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639932">
      <w:pPr>
        <w:spacing w:line="360" w:lineRule="auto"/>
        <w:jc w:val="center"/>
        <w:rPr>
          <w:rFonts w:hint="eastAsia" w:ascii="宋体" w:hAnsi="宋体" w:eastAsia="宋体" w:cs="宋体"/>
          <w:b/>
          <w:sz w:val="24"/>
          <w:highlight w:val="none"/>
        </w:rPr>
      </w:pPr>
    </w:p>
    <w:p w14:paraId="5A96AA0C">
      <w:pPr>
        <w:spacing w:line="360" w:lineRule="auto"/>
        <w:jc w:val="center"/>
        <w:rPr>
          <w:rFonts w:hint="eastAsia" w:ascii="宋体" w:hAnsi="宋体" w:eastAsia="宋体" w:cs="宋体"/>
          <w:b/>
          <w:sz w:val="24"/>
          <w:highlight w:val="none"/>
        </w:rPr>
      </w:pPr>
    </w:p>
    <w:p w14:paraId="12AF869C">
      <w:pPr>
        <w:adjustRightInd/>
        <w:spacing w:line="360" w:lineRule="auto"/>
        <w:rPr>
          <w:rFonts w:hint="eastAsia" w:ascii="宋体" w:hAnsi="宋体" w:eastAsia="宋体" w:cs="宋体"/>
          <w:b/>
          <w:sz w:val="48"/>
          <w:szCs w:val="48"/>
          <w:highlight w:val="none"/>
        </w:rPr>
      </w:pPr>
    </w:p>
    <w:p w14:paraId="5291FE09">
      <w:pPr>
        <w:adjustRightInd/>
        <w:spacing w:line="360" w:lineRule="auto"/>
        <w:jc w:val="center"/>
        <w:rPr>
          <w:rFonts w:hint="eastAsia" w:ascii="宋体" w:hAnsi="宋体" w:eastAsia="宋体" w:cs="宋体"/>
          <w:b/>
          <w:sz w:val="48"/>
          <w:szCs w:val="48"/>
          <w:highlight w:val="none"/>
        </w:rPr>
      </w:pPr>
      <w:r>
        <w:rPr>
          <w:rFonts w:hint="eastAsia" w:ascii="宋体" w:hAnsi="宋体" w:cs="宋体"/>
          <w:b/>
          <w:sz w:val="48"/>
          <w:szCs w:val="48"/>
          <w:highlight w:val="none"/>
          <w:lang w:eastAsia="zh-CN"/>
        </w:rPr>
        <w:t>杭州市生态环境局建德分局2025年污水终端设备采购项目[建德市农村生活污水扩面提升工程（三期）]</w:t>
      </w:r>
    </w:p>
    <w:p w14:paraId="165899F7">
      <w:pPr>
        <w:adjustRightInd/>
        <w:spacing w:line="360" w:lineRule="auto"/>
        <w:jc w:val="center"/>
        <w:rPr>
          <w:rFonts w:hint="eastAsia" w:ascii="宋体" w:hAnsi="宋体" w:eastAsia="宋体" w:cs="宋体"/>
          <w:sz w:val="48"/>
          <w:szCs w:val="48"/>
          <w:highlight w:val="none"/>
        </w:rPr>
      </w:pPr>
      <w:r>
        <w:rPr>
          <w:rFonts w:hint="eastAsia" w:ascii="宋体" w:hAnsi="宋体" w:eastAsia="宋体" w:cs="宋体"/>
          <w:sz w:val="48"/>
          <w:szCs w:val="48"/>
          <w:highlight w:val="none"/>
        </w:rPr>
        <w:t xml:space="preserve">招标文件 </w:t>
      </w:r>
    </w:p>
    <w:p w14:paraId="040F1A62">
      <w:pPr>
        <w:adjustRightInd/>
        <w:spacing w:line="360" w:lineRule="auto"/>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 xml:space="preserve"> （电子招投标）</w:t>
      </w:r>
    </w:p>
    <w:p w14:paraId="5E6A1DEF">
      <w:pPr>
        <w:snapToGrid w:val="0"/>
        <w:spacing w:line="360" w:lineRule="auto"/>
        <w:jc w:val="center"/>
        <w:rPr>
          <w:rFonts w:hint="eastAsia" w:ascii="宋体" w:hAnsi="宋体" w:eastAsia="宋体" w:cs="宋体"/>
          <w:sz w:val="30"/>
          <w:szCs w:val="30"/>
          <w:highlight w:val="none"/>
          <w:lang w:eastAsia="zh-CN"/>
        </w:rPr>
      </w:pPr>
      <w:r>
        <w:rPr>
          <w:rFonts w:hint="eastAsia" w:ascii="宋体" w:hAnsi="宋体" w:eastAsia="宋体" w:cs="宋体"/>
          <w:sz w:val="30"/>
          <w:szCs w:val="30"/>
          <w:highlight w:val="none"/>
        </w:rPr>
        <w:t>编号:</w:t>
      </w:r>
      <w:r>
        <w:rPr>
          <w:rFonts w:hint="eastAsia" w:ascii="宋体" w:hAnsi="宋体" w:cs="宋体"/>
          <w:sz w:val="30"/>
          <w:szCs w:val="30"/>
          <w:highlight w:val="none"/>
          <w:lang w:eastAsia="zh-CN"/>
        </w:rPr>
        <w:t>JD2024BF-210</w:t>
      </w:r>
    </w:p>
    <w:p w14:paraId="15EE69B3">
      <w:pPr>
        <w:adjustRightInd/>
        <w:spacing w:line="360" w:lineRule="auto"/>
        <w:rPr>
          <w:rFonts w:hint="eastAsia" w:ascii="宋体" w:hAnsi="宋体" w:eastAsia="宋体" w:cs="宋体"/>
          <w:sz w:val="28"/>
          <w:szCs w:val="20"/>
          <w:highlight w:val="none"/>
        </w:rPr>
      </w:pPr>
    </w:p>
    <w:p w14:paraId="033A0EC4">
      <w:pPr>
        <w:spacing w:line="360" w:lineRule="auto"/>
        <w:jc w:val="center"/>
        <w:rPr>
          <w:rFonts w:hint="eastAsia" w:ascii="宋体" w:hAnsi="宋体" w:eastAsia="宋体" w:cs="宋体"/>
          <w:b/>
          <w:sz w:val="44"/>
          <w:szCs w:val="44"/>
          <w:highlight w:val="none"/>
        </w:rPr>
      </w:pPr>
    </w:p>
    <w:p w14:paraId="3CD3A948">
      <w:pPr>
        <w:spacing w:line="360" w:lineRule="auto"/>
        <w:jc w:val="center"/>
        <w:rPr>
          <w:rFonts w:hint="eastAsia" w:ascii="宋体" w:hAnsi="宋体" w:eastAsia="宋体" w:cs="宋体"/>
          <w:b/>
          <w:sz w:val="44"/>
          <w:szCs w:val="44"/>
          <w:highlight w:val="none"/>
        </w:rPr>
      </w:pPr>
    </w:p>
    <w:p w14:paraId="09C974A3">
      <w:pPr>
        <w:spacing w:line="360" w:lineRule="auto"/>
        <w:jc w:val="center"/>
        <w:rPr>
          <w:rFonts w:hint="eastAsia" w:ascii="宋体" w:hAnsi="宋体" w:eastAsia="宋体" w:cs="宋体"/>
          <w:sz w:val="24"/>
          <w:highlight w:val="none"/>
        </w:rPr>
      </w:pPr>
    </w:p>
    <w:p w14:paraId="78C89D90">
      <w:pPr>
        <w:spacing w:line="360" w:lineRule="auto"/>
        <w:jc w:val="center"/>
        <w:rPr>
          <w:rFonts w:hint="eastAsia" w:ascii="宋体" w:hAnsi="宋体" w:eastAsia="宋体" w:cs="宋体"/>
          <w:sz w:val="24"/>
          <w:highlight w:val="none"/>
        </w:rPr>
      </w:pPr>
    </w:p>
    <w:p w14:paraId="2A60A860">
      <w:pPr>
        <w:spacing w:line="360" w:lineRule="auto"/>
        <w:rPr>
          <w:rFonts w:hint="eastAsia" w:ascii="宋体" w:hAnsi="宋体" w:eastAsia="宋体" w:cs="宋体"/>
          <w:sz w:val="32"/>
          <w:szCs w:val="32"/>
          <w:highlight w:val="none"/>
        </w:rPr>
      </w:pPr>
    </w:p>
    <w:p w14:paraId="38415FFB">
      <w:pPr>
        <w:snapToGrid w:val="0"/>
        <w:spacing w:line="360" w:lineRule="auto"/>
        <w:jc w:val="center"/>
        <w:rPr>
          <w:rFonts w:hint="eastAsia" w:ascii="宋体" w:hAnsi="宋体" w:eastAsia="宋体" w:cs="宋体"/>
          <w:bCs/>
          <w:sz w:val="32"/>
          <w:szCs w:val="32"/>
          <w:highlight w:val="none"/>
          <w:lang w:eastAsia="zh-CN"/>
        </w:rPr>
      </w:pPr>
      <w:r>
        <w:rPr>
          <w:rFonts w:hint="eastAsia" w:ascii="宋体" w:hAnsi="宋体" w:eastAsia="宋体" w:cs="宋体"/>
          <w:bCs/>
          <w:sz w:val="32"/>
          <w:szCs w:val="32"/>
          <w:highlight w:val="none"/>
        </w:rPr>
        <w:t>采购人：</w:t>
      </w:r>
      <w:r>
        <w:rPr>
          <w:rFonts w:hint="eastAsia" w:ascii="宋体" w:hAnsi="宋体" w:eastAsia="宋体" w:cs="宋体"/>
          <w:bCs/>
          <w:sz w:val="32"/>
          <w:szCs w:val="32"/>
          <w:highlight w:val="none"/>
          <w:lang w:eastAsia="zh-CN"/>
        </w:rPr>
        <w:t>杭州市生态环境局建德分局</w:t>
      </w:r>
    </w:p>
    <w:p w14:paraId="5DE75E3D">
      <w:pPr>
        <w:snapToGrid w:val="0"/>
        <w:spacing w:line="360" w:lineRule="auto"/>
        <w:jc w:val="center"/>
        <w:rPr>
          <w:rFonts w:hint="eastAsia" w:ascii="宋体" w:hAnsi="宋体" w:eastAsia="宋体" w:cs="宋体"/>
          <w:bCs/>
          <w:sz w:val="32"/>
          <w:szCs w:val="32"/>
          <w:highlight w:val="none"/>
        </w:rPr>
      </w:pPr>
      <w:r>
        <w:rPr>
          <w:rFonts w:hint="eastAsia" w:ascii="宋体" w:hAnsi="宋体" w:eastAsia="宋体" w:cs="宋体"/>
          <w:bCs/>
          <w:sz w:val="32"/>
          <w:szCs w:val="32"/>
          <w:highlight w:val="none"/>
        </w:rPr>
        <w:t>采购代理机构：</w:t>
      </w:r>
      <w:r>
        <w:rPr>
          <w:rFonts w:hint="eastAsia" w:ascii="宋体" w:hAnsi="宋体" w:eastAsia="宋体" w:cs="宋体"/>
          <w:bCs/>
          <w:sz w:val="32"/>
          <w:szCs w:val="32"/>
          <w:highlight w:val="none"/>
          <w:lang w:eastAsia="zh-CN"/>
        </w:rPr>
        <w:t>浙江中正工程项目管理有限公司</w:t>
      </w:r>
    </w:p>
    <w:p w14:paraId="429DDE13">
      <w:pPr>
        <w:snapToGrid w:val="0"/>
        <w:spacing w:line="360" w:lineRule="auto"/>
        <w:jc w:val="center"/>
        <w:rPr>
          <w:rFonts w:hint="eastAsia" w:ascii="宋体" w:hAnsi="宋体" w:eastAsia="宋体" w:cs="宋体"/>
          <w:bCs/>
          <w:sz w:val="32"/>
          <w:szCs w:val="32"/>
          <w:highlight w:val="none"/>
        </w:rPr>
      </w:pPr>
      <w:r>
        <w:rPr>
          <w:rFonts w:hint="eastAsia" w:ascii="宋体" w:hAnsi="宋体" w:eastAsia="宋体" w:cs="宋体"/>
          <w:bCs/>
          <w:sz w:val="32"/>
          <w:szCs w:val="32"/>
          <w:highlight w:val="none"/>
        </w:rPr>
        <w:t>二〇二</w:t>
      </w:r>
      <w:r>
        <w:rPr>
          <w:rFonts w:hint="eastAsia" w:ascii="宋体" w:hAnsi="宋体" w:cs="宋体"/>
          <w:bCs/>
          <w:sz w:val="32"/>
          <w:szCs w:val="32"/>
          <w:highlight w:val="none"/>
          <w:lang w:val="en-US" w:eastAsia="zh-CN"/>
        </w:rPr>
        <w:t>四</w:t>
      </w:r>
      <w:r>
        <w:rPr>
          <w:rFonts w:hint="eastAsia" w:ascii="宋体" w:hAnsi="宋体" w:eastAsia="宋体" w:cs="宋体"/>
          <w:bCs/>
          <w:sz w:val="32"/>
          <w:szCs w:val="32"/>
          <w:highlight w:val="none"/>
        </w:rPr>
        <w:t>年</w:t>
      </w:r>
      <w:r>
        <w:rPr>
          <w:rFonts w:hint="eastAsia" w:ascii="宋体" w:hAnsi="宋体" w:cs="宋体"/>
          <w:bCs/>
          <w:sz w:val="32"/>
          <w:szCs w:val="32"/>
          <w:highlight w:val="none"/>
          <w:lang w:val="en-US" w:eastAsia="zh-CN"/>
        </w:rPr>
        <w:t>十二</w:t>
      </w:r>
      <w:r>
        <w:rPr>
          <w:rFonts w:hint="eastAsia" w:ascii="宋体" w:hAnsi="宋体" w:eastAsia="宋体" w:cs="宋体"/>
          <w:bCs/>
          <w:sz w:val="32"/>
          <w:szCs w:val="32"/>
          <w:highlight w:val="none"/>
        </w:rPr>
        <w:t>月</w:t>
      </w:r>
      <w:r>
        <w:rPr>
          <w:rFonts w:hint="eastAsia" w:ascii="宋体" w:hAnsi="宋体" w:cs="宋体"/>
          <w:bCs/>
          <w:sz w:val="32"/>
          <w:szCs w:val="32"/>
          <w:highlight w:val="none"/>
          <w:lang w:val="en-US" w:eastAsia="zh-CN"/>
        </w:rPr>
        <w:t>二十六</w:t>
      </w:r>
      <w:r>
        <w:rPr>
          <w:rFonts w:hint="eastAsia" w:ascii="宋体" w:hAnsi="宋体" w:eastAsia="宋体" w:cs="宋体"/>
          <w:bCs/>
          <w:sz w:val="32"/>
          <w:szCs w:val="32"/>
          <w:highlight w:val="none"/>
        </w:rPr>
        <w:t>日</w:t>
      </w:r>
    </w:p>
    <w:p w14:paraId="43837D39">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br w:type="page"/>
      </w:r>
      <w:bookmarkStart w:id="0" w:name="_Hlt67893495"/>
      <w:bookmarkEnd w:id="0"/>
    </w:p>
    <w:p w14:paraId="1793F660">
      <w:pPr>
        <w:spacing w:line="360" w:lineRule="auto"/>
        <w:jc w:val="center"/>
        <w:rPr>
          <w:rFonts w:hint="eastAsia" w:ascii="宋体" w:hAnsi="宋体" w:eastAsia="宋体" w:cs="宋体"/>
          <w:sz w:val="24"/>
          <w:highlight w:val="none"/>
        </w:rPr>
      </w:pPr>
    </w:p>
    <w:p w14:paraId="13C7A6A5">
      <w:pPr>
        <w:spacing w:line="360" w:lineRule="auto"/>
        <w:jc w:val="center"/>
        <w:rPr>
          <w:rFonts w:hint="eastAsia" w:ascii="宋体" w:hAnsi="宋体" w:eastAsia="宋体" w:cs="宋体"/>
          <w:b/>
          <w:sz w:val="48"/>
          <w:szCs w:val="48"/>
          <w:highlight w:val="none"/>
        </w:rPr>
      </w:pPr>
      <w:r>
        <w:rPr>
          <w:rFonts w:hint="eastAsia" w:ascii="宋体" w:hAnsi="宋体" w:eastAsia="宋体" w:cs="宋体"/>
          <w:b/>
          <w:sz w:val="48"/>
          <w:szCs w:val="48"/>
          <w:highlight w:val="none"/>
        </w:rPr>
        <w:t>目  录</w:t>
      </w:r>
    </w:p>
    <w:p w14:paraId="1341449C">
      <w:pPr>
        <w:spacing w:line="360" w:lineRule="auto"/>
        <w:rPr>
          <w:rFonts w:hint="eastAsia" w:ascii="宋体" w:hAnsi="宋体" w:eastAsia="宋体" w:cs="宋体"/>
          <w:sz w:val="32"/>
          <w:szCs w:val="32"/>
          <w:highlight w:val="none"/>
        </w:rPr>
      </w:pPr>
    </w:p>
    <w:p w14:paraId="0C4E9A43">
      <w:pPr>
        <w:spacing w:line="360" w:lineRule="auto"/>
        <w:rPr>
          <w:rFonts w:hint="eastAsia" w:ascii="宋体" w:hAnsi="宋体" w:eastAsia="宋体" w:cs="宋体"/>
          <w:sz w:val="32"/>
          <w:szCs w:val="32"/>
          <w:highlight w:val="none"/>
        </w:rPr>
      </w:pPr>
    </w:p>
    <w:p w14:paraId="18F9784E">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第一部分      招标公告</w:t>
      </w:r>
    </w:p>
    <w:p w14:paraId="56E29AB7">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第二部分      投标人须知</w:t>
      </w:r>
    </w:p>
    <w:p w14:paraId="18D90C03">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第三部分      采购需求</w:t>
      </w:r>
    </w:p>
    <w:p w14:paraId="4D6EBD0E">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第四部分      评标办法</w:t>
      </w:r>
    </w:p>
    <w:p w14:paraId="0CB72073">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第五部分      拟签订的合同文本</w:t>
      </w:r>
    </w:p>
    <w:p w14:paraId="44453871">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第六部分      应提交的有关格式范例</w:t>
      </w:r>
    </w:p>
    <w:p w14:paraId="059EE767">
      <w:pPr>
        <w:spacing w:line="360" w:lineRule="auto"/>
        <w:ind w:firstLine="549" w:firstLineChars="229"/>
        <w:rPr>
          <w:rFonts w:hint="eastAsia" w:ascii="宋体" w:hAnsi="宋体" w:eastAsia="宋体" w:cs="宋体"/>
          <w:sz w:val="24"/>
          <w:highlight w:val="none"/>
        </w:rPr>
      </w:pPr>
      <w:bookmarkStart w:id="1" w:name="_Hlt91233176"/>
      <w:bookmarkEnd w:id="1"/>
      <w:bookmarkStart w:id="2" w:name="_Toc91899869"/>
    </w:p>
    <w:p w14:paraId="3270C497">
      <w:pPr>
        <w:spacing w:line="360" w:lineRule="auto"/>
        <w:ind w:firstLine="549" w:firstLineChars="229"/>
        <w:rPr>
          <w:rFonts w:hint="eastAsia" w:ascii="宋体" w:hAnsi="宋体" w:eastAsia="宋体" w:cs="宋体"/>
          <w:sz w:val="24"/>
          <w:highlight w:val="none"/>
        </w:rPr>
      </w:pPr>
    </w:p>
    <w:p w14:paraId="1C3B6FAD">
      <w:pPr>
        <w:spacing w:line="360" w:lineRule="auto"/>
        <w:ind w:firstLine="549" w:firstLineChars="229"/>
        <w:rPr>
          <w:rFonts w:hint="eastAsia" w:ascii="宋体" w:hAnsi="宋体" w:eastAsia="宋体" w:cs="宋体"/>
          <w:sz w:val="24"/>
          <w:highlight w:val="none"/>
        </w:rPr>
      </w:pPr>
    </w:p>
    <w:p w14:paraId="20C36EB3">
      <w:pPr>
        <w:spacing w:line="360" w:lineRule="auto"/>
        <w:ind w:firstLine="549" w:firstLineChars="229"/>
        <w:rPr>
          <w:rFonts w:hint="eastAsia" w:ascii="宋体" w:hAnsi="宋体" w:eastAsia="宋体" w:cs="宋体"/>
          <w:sz w:val="24"/>
          <w:highlight w:val="none"/>
        </w:rPr>
      </w:pPr>
    </w:p>
    <w:p w14:paraId="7AC156EF">
      <w:pPr>
        <w:spacing w:line="360" w:lineRule="auto"/>
        <w:ind w:firstLine="549" w:firstLineChars="229"/>
        <w:rPr>
          <w:rFonts w:hint="eastAsia" w:ascii="宋体" w:hAnsi="宋体" w:eastAsia="宋体" w:cs="宋体"/>
          <w:sz w:val="24"/>
          <w:highlight w:val="none"/>
        </w:rPr>
      </w:pPr>
    </w:p>
    <w:p w14:paraId="53D35D49">
      <w:pPr>
        <w:spacing w:line="360" w:lineRule="auto"/>
        <w:ind w:firstLine="549" w:firstLineChars="229"/>
        <w:rPr>
          <w:rFonts w:hint="eastAsia" w:ascii="宋体" w:hAnsi="宋体" w:eastAsia="宋体" w:cs="宋体"/>
          <w:sz w:val="24"/>
          <w:highlight w:val="none"/>
        </w:rPr>
      </w:pPr>
    </w:p>
    <w:p w14:paraId="31F3C77E">
      <w:pPr>
        <w:spacing w:line="360" w:lineRule="auto"/>
        <w:ind w:firstLine="549" w:firstLineChars="229"/>
        <w:rPr>
          <w:rFonts w:hint="eastAsia" w:ascii="宋体" w:hAnsi="宋体" w:eastAsia="宋体" w:cs="宋体"/>
          <w:sz w:val="24"/>
          <w:highlight w:val="none"/>
        </w:rPr>
      </w:pPr>
    </w:p>
    <w:p w14:paraId="22BB6CDF">
      <w:pPr>
        <w:spacing w:line="360" w:lineRule="auto"/>
        <w:ind w:firstLine="549" w:firstLineChars="229"/>
        <w:rPr>
          <w:rFonts w:hint="eastAsia" w:ascii="宋体" w:hAnsi="宋体" w:eastAsia="宋体" w:cs="宋体"/>
          <w:sz w:val="24"/>
          <w:highlight w:val="none"/>
        </w:rPr>
      </w:pPr>
    </w:p>
    <w:p w14:paraId="54DBDD22">
      <w:pPr>
        <w:spacing w:line="360" w:lineRule="auto"/>
        <w:ind w:firstLine="549" w:firstLineChars="229"/>
        <w:rPr>
          <w:rFonts w:hint="eastAsia" w:ascii="宋体" w:hAnsi="宋体" w:eastAsia="宋体" w:cs="宋体"/>
          <w:sz w:val="24"/>
          <w:highlight w:val="none"/>
        </w:rPr>
      </w:pPr>
    </w:p>
    <w:p w14:paraId="1B2BD0CB">
      <w:pPr>
        <w:spacing w:line="360" w:lineRule="auto"/>
        <w:ind w:firstLine="549" w:firstLineChars="229"/>
        <w:rPr>
          <w:rFonts w:hint="eastAsia" w:ascii="宋体" w:hAnsi="宋体" w:eastAsia="宋体" w:cs="宋体"/>
          <w:sz w:val="24"/>
          <w:highlight w:val="none"/>
        </w:rPr>
      </w:pPr>
    </w:p>
    <w:p w14:paraId="74DB0935">
      <w:pPr>
        <w:spacing w:line="360" w:lineRule="auto"/>
        <w:ind w:firstLine="549" w:firstLineChars="229"/>
        <w:rPr>
          <w:rFonts w:hint="eastAsia" w:ascii="宋体" w:hAnsi="宋体" w:eastAsia="宋体" w:cs="宋体"/>
          <w:sz w:val="24"/>
          <w:highlight w:val="none"/>
        </w:rPr>
      </w:pPr>
    </w:p>
    <w:p w14:paraId="1A6A92AE">
      <w:pPr>
        <w:spacing w:line="360" w:lineRule="auto"/>
        <w:ind w:firstLine="549" w:firstLineChars="229"/>
        <w:rPr>
          <w:rFonts w:hint="eastAsia" w:ascii="宋体" w:hAnsi="宋体" w:eastAsia="宋体" w:cs="宋体"/>
          <w:sz w:val="24"/>
          <w:highlight w:val="none"/>
        </w:rPr>
      </w:pPr>
    </w:p>
    <w:p w14:paraId="09BE8BDA">
      <w:pPr>
        <w:spacing w:line="360" w:lineRule="auto"/>
        <w:ind w:firstLine="549" w:firstLineChars="229"/>
        <w:rPr>
          <w:rFonts w:hint="eastAsia" w:ascii="宋体" w:hAnsi="宋体" w:eastAsia="宋体" w:cs="宋体"/>
          <w:sz w:val="24"/>
          <w:highlight w:val="none"/>
        </w:rPr>
      </w:pPr>
    </w:p>
    <w:p w14:paraId="37CBA96D">
      <w:pPr>
        <w:spacing w:line="360" w:lineRule="auto"/>
        <w:rPr>
          <w:rFonts w:hint="eastAsia" w:ascii="宋体" w:hAnsi="宋体" w:eastAsia="宋体" w:cs="宋体"/>
          <w:sz w:val="24"/>
          <w:highlight w:val="none"/>
        </w:rPr>
      </w:pPr>
    </w:p>
    <w:p w14:paraId="41842AF4">
      <w:pPr>
        <w:adjustRightInd/>
        <w:spacing w:line="360" w:lineRule="auto"/>
        <w:jc w:val="center"/>
        <w:outlineLvl w:val="0"/>
        <w:rPr>
          <w:rFonts w:hint="eastAsia" w:ascii="宋体" w:hAnsi="宋体" w:eastAsia="宋体" w:cs="宋体"/>
          <w:b/>
          <w:sz w:val="36"/>
          <w:szCs w:val="20"/>
          <w:highlight w:val="none"/>
        </w:rPr>
      </w:pPr>
      <w:bookmarkStart w:id="3" w:name="第一部分"/>
      <w:r>
        <w:rPr>
          <w:rFonts w:hint="eastAsia" w:ascii="宋体" w:hAnsi="宋体" w:eastAsia="宋体" w:cs="宋体"/>
          <w:b/>
          <w:sz w:val="36"/>
          <w:szCs w:val="36"/>
          <w:highlight w:val="none"/>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eastAsia="宋体" w:cs="宋体"/>
          <w:b/>
          <w:sz w:val="36"/>
          <w:szCs w:val="20"/>
          <w:highlight w:val="none"/>
        </w:rPr>
        <w:t>第一部分 招标公告</w:t>
      </w:r>
    </w:p>
    <w:p w14:paraId="20C48A63">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项目概况</w:t>
      </w:r>
    </w:p>
    <w:p w14:paraId="3D37E518">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sz w:val="24"/>
          <w:highlight w:val="none"/>
          <w:u w:val="single"/>
        </w:rPr>
      </w:pPr>
      <w:r>
        <w:rPr>
          <w:rFonts w:hint="eastAsia" w:ascii="宋体" w:hAnsi="宋体" w:cs="宋体"/>
          <w:sz w:val="24"/>
          <w:highlight w:val="none"/>
          <w:u w:val="single"/>
          <w:lang w:eastAsia="zh-CN"/>
        </w:rPr>
        <w:t>杭州市生态环境局建德分局2025年污水终端设备采购项目[建德市农村生活污水扩面提升工程（三期）]</w:t>
      </w:r>
      <w:r>
        <w:rPr>
          <w:rFonts w:hint="eastAsia" w:ascii="宋体" w:hAnsi="宋体" w:eastAsia="宋体" w:cs="宋体"/>
          <w:sz w:val="24"/>
          <w:highlight w:val="none"/>
        </w:rPr>
        <w:t>招标项目的潜在投标人应在政采云平台（</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"https://www.zcygov.cn/）获取（下载）招标文件，并于202%20年%20月%20日%20点%20分00秒" </w:instrText>
      </w:r>
      <w:r>
        <w:rPr>
          <w:rFonts w:hint="eastAsia" w:ascii="宋体" w:hAnsi="宋体" w:eastAsia="宋体" w:cs="宋体"/>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cs="宋体"/>
          <w:snapToGrid/>
          <w:color w:val="auto"/>
          <w:kern w:val="2"/>
          <w:sz w:val="24"/>
          <w:szCs w:val="24"/>
          <w:highlight w:val="none"/>
          <w:lang w:eastAsia="zh-CN"/>
        </w:rPr>
        <w:t>202</w:t>
      </w:r>
      <w:r>
        <w:rPr>
          <w:rStyle w:val="77"/>
          <w:rFonts w:hint="eastAsia" w:ascii="宋体" w:hAnsi="宋体" w:cs="宋体"/>
          <w:snapToGrid/>
          <w:color w:val="auto"/>
          <w:kern w:val="2"/>
          <w:sz w:val="24"/>
          <w:szCs w:val="24"/>
          <w:highlight w:val="none"/>
          <w:lang w:val="en-US" w:eastAsia="zh-CN"/>
        </w:rPr>
        <w:t>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1月24日14：30分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sz w:val="24"/>
          <w:highlight w:val="none"/>
        </w:rPr>
        <w:t>（北京时间）前</w:t>
      </w:r>
      <w:r>
        <w:rPr>
          <w:rFonts w:hint="eastAsia" w:ascii="宋体" w:hAnsi="宋体" w:eastAsia="宋体" w:cs="宋体"/>
          <w:sz w:val="24"/>
          <w:highlight w:val="none"/>
        </w:rPr>
        <w:t>递交（上传）投标文件。</w:t>
      </w:r>
    </w:p>
    <w:p w14:paraId="1D5CB1B5">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 xml:space="preserve">一、项目基本情况                                            </w:t>
      </w:r>
    </w:p>
    <w:p w14:paraId="59F63CA7">
      <w:pPr>
        <w:spacing w:line="360" w:lineRule="auto"/>
        <w:rPr>
          <w:rFonts w:hint="eastAsia" w:ascii="宋体" w:hAnsi="宋体" w:eastAsia="宋体" w:cs="宋体"/>
          <w:sz w:val="24"/>
          <w:highlight w:val="none"/>
          <w:lang w:eastAsia="zh-CN"/>
        </w:rPr>
      </w:pPr>
      <w:r>
        <w:rPr>
          <w:rFonts w:hint="eastAsia" w:ascii="宋体" w:hAnsi="宋体" w:eastAsia="宋体" w:cs="宋体"/>
          <w:b/>
          <w:sz w:val="24"/>
          <w:highlight w:val="none"/>
        </w:rPr>
        <w:t xml:space="preserve">    项目编号：</w:t>
      </w:r>
      <w:r>
        <w:rPr>
          <w:rFonts w:hint="eastAsia" w:ascii="宋体" w:hAnsi="宋体" w:cs="宋体"/>
          <w:sz w:val="24"/>
          <w:highlight w:val="none"/>
          <w:lang w:eastAsia="zh-CN"/>
        </w:rPr>
        <w:t>JD2024BF-210</w:t>
      </w:r>
    </w:p>
    <w:p w14:paraId="53152486">
      <w:pPr>
        <w:spacing w:line="360" w:lineRule="auto"/>
        <w:rPr>
          <w:rFonts w:hint="eastAsia" w:ascii="宋体" w:hAnsi="宋体" w:eastAsia="宋体" w:cs="宋体"/>
          <w:sz w:val="24"/>
          <w:highlight w:val="none"/>
        </w:rPr>
      </w:pPr>
      <w:r>
        <w:rPr>
          <w:rFonts w:hint="eastAsia" w:ascii="宋体" w:hAnsi="宋体" w:eastAsia="宋体" w:cs="宋体"/>
          <w:b/>
          <w:sz w:val="24"/>
          <w:highlight w:val="none"/>
        </w:rPr>
        <w:t xml:space="preserve">    项目名称：</w:t>
      </w:r>
      <w:r>
        <w:rPr>
          <w:rFonts w:hint="eastAsia" w:ascii="宋体" w:hAnsi="宋体" w:cs="宋体"/>
          <w:sz w:val="24"/>
          <w:highlight w:val="none"/>
          <w:lang w:eastAsia="zh-CN"/>
        </w:rPr>
        <w:t>杭州市生态环境局建德分局2025年污水终端设备采购项目[建德市农村生活污水扩面提升工程（三期）]</w:t>
      </w:r>
    </w:p>
    <w:p w14:paraId="529FCC2F">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 xml:space="preserve"> </w:t>
      </w:r>
      <w:r>
        <w:rPr>
          <w:rFonts w:hint="eastAsia" w:ascii="宋体" w:hAnsi="宋体" w:cs="宋体"/>
          <w:b/>
          <w:sz w:val="24"/>
          <w:highlight w:val="none"/>
          <w:lang w:val="en-US" w:eastAsia="zh-CN"/>
        </w:rPr>
        <w:t xml:space="preserve">   </w:t>
      </w:r>
      <w:r>
        <w:rPr>
          <w:rFonts w:hint="eastAsia" w:ascii="宋体" w:hAnsi="宋体" w:eastAsia="宋体" w:cs="宋体"/>
          <w:b/>
          <w:sz w:val="24"/>
          <w:highlight w:val="none"/>
        </w:rPr>
        <w:t>预算金额（元）：</w:t>
      </w:r>
      <w:r>
        <w:rPr>
          <w:rFonts w:hint="eastAsia" w:ascii="宋体" w:hAnsi="宋体" w:cs="宋体"/>
          <w:b w:val="0"/>
          <w:bCs/>
          <w:sz w:val="24"/>
          <w:highlight w:val="none"/>
          <w:lang w:val="en-US" w:eastAsia="zh-CN"/>
        </w:rPr>
        <w:t>1505100.00</w:t>
      </w:r>
      <w:r>
        <w:rPr>
          <w:rFonts w:hint="eastAsia" w:ascii="宋体" w:hAnsi="宋体" w:eastAsia="宋体" w:cs="宋体"/>
          <w:b w:val="0"/>
          <w:bCs/>
          <w:sz w:val="24"/>
          <w:highlight w:val="none"/>
        </w:rPr>
        <w:t xml:space="preserve"> </w:t>
      </w:r>
      <w:r>
        <w:rPr>
          <w:rFonts w:hint="eastAsia" w:ascii="宋体" w:hAnsi="宋体" w:eastAsia="宋体" w:cs="宋体"/>
          <w:b/>
          <w:sz w:val="24"/>
          <w:highlight w:val="none"/>
        </w:rPr>
        <w:t xml:space="preserve">   </w:t>
      </w:r>
    </w:p>
    <w:p w14:paraId="5159C074">
      <w:pPr>
        <w:spacing w:line="360" w:lineRule="auto"/>
        <w:ind w:firstLine="482" w:firstLineChars="200"/>
        <w:rPr>
          <w:rFonts w:hint="eastAsia" w:ascii="宋体" w:hAnsi="宋体" w:eastAsia="宋体" w:cs="宋体"/>
          <w:b/>
          <w:sz w:val="24"/>
          <w:highlight w:val="none"/>
          <w:lang w:val="en-US" w:eastAsia="zh-CN"/>
        </w:rPr>
      </w:pPr>
      <w:r>
        <w:rPr>
          <w:rFonts w:hint="eastAsia" w:ascii="宋体" w:hAnsi="宋体" w:eastAsia="宋体" w:cs="宋体"/>
          <w:b/>
          <w:sz w:val="24"/>
          <w:highlight w:val="none"/>
        </w:rPr>
        <w:t>最高限价（元）：</w:t>
      </w:r>
      <w:r>
        <w:rPr>
          <w:rFonts w:hint="eastAsia" w:ascii="宋体" w:hAnsi="宋体" w:cs="宋体"/>
          <w:b w:val="0"/>
          <w:bCs/>
          <w:sz w:val="24"/>
          <w:highlight w:val="none"/>
          <w:lang w:val="en-US" w:eastAsia="zh-CN"/>
        </w:rPr>
        <w:t>1505100.00</w:t>
      </w:r>
    </w:p>
    <w:p w14:paraId="348B90C5">
      <w:pPr>
        <w:spacing w:line="360" w:lineRule="auto"/>
        <w:ind w:firstLine="482" w:firstLineChars="200"/>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highlight w:val="none"/>
        </w:rPr>
        <w:t>采购需求：</w:t>
      </w:r>
      <w:r>
        <w:rPr>
          <w:rFonts w:hint="eastAsia" w:ascii="宋体" w:hAnsi="宋体" w:eastAsia="宋体" w:cs="宋体"/>
          <w:b w:val="0"/>
          <w:bCs/>
          <w:color w:val="auto"/>
          <w:sz w:val="24"/>
          <w:highlight w:val="none"/>
          <w:lang w:val="en-US" w:eastAsia="zh-CN"/>
        </w:rPr>
        <w:t>采购</w:t>
      </w:r>
      <w:r>
        <w:rPr>
          <w:rFonts w:hint="eastAsia" w:ascii="宋体" w:hAnsi="宋体" w:cs="宋体"/>
          <w:sz w:val="24"/>
          <w:highlight w:val="none"/>
          <w:lang w:eastAsia="zh-CN"/>
        </w:rPr>
        <w:t>建德市农村生活污水扩面提升工程（三期）</w:t>
      </w:r>
      <w:r>
        <w:rPr>
          <w:rFonts w:hint="eastAsia" w:ascii="宋体" w:hAnsi="宋体" w:eastAsia="宋体" w:cs="宋体"/>
          <w:b w:val="0"/>
          <w:bCs/>
          <w:color w:val="auto"/>
          <w:sz w:val="24"/>
          <w:highlight w:val="none"/>
          <w:lang w:eastAsia="zh-CN"/>
        </w:rPr>
        <w:t>-污水终端设备</w:t>
      </w:r>
      <w:r>
        <w:rPr>
          <w:rFonts w:hint="eastAsia" w:ascii="宋体" w:hAnsi="宋体" w:eastAsia="宋体" w:cs="宋体"/>
          <w:b w:val="0"/>
          <w:bCs/>
          <w:color w:val="auto"/>
          <w:sz w:val="24"/>
          <w:highlight w:val="none"/>
          <w:lang w:val="en-US" w:eastAsia="zh-CN"/>
        </w:rPr>
        <w:t>一批</w:t>
      </w:r>
      <w:r>
        <w:rPr>
          <w:rFonts w:hint="eastAsia" w:ascii="宋体" w:hAnsi="宋体" w:eastAsia="宋体" w:cs="宋体"/>
          <w:snapToGrid/>
          <w:color w:val="auto"/>
          <w:kern w:val="2"/>
          <w:sz w:val="24"/>
          <w:szCs w:val="24"/>
          <w:highlight w:val="none"/>
          <w:lang w:val="en-US" w:eastAsia="zh-CN"/>
        </w:rPr>
        <w:t>。</w:t>
      </w:r>
      <w:r>
        <w:rPr>
          <w:rFonts w:hint="eastAsia" w:ascii="宋体" w:hAnsi="宋体" w:eastAsia="宋体" w:cs="宋体"/>
          <w:snapToGrid/>
          <w:color w:val="auto"/>
          <w:kern w:val="2"/>
          <w:sz w:val="24"/>
          <w:szCs w:val="24"/>
          <w:highlight w:val="none"/>
        </w:rPr>
        <w:t>具体以招标文件第三部分采购需求为准，供应商可点击本公告下方“浏览采购文件”查看采购需求。</w:t>
      </w:r>
    </w:p>
    <w:p w14:paraId="1CF06B9C">
      <w:pPr>
        <w:pStyle w:val="6"/>
        <w:spacing w:line="360" w:lineRule="auto"/>
        <w:ind w:firstLine="480"/>
        <w:rPr>
          <w:rFonts w:hint="eastAsia" w:ascii="宋体" w:hAnsi="宋体" w:eastAsia="宋体" w:cs="宋体"/>
          <w:b w:val="0"/>
          <w:bCs/>
          <w:snapToGrid/>
          <w:color w:val="auto"/>
          <w:kern w:val="2"/>
          <w:sz w:val="24"/>
          <w:szCs w:val="24"/>
          <w:highlight w:val="none"/>
          <w:lang w:val="en-US" w:eastAsia="zh-CN" w:bidi="ar-SA"/>
        </w:rPr>
      </w:pPr>
      <w:r>
        <w:rPr>
          <w:rFonts w:hint="eastAsia" w:ascii="宋体" w:hAnsi="宋体" w:eastAsia="宋体" w:cs="宋体"/>
          <w:b/>
          <w:snapToGrid/>
          <w:color w:val="auto"/>
          <w:kern w:val="2"/>
          <w:sz w:val="24"/>
          <w:szCs w:val="24"/>
          <w:highlight w:val="none"/>
          <w:lang w:val="en-US" w:eastAsia="zh-CN" w:bidi="ar-SA"/>
        </w:rPr>
        <w:t>合同履约期限：</w:t>
      </w:r>
      <w:r>
        <w:rPr>
          <w:rFonts w:hint="default" w:ascii="宋体" w:hAnsi="宋体" w:cs="宋体"/>
          <w:snapToGrid w:val="0"/>
          <w:color w:val="000000"/>
          <w:kern w:val="0"/>
          <w:sz w:val="24"/>
          <w:highlight w:val="none"/>
          <w:lang w:val="en-US" w:eastAsia="zh-CN"/>
        </w:rPr>
        <w:t>本项目安装工期自土建施工完成后60日历天内完成所有设备安装</w:t>
      </w:r>
      <w:r>
        <w:rPr>
          <w:rFonts w:hint="eastAsia" w:ascii="宋体" w:hAnsi="宋体" w:eastAsia="宋体" w:cs="宋体"/>
          <w:b w:val="0"/>
          <w:bCs/>
          <w:snapToGrid/>
          <w:color w:val="auto"/>
          <w:kern w:val="2"/>
          <w:sz w:val="24"/>
          <w:szCs w:val="24"/>
          <w:highlight w:val="none"/>
          <w:lang w:val="en-US" w:eastAsia="zh-CN" w:bidi="ar-SA"/>
        </w:rPr>
        <w:t>，如在规定的时间内由于</w:t>
      </w:r>
      <w:r>
        <w:rPr>
          <w:rFonts w:hint="eastAsia" w:hAnsi="宋体" w:cs="宋体"/>
          <w:b w:val="0"/>
          <w:bCs/>
          <w:snapToGrid/>
          <w:color w:val="auto"/>
          <w:kern w:val="2"/>
          <w:sz w:val="24"/>
          <w:szCs w:val="24"/>
          <w:highlight w:val="none"/>
          <w:lang w:val="en-US" w:eastAsia="zh-CN" w:bidi="ar-SA"/>
        </w:rPr>
        <w:t>中标方</w:t>
      </w:r>
      <w:r>
        <w:rPr>
          <w:rFonts w:hint="eastAsia" w:ascii="宋体" w:hAnsi="宋体" w:eastAsia="宋体" w:cs="宋体"/>
          <w:b w:val="0"/>
          <w:bCs/>
          <w:snapToGrid/>
          <w:color w:val="auto"/>
          <w:kern w:val="2"/>
          <w:sz w:val="24"/>
          <w:szCs w:val="24"/>
          <w:highlight w:val="none"/>
          <w:lang w:val="en-US" w:eastAsia="zh-CN" w:bidi="ar-SA"/>
        </w:rPr>
        <w:t>的原因不能完成项目所有设备供货通过验收的，中标方应承担由此给用户造成的损失。</w:t>
      </w:r>
    </w:p>
    <w:p w14:paraId="52E655EE">
      <w:pPr>
        <w:pStyle w:val="6"/>
        <w:spacing w:line="360" w:lineRule="auto"/>
        <w:ind w:firstLine="480"/>
        <w:rPr>
          <w:rFonts w:hint="eastAsia" w:ascii="宋体" w:hAnsi="宋体" w:eastAsia="宋体" w:cs="宋体"/>
          <w:color w:val="FF0000"/>
          <w:kern w:val="0"/>
          <w:sz w:val="24"/>
          <w:highlight w:val="none"/>
          <w:lang w:val="en-US" w:eastAsia="zh-CN"/>
        </w:rPr>
      </w:pPr>
      <w:r>
        <w:rPr>
          <w:rFonts w:hint="eastAsia" w:ascii="宋体" w:hAnsi="宋体" w:eastAsia="宋体" w:cs="宋体"/>
          <w:b/>
          <w:color w:val="auto"/>
          <w:sz w:val="24"/>
          <w:highlight w:val="none"/>
        </w:rPr>
        <w:t>本项目接受联合体投标：</w:t>
      </w:r>
      <w:sdt>
        <w:sdtPr>
          <w:rPr>
            <w:rFonts w:hint="eastAsia" w:ascii="宋体" w:hAnsi="宋体" w:eastAsia="宋体" w:cs="宋体"/>
            <w:color w:val="auto"/>
            <w:kern w:val="0"/>
            <w:sz w:val="24"/>
            <w:highlight w:val="none"/>
          </w:rPr>
          <w:id w:val="2035453831"/>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A8"/>
          </w:r>
        </w:sdtContent>
      </w:sdt>
      <w:r>
        <w:rPr>
          <w:rFonts w:hint="eastAsia" w:ascii="宋体" w:hAnsi="宋体" w:eastAsia="宋体" w:cs="宋体"/>
          <w:b/>
          <w:color w:val="auto"/>
          <w:sz w:val="24"/>
          <w:highlight w:val="none"/>
        </w:rPr>
        <w:t>是</w:t>
      </w:r>
      <w:r>
        <w:rPr>
          <w:rFonts w:hint="eastAsia" w:ascii="宋体" w:hAnsi="宋体" w:eastAsia="宋体" w:cs="宋体"/>
          <w:b/>
          <w:snapToGrid/>
          <w:color w:val="auto"/>
          <w:kern w:val="2"/>
          <w:sz w:val="24"/>
          <w:highlight w:val="none"/>
        </w:rPr>
        <w:t>；</w:t>
      </w:r>
      <w:sdt>
        <w:sdtPr>
          <w:rPr>
            <w:rFonts w:hint="eastAsia" w:ascii="宋体" w:hAnsi="宋体" w:eastAsia="宋体" w:cs="宋体"/>
            <w:color w:val="auto"/>
            <w:kern w:val="0"/>
            <w:sz w:val="24"/>
            <w:highlight w:val="none"/>
          </w:rPr>
          <w:id w:val="-1765526721"/>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7984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sdtContent>
      </w:sdt>
      <w:r>
        <w:rPr>
          <w:rFonts w:hint="eastAsia" w:ascii="宋体" w:hAnsi="宋体" w:eastAsia="宋体" w:cs="宋体"/>
          <w:color w:val="auto"/>
          <w:kern w:val="0"/>
          <w:sz w:val="24"/>
          <w:highlight w:val="none"/>
          <w:lang w:val="en-US" w:eastAsia="zh-CN"/>
        </w:rPr>
        <w:t>否。</w:t>
      </w:r>
    </w:p>
    <w:p w14:paraId="7C60C787">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二、</w:t>
      </w:r>
      <w:bookmarkStart w:id="11" w:name="_Hlk101132948"/>
      <w:r>
        <w:rPr>
          <w:rFonts w:hint="eastAsia" w:ascii="宋体" w:hAnsi="宋体" w:eastAsia="宋体" w:cs="宋体"/>
          <w:b/>
          <w:sz w:val="24"/>
          <w:highlight w:val="none"/>
        </w:rPr>
        <w:t>申请人的资格要求</w:t>
      </w:r>
      <w:bookmarkEnd w:id="11"/>
      <w:r>
        <w:rPr>
          <w:rFonts w:hint="eastAsia" w:ascii="宋体" w:hAnsi="宋体" w:eastAsia="宋体" w:cs="宋体"/>
          <w:b/>
          <w:sz w:val="24"/>
          <w:highlight w:val="none"/>
        </w:rPr>
        <w:t>：</w:t>
      </w:r>
    </w:p>
    <w:p w14:paraId="29454B85">
      <w:pPr>
        <w:spacing w:line="360" w:lineRule="auto"/>
        <w:ind w:firstLine="480"/>
        <w:rPr>
          <w:rFonts w:hint="eastAsia" w:ascii="宋体" w:hAnsi="宋体" w:eastAsia="宋体" w:cs="宋体"/>
          <w:snapToGrid w:val="0"/>
          <w:kern w:val="28"/>
          <w:sz w:val="24"/>
          <w:szCs w:val="20"/>
          <w:highlight w:val="none"/>
        </w:rPr>
      </w:pPr>
      <w:r>
        <w:rPr>
          <w:rFonts w:hint="eastAsia" w:ascii="宋体" w:hAnsi="宋体" w:eastAsia="宋体" w:cs="宋体"/>
          <w:snapToGrid w:val="0"/>
          <w:kern w:val="28"/>
          <w:sz w:val="24"/>
          <w:szCs w:val="20"/>
          <w:highlight w:val="none"/>
        </w:rPr>
        <w:t>1. 满足《中华人民共和国政府采购法》第二十二条规定；未被“信用中国”（www.creditchina.gov.cn)、中国政府采购网（www.ccgp.gov.cn）列入失信被执行人、重大税收违法失信主体、政府采购严重违法失信行为记录名单；</w:t>
      </w:r>
    </w:p>
    <w:p w14:paraId="7F94145A">
      <w:pPr>
        <w:spacing w:line="360" w:lineRule="auto"/>
        <w:rPr>
          <w:rFonts w:hint="eastAsia" w:ascii="宋体" w:hAnsi="宋体" w:eastAsia="宋体" w:cs="宋体"/>
          <w:snapToGrid w:val="0"/>
          <w:kern w:val="28"/>
          <w:sz w:val="24"/>
          <w:szCs w:val="20"/>
          <w:highlight w:val="none"/>
        </w:rPr>
      </w:pPr>
      <w:r>
        <w:rPr>
          <w:rFonts w:hint="eastAsia" w:ascii="宋体" w:hAnsi="宋体" w:eastAsia="宋体" w:cs="宋体"/>
          <w:snapToGrid w:val="0"/>
          <w:kern w:val="28"/>
          <w:sz w:val="24"/>
          <w:szCs w:val="20"/>
          <w:highlight w:val="none"/>
        </w:rPr>
        <w:t xml:space="preserve">    2.以联合体形式投标的，提供联合协议(本项目不接受联合体投标或者投标人不以联合体形式投标的，则不需要提供) ；</w:t>
      </w:r>
    </w:p>
    <w:p w14:paraId="4DEC9989">
      <w:pPr>
        <w:spacing w:line="360" w:lineRule="auto"/>
        <w:ind w:firstLine="480" w:firstLineChars="200"/>
        <w:rPr>
          <w:rFonts w:hint="eastAsia" w:ascii="宋体" w:hAnsi="宋体" w:eastAsia="宋体" w:cs="宋体"/>
          <w:snapToGrid w:val="0"/>
          <w:kern w:val="28"/>
          <w:sz w:val="24"/>
          <w:szCs w:val="20"/>
          <w:highlight w:val="none"/>
        </w:rPr>
      </w:pPr>
      <w:r>
        <w:rPr>
          <w:rFonts w:hint="eastAsia" w:ascii="宋体" w:hAnsi="宋体" w:eastAsia="宋体" w:cs="宋体"/>
          <w:snapToGrid w:val="0"/>
          <w:kern w:val="28"/>
          <w:sz w:val="24"/>
          <w:szCs w:val="20"/>
          <w:highlight w:val="none"/>
        </w:rPr>
        <w:t>3.落实政府采购政策需满足的资格要求：</w:t>
      </w:r>
    </w:p>
    <w:p w14:paraId="4C9AA8F0">
      <w:pPr>
        <w:spacing w:line="360" w:lineRule="auto"/>
        <w:ind w:firstLine="480" w:firstLineChars="200"/>
        <w:rPr>
          <w:rFonts w:hint="eastAsia" w:ascii="宋体" w:hAnsi="宋体" w:eastAsia="宋体" w:cs="宋体"/>
          <w:sz w:val="24"/>
          <w:highlight w:val="none"/>
        </w:rPr>
      </w:pPr>
      <w:sdt>
        <w:sdtPr>
          <w:rPr>
            <w:rFonts w:hint="eastAsia" w:ascii="宋体" w:hAnsi="宋体" w:eastAsia="宋体" w:cs="宋体"/>
            <w:kern w:val="0"/>
            <w:sz w:val="24"/>
            <w:highlight w:val="none"/>
          </w:rPr>
          <w:id w:val="1928616923"/>
        </w:sdtPr>
        <w:sdtEndPr>
          <w:rPr>
            <w:rFonts w:hint="eastAsia" w:ascii="宋体" w:hAnsi="宋体" w:eastAsia="宋体" w:cs="宋体"/>
            <w:kern w:val="0"/>
            <w:sz w:val="24"/>
            <w:highlight w:val="none"/>
          </w:rPr>
        </w:sdtEndPr>
        <w:sdtContent>
          <w:sdt>
            <w:sdtPr>
              <w:rPr>
                <w:rFonts w:hint="eastAsia" w:ascii="宋体" w:hAnsi="宋体" w:eastAsia="宋体" w:cs="宋体"/>
                <w:kern w:val="0"/>
                <w:sz w:val="24"/>
                <w:highlight w:val="none"/>
              </w:rPr>
              <w:id w:val="-1828425707"/>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sym w:font="Wingdings" w:char="00A8"/>
              </w:r>
            </w:sdtContent>
          </w:sdt>
        </w:sdtContent>
      </w:sdt>
      <w:r>
        <w:rPr>
          <w:rFonts w:hint="eastAsia" w:ascii="宋体" w:hAnsi="宋体" w:eastAsia="宋体" w:cs="宋体"/>
          <w:sz w:val="24"/>
          <w:highlight w:val="none"/>
        </w:rPr>
        <w:t>无</w:t>
      </w:r>
      <w:r>
        <w:rPr>
          <w:rFonts w:hint="eastAsia" w:ascii="宋体" w:hAnsi="宋体" w:eastAsia="宋体" w:cs="宋体"/>
          <w:snapToGrid w:val="0"/>
          <w:kern w:val="28"/>
          <w:sz w:val="24"/>
          <w:szCs w:val="20"/>
          <w:highlight w:val="none"/>
        </w:rPr>
        <w:t>（注：不得限制大中型企业与小微企业组成联合体参与投标）</w:t>
      </w:r>
      <w:r>
        <w:rPr>
          <w:rFonts w:hint="eastAsia" w:ascii="宋体" w:hAnsi="宋体" w:eastAsia="宋体" w:cs="宋体"/>
          <w:sz w:val="24"/>
          <w:highlight w:val="none"/>
        </w:rPr>
        <w:t>；</w:t>
      </w:r>
    </w:p>
    <w:p w14:paraId="6C24CD7C">
      <w:pPr>
        <w:tabs>
          <w:tab w:val="left" w:pos="3769"/>
        </w:tabs>
        <w:spacing w:line="360" w:lineRule="auto"/>
        <w:ind w:firstLine="480" w:firstLineChars="200"/>
        <w:rPr>
          <w:rFonts w:hint="eastAsia" w:ascii="宋体" w:hAnsi="宋体" w:eastAsia="宋体" w:cs="宋体"/>
          <w:sz w:val="24"/>
          <w:highlight w:val="none"/>
          <w:lang w:eastAsia="zh-CN"/>
        </w:rPr>
      </w:pPr>
      <w:sdt>
        <w:sdtPr>
          <w:rPr>
            <w:rFonts w:hint="eastAsia" w:ascii="宋体" w:hAnsi="宋体" w:eastAsia="宋体" w:cs="宋体"/>
            <w:kern w:val="0"/>
            <w:sz w:val="24"/>
            <w:highlight w:val="none"/>
          </w:rPr>
          <w:id w:val="147465754"/>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
            <w:sdtPr>
              <w:rPr>
                <w:rFonts w:hint="eastAsia" w:ascii="宋体" w:hAnsi="宋体" w:eastAsia="宋体" w:cs="宋体"/>
                <w:kern w:val="0"/>
                <w:sz w:val="24"/>
                <w:highlight w:val="none"/>
              </w:rPr>
              <w:id w:val="-1024704304"/>
            </w:sdtPr>
            <w:sdtEndPr>
              <w:rPr>
                <w:rFonts w:hint="eastAsia" w:ascii="宋体" w:hAnsi="宋体" w:eastAsia="宋体" w:cs="宋体"/>
                <w:kern w:val="0"/>
                <w:sz w:val="24"/>
                <w:highlight w:val="none"/>
              </w:rPr>
            </w:sdtEndPr>
            <w:sdtContent>
              <w:r>
                <w:rPr>
                  <w:rFonts w:hint="eastAsia" w:ascii="宋体" w:hAnsi="宋体" w:eastAsia="宋体" w:cs="宋体"/>
                  <w:snapToGrid w:val="0"/>
                  <w:kern w:val="0"/>
                  <w:sz w:val="24"/>
                  <w:szCs w:val="20"/>
                  <w:highlight w:val="none"/>
                </w:rPr>
                <w:sym w:font="Wingdings 2" w:char="0052"/>
              </w:r>
            </w:sdtContent>
          </w:sdt>
        </w:sdtContent>
      </w:sdt>
      <w:r>
        <w:rPr>
          <w:rFonts w:hint="eastAsia" w:ascii="宋体" w:hAnsi="宋体" w:eastAsia="宋体" w:cs="宋体"/>
          <w:kern w:val="0"/>
          <w:sz w:val="24"/>
          <w:highlight w:val="none"/>
        </w:rPr>
        <w:t>专</w:t>
      </w:r>
      <w:r>
        <w:rPr>
          <w:rFonts w:hint="eastAsia" w:ascii="宋体" w:hAnsi="宋体" w:eastAsia="宋体" w:cs="宋体"/>
          <w:sz w:val="24"/>
          <w:highlight w:val="none"/>
        </w:rPr>
        <w:t>门面向中小企业</w:t>
      </w:r>
      <w:r>
        <w:rPr>
          <w:rFonts w:hint="eastAsia" w:ascii="宋体" w:hAnsi="宋体" w:eastAsia="宋体" w:cs="宋体"/>
          <w:sz w:val="24"/>
          <w:highlight w:val="none"/>
          <w:lang w:eastAsia="zh-CN"/>
        </w:rPr>
        <w:tab/>
      </w:r>
    </w:p>
    <w:p w14:paraId="54BD808F">
      <w:pPr>
        <w:spacing w:line="360" w:lineRule="auto"/>
        <w:ind w:firstLine="897" w:firstLineChars="374"/>
        <w:rPr>
          <w:rFonts w:hint="eastAsia" w:ascii="宋体" w:hAnsi="宋体" w:eastAsia="宋体" w:cs="宋体"/>
          <w:sz w:val="24"/>
          <w:highlight w:val="none"/>
          <w:u w:val="single"/>
        </w:rPr>
      </w:pPr>
      <w:sdt>
        <w:sdtPr>
          <w:rPr>
            <w:rFonts w:hint="eastAsia" w:ascii="宋体" w:hAnsi="宋体" w:eastAsia="宋体" w:cs="宋体"/>
            <w:kern w:val="0"/>
            <w:sz w:val="24"/>
            <w:highlight w:val="none"/>
          </w:rPr>
          <w:id w:val="-924730588"/>
        </w:sdtPr>
        <w:sdtEndPr>
          <w:rPr>
            <w:rFonts w:hint="eastAsia" w:ascii="宋体" w:hAnsi="宋体" w:eastAsia="宋体" w:cs="宋体"/>
            <w:kern w:val="0"/>
            <w:sz w:val="24"/>
            <w:highlight w:val="none"/>
          </w:rPr>
        </w:sdtEndPr>
        <w:sdtContent>
          <w:sdt>
            <w:sdtPr>
              <w:rPr>
                <w:rFonts w:hint="eastAsia" w:ascii="宋体" w:hAnsi="宋体" w:eastAsia="宋体" w:cs="宋体"/>
                <w:kern w:val="0"/>
                <w:sz w:val="24"/>
                <w:highlight w:val="none"/>
              </w:rPr>
              <w:id w:val="147451122"/>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sym w:font="Wingdings" w:char="00FE"/>
              </w:r>
            </w:sdtContent>
          </w:sdt>
        </w:sdtContent>
      </w:sdt>
      <w:r>
        <w:rPr>
          <w:rFonts w:hint="eastAsia" w:ascii="宋体" w:hAnsi="宋体" w:eastAsia="宋体" w:cs="宋体"/>
          <w:sz w:val="24"/>
          <w:highlight w:val="none"/>
        </w:rPr>
        <w:t>货物全部由符合政策要求的中小企业制造，提供中小企业声明函；</w:t>
      </w:r>
    </w:p>
    <w:p w14:paraId="37AA773E">
      <w:pPr>
        <w:spacing w:line="360" w:lineRule="auto"/>
        <w:ind w:firstLine="897" w:firstLineChars="374"/>
        <w:rPr>
          <w:rFonts w:hint="eastAsia" w:ascii="宋体" w:hAnsi="宋体" w:eastAsia="宋体" w:cs="宋体"/>
          <w:sz w:val="24"/>
          <w:highlight w:val="none"/>
        </w:rPr>
      </w:pPr>
      <w:sdt>
        <w:sdtPr>
          <w:rPr>
            <w:rFonts w:hint="eastAsia" w:ascii="宋体" w:hAnsi="宋体" w:eastAsia="宋体" w:cs="宋体"/>
            <w:kern w:val="0"/>
            <w:sz w:val="24"/>
            <w:highlight w:val="none"/>
          </w:rPr>
          <w:id w:val="-1152604937"/>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sz w:val="24"/>
          <w:highlight w:val="none"/>
        </w:rPr>
        <w:t>货物全部由符合政策要求的小微企业制造，提供中小企业声明函；</w:t>
      </w:r>
    </w:p>
    <w:p w14:paraId="4EFEB183">
      <w:pPr>
        <w:spacing w:line="360" w:lineRule="auto"/>
        <w:ind w:firstLine="480" w:firstLineChars="200"/>
        <w:rPr>
          <w:rFonts w:hint="eastAsia" w:ascii="宋体" w:hAnsi="宋体" w:eastAsia="宋体" w:cs="宋体"/>
          <w:color w:val="auto"/>
          <w:sz w:val="24"/>
          <w:highlight w:val="none"/>
        </w:rPr>
      </w:pPr>
      <w:bookmarkStart w:id="12" w:name="_Hlk101132524"/>
      <w:sdt>
        <w:sdtPr>
          <w:rPr>
            <w:rFonts w:hint="eastAsia" w:ascii="宋体" w:hAnsi="宋体" w:eastAsia="宋体" w:cs="宋体"/>
            <w:kern w:val="0"/>
            <w:sz w:val="24"/>
            <w:highlight w:val="none"/>
          </w:rPr>
          <w:id w:val="-1985607795"/>
        </w:sdtPr>
        <w:sdtEndPr>
          <w:rPr>
            <w:rFonts w:hint="eastAsia" w:ascii="宋体" w:hAnsi="宋体" w:eastAsia="宋体" w:cs="宋体"/>
            <w:kern w:val="0"/>
            <w:sz w:val="24"/>
            <w:highlight w:val="none"/>
          </w:rPr>
        </w:sdtEndPr>
        <w:sdtContent>
          <w:sdt>
            <w:sdtPr>
              <w:rPr>
                <w:rFonts w:hint="eastAsia" w:ascii="宋体" w:hAnsi="宋体" w:eastAsia="宋体" w:cs="宋体"/>
                <w:kern w:val="0"/>
                <w:sz w:val="24"/>
                <w:highlight w:val="none"/>
              </w:rPr>
              <w:id w:val="147479586"/>
            </w:sdtPr>
            <w:sdtEndPr>
              <w:rPr>
                <w:rFonts w:hint="eastAsia" w:ascii="宋体" w:hAnsi="宋体" w:eastAsia="宋体" w:cs="宋体"/>
                <w:kern w:val="0"/>
                <w:sz w:val="24"/>
                <w:highlight w:val="none"/>
              </w:rPr>
            </w:sdtEndPr>
            <w:sdtContent>
              <w:sdt>
                <w:sdtPr>
                  <w:rPr>
                    <w:rFonts w:hint="eastAsia" w:ascii="宋体" w:hAnsi="宋体" w:eastAsia="宋体" w:cs="宋体"/>
                    <w:kern w:val="0"/>
                    <w:sz w:val="24"/>
                    <w:highlight w:val="none"/>
                  </w:rPr>
                  <w:id w:val="147478851"/>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sym w:font="Wingdings" w:char="00A8"/>
                  </w:r>
                </w:sdtContent>
              </w:sdt>
            </w:sdtContent>
          </w:sdt>
        </w:sdtContent>
      </w:sdt>
      <w:r>
        <w:rPr>
          <w:rFonts w:hint="eastAsia" w:ascii="宋体" w:hAnsi="宋体" w:eastAsia="宋体" w:cs="宋体"/>
          <w:sz w:val="24"/>
          <w:highlight w:val="none"/>
        </w:rPr>
        <w:t>要求以联合体形式参加，提供联合协议和中小企业声明函，联合协议中中小企业</w:t>
      </w:r>
      <w:r>
        <w:rPr>
          <w:rFonts w:hint="eastAsia" w:ascii="宋体" w:hAnsi="宋体" w:eastAsia="宋体" w:cs="宋体"/>
          <w:color w:val="auto"/>
          <w:sz w:val="24"/>
          <w:highlight w:val="none"/>
        </w:rPr>
        <w:t>合同金额应当达到</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bookmarkEnd w:id="12"/>
    <w:p w14:paraId="56D33118">
      <w:pPr>
        <w:spacing w:line="360" w:lineRule="auto"/>
        <w:ind w:firstLine="480" w:firstLineChars="200"/>
        <w:rPr>
          <w:rFonts w:hint="eastAsia" w:ascii="宋体" w:hAnsi="宋体" w:eastAsia="宋体" w:cs="宋体"/>
          <w:sz w:val="24"/>
          <w:highlight w:val="none"/>
        </w:rPr>
      </w:pPr>
      <w:sdt>
        <w:sdtPr>
          <w:rPr>
            <w:rFonts w:hint="eastAsia" w:ascii="宋体" w:hAnsi="宋体" w:eastAsia="宋体" w:cs="宋体"/>
            <w:color w:val="auto"/>
            <w:kern w:val="0"/>
            <w:sz w:val="24"/>
            <w:highlight w:val="none"/>
          </w:rPr>
          <w:id w:val="3463064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，其中小微企业合同金额应当达到</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w:t>
      </w:r>
      <w:r>
        <w:rPr>
          <w:rFonts w:hint="eastAsia" w:ascii="宋体" w:hAnsi="宋体" w:eastAsia="宋体" w:cs="宋体"/>
          <w:spacing w:val="8"/>
          <w:kern w:val="0"/>
          <w:sz w:val="24"/>
          <w:highlight w:val="none"/>
        </w:rPr>
        <w:t>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sz w:val="24"/>
          <w:highlight w:val="none"/>
        </w:rPr>
        <w:t>；</w:t>
      </w:r>
    </w:p>
    <w:p w14:paraId="38DF331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4.本项目的特定资格要求：无；</w:t>
      </w:r>
    </w:p>
    <w:p w14:paraId="340E503E">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728E961">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 xml:space="preserve">三、获取招标文件 </w:t>
      </w:r>
    </w:p>
    <w:p w14:paraId="0BDEA8CE">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时间：</w:t>
      </w:r>
      <w:r>
        <w:rPr>
          <w:rFonts w:hint="eastAsia" w:ascii="宋体" w:hAnsi="宋体" w:eastAsia="宋体" w:cs="宋体"/>
          <w:sz w:val="24"/>
          <w:highlight w:val="none"/>
        </w:rPr>
        <w:t>/至</w:t>
      </w:r>
      <w:r>
        <w:rPr>
          <w:rFonts w:hint="eastAsia" w:ascii="宋体" w:hAnsi="宋体" w:cs="宋体"/>
          <w:sz w:val="24"/>
          <w:highlight w:val="none"/>
          <w:u w:val="single"/>
          <w:lang w:eastAsia="zh-CN"/>
        </w:rPr>
        <w:t>202</w:t>
      </w:r>
      <w:r>
        <w:rPr>
          <w:rFonts w:hint="eastAsia" w:ascii="宋体" w:hAnsi="宋体" w:cs="宋体"/>
          <w:sz w:val="24"/>
          <w:highlight w:val="none"/>
          <w:u w:val="single"/>
          <w:lang w:val="en-US" w:eastAsia="zh-CN"/>
        </w:rPr>
        <w:t>5</w:t>
      </w:r>
      <w:r>
        <w:rPr>
          <w:rFonts w:hint="eastAsia" w:ascii="宋体" w:hAnsi="宋体" w:eastAsia="宋体" w:cs="宋体"/>
          <w:sz w:val="24"/>
          <w:highlight w:val="none"/>
          <w:u w:val="single"/>
        </w:rPr>
        <w:t>年</w:t>
      </w:r>
      <w:bookmarkStart w:id="560" w:name="_GoBack"/>
      <w:bookmarkEnd w:id="560"/>
      <w:r>
        <w:rPr>
          <w:rFonts w:hint="eastAsia" w:ascii="宋体" w:hAnsi="宋体" w:cs="宋体"/>
          <w:sz w:val="24"/>
          <w:highlight w:val="none"/>
          <w:u w:val="single"/>
          <w:lang w:val="en-US" w:eastAsia="zh-CN"/>
        </w:rPr>
        <w:t>1月24</w:t>
      </w:r>
      <w:r>
        <w:rPr>
          <w:rFonts w:hint="eastAsia" w:ascii="宋体" w:hAnsi="宋体" w:eastAsia="宋体" w:cs="宋体"/>
          <w:sz w:val="24"/>
          <w:highlight w:val="none"/>
          <w:u w:val="single"/>
        </w:rPr>
        <w:t>日</w:t>
      </w:r>
      <w:r>
        <w:rPr>
          <w:rFonts w:hint="eastAsia" w:ascii="宋体" w:hAnsi="宋体" w:eastAsia="宋体" w:cs="宋体"/>
          <w:sz w:val="24"/>
          <w:highlight w:val="none"/>
        </w:rPr>
        <w:t>，每天上午00:00至12:00 ，下午12:00至23:59（北京时间，线上获取法定节假日均可，线下获取文件法定节假日除外）</w:t>
      </w:r>
    </w:p>
    <w:p w14:paraId="47CF0819">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地点（网址）：</w:t>
      </w:r>
      <w:r>
        <w:rPr>
          <w:rFonts w:hint="eastAsia" w:ascii="宋体" w:hAnsi="宋体" w:eastAsia="宋体" w:cs="宋体"/>
          <w:sz w:val="24"/>
          <w:highlight w:val="none"/>
        </w:rPr>
        <w:t xml:space="preserve">政采云平台（https://www.zcygov.cn/） </w:t>
      </w:r>
    </w:p>
    <w:p w14:paraId="268B656C">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方式：</w:t>
      </w:r>
      <w:r>
        <w:rPr>
          <w:rFonts w:hint="eastAsia" w:ascii="宋体" w:hAnsi="宋体" w:eastAsia="宋体" w:cs="宋体"/>
          <w:sz w:val="24"/>
          <w:highlight w:val="none"/>
        </w:rPr>
        <w:t xml:space="preserve">供应商登录政采云平台https://www.zcygov.cn/在线申请获取采购文件（进入“项目采购”应用，在获取采购文件菜单中选择项目，申请获取采购文件）。 </w:t>
      </w:r>
    </w:p>
    <w:p w14:paraId="449CE0A7">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售价（元）：</w:t>
      </w:r>
      <w:r>
        <w:rPr>
          <w:rFonts w:hint="eastAsia" w:ascii="宋体" w:hAnsi="宋体" w:eastAsia="宋体" w:cs="宋体"/>
          <w:sz w:val="24"/>
          <w:highlight w:val="none"/>
        </w:rPr>
        <w:t xml:space="preserve">0 </w:t>
      </w:r>
      <w:r>
        <w:rPr>
          <w:rFonts w:hint="eastAsia" w:ascii="宋体" w:hAnsi="宋体" w:eastAsia="宋体" w:cs="宋体"/>
          <w:sz w:val="24"/>
          <w:highlight w:val="none"/>
        </w:rPr>
        <w:tab/>
      </w:r>
    </w:p>
    <w:p w14:paraId="5741B980">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四、提交投标文件截止时间、开标时间和地点</w:t>
      </w:r>
    </w:p>
    <w:p w14:paraId="2B912F07">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提交投标文件截止时间：</w:t>
      </w:r>
      <w:r>
        <w:rPr>
          <w:rFonts w:hint="eastAsia" w:ascii="宋体" w:hAnsi="宋体" w:cs="宋体"/>
          <w:sz w:val="24"/>
          <w:highlight w:val="none"/>
          <w:u w:val="single"/>
          <w:lang w:eastAsia="zh-CN"/>
        </w:rPr>
        <w:t>202</w:t>
      </w:r>
      <w:r>
        <w:rPr>
          <w:rFonts w:hint="eastAsia" w:ascii="宋体" w:hAnsi="宋体" w:cs="宋体"/>
          <w:sz w:val="24"/>
          <w:highlight w:val="none"/>
          <w:u w:val="single"/>
          <w:lang w:val="en-US" w:eastAsia="zh-CN"/>
        </w:rPr>
        <w:t>5</w:t>
      </w:r>
      <w:r>
        <w:rPr>
          <w:rFonts w:hint="eastAsia" w:ascii="宋体" w:hAnsi="宋体" w:eastAsia="宋体" w:cs="宋体"/>
          <w:sz w:val="24"/>
          <w:highlight w:val="none"/>
          <w:u w:val="single"/>
        </w:rPr>
        <w:t>年</w:t>
      </w:r>
      <w:r>
        <w:rPr>
          <w:rFonts w:hint="eastAsia" w:ascii="宋体" w:hAnsi="宋体" w:cs="宋体"/>
          <w:sz w:val="24"/>
          <w:highlight w:val="none"/>
          <w:u w:val="single"/>
          <w:lang w:val="en-US" w:eastAsia="zh-CN"/>
        </w:rPr>
        <w:t>1月24日14：30分</w:t>
      </w:r>
      <w:r>
        <w:rPr>
          <w:rFonts w:hint="eastAsia" w:ascii="宋体" w:hAnsi="宋体" w:eastAsia="宋体" w:cs="宋体"/>
          <w:sz w:val="24"/>
          <w:highlight w:val="none"/>
          <w:u w:val="single"/>
        </w:rPr>
        <w:t>00秒</w:t>
      </w:r>
      <w:r>
        <w:rPr>
          <w:rFonts w:hint="eastAsia" w:ascii="宋体" w:hAnsi="宋体" w:eastAsia="宋体" w:cs="宋体"/>
          <w:sz w:val="24"/>
          <w:highlight w:val="none"/>
        </w:rPr>
        <w:t>（北京时间）</w:t>
      </w:r>
    </w:p>
    <w:p w14:paraId="333367F7">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投标地点（网址）：</w:t>
      </w:r>
      <w:r>
        <w:rPr>
          <w:rFonts w:hint="eastAsia" w:ascii="宋体" w:hAnsi="宋体" w:eastAsia="宋体" w:cs="宋体"/>
          <w:sz w:val="24"/>
          <w:highlight w:val="none"/>
        </w:rPr>
        <w:t xml:space="preserve">政采云平台（https://www.zcygov.cn/） </w:t>
      </w:r>
    </w:p>
    <w:p w14:paraId="31B2ADEF">
      <w:pPr>
        <w:spacing w:line="360" w:lineRule="auto"/>
        <w:ind w:firstLine="482" w:firstLineChars="200"/>
        <w:rPr>
          <w:rFonts w:hint="eastAsia" w:ascii="宋体" w:hAnsi="宋体" w:eastAsia="宋体" w:cs="宋体"/>
          <w:bCs/>
          <w:sz w:val="24"/>
          <w:highlight w:val="none"/>
          <w:u w:val="single"/>
        </w:rPr>
      </w:pPr>
      <w:r>
        <w:rPr>
          <w:rFonts w:hint="eastAsia" w:ascii="宋体" w:hAnsi="宋体" w:eastAsia="宋体" w:cs="宋体"/>
          <w:b/>
          <w:sz w:val="24"/>
          <w:highlight w:val="none"/>
        </w:rPr>
        <w:t>开标时间：</w:t>
      </w:r>
      <w:r>
        <w:rPr>
          <w:rFonts w:hint="eastAsia" w:ascii="宋体" w:hAnsi="宋体" w:cs="宋体"/>
          <w:sz w:val="24"/>
          <w:highlight w:val="none"/>
          <w:u w:val="single"/>
          <w:lang w:eastAsia="zh-CN"/>
        </w:rPr>
        <w:t>202</w:t>
      </w:r>
      <w:r>
        <w:rPr>
          <w:rFonts w:hint="eastAsia" w:ascii="宋体" w:hAnsi="宋体" w:cs="宋体"/>
          <w:sz w:val="24"/>
          <w:highlight w:val="none"/>
          <w:u w:val="single"/>
          <w:lang w:val="en-US" w:eastAsia="zh-CN"/>
        </w:rPr>
        <w:t>5</w:t>
      </w:r>
      <w:r>
        <w:rPr>
          <w:rFonts w:hint="eastAsia" w:ascii="宋体" w:hAnsi="宋体" w:eastAsia="宋体" w:cs="宋体"/>
          <w:sz w:val="24"/>
          <w:highlight w:val="none"/>
          <w:u w:val="single"/>
        </w:rPr>
        <w:t>年</w:t>
      </w:r>
      <w:r>
        <w:rPr>
          <w:rFonts w:hint="eastAsia" w:ascii="宋体" w:hAnsi="宋体" w:cs="宋体"/>
          <w:sz w:val="24"/>
          <w:highlight w:val="none"/>
          <w:u w:val="single"/>
          <w:lang w:val="en-US" w:eastAsia="zh-CN"/>
        </w:rPr>
        <w:t>1月24日14：30分</w:t>
      </w:r>
      <w:r>
        <w:rPr>
          <w:rFonts w:hint="eastAsia" w:ascii="宋体" w:hAnsi="宋体" w:eastAsia="宋体" w:cs="宋体"/>
          <w:b w:val="0"/>
          <w:bCs/>
          <w:sz w:val="24"/>
          <w:highlight w:val="none"/>
          <w:u w:val="single"/>
        </w:rPr>
        <w:t>00秒</w:t>
      </w:r>
    </w:p>
    <w:p w14:paraId="56FD9241">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开标地点（网址）：</w:t>
      </w:r>
      <w:r>
        <w:rPr>
          <w:rFonts w:hint="eastAsia" w:ascii="宋体" w:hAnsi="宋体" w:eastAsia="宋体" w:cs="宋体"/>
          <w:sz w:val="24"/>
          <w:highlight w:val="none"/>
        </w:rPr>
        <w:t>政采云平台（https://www.zcygov.cn/）</w:t>
      </w:r>
    </w:p>
    <w:p w14:paraId="3F6371DF">
      <w:pPr>
        <w:spacing w:line="360" w:lineRule="auto"/>
        <w:rPr>
          <w:rFonts w:hint="eastAsia" w:ascii="宋体" w:hAnsi="宋体" w:eastAsia="宋体" w:cs="宋体"/>
          <w:sz w:val="24"/>
          <w:highlight w:val="none"/>
        </w:rPr>
      </w:pPr>
      <w:r>
        <w:rPr>
          <w:rFonts w:hint="eastAsia" w:ascii="宋体" w:hAnsi="宋体" w:eastAsia="宋体" w:cs="宋体"/>
          <w:b/>
          <w:sz w:val="24"/>
          <w:highlight w:val="none"/>
        </w:rPr>
        <w:t xml:space="preserve">五、公告期限 </w:t>
      </w:r>
    </w:p>
    <w:p w14:paraId="5FD9790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自本公告发布之日起5个工作日。</w:t>
      </w:r>
    </w:p>
    <w:p w14:paraId="428E0895">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六、其他补充事宜</w:t>
      </w:r>
    </w:p>
    <w:p w14:paraId="6F6AD07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D3AB71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E7B161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D8030F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⑪本项目不收取投标保证金。（3）招标文件公告期限与招标公告的公告期限一致。</w:t>
      </w:r>
    </w:p>
    <w:p w14:paraId="692CAE07">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七、对本次采购提出询问、质疑、投诉，请按以下方式联系</w:t>
      </w:r>
    </w:p>
    <w:p w14:paraId="00D7F167">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rPr>
        <w:t xml:space="preserve">  </w:t>
      </w:r>
      <w:r>
        <w:rPr>
          <w:rFonts w:hint="eastAsia" w:ascii="宋体" w:hAnsi="宋体" w:eastAsia="宋体" w:cs="宋体"/>
          <w:kern w:val="2"/>
          <w:sz w:val="24"/>
          <w:szCs w:val="24"/>
          <w:highlight w:val="none"/>
          <w:lang w:val="en-US" w:eastAsia="zh-CN" w:bidi="ar-SA"/>
        </w:rPr>
        <w:t xml:space="preserve">  </w:t>
      </w:r>
      <w:r>
        <w:rPr>
          <w:rFonts w:hint="eastAsia" w:ascii="宋体" w:hAnsi="宋体" w:eastAsia="宋体" w:cs="宋体"/>
          <w:b/>
          <w:bCs/>
          <w:sz w:val="24"/>
          <w:highlight w:val="none"/>
          <w:lang w:val="en-US" w:eastAsia="zh-CN"/>
        </w:rPr>
        <w:t>1.采购人信息</w:t>
      </w:r>
      <w:r>
        <w:rPr>
          <w:rFonts w:hint="eastAsia" w:ascii="宋体" w:hAnsi="宋体" w:eastAsia="宋体" w:cs="宋体"/>
          <w:sz w:val="24"/>
          <w:highlight w:val="none"/>
          <w:lang w:val="en-US" w:eastAsia="zh-CN"/>
        </w:rPr>
        <w:t>           </w:t>
      </w:r>
    </w:p>
    <w:p w14:paraId="2744FF47">
      <w:pPr>
        <w:spacing w:line="360" w:lineRule="auto"/>
        <w:ind w:firstLine="48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名  称：杭州市生态环境局建德分局              </w:t>
      </w:r>
    </w:p>
    <w:p w14:paraId="406D6865">
      <w:pPr>
        <w:spacing w:line="360" w:lineRule="auto"/>
        <w:ind w:firstLine="48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地  址：杭州市建德市新安江街道新安东路581号            </w:t>
      </w:r>
    </w:p>
    <w:p w14:paraId="792886B0">
      <w:pPr>
        <w:spacing w:line="360" w:lineRule="auto"/>
        <w:ind w:firstLine="48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传  真：/             </w:t>
      </w:r>
    </w:p>
    <w:p w14:paraId="5FCBB16E">
      <w:pPr>
        <w:spacing w:line="360" w:lineRule="auto"/>
        <w:ind w:firstLine="480"/>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项目联系人（询问）：</w:t>
      </w:r>
      <w:r>
        <w:rPr>
          <w:rFonts w:hint="eastAsia" w:ascii="宋体" w:hAnsi="宋体" w:cs="宋体"/>
          <w:b w:val="0"/>
          <w:bCs w:val="0"/>
          <w:sz w:val="24"/>
          <w:highlight w:val="none"/>
          <w:lang w:val="en-US" w:eastAsia="zh-CN"/>
        </w:rPr>
        <w:t>邱强</w:t>
      </w:r>
      <w:r>
        <w:rPr>
          <w:rFonts w:hint="eastAsia" w:ascii="宋体" w:hAnsi="宋体" w:eastAsia="宋体" w:cs="宋体"/>
          <w:b w:val="0"/>
          <w:bCs w:val="0"/>
          <w:sz w:val="24"/>
          <w:highlight w:val="none"/>
          <w:lang w:val="en-US" w:eastAsia="zh-CN"/>
        </w:rPr>
        <w:t xml:space="preserve">               </w:t>
      </w:r>
    </w:p>
    <w:p w14:paraId="7B48CE90">
      <w:pPr>
        <w:spacing w:line="360" w:lineRule="auto"/>
        <w:ind w:firstLine="480"/>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项目联系方式（询问）：13</w:t>
      </w:r>
      <w:r>
        <w:rPr>
          <w:rFonts w:hint="eastAsia" w:ascii="宋体" w:hAnsi="宋体" w:cs="宋体"/>
          <w:b w:val="0"/>
          <w:bCs w:val="0"/>
          <w:sz w:val="24"/>
          <w:highlight w:val="none"/>
          <w:lang w:val="en-US" w:eastAsia="zh-CN"/>
        </w:rPr>
        <w:t>506814598</w:t>
      </w:r>
      <w:r>
        <w:rPr>
          <w:rFonts w:hint="eastAsia" w:ascii="宋体" w:hAnsi="宋体" w:eastAsia="宋体" w:cs="宋体"/>
          <w:b w:val="0"/>
          <w:bCs w:val="0"/>
          <w:sz w:val="24"/>
          <w:highlight w:val="none"/>
          <w:lang w:val="en-US" w:eastAsia="zh-CN"/>
        </w:rPr>
        <w:t xml:space="preserve">            </w:t>
      </w:r>
    </w:p>
    <w:p w14:paraId="47D86F9D">
      <w:pPr>
        <w:spacing w:line="360" w:lineRule="auto"/>
        <w:ind w:firstLine="480"/>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质疑联系人：甘雨泉               </w:t>
      </w:r>
    </w:p>
    <w:p w14:paraId="231FAE73">
      <w:pPr>
        <w:spacing w:line="360" w:lineRule="auto"/>
        <w:ind w:firstLine="480"/>
        <w:rPr>
          <w:rFonts w:hint="eastAsia" w:ascii="宋体" w:hAnsi="宋体" w:eastAsia="宋体" w:cs="宋体"/>
          <w:sz w:val="24"/>
          <w:highlight w:val="none"/>
          <w:lang w:val="en-US" w:eastAsia="zh-CN"/>
        </w:rPr>
      </w:pPr>
      <w:r>
        <w:rPr>
          <w:rFonts w:hint="eastAsia" w:ascii="宋体" w:hAnsi="宋体" w:eastAsia="宋体" w:cs="宋体"/>
          <w:b w:val="0"/>
          <w:bCs w:val="0"/>
          <w:sz w:val="24"/>
          <w:highlight w:val="none"/>
          <w:lang w:val="en-US" w:eastAsia="zh-CN"/>
        </w:rPr>
        <w:t>质疑联系方式： 15068720723</w:t>
      </w:r>
      <w:r>
        <w:rPr>
          <w:rFonts w:hint="eastAsia" w:ascii="宋体" w:hAnsi="宋体" w:eastAsia="宋体" w:cs="宋体"/>
          <w:sz w:val="24"/>
          <w:highlight w:val="none"/>
          <w:lang w:val="en-US" w:eastAsia="zh-CN"/>
        </w:rPr>
        <w:t xml:space="preserve">  </w:t>
      </w:r>
    </w:p>
    <w:p w14:paraId="1A0F85B3">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b/>
          <w:bCs/>
          <w:sz w:val="24"/>
          <w:highlight w:val="none"/>
        </w:rPr>
        <w:t xml:space="preserve">2.采购代理机构信息 </w:t>
      </w:r>
      <w:r>
        <w:rPr>
          <w:rFonts w:hint="eastAsia" w:ascii="宋体" w:hAnsi="宋体" w:eastAsia="宋体" w:cs="宋体"/>
          <w:sz w:val="24"/>
          <w:highlight w:val="none"/>
        </w:rPr>
        <w:t xml:space="preserve">           </w:t>
      </w:r>
    </w:p>
    <w:p w14:paraId="36E90B57">
      <w:pPr>
        <w:spacing w:line="360" w:lineRule="auto"/>
        <w:ind w:firstLine="480"/>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名    称：浙江中正工程项目管理有限公司</w:t>
      </w:r>
    </w:p>
    <w:p w14:paraId="5F766336">
      <w:pPr>
        <w:spacing w:line="360" w:lineRule="auto"/>
        <w:ind w:firstLine="480"/>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地    址：建德市新安江街道法院路9号4楼（农商银行楼上）</w:t>
      </w:r>
    </w:p>
    <w:p w14:paraId="1E52002A">
      <w:pPr>
        <w:spacing w:line="360" w:lineRule="auto"/>
        <w:ind w:firstLine="480"/>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传    真：0571-64785830</w:t>
      </w:r>
    </w:p>
    <w:p w14:paraId="72589DBB">
      <w:pPr>
        <w:spacing w:line="360" w:lineRule="auto"/>
        <w:ind w:firstLine="48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rPr>
        <w:t xml:space="preserve">项目联系人（询问）： </w:t>
      </w:r>
      <w:r>
        <w:rPr>
          <w:rFonts w:hint="eastAsia" w:ascii="宋体" w:hAnsi="宋体" w:cs="宋体"/>
          <w:b w:val="0"/>
          <w:bCs w:val="0"/>
          <w:sz w:val="24"/>
          <w:highlight w:val="none"/>
          <w:lang w:eastAsia="zh-CN"/>
        </w:rPr>
        <w:t>刘丹丹</w:t>
      </w:r>
    </w:p>
    <w:p w14:paraId="01716243">
      <w:pPr>
        <w:spacing w:line="360" w:lineRule="auto"/>
        <w:ind w:firstLine="48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rPr>
        <w:t xml:space="preserve">项目联系方式（询问）： </w:t>
      </w:r>
      <w:r>
        <w:rPr>
          <w:rFonts w:hint="eastAsia" w:ascii="宋体" w:hAnsi="宋体" w:cs="宋体"/>
          <w:b w:val="0"/>
          <w:bCs w:val="0"/>
          <w:sz w:val="24"/>
          <w:highlight w:val="none"/>
          <w:lang w:eastAsia="zh-CN"/>
        </w:rPr>
        <w:t>15968841245</w:t>
      </w:r>
    </w:p>
    <w:p w14:paraId="341D867E">
      <w:pPr>
        <w:spacing w:line="360" w:lineRule="auto"/>
        <w:ind w:firstLine="480"/>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质疑联系人：</w:t>
      </w:r>
      <w:r>
        <w:rPr>
          <w:rFonts w:hint="eastAsia" w:ascii="宋体" w:hAnsi="宋体" w:cs="宋体"/>
          <w:b w:val="0"/>
          <w:bCs w:val="0"/>
          <w:sz w:val="24"/>
          <w:highlight w:val="none"/>
          <w:lang w:eastAsia="zh-CN"/>
        </w:rPr>
        <w:t>史华娟</w:t>
      </w:r>
      <w:r>
        <w:rPr>
          <w:rFonts w:hint="eastAsia" w:ascii="宋体" w:hAnsi="宋体" w:eastAsia="宋体" w:cs="宋体"/>
          <w:b w:val="0"/>
          <w:bCs w:val="0"/>
          <w:sz w:val="24"/>
          <w:highlight w:val="none"/>
        </w:rPr>
        <w:t xml:space="preserve"> </w:t>
      </w:r>
    </w:p>
    <w:p w14:paraId="09432175">
      <w:pPr>
        <w:spacing w:line="360" w:lineRule="auto"/>
        <w:ind w:firstLine="48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rPr>
        <w:t>质疑联系方式：</w:t>
      </w:r>
      <w:r>
        <w:rPr>
          <w:rFonts w:hint="eastAsia" w:ascii="宋体" w:hAnsi="宋体" w:cs="宋体"/>
          <w:b w:val="0"/>
          <w:bCs w:val="0"/>
          <w:sz w:val="24"/>
          <w:highlight w:val="none"/>
          <w:lang w:eastAsia="zh-CN"/>
        </w:rPr>
        <w:t>13221005100</w:t>
      </w:r>
    </w:p>
    <w:p w14:paraId="0343AB38">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b w:val="0"/>
          <w:bCs w:val="0"/>
          <w:sz w:val="24"/>
          <w:highlight w:val="none"/>
        </w:rPr>
        <w:t>3.</w:t>
      </w:r>
      <w:r>
        <w:rPr>
          <w:rFonts w:hint="eastAsia" w:ascii="宋体" w:hAnsi="宋体" w:eastAsia="宋体" w:cs="宋体"/>
          <w:color w:val="auto"/>
          <w:sz w:val="24"/>
          <w:highlight w:val="none"/>
        </w:rPr>
        <w:t xml:space="preserve">同级政府采购监督管理部门： </w:t>
      </w:r>
      <w:r>
        <w:rPr>
          <w:rFonts w:hint="eastAsia" w:ascii="宋体" w:hAnsi="宋体" w:eastAsia="宋体" w:cs="宋体"/>
          <w:b/>
          <w:color w:val="auto"/>
          <w:sz w:val="24"/>
          <w:highlight w:val="none"/>
        </w:rPr>
        <w:t xml:space="preserve">           </w:t>
      </w:r>
    </w:p>
    <w:p w14:paraId="1B34641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称：建德市财政局、浙江省政府采购行政裁决服务中心（杭州）</w:t>
      </w:r>
    </w:p>
    <w:p w14:paraId="0A7F6AD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址：杭州市上城区清泰街549号城建综合大楼11楼（快递仅限ems或顺丰）</w:t>
      </w:r>
    </w:p>
    <w:p w14:paraId="198991F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w:t>
      </w:r>
    </w:p>
    <w:p w14:paraId="47298FF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人：朱女士</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王女士</w:t>
      </w:r>
    </w:p>
    <w:p w14:paraId="7DB5E2C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color w:val="auto"/>
          <w:sz w:val="24"/>
          <w:highlight w:val="none"/>
        </w:rPr>
        <w:t>监督投诉电话：0571-87227671,0571-87800218</w:t>
      </w:r>
      <w:r>
        <w:rPr>
          <w:rFonts w:hint="eastAsia" w:ascii="宋体" w:hAnsi="宋体" w:eastAsia="宋体" w:cs="宋体"/>
          <w:sz w:val="24"/>
          <w:highlight w:val="none"/>
        </w:rPr>
        <w:t xml:space="preserve"> </w:t>
      </w:r>
    </w:p>
    <w:p w14:paraId="19461704">
      <w:pPr>
        <w:spacing w:line="360" w:lineRule="auto"/>
        <w:ind w:firstLine="480"/>
        <w:rPr>
          <w:rFonts w:hint="eastAsia" w:ascii="宋体" w:hAnsi="宋体" w:eastAsia="宋体" w:cs="宋体"/>
          <w:sz w:val="24"/>
          <w:highlight w:val="none"/>
        </w:rPr>
      </w:pPr>
    </w:p>
    <w:p w14:paraId="1AD5461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若对项目采购电子交易系统操作有疑问，可登录政采云（https://www.zcygov.cn/），点击右侧咨询小采，获取采小蜜智能服务管家帮助，或拨打政采云服务热线95763获取热线服务帮助。</w:t>
      </w:r>
    </w:p>
    <w:p w14:paraId="625591E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CA问题联系电话（人工）：汇信CA 400-888-4636；天谷CA 400-087-8198。</w:t>
      </w:r>
    </w:p>
    <w:p w14:paraId="23A4BF79">
      <w:pPr>
        <w:pStyle w:val="33"/>
        <w:spacing w:line="360" w:lineRule="auto"/>
        <w:rPr>
          <w:rFonts w:hint="eastAsia" w:ascii="宋体" w:hAnsi="宋体" w:eastAsia="宋体" w:cs="宋体"/>
          <w:b/>
          <w:sz w:val="36"/>
          <w:szCs w:val="20"/>
          <w:highlight w:val="none"/>
        </w:rPr>
      </w:pPr>
    </w:p>
    <w:p w14:paraId="7ED87502">
      <w:pPr>
        <w:pStyle w:val="2"/>
        <w:rPr>
          <w:rFonts w:hint="eastAsia" w:ascii="宋体" w:hAnsi="宋体" w:eastAsia="宋体" w:cs="宋体"/>
          <w:snapToGrid w:val="0"/>
          <w:highlight w:val="none"/>
        </w:rPr>
      </w:pPr>
      <w:r>
        <w:rPr>
          <w:rFonts w:hint="eastAsia" w:ascii="宋体" w:hAnsi="宋体" w:eastAsia="宋体" w:cs="宋体"/>
          <w:highlight w:val="none"/>
        </w:rPr>
        <w:br w:type="page"/>
      </w:r>
    </w:p>
    <w:p w14:paraId="37E5F49C">
      <w:pPr>
        <w:adjustRightInd/>
        <w:spacing w:line="360" w:lineRule="auto"/>
        <w:jc w:val="center"/>
        <w:outlineLvl w:val="0"/>
        <w:rPr>
          <w:rFonts w:hint="eastAsia" w:ascii="宋体" w:hAnsi="宋体" w:eastAsia="宋体" w:cs="宋体"/>
          <w:b/>
          <w:sz w:val="36"/>
          <w:szCs w:val="20"/>
          <w:highlight w:val="none"/>
        </w:rPr>
      </w:pPr>
      <w:r>
        <w:rPr>
          <w:rFonts w:hint="eastAsia" w:ascii="宋体" w:hAnsi="宋体" w:eastAsia="宋体" w:cs="宋体"/>
          <w:b/>
          <w:sz w:val="36"/>
          <w:szCs w:val="20"/>
          <w:highlight w:val="none"/>
        </w:rPr>
        <w:t>第二部分</w:t>
      </w:r>
      <w:bookmarkEnd w:id="8"/>
      <w:r>
        <w:rPr>
          <w:rFonts w:hint="eastAsia" w:ascii="宋体" w:hAnsi="宋体" w:eastAsia="宋体" w:cs="宋体"/>
          <w:b/>
          <w:sz w:val="36"/>
          <w:szCs w:val="20"/>
          <w:highlight w:val="none"/>
        </w:rPr>
        <w:t xml:space="preserve"> 投标人须知</w:t>
      </w:r>
      <w:bookmarkEnd w:id="9"/>
    </w:p>
    <w:p w14:paraId="666DD55D">
      <w:pPr>
        <w:adjustRightInd/>
        <w:spacing w:line="360" w:lineRule="auto"/>
        <w:ind w:firstLine="3845" w:firstLineChars="1197"/>
        <w:outlineLvl w:val="0"/>
        <w:rPr>
          <w:rFonts w:hint="eastAsia" w:ascii="宋体" w:hAnsi="宋体" w:eastAsia="宋体" w:cs="宋体"/>
          <w:b/>
          <w:sz w:val="32"/>
          <w:szCs w:val="20"/>
          <w:highlight w:val="none"/>
        </w:rPr>
      </w:pPr>
      <w:r>
        <w:rPr>
          <w:rFonts w:hint="eastAsia" w:ascii="宋体" w:hAnsi="宋体" w:eastAsia="宋体" w:cs="宋体"/>
          <w:b/>
          <w:sz w:val="32"/>
          <w:szCs w:val="20"/>
          <w:highlight w:val="none"/>
        </w:rPr>
        <w:t>前附表</w:t>
      </w:r>
    </w:p>
    <w:tbl>
      <w:tblPr>
        <w:tblStyle w:val="63"/>
        <w:tblW w:w="90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550"/>
      </w:tblGrid>
      <w:tr w14:paraId="2EA2A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tcPr>
          <w:p w14:paraId="371CF749">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1843" w:type="dxa"/>
            <w:vAlign w:val="center"/>
          </w:tcPr>
          <w:p w14:paraId="3D863CB9">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事项</w:t>
            </w:r>
          </w:p>
        </w:tc>
        <w:tc>
          <w:tcPr>
            <w:tcW w:w="6550" w:type="dxa"/>
            <w:vAlign w:val="center"/>
          </w:tcPr>
          <w:p w14:paraId="33F00B34">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本项目的特别规定</w:t>
            </w:r>
          </w:p>
        </w:tc>
      </w:tr>
      <w:tr w14:paraId="42E99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29" w:type="dxa"/>
          </w:tcPr>
          <w:p w14:paraId="0C2B2C42">
            <w:pPr>
              <w:snapToGrid w:val="0"/>
              <w:spacing w:line="360" w:lineRule="auto"/>
              <w:jc w:val="center"/>
              <w:rPr>
                <w:rFonts w:hint="eastAsia" w:ascii="宋体" w:hAnsi="宋体" w:eastAsia="宋体" w:cs="宋体"/>
                <w:sz w:val="24"/>
                <w:highlight w:val="none"/>
              </w:rPr>
            </w:pPr>
          </w:p>
          <w:p w14:paraId="246FFA9F">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1843" w:type="dxa"/>
            <w:vAlign w:val="center"/>
          </w:tcPr>
          <w:p w14:paraId="00B509B8">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项目属性与核心产品</w:t>
            </w:r>
          </w:p>
        </w:tc>
        <w:tc>
          <w:tcPr>
            <w:tcW w:w="6550" w:type="dxa"/>
            <w:vAlign w:val="center"/>
          </w:tcPr>
          <w:p w14:paraId="0E8CEEF5">
            <w:pPr>
              <w:spacing w:line="360" w:lineRule="auto"/>
              <w:rPr>
                <w:rFonts w:hint="eastAsia" w:ascii="宋体" w:hAnsi="宋体" w:eastAsia="宋体" w:cs="宋体"/>
                <w:sz w:val="24"/>
                <w:highlight w:val="none"/>
              </w:rPr>
            </w:pPr>
            <w:r>
              <w:rPr>
                <w:rFonts w:hint="eastAsia" w:ascii="宋体" w:hAnsi="宋体" w:eastAsia="宋体" w:cs="宋体"/>
                <w:sz w:val="24"/>
                <w:highlight w:val="none"/>
              </w:rPr>
              <w:t>货物类，单一产品或</w:t>
            </w:r>
            <w:r>
              <w:rPr>
                <w:rFonts w:hint="eastAsia" w:ascii="宋体" w:hAnsi="宋体" w:eastAsia="宋体" w:cs="宋体"/>
                <w:kern w:val="0"/>
                <w:sz w:val="24"/>
                <w:highlight w:val="none"/>
              </w:rPr>
              <w:t>核心产品为：</w:t>
            </w:r>
            <w:r>
              <w:rPr>
                <w:rFonts w:hint="eastAsia" w:ascii="宋体" w:hAnsi="宋体" w:cs="宋体"/>
                <w:kern w:val="0"/>
                <w:sz w:val="24"/>
                <w:highlight w:val="none"/>
                <w:lang w:eastAsia="zh-CN"/>
              </w:rPr>
              <w:t>污水终端设备</w:t>
            </w:r>
          </w:p>
        </w:tc>
      </w:tr>
      <w:tr w14:paraId="672A9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02" w:hRule="atLeast"/>
        </w:trPr>
        <w:tc>
          <w:tcPr>
            <w:tcW w:w="629" w:type="dxa"/>
          </w:tcPr>
          <w:p w14:paraId="35C02351">
            <w:pPr>
              <w:snapToGrid w:val="0"/>
              <w:spacing w:line="360" w:lineRule="auto"/>
              <w:jc w:val="center"/>
              <w:rPr>
                <w:rFonts w:hint="eastAsia" w:ascii="宋体" w:hAnsi="宋体" w:eastAsia="宋体" w:cs="宋体"/>
                <w:sz w:val="24"/>
                <w:highlight w:val="none"/>
              </w:rPr>
            </w:pPr>
          </w:p>
          <w:p w14:paraId="618E0D60">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1843" w:type="dxa"/>
            <w:vAlign w:val="center"/>
          </w:tcPr>
          <w:p w14:paraId="2B1E4B58">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550" w:type="dxa"/>
            <w:vAlign w:val="center"/>
          </w:tcPr>
          <w:p w14:paraId="618CA5BB">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（1）</w:t>
            </w:r>
            <w:r>
              <w:rPr>
                <w:rFonts w:hint="eastAsia" w:ascii="宋体" w:hAnsi="宋体" w:eastAsia="宋体" w:cs="宋体"/>
                <w:color w:val="auto"/>
                <w:sz w:val="18"/>
                <w:szCs w:val="18"/>
                <w:highlight w:val="none"/>
              </w:rPr>
              <w:t>标的：</w:t>
            </w:r>
            <w:r>
              <w:rPr>
                <w:rFonts w:hint="eastAsia" w:ascii="宋体" w:hAnsi="宋体" w:cs="宋体"/>
                <w:color w:val="auto"/>
                <w:sz w:val="18"/>
                <w:szCs w:val="18"/>
                <w:highlight w:val="none"/>
                <w:lang w:val="en-US" w:eastAsia="zh-CN"/>
              </w:rPr>
              <w:t>潜污泵</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属于</w:t>
            </w:r>
            <w:r>
              <w:rPr>
                <w:rFonts w:hint="eastAsia" w:ascii="宋体" w:hAnsi="宋体" w:eastAsia="宋体" w:cs="宋体"/>
                <w:color w:val="auto"/>
                <w:sz w:val="18"/>
                <w:szCs w:val="18"/>
                <w:highlight w:val="none"/>
                <w:lang w:val="en-US" w:eastAsia="zh-CN"/>
              </w:rPr>
              <w:t xml:space="preserve"> 工业 </w:t>
            </w:r>
            <w:r>
              <w:rPr>
                <w:rFonts w:hint="eastAsia" w:ascii="宋体" w:hAnsi="宋体" w:eastAsia="宋体" w:cs="宋体"/>
                <w:color w:val="auto"/>
                <w:sz w:val="18"/>
                <w:szCs w:val="18"/>
                <w:highlight w:val="none"/>
              </w:rPr>
              <w:t>行业</w:t>
            </w:r>
          </w:p>
          <w:p w14:paraId="13CFA23B">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（2）</w:t>
            </w:r>
            <w:r>
              <w:rPr>
                <w:rFonts w:hint="eastAsia" w:ascii="宋体" w:hAnsi="宋体" w:eastAsia="宋体" w:cs="宋体"/>
                <w:color w:val="auto"/>
                <w:sz w:val="18"/>
                <w:szCs w:val="18"/>
                <w:highlight w:val="none"/>
              </w:rPr>
              <w:t>标的：</w:t>
            </w:r>
            <w:r>
              <w:rPr>
                <w:rFonts w:hint="eastAsia" w:ascii="宋体" w:hAnsi="宋体" w:eastAsia="宋体" w:cs="宋体"/>
                <w:color w:val="auto"/>
                <w:sz w:val="18"/>
                <w:szCs w:val="18"/>
                <w:highlight w:val="none"/>
                <w:lang w:val="en-US" w:eastAsia="zh-CN"/>
              </w:rPr>
              <w:t>回流泵</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属于</w:t>
            </w:r>
            <w:r>
              <w:rPr>
                <w:rFonts w:hint="eastAsia" w:ascii="宋体" w:hAnsi="宋体" w:eastAsia="宋体" w:cs="宋体"/>
                <w:color w:val="auto"/>
                <w:sz w:val="18"/>
                <w:szCs w:val="18"/>
                <w:highlight w:val="none"/>
                <w:lang w:val="en-US" w:eastAsia="zh-CN"/>
              </w:rPr>
              <w:t xml:space="preserve"> 工业 </w:t>
            </w:r>
            <w:r>
              <w:rPr>
                <w:rFonts w:hint="eastAsia" w:ascii="宋体" w:hAnsi="宋体" w:eastAsia="宋体" w:cs="宋体"/>
                <w:color w:val="auto"/>
                <w:sz w:val="18"/>
                <w:szCs w:val="18"/>
                <w:highlight w:val="none"/>
              </w:rPr>
              <w:t>行业</w:t>
            </w:r>
          </w:p>
          <w:p w14:paraId="00D1BBE9">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（3）</w:t>
            </w:r>
            <w:r>
              <w:rPr>
                <w:rFonts w:hint="eastAsia" w:ascii="宋体" w:hAnsi="宋体" w:eastAsia="宋体" w:cs="宋体"/>
                <w:color w:val="auto"/>
                <w:sz w:val="18"/>
                <w:szCs w:val="18"/>
                <w:highlight w:val="none"/>
              </w:rPr>
              <w:t>标的：</w:t>
            </w:r>
            <w:r>
              <w:rPr>
                <w:rFonts w:hint="eastAsia" w:ascii="宋体" w:hAnsi="宋体" w:eastAsia="宋体" w:cs="宋体"/>
                <w:color w:val="auto"/>
                <w:sz w:val="18"/>
                <w:szCs w:val="18"/>
                <w:highlight w:val="none"/>
                <w:lang w:val="en-US" w:eastAsia="zh-CN"/>
              </w:rPr>
              <w:t>止回阀</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属于</w:t>
            </w:r>
            <w:r>
              <w:rPr>
                <w:rFonts w:hint="eastAsia" w:ascii="宋体" w:hAnsi="宋体" w:eastAsia="宋体" w:cs="宋体"/>
                <w:color w:val="auto"/>
                <w:sz w:val="18"/>
                <w:szCs w:val="18"/>
                <w:highlight w:val="none"/>
                <w:lang w:val="en-US" w:eastAsia="zh-CN"/>
              </w:rPr>
              <w:t xml:space="preserve"> 工业 </w:t>
            </w:r>
            <w:r>
              <w:rPr>
                <w:rFonts w:hint="eastAsia" w:ascii="宋体" w:hAnsi="宋体" w:eastAsia="宋体" w:cs="宋体"/>
                <w:color w:val="auto"/>
                <w:sz w:val="18"/>
                <w:szCs w:val="18"/>
                <w:highlight w:val="none"/>
              </w:rPr>
              <w:t>行业</w:t>
            </w:r>
          </w:p>
          <w:p w14:paraId="1149C0C2">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（4）</w:t>
            </w:r>
            <w:r>
              <w:rPr>
                <w:rFonts w:hint="eastAsia" w:ascii="宋体" w:hAnsi="宋体" w:eastAsia="宋体" w:cs="宋体"/>
                <w:color w:val="auto"/>
                <w:sz w:val="18"/>
                <w:szCs w:val="18"/>
                <w:highlight w:val="none"/>
              </w:rPr>
              <w:t>标的：</w:t>
            </w:r>
            <w:r>
              <w:rPr>
                <w:rFonts w:hint="eastAsia" w:ascii="宋体" w:hAnsi="宋体" w:eastAsia="宋体" w:cs="宋体"/>
                <w:color w:val="auto"/>
                <w:sz w:val="18"/>
                <w:szCs w:val="18"/>
                <w:highlight w:val="none"/>
                <w:lang w:val="en-US" w:eastAsia="zh-CN"/>
              </w:rPr>
              <w:t>不锈钢编织软管</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属于</w:t>
            </w:r>
            <w:r>
              <w:rPr>
                <w:rFonts w:hint="eastAsia" w:ascii="宋体" w:hAnsi="宋体" w:eastAsia="宋体" w:cs="宋体"/>
                <w:color w:val="auto"/>
                <w:sz w:val="18"/>
                <w:szCs w:val="18"/>
                <w:highlight w:val="none"/>
                <w:lang w:val="en-US" w:eastAsia="zh-CN"/>
              </w:rPr>
              <w:t xml:space="preserve"> 工业 </w:t>
            </w:r>
            <w:r>
              <w:rPr>
                <w:rFonts w:hint="eastAsia" w:ascii="宋体" w:hAnsi="宋体" w:eastAsia="宋体" w:cs="宋体"/>
                <w:color w:val="auto"/>
                <w:sz w:val="18"/>
                <w:szCs w:val="18"/>
                <w:highlight w:val="none"/>
              </w:rPr>
              <w:t>行业</w:t>
            </w:r>
          </w:p>
          <w:p w14:paraId="08DD6012">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（5）</w:t>
            </w:r>
            <w:r>
              <w:rPr>
                <w:rFonts w:hint="eastAsia" w:ascii="宋体" w:hAnsi="宋体" w:eastAsia="宋体" w:cs="宋体"/>
                <w:color w:val="auto"/>
                <w:sz w:val="18"/>
                <w:szCs w:val="18"/>
                <w:highlight w:val="none"/>
              </w:rPr>
              <w:t>标的：</w:t>
            </w:r>
            <w:r>
              <w:rPr>
                <w:rFonts w:hint="eastAsia" w:ascii="宋体" w:hAnsi="宋体" w:eastAsia="宋体" w:cs="宋体"/>
                <w:color w:val="auto"/>
                <w:sz w:val="18"/>
                <w:szCs w:val="18"/>
                <w:highlight w:val="none"/>
                <w:lang w:val="en-US" w:eastAsia="zh-CN"/>
              </w:rPr>
              <w:t>法兰盘</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属于</w:t>
            </w:r>
            <w:r>
              <w:rPr>
                <w:rFonts w:hint="eastAsia" w:ascii="宋体" w:hAnsi="宋体" w:eastAsia="宋体" w:cs="宋体"/>
                <w:color w:val="auto"/>
                <w:sz w:val="18"/>
                <w:szCs w:val="18"/>
                <w:highlight w:val="none"/>
                <w:lang w:val="en-US" w:eastAsia="zh-CN"/>
              </w:rPr>
              <w:t xml:space="preserve"> 工业 </w:t>
            </w:r>
            <w:r>
              <w:rPr>
                <w:rFonts w:hint="eastAsia" w:ascii="宋体" w:hAnsi="宋体" w:eastAsia="宋体" w:cs="宋体"/>
                <w:color w:val="auto"/>
                <w:sz w:val="18"/>
                <w:szCs w:val="18"/>
                <w:highlight w:val="none"/>
              </w:rPr>
              <w:t>行业</w:t>
            </w:r>
          </w:p>
          <w:p w14:paraId="080C017B">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（6）</w:t>
            </w:r>
            <w:r>
              <w:rPr>
                <w:rFonts w:hint="eastAsia" w:ascii="宋体" w:hAnsi="宋体" w:eastAsia="宋体" w:cs="宋体"/>
                <w:color w:val="auto"/>
                <w:sz w:val="18"/>
                <w:szCs w:val="18"/>
                <w:highlight w:val="none"/>
              </w:rPr>
              <w:t>标的：</w:t>
            </w:r>
            <w:r>
              <w:rPr>
                <w:rFonts w:hint="eastAsia" w:ascii="宋体" w:hAnsi="宋体" w:eastAsia="宋体" w:cs="宋体"/>
                <w:color w:val="auto"/>
                <w:sz w:val="18"/>
                <w:szCs w:val="18"/>
                <w:highlight w:val="none"/>
                <w:lang w:val="en-US" w:eastAsia="zh-CN"/>
              </w:rPr>
              <w:t>球阀</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属于</w:t>
            </w:r>
            <w:r>
              <w:rPr>
                <w:rFonts w:hint="eastAsia" w:ascii="宋体" w:hAnsi="宋体" w:eastAsia="宋体" w:cs="宋体"/>
                <w:color w:val="auto"/>
                <w:sz w:val="18"/>
                <w:szCs w:val="18"/>
                <w:highlight w:val="none"/>
                <w:lang w:val="en-US" w:eastAsia="zh-CN"/>
              </w:rPr>
              <w:t xml:space="preserve"> 工业 </w:t>
            </w:r>
            <w:r>
              <w:rPr>
                <w:rFonts w:hint="eastAsia" w:ascii="宋体" w:hAnsi="宋体" w:eastAsia="宋体" w:cs="宋体"/>
                <w:color w:val="auto"/>
                <w:sz w:val="18"/>
                <w:szCs w:val="18"/>
                <w:highlight w:val="none"/>
              </w:rPr>
              <w:t>行业</w:t>
            </w:r>
          </w:p>
          <w:p w14:paraId="33B54684">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（7）</w:t>
            </w:r>
            <w:r>
              <w:rPr>
                <w:rFonts w:hint="eastAsia" w:ascii="宋体" w:hAnsi="宋体" w:eastAsia="宋体" w:cs="宋体"/>
                <w:color w:val="auto"/>
                <w:sz w:val="18"/>
                <w:szCs w:val="18"/>
                <w:highlight w:val="none"/>
              </w:rPr>
              <w:t>标的：</w:t>
            </w:r>
            <w:r>
              <w:rPr>
                <w:rFonts w:hint="eastAsia" w:ascii="宋体" w:hAnsi="宋体" w:eastAsia="宋体" w:cs="宋体"/>
                <w:color w:val="auto"/>
                <w:sz w:val="18"/>
                <w:szCs w:val="18"/>
                <w:highlight w:val="none"/>
                <w:lang w:val="en-US" w:eastAsia="zh-CN"/>
              </w:rPr>
              <w:t>标识牌、警示牌、公示牌、工艺牌</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属于工业行业</w:t>
            </w:r>
          </w:p>
          <w:p w14:paraId="003261F6">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（8）</w:t>
            </w:r>
            <w:r>
              <w:rPr>
                <w:rFonts w:hint="eastAsia" w:ascii="宋体" w:hAnsi="宋体" w:eastAsia="宋体" w:cs="宋体"/>
                <w:color w:val="auto"/>
                <w:sz w:val="18"/>
                <w:szCs w:val="18"/>
                <w:highlight w:val="none"/>
              </w:rPr>
              <w:t>标的：</w:t>
            </w:r>
            <w:r>
              <w:rPr>
                <w:rFonts w:hint="eastAsia" w:ascii="宋体" w:hAnsi="宋体" w:eastAsia="宋体" w:cs="宋体"/>
                <w:color w:val="auto"/>
                <w:sz w:val="18"/>
                <w:szCs w:val="18"/>
                <w:highlight w:val="none"/>
                <w:lang w:val="en-US" w:eastAsia="zh-CN"/>
              </w:rPr>
              <w:t>水质检测</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属于其他未列明行业</w:t>
            </w:r>
          </w:p>
          <w:p w14:paraId="1204BC05">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（9）</w:t>
            </w:r>
            <w:r>
              <w:rPr>
                <w:rFonts w:hint="eastAsia" w:ascii="宋体" w:hAnsi="宋体" w:eastAsia="宋体" w:cs="宋体"/>
                <w:color w:val="auto"/>
                <w:sz w:val="18"/>
                <w:szCs w:val="18"/>
                <w:highlight w:val="none"/>
              </w:rPr>
              <w:t>标的：</w:t>
            </w:r>
            <w:r>
              <w:rPr>
                <w:rFonts w:hint="eastAsia" w:ascii="宋体" w:hAnsi="宋体" w:eastAsia="宋体" w:cs="宋体"/>
                <w:color w:val="auto"/>
                <w:sz w:val="18"/>
                <w:szCs w:val="18"/>
                <w:highlight w:val="none"/>
                <w:lang w:val="en-US" w:eastAsia="zh-CN"/>
              </w:rPr>
              <w:t>HDPE实壁管</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属于</w:t>
            </w:r>
            <w:r>
              <w:rPr>
                <w:rFonts w:hint="eastAsia" w:ascii="宋体" w:hAnsi="宋体" w:eastAsia="宋体" w:cs="宋体"/>
                <w:color w:val="auto"/>
                <w:sz w:val="18"/>
                <w:szCs w:val="18"/>
                <w:highlight w:val="none"/>
                <w:lang w:val="en-US" w:eastAsia="zh-CN"/>
              </w:rPr>
              <w:t xml:space="preserve"> 工业 </w:t>
            </w:r>
            <w:r>
              <w:rPr>
                <w:rFonts w:hint="eastAsia" w:ascii="宋体" w:hAnsi="宋体" w:eastAsia="宋体" w:cs="宋体"/>
                <w:color w:val="auto"/>
                <w:sz w:val="18"/>
                <w:szCs w:val="18"/>
                <w:highlight w:val="none"/>
              </w:rPr>
              <w:t>行业</w:t>
            </w:r>
          </w:p>
          <w:p w14:paraId="3583C4E5">
            <w:pPr>
              <w:numPr>
                <w:ilvl w:val="0"/>
                <w:numId w:val="0"/>
              </w:numPr>
              <w:spacing w:line="360" w:lineRule="auto"/>
              <w:ind w:left="0" w:leftChars="0" w:firstLine="0" w:firstLineChars="0"/>
              <w:rPr>
                <w:rFonts w:hint="eastAsia" w:ascii="宋体" w:hAnsi="宋体" w:eastAsia="宋体" w:cs="宋体"/>
                <w:color w:val="auto"/>
                <w:sz w:val="18"/>
                <w:szCs w:val="18"/>
                <w:highlight w:val="none"/>
                <w:lang w:val="en-US" w:eastAsia="zh-CN"/>
              </w:rPr>
            </w:pPr>
            <w:r>
              <w:rPr>
                <w:rFonts w:hint="eastAsia" w:ascii="宋体" w:hAnsi="宋体" w:eastAsia="宋体" w:cs="宋体"/>
                <w:color w:val="auto"/>
                <w:kern w:val="2"/>
                <w:sz w:val="18"/>
                <w:szCs w:val="18"/>
                <w:highlight w:val="none"/>
                <w:lang w:val="en-US" w:eastAsia="zh-CN" w:bidi="ar-SA"/>
              </w:rPr>
              <w:t>（10）</w:t>
            </w:r>
            <w:r>
              <w:rPr>
                <w:rFonts w:hint="eastAsia" w:ascii="宋体" w:hAnsi="宋体" w:eastAsia="宋体" w:cs="宋体"/>
                <w:color w:val="auto"/>
                <w:sz w:val="18"/>
                <w:szCs w:val="18"/>
                <w:highlight w:val="none"/>
                <w:lang w:val="en-US" w:eastAsia="zh-CN"/>
              </w:rPr>
              <w:t>标的：水泵出水管，属于 工业 行业</w:t>
            </w:r>
          </w:p>
          <w:p w14:paraId="509594F5">
            <w:pPr>
              <w:numPr>
                <w:ilvl w:val="0"/>
                <w:numId w:val="0"/>
              </w:numPr>
              <w:spacing w:line="360" w:lineRule="auto"/>
              <w:ind w:left="0" w:leftChars="0" w:firstLine="0" w:firstLineChars="0"/>
              <w:rPr>
                <w:rFonts w:hint="eastAsia" w:ascii="宋体" w:hAnsi="宋体" w:eastAsia="宋体" w:cs="宋体"/>
                <w:color w:val="auto"/>
                <w:sz w:val="18"/>
                <w:szCs w:val="18"/>
                <w:highlight w:val="none"/>
                <w:lang w:val="en-US" w:eastAsia="zh-CN"/>
              </w:rPr>
            </w:pPr>
            <w:r>
              <w:rPr>
                <w:rFonts w:hint="eastAsia" w:ascii="宋体" w:hAnsi="宋体" w:eastAsia="宋体" w:cs="宋体"/>
                <w:color w:val="auto"/>
                <w:kern w:val="2"/>
                <w:sz w:val="18"/>
                <w:szCs w:val="18"/>
                <w:highlight w:val="none"/>
                <w:lang w:val="en-US" w:eastAsia="zh-CN" w:bidi="ar-SA"/>
              </w:rPr>
              <w:t>（11）</w:t>
            </w:r>
            <w:r>
              <w:rPr>
                <w:rFonts w:hint="eastAsia" w:ascii="宋体" w:hAnsi="宋体" w:eastAsia="宋体" w:cs="宋体"/>
                <w:color w:val="auto"/>
                <w:sz w:val="18"/>
                <w:szCs w:val="18"/>
                <w:highlight w:val="none"/>
                <w:lang w:val="en-US" w:eastAsia="zh-CN"/>
              </w:rPr>
              <w:t>标的：同心异径管，属于 工业 行业</w:t>
            </w:r>
          </w:p>
          <w:p w14:paraId="4F6F22B4">
            <w:pPr>
              <w:numPr>
                <w:ilvl w:val="0"/>
                <w:numId w:val="0"/>
              </w:numPr>
              <w:spacing w:line="360" w:lineRule="auto"/>
              <w:ind w:left="0" w:leftChars="0" w:firstLine="0" w:firstLineChars="0"/>
              <w:rPr>
                <w:rFonts w:hint="eastAsia" w:ascii="宋体" w:hAnsi="宋体" w:eastAsia="宋体" w:cs="宋体"/>
                <w:color w:val="auto"/>
                <w:sz w:val="18"/>
                <w:szCs w:val="18"/>
                <w:highlight w:val="none"/>
                <w:lang w:val="en-US" w:eastAsia="zh-CN"/>
              </w:rPr>
            </w:pPr>
            <w:r>
              <w:rPr>
                <w:rFonts w:hint="eastAsia" w:ascii="宋体" w:hAnsi="宋体" w:eastAsia="宋体" w:cs="宋体"/>
                <w:color w:val="auto"/>
                <w:kern w:val="2"/>
                <w:sz w:val="18"/>
                <w:szCs w:val="18"/>
                <w:highlight w:val="none"/>
                <w:lang w:val="en-US" w:eastAsia="zh-CN" w:bidi="ar-SA"/>
              </w:rPr>
              <w:t>（12）</w:t>
            </w:r>
            <w:r>
              <w:rPr>
                <w:rFonts w:hint="eastAsia" w:ascii="宋体" w:hAnsi="宋体" w:eastAsia="宋体" w:cs="宋体"/>
                <w:color w:val="auto"/>
                <w:sz w:val="18"/>
                <w:szCs w:val="18"/>
                <w:highlight w:val="none"/>
                <w:lang w:val="en-US" w:eastAsia="zh-CN"/>
              </w:rPr>
              <w:t>标的：出水管，属于 工业 行业</w:t>
            </w:r>
          </w:p>
          <w:p w14:paraId="55DB8037">
            <w:pPr>
              <w:numPr>
                <w:ilvl w:val="0"/>
                <w:numId w:val="0"/>
              </w:numPr>
              <w:spacing w:line="360" w:lineRule="auto"/>
              <w:ind w:left="0" w:leftChars="0" w:firstLine="0" w:firstLineChars="0"/>
              <w:rPr>
                <w:rFonts w:hint="eastAsia" w:ascii="宋体" w:hAnsi="宋体" w:eastAsia="宋体" w:cs="宋体"/>
                <w:color w:val="auto"/>
                <w:sz w:val="18"/>
                <w:szCs w:val="18"/>
                <w:highlight w:val="none"/>
                <w:lang w:val="en-US" w:eastAsia="zh-CN"/>
              </w:rPr>
            </w:pPr>
            <w:r>
              <w:rPr>
                <w:rFonts w:hint="eastAsia" w:ascii="宋体" w:hAnsi="宋体" w:eastAsia="宋体" w:cs="宋体"/>
                <w:color w:val="auto"/>
                <w:kern w:val="2"/>
                <w:sz w:val="18"/>
                <w:szCs w:val="18"/>
                <w:highlight w:val="none"/>
                <w:lang w:val="en-US" w:eastAsia="zh-CN" w:bidi="ar-SA"/>
              </w:rPr>
              <w:t>（13）</w:t>
            </w:r>
            <w:r>
              <w:rPr>
                <w:rFonts w:hint="eastAsia" w:ascii="宋体" w:hAnsi="宋体" w:eastAsia="宋体" w:cs="宋体"/>
                <w:color w:val="auto"/>
                <w:sz w:val="18"/>
                <w:szCs w:val="18"/>
                <w:highlight w:val="none"/>
                <w:lang w:val="en-US" w:eastAsia="zh-CN"/>
              </w:rPr>
              <w:t>标的：微阻缓闭止回阀，属于 工业 行业</w:t>
            </w:r>
          </w:p>
          <w:p w14:paraId="3126B099">
            <w:pPr>
              <w:numPr>
                <w:ilvl w:val="0"/>
                <w:numId w:val="0"/>
              </w:numPr>
              <w:spacing w:line="360" w:lineRule="auto"/>
              <w:ind w:left="0" w:leftChars="0" w:firstLine="0" w:firstLineChars="0"/>
              <w:rPr>
                <w:rFonts w:hint="eastAsia" w:ascii="宋体" w:hAnsi="宋体" w:eastAsia="宋体" w:cs="宋体"/>
                <w:color w:val="auto"/>
                <w:sz w:val="18"/>
                <w:szCs w:val="18"/>
                <w:highlight w:val="none"/>
                <w:lang w:val="en-US" w:eastAsia="zh-CN"/>
              </w:rPr>
            </w:pPr>
            <w:r>
              <w:rPr>
                <w:rFonts w:hint="eastAsia" w:ascii="宋体" w:hAnsi="宋体" w:eastAsia="宋体" w:cs="宋体"/>
                <w:color w:val="auto"/>
                <w:kern w:val="2"/>
                <w:sz w:val="18"/>
                <w:szCs w:val="18"/>
                <w:highlight w:val="none"/>
                <w:lang w:val="en-US" w:eastAsia="zh-CN" w:bidi="ar-SA"/>
              </w:rPr>
              <w:t>（14）</w:t>
            </w:r>
            <w:r>
              <w:rPr>
                <w:rFonts w:hint="eastAsia" w:ascii="宋体" w:hAnsi="宋体" w:eastAsia="宋体" w:cs="宋体"/>
                <w:color w:val="auto"/>
                <w:sz w:val="18"/>
                <w:szCs w:val="18"/>
                <w:highlight w:val="none"/>
                <w:lang w:val="en-US" w:eastAsia="zh-CN"/>
              </w:rPr>
              <w:t>标的：可曲挠橡胶接头，属于 工业 行业</w:t>
            </w:r>
          </w:p>
          <w:p w14:paraId="119BD950">
            <w:pPr>
              <w:numPr>
                <w:ilvl w:val="0"/>
                <w:numId w:val="0"/>
              </w:numPr>
              <w:spacing w:line="360" w:lineRule="auto"/>
              <w:ind w:left="0" w:leftChars="0" w:firstLine="0" w:firstLineChars="0"/>
              <w:rPr>
                <w:rFonts w:hint="eastAsia" w:ascii="宋体" w:hAnsi="宋体" w:eastAsia="宋体" w:cs="宋体"/>
                <w:color w:val="auto"/>
                <w:sz w:val="18"/>
                <w:szCs w:val="18"/>
                <w:highlight w:val="none"/>
                <w:lang w:val="en-US" w:eastAsia="zh-CN"/>
              </w:rPr>
            </w:pPr>
            <w:r>
              <w:rPr>
                <w:rFonts w:hint="eastAsia" w:ascii="宋体" w:hAnsi="宋体" w:eastAsia="宋体" w:cs="宋体"/>
                <w:color w:val="auto"/>
                <w:kern w:val="2"/>
                <w:sz w:val="18"/>
                <w:szCs w:val="18"/>
                <w:highlight w:val="none"/>
                <w:lang w:val="en-US" w:eastAsia="zh-CN" w:bidi="ar-SA"/>
              </w:rPr>
              <w:t>（15）</w:t>
            </w:r>
            <w:r>
              <w:rPr>
                <w:rFonts w:hint="eastAsia" w:ascii="宋体" w:hAnsi="宋体" w:eastAsia="宋体" w:cs="宋体"/>
                <w:color w:val="auto"/>
                <w:sz w:val="18"/>
                <w:szCs w:val="18"/>
                <w:highlight w:val="none"/>
                <w:lang w:val="en-US" w:eastAsia="zh-CN"/>
              </w:rPr>
              <w:t>标的：90°弯头，属于 工业 行业</w:t>
            </w:r>
          </w:p>
          <w:p w14:paraId="59E2C2ED">
            <w:pPr>
              <w:numPr>
                <w:ilvl w:val="0"/>
                <w:numId w:val="0"/>
              </w:numPr>
              <w:spacing w:line="360" w:lineRule="auto"/>
              <w:ind w:left="0" w:leftChars="0" w:firstLine="0" w:firstLineChars="0"/>
              <w:rPr>
                <w:rFonts w:hint="eastAsia" w:ascii="宋体" w:hAnsi="宋体" w:eastAsia="宋体" w:cs="宋体"/>
                <w:color w:val="auto"/>
                <w:sz w:val="18"/>
                <w:szCs w:val="18"/>
                <w:highlight w:val="none"/>
                <w:lang w:val="en-US" w:eastAsia="zh-CN"/>
              </w:rPr>
            </w:pPr>
            <w:r>
              <w:rPr>
                <w:rFonts w:hint="eastAsia" w:ascii="宋体" w:hAnsi="宋体" w:eastAsia="宋体" w:cs="宋体"/>
                <w:color w:val="auto"/>
                <w:kern w:val="2"/>
                <w:sz w:val="18"/>
                <w:szCs w:val="18"/>
                <w:highlight w:val="none"/>
                <w:lang w:val="en-US" w:eastAsia="zh-CN" w:bidi="ar-SA"/>
              </w:rPr>
              <w:t>（16）</w:t>
            </w:r>
            <w:r>
              <w:rPr>
                <w:rFonts w:hint="eastAsia" w:ascii="宋体" w:hAnsi="宋体" w:eastAsia="宋体" w:cs="宋体"/>
                <w:color w:val="auto"/>
                <w:sz w:val="18"/>
                <w:szCs w:val="18"/>
                <w:highlight w:val="none"/>
                <w:lang w:val="en-US" w:eastAsia="zh-CN"/>
              </w:rPr>
              <w:t>标的：等径三通，属于 工业 行业</w:t>
            </w:r>
          </w:p>
          <w:p w14:paraId="5FC6D5C6">
            <w:pPr>
              <w:numPr>
                <w:ilvl w:val="0"/>
                <w:numId w:val="0"/>
              </w:numPr>
              <w:spacing w:line="360" w:lineRule="auto"/>
              <w:ind w:left="0" w:leftChars="0" w:firstLine="0" w:firstLineChars="0"/>
              <w:rPr>
                <w:rFonts w:hint="eastAsia" w:ascii="宋体" w:hAnsi="宋体" w:eastAsia="宋体" w:cs="宋体"/>
                <w:color w:val="auto"/>
                <w:sz w:val="18"/>
                <w:szCs w:val="18"/>
                <w:highlight w:val="none"/>
                <w:lang w:val="en-US" w:eastAsia="zh-CN"/>
              </w:rPr>
            </w:pPr>
            <w:r>
              <w:rPr>
                <w:rFonts w:hint="eastAsia" w:ascii="宋体" w:hAnsi="宋体" w:eastAsia="宋体" w:cs="宋体"/>
                <w:color w:val="auto"/>
                <w:kern w:val="2"/>
                <w:sz w:val="18"/>
                <w:szCs w:val="18"/>
                <w:highlight w:val="none"/>
                <w:lang w:val="en-US" w:eastAsia="zh-CN" w:bidi="ar-SA"/>
              </w:rPr>
              <w:t>（17）</w:t>
            </w:r>
            <w:r>
              <w:rPr>
                <w:rFonts w:hint="eastAsia" w:ascii="宋体" w:hAnsi="宋体" w:eastAsia="宋体" w:cs="宋体"/>
                <w:color w:val="auto"/>
                <w:sz w:val="18"/>
                <w:szCs w:val="18"/>
                <w:highlight w:val="none"/>
                <w:lang w:val="en-US" w:eastAsia="zh-CN"/>
              </w:rPr>
              <w:t>标的：电磁流量计，属于 工业 行业</w:t>
            </w:r>
          </w:p>
          <w:p w14:paraId="5F4A9864">
            <w:pPr>
              <w:numPr>
                <w:ilvl w:val="0"/>
                <w:numId w:val="0"/>
              </w:numPr>
              <w:spacing w:line="360" w:lineRule="auto"/>
              <w:ind w:left="0" w:leftChars="0" w:firstLine="0" w:firstLineChars="0"/>
              <w:rPr>
                <w:rFonts w:hint="eastAsia" w:ascii="宋体" w:hAnsi="宋体" w:eastAsia="宋体" w:cs="宋体"/>
                <w:color w:val="auto"/>
                <w:sz w:val="18"/>
                <w:szCs w:val="18"/>
                <w:highlight w:val="none"/>
                <w:lang w:val="en-US" w:eastAsia="zh-CN"/>
              </w:rPr>
            </w:pPr>
            <w:r>
              <w:rPr>
                <w:rFonts w:hint="eastAsia" w:ascii="宋体" w:hAnsi="宋体" w:eastAsia="宋体" w:cs="宋体"/>
                <w:color w:val="auto"/>
                <w:kern w:val="2"/>
                <w:sz w:val="18"/>
                <w:szCs w:val="18"/>
                <w:highlight w:val="none"/>
                <w:lang w:val="en-US" w:eastAsia="zh-CN" w:bidi="ar-SA"/>
              </w:rPr>
              <w:t>（18）</w:t>
            </w:r>
            <w:r>
              <w:rPr>
                <w:rFonts w:hint="eastAsia" w:ascii="宋体" w:hAnsi="宋体" w:eastAsia="宋体" w:cs="宋体"/>
                <w:color w:val="auto"/>
                <w:sz w:val="18"/>
                <w:szCs w:val="18"/>
                <w:highlight w:val="none"/>
                <w:lang w:val="en-US" w:eastAsia="zh-CN"/>
              </w:rPr>
              <w:t xml:space="preserve">标的：闸门，属于 工业 行业 </w:t>
            </w:r>
          </w:p>
          <w:p w14:paraId="6DC1C0D7">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（19）</w:t>
            </w:r>
            <w:r>
              <w:rPr>
                <w:rFonts w:hint="eastAsia" w:ascii="宋体" w:hAnsi="宋体" w:eastAsia="宋体" w:cs="宋体"/>
                <w:color w:val="auto"/>
                <w:sz w:val="18"/>
                <w:szCs w:val="18"/>
                <w:highlight w:val="none"/>
                <w:lang w:val="en-US" w:eastAsia="zh-CN"/>
              </w:rPr>
              <w:t>标的：玻璃钢角钢，属于 工业 行业</w:t>
            </w:r>
          </w:p>
          <w:p w14:paraId="613AAC06">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（20）</w:t>
            </w:r>
            <w:r>
              <w:rPr>
                <w:rFonts w:hint="eastAsia" w:ascii="宋体" w:hAnsi="宋体" w:eastAsia="宋体" w:cs="宋体"/>
                <w:color w:val="auto"/>
                <w:sz w:val="18"/>
                <w:szCs w:val="18"/>
                <w:highlight w:val="none"/>
                <w:lang w:val="en-US" w:eastAsia="zh-CN"/>
              </w:rPr>
              <w:t>标的：控制柜，属于 工业 行业</w:t>
            </w:r>
          </w:p>
          <w:p w14:paraId="4683DD9B">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（21）</w:t>
            </w:r>
            <w:r>
              <w:rPr>
                <w:rFonts w:hint="eastAsia" w:ascii="宋体" w:hAnsi="宋体" w:eastAsia="宋体" w:cs="宋体"/>
                <w:color w:val="auto"/>
                <w:sz w:val="18"/>
                <w:szCs w:val="18"/>
                <w:highlight w:val="none"/>
                <w:lang w:val="en-US" w:eastAsia="zh-CN"/>
              </w:rPr>
              <w:t>标的：双法兰偏心异径管，属于 工业 行业</w:t>
            </w:r>
          </w:p>
          <w:p w14:paraId="5FE13983">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（22）</w:t>
            </w:r>
            <w:r>
              <w:rPr>
                <w:rFonts w:hint="eastAsia" w:ascii="宋体" w:hAnsi="宋体" w:eastAsia="宋体" w:cs="宋体"/>
                <w:color w:val="auto"/>
                <w:sz w:val="18"/>
                <w:szCs w:val="18"/>
                <w:highlight w:val="none"/>
                <w:lang w:val="en-US" w:eastAsia="zh-CN"/>
              </w:rPr>
              <w:t>标的：复合材料盖板，属于 工业 行业</w:t>
            </w:r>
          </w:p>
          <w:p w14:paraId="04D7DA4C">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（23）</w:t>
            </w:r>
            <w:r>
              <w:rPr>
                <w:rFonts w:hint="eastAsia" w:ascii="宋体" w:hAnsi="宋体" w:eastAsia="宋体" w:cs="宋体"/>
                <w:color w:val="auto"/>
                <w:sz w:val="18"/>
                <w:szCs w:val="18"/>
                <w:highlight w:val="none"/>
                <w:lang w:val="en-US" w:eastAsia="zh-CN"/>
              </w:rPr>
              <w:t>标的：老池清理，属于 其他未列明 行业</w:t>
            </w:r>
          </w:p>
          <w:p w14:paraId="68CE1EE9">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（24）</w:t>
            </w:r>
            <w:r>
              <w:rPr>
                <w:rFonts w:hint="eastAsia" w:ascii="宋体" w:hAnsi="宋体" w:eastAsia="宋体" w:cs="宋体"/>
                <w:color w:val="auto"/>
                <w:sz w:val="18"/>
                <w:szCs w:val="18"/>
                <w:highlight w:val="none"/>
                <w:lang w:val="en-US" w:eastAsia="zh-CN"/>
              </w:rPr>
              <w:t>标的：阀门井，属于 工业 行业</w:t>
            </w:r>
          </w:p>
          <w:p w14:paraId="30F8A0A5">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（25）</w:t>
            </w:r>
            <w:r>
              <w:rPr>
                <w:rFonts w:hint="eastAsia" w:ascii="宋体" w:hAnsi="宋体" w:eastAsia="宋体" w:cs="宋体"/>
                <w:color w:val="auto"/>
                <w:sz w:val="18"/>
                <w:szCs w:val="18"/>
                <w:highlight w:val="none"/>
                <w:lang w:val="en-US" w:eastAsia="zh-CN"/>
              </w:rPr>
              <w:t>标的：流量计及流量计井，属于 工业 行业</w:t>
            </w:r>
          </w:p>
          <w:p w14:paraId="25DD3831">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（26）</w:t>
            </w:r>
            <w:r>
              <w:rPr>
                <w:rFonts w:hint="eastAsia" w:ascii="宋体" w:hAnsi="宋体" w:eastAsia="宋体" w:cs="宋体"/>
                <w:color w:val="auto"/>
                <w:sz w:val="18"/>
                <w:szCs w:val="18"/>
                <w:highlight w:val="none"/>
                <w:lang w:val="en-US" w:eastAsia="zh-CN"/>
              </w:rPr>
              <w:t>标的：粗格栅，属于 工业 行业</w:t>
            </w:r>
          </w:p>
          <w:p w14:paraId="438E34E5">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（27）</w:t>
            </w:r>
            <w:r>
              <w:rPr>
                <w:rFonts w:hint="eastAsia" w:ascii="宋体" w:hAnsi="宋体" w:eastAsia="宋体" w:cs="宋体"/>
                <w:color w:val="auto"/>
                <w:sz w:val="18"/>
                <w:szCs w:val="18"/>
                <w:highlight w:val="none"/>
                <w:lang w:val="en-US" w:eastAsia="zh-CN"/>
              </w:rPr>
              <w:t>标的：接电工程，属于 其他未列明 行业</w:t>
            </w:r>
          </w:p>
          <w:p w14:paraId="26636518">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（28）</w:t>
            </w:r>
            <w:r>
              <w:rPr>
                <w:rFonts w:hint="eastAsia" w:ascii="宋体" w:hAnsi="宋体" w:eastAsia="宋体" w:cs="宋体"/>
                <w:color w:val="auto"/>
                <w:sz w:val="18"/>
                <w:szCs w:val="18"/>
                <w:highlight w:val="none"/>
                <w:lang w:val="en-US" w:eastAsia="zh-CN"/>
              </w:rPr>
              <w:t>标的：泵站筒体，属于 工业 行业</w:t>
            </w:r>
          </w:p>
          <w:p w14:paraId="00FB700E">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（29）</w:t>
            </w:r>
            <w:r>
              <w:rPr>
                <w:rFonts w:hint="eastAsia" w:ascii="宋体" w:hAnsi="宋体" w:eastAsia="宋体" w:cs="宋体"/>
                <w:color w:val="auto"/>
                <w:sz w:val="18"/>
                <w:szCs w:val="18"/>
                <w:highlight w:val="none"/>
                <w:lang w:val="en-US" w:eastAsia="zh-CN"/>
              </w:rPr>
              <w:t>标的：耦合底座，属于 工业 行业</w:t>
            </w:r>
          </w:p>
          <w:p w14:paraId="5E375566">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（30）</w:t>
            </w:r>
            <w:r>
              <w:rPr>
                <w:rFonts w:hint="eastAsia" w:ascii="宋体" w:hAnsi="宋体" w:eastAsia="宋体" w:cs="宋体"/>
                <w:color w:val="auto"/>
                <w:sz w:val="18"/>
                <w:szCs w:val="18"/>
                <w:highlight w:val="none"/>
                <w:lang w:val="en-US" w:eastAsia="zh-CN"/>
              </w:rPr>
              <w:t>标的：水泵导轨，属于 工业 行业</w:t>
            </w:r>
          </w:p>
          <w:p w14:paraId="1469B1E7">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（31）</w:t>
            </w:r>
            <w:r>
              <w:rPr>
                <w:rFonts w:hint="eastAsia" w:ascii="宋体" w:hAnsi="宋体" w:eastAsia="宋体" w:cs="宋体"/>
                <w:color w:val="auto"/>
                <w:sz w:val="18"/>
                <w:szCs w:val="18"/>
                <w:highlight w:val="none"/>
                <w:lang w:val="en-US" w:eastAsia="zh-CN"/>
              </w:rPr>
              <w:t>标的：不锈钢链条，属于 工业 行业</w:t>
            </w:r>
          </w:p>
          <w:p w14:paraId="55F93EA9">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（32）</w:t>
            </w:r>
            <w:r>
              <w:rPr>
                <w:rFonts w:hint="eastAsia" w:ascii="宋体" w:hAnsi="宋体" w:eastAsia="宋体" w:cs="宋体"/>
                <w:color w:val="auto"/>
                <w:sz w:val="18"/>
                <w:szCs w:val="18"/>
                <w:highlight w:val="none"/>
                <w:lang w:val="en-US" w:eastAsia="zh-CN"/>
              </w:rPr>
              <w:t>标的：电缆浮球液位开关，属于 工业 行业</w:t>
            </w:r>
          </w:p>
          <w:p w14:paraId="634B2D6D">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（33）</w:t>
            </w:r>
            <w:r>
              <w:rPr>
                <w:rFonts w:hint="eastAsia" w:ascii="宋体" w:hAnsi="宋体" w:eastAsia="宋体" w:cs="宋体"/>
                <w:color w:val="auto"/>
                <w:sz w:val="18"/>
                <w:szCs w:val="18"/>
                <w:highlight w:val="none"/>
                <w:lang w:val="en-US" w:eastAsia="zh-CN"/>
              </w:rPr>
              <w:t>标的：提篮格栅，属于 工业 行业</w:t>
            </w:r>
          </w:p>
          <w:p w14:paraId="28701E1B">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（34）</w:t>
            </w:r>
            <w:r>
              <w:rPr>
                <w:rFonts w:hint="eastAsia" w:ascii="宋体" w:hAnsi="宋体" w:eastAsia="宋体" w:cs="宋体"/>
                <w:color w:val="auto"/>
                <w:sz w:val="18"/>
                <w:szCs w:val="18"/>
                <w:highlight w:val="none"/>
                <w:lang w:val="en-US" w:eastAsia="zh-CN"/>
              </w:rPr>
              <w:t>标的：提篮导轨，属于 工业 行业</w:t>
            </w:r>
          </w:p>
          <w:p w14:paraId="75DA3BA9">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（35）</w:t>
            </w:r>
            <w:r>
              <w:rPr>
                <w:rFonts w:hint="eastAsia" w:ascii="宋体" w:hAnsi="宋体" w:eastAsia="宋体" w:cs="宋体"/>
                <w:color w:val="auto"/>
                <w:sz w:val="18"/>
                <w:szCs w:val="18"/>
                <w:highlight w:val="none"/>
                <w:lang w:val="en-US" w:eastAsia="zh-CN"/>
              </w:rPr>
              <w:t>标的：抗浮固定带组件，属于 工业 行业</w:t>
            </w:r>
          </w:p>
          <w:p w14:paraId="593964BE">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（36）</w:t>
            </w:r>
            <w:r>
              <w:rPr>
                <w:rFonts w:hint="eastAsia" w:ascii="宋体" w:hAnsi="宋体" w:eastAsia="宋体" w:cs="宋体"/>
                <w:color w:val="auto"/>
                <w:sz w:val="18"/>
                <w:szCs w:val="18"/>
                <w:highlight w:val="none"/>
                <w:lang w:val="en-US" w:eastAsia="zh-CN"/>
              </w:rPr>
              <w:t>标的：气弹簧，属于 工业 行业</w:t>
            </w:r>
          </w:p>
          <w:p w14:paraId="789C1A9B">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（37）</w:t>
            </w:r>
            <w:r>
              <w:rPr>
                <w:rFonts w:hint="eastAsia" w:ascii="宋体" w:hAnsi="宋体" w:eastAsia="宋体" w:cs="宋体"/>
                <w:color w:val="auto"/>
                <w:sz w:val="18"/>
                <w:szCs w:val="18"/>
                <w:highlight w:val="none"/>
                <w:lang w:val="en-US" w:eastAsia="zh-CN"/>
              </w:rPr>
              <w:t>标的：保险弹簧扣，属于 工业 行业</w:t>
            </w:r>
          </w:p>
          <w:p w14:paraId="4547F1EC">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（38）</w:t>
            </w:r>
            <w:r>
              <w:rPr>
                <w:rFonts w:hint="eastAsia" w:ascii="宋体" w:hAnsi="宋体" w:eastAsia="宋体" w:cs="宋体"/>
                <w:color w:val="auto"/>
                <w:sz w:val="18"/>
                <w:szCs w:val="18"/>
                <w:highlight w:val="none"/>
                <w:lang w:val="en-US" w:eastAsia="zh-CN"/>
              </w:rPr>
              <w:t>标的：安全格栅，属于 工业 行业</w:t>
            </w:r>
          </w:p>
          <w:p w14:paraId="1765B15E">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（39）</w:t>
            </w:r>
            <w:r>
              <w:rPr>
                <w:rFonts w:hint="eastAsia" w:ascii="宋体" w:hAnsi="宋体" w:eastAsia="宋体" w:cs="宋体"/>
                <w:color w:val="auto"/>
                <w:sz w:val="18"/>
                <w:szCs w:val="18"/>
                <w:highlight w:val="none"/>
                <w:lang w:val="en-US" w:eastAsia="zh-CN"/>
              </w:rPr>
              <w:t>标的：排气帽，属于 工业 行业</w:t>
            </w:r>
          </w:p>
          <w:p w14:paraId="15E7E868">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（40）</w:t>
            </w:r>
            <w:r>
              <w:rPr>
                <w:rFonts w:hint="eastAsia" w:ascii="宋体" w:hAnsi="宋体" w:eastAsia="宋体" w:cs="宋体"/>
                <w:color w:val="auto"/>
                <w:sz w:val="18"/>
                <w:szCs w:val="18"/>
                <w:highlight w:val="none"/>
                <w:lang w:val="en-US" w:eastAsia="zh-CN"/>
              </w:rPr>
              <w:t>标的：管道排气扇，属于 工业 行业</w:t>
            </w:r>
          </w:p>
          <w:p w14:paraId="3ECCC5CB">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（41）</w:t>
            </w:r>
            <w:r>
              <w:rPr>
                <w:rFonts w:hint="eastAsia" w:ascii="宋体" w:hAnsi="宋体" w:eastAsia="宋体" w:cs="宋体"/>
                <w:color w:val="auto"/>
                <w:sz w:val="18"/>
                <w:szCs w:val="18"/>
                <w:highlight w:val="none"/>
                <w:lang w:val="en-US" w:eastAsia="zh-CN"/>
              </w:rPr>
              <w:t>标的：梯子，属于 工业 行业</w:t>
            </w:r>
          </w:p>
          <w:p w14:paraId="0C38703C">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（42）</w:t>
            </w:r>
            <w:r>
              <w:rPr>
                <w:rFonts w:hint="eastAsia" w:ascii="宋体" w:hAnsi="宋体" w:eastAsia="宋体" w:cs="宋体"/>
                <w:color w:val="auto"/>
                <w:sz w:val="18"/>
                <w:szCs w:val="18"/>
                <w:highlight w:val="none"/>
                <w:lang w:val="en-US" w:eastAsia="zh-CN"/>
              </w:rPr>
              <w:t>标的：法兰软密封闸阀，属于 工业 行业</w:t>
            </w:r>
          </w:p>
          <w:p w14:paraId="0E3069E9">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（43）</w:t>
            </w:r>
            <w:r>
              <w:rPr>
                <w:rFonts w:hint="eastAsia" w:ascii="宋体" w:hAnsi="宋体" w:eastAsia="宋体" w:cs="宋体"/>
                <w:color w:val="auto"/>
                <w:sz w:val="18"/>
                <w:szCs w:val="18"/>
                <w:highlight w:val="none"/>
                <w:lang w:val="en-US" w:eastAsia="zh-CN"/>
              </w:rPr>
              <w:t>标的：法兰式橡胶接头，属于 工业 行业</w:t>
            </w:r>
          </w:p>
          <w:p w14:paraId="698D67AA">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（44）</w:t>
            </w:r>
            <w:r>
              <w:rPr>
                <w:rFonts w:hint="eastAsia" w:ascii="宋体" w:hAnsi="宋体" w:eastAsia="宋体" w:cs="宋体"/>
                <w:color w:val="auto"/>
                <w:sz w:val="18"/>
                <w:szCs w:val="18"/>
                <w:highlight w:val="none"/>
                <w:lang w:val="en-US" w:eastAsia="zh-CN"/>
              </w:rPr>
              <w:t>标的：PP管材，属于 工业 行业</w:t>
            </w:r>
          </w:p>
          <w:p w14:paraId="4ACB78EE">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（45）</w:t>
            </w:r>
            <w:r>
              <w:rPr>
                <w:rFonts w:hint="eastAsia" w:ascii="宋体" w:hAnsi="宋体" w:eastAsia="宋体" w:cs="宋体"/>
                <w:color w:val="auto"/>
                <w:sz w:val="18"/>
                <w:szCs w:val="18"/>
                <w:highlight w:val="none"/>
                <w:lang w:val="en-US" w:eastAsia="zh-CN"/>
              </w:rPr>
              <w:t>标的：UPVC管材，属于 工业 行业</w:t>
            </w:r>
          </w:p>
          <w:p w14:paraId="67841D00">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（46）</w:t>
            </w:r>
            <w:r>
              <w:rPr>
                <w:rFonts w:hint="eastAsia" w:ascii="宋体" w:hAnsi="宋体" w:eastAsia="宋体" w:cs="宋体"/>
                <w:color w:val="auto"/>
                <w:sz w:val="18"/>
                <w:szCs w:val="18"/>
                <w:highlight w:val="none"/>
                <w:lang w:val="en-US" w:eastAsia="zh-CN"/>
              </w:rPr>
              <w:t>标的：大小头，属于 工业 行业</w:t>
            </w:r>
          </w:p>
          <w:p w14:paraId="5438BAC5">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（47）</w:t>
            </w:r>
            <w:r>
              <w:rPr>
                <w:rFonts w:hint="eastAsia" w:ascii="宋体" w:hAnsi="宋体" w:eastAsia="宋体" w:cs="宋体"/>
                <w:color w:val="auto"/>
                <w:sz w:val="18"/>
                <w:szCs w:val="18"/>
                <w:highlight w:val="none"/>
                <w:lang w:val="en-US" w:eastAsia="zh-CN"/>
              </w:rPr>
              <w:t>标的：铜牙90°异径三通，属于 工业 行业</w:t>
            </w:r>
          </w:p>
          <w:p w14:paraId="23376401">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（48）</w:t>
            </w:r>
            <w:r>
              <w:rPr>
                <w:rFonts w:hint="eastAsia" w:ascii="宋体" w:hAnsi="宋体" w:eastAsia="宋体" w:cs="宋体"/>
                <w:color w:val="auto"/>
                <w:sz w:val="18"/>
                <w:szCs w:val="18"/>
                <w:highlight w:val="none"/>
                <w:lang w:val="en-US" w:eastAsia="zh-CN"/>
              </w:rPr>
              <w:t>标的：直通，属于 工业 行业</w:t>
            </w:r>
          </w:p>
          <w:p w14:paraId="2480D333">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（49）</w:t>
            </w:r>
            <w:r>
              <w:rPr>
                <w:rFonts w:hint="eastAsia" w:ascii="宋体" w:hAnsi="宋体" w:eastAsia="宋体" w:cs="宋体"/>
                <w:color w:val="auto"/>
                <w:sz w:val="18"/>
                <w:szCs w:val="18"/>
                <w:highlight w:val="none"/>
                <w:lang w:val="en-US" w:eastAsia="zh-CN"/>
              </w:rPr>
              <w:t>标的：活接，属于 工业 行业</w:t>
            </w:r>
          </w:p>
          <w:p w14:paraId="1D31E7C0">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（50）</w:t>
            </w:r>
            <w:r>
              <w:rPr>
                <w:rFonts w:hint="eastAsia" w:ascii="宋体" w:hAnsi="宋体" w:eastAsia="宋体" w:cs="宋体"/>
                <w:color w:val="auto"/>
                <w:sz w:val="18"/>
                <w:szCs w:val="18"/>
                <w:highlight w:val="none"/>
                <w:lang w:val="en-US" w:eastAsia="zh-CN"/>
              </w:rPr>
              <w:t>标的：空气泵，属于 工业 行业</w:t>
            </w:r>
          </w:p>
          <w:p w14:paraId="0980FECF">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（51）</w:t>
            </w:r>
            <w:r>
              <w:rPr>
                <w:rFonts w:hint="eastAsia" w:ascii="宋体" w:hAnsi="宋体" w:eastAsia="宋体" w:cs="宋体"/>
                <w:color w:val="auto"/>
                <w:sz w:val="18"/>
                <w:szCs w:val="18"/>
                <w:highlight w:val="none"/>
                <w:lang w:val="en-US" w:eastAsia="zh-CN"/>
              </w:rPr>
              <w:t>标的：曝气管及曝气盘，属于 工业 行业</w:t>
            </w:r>
          </w:p>
          <w:p w14:paraId="61F368F9">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（52）</w:t>
            </w:r>
            <w:r>
              <w:rPr>
                <w:rFonts w:hint="eastAsia" w:ascii="宋体" w:hAnsi="宋体" w:eastAsia="宋体" w:cs="宋体"/>
                <w:color w:val="auto"/>
                <w:sz w:val="18"/>
                <w:szCs w:val="18"/>
                <w:highlight w:val="none"/>
                <w:lang w:val="en-US" w:eastAsia="zh-CN"/>
              </w:rPr>
              <w:t>标的：组合填料，属于 工业 行业</w:t>
            </w:r>
          </w:p>
          <w:p w14:paraId="09A2FDD5">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（53）</w:t>
            </w:r>
            <w:r>
              <w:rPr>
                <w:rFonts w:hint="eastAsia" w:ascii="宋体" w:hAnsi="宋体" w:eastAsia="宋体" w:cs="宋体"/>
                <w:color w:val="auto"/>
                <w:sz w:val="18"/>
                <w:szCs w:val="18"/>
                <w:highlight w:val="none"/>
                <w:lang w:val="en-US" w:eastAsia="zh-CN"/>
              </w:rPr>
              <w:t>标的：工艺及管道配件，属于 工业 行业</w:t>
            </w:r>
          </w:p>
          <w:p w14:paraId="57A7834A">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（54）</w:t>
            </w:r>
            <w:r>
              <w:rPr>
                <w:rFonts w:hint="eastAsia" w:ascii="宋体" w:hAnsi="宋体" w:eastAsia="宋体" w:cs="宋体"/>
                <w:color w:val="auto"/>
                <w:sz w:val="18"/>
                <w:szCs w:val="18"/>
                <w:highlight w:val="none"/>
                <w:lang w:val="en-US" w:eastAsia="zh-CN"/>
              </w:rPr>
              <w:t>标的：电缆及套管，属于 工业 行业</w:t>
            </w:r>
          </w:p>
          <w:p w14:paraId="0936BFC0">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（55）</w:t>
            </w:r>
            <w:r>
              <w:rPr>
                <w:rFonts w:hint="eastAsia" w:ascii="宋体" w:hAnsi="宋体" w:eastAsia="宋体" w:cs="宋体"/>
                <w:color w:val="auto"/>
                <w:sz w:val="18"/>
                <w:szCs w:val="18"/>
                <w:highlight w:val="none"/>
                <w:lang w:val="en-US" w:eastAsia="zh-CN"/>
              </w:rPr>
              <w:t>标的：原有生化池改造，属于 其他未列明 行业</w:t>
            </w:r>
          </w:p>
          <w:p w14:paraId="390B6579">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（56）</w:t>
            </w:r>
            <w:r>
              <w:rPr>
                <w:rFonts w:hint="eastAsia" w:ascii="宋体" w:hAnsi="宋体" w:eastAsia="宋体" w:cs="宋体"/>
                <w:color w:val="auto"/>
                <w:sz w:val="18"/>
                <w:szCs w:val="18"/>
                <w:highlight w:val="none"/>
                <w:lang w:val="en-US" w:eastAsia="zh-CN"/>
              </w:rPr>
              <w:t>标的：双球体可曲挠橡胶法兰接头，属于 工业 行业</w:t>
            </w:r>
          </w:p>
          <w:p w14:paraId="39A8629F">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（57）</w:t>
            </w:r>
            <w:r>
              <w:rPr>
                <w:rFonts w:hint="eastAsia" w:ascii="宋体" w:hAnsi="宋体" w:eastAsia="宋体" w:cs="宋体"/>
                <w:color w:val="auto"/>
                <w:sz w:val="18"/>
                <w:szCs w:val="18"/>
                <w:highlight w:val="none"/>
                <w:lang w:val="en-US" w:eastAsia="zh-CN"/>
              </w:rPr>
              <w:t>标的：压花铝井盖，属于 工业 行业</w:t>
            </w:r>
          </w:p>
          <w:p w14:paraId="05E5CFC3">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（58）</w:t>
            </w:r>
            <w:r>
              <w:rPr>
                <w:rFonts w:hint="eastAsia" w:ascii="宋体" w:hAnsi="宋体" w:eastAsia="宋体" w:cs="宋体"/>
                <w:color w:val="auto"/>
                <w:sz w:val="18"/>
                <w:szCs w:val="18"/>
                <w:highlight w:val="none"/>
                <w:lang w:val="en-US" w:eastAsia="zh-CN"/>
              </w:rPr>
              <w:t>标的：复合井盖及井座，属于 工业 行业</w:t>
            </w:r>
          </w:p>
          <w:p w14:paraId="1F54E9DD">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（59）</w:t>
            </w:r>
            <w:r>
              <w:rPr>
                <w:rFonts w:hint="eastAsia" w:ascii="宋体" w:hAnsi="宋体" w:eastAsia="宋体" w:cs="宋体"/>
                <w:color w:val="auto"/>
                <w:sz w:val="18"/>
                <w:szCs w:val="18"/>
                <w:highlight w:val="none"/>
                <w:lang w:val="en-US" w:eastAsia="zh-CN"/>
              </w:rPr>
              <w:t>标的：PE管，属于 工业 行业</w:t>
            </w:r>
          </w:p>
          <w:p w14:paraId="3734C24E">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（60）</w:t>
            </w:r>
            <w:r>
              <w:rPr>
                <w:rFonts w:hint="eastAsia" w:ascii="宋体" w:hAnsi="宋体" w:eastAsia="宋体" w:cs="宋体"/>
                <w:color w:val="auto"/>
                <w:sz w:val="18"/>
                <w:szCs w:val="18"/>
                <w:highlight w:val="none"/>
                <w:lang w:val="en-US" w:eastAsia="zh-CN"/>
              </w:rPr>
              <w:t>标的：直接，属于 工业 行业</w:t>
            </w:r>
          </w:p>
          <w:p w14:paraId="10AD73D7">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（61）</w:t>
            </w:r>
            <w:r>
              <w:rPr>
                <w:rFonts w:hint="eastAsia" w:ascii="宋体" w:hAnsi="宋体" w:eastAsia="宋体" w:cs="宋体"/>
                <w:color w:val="auto"/>
                <w:sz w:val="18"/>
                <w:szCs w:val="18"/>
                <w:highlight w:val="none"/>
                <w:lang w:val="en-US" w:eastAsia="zh-CN"/>
              </w:rPr>
              <w:t>标的：不锈钢丝口，属于 工业 行业</w:t>
            </w:r>
          </w:p>
          <w:p w14:paraId="7DE68BE9">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（62）</w:t>
            </w:r>
            <w:r>
              <w:rPr>
                <w:rFonts w:hint="eastAsia" w:ascii="宋体" w:hAnsi="宋体" w:eastAsia="宋体" w:cs="宋体"/>
                <w:color w:val="auto"/>
                <w:sz w:val="18"/>
                <w:szCs w:val="18"/>
                <w:highlight w:val="none"/>
                <w:lang w:val="en-US" w:eastAsia="zh-CN"/>
              </w:rPr>
              <w:t>标的：不锈钢截止阀，属于 工业 行业</w:t>
            </w:r>
          </w:p>
          <w:p w14:paraId="71E66054">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（63）</w:t>
            </w:r>
            <w:r>
              <w:rPr>
                <w:rFonts w:hint="eastAsia" w:ascii="宋体" w:hAnsi="宋体" w:eastAsia="宋体" w:cs="宋体"/>
                <w:color w:val="auto"/>
                <w:sz w:val="18"/>
                <w:szCs w:val="18"/>
                <w:highlight w:val="none"/>
                <w:lang w:val="en-US" w:eastAsia="zh-CN"/>
              </w:rPr>
              <w:t>标的：正三通，属于 工业 行业</w:t>
            </w:r>
          </w:p>
          <w:p w14:paraId="665C014A">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（64）</w:t>
            </w:r>
            <w:r>
              <w:rPr>
                <w:rFonts w:hint="eastAsia" w:ascii="宋体" w:hAnsi="宋体" w:eastAsia="宋体" w:cs="宋体"/>
                <w:color w:val="auto"/>
                <w:sz w:val="18"/>
                <w:szCs w:val="18"/>
                <w:highlight w:val="none"/>
                <w:lang w:val="en-US" w:eastAsia="zh-CN"/>
              </w:rPr>
              <w:t>标的：90度弯头，属于 工业 行业</w:t>
            </w:r>
          </w:p>
          <w:p w14:paraId="5C4A422A">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（65）</w:t>
            </w:r>
            <w:r>
              <w:rPr>
                <w:rFonts w:hint="eastAsia" w:ascii="宋体" w:hAnsi="宋体" w:eastAsia="宋体" w:cs="宋体"/>
                <w:color w:val="auto"/>
                <w:sz w:val="18"/>
                <w:szCs w:val="18"/>
                <w:highlight w:val="none"/>
                <w:lang w:val="en-US" w:eastAsia="zh-CN"/>
              </w:rPr>
              <w:t>标的：直管，属于 工业 行业</w:t>
            </w:r>
          </w:p>
          <w:p w14:paraId="5A8709D2">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（66）</w:t>
            </w:r>
            <w:r>
              <w:rPr>
                <w:rFonts w:hint="eastAsia" w:ascii="宋体" w:hAnsi="宋体" w:eastAsia="宋体" w:cs="宋体"/>
                <w:color w:val="auto"/>
                <w:sz w:val="18"/>
                <w:szCs w:val="18"/>
                <w:highlight w:val="none"/>
                <w:lang w:val="en-US" w:eastAsia="zh-CN"/>
              </w:rPr>
              <w:t>标的：通风帽，属于 工业 行业</w:t>
            </w:r>
          </w:p>
          <w:p w14:paraId="132B1B52">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（67）</w:t>
            </w:r>
            <w:r>
              <w:rPr>
                <w:rFonts w:hint="eastAsia" w:ascii="宋体" w:hAnsi="宋体" w:eastAsia="宋体" w:cs="宋体"/>
                <w:color w:val="auto"/>
                <w:sz w:val="18"/>
                <w:szCs w:val="18"/>
                <w:highlight w:val="none"/>
                <w:lang w:val="en-US" w:eastAsia="zh-CN"/>
              </w:rPr>
              <w:t>标的：除磷剂，属于 工业 行业</w:t>
            </w:r>
          </w:p>
          <w:p w14:paraId="247A80FD">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（68）</w:t>
            </w:r>
            <w:r>
              <w:rPr>
                <w:rFonts w:hint="eastAsia" w:ascii="宋体" w:hAnsi="宋体" w:eastAsia="宋体" w:cs="宋体"/>
                <w:color w:val="auto"/>
                <w:sz w:val="18"/>
                <w:szCs w:val="18"/>
                <w:highlight w:val="none"/>
                <w:lang w:val="en-US" w:eastAsia="zh-CN"/>
              </w:rPr>
              <w:t>标的：集布水井盖，属于 工业 行业</w:t>
            </w:r>
          </w:p>
          <w:p w14:paraId="5D02CF4B">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（69）</w:t>
            </w:r>
            <w:r>
              <w:rPr>
                <w:rFonts w:hint="eastAsia" w:ascii="宋体" w:hAnsi="宋体" w:eastAsia="宋体" w:cs="宋体"/>
                <w:color w:val="auto"/>
                <w:sz w:val="18"/>
                <w:szCs w:val="18"/>
                <w:highlight w:val="none"/>
                <w:lang w:val="en-US" w:eastAsia="zh-CN"/>
              </w:rPr>
              <w:t>标的：污水集/布水系统，属于 其他未列明 行业</w:t>
            </w:r>
          </w:p>
          <w:p w14:paraId="60F7AC75">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（70）</w:t>
            </w:r>
            <w:r>
              <w:rPr>
                <w:rFonts w:hint="eastAsia" w:ascii="宋体" w:hAnsi="宋体" w:eastAsia="宋体" w:cs="宋体"/>
                <w:color w:val="auto"/>
                <w:sz w:val="18"/>
                <w:szCs w:val="18"/>
                <w:highlight w:val="none"/>
                <w:lang w:val="en-US" w:eastAsia="zh-CN"/>
              </w:rPr>
              <w:t>标的：污水集水管井，属于 工业 行业</w:t>
            </w:r>
          </w:p>
          <w:p w14:paraId="361AC3EC">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（71）</w:t>
            </w:r>
            <w:r>
              <w:rPr>
                <w:rFonts w:hint="eastAsia" w:ascii="宋体" w:hAnsi="宋体" w:eastAsia="宋体" w:cs="宋体"/>
                <w:color w:val="auto"/>
                <w:sz w:val="18"/>
                <w:szCs w:val="18"/>
                <w:highlight w:val="none"/>
                <w:lang w:val="en-US" w:eastAsia="zh-CN"/>
              </w:rPr>
              <w:t>标的：布水滴滤装置，属于 工业 行业</w:t>
            </w:r>
          </w:p>
          <w:p w14:paraId="3219B700">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（72）</w:t>
            </w:r>
            <w:r>
              <w:rPr>
                <w:rFonts w:hint="eastAsia" w:ascii="宋体" w:hAnsi="宋体" w:eastAsia="宋体" w:cs="宋体"/>
                <w:color w:val="auto"/>
                <w:sz w:val="18"/>
                <w:szCs w:val="18"/>
                <w:highlight w:val="none"/>
                <w:lang w:val="en-US" w:eastAsia="zh-CN"/>
              </w:rPr>
              <w:t>标的：自然拔风溶氧装置，属于 工业 行业</w:t>
            </w:r>
          </w:p>
          <w:p w14:paraId="6E7F6CA1">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（73）</w:t>
            </w:r>
            <w:r>
              <w:rPr>
                <w:rFonts w:hint="eastAsia" w:ascii="宋体" w:hAnsi="宋体" w:eastAsia="宋体" w:cs="宋体"/>
                <w:color w:val="auto"/>
                <w:sz w:val="18"/>
                <w:szCs w:val="18"/>
                <w:highlight w:val="none"/>
                <w:lang w:val="en-US" w:eastAsia="zh-CN"/>
              </w:rPr>
              <w:t>标的：无纺布，属于 工业 行业</w:t>
            </w:r>
          </w:p>
          <w:p w14:paraId="55826F16">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（74）</w:t>
            </w:r>
            <w:r>
              <w:rPr>
                <w:rFonts w:hint="eastAsia" w:ascii="宋体" w:hAnsi="宋体" w:eastAsia="宋体" w:cs="宋体"/>
                <w:color w:val="auto"/>
                <w:sz w:val="18"/>
                <w:szCs w:val="18"/>
                <w:highlight w:val="none"/>
                <w:lang w:val="en-US" w:eastAsia="zh-CN"/>
              </w:rPr>
              <w:t>标的：工防渗膜，属于 工业 行业</w:t>
            </w:r>
          </w:p>
          <w:p w14:paraId="2501E6B3">
            <w:pPr>
              <w:numPr>
                <w:ilvl w:val="0"/>
                <w:numId w:val="0"/>
              </w:numPr>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（75）</w:t>
            </w:r>
            <w:r>
              <w:rPr>
                <w:rFonts w:hint="eastAsia" w:ascii="宋体" w:hAnsi="宋体" w:eastAsia="宋体" w:cs="宋体"/>
                <w:color w:val="auto"/>
                <w:sz w:val="18"/>
                <w:szCs w:val="18"/>
                <w:highlight w:val="none"/>
                <w:lang w:val="en-US" w:eastAsia="zh-CN"/>
              </w:rPr>
              <w:t>标的：不锈钢人工格栅，属于 工业 行业</w:t>
            </w:r>
          </w:p>
          <w:p w14:paraId="6C78BF5A">
            <w:pPr>
              <w:numPr>
                <w:ilvl w:val="0"/>
                <w:numId w:val="0"/>
              </w:numPr>
              <w:spacing w:line="360" w:lineRule="auto"/>
              <w:ind w:left="0" w:leftChars="0" w:firstLine="0" w:firstLineChars="0"/>
              <w:rPr>
                <w:rFonts w:hint="eastAsia"/>
                <w:highlight w:val="none"/>
                <w:lang w:eastAsia="zh-CN"/>
              </w:rPr>
            </w:pPr>
            <w:r>
              <w:rPr>
                <w:rFonts w:hint="eastAsia" w:ascii="宋体" w:hAnsi="宋体" w:eastAsia="宋体" w:cs="宋体"/>
                <w:color w:val="auto"/>
                <w:kern w:val="2"/>
                <w:sz w:val="18"/>
                <w:szCs w:val="18"/>
                <w:highlight w:val="none"/>
                <w:lang w:val="en-US" w:eastAsia="zh-CN" w:bidi="ar-SA"/>
              </w:rPr>
              <w:t>（76）</w:t>
            </w:r>
            <w:r>
              <w:rPr>
                <w:rFonts w:hint="eastAsia" w:ascii="宋体" w:hAnsi="宋体" w:eastAsia="宋体" w:cs="宋体"/>
                <w:color w:val="auto"/>
                <w:sz w:val="18"/>
                <w:szCs w:val="18"/>
                <w:highlight w:val="none"/>
                <w:lang w:val="en-US" w:eastAsia="zh-CN"/>
              </w:rPr>
              <w:t>标的：碎石滤料，属于 工业 行业</w:t>
            </w:r>
          </w:p>
        </w:tc>
      </w:tr>
      <w:tr w14:paraId="08D8F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8" w:hRule="atLeast"/>
        </w:trPr>
        <w:tc>
          <w:tcPr>
            <w:tcW w:w="629" w:type="dxa"/>
          </w:tcPr>
          <w:p w14:paraId="2A5CDBDE">
            <w:pPr>
              <w:snapToGrid w:val="0"/>
              <w:spacing w:line="360" w:lineRule="auto"/>
              <w:jc w:val="center"/>
              <w:rPr>
                <w:rFonts w:hint="eastAsia" w:ascii="宋体" w:hAnsi="宋体" w:eastAsia="宋体" w:cs="宋体"/>
                <w:sz w:val="24"/>
                <w:highlight w:val="none"/>
              </w:rPr>
            </w:pPr>
          </w:p>
          <w:p w14:paraId="49F2F9FF">
            <w:pPr>
              <w:snapToGrid w:val="0"/>
              <w:spacing w:line="360" w:lineRule="auto"/>
              <w:jc w:val="center"/>
              <w:rPr>
                <w:rFonts w:hint="eastAsia" w:ascii="宋体" w:hAnsi="宋体" w:eastAsia="宋体" w:cs="宋体"/>
                <w:sz w:val="24"/>
                <w:highlight w:val="none"/>
              </w:rPr>
            </w:pPr>
          </w:p>
          <w:p w14:paraId="714850F3">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1843" w:type="dxa"/>
            <w:vAlign w:val="center"/>
          </w:tcPr>
          <w:p w14:paraId="46A873E0">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是否允许采购进口产品</w:t>
            </w:r>
          </w:p>
        </w:tc>
        <w:tc>
          <w:tcPr>
            <w:tcW w:w="6550" w:type="dxa"/>
            <w:vAlign w:val="center"/>
          </w:tcPr>
          <w:p w14:paraId="691F8441">
            <w:pPr>
              <w:spacing w:line="360" w:lineRule="auto"/>
              <w:rPr>
                <w:rFonts w:hint="eastAsia" w:ascii="宋体" w:hAnsi="宋体" w:eastAsia="宋体" w:cs="宋体"/>
                <w:kern w:val="0"/>
                <w:sz w:val="24"/>
                <w:highlight w:val="none"/>
              </w:rPr>
            </w:pPr>
            <w:sdt>
              <w:sdtPr>
                <w:rPr>
                  <w:rFonts w:hint="eastAsia" w:ascii="宋体" w:hAnsi="宋体" w:eastAsia="宋体" w:cs="宋体"/>
                  <w:kern w:val="0"/>
                  <w:sz w:val="24"/>
                  <w:highlight w:val="none"/>
                </w:rPr>
                <w:id w:val="147467603"/>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sym w:font="Wingdings" w:char="F0FE"/>
                </w:r>
              </w:sdtContent>
            </w:sdt>
            <w:r>
              <w:rPr>
                <w:rFonts w:hint="eastAsia" w:ascii="宋体" w:hAnsi="宋体" w:eastAsia="宋体" w:cs="宋体"/>
                <w:kern w:val="0"/>
                <w:sz w:val="24"/>
                <w:highlight w:val="none"/>
              </w:rPr>
              <w:t>本项目不允许采购进口产品。</w:t>
            </w:r>
          </w:p>
          <w:p w14:paraId="6FD80C37">
            <w:pPr>
              <w:spacing w:line="360" w:lineRule="auto"/>
              <w:rPr>
                <w:rFonts w:hint="eastAsia" w:ascii="宋体" w:hAnsi="宋体" w:eastAsia="宋体" w:cs="宋体"/>
                <w:highlight w:val="none"/>
              </w:rPr>
            </w:pPr>
            <w:sdt>
              <w:sdtPr>
                <w:rPr>
                  <w:rFonts w:hint="eastAsia" w:ascii="宋体" w:hAnsi="宋体" w:eastAsia="宋体" w:cs="宋体"/>
                  <w:kern w:val="0"/>
                  <w:sz w:val="24"/>
                  <w:highlight w:val="none"/>
                </w:rPr>
                <w:id w:val="-52852824"/>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kern w:val="0"/>
                <w:sz w:val="24"/>
                <w:highlight w:val="none"/>
              </w:rPr>
              <w:t>可以就采购进口产品。</w:t>
            </w:r>
          </w:p>
        </w:tc>
      </w:tr>
      <w:tr w14:paraId="0109D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Align w:val="center"/>
          </w:tcPr>
          <w:p w14:paraId="0EA0AE4D">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4</w:t>
            </w:r>
          </w:p>
        </w:tc>
        <w:tc>
          <w:tcPr>
            <w:tcW w:w="1843" w:type="dxa"/>
            <w:vAlign w:val="center"/>
          </w:tcPr>
          <w:p w14:paraId="79210C93">
            <w:pPr>
              <w:snapToGrid w:val="0"/>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分包</w:t>
            </w:r>
          </w:p>
        </w:tc>
        <w:tc>
          <w:tcPr>
            <w:tcW w:w="6550" w:type="dxa"/>
            <w:vAlign w:val="center"/>
          </w:tcPr>
          <w:p w14:paraId="236087BB">
            <w:pPr>
              <w:spacing w:line="360" w:lineRule="auto"/>
              <w:rPr>
                <w:rFonts w:hint="eastAsia" w:ascii="宋体" w:hAnsi="宋体" w:eastAsia="宋体" w:cs="宋体"/>
                <w:sz w:val="24"/>
                <w:highlight w:val="none"/>
              </w:rPr>
            </w:pPr>
            <w:sdt>
              <w:sdtPr>
                <w:rPr>
                  <w:rFonts w:hint="eastAsia" w:ascii="宋体" w:hAnsi="宋体" w:eastAsia="宋体" w:cs="宋体"/>
                  <w:kern w:val="0"/>
                  <w:sz w:val="24"/>
                  <w:highlight w:val="none"/>
                </w:rPr>
                <w:id w:val="-1477286927"/>
              </w:sdtPr>
              <w:sdtEndPr>
                <w:rPr>
                  <w:rFonts w:hint="eastAsia" w:ascii="宋体" w:hAnsi="宋体" w:eastAsia="宋体" w:cs="宋体"/>
                  <w:kern w:val="0"/>
                  <w:sz w:val="24"/>
                  <w:highlight w:val="none"/>
                </w:rPr>
              </w:sdtEndPr>
              <w:sdtContent>
                <w:sdt>
                  <w:sdtPr>
                    <w:rPr>
                      <w:rFonts w:hint="eastAsia" w:ascii="宋体" w:hAnsi="宋体" w:eastAsia="宋体" w:cs="宋体"/>
                      <w:kern w:val="0"/>
                      <w:sz w:val="24"/>
                      <w:highlight w:val="none"/>
                    </w:rPr>
                    <w:id w:val="-1276331357"/>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sym w:font="Wingdings" w:char="00FE"/>
                    </w:r>
                  </w:sdtContent>
                </w:sdt>
                <w:r>
                  <w:rPr>
                    <w:rFonts w:hint="eastAsia" w:ascii="宋体" w:hAnsi="宋体" w:eastAsia="宋体" w:cs="宋体"/>
                    <w:kern w:val="0"/>
                    <w:sz w:val="24"/>
                    <w:highlight w:val="none"/>
                  </w:rPr>
                  <w:t xml:space="preserve"> </w:t>
                </w:r>
              </w:sdtContent>
            </w:sdt>
            <w:r>
              <w:rPr>
                <w:rFonts w:hint="eastAsia" w:ascii="宋体" w:hAnsi="宋体" w:eastAsia="宋体" w:cs="宋体"/>
                <w:kern w:val="0"/>
                <w:sz w:val="24"/>
                <w:highlight w:val="none"/>
              </w:rPr>
              <w:t>A</w:t>
            </w:r>
            <w:r>
              <w:rPr>
                <w:rFonts w:hint="eastAsia" w:ascii="宋体" w:hAnsi="宋体" w:eastAsia="宋体" w:cs="宋体"/>
                <w:sz w:val="24"/>
                <w:highlight w:val="none"/>
              </w:rPr>
              <w:t>同意将非主体、非关键性的</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u w:val="single"/>
                <w:lang w:val="en-US" w:eastAsia="zh-CN"/>
              </w:rPr>
              <w:t xml:space="preserve"> 运输</w:t>
            </w:r>
            <w:r>
              <w:rPr>
                <w:rFonts w:hint="eastAsia" w:ascii="宋体" w:hAnsi="宋体" w:cs="宋体"/>
                <w:sz w:val="24"/>
                <w:highlight w:val="none"/>
                <w:u w:val="single"/>
                <w:lang w:val="en-US" w:eastAsia="zh-CN"/>
              </w:rPr>
              <w:t>或安装</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工作分包。</w:t>
            </w:r>
          </w:p>
          <w:p w14:paraId="36E240F9">
            <w:pPr>
              <w:spacing w:line="360" w:lineRule="auto"/>
              <w:rPr>
                <w:rFonts w:hint="eastAsia" w:ascii="宋体" w:hAnsi="宋体" w:eastAsia="宋体" w:cs="宋体"/>
                <w:sz w:val="24"/>
                <w:highlight w:val="none"/>
              </w:rPr>
            </w:pPr>
            <w:sdt>
              <w:sdtPr>
                <w:rPr>
                  <w:rFonts w:hint="eastAsia" w:ascii="宋体" w:hAnsi="宋体" w:eastAsia="宋体" w:cs="宋体"/>
                  <w:kern w:val="0"/>
                  <w:sz w:val="24"/>
                  <w:highlight w:val="none"/>
                </w:rPr>
                <w:id w:val="147455811"/>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sym w:font="Wingdings" w:char="00A8"/>
                </w:r>
              </w:sdtContent>
            </w:sdt>
            <w:r>
              <w:rPr>
                <w:rFonts w:hint="eastAsia" w:ascii="宋体" w:hAnsi="宋体" w:eastAsia="宋体" w:cs="宋体"/>
                <w:kern w:val="0"/>
                <w:sz w:val="24"/>
                <w:highlight w:val="none"/>
              </w:rPr>
              <w:t xml:space="preserve"> B</w:t>
            </w:r>
            <w:r>
              <w:rPr>
                <w:rFonts w:hint="eastAsia" w:ascii="宋体" w:hAnsi="宋体" w:eastAsia="宋体" w:cs="宋体"/>
                <w:sz w:val="24"/>
                <w:highlight w:val="none"/>
              </w:rPr>
              <w:t>不同意分包。</w:t>
            </w:r>
          </w:p>
          <w:p w14:paraId="221D0BA6">
            <w:pPr>
              <w:spacing w:line="360" w:lineRule="auto"/>
              <w:rPr>
                <w:rFonts w:hint="eastAsia" w:ascii="宋体" w:hAnsi="宋体" w:eastAsia="宋体" w:cs="宋体"/>
                <w:sz w:val="24"/>
                <w:highlight w:val="none"/>
              </w:rPr>
            </w:pPr>
            <w:r>
              <w:rPr>
                <w:rFonts w:hint="eastAsia" w:ascii="宋体" w:hAnsi="宋体" w:eastAsia="宋体" w:cs="宋体"/>
                <w:sz w:val="24"/>
                <w:highlight w:val="none"/>
              </w:rPr>
              <w:t>注：不得限制大中型企业向小微企业合理分包。</w:t>
            </w:r>
          </w:p>
        </w:tc>
      </w:tr>
      <w:tr w14:paraId="2BADB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tcPr>
          <w:p w14:paraId="04118120">
            <w:pPr>
              <w:snapToGrid w:val="0"/>
              <w:spacing w:line="360" w:lineRule="auto"/>
              <w:jc w:val="center"/>
              <w:rPr>
                <w:rFonts w:hint="eastAsia" w:ascii="宋体" w:hAnsi="宋体" w:eastAsia="宋体" w:cs="宋体"/>
                <w:sz w:val="24"/>
                <w:highlight w:val="yellow"/>
              </w:rPr>
            </w:pPr>
          </w:p>
          <w:p w14:paraId="2AB3749F">
            <w:pPr>
              <w:snapToGrid w:val="0"/>
              <w:spacing w:line="360" w:lineRule="auto"/>
              <w:jc w:val="center"/>
              <w:rPr>
                <w:rFonts w:hint="eastAsia" w:ascii="宋体" w:hAnsi="宋体" w:eastAsia="宋体" w:cs="宋体"/>
                <w:sz w:val="24"/>
                <w:highlight w:val="yellow"/>
              </w:rPr>
            </w:pPr>
          </w:p>
          <w:p w14:paraId="300EF6CD">
            <w:pPr>
              <w:snapToGrid w:val="0"/>
              <w:spacing w:line="360" w:lineRule="auto"/>
              <w:jc w:val="center"/>
              <w:rPr>
                <w:rFonts w:hint="eastAsia" w:ascii="宋体" w:hAnsi="宋体" w:eastAsia="宋体" w:cs="宋体"/>
                <w:sz w:val="24"/>
                <w:highlight w:val="yellow"/>
              </w:rPr>
            </w:pPr>
            <w:r>
              <w:rPr>
                <w:rFonts w:hint="eastAsia" w:ascii="宋体" w:hAnsi="宋体" w:eastAsia="宋体" w:cs="宋体"/>
                <w:sz w:val="24"/>
                <w:highlight w:val="yellow"/>
              </w:rPr>
              <w:t>5</w:t>
            </w:r>
          </w:p>
        </w:tc>
        <w:tc>
          <w:tcPr>
            <w:tcW w:w="1843" w:type="dxa"/>
            <w:vAlign w:val="center"/>
          </w:tcPr>
          <w:p w14:paraId="0F44092F">
            <w:pPr>
              <w:snapToGrid w:val="0"/>
              <w:spacing w:line="360" w:lineRule="auto"/>
              <w:jc w:val="center"/>
              <w:rPr>
                <w:rFonts w:hint="eastAsia" w:ascii="宋体" w:hAnsi="宋体" w:eastAsia="宋体" w:cs="宋体"/>
                <w:b/>
                <w:sz w:val="24"/>
                <w:highlight w:val="yellow"/>
              </w:rPr>
            </w:pPr>
            <w:r>
              <w:rPr>
                <w:rFonts w:hint="eastAsia" w:ascii="宋体" w:hAnsi="宋体" w:eastAsia="宋体" w:cs="宋体"/>
                <w:b/>
                <w:sz w:val="24"/>
                <w:highlight w:val="yellow"/>
              </w:rPr>
              <w:t>开标前答疑会或现场考察</w:t>
            </w:r>
          </w:p>
        </w:tc>
        <w:tc>
          <w:tcPr>
            <w:tcW w:w="6550" w:type="dxa"/>
            <w:vAlign w:val="center"/>
          </w:tcPr>
          <w:p w14:paraId="1F059923">
            <w:pPr>
              <w:spacing w:line="360" w:lineRule="auto"/>
              <w:rPr>
                <w:rFonts w:hint="eastAsia" w:ascii="宋体" w:hAnsi="宋体" w:eastAsia="宋体" w:cs="宋体"/>
                <w:sz w:val="24"/>
                <w:highlight w:val="yellow"/>
              </w:rPr>
            </w:pPr>
            <w:sdt>
              <w:sdtPr>
                <w:rPr>
                  <w:rFonts w:hint="eastAsia" w:ascii="宋体" w:hAnsi="宋体" w:eastAsia="宋体" w:cs="宋体"/>
                  <w:kern w:val="0"/>
                  <w:sz w:val="24"/>
                  <w:highlight w:val="yellow"/>
                </w:rPr>
                <w:id w:val="-212966419"/>
              </w:sdtPr>
              <w:sdtEndPr>
                <w:rPr>
                  <w:rFonts w:hint="eastAsia" w:ascii="宋体" w:hAnsi="宋体" w:eastAsia="宋体" w:cs="宋体"/>
                  <w:kern w:val="0"/>
                  <w:sz w:val="24"/>
                  <w:highlight w:val="yellow"/>
                </w:rPr>
              </w:sdtEndPr>
              <w:sdtContent>
                <w:sdt>
                  <w:sdtPr>
                    <w:rPr>
                      <w:rFonts w:hint="eastAsia" w:ascii="宋体" w:hAnsi="宋体" w:eastAsia="宋体" w:cs="宋体"/>
                      <w:kern w:val="0"/>
                      <w:sz w:val="24"/>
                      <w:highlight w:val="yellow"/>
                    </w:rPr>
                    <w:id w:val="147462861"/>
                  </w:sdtPr>
                  <w:sdtEndPr>
                    <w:rPr>
                      <w:rFonts w:hint="eastAsia" w:ascii="宋体" w:hAnsi="宋体" w:eastAsia="宋体" w:cs="宋体"/>
                      <w:kern w:val="0"/>
                      <w:sz w:val="24"/>
                      <w:highlight w:val="yellow"/>
                    </w:rPr>
                  </w:sdtEndPr>
                  <w:sdtContent>
                    <w:sdt>
                      <w:sdtPr>
                        <w:rPr>
                          <w:rFonts w:hint="eastAsia" w:ascii="宋体" w:hAnsi="宋体" w:eastAsia="宋体" w:cs="宋体"/>
                          <w:kern w:val="0"/>
                          <w:sz w:val="24"/>
                          <w:highlight w:val="yellow"/>
                        </w:rPr>
                        <w:id w:val="147473900"/>
                      </w:sdtPr>
                      <w:sdtEndPr>
                        <w:rPr>
                          <w:rFonts w:hint="eastAsia" w:ascii="宋体" w:hAnsi="宋体" w:eastAsia="宋体" w:cs="宋体"/>
                          <w:kern w:val="0"/>
                          <w:sz w:val="24"/>
                          <w:highlight w:val="yellow"/>
                        </w:rPr>
                      </w:sdtEndPr>
                      <w:sdtContent>
                        <w:r>
                          <w:rPr>
                            <w:rFonts w:hint="eastAsia" w:ascii="宋体" w:hAnsi="宋体" w:eastAsia="宋体" w:cs="宋体"/>
                            <w:kern w:val="0"/>
                            <w:sz w:val="24"/>
                            <w:highlight w:val="yellow"/>
                          </w:rPr>
                          <w:sym w:font="Wingdings" w:char="00A8"/>
                        </w:r>
                      </w:sdtContent>
                    </w:sdt>
                    <w:r>
                      <w:rPr>
                        <w:rFonts w:hint="eastAsia" w:ascii="宋体" w:hAnsi="宋体" w:eastAsia="宋体" w:cs="宋体"/>
                        <w:kern w:val="0"/>
                        <w:sz w:val="24"/>
                        <w:highlight w:val="yellow"/>
                      </w:rPr>
                      <w:t xml:space="preserve"> </w:t>
                    </w:r>
                  </w:sdtContent>
                </w:sdt>
                <w:r>
                  <w:rPr>
                    <w:rFonts w:hint="eastAsia" w:ascii="宋体" w:hAnsi="宋体" w:eastAsia="宋体" w:cs="宋体"/>
                    <w:kern w:val="0"/>
                    <w:sz w:val="24"/>
                    <w:highlight w:val="yellow"/>
                  </w:rPr>
                  <w:t></w:t>
                </w:r>
              </w:sdtContent>
            </w:sdt>
            <w:r>
              <w:rPr>
                <w:rFonts w:hint="eastAsia" w:ascii="宋体" w:hAnsi="宋体" w:eastAsia="宋体" w:cs="宋体"/>
                <w:kern w:val="0"/>
                <w:sz w:val="24"/>
                <w:highlight w:val="yellow"/>
              </w:rPr>
              <w:t>A</w:t>
            </w:r>
            <w:r>
              <w:rPr>
                <w:rFonts w:hint="eastAsia" w:ascii="宋体" w:hAnsi="宋体" w:eastAsia="宋体" w:cs="宋体"/>
                <w:sz w:val="24"/>
                <w:highlight w:val="yellow"/>
              </w:rPr>
              <w:t>不组织。</w:t>
            </w:r>
          </w:p>
          <w:p w14:paraId="22F5B936">
            <w:pPr>
              <w:spacing w:line="360" w:lineRule="auto"/>
              <w:rPr>
                <w:rFonts w:hint="eastAsia" w:ascii="宋体" w:hAnsi="宋体" w:eastAsia="宋体" w:cs="宋体"/>
                <w:sz w:val="24"/>
                <w:szCs w:val="20"/>
                <w:highlight w:val="yellow"/>
              </w:rPr>
            </w:pPr>
            <w:sdt>
              <w:sdtPr>
                <w:rPr>
                  <w:rFonts w:hint="eastAsia" w:ascii="宋体" w:hAnsi="宋体" w:eastAsia="宋体" w:cs="宋体"/>
                  <w:kern w:val="0"/>
                  <w:sz w:val="24"/>
                  <w:highlight w:val="yellow"/>
                </w:rPr>
                <w:id w:val="147481975"/>
              </w:sdtPr>
              <w:sdtEndPr>
                <w:rPr>
                  <w:rFonts w:hint="eastAsia" w:ascii="宋体" w:hAnsi="宋体" w:eastAsia="宋体" w:cs="宋体"/>
                  <w:kern w:val="0"/>
                  <w:sz w:val="24"/>
                  <w:highlight w:val="yellow"/>
                </w:rPr>
              </w:sdtEndPr>
              <w:sdtContent>
                <w:sdt>
                  <w:sdtPr>
                    <w:rPr>
                      <w:rFonts w:hint="eastAsia" w:ascii="宋体" w:hAnsi="宋体" w:eastAsia="宋体" w:cs="宋体"/>
                      <w:kern w:val="0"/>
                      <w:sz w:val="24"/>
                      <w:highlight w:val="yellow"/>
                    </w:rPr>
                    <w:id w:val="147455965"/>
                  </w:sdtPr>
                  <w:sdtEndPr>
                    <w:rPr>
                      <w:rFonts w:hint="eastAsia" w:ascii="宋体" w:hAnsi="宋体" w:eastAsia="宋体" w:cs="宋体"/>
                      <w:kern w:val="0"/>
                      <w:sz w:val="24"/>
                      <w:highlight w:val="yellow"/>
                    </w:rPr>
                  </w:sdtEndPr>
                  <w:sdtContent>
                    <w:r>
                      <w:rPr>
                        <w:rFonts w:hint="eastAsia" w:ascii="宋体" w:hAnsi="宋体" w:eastAsia="宋体" w:cs="宋体"/>
                        <w:kern w:val="0"/>
                        <w:sz w:val="24"/>
                        <w:highlight w:val="yellow"/>
                      </w:rPr>
                      <w:sym w:font="Wingdings" w:char="00FE"/>
                    </w:r>
                  </w:sdtContent>
                </w:sdt>
                <w:r>
                  <w:rPr>
                    <w:rFonts w:hint="eastAsia" w:ascii="宋体" w:hAnsi="宋体" w:eastAsia="宋体" w:cs="宋体"/>
                    <w:kern w:val="0"/>
                    <w:sz w:val="24"/>
                    <w:highlight w:val="yellow"/>
                  </w:rPr>
                  <w:t xml:space="preserve"> </w:t>
                </w:r>
              </w:sdtContent>
            </w:sdt>
            <w:r>
              <w:rPr>
                <w:rFonts w:hint="eastAsia" w:ascii="宋体" w:hAnsi="宋体" w:eastAsia="宋体" w:cs="宋体"/>
                <w:kern w:val="0"/>
                <w:sz w:val="24"/>
                <w:highlight w:val="yellow"/>
              </w:rPr>
              <w:t>B组织，</w:t>
            </w:r>
            <w:r>
              <w:rPr>
                <w:rFonts w:hint="eastAsia" w:ascii="宋体" w:hAnsi="宋体" w:eastAsia="宋体" w:cs="宋体"/>
                <w:sz w:val="24"/>
                <w:highlight w:val="yellow"/>
              </w:rPr>
              <w:t>时间：</w:t>
            </w:r>
            <w:r>
              <w:rPr>
                <w:rFonts w:hint="eastAsia" w:ascii="宋体" w:hAnsi="宋体" w:cs="宋体"/>
                <w:sz w:val="24"/>
                <w:highlight w:val="yellow"/>
                <w:lang w:val="en-US" w:eastAsia="zh-CN"/>
              </w:rPr>
              <w:t>2025年1月14日9:00</w:t>
            </w:r>
            <w:r>
              <w:rPr>
                <w:rFonts w:hint="eastAsia" w:ascii="宋体" w:hAnsi="宋体" w:eastAsia="宋体" w:cs="宋体"/>
                <w:sz w:val="24"/>
                <w:highlight w:val="yellow"/>
              </w:rPr>
              <w:t>,地点：</w:t>
            </w:r>
            <w:r>
              <w:rPr>
                <w:rFonts w:hint="eastAsia" w:ascii="宋体" w:hAnsi="宋体" w:cs="宋体"/>
                <w:sz w:val="24"/>
                <w:highlight w:val="yellow"/>
                <w:lang w:val="en-US" w:eastAsia="zh-CN"/>
              </w:rPr>
              <w:t>建德市溪头路176号</w:t>
            </w:r>
            <w:r>
              <w:rPr>
                <w:rFonts w:hint="eastAsia" w:ascii="宋体" w:hAnsi="宋体" w:eastAsia="宋体" w:cs="宋体"/>
                <w:sz w:val="24"/>
                <w:highlight w:val="yellow"/>
              </w:rPr>
              <w:t>，联系人：陈凯，联系方式：13968040707</w:t>
            </w:r>
            <w:r>
              <w:rPr>
                <w:rFonts w:hint="eastAsia" w:ascii="宋体" w:hAnsi="宋体" w:eastAsia="宋体" w:cs="宋体"/>
                <w:sz w:val="24"/>
                <w:szCs w:val="20"/>
                <w:highlight w:val="yellow"/>
              </w:rPr>
              <w:t>。</w:t>
            </w:r>
          </w:p>
        </w:tc>
      </w:tr>
      <w:tr w14:paraId="297DE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tcPr>
          <w:p w14:paraId="09CA24F5">
            <w:pPr>
              <w:snapToGrid w:val="0"/>
              <w:spacing w:line="360" w:lineRule="auto"/>
              <w:jc w:val="center"/>
              <w:rPr>
                <w:rFonts w:hint="eastAsia" w:ascii="宋体" w:hAnsi="宋体" w:eastAsia="宋体" w:cs="宋体"/>
                <w:sz w:val="24"/>
                <w:highlight w:val="none"/>
              </w:rPr>
            </w:pPr>
          </w:p>
          <w:p w14:paraId="36042107">
            <w:pPr>
              <w:snapToGrid w:val="0"/>
              <w:spacing w:line="360" w:lineRule="auto"/>
              <w:jc w:val="center"/>
              <w:rPr>
                <w:rFonts w:hint="eastAsia" w:ascii="宋体" w:hAnsi="宋体" w:eastAsia="宋体" w:cs="宋体"/>
                <w:sz w:val="24"/>
                <w:highlight w:val="none"/>
              </w:rPr>
            </w:pPr>
          </w:p>
          <w:p w14:paraId="60199904">
            <w:pPr>
              <w:snapToGrid w:val="0"/>
              <w:spacing w:line="360" w:lineRule="auto"/>
              <w:jc w:val="center"/>
              <w:rPr>
                <w:rFonts w:hint="eastAsia" w:ascii="宋体" w:hAnsi="宋体" w:eastAsia="宋体" w:cs="宋体"/>
                <w:sz w:val="24"/>
                <w:highlight w:val="none"/>
              </w:rPr>
            </w:pPr>
          </w:p>
          <w:p w14:paraId="09E49EA2">
            <w:pPr>
              <w:snapToGrid w:val="0"/>
              <w:spacing w:line="360" w:lineRule="auto"/>
              <w:jc w:val="center"/>
              <w:rPr>
                <w:rFonts w:hint="eastAsia" w:ascii="宋体" w:hAnsi="宋体" w:eastAsia="宋体" w:cs="宋体"/>
                <w:sz w:val="24"/>
                <w:highlight w:val="none"/>
              </w:rPr>
            </w:pPr>
          </w:p>
          <w:p w14:paraId="53149F69">
            <w:pPr>
              <w:snapToGrid w:val="0"/>
              <w:spacing w:line="360" w:lineRule="auto"/>
              <w:jc w:val="center"/>
              <w:rPr>
                <w:rFonts w:hint="eastAsia" w:ascii="宋体" w:hAnsi="宋体" w:eastAsia="宋体" w:cs="宋体"/>
                <w:sz w:val="24"/>
                <w:highlight w:val="none"/>
              </w:rPr>
            </w:pPr>
          </w:p>
          <w:p w14:paraId="5356EA17">
            <w:pPr>
              <w:snapToGrid w:val="0"/>
              <w:spacing w:line="360" w:lineRule="auto"/>
              <w:jc w:val="center"/>
              <w:rPr>
                <w:rFonts w:hint="eastAsia" w:ascii="宋体" w:hAnsi="宋体" w:eastAsia="宋体" w:cs="宋体"/>
                <w:sz w:val="24"/>
                <w:highlight w:val="none"/>
              </w:rPr>
            </w:pPr>
          </w:p>
          <w:p w14:paraId="5E906131">
            <w:pPr>
              <w:snapToGrid w:val="0"/>
              <w:spacing w:line="360" w:lineRule="auto"/>
              <w:jc w:val="center"/>
              <w:rPr>
                <w:rFonts w:hint="eastAsia" w:ascii="宋体" w:hAnsi="宋体" w:eastAsia="宋体" w:cs="宋体"/>
                <w:sz w:val="24"/>
                <w:highlight w:val="none"/>
              </w:rPr>
            </w:pPr>
          </w:p>
          <w:p w14:paraId="19666F20">
            <w:pPr>
              <w:snapToGrid w:val="0"/>
              <w:spacing w:line="360" w:lineRule="auto"/>
              <w:jc w:val="center"/>
              <w:rPr>
                <w:rFonts w:hint="eastAsia" w:ascii="宋体" w:hAnsi="宋体" w:eastAsia="宋体" w:cs="宋体"/>
                <w:sz w:val="24"/>
                <w:highlight w:val="none"/>
              </w:rPr>
            </w:pPr>
          </w:p>
          <w:p w14:paraId="4979C35B">
            <w:pPr>
              <w:snapToGrid w:val="0"/>
              <w:spacing w:line="360" w:lineRule="auto"/>
              <w:jc w:val="center"/>
              <w:rPr>
                <w:rFonts w:hint="eastAsia" w:ascii="宋体" w:hAnsi="宋体" w:eastAsia="宋体" w:cs="宋体"/>
                <w:sz w:val="24"/>
                <w:highlight w:val="none"/>
              </w:rPr>
            </w:pPr>
          </w:p>
          <w:p w14:paraId="24EAB400">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6</w:t>
            </w:r>
          </w:p>
        </w:tc>
        <w:tc>
          <w:tcPr>
            <w:tcW w:w="1843" w:type="dxa"/>
            <w:vAlign w:val="center"/>
          </w:tcPr>
          <w:p w14:paraId="141298F3">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样品提供</w:t>
            </w:r>
          </w:p>
        </w:tc>
        <w:tc>
          <w:tcPr>
            <w:tcW w:w="6550" w:type="dxa"/>
            <w:vAlign w:val="center"/>
          </w:tcPr>
          <w:p w14:paraId="668C7974">
            <w:pPr>
              <w:spacing w:line="360" w:lineRule="auto"/>
              <w:rPr>
                <w:rFonts w:hint="eastAsia" w:ascii="宋体" w:hAnsi="宋体" w:eastAsia="宋体" w:cs="宋体"/>
                <w:sz w:val="24"/>
                <w:highlight w:val="none"/>
              </w:rPr>
            </w:pPr>
            <w:sdt>
              <w:sdtPr>
                <w:rPr>
                  <w:rFonts w:hint="eastAsia" w:ascii="宋体" w:hAnsi="宋体" w:eastAsia="宋体" w:cs="宋体"/>
                  <w:kern w:val="0"/>
                  <w:sz w:val="24"/>
                  <w:highlight w:val="none"/>
                </w:rPr>
                <w:id w:val="-1639946486"/>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
                  <w:sdtPr>
                    <w:rPr>
                      <w:rFonts w:hint="eastAsia" w:ascii="宋体" w:hAnsi="宋体" w:eastAsia="宋体" w:cs="宋体"/>
                      <w:kern w:val="0"/>
                      <w:sz w:val="24"/>
                      <w:highlight w:val="none"/>
                    </w:rPr>
                    <w:id w:val="147453037"/>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sym w:font="Wingdings" w:char="00FE"/>
                    </w:r>
                  </w:sdtContent>
                </w:sdt>
                <w:r>
                  <w:rPr>
                    <w:rFonts w:hint="eastAsia" w:ascii="宋体" w:hAnsi="宋体" w:eastAsia="宋体" w:cs="宋体"/>
                    <w:kern w:val="0"/>
                    <w:sz w:val="24"/>
                    <w:highlight w:val="none"/>
                  </w:rPr>
                  <w:t xml:space="preserve"> </w:t>
                </w:r>
              </w:sdtContent>
            </w:sdt>
            <w:r>
              <w:rPr>
                <w:rFonts w:hint="eastAsia" w:ascii="宋体" w:hAnsi="宋体" w:eastAsia="宋体" w:cs="宋体"/>
                <w:kern w:val="0"/>
                <w:sz w:val="24"/>
                <w:highlight w:val="none"/>
              </w:rPr>
              <w:t>A</w:t>
            </w:r>
            <w:r>
              <w:rPr>
                <w:rFonts w:hint="eastAsia" w:ascii="宋体" w:hAnsi="宋体" w:eastAsia="宋体" w:cs="宋体"/>
                <w:sz w:val="24"/>
                <w:highlight w:val="none"/>
              </w:rPr>
              <w:t>不要求提供。</w:t>
            </w:r>
          </w:p>
          <w:p w14:paraId="7DE3D979">
            <w:pPr>
              <w:spacing w:line="360" w:lineRule="auto"/>
              <w:rPr>
                <w:rFonts w:hint="eastAsia" w:ascii="宋体" w:hAnsi="宋体" w:eastAsia="宋体" w:cs="宋体"/>
                <w:kern w:val="0"/>
                <w:sz w:val="24"/>
                <w:highlight w:val="none"/>
              </w:rPr>
            </w:pPr>
            <w:sdt>
              <w:sdtPr>
                <w:rPr>
                  <w:rFonts w:hint="eastAsia" w:ascii="宋体" w:hAnsi="宋体" w:eastAsia="宋体" w:cs="宋体"/>
                  <w:kern w:val="0"/>
                  <w:sz w:val="24"/>
                  <w:highlight w:val="none"/>
                </w:rPr>
                <w:id w:val="1026831988"/>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kern w:val="0"/>
                <w:sz w:val="24"/>
                <w:highlight w:val="none"/>
              </w:rPr>
              <w:t>B要求提供，</w:t>
            </w:r>
          </w:p>
          <w:p w14:paraId="6CB3AEDA">
            <w:pPr>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（1）</w:t>
            </w:r>
            <w:r>
              <w:rPr>
                <w:rFonts w:hint="eastAsia" w:ascii="宋体" w:hAnsi="宋体" w:eastAsia="宋体" w:cs="宋体"/>
                <w:snapToGrid w:val="0"/>
                <w:kern w:val="28"/>
                <w:sz w:val="24"/>
                <w:highlight w:val="none"/>
              </w:rPr>
              <w:t>样品：</w:t>
            </w:r>
            <w:r>
              <w:rPr>
                <w:rFonts w:hint="eastAsia" w:ascii="宋体" w:hAnsi="宋体" w:eastAsia="宋体" w:cs="宋体"/>
                <w:kern w:val="0"/>
                <w:sz w:val="24"/>
                <w:highlight w:val="none"/>
              </w:rPr>
              <w:t>；</w:t>
            </w:r>
          </w:p>
          <w:p w14:paraId="71EE3B3F">
            <w:pPr>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（2）</w:t>
            </w:r>
            <w:r>
              <w:rPr>
                <w:rFonts w:hint="eastAsia" w:ascii="宋体" w:hAnsi="宋体" w:eastAsia="宋体" w:cs="宋体"/>
                <w:snapToGrid w:val="0"/>
                <w:kern w:val="28"/>
                <w:sz w:val="24"/>
                <w:highlight w:val="none"/>
              </w:rPr>
              <w:t>样品制作的标准和要求</w:t>
            </w:r>
            <w:r>
              <w:rPr>
                <w:rFonts w:hint="eastAsia" w:ascii="宋体" w:hAnsi="宋体" w:eastAsia="宋体" w:cs="宋体"/>
                <w:kern w:val="0"/>
                <w:sz w:val="24"/>
                <w:highlight w:val="none"/>
              </w:rPr>
              <w:t>；</w:t>
            </w:r>
          </w:p>
          <w:p w14:paraId="43E6AB6B">
            <w:pPr>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（3）样品的评审方法以及评审标准</w:t>
            </w:r>
            <w:r>
              <w:rPr>
                <w:rFonts w:hint="eastAsia" w:ascii="宋体" w:hAnsi="宋体" w:eastAsia="宋体" w:cs="宋体"/>
                <w:snapToGrid w:val="0"/>
                <w:kern w:val="28"/>
                <w:sz w:val="24"/>
                <w:highlight w:val="none"/>
              </w:rPr>
              <w:t>：详见</w:t>
            </w:r>
            <w:r>
              <w:rPr>
                <w:rFonts w:hint="eastAsia" w:ascii="宋体" w:hAnsi="宋体" w:eastAsia="宋体" w:cs="宋体"/>
                <w:sz w:val="24"/>
                <w:highlight w:val="none"/>
                <w:u w:val="single"/>
              </w:rPr>
              <w:t>评标办法</w:t>
            </w:r>
            <w:r>
              <w:rPr>
                <w:rFonts w:hint="eastAsia" w:ascii="宋体" w:hAnsi="宋体" w:eastAsia="宋体" w:cs="宋体"/>
                <w:kern w:val="0"/>
                <w:sz w:val="24"/>
                <w:highlight w:val="none"/>
              </w:rPr>
              <w:t>；</w:t>
            </w:r>
          </w:p>
          <w:p w14:paraId="303C7272">
            <w:pPr>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（4）是否需要随样品提交检测报告：</w:t>
            </w:r>
            <w:sdt>
              <w:sdtPr>
                <w:rPr>
                  <w:rFonts w:hint="eastAsia" w:ascii="宋体" w:hAnsi="宋体" w:eastAsia="宋体" w:cs="宋体"/>
                  <w:kern w:val="0"/>
                  <w:sz w:val="24"/>
                  <w:highlight w:val="none"/>
                </w:rPr>
                <w:id w:val="1303421454"/>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kern w:val="0"/>
                <w:sz w:val="24"/>
                <w:highlight w:val="none"/>
              </w:rPr>
              <w:t>否；</w:t>
            </w:r>
            <w:sdt>
              <w:sdtPr>
                <w:rPr>
                  <w:rFonts w:hint="eastAsia" w:ascii="宋体" w:hAnsi="宋体" w:eastAsia="宋体" w:cs="宋体"/>
                  <w:kern w:val="0"/>
                  <w:sz w:val="24"/>
                  <w:highlight w:val="none"/>
                </w:rPr>
                <w:id w:val="1621728433"/>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kern w:val="0"/>
                <w:sz w:val="24"/>
                <w:highlight w:val="none"/>
              </w:rPr>
              <w:t>是，检测机构的要求</w:t>
            </w:r>
            <w:r>
              <w:rPr>
                <w:rFonts w:hint="eastAsia" w:ascii="宋体" w:hAnsi="宋体" w:eastAsia="宋体" w:cs="宋体"/>
                <w:sz w:val="24"/>
                <w:highlight w:val="none"/>
              </w:rPr>
              <w:t>：</w:t>
            </w:r>
            <w:r>
              <w:rPr>
                <w:rFonts w:hint="eastAsia" w:ascii="宋体" w:hAnsi="宋体" w:eastAsia="宋体" w:cs="宋体"/>
                <w:kern w:val="0"/>
                <w:sz w:val="24"/>
                <w:highlight w:val="none"/>
              </w:rPr>
              <w:t>；检测内容</w:t>
            </w:r>
            <w:r>
              <w:rPr>
                <w:rFonts w:hint="eastAsia" w:ascii="宋体" w:hAnsi="宋体" w:eastAsia="宋体" w:cs="宋体"/>
                <w:sz w:val="24"/>
                <w:highlight w:val="none"/>
              </w:rPr>
              <w:t>：</w:t>
            </w:r>
            <w:r>
              <w:rPr>
                <w:rFonts w:hint="eastAsia" w:ascii="宋体" w:hAnsi="宋体" w:eastAsia="宋体" w:cs="宋体"/>
                <w:kern w:val="0"/>
                <w:sz w:val="24"/>
                <w:highlight w:val="none"/>
              </w:rPr>
              <w:t>。</w:t>
            </w:r>
          </w:p>
          <w:p w14:paraId="783E3C01">
            <w:pPr>
              <w:spacing w:line="360" w:lineRule="auto"/>
              <w:rPr>
                <w:rFonts w:hint="eastAsia" w:ascii="宋体" w:hAnsi="宋体" w:eastAsia="宋体" w:cs="宋体"/>
                <w:sz w:val="24"/>
                <w:highlight w:val="none"/>
              </w:rPr>
            </w:pPr>
            <w:r>
              <w:rPr>
                <w:rFonts w:hint="eastAsia" w:ascii="宋体" w:hAnsi="宋体" w:eastAsia="宋体" w:cs="宋体"/>
                <w:sz w:val="24"/>
                <w:highlight w:val="none"/>
              </w:rPr>
              <w:t>（5）提供样品的时间：</w:t>
            </w:r>
            <w:r>
              <w:rPr>
                <w:rFonts w:hint="eastAsia" w:ascii="宋体" w:hAnsi="宋体" w:eastAsia="宋体" w:cs="宋体"/>
                <w:kern w:val="0"/>
                <w:sz w:val="24"/>
                <w:highlight w:val="none"/>
              </w:rPr>
              <w:t>；地点：；联系人</w:t>
            </w:r>
            <w:r>
              <w:rPr>
                <w:rFonts w:hint="eastAsia" w:ascii="宋体" w:hAnsi="宋体" w:eastAsia="宋体" w:cs="宋体"/>
                <w:sz w:val="24"/>
                <w:highlight w:val="none"/>
              </w:rPr>
              <w:t>：，</w:t>
            </w:r>
            <w:r>
              <w:rPr>
                <w:rFonts w:hint="eastAsia" w:ascii="宋体" w:hAnsi="宋体" w:eastAsia="宋体" w:cs="宋体"/>
                <w:kern w:val="28"/>
                <w:sz w:val="24"/>
                <w:highlight w:val="none"/>
              </w:rPr>
              <w:t>联系电话：</w:t>
            </w:r>
            <w:r>
              <w:rPr>
                <w:rFonts w:hint="eastAsia" w:ascii="宋体" w:hAnsi="宋体" w:eastAsia="宋体" w:cs="宋体"/>
                <w:sz w:val="24"/>
                <w:highlight w:val="none"/>
              </w:rPr>
              <w:t>。请投标人在上述时间内提供样品并按规定位置安装完毕。超过截止时间的，采购人或采购代理机构将不予接收，并将清场并封闭样品现场。</w:t>
            </w:r>
          </w:p>
          <w:p w14:paraId="7A2A746E">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2D7A90C">
            <w:pPr>
              <w:spacing w:line="360" w:lineRule="auto"/>
              <w:rPr>
                <w:rFonts w:hint="eastAsia" w:ascii="宋体" w:hAnsi="宋体" w:eastAsia="宋体" w:cs="宋体"/>
                <w:b/>
                <w:sz w:val="24"/>
                <w:highlight w:val="none"/>
              </w:rPr>
            </w:pPr>
            <w:r>
              <w:rPr>
                <w:rFonts w:hint="eastAsia" w:ascii="宋体" w:hAnsi="宋体" w:eastAsia="宋体" w:cs="宋体"/>
                <w:sz w:val="24"/>
                <w:highlight w:val="none"/>
              </w:rPr>
              <w:t>（7）制作、运输、安装和保管样品所发生的一切费用由投标人自理。</w:t>
            </w:r>
          </w:p>
        </w:tc>
      </w:tr>
      <w:tr w14:paraId="2AB71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tcPr>
          <w:p w14:paraId="3083955F">
            <w:pPr>
              <w:snapToGrid w:val="0"/>
              <w:spacing w:line="360" w:lineRule="auto"/>
              <w:jc w:val="center"/>
              <w:rPr>
                <w:rFonts w:hint="eastAsia" w:ascii="宋体" w:hAnsi="宋体" w:eastAsia="宋体" w:cs="宋体"/>
                <w:sz w:val="24"/>
                <w:highlight w:val="none"/>
              </w:rPr>
            </w:pPr>
          </w:p>
          <w:p w14:paraId="7426E930">
            <w:pPr>
              <w:snapToGrid w:val="0"/>
              <w:spacing w:line="360" w:lineRule="auto"/>
              <w:jc w:val="center"/>
              <w:rPr>
                <w:rFonts w:hint="eastAsia" w:ascii="宋体" w:hAnsi="宋体" w:eastAsia="宋体" w:cs="宋体"/>
                <w:sz w:val="24"/>
                <w:highlight w:val="none"/>
              </w:rPr>
            </w:pPr>
          </w:p>
          <w:p w14:paraId="150BD86C">
            <w:pPr>
              <w:snapToGrid w:val="0"/>
              <w:spacing w:line="360" w:lineRule="auto"/>
              <w:jc w:val="center"/>
              <w:rPr>
                <w:rFonts w:hint="eastAsia" w:ascii="宋体" w:hAnsi="宋体" w:eastAsia="宋体" w:cs="宋体"/>
                <w:sz w:val="24"/>
                <w:highlight w:val="none"/>
              </w:rPr>
            </w:pPr>
          </w:p>
          <w:p w14:paraId="408A862B">
            <w:pPr>
              <w:snapToGrid w:val="0"/>
              <w:spacing w:line="360" w:lineRule="auto"/>
              <w:jc w:val="center"/>
              <w:rPr>
                <w:rFonts w:hint="eastAsia" w:ascii="宋体" w:hAnsi="宋体" w:eastAsia="宋体" w:cs="宋体"/>
                <w:sz w:val="24"/>
                <w:highlight w:val="none"/>
              </w:rPr>
            </w:pPr>
          </w:p>
          <w:p w14:paraId="43F2A077">
            <w:pPr>
              <w:snapToGrid w:val="0"/>
              <w:spacing w:line="360" w:lineRule="auto"/>
              <w:jc w:val="center"/>
              <w:rPr>
                <w:rFonts w:hint="eastAsia" w:ascii="宋体" w:hAnsi="宋体" w:eastAsia="宋体" w:cs="宋体"/>
                <w:sz w:val="24"/>
                <w:highlight w:val="none"/>
              </w:rPr>
            </w:pPr>
          </w:p>
          <w:p w14:paraId="58A43B1D">
            <w:pPr>
              <w:snapToGrid w:val="0"/>
              <w:spacing w:line="360" w:lineRule="auto"/>
              <w:jc w:val="center"/>
              <w:rPr>
                <w:rFonts w:hint="eastAsia" w:ascii="宋体" w:hAnsi="宋体" w:eastAsia="宋体" w:cs="宋体"/>
                <w:sz w:val="24"/>
                <w:highlight w:val="none"/>
              </w:rPr>
            </w:pPr>
          </w:p>
          <w:p w14:paraId="114CDF5E">
            <w:pPr>
              <w:snapToGrid w:val="0"/>
              <w:spacing w:line="360" w:lineRule="auto"/>
              <w:jc w:val="center"/>
              <w:rPr>
                <w:rFonts w:hint="eastAsia" w:ascii="宋体" w:hAnsi="宋体" w:eastAsia="宋体" w:cs="宋体"/>
                <w:sz w:val="24"/>
                <w:highlight w:val="none"/>
              </w:rPr>
            </w:pPr>
          </w:p>
          <w:p w14:paraId="24870192">
            <w:pPr>
              <w:snapToGrid w:val="0"/>
              <w:spacing w:line="360" w:lineRule="auto"/>
              <w:jc w:val="center"/>
              <w:rPr>
                <w:rFonts w:hint="eastAsia" w:ascii="宋体" w:hAnsi="宋体" w:eastAsia="宋体" w:cs="宋体"/>
                <w:sz w:val="24"/>
                <w:highlight w:val="none"/>
              </w:rPr>
            </w:pPr>
          </w:p>
          <w:p w14:paraId="332367D7">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7</w:t>
            </w:r>
          </w:p>
        </w:tc>
        <w:tc>
          <w:tcPr>
            <w:tcW w:w="1843" w:type="dxa"/>
            <w:vAlign w:val="center"/>
          </w:tcPr>
          <w:p w14:paraId="2D7497AB">
            <w:pPr>
              <w:snapToGrid w:val="0"/>
              <w:spacing w:line="360" w:lineRule="auto"/>
              <w:jc w:val="center"/>
              <w:rPr>
                <w:rFonts w:hint="eastAsia" w:ascii="宋体" w:hAnsi="宋体" w:eastAsia="宋体" w:cs="宋体"/>
                <w:bCs/>
                <w:sz w:val="24"/>
                <w:highlight w:val="none"/>
              </w:rPr>
            </w:pPr>
            <w:r>
              <w:rPr>
                <w:rFonts w:hint="eastAsia" w:ascii="宋体" w:hAnsi="宋体" w:eastAsia="宋体" w:cs="宋体"/>
                <w:b/>
                <w:sz w:val="24"/>
                <w:highlight w:val="none"/>
              </w:rPr>
              <w:t>方案讲解演示</w:t>
            </w:r>
          </w:p>
        </w:tc>
        <w:tc>
          <w:tcPr>
            <w:tcW w:w="6550" w:type="dxa"/>
            <w:vAlign w:val="center"/>
          </w:tcPr>
          <w:p w14:paraId="68D99039">
            <w:pPr>
              <w:spacing w:line="360" w:lineRule="auto"/>
              <w:rPr>
                <w:rFonts w:hint="eastAsia" w:ascii="宋体" w:hAnsi="宋体" w:eastAsia="宋体" w:cs="宋体"/>
                <w:sz w:val="24"/>
                <w:highlight w:val="none"/>
              </w:rPr>
            </w:pPr>
            <w:sdt>
              <w:sdtPr>
                <w:rPr>
                  <w:rFonts w:hint="eastAsia" w:ascii="宋体" w:hAnsi="宋体" w:eastAsia="宋体" w:cs="宋体"/>
                  <w:kern w:val="0"/>
                  <w:sz w:val="24"/>
                  <w:highlight w:val="none"/>
                </w:rPr>
                <w:id w:val="-1859348549"/>
              </w:sdtPr>
              <w:sdtEndPr>
                <w:rPr>
                  <w:rFonts w:hint="eastAsia" w:ascii="宋体" w:hAnsi="宋体" w:eastAsia="宋体" w:cs="宋体"/>
                  <w:kern w:val="0"/>
                  <w:sz w:val="24"/>
                  <w:highlight w:val="none"/>
                </w:rPr>
              </w:sdtEndPr>
              <w:sdtContent>
                <w:sdt>
                  <w:sdtPr>
                    <w:rPr>
                      <w:rFonts w:hint="eastAsia" w:ascii="宋体" w:hAnsi="宋体" w:eastAsia="宋体" w:cs="宋体"/>
                      <w:kern w:val="0"/>
                      <w:sz w:val="24"/>
                      <w:highlight w:val="none"/>
                    </w:rPr>
                    <w:id w:val="147456486"/>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sym w:font="Wingdings" w:char="00FE"/>
                    </w:r>
                  </w:sdtContent>
                </w:sdt>
                <w:r>
                  <w:rPr>
                    <w:rFonts w:hint="eastAsia" w:ascii="宋体" w:hAnsi="宋体" w:eastAsia="宋体" w:cs="宋体"/>
                    <w:kern w:val="0"/>
                    <w:sz w:val="24"/>
                    <w:highlight w:val="none"/>
                  </w:rPr>
                  <w:t xml:space="preserve"> </w:t>
                </w:r>
              </w:sdtContent>
            </w:sdt>
            <w:r>
              <w:rPr>
                <w:rFonts w:hint="eastAsia" w:ascii="宋体" w:hAnsi="宋体" w:eastAsia="宋体" w:cs="宋体"/>
                <w:kern w:val="0"/>
                <w:sz w:val="24"/>
                <w:highlight w:val="none"/>
              </w:rPr>
              <w:t>A不组织。</w:t>
            </w:r>
          </w:p>
          <w:p w14:paraId="1FD8B627">
            <w:pPr>
              <w:spacing w:line="360" w:lineRule="auto"/>
              <w:rPr>
                <w:rFonts w:hint="eastAsia" w:ascii="宋体" w:hAnsi="宋体" w:eastAsia="宋体" w:cs="宋体"/>
                <w:kern w:val="0"/>
                <w:sz w:val="24"/>
                <w:highlight w:val="none"/>
              </w:rPr>
            </w:pPr>
            <w:sdt>
              <w:sdtPr>
                <w:rPr>
                  <w:rFonts w:hint="eastAsia" w:ascii="宋体" w:hAnsi="宋体" w:eastAsia="宋体" w:cs="宋体"/>
                  <w:kern w:val="0"/>
                  <w:sz w:val="24"/>
                  <w:highlight w:val="none"/>
                </w:rPr>
                <w:id w:val="147451198"/>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sym w:font="Wingdings" w:char="00A8"/>
                </w:r>
              </w:sdtContent>
            </w:sdt>
            <w:sdt>
              <w:sdtPr>
                <w:rPr>
                  <w:rFonts w:hint="eastAsia" w:ascii="宋体" w:hAnsi="宋体" w:eastAsia="宋体" w:cs="宋体"/>
                  <w:kern w:val="0"/>
                  <w:sz w:val="24"/>
                  <w:highlight w:val="none"/>
                </w:rPr>
                <w:id w:val="1174071719"/>
                <w:showingPlcHdr/>
              </w:sdtPr>
              <w:sdtEndPr>
                <w:rPr>
                  <w:rFonts w:hint="eastAsia" w:ascii="宋体" w:hAnsi="宋体" w:eastAsia="宋体" w:cs="宋体"/>
                  <w:kern w:val="0"/>
                  <w:sz w:val="24"/>
                  <w:highlight w:val="none"/>
                </w:rPr>
              </w:sdtEndPr>
              <w:sdtContent/>
            </w:sdt>
            <w:r>
              <w:rPr>
                <w:rFonts w:hint="eastAsia" w:ascii="宋体" w:hAnsi="宋体" w:eastAsia="宋体" w:cs="宋体"/>
                <w:kern w:val="0"/>
                <w:sz w:val="24"/>
                <w:highlight w:val="none"/>
              </w:rPr>
              <w:t>B组织。</w:t>
            </w:r>
          </w:p>
          <w:p w14:paraId="2F8DCC30">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（1）在评标时安排每个投标人进行方案讲解演示。每个投标人时间不超过</w:t>
            </w:r>
            <w:r>
              <w:rPr>
                <w:rFonts w:hint="eastAsia" w:ascii="宋体" w:hAnsi="宋体" w:eastAsia="宋体" w:cs="宋体"/>
                <w:kern w:val="0"/>
                <w:sz w:val="24"/>
                <w:highlight w:val="none"/>
                <w:u w:val="single"/>
              </w:rPr>
              <w:t>20（编制时可根据项目情况进行调整）</w:t>
            </w:r>
            <w:r>
              <w:rPr>
                <w:rFonts w:hint="eastAsia" w:ascii="宋体" w:hAnsi="宋体" w:eastAsia="宋体" w:cs="宋体"/>
                <w:kern w:val="0"/>
                <w:sz w:val="24"/>
                <w:highlight w:val="none"/>
              </w:rPr>
              <w:t>分钟，讲解次序以投标文件解密时间先后次序为准，讲解演示人员不超过</w:t>
            </w:r>
            <w:r>
              <w:rPr>
                <w:rFonts w:hint="eastAsia" w:ascii="宋体" w:hAnsi="宋体" w:eastAsia="宋体" w:cs="宋体"/>
                <w:kern w:val="0"/>
                <w:sz w:val="24"/>
                <w:highlight w:val="none"/>
                <w:u w:val="single"/>
              </w:rPr>
              <w:t>3（编制时可根据项目情况进行调整）</w:t>
            </w:r>
            <w:r>
              <w:rPr>
                <w:rFonts w:hint="eastAsia" w:ascii="宋体" w:hAnsi="宋体" w:eastAsia="宋体" w:cs="宋体"/>
                <w:kern w:val="0"/>
                <w:sz w:val="24"/>
                <w:highlight w:val="none"/>
              </w:rPr>
              <w:t>人。讲解演示结束后按要求解答评标委员会提问。</w:t>
            </w:r>
          </w:p>
          <w:p w14:paraId="47436B93">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（2）方案讲解演示可选择以下其中一种方式：</w:t>
            </w:r>
          </w:p>
          <w:p w14:paraId="31AEABA6">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方式一：政采云平台在线讲解演示。政采云平台在线讲解需投标人根据政采云平台操作要求做好准备工作，提前完善软硬件配置环境。</w:t>
            </w:r>
          </w:p>
          <w:p w14:paraId="56787699">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方式二：交易中心现场讲解演示。现场讲解地点为，讲解演示所用电脑等设备由投标人自备。现场讲解演示人员进场时提供讲解人员名单（加盖公章或授权代表签名）及身份证明，否则不得讲解演示。</w:t>
            </w:r>
          </w:p>
          <w:p w14:paraId="4C4BFDBE">
            <w:pPr>
              <w:snapToGrid w:val="0"/>
              <w:spacing w:line="360" w:lineRule="auto"/>
              <w:rPr>
                <w:rFonts w:hint="eastAsia" w:ascii="宋体" w:hAnsi="宋体" w:eastAsia="宋体" w:cs="宋体"/>
                <w:b/>
                <w:kern w:val="0"/>
                <w:sz w:val="24"/>
                <w:highlight w:val="none"/>
                <w:lang w:val="zh-CN"/>
              </w:rPr>
            </w:pPr>
            <w:r>
              <w:rPr>
                <w:rFonts w:hint="eastAsia" w:ascii="宋体" w:hAnsi="宋体" w:eastAsia="宋体" w:cs="宋体"/>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0C2C9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Merge w:val="restart"/>
          </w:tcPr>
          <w:p w14:paraId="11D5D260">
            <w:pPr>
              <w:snapToGrid w:val="0"/>
              <w:spacing w:line="360" w:lineRule="auto"/>
              <w:jc w:val="center"/>
              <w:rPr>
                <w:rFonts w:hint="eastAsia" w:ascii="宋体" w:hAnsi="宋体" w:eastAsia="宋体" w:cs="宋体"/>
                <w:sz w:val="24"/>
                <w:highlight w:val="none"/>
              </w:rPr>
            </w:pPr>
          </w:p>
          <w:p w14:paraId="066671EF">
            <w:pPr>
              <w:snapToGrid w:val="0"/>
              <w:spacing w:line="360" w:lineRule="auto"/>
              <w:jc w:val="center"/>
              <w:rPr>
                <w:rFonts w:hint="eastAsia" w:ascii="宋体" w:hAnsi="宋体" w:eastAsia="宋体" w:cs="宋体"/>
                <w:sz w:val="24"/>
                <w:highlight w:val="none"/>
              </w:rPr>
            </w:pPr>
          </w:p>
          <w:p w14:paraId="36F8C97F">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8</w:t>
            </w:r>
          </w:p>
        </w:tc>
        <w:tc>
          <w:tcPr>
            <w:tcW w:w="1843" w:type="dxa"/>
            <w:vMerge w:val="restart"/>
            <w:vAlign w:val="center"/>
          </w:tcPr>
          <w:p w14:paraId="5D4F1625">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投标人应当提供的资格、资信证明文件</w:t>
            </w:r>
          </w:p>
        </w:tc>
        <w:tc>
          <w:tcPr>
            <w:tcW w:w="6550" w:type="dxa"/>
            <w:vAlign w:val="center"/>
          </w:tcPr>
          <w:p w14:paraId="6C1C11E0">
            <w:pPr>
              <w:spacing w:line="360" w:lineRule="auto"/>
              <w:rPr>
                <w:rFonts w:hint="eastAsia" w:ascii="宋体" w:hAnsi="宋体" w:eastAsia="宋体" w:cs="宋体"/>
                <w:sz w:val="24"/>
                <w:highlight w:val="none"/>
              </w:rPr>
            </w:pPr>
            <w:r>
              <w:rPr>
                <w:rFonts w:hint="eastAsia" w:ascii="宋体" w:hAnsi="宋体" w:eastAsia="宋体" w:cs="宋体"/>
                <w:sz w:val="24"/>
                <w:highlight w:val="none"/>
              </w:rPr>
              <w:t>（1）资格证明文件：见招标文件第二部分11.1。</w:t>
            </w:r>
          </w:p>
          <w:p w14:paraId="67558C79">
            <w:pPr>
              <w:spacing w:line="360" w:lineRule="auto"/>
              <w:rPr>
                <w:rFonts w:hint="eastAsia" w:ascii="宋体" w:hAnsi="宋体" w:eastAsia="宋体" w:cs="宋体"/>
                <w:snapToGrid w:val="0"/>
                <w:kern w:val="0"/>
                <w:szCs w:val="21"/>
                <w:highlight w:val="none"/>
              </w:rPr>
            </w:pPr>
            <w:r>
              <w:rPr>
                <w:rFonts w:hint="eastAsia" w:ascii="宋体" w:hAnsi="宋体" w:eastAsia="宋体" w:cs="宋体"/>
                <w:kern w:val="0"/>
                <w:sz w:val="24"/>
                <w:highlight w:val="none"/>
                <w:lang w:val="zh-CN"/>
              </w:rPr>
              <w:t>投标人未提供有效的资格证明文件的，视为投标人不具备招标文件中规定的资格要求，投标无效。</w:t>
            </w:r>
          </w:p>
        </w:tc>
      </w:tr>
      <w:tr w14:paraId="357AF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Merge w:val="continue"/>
          </w:tcPr>
          <w:p w14:paraId="1F18C854">
            <w:pPr>
              <w:snapToGrid w:val="0"/>
              <w:spacing w:line="360" w:lineRule="auto"/>
              <w:jc w:val="center"/>
              <w:rPr>
                <w:rFonts w:hint="eastAsia" w:ascii="宋体" w:hAnsi="宋体" w:eastAsia="宋体" w:cs="宋体"/>
                <w:sz w:val="24"/>
                <w:highlight w:val="none"/>
              </w:rPr>
            </w:pPr>
          </w:p>
        </w:tc>
        <w:tc>
          <w:tcPr>
            <w:tcW w:w="1843" w:type="dxa"/>
            <w:vMerge w:val="continue"/>
            <w:vAlign w:val="center"/>
          </w:tcPr>
          <w:p w14:paraId="17454C90">
            <w:pPr>
              <w:snapToGrid w:val="0"/>
              <w:spacing w:line="360" w:lineRule="auto"/>
              <w:jc w:val="center"/>
              <w:rPr>
                <w:rFonts w:hint="eastAsia" w:ascii="宋体" w:hAnsi="宋体" w:eastAsia="宋体" w:cs="宋体"/>
                <w:b/>
                <w:sz w:val="24"/>
                <w:highlight w:val="none"/>
              </w:rPr>
            </w:pPr>
          </w:p>
        </w:tc>
        <w:tc>
          <w:tcPr>
            <w:tcW w:w="6550" w:type="dxa"/>
            <w:vAlign w:val="center"/>
          </w:tcPr>
          <w:p w14:paraId="0C3EFCAF">
            <w:pPr>
              <w:spacing w:line="360" w:lineRule="auto"/>
              <w:rPr>
                <w:rFonts w:hint="eastAsia" w:ascii="宋体" w:hAnsi="宋体" w:eastAsia="宋体" w:cs="宋体"/>
                <w:sz w:val="24"/>
                <w:highlight w:val="none"/>
              </w:rPr>
            </w:pPr>
            <w:r>
              <w:rPr>
                <w:rFonts w:hint="eastAsia" w:ascii="宋体" w:hAnsi="宋体" w:eastAsia="宋体" w:cs="宋体"/>
                <w:sz w:val="24"/>
                <w:highlight w:val="none"/>
              </w:rPr>
              <w:t>（2）资信证明文件：根据招标文件第四部分评标标准提供。</w:t>
            </w:r>
          </w:p>
        </w:tc>
      </w:tr>
      <w:tr w14:paraId="3DAE2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tcPr>
          <w:p w14:paraId="5D5FEA17">
            <w:pPr>
              <w:snapToGrid w:val="0"/>
              <w:spacing w:line="360" w:lineRule="auto"/>
              <w:jc w:val="center"/>
              <w:rPr>
                <w:rFonts w:hint="eastAsia" w:ascii="宋体" w:hAnsi="宋体" w:eastAsia="宋体" w:cs="宋体"/>
                <w:sz w:val="24"/>
                <w:highlight w:val="none"/>
              </w:rPr>
            </w:pPr>
          </w:p>
          <w:p w14:paraId="384B0340">
            <w:pPr>
              <w:snapToGrid w:val="0"/>
              <w:spacing w:line="360" w:lineRule="auto"/>
              <w:jc w:val="center"/>
              <w:rPr>
                <w:rFonts w:hint="eastAsia" w:ascii="宋体" w:hAnsi="宋体" w:eastAsia="宋体" w:cs="宋体"/>
                <w:sz w:val="24"/>
                <w:highlight w:val="none"/>
              </w:rPr>
            </w:pPr>
          </w:p>
          <w:p w14:paraId="18DA8FC5">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9</w:t>
            </w:r>
          </w:p>
        </w:tc>
        <w:tc>
          <w:tcPr>
            <w:tcW w:w="1843" w:type="dxa"/>
            <w:vAlign w:val="center"/>
          </w:tcPr>
          <w:p w14:paraId="657B3014">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节能产品、环境标志产品</w:t>
            </w:r>
          </w:p>
        </w:tc>
        <w:tc>
          <w:tcPr>
            <w:tcW w:w="6550" w:type="dxa"/>
            <w:vAlign w:val="center"/>
          </w:tcPr>
          <w:p w14:paraId="34934E30">
            <w:pPr>
              <w:snapToGrid w:val="0"/>
              <w:spacing w:line="360" w:lineRule="auto"/>
              <w:rPr>
                <w:rFonts w:hint="eastAsia" w:ascii="宋体" w:hAnsi="宋体" w:eastAsia="宋体" w:cs="宋体"/>
                <w:highlight w:val="none"/>
              </w:rPr>
            </w:pPr>
            <w:r>
              <w:rPr>
                <w:rFonts w:hint="eastAsia" w:ascii="宋体" w:hAnsi="宋体" w:eastAsia="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766D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tcPr>
          <w:p w14:paraId="18EA5A51">
            <w:pPr>
              <w:snapToGrid w:val="0"/>
              <w:spacing w:line="360" w:lineRule="auto"/>
              <w:jc w:val="center"/>
              <w:rPr>
                <w:rFonts w:hint="eastAsia" w:ascii="宋体" w:hAnsi="宋体" w:eastAsia="宋体" w:cs="宋体"/>
                <w:sz w:val="24"/>
                <w:highlight w:val="none"/>
              </w:rPr>
            </w:pPr>
          </w:p>
          <w:p w14:paraId="7F525299">
            <w:pPr>
              <w:snapToGrid w:val="0"/>
              <w:spacing w:line="360" w:lineRule="auto"/>
              <w:jc w:val="center"/>
              <w:rPr>
                <w:rFonts w:hint="eastAsia" w:ascii="宋体" w:hAnsi="宋体" w:eastAsia="宋体" w:cs="宋体"/>
                <w:sz w:val="24"/>
                <w:highlight w:val="none"/>
              </w:rPr>
            </w:pPr>
          </w:p>
          <w:p w14:paraId="7B590F02">
            <w:pPr>
              <w:snapToGrid w:val="0"/>
              <w:spacing w:line="360" w:lineRule="auto"/>
              <w:jc w:val="center"/>
              <w:rPr>
                <w:rFonts w:hint="eastAsia" w:ascii="宋体" w:hAnsi="宋体" w:eastAsia="宋体" w:cs="宋体"/>
                <w:sz w:val="24"/>
                <w:highlight w:val="none"/>
              </w:rPr>
            </w:pPr>
          </w:p>
          <w:p w14:paraId="4E05C5E6">
            <w:pPr>
              <w:snapToGrid w:val="0"/>
              <w:spacing w:line="360" w:lineRule="auto"/>
              <w:jc w:val="center"/>
              <w:rPr>
                <w:rFonts w:hint="eastAsia" w:ascii="宋体" w:hAnsi="宋体" w:eastAsia="宋体" w:cs="宋体"/>
                <w:sz w:val="24"/>
                <w:highlight w:val="none"/>
              </w:rPr>
            </w:pPr>
          </w:p>
          <w:p w14:paraId="08A42F77">
            <w:pPr>
              <w:snapToGrid w:val="0"/>
              <w:spacing w:line="360" w:lineRule="auto"/>
              <w:jc w:val="center"/>
              <w:rPr>
                <w:rFonts w:hint="eastAsia" w:ascii="宋体" w:hAnsi="宋体" w:eastAsia="宋体" w:cs="宋体"/>
                <w:sz w:val="24"/>
                <w:highlight w:val="none"/>
              </w:rPr>
            </w:pPr>
          </w:p>
          <w:p w14:paraId="4F5960EA">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10</w:t>
            </w:r>
          </w:p>
        </w:tc>
        <w:tc>
          <w:tcPr>
            <w:tcW w:w="1843" w:type="dxa"/>
            <w:vAlign w:val="center"/>
          </w:tcPr>
          <w:p w14:paraId="7734632D">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报价要求</w:t>
            </w:r>
          </w:p>
        </w:tc>
        <w:tc>
          <w:tcPr>
            <w:tcW w:w="6550" w:type="dxa"/>
            <w:vAlign w:val="center"/>
          </w:tcPr>
          <w:p w14:paraId="0FD2E86A">
            <w:pPr>
              <w:snapToGrid w:val="0"/>
              <w:spacing w:line="360" w:lineRule="auto"/>
              <w:jc w:val="left"/>
              <w:rPr>
                <w:rFonts w:hint="eastAsia" w:ascii="宋体" w:hAnsi="宋体" w:eastAsia="宋体" w:cs="宋体"/>
                <w:b/>
                <w:kern w:val="0"/>
                <w:sz w:val="24"/>
                <w:highlight w:val="none"/>
                <w:lang w:val="zh-CN"/>
              </w:rPr>
            </w:pPr>
            <w:r>
              <w:rPr>
                <w:rFonts w:hint="eastAsia" w:ascii="宋体" w:hAnsi="宋体" w:eastAsia="宋体" w:cs="宋体"/>
                <w:kern w:val="0"/>
                <w:sz w:val="24"/>
                <w:highlight w:val="none"/>
                <w:lang w:val="zh-CN"/>
              </w:rPr>
              <w:t>有关本项目实施所需的所有费用（含税费）均计入报价。</w:t>
            </w:r>
            <w:r>
              <w:rPr>
                <w:rFonts w:hint="eastAsia" w:ascii="宋体" w:hAnsi="宋体" w:eastAsia="宋体" w:cs="宋体"/>
                <w:b/>
                <w:bCs/>
                <w:kern w:val="0"/>
                <w:sz w:val="24"/>
                <w:highlight w:val="none"/>
                <w:lang w:val="zh-CN"/>
              </w:rPr>
              <w:t>投标文件</w:t>
            </w:r>
            <w:r>
              <w:rPr>
                <w:rFonts w:hint="eastAsia" w:ascii="宋体" w:hAnsi="宋体" w:eastAsia="宋体" w:cs="宋体"/>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kern w:val="0"/>
                <w:sz w:val="24"/>
                <w:highlight w:val="none"/>
                <w:lang w:val="zh-CN"/>
              </w:rPr>
              <w:t>投标文件中价格全部采用人民币报价。招标文件未列明，而投标人认为必需的费用也需列入报价。</w:t>
            </w:r>
            <w:r>
              <w:rPr>
                <w:rFonts w:hint="eastAsia" w:ascii="宋体" w:hAnsi="宋体" w:eastAsia="宋体" w:cs="宋体"/>
                <w:b/>
                <w:kern w:val="0"/>
                <w:sz w:val="24"/>
                <w:highlight w:val="none"/>
                <w:lang w:val="zh-CN"/>
              </w:rPr>
              <w:t>提醒：验收时检测费用由</w:t>
            </w:r>
            <w:r>
              <w:rPr>
                <w:rFonts w:hint="eastAsia" w:ascii="宋体" w:hAnsi="宋体" w:eastAsia="宋体" w:cs="宋体"/>
                <w:b/>
                <w:kern w:val="0"/>
                <w:sz w:val="24"/>
                <w:highlight w:val="none"/>
              </w:rPr>
              <w:t>中标</w:t>
            </w:r>
            <w:r>
              <w:rPr>
                <w:rFonts w:hint="eastAsia" w:ascii="宋体" w:hAnsi="宋体" w:eastAsia="宋体" w:cs="宋体"/>
                <w:b/>
                <w:kern w:val="0"/>
                <w:sz w:val="24"/>
                <w:highlight w:val="none"/>
                <w:lang w:val="zh-CN"/>
              </w:rPr>
              <w:t>人承担，包含在投标总价中。</w:t>
            </w:r>
          </w:p>
          <w:p w14:paraId="4D5A881B">
            <w:pPr>
              <w:snapToGrid w:val="0"/>
              <w:spacing w:line="360" w:lineRule="auto"/>
              <w:jc w:val="left"/>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投标报价出现下列情形的，投标无效：</w:t>
            </w:r>
          </w:p>
          <w:p w14:paraId="092C6A49">
            <w:pPr>
              <w:snapToGrid w:val="0"/>
              <w:spacing w:line="360" w:lineRule="auto"/>
              <w:ind w:firstLine="241" w:firstLineChars="100"/>
              <w:jc w:val="left"/>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投标文件出现不是唯一的、有选择性投标报价的；</w:t>
            </w:r>
          </w:p>
          <w:p w14:paraId="09F49D27">
            <w:pPr>
              <w:snapToGrid w:val="0"/>
              <w:spacing w:line="360" w:lineRule="auto"/>
              <w:ind w:firstLine="241" w:firstLineChars="100"/>
              <w:jc w:val="left"/>
              <w:rPr>
                <w:rFonts w:hint="eastAsia" w:ascii="宋体" w:hAnsi="宋体" w:eastAsia="宋体" w:cs="宋体"/>
                <w:kern w:val="0"/>
                <w:sz w:val="24"/>
                <w:highlight w:val="none"/>
                <w:lang w:val="zh-CN"/>
              </w:rPr>
            </w:pPr>
            <w:r>
              <w:rPr>
                <w:rFonts w:hint="eastAsia" w:ascii="宋体" w:hAnsi="宋体" w:eastAsia="宋体" w:cs="宋体"/>
                <w:b/>
                <w:kern w:val="0"/>
                <w:sz w:val="24"/>
                <w:highlight w:val="none"/>
                <w:lang w:val="zh-CN"/>
              </w:rPr>
              <w:t>投标报价超过招标文件中规定的预算金额或者最高限价的;</w:t>
            </w:r>
          </w:p>
          <w:p w14:paraId="46A05582">
            <w:pPr>
              <w:spacing w:line="360" w:lineRule="auto"/>
              <w:ind w:firstLine="241" w:firstLineChars="100"/>
              <w:rPr>
                <w:rFonts w:hint="eastAsia" w:ascii="宋体" w:hAnsi="宋体" w:eastAsia="宋体" w:cs="宋体"/>
                <w:b/>
                <w:sz w:val="24"/>
                <w:highlight w:val="none"/>
              </w:rPr>
            </w:pPr>
            <w:r>
              <w:rPr>
                <w:rFonts w:hint="eastAsia" w:ascii="宋体" w:hAnsi="宋体" w:eastAsia="宋体"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sz w:val="24"/>
                <w:szCs w:val="21"/>
                <w:highlight w:val="none"/>
              </w:rPr>
              <w:t>;</w:t>
            </w:r>
          </w:p>
          <w:p w14:paraId="186AB89B">
            <w:pPr>
              <w:spacing w:line="360" w:lineRule="auto"/>
              <w:ind w:firstLine="241" w:firstLineChars="100"/>
              <w:rPr>
                <w:rFonts w:hint="eastAsia" w:ascii="宋体" w:hAnsi="宋体" w:eastAsia="宋体" w:cs="宋体"/>
                <w:sz w:val="24"/>
                <w:highlight w:val="none"/>
              </w:rPr>
            </w:pPr>
            <w:r>
              <w:rPr>
                <w:rFonts w:hint="eastAsia" w:ascii="宋体" w:hAnsi="宋体" w:eastAsia="宋体" w:cs="宋体"/>
                <w:b/>
                <w:kern w:val="0"/>
                <w:sz w:val="24"/>
                <w:highlight w:val="none"/>
              </w:rPr>
              <w:t>投标人对根据修正原则修正后的报价不确认的</w:t>
            </w:r>
            <w:r>
              <w:rPr>
                <w:rFonts w:hint="eastAsia" w:ascii="宋体" w:hAnsi="宋体" w:eastAsia="宋体" w:cs="宋体"/>
                <w:b/>
                <w:sz w:val="24"/>
                <w:highlight w:val="none"/>
              </w:rPr>
              <w:t>。</w:t>
            </w:r>
          </w:p>
        </w:tc>
      </w:tr>
      <w:tr w14:paraId="607C8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Align w:val="center"/>
          </w:tcPr>
          <w:p w14:paraId="72A4A725">
            <w:pPr>
              <w:snapToGrid w:val="0"/>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lang w:val="en-US" w:eastAsia="zh-CN"/>
              </w:rPr>
              <w:t>11</w:t>
            </w:r>
          </w:p>
        </w:tc>
        <w:tc>
          <w:tcPr>
            <w:tcW w:w="1843" w:type="dxa"/>
            <w:vAlign w:val="center"/>
          </w:tcPr>
          <w:p w14:paraId="6F256E92">
            <w:pPr>
              <w:snapToGrid w:val="0"/>
              <w:jc w:val="center"/>
              <w:rPr>
                <w:rFonts w:hint="eastAsia" w:ascii="宋体" w:hAnsi="宋体" w:eastAsia="宋体" w:cs="宋体"/>
                <w:b/>
                <w:sz w:val="24"/>
                <w:highlight w:val="none"/>
              </w:rPr>
            </w:pPr>
            <w:r>
              <w:rPr>
                <w:rFonts w:hint="eastAsia" w:ascii="宋体" w:hAnsi="宋体" w:eastAsia="宋体" w:cs="宋体"/>
                <w:b/>
                <w:sz w:val="24"/>
                <w:highlight w:val="none"/>
              </w:rPr>
              <w:t>采购代理机构</w:t>
            </w:r>
          </w:p>
          <w:p w14:paraId="65499660">
            <w:pPr>
              <w:snapToGrid w:val="0"/>
              <w:jc w:val="center"/>
              <w:rPr>
                <w:rFonts w:hint="eastAsia" w:ascii="宋体" w:hAnsi="宋体" w:eastAsia="宋体" w:cs="宋体"/>
                <w:kern w:val="2"/>
                <w:sz w:val="21"/>
                <w:szCs w:val="24"/>
                <w:highlight w:val="none"/>
                <w:lang w:val="en-US" w:eastAsia="zh-CN" w:bidi="ar-SA"/>
              </w:rPr>
            </w:pPr>
            <w:r>
              <w:rPr>
                <w:rFonts w:hint="eastAsia" w:ascii="宋体" w:hAnsi="宋体" w:eastAsia="宋体" w:cs="宋体"/>
                <w:b/>
                <w:sz w:val="24"/>
                <w:highlight w:val="none"/>
              </w:rPr>
              <w:t>代理费用</w:t>
            </w:r>
          </w:p>
        </w:tc>
        <w:tc>
          <w:tcPr>
            <w:tcW w:w="6550" w:type="dxa"/>
            <w:vAlign w:val="center"/>
          </w:tcPr>
          <w:p w14:paraId="76D8E143">
            <w:pPr>
              <w:spacing w:line="360" w:lineRule="auto"/>
              <w:jc w:val="left"/>
              <w:rPr>
                <w:rFonts w:hint="eastAsia" w:ascii="宋体" w:hAnsi="宋体" w:eastAsia="宋体" w:cs="宋体"/>
                <w:kern w:val="2"/>
                <w:sz w:val="21"/>
                <w:szCs w:val="24"/>
                <w:highlight w:val="none"/>
                <w:lang w:val="en-US" w:eastAsia="zh-CN" w:bidi="ar-SA"/>
              </w:rPr>
            </w:pPr>
            <w:r>
              <w:rPr>
                <w:rFonts w:hint="eastAsia" w:ascii="宋体" w:hAnsi="宋体" w:eastAsia="宋体" w:cs="宋体"/>
                <w:b/>
                <w:kern w:val="0"/>
                <w:sz w:val="24"/>
                <w:highlight w:val="none"/>
              </w:rPr>
              <w:t>投标总</w:t>
            </w:r>
            <w:r>
              <w:rPr>
                <w:rFonts w:hint="eastAsia" w:ascii="宋体" w:hAnsi="宋体" w:eastAsia="宋体" w:cs="宋体"/>
                <w:b/>
                <w:bCs/>
                <w:spacing w:val="-2"/>
                <w:sz w:val="24"/>
                <w:highlight w:val="none"/>
              </w:rPr>
              <w:t>报价应含采购服务费，采购服务费按照国家发展计划委员会计价格[2002]1980 号文《招标代理服务费管理暂行办法》及发改办价格[2003]857号文的收费标准（货物类）计取，为</w:t>
            </w:r>
            <w:r>
              <w:rPr>
                <w:rFonts w:hint="eastAsia" w:ascii="宋体" w:hAnsi="宋体" w:eastAsia="宋体" w:cs="宋体"/>
                <w:b/>
                <w:bCs/>
                <w:spacing w:val="-2"/>
                <w:sz w:val="24"/>
                <w:highlight w:val="none"/>
                <w:lang w:val="en-US" w:eastAsia="zh-CN"/>
              </w:rPr>
              <w:t>采购服务费</w:t>
            </w:r>
            <w:r>
              <w:rPr>
                <w:rFonts w:hint="eastAsia" w:ascii="宋体" w:hAnsi="宋体" w:eastAsia="宋体" w:cs="宋体"/>
                <w:b/>
                <w:bCs/>
                <w:spacing w:val="-2"/>
                <w:sz w:val="24"/>
                <w:highlight w:val="none"/>
              </w:rPr>
              <w:t>人民币</w:t>
            </w:r>
            <w:r>
              <w:rPr>
                <w:rFonts w:hint="eastAsia" w:ascii="宋体" w:hAnsi="宋体" w:cs="宋体"/>
                <w:b/>
                <w:bCs/>
                <w:spacing w:val="-2"/>
                <w:sz w:val="24"/>
                <w:highlight w:val="none"/>
                <w:lang w:val="en-US" w:eastAsia="zh-CN"/>
              </w:rPr>
              <w:t>壹万肆仟叁佰捌拾玖</w:t>
            </w:r>
            <w:r>
              <w:rPr>
                <w:rFonts w:hint="eastAsia" w:ascii="宋体" w:hAnsi="宋体" w:eastAsia="宋体" w:cs="宋体"/>
                <w:b/>
                <w:bCs/>
                <w:spacing w:val="-2"/>
                <w:sz w:val="24"/>
                <w:highlight w:val="none"/>
              </w:rPr>
              <w:fldChar w:fldCharType="begin"/>
            </w:r>
            <w:r>
              <w:rPr>
                <w:rFonts w:hint="eastAsia" w:ascii="宋体" w:hAnsi="宋体" w:eastAsia="宋体" w:cs="宋体"/>
                <w:b/>
                <w:bCs/>
                <w:spacing w:val="-2"/>
                <w:sz w:val="24"/>
                <w:highlight w:val="none"/>
              </w:rPr>
              <w:instrText xml:space="preserve"> = 6900 \* CHINESENUM4 \* MERGEFORMAT </w:instrText>
            </w:r>
            <w:r>
              <w:rPr>
                <w:rFonts w:hint="eastAsia" w:ascii="宋体" w:hAnsi="宋体" w:eastAsia="宋体" w:cs="宋体"/>
                <w:b/>
                <w:bCs/>
                <w:spacing w:val="-2"/>
                <w:sz w:val="24"/>
                <w:highlight w:val="none"/>
              </w:rPr>
              <w:fldChar w:fldCharType="separate"/>
            </w:r>
            <w:r>
              <w:rPr>
                <w:rFonts w:hint="eastAsia" w:ascii="宋体" w:hAnsi="宋体" w:eastAsia="宋体" w:cs="宋体"/>
                <w:b/>
                <w:bCs/>
                <w:spacing w:val="-2"/>
                <w:sz w:val="24"/>
                <w:highlight w:val="none"/>
              </w:rPr>
              <w:t>元整</w:t>
            </w:r>
            <w:r>
              <w:rPr>
                <w:rFonts w:hint="eastAsia" w:ascii="宋体" w:hAnsi="宋体" w:eastAsia="宋体" w:cs="宋体"/>
                <w:b/>
                <w:bCs/>
                <w:spacing w:val="-2"/>
                <w:sz w:val="24"/>
                <w:highlight w:val="none"/>
              </w:rPr>
              <w:fldChar w:fldCharType="end"/>
            </w:r>
            <w:r>
              <w:rPr>
                <w:rFonts w:hint="eastAsia" w:ascii="宋体" w:hAnsi="宋体" w:eastAsia="宋体" w:cs="宋体"/>
                <w:b/>
                <w:bCs/>
                <w:spacing w:val="-2"/>
                <w:sz w:val="24"/>
                <w:highlight w:val="none"/>
              </w:rPr>
              <w:t>（￥：</w:t>
            </w:r>
            <w:r>
              <w:rPr>
                <w:rFonts w:hint="eastAsia" w:ascii="宋体" w:hAnsi="宋体" w:cs="宋体"/>
                <w:b/>
                <w:bCs/>
                <w:spacing w:val="-2"/>
                <w:sz w:val="24"/>
                <w:highlight w:val="none"/>
                <w:lang w:val="en-US" w:eastAsia="zh-CN"/>
              </w:rPr>
              <w:t>14389.00</w:t>
            </w:r>
            <w:r>
              <w:rPr>
                <w:rFonts w:hint="eastAsia" w:ascii="宋体" w:hAnsi="宋体" w:eastAsia="宋体" w:cs="宋体"/>
                <w:b/>
                <w:bCs/>
                <w:spacing w:val="-2"/>
                <w:sz w:val="24"/>
                <w:highlight w:val="none"/>
              </w:rPr>
              <w:t>元）。由中标单位在领取中标通知书时支付给采购代理公司。</w:t>
            </w:r>
          </w:p>
        </w:tc>
      </w:tr>
      <w:tr w14:paraId="0CA70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Align w:val="center"/>
          </w:tcPr>
          <w:p w14:paraId="3C2D3EBE">
            <w:pPr>
              <w:snapToGrid w:val="0"/>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lang w:val="en-US" w:eastAsia="zh-CN"/>
              </w:rPr>
              <w:t>12</w:t>
            </w:r>
          </w:p>
        </w:tc>
        <w:tc>
          <w:tcPr>
            <w:tcW w:w="1843" w:type="dxa"/>
            <w:vAlign w:val="center"/>
          </w:tcPr>
          <w:p w14:paraId="20903A4A">
            <w:pPr>
              <w:snapToGrid w:val="0"/>
              <w:spacing w:line="360" w:lineRule="auto"/>
              <w:jc w:val="center"/>
              <w:rPr>
                <w:rFonts w:hint="eastAsia" w:ascii="宋体" w:hAnsi="宋体" w:eastAsia="宋体" w:cs="宋体"/>
                <w:b/>
                <w:kern w:val="2"/>
                <w:sz w:val="24"/>
                <w:szCs w:val="24"/>
                <w:highlight w:val="none"/>
                <w:lang w:val="en-US" w:eastAsia="zh-CN" w:bidi="ar-SA"/>
              </w:rPr>
            </w:pPr>
            <w:r>
              <w:rPr>
                <w:rFonts w:hint="eastAsia" w:ascii="宋体" w:hAnsi="宋体" w:eastAsia="宋体" w:cs="宋体"/>
                <w:b/>
                <w:sz w:val="24"/>
                <w:highlight w:val="none"/>
              </w:rPr>
              <w:t xml:space="preserve">备份投标文件送达地点和签收人员 </w:t>
            </w:r>
          </w:p>
        </w:tc>
        <w:tc>
          <w:tcPr>
            <w:tcW w:w="6550" w:type="dxa"/>
            <w:vAlign w:val="center"/>
          </w:tcPr>
          <w:p w14:paraId="78154D0C">
            <w:pPr>
              <w:pStyle w:val="33"/>
              <w:spacing w:line="360" w:lineRule="auto"/>
              <w:rPr>
                <w:rFonts w:hint="eastAsia" w:ascii="宋体" w:hAnsi="宋体" w:eastAsia="宋体" w:cs="宋体"/>
                <w:snapToGrid w:val="0"/>
                <w:kern w:val="28"/>
                <w:sz w:val="24"/>
                <w:szCs w:val="21"/>
                <w:highlight w:val="none"/>
                <w:lang w:val="en-US" w:eastAsia="zh-CN" w:bidi="ar-SA"/>
              </w:rPr>
            </w:pPr>
            <w:r>
              <w:rPr>
                <w:rFonts w:hint="eastAsia" w:ascii="宋体" w:hAnsi="宋体" w:eastAsia="宋体" w:cs="宋体"/>
                <w:b/>
                <w:bCs/>
                <w:kern w:val="28"/>
                <w:sz w:val="24"/>
                <w:szCs w:val="24"/>
                <w:highlight w:val="none"/>
              </w:rPr>
              <w:t>备份投标文件送达地点：</w:t>
            </w:r>
            <w:r>
              <w:rPr>
                <w:rFonts w:hint="eastAsia" w:ascii="宋体" w:hAnsi="宋体" w:eastAsia="宋体" w:cs="宋体"/>
                <w:kern w:val="28"/>
                <w:sz w:val="24"/>
                <w:szCs w:val="24"/>
                <w:highlight w:val="none"/>
                <w:u w:val="single"/>
              </w:rPr>
              <w:t>建德市新安江街道法院路9号4楼（农商银行楼上）</w:t>
            </w:r>
            <w:r>
              <w:rPr>
                <w:rFonts w:hint="eastAsia" w:ascii="宋体" w:hAnsi="宋体" w:eastAsia="宋体" w:cs="宋体"/>
                <w:sz w:val="24"/>
                <w:highlight w:val="none"/>
                <w:u w:val="single"/>
              </w:rPr>
              <w:t xml:space="preserve"> </w:t>
            </w:r>
            <w:r>
              <w:rPr>
                <w:rFonts w:hint="eastAsia" w:ascii="宋体" w:hAnsi="宋体" w:eastAsia="宋体" w:cs="宋体"/>
                <w:kern w:val="28"/>
                <w:sz w:val="24"/>
                <w:szCs w:val="24"/>
                <w:highlight w:val="none"/>
              </w:rPr>
              <w:t>；备份投标文件签收人员联系电话：</w:t>
            </w:r>
            <w:r>
              <w:rPr>
                <w:rFonts w:hint="eastAsia" w:hAnsi="宋体" w:cs="宋体"/>
                <w:sz w:val="24"/>
                <w:highlight w:val="none"/>
                <w:u w:val="single"/>
                <w:lang w:val="en-US" w:eastAsia="zh-CN"/>
              </w:rPr>
              <w:t>刘丹丹</w:t>
            </w:r>
            <w:r>
              <w:rPr>
                <w:rFonts w:hint="eastAsia" w:ascii="宋体" w:hAnsi="宋体" w:eastAsia="宋体" w:cs="宋体"/>
                <w:sz w:val="24"/>
                <w:highlight w:val="none"/>
                <w:u w:val="single"/>
                <w:lang w:eastAsia="zh-CN"/>
              </w:rPr>
              <w:t>：</w:t>
            </w:r>
            <w:r>
              <w:rPr>
                <w:rFonts w:hint="eastAsia" w:ascii="宋体" w:hAnsi="宋体" w:eastAsia="宋体" w:cs="宋体"/>
                <w:sz w:val="24"/>
                <w:highlight w:val="none"/>
                <w:u w:val="single"/>
              </w:rPr>
              <w:t xml:space="preserve"> </w:t>
            </w:r>
            <w:r>
              <w:rPr>
                <w:rFonts w:hint="eastAsia" w:hAnsi="宋体" w:cs="宋体"/>
                <w:sz w:val="24"/>
                <w:highlight w:val="none"/>
                <w:u w:val="single"/>
                <w:lang w:val="en-US" w:eastAsia="zh-CN"/>
              </w:rPr>
              <w:t>15968841245</w:t>
            </w:r>
            <w:r>
              <w:rPr>
                <w:rFonts w:hint="eastAsia" w:ascii="宋体" w:hAnsi="宋体" w:eastAsia="宋体" w:cs="宋体"/>
                <w:sz w:val="24"/>
                <w:szCs w:val="24"/>
                <w:highlight w:val="none"/>
              </w:rPr>
              <w:t>。</w:t>
            </w:r>
            <w:r>
              <w:rPr>
                <w:rFonts w:hint="eastAsia" w:ascii="宋体" w:hAnsi="宋体" w:eastAsia="宋体" w:cs="宋体"/>
                <w:b/>
                <w:sz w:val="24"/>
                <w:szCs w:val="24"/>
                <w:highlight w:val="none"/>
              </w:rPr>
              <w:t>采购人、采购代理机构不强制或变相强制投标人提交备份投标文件</w:t>
            </w:r>
            <w:r>
              <w:rPr>
                <w:rFonts w:hint="eastAsia" w:ascii="宋体" w:hAnsi="宋体" w:eastAsia="宋体" w:cs="宋体"/>
                <w:b/>
                <w:color w:val="auto"/>
                <w:sz w:val="24"/>
                <w:szCs w:val="24"/>
                <w:highlight w:val="none"/>
              </w:rPr>
              <w:t>。未按规定提供相应的备份投标文件，造成项目开评标活动无法进行下去的，投标无效。</w:t>
            </w:r>
          </w:p>
        </w:tc>
      </w:tr>
      <w:tr w14:paraId="27970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Align w:val="center"/>
          </w:tcPr>
          <w:p w14:paraId="7F293590">
            <w:pPr>
              <w:snapToGrid w:val="0"/>
              <w:spacing w:line="360" w:lineRule="auto"/>
              <w:jc w:val="center"/>
              <w:rPr>
                <w:rFonts w:hint="eastAsia" w:ascii="宋体" w:hAnsi="宋体" w:eastAsia="宋体" w:cs="宋体"/>
                <w:sz w:val="24"/>
                <w:highlight w:val="none"/>
              </w:rPr>
            </w:pPr>
          </w:p>
          <w:p w14:paraId="1AEF04E4">
            <w:pPr>
              <w:snapToGrid w:val="0"/>
              <w:spacing w:line="360" w:lineRule="auto"/>
              <w:jc w:val="center"/>
              <w:rPr>
                <w:rFonts w:hint="eastAsia" w:ascii="宋体" w:hAnsi="宋体" w:eastAsia="宋体" w:cs="宋体"/>
                <w:sz w:val="24"/>
                <w:highlight w:val="none"/>
                <w:lang w:eastAsia="zh-CN"/>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3</w:t>
            </w:r>
          </w:p>
        </w:tc>
        <w:tc>
          <w:tcPr>
            <w:tcW w:w="1843" w:type="dxa"/>
            <w:vAlign w:val="center"/>
          </w:tcPr>
          <w:p w14:paraId="61B5794F">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中小企业信用融资</w:t>
            </w:r>
          </w:p>
        </w:tc>
        <w:tc>
          <w:tcPr>
            <w:tcW w:w="6550" w:type="dxa"/>
            <w:vAlign w:val="center"/>
          </w:tcPr>
          <w:p w14:paraId="22A7AE2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-【融资服务】，可在热门申请中选择产品直接申请，也可点击云智贷匹配适合产品进行申请，或者在可申请项目中根据该项目进行申请。具体可咨询建德市财政局采购办，联系电话：</w:t>
            </w:r>
            <w:r>
              <w:rPr>
                <w:rFonts w:hint="eastAsia" w:ascii="宋体" w:hAnsi="宋体" w:cs="宋体"/>
                <w:snapToGrid w:val="0"/>
                <w:kern w:val="28"/>
                <w:sz w:val="24"/>
                <w:highlight w:val="none"/>
                <w:lang w:eastAsia="zh-CN"/>
              </w:rPr>
              <w:t>89606885</w:t>
            </w:r>
            <w:r>
              <w:rPr>
                <w:rFonts w:hint="eastAsia" w:ascii="宋体" w:hAnsi="宋体" w:eastAsia="宋体" w:cs="宋体"/>
                <w:snapToGrid w:val="0"/>
                <w:kern w:val="28"/>
                <w:sz w:val="24"/>
                <w:highlight w:val="none"/>
              </w:rPr>
              <w:t>。</w:t>
            </w:r>
          </w:p>
        </w:tc>
      </w:tr>
      <w:tr w14:paraId="2C4C9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Merge w:val="restart"/>
            <w:vAlign w:val="center"/>
          </w:tcPr>
          <w:p w14:paraId="29C631CB">
            <w:pPr>
              <w:snapToGrid w:val="0"/>
              <w:spacing w:line="360" w:lineRule="auto"/>
              <w:jc w:val="center"/>
              <w:rPr>
                <w:rFonts w:hint="eastAsia" w:ascii="宋体" w:hAnsi="宋体" w:eastAsia="宋体" w:cs="宋体"/>
                <w:sz w:val="24"/>
                <w:highlight w:val="none"/>
                <w:lang w:eastAsia="zh-CN"/>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4</w:t>
            </w:r>
          </w:p>
        </w:tc>
        <w:tc>
          <w:tcPr>
            <w:tcW w:w="1843" w:type="dxa"/>
            <w:vMerge w:val="restart"/>
            <w:vAlign w:val="center"/>
          </w:tcPr>
          <w:p w14:paraId="785F1048">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特别说明</w:t>
            </w:r>
          </w:p>
        </w:tc>
        <w:tc>
          <w:tcPr>
            <w:tcW w:w="6550" w:type="dxa"/>
            <w:vAlign w:val="center"/>
          </w:tcPr>
          <w:p w14:paraId="52BD2625">
            <w:pPr>
              <w:spacing w:line="360" w:lineRule="auto"/>
              <w:rPr>
                <w:rFonts w:hint="eastAsia" w:ascii="宋体" w:hAnsi="宋体" w:eastAsia="宋体" w:cs="宋体"/>
                <w:snapToGrid w:val="0"/>
                <w:kern w:val="28"/>
                <w:sz w:val="24"/>
                <w:highlight w:val="none"/>
              </w:rPr>
            </w:pPr>
            <w:r>
              <w:rPr>
                <w:rFonts w:hint="eastAsia" w:ascii="宋体" w:hAnsi="宋体" w:eastAsia="宋体" w:cs="宋体"/>
                <w:snapToGrid w:val="0"/>
                <w:kern w:val="28"/>
                <w:sz w:val="24"/>
                <w:highlight w:val="none"/>
              </w:rPr>
              <w:t>联合体投标的，联合体各方分别提供与联合体协议中规定的分工内容相应的业绩证明材料，业绩数量以提供材料较少的一方为准。</w:t>
            </w:r>
          </w:p>
        </w:tc>
      </w:tr>
      <w:tr w14:paraId="4FF6B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Merge w:val="continue"/>
            <w:vAlign w:val="center"/>
          </w:tcPr>
          <w:p w14:paraId="0C0EE554">
            <w:pPr>
              <w:snapToGrid w:val="0"/>
              <w:spacing w:line="360" w:lineRule="auto"/>
              <w:jc w:val="center"/>
              <w:rPr>
                <w:rFonts w:hint="eastAsia" w:ascii="宋体" w:hAnsi="宋体" w:eastAsia="宋体" w:cs="宋体"/>
                <w:sz w:val="24"/>
                <w:highlight w:val="none"/>
              </w:rPr>
            </w:pPr>
          </w:p>
        </w:tc>
        <w:tc>
          <w:tcPr>
            <w:tcW w:w="1843" w:type="dxa"/>
            <w:vMerge w:val="continue"/>
            <w:vAlign w:val="center"/>
          </w:tcPr>
          <w:p w14:paraId="1C5344D1">
            <w:pPr>
              <w:snapToGrid w:val="0"/>
              <w:spacing w:line="360" w:lineRule="auto"/>
              <w:jc w:val="center"/>
              <w:rPr>
                <w:rFonts w:hint="eastAsia" w:ascii="宋体" w:hAnsi="宋体" w:eastAsia="宋体" w:cs="宋体"/>
                <w:b/>
                <w:sz w:val="24"/>
                <w:highlight w:val="none"/>
              </w:rPr>
            </w:pPr>
          </w:p>
        </w:tc>
        <w:tc>
          <w:tcPr>
            <w:tcW w:w="6550" w:type="dxa"/>
            <w:vAlign w:val="center"/>
          </w:tcPr>
          <w:p w14:paraId="7AF8164D">
            <w:pPr>
              <w:spacing w:line="360" w:lineRule="auto"/>
              <w:rPr>
                <w:rFonts w:hint="eastAsia" w:ascii="宋体" w:hAnsi="宋体" w:eastAsia="宋体" w:cs="宋体"/>
                <w:snapToGrid w:val="0"/>
                <w:kern w:val="28"/>
                <w:sz w:val="24"/>
                <w:highlight w:val="none"/>
              </w:rPr>
            </w:pPr>
            <w:sdt>
              <w:sdtPr>
                <w:rPr>
                  <w:rFonts w:hint="eastAsia" w:ascii="宋体" w:hAnsi="宋体" w:eastAsia="宋体" w:cs="宋体"/>
                  <w:kern w:val="0"/>
                  <w:sz w:val="24"/>
                  <w:highlight w:val="none"/>
                </w:rPr>
                <w:id w:val="-369766551"/>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snapToGrid w:val="0"/>
                <w:kern w:val="28"/>
                <w:sz w:val="24"/>
                <w:highlight w:val="none"/>
              </w:rPr>
              <w:t>联合体投标的，联合体各方均需按招标文件第四部分评标标准要求提供资信证明文件，否则视为不符合相关要求。</w:t>
            </w:r>
          </w:p>
          <w:p w14:paraId="2044C688">
            <w:pPr>
              <w:spacing w:line="360" w:lineRule="auto"/>
              <w:rPr>
                <w:rFonts w:hint="eastAsia" w:ascii="宋体" w:hAnsi="宋体" w:eastAsia="宋体" w:cs="宋体"/>
                <w:snapToGrid w:val="0"/>
                <w:kern w:val="28"/>
                <w:sz w:val="24"/>
                <w:highlight w:val="none"/>
              </w:rPr>
            </w:pPr>
            <w:sdt>
              <w:sdtPr>
                <w:rPr>
                  <w:rFonts w:hint="eastAsia" w:ascii="宋体" w:hAnsi="宋体" w:eastAsia="宋体" w:cs="宋体"/>
                  <w:kern w:val="0"/>
                  <w:sz w:val="24"/>
                  <w:highlight w:val="none"/>
                </w:rPr>
                <w:id w:val="1052570136"/>
              </w:sdtPr>
              <w:sdtEndPr>
                <w:rPr>
                  <w:rFonts w:hint="eastAsia" w:ascii="宋体" w:hAnsi="宋体" w:eastAsia="宋体" w:cs="宋体"/>
                  <w:color w:val="FF0000"/>
                  <w:kern w:val="0"/>
                  <w:sz w:val="24"/>
                  <w:highlight w:val="none"/>
                </w:rPr>
              </w:sdtEndPr>
              <w:sdtContent>
                <w:r>
                  <w:rPr>
                    <w:rFonts w:hint="eastAsia" w:ascii="宋体" w:hAnsi="宋体" w:eastAsia="宋体" w:cs="宋体"/>
                    <w:kern w:val="0"/>
                    <w:sz w:val="24"/>
                    <w:highlight w:val="none"/>
                  </w:rPr>
                  <w:sym w:font="Wingdings" w:char="00A8"/>
                </w:r>
              </w:sdtContent>
            </w:sdt>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bookmarkEnd w:id="10"/>
    </w:tbl>
    <w:p w14:paraId="74FA48A6">
      <w:pPr>
        <w:adjustRightInd/>
        <w:spacing w:line="360" w:lineRule="auto"/>
        <w:ind w:firstLine="3845" w:firstLineChars="1197"/>
        <w:outlineLvl w:val="0"/>
        <w:rPr>
          <w:rFonts w:hint="eastAsia" w:ascii="宋体" w:hAnsi="宋体" w:eastAsia="宋体" w:cs="宋体"/>
          <w:b/>
          <w:sz w:val="32"/>
          <w:szCs w:val="20"/>
          <w:highlight w:val="none"/>
        </w:rPr>
      </w:pPr>
      <w:bookmarkStart w:id="13" w:name="_Toc164416483"/>
      <w:bookmarkStart w:id="14" w:name="第三部分"/>
      <w:r>
        <w:rPr>
          <w:rFonts w:hint="eastAsia" w:ascii="宋体" w:hAnsi="宋体" w:eastAsia="宋体" w:cs="宋体"/>
          <w:b/>
          <w:sz w:val="32"/>
          <w:szCs w:val="20"/>
          <w:highlight w:val="none"/>
        </w:rPr>
        <w:t>一、总则</w:t>
      </w:r>
    </w:p>
    <w:p w14:paraId="29545598">
      <w:pPr>
        <w:snapToGrid w:val="0"/>
        <w:spacing w:line="360" w:lineRule="auto"/>
        <w:ind w:firstLine="361" w:firstLineChars="150"/>
        <w:jc w:val="left"/>
        <w:outlineLvl w:val="1"/>
        <w:rPr>
          <w:rFonts w:hint="eastAsia" w:ascii="宋体" w:hAnsi="宋体" w:eastAsia="宋体" w:cs="宋体"/>
          <w:b/>
          <w:sz w:val="24"/>
          <w:highlight w:val="none"/>
        </w:rPr>
      </w:pPr>
      <w:r>
        <w:rPr>
          <w:rFonts w:hint="eastAsia" w:ascii="宋体" w:hAnsi="宋体" w:eastAsia="宋体" w:cs="宋体"/>
          <w:b/>
          <w:sz w:val="24"/>
          <w:highlight w:val="none"/>
        </w:rPr>
        <w:t>1. 适用范围</w:t>
      </w:r>
    </w:p>
    <w:p w14:paraId="4409DDCB">
      <w:pPr>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本招标文件适用于该项目的招标、投标、开标、资格审查及信用信息查询、评标、定标、合同、验收等行为（法律、法规另有规定的，从其规定）。</w:t>
      </w:r>
    </w:p>
    <w:p w14:paraId="5F92188A">
      <w:pPr>
        <w:adjustRightInd/>
        <w:spacing w:line="360" w:lineRule="auto"/>
        <w:outlineLvl w:val="0"/>
        <w:rPr>
          <w:rFonts w:hint="eastAsia" w:ascii="宋体" w:hAnsi="宋体" w:eastAsia="宋体" w:cs="宋体"/>
          <w:b/>
          <w:sz w:val="24"/>
          <w:highlight w:val="none"/>
        </w:rPr>
      </w:pPr>
      <w:r>
        <w:rPr>
          <w:rFonts w:hint="eastAsia" w:ascii="宋体" w:hAnsi="宋体" w:eastAsia="宋体" w:cs="宋体"/>
          <w:b/>
          <w:sz w:val="24"/>
          <w:highlight w:val="none"/>
        </w:rPr>
        <w:t xml:space="preserve">   2.定义</w:t>
      </w:r>
    </w:p>
    <w:p w14:paraId="39BC7C2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 “采购人”系指招标公告中载明的本项目的采购人。</w:t>
      </w:r>
    </w:p>
    <w:p w14:paraId="544A740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 “采购代理机构”系指招标公告中载明的本项目的采购代理机构。</w:t>
      </w:r>
    </w:p>
    <w:p w14:paraId="3789808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2.3 “投标人”系指是指响应招标、参加投标竞争的法人、其他组织或者自然人。</w:t>
      </w:r>
    </w:p>
    <w:p w14:paraId="2949E90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 “负责人”系指法人企业的法定负责人，或其他组织为法律、行政法规规定代表单位行使职权的主要负责人，或自然人本人。</w:t>
      </w:r>
    </w:p>
    <w:p w14:paraId="63224928">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FA80CA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2.6“电子交易平台”系指本项目政府采购活动所依托的政府采购云平台（https://www.zcygov.cn/）。</w:t>
      </w:r>
    </w:p>
    <w:p w14:paraId="3C7BDE6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2.7 “▲” 系指实质性要求条款，“</w:t>
      </w:r>
      <w:sdt>
        <w:sdtPr>
          <w:rPr>
            <w:rFonts w:hint="eastAsia" w:ascii="宋体" w:hAnsi="宋体" w:eastAsia="宋体" w:cs="宋体"/>
            <w:kern w:val="0"/>
            <w:sz w:val="24"/>
            <w:highlight w:val="none"/>
          </w:rPr>
          <w:id w:val="147463450"/>
        </w:sdtPr>
        <w:sdtEndPr>
          <w:rPr>
            <w:rFonts w:hint="eastAsia" w:ascii="宋体" w:hAnsi="宋体" w:eastAsia="宋体" w:cs="宋体"/>
            <w:kern w:val="0"/>
            <w:sz w:val="24"/>
            <w:highlight w:val="none"/>
          </w:rPr>
        </w:sdtEndPr>
        <w:sdtContent>
          <w:sdt>
            <w:sdtPr>
              <w:rPr>
                <w:rFonts w:hint="eastAsia" w:ascii="宋体" w:hAnsi="宋体" w:eastAsia="宋体" w:cs="宋体"/>
                <w:kern w:val="0"/>
                <w:sz w:val="24"/>
                <w:highlight w:val="none"/>
              </w:rPr>
              <w:id w:val="512970236"/>
            </w:sdtPr>
            <w:sdtEndPr>
              <w:rPr>
                <w:rFonts w:hint="eastAsia" w:ascii="宋体" w:hAnsi="宋体" w:eastAsia="宋体" w:cs="宋体"/>
                <w:kern w:val="0"/>
                <w:sz w:val="24"/>
                <w:highlight w:val="none"/>
              </w:rPr>
            </w:sdtEndPr>
            <w:sdtContent>
              <w:sdt>
                <w:sdtPr>
                  <w:rPr>
                    <w:rFonts w:hint="eastAsia" w:ascii="宋体" w:hAnsi="宋体" w:eastAsia="宋体" w:cs="宋体"/>
                    <w:kern w:val="0"/>
                    <w:sz w:val="24"/>
                    <w:highlight w:val="none"/>
                  </w:rPr>
                  <w:id w:val="147457923"/>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sym w:font="Wingdings" w:char="F0FE"/>
                  </w:r>
                </w:sdtContent>
              </w:sdt>
              <w:r>
                <w:rPr>
                  <w:rFonts w:hint="eastAsia" w:ascii="宋体" w:hAnsi="宋体" w:eastAsia="宋体" w:cs="宋体"/>
                  <w:kern w:val="0"/>
                  <w:sz w:val="24"/>
                  <w:highlight w:val="none"/>
                </w:rPr>
                <w:t></w:t>
              </w:r>
            </w:sdtContent>
          </w:sdt>
        </w:sdtContent>
      </w:sdt>
      <w:r>
        <w:rPr>
          <w:rFonts w:hint="eastAsia" w:ascii="宋体" w:hAnsi="宋体" w:eastAsia="宋体" w:cs="宋体"/>
          <w:sz w:val="24"/>
          <w:highlight w:val="none"/>
        </w:rPr>
        <w:t>” 系指适用本项目的要求，“</w:t>
      </w:r>
      <w:sdt>
        <w:sdtPr>
          <w:rPr>
            <w:rFonts w:hint="eastAsia" w:ascii="宋体" w:hAnsi="宋体" w:eastAsia="宋体" w:cs="宋体"/>
            <w:kern w:val="0"/>
            <w:sz w:val="24"/>
            <w:highlight w:val="none"/>
          </w:rPr>
          <w:id w:val="404888855"/>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sz w:val="24"/>
          <w:highlight w:val="none"/>
        </w:rPr>
        <w:t>” 系指不适用本项目的要求。</w:t>
      </w:r>
    </w:p>
    <w:p w14:paraId="49A530C2">
      <w:pPr>
        <w:spacing w:line="360" w:lineRule="auto"/>
        <w:ind w:firstLine="241" w:firstLineChars="100"/>
        <w:rPr>
          <w:rFonts w:hint="eastAsia" w:ascii="宋体" w:hAnsi="宋体" w:eastAsia="宋体" w:cs="宋体"/>
          <w:b/>
          <w:sz w:val="24"/>
          <w:highlight w:val="none"/>
        </w:rPr>
      </w:pPr>
      <w:r>
        <w:rPr>
          <w:rFonts w:hint="eastAsia" w:ascii="宋体" w:hAnsi="宋体" w:eastAsia="宋体" w:cs="宋体"/>
          <w:b/>
          <w:sz w:val="24"/>
          <w:highlight w:val="none"/>
        </w:rPr>
        <w:t>3.采购项目需要落实的政府采购政策</w:t>
      </w:r>
    </w:p>
    <w:p w14:paraId="291239DA">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kern w:val="0"/>
          <w:sz w:val="24"/>
          <w:highlight w:val="none"/>
        </w:rPr>
        <w:t>优先采购向我国企业转让技术、与我国企业签订消化吸收再创新方案的供应商的进口产品</w:t>
      </w:r>
      <w:r>
        <w:rPr>
          <w:rFonts w:hint="eastAsia" w:ascii="宋体" w:hAnsi="宋体" w:eastAsia="宋体" w:cs="宋体"/>
          <w:sz w:val="24"/>
          <w:highlight w:val="none"/>
        </w:rPr>
        <w:t>。</w:t>
      </w:r>
    </w:p>
    <w:p w14:paraId="28266C61">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3.2 支持绿色发展</w:t>
      </w:r>
    </w:p>
    <w:p w14:paraId="637AA87A">
      <w:pPr>
        <w:spacing w:line="360" w:lineRule="auto"/>
        <w:ind w:firstLine="480" w:firstLineChars="200"/>
        <w:rPr>
          <w:rFonts w:hint="eastAsia" w:ascii="宋体" w:hAnsi="宋体" w:eastAsia="宋体" w:cs="宋体"/>
          <w:b/>
          <w:sz w:val="24"/>
          <w:highlight w:val="none"/>
        </w:rPr>
      </w:pPr>
      <w:r>
        <w:rPr>
          <w:rFonts w:hint="eastAsia" w:ascii="宋体" w:hAnsi="宋体" w:eastAsia="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F28673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67DB0F9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eastAsia="宋体" w:cs="宋体"/>
          <w:sz w:val="24"/>
          <w:highlight w:val="none"/>
        </w:rPr>
        <w:t>鼓励采购单位优先采购秸秆环保板材等资源综合利用产品。鼓励采购单位优先采购绿色物流配送服务、提供新能源交通工具的租赁服务。</w:t>
      </w:r>
    </w:p>
    <w:p w14:paraId="667584F8">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784A53A5">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3.3支持中小企业发展</w:t>
      </w:r>
    </w:p>
    <w:p w14:paraId="2F7223F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BF42D0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符合中小企业划分标准的个体工商户，在政府采购活动中视同中小企业。</w:t>
      </w:r>
    </w:p>
    <w:p w14:paraId="32CE5D1D">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bCs/>
          <w:sz w:val="24"/>
          <w:highlight w:val="none"/>
        </w:rPr>
        <w:t>3.3.2</w:t>
      </w:r>
      <w:r>
        <w:rPr>
          <w:rFonts w:hint="eastAsia" w:ascii="宋体" w:hAnsi="宋体" w:eastAsia="宋体" w:cs="宋体"/>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7F1F5C3">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以联合体形式参加政府采购活动，联合体各方均为中小企业的，联合体视同中小企业。其中，联合体各方均为小微企业的，联合体视同小微企业。</w:t>
      </w:r>
    </w:p>
    <w:p w14:paraId="4DB4A5F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3.3.3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eastAsia="宋体" w:cs="宋体"/>
          <w:sz w:val="24"/>
          <w:highlight w:val="none"/>
        </w:rPr>
        <w:t>联合协议或者分包意向协议约定小微企业的合同份额占到合同总金额30%以上的</w:t>
      </w:r>
      <w:bookmarkEnd w:id="16"/>
      <w:r>
        <w:rPr>
          <w:rFonts w:hint="eastAsia" w:ascii="宋体" w:hAnsi="宋体" w:eastAsia="宋体" w:cs="宋体"/>
          <w:sz w:val="24"/>
          <w:highlight w:val="none"/>
        </w:rPr>
        <w:t>，对联合体或者大中型企业的报价给予6%的扣除，用扣除后的价格参加评审。组成联合体或者接受分包的小微企业与联合体内其他企业、分包企业之间存在直接控股、管理关系的，不享受价格扣除优惠政策。</w:t>
      </w:r>
    </w:p>
    <w:p w14:paraId="1A62AB2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3.3.4符合《关于促进残疾人就业政府采购政策的通知》（财库〔2017〕141号）规定的条件并提供《残疾人福利性单位声明函》（附件1）的残疾人福利性单位视同小型、微型企业；</w:t>
      </w:r>
    </w:p>
    <w:p w14:paraId="2888D47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1AF15C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FDA5C6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3.3.7中小企业享受扶持政策获得政府采购合同的，小微企业不得将合同分包给大中型企业，中型企业不得将合同分包给大型企业。</w:t>
      </w:r>
    </w:p>
    <w:p w14:paraId="2A7C00E3">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3.4</w:t>
      </w:r>
      <w:r>
        <w:rPr>
          <w:rFonts w:hint="eastAsia" w:ascii="宋体" w:hAnsi="宋体" w:eastAsia="宋体" w:cs="宋体"/>
          <w:bCs/>
          <w:sz w:val="24"/>
          <w:highlight w:val="none"/>
        </w:rPr>
        <w:t>支持创新发展</w:t>
      </w:r>
    </w:p>
    <w:p w14:paraId="724360F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3.4.1 采购人优先采购被认定为首台套产品和“制造精品”的自主创新产品。</w:t>
      </w:r>
    </w:p>
    <w:p w14:paraId="326AEFF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A519505">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3.5平等对待内外资企业和符合条件的破产重整企业</w:t>
      </w:r>
    </w:p>
    <w:p w14:paraId="46A26898">
      <w:pPr>
        <w:spacing w:line="360" w:lineRule="auto"/>
        <w:ind w:firstLine="480" w:firstLineChars="200"/>
        <w:rPr>
          <w:rFonts w:hint="eastAsia" w:ascii="宋体" w:hAnsi="宋体" w:eastAsia="宋体" w:cs="宋体"/>
          <w:b/>
          <w:highlight w:val="none"/>
        </w:rPr>
      </w:pPr>
      <w:r>
        <w:rPr>
          <w:rFonts w:hint="eastAsia" w:ascii="宋体" w:hAnsi="宋体" w:eastAsia="宋体" w:cs="宋体"/>
          <w:sz w:val="24"/>
          <w:highlight w:val="none"/>
        </w:rPr>
        <w:t>平等对待内外资企业和符合条件的破产重整企业，切实保障企业公平竞争，平等维护企业的合法利益。</w:t>
      </w:r>
      <w:r>
        <w:rPr>
          <w:rFonts w:hint="eastAsia" w:ascii="宋体" w:hAnsi="宋体" w:eastAsia="宋体" w:cs="宋体"/>
          <w:sz w:val="24"/>
          <w:highlight w:val="none"/>
        </w:rPr>
        <w:cr/>
      </w:r>
      <w:r>
        <w:rPr>
          <w:rFonts w:hint="eastAsia" w:ascii="宋体" w:hAnsi="宋体" w:eastAsia="宋体" w:cs="宋体"/>
          <w:b/>
          <w:highlight w:val="none"/>
        </w:rPr>
        <w:t>4. 询问、质疑、投诉</w:t>
      </w:r>
    </w:p>
    <w:p w14:paraId="28CDF16F">
      <w:pPr>
        <w:pStyle w:val="888"/>
        <w:shd w:val="clear" w:color="auto" w:fill="FFFFFF"/>
        <w:snapToGrid w:val="0"/>
        <w:spacing w:after="240" w:afterAutospacing="0" w:line="360" w:lineRule="auto"/>
        <w:ind w:firstLine="400"/>
        <w:contextualSpacing/>
        <w:rPr>
          <w:rFonts w:hint="eastAsia" w:ascii="宋体" w:hAnsi="宋体" w:eastAsia="宋体" w:cs="宋体"/>
          <w:highlight w:val="none"/>
          <w:lang w:val="zh-CN"/>
        </w:rPr>
      </w:pPr>
      <w:r>
        <w:rPr>
          <w:rFonts w:hint="eastAsia" w:ascii="宋体" w:hAnsi="宋体" w:eastAsia="宋体" w:cs="宋体"/>
          <w:highlight w:val="none"/>
          <w:lang w:val="zh-CN"/>
        </w:rPr>
        <w:t>4.1在线询问、质疑、投诉</w:t>
      </w:r>
    </w:p>
    <w:p w14:paraId="1F5FCD15">
      <w:pPr>
        <w:pStyle w:val="888"/>
        <w:shd w:val="clear" w:color="auto" w:fill="FFFFFF"/>
        <w:snapToGrid w:val="0"/>
        <w:spacing w:after="240" w:afterAutospacing="0" w:line="360" w:lineRule="auto"/>
        <w:ind w:firstLine="400"/>
        <w:contextualSpacing/>
        <w:rPr>
          <w:rFonts w:hint="eastAsia" w:ascii="宋体" w:hAnsi="宋体" w:eastAsia="宋体" w:cs="宋体"/>
          <w:highlight w:val="none"/>
          <w:lang w:val="zh-CN"/>
        </w:rPr>
      </w:pPr>
      <w:r>
        <w:rPr>
          <w:rFonts w:hint="eastAsia" w:ascii="宋体" w:hAnsi="宋体" w:eastAsia="宋体" w:cs="宋体"/>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0C09A47">
      <w:pPr>
        <w:autoSpaceDE w:val="0"/>
        <w:autoSpaceDN w:val="0"/>
        <w:spacing w:line="360" w:lineRule="auto"/>
        <w:ind w:firstLine="240" w:firstLineChars="1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4.2供应商询问</w:t>
      </w:r>
    </w:p>
    <w:p w14:paraId="2D16F86C">
      <w:pPr>
        <w:autoSpaceDE w:val="0"/>
        <w:autoSpaceDN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9EEF820">
      <w:pPr>
        <w:autoSpaceDE w:val="0"/>
        <w:autoSpaceDN w:val="0"/>
        <w:spacing w:line="360" w:lineRule="auto"/>
        <w:ind w:firstLine="240" w:firstLineChars="1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4.3供应商质疑</w:t>
      </w:r>
    </w:p>
    <w:p w14:paraId="7CAE1877">
      <w:pPr>
        <w:pStyle w:val="33"/>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lang w:val="zh-CN"/>
        </w:rPr>
        <w:t>4.3</w:t>
      </w:r>
      <w:r>
        <w:rPr>
          <w:rFonts w:hint="eastAsia" w:ascii="宋体" w:hAnsi="宋体" w:eastAsia="宋体" w:cs="宋体"/>
          <w:sz w:val="24"/>
          <w:highlight w:val="none"/>
        </w:rPr>
        <w:t>.1提出质疑的供应商应当是参与所质疑项目采购活动的供应商。潜在供应商已依法获取其可质疑的招标文件的，可以对该文件提出质疑。</w:t>
      </w:r>
    </w:p>
    <w:p w14:paraId="15E1A814">
      <w:pPr>
        <w:pStyle w:val="33"/>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lang w:val="zh-CN"/>
        </w:rPr>
        <w:t>4.3</w:t>
      </w:r>
      <w:r>
        <w:rPr>
          <w:rFonts w:hint="eastAsia" w:ascii="宋体" w:hAnsi="宋体" w:eastAsia="宋体" w:cs="宋体"/>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19DC038">
      <w:pPr>
        <w:pStyle w:val="6"/>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14:paraId="041C2AC9">
      <w:pPr>
        <w:pStyle w:val="33"/>
        <w:spacing w:line="360" w:lineRule="auto"/>
        <w:ind w:left="479" w:leftChars="228"/>
        <w:rPr>
          <w:rFonts w:hint="eastAsia" w:ascii="宋体" w:hAnsi="宋体" w:eastAsia="宋体" w:cs="宋体"/>
          <w:sz w:val="24"/>
          <w:highlight w:val="none"/>
        </w:rPr>
      </w:pPr>
      <w:r>
        <w:rPr>
          <w:rFonts w:hint="eastAsia" w:ascii="宋体" w:hAnsi="宋体" w:eastAsia="宋体" w:cs="宋体"/>
          <w:sz w:val="24"/>
          <w:highlight w:val="none"/>
        </w:rPr>
        <w:t>4.3.2.2对采购过程提出质疑的，质疑期限为各采购程序环节结束之日起计算。4.3.2.3对采购结果提出质疑的，质疑期限自采购结果公告期限届满之日起计算。</w:t>
      </w:r>
    </w:p>
    <w:p w14:paraId="659578DA">
      <w:pPr>
        <w:pStyle w:val="33"/>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4.3.3</w:t>
      </w:r>
      <w:r>
        <w:rPr>
          <w:rFonts w:hint="eastAsia" w:ascii="宋体" w:hAnsi="宋体" w:eastAsia="宋体" w:cs="宋体"/>
          <w:sz w:val="24"/>
          <w:highlight w:val="none"/>
        </w:rPr>
        <w:t>供应商提出质疑应当提交质疑函和必要的证明材料。质疑函应当包括下列内容：</w:t>
      </w:r>
    </w:p>
    <w:p w14:paraId="76DB36F3">
      <w:pPr>
        <w:pStyle w:val="33"/>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4.3.3.1供应商的姓名或者名称、地址、邮编、联系人及联系电话；</w:t>
      </w:r>
    </w:p>
    <w:p w14:paraId="29604B57">
      <w:pPr>
        <w:pStyle w:val="33"/>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4.3.3.2质疑项目的名称、编号；</w:t>
      </w:r>
    </w:p>
    <w:p w14:paraId="5809D30E">
      <w:pPr>
        <w:pStyle w:val="33"/>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4.3.3.3具体、明确的质疑事项和与质疑事项相关的请求；</w:t>
      </w:r>
    </w:p>
    <w:p w14:paraId="16F7D375">
      <w:pPr>
        <w:pStyle w:val="33"/>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4.3.3.4事实依据；</w:t>
      </w:r>
    </w:p>
    <w:p w14:paraId="433B125A">
      <w:pPr>
        <w:pStyle w:val="33"/>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4.3.3.5必要的法律依据；</w:t>
      </w:r>
    </w:p>
    <w:p w14:paraId="29CEFF66">
      <w:pPr>
        <w:pStyle w:val="33"/>
        <w:spacing w:line="360" w:lineRule="auto"/>
        <w:ind w:firstLine="960" w:firstLineChars="4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4.3.3.6提出质疑的日期。</w:t>
      </w:r>
    </w:p>
    <w:p w14:paraId="1B9BF441">
      <w:pPr>
        <w:pStyle w:val="888"/>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供应商提交的质疑函需一式三份。供应商为自然人的，应当由本人签字；供应商为法人或者其他组织的，应当由法定代表人、主要负责人，或者其授权代表签字或者盖章，并加盖公章。</w:t>
      </w:r>
    </w:p>
    <w:p w14:paraId="1238DD49">
      <w:pPr>
        <w:pStyle w:val="888"/>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质疑函范本及制作说明详见附件2。</w:t>
      </w:r>
    </w:p>
    <w:p w14:paraId="7C9CF066">
      <w:pPr>
        <w:pStyle w:val="888"/>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4.3.4对同一采购程序环节的质疑，供应商须在法定质疑期内一次性提出。</w:t>
      </w:r>
    </w:p>
    <w:p w14:paraId="34350DD0">
      <w:pPr>
        <w:pStyle w:val="888"/>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lang w:val="zh-CN"/>
        </w:rPr>
        <w:t>4.3</w:t>
      </w:r>
      <w:r>
        <w:rPr>
          <w:rFonts w:hint="eastAsia" w:ascii="宋体" w:hAnsi="宋体" w:eastAsia="宋体" w:cs="宋体"/>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9E0DDFB">
      <w:pPr>
        <w:pStyle w:val="888"/>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lang w:val="zh-CN"/>
        </w:rPr>
        <w:t>4.3</w:t>
      </w:r>
      <w:r>
        <w:rPr>
          <w:rFonts w:hint="eastAsia" w:ascii="宋体" w:hAnsi="宋体" w:eastAsia="宋体" w:cs="宋体"/>
          <w:highlight w:val="none"/>
        </w:rPr>
        <w:t>.6询问或者质疑事项可能影响采购结果的，采购人应当暂停签订合同，已经签订合同的，应当中止履行合同。</w:t>
      </w:r>
    </w:p>
    <w:p w14:paraId="4F900E8E">
      <w:pPr>
        <w:pStyle w:val="888"/>
        <w:shd w:val="clear" w:color="auto" w:fill="FFFFFF"/>
        <w:snapToGrid w:val="0"/>
        <w:spacing w:after="240" w:afterAutospacing="0" w:line="360" w:lineRule="auto"/>
        <w:ind w:firstLine="480" w:firstLineChars="200"/>
        <w:contextualSpacing/>
        <w:rPr>
          <w:rFonts w:hint="eastAsia" w:ascii="宋体" w:hAnsi="宋体" w:eastAsia="宋体" w:cs="宋体"/>
          <w:highlight w:val="none"/>
          <w:lang w:val="zh-CN"/>
        </w:rPr>
      </w:pPr>
      <w:r>
        <w:rPr>
          <w:rFonts w:hint="eastAsia" w:ascii="宋体" w:hAnsi="宋体" w:eastAsia="宋体" w:cs="宋体"/>
          <w:highlight w:val="none"/>
          <w:lang w:val="zh-CN"/>
        </w:rPr>
        <w:t>4.4供应商投诉</w:t>
      </w:r>
    </w:p>
    <w:p w14:paraId="1800C788">
      <w:pPr>
        <w:pStyle w:val="888"/>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43EA8AC4">
      <w:pPr>
        <w:pStyle w:val="888"/>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4.4.</w:t>
      </w:r>
      <w:r>
        <w:rPr>
          <w:rFonts w:hint="eastAsia" w:ascii="宋体" w:hAnsi="宋体" w:eastAsia="宋体" w:cs="宋体"/>
          <w:highlight w:val="none"/>
          <w:lang w:val="zh-CN"/>
        </w:rPr>
        <w:t>2</w:t>
      </w:r>
      <w:r>
        <w:rPr>
          <w:rFonts w:hint="eastAsia" w:ascii="宋体" w:hAnsi="宋体" w:eastAsia="宋体" w:cs="宋体"/>
          <w:highlight w:val="none"/>
        </w:rPr>
        <w:t>供应商投诉的事项不得超出已质疑事项的范围，基于质疑答复内容提出的投诉事项除外。</w:t>
      </w:r>
    </w:p>
    <w:p w14:paraId="27E1FD9B">
      <w:pPr>
        <w:pStyle w:val="888"/>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4.4.3供应商投诉应当有明确的请求和必要的证明材料。</w:t>
      </w:r>
    </w:p>
    <w:p w14:paraId="0550014B">
      <w:pPr>
        <w:pStyle w:val="888"/>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4.4.4 以联合体形式参加政府采购活动的，其投诉应当由组成联合体的所有供应商共同提出。</w:t>
      </w:r>
    </w:p>
    <w:p w14:paraId="4B8B4562">
      <w:pPr>
        <w:pStyle w:val="888"/>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投诉书范本及制作说明详见附件3。</w:t>
      </w:r>
    </w:p>
    <w:p w14:paraId="42E4B662">
      <w:pPr>
        <w:adjustRightInd/>
        <w:spacing w:line="360" w:lineRule="auto"/>
        <w:jc w:val="center"/>
        <w:outlineLvl w:val="0"/>
        <w:rPr>
          <w:rFonts w:hint="eastAsia" w:ascii="宋体" w:hAnsi="宋体" w:eastAsia="宋体" w:cs="宋体"/>
          <w:b/>
          <w:sz w:val="32"/>
          <w:szCs w:val="20"/>
          <w:highlight w:val="none"/>
        </w:rPr>
      </w:pPr>
      <w:r>
        <w:rPr>
          <w:rFonts w:hint="eastAsia" w:ascii="宋体" w:hAnsi="宋体" w:eastAsia="宋体" w:cs="宋体"/>
          <w:b/>
          <w:sz w:val="32"/>
          <w:szCs w:val="20"/>
          <w:highlight w:val="none"/>
        </w:rPr>
        <w:t xml:space="preserve">      二、招标文件的构成、澄清、修改</w:t>
      </w:r>
    </w:p>
    <w:p w14:paraId="48759C53">
      <w:pPr>
        <w:pStyle w:val="33"/>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5．招标文件的构成</w:t>
      </w:r>
    </w:p>
    <w:p w14:paraId="5C0400F8">
      <w:pPr>
        <w:pStyle w:val="33"/>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5.1 招标文件包括下列文件及附件：</w:t>
      </w:r>
    </w:p>
    <w:p w14:paraId="2FF96A64">
      <w:pPr>
        <w:pStyle w:val="33"/>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5.1.1招标公告；</w:t>
      </w:r>
    </w:p>
    <w:p w14:paraId="2153F377">
      <w:pPr>
        <w:pStyle w:val="33"/>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5.1.2投标人须知；</w:t>
      </w:r>
    </w:p>
    <w:p w14:paraId="55C80DC6">
      <w:pPr>
        <w:pStyle w:val="33"/>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5.1.3采购需求；</w:t>
      </w:r>
    </w:p>
    <w:p w14:paraId="5A801F5A">
      <w:pPr>
        <w:pStyle w:val="33"/>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5.1.4评标办法；</w:t>
      </w:r>
    </w:p>
    <w:p w14:paraId="1FAE1F3A">
      <w:pPr>
        <w:pStyle w:val="33"/>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5.1.5拟签订的合同文本；</w:t>
      </w:r>
    </w:p>
    <w:p w14:paraId="5C31CF53">
      <w:pPr>
        <w:pStyle w:val="33"/>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highlight w:val="none"/>
        </w:rPr>
        <w:t>5.1.6</w:t>
      </w:r>
      <w:r>
        <w:rPr>
          <w:rFonts w:hint="eastAsia" w:ascii="宋体" w:hAnsi="宋体" w:eastAsia="宋体" w:cs="宋体"/>
          <w:sz w:val="24"/>
          <w:szCs w:val="24"/>
          <w:highlight w:val="none"/>
        </w:rPr>
        <w:t>应提交的有关格式范例。</w:t>
      </w:r>
    </w:p>
    <w:p w14:paraId="3B18B33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5.2与本项目有关的</w:t>
      </w:r>
      <w:r>
        <w:rPr>
          <w:rFonts w:hint="eastAsia" w:ascii="宋体" w:hAnsi="宋体" w:eastAsia="宋体" w:cs="宋体"/>
          <w:bCs/>
          <w:sz w:val="24"/>
          <w:highlight w:val="none"/>
        </w:rPr>
        <w:t>澄清或者修改的内容为招标文件的组成部分</w:t>
      </w:r>
      <w:r>
        <w:rPr>
          <w:rFonts w:hint="eastAsia" w:ascii="宋体" w:hAnsi="宋体" w:eastAsia="宋体" w:cs="宋体"/>
          <w:sz w:val="24"/>
          <w:highlight w:val="none"/>
        </w:rPr>
        <w:t>。</w:t>
      </w:r>
    </w:p>
    <w:p w14:paraId="4ABB9496">
      <w:pPr>
        <w:pStyle w:val="33"/>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6. 招标文件的澄清、修改</w:t>
      </w:r>
    </w:p>
    <w:p w14:paraId="5BF1EF76">
      <w:pPr>
        <w:pStyle w:val="130"/>
        <w:snapToGrid w:val="0"/>
        <w:spacing w:before="0"/>
        <w:ind w:firstLine="480"/>
        <w:rPr>
          <w:rFonts w:hint="eastAsia" w:ascii="宋体" w:hAnsi="宋体" w:eastAsia="宋体" w:cs="宋体"/>
          <w:highlight w:val="none"/>
        </w:rPr>
      </w:pPr>
      <w:r>
        <w:rPr>
          <w:rFonts w:hint="eastAsia" w:ascii="宋体" w:hAnsi="宋体" w:eastAsia="宋体" w:cs="宋体"/>
          <w:highlight w:val="none"/>
        </w:rPr>
        <w:t>6.1已获取招标文件的潜在投标人，若有问题需要澄清，应于投标截止时间前，以书面形式向采购代理机构提出。</w:t>
      </w:r>
    </w:p>
    <w:p w14:paraId="40888C73">
      <w:pPr>
        <w:pStyle w:val="130"/>
        <w:snapToGrid w:val="0"/>
        <w:spacing w:before="0"/>
        <w:ind w:firstLine="480"/>
        <w:rPr>
          <w:rFonts w:hint="eastAsia" w:ascii="宋体" w:hAnsi="宋体" w:eastAsia="宋体" w:cs="宋体"/>
          <w:highlight w:val="none"/>
        </w:rPr>
      </w:pPr>
      <w:r>
        <w:rPr>
          <w:rFonts w:hint="eastAsia" w:ascii="宋体" w:hAnsi="宋体" w:eastAsia="宋体" w:cs="宋体"/>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D0119DD">
      <w:pPr>
        <w:pStyle w:val="25"/>
        <w:rPr>
          <w:rFonts w:hint="eastAsia" w:ascii="宋体" w:hAnsi="宋体" w:eastAsia="宋体" w:cs="宋体"/>
          <w:sz w:val="18"/>
          <w:szCs w:val="18"/>
          <w:highlight w:val="none"/>
          <w:lang w:val="en-US"/>
        </w:rPr>
      </w:pPr>
    </w:p>
    <w:p w14:paraId="71D82901">
      <w:pPr>
        <w:adjustRightInd/>
        <w:spacing w:line="360" w:lineRule="auto"/>
        <w:jc w:val="center"/>
        <w:outlineLvl w:val="0"/>
        <w:rPr>
          <w:rFonts w:hint="eastAsia" w:ascii="宋体" w:hAnsi="宋体" w:eastAsia="宋体" w:cs="宋体"/>
          <w:b/>
          <w:sz w:val="30"/>
          <w:szCs w:val="20"/>
          <w:highlight w:val="none"/>
        </w:rPr>
      </w:pPr>
      <w:r>
        <w:rPr>
          <w:rFonts w:hint="eastAsia" w:ascii="宋体" w:hAnsi="宋体" w:eastAsia="宋体" w:cs="宋体"/>
          <w:b/>
          <w:sz w:val="30"/>
          <w:szCs w:val="20"/>
          <w:highlight w:val="none"/>
        </w:rPr>
        <w:t>三、投标</w:t>
      </w:r>
    </w:p>
    <w:p w14:paraId="7175DE10">
      <w:pPr>
        <w:pStyle w:val="33"/>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7. 招标文件的获取</w:t>
      </w:r>
    </w:p>
    <w:p w14:paraId="1967883D">
      <w:pPr>
        <w:spacing w:line="360" w:lineRule="auto"/>
        <w:ind w:firstLine="480" w:firstLineChars="200"/>
        <w:rPr>
          <w:rFonts w:hint="eastAsia" w:ascii="宋体" w:hAnsi="宋体" w:eastAsia="宋体" w:cs="宋体"/>
          <w:snapToGrid w:val="0"/>
          <w:kern w:val="28"/>
          <w:sz w:val="24"/>
          <w:highlight w:val="none"/>
        </w:rPr>
      </w:pPr>
      <w:r>
        <w:rPr>
          <w:rFonts w:hint="eastAsia" w:ascii="宋体" w:hAnsi="宋体" w:eastAsia="宋体" w:cs="宋体"/>
          <w:snapToGrid w:val="0"/>
          <w:kern w:val="28"/>
          <w:sz w:val="24"/>
          <w:highlight w:val="none"/>
        </w:rPr>
        <w:t>详见招标公告中获取招标文件的时间期限、地点、方式及招标文件售价。</w:t>
      </w:r>
    </w:p>
    <w:p w14:paraId="1A41030F">
      <w:pPr>
        <w:pStyle w:val="33"/>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8.开标前答疑会或现场考察</w:t>
      </w:r>
    </w:p>
    <w:p w14:paraId="7CFF0D6F">
      <w:pPr>
        <w:pStyle w:val="33"/>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采购人组织潜在投标人现场考察或者召开开标前答疑会的，潜在投标人按第二部分投标人须知前附表的规定参加现场考察或者开标前答疑会。</w:t>
      </w:r>
    </w:p>
    <w:p w14:paraId="0A17B73D">
      <w:pPr>
        <w:pStyle w:val="33"/>
        <w:spacing w:line="360" w:lineRule="auto"/>
        <w:rPr>
          <w:rFonts w:hint="eastAsia" w:ascii="宋体" w:hAnsi="宋体" w:eastAsia="宋体" w:cs="宋体"/>
          <w:b/>
          <w:szCs w:val="24"/>
          <w:highlight w:val="none"/>
        </w:rPr>
      </w:pPr>
      <w:r>
        <w:rPr>
          <w:rFonts w:hint="eastAsia" w:ascii="宋体" w:hAnsi="宋体" w:eastAsia="宋体" w:cs="宋体"/>
          <w:b/>
          <w:kern w:val="28"/>
          <w:sz w:val="24"/>
          <w:szCs w:val="24"/>
          <w:highlight w:val="none"/>
        </w:rPr>
        <w:t>9.投标保证金</w:t>
      </w:r>
    </w:p>
    <w:p w14:paraId="7C2C8490">
      <w:pPr>
        <w:pStyle w:val="6"/>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6B4436A7">
      <w:pPr>
        <w:pStyle w:val="33"/>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10. 投标文件的语言</w:t>
      </w:r>
    </w:p>
    <w:p w14:paraId="300D6B34">
      <w:pPr>
        <w:autoSpaceDE w:val="0"/>
        <w:autoSpaceDN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投标文件及投标人与采购有关的来往通知、函件和文件均应使用中文。</w:t>
      </w:r>
    </w:p>
    <w:p w14:paraId="3D4D2619">
      <w:pPr>
        <w:pStyle w:val="33"/>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11. 投标文件的组成</w:t>
      </w:r>
    </w:p>
    <w:p w14:paraId="75D34D9A">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11.1</w:t>
      </w:r>
      <w:r>
        <w:rPr>
          <w:rFonts w:hint="eastAsia" w:ascii="宋体" w:hAnsi="宋体" w:eastAsia="宋体" w:cs="宋体"/>
          <w:b/>
          <w:sz w:val="24"/>
          <w:highlight w:val="none"/>
        </w:rPr>
        <w:t>资格文件</w:t>
      </w:r>
      <w:r>
        <w:rPr>
          <w:rFonts w:hint="eastAsia" w:ascii="宋体" w:hAnsi="宋体" w:eastAsia="宋体" w:cs="宋体"/>
          <w:sz w:val="24"/>
          <w:highlight w:val="none"/>
        </w:rPr>
        <w:t>：</w:t>
      </w:r>
    </w:p>
    <w:p w14:paraId="5108BFE4">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11.1.1符合参加政府采购活动应当具备的一般条件的承诺函；</w:t>
      </w:r>
    </w:p>
    <w:p w14:paraId="125E0D60">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11.1.2</w:t>
      </w:r>
      <w:bookmarkStart w:id="17" w:name="_Hlk101259339"/>
      <w:r>
        <w:rPr>
          <w:rFonts w:hint="eastAsia" w:ascii="宋体" w:hAnsi="宋体" w:eastAsia="宋体" w:cs="宋体"/>
          <w:snapToGrid w:val="0"/>
          <w:kern w:val="28"/>
          <w:sz w:val="24"/>
          <w:szCs w:val="20"/>
          <w:highlight w:val="none"/>
        </w:rPr>
        <w:t>联合协议</w:t>
      </w:r>
      <w:bookmarkEnd w:id="17"/>
      <w:r>
        <w:rPr>
          <w:rFonts w:hint="eastAsia" w:ascii="宋体" w:hAnsi="宋体" w:eastAsia="宋体" w:cs="宋体"/>
          <w:snapToGrid w:val="0"/>
          <w:kern w:val="28"/>
          <w:sz w:val="24"/>
          <w:szCs w:val="20"/>
          <w:highlight w:val="none"/>
        </w:rPr>
        <w:t>（如果有)；</w:t>
      </w:r>
    </w:p>
    <w:p w14:paraId="240D2285">
      <w:pPr>
        <w:snapToGrid w:val="0"/>
        <w:spacing w:line="360" w:lineRule="auto"/>
        <w:ind w:firstLine="960" w:firstLineChars="400"/>
        <w:rPr>
          <w:rFonts w:hint="eastAsia" w:ascii="宋体" w:hAnsi="宋体" w:eastAsia="宋体" w:cs="宋体"/>
          <w:sz w:val="24"/>
          <w:highlight w:val="none"/>
          <w:lang w:val="zh-CN"/>
        </w:rPr>
      </w:pPr>
      <w:r>
        <w:rPr>
          <w:rFonts w:hint="eastAsia" w:ascii="宋体" w:hAnsi="宋体" w:eastAsia="宋体" w:cs="宋体"/>
          <w:sz w:val="24"/>
          <w:highlight w:val="none"/>
          <w:lang w:val="zh-CN"/>
        </w:rPr>
        <w:t>11.</w:t>
      </w:r>
      <w:r>
        <w:rPr>
          <w:rFonts w:hint="eastAsia" w:ascii="宋体" w:hAnsi="宋体" w:eastAsia="宋体" w:cs="宋体"/>
          <w:sz w:val="24"/>
          <w:highlight w:val="none"/>
        </w:rPr>
        <w:t>2商务技术</w:t>
      </w:r>
      <w:r>
        <w:rPr>
          <w:rFonts w:hint="eastAsia" w:ascii="宋体" w:hAnsi="宋体" w:eastAsia="宋体" w:cs="宋体"/>
          <w:sz w:val="24"/>
          <w:highlight w:val="none"/>
          <w:lang w:val="zh-CN"/>
        </w:rPr>
        <w:t>文件：</w:t>
      </w:r>
    </w:p>
    <w:p w14:paraId="75C8C183">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11.2.1投标函；</w:t>
      </w:r>
    </w:p>
    <w:p w14:paraId="0CFF3AC3">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11.2.2授权委托书或法定代表人（单位负责人、自然人本人）身份证明；</w:t>
      </w:r>
    </w:p>
    <w:p w14:paraId="389181B4">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11.2.3分包意向协议</w:t>
      </w:r>
      <w:r>
        <w:rPr>
          <w:rFonts w:hint="eastAsia" w:ascii="宋体" w:hAnsi="宋体" w:eastAsia="宋体" w:cs="宋体"/>
          <w:snapToGrid w:val="0"/>
          <w:kern w:val="28"/>
          <w:sz w:val="24"/>
          <w:szCs w:val="20"/>
          <w:highlight w:val="none"/>
        </w:rPr>
        <w:t>（如果有)</w:t>
      </w:r>
      <w:r>
        <w:rPr>
          <w:rFonts w:hint="eastAsia" w:ascii="宋体" w:hAnsi="宋体" w:eastAsia="宋体" w:cs="宋体"/>
          <w:sz w:val="24"/>
          <w:highlight w:val="none"/>
        </w:rPr>
        <w:t>；</w:t>
      </w:r>
    </w:p>
    <w:p w14:paraId="7A34AA14">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11.2.4符合性审查资料；</w:t>
      </w:r>
    </w:p>
    <w:p w14:paraId="27BB1486">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11.2.5评标标准相应的商务技术资料；</w:t>
      </w:r>
    </w:p>
    <w:p w14:paraId="257F9D2A">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11.2.6投标标的清单；</w:t>
      </w:r>
    </w:p>
    <w:p w14:paraId="7139CD55">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11.2.7商务技术偏离表；</w:t>
      </w:r>
    </w:p>
    <w:p w14:paraId="0E1DA889">
      <w:pPr>
        <w:snapToGrid w:val="0"/>
        <w:spacing w:line="360" w:lineRule="auto"/>
        <w:ind w:firstLine="960" w:firstLineChars="400"/>
        <w:rPr>
          <w:rFonts w:hint="eastAsia" w:ascii="宋体" w:hAnsi="宋体" w:eastAsia="宋体" w:cs="宋体"/>
          <w:sz w:val="24"/>
          <w:highlight w:val="none"/>
          <w:lang w:val="zh-CN"/>
        </w:rPr>
      </w:pPr>
      <w:r>
        <w:rPr>
          <w:rFonts w:hint="eastAsia" w:ascii="宋体" w:hAnsi="宋体" w:eastAsia="宋体" w:cs="宋体"/>
          <w:sz w:val="24"/>
          <w:highlight w:val="none"/>
          <w:lang w:val="zh-CN"/>
        </w:rPr>
        <w:t>11.</w:t>
      </w: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8</w:t>
      </w:r>
      <w:r>
        <w:rPr>
          <w:rFonts w:hint="eastAsia" w:ascii="宋体" w:hAnsi="宋体" w:eastAsia="宋体" w:cs="宋体"/>
          <w:sz w:val="24"/>
          <w:highlight w:val="none"/>
          <w:lang w:val="zh-CN"/>
        </w:rPr>
        <w:t>政府采购供应商廉洁自律承诺书；</w:t>
      </w:r>
    </w:p>
    <w:p w14:paraId="68673D71">
      <w:pPr>
        <w:snapToGrid w:val="0"/>
        <w:spacing w:line="360" w:lineRule="auto"/>
        <w:ind w:firstLine="480" w:firstLineChars="200"/>
        <w:rPr>
          <w:rFonts w:hint="eastAsia" w:ascii="宋体" w:hAnsi="宋体" w:eastAsia="宋体" w:cs="宋体"/>
          <w:sz w:val="24"/>
          <w:highlight w:val="none"/>
          <w:u w:val="single"/>
          <w:lang w:val="zh-CN"/>
        </w:rPr>
      </w:pPr>
      <w:r>
        <w:rPr>
          <w:rFonts w:hint="eastAsia" w:ascii="宋体" w:hAnsi="宋体" w:eastAsia="宋体" w:cs="宋体"/>
          <w:kern w:val="0"/>
          <w:sz w:val="24"/>
          <w:highlight w:val="none"/>
          <w:lang w:val="zh-CN"/>
        </w:rPr>
        <w:t>11.</w:t>
      </w:r>
      <w:r>
        <w:rPr>
          <w:rFonts w:hint="eastAsia" w:ascii="宋体" w:hAnsi="宋体" w:eastAsia="宋体" w:cs="宋体"/>
          <w:kern w:val="0"/>
          <w:sz w:val="24"/>
          <w:highlight w:val="none"/>
        </w:rPr>
        <w:t>3</w:t>
      </w:r>
      <w:r>
        <w:rPr>
          <w:rFonts w:hint="eastAsia" w:ascii="宋体" w:hAnsi="宋体" w:eastAsia="宋体" w:cs="宋体"/>
          <w:b/>
          <w:sz w:val="24"/>
          <w:highlight w:val="none"/>
        </w:rPr>
        <w:t>报价文件：</w:t>
      </w:r>
    </w:p>
    <w:p w14:paraId="27909984">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11.3.1开标一览表（报价表）；</w:t>
      </w:r>
    </w:p>
    <w:p w14:paraId="7D52757C">
      <w:pPr>
        <w:pStyle w:val="2"/>
        <w:ind w:left="664" w:leftChars="316" w:firstLine="228" w:firstLineChars="95"/>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11.3.2中小企业声明函（如果有）。</w:t>
      </w:r>
    </w:p>
    <w:p w14:paraId="09F33668">
      <w:pPr>
        <w:spacing w:line="360" w:lineRule="auto"/>
        <w:ind w:firstLine="723" w:firstLineChars="300"/>
        <w:rPr>
          <w:rFonts w:hint="eastAsia" w:ascii="宋体" w:hAnsi="宋体" w:eastAsia="宋体" w:cs="宋体"/>
          <w:b/>
          <w:sz w:val="24"/>
          <w:highlight w:val="none"/>
        </w:rPr>
      </w:pPr>
      <w:r>
        <w:rPr>
          <w:rFonts w:hint="eastAsia" w:ascii="宋体" w:hAnsi="宋体" w:eastAsia="宋体" w:cs="宋体"/>
          <w:b/>
          <w:sz w:val="24"/>
          <w:highlight w:val="none"/>
        </w:rPr>
        <w:t>投标文件含有采购人不能接受的附加条件的，投标无效；</w:t>
      </w:r>
    </w:p>
    <w:p w14:paraId="6B6E95B7">
      <w:pPr>
        <w:spacing w:line="360" w:lineRule="auto"/>
        <w:ind w:firstLine="723" w:firstLineChars="300"/>
        <w:rPr>
          <w:rFonts w:hint="eastAsia" w:ascii="宋体" w:hAnsi="宋体" w:eastAsia="宋体" w:cs="宋体"/>
          <w:b/>
          <w:sz w:val="24"/>
          <w:szCs w:val="21"/>
          <w:highlight w:val="none"/>
        </w:rPr>
      </w:pPr>
      <w:r>
        <w:rPr>
          <w:rFonts w:hint="eastAsia" w:ascii="宋体" w:hAnsi="宋体" w:eastAsia="宋体" w:cs="宋体"/>
          <w:b/>
          <w:sz w:val="24"/>
          <w:highlight w:val="none"/>
        </w:rPr>
        <w:t>投标人提供虚假材料投标的，投标无效。</w:t>
      </w:r>
    </w:p>
    <w:p w14:paraId="065DE6DF">
      <w:pPr>
        <w:pStyle w:val="130"/>
        <w:snapToGrid w:val="0"/>
        <w:spacing w:before="0"/>
        <w:ind w:firstLine="0" w:firstLineChars="0"/>
        <w:outlineLvl w:val="0"/>
        <w:rPr>
          <w:rFonts w:hint="eastAsia" w:ascii="宋体" w:hAnsi="宋体" w:eastAsia="宋体" w:cs="宋体"/>
          <w:b/>
          <w:szCs w:val="24"/>
          <w:highlight w:val="none"/>
        </w:rPr>
      </w:pPr>
      <w:r>
        <w:rPr>
          <w:rFonts w:hint="eastAsia" w:ascii="宋体" w:hAnsi="宋体" w:eastAsia="宋体" w:cs="宋体"/>
          <w:b/>
          <w:szCs w:val="24"/>
          <w:highlight w:val="none"/>
        </w:rPr>
        <w:t>12</w:t>
      </w:r>
      <w:r>
        <w:rPr>
          <w:rFonts w:hint="eastAsia" w:ascii="宋体" w:hAnsi="宋体" w:eastAsia="宋体" w:cs="宋体"/>
          <w:b/>
          <w:kern w:val="0"/>
          <w:szCs w:val="24"/>
          <w:highlight w:val="none"/>
          <w:lang w:val="zh-CN"/>
        </w:rPr>
        <w:t xml:space="preserve">. </w:t>
      </w:r>
      <w:r>
        <w:rPr>
          <w:rFonts w:hint="eastAsia" w:ascii="宋体" w:hAnsi="宋体" w:eastAsia="宋体" w:cs="宋体"/>
          <w:b/>
          <w:szCs w:val="24"/>
          <w:highlight w:val="none"/>
        </w:rPr>
        <w:t>投标文件的编制</w:t>
      </w:r>
    </w:p>
    <w:p w14:paraId="0F53358B">
      <w:pPr>
        <w:spacing w:line="360" w:lineRule="auto"/>
        <w:ind w:firstLine="480" w:firstLineChars="200"/>
        <w:rPr>
          <w:rFonts w:hint="eastAsia" w:ascii="宋体" w:hAnsi="宋体" w:eastAsia="宋体" w:cs="宋体"/>
          <w:b/>
          <w:sz w:val="24"/>
          <w:highlight w:val="none"/>
        </w:rPr>
      </w:pPr>
      <w:r>
        <w:rPr>
          <w:rFonts w:hint="eastAsia" w:ascii="宋体" w:hAnsi="宋体" w:eastAsia="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8334E52">
      <w:pPr>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5087951">
      <w:pPr>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46184CC9">
      <w:pPr>
        <w:snapToGrid w:val="0"/>
        <w:spacing w:line="360" w:lineRule="auto"/>
        <w:rPr>
          <w:rFonts w:hint="eastAsia" w:ascii="宋体" w:hAnsi="宋体" w:eastAsia="宋体" w:cs="宋体"/>
          <w:b/>
          <w:sz w:val="24"/>
          <w:highlight w:val="none"/>
        </w:rPr>
      </w:pPr>
      <w:r>
        <w:rPr>
          <w:rFonts w:hint="eastAsia" w:ascii="宋体" w:hAnsi="宋体" w:eastAsia="宋体" w:cs="宋体"/>
          <w:b/>
          <w:sz w:val="24"/>
          <w:highlight w:val="none"/>
        </w:rPr>
        <w:t>13.投标文件的签署、盖章</w:t>
      </w:r>
    </w:p>
    <w:p w14:paraId="6C9CAD28">
      <w:pPr>
        <w:pStyle w:val="130"/>
        <w:snapToGrid w:val="0"/>
        <w:spacing w:before="0"/>
        <w:ind w:firstLine="480"/>
        <w:rPr>
          <w:rFonts w:hint="eastAsia" w:ascii="宋体" w:hAnsi="宋体" w:eastAsia="宋体" w:cs="宋体"/>
          <w:b/>
          <w:highlight w:val="none"/>
        </w:rPr>
      </w:pPr>
      <w:r>
        <w:rPr>
          <w:rFonts w:hint="eastAsia" w:ascii="宋体" w:hAnsi="宋体" w:eastAsia="宋体" w:cs="宋体"/>
          <w:szCs w:val="24"/>
          <w:highlight w:val="none"/>
        </w:rPr>
        <w:t>13.1投标文件按照招标文件第六部分格式要</w:t>
      </w:r>
      <w:r>
        <w:rPr>
          <w:rFonts w:hint="eastAsia" w:ascii="宋体" w:hAnsi="宋体" w:eastAsia="宋体" w:cs="宋体"/>
          <w:highlight w:val="none"/>
        </w:rPr>
        <w:t>求进行签署、盖章。</w:t>
      </w:r>
      <w:r>
        <w:rPr>
          <w:rFonts w:hint="eastAsia" w:ascii="宋体" w:hAnsi="宋体" w:eastAsia="宋体" w:cs="宋体"/>
          <w:b/>
          <w:highlight w:val="none"/>
        </w:rPr>
        <w:t>▲投标人的投标文件未按照招标文件要求签署、盖章的，其投标无效</w:t>
      </w:r>
      <w:r>
        <w:rPr>
          <w:rFonts w:hint="eastAsia" w:ascii="宋体" w:hAnsi="宋体" w:eastAsia="宋体" w:cs="宋体"/>
          <w:szCs w:val="24"/>
          <w:highlight w:val="none"/>
        </w:rPr>
        <w:t>。</w:t>
      </w:r>
    </w:p>
    <w:p w14:paraId="77007EA2">
      <w:pPr>
        <w:pStyle w:val="130"/>
        <w:snapToGrid w:val="0"/>
        <w:spacing w:before="0"/>
        <w:ind w:firstLine="480"/>
        <w:rPr>
          <w:rFonts w:hint="eastAsia" w:ascii="宋体" w:hAnsi="宋体" w:eastAsia="宋体" w:cs="宋体"/>
          <w:highlight w:val="none"/>
        </w:rPr>
      </w:pPr>
      <w:r>
        <w:rPr>
          <w:rFonts w:hint="eastAsia" w:ascii="宋体" w:hAnsi="宋体" w:eastAsia="宋体" w:cs="宋体"/>
          <w:highlight w:val="none"/>
        </w:rPr>
        <w:t>13.2为确保网上操作合法、有效和安全，投标人应当在投标截止时间前完成在“政府采购云平台”的身份认证，确保在电子投标过程中能够对相关数据电文进行加密和使用电子签名。</w:t>
      </w:r>
    </w:p>
    <w:p w14:paraId="5865791C">
      <w:pPr>
        <w:pStyle w:val="130"/>
        <w:snapToGrid w:val="0"/>
        <w:spacing w:before="0"/>
        <w:ind w:firstLine="480"/>
        <w:rPr>
          <w:rFonts w:hint="eastAsia" w:ascii="宋体" w:hAnsi="宋体" w:eastAsia="宋体" w:cs="宋体"/>
          <w:szCs w:val="24"/>
          <w:highlight w:val="none"/>
        </w:rPr>
      </w:pPr>
      <w:r>
        <w:rPr>
          <w:rFonts w:hint="eastAsia" w:ascii="宋体" w:hAnsi="宋体" w:eastAsia="宋体" w:cs="宋体"/>
          <w:highlight w:val="none"/>
        </w:rPr>
        <w:t>13.3招标文件对投标文件签署、盖章的要求适用于电子签名。</w:t>
      </w:r>
    </w:p>
    <w:p w14:paraId="13F7B0C1">
      <w:pPr>
        <w:pStyle w:val="130"/>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14. 投标文件的提交、补充、修改、撤回</w:t>
      </w:r>
    </w:p>
    <w:p w14:paraId="2192D261">
      <w:pPr>
        <w:pStyle w:val="130"/>
        <w:ind w:firstLine="480"/>
        <w:rPr>
          <w:rFonts w:hint="eastAsia" w:ascii="宋体" w:hAnsi="宋体" w:eastAsia="宋体" w:cs="宋体"/>
          <w:szCs w:val="24"/>
          <w:highlight w:val="none"/>
        </w:rPr>
      </w:pPr>
      <w:r>
        <w:rPr>
          <w:rFonts w:hint="eastAsia" w:ascii="宋体" w:hAnsi="宋体" w:eastAsia="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637C996">
      <w:pPr>
        <w:pStyle w:val="130"/>
        <w:spacing w:before="0"/>
        <w:ind w:firstLine="480"/>
        <w:rPr>
          <w:rFonts w:hint="eastAsia" w:ascii="宋体" w:hAnsi="宋体" w:eastAsia="宋体" w:cs="宋体"/>
          <w:szCs w:val="24"/>
          <w:highlight w:val="none"/>
        </w:rPr>
      </w:pPr>
      <w:r>
        <w:rPr>
          <w:rFonts w:hint="eastAsia" w:ascii="宋体" w:hAnsi="宋体" w:eastAsia="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E49D7FB">
      <w:pPr>
        <w:pStyle w:val="130"/>
        <w:spacing w:before="0"/>
        <w:ind w:firstLine="480"/>
        <w:rPr>
          <w:rFonts w:hint="eastAsia" w:ascii="宋体" w:hAnsi="宋体" w:eastAsia="宋体" w:cs="宋体"/>
          <w:szCs w:val="24"/>
          <w:highlight w:val="none"/>
        </w:rPr>
      </w:pPr>
      <w:r>
        <w:rPr>
          <w:rFonts w:hint="eastAsia" w:ascii="宋体" w:hAnsi="宋体" w:eastAsia="宋体" w:cs="宋体"/>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113F9D55">
      <w:pPr>
        <w:pStyle w:val="33"/>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15.备份投标文件</w:t>
      </w:r>
    </w:p>
    <w:p w14:paraId="02089391">
      <w:pPr>
        <w:pStyle w:val="33"/>
        <w:spacing w:line="360" w:lineRule="auto"/>
        <w:ind w:firstLine="360" w:firstLineChars="150"/>
        <w:rPr>
          <w:rFonts w:hint="eastAsia" w:ascii="宋体" w:hAnsi="宋体" w:eastAsia="宋体" w:cs="宋体"/>
          <w:b/>
          <w:sz w:val="24"/>
          <w:szCs w:val="24"/>
          <w:highlight w:val="none"/>
        </w:rPr>
      </w:pPr>
      <w:r>
        <w:rPr>
          <w:rFonts w:hint="eastAsia" w:ascii="宋体" w:hAnsi="宋体" w:eastAsia="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sz w:val="24"/>
          <w:szCs w:val="24"/>
          <w:highlight w:val="none"/>
        </w:rPr>
        <w:t>但采购人、采购代理机构不强制或变相强制投标人提交备份投标文件。</w:t>
      </w:r>
    </w:p>
    <w:p w14:paraId="101D1A80">
      <w:pPr>
        <w:pStyle w:val="33"/>
        <w:spacing w:line="360" w:lineRule="auto"/>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highlight w:val="none"/>
        </w:rPr>
        <w:t>15.2备份投标文件须在“政采云投标客户端”制作生成，并储存在</w:t>
      </w:r>
      <w:r>
        <w:rPr>
          <w:rFonts w:hint="eastAsia" w:ascii="宋体" w:hAnsi="宋体" w:eastAsia="宋体" w:cs="宋体"/>
          <w:sz w:val="24"/>
          <w:highlight w:val="none"/>
        </w:rPr>
        <w:t>DVD光盘等存储介质</w:t>
      </w:r>
      <w:r>
        <w:rPr>
          <w:rFonts w:hint="eastAsia" w:ascii="宋体" w:hAnsi="宋体" w:eastAsia="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sz w:val="24"/>
          <w:highlight w:val="none"/>
        </w:rPr>
        <w:t>不符合上述制作、</w:t>
      </w:r>
      <w:r>
        <w:rPr>
          <w:rFonts w:hint="eastAsia" w:ascii="宋体" w:hAnsi="宋体" w:eastAsia="宋体" w:cs="宋体"/>
          <w:b/>
          <w:sz w:val="24"/>
          <w:szCs w:val="24"/>
          <w:highlight w:val="none"/>
        </w:rPr>
        <w:t>存储、密封规定的备份投标文件将被视为无效或者被拒绝接收。</w:t>
      </w:r>
    </w:p>
    <w:p w14:paraId="01839CEE">
      <w:pPr>
        <w:pStyle w:val="33"/>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3912757C">
      <w:pPr>
        <w:pStyle w:val="33"/>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sz w:val="24"/>
          <w:szCs w:val="24"/>
          <w:highlight w:val="none"/>
        </w:rPr>
        <w:t>招标文件第二部分投标人须知前附表规定的备份投标文件送达地点；</w:t>
      </w:r>
      <w:r>
        <w:rPr>
          <w:rFonts w:hint="eastAsia" w:ascii="宋体" w:hAnsi="宋体" w:eastAsia="宋体" w:cs="宋体"/>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6F26DE8D">
      <w:pPr>
        <w:pStyle w:val="33"/>
        <w:spacing w:line="360" w:lineRule="auto"/>
        <w:ind w:firstLine="479" w:firstLineChars="199"/>
        <w:rPr>
          <w:rFonts w:hint="eastAsia" w:ascii="宋体" w:hAnsi="宋体" w:eastAsia="宋体" w:cs="宋体"/>
          <w:b/>
          <w:sz w:val="24"/>
          <w:szCs w:val="24"/>
          <w:highlight w:val="none"/>
        </w:rPr>
      </w:pPr>
      <w:r>
        <w:rPr>
          <w:rFonts w:hint="eastAsia" w:ascii="宋体" w:hAnsi="宋体" w:eastAsia="宋体" w:cs="宋体"/>
          <w:b/>
          <w:sz w:val="24"/>
          <w:szCs w:val="24"/>
          <w:highlight w:val="none"/>
        </w:rPr>
        <w:t>15.5投标人仅提交备份投标文件，未在电子交易平台传输递交投标文件的，投标无效。</w:t>
      </w:r>
    </w:p>
    <w:p w14:paraId="21DDB193">
      <w:pPr>
        <w:pStyle w:val="130"/>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16.投标文件的无效处理</w:t>
      </w:r>
    </w:p>
    <w:p w14:paraId="5260FC60">
      <w:pPr>
        <w:pStyle w:val="7"/>
        <w:spacing w:line="360" w:lineRule="auto"/>
        <w:ind w:firstLine="360" w:firstLineChars="150"/>
        <w:rPr>
          <w:rFonts w:hint="eastAsia" w:ascii="宋体" w:hAnsi="宋体" w:eastAsia="宋体" w:cs="宋体"/>
          <w:szCs w:val="21"/>
          <w:highlight w:val="none"/>
        </w:rPr>
      </w:pPr>
      <w:r>
        <w:rPr>
          <w:rFonts w:hint="eastAsia" w:ascii="宋体" w:hAnsi="宋体" w:eastAsia="宋体" w:cs="宋体"/>
          <w:szCs w:val="21"/>
          <w:highlight w:val="none"/>
        </w:rPr>
        <w:t>有招标文件第四部分</w:t>
      </w:r>
      <w:r>
        <w:rPr>
          <w:rFonts w:hint="eastAsia" w:ascii="宋体" w:hAnsi="宋体" w:eastAsia="宋体" w:cs="宋体"/>
          <w:highlight w:val="none"/>
        </w:rPr>
        <w:t>4.2规定</w:t>
      </w:r>
      <w:r>
        <w:rPr>
          <w:rFonts w:hint="eastAsia" w:ascii="宋体" w:hAnsi="宋体" w:eastAsia="宋体" w:cs="宋体"/>
          <w:szCs w:val="21"/>
          <w:highlight w:val="none"/>
        </w:rPr>
        <w:t>的情形之一的，投标无效：</w:t>
      </w:r>
    </w:p>
    <w:p w14:paraId="4B5B9CD7">
      <w:pPr>
        <w:pStyle w:val="130"/>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17.投标有效期</w:t>
      </w:r>
    </w:p>
    <w:p w14:paraId="595B2E09">
      <w:pPr>
        <w:spacing w:line="360" w:lineRule="auto"/>
        <w:ind w:firstLine="480" w:firstLineChars="200"/>
        <w:rPr>
          <w:rFonts w:hint="eastAsia" w:ascii="宋体" w:hAnsi="宋体" w:eastAsia="宋体" w:cs="宋体"/>
          <w:b/>
          <w:sz w:val="24"/>
          <w:szCs w:val="21"/>
          <w:highlight w:val="none"/>
        </w:rPr>
      </w:pPr>
      <w:r>
        <w:rPr>
          <w:rFonts w:hint="eastAsia" w:ascii="宋体" w:hAnsi="宋体" w:eastAsia="宋体" w:cs="宋体"/>
          <w:sz w:val="24"/>
          <w:szCs w:val="20"/>
          <w:highlight w:val="none"/>
        </w:rPr>
        <w:t>17.1投标有效期为从提交投标文件的截止之日起90天。▲</w:t>
      </w:r>
      <w:r>
        <w:rPr>
          <w:rFonts w:hint="eastAsia" w:ascii="宋体" w:hAnsi="宋体" w:eastAsia="宋体" w:cs="宋体"/>
          <w:b/>
          <w:sz w:val="24"/>
          <w:szCs w:val="20"/>
          <w:highlight w:val="none"/>
        </w:rPr>
        <w:t>投标人的投标文件中承</w:t>
      </w:r>
      <w:r>
        <w:rPr>
          <w:rFonts w:hint="eastAsia" w:ascii="宋体" w:hAnsi="宋体" w:eastAsia="宋体" w:cs="宋体"/>
          <w:b/>
          <w:sz w:val="24"/>
          <w:szCs w:val="21"/>
          <w:highlight w:val="none"/>
        </w:rPr>
        <w:t>诺的投标有效期少于招标文件中载明的投标有效期的，投标无效。</w:t>
      </w:r>
    </w:p>
    <w:p w14:paraId="41BB4586">
      <w:pPr>
        <w:pStyle w:val="130"/>
        <w:spacing w:before="0"/>
        <w:ind w:firstLine="480"/>
        <w:rPr>
          <w:rFonts w:hint="eastAsia" w:ascii="宋体" w:hAnsi="宋体" w:eastAsia="宋体" w:cs="宋体"/>
          <w:highlight w:val="none"/>
        </w:rPr>
      </w:pPr>
      <w:r>
        <w:rPr>
          <w:rFonts w:hint="eastAsia" w:ascii="宋体" w:hAnsi="宋体" w:eastAsia="宋体" w:cs="宋体"/>
          <w:highlight w:val="none"/>
        </w:rPr>
        <w:t>17.2投标文件合格投递后，自投标截止日期起，在投标有效期内有效。</w:t>
      </w:r>
    </w:p>
    <w:p w14:paraId="63012EC4">
      <w:pPr>
        <w:pStyle w:val="130"/>
        <w:spacing w:before="0"/>
        <w:ind w:firstLine="480"/>
        <w:rPr>
          <w:rFonts w:hint="eastAsia" w:ascii="宋体" w:hAnsi="宋体" w:eastAsia="宋体" w:cs="宋体"/>
          <w:highlight w:val="none"/>
        </w:rPr>
      </w:pPr>
      <w:r>
        <w:rPr>
          <w:rFonts w:hint="eastAsia" w:ascii="宋体" w:hAnsi="宋体" w:eastAsia="宋体" w:cs="宋体"/>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2CBAB0F8">
      <w:pPr>
        <w:pStyle w:val="130"/>
        <w:spacing w:before="0"/>
        <w:ind w:firstLine="643"/>
        <w:rPr>
          <w:rFonts w:hint="eastAsia" w:ascii="宋体" w:hAnsi="宋体" w:eastAsia="宋体" w:cs="宋体"/>
          <w:b/>
          <w:sz w:val="32"/>
          <w:highlight w:val="none"/>
        </w:rPr>
      </w:pPr>
    </w:p>
    <w:p w14:paraId="21ED7D00">
      <w:pPr>
        <w:pStyle w:val="130"/>
        <w:spacing w:before="0"/>
        <w:ind w:firstLine="1928" w:firstLineChars="600"/>
        <w:rPr>
          <w:rFonts w:hint="eastAsia" w:ascii="宋体" w:hAnsi="宋体" w:eastAsia="宋体" w:cs="宋体"/>
          <w:b/>
          <w:sz w:val="32"/>
          <w:highlight w:val="none"/>
        </w:rPr>
      </w:pPr>
      <w:r>
        <w:rPr>
          <w:rFonts w:hint="eastAsia" w:ascii="宋体" w:hAnsi="宋体" w:eastAsia="宋体" w:cs="宋体"/>
          <w:b/>
          <w:sz w:val="32"/>
          <w:highlight w:val="none"/>
        </w:rPr>
        <w:t>四、开标、资格审查与信用信息查询</w:t>
      </w:r>
    </w:p>
    <w:p w14:paraId="5F5CF153">
      <w:pPr>
        <w:pStyle w:val="556"/>
        <w:spacing w:before="0" w:line="360" w:lineRule="auto"/>
        <w:ind w:left="0" w:firstLine="241" w:firstLineChars="100"/>
        <w:contextualSpacing/>
        <w:rPr>
          <w:rFonts w:hint="eastAsia" w:ascii="宋体" w:hAnsi="宋体" w:eastAsia="宋体" w:cs="宋体"/>
          <w:sz w:val="24"/>
          <w:highlight w:val="none"/>
        </w:rPr>
      </w:pPr>
      <w:r>
        <w:rPr>
          <w:rFonts w:hint="eastAsia" w:ascii="宋体" w:hAnsi="宋体" w:eastAsia="宋体" w:cs="宋体"/>
          <w:b/>
          <w:sz w:val="24"/>
          <w:szCs w:val="24"/>
          <w:highlight w:val="none"/>
        </w:rPr>
        <w:t>18.开标</w:t>
      </w:r>
    </w:p>
    <w:p w14:paraId="591F4A1A">
      <w:pPr>
        <w:pStyle w:val="556"/>
        <w:spacing w:before="0" w:line="360" w:lineRule="auto"/>
        <w:ind w:left="0"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18.1采购代理机构按照招标文件规定的时间通过电子交易平台组织开标，所有投标人均应当准时在线参加。投标人不足3家的，不得开标。</w:t>
      </w:r>
    </w:p>
    <w:p w14:paraId="481EAEB6">
      <w:pPr>
        <w:pStyle w:val="556"/>
        <w:spacing w:before="0" w:line="360" w:lineRule="auto"/>
        <w:ind w:left="0" w:firstLine="240" w:firstLineChars="100"/>
        <w:contextualSpacing/>
        <w:rPr>
          <w:rFonts w:hint="eastAsia" w:ascii="宋体" w:hAnsi="宋体" w:eastAsia="宋体" w:cs="宋体"/>
          <w:sz w:val="24"/>
          <w:highlight w:val="none"/>
        </w:rPr>
      </w:pPr>
      <w:r>
        <w:rPr>
          <w:rFonts w:hint="eastAsia" w:ascii="宋体" w:hAnsi="宋体" w:eastAsia="宋体" w:cs="宋体"/>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5F06B28A">
      <w:pPr>
        <w:pStyle w:val="556"/>
        <w:spacing w:before="0" w:line="360" w:lineRule="auto"/>
        <w:ind w:left="0" w:firstLine="240" w:firstLineChars="100"/>
        <w:contextualSpacing/>
        <w:rPr>
          <w:rFonts w:hint="eastAsia" w:ascii="宋体" w:hAnsi="宋体" w:eastAsia="宋体" w:cs="宋体"/>
          <w:b/>
          <w:sz w:val="24"/>
          <w:highlight w:val="none"/>
        </w:rPr>
      </w:pPr>
      <w:r>
        <w:rPr>
          <w:rFonts w:hint="eastAsia" w:ascii="宋体" w:hAnsi="宋体" w:eastAsia="宋体" w:cs="宋体"/>
          <w:sz w:val="24"/>
          <w:highlight w:val="none"/>
        </w:rPr>
        <w:t>　18.3</w:t>
      </w:r>
      <w:r>
        <w:rPr>
          <w:rFonts w:hint="eastAsia" w:ascii="宋体" w:hAnsi="宋体" w:eastAsia="宋体" w:cs="宋体"/>
          <w:b/>
          <w:sz w:val="24"/>
          <w:highlight w:val="none"/>
        </w:rPr>
        <w:t>投标文件未按时解密，投标人提供了备份投标文件的，以备份投标文件作为依据，否则视为投标文件撤回。投标文件已按时解密的，备份投标文件自动失效。</w:t>
      </w:r>
    </w:p>
    <w:p w14:paraId="338C5255">
      <w:pPr>
        <w:widowControl/>
        <w:spacing w:before="100" w:beforeAutospacing="1" w:after="240" w:line="360" w:lineRule="auto"/>
        <w:jc w:val="left"/>
        <w:rPr>
          <w:rFonts w:hint="eastAsia" w:ascii="宋体" w:hAnsi="宋体" w:eastAsia="宋体" w:cs="宋体"/>
          <w:b/>
          <w:sz w:val="24"/>
          <w:szCs w:val="20"/>
          <w:highlight w:val="none"/>
        </w:rPr>
      </w:pPr>
      <w:r>
        <w:rPr>
          <w:rFonts w:hint="eastAsia" w:ascii="宋体" w:hAnsi="宋体" w:eastAsia="宋体" w:cs="宋体"/>
          <w:b/>
          <w:sz w:val="24"/>
          <w:szCs w:val="20"/>
          <w:highlight w:val="none"/>
        </w:rPr>
        <w:t>　19、资格审查</w:t>
      </w:r>
    </w:p>
    <w:p w14:paraId="1553CA89">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rPr>
        <w:t>19.1</w:t>
      </w:r>
      <w:r>
        <w:rPr>
          <w:rFonts w:hint="eastAsia" w:ascii="宋体" w:hAnsi="宋体" w:eastAsia="宋体" w:cs="宋体"/>
          <w:sz w:val="24"/>
          <w:highlight w:val="none"/>
        </w:rPr>
        <w:t>采购人或采购代理机构依据法律法规和招标文件的规定，对投标人的资格进行审查。</w:t>
      </w:r>
    </w:p>
    <w:p w14:paraId="71D0D806">
      <w:pPr>
        <w:pStyle w:val="130"/>
        <w:spacing w:before="0"/>
        <w:ind w:firstLine="480"/>
        <w:rPr>
          <w:rFonts w:hint="eastAsia" w:ascii="宋体" w:hAnsi="宋体" w:eastAsia="宋体" w:cs="宋体"/>
          <w:highlight w:val="none"/>
        </w:rPr>
      </w:pPr>
      <w:r>
        <w:rPr>
          <w:rFonts w:hint="eastAsia" w:ascii="宋体" w:hAnsi="宋体" w:eastAsia="宋体" w:cs="宋体"/>
          <w:kern w:val="0"/>
          <w:szCs w:val="24"/>
          <w:highlight w:val="none"/>
        </w:rPr>
        <w:t>19.2投标人未按照招标文件要求提供与</w:t>
      </w:r>
      <w:r>
        <w:rPr>
          <w:rFonts w:hint="eastAsia" w:ascii="宋体" w:hAnsi="宋体" w:eastAsia="宋体" w:cs="宋体"/>
          <w:highlight w:val="none"/>
        </w:rPr>
        <w:t>资格条件相应的</w:t>
      </w:r>
      <w:r>
        <w:rPr>
          <w:rFonts w:hint="eastAsia" w:ascii="宋体" w:hAnsi="宋体" w:eastAsia="宋体" w:cs="宋体"/>
          <w:kern w:val="0"/>
          <w:szCs w:val="24"/>
          <w:highlight w:val="none"/>
        </w:rPr>
        <w:t>有效资格证明材料的，视为</w:t>
      </w:r>
      <w:r>
        <w:rPr>
          <w:rFonts w:hint="eastAsia" w:ascii="宋体" w:hAnsi="宋体" w:eastAsia="宋体" w:cs="宋体"/>
          <w:highlight w:val="none"/>
        </w:rPr>
        <w:t>投标人不具备招标文件中规定的资格要求，其投标无效。</w:t>
      </w:r>
    </w:p>
    <w:p w14:paraId="2D3F6333">
      <w:pPr>
        <w:pStyle w:val="130"/>
        <w:spacing w:before="0"/>
        <w:ind w:firstLine="480"/>
        <w:rPr>
          <w:rFonts w:hint="eastAsia" w:ascii="宋体" w:hAnsi="宋体" w:eastAsia="宋体" w:cs="宋体"/>
          <w:highlight w:val="none"/>
        </w:rPr>
      </w:pPr>
      <w:r>
        <w:rPr>
          <w:rFonts w:hint="eastAsia" w:ascii="宋体" w:hAnsi="宋体" w:eastAsia="宋体" w:cs="宋体"/>
          <w:kern w:val="0"/>
          <w:szCs w:val="24"/>
          <w:highlight w:val="none"/>
        </w:rPr>
        <w:t>19.</w:t>
      </w:r>
      <w:r>
        <w:rPr>
          <w:rFonts w:hint="eastAsia" w:ascii="宋体" w:hAnsi="宋体" w:eastAsia="宋体" w:cs="宋体"/>
          <w:highlight w:val="none"/>
        </w:rPr>
        <w:t>3对未通过资格审查的投标人，采购人或采购代理机构告知其未通过的原因。</w:t>
      </w:r>
    </w:p>
    <w:p w14:paraId="0A8F4E5E">
      <w:pPr>
        <w:pStyle w:val="130"/>
        <w:spacing w:before="0"/>
        <w:ind w:firstLine="480"/>
        <w:rPr>
          <w:rFonts w:hint="eastAsia" w:ascii="宋体" w:hAnsi="宋体" w:eastAsia="宋体" w:cs="宋体"/>
          <w:highlight w:val="none"/>
        </w:rPr>
      </w:pPr>
      <w:r>
        <w:rPr>
          <w:rFonts w:hint="eastAsia" w:ascii="宋体" w:hAnsi="宋体" w:eastAsia="宋体" w:cs="宋体"/>
          <w:kern w:val="0"/>
          <w:szCs w:val="24"/>
          <w:highlight w:val="none"/>
        </w:rPr>
        <w:t>19.</w:t>
      </w:r>
      <w:r>
        <w:rPr>
          <w:rFonts w:hint="eastAsia" w:ascii="宋体" w:hAnsi="宋体" w:eastAsia="宋体" w:cs="宋体"/>
          <w:highlight w:val="none"/>
        </w:rPr>
        <w:t>4合格投标人不足3家的，不再评标。</w:t>
      </w:r>
    </w:p>
    <w:p w14:paraId="49BF5EF9">
      <w:pPr>
        <w:pStyle w:val="130"/>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20、信用信息查询</w:t>
      </w:r>
    </w:p>
    <w:p w14:paraId="34644C93">
      <w:pPr>
        <w:pStyle w:val="130"/>
        <w:spacing w:before="0"/>
        <w:ind w:firstLine="495"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1DCD50B3">
      <w:pPr>
        <w:pStyle w:val="130"/>
        <w:spacing w:before="0"/>
        <w:ind w:firstLine="495"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rPr>
        <w:t>20.2信用信息查询记录和证据留存的具体方式：现场查询的投标人的信用记录、查询结果经确认后将与采购文件一起存档。</w:t>
      </w:r>
    </w:p>
    <w:p w14:paraId="3A850FA4">
      <w:pPr>
        <w:pStyle w:val="130"/>
        <w:spacing w:before="0"/>
        <w:ind w:firstLine="495"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rPr>
        <w:t>20.3信用信息的使用规则：经查询列入失信被执行人名单、重大税收违法失信主体、政府采购严重违法失信行为记录名单的投标人将被拒绝参与政府采购活动。</w:t>
      </w:r>
    </w:p>
    <w:p w14:paraId="52918876">
      <w:pPr>
        <w:pStyle w:val="130"/>
        <w:spacing w:before="0"/>
        <w:ind w:firstLine="480"/>
        <w:rPr>
          <w:rFonts w:hint="eastAsia" w:ascii="宋体" w:hAnsi="宋体" w:eastAsia="宋体" w:cs="宋体"/>
          <w:highlight w:val="none"/>
        </w:rPr>
      </w:pPr>
      <w:r>
        <w:rPr>
          <w:rFonts w:hint="eastAsia" w:ascii="宋体" w:hAnsi="宋体" w:eastAsia="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highlight w:val="none"/>
        </w:rPr>
        <w:t>。</w:t>
      </w:r>
    </w:p>
    <w:p w14:paraId="7FEB9D91">
      <w:pPr>
        <w:pStyle w:val="130"/>
        <w:spacing w:before="0"/>
        <w:ind w:firstLine="0" w:firstLineChars="0"/>
        <w:rPr>
          <w:rFonts w:hint="eastAsia" w:ascii="宋体" w:hAnsi="宋体" w:eastAsia="宋体" w:cs="宋体"/>
          <w:kern w:val="0"/>
          <w:szCs w:val="24"/>
          <w:highlight w:val="none"/>
        </w:rPr>
      </w:pPr>
    </w:p>
    <w:p w14:paraId="3B02C237">
      <w:pPr>
        <w:snapToGrid w:val="0"/>
        <w:spacing w:line="360" w:lineRule="auto"/>
        <w:jc w:val="center"/>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五、评标</w:t>
      </w:r>
    </w:p>
    <w:p w14:paraId="5F29D12B">
      <w:pPr>
        <w:spacing w:line="360" w:lineRule="auto"/>
        <w:rPr>
          <w:rFonts w:hint="eastAsia" w:ascii="宋体" w:hAnsi="宋体" w:eastAsia="宋体" w:cs="宋体"/>
          <w:b/>
          <w:sz w:val="24"/>
          <w:highlight w:val="none"/>
        </w:rPr>
      </w:pPr>
      <w:bookmarkStart w:id="18" w:name="_Toc91899903"/>
      <w:r>
        <w:rPr>
          <w:rFonts w:hint="eastAsia" w:ascii="宋体" w:hAnsi="宋体" w:eastAsia="宋体" w:cs="宋体"/>
          <w:b/>
          <w:sz w:val="24"/>
          <w:highlight w:val="none"/>
        </w:rPr>
        <w:t>21.</w:t>
      </w:r>
      <w:r>
        <w:rPr>
          <w:rFonts w:hint="eastAsia" w:ascii="宋体" w:hAnsi="宋体" w:eastAsia="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sz w:val="24"/>
          <w:highlight w:val="none"/>
        </w:rPr>
        <w:t>详见招标文件第四部分评标办法。</w:t>
      </w:r>
    </w:p>
    <w:p w14:paraId="3FBAC4F5">
      <w:pPr>
        <w:spacing w:line="360" w:lineRule="auto"/>
        <w:rPr>
          <w:rFonts w:hint="eastAsia" w:ascii="宋体" w:hAnsi="宋体" w:eastAsia="宋体" w:cs="宋体"/>
          <w:b/>
          <w:sz w:val="24"/>
          <w:highlight w:val="none"/>
        </w:rPr>
      </w:pPr>
    </w:p>
    <w:p w14:paraId="1593C30D">
      <w:pPr>
        <w:snapToGrid w:val="0"/>
        <w:spacing w:line="360" w:lineRule="auto"/>
        <w:jc w:val="center"/>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六、定 标</w:t>
      </w:r>
    </w:p>
    <w:p w14:paraId="790E806F">
      <w:pPr>
        <w:pStyle w:val="7"/>
        <w:spacing w:line="360" w:lineRule="auto"/>
        <w:ind w:left="479" w:hanging="479" w:hangingChars="199"/>
        <w:rPr>
          <w:rFonts w:hint="eastAsia" w:ascii="宋体" w:hAnsi="宋体" w:eastAsia="宋体" w:cs="宋体"/>
          <w:b/>
          <w:highlight w:val="none"/>
        </w:rPr>
      </w:pPr>
      <w:r>
        <w:rPr>
          <w:rFonts w:hint="eastAsia" w:ascii="宋体" w:hAnsi="宋体" w:eastAsia="宋体" w:cs="宋体"/>
          <w:b/>
          <w:highlight w:val="none"/>
        </w:rPr>
        <w:t>22. 确定中标供应商</w:t>
      </w:r>
    </w:p>
    <w:p w14:paraId="3297E2D3">
      <w:pPr>
        <w:pStyle w:val="130"/>
        <w:snapToGrid w:val="0"/>
        <w:spacing w:before="0"/>
        <w:ind w:firstLine="480"/>
        <w:rPr>
          <w:rFonts w:hint="eastAsia" w:ascii="宋体" w:hAnsi="宋体" w:eastAsia="宋体" w:cs="宋体"/>
          <w:b/>
          <w:szCs w:val="24"/>
          <w:highlight w:val="none"/>
        </w:rPr>
      </w:pPr>
      <w:r>
        <w:rPr>
          <w:rFonts w:hint="eastAsia" w:ascii="宋体" w:hAnsi="宋体" w:eastAsia="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460202F">
      <w:pPr>
        <w:pStyle w:val="130"/>
        <w:snapToGrid w:val="0"/>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23. 中标通知与中标结果公告</w:t>
      </w:r>
    </w:p>
    <w:p w14:paraId="650D16B7">
      <w:pPr>
        <w:widowControl/>
        <w:shd w:val="clear" w:color="auto" w:fill="FFFFFF"/>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23.1自中标人确定之日起2个工作日内，采购代理机构通过电子交易平台向中标人发出中标通知书，同时编制发布采购结果公告。采购代理机构也可以以纸质形式进行中标通知。</w:t>
      </w:r>
    </w:p>
    <w:p w14:paraId="66BCF91C">
      <w:pPr>
        <w:widowControl/>
        <w:shd w:val="clear" w:color="auto" w:fill="FFFFFF"/>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D2385CA">
      <w:pPr>
        <w:widowControl/>
        <w:shd w:val="clear" w:color="auto" w:fill="FFFFFF"/>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23.3公告期限为1个工作日。</w:t>
      </w:r>
    </w:p>
    <w:p w14:paraId="383FD211">
      <w:pPr>
        <w:snapToGrid w:val="0"/>
        <w:spacing w:line="360" w:lineRule="auto"/>
        <w:ind w:left="120" w:leftChars="57" w:firstLine="482" w:firstLineChars="150"/>
        <w:jc w:val="center"/>
        <w:rPr>
          <w:rFonts w:hint="eastAsia" w:ascii="宋体" w:hAnsi="宋体" w:eastAsia="宋体" w:cs="宋体"/>
          <w:b/>
          <w:sz w:val="32"/>
          <w:highlight w:val="none"/>
        </w:rPr>
      </w:pPr>
    </w:p>
    <w:p w14:paraId="04254F66">
      <w:pPr>
        <w:snapToGrid w:val="0"/>
        <w:spacing w:line="360" w:lineRule="auto"/>
        <w:ind w:left="120" w:leftChars="57" w:firstLine="482" w:firstLineChars="150"/>
        <w:jc w:val="center"/>
        <w:rPr>
          <w:rFonts w:hint="eastAsia" w:ascii="宋体" w:hAnsi="宋体" w:eastAsia="宋体" w:cs="宋体"/>
          <w:b/>
          <w:sz w:val="32"/>
          <w:highlight w:val="none"/>
        </w:rPr>
      </w:pPr>
      <w:r>
        <w:rPr>
          <w:rFonts w:hint="eastAsia" w:ascii="宋体" w:hAnsi="宋体" w:eastAsia="宋体" w:cs="宋体"/>
          <w:b/>
          <w:sz w:val="32"/>
          <w:highlight w:val="none"/>
        </w:rPr>
        <w:t>七、合同授予</w:t>
      </w:r>
    </w:p>
    <w:p w14:paraId="584BDC23">
      <w:pPr>
        <w:pStyle w:val="7"/>
        <w:spacing w:line="360" w:lineRule="auto"/>
        <w:ind w:left="479" w:hanging="479" w:hangingChars="199"/>
        <w:rPr>
          <w:rFonts w:hint="eastAsia" w:ascii="宋体" w:hAnsi="宋体" w:eastAsia="宋体" w:cs="宋体"/>
          <w:b/>
          <w:highlight w:val="none"/>
        </w:rPr>
      </w:pPr>
      <w:r>
        <w:rPr>
          <w:rFonts w:hint="eastAsia" w:ascii="宋体" w:hAnsi="宋体" w:eastAsia="宋体" w:cs="宋体"/>
          <w:b/>
          <w:highlight w:val="none"/>
        </w:rPr>
        <w:t xml:space="preserve">24. </w:t>
      </w:r>
      <w:r>
        <w:rPr>
          <w:rFonts w:hint="eastAsia" w:ascii="宋体" w:hAnsi="宋体" w:eastAsia="宋体" w:cs="宋体"/>
          <w:highlight w:val="none"/>
        </w:rPr>
        <w:t>合同主要条款详见第五部分拟签订的合同文本。</w:t>
      </w:r>
    </w:p>
    <w:p w14:paraId="33886E98">
      <w:pPr>
        <w:pStyle w:val="7"/>
        <w:spacing w:line="360" w:lineRule="auto"/>
        <w:ind w:left="479" w:hanging="479" w:hangingChars="199"/>
        <w:rPr>
          <w:rFonts w:hint="eastAsia" w:ascii="宋体" w:hAnsi="宋体" w:eastAsia="宋体" w:cs="宋体"/>
          <w:b/>
          <w:highlight w:val="none"/>
        </w:rPr>
      </w:pPr>
      <w:r>
        <w:rPr>
          <w:rFonts w:hint="eastAsia" w:ascii="宋体" w:hAnsi="宋体" w:eastAsia="宋体" w:cs="宋体"/>
          <w:b/>
          <w:highlight w:val="none"/>
        </w:rPr>
        <w:t>25. 合同的签订</w:t>
      </w:r>
    </w:p>
    <w:p w14:paraId="5F9B742D">
      <w:pPr>
        <w:widowControl/>
        <w:shd w:val="clear" w:color="auto" w:fill="FFFFFF"/>
        <w:spacing w:line="360" w:lineRule="auto"/>
        <w:ind w:firstLine="480"/>
        <w:jc w:val="left"/>
        <w:rPr>
          <w:rFonts w:hint="eastAsia" w:ascii="宋体" w:hAnsi="宋体" w:eastAsia="宋体" w:cs="宋体"/>
          <w:kern w:val="0"/>
          <w:sz w:val="24"/>
          <w:highlight w:val="none"/>
        </w:rPr>
      </w:pPr>
      <w:r>
        <w:rPr>
          <w:rFonts w:hint="eastAsia" w:ascii="宋体" w:hAnsi="宋体" w:eastAsia="宋体" w:cs="宋体"/>
          <w:sz w:val="24"/>
          <w:highlight w:val="none"/>
        </w:rPr>
        <w:t>25.1</w:t>
      </w:r>
      <w:r>
        <w:rPr>
          <w:rFonts w:hint="eastAsia" w:ascii="宋体" w:hAnsi="宋体" w:eastAsia="宋体"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F2F914F">
      <w:pPr>
        <w:pStyle w:val="130"/>
        <w:snapToGrid w:val="0"/>
        <w:spacing w:before="0"/>
        <w:ind w:firstLine="480"/>
        <w:rPr>
          <w:rFonts w:hint="eastAsia" w:ascii="宋体" w:hAnsi="宋体" w:eastAsia="宋体" w:cs="宋体"/>
          <w:kern w:val="0"/>
          <w:highlight w:val="none"/>
        </w:rPr>
      </w:pPr>
      <w:r>
        <w:rPr>
          <w:rFonts w:hint="eastAsia" w:ascii="宋体" w:hAnsi="宋体" w:eastAsia="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758C1B59">
      <w:pPr>
        <w:pStyle w:val="130"/>
        <w:snapToGrid w:val="0"/>
        <w:spacing w:before="0"/>
        <w:ind w:firstLine="480"/>
        <w:rPr>
          <w:rFonts w:hint="eastAsia" w:ascii="宋体" w:hAnsi="宋体" w:eastAsia="宋体" w:cs="宋体"/>
          <w:highlight w:val="none"/>
        </w:rPr>
      </w:pPr>
      <w:r>
        <w:rPr>
          <w:rFonts w:hint="eastAsia" w:ascii="宋体" w:hAnsi="宋体" w:eastAsia="宋体" w:cs="宋体"/>
          <w:highlight w:val="none"/>
        </w:rPr>
        <w:t>25.3如签订合同并生效后，供应商无故拒绝或延期，除按照合同条款处理外，列入不良行为记录一次，并给予通报。</w:t>
      </w:r>
    </w:p>
    <w:p w14:paraId="18597319">
      <w:pPr>
        <w:pStyle w:val="130"/>
        <w:snapToGrid w:val="0"/>
        <w:spacing w:before="0"/>
        <w:ind w:firstLine="480"/>
        <w:rPr>
          <w:rFonts w:hint="eastAsia" w:ascii="宋体" w:hAnsi="宋体" w:eastAsia="宋体" w:cs="宋体"/>
          <w:highlight w:val="none"/>
        </w:rPr>
      </w:pPr>
      <w:r>
        <w:rPr>
          <w:rFonts w:hint="eastAsia" w:ascii="宋体" w:hAnsi="宋体" w:eastAsia="宋体" w:cs="宋体"/>
          <w:highlight w:val="none"/>
        </w:rPr>
        <w:t>25.4中标供应商拒绝与采购人签订合同的，采购人可以按照评审报告推荐的中标或者成交候选人名单排序，确定下一候选人为中标供应商，也可以重新开展政府采购活动。</w:t>
      </w:r>
    </w:p>
    <w:p w14:paraId="7A092DB0">
      <w:pPr>
        <w:pStyle w:val="130"/>
        <w:snapToGrid w:val="0"/>
        <w:spacing w:before="0" w:after="120"/>
        <w:ind w:firstLine="480"/>
        <w:rPr>
          <w:rFonts w:hint="eastAsia" w:ascii="宋体" w:hAnsi="宋体" w:eastAsia="宋体" w:cs="宋体"/>
          <w:highlight w:val="none"/>
        </w:rPr>
      </w:pPr>
      <w:r>
        <w:rPr>
          <w:rFonts w:hint="eastAsia" w:ascii="宋体" w:hAnsi="宋体" w:eastAsia="宋体" w:cs="宋体"/>
          <w:highlight w:val="none"/>
        </w:rPr>
        <w:t>25.5采购合同由采购人与中标供应商根据招标文件、投标文件等内容通过政府采购电子交易平台在线签订，自动备案。</w:t>
      </w:r>
    </w:p>
    <w:p w14:paraId="2D8399E3">
      <w:pPr>
        <w:pStyle w:val="7"/>
        <w:spacing w:line="360" w:lineRule="auto"/>
        <w:ind w:left="479" w:hanging="479" w:hangingChars="199"/>
        <w:rPr>
          <w:rFonts w:hint="eastAsia" w:ascii="宋体" w:hAnsi="宋体" w:eastAsia="宋体" w:cs="宋体"/>
          <w:b/>
          <w:highlight w:val="none"/>
        </w:rPr>
      </w:pPr>
      <w:r>
        <w:rPr>
          <w:rFonts w:hint="eastAsia" w:ascii="宋体" w:hAnsi="宋体" w:eastAsia="宋体" w:cs="宋体"/>
          <w:b/>
          <w:highlight w:val="none"/>
        </w:rPr>
        <w:t>26. 履约保证金</w:t>
      </w:r>
    </w:p>
    <w:p w14:paraId="26762F7D">
      <w:pPr>
        <w:tabs>
          <w:tab w:val="left" w:pos="0"/>
        </w:tabs>
        <w:spacing w:line="360" w:lineRule="auto"/>
        <w:ind w:firstLine="482"/>
        <w:rPr>
          <w:rFonts w:hint="eastAsia" w:ascii="宋体" w:hAnsi="宋体" w:eastAsia="宋体" w:cs="宋体"/>
          <w:sz w:val="24"/>
          <w:highlight w:val="none"/>
        </w:rPr>
      </w:pPr>
      <w:r>
        <w:rPr>
          <w:rFonts w:hint="eastAsia" w:ascii="宋体" w:hAnsi="宋体" w:eastAsia="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7932AE8">
      <w:pPr>
        <w:pStyle w:val="2"/>
        <w:ind w:left="0" w:firstLine="480" w:firstLineChars="200"/>
        <w:rPr>
          <w:rFonts w:hint="eastAsia" w:ascii="宋体" w:hAnsi="宋体" w:eastAsia="宋体" w:cs="宋体"/>
          <w:b w:val="0"/>
          <w:bCs w:val="0"/>
          <w:snapToGrid w:val="0"/>
          <w:kern w:val="28"/>
          <w:sz w:val="24"/>
          <w:highlight w:val="none"/>
        </w:rPr>
      </w:pPr>
      <w:r>
        <w:rPr>
          <w:rFonts w:hint="eastAsia" w:ascii="宋体" w:hAnsi="宋体" w:eastAsia="宋体" w:cs="宋体"/>
          <w:b w:val="0"/>
          <w:bCs w:val="0"/>
          <w:snapToGrid w:val="0"/>
          <w:kern w:val="28"/>
          <w:sz w:val="24"/>
          <w:highlight w:val="none"/>
        </w:rPr>
        <w:t>供应商</w:t>
      </w:r>
      <w:r>
        <w:rPr>
          <w:rFonts w:hint="eastAsia" w:ascii="宋体" w:hAnsi="宋体" w:eastAsia="宋体" w:cs="宋体"/>
          <w:b w:val="0"/>
          <w:bCs w:val="0"/>
          <w:snapToGrid w:val="0"/>
          <w:kern w:val="28"/>
          <w:sz w:val="24"/>
          <w:highlight w:val="none"/>
          <w:lang w:val="en-US"/>
        </w:rPr>
        <w:t>可</w:t>
      </w:r>
      <w:r>
        <w:rPr>
          <w:rFonts w:hint="eastAsia" w:ascii="宋体" w:hAnsi="宋体" w:eastAsia="宋体" w:cs="宋体"/>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D5A8541">
      <w:pPr>
        <w:pStyle w:val="2"/>
        <w:rPr>
          <w:rFonts w:hint="eastAsia" w:ascii="宋体" w:hAnsi="宋体" w:eastAsia="宋体" w:cs="宋体"/>
          <w:highlight w:val="none"/>
        </w:rPr>
      </w:pPr>
      <w:r>
        <w:rPr>
          <w:rFonts w:hint="eastAsia" w:ascii="宋体" w:hAnsi="宋体" w:eastAsia="宋体" w:cs="宋体"/>
          <w:sz w:val="24"/>
          <w:highlight w:val="none"/>
          <w:lang w:val="en-US"/>
        </w:rPr>
        <w:t>27.预付款</w:t>
      </w:r>
    </w:p>
    <w:p w14:paraId="2238D585">
      <w:pPr>
        <w:adjustRightInd/>
        <w:spacing w:line="360" w:lineRule="auto"/>
        <w:ind w:firstLine="480" w:firstLineChars="200"/>
        <w:rPr>
          <w:rFonts w:hint="eastAsia" w:ascii="宋体" w:hAnsi="宋体" w:eastAsia="宋体" w:cs="宋体"/>
          <w:highlight w:val="none"/>
        </w:rPr>
      </w:pPr>
      <w:r>
        <w:rPr>
          <w:rFonts w:hint="eastAsia" w:ascii="宋体" w:hAnsi="宋体" w:eastAsia="宋体" w:cs="宋体"/>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214FCF39">
      <w:pPr>
        <w:rPr>
          <w:rFonts w:hint="eastAsia" w:ascii="宋体" w:hAnsi="宋体" w:eastAsia="宋体" w:cs="宋体"/>
          <w:highlight w:val="none"/>
        </w:rPr>
      </w:pPr>
    </w:p>
    <w:p w14:paraId="5043F12F">
      <w:pPr>
        <w:snapToGrid w:val="0"/>
        <w:spacing w:line="360" w:lineRule="auto"/>
        <w:ind w:firstLine="3357" w:firstLineChars="1045"/>
        <w:rPr>
          <w:rFonts w:hint="eastAsia" w:ascii="宋体" w:hAnsi="宋体" w:eastAsia="宋体" w:cs="宋体"/>
          <w:b/>
          <w:sz w:val="24"/>
          <w:highlight w:val="none"/>
        </w:rPr>
      </w:pPr>
      <w:r>
        <w:rPr>
          <w:rFonts w:hint="eastAsia" w:ascii="宋体" w:hAnsi="宋体" w:eastAsia="宋体" w:cs="宋体"/>
          <w:b/>
          <w:sz w:val="32"/>
          <w:highlight w:val="none"/>
        </w:rPr>
        <w:t>八、电子交易活动的中止</w:t>
      </w:r>
    </w:p>
    <w:p w14:paraId="68F582BE">
      <w:pPr>
        <w:pStyle w:val="130"/>
        <w:snapToGrid w:val="0"/>
        <w:spacing w:before="0"/>
        <w:ind w:firstLine="0" w:firstLineChars="0"/>
        <w:rPr>
          <w:rFonts w:hint="eastAsia" w:ascii="宋体" w:hAnsi="宋体" w:eastAsia="宋体" w:cs="宋体"/>
          <w:highlight w:val="none"/>
        </w:rPr>
      </w:pPr>
      <w:r>
        <w:rPr>
          <w:rFonts w:hint="eastAsia" w:ascii="宋体" w:hAnsi="宋体" w:eastAsia="宋体" w:cs="宋体"/>
          <w:b/>
          <w:bCs/>
          <w:highlight w:val="none"/>
        </w:rPr>
        <w:t>2</w:t>
      </w:r>
      <w:r>
        <w:rPr>
          <w:rFonts w:hint="eastAsia" w:ascii="宋体" w:hAnsi="宋体" w:eastAsia="宋体" w:cs="宋体"/>
          <w:b/>
          <w:bCs/>
          <w:szCs w:val="24"/>
          <w:highlight w:val="none"/>
        </w:rPr>
        <w:t>8</w:t>
      </w:r>
      <w:r>
        <w:rPr>
          <w:rFonts w:hint="eastAsia" w:ascii="宋体" w:hAnsi="宋体" w:eastAsia="宋体" w:cs="宋体"/>
          <w:b/>
          <w:szCs w:val="24"/>
          <w:highlight w:val="none"/>
        </w:rPr>
        <w:t>. 电子交易活动的中止。</w:t>
      </w:r>
      <w:r>
        <w:rPr>
          <w:rFonts w:hint="eastAsia" w:ascii="宋体" w:hAnsi="宋体" w:eastAsia="宋体" w:cs="宋体"/>
          <w:highlight w:val="none"/>
        </w:rPr>
        <w:t>采购过程中出现以下情形，导致电子交易平台无法正常运行，或者无法保证电子交易的公平、公正和安全时，采购代理机构可中止电子交易活动：</w:t>
      </w:r>
    </w:p>
    <w:p w14:paraId="2F0066E2">
      <w:pPr>
        <w:pStyle w:val="130"/>
        <w:snapToGrid w:val="0"/>
        <w:spacing w:before="0"/>
        <w:ind w:firstLine="480"/>
        <w:rPr>
          <w:rFonts w:hint="eastAsia" w:ascii="宋体" w:hAnsi="宋体" w:eastAsia="宋体" w:cs="宋体"/>
          <w:highlight w:val="none"/>
        </w:rPr>
      </w:pPr>
      <w:r>
        <w:rPr>
          <w:rFonts w:hint="eastAsia" w:ascii="宋体" w:hAnsi="宋体" w:eastAsia="宋体" w:cs="宋体"/>
          <w:highlight w:val="none"/>
        </w:rPr>
        <w:t xml:space="preserve">28.1电子交易平台发生故障而无法登录访问的； </w:t>
      </w:r>
    </w:p>
    <w:p w14:paraId="2EA926E7">
      <w:pPr>
        <w:pStyle w:val="130"/>
        <w:snapToGrid w:val="0"/>
        <w:spacing w:before="0"/>
        <w:ind w:firstLine="480"/>
        <w:rPr>
          <w:rFonts w:hint="eastAsia" w:ascii="宋体" w:hAnsi="宋体" w:eastAsia="宋体" w:cs="宋体"/>
          <w:highlight w:val="none"/>
        </w:rPr>
      </w:pPr>
      <w:r>
        <w:rPr>
          <w:rFonts w:hint="eastAsia" w:ascii="宋体" w:hAnsi="宋体" w:eastAsia="宋体" w:cs="宋体"/>
          <w:highlight w:val="none"/>
        </w:rPr>
        <w:t>28.2电子交易平台应用或数据库出现错误，不能进行正常操作的；</w:t>
      </w:r>
    </w:p>
    <w:p w14:paraId="5484511E">
      <w:pPr>
        <w:pStyle w:val="130"/>
        <w:snapToGrid w:val="0"/>
        <w:spacing w:before="0"/>
        <w:ind w:firstLine="480"/>
        <w:rPr>
          <w:rFonts w:hint="eastAsia" w:ascii="宋体" w:hAnsi="宋体" w:eastAsia="宋体" w:cs="宋体"/>
          <w:highlight w:val="none"/>
        </w:rPr>
      </w:pPr>
      <w:r>
        <w:rPr>
          <w:rFonts w:hint="eastAsia" w:ascii="宋体" w:hAnsi="宋体" w:eastAsia="宋体" w:cs="宋体"/>
          <w:highlight w:val="none"/>
        </w:rPr>
        <w:t>28.3电子交易平台发现严重安全漏洞，有潜在泄密危险的；</w:t>
      </w:r>
    </w:p>
    <w:p w14:paraId="4A973D15">
      <w:pPr>
        <w:pStyle w:val="130"/>
        <w:snapToGrid w:val="0"/>
        <w:spacing w:before="0"/>
        <w:ind w:firstLine="480"/>
        <w:rPr>
          <w:rFonts w:hint="eastAsia" w:ascii="宋体" w:hAnsi="宋体" w:eastAsia="宋体" w:cs="宋体"/>
          <w:highlight w:val="none"/>
        </w:rPr>
      </w:pPr>
      <w:r>
        <w:rPr>
          <w:rFonts w:hint="eastAsia" w:ascii="宋体" w:hAnsi="宋体" w:eastAsia="宋体" w:cs="宋体"/>
          <w:highlight w:val="none"/>
        </w:rPr>
        <w:t xml:space="preserve">28.4病毒发作导致不能进行正常操作的； </w:t>
      </w:r>
    </w:p>
    <w:p w14:paraId="568D6BDF">
      <w:pPr>
        <w:pStyle w:val="130"/>
        <w:snapToGrid w:val="0"/>
        <w:spacing w:before="0"/>
        <w:ind w:firstLine="480"/>
        <w:rPr>
          <w:rFonts w:hint="eastAsia" w:ascii="宋体" w:hAnsi="宋体" w:eastAsia="宋体" w:cs="宋体"/>
          <w:highlight w:val="none"/>
        </w:rPr>
      </w:pPr>
      <w:r>
        <w:rPr>
          <w:rFonts w:hint="eastAsia" w:ascii="宋体" w:hAnsi="宋体" w:eastAsia="宋体" w:cs="宋体"/>
          <w:highlight w:val="none"/>
        </w:rPr>
        <w:t>28.5其他无法保证电子交易的公平、公正和安全的情况。</w:t>
      </w:r>
    </w:p>
    <w:p w14:paraId="10346F49">
      <w:pPr>
        <w:pStyle w:val="130"/>
        <w:snapToGrid w:val="0"/>
        <w:spacing w:before="0"/>
        <w:ind w:firstLine="0" w:firstLineChars="0"/>
        <w:rPr>
          <w:rFonts w:hint="eastAsia" w:ascii="宋体" w:hAnsi="宋体" w:eastAsia="宋体" w:cs="宋体"/>
          <w:highlight w:val="none"/>
        </w:rPr>
      </w:pPr>
      <w:r>
        <w:rPr>
          <w:rFonts w:hint="eastAsia" w:ascii="宋体" w:hAnsi="宋体" w:eastAsia="宋体" w:cs="宋体"/>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3C94CA7">
      <w:pPr>
        <w:tabs>
          <w:tab w:val="left" w:pos="0"/>
        </w:tabs>
        <w:spacing w:line="360" w:lineRule="auto"/>
        <w:ind w:firstLine="480"/>
        <w:rPr>
          <w:rFonts w:hint="eastAsia" w:ascii="宋体" w:hAnsi="宋体" w:eastAsia="宋体" w:cs="宋体"/>
          <w:sz w:val="24"/>
          <w:highlight w:val="none"/>
        </w:rPr>
      </w:pPr>
    </w:p>
    <w:p w14:paraId="586A2FDD">
      <w:pPr>
        <w:snapToGrid w:val="0"/>
        <w:spacing w:line="360" w:lineRule="auto"/>
        <w:ind w:left="120" w:leftChars="57" w:firstLine="482" w:firstLineChars="150"/>
        <w:jc w:val="center"/>
        <w:rPr>
          <w:rFonts w:hint="eastAsia" w:ascii="宋体" w:hAnsi="宋体" w:eastAsia="宋体" w:cs="宋体"/>
          <w:b/>
          <w:sz w:val="32"/>
          <w:highlight w:val="none"/>
        </w:rPr>
      </w:pPr>
      <w:r>
        <w:rPr>
          <w:rFonts w:hint="eastAsia" w:ascii="宋体" w:hAnsi="宋体" w:eastAsia="宋体" w:cs="宋体"/>
          <w:b/>
          <w:sz w:val="32"/>
          <w:highlight w:val="none"/>
        </w:rPr>
        <w:t>九、验收</w:t>
      </w:r>
    </w:p>
    <w:p w14:paraId="199C83F5">
      <w:pPr>
        <w:pStyle w:val="7"/>
        <w:spacing w:line="360" w:lineRule="auto"/>
        <w:ind w:firstLine="0" w:firstLineChars="0"/>
        <w:rPr>
          <w:rFonts w:hint="eastAsia" w:ascii="宋体" w:hAnsi="宋体" w:eastAsia="宋体" w:cs="宋体"/>
          <w:b/>
          <w:highlight w:val="none"/>
        </w:rPr>
      </w:pPr>
      <w:r>
        <w:rPr>
          <w:rFonts w:hint="eastAsia" w:ascii="宋体" w:hAnsi="宋体" w:eastAsia="宋体" w:cs="宋体"/>
          <w:b/>
          <w:highlight w:val="none"/>
        </w:rPr>
        <w:t>30.验收</w:t>
      </w:r>
    </w:p>
    <w:p w14:paraId="19612756">
      <w:pPr>
        <w:tabs>
          <w:tab w:val="left" w:pos="0"/>
        </w:tabs>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415146B">
      <w:pPr>
        <w:tabs>
          <w:tab w:val="left" w:pos="0"/>
        </w:tabs>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30.2采购人可以邀请参加本项目的其他投标人或者第三方机构参与验收。参与验收的投标人或者第三方机构的意见作为验收书的参考资料一并存档。</w:t>
      </w:r>
    </w:p>
    <w:p w14:paraId="7B216A93">
      <w:pPr>
        <w:tabs>
          <w:tab w:val="left" w:pos="0"/>
        </w:tabs>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6E8337A">
      <w:pPr>
        <w:tabs>
          <w:tab w:val="left" w:pos="0"/>
        </w:tabs>
        <w:spacing w:line="360" w:lineRule="auto"/>
        <w:ind w:firstLine="480"/>
        <w:rPr>
          <w:rFonts w:hint="eastAsia" w:ascii="宋体" w:hAnsi="宋体" w:eastAsia="宋体" w:cs="宋体"/>
          <w:sz w:val="18"/>
          <w:szCs w:val="18"/>
          <w:highlight w:val="none"/>
        </w:rPr>
      </w:pPr>
      <w:r>
        <w:rPr>
          <w:rFonts w:hint="eastAsia" w:ascii="宋体" w:hAnsi="宋体" w:eastAsia="宋体" w:cs="宋体"/>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2F148B58">
      <w:pPr>
        <w:tabs>
          <w:tab w:val="left" w:pos="0"/>
        </w:tabs>
        <w:spacing w:line="360" w:lineRule="auto"/>
        <w:ind w:firstLine="480"/>
        <w:rPr>
          <w:rFonts w:hint="eastAsia" w:ascii="宋体" w:hAnsi="宋体" w:eastAsia="宋体" w:cs="宋体"/>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9" w:name="_Hlt68073093"/>
      <w:bookmarkEnd w:id="19"/>
      <w:bookmarkStart w:id="20" w:name="_Hlt74707468"/>
      <w:bookmarkEnd w:id="20"/>
      <w:bookmarkStart w:id="21" w:name="_Hlt75236290"/>
      <w:bookmarkEnd w:id="21"/>
      <w:bookmarkStart w:id="22" w:name="_Hlt68072990"/>
      <w:bookmarkEnd w:id="22"/>
      <w:bookmarkStart w:id="23" w:name="_Hlt68072998"/>
      <w:bookmarkEnd w:id="23"/>
      <w:bookmarkStart w:id="24" w:name="_Hlt75236101"/>
      <w:bookmarkEnd w:id="24"/>
      <w:bookmarkStart w:id="25" w:name="_Hlt74730295"/>
      <w:bookmarkEnd w:id="25"/>
      <w:bookmarkStart w:id="26" w:name="_Hlt74729768"/>
      <w:bookmarkEnd w:id="26"/>
      <w:bookmarkStart w:id="27" w:name="_Hlt68057669"/>
      <w:bookmarkEnd w:id="27"/>
      <w:bookmarkStart w:id="28" w:name="_Hlt68403820"/>
      <w:bookmarkEnd w:id="28"/>
      <w:bookmarkStart w:id="29" w:name="_Hlt74714665"/>
      <w:bookmarkEnd w:id="29"/>
      <w:bookmarkStart w:id="30" w:name="_Hlt75236011"/>
      <w:bookmarkEnd w:id="30"/>
    </w:p>
    <w:bookmarkEnd w:id="13"/>
    <w:bookmarkEnd w:id="14"/>
    <w:p w14:paraId="36B2D1A3">
      <w:pPr>
        <w:spacing w:line="360" w:lineRule="auto"/>
        <w:jc w:val="center"/>
        <w:outlineLvl w:val="0"/>
        <w:rPr>
          <w:rFonts w:hint="eastAsia" w:ascii="宋体" w:hAnsi="宋体" w:eastAsia="宋体" w:cs="宋体"/>
          <w:b/>
          <w:sz w:val="36"/>
          <w:szCs w:val="36"/>
          <w:highlight w:val="none"/>
        </w:rPr>
      </w:pPr>
      <w:bookmarkStart w:id="31" w:name="第四部分"/>
      <w:r>
        <w:rPr>
          <w:rFonts w:hint="eastAsia" w:ascii="宋体" w:hAnsi="宋体" w:eastAsia="宋体" w:cs="宋体"/>
          <w:b/>
          <w:sz w:val="36"/>
          <w:szCs w:val="36"/>
          <w:highlight w:val="none"/>
        </w:rPr>
        <w:t>第三部分   采购需求</w:t>
      </w:r>
    </w:p>
    <w:p w14:paraId="498FC30A">
      <w:pPr>
        <w:pStyle w:val="2"/>
        <w:numPr>
          <w:ilvl w:val="1"/>
          <w:numId w:val="1"/>
        </w:numPr>
        <w:bidi w:val="0"/>
        <w:ind w:left="0" w:leftChars="0" w:firstLine="0" w:firstLineChars="0"/>
        <w:rPr>
          <w:rFonts w:hint="eastAsia"/>
          <w:highlight w:val="none"/>
          <w:lang w:val="en-US" w:eastAsia="zh-CN"/>
        </w:rPr>
      </w:pPr>
      <w:r>
        <w:rPr>
          <w:rFonts w:hint="eastAsia"/>
          <w:highlight w:val="none"/>
          <w:lang w:val="en-US" w:eastAsia="zh-CN"/>
        </w:rPr>
        <w:t>需求清单</w:t>
      </w:r>
    </w:p>
    <w:p w14:paraId="466EE684">
      <w:pPr>
        <w:widowControl w:val="0"/>
        <w:adjustRightInd/>
        <w:spacing w:after="120" w:line="240" w:lineRule="auto"/>
        <w:ind w:left="0" w:leftChars="0" w:firstLine="420" w:firstLineChars="200"/>
        <w:jc w:val="both"/>
        <w:rPr>
          <w:rFonts w:hint="eastAsia" w:ascii="宋体" w:hAnsi="宋体" w:eastAsia="宋体" w:cs="宋体"/>
          <w:kern w:val="2"/>
          <w:sz w:val="21"/>
          <w:szCs w:val="24"/>
          <w:highlight w:val="none"/>
          <w:lang w:val="en-US" w:eastAsia="zh-CN" w:bidi="ar-SA"/>
        </w:rPr>
      </w:pPr>
    </w:p>
    <w:tbl>
      <w:tblPr>
        <w:tblStyle w:val="63"/>
        <w:tblW w:w="10956" w:type="dxa"/>
        <w:jc w:val="center"/>
        <w:tblLayout w:type="autofit"/>
        <w:tblCellMar>
          <w:top w:w="0" w:type="dxa"/>
          <w:left w:w="108" w:type="dxa"/>
          <w:bottom w:w="0" w:type="dxa"/>
          <w:right w:w="108" w:type="dxa"/>
        </w:tblCellMar>
      </w:tblPr>
      <w:tblGrid>
        <w:gridCol w:w="660"/>
        <w:gridCol w:w="2640"/>
        <w:gridCol w:w="2380"/>
        <w:gridCol w:w="1176"/>
        <w:gridCol w:w="660"/>
        <w:gridCol w:w="1720"/>
        <w:gridCol w:w="1720"/>
      </w:tblGrid>
      <w:tr w14:paraId="404C5F15">
        <w:tblPrEx>
          <w:tblCellMar>
            <w:top w:w="0" w:type="dxa"/>
            <w:left w:w="108" w:type="dxa"/>
            <w:bottom w:w="0" w:type="dxa"/>
            <w:right w:w="108" w:type="dxa"/>
          </w:tblCellMar>
        </w:tblPrEx>
        <w:trPr>
          <w:trHeight w:val="440" w:hRule="atLeast"/>
          <w:jc w:val="center"/>
        </w:trPr>
        <w:tc>
          <w:tcPr>
            <w:tcW w:w="66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6356789">
            <w:pPr>
              <w:widowControl/>
              <w:adjustRightInd/>
              <w:jc w:val="center"/>
              <w:rPr>
                <w:rFonts w:hint="eastAsia" w:ascii="宋体" w:hAnsi="宋体" w:cs="宋体"/>
                <w:b/>
                <w:bCs/>
                <w:color w:val="000000"/>
                <w:kern w:val="0"/>
                <w:sz w:val="24"/>
                <w:highlight w:val="none"/>
              </w:rPr>
            </w:pPr>
            <w:r>
              <w:rPr>
                <w:rFonts w:hint="eastAsia" w:ascii="宋体" w:hAnsi="宋体" w:cs="宋体"/>
                <w:b/>
                <w:bCs/>
                <w:color w:val="000000"/>
                <w:kern w:val="0"/>
                <w:sz w:val="24"/>
                <w:highlight w:val="none"/>
              </w:rPr>
              <w:t>序号</w:t>
            </w:r>
          </w:p>
        </w:tc>
        <w:tc>
          <w:tcPr>
            <w:tcW w:w="2640" w:type="dxa"/>
            <w:tcBorders>
              <w:top w:val="single" w:color="000000" w:sz="8" w:space="0"/>
              <w:left w:val="nil"/>
              <w:bottom w:val="single" w:color="000000" w:sz="8" w:space="0"/>
              <w:right w:val="single" w:color="000000" w:sz="8" w:space="0"/>
            </w:tcBorders>
            <w:shd w:val="clear" w:color="auto" w:fill="auto"/>
            <w:noWrap/>
            <w:vAlign w:val="center"/>
          </w:tcPr>
          <w:p w14:paraId="70E6CB4A">
            <w:pPr>
              <w:widowControl/>
              <w:adjustRightInd/>
              <w:jc w:val="center"/>
              <w:rPr>
                <w:rFonts w:hint="eastAsia" w:ascii="宋体" w:hAnsi="宋体" w:cs="宋体"/>
                <w:b/>
                <w:bCs/>
                <w:color w:val="000000"/>
                <w:kern w:val="0"/>
                <w:sz w:val="24"/>
                <w:highlight w:val="none"/>
              </w:rPr>
            </w:pPr>
            <w:r>
              <w:rPr>
                <w:rFonts w:hint="eastAsia" w:ascii="宋体" w:hAnsi="宋体" w:cs="宋体"/>
                <w:b/>
                <w:bCs/>
                <w:color w:val="000000"/>
                <w:kern w:val="0"/>
                <w:sz w:val="24"/>
                <w:highlight w:val="none"/>
              </w:rPr>
              <w:t>站点名称</w:t>
            </w:r>
          </w:p>
        </w:tc>
        <w:tc>
          <w:tcPr>
            <w:tcW w:w="2380" w:type="dxa"/>
            <w:tcBorders>
              <w:top w:val="single" w:color="000000" w:sz="8" w:space="0"/>
              <w:left w:val="nil"/>
              <w:bottom w:val="single" w:color="000000" w:sz="8" w:space="0"/>
              <w:right w:val="single" w:color="000000" w:sz="8" w:space="0"/>
            </w:tcBorders>
            <w:shd w:val="clear" w:color="auto" w:fill="auto"/>
            <w:noWrap/>
            <w:vAlign w:val="center"/>
          </w:tcPr>
          <w:p w14:paraId="52755ECF">
            <w:pPr>
              <w:widowControl/>
              <w:adjustRightInd/>
              <w:jc w:val="center"/>
              <w:rPr>
                <w:rFonts w:hint="eastAsia" w:ascii="宋体" w:hAnsi="宋体" w:cs="宋体"/>
                <w:b/>
                <w:bCs/>
                <w:color w:val="000000"/>
                <w:kern w:val="0"/>
                <w:sz w:val="24"/>
                <w:highlight w:val="none"/>
              </w:rPr>
            </w:pPr>
            <w:r>
              <w:rPr>
                <w:rFonts w:hint="eastAsia" w:ascii="宋体" w:hAnsi="宋体" w:cs="宋体"/>
                <w:b/>
                <w:bCs/>
                <w:color w:val="000000"/>
                <w:kern w:val="0"/>
                <w:sz w:val="24"/>
                <w:highlight w:val="none"/>
              </w:rPr>
              <w:t>乡镇/街道</w:t>
            </w:r>
          </w:p>
        </w:tc>
        <w:tc>
          <w:tcPr>
            <w:tcW w:w="1176" w:type="dxa"/>
            <w:tcBorders>
              <w:top w:val="single" w:color="000000" w:sz="8" w:space="0"/>
              <w:left w:val="nil"/>
              <w:bottom w:val="single" w:color="000000" w:sz="8" w:space="0"/>
              <w:right w:val="single" w:color="000000" w:sz="8" w:space="0"/>
            </w:tcBorders>
            <w:shd w:val="clear" w:color="auto" w:fill="auto"/>
            <w:noWrap/>
            <w:vAlign w:val="center"/>
          </w:tcPr>
          <w:p w14:paraId="69E7C2A6">
            <w:pPr>
              <w:widowControl/>
              <w:adjustRightInd/>
              <w:jc w:val="center"/>
              <w:rPr>
                <w:rFonts w:hint="eastAsia" w:ascii="宋体" w:hAnsi="宋体" w:cs="宋体"/>
                <w:b/>
                <w:bCs/>
                <w:color w:val="000000"/>
                <w:kern w:val="0"/>
                <w:sz w:val="24"/>
                <w:highlight w:val="none"/>
              </w:rPr>
            </w:pPr>
            <w:r>
              <w:rPr>
                <w:rFonts w:hint="eastAsia" w:ascii="宋体" w:hAnsi="宋体" w:cs="宋体"/>
                <w:b/>
                <w:bCs/>
                <w:color w:val="000000"/>
                <w:kern w:val="0"/>
                <w:sz w:val="24"/>
                <w:highlight w:val="none"/>
              </w:rPr>
              <w:t>吨位</w:t>
            </w:r>
          </w:p>
        </w:tc>
        <w:tc>
          <w:tcPr>
            <w:tcW w:w="660" w:type="dxa"/>
            <w:tcBorders>
              <w:top w:val="single" w:color="000000" w:sz="8" w:space="0"/>
              <w:left w:val="nil"/>
              <w:bottom w:val="single" w:color="000000" w:sz="8" w:space="0"/>
              <w:right w:val="single" w:color="000000" w:sz="8" w:space="0"/>
            </w:tcBorders>
            <w:shd w:val="clear" w:color="auto" w:fill="auto"/>
            <w:noWrap/>
            <w:vAlign w:val="center"/>
          </w:tcPr>
          <w:p w14:paraId="44E71482">
            <w:pPr>
              <w:widowControl/>
              <w:adjustRightInd/>
              <w:jc w:val="center"/>
              <w:rPr>
                <w:rFonts w:hint="eastAsia" w:ascii="宋体" w:hAnsi="宋体" w:cs="宋体"/>
                <w:b/>
                <w:bCs/>
                <w:color w:val="000000"/>
                <w:kern w:val="0"/>
                <w:sz w:val="24"/>
                <w:highlight w:val="none"/>
              </w:rPr>
            </w:pPr>
            <w:r>
              <w:rPr>
                <w:rFonts w:hint="eastAsia" w:ascii="宋体" w:hAnsi="宋体" w:cs="宋体"/>
                <w:b/>
                <w:bCs/>
                <w:color w:val="000000"/>
                <w:kern w:val="0"/>
                <w:sz w:val="24"/>
                <w:highlight w:val="none"/>
              </w:rPr>
              <w:t>数量</w:t>
            </w:r>
          </w:p>
        </w:tc>
        <w:tc>
          <w:tcPr>
            <w:tcW w:w="1720" w:type="dxa"/>
            <w:tcBorders>
              <w:top w:val="single" w:color="000000" w:sz="8" w:space="0"/>
              <w:left w:val="nil"/>
              <w:bottom w:val="single" w:color="000000" w:sz="8" w:space="0"/>
              <w:right w:val="single" w:color="000000" w:sz="8" w:space="0"/>
            </w:tcBorders>
            <w:shd w:val="clear" w:color="auto" w:fill="auto"/>
            <w:noWrap/>
            <w:vAlign w:val="center"/>
          </w:tcPr>
          <w:p w14:paraId="763066E8">
            <w:pPr>
              <w:widowControl/>
              <w:adjustRightInd/>
              <w:jc w:val="center"/>
              <w:rPr>
                <w:rFonts w:hint="eastAsia" w:ascii="宋体" w:hAnsi="宋体" w:cs="宋体"/>
                <w:b/>
                <w:bCs/>
                <w:color w:val="000000"/>
                <w:kern w:val="0"/>
                <w:sz w:val="24"/>
                <w:highlight w:val="none"/>
              </w:rPr>
            </w:pPr>
            <w:r>
              <w:rPr>
                <w:rFonts w:hint="eastAsia" w:ascii="宋体" w:hAnsi="宋体" w:cs="宋体"/>
                <w:b/>
                <w:bCs/>
                <w:color w:val="000000"/>
                <w:kern w:val="0"/>
                <w:sz w:val="24"/>
                <w:highlight w:val="none"/>
              </w:rPr>
              <w:t>预算单价(元)</w:t>
            </w:r>
          </w:p>
        </w:tc>
        <w:tc>
          <w:tcPr>
            <w:tcW w:w="1720" w:type="dxa"/>
            <w:tcBorders>
              <w:top w:val="single" w:color="000000" w:sz="8" w:space="0"/>
              <w:left w:val="nil"/>
              <w:bottom w:val="single" w:color="000000" w:sz="8" w:space="0"/>
              <w:right w:val="single" w:color="000000" w:sz="8" w:space="0"/>
            </w:tcBorders>
            <w:shd w:val="clear" w:color="auto" w:fill="auto"/>
            <w:noWrap/>
            <w:vAlign w:val="center"/>
          </w:tcPr>
          <w:p w14:paraId="3AD26DA1">
            <w:pPr>
              <w:widowControl/>
              <w:adjustRightInd/>
              <w:jc w:val="center"/>
              <w:rPr>
                <w:rFonts w:hint="eastAsia" w:ascii="宋体" w:hAnsi="宋体" w:cs="宋体"/>
                <w:b/>
                <w:bCs/>
                <w:color w:val="000000"/>
                <w:kern w:val="0"/>
                <w:sz w:val="24"/>
                <w:highlight w:val="none"/>
              </w:rPr>
            </w:pPr>
            <w:r>
              <w:rPr>
                <w:rFonts w:hint="eastAsia" w:ascii="宋体" w:hAnsi="宋体" w:cs="宋体"/>
                <w:b/>
                <w:bCs/>
                <w:color w:val="000000"/>
                <w:kern w:val="0"/>
                <w:sz w:val="24"/>
                <w:highlight w:val="none"/>
              </w:rPr>
              <w:t>预算总价(元)</w:t>
            </w:r>
          </w:p>
        </w:tc>
      </w:tr>
      <w:tr w14:paraId="35DA6B2E">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7DBF27A1">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2640" w:type="dxa"/>
            <w:tcBorders>
              <w:top w:val="nil"/>
              <w:left w:val="nil"/>
              <w:bottom w:val="single" w:color="000000" w:sz="8" w:space="0"/>
              <w:right w:val="single" w:color="000000" w:sz="8" w:space="0"/>
            </w:tcBorders>
            <w:shd w:val="clear" w:color="auto" w:fill="auto"/>
            <w:noWrap/>
            <w:vAlign w:val="center"/>
          </w:tcPr>
          <w:p w14:paraId="57187F82">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潘岭村终端</w:t>
            </w:r>
          </w:p>
        </w:tc>
        <w:tc>
          <w:tcPr>
            <w:tcW w:w="2380" w:type="dxa"/>
            <w:tcBorders>
              <w:top w:val="nil"/>
              <w:left w:val="nil"/>
              <w:bottom w:val="single" w:color="000000" w:sz="8" w:space="0"/>
              <w:right w:val="single" w:color="000000" w:sz="8" w:space="0"/>
            </w:tcBorders>
            <w:shd w:val="clear" w:color="000000" w:fill="FFFFFF"/>
            <w:noWrap/>
            <w:vAlign w:val="center"/>
          </w:tcPr>
          <w:p w14:paraId="1FEE75E8">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乾潭镇梓州村</w:t>
            </w:r>
          </w:p>
        </w:tc>
        <w:tc>
          <w:tcPr>
            <w:tcW w:w="1176" w:type="dxa"/>
            <w:tcBorders>
              <w:top w:val="nil"/>
              <w:left w:val="nil"/>
              <w:bottom w:val="single" w:color="000000" w:sz="8" w:space="0"/>
              <w:right w:val="single" w:color="000000" w:sz="8" w:space="0"/>
            </w:tcBorders>
            <w:shd w:val="clear" w:color="000000" w:fill="FFFFFF"/>
            <w:noWrap/>
            <w:vAlign w:val="center"/>
          </w:tcPr>
          <w:p w14:paraId="72A8F3C8">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20t/d</w:t>
            </w:r>
          </w:p>
        </w:tc>
        <w:tc>
          <w:tcPr>
            <w:tcW w:w="660" w:type="dxa"/>
            <w:tcBorders>
              <w:top w:val="nil"/>
              <w:left w:val="nil"/>
              <w:bottom w:val="single" w:color="000000" w:sz="8" w:space="0"/>
              <w:right w:val="single" w:color="000000" w:sz="8" w:space="0"/>
            </w:tcBorders>
            <w:shd w:val="clear" w:color="000000" w:fill="FFFFFF"/>
            <w:noWrap/>
            <w:vAlign w:val="center"/>
          </w:tcPr>
          <w:p w14:paraId="1AAF6F13">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720" w:type="dxa"/>
            <w:tcBorders>
              <w:top w:val="nil"/>
              <w:left w:val="nil"/>
              <w:bottom w:val="single" w:color="000000" w:sz="8" w:space="0"/>
              <w:right w:val="single" w:color="000000" w:sz="8" w:space="0"/>
            </w:tcBorders>
            <w:shd w:val="clear" w:color="000000" w:fill="FFFFFF"/>
            <w:noWrap/>
            <w:vAlign w:val="center"/>
          </w:tcPr>
          <w:p w14:paraId="4E673EA9">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15</w:t>
            </w:r>
            <w:r>
              <w:rPr>
                <w:rFonts w:hint="eastAsia" w:ascii="宋体" w:hAnsi="宋体" w:cs="宋体"/>
                <w:color w:val="000000"/>
                <w:kern w:val="0"/>
                <w:sz w:val="24"/>
                <w:highlight w:val="none"/>
                <w:lang w:val="en-US" w:eastAsia="zh-CN"/>
              </w:rPr>
              <w:t>4694</w:t>
            </w:r>
            <w:r>
              <w:rPr>
                <w:rFonts w:hint="eastAsia" w:ascii="宋体" w:hAnsi="宋体" w:cs="宋体"/>
                <w:color w:val="000000"/>
                <w:kern w:val="0"/>
                <w:sz w:val="24"/>
                <w:highlight w:val="none"/>
              </w:rPr>
              <w:t xml:space="preserve">.00 </w:t>
            </w:r>
          </w:p>
        </w:tc>
        <w:tc>
          <w:tcPr>
            <w:tcW w:w="1720" w:type="dxa"/>
            <w:tcBorders>
              <w:top w:val="nil"/>
              <w:left w:val="nil"/>
              <w:bottom w:val="single" w:color="000000" w:sz="8" w:space="0"/>
              <w:right w:val="single" w:color="000000" w:sz="8" w:space="0"/>
            </w:tcBorders>
            <w:shd w:val="clear" w:color="000000" w:fill="FFFFFF"/>
            <w:noWrap/>
            <w:vAlign w:val="center"/>
          </w:tcPr>
          <w:p w14:paraId="20B04836">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15</w:t>
            </w:r>
            <w:r>
              <w:rPr>
                <w:rFonts w:hint="eastAsia" w:ascii="宋体" w:hAnsi="宋体" w:cs="宋体"/>
                <w:color w:val="000000"/>
                <w:kern w:val="0"/>
                <w:sz w:val="24"/>
                <w:highlight w:val="none"/>
                <w:lang w:val="en-US" w:eastAsia="zh-CN"/>
              </w:rPr>
              <w:t>4694</w:t>
            </w:r>
            <w:r>
              <w:rPr>
                <w:rFonts w:hint="eastAsia" w:ascii="宋体" w:hAnsi="宋体" w:cs="宋体"/>
                <w:color w:val="000000"/>
                <w:kern w:val="0"/>
                <w:sz w:val="24"/>
                <w:highlight w:val="none"/>
              </w:rPr>
              <w:t xml:space="preserve">.00 </w:t>
            </w:r>
          </w:p>
        </w:tc>
      </w:tr>
      <w:tr w14:paraId="560039E0">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73EB747C">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w:t>
            </w:r>
          </w:p>
        </w:tc>
        <w:tc>
          <w:tcPr>
            <w:tcW w:w="2640" w:type="dxa"/>
            <w:tcBorders>
              <w:top w:val="nil"/>
              <w:left w:val="nil"/>
              <w:bottom w:val="single" w:color="000000" w:sz="8" w:space="0"/>
              <w:right w:val="single" w:color="000000" w:sz="8" w:space="0"/>
            </w:tcBorders>
            <w:shd w:val="clear" w:color="000000" w:fill="FFFFFF"/>
            <w:noWrap/>
            <w:vAlign w:val="center"/>
          </w:tcPr>
          <w:p w14:paraId="5C4D13C4">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丰产3#养猪场泵站</w:t>
            </w:r>
          </w:p>
        </w:tc>
        <w:tc>
          <w:tcPr>
            <w:tcW w:w="2380" w:type="dxa"/>
            <w:tcBorders>
              <w:top w:val="nil"/>
              <w:left w:val="nil"/>
              <w:bottom w:val="single" w:color="000000" w:sz="8" w:space="0"/>
              <w:right w:val="single" w:color="000000" w:sz="8" w:space="0"/>
            </w:tcBorders>
            <w:shd w:val="clear" w:color="000000" w:fill="FFFFFF"/>
            <w:noWrap/>
            <w:vAlign w:val="center"/>
          </w:tcPr>
          <w:p w14:paraId="452874D2">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新安江街道丰产村</w:t>
            </w:r>
          </w:p>
        </w:tc>
        <w:tc>
          <w:tcPr>
            <w:tcW w:w="1176" w:type="dxa"/>
            <w:tcBorders>
              <w:top w:val="nil"/>
              <w:left w:val="nil"/>
              <w:bottom w:val="single" w:color="000000" w:sz="8" w:space="0"/>
              <w:right w:val="single" w:color="000000" w:sz="8" w:space="0"/>
            </w:tcBorders>
            <w:shd w:val="clear" w:color="000000" w:fill="FFFFFF"/>
            <w:noWrap/>
            <w:vAlign w:val="center"/>
          </w:tcPr>
          <w:p w14:paraId="338B03B3">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4.66t/d</w:t>
            </w:r>
          </w:p>
        </w:tc>
        <w:tc>
          <w:tcPr>
            <w:tcW w:w="660" w:type="dxa"/>
            <w:tcBorders>
              <w:top w:val="nil"/>
              <w:left w:val="nil"/>
              <w:bottom w:val="single" w:color="000000" w:sz="8" w:space="0"/>
              <w:right w:val="single" w:color="000000" w:sz="8" w:space="0"/>
            </w:tcBorders>
            <w:shd w:val="clear" w:color="000000" w:fill="FFFFFF"/>
            <w:noWrap/>
            <w:vAlign w:val="center"/>
          </w:tcPr>
          <w:p w14:paraId="72376A0D">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720" w:type="dxa"/>
            <w:tcBorders>
              <w:top w:val="nil"/>
              <w:left w:val="nil"/>
              <w:bottom w:val="single" w:color="000000" w:sz="8" w:space="0"/>
              <w:right w:val="single" w:color="000000" w:sz="8" w:space="0"/>
            </w:tcBorders>
            <w:shd w:val="clear" w:color="000000" w:fill="FFFFFF"/>
            <w:noWrap/>
            <w:vAlign w:val="center"/>
          </w:tcPr>
          <w:p w14:paraId="69F7AE3A">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w:t>
            </w:r>
            <w:r>
              <w:rPr>
                <w:rFonts w:hint="eastAsia" w:ascii="宋体" w:hAnsi="宋体" w:cs="宋体"/>
                <w:color w:val="000000"/>
                <w:kern w:val="0"/>
                <w:sz w:val="24"/>
                <w:highlight w:val="none"/>
                <w:lang w:val="en-US" w:eastAsia="zh-CN"/>
              </w:rPr>
              <w:t>4</w:t>
            </w:r>
            <w:r>
              <w:rPr>
                <w:rFonts w:hint="eastAsia" w:ascii="宋体" w:hAnsi="宋体" w:cs="宋体"/>
                <w:color w:val="000000"/>
                <w:kern w:val="0"/>
                <w:sz w:val="24"/>
                <w:highlight w:val="none"/>
              </w:rPr>
              <w:t xml:space="preserve">822.00 </w:t>
            </w:r>
          </w:p>
        </w:tc>
        <w:tc>
          <w:tcPr>
            <w:tcW w:w="1720" w:type="dxa"/>
            <w:tcBorders>
              <w:top w:val="nil"/>
              <w:left w:val="nil"/>
              <w:bottom w:val="single" w:color="000000" w:sz="8" w:space="0"/>
              <w:right w:val="single" w:color="000000" w:sz="8" w:space="0"/>
            </w:tcBorders>
            <w:shd w:val="clear" w:color="000000" w:fill="FFFFFF"/>
            <w:noWrap/>
            <w:vAlign w:val="center"/>
          </w:tcPr>
          <w:p w14:paraId="00CE1504">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w:t>
            </w:r>
            <w:r>
              <w:rPr>
                <w:rFonts w:hint="eastAsia" w:ascii="宋体" w:hAnsi="宋体" w:cs="宋体"/>
                <w:color w:val="000000"/>
                <w:kern w:val="0"/>
                <w:sz w:val="24"/>
                <w:highlight w:val="none"/>
                <w:lang w:val="en-US" w:eastAsia="zh-CN"/>
              </w:rPr>
              <w:t>4</w:t>
            </w:r>
            <w:r>
              <w:rPr>
                <w:rFonts w:hint="eastAsia" w:ascii="宋体" w:hAnsi="宋体" w:cs="宋体"/>
                <w:color w:val="000000"/>
                <w:kern w:val="0"/>
                <w:sz w:val="24"/>
                <w:highlight w:val="none"/>
              </w:rPr>
              <w:t xml:space="preserve">822.00 </w:t>
            </w:r>
          </w:p>
        </w:tc>
      </w:tr>
      <w:tr w14:paraId="7E1D5173">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1181424F">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w:t>
            </w:r>
          </w:p>
        </w:tc>
        <w:tc>
          <w:tcPr>
            <w:tcW w:w="2640" w:type="dxa"/>
            <w:tcBorders>
              <w:top w:val="nil"/>
              <w:left w:val="nil"/>
              <w:bottom w:val="single" w:color="000000" w:sz="8" w:space="0"/>
              <w:right w:val="single" w:color="000000" w:sz="8" w:space="0"/>
            </w:tcBorders>
            <w:shd w:val="clear" w:color="000000" w:fill="FFFFFF"/>
            <w:noWrap/>
            <w:vAlign w:val="center"/>
          </w:tcPr>
          <w:p w14:paraId="0DA2A471">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丰产4#猴坞新村泵站</w:t>
            </w:r>
          </w:p>
        </w:tc>
        <w:tc>
          <w:tcPr>
            <w:tcW w:w="2380" w:type="dxa"/>
            <w:tcBorders>
              <w:top w:val="nil"/>
              <w:left w:val="nil"/>
              <w:bottom w:val="single" w:color="000000" w:sz="8" w:space="0"/>
              <w:right w:val="single" w:color="000000" w:sz="8" w:space="0"/>
            </w:tcBorders>
            <w:shd w:val="clear" w:color="000000" w:fill="FFFFFF"/>
            <w:noWrap/>
            <w:vAlign w:val="center"/>
          </w:tcPr>
          <w:p w14:paraId="433FBA70">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新安江街道丰产村</w:t>
            </w:r>
          </w:p>
        </w:tc>
        <w:tc>
          <w:tcPr>
            <w:tcW w:w="1176" w:type="dxa"/>
            <w:tcBorders>
              <w:top w:val="nil"/>
              <w:left w:val="nil"/>
              <w:bottom w:val="single" w:color="000000" w:sz="8" w:space="0"/>
              <w:right w:val="single" w:color="000000" w:sz="8" w:space="0"/>
            </w:tcBorders>
            <w:shd w:val="clear" w:color="000000" w:fill="FFFFFF"/>
            <w:noWrap/>
            <w:vAlign w:val="center"/>
          </w:tcPr>
          <w:p w14:paraId="30ABAF58">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15.14t/d</w:t>
            </w:r>
          </w:p>
        </w:tc>
        <w:tc>
          <w:tcPr>
            <w:tcW w:w="660" w:type="dxa"/>
            <w:tcBorders>
              <w:top w:val="nil"/>
              <w:left w:val="nil"/>
              <w:bottom w:val="single" w:color="000000" w:sz="8" w:space="0"/>
              <w:right w:val="single" w:color="000000" w:sz="8" w:space="0"/>
            </w:tcBorders>
            <w:shd w:val="clear" w:color="000000" w:fill="FFFFFF"/>
            <w:noWrap/>
            <w:vAlign w:val="center"/>
          </w:tcPr>
          <w:p w14:paraId="6EC085CF">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720" w:type="dxa"/>
            <w:tcBorders>
              <w:top w:val="nil"/>
              <w:left w:val="nil"/>
              <w:bottom w:val="single" w:color="000000" w:sz="8" w:space="0"/>
              <w:right w:val="single" w:color="000000" w:sz="8" w:space="0"/>
            </w:tcBorders>
            <w:shd w:val="clear" w:color="000000" w:fill="FFFFFF"/>
            <w:noWrap/>
            <w:vAlign w:val="center"/>
          </w:tcPr>
          <w:p w14:paraId="156E1DDE">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38</w:t>
            </w:r>
            <w:r>
              <w:rPr>
                <w:rFonts w:hint="eastAsia" w:ascii="宋体" w:hAnsi="宋体" w:cs="宋体"/>
                <w:color w:val="000000"/>
                <w:kern w:val="0"/>
                <w:sz w:val="24"/>
                <w:highlight w:val="none"/>
              </w:rPr>
              <w:t xml:space="preserve">870.00 </w:t>
            </w:r>
          </w:p>
        </w:tc>
        <w:tc>
          <w:tcPr>
            <w:tcW w:w="1720" w:type="dxa"/>
            <w:tcBorders>
              <w:top w:val="nil"/>
              <w:left w:val="nil"/>
              <w:bottom w:val="single" w:color="000000" w:sz="8" w:space="0"/>
              <w:right w:val="single" w:color="000000" w:sz="8" w:space="0"/>
            </w:tcBorders>
            <w:shd w:val="clear" w:color="000000" w:fill="FFFFFF"/>
            <w:noWrap/>
            <w:vAlign w:val="center"/>
          </w:tcPr>
          <w:p w14:paraId="5F884594">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38</w:t>
            </w:r>
            <w:r>
              <w:rPr>
                <w:rFonts w:hint="eastAsia" w:ascii="宋体" w:hAnsi="宋体" w:cs="宋体"/>
                <w:color w:val="000000"/>
                <w:kern w:val="0"/>
                <w:sz w:val="24"/>
                <w:highlight w:val="none"/>
              </w:rPr>
              <w:t xml:space="preserve">870.00 </w:t>
            </w:r>
          </w:p>
        </w:tc>
      </w:tr>
      <w:tr w14:paraId="688A83C6">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3D99E1D7">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4</w:t>
            </w:r>
          </w:p>
        </w:tc>
        <w:tc>
          <w:tcPr>
            <w:tcW w:w="2640" w:type="dxa"/>
            <w:tcBorders>
              <w:top w:val="nil"/>
              <w:left w:val="nil"/>
              <w:bottom w:val="single" w:color="000000" w:sz="8" w:space="0"/>
              <w:right w:val="single" w:color="000000" w:sz="8" w:space="0"/>
            </w:tcBorders>
            <w:shd w:val="clear" w:color="000000" w:fill="FFFFFF"/>
            <w:noWrap/>
            <w:vAlign w:val="center"/>
          </w:tcPr>
          <w:p w14:paraId="6CC42A3A">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丰产7#外畈泵站</w:t>
            </w:r>
          </w:p>
        </w:tc>
        <w:tc>
          <w:tcPr>
            <w:tcW w:w="2380" w:type="dxa"/>
            <w:tcBorders>
              <w:top w:val="nil"/>
              <w:left w:val="nil"/>
              <w:bottom w:val="single" w:color="000000" w:sz="8" w:space="0"/>
              <w:right w:val="single" w:color="000000" w:sz="8" w:space="0"/>
            </w:tcBorders>
            <w:shd w:val="clear" w:color="000000" w:fill="FFFFFF"/>
            <w:noWrap/>
            <w:vAlign w:val="center"/>
          </w:tcPr>
          <w:p w14:paraId="7E2EA9FA">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新安江街道丰产村</w:t>
            </w:r>
          </w:p>
        </w:tc>
        <w:tc>
          <w:tcPr>
            <w:tcW w:w="1176" w:type="dxa"/>
            <w:tcBorders>
              <w:top w:val="nil"/>
              <w:left w:val="nil"/>
              <w:bottom w:val="single" w:color="000000" w:sz="8" w:space="0"/>
              <w:right w:val="single" w:color="000000" w:sz="8" w:space="0"/>
            </w:tcBorders>
            <w:shd w:val="clear" w:color="000000" w:fill="FFFFFF"/>
            <w:noWrap/>
            <w:vAlign w:val="center"/>
          </w:tcPr>
          <w:p w14:paraId="4CCD263E">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85.62t/d</w:t>
            </w:r>
          </w:p>
        </w:tc>
        <w:tc>
          <w:tcPr>
            <w:tcW w:w="660" w:type="dxa"/>
            <w:tcBorders>
              <w:top w:val="nil"/>
              <w:left w:val="nil"/>
              <w:bottom w:val="single" w:color="000000" w:sz="8" w:space="0"/>
              <w:right w:val="single" w:color="000000" w:sz="8" w:space="0"/>
            </w:tcBorders>
            <w:shd w:val="clear" w:color="000000" w:fill="FFFFFF"/>
            <w:noWrap/>
            <w:vAlign w:val="center"/>
          </w:tcPr>
          <w:p w14:paraId="3F38DB9F">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720" w:type="dxa"/>
            <w:tcBorders>
              <w:top w:val="nil"/>
              <w:left w:val="nil"/>
              <w:bottom w:val="single" w:color="000000" w:sz="8" w:space="0"/>
              <w:right w:val="single" w:color="000000" w:sz="8" w:space="0"/>
            </w:tcBorders>
            <w:shd w:val="clear" w:color="000000" w:fill="FFFFFF"/>
            <w:noWrap/>
            <w:vAlign w:val="center"/>
          </w:tcPr>
          <w:p w14:paraId="466992AD">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7</w:t>
            </w:r>
            <w:r>
              <w:rPr>
                <w:rFonts w:hint="eastAsia" w:ascii="宋体" w:hAnsi="宋体" w:cs="宋体"/>
                <w:color w:val="000000"/>
                <w:kern w:val="0"/>
                <w:sz w:val="24"/>
                <w:highlight w:val="none"/>
              </w:rPr>
              <w:t xml:space="preserve">4142.00 </w:t>
            </w:r>
          </w:p>
        </w:tc>
        <w:tc>
          <w:tcPr>
            <w:tcW w:w="1720" w:type="dxa"/>
            <w:tcBorders>
              <w:top w:val="nil"/>
              <w:left w:val="nil"/>
              <w:bottom w:val="single" w:color="000000" w:sz="8" w:space="0"/>
              <w:right w:val="single" w:color="000000" w:sz="8" w:space="0"/>
            </w:tcBorders>
            <w:shd w:val="clear" w:color="000000" w:fill="FFFFFF"/>
            <w:noWrap/>
            <w:vAlign w:val="center"/>
          </w:tcPr>
          <w:p w14:paraId="7E68798F">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7</w:t>
            </w:r>
            <w:r>
              <w:rPr>
                <w:rFonts w:hint="eastAsia" w:ascii="宋体" w:hAnsi="宋体" w:cs="宋体"/>
                <w:color w:val="000000"/>
                <w:kern w:val="0"/>
                <w:sz w:val="24"/>
                <w:highlight w:val="none"/>
              </w:rPr>
              <w:t xml:space="preserve">4142.00 </w:t>
            </w:r>
          </w:p>
        </w:tc>
      </w:tr>
      <w:tr w14:paraId="4AF6BDF9">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31ADE94B">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5</w:t>
            </w:r>
          </w:p>
        </w:tc>
        <w:tc>
          <w:tcPr>
            <w:tcW w:w="2640" w:type="dxa"/>
            <w:tcBorders>
              <w:top w:val="nil"/>
              <w:left w:val="nil"/>
              <w:bottom w:val="single" w:color="000000" w:sz="8" w:space="0"/>
              <w:right w:val="single" w:color="000000" w:sz="8" w:space="0"/>
            </w:tcBorders>
            <w:shd w:val="clear" w:color="000000" w:fill="FFFFFF"/>
            <w:noWrap/>
            <w:vAlign w:val="center"/>
          </w:tcPr>
          <w:p w14:paraId="149A2449">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1#方坞桥头泵站</w:t>
            </w:r>
          </w:p>
        </w:tc>
        <w:tc>
          <w:tcPr>
            <w:tcW w:w="2380" w:type="dxa"/>
            <w:tcBorders>
              <w:top w:val="nil"/>
              <w:left w:val="nil"/>
              <w:bottom w:val="single" w:color="000000" w:sz="8" w:space="0"/>
              <w:right w:val="single" w:color="000000" w:sz="8" w:space="0"/>
            </w:tcBorders>
            <w:shd w:val="clear" w:color="000000" w:fill="FFFFFF"/>
            <w:noWrap/>
            <w:vAlign w:val="center"/>
          </w:tcPr>
          <w:p w14:paraId="2545D7E4">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新安江街道岭后社区</w:t>
            </w:r>
          </w:p>
        </w:tc>
        <w:tc>
          <w:tcPr>
            <w:tcW w:w="1176" w:type="dxa"/>
            <w:tcBorders>
              <w:top w:val="nil"/>
              <w:left w:val="nil"/>
              <w:bottom w:val="single" w:color="000000" w:sz="8" w:space="0"/>
              <w:right w:val="single" w:color="000000" w:sz="8" w:space="0"/>
            </w:tcBorders>
            <w:shd w:val="clear" w:color="000000" w:fill="FFFFFF"/>
            <w:noWrap/>
            <w:vAlign w:val="center"/>
          </w:tcPr>
          <w:p w14:paraId="079D65A3">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6t/h</w:t>
            </w:r>
          </w:p>
        </w:tc>
        <w:tc>
          <w:tcPr>
            <w:tcW w:w="660" w:type="dxa"/>
            <w:tcBorders>
              <w:top w:val="nil"/>
              <w:left w:val="nil"/>
              <w:bottom w:val="single" w:color="000000" w:sz="8" w:space="0"/>
              <w:right w:val="single" w:color="000000" w:sz="8" w:space="0"/>
            </w:tcBorders>
            <w:shd w:val="clear" w:color="000000" w:fill="FFFFFF"/>
            <w:noWrap/>
            <w:vAlign w:val="center"/>
          </w:tcPr>
          <w:p w14:paraId="3C0BBC93">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720" w:type="dxa"/>
            <w:tcBorders>
              <w:top w:val="nil"/>
              <w:left w:val="nil"/>
              <w:bottom w:val="single" w:color="000000" w:sz="8" w:space="0"/>
              <w:right w:val="single" w:color="000000" w:sz="8" w:space="0"/>
            </w:tcBorders>
            <w:shd w:val="clear" w:color="000000" w:fill="FFFFFF"/>
            <w:noWrap/>
            <w:vAlign w:val="center"/>
          </w:tcPr>
          <w:p w14:paraId="16A6B66F">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293</w:t>
            </w:r>
            <w:r>
              <w:rPr>
                <w:rFonts w:hint="eastAsia" w:ascii="宋体" w:hAnsi="宋体" w:cs="宋体"/>
                <w:color w:val="000000"/>
                <w:kern w:val="0"/>
                <w:sz w:val="24"/>
                <w:highlight w:val="none"/>
              </w:rPr>
              <w:t xml:space="preserve">20.00 </w:t>
            </w:r>
          </w:p>
        </w:tc>
        <w:tc>
          <w:tcPr>
            <w:tcW w:w="1720" w:type="dxa"/>
            <w:tcBorders>
              <w:top w:val="nil"/>
              <w:left w:val="nil"/>
              <w:bottom w:val="single" w:color="000000" w:sz="8" w:space="0"/>
              <w:right w:val="single" w:color="000000" w:sz="8" w:space="0"/>
            </w:tcBorders>
            <w:shd w:val="clear" w:color="000000" w:fill="FFFFFF"/>
            <w:noWrap/>
            <w:vAlign w:val="center"/>
          </w:tcPr>
          <w:p w14:paraId="2D121449">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293</w:t>
            </w:r>
            <w:r>
              <w:rPr>
                <w:rFonts w:hint="eastAsia" w:ascii="宋体" w:hAnsi="宋体" w:cs="宋体"/>
                <w:color w:val="000000"/>
                <w:kern w:val="0"/>
                <w:sz w:val="24"/>
                <w:highlight w:val="none"/>
              </w:rPr>
              <w:t xml:space="preserve">20.00 </w:t>
            </w:r>
          </w:p>
        </w:tc>
      </w:tr>
      <w:tr w14:paraId="3BFE992D">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62586D4A">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6</w:t>
            </w:r>
          </w:p>
        </w:tc>
        <w:tc>
          <w:tcPr>
            <w:tcW w:w="2640" w:type="dxa"/>
            <w:tcBorders>
              <w:top w:val="nil"/>
              <w:left w:val="nil"/>
              <w:bottom w:val="single" w:color="000000" w:sz="8" w:space="0"/>
              <w:right w:val="single" w:color="000000" w:sz="8" w:space="0"/>
            </w:tcBorders>
            <w:shd w:val="clear" w:color="000000" w:fill="FFFFFF"/>
            <w:noWrap/>
            <w:vAlign w:val="center"/>
          </w:tcPr>
          <w:p w14:paraId="7D69E4AD">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2#郑家泵站</w:t>
            </w:r>
          </w:p>
        </w:tc>
        <w:tc>
          <w:tcPr>
            <w:tcW w:w="2380" w:type="dxa"/>
            <w:tcBorders>
              <w:top w:val="nil"/>
              <w:left w:val="nil"/>
              <w:bottom w:val="single" w:color="000000" w:sz="8" w:space="0"/>
              <w:right w:val="single" w:color="000000" w:sz="8" w:space="0"/>
            </w:tcBorders>
            <w:shd w:val="clear" w:color="000000" w:fill="FFFFFF"/>
            <w:noWrap/>
            <w:vAlign w:val="center"/>
          </w:tcPr>
          <w:p w14:paraId="1B8028F0">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新安江街道岭后社区</w:t>
            </w:r>
          </w:p>
        </w:tc>
        <w:tc>
          <w:tcPr>
            <w:tcW w:w="1176" w:type="dxa"/>
            <w:tcBorders>
              <w:top w:val="nil"/>
              <w:left w:val="nil"/>
              <w:bottom w:val="single" w:color="000000" w:sz="8" w:space="0"/>
              <w:right w:val="single" w:color="000000" w:sz="8" w:space="0"/>
            </w:tcBorders>
            <w:shd w:val="clear" w:color="000000" w:fill="FFFFFF"/>
            <w:noWrap/>
            <w:vAlign w:val="center"/>
          </w:tcPr>
          <w:p w14:paraId="25A570B7">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9.6t/h</w:t>
            </w:r>
          </w:p>
        </w:tc>
        <w:tc>
          <w:tcPr>
            <w:tcW w:w="660" w:type="dxa"/>
            <w:tcBorders>
              <w:top w:val="nil"/>
              <w:left w:val="nil"/>
              <w:bottom w:val="single" w:color="000000" w:sz="8" w:space="0"/>
              <w:right w:val="single" w:color="000000" w:sz="8" w:space="0"/>
            </w:tcBorders>
            <w:shd w:val="clear" w:color="000000" w:fill="FFFFFF"/>
            <w:noWrap/>
            <w:vAlign w:val="center"/>
          </w:tcPr>
          <w:p w14:paraId="5F2E08D9">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720" w:type="dxa"/>
            <w:tcBorders>
              <w:top w:val="nil"/>
              <w:left w:val="nil"/>
              <w:bottom w:val="single" w:color="000000" w:sz="8" w:space="0"/>
              <w:right w:val="single" w:color="000000" w:sz="8" w:space="0"/>
            </w:tcBorders>
            <w:shd w:val="clear" w:color="000000" w:fill="FFFFFF"/>
            <w:noWrap/>
            <w:vAlign w:val="center"/>
          </w:tcPr>
          <w:p w14:paraId="0F0C7DC5">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293</w:t>
            </w:r>
            <w:r>
              <w:rPr>
                <w:rFonts w:hint="eastAsia" w:ascii="宋体" w:hAnsi="宋体" w:cs="宋体"/>
                <w:color w:val="000000"/>
                <w:kern w:val="0"/>
                <w:sz w:val="24"/>
                <w:highlight w:val="none"/>
              </w:rPr>
              <w:t xml:space="preserve">20.00 </w:t>
            </w:r>
          </w:p>
        </w:tc>
        <w:tc>
          <w:tcPr>
            <w:tcW w:w="1720" w:type="dxa"/>
            <w:tcBorders>
              <w:top w:val="nil"/>
              <w:left w:val="nil"/>
              <w:bottom w:val="single" w:color="000000" w:sz="8" w:space="0"/>
              <w:right w:val="single" w:color="000000" w:sz="8" w:space="0"/>
            </w:tcBorders>
            <w:shd w:val="clear" w:color="000000" w:fill="FFFFFF"/>
            <w:noWrap/>
            <w:vAlign w:val="center"/>
          </w:tcPr>
          <w:p w14:paraId="12CCD38E">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293</w:t>
            </w:r>
            <w:r>
              <w:rPr>
                <w:rFonts w:hint="eastAsia" w:ascii="宋体" w:hAnsi="宋体" w:cs="宋体"/>
                <w:color w:val="000000"/>
                <w:kern w:val="0"/>
                <w:sz w:val="24"/>
                <w:highlight w:val="none"/>
              </w:rPr>
              <w:t xml:space="preserve">20.00 </w:t>
            </w:r>
          </w:p>
        </w:tc>
      </w:tr>
      <w:tr w14:paraId="56C1D27A">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18FD1670">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7</w:t>
            </w:r>
          </w:p>
        </w:tc>
        <w:tc>
          <w:tcPr>
            <w:tcW w:w="2640" w:type="dxa"/>
            <w:tcBorders>
              <w:top w:val="nil"/>
              <w:left w:val="nil"/>
              <w:bottom w:val="single" w:color="000000" w:sz="8" w:space="0"/>
              <w:right w:val="single" w:color="000000" w:sz="8" w:space="0"/>
            </w:tcBorders>
            <w:shd w:val="clear" w:color="000000" w:fill="FFFFFF"/>
            <w:noWrap/>
            <w:vAlign w:val="center"/>
          </w:tcPr>
          <w:p w14:paraId="07B51790">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3#林场泵站</w:t>
            </w:r>
          </w:p>
        </w:tc>
        <w:tc>
          <w:tcPr>
            <w:tcW w:w="2380" w:type="dxa"/>
            <w:tcBorders>
              <w:top w:val="nil"/>
              <w:left w:val="nil"/>
              <w:bottom w:val="single" w:color="000000" w:sz="8" w:space="0"/>
              <w:right w:val="single" w:color="000000" w:sz="8" w:space="0"/>
            </w:tcBorders>
            <w:shd w:val="clear" w:color="000000" w:fill="FFFFFF"/>
            <w:noWrap/>
            <w:vAlign w:val="center"/>
          </w:tcPr>
          <w:p w14:paraId="21032CCF">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新安江街道岭后社区</w:t>
            </w:r>
          </w:p>
        </w:tc>
        <w:tc>
          <w:tcPr>
            <w:tcW w:w="1176" w:type="dxa"/>
            <w:tcBorders>
              <w:top w:val="nil"/>
              <w:left w:val="nil"/>
              <w:bottom w:val="single" w:color="000000" w:sz="8" w:space="0"/>
              <w:right w:val="single" w:color="000000" w:sz="8" w:space="0"/>
            </w:tcBorders>
            <w:shd w:val="clear" w:color="000000" w:fill="FFFFFF"/>
            <w:noWrap/>
            <w:vAlign w:val="center"/>
          </w:tcPr>
          <w:p w14:paraId="13DAFFCB">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11.95t/h</w:t>
            </w:r>
          </w:p>
        </w:tc>
        <w:tc>
          <w:tcPr>
            <w:tcW w:w="660" w:type="dxa"/>
            <w:tcBorders>
              <w:top w:val="nil"/>
              <w:left w:val="nil"/>
              <w:bottom w:val="single" w:color="000000" w:sz="8" w:space="0"/>
              <w:right w:val="single" w:color="000000" w:sz="8" w:space="0"/>
            </w:tcBorders>
            <w:shd w:val="clear" w:color="000000" w:fill="FFFFFF"/>
            <w:noWrap/>
            <w:vAlign w:val="center"/>
          </w:tcPr>
          <w:p w14:paraId="000160C3">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720" w:type="dxa"/>
            <w:tcBorders>
              <w:top w:val="nil"/>
              <w:left w:val="nil"/>
              <w:bottom w:val="single" w:color="000000" w:sz="8" w:space="0"/>
              <w:right w:val="single" w:color="000000" w:sz="8" w:space="0"/>
            </w:tcBorders>
            <w:shd w:val="clear" w:color="000000" w:fill="FFFFFF"/>
            <w:noWrap/>
            <w:vAlign w:val="center"/>
          </w:tcPr>
          <w:p w14:paraId="56795509">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w:t>
            </w:r>
            <w:r>
              <w:rPr>
                <w:rFonts w:hint="eastAsia" w:ascii="宋体" w:hAnsi="宋体" w:cs="宋体"/>
                <w:color w:val="000000"/>
                <w:kern w:val="0"/>
                <w:sz w:val="24"/>
                <w:highlight w:val="none"/>
                <w:lang w:val="en-US" w:eastAsia="zh-CN"/>
              </w:rPr>
              <w:t>03</w:t>
            </w:r>
            <w:r>
              <w:rPr>
                <w:rFonts w:hint="eastAsia" w:ascii="宋体" w:hAnsi="宋体" w:cs="宋体"/>
                <w:color w:val="000000"/>
                <w:kern w:val="0"/>
                <w:sz w:val="24"/>
                <w:highlight w:val="none"/>
              </w:rPr>
              <w:t xml:space="preserve">20.00 </w:t>
            </w:r>
          </w:p>
        </w:tc>
        <w:tc>
          <w:tcPr>
            <w:tcW w:w="1720" w:type="dxa"/>
            <w:tcBorders>
              <w:top w:val="nil"/>
              <w:left w:val="nil"/>
              <w:bottom w:val="single" w:color="000000" w:sz="8" w:space="0"/>
              <w:right w:val="single" w:color="000000" w:sz="8" w:space="0"/>
            </w:tcBorders>
            <w:shd w:val="clear" w:color="000000" w:fill="FFFFFF"/>
            <w:noWrap/>
            <w:vAlign w:val="center"/>
          </w:tcPr>
          <w:p w14:paraId="110E8B3C">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w:t>
            </w:r>
            <w:r>
              <w:rPr>
                <w:rFonts w:hint="eastAsia" w:ascii="宋体" w:hAnsi="宋体" w:cs="宋体"/>
                <w:color w:val="000000"/>
                <w:kern w:val="0"/>
                <w:sz w:val="24"/>
                <w:highlight w:val="none"/>
                <w:lang w:val="en-US" w:eastAsia="zh-CN"/>
              </w:rPr>
              <w:t>03</w:t>
            </w:r>
            <w:r>
              <w:rPr>
                <w:rFonts w:hint="eastAsia" w:ascii="宋体" w:hAnsi="宋体" w:cs="宋体"/>
                <w:color w:val="000000"/>
                <w:kern w:val="0"/>
                <w:sz w:val="24"/>
                <w:highlight w:val="none"/>
              </w:rPr>
              <w:t xml:space="preserve">20.00 </w:t>
            </w:r>
          </w:p>
        </w:tc>
      </w:tr>
      <w:tr w14:paraId="44BFFE7B">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6FA07F2E">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8</w:t>
            </w:r>
          </w:p>
        </w:tc>
        <w:tc>
          <w:tcPr>
            <w:tcW w:w="2640" w:type="dxa"/>
            <w:tcBorders>
              <w:top w:val="nil"/>
              <w:left w:val="nil"/>
              <w:bottom w:val="single" w:color="000000" w:sz="8" w:space="0"/>
              <w:right w:val="single" w:color="000000" w:sz="8" w:space="0"/>
            </w:tcBorders>
            <w:shd w:val="clear" w:color="000000" w:fill="FFFFFF"/>
            <w:noWrap/>
            <w:vAlign w:val="center"/>
          </w:tcPr>
          <w:p w14:paraId="74C280DF">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朱家埠泵站</w:t>
            </w:r>
          </w:p>
        </w:tc>
        <w:tc>
          <w:tcPr>
            <w:tcW w:w="2380" w:type="dxa"/>
            <w:tcBorders>
              <w:top w:val="nil"/>
              <w:left w:val="nil"/>
              <w:bottom w:val="single" w:color="000000" w:sz="8" w:space="0"/>
              <w:right w:val="single" w:color="000000" w:sz="8" w:space="0"/>
            </w:tcBorders>
            <w:shd w:val="clear" w:color="000000" w:fill="FFFFFF"/>
            <w:noWrap/>
            <w:vAlign w:val="center"/>
          </w:tcPr>
          <w:p w14:paraId="499AC927">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新安江街道岭后社区</w:t>
            </w:r>
          </w:p>
        </w:tc>
        <w:tc>
          <w:tcPr>
            <w:tcW w:w="1176" w:type="dxa"/>
            <w:tcBorders>
              <w:top w:val="nil"/>
              <w:left w:val="nil"/>
              <w:bottom w:val="single" w:color="000000" w:sz="8" w:space="0"/>
              <w:right w:val="single" w:color="000000" w:sz="8" w:space="0"/>
            </w:tcBorders>
            <w:shd w:val="clear" w:color="000000" w:fill="FFFFFF"/>
            <w:noWrap/>
            <w:vAlign w:val="center"/>
          </w:tcPr>
          <w:p w14:paraId="47CD781E">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13.15t/h</w:t>
            </w:r>
          </w:p>
        </w:tc>
        <w:tc>
          <w:tcPr>
            <w:tcW w:w="660" w:type="dxa"/>
            <w:tcBorders>
              <w:top w:val="nil"/>
              <w:left w:val="nil"/>
              <w:bottom w:val="single" w:color="000000" w:sz="8" w:space="0"/>
              <w:right w:val="single" w:color="000000" w:sz="8" w:space="0"/>
            </w:tcBorders>
            <w:shd w:val="clear" w:color="000000" w:fill="FFFFFF"/>
            <w:noWrap/>
            <w:vAlign w:val="center"/>
          </w:tcPr>
          <w:p w14:paraId="6EB97378">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720" w:type="dxa"/>
            <w:tcBorders>
              <w:top w:val="nil"/>
              <w:left w:val="nil"/>
              <w:bottom w:val="single" w:color="000000" w:sz="8" w:space="0"/>
              <w:right w:val="single" w:color="000000" w:sz="8" w:space="0"/>
            </w:tcBorders>
            <w:shd w:val="clear" w:color="000000" w:fill="FFFFFF"/>
            <w:noWrap/>
            <w:vAlign w:val="center"/>
          </w:tcPr>
          <w:p w14:paraId="0C0071A6">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5</w:t>
            </w:r>
            <w:r>
              <w:rPr>
                <w:rFonts w:hint="eastAsia" w:ascii="宋体" w:hAnsi="宋体" w:cs="宋体"/>
                <w:color w:val="000000"/>
                <w:kern w:val="0"/>
                <w:sz w:val="24"/>
                <w:highlight w:val="none"/>
                <w:lang w:val="en-US" w:eastAsia="zh-CN"/>
              </w:rPr>
              <w:t>7</w:t>
            </w:r>
            <w:r>
              <w:rPr>
                <w:rFonts w:hint="eastAsia" w:ascii="宋体" w:hAnsi="宋体" w:cs="宋体"/>
                <w:color w:val="000000"/>
                <w:kern w:val="0"/>
                <w:sz w:val="24"/>
                <w:highlight w:val="none"/>
              </w:rPr>
              <w:t xml:space="preserve">418.00 </w:t>
            </w:r>
          </w:p>
        </w:tc>
        <w:tc>
          <w:tcPr>
            <w:tcW w:w="1720" w:type="dxa"/>
            <w:tcBorders>
              <w:top w:val="nil"/>
              <w:left w:val="nil"/>
              <w:bottom w:val="single" w:color="000000" w:sz="8" w:space="0"/>
              <w:right w:val="single" w:color="000000" w:sz="8" w:space="0"/>
            </w:tcBorders>
            <w:shd w:val="clear" w:color="000000" w:fill="FFFFFF"/>
            <w:noWrap/>
            <w:vAlign w:val="center"/>
          </w:tcPr>
          <w:p w14:paraId="6BA07106">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5</w:t>
            </w:r>
            <w:r>
              <w:rPr>
                <w:rFonts w:hint="eastAsia" w:ascii="宋体" w:hAnsi="宋体" w:cs="宋体"/>
                <w:color w:val="000000"/>
                <w:kern w:val="0"/>
                <w:sz w:val="24"/>
                <w:highlight w:val="none"/>
                <w:lang w:val="en-US" w:eastAsia="zh-CN"/>
              </w:rPr>
              <w:t>7</w:t>
            </w:r>
            <w:r>
              <w:rPr>
                <w:rFonts w:hint="eastAsia" w:ascii="宋体" w:hAnsi="宋体" w:cs="宋体"/>
                <w:color w:val="000000"/>
                <w:kern w:val="0"/>
                <w:sz w:val="24"/>
                <w:highlight w:val="none"/>
              </w:rPr>
              <w:t xml:space="preserve">418.00 </w:t>
            </w:r>
          </w:p>
        </w:tc>
      </w:tr>
      <w:tr w14:paraId="788CEE78">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179A5DBB">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9</w:t>
            </w:r>
          </w:p>
        </w:tc>
        <w:tc>
          <w:tcPr>
            <w:tcW w:w="2640" w:type="dxa"/>
            <w:tcBorders>
              <w:top w:val="nil"/>
              <w:left w:val="nil"/>
              <w:bottom w:val="single" w:color="000000" w:sz="8" w:space="0"/>
              <w:right w:val="single" w:color="000000" w:sz="8" w:space="0"/>
            </w:tcBorders>
            <w:shd w:val="clear" w:color="000000" w:fill="FFFFFF"/>
            <w:noWrap/>
            <w:vAlign w:val="center"/>
          </w:tcPr>
          <w:p w14:paraId="38F9CF96">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溪上村新建一体化泵站</w:t>
            </w:r>
          </w:p>
        </w:tc>
        <w:tc>
          <w:tcPr>
            <w:tcW w:w="2380" w:type="dxa"/>
            <w:tcBorders>
              <w:top w:val="nil"/>
              <w:left w:val="nil"/>
              <w:bottom w:val="single" w:color="000000" w:sz="8" w:space="0"/>
              <w:right w:val="single" w:color="000000" w:sz="8" w:space="0"/>
            </w:tcBorders>
            <w:shd w:val="clear" w:color="000000" w:fill="FFFFFF"/>
            <w:noWrap/>
            <w:vAlign w:val="center"/>
          </w:tcPr>
          <w:p w14:paraId="68E075C3">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下涯镇下涯村</w:t>
            </w:r>
          </w:p>
        </w:tc>
        <w:tc>
          <w:tcPr>
            <w:tcW w:w="1176" w:type="dxa"/>
            <w:tcBorders>
              <w:top w:val="nil"/>
              <w:left w:val="nil"/>
              <w:bottom w:val="single" w:color="000000" w:sz="8" w:space="0"/>
              <w:right w:val="single" w:color="000000" w:sz="8" w:space="0"/>
            </w:tcBorders>
            <w:shd w:val="clear" w:color="000000" w:fill="FFFFFF"/>
            <w:noWrap/>
            <w:vAlign w:val="center"/>
          </w:tcPr>
          <w:p w14:paraId="617DEDDD">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15t/d</w:t>
            </w:r>
          </w:p>
        </w:tc>
        <w:tc>
          <w:tcPr>
            <w:tcW w:w="660" w:type="dxa"/>
            <w:tcBorders>
              <w:top w:val="nil"/>
              <w:left w:val="nil"/>
              <w:bottom w:val="single" w:color="000000" w:sz="8" w:space="0"/>
              <w:right w:val="single" w:color="000000" w:sz="8" w:space="0"/>
            </w:tcBorders>
            <w:shd w:val="clear" w:color="000000" w:fill="FFFFFF"/>
            <w:noWrap/>
            <w:vAlign w:val="center"/>
          </w:tcPr>
          <w:p w14:paraId="31EC32AF">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720" w:type="dxa"/>
            <w:tcBorders>
              <w:top w:val="nil"/>
              <w:left w:val="nil"/>
              <w:bottom w:val="single" w:color="000000" w:sz="8" w:space="0"/>
              <w:right w:val="single" w:color="000000" w:sz="8" w:space="0"/>
            </w:tcBorders>
            <w:shd w:val="clear" w:color="000000" w:fill="FFFFFF"/>
            <w:noWrap/>
            <w:vAlign w:val="center"/>
          </w:tcPr>
          <w:p w14:paraId="3935B3FA">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95070</w:t>
            </w:r>
            <w:r>
              <w:rPr>
                <w:rFonts w:hint="eastAsia" w:ascii="宋体" w:hAnsi="宋体" w:cs="宋体"/>
                <w:color w:val="000000"/>
                <w:kern w:val="0"/>
                <w:sz w:val="24"/>
                <w:highlight w:val="none"/>
              </w:rPr>
              <w:t xml:space="preserve">.00 </w:t>
            </w:r>
          </w:p>
        </w:tc>
        <w:tc>
          <w:tcPr>
            <w:tcW w:w="1720" w:type="dxa"/>
            <w:tcBorders>
              <w:top w:val="nil"/>
              <w:left w:val="nil"/>
              <w:bottom w:val="single" w:color="000000" w:sz="8" w:space="0"/>
              <w:right w:val="single" w:color="000000" w:sz="8" w:space="0"/>
            </w:tcBorders>
            <w:shd w:val="clear" w:color="000000" w:fill="FFFFFF"/>
            <w:noWrap/>
            <w:vAlign w:val="center"/>
          </w:tcPr>
          <w:p w14:paraId="5A8230BF">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95070</w:t>
            </w:r>
            <w:r>
              <w:rPr>
                <w:rFonts w:hint="eastAsia" w:ascii="宋体" w:hAnsi="宋体" w:cs="宋体"/>
                <w:color w:val="000000"/>
                <w:kern w:val="0"/>
                <w:sz w:val="24"/>
                <w:highlight w:val="none"/>
              </w:rPr>
              <w:t xml:space="preserve">.00 </w:t>
            </w:r>
          </w:p>
        </w:tc>
      </w:tr>
      <w:tr w14:paraId="299B440E">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16BF2EB4">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10</w:t>
            </w:r>
          </w:p>
        </w:tc>
        <w:tc>
          <w:tcPr>
            <w:tcW w:w="2640" w:type="dxa"/>
            <w:tcBorders>
              <w:top w:val="nil"/>
              <w:left w:val="nil"/>
              <w:bottom w:val="single" w:color="000000" w:sz="8" w:space="0"/>
              <w:right w:val="single" w:color="000000" w:sz="8" w:space="0"/>
            </w:tcBorders>
            <w:shd w:val="clear" w:color="000000" w:fill="FFFFFF"/>
            <w:noWrap/>
            <w:vAlign w:val="center"/>
          </w:tcPr>
          <w:p w14:paraId="4AAB5B4A">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新建一体化泵站</w:t>
            </w:r>
          </w:p>
        </w:tc>
        <w:tc>
          <w:tcPr>
            <w:tcW w:w="2380" w:type="dxa"/>
            <w:tcBorders>
              <w:top w:val="nil"/>
              <w:left w:val="nil"/>
              <w:bottom w:val="single" w:color="000000" w:sz="8" w:space="0"/>
              <w:right w:val="single" w:color="000000" w:sz="8" w:space="0"/>
            </w:tcBorders>
            <w:shd w:val="clear" w:color="000000" w:fill="FFFFFF"/>
            <w:noWrap/>
            <w:vAlign w:val="center"/>
          </w:tcPr>
          <w:p w14:paraId="4864C7C6">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梅城镇滨江村</w:t>
            </w:r>
          </w:p>
        </w:tc>
        <w:tc>
          <w:tcPr>
            <w:tcW w:w="1176" w:type="dxa"/>
            <w:tcBorders>
              <w:top w:val="nil"/>
              <w:left w:val="nil"/>
              <w:bottom w:val="single" w:color="000000" w:sz="8" w:space="0"/>
              <w:right w:val="single" w:color="000000" w:sz="8" w:space="0"/>
            </w:tcBorders>
            <w:shd w:val="clear" w:color="000000" w:fill="FFFFFF"/>
            <w:noWrap/>
            <w:vAlign w:val="center"/>
          </w:tcPr>
          <w:p w14:paraId="419D6EF5">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15t/d</w:t>
            </w:r>
          </w:p>
        </w:tc>
        <w:tc>
          <w:tcPr>
            <w:tcW w:w="660" w:type="dxa"/>
            <w:tcBorders>
              <w:top w:val="nil"/>
              <w:left w:val="nil"/>
              <w:bottom w:val="single" w:color="000000" w:sz="8" w:space="0"/>
              <w:right w:val="single" w:color="000000" w:sz="8" w:space="0"/>
            </w:tcBorders>
            <w:shd w:val="clear" w:color="000000" w:fill="FFFFFF"/>
            <w:noWrap/>
            <w:vAlign w:val="center"/>
          </w:tcPr>
          <w:p w14:paraId="426BFC11">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720" w:type="dxa"/>
            <w:tcBorders>
              <w:top w:val="nil"/>
              <w:left w:val="nil"/>
              <w:bottom w:val="single" w:color="000000" w:sz="8" w:space="0"/>
              <w:right w:val="single" w:color="000000" w:sz="8" w:space="0"/>
            </w:tcBorders>
            <w:shd w:val="clear" w:color="000000" w:fill="FFFFFF"/>
            <w:noWrap/>
            <w:vAlign w:val="center"/>
          </w:tcPr>
          <w:p w14:paraId="7EF8E224">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95070</w:t>
            </w:r>
            <w:r>
              <w:rPr>
                <w:rFonts w:hint="eastAsia" w:ascii="宋体" w:hAnsi="宋体" w:cs="宋体"/>
                <w:color w:val="000000"/>
                <w:kern w:val="0"/>
                <w:sz w:val="24"/>
                <w:highlight w:val="none"/>
              </w:rPr>
              <w:t xml:space="preserve">.00 </w:t>
            </w:r>
          </w:p>
        </w:tc>
        <w:tc>
          <w:tcPr>
            <w:tcW w:w="1720" w:type="dxa"/>
            <w:tcBorders>
              <w:top w:val="nil"/>
              <w:left w:val="nil"/>
              <w:bottom w:val="single" w:color="000000" w:sz="8" w:space="0"/>
              <w:right w:val="single" w:color="000000" w:sz="8" w:space="0"/>
            </w:tcBorders>
            <w:shd w:val="clear" w:color="000000" w:fill="FFFFFF"/>
            <w:noWrap/>
            <w:vAlign w:val="center"/>
          </w:tcPr>
          <w:p w14:paraId="4A8AAD59">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95070</w:t>
            </w:r>
            <w:r>
              <w:rPr>
                <w:rFonts w:hint="eastAsia" w:ascii="宋体" w:hAnsi="宋体" w:cs="宋体"/>
                <w:color w:val="000000"/>
                <w:kern w:val="0"/>
                <w:sz w:val="24"/>
                <w:highlight w:val="none"/>
              </w:rPr>
              <w:t xml:space="preserve">.00 </w:t>
            </w:r>
          </w:p>
        </w:tc>
      </w:tr>
      <w:tr w14:paraId="05C42DF4">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7F4EE678">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11</w:t>
            </w:r>
          </w:p>
        </w:tc>
        <w:tc>
          <w:tcPr>
            <w:tcW w:w="2640" w:type="dxa"/>
            <w:tcBorders>
              <w:top w:val="nil"/>
              <w:left w:val="nil"/>
              <w:bottom w:val="single" w:color="000000" w:sz="8" w:space="0"/>
              <w:right w:val="single" w:color="000000" w:sz="8" w:space="0"/>
            </w:tcBorders>
            <w:shd w:val="clear" w:color="auto" w:fill="auto"/>
            <w:noWrap/>
            <w:vAlign w:val="center"/>
          </w:tcPr>
          <w:p w14:paraId="61A0A343">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池体设备更新</w:t>
            </w:r>
          </w:p>
        </w:tc>
        <w:tc>
          <w:tcPr>
            <w:tcW w:w="2380" w:type="dxa"/>
            <w:tcBorders>
              <w:top w:val="nil"/>
              <w:left w:val="nil"/>
              <w:bottom w:val="single" w:color="000000" w:sz="8" w:space="0"/>
              <w:right w:val="single" w:color="000000" w:sz="8" w:space="0"/>
            </w:tcBorders>
            <w:shd w:val="clear" w:color="000000" w:fill="FFFFFF"/>
            <w:noWrap/>
            <w:vAlign w:val="center"/>
          </w:tcPr>
          <w:p w14:paraId="6A0193B9">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梅城镇滨江村</w:t>
            </w:r>
          </w:p>
        </w:tc>
        <w:tc>
          <w:tcPr>
            <w:tcW w:w="1176" w:type="dxa"/>
            <w:tcBorders>
              <w:top w:val="nil"/>
              <w:left w:val="nil"/>
              <w:bottom w:val="single" w:color="000000" w:sz="8" w:space="0"/>
              <w:right w:val="single" w:color="000000" w:sz="8" w:space="0"/>
            </w:tcBorders>
            <w:shd w:val="clear" w:color="000000" w:fill="FFFFFF"/>
            <w:noWrap/>
            <w:vAlign w:val="center"/>
          </w:tcPr>
          <w:p w14:paraId="4EF65B8B">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20t/d</w:t>
            </w:r>
          </w:p>
        </w:tc>
        <w:tc>
          <w:tcPr>
            <w:tcW w:w="660" w:type="dxa"/>
            <w:tcBorders>
              <w:top w:val="nil"/>
              <w:left w:val="nil"/>
              <w:bottom w:val="single" w:color="000000" w:sz="8" w:space="0"/>
              <w:right w:val="single" w:color="000000" w:sz="8" w:space="0"/>
            </w:tcBorders>
            <w:shd w:val="clear" w:color="000000" w:fill="FFFFFF"/>
            <w:noWrap/>
            <w:vAlign w:val="center"/>
          </w:tcPr>
          <w:p w14:paraId="3A387F9E">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720" w:type="dxa"/>
            <w:tcBorders>
              <w:top w:val="nil"/>
              <w:left w:val="nil"/>
              <w:bottom w:val="single" w:color="000000" w:sz="8" w:space="0"/>
              <w:right w:val="single" w:color="000000" w:sz="8" w:space="0"/>
            </w:tcBorders>
            <w:shd w:val="clear" w:color="000000" w:fill="FFFFFF"/>
            <w:noWrap/>
            <w:vAlign w:val="center"/>
          </w:tcPr>
          <w:p w14:paraId="1626A2BD">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44800</w:t>
            </w:r>
            <w:r>
              <w:rPr>
                <w:rFonts w:hint="eastAsia" w:ascii="宋体" w:hAnsi="宋体" w:cs="宋体"/>
                <w:color w:val="000000"/>
                <w:kern w:val="0"/>
                <w:sz w:val="24"/>
                <w:highlight w:val="none"/>
              </w:rPr>
              <w:t xml:space="preserve">.00 </w:t>
            </w:r>
          </w:p>
        </w:tc>
        <w:tc>
          <w:tcPr>
            <w:tcW w:w="1720" w:type="dxa"/>
            <w:tcBorders>
              <w:top w:val="nil"/>
              <w:left w:val="nil"/>
              <w:bottom w:val="single" w:color="000000" w:sz="8" w:space="0"/>
              <w:right w:val="single" w:color="000000" w:sz="8" w:space="0"/>
            </w:tcBorders>
            <w:shd w:val="clear" w:color="000000" w:fill="FFFFFF"/>
            <w:noWrap/>
            <w:vAlign w:val="center"/>
          </w:tcPr>
          <w:p w14:paraId="5FBB43FD">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448</w:t>
            </w:r>
            <w:r>
              <w:rPr>
                <w:rFonts w:hint="eastAsia" w:ascii="宋体" w:hAnsi="宋体" w:cs="宋体"/>
                <w:color w:val="000000"/>
                <w:kern w:val="0"/>
                <w:sz w:val="24"/>
                <w:highlight w:val="none"/>
              </w:rPr>
              <w:t xml:space="preserve">00.00 </w:t>
            </w:r>
          </w:p>
        </w:tc>
      </w:tr>
      <w:tr w14:paraId="43DC8CD1">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36B7089E">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12</w:t>
            </w:r>
          </w:p>
        </w:tc>
        <w:tc>
          <w:tcPr>
            <w:tcW w:w="2640" w:type="dxa"/>
            <w:tcBorders>
              <w:top w:val="nil"/>
              <w:left w:val="nil"/>
              <w:bottom w:val="single" w:color="000000" w:sz="8" w:space="0"/>
              <w:right w:val="single" w:color="000000" w:sz="8" w:space="0"/>
            </w:tcBorders>
            <w:shd w:val="clear" w:color="000000" w:fill="FFFFFF"/>
            <w:noWrap/>
            <w:vAlign w:val="center"/>
          </w:tcPr>
          <w:p w14:paraId="2C3B09A7">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漂流中心泵站</w:t>
            </w:r>
          </w:p>
        </w:tc>
        <w:tc>
          <w:tcPr>
            <w:tcW w:w="2380" w:type="dxa"/>
            <w:tcBorders>
              <w:top w:val="nil"/>
              <w:left w:val="nil"/>
              <w:bottom w:val="single" w:color="000000" w:sz="8" w:space="0"/>
              <w:right w:val="single" w:color="000000" w:sz="8" w:space="0"/>
            </w:tcBorders>
            <w:shd w:val="clear" w:color="000000" w:fill="FFFFFF"/>
            <w:noWrap/>
            <w:vAlign w:val="center"/>
          </w:tcPr>
          <w:p w14:paraId="341E7B0E">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钦堂乡庄丰村</w:t>
            </w:r>
          </w:p>
        </w:tc>
        <w:tc>
          <w:tcPr>
            <w:tcW w:w="1176" w:type="dxa"/>
            <w:tcBorders>
              <w:top w:val="nil"/>
              <w:left w:val="nil"/>
              <w:bottom w:val="single" w:color="000000" w:sz="8" w:space="0"/>
              <w:right w:val="single" w:color="000000" w:sz="8" w:space="0"/>
            </w:tcBorders>
            <w:shd w:val="clear" w:color="000000" w:fill="FFFFFF"/>
            <w:noWrap/>
            <w:vAlign w:val="center"/>
          </w:tcPr>
          <w:p w14:paraId="04C56F30">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60t/h</w:t>
            </w:r>
          </w:p>
        </w:tc>
        <w:tc>
          <w:tcPr>
            <w:tcW w:w="660" w:type="dxa"/>
            <w:tcBorders>
              <w:top w:val="nil"/>
              <w:left w:val="nil"/>
              <w:bottom w:val="single" w:color="000000" w:sz="8" w:space="0"/>
              <w:right w:val="single" w:color="000000" w:sz="8" w:space="0"/>
            </w:tcBorders>
            <w:shd w:val="clear" w:color="000000" w:fill="FFFFFF"/>
            <w:noWrap/>
            <w:vAlign w:val="center"/>
          </w:tcPr>
          <w:p w14:paraId="5E982FA2">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720" w:type="dxa"/>
            <w:tcBorders>
              <w:top w:val="nil"/>
              <w:left w:val="nil"/>
              <w:bottom w:val="single" w:color="000000" w:sz="8" w:space="0"/>
              <w:right w:val="single" w:color="000000" w:sz="8" w:space="0"/>
            </w:tcBorders>
            <w:shd w:val="clear" w:color="000000" w:fill="FFFFFF"/>
            <w:noWrap/>
            <w:vAlign w:val="center"/>
          </w:tcPr>
          <w:p w14:paraId="644DC591">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616</w:t>
            </w:r>
            <w:r>
              <w:rPr>
                <w:rFonts w:hint="eastAsia" w:ascii="宋体" w:hAnsi="宋体" w:cs="宋体"/>
                <w:color w:val="000000"/>
                <w:kern w:val="0"/>
                <w:sz w:val="24"/>
                <w:highlight w:val="none"/>
              </w:rPr>
              <w:t xml:space="preserve">68.00 </w:t>
            </w:r>
          </w:p>
        </w:tc>
        <w:tc>
          <w:tcPr>
            <w:tcW w:w="1720" w:type="dxa"/>
            <w:tcBorders>
              <w:top w:val="nil"/>
              <w:left w:val="nil"/>
              <w:bottom w:val="single" w:color="000000" w:sz="8" w:space="0"/>
              <w:right w:val="single" w:color="000000" w:sz="8" w:space="0"/>
            </w:tcBorders>
            <w:shd w:val="clear" w:color="000000" w:fill="FFFFFF"/>
            <w:noWrap/>
            <w:vAlign w:val="center"/>
          </w:tcPr>
          <w:p w14:paraId="7343AED6">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616</w:t>
            </w:r>
            <w:r>
              <w:rPr>
                <w:rFonts w:hint="eastAsia" w:ascii="宋体" w:hAnsi="宋体" w:cs="宋体"/>
                <w:color w:val="000000"/>
                <w:kern w:val="0"/>
                <w:sz w:val="24"/>
                <w:highlight w:val="none"/>
              </w:rPr>
              <w:t xml:space="preserve">68.00 </w:t>
            </w:r>
          </w:p>
        </w:tc>
      </w:tr>
      <w:tr w14:paraId="0BBF395F">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221BD2D6">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13</w:t>
            </w:r>
          </w:p>
        </w:tc>
        <w:tc>
          <w:tcPr>
            <w:tcW w:w="2640" w:type="dxa"/>
            <w:tcBorders>
              <w:top w:val="nil"/>
              <w:left w:val="nil"/>
              <w:bottom w:val="single" w:color="000000" w:sz="8" w:space="0"/>
              <w:right w:val="single" w:color="000000" w:sz="8" w:space="0"/>
            </w:tcBorders>
            <w:shd w:val="clear" w:color="000000" w:fill="FFFFFF"/>
            <w:noWrap/>
            <w:vAlign w:val="center"/>
          </w:tcPr>
          <w:p w14:paraId="33937FB0">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庙前1#亭子边泵站</w:t>
            </w:r>
          </w:p>
        </w:tc>
        <w:tc>
          <w:tcPr>
            <w:tcW w:w="2380" w:type="dxa"/>
            <w:tcBorders>
              <w:top w:val="nil"/>
              <w:left w:val="nil"/>
              <w:bottom w:val="single" w:color="000000" w:sz="8" w:space="0"/>
              <w:right w:val="single" w:color="000000" w:sz="8" w:space="0"/>
            </w:tcBorders>
            <w:shd w:val="clear" w:color="000000" w:fill="FFFFFF"/>
            <w:noWrap/>
            <w:vAlign w:val="center"/>
          </w:tcPr>
          <w:p w14:paraId="51F42F8C">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钦堂乡庄丰村</w:t>
            </w:r>
          </w:p>
        </w:tc>
        <w:tc>
          <w:tcPr>
            <w:tcW w:w="1176" w:type="dxa"/>
            <w:tcBorders>
              <w:top w:val="nil"/>
              <w:left w:val="nil"/>
              <w:bottom w:val="single" w:color="000000" w:sz="8" w:space="0"/>
              <w:right w:val="single" w:color="000000" w:sz="8" w:space="0"/>
            </w:tcBorders>
            <w:shd w:val="clear" w:color="000000" w:fill="FFFFFF"/>
            <w:noWrap/>
            <w:vAlign w:val="center"/>
          </w:tcPr>
          <w:p w14:paraId="3BF08C76">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12.94t/d</w:t>
            </w:r>
          </w:p>
        </w:tc>
        <w:tc>
          <w:tcPr>
            <w:tcW w:w="660" w:type="dxa"/>
            <w:tcBorders>
              <w:top w:val="nil"/>
              <w:left w:val="nil"/>
              <w:bottom w:val="single" w:color="000000" w:sz="8" w:space="0"/>
              <w:right w:val="single" w:color="000000" w:sz="8" w:space="0"/>
            </w:tcBorders>
            <w:shd w:val="clear" w:color="000000" w:fill="FFFFFF"/>
            <w:noWrap/>
            <w:vAlign w:val="center"/>
          </w:tcPr>
          <w:p w14:paraId="5BE0DE57">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720" w:type="dxa"/>
            <w:tcBorders>
              <w:top w:val="nil"/>
              <w:left w:val="nil"/>
              <w:bottom w:val="single" w:color="000000" w:sz="8" w:space="0"/>
              <w:right w:val="single" w:color="000000" w:sz="8" w:space="0"/>
            </w:tcBorders>
            <w:shd w:val="clear" w:color="000000" w:fill="FFFFFF"/>
            <w:noWrap/>
            <w:vAlign w:val="center"/>
          </w:tcPr>
          <w:p w14:paraId="6EC8C761">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51</w:t>
            </w:r>
            <w:r>
              <w:rPr>
                <w:rFonts w:hint="eastAsia" w:ascii="宋体" w:hAnsi="宋体" w:cs="宋体"/>
                <w:color w:val="000000"/>
                <w:kern w:val="0"/>
                <w:sz w:val="24"/>
                <w:highlight w:val="none"/>
              </w:rPr>
              <w:t xml:space="preserve">038.00 </w:t>
            </w:r>
          </w:p>
        </w:tc>
        <w:tc>
          <w:tcPr>
            <w:tcW w:w="1720" w:type="dxa"/>
            <w:tcBorders>
              <w:top w:val="nil"/>
              <w:left w:val="nil"/>
              <w:bottom w:val="single" w:color="000000" w:sz="8" w:space="0"/>
              <w:right w:val="single" w:color="000000" w:sz="8" w:space="0"/>
            </w:tcBorders>
            <w:shd w:val="clear" w:color="000000" w:fill="FFFFFF"/>
            <w:noWrap/>
            <w:vAlign w:val="center"/>
          </w:tcPr>
          <w:p w14:paraId="708A429B">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51</w:t>
            </w:r>
            <w:r>
              <w:rPr>
                <w:rFonts w:hint="eastAsia" w:ascii="宋体" w:hAnsi="宋体" w:cs="宋体"/>
                <w:color w:val="000000"/>
                <w:kern w:val="0"/>
                <w:sz w:val="24"/>
                <w:highlight w:val="none"/>
              </w:rPr>
              <w:t xml:space="preserve">038.00 </w:t>
            </w:r>
          </w:p>
        </w:tc>
      </w:tr>
      <w:tr w14:paraId="38CC467A">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3D6DF830">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14</w:t>
            </w:r>
          </w:p>
        </w:tc>
        <w:tc>
          <w:tcPr>
            <w:tcW w:w="2640" w:type="dxa"/>
            <w:tcBorders>
              <w:top w:val="nil"/>
              <w:left w:val="nil"/>
              <w:bottom w:val="single" w:color="000000" w:sz="8" w:space="0"/>
              <w:right w:val="single" w:color="000000" w:sz="8" w:space="0"/>
            </w:tcBorders>
            <w:shd w:val="clear" w:color="000000" w:fill="FFFFFF"/>
            <w:noWrap/>
            <w:vAlign w:val="center"/>
          </w:tcPr>
          <w:p w14:paraId="2F7536F3">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庙前3#杜畈泵站</w:t>
            </w:r>
          </w:p>
        </w:tc>
        <w:tc>
          <w:tcPr>
            <w:tcW w:w="2380" w:type="dxa"/>
            <w:tcBorders>
              <w:top w:val="nil"/>
              <w:left w:val="nil"/>
              <w:bottom w:val="single" w:color="000000" w:sz="8" w:space="0"/>
              <w:right w:val="single" w:color="000000" w:sz="8" w:space="0"/>
            </w:tcBorders>
            <w:shd w:val="clear" w:color="000000" w:fill="FFFFFF"/>
            <w:noWrap/>
            <w:vAlign w:val="center"/>
          </w:tcPr>
          <w:p w14:paraId="73917E28">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钦堂乡庄丰村</w:t>
            </w:r>
          </w:p>
        </w:tc>
        <w:tc>
          <w:tcPr>
            <w:tcW w:w="1176" w:type="dxa"/>
            <w:tcBorders>
              <w:top w:val="nil"/>
              <w:left w:val="nil"/>
              <w:bottom w:val="single" w:color="000000" w:sz="8" w:space="0"/>
              <w:right w:val="single" w:color="000000" w:sz="8" w:space="0"/>
            </w:tcBorders>
            <w:shd w:val="clear" w:color="000000" w:fill="FFFFFF"/>
            <w:noWrap/>
            <w:vAlign w:val="center"/>
          </w:tcPr>
          <w:p w14:paraId="43FF30B1">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6.54t/d</w:t>
            </w:r>
          </w:p>
        </w:tc>
        <w:tc>
          <w:tcPr>
            <w:tcW w:w="660" w:type="dxa"/>
            <w:tcBorders>
              <w:top w:val="nil"/>
              <w:left w:val="nil"/>
              <w:bottom w:val="single" w:color="000000" w:sz="8" w:space="0"/>
              <w:right w:val="single" w:color="000000" w:sz="8" w:space="0"/>
            </w:tcBorders>
            <w:shd w:val="clear" w:color="000000" w:fill="FFFFFF"/>
            <w:noWrap/>
            <w:vAlign w:val="center"/>
          </w:tcPr>
          <w:p w14:paraId="579BB5BE">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720" w:type="dxa"/>
            <w:tcBorders>
              <w:top w:val="nil"/>
              <w:left w:val="nil"/>
              <w:bottom w:val="single" w:color="000000" w:sz="8" w:space="0"/>
              <w:right w:val="single" w:color="000000" w:sz="8" w:space="0"/>
            </w:tcBorders>
            <w:shd w:val="clear" w:color="000000" w:fill="FFFFFF"/>
            <w:noWrap/>
            <w:vAlign w:val="center"/>
          </w:tcPr>
          <w:p w14:paraId="34557F98">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69</w:t>
            </w:r>
            <w:r>
              <w:rPr>
                <w:rFonts w:hint="eastAsia" w:ascii="宋体" w:hAnsi="宋体" w:cs="宋体"/>
                <w:color w:val="000000"/>
                <w:kern w:val="0"/>
                <w:sz w:val="24"/>
                <w:highlight w:val="none"/>
              </w:rPr>
              <w:t xml:space="preserve">238.00 </w:t>
            </w:r>
          </w:p>
        </w:tc>
        <w:tc>
          <w:tcPr>
            <w:tcW w:w="1720" w:type="dxa"/>
            <w:tcBorders>
              <w:top w:val="nil"/>
              <w:left w:val="nil"/>
              <w:bottom w:val="single" w:color="000000" w:sz="8" w:space="0"/>
              <w:right w:val="single" w:color="000000" w:sz="8" w:space="0"/>
            </w:tcBorders>
            <w:shd w:val="clear" w:color="000000" w:fill="FFFFFF"/>
            <w:noWrap/>
            <w:vAlign w:val="center"/>
          </w:tcPr>
          <w:p w14:paraId="7C442CEE">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69</w:t>
            </w:r>
            <w:r>
              <w:rPr>
                <w:rFonts w:hint="eastAsia" w:ascii="宋体" w:hAnsi="宋体" w:cs="宋体"/>
                <w:color w:val="000000"/>
                <w:kern w:val="0"/>
                <w:sz w:val="24"/>
                <w:highlight w:val="none"/>
              </w:rPr>
              <w:t xml:space="preserve">238.00 </w:t>
            </w:r>
          </w:p>
        </w:tc>
      </w:tr>
      <w:tr w14:paraId="2EC359E7">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73EF4991">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15</w:t>
            </w:r>
          </w:p>
        </w:tc>
        <w:tc>
          <w:tcPr>
            <w:tcW w:w="2640" w:type="dxa"/>
            <w:tcBorders>
              <w:top w:val="nil"/>
              <w:left w:val="nil"/>
              <w:bottom w:val="single" w:color="000000" w:sz="8" w:space="0"/>
              <w:right w:val="single" w:color="000000" w:sz="8" w:space="0"/>
            </w:tcBorders>
            <w:shd w:val="clear" w:color="000000" w:fill="FFFFFF"/>
            <w:noWrap/>
            <w:vAlign w:val="center"/>
          </w:tcPr>
          <w:p w14:paraId="4B552633">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新建一体化泵站</w:t>
            </w:r>
          </w:p>
        </w:tc>
        <w:tc>
          <w:tcPr>
            <w:tcW w:w="2380" w:type="dxa"/>
            <w:tcBorders>
              <w:top w:val="nil"/>
              <w:left w:val="nil"/>
              <w:bottom w:val="single" w:color="000000" w:sz="8" w:space="0"/>
              <w:right w:val="single" w:color="000000" w:sz="8" w:space="0"/>
            </w:tcBorders>
            <w:shd w:val="clear" w:color="000000" w:fill="FFFFFF"/>
            <w:noWrap/>
            <w:vAlign w:val="center"/>
          </w:tcPr>
          <w:p w14:paraId="20BBFD77">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钦堂乡大溪边村</w:t>
            </w:r>
          </w:p>
        </w:tc>
        <w:tc>
          <w:tcPr>
            <w:tcW w:w="1176" w:type="dxa"/>
            <w:tcBorders>
              <w:top w:val="nil"/>
              <w:left w:val="nil"/>
              <w:bottom w:val="single" w:color="000000" w:sz="8" w:space="0"/>
              <w:right w:val="single" w:color="000000" w:sz="8" w:space="0"/>
            </w:tcBorders>
            <w:shd w:val="clear" w:color="000000" w:fill="FFFFFF"/>
            <w:noWrap/>
            <w:vAlign w:val="center"/>
          </w:tcPr>
          <w:p w14:paraId="4708FCCC">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80t/d</w:t>
            </w:r>
          </w:p>
        </w:tc>
        <w:tc>
          <w:tcPr>
            <w:tcW w:w="660" w:type="dxa"/>
            <w:tcBorders>
              <w:top w:val="nil"/>
              <w:left w:val="nil"/>
              <w:bottom w:val="single" w:color="000000" w:sz="8" w:space="0"/>
              <w:right w:val="single" w:color="000000" w:sz="8" w:space="0"/>
            </w:tcBorders>
            <w:shd w:val="clear" w:color="000000" w:fill="FFFFFF"/>
            <w:noWrap/>
            <w:vAlign w:val="center"/>
          </w:tcPr>
          <w:p w14:paraId="239BAB98">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720" w:type="dxa"/>
            <w:tcBorders>
              <w:top w:val="nil"/>
              <w:left w:val="nil"/>
              <w:bottom w:val="single" w:color="000000" w:sz="8" w:space="0"/>
              <w:right w:val="single" w:color="000000" w:sz="8" w:space="0"/>
            </w:tcBorders>
            <w:shd w:val="clear" w:color="auto" w:fill="auto"/>
            <w:noWrap/>
            <w:vAlign w:val="center"/>
          </w:tcPr>
          <w:p w14:paraId="404772E6">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1406</w:t>
            </w:r>
            <w:r>
              <w:rPr>
                <w:rFonts w:hint="eastAsia" w:ascii="宋体" w:hAnsi="宋体" w:cs="宋体"/>
                <w:color w:val="000000"/>
                <w:kern w:val="0"/>
                <w:sz w:val="24"/>
                <w:highlight w:val="none"/>
              </w:rPr>
              <w:t xml:space="preserve">20.00 </w:t>
            </w:r>
          </w:p>
        </w:tc>
        <w:tc>
          <w:tcPr>
            <w:tcW w:w="1720" w:type="dxa"/>
            <w:tcBorders>
              <w:top w:val="nil"/>
              <w:left w:val="nil"/>
              <w:bottom w:val="single" w:color="000000" w:sz="8" w:space="0"/>
              <w:right w:val="single" w:color="000000" w:sz="8" w:space="0"/>
            </w:tcBorders>
            <w:shd w:val="clear" w:color="000000" w:fill="FFFFFF"/>
            <w:noWrap/>
            <w:vAlign w:val="center"/>
          </w:tcPr>
          <w:p w14:paraId="2A8C87D4">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1406</w:t>
            </w:r>
            <w:r>
              <w:rPr>
                <w:rFonts w:hint="eastAsia" w:ascii="宋体" w:hAnsi="宋体" w:cs="宋体"/>
                <w:color w:val="000000"/>
                <w:kern w:val="0"/>
                <w:sz w:val="24"/>
                <w:highlight w:val="none"/>
              </w:rPr>
              <w:t>20.00</w:t>
            </w:r>
          </w:p>
        </w:tc>
      </w:tr>
      <w:tr w14:paraId="4A704601">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465493B3">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16</w:t>
            </w:r>
          </w:p>
        </w:tc>
        <w:tc>
          <w:tcPr>
            <w:tcW w:w="2640" w:type="dxa"/>
            <w:tcBorders>
              <w:top w:val="nil"/>
              <w:left w:val="nil"/>
              <w:bottom w:val="single" w:color="000000" w:sz="8" w:space="0"/>
              <w:right w:val="single" w:color="000000" w:sz="8" w:space="0"/>
            </w:tcBorders>
            <w:shd w:val="clear" w:color="000000" w:fill="FFFFFF"/>
            <w:noWrap/>
            <w:vAlign w:val="center"/>
          </w:tcPr>
          <w:p w14:paraId="0F0E201F">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新建一体化泵站</w:t>
            </w:r>
          </w:p>
        </w:tc>
        <w:tc>
          <w:tcPr>
            <w:tcW w:w="2380" w:type="dxa"/>
            <w:tcBorders>
              <w:top w:val="nil"/>
              <w:left w:val="nil"/>
              <w:bottom w:val="single" w:color="000000" w:sz="8" w:space="0"/>
              <w:right w:val="single" w:color="000000" w:sz="8" w:space="0"/>
            </w:tcBorders>
            <w:shd w:val="clear" w:color="000000" w:fill="FFFFFF"/>
            <w:noWrap/>
            <w:vAlign w:val="center"/>
          </w:tcPr>
          <w:p w14:paraId="4899D9D0">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三都镇和村村</w:t>
            </w:r>
          </w:p>
        </w:tc>
        <w:tc>
          <w:tcPr>
            <w:tcW w:w="1176" w:type="dxa"/>
            <w:tcBorders>
              <w:top w:val="nil"/>
              <w:left w:val="nil"/>
              <w:bottom w:val="single" w:color="000000" w:sz="8" w:space="0"/>
              <w:right w:val="single" w:color="000000" w:sz="8" w:space="0"/>
            </w:tcBorders>
            <w:shd w:val="clear" w:color="000000" w:fill="FFFFFF"/>
            <w:noWrap/>
            <w:vAlign w:val="center"/>
          </w:tcPr>
          <w:p w14:paraId="72347B6E">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5t/d</w:t>
            </w:r>
          </w:p>
        </w:tc>
        <w:tc>
          <w:tcPr>
            <w:tcW w:w="660" w:type="dxa"/>
            <w:tcBorders>
              <w:top w:val="nil"/>
              <w:left w:val="nil"/>
              <w:bottom w:val="single" w:color="000000" w:sz="8" w:space="0"/>
              <w:right w:val="single" w:color="000000" w:sz="8" w:space="0"/>
            </w:tcBorders>
            <w:shd w:val="clear" w:color="000000" w:fill="FFFFFF"/>
            <w:noWrap/>
            <w:vAlign w:val="center"/>
          </w:tcPr>
          <w:p w14:paraId="0342CA0D">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720" w:type="dxa"/>
            <w:tcBorders>
              <w:top w:val="nil"/>
              <w:left w:val="nil"/>
              <w:bottom w:val="single" w:color="000000" w:sz="8" w:space="0"/>
              <w:right w:val="single" w:color="000000" w:sz="8" w:space="0"/>
            </w:tcBorders>
            <w:shd w:val="clear" w:color="000000" w:fill="FFFFFF"/>
            <w:noWrap/>
            <w:vAlign w:val="center"/>
          </w:tcPr>
          <w:p w14:paraId="2EB9FC8B">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8</w:t>
            </w:r>
            <w:r>
              <w:rPr>
                <w:rFonts w:hint="eastAsia" w:ascii="宋体" w:hAnsi="宋体" w:cs="宋体"/>
                <w:color w:val="000000"/>
                <w:kern w:val="0"/>
                <w:sz w:val="24"/>
                <w:highlight w:val="none"/>
                <w:lang w:val="en-US" w:eastAsia="zh-CN"/>
              </w:rPr>
              <w:t>09</w:t>
            </w:r>
            <w:r>
              <w:rPr>
                <w:rFonts w:hint="eastAsia" w:ascii="宋体" w:hAnsi="宋体" w:cs="宋体"/>
                <w:color w:val="000000"/>
                <w:kern w:val="0"/>
                <w:sz w:val="24"/>
                <w:highlight w:val="none"/>
              </w:rPr>
              <w:t xml:space="preserve">70.00 </w:t>
            </w:r>
          </w:p>
        </w:tc>
        <w:tc>
          <w:tcPr>
            <w:tcW w:w="1720" w:type="dxa"/>
            <w:tcBorders>
              <w:top w:val="nil"/>
              <w:left w:val="nil"/>
              <w:bottom w:val="single" w:color="000000" w:sz="8" w:space="0"/>
              <w:right w:val="single" w:color="000000" w:sz="8" w:space="0"/>
            </w:tcBorders>
            <w:shd w:val="clear" w:color="000000" w:fill="FFFFFF"/>
            <w:noWrap/>
            <w:vAlign w:val="center"/>
          </w:tcPr>
          <w:p w14:paraId="1DF4A1E3">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8</w:t>
            </w:r>
            <w:r>
              <w:rPr>
                <w:rFonts w:hint="eastAsia" w:ascii="宋体" w:hAnsi="宋体" w:cs="宋体"/>
                <w:color w:val="000000"/>
                <w:kern w:val="0"/>
                <w:sz w:val="24"/>
                <w:highlight w:val="none"/>
                <w:lang w:val="en-US" w:eastAsia="zh-CN"/>
              </w:rPr>
              <w:t>09</w:t>
            </w:r>
            <w:r>
              <w:rPr>
                <w:rFonts w:hint="eastAsia" w:ascii="宋体" w:hAnsi="宋体" w:cs="宋体"/>
                <w:color w:val="000000"/>
                <w:kern w:val="0"/>
                <w:sz w:val="24"/>
                <w:highlight w:val="none"/>
              </w:rPr>
              <w:t xml:space="preserve">70.00 </w:t>
            </w:r>
          </w:p>
        </w:tc>
      </w:tr>
      <w:tr w14:paraId="1D2271B5">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59B3E0A2">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17</w:t>
            </w:r>
          </w:p>
        </w:tc>
        <w:tc>
          <w:tcPr>
            <w:tcW w:w="2640" w:type="dxa"/>
            <w:tcBorders>
              <w:top w:val="nil"/>
              <w:left w:val="nil"/>
              <w:bottom w:val="single" w:color="000000" w:sz="8" w:space="0"/>
              <w:right w:val="single" w:color="000000" w:sz="8" w:space="0"/>
            </w:tcBorders>
            <w:shd w:val="clear" w:color="000000" w:fill="FFFFFF"/>
            <w:noWrap/>
            <w:vAlign w:val="center"/>
          </w:tcPr>
          <w:p w14:paraId="6791BCE7">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新和村3号泵站</w:t>
            </w:r>
          </w:p>
        </w:tc>
        <w:tc>
          <w:tcPr>
            <w:tcW w:w="2380" w:type="dxa"/>
            <w:tcBorders>
              <w:top w:val="nil"/>
              <w:left w:val="nil"/>
              <w:bottom w:val="single" w:color="000000" w:sz="8" w:space="0"/>
              <w:right w:val="single" w:color="000000" w:sz="8" w:space="0"/>
            </w:tcBorders>
            <w:shd w:val="clear" w:color="000000" w:fill="FFFFFF"/>
            <w:noWrap/>
            <w:vAlign w:val="center"/>
          </w:tcPr>
          <w:p w14:paraId="1AF5CC2B">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三都镇和村村</w:t>
            </w:r>
          </w:p>
        </w:tc>
        <w:tc>
          <w:tcPr>
            <w:tcW w:w="1176" w:type="dxa"/>
            <w:tcBorders>
              <w:top w:val="nil"/>
              <w:left w:val="nil"/>
              <w:bottom w:val="single" w:color="000000" w:sz="8" w:space="0"/>
              <w:right w:val="single" w:color="000000" w:sz="8" w:space="0"/>
            </w:tcBorders>
            <w:shd w:val="clear" w:color="000000" w:fill="FFFFFF"/>
            <w:noWrap/>
            <w:vAlign w:val="center"/>
          </w:tcPr>
          <w:p w14:paraId="6B91882E">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40t/d</w:t>
            </w:r>
          </w:p>
        </w:tc>
        <w:tc>
          <w:tcPr>
            <w:tcW w:w="660" w:type="dxa"/>
            <w:tcBorders>
              <w:top w:val="nil"/>
              <w:left w:val="nil"/>
              <w:bottom w:val="single" w:color="000000" w:sz="8" w:space="0"/>
              <w:right w:val="single" w:color="000000" w:sz="8" w:space="0"/>
            </w:tcBorders>
            <w:shd w:val="clear" w:color="000000" w:fill="FFFFFF"/>
            <w:noWrap/>
            <w:vAlign w:val="center"/>
          </w:tcPr>
          <w:p w14:paraId="4BBEE19B">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720" w:type="dxa"/>
            <w:tcBorders>
              <w:top w:val="nil"/>
              <w:left w:val="nil"/>
              <w:bottom w:val="single" w:color="000000" w:sz="8" w:space="0"/>
              <w:right w:val="single" w:color="000000" w:sz="8" w:space="0"/>
            </w:tcBorders>
            <w:shd w:val="clear" w:color="000000" w:fill="FFFFFF"/>
            <w:noWrap/>
            <w:vAlign w:val="center"/>
          </w:tcPr>
          <w:p w14:paraId="36758276">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w:t>
            </w:r>
            <w:r>
              <w:rPr>
                <w:rFonts w:hint="eastAsia" w:ascii="宋体" w:hAnsi="宋体" w:cs="宋体"/>
                <w:color w:val="000000"/>
                <w:kern w:val="0"/>
                <w:sz w:val="24"/>
                <w:highlight w:val="none"/>
                <w:lang w:val="en-US" w:eastAsia="zh-CN"/>
              </w:rPr>
              <w:t>1</w:t>
            </w:r>
            <w:r>
              <w:rPr>
                <w:rFonts w:hint="eastAsia" w:ascii="宋体" w:hAnsi="宋体" w:cs="宋体"/>
                <w:color w:val="000000"/>
                <w:kern w:val="0"/>
                <w:sz w:val="24"/>
                <w:highlight w:val="none"/>
              </w:rPr>
              <w:t xml:space="preserve">190.00 </w:t>
            </w:r>
          </w:p>
        </w:tc>
        <w:tc>
          <w:tcPr>
            <w:tcW w:w="1720" w:type="dxa"/>
            <w:tcBorders>
              <w:top w:val="nil"/>
              <w:left w:val="nil"/>
              <w:bottom w:val="single" w:color="000000" w:sz="8" w:space="0"/>
              <w:right w:val="single" w:color="000000" w:sz="8" w:space="0"/>
            </w:tcBorders>
            <w:shd w:val="clear" w:color="000000" w:fill="FFFFFF"/>
            <w:noWrap/>
            <w:vAlign w:val="center"/>
          </w:tcPr>
          <w:p w14:paraId="0BEBD17E">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w:t>
            </w:r>
            <w:r>
              <w:rPr>
                <w:rFonts w:hint="eastAsia" w:ascii="宋体" w:hAnsi="宋体" w:cs="宋体"/>
                <w:color w:val="000000"/>
                <w:kern w:val="0"/>
                <w:sz w:val="24"/>
                <w:highlight w:val="none"/>
                <w:lang w:val="en-US" w:eastAsia="zh-CN"/>
              </w:rPr>
              <w:t>1</w:t>
            </w:r>
            <w:r>
              <w:rPr>
                <w:rFonts w:hint="eastAsia" w:ascii="宋体" w:hAnsi="宋体" w:cs="宋体"/>
                <w:color w:val="000000"/>
                <w:kern w:val="0"/>
                <w:sz w:val="24"/>
                <w:highlight w:val="none"/>
              </w:rPr>
              <w:t xml:space="preserve">190.00 </w:t>
            </w:r>
          </w:p>
        </w:tc>
      </w:tr>
      <w:tr w14:paraId="13F3EBF9">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15B0D4F3">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18</w:t>
            </w:r>
          </w:p>
        </w:tc>
        <w:tc>
          <w:tcPr>
            <w:tcW w:w="2640" w:type="dxa"/>
            <w:tcBorders>
              <w:top w:val="nil"/>
              <w:left w:val="nil"/>
              <w:bottom w:val="single" w:color="000000" w:sz="8" w:space="0"/>
              <w:right w:val="single" w:color="000000" w:sz="8" w:space="0"/>
            </w:tcBorders>
            <w:shd w:val="clear" w:color="000000" w:fill="FFFFFF"/>
            <w:noWrap/>
            <w:vAlign w:val="center"/>
          </w:tcPr>
          <w:p w14:paraId="0AF2DFD5">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新和村4号泵站</w:t>
            </w:r>
          </w:p>
        </w:tc>
        <w:tc>
          <w:tcPr>
            <w:tcW w:w="2380" w:type="dxa"/>
            <w:tcBorders>
              <w:top w:val="nil"/>
              <w:left w:val="nil"/>
              <w:bottom w:val="single" w:color="000000" w:sz="8" w:space="0"/>
              <w:right w:val="single" w:color="000000" w:sz="8" w:space="0"/>
            </w:tcBorders>
            <w:shd w:val="clear" w:color="000000" w:fill="FFFFFF"/>
            <w:noWrap/>
            <w:vAlign w:val="center"/>
          </w:tcPr>
          <w:p w14:paraId="36B72579">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三都镇和村村</w:t>
            </w:r>
          </w:p>
        </w:tc>
        <w:tc>
          <w:tcPr>
            <w:tcW w:w="1176" w:type="dxa"/>
            <w:tcBorders>
              <w:top w:val="nil"/>
              <w:left w:val="nil"/>
              <w:bottom w:val="single" w:color="000000" w:sz="8" w:space="0"/>
              <w:right w:val="single" w:color="000000" w:sz="8" w:space="0"/>
            </w:tcBorders>
            <w:shd w:val="clear" w:color="000000" w:fill="FFFFFF"/>
            <w:noWrap/>
            <w:vAlign w:val="center"/>
          </w:tcPr>
          <w:p w14:paraId="5B4FC3D8">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90t/d</w:t>
            </w:r>
          </w:p>
        </w:tc>
        <w:tc>
          <w:tcPr>
            <w:tcW w:w="660" w:type="dxa"/>
            <w:tcBorders>
              <w:top w:val="nil"/>
              <w:left w:val="nil"/>
              <w:bottom w:val="single" w:color="000000" w:sz="8" w:space="0"/>
              <w:right w:val="single" w:color="000000" w:sz="8" w:space="0"/>
            </w:tcBorders>
            <w:shd w:val="clear" w:color="000000" w:fill="FFFFFF"/>
            <w:noWrap/>
            <w:vAlign w:val="center"/>
          </w:tcPr>
          <w:p w14:paraId="35400F08">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720" w:type="dxa"/>
            <w:tcBorders>
              <w:top w:val="nil"/>
              <w:left w:val="nil"/>
              <w:bottom w:val="single" w:color="000000" w:sz="8" w:space="0"/>
              <w:right w:val="single" w:color="000000" w:sz="8" w:space="0"/>
            </w:tcBorders>
            <w:shd w:val="clear" w:color="000000" w:fill="FFFFFF"/>
            <w:noWrap/>
            <w:vAlign w:val="center"/>
          </w:tcPr>
          <w:p w14:paraId="2A2475E8">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w:t>
            </w:r>
            <w:r>
              <w:rPr>
                <w:rFonts w:hint="eastAsia" w:ascii="宋体" w:hAnsi="宋体" w:cs="宋体"/>
                <w:color w:val="000000"/>
                <w:kern w:val="0"/>
                <w:sz w:val="24"/>
                <w:highlight w:val="none"/>
                <w:lang w:val="en-US" w:eastAsia="zh-CN"/>
              </w:rPr>
              <w:t>1</w:t>
            </w:r>
            <w:r>
              <w:rPr>
                <w:rFonts w:hint="eastAsia" w:ascii="宋体" w:hAnsi="宋体" w:cs="宋体"/>
                <w:color w:val="000000"/>
                <w:kern w:val="0"/>
                <w:sz w:val="24"/>
                <w:highlight w:val="none"/>
              </w:rPr>
              <w:t xml:space="preserve">190.00 </w:t>
            </w:r>
          </w:p>
        </w:tc>
        <w:tc>
          <w:tcPr>
            <w:tcW w:w="1720" w:type="dxa"/>
            <w:tcBorders>
              <w:top w:val="nil"/>
              <w:left w:val="nil"/>
              <w:bottom w:val="single" w:color="000000" w:sz="8" w:space="0"/>
              <w:right w:val="single" w:color="000000" w:sz="8" w:space="0"/>
            </w:tcBorders>
            <w:shd w:val="clear" w:color="000000" w:fill="FFFFFF"/>
            <w:noWrap/>
            <w:vAlign w:val="center"/>
          </w:tcPr>
          <w:p w14:paraId="42727326">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w:t>
            </w:r>
            <w:r>
              <w:rPr>
                <w:rFonts w:hint="eastAsia" w:ascii="宋体" w:hAnsi="宋体" w:cs="宋体"/>
                <w:color w:val="000000"/>
                <w:kern w:val="0"/>
                <w:sz w:val="24"/>
                <w:highlight w:val="none"/>
                <w:lang w:val="en-US" w:eastAsia="zh-CN"/>
              </w:rPr>
              <w:t>1</w:t>
            </w:r>
            <w:r>
              <w:rPr>
                <w:rFonts w:hint="eastAsia" w:ascii="宋体" w:hAnsi="宋体" w:cs="宋体"/>
                <w:color w:val="000000"/>
                <w:kern w:val="0"/>
                <w:sz w:val="24"/>
                <w:highlight w:val="none"/>
              </w:rPr>
              <w:t xml:space="preserve">190.00 </w:t>
            </w:r>
          </w:p>
        </w:tc>
      </w:tr>
      <w:tr w14:paraId="1FA470E5">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796E881E">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19</w:t>
            </w:r>
          </w:p>
        </w:tc>
        <w:tc>
          <w:tcPr>
            <w:tcW w:w="2640" w:type="dxa"/>
            <w:tcBorders>
              <w:top w:val="nil"/>
              <w:left w:val="nil"/>
              <w:bottom w:val="single" w:color="000000" w:sz="8" w:space="0"/>
              <w:right w:val="single" w:color="000000" w:sz="8" w:space="0"/>
            </w:tcBorders>
            <w:shd w:val="clear" w:color="000000" w:fill="FFFFFF"/>
            <w:noWrap/>
            <w:vAlign w:val="center"/>
          </w:tcPr>
          <w:p w14:paraId="09589A7E">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和村1号泵站</w:t>
            </w:r>
          </w:p>
        </w:tc>
        <w:tc>
          <w:tcPr>
            <w:tcW w:w="2380" w:type="dxa"/>
            <w:tcBorders>
              <w:top w:val="nil"/>
              <w:left w:val="nil"/>
              <w:bottom w:val="single" w:color="000000" w:sz="8" w:space="0"/>
              <w:right w:val="single" w:color="000000" w:sz="8" w:space="0"/>
            </w:tcBorders>
            <w:shd w:val="clear" w:color="000000" w:fill="FFFFFF"/>
            <w:noWrap/>
            <w:vAlign w:val="center"/>
          </w:tcPr>
          <w:p w14:paraId="6606364E">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三都镇和村村</w:t>
            </w:r>
          </w:p>
        </w:tc>
        <w:tc>
          <w:tcPr>
            <w:tcW w:w="1176" w:type="dxa"/>
            <w:tcBorders>
              <w:top w:val="nil"/>
              <w:left w:val="nil"/>
              <w:bottom w:val="single" w:color="000000" w:sz="8" w:space="0"/>
              <w:right w:val="single" w:color="000000" w:sz="8" w:space="0"/>
            </w:tcBorders>
            <w:shd w:val="clear" w:color="000000" w:fill="FFFFFF"/>
            <w:noWrap/>
            <w:vAlign w:val="center"/>
          </w:tcPr>
          <w:p w14:paraId="4308F8AE">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120t/d</w:t>
            </w:r>
          </w:p>
        </w:tc>
        <w:tc>
          <w:tcPr>
            <w:tcW w:w="660" w:type="dxa"/>
            <w:tcBorders>
              <w:top w:val="nil"/>
              <w:left w:val="nil"/>
              <w:bottom w:val="single" w:color="000000" w:sz="8" w:space="0"/>
              <w:right w:val="single" w:color="000000" w:sz="8" w:space="0"/>
            </w:tcBorders>
            <w:shd w:val="clear" w:color="000000" w:fill="FFFFFF"/>
            <w:noWrap/>
            <w:vAlign w:val="center"/>
          </w:tcPr>
          <w:p w14:paraId="20D361CE">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720" w:type="dxa"/>
            <w:tcBorders>
              <w:top w:val="nil"/>
              <w:left w:val="nil"/>
              <w:bottom w:val="single" w:color="000000" w:sz="8" w:space="0"/>
              <w:right w:val="single" w:color="000000" w:sz="8" w:space="0"/>
            </w:tcBorders>
            <w:shd w:val="clear" w:color="000000" w:fill="FFFFFF"/>
            <w:noWrap/>
            <w:vAlign w:val="center"/>
          </w:tcPr>
          <w:p w14:paraId="13DB7CF6">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w:t>
            </w:r>
            <w:r>
              <w:rPr>
                <w:rFonts w:hint="eastAsia" w:ascii="宋体" w:hAnsi="宋体" w:cs="宋体"/>
                <w:color w:val="000000"/>
                <w:kern w:val="0"/>
                <w:sz w:val="24"/>
                <w:highlight w:val="none"/>
                <w:lang w:val="en-US" w:eastAsia="zh-CN"/>
              </w:rPr>
              <w:t>1</w:t>
            </w:r>
            <w:r>
              <w:rPr>
                <w:rFonts w:hint="eastAsia" w:ascii="宋体" w:hAnsi="宋体" w:cs="宋体"/>
                <w:color w:val="000000"/>
                <w:kern w:val="0"/>
                <w:sz w:val="24"/>
                <w:highlight w:val="none"/>
              </w:rPr>
              <w:t xml:space="preserve">190.00 </w:t>
            </w:r>
          </w:p>
        </w:tc>
        <w:tc>
          <w:tcPr>
            <w:tcW w:w="1720" w:type="dxa"/>
            <w:tcBorders>
              <w:top w:val="nil"/>
              <w:left w:val="nil"/>
              <w:bottom w:val="single" w:color="000000" w:sz="8" w:space="0"/>
              <w:right w:val="single" w:color="000000" w:sz="8" w:space="0"/>
            </w:tcBorders>
            <w:shd w:val="clear" w:color="000000" w:fill="FFFFFF"/>
            <w:noWrap/>
            <w:vAlign w:val="center"/>
          </w:tcPr>
          <w:p w14:paraId="2A84B199">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w:t>
            </w:r>
            <w:r>
              <w:rPr>
                <w:rFonts w:hint="eastAsia" w:ascii="宋体" w:hAnsi="宋体" w:cs="宋体"/>
                <w:color w:val="000000"/>
                <w:kern w:val="0"/>
                <w:sz w:val="24"/>
                <w:highlight w:val="none"/>
                <w:lang w:val="en-US" w:eastAsia="zh-CN"/>
              </w:rPr>
              <w:t>1</w:t>
            </w:r>
            <w:r>
              <w:rPr>
                <w:rFonts w:hint="eastAsia" w:ascii="宋体" w:hAnsi="宋体" w:cs="宋体"/>
                <w:color w:val="000000"/>
                <w:kern w:val="0"/>
                <w:sz w:val="24"/>
                <w:highlight w:val="none"/>
              </w:rPr>
              <w:t xml:space="preserve">190.00 </w:t>
            </w:r>
          </w:p>
        </w:tc>
      </w:tr>
      <w:tr w14:paraId="1F377237">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01D3E54D">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20</w:t>
            </w:r>
          </w:p>
        </w:tc>
        <w:tc>
          <w:tcPr>
            <w:tcW w:w="2640" w:type="dxa"/>
            <w:tcBorders>
              <w:top w:val="nil"/>
              <w:left w:val="nil"/>
              <w:bottom w:val="single" w:color="000000" w:sz="8" w:space="0"/>
              <w:right w:val="single" w:color="000000" w:sz="8" w:space="0"/>
            </w:tcBorders>
            <w:shd w:val="clear" w:color="000000" w:fill="FFFFFF"/>
            <w:noWrap/>
            <w:vAlign w:val="center"/>
          </w:tcPr>
          <w:p w14:paraId="384366AD">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和村2号泵站</w:t>
            </w:r>
          </w:p>
        </w:tc>
        <w:tc>
          <w:tcPr>
            <w:tcW w:w="2380" w:type="dxa"/>
            <w:tcBorders>
              <w:top w:val="nil"/>
              <w:left w:val="nil"/>
              <w:bottom w:val="single" w:color="000000" w:sz="8" w:space="0"/>
              <w:right w:val="single" w:color="000000" w:sz="8" w:space="0"/>
            </w:tcBorders>
            <w:shd w:val="clear" w:color="000000" w:fill="FFFFFF"/>
            <w:noWrap/>
            <w:vAlign w:val="center"/>
          </w:tcPr>
          <w:p w14:paraId="69AC2C0A">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三都镇和村村</w:t>
            </w:r>
          </w:p>
        </w:tc>
        <w:tc>
          <w:tcPr>
            <w:tcW w:w="1176" w:type="dxa"/>
            <w:tcBorders>
              <w:top w:val="nil"/>
              <w:left w:val="nil"/>
              <w:bottom w:val="single" w:color="000000" w:sz="8" w:space="0"/>
              <w:right w:val="single" w:color="000000" w:sz="8" w:space="0"/>
            </w:tcBorders>
            <w:shd w:val="clear" w:color="000000" w:fill="FFFFFF"/>
            <w:noWrap/>
            <w:vAlign w:val="center"/>
          </w:tcPr>
          <w:p w14:paraId="6D32C4BF">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15t/d</w:t>
            </w:r>
          </w:p>
        </w:tc>
        <w:tc>
          <w:tcPr>
            <w:tcW w:w="660" w:type="dxa"/>
            <w:tcBorders>
              <w:top w:val="nil"/>
              <w:left w:val="nil"/>
              <w:bottom w:val="single" w:color="000000" w:sz="8" w:space="0"/>
              <w:right w:val="single" w:color="000000" w:sz="8" w:space="0"/>
            </w:tcBorders>
            <w:shd w:val="clear" w:color="000000" w:fill="FFFFFF"/>
            <w:noWrap/>
            <w:vAlign w:val="center"/>
          </w:tcPr>
          <w:p w14:paraId="5CDFB0F2">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720" w:type="dxa"/>
            <w:tcBorders>
              <w:top w:val="nil"/>
              <w:left w:val="nil"/>
              <w:bottom w:val="single" w:color="000000" w:sz="8" w:space="0"/>
              <w:right w:val="single" w:color="000000" w:sz="8" w:space="0"/>
            </w:tcBorders>
            <w:shd w:val="clear" w:color="000000" w:fill="FFFFFF"/>
            <w:noWrap/>
            <w:vAlign w:val="center"/>
          </w:tcPr>
          <w:p w14:paraId="22F758A3">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w:t>
            </w:r>
            <w:r>
              <w:rPr>
                <w:rFonts w:hint="eastAsia" w:ascii="宋体" w:hAnsi="宋体" w:cs="宋体"/>
                <w:color w:val="000000"/>
                <w:kern w:val="0"/>
                <w:sz w:val="24"/>
                <w:highlight w:val="none"/>
                <w:lang w:val="en-US" w:eastAsia="zh-CN"/>
              </w:rPr>
              <w:t>0</w:t>
            </w:r>
            <w:r>
              <w:rPr>
                <w:rFonts w:hint="eastAsia" w:ascii="宋体" w:hAnsi="宋体" w:cs="宋体"/>
                <w:color w:val="000000"/>
                <w:kern w:val="0"/>
                <w:sz w:val="24"/>
                <w:highlight w:val="none"/>
              </w:rPr>
              <w:t xml:space="preserve">190.00 </w:t>
            </w:r>
          </w:p>
        </w:tc>
        <w:tc>
          <w:tcPr>
            <w:tcW w:w="1720" w:type="dxa"/>
            <w:tcBorders>
              <w:top w:val="nil"/>
              <w:left w:val="nil"/>
              <w:bottom w:val="single" w:color="000000" w:sz="8" w:space="0"/>
              <w:right w:val="single" w:color="000000" w:sz="8" w:space="0"/>
            </w:tcBorders>
            <w:shd w:val="clear" w:color="000000" w:fill="FFFFFF"/>
            <w:noWrap/>
            <w:vAlign w:val="center"/>
          </w:tcPr>
          <w:p w14:paraId="5F5EF9A2">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w:t>
            </w:r>
            <w:r>
              <w:rPr>
                <w:rFonts w:hint="eastAsia" w:ascii="宋体" w:hAnsi="宋体" w:cs="宋体"/>
                <w:color w:val="000000"/>
                <w:kern w:val="0"/>
                <w:sz w:val="24"/>
                <w:highlight w:val="none"/>
                <w:lang w:val="en-US" w:eastAsia="zh-CN"/>
              </w:rPr>
              <w:t>0</w:t>
            </w:r>
            <w:r>
              <w:rPr>
                <w:rFonts w:hint="eastAsia" w:ascii="宋体" w:hAnsi="宋体" w:cs="宋体"/>
                <w:color w:val="000000"/>
                <w:kern w:val="0"/>
                <w:sz w:val="24"/>
                <w:highlight w:val="none"/>
              </w:rPr>
              <w:t xml:space="preserve">190.00 </w:t>
            </w:r>
          </w:p>
        </w:tc>
      </w:tr>
      <w:tr w14:paraId="18B855C7">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49952587">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21</w:t>
            </w:r>
          </w:p>
        </w:tc>
        <w:tc>
          <w:tcPr>
            <w:tcW w:w="2640" w:type="dxa"/>
            <w:tcBorders>
              <w:top w:val="nil"/>
              <w:left w:val="nil"/>
              <w:bottom w:val="single" w:color="000000" w:sz="8" w:space="0"/>
              <w:right w:val="single" w:color="000000" w:sz="8" w:space="0"/>
            </w:tcBorders>
            <w:shd w:val="clear" w:color="000000" w:fill="FFFFFF"/>
            <w:noWrap/>
            <w:vAlign w:val="center"/>
          </w:tcPr>
          <w:p w14:paraId="2AFE0B0E">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圣江2号泵站</w:t>
            </w:r>
          </w:p>
        </w:tc>
        <w:tc>
          <w:tcPr>
            <w:tcW w:w="2380" w:type="dxa"/>
            <w:tcBorders>
              <w:top w:val="nil"/>
              <w:left w:val="nil"/>
              <w:bottom w:val="single" w:color="000000" w:sz="8" w:space="0"/>
              <w:right w:val="single" w:color="000000" w:sz="8" w:space="0"/>
            </w:tcBorders>
            <w:shd w:val="clear" w:color="000000" w:fill="FFFFFF"/>
            <w:noWrap/>
            <w:vAlign w:val="center"/>
          </w:tcPr>
          <w:p w14:paraId="717F9F13">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三都镇和村村</w:t>
            </w:r>
          </w:p>
        </w:tc>
        <w:tc>
          <w:tcPr>
            <w:tcW w:w="1176" w:type="dxa"/>
            <w:tcBorders>
              <w:top w:val="nil"/>
              <w:left w:val="nil"/>
              <w:bottom w:val="single" w:color="000000" w:sz="8" w:space="0"/>
              <w:right w:val="single" w:color="000000" w:sz="8" w:space="0"/>
            </w:tcBorders>
            <w:shd w:val="clear" w:color="000000" w:fill="FFFFFF"/>
            <w:noWrap/>
            <w:vAlign w:val="center"/>
          </w:tcPr>
          <w:p w14:paraId="322496A0">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20t/d</w:t>
            </w:r>
          </w:p>
        </w:tc>
        <w:tc>
          <w:tcPr>
            <w:tcW w:w="660" w:type="dxa"/>
            <w:tcBorders>
              <w:top w:val="nil"/>
              <w:left w:val="nil"/>
              <w:bottom w:val="single" w:color="000000" w:sz="8" w:space="0"/>
              <w:right w:val="single" w:color="000000" w:sz="8" w:space="0"/>
            </w:tcBorders>
            <w:shd w:val="clear" w:color="000000" w:fill="FFFFFF"/>
            <w:noWrap/>
            <w:vAlign w:val="center"/>
          </w:tcPr>
          <w:p w14:paraId="717DE896">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720" w:type="dxa"/>
            <w:tcBorders>
              <w:top w:val="nil"/>
              <w:left w:val="nil"/>
              <w:bottom w:val="single" w:color="000000" w:sz="8" w:space="0"/>
              <w:right w:val="single" w:color="000000" w:sz="8" w:space="0"/>
            </w:tcBorders>
            <w:shd w:val="clear" w:color="000000" w:fill="FFFFFF"/>
            <w:noWrap/>
            <w:vAlign w:val="center"/>
          </w:tcPr>
          <w:p w14:paraId="0BF2A961">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w:t>
            </w:r>
            <w:r>
              <w:rPr>
                <w:rFonts w:hint="eastAsia" w:ascii="宋体" w:hAnsi="宋体" w:cs="宋体"/>
                <w:color w:val="000000"/>
                <w:kern w:val="0"/>
                <w:sz w:val="24"/>
                <w:highlight w:val="none"/>
                <w:lang w:val="en-US" w:eastAsia="zh-CN"/>
              </w:rPr>
              <w:t>3</w:t>
            </w:r>
            <w:r>
              <w:rPr>
                <w:rFonts w:hint="eastAsia" w:ascii="宋体" w:hAnsi="宋体" w:cs="宋体"/>
                <w:color w:val="000000"/>
                <w:kern w:val="0"/>
                <w:sz w:val="24"/>
                <w:highlight w:val="none"/>
              </w:rPr>
              <w:t xml:space="preserve">190.00 </w:t>
            </w:r>
          </w:p>
        </w:tc>
        <w:tc>
          <w:tcPr>
            <w:tcW w:w="1720" w:type="dxa"/>
            <w:tcBorders>
              <w:top w:val="nil"/>
              <w:left w:val="nil"/>
              <w:bottom w:val="single" w:color="000000" w:sz="8" w:space="0"/>
              <w:right w:val="single" w:color="000000" w:sz="8" w:space="0"/>
            </w:tcBorders>
            <w:shd w:val="clear" w:color="000000" w:fill="FFFFFF"/>
            <w:noWrap/>
            <w:vAlign w:val="center"/>
          </w:tcPr>
          <w:p w14:paraId="3ABA2839">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w:t>
            </w:r>
            <w:r>
              <w:rPr>
                <w:rFonts w:hint="eastAsia" w:ascii="宋体" w:hAnsi="宋体" w:cs="宋体"/>
                <w:color w:val="000000"/>
                <w:kern w:val="0"/>
                <w:sz w:val="24"/>
                <w:highlight w:val="none"/>
                <w:lang w:val="en-US" w:eastAsia="zh-CN"/>
              </w:rPr>
              <w:t>3</w:t>
            </w:r>
            <w:r>
              <w:rPr>
                <w:rFonts w:hint="eastAsia" w:ascii="宋体" w:hAnsi="宋体" w:cs="宋体"/>
                <w:color w:val="000000"/>
                <w:kern w:val="0"/>
                <w:sz w:val="24"/>
                <w:highlight w:val="none"/>
              </w:rPr>
              <w:t xml:space="preserve">190.00 </w:t>
            </w:r>
          </w:p>
        </w:tc>
      </w:tr>
      <w:tr w14:paraId="6A601CC5">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50AE1D2D">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22</w:t>
            </w:r>
          </w:p>
        </w:tc>
        <w:tc>
          <w:tcPr>
            <w:tcW w:w="2640" w:type="dxa"/>
            <w:tcBorders>
              <w:top w:val="nil"/>
              <w:left w:val="nil"/>
              <w:bottom w:val="single" w:color="000000" w:sz="8" w:space="0"/>
              <w:right w:val="single" w:color="000000" w:sz="8" w:space="0"/>
            </w:tcBorders>
            <w:shd w:val="clear" w:color="000000" w:fill="FFFFFF"/>
            <w:noWrap/>
            <w:vAlign w:val="center"/>
          </w:tcPr>
          <w:p w14:paraId="046AFD5A">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圣江4号泵站</w:t>
            </w:r>
          </w:p>
        </w:tc>
        <w:tc>
          <w:tcPr>
            <w:tcW w:w="2380" w:type="dxa"/>
            <w:tcBorders>
              <w:top w:val="nil"/>
              <w:left w:val="nil"/>
              <w:bottom w:val="single" w:color="000000" w:sz="8" w:space="0"/>
              <w:right w:val="single" w:color="000000" w:sz="8" w:space="0"/>
            </w:tcBorders>
            <w:shd w:val="clear" w:color="000000" w:fill="FFFFFF"/>
            <w:noWrap/>
            <w:vAlign w:val="center"/>
          </w:tcPr>
          <w:p w14:paraId="3B40A8A4">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三都镇和村村</w:t>
            </w:r>
          </w:p>
        </w:tc>
        <w:tc>
          <w:tcPr>
            <w:tcW w:w="1176" w:type="dxa"/>
            <w:tcBorders>
              <w:top w:val="nil"/>
              <w:left w:val="nil"/>
              <w:bottom w:val="single" w:color="000000" w:sz="8" w:space="0"/>
              <w:right w:val="single" w:color="000000" w:sz="8" w:space="0"/>
            </w:tcBorders>
            <w:shd w:val="clear" w:color="000000" w:fill="FFFFFF"/>
            <w:noWrap/>
            <w:vAlign w:val="center"/>
          </w:tcPr>
          <w:p w14:paraId="09B40950">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220t/d</w:t>
            </w:r>
          </w:p>
        </w:tc>
        <w:tc>
          <w:tcPr>
            <w:tcW w:w="660" w:type="dxa"/>
            <w:tcBorders>
              <w:top w:val="nil"/>
              <w:left w:val="nil"/>
              <w:bottom w:val="single" w:color="000000" w:sz="8" w:space="0"/>
              <w:right w:val="single" w:color="000000" w:sz="8" w:space="0"/>
            </w:tcBorders>
            <w:shd w:val="clear" w:color="000000" w:fill="FFFFFF"/>
            <w:noWrap/>
            <w:vAlign w:val="center"/>
          </w:tcPr>
          <w:p w14:paraId="25A9C831">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720" w:type="dxa"/>
            <w:tcBorders>
              <w:top w:val="nil"/>
              <w:left w:val="nil"/>
              <w:bottom w:val="single" w:color="000000" w:sz="8" w:space="0"/>
              <w:right w:val="single" w:color="000000" w:sz="8" w:space="0"/>
            </w:tcBorders>
            <w:shd w:val="clear" w:color="000000" w:fill="FFFFFF"/>
            <w:noWrap/>
            <w:vAlign w:val="center"/>
          </w:tcPr>
          <w:p w14:paraId="3628C68F">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6</w:t>
            </w:r>
            <w:r>
              <w:rPr>
                <w:rFonts w:hint="eastAsia" w:ascii="宋体" w:hAnsi="宋体" w:cs="宋体"/>
                <w:color w:val="000000"/>
                <w:kern w:val="0"/>
                <w:sz w:val="24"/>
                <w:highlight w:val="none"/>
                <w:lang w:val="en-US" w:eastAsia="zh-CN"/>
              </w:rPr>
              <w:t>1</w:t>
            </w:r>
            <w:r>
              <w:rPr>
                <w:rFonts w:hint="eastAsia" w:ascii="宋体" w:hAnsi="宋体" w:cs="宋体"/>
                <w:color w:val="000000"/>
                <w:kern w:val="0"/>
                <w:sz w:val="24"/>
                <w:highlight w:val="none"/>
              </w:rPr>
              <w:t xml:space="preserve">290.00 </w:t>
            </w:r>
          </w:p>
        </w:tc>
        <w:tc>
          <w:tcPr>
            <w:tcW w:w="1720" w:type="dxa"/>
            <w:tcBorders>
              <w:top w:val="nil"/>
              <w:left w:val="nil"/>
              <w:bottom w:val="single" w:color="000000" w:sz="8" w:space="0"/>
              <w:right w:val="single" w:color="000000" w:sz="8" w:space="0"/>
            </w:tcBorders>
            <w:shd w:val="clear" w:color="000000" w:fill="FFFFFF"/>
            <w:noWrap/>
            <w:vAlign w:val="center"/>
          </w:tcPr>
          <w:p w14:paraId="56C5DED9">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6</w:t>
            </w:r>
            <w:r>
              <w:rPr>
                <w:rFonts w:hint="eastAsia" w:ascii="宋体" w:hAnsi="宋体" w:cs="宋体"/>
                <w:color w:val="000000"/>
                <w:kern w:val="0"/>
                <w:sz w:val="24"/>
                <w:highlight w:val="none"/>
                <w:lang w:val="en-US" w:eastAsia="zh-CN"/>
              </w:rPr>
              <w:t>1</w:t>
            </w:r>
            <w:r>
              <w:rPr>
                <w:rFonts w:hint="eastAsia" w:ascii="宋体" w:hAnsi="宋体" w:cs="宋体"/>
                <w:color w:val="000000"/>
                <w:kern w:val="0"/>
                <w:sz w:val="24"/>
                <w:highlight w:val="none"/>
              </w:rPr>
              <w:t xml:space="preserve">290.00 </w:t>
            </w:r>
          </w:p>
        </w:tc>
      </w:tr>
      <w:tr w14:paraId="1D2A041F">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7B813A95">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23</w:t>
            </w:r>
          </w:p>
        </w:tc>
        <w:tc>
          <w:tcPr>
            <w:tcW w:w="2640" w:type="dxa"/>
            <w:tcBorders>
              <w:top w:val="nil"/>
              <w:left w:val="nil"/>
              <w:bottom w:val="single" w:color="000000" w:sz="8" w:space="0"/>
              <w:right w:val="single" w:color="000000" w:sz="8" w:space="0"/>
            </w:tcBorders>
            <w:shd w:val="clear" w:color="000000" w:fill="FFFFFF"/>
            <w:noWrap/>
            <w:vAlign w:val="center"/>
          </w:tcPr>
          <w:p w14:paraId="17058E77">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三都1号泵站</w:t>
            </w:r>
          </w:p>
        </w:tc>
        <w:tc>
          <w:tcPr>
            <w:tcW w:w="2380" w:type="dxa"/>
            <w:tcBorders>
              <w:top w:val="nil"/>
              <w:left w:val="nil"/>
              <w:bottom w:val="single" w:color="000000" w:sz="8" w:space="0"/>
              <w:right w:val="single" w:color="000000" w:sz="8" w:space="0"/>
            </w:tcBorders>
            <w:shd w:val="clear" w:color="000000" w:fill="FFFFFF"/>
            <w:noWrap/>
            <w:vAlign w:val="center"/>
          </w:tcPr>
          <w:p w14:paraId="2EE7E7AE">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三都镇和村村</w:t>
            </w:r>
          </w:p>
        </w:tc>
        <w:tc>
          <w:tcPr>
            <w:tcW w:w="1176" w:type="dxa"/>
            <w:tcBorders>
              <w:top w:val="nil"/>
              <w:left w:val="nil"/>
              <w:bottom w:val="single" w:color="000000" w:sz="8" w:space="0"/>
              <w:right w:val="single" w:color="000000" w:sz="8" w:space="0"/>
            </w:tcBorders>
            <w:shd w:val="clear" w:color="000000" w:fill="FFFFFF"/>
            <w:noWrap/>
            <w:vAlign w:val="center"/>
          </w:tcPr>
          <w:p w14:paraId="59C41D51">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30t/d</w:t>
            </w:r>
          </w:p>
        </w:tc>
        <w:tc>
          <w:tcPr>
            <w:tcW w:w="660" w:type="dxa"/>
            <w:tcBorders>
              <w:top w:val="nil"/>
              <w:left w:val="nil"/>
              <w:bottom w:val="single" w:color="000000" w:sz="8" w:space="0"/>
              <w:right w:val="single" w:color="000000" w:sz="8" w:space="0"/>
            </w:tcBorders>
            <w:shd w:val="clear" w:color="000000" w:fill="FFFFFF"/>
            <w:noWrap/>
            <w:vAlign w:val="center"/>
          </w:tcPr>
          <w:p w14:paraId="034609EB">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1720" w:type="dxa"/>
            <w:tcBorders>
              <w:top w:val="nil"/>
              <w:left w:val="nil"/>
              <w:bottom w:val="single" w:color="000000" w:sz="8" w:space="0"/>
              <w:right w:val="single" w:color="000000" w:sz="8" w:space="0"/>
            </w:tcBorders>
            <w:shd w:val="clear" w:color="000000" w:fill="FFFFFF"/>
            <w:noWrap/>
            <w:vAlign w:val="center"/>
          </w:tcPr>
          <w:p w14:paraId="4FEDF096">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47</w:t>
            </w:r>
            <w:r>
              <w:rPr>
                <w:rFonts w:hint="eastAsia" w:ascii="宋体" w:hAnsi="宋体" w:cs="宋体"/>
                <w:color w:val="000000"/>
                <w:kern w:val="0"/>
                <w:sz w:val="24"/>
                <w:highlight w:val="none"/>
              </w:rPr>
              <w:t xml:space="preserve">290.00 </w:t>
            </w:r>
          </w:p>
        </w:tc>
        <w:tc>
          <w:tcPr>
            <w:tcW w:w="1720" w:type="dxa"/>
            <w:tcBorders>
              <w:top w:val="nil"/>
              <w:left w:val="nil"/>
              <w:bottom w:val="single" w:color="000000" w:sz="8" w:space="0"/>
              <w:right w:val="single" w:color="000000" w:sz="8" w:space="0"/>
            </w:tcBorders>
            <w:shd w:val="clear" w:color="000000" w:fill="FFFFFF"/>
            <w:noWrap/>
            <w:vAlign w:val="center"/>
          </w:tcPr>
          <w:p w14:paraId="707B6B7C">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47</w:t>
            </w:r>
            <w:r>
              <w:rPr>
                <w:rFonts w:hint="eastAsia" w:ascii="宋体" w:hAnsi="宋体" w:cs="宋体"/>
                <w:color w:val="000000"/>
                <w:kern w:val="0"/>
                <w:sz w:val="24"/>
                <w:highlight w:val="none"/>
              </w:rPr>
              <w:t xml:space="preserve">290.00 </w:t>
            </w:r>
          </w:p>
        </w:tc>
      </w:tr>
      <w:tr w14:paraId="44BEA6D4">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23B36830">
            <w:pPr>
              <w:widowControl/>
              <w:adjustRightInd/>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24</w:t>
            </w:r>
          </w:p>
        </w:tc>
        <w:tc>
          <w:tcPr>
            <w:tcW w:w="2640" w:type="dxa"/>
            <w:tcBorders>
              <w:top w:val="nil"/>
              <w:left w:val="nil"/>
              <w:bottom w:val="single" w:color="000000" w:sz="8" w:space="0"/>
              <w:right w:val="single" w:color="000000" w:sz="8" w:space="0"/>
            </w:tcBorders>
            <w:shd w:val="clear" w:color="000000" w:fill="FFFFFF"/>
            <w:noWrap/>
            <w:vAlign w:val="center"/>
          </w:tcPr>
          <w:p w14:paraId="12B56C5E">
            <w:pPr>
              <w:widowControl/>
              <w:adjustRightInd/>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下涯1号2号3号终端改泵站</w:t>
            </w:r>
          </w:p>
        </w:tc>
        <w:tc>
          <w:tcPr>
            <w:tcW w:w="2380" w:type="dxa"/>
            <w:tcBorders>
              <w:top w:val="nil"/>
              <w:left w:val="nil"/>
              <w:bottom w:val="single" w:color="000000" w:sz="8" w:space="0"/>
              <w:right w:val="single" w:color="000000" w:sz="8" w:space="0"/>
            </w:tcBorders>
            <w:shd w:val="clear" w:color="000000" w:fill="FFFFFF"/>
            <w:noWrap/>
            <w:vAlign w:val="center"/>
          </w:tcPr>
          <w:p w14:paraId="4E120EA6">
            <w:pPr>
              <w:widowControl/>
              <w:adjustRightInd/>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下涯镇下涯村</w:t>
            </w:r>
          </w:p>
        </w:tc>
        <w:tc>
          <w:tcPr>
            <w:tcW w:w="1176" w:type="dxa"/>
            <w:tcBorders>
              <w:top w:val="nil"/>
              <w:left w:val="nil"/>
              <w:bottom w:val="single" w:color="000000" w:sz="8" w:space="0"/>
              <w:right w:val="single" w:color="000000" w:sz="8" w:space="0"/>
            </w:tcBorders>
            <w:shd w:val="clear" w:color="000000" w:fill="FFFFFF"/>
            <w:noWrap/>
            <w:vAlign w:val="center"/>
          </w:tcPr>
          <w:p w14:paraId="3032C27F">
            <w:pPr>
              <w:widowControl/>
              <w:adjustRightInd/>
              <w:jc w:val="center"/>
              <w:rPr>
                <w:rFonts w:hint="eastAsia"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w:t>
            </w:r>
          </w:p>
        </w:tc>
        <w:tc>
          <w:tcPr>
            <w:tcW w:w="660" w:type="dxa"/>
            <w:tcBorders>
              <w:top w:val="nil"/>
              <w:left w:val="nil"/>
              <w:bottom w:val="single" w:color="000000" w:sz="8" w:space="0"/>
              <w:right w:val="single" w:color="000000" w:sz="8" w:space="0"/>
            </w:tcBorders>
            <w:shd w:val="clear" w:color="000000" w:fill="FFFFFF"/>
            <w:noWrap/>
            <w:vAlign w:val="center"/>
          </w:tcPr>
          <w:p w14:paraId="7DEFDFB6">
            <w:pPr>
              <w:widowControl/>
              <w:adjustRightInd/>
              <w:jc w:val="center"/>
              <w:rPr>
                <w:rFonts w:hint="eastAsia"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w:t>
            </w:r>
          </w:p>
        </w:tc>
        <w:tc>
          <w:tcPr>
            <w:tcW w:w="1720" w:type="dxa"/>
            <w:tcBorders>
              <w:top w:val="nil"/>
              <w:left w:val="nil"/>
              <w:bottom w:val="single" w:color="000000" w:sz="8" w:space="0"/>
              <w:right w:val="single" w:color="000000" w:sz="8" w:space="0"/>
            </w:tcBorders>
            <w:shd w:val="clear" w:color="000000" w:fill="FFFFFF"/>
            <w:noWrap/>
            <w:vAlign w:val="center"/>
          </w:tcPr>
          <w:p w14:paraId="53852F91">
            <w:pPr>
              <w:widowControl/>
              <w:adjustRightInd/>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31190.00</w:t>
            </w:r>
          </w:p>
        </w:tc>
        <w:tc>
          <w:tcPr>
            <w:tcW w:w="1720" w:type="dxa"/>
            <w:tcBorders>
              <w:top w:val="nil"/>
              <w:left w:val="nil"/>
              <w:bottom w:val="single" w:color="000000" w:sz="8" w:space="0"/>
              <w:right w:val="single" w:color="000000" w:sz="8" w:space="0"/>
            </w:tcBorders>
            <w:shd w:val="clear" w:color="000000" w:fill="FFFFFF"/>
            <w:noWrap/>
            <w:vAlign w:val="center"/>
          </w:tcPr>
          <w:p w14:paraId="5FB66DF0">
            <w:pPr>
              <w:widowControl/>
              <w:adjustRightInd/>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31190.00</w:t>
            </w:r>
          </w:p>
        </w:tc>
      </w:tr>
      <w:tr w14:paraId="26BB7715">
        <w:tblPrEx>
          <w:tblCellMar>
            <w:top w:w="0" w:type="dxa"/>
            <w:left w:w="108" w:type="dxa"/>
            <w:bottom w:w="0" w:type="dxa"/>
            <w:right w:w="108" w:type="dxa"/>
          </w:tblCellMar>
        </w:tblPrEx>
        <w:trPr>
          <w:trHeight w:val="9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07890B2E">
            <w:pPr>
              <w:widowControl/>
              <w:adjustRightInd/>
              <w:jc w:val="center"/>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25</w:t>
            </w:r>
          </w:p>
        </w:tc>
        <w:tc>
          <w:tcPr>
            <w:tcW w:w="2640" w:type="dxa"/>
            <w:tcBorders>
              <w:top w:val="nil"/>
              <w:left w:val="nil"/>
              <w:bottom w:val="single" w:color="000000" w:sz="8" w:space="0"/>
              <w:right w:val="single" w:color="000000" w:sz="8" w:space="0"/>
            </w:tcBorders>
            <w:shd w:val="clear" w:color="000000" w:fill="FFFFFF"/>
            <w:noWrap/>
            <w:vAlign w:val="center"/>
          </w:tcPr>
          <w:p w14:paraId="5C7EA46A">
            <w:pPr>
              <w:widowControl/>
              <w:adjustRightInd/>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highlight w:val="none"/>
                <w:lang w:val="en-US" w:eastAsia="zh-CN"/>
              </w:rPr>
              <w:t>35座泵站格栅</w:t>
            </w:r>
          </w:p>
        </w:tc>
        <w:tc>
          <w:tcPr>
            <w:tcW w:w="2380" w:type="dxa"/>
            <w:tcBorders>
              <w:top w:val="nil"/>
              <w:left w:val="nil"/>
              <w:bottom w:val="single" w:color="000000" w:sz="8" w:space="0"/>
              <w:right w:val="single" w:color="000000" w:sz="8" w:space="0"/>
            </w:tcBorders>
            <w:shd w:val="clear" w:color="000000" w:fill="FFFFFF"/>
            <w:noWrap/>
            <w:vAlign w:val="center"/>
          </w:tcPr>
          <w:p w14:paraId="5BE51CDD">
            <w:pPr>
              <w:widowControl/>
              <w:adjustRightInd/>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highlight w:val="none"/>
                <w:lang w:val="en-US" w:eastAsia="zh-CN"/>
              </w:rPr>
              <w:t>寿昌镇9座，航头镇6座，杨村桥镇3座，大同镇1座，李家镇6座，三都镇2座，大洋镇6座，下涯镇2座</w:t>
            </w:r>
          </w:p>
        </w:tc>
        <w:tc>
          <w:tcPr>
            <w:tcW w:w="1176" w:type="dxa"/>
            <w:tcBorders>
              <w:top w:val="nil"/>
              <w:left w:val="nil"/>
              <w:bottom w:val="single" w:color="000000" w:sz="8" w:space="0"/>
              <w:right w:val="single" w:color="000000" w:sz="8" w:space="0"/>
            </w:tcBorders>
            <w:shd w:val="clear" w:color="000000" w:fill="FFFFFF"/>
            <w:noWrap/>
            <w:vAlign w:val="center"/>
          </w:tcPr>
          <w:p w14:paraId="1D50B5A4">
            <w:pPr>
              <w:widowControl/>
              <w:adjustRightInd/>
              <w:jc w:val="center"/>
              <w:rPr>
                <w:rFonts w:hint="eastAsia"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w:t>
            </w:r>
          </w:p>
        </w:tc>
        <w:tc>
          <w:tcPr>
            <w:tcW w:w="660" w:type="dxa"/>
            <w:tcBorders>
              <w:top w:val="nil"/>
              <w:left w:val="nil"/>
              <w:bottom w:val="single" w:color="000000" w:sz="8" w:space="0"/>
              <w:right w:val="single" w:color="000000" w:sz="8" w:space="0"/>
            </w:tcBorders>
            <w:shd w:val="clear" w:color="000000" w:fill="FFFFFF"/>
            <w:noWrap/>
            <w:vAlign w:val="center"/>
          </w:tcPr>
          <w:p w14:paraId="31202067">
            <w:pPr>
              <w:widowControl/>
              <w:adjustRightInd/>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w:t>
            </w:r>
          </w:p>
        </w:tc>
        <w:tc>
          <w:tcPr>
            <w:tcW w:w="1720" w:type="dxa"/>
            <w:tcBorders>
              <w:top w:val="nil"/>
              <w:left w:val="nil"/>
              <w:bottom w:val="single" w:color="000000" w:sz="8" w:space="0"/>
              <w:right w:val="single" w:color="000000" w:sz="8" w:space="0"/>
            </w:tcBorders>
            <w:shd w:val="clear" w:color="000000" w:fill="FFFFFF"/>
            <w:noWrap/>
            <w:vAlign w:val="center"/>
          </w:tcPr>
          <w:p w14:paraId="056CE3F7">
            <w:pPr>
              <w:widowControl/>
              <w:adjustRightInd/>
              <w:jc w:val="center"/>
              <w:rPr>
                <w:rFonts w:hint="default"/>
                <w:highlight w:val="none"/>
                <w:lang w:val="en-US" w:eastAsia="zh-CN"/>
              </w:rPr>
            </w:pPr>
            <w:r>
              <w:rPr>
                <w:rFonts w:hint="eastAsia" w:ascii="宋体" w:hAnsi="宋体" w:cs="宋体"/>
                <w:color w:val="000000"/>
                <w:kern w:val="0"/>
                <w:sz w:val="24"/>
                <w:highlight w:val="none"/>
                <w:lang w:val="en-US" w:eastAsia="zh-CN"/>
              </w:rPr>
              <w:t>56000.00</w:t>
            </w:r>
          </w:p>
        </w:tc>
        <w:tc>
          <w:tcPr>
            <w:tcW w:w="1720" w:type="dxa"/>
            <w:tcBorders>
              <w:top w:val="nil"/>
              <w:left w:val="nil"/>
              <w:bottom w:val="single" w:color="000000" w:sz="8" w:space="0"/>
              <w:right w:val="single" w:color="000000" w:sz="8" w:space="0"/>
            </w:tcBorders>
            <w:shd w:val="clear" w:color="000000" w:fill="FFFFFF"/>
            <w:noWrap/>
            <w:vAlign w:val="center"/>
          </w:tcPr>
          <w:p w14:paraId="768D45F4">
            <w:pPr>
              <w:widowControl/>
              <w:adjustRightInd/>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56000.00</w:t>
            </w:r>
          </w:p>
        </w:tc>
      </w:tr>
      <w:tr w14:paraId="79060D34">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39DCAA7C">
            <w:pPr>
              <w:widowControl/>
              <w:adjustRightInd/>
              <w:jc w:val="center"/>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26</w:t>
            </w:r>
          </w:p>
        </w:tc>
        <w:tc>
          <w:tcPr>
            <w:tcW w:w="2640" w:type="dxa"/>
            <w:tcBorders>
              <w:top w:val="nil"/>
              <w:left w:val="nil"/>
              <w:bottom w:val="single" w:color="000000" w:sz="8" w:space="0"/>
              <w:right w:val="single" w:color="000000" w:sz="8" w:space="0"/>
            </w:tcBorders>
            <w:shd w:val="clear" w:color="000000" w:fill="FFFFFF"/>
            <w:noWrap/>
            <w:vAlign w:val="center"/>
          </w:tcPr>
          <w:p w14:paraId="653493CE">
            <w:pPr>
              <w:widowControl/>
              <w:adjustRightInd/>
              <w:jc w:val="center"/>
              <w:rPr>
                <w:rFonts w:hint="default"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备品备件（</w:t>
            </w:r>
            <w:r>
              <w:rPr>
                <w:rFonts w:hint="eastAsia" w:ascii="宋体" w:hAnsi="宋体" w:cs="宋体"/>
                <w:color w:val="000000"/>
                <w:kern w:val="0"/>
                <w:sz w:val="24"/>
                <w:highlight w:val="none"/>
                <w:lang w:val="en-US" w:eastAsia="zh-CN"/>
              </w:rPr>
              <w:t>12台各类型号水泵</w:t>
            </w:r>
            <w:r>
              <w:rPr>
                <w:rFonts w:hint="eastAsia" w:ascii="宋体" w:hAnsi="宋体" w:cs="宋体"/>
                <w:color w:val="000000"/>
                <w:kern w:val="0"/>
                <w:sz w:val="24"/>
                <w:szCs w:val="24"/>
                <w:highlight w:val="none"/>
                <w:lang w:val="en-US" w:eastAsia="zh-CN" w:bidi="ar-SA"/>
              </w:rPr>
              <w:t>）</w:t>
            </w:r>
          </w:p>
        </w:tc>
        <w:tc>
          <w:tcPr>
            <w:tcW w:w="2380" w:type="dxa"/>
            <w:tcBorders>
              <w:top w:val="nil"/>
              <w:left w:val="nil"/>
              <w:bottom w:val="single" w:color="000000" w:sz="8" w:space="0"/>
              <w:right w:val="single" w:color="000000" w:sz="8" w:space="0"/>
            </w:tcBorders>
            <w:shd w:val="clear" w:color="000000" w:fill="FFFFFF"/>
            <w:noWrap/>
            <w:vAlign w:val="center"/>
          </w:tcPr>
          <w:p w14:paraId="7290A332">
            <w:pPr>
              <w:widowControl/>
              <w:adjustRightInd/>
              <w:jc w:val="center"/>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w:t>
            </w:r>
          </w:p>
        </w:tc>
        <w:tc>
          <w:tcPr>
            <w:tcW w:w="1176" w:type="dxa"/>
            <w:tcBorders>
              <w:top w:val="nil"/>
              <w:left w:val="nil"/>
              <w:bottom w:val="single" w:color="000000" w:sz="8" w:space="0"/>
              <w:right w:val="single" w:color="000000" w:sz="8" w:space="0"/>
            </w:tcBorders>
            <w:shd w:val="clear" w:color="000000" w:fill="FFFFFF"/>
            <w:noWrap/>
            <w:vAlign w:val="center"/>
          </w:tcPr>
          <w:p w14:paraId="6AA785EA">
            <w:pPr>
              <w:widowControl/>
              <w:adjustRightInd/>
              <w:jc w:val="center"/>
              <w:rPr>
                <w:rFonts w:hint="eastAsia"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w:t>
            </w:r>
          </w:p>
        </w:tc>
        <w:tc>
          <w:tcPr>
            <w:tcW w:w="660" w:type="dxa"/>
            <w:tcBorders>
              <w:top w:val="nil"/>
              <w:left w:val="nil"/>
              <w:bottom w:val="single" w:color="000000" w:sz="8" w:space="0"/>
              <w:right w:val="single" w:color="000000" w:sz="8" w:space="0"/>
            </w:tcBorders>
            <w:shd w:val="clear" w:color="000000" w:fill="FFFFFF"/>
            <w:noWrap/>
            <w:vAlign w:val="center"/>
          </w:tcPr>
          <w:p w14:paraId="03DC82A5">
            <w:pPr>
              <w:widowControl/>
              <w:adjustRightInd/>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w:t>
            </w:r>
          </w:p>
        </w:tc>
        <w:tc>
          <w:tcPr>
            <w:tcW w:w="1720" w:type="dxa"/>
            <w:tcBorders>
              <w:top w:val="nil"/>
              <w:left w:val="nil"/>
              <w:bottom w:val="single" w:color="000000" w:sz="8" w:space="0"/>
              <w:right w:val="single" w:color="000000" w:sz="8" w:space="0"/>
            </w:tcBorders>
            <w:shd w:val="clear" w:color="000000" w:fill="FFFFFF"/>
            <w:noWrap/>
            <w:vAlign w:val="center"/>
          </w:tcPr>
          <w:p w14:paraId="07F30C04">
            <w:pPr>
              <w:widowControl/>
              <w:adjustRightInd/>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64000.00</w:t>
            </w:r>
          </w:p>
        </w:tc>
        <w:tc>
          <w:tcPr>
            <w:tcW w:w="1720" w:type="dxa"/>
            <w:tcBorders>
              <w:top w:val="nil"/>
              <w:left w:val="nil"/>
              <w:bottom w:val="single" w:color="000000" w:sz="8" w:space="0"/>
              <w:right w:val="single" w:color="000000" w:sz="8" w:space="0"/>
            </w:tcBorders>
            <w:shd w:val="clear" w:color="000000" w:fill="FFFFFF"/>
            <w:noWrap/>
            <w:vAlign w:val="center"/>
          </w:tcPr>
          <w:p w14:paraId="5E61B543">
            <w:pPr>
              <w:widowControl/>
              <w:adjustRightInd/>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64000.00</w:t>
            </w:r>
          </w:p>
        </w:tc>
      </w:tr>
      <w:tr w14:paraId="52C7EC48">
        <w:tblPrEx>
          <w:tblCellMar>
            <w:top w:w="0" w:type="dxa"/>
            <w:left w:w="108" w:type="dxa"/>
            <w:bottom w:w="0" w:type="dxa"/>
            <w:right w:w="108" w:type="dxa"/>
          </w:tblCellMar>
        </w:tblPrEx>
        <w:trPr>
          <w:trHeight w:val="440" w:hRule="atLeast"/>
          <w:jc w:val="center"/>
        </w:trPr>
        <w:tc>
          <w:tcPr>
            <w:tcW w:w="660" w:type="dxa"/>
            <w:tcBorders>
              <w:top w:val="nil"/>
              <w:left w:val="single" w:color="000000" w:sz="8" w:space="0"/>
              <w:bottom w:val="single" w:color="000000" w:sz="8" w:space="0"/>
              <w:right w:val="single" w:color="000000" w:sz="8" w:space="0"/>
            </w:tcBorders>
            <w:shd w:val="clear" w:color="auto" w:fill="auto"/>
            <w:noWrap/>
            <w:vAlign w:val="center"/>
          </w:tcPr>
          <w:p w14:paraId="2C217CB5">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合计</w:t>
            </w:r>
          </w:p>
        </w:tc>
        <w:tc>
          <w:tcPr>
            <w:tcW w:w="2640" w:type="dxa"/>
            <w:tcBorders>
              <w:top w:val="nil"/>
              <w:left w:val="nil"/>
              <w:bottom w:val="single" w:color="000000" w:sz="8" w:space="0"/>
              <w:right w:val="single" w:color="000000" w:sz="8" w:space="0"/>
            </w:tcBorders>
            <w:shd w:val="clear" w:color="000000" w:fill="FFFFFF"/>
            <w:noWrap/>
            <w:vAlign w:val="center"/>
          </w:tcPr>
          <w:p w14:paraId="52752BBC">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　</w:t>
            </w:r>
          </w:p>
        </w:tc>
        <w:tc>
          <w:tcPr>
            <w:tcW w:w="2380" w:type="dxa"/>
            <w:tcBorders>
              <w:top w:val="nil"/>
              <w:left w:val="nil"/>
              <w:bottom w:val="single" w:color="000000" w:sz="8" w:space="0"/>
              <w:right w:val="single" w:color="000000" w:sz="8" w:space="0"/>
            </w:tcBorders>
            <w:shd w:val="clear" w:color="000000" w:fill="FFFFFF"/>
            <w:noWrap/>
            <w:vAlign w:val="center"/>
          </w:tcPr>
          <w:p w14:paraId="3832C7C4">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　</w:t>
            </w:r>
          </w:p>
        </w:tc>
        <w:tc>
          <w:tcPr>
            <w:tcW w:w="1176" w:type="dxa"/>
            <w:tcBorders>
              <w:top w:val="nil"/>
              <w:left w:val="nil"/>
              <w:bottom w:val="single" w:color="000000" w:sz="8" w:space="0"/>
              <w:right w:val="single" w:color="000000" w:sz="8" w:space="0"/>
            </w:tcBorders>
            <w:shd w:val="clear" w:color="000000" w:fill="FFFFFF"/>
            <w:noWrap/>
            <w:vAlign w:val="center"/>
          </w:tcPr>
          <w:p w14:paraId="71495914">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　</w:t>
            </w:r>
          </w:p>
        </w:tc>
        <w:tc>
          <w:tcPr>
            <w:tcW w:w="660" w:type="dxa"/>
            <w:tcBorders>
              <w:top w:val="nil"/>
              <w:left w:val="nil"/>
              <w:bottom w:val="single" w:color="000000" w:sz="8" w:space="0"/>
              <w:right w:val="single" w:color="000000" w:sz="8" w:space="0"/>
            </w:tcBorders>
            <w:shd w:val="clear" w:color="000000" w:fill="FFFFFF"/>
            <w:noWrap/>
            <w:vAlign w:val="center"/>
          </w:tcPr>
          <w:p w14:paraId="3C740CB5">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　</w:t>
            </w:r>
          </w:p>
        </w:tc>
        <w:tc>
          <w:tcPr>
            <w:tcW w:w="1720" w:type="dxa"/>
            <w:tcBorders>
              <w:top w:val="nil"/>
              <w:left w:val="nil"/>
              <w:bottom w:val="single" w:color="000000" w:sz="8" w:space="0"/>
              <w:right w:val="single" w:color="000000" w:sz="8" w:space="0"/>
            </w:tcBorders>
            <w:shd w:val="clear" w:color="000000" w:fill="FFFFFF"/>
            <w:noWrap/>
            <w:vAlign w:val="center"/>
          </w:tcPr>
          <w:p w14:paraId="38B6B3E8">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　</w:t>
            </w:r>
          </w:p>
        </w:tc>
        <w:tc>
          <w:tcPr>
            <w:tcW w:w="1720" w:type="dxa"/>
            <w:tcBorders>
              <w:top w:val="nil"/>
              <w:left w:val="nil"/>
              <w:bottom w:val="single" w:color="000000" w:sz="8" w:space="0"/>
              <w:right w:val="single" w:color="000000" w:sz="8" w:space="0"/>
            </w:tcBorders>
            <w:shd w:val="clear" w:color="000000" w:fill="FFFFFF"/>
            <w:noWrap/>
            <w:vAlign w:val="center"/>
          </w:tcPr>
          <w:p w14:paraId="566ECC3B">
            <w:pPr>
              <w:widowControl/>
              <w:adjustRightInd/>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 xml:space="preserve">1505100.00 </w:t>
            </w:r>
          </w:p>
        </w:tc>
      </w:tr>
    </w:tbl>
    <w:p w14:paraId="2ACF32A3">
      <w:pPr>
        <w:adjustRightInd/>
        <w:spacing w:after="120"/>
        <w:ind w:firstLine="420"/>
        <w:rPr>
          <w:rFonts w:hint="eastAsia" w:ascii="宋体" w:hAnsi="宋体" w:cs="宋体"/>
          <w:snapToGrid w:val="0"/>
          <w:color w:val="000000"/>
          <w:kern w:val="0"/>
          <w:highlight w:val="none"/>
        </w:rPr>
      </w:pPr>
      <w:r>
        <w:rPr>
          <w:rFonts w:hint="eastAsia" w:ascii="宋体" w:hAnsi="宋体" w:cs="宋体"/>
          <w:snapToGrid w:val="0"/>
          <w:color w:val="000000"/>
          <w:kern w:val="0"/>
          <w:highlight w:val="none"/>
        </w:rPr>
        <w:t>注：本项目为交钥匙工程，以上金额包括设备、制作、供货、安装、调试、培训、验收、售后服务等。具体内容详见《招标内容与技术要求》。</w:t>
      </w:r>
    </w:p>
    <w:p w14:paraId="549C5340">
      <w:pPr>
        <w:pStyle w:val="2"/>
        <w:numPr>
          <w:ilvl w:val="1"/>
          <w:numId w:val="1"/>
        </w:numPr>
        <w:tabs>
          <w:tab w:val="left" w:pos="360"/>
          <w:tab w:val="clear" w:pos="432"/>
        </w:tabs>
        <w:spacing w:before="120" w:after="120" w:line="415" w:lineRule="auto"/>
        <w:rPr>
          <w:rFonts w:hint="eastAsia" w:ascii="宋体" w:hAnsi="宋体" w:eastAsia="宋体"/>
          <w:sz w:val="28"/>
          <w:szCs w:val="28"/>
          <w:highlight w:val="none"/>
        </w:rPr>
      </w:pPr>
      <w:r>
        <w:rPr>
          <w:rFonts w:hint="eastAsia" w:ascii="宋体" w:hAnsi="宋体" w:eastAsia="宋体"/>
          <w:sz w:val="28"/>
          <w:szCs w:val="28"/>
          <w:highlight w:val="none"/>
        </w:rPr>
        <w:t>采购内容</w:t>
      </w:r>
    </w:p>
    <w:p w14:paraId="5FD8F6CD">
      <w:pPr>
        <w:rPr>
          <w:rFonts w:hint="eastAsia" w:ascii="宋体" w:hAnsi="宋体" w:cs="宋体"/>
          <w:b/>
          <w:bCs/>
          <w:snapToGrid w:val="0"/>
          <w:color w:val="000000"/>
          <w:kern w:val="0"/>
          <w:sz w:val="28"/>
          <w:szCs w:val="28"/>
          <w:highlight w:val="none"/>
        </w:rPr>
      </w:pPr>
      <w:r>
        <w:rPr>
          <w:rFonts w:hint="eastAsia" w:ascii="宋体" w:hAnsi="宋体" w:cs="宋体"/>
          <w:b/>
          <w:bCs/>
          <w:snapToGrid w:val="0"/>
          <w:color w:val="000000"/>
          <w:kern w:val="0"/>
          <w:sz w:val="28"/>
          <w:szCs w:val="28"/>
          <w:highlight w:val="none"/>
        </w:rPr>
        <w:t>2.1项目概况</w:t>
      </w:r>
    </w:p>
    <w:p w14:paraId="5D9FD3B5">
      <w:pPr>
        <w:widowControl/>
        <w:spacing w:line="348" w:lineRule="auto"/>
        <w:ind w:firstLine="480" w:firstLineChars="200"/>
        <w:rPr>
          <w:rFonts w:hint="eastAsia" w:ascii="宋体" w:hAnsi="宋体" w:cs="宋体"/>
          <w:snapToGrid w:val="0"/>
          <w:color w:val="000000"/>
          <w:kern w:val="0"/>
          <w:sz w:val="24"/>
          <w:highlight w:val="none"/>
        </w:rPr>
      </w:pPr>
      <w:r>
        <w:rPr>
          <w:rFonts w:hint="eastAsia" w:ascii="宋体" w:hAnsi="宋体" w:cs="宋体"/>
          <w:snapToGrid w:val="0"/>
          <w:color w:val="000000"/>
          <w:kern w:val="0"/>
          <w:sz w:val="24"/>
          <w:highlight w:val="none"/>
        </w:rPr>
        <w:t>建设地点：建德市乾潭镇、新安江街道、下涯镇、梅城镇、钦堂乡、三都镇。</w:t>
      </w:r>
    </w:p>
    <w:p w14:paraId="1D13F0BA">
      <w:pPr>
        <w:ind w:firstLine="480" w:firstLineChars="200"/>
        <w:rPr>
          <w:rFonts w:hint="eastAsia" w:ascii="宋体" w:hAnsi="宋体" w:cs="宋体"/>
          <w:snapToGrid w:val="0"/>
          <w:color w:val="000000"/>
          <w:kern w:val="0"/>
          <w:sz w:val="24"/>
          <w:highlight w:val="none"/>
        </w:rPr>
      </w:pPr>
      <w:r>
        <w:rPr>
          <w:rFonts w:hint="eastAsia" w:ascii="宋体" w:hAnsi="宋体" w:cs="宋体"/>
          <w:snapToGrid w:val="0"/>
          <w:color w:val="000000"/>
          <w:kern w:val="0"/>
          <w:sz w:val="24"/>
          <w:highlight w:val="none"/>
        </w:rPr>
        <w:t>建设性质：污水处理终端工程</w:t>
      </w:r>
    </w:p>
    <w:p w14:paraId="23086C5D">
      <w:pPr>
        <w:widowControl/>
        <w:spacing w:line="348" w:lineRule="auto"/>
        <w:ind w:firstLine="480" w:firstLineChars="200"/>
        <w:rPr>
          <w:rFonts w:hint="eastAsia" w:ascii="宋体" w:hAnsi="宋体" w:cs="宋体"/>
          <w:snapToGrid w:val="0"/>
          <w:color w:val="000000"/>
          <w:kern w:val="0"/>
          <w:sz w:val="24"/>
          <w:highlight w:val="none"/>
        </w:rPr>
      </w:pPr>
      <w:r>
        <w:rPr>
          <w:rFonts w:hint="eastAsia" w:ascii="宋体" w:hAnsi="宋体" w:cs="宋体"/>
          <w:snapToGrid w:val="0"/>
          <w:color w:val="000000"/>
          <w:kern w:val="0"/>
          <w:sz w:val="24"/>
          <w:highlight w:val="none"/>
        </w:rPr>
        <w:t>建设内容：污水终端站点设备，具体采购数量及清单详见以下污水处理终端主要设备清单。</w:t>
      </w:r>
    </w:p>
    <w:p w14:paraId="6EB7668B">
      <w:pPr>
        <w:adjustRightInd/>
        <w:spacing w:after="120"/>
        <w:ind w:firstLine="480"/>
        <w:rPr>
          <w:rFonts w:hint="eastAsia" w:ascii="宋体" w:hAnsi="宋体" w:cs="宋体"/>
          <w:snapToGrid w:val="0"/>
          <w:color w:val="000000"/>
          <w:kern w:val="0"/>
          <w:sz w:val="24"/>
          <w:highlight w:val="none"/>
        </w:rPr>
      </w:pPr>
      <w:r>
        <w:rPr>
          <w:rFonts w:hint="eastAsia" w:ascii="宋体" w:hAnsi="宋体" w:cs="宋体"/>
          <w:snapToGrid w:val="0"/>
          <w:color w:val="000000"/>
          <w:kern w:val="0"/>
          <w:sz w:val="24"/>
          <w:highlight w:val="none"/>
        </w:rPr>
        <w:t>进水标准：PH6-9，CODcr≤</w:t>
      </w:r>
      <w:r>
        <w:rPr>
          <w:rFonts w:hint="eastAsia" w:ascii="宋体" w:hAnsi="宋体" w:cs="宋体"/>
          <w:snapToGrid w:val="0"/>
          <w:color w:val="000000"/>
          <w:kern w:val="0"/>
          <w:sz w:val="24"/>
          <w:highlight w:val="none"/>
          <w:lang w:val="en-US" w:eastAsia="zh-CN"/>
        </w:rPr>
        <w:t>450</w:t>
      </w:r>
      <w:r>
        <w:rPr>
          <w:rFonts w:hint="eastAsia" w:ascii="宋体" w:hAnsi="宋体" w:cs="宋体"/>
          <w:snapToGrid w:val="0"/>
          <w:color w:val="000000"/>
          <w:kern w:val="0"/>
          <w:sz w:val="24"/>
          <w:highlight w:val="none"/>
        </w:rPr>
        <w:t>mg/L，NH3-N≤50mg/L，SS≤</w:t>
      </w:r>
      <w:r>
        <w:rPr>
          <w:rFonts w:hint="eastAsia" w:ascii="宋体" w:hAnsi="宋体" w:cs="宋体"/>
          <w:snapToGrid w:val="0"/>
          <w:color w:val="000000"/>
          <w:kern w:val="0"/>
          <w:sz w:val="24"/>
          <w:highlight w:val="none"/>
          <w:lang w:val="en-US" w:eastAsia="zh-CN"/>
        </w:rPr>
        <w:t>200</w:t>
      </w:r>
      <w:r>
        <w:rPr>
          <w:rFonts w:hint="eastAsia" w:ascii="宋体" w:hAnsi="宋体" w:cs="宋体"/>
          <w:snapToGrid w:val="0"/>
          <w:color w:val="000000"/>
          <w:kern w:val="0"/>
          <w:sz w:val="24"/>
          <w:highlight w:val="none"/>
        </w:rPr>
        <w:t>mg/L，TP≤</w:t>
      </w:r>
      <w:r>
        <w:rPr>
          <w:rFonts w:hint="eastAsia" w:ascii="宋体" w:hAnsi="宋体" w:cs="宋体"/>
          <w:snapToGrid w:val="0"/>
          <w:color w:val="000000"/>
          <w:kern w:val="0"/>
          <w:sz w:val="24"/>
          <w:highlight w:val="none"/>
          <w:lang w:val="en-US" w:eastAsia="zh-CN"/>
        </w:rPr>
        <w:t>7</w:t>
      </w:r>
      <w:r>
        <w:rPr>
          <w:rFonts w:hint="eastAsia" w:ascii="宋体" w:hAnsi="宋体" w:cs="宋体"/>
          <w:snapToGrid w:val="0"/>
          <w:color w:val="000000"/>
          <w:kern w:val="0"/>
          <w:sz w:val="24"/>
          <w:highlight w:val="none"/>
        </w:rPr>
        <w:t>mg/L。</w:t>
      </w:r>
    </w:p>
    <w:p w14:paraId="6F5AF90B">
      <w:pPr>
        <w:adjustRightInd/>
        <w:spacing w:after="120"/>
        <w:ind w:firstLine="480"/>
        <w:rPr>
          <w:rFonts w:hint="eastAsia" w:ascii="宋体" w:hAnsi="宋体" w:cs="宋体"/>
          <w:snapToGrid w:val="0"/>
          <w:color w:val="000000"/>
          <w:kern w:val="0"/>
          <w:sz w:val="24"/>
          <w:highlight w:val="none"/>
        </w:rPr>
      </w:pPr>
      <w:r>
        <w:rPr>
          <w:rFonts w:hint="eastAsia" w:ascii="宋体" w:hAnsi="宋体" w:cs="宋体"/>
          <w:snapToGrid w:val="0"/>
          <w:color w:val="000000"/>
          <w:kern w:val="0"/>
          <w:sz w:val="24"/>
          <w:highlight w:val="none"/>
        </w:rPr>
        <w:t>出水标准：处理终端出水标准达到《农村生活污水集中处理设施水污染物排放标准》（DB33/973-2021）二级标准。</w:t>
      </w:r>
    </w:p>
    <w:p w14:paraId="3239F21D">
      <w:pPr>
        <w:rPr>
          <w:rFonts w:hint="eastAsia" w:ascii="宋体" w:hAnsi="宋体" w:cs="宋体"/>
          <w:b/>
          <w:bCs/>
          <w:snapToGrid w:val="0"/>
          <w:color w:val="000000"/>
          <w:kern w:val="0"/>
          <w:sz w:val="28"/>
          <w:szCs w:val="28"/>
          <w:highlight w:val="none"/>
        </w:rPr>
      </w:pPr>
      <w:r>
        <w:rPr>
          <w:rFonts w:hint="eastAsia" w:ascii="宋体" w:hAnsi="宋体" w:cs="宋体"/>
          <w:b/>
          <w:bCs/>
          <w:snapToGrid w:val="0"/>
          <w:color w:val="000000"/>
          <w:kern w:val="0"/>
          <w:sz w:val="28"/>
          <w:szCs w:val="28"/>
          <w:highlight w:val="none"/>
        </w:rPr>
        <w:t>2.2 采购清单汇总表：</w:t>
      </w:r>
    </w:p>
    <w:tbl>
      <w:tblPr>
        <w:tblStyle w:val="63"/>
        <w:tblW w:w="6060" w:type="pct"/>
        <w:jc w:val="center"/>
        <w:tblLayout w:type="fixed"/>
        <w:tblCellMar>
          <w:top w:w="0" w:type="dxa"/>
          <w:left w:w="108" w:type="dxa"/>
          <w:bottom w:w="0" w:type="dxa"/>
          <w:right w:w="108" w:type="dxa"/>
        </w:tblCellMar>
      </w:tblPr>
      <w:tblGrid>
        <w:gridCol w:w="594"/>
        <w:gridCol w:w="1617"/>
        <w:gridCol w:w="3602"/>
        <w:gridCol w:w="946"/>
        <w:gridCol w:w="853"/>
        <w:gridCol w:w="686"/>
        <w:gridCol w:w="1160"/>
        <w:gridCol w:w="1250"/>
      </w:tblGrid>
      <w:tr w14:paraId="6A08FDE8">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0E9022FF">
            <w:pPr>
              <w:widowControl/>
              <w:adjustRightInd/>
              <w:jc w:val="center"/>
              <w:rPr>
                <w:rFonts w:eastAsia="等线"/>
                <w:b/>
                <w:bCs/>
                <w:kern w:val="0"/>
                <w:sz w:val="24"/>
                <w:highlight w:val="none"/>
              </w:rPr>
            </w:pPr>
            <w:r>
              <w:rPr>
                <w:rFonts w:eastAsia="等线"/>
                <w:b/>
                <w:bCs/>
                <w:kern w:val="0"/>
                <w:sz w:val="24"/>
                <w:highlight w:val="none"/>
              </w:rPr>
              <w:t>1</w:t>
            </w:r>
            <w:r>
              <w:rPr>
                <w:rFonts w:hint="eastAsia" w:ascii="宋体" w:hAnsi="宋体"/>
                <w:b/>
                <w:bCs/>
                <w:kern w:val="0"/>
                <w:sz w:val="24"/>
                <w:highlight w:val="none"/>
              </w:rPr>
              <w:t>、乾潭镇梓州村潘岭村终端</w:t>
            </w:r>
          </w:p>
        </w:tc>
      </w:tr>
      <w:tr w14:paraId="51D9822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9A7F13C">
            <w:pPr>
              <w:widowControl/>
              <w:adjustRightInd/>
              <w:jc w:val="center"/>
              <w:rPr>
                <w:rFonts w:eastAsia="等线"/>
                <w:b/>
                <w:bCs/>
                <w:kern w:val="0"/>
                <w:sz w:val="24"/>
                <w:highlight w:val="none"/>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24757042">
            <w:pPr>
              <w:widowControl/>
              <w:adjustRightInd/>
              <w:jc w:val="center"/>
              <w:rPr>
                <w:rFonts w:eastAsia="等线"/>
                <w:b/>
                <w:bCs/>
                <w:kern w:val="0"/>
                <w:sz w:val="24"/>
                <w:highlight w:val="none"/>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099223D2">
            <w:pPr>
              <w:widowControl/>
              <w:adjustRightInd/>
              <w:jc w:val="center"/>
              <w:rPr>
                <w:rFonts w:eastAsia="等线"/>
                <w:b/>
                <w:bCs/>
                <w:kern w:val="0"/>
                <w:sz w:val="24"/>
                <w:highlight w:val="none"/>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04C33ACB">
            <w:pPr>
              <w:widowControl/>
              <w:adjustRightInd/>
              <w:jc w:val="center"/>
              <w:rPr>
                <w:rFonts w:eastAsia="等线"/>
                <w:b/>
                <w:bCs/>
                <w:kern w:val="0"/>
                <w:sz w:val="24"/>
                <w:highlight w:val="none"/>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6FFE0411">
            <w:pPr>
              <w:widowControl/>
              <w:adjustRightInd/>
              <w:jc w:val="center"/>
              <w:rPr>
                <w:rFonts w:eastAsia="等线"/>
                <w:b/>
                <w:bCs/>
                <w:kern w:val="0"/>
                <w:sz w:val="24"/>
                <w:highlight w:val="none"/>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1DA9E95C">
            <w:pPr>
              <w:widowControl/>
              <w:adjustRightInd/>
              <w:jc w:val="center"/>
              <w:rPr>
                <w:rFonts w:eastAsia="等线"/>
                <w:b/>
                <w:bCs/>
                <w:kern w:val="0"/>
                <w:sz w:val="24"/>
                <w:highlight w:val="none"/>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1B226895">
            <w:pPr>
              <w:widowControl/>
              <w:adjustRightInd/>
              <w:jc w:val="center"/>
              <w:rPr>
                <w:rFonts w:eastAsia="等线"/>
                <w:b/>
                <w:bCs/>
                <w:kern w:val="0"/>
                <w:sz w:val="24"/>
                <w:highlight w:val="none"/>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25054B02">
            <w:pPr>
              <w:widowControl/>
              <w:adjustRightInd/>
              <w:jc w:val="center"/>
              <w:rPr>
                <w:rFonts w:eastAsia="等线"/>
                <w:b/>
                <w:bCs/>
                <w:kern w:val="0"/>
                <w:sz w:val="24"/>
                <w:highlight w:val="none"/>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5A654F14">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98B6D97">
            <w:pPr>
              <w:widowControl/>
              <w:adjustRightInd/>
              <w:jc w:val="center"/>
              <w:rPr>
                <w:rFonts w:eastAsia="等线"/>
                <w:kern w:val="0"/>
                <w:sz w:val="24"/>
                <w:highlight w:val="none"/>
              </w:rPr>
            </w:pPr>
            <w:r>
              <w:rPr>
                <w:rFonts w:eastAsia="等线"/>
                <w:kern w:val="0"/>
                <w:sz w:val="24"/>
                <w:highlight w:val="none"/>
              </w:rPr>
              <w:t>1</w:t>
            </w:r>
          </w:p>
        </w:tc>
        <w:tc>
          <w:tcPr>
            <w:tcW w:w="754" w:type="pct"/>
            <w:tcBorders>
              <w:top w:val="nil"/>
              <w:left w:val="nil"/>
              <w:bottom w:val="single" w:color="auto" w:sz="4" w:space="0"/>
              <w:right w:val="single" w:color="auto" w:sz="4" w:space="0"/>
            </w:tcBorders>
            <w:shd w:val="clear" w:color="auto" w:fill="auto"/>
            <w:vAlign w:val="center"/>
          </w:tcPr>
          <w:p w14:paraId="125B70A5">
            <w:pPr>
              <w:widowControl/>
              <w:adjustRightInd/>
              <w:jc w:val="center"/>
              <w:rPr>
                <w:rFonts w:eastAsia="等线"/>
                <w:kern w:val="0"/>
                <w:sz w:val="24"/>
                <w:highlight w:val="none"/>
              </w:rPr>
            </w:pPr>
            <w:r>
              <w:rPr>
                <w:rFonts w:hint="eastAsia" w:ascii="宋体" w:hAnsi="宋体"/>
                <w:kern w:val="0"/>
                <w:sz w:val="24"/>
                <w:highlight w:val="none"/>
              </w:rPr>
              <w:t>碎石滤料</w:t>
            </w:r>
          </w:p>
        </w:tc>
        <w:tc>
          <w:tcPr>
            <w:tcW w:w="1681" w:type="pct"/>
            <w:tcBorders>
              <w:top w:val="nil"/>
              <w:left w:val="nil"/>
              <w:bottom w:val="single" w:color="auto" w:sz="4" w:space="0"/>
              <w:right w:val="single" w:color="auto" w:sz="4" w:space="0"/>
            </w:tcBorders>
            <w:shd w:val="clear" w:color="auto" w:fill="auto"/>
            <w:vAlign w:val="center"/>
          </w:tcPr>
          <w:p w14:paraId="751653A6">
            <w:pPr>
              <w:widowControl/>
              <w:adjustRightInd/>
              <w:jc w:val="center"/>
              <w:rPr>
                <w:rFonts w:eastAsia="等线"/>
                <w:kern w:val="0"/>
                <w:sz w:val="24"/>
                <w:highlight w:val="none"/>
              </w:rPr>
            </w:pPr>
            <w:r>
              <w:rPr>
                <w:rFonts w:hint="eastAsia" w:ascii="宋体" w:hAnsi="宋体"/>
                <w:kern w:val="0"/>
                <w:sz w:val="24"/>
                <w:highlight w:val="none"/>
              </w:rPr>
              <w:t>粒径规格为</w:t>
            </w:r>
            <w:r>
              <w:rPr>
                <w:rFonts w:eastAsia="等线"/>
                <w:kern w:val="0"/>
                <w:sz w:val="24"/>
                <w:highlight w:val="none"/>
              </w:rPr>
              <w:t>40mm</w:t>
            </w:r>
            <w:r>
              <w:rPr>
                <w:rFonts w:hint="eastAsia" w:ascii="宋体" w:hAnsi="宋体"/>
                <w:kern w:val="0"/>
                <w:sz w:val="24"/>
                <w:highlight w:val="none"/>
              </w:rPr>
              <w:t>、</w:t>
            </w:r>
            <w:r>
              <w:rPr>
                <w:rFonts w:eastAsia="等线"/>
                <w:kern w:val="0"/>
                <w:sz w:val="24"/>
                <w:highlight w:val="none"/>
              </w:rPr>
              <w:t>25mm</w:t>
            </w:r>
            <w:r>
              <w:rPr>
                <w:rFonts w:hint="eastAsia" w:ascii="宋体" w:hAnsi="宋体"/>
                <w:kern w:val="0"/>
                <w:sz w:val="24"/>
                <w:highlight w:val="none"/>
              </w:rPr>
              <w:t>、</w:t>
            </w:r>
            <w:r>
              <w:rPr>
                <w:rFonts w:eastAsia="等线"/>
                <w:kern w:val="0"/>
                <w:sz w:val="24"/>
                <w:highlight w:val="none"/>
              </w:rPr>
              <w:t>15mm</w:t>
            </w:r>
            <w:r>
              <w:rPr>
                <w:rFonts w:hint="eastAsia" w:ascii="宋体" w:hAnsi="宋体"/>
                <w:kern w:val="0"/>
                <w:sz w:val="24"/>
                <w:highlight w:val="none"/>
              </w:rPr>
              <w:t>、</w:t>
            </w:r>
            <w:r>
              <w:rPr>
                <w:rFonts w:eastAsia="等线"/>
                <w:kern w:val="0"/>
                <w:sz w:val="24"/>
                <w:highlight w:val="none"/>
              </w:rPr>
              <w:t>5-8mm</w:t>
            </w:r>
          </w:p>
        </w:tc>
        <w:tc>
          <w:tcPr>
            <w:tcW w:w="441" w:type="pct"/>
            <w:tcBorders>
              <w:top w:val="nil"/>
              <w:left w:val="nil"/>
              <w:bottom w:val="single" w:color="auto" w:sz="4" w:space="0"/>
              <w:right w:val="single" w:color="auto" w:sz="4" w:space="0"/>
            </w:tcBorders>
            <w:shd w:val="clear" w:color="auto" w:fill="auto"/>
            <w:vAlign w:val="center"/>
          </w:tcPr>
          <w:p w14:paraId="2395C51C">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050556C">
            <w:pPr>
              <w:widowControl/>
              <w:adjustRightInd/>
              <w:jc w:val="center"/>
              <w:rPr>
                <w:rFonts w:eastAsia="等线"/>
                <w:kern w:val="0"/>
                <w:sz w:val="24"/>
                <w:highlight w:val="none"/>
              </w:rPr>
            </w:pPr>
            <w:r>
              <w:rPr>
                <w:rFonts w:hint="eastAsia" w:ascii="宋体" w:hAnsi="宋体"/>
                <w:kern w:val="0"/>
                <w:sz w:val="24"/>
                <w:highlight w:val="none"/>
              </w:rPr>
              <w:t>立方</w:t>
            </w:r>
          </w:p>
        </w:tc>
        <w:tc>
          <w:tcPr>
            <w:tcW w:w="320" w:type="pct"/>
            <w:tcBorders>
              <w:top w:val="nil"/>
              <w:left w:val="nil"/>
              <w:bottom w:val="single" w:color="auto" w:sz="4" w:space="0"/>
              <w:right w:val="single" w:color="auto" w:sz="4" w:space="0"/>
            </w:tcBorders>
            <w:shd w:val="clear" w:color="auto" w:fill="auto"/>
            <w:vAlign w:val="center"/>
          </w:tcPr>
          <w:p w14:paraId="3672238D">
            <w:pPr>
              <w:widowControl/>
              <w:adjustRightInd/>
              <w:jc w:val="center"/>
              <w:rPr>
                <w:rFonts w:eastAsia="等线"/>
                <w:kern w:val="0"/>
                <w:sz w:val="24"/>
                <w:highlight w:val="none"/>
              </w:rPr>
            </w:pPr>
            <w:r>
              <w:rPr>
                <w:rFonts w:eastAsia="等线"/>
                <w:kern w:val="0"/>
                <w:sz w:val="24"/>
                <w:highlight w:val="none"/>
              </w:rPr>
              <w:t>146</w:t>
            </w:r>
          </w:p>
        </w:tc>
        <w:tc>
          <w:tcPr>
            <w:tcW w:w="541" w:type="pct"/>
            <w:tcBorders>
              <w:top w:val="nil"/>
              <w:left w:val="nil"/>
              <w:bottom w:val="single" w:color="auto" w:sz="4" w:space="0"/>
              <w:right w:val="single" w:color="auto" w:sz="4" w:space="0"/>
            </w:tcBorders>
            <w:shd w:val="clear" w:color="auto" w:fill="auto"/>
            <w:vAlign w:val="center"/>
          </w:tcPr>
          <w:p w14:paraId="18D2970D">
            <w:pPr>
              <w:widowControl/>
              <w:adjustRightInd/>
              <w:jc w:val="center"/>
              <w:rPr>
                <w:rFonts w:eastAsia="等线"/>
                <w:kern w:val="0"/>
                <w:sz w:val="24"/>
                <w:highlight w:val="none"/>
              </w:rPr>
            </w:pPr>
            <w:r>
              <w:rPr>
                <w:rFonts w:eastAsia="等线"/>
                <w:kern w:val="0"/>
                <w:sz w:val="24"/>
                <w:highlight w:val="none"/>
              </w:rPr>
              <w:t xml:space="preserve">360.00 </w:t>
            </w:r>
          </w:p>
        </w:tc>
        <w:tc>
          <w:tcPr>
            <w:tcW w:w="583" w:type="pct"/>
            <w:tcBorders>
              <w:top w:val="nil"/>
              <w:left w:val="nil"/>
              <w:bottom w:val="single" w:color="auto" w:sz="4" w:space="0"/>
              <w:right w:val="single" w:color="auto" w:sz="4" w:space="0"/>
            </w:tcBorders>
            <w:shd w:val="clear" w:color="auto" w:fill="auto"/>
            <w:vAlign w:val="center"/>
          </w:tcPr>
          <w:p w14:paraId="4620F89E">
            <w:pPr>
              <w:widowControl/>
              <w:adjustRightInd/>
              <w:jc w:val="center"/>
              <w:rPr>
                <w:rFonts w:eastAsia="等线"/>
                <w:kern w:val="0"/>
                <w:sz w:val="24"/>
                <w:highlight w:val="none"/>
              </w:rPr>
            </w:pPr>
            <w:r>
              <w:rPr>
                <w:rFonts w:eastAsia="等线"/>
                <w:kern w:val="0"/>
                <w:sz w:val="24"/>
                <w:highlight w:val="none"/>
              </w:rPr>
              <w:t xml:space="preserve">52560.00 </w:t>
            </w:r>
          </w:p>
        </w:tc>
      </w:tr>
      <w:tr w14:paraId="37FA2CB8">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50C20AC">
            <w:pPr>
              <w:widowControl/>
              <w:adjustRightInd/>
              <w:jc w:val="center"/>
              <w:rPr>
                <w:rFonts w:eastAsia="等线"/>
                <w:kern w:val="0"/>
                <w:sz w:val="24"/>
                <w:highlight w:val="none"/>
              </w:rPr>
            </w:pPr>
            <w:r>
              <w:rPr>
                <w:rFonts w:eastAsia="等线"/>
                <w:kern w:val="0"/>
                <w:sz w:val="24"/>
                <w:highlight w:val="none"/>
              </w:rPr>
              <w:t>2</w:t>
            </w:r>
          </w:p>
        </w:tc>
        <w:tc>
          <w:tcPr>
            <w:tcW w:w="754" w:type="pct"/>
            <w:tcBorders>
              <w:top w:val="nil"/>
              <w:left w:val="nil"/>
              <w:bottom w:val="single" w:color="auto" w:sz="4" w:space="0"/>
              <w:right w:val="single" w:color="auto" w:sz="4" w:space="0"/>
            </w:tcBorders>
            <w:shd w:val="clear" w:color="auto" w:fill="auto"/>
            <w:vAlign w:val="center"/>
          </w:tcPr>
          <w:p w14:paraId="7279FE36">
            <w:pPr>
              <w:widowControl/>
              <w:adjustRightInd/>
              <w:jc w:val="center"/>
              <w:rPr>
                <w:rFonts w:eastAsia="等线"/>
                <w:kern w:val="0"/>
                <w:sz w:val="24"/>
                <w:highlight w:val="none"/>
              </w:rPr>
            </w:pPr>
            <w:r>
              <w:rPr>
                <w:rFonts w:hint="eastAsia" w:ascii="宋体" w:hAnsi="宋体"/>
                <w:kern w:val="0"/>
                <w:sz w:val="24"/>
                <w:highlight w:val="none"/>
              </w:rPr>
              <w:t>不锈钢人工格栅</w:t>
            </w:r>
          </w:p>
        </w:tc>
        <w:tc>
          <w:tcPr>
            <w:tcW w:w="1681" w:type="pct"/>
            <w:tcBorders>
              <w:top w:val="nil"/>
              <w:left w:val="nil"/>
              <w:bottom w:val="single" w:color="auto" w:sz="4" w:space="0"/>
              <w:right w:val="single" w:color="auto" w:sz="4" w:space="0"/>
            </w:tcBorders>
            <w:shd w:val="clear" w:color="auto" w:fill="auto"/>
            <w:vAlign w:val="center"/>
          </w:tcPr>
          <w:p w14:paraId="5B8D221C">
            <w:pPr>
              <w:widowControl/>
              <w:adjustRightInd/>
              <w:jc w:val="center"/>
              <w:rPr>
                <w:rFonts w:eastAsia="等线"/>
                <w:kern w:val="0"/>
                <w:sz w:val="24"/>
                <w:highlight w:val="none"/>
              </w:rPr>
            </w:pPr>
            <w:r>
              <w:rPr>
                <w:rFonts w:eastAsia="等线"/>
                <w:kern w:val="0"/>
                <w:sz w:val="24"/>
                <w:highlight w:val="none"/>
              </w:rPr>
              <w:t>304</w:t>
            </w:r>
            <w:r>
              <w:rPr>
                <w:rFonts w:hint="eastAsia" w:ascii="宋体" w:hAnsi="宋体"/>
                <w:kern w:val="0"/>
                <w:sz w:val="24"/>
                <w:highlight w:val="none"/>
              </w:rPr>
              <w:t>不锈钢冲孔板制作，</w:t>
            </w:r>
            <w:r>
              <w:rPr>
                <w:rFonts w:eastAsia="等线"/>
                <w:kern w:val="0"/>
                <w:sz w:val="24"/>
                <w:highlight w:val="none"/>
              </w:rPr>
              <w:t>B=800*1500</w:t>
            </w:r>
          </w:p>
        </w:tc>
        <w:tc>
          <w:tcPr>
            <w:tcW w:w="441" w:type="pct"/>
            <w:tcBorders>
              <w:top w:val="nil"/>
              <w:left w:val="nil"/>
              <w:bottom w:val="single" w:color="auto" w:sz="4" w:space="0"/>
              <w:right w:val="single" w:color="auto" w:sz="4" w:space="0"/>
            </w:tcBorders>
            <w:shd w:val="clear" w:color="auto" w:fill="auto"/>
            <w:vAlign w:val="center"/>
          </w:tcPr>
          <w:p w14:paraId="7A9F5B38">
            <w:pPr>
              <w:widowControl/>
              <w:adjustRightInd/>
              <w:jc w:val="center"/>
              <w:rPr>
                <w:rFonts w:eastAsia="等线"/>
                <w:kern w:val="0"/>
                <w:sz w:val="24"/>
                <w:highlight w:val="none"/>
              </w:rPr>
            </w:pPr>
            <w:r>
              <w:rPr>
                <w:rFonts w:eastAsia="等线"/>
                <w:kern w:val="0"/>
                <w:sz w:val="24"/>
                <w:highlight w:val="none"/>
              </w:rPr>
              <w:t>304</w:t>
            </w:r>
            <w:r>
              <w:rPr>
                <w:rFonts w:hint="eastAsia" w:ascii="宋体" w:hAnsi="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26EDAD78">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41D65984">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5CC6C251">
            <w:pPr>
              <w:widowControl/>
              <w:adjustRightInd/>
              <w:jc w:val="center"/>
              <w:rPr>
                <w:rFonts w:eastAsia="等线"/>
                <w:kern w:val="0"/>
                <w:sz w:val="24"/>
                <w:highlight w:val="none"/>
              </w:rPr>
            </w:pPr>
            <w:r>
              <w:rPr>
                <w:rFonts w:hint="eastAsia" w:eastAsia="等线"/>
                <w:kern w:val="0"/>
                <w:sz w:val="24"/>
                <w:highlight w:val="none"/>
                <w:lang w:val="en-US" w:eastAsia="zh-CN"/>
              </w:rPr>
              <w:t>2</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7150470B">
            <w:pPr>
              <w:widowControl/>
              <w:adjustRightInd/>
              <w:jc w:val="center"/>
              <w:rPr>
                <w:rFonts w:eastAsia="等线"/>
                <w:kern w:val="0"/>
                <w:sz w:val="24"/>
                <w:highlight w:val="none"/>
              </w:rPr>
            </w:pPr>
            <w:r>
              <w:rPr>
                <w:rFonts w:hint="eastAsia" w:eastAsia="等线"/>
                <w:kern w:val="0"/>
                <w:sz w:val="24"/>
                <w:highlight w:val="none"/>
                <w:lang w:val="en-US" w:eastAsia="zh-CN"/>
              </w:rPr>
              <w:t>4</w:t>
            </w:r>
            <w:r>
              <w:rPr>
                <w:rFonts w:eastAsia="等线"/>
                <w:kern w:val="0"/>
                <w:sz w:val="24"/>
                <w:highlight w:val="none"/>
              </w:rPr>
              <w:t xml:space="preserve">000.00 </w:t>
            </w:r>
          </w:p>
        </w:tc>
      </w:tr>
      <w:tr w14:paraId="4F102B2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0776529">
            <w:pPr>
              <w:widowControl/>
              <w:adjustRightInd/>
              <w:jc w:val="center"/>
              <w:rPr>
                <w:rFonts w:eastAsia="等线"/>
                <w:kern w:val="0"/>
                <w:sz w:val="24"/>
                <w:highlight w:val="none"/>
              </w:rPr>
            </w:pPr>
            <w:r>
              <w:rPr>
                <w:rFonts w:eastAsia="等线"/>
                <w:kern w:val="0"/>
                <w:sz w:val="24"/>
                <w:highlight w:val="none"/>
              </w:rPr>
              <w:t>3</w:t>
            </w:r>
          </w:p>
        </w:tc>
        <w:tc>
          <w:tcPr>
            <w:tcW w:w="754" w:type="pct"/>
            <w:tcBorders>
              <w:top w:val="nil"/>
              <w:left w:val="nil"/>
              <w:bottom w:val="single" w:color="auto" w:sz="4" w:space="0"/>
              <w:right w:val="single" w:color="auto" w:sz="4" w:space="0"/>
            </w:tcBorders>
            <w:shd w:val="clear" w:color="auto" w:fill="auto"/>
            <w:vAlign w:val="center"/>
          </w:tcPr>
          <w:p w14:paraId="53E2AEED">
            <w:pPr>
              <w:widowControl/>
              <w:adjustRightInd/>
              <w:jc w:val="center"/>
              <w:rPr>
                <w:rFonts w:eastAsia="等线"/>
                <w:kern w:val="0"/>
                <w:sz w:val="24"/>
                <w:highlight w:val="none"/>
              </w:rPr>
            </w:pPr>
            <w:r>
              <w:rPr>
                <w:rFonts w:hint="eastAsia" w:ascii="宋体" w:hAnsi="宋体"/>
                <w:kern w:val="0"/>
                <w:sz w:val="24"/>
                <w:highlight w:val="none"/>
              </w:rPr>
              <w:t>工防渗膜</w:t>
            </w:r>
          </w:p>
        </w:tc>
        <w:tc>
          <w:tcPr>
            <w:tcW w:w="1681" w:type="pct"/>
            <w:tcBorders>
              <w:top w:val="nil"/>
              <w:left w:val="nil"/>
              <w:bottom w:val="single" w:color="auto" w:sz="4" w:space="0"/>
              <w:right w:val="single" w:color="auto" w:sz="4" w:space="0"/>
            </w:tcBorders>
            <w:shd w:val="clear" w:color="auto" w:fill="auto"/>
            <w:vAlign w:val="center"/>
          </w:tcPr>
          <w:p w14:paraId="141A65C5">
            <w:pPr>
              <w:widowControl/>
              <w:adjustRightInd/>
              <w:jc w:val="center"/>
              <w:rPr>
                <w:rFonts w:eastAsia="等线"/>
                <w:kern w:val="0"/>
                <w:sz w:val="24"/>
                <w:highlight w:val="none"/>
              </w:rPr>
            </w:pPr>
            <w:r>
              <w:rPr>
                <w:rFonts w:hint="eastAsia" w:ascii="宋体" w:hAnsi="宋体"/>
                <w:kern w:val="0"/>
                <w:sz w:val="24"/>
                <w:highlight w:val="none"/>
              </w:rPr>
              <w:t>规格厚</w:t>
            </w:r>
            <w:r>
              <w:rPr>
                <w:rFonts w:eastAsia="等线"/>
                <w:kern w:val="0"/>
                <w:sz w:val="24"/>
                <w:highlight w:val="none"/>
              </w:rPr>
              <w:t>2.0mm</w:t>
            </w:r>
          </w:p>
        </w:tc>
        <w:tc>
          <w:tcPr>
            <w:tcW w:w="441" w:type="pct"/>
            <w:tcBorders>
              <w:top w:val="nil"/>
              <w:left w:val="nil"/>
              <w:bottom w:val="single" w:color="auto" w:sz="4" w:space="0"/>
              <w:right w:val="single" w:color="auto" w:sz="4" w:space="0"/>
            </w:tcBorders>
            <w:shd w:val="clear" w:color="auto" w:fill="auto"/>
            <w:vAlign w:val="center"/>
          </w:tcPr>
          <w:p w14:paraId="42B62954">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FECDB35">
            <w:pPr>
              <w:widowControl/>
              <w:adjustRightInd/>
              <w:jc w:val="center"/>
              <w:rPr>
                <w:rFonts w:eastAsia="等线"/>
                <w:kern w:val="0"/>
                <w:sz w:val="24"/>
                <w:highlight w:val="none"/>
              </w:rPr>
            </w:pPr>
            <w:r>
              <w:rPr>
                <w:rFonts w:hint="eastAsia" w:ascii="宋体" w:hAnsi="宋体"/>
                <w:kern w:val="0"/>
                <w:sz w:val="24"/>
                <w:highlight w:val="none"/>
              </w:rPr>
              <w:t>平方</w:t>
            </w:r>
          </w:p>
        </w:tc>
        <w:tc>
          <w:tcPr>
            <w:tcW w:w="320" w:type="pct"/>
            <w:tcBorders>
              <w:top w:val="nil"/>
              <w:left w:val="nil"/>
              <w:bottom w:val="single" w:color="auto" w:sz="4" w:space="0"/>
              <w:right w:val="single" w:color="auto" w:sz="4" w:space="0"/>
            </w:tcBorders>
            <w:shd w:val="clear" w:color="auto" w:fill="auto"/>
            <w:vAlign w:val="center"/>
          </w:tcPr>
          <w:p w14:paraId="055D43C3">
            <w:pPr>
              <w:widowControl/>
              <w:adjustRightInd/>
              <w:jc w:val="center"/>
              <w:rPr>
                <w:rFonts w:eastAsia="等线"/>
                <w:kern w:val="0"/>
                <w:sz w:val="24"/>
                <w:highlight w:val="none"/>
              </w:rPr>
            </w:pPr>
            <w:r>
              <w:rPr>
                <w:rFonts w:eastAsia="等线"/>
                <w:kern w:val="0"/>
                <w:sz w:val="24"/>
                <w:highlight w:val="none"/>
              </w:rPr>
              <w:t>80</w:t>
            </w:r>
          </w:p>
        </w:tc>
        <w:tc>
          <w:tcPr>
            <w:tcW w:w="541" w:type="pct"/>
            <w:tcBorders>
              <w:top w:val="nil"/>
              <w:left w:val="nil"/>
              <w:bottom w:val="single" w:color="auto" w:sz="4" w:space="0"/>
              <w:right w:val="single" w:color="auto" w:sz="4" w:space="0"/>
            </w:tcBorders>
            <w:shd w:val="clear" w:color="auto" w:fill="auto"/>
            <w:vAlign w:val="center"/>
          </w:tcPr>
          <w:p w14:paraId="69D49719">
            <w:pPr>
              <w:widowControl/>
              <w:adjustRightInd/>
              <w:jc w:val="center"/>
              <w:rPr>
                <w:rFonts w:eastAsia="等线"/>
                <w:kern w:val="0"/>
                <w:sz w:val="24"/>
                <w:highlight w:val="none"/>
              </w:rPr>
            </w:pPr>
            <w:r>
              <w:rPr>
                <w:rFonts w:eastAsia="等线"/>
                <w:kern w:val="0"/>
                <w:sz w:val="24"/>
                <w:highlight w:val="none"/>
              </w:rPr>
              <w:t xml:space="preserve">120.00 </w:t>
            </w:r>
          </w:p>
        </w:tc>
        <w:tc>
          <w:tcPr>
            <w:tcW w:w="583" w:type="pct"/>
            <w:tcBorders>
              <w:top w:val="nil"/>
              <w:left w:val="nil"/>
              <w:bottom w:val="single" w:color="auto" w:sz="4" w:space="0"/>
              <w:right w:val="single" w:color="auto" w:sz="4" w:space="0"/>
            </w:tcBorders>
            <w:shd w:val="clear" w:color="auto" w:fill="auto"/>
            <w:vAlign w:val="center"/>
          </w:tcPr>
          <w:p w14:paraId="7D70A32C">
            <w:pPr>
              <w:widowControl/>
              <w:adjustRightInd/>
              <w:jc w:val="center"/>
              <w:rPr>
                <w:rFonts w:eastAsia="等线"/>
                <w:kern w:val="0"/>
                <w:sz w:val="24"/>
                <w:highlight w:val="none"/>
              </w:rPr>
            </w:pPr>
            <w:r>
              <w:rPr>
                <w:rFonts w:eastAsia="等线"/>
                <w:kern w:val="0"/>
                <w:sz w:val="24"/>
                <w:highlight w:val="none"/>
              </w:rPr>
              <w:t xml:space="preserve">9600.00 </w:t>
            </w:r>
          </w:p>
        </w:tc>
      </w:tr>
      <w:tr w14:paraId="49D72D01">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9BE2234">
            <w:pPr>
              <w:widowControl/>
              <w:adjustRightInd/>
              <w:jc w:val="center"/>
              <w:rPr>
                <w:rFonts w:eastAsia="等线"/>
                <w:kern w:val="0"/>
                <w:sz w:val="24"/>
                <w:highlight w:val="none"/>
              </w:rPr>
            </w:pPr>
            <w:r>
              <w:rPr>
                <w:rFonts w:eastAsia="等线"/>
                <w:kern w:val="0"/>
                <w:sz w:val="24"/>
                <w:highlight w:val="none"/>
              </w:rPr>
              <w:t>4</w:t>
            </w:r>
          </w:p>
        </w:tc>
        <w:tc>
          <w:tcPr>
            <w:tcW w:w="754" w:type="pct"/>
            <w:tcBorders>
              <w:top w:val="nil"/>
              <w:left w:val="nil"/>
              <w:bottom w:val="single" w:color="auto" w:sz="4" w:space="0"/>
              <w:right w:val="single" w:color="auto" w:sz="4" w:space="0"/>
            </w:tcBorders>
            <w:shd w:val="clear" w:color="auto" w:fill="auto"/>
            <w:vAlign w:val="center"/>
          </w:tcPr>
          <w:p w14:paraId="52281D81">
            <w:pPr>
              <w:widowControl/>
              <w:adjustRightInd/>
              <w:jc w:val="center"/>
              <w:rPr>
                <w:rFonts w:eastAsia="等线"/>
                <w:kern w:val="0"/>
                <w:sz w:val="24"/>
                <w:highlight w:val="none"/>
              </w:rPr>
            </w:pPr>
            <w:r>
              <w:rPr>
                <w:rFonts w:hint="eastAsia" w:ascii="宋体" w:hAnsi="宋体"/>
                <w:kern w:val="0"/>
                <w:sz w:val="24"/>
                <w:highlight w:val="none"/>
              </w:rPr>
              <w:t>无纺布</w:t>
            </w:r>
          </w:p>
        </w:tc>
        <w:tc>
          <w:tcPr>
            <w:tcW w:w="1681" w:type="pct"/>
            <w:tcBorders>
              <w:top w:val="nil"/>
              <w:left w:val="nil"/>
              <w:bottom w:val="single" w:color="auto" w:sz="4" w:space="0"/>
              <w:right w:val="single" w:color="auto" w:sz="4" w:space="0"/>
            </w:tcBorders>
            <w:shd w:val="clear" w:color="auto" w:fill="auto"/>
            <w:vAlign w:val="center"/>
          </w:tcPr>
          <w:p w14:paraId="38543EA5">
            <w:pPr>
              <w:widowControl/>
              <w:adjustRightInd/>
              <w:jc w:val="center"/>
              <w:rPr>
                <w:rFonts w:eastAsia="等线"/>
                <w:kern w:val="0"/>
                <w:sz w:val="24"/>
                <w:highlight w:val="none"/>
              </w:rPr>
            </w:pPr>
            <w:r>
              <w:rPr>
                <w:rFonts w:hint="eastAsia" w:ascii="宋体" w:hAnsi="宋体"/>
                <w:kern w:val="0"/>
                <w:sz w:val="24"/>
                <w:highlight w:val="none"/>
              </w:rPr>
              <w:t>规格</w:t>
            </w:r>
            <w:r>
              <w:rPr>
                <w:rFonts w:eastAsia="等线"/>
                <w:kern w:val="0"/>
                <w:sz w:val="24"/>
                <w:highlight w:val="none"/>
              </w:rPr>
              <w:t>350mg/</w:t>
            </w:r>
            <w:r>
              <w:rPr>
                <w:rFonts w:hint="eastAsia" w:ascii="宋体" w:hAnsi="宋体"/>
                <w:kern w:val="0"/>
                <w:sz w:val="24"/>
                <w:highlight w:val="none"/>
              </w:rPr>
              <w:t>平方</w:t>
            </w:r>
          </w:p>
        </w:tc>
        <w:tc>
          <w:tcPr>
            <w:tcW w:w="441" w:type="pct"/>
            <w:tcBorders>
              <w:top w:val="nil"/>
              <w:left w:val="nil"/>
              <w:bottom w:val="single" w:color="auto" w:sz="4" w:space="0"/>
              <w:right w:val="single" w:color="auto" w:sz="4" w:space="0"/>
            </w:tcBorders>
            <w:shd w:val="clear" w:color="auto" w:fill="auto"/>
            <w:vAlign w:val="center"/>
          </w:tcPr>
          <w:p w14:paraId="6B1DF9CE">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46757E8E">
            <w:pPr>
              <w:widowControl/>
              <w:adjustRightInd/>
              <w:jc w:val="center"/>
              <w:rPr>
                <w:rFonts w:eastAsia="等线"/>
                <w:kern w:val="0"/>
                <w:sz w:val="24"/>
                <w:highlight w:val="none"/>
              </w:rPr>
            </w:pPr>
            <w:r>
              <w:rPr>
                <w:rFonts w:hint="eastAsia" w:ascii="宋体" w:hAnsi="宋体"/>
                <w:kern w:val="0"/>
                <w:sz w:val="24"/>
                <w:highlight w:val="none"/>
              </w:rPr>
              <w:t>平方</w:t>
            </w:r>
          </w:p>
        </w:tc>
        <w:tc>
          <w:tcPr>
            <w:tcW w:w="320" w:type="pct"/>
            <w:tcBorders>
              <w:top w:val="nil"/>
              <w:left w:val="nil"/>
              <w:bottom w:val="single" w:color="auto" w:sz="4" w:space="0"/>
              <w:right w:val="single" w:color="auto" w:sz="4" w:space="0"/>
            </w:tcBorders>
            <w:shd w:val="clear" w:color="auto" w:fill="auto"/>
            <w:vAlign w:val="center"/>
          </w:tcPr>
          <w:p w14:paraId="5352BED8">
            <w:pPr>
              <w:widowControl/>
              <w:adjustRightInd/>
              <w:jc w:val="center"/>
              <w:rPr>
                <w:rFonts w:eastAsia="等线"/>
                <w:kern w:val="0"/>
                <w:sz w:val="24"/>
                <w:highlight w:val="none"/>
              </w:rPr>
            </w:pPr>
            <w:r>
              <w:rPr>
                <w:rFonts w:eastAsia="等线"/>
                <w:kern w:val="0"/>
                <w:sz w:val="24"/>
                <w:highlight w:val="none"/>
              </w:rPr>
              <w:t>160</w:t>
            </w:r>
          </w:p>
        </w:tc>
        <w:tc>
          <w:tcPr>
            <w:tcW w:w="541" w:type="pct"/>
            <w:tcBorders>
              <w:top w:val="nil"/>
              <w:left w:val="nil"/>
              <w:bottom w:val="single" w:color="auto" w:sz="4" w:space="0"/>
              <w:right w:val="single" w:color="auto" w:sz="4" w:space="0"/>
            </w:tcBorders>
            <w:shd w:val="clear" w:color="auto" w:fill="auto"/>
            <w:vAlign w:val="center"/>
          </w:tcPr>
          <w:p w14:paraId="3078BD6C">
            <w:pPr>
              <w:widowControl/>
              <w:adjustRightInd/>
              <w:jc w:val="center"/>
              <w:rPr>
                <w:rFonts w:eastAsia="等线"/>
                <w:kern w:val="0"/>
                <w:sz w:val="24"/>
                <w:highlight w:val="none"/>
              </w:rPr>
            </w:pPr>
            <w:r>
              <w:rPr>
                <w:rFonts w:eastAsia="等线"/>
                <w:kern w:val="0"/>
                <w:sz w:val="24"/>
                <w:highlight w:val="none"/>
              </w:rPr>
              <w:t xml:space="preserve">20.00 </w:t>
            </w:r>
          </w:p>
        </w:tc>
        <w:tc>
          <w:tcPr>
            <w:tcW w:w="583" w:type="pct"/>
            <w:tcBorders>
              <w:top w:val="nil"/>
              <w:left w:val="nil"/>
              <w:bottom w:val="single" w:color="auto" w:sz="4" w:space="0"/>
              <w:right w:val="single" w:color="auto" w:sz="4" w:space="0"/>
            </w:tcBorders>
            <w:shd w:val="clear" w:color="auto" w:fill="auto"/>
            <w:vAlign w:val="center"/>
          </w:tcPr>
          <w:p w14:paraId="42C19612">
            <w:pPr>
              <w:widowControl/>
              <w:adjustRightInd/>
              <w:jc w:val="center"/>
              <w:rPr>
                <w:rFonts w:eastAsia="等线"/>
                <w:kern w:val="0"/>
                <w:sz w:val="24"/>
                <w:highlight w:val="none"/>
              </w:rPr>
            </w:pPr>
            <w:r>
              <w:rPr>
                <w:rFonts w:eastAsia="等线"/>
                <w:kern w:val="0"/>
                <w:sz w:val="24"/>
                <w:highlight w:val="none"/>
              </w:rPr>
              <w:t xml:space="preserve">3200.00 </w:t>
            </w:r>
          </w:p>
        </w:tc>
      </w:tr>
      <w:tr w14:paraId="20AEBBD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C141923">
            <w:pPr>
              <w:widowControl/>
              <w:adjustRightInd/>
              <w:jc w:val="center"/>
              <w:rPr>
                <w:rFonts w:eastAsia="等线"/>
                <w:kern w:val="0"/>
                <w:sz w:val="24"/>
                <w:highlight w:val="none"/>
              </w:rPr>
            </w:pPr>
            <w:r>
              <w:rPr>
                <w:rFonts w:eastAsia="等线"/>
                <w:kern w:val="0"/>
                <w:sz w:val="24"/>
                <w:highlight w:val="none"/>
              </w:rPr>
              <w:t>5</w:t>
            </w:r>
          </w:p>
        </w:tc>
        <w:tc>
          <w:tcPr>
            <w:tcW w:w="754" w:type="pct"/>
            <w:tcBorders>
              <w:top w:val="nil"/>
              <w:left w:val="nil"/>
              <w:bottom w:val="single" w:color="auto" w:sz="4" w:space="0"/>
              <w:right w:val="single" w:color="auto" w:sz="4" w:space="0"/>
            </w:tcBorders>
            <w:shd w:val="clear" w:color="auto" w:fill="auto"/>
            <w:vAlign w:val="center"/>
          </w:tcPr>
          <w:p w14:paraId="06E94C32">
            <w:pPr>
              <w:widowControl/>
              <w:adjustRightInd/>
              <w:jc w:val="center"/>
              <w:rPr>
                <w:rFonts w:eastAsia="等线"/>
                <w:kern w:val="0"/>
                <w:sz w:val="24"/>
                <w:highlight w:val="none"/>
              </w:rPr>
            </w:pPr>
            <w:r>
              <w:rPr>
                <w:rFonts w:hint="eastAsia" w:ascii="宋体" w:hAnsi="宋体"/>
                <w:kern w:val="0"/>
                <w:sz w:val="24"/>
                <w:highlight w:val="none"/>
              </w:rPr>
              <w:t>自然拔风溶氧装置</w:t>
            </w:r>
          </w:p>
        </w:tc>
        <w:tc>
          <w:tcPr>
            <w:tcW w:w="1681" w:type="pct"/>
            <w:tcBorders>
              <w:top w:val="nil"/>
              <w:left w:val="nil"/>
              <w:bottom w:val="single" w:color="auto" w:sz="4" w:space="0"/>
              <w:right w:val="single" w:color="auto" w:sz="4" w:space="0"/>
            </w:tcBorders>
            <w:shd w:val="clear" w:color="auto" w:fill="auto"/>
            <w:vAlign w:val="center"/>
          </w:tcPr>
          <w:p w14:paraId="7CF5CC2B">
            <w:pPr>
              <w:widowControl/>
              <w:adjustRightInd/>
              <w:jc w:val="center"/>
              <w:rPr>
                <w:rFonts w:eastAsia="等线"/>
                <w:kern w:val="0"/>
                <w:sz w:val="24"/>
                <w:highlight w:val="none"/>
              </w:rPr>
            </w:pPr>
            <w:r>
              <w:rPr>
                <w:rFonts w:hint="eastAsia" w:ascii="宋体" w:hAnsi="宋体"/>
                <w:kern w:val="0"/>
                <w:sz w:val="24"/>
                <w:highlight w:val="none"/>
              </w:rPr>
              <w:t>规格</w:t>
            </w:r>
            <w:r>
              <w:rPr>
                <w:rFonts w:eastAsia="等线"/>
                <w:kern w:val="0"/>
                <w:sz w:val="24"/>
                <w:highlight w:val="none"/>
              </w:rPr>
              <w:t>380*1000m</w:t>
            </w:r>
          </w:p>
        </w:tc>
        <w:tc>
          <w:tcPr>
            <w:tcW w:w="441" w:type="pct"/>
            <w:tcBorders>
              <w:top w:val="nil"/>
              <w:left w:val="nil"/>
              <w:bottom w:val="single" w:color="auto" w:sz="4" w:space="0"/>
              <w:right w:val="single" w:color="auto" w:sz="4" w:space="0"/>
            </w:tcBorders>
            <w:shd w:val="clear" w:color="auto" w:fill="auto"/>
            <w:vAlign w:val="center"/>
          </w:tcPr>
          <w:p w14:paraId="6F2A5903">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B6F22DB">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0C046627">
            <w:pPr>
              <w:widowControl/>
              <w:adjustRightInd/>
              <w:jc w:val="center"/>
              <w:rPr>
                <w:rFonts w:eastAsia="等线"/>
                <w:kern w:val="0"/>
                <w:sz w:val="24"/>
                <w:highlight w:val="none"/>
              </w:rPr>
            </w:pPr>
            <w:r>
              <w:rPr>
                <w:rFonts w:eastAsia="等线"/>
                <w:kern w:val="0"/>
                <w:sz w:val="24"/>
                <w:highlight w:val="none"/>
              </w:rPr>
              <w:t>33</w:t>
            </w:r>
          </w:p>
        </w:tc>
        <w:tc>
          <w:tcPr>
            <w:tcW w:w="541" w:type="pct"/>
            <w:tcBorders>
              <w:top w:val="nil"/>
              <w:left w:val="nil"/>
              <w:bottom w:val="single" w:color="auto" w:sz="4" w:space="0"/>
              <w:right w:val="single" w:color="auto" w:sz="4" w:space="0"/>
            </w:tcBorders>
            <w:shd w:val="clear" w:color="auto" w:fill="auto"/>
            <w:vAlign w:val="center"/>
          </w:tcPr>
          <w:p w14:paraId="495DA392">
            <w:pPr>
              <w:widowControl/>
              <w:adjustRightInd/>
              <w:jc w:val="center"/>
              <w:rPr>
                <w:rFonts w:eastAsia="等线"/>
                <w:kern w:val="0"/>
                <w:sz w:val="24"/>
                <w:highlight w:val="none"/>
              </w:rPr>
            </w:pPr>
            <w:r>
              <w:rPr>
                <w:rFonts w:eastAsia="等线"/>
                <w:kern w:val="0"/>
                <w:sz w:val="24"/>
                <w:highlight w:val="none"/>
              </w:rPr>
              <w:t xml:space="preserve">130.00 </w:t>
            </w:r>
          </w:p>
        </w:tc>
        <w:tc>
          <w:tcPr>
            <w:tcW w:w="583" w:type="pct"/>
            <w:tcBorders>
              <w:top w:val="nil"/>
              <w:left w:val="nil"/>
              <w:bottom w:val="single" w:color="auto" w:sz="4" w:space="0"/>
              <w:right w:val="single" w:color="auto" w:sz="4" w:space="0"/>
            </w:tcBorders>
            <w:shd w:val="clear" w:color="auto" w:fill="auto"/>
            <w:vAlign w:val="center"/>
          </w:tcPr>
          <w:p w14:paraId="0C61426C">
            <w:pPr>
              <w:widowControl/>
              <w:adjustRightInd/>
              <w:jc w:val="center"/>
              <w:rPr>
                <w:rFonts w:eastAsia="等线"/>
                <w:kern w:val="0"/>
                <w:sz w:val="24"/>
                <w:highlight w:val="none"/>
              </w:rPr>
            </w:pPr>
            <w:r>
              <w:rPr>
                <w:rFonts w:eastAsia="等线"/>
                <w:kern w:val="0"/>
                <w:sz w:val="24"/>
                <w:highlight w:val="none"/>
              </w:rPr>
              <w:t xml:space="preserve">4290.00 </w:t>
            </w:r>
          </w:p>
        </w:tc>
      </w:tr>
      <w:tr w14:paraId="60E974F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BFB973B">
            <w:pPr>
              <w:widowControl/>
              <w:adjustRightInd/>
              <w:jc w:val="center"/>
              <w:rPr>
                <w:rFonts w:eastAsia="等线"/>
                <w:kern w:val="0"/>
                <w:sz w:val="24"/>
                <w:highlight w:val="none"/>
              </w:rPr>
            </w:pPr>
            <w:r>
              <w:rPr>
                <w:rFonts w:eastAsia="等线"/>
                <w:kern w:val="0"/>
                <w:sz w:val="24"/>
                <w:highlight w:val="none"/>
              </w:rPr>
              <w:t>6</w:t>
            </w:r>
          </w:p>
        </w:tc>
        <w:tc>
          <w:tcPr>
            <w:tcW w:w="754" w:type="pct"/>
            <w:tcBorders>
              <w:top w:val="nil"/>
              <w:left w:val="nil"/>
              <w:bottom w:val="single" w:color="auto" w:sz="4" w:space="0"/>
              <w:right w:val="single" w:color="auto" w:sz="4" w:space="0"/>
            </w:tcBorders>
            <w:shd w:val="clear" w:color="auto" w:fill="auto"/>
            <w:vAlign w:val="center"/>
          </w:tcPr>
          <w:p w14:paraId="73C44AEB">
            <w:pPr>
              <w:widowControl/>
              <w:adjustRightInd/>
              <w:jc w:val="center"/>
              <w:rPr>
                <w:rFonts w:eastAsia="等线"/>
                <w:kern w:val="0"/>
                <w:sz w:val="24"/>
                <w:highlight w:val="none"/>
              </w:rPr>
            </w:pPr>
            <w:r>
              <w:rPr>
                <w:rFonts w:hint="eastAsia" w:ascii="宋体" w:hAnsi="宋体"/>
                <w:kern w:val="0"/>
                <w:sz w:val="24"/>
                <w:highlight w:val="none"/>
              </w:rPr>
              <w:t>布水滴滤装置</w:t>
            </w:r>
          </w:p>
        </w:tc>
        <w:tc>
          <w:tcPr>
            <w:tcW w:w="1681" w:type="pct"/>
            <w:tcBorders>
              <w:top w:val="nil"/>
              <w:left w:val="nil"/>
              <w:bottom w:val="single" w:color="auto" w:sz="4" w:space="0"/>
              <w:right w:val="single" w:color="auto" w:sz="4" w:space="0"/>
            </w:tcBorders>
            <w:shd w:val="clear" w:color="auto" w:fill="auto"/>
            <w:vAlign w:val="center"/>
          </w:tcPr>
          <w:p w14:paraId="1414D480">
            <w:pPr>
              <w:widowControl/>
              <w:adjustRightInd/>
              <w:jc w:val="center"/>
              <w:rPr>
                <w:rFonts w:eastAsia="等线"/>
                <w:kern w:val="0"/>
                <w:sz w:val="24"/>
                <w:highlight w:val="none"/>
              </w:rPr>
            </w:pPr>
            <w:r>
              <w:rPr>
                <w:rFonts w:ascii="Cambria Math" w:hAnsi="Cambria Math" w:eastAsia="等线" w:cs="Cambria Math"/>
                <w:kern w:val="0"/>
                <w:sz w:val="24"/>
                <w:highlight w:val="none"/>
              </w:rPr>
              <w:t>∅</w:t>
            </w:r>
            <w:r>
              <w:rPr>
                <w:rFonts w:eastAsia="等线"/>
                <w:kern w:val="0"/>
                <w:sz w:val="24"/>
                <w:highlight w:val="none"/>
              </w:rPr>
              <w:t>80*5000/</w:t>
            </w:r>
            <w:r>
              <w:rPr>
                <w:rFonts w:hint="eastAsia" w:ascii="宋体" w:hAnsi="宋体"/>
                <w:kern w:val="0"/>
                <w:sz w:val="24"/>
                <w:highlight w:val="none"/>
              </w:rPr>
              <w:t>套，含防护板、固定支架等</w:t>
            </w:r>
          </w:p>
        </w:tc>
        <w:tc>
          <w:tcPr>
            <w:tcW w:w="441" w:type="pct"/>
            <w:tcBorders>
              <w:top w:val="nil"/>
              <w:left w:val="nil"/>
              <w:bottom w:val="single" w:color="auto" w:sz="4" w:space="0"/>
              <w:right w:val="single" w:color="auto" w:sz="4" w:space="0"/>
            </w:tcBorders>
            <w:shd w:val="clear" w:color="auto" w:fill="auto"/>
            <w:vAlign w:val="center"/>
          </w:tcPr>
          <w:p w14:paraId="16F3F86F">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8A42C1C">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2F75B118">
            <w:pPr>
              <w:widowControl/>
              <w:adjustRightInd/>
              <w:jc w:val="center"/>
              <w:rPr>
                <w:rFonts w:eastAsia="等线"/>
                <w:kern w:val="0"/>
                <w:sz w:val="24"/>
                <w:highlight w:val="none"/>
              </w:rPr>
            </w:pPr>
            <w:r>
              <w:rPr>
                <w:rFonts w:eastAsia="等线"/>
                <w:kern w:val="0"/>
                <w:sz w:val="24"/>
                <w:highlight w:val="none"/>
              </w:rPr>
              <w:t>12</w:t>
            </w:r>
          </w:p>
        </w:tc>
        <w:tc>
          <w:tcPr>
            <w:tcW w:w="541" w:type="pct"/>
            <w:tcBorders>
              <w:top w:val="nil"/>
              <w:left w:val="nil"/>
              <w:bottom w:val="single" w:color="auto" w:sz="4" w:space="0"/>
              <w:right w:val="single" w:color="auto" w:sz="4" w:space="0"/>
            </w:tcBorders>
            <w:shd w:val="clear" w:color="auto" w:fill="auto"/>
            <w:vAlign w:val="center"/>
          </w:tcPr>
          <w:p w14:paraId="174944C3">
            <w:pPr>
              <w:widowControl/>
              <w:adjustRightInd/>
              <w:jc w:val="center"/>
              <w:rPr>
                <w:rFonts w:eastAsia="等线"/>
                <w:kern w:val="0"/>
                <w:sz w:val="24"/>
                <w:highlight w:val="none"/>
              </w:rPr>
            </w:pPr>
            <w:r>
              <w:rPr>
                <w:rFonts w:hint="eastAsia" w:eastAsia="等线"/>
                <w:kern w:val="0"/>
                <w:sz w:val="24"/>
                <w:highlight w:val="none"/>
              </w:rPr>
              <w:t>6</w:t>
            </w:r>
            <w:r>
              <w:rPr>
                <w:rFonts w:hint="eastAsia" w:eastAsia="等线"/>
                <w:kern w:val="0"/>
                <w:sz w:val="24"/>
                <w:highlight w:val="none"/>
                <w:lang w:val="en-US" w:eastAsia="zh-CN"/>
              </w:rPr>
              <w:t>67.00</w:t>
            </w:r>
            <w:r>
              <w:rPr>
                <w:rFonts w:eastAsia="等线"/>
                <w:kern w:val="0"/>
                <w:sz w:val="24"/>
                <w:highlight w:val="none"/>
              </w:rPr>
              <w:t xml:space="preserve"> </w:t>
            </w:r>
          </w:p>
        </w:tc>
        <w:tc>
          <w:tcPr>
            <w:tcW w:w="583" w:type="pct"/>
            <w:tcBorders>
              <w:top w:val="nil"/>
              <w:left w:val="nil"/>
              <w:bottom w:val="single" w:color="auto" w:sz="4" w:space="0"/>
              <w:right w:val="single" w:color="auto" w:sz="4" w:space="0"/>
            </w:tcBorders>
            <w:shd w:val="clear" w:color="auto" w:fill="auto"/>
            <w:vAlign w:val="center"/>
          </w:tcPr>
          <w:p w14:paraId="03605875">
            <w:pPr>
              <w:widowControl/>
              <w:adjustRightInd/>
              <w:jc w:val="center"/>
              <w:rPr>
                <w:rFonts w:eastAsia="等线"/>
                <w:kern w:val="0"/>
                <w:sz w:val="24"/>
                <w:highlight w:val="none"/>
              </w:rPr>
            </w:pPr>
            <w:r>
              <w:rPr>
                <w:rFonts w:hint="eastAsia" w:eastAsia="等线"/>
                <w:kern w:val="0"/>
                <w:sz w:val="24"/>
                <w:highlight w:val="none"/>
              </w:rPr>
              <w:t>8</w:t>
            </w:r>
            <w:r>
              <w:rPr>
                <w:rFonts w:hint="eastAsia" w:eastAsia="等线"/>
                <w:kern w:val="0"/>
                <w:sz w:val="24"/>
                <w:highlight w:val="none"/>
                <w:lang w:val="en-US" w:eastAsia="zh-CN"/>
              </w:rPr>
              <w:t>00</w:t>
            </w:r>
            <w:r>
              <w:rPr>
                <w:rFonts w:hint="eastAsia" w:eastAsia="等线"/>
                <w:kern w:val="0"/>
                <w:sz w:val="24"/>
                <w:highlight w:val="none"/>
              </w:rPr>
              <w:t>4</w:t>
            </w:r>
            <w:r>
              <w:rPr>
                <w:rFonts w:eastAsia="等线"/>
                <w:kern w:val="0"/>
                <w:sz w:val="24"/>
                <w:highlight w:val="none"/>
              </w:rPr>
              <w:t xml:space="preserve">.00 </w:t>
            </w:r>
          </w:p>
        </w:tc>
      </w:tr>
      <w:tr w14:paraId="4FF6D96B">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8202EFF">
            <w:pPr>
              <w:widowControl/>
              <w:adjustRightInd/>
              <w:jc w:val="center"/>
              <w:rPr>
                <w:rFonts w:eastAsia="等线"/>
                <w:kern w:val="0"/>
                <w:sz w:val="24"/>
                <w:highlight w:val="none"/>
              </w:rPr>
            </w:pPr>
            <w:r>
              <w:rPr>
                <w:rFonts w:eastAsia="等线"/>
                <w:kern w:val="0"/>
                <w:sz w:val="24"/>
                <w:highlight w:val="none"/>
              </w:rPr>
              <w:t>7</w:t>
            </w:r>
          </w:p>
        </w:tc>
        <w:tc>
          <w:tcPr>
            <w:tcW w:w="754" w:type="pct"/>
            <w:tcBorders>
              <w:top w:val="nil"/>
              <w:left w:val="nil"/>
              <w:bottom w:val="single" w:color="auto" w:sz="4" w:space="0"/>
              <w:right w:val="single" w:color="auto" w:sz="4" w:space="0"/>
            </w:tcBorders>
            <w:shd w:val="clear" w:color="auto" w:fill="auto"/>
            <w:vAlign w:val="center"/>
          </w:tcPr>
          <w:p w14:paraId="54277330">
            <w:pPr>
              <w:widowControl/>
              <w:adjustRightInd/>
              <w:jc w:val="center"/>
              <w:rPr>
                <w:rFonts w:eastAsia="等线"/>
                <w:kern w:val="0"/>
                <w:sz w:val="24"/>
                <w:highlight w:val="none"/>
              </w:rPr>
            </w:pPr>
            <w:r>
              <w:rPr>
                <w:rFonts w:hint="eastAsia" w:ascii="宋体" w:hAnsi="宋体"/>
                <w:kern w:val="0"/>
                <w:sz w:val="24"/>
                <w:highlight w:val="none"/>
              </w:rPr>
              <w:t>污水集水管井</w:t>
            </w:r>
            <w:r>
              <w:rPr>
                <w:rFonts w:eastAsia="等线"/>
                <w:kern w:val="0"/>
                <w:sz w:val="24"/>
                <w:highlight w:val="none"/>
              </w:rPr>
              <w:t>1</w:t>
            </w:r>
          </w:p>
        </w:tc>
        <w:tc>
          <w:tcPr>
            <w:tcW w:w="1681" w:type="pct"/>
            <w:tcBorders>
              <w:top w:val="nil"/>
              <w:left w:val="nil"/>
              <w:bottom w:val="single" w:color="auto" w:sz="4" w:space="0"/>
              <w:right w:val="single" w:color="auto" w:sz="4" w:space="0"/>
            </w:tcBorders>
            <w:shd w:val="clear" w:color="auto" w:fill="auto"/>
            <w:vAlign w:val="center"/>
          </w:tcPr>
          <w:p w14:paraId="62F79C74">
            <w:pPr>
              <w:widowControl/>
              <w:adjustRightInd/>
              <w:jc w:val="center"/>
              <w:rPr>
                <w:rFonts w:eastAsia="等线"/>
                <w:kern w:val="0"/>
                <w:sz w:val="24"/>
                <w:highlight w:val="none"/>
              </w:rPr>
            </w:pPr>
            <w:r>
              <w:rPr>
                <w:rFonts w:eastAsia="等线"/>
                <w:kern w:val="0"/>
                <w:sz w:val="24"/>
                <w:highlight w:val="none"/>
              </w:rPr>
              <w:t>HDPE</w:t>
            </w:r>
            <w:r>
              <w:rPr>
                <w:rFonts w:hint="eastAsia" w:ascii="宋体" w:hAnsi="宋体"/>
                <w:kern w:val="0"/>
                <w:sz w:val="24"/>
                <w:highlight w:val="none"/>
              </w:rPr>
              <w:t>材质，</w:t>
            </w:r>
            <w:r>
              <w:rPr>
                <w:rFonts w:ascii="Cambria Math" w:hAnsi="Cambria Math" w:eastAsia="等线" w:cs="Cambria Math"/>
                <w:kern w:val="0"/>
                <w:sz w:val="24"/>
                <w:highlight w:val="none"/>
              </w:rPr>
              <w:t>∅</w:t>
            </w:r>
            <w:r>
              <w:rPr>
                <w:rFonts w:eastAsia="等线"/>
                <w:kern w:val="0"/>
                <w:sz w:val="24"/>
                <w:highlight w:val="none"/>
              </w:rPr>
              <w:t>500*3000(H)mm</w:t>
            </w:r>
          </w:p>
        </w:tc>
        <w:tc>
          <w:tcPr>
            <w:tcW w:w="441" w:type="pct"/>
            <w:tcBorders>
              <w:top w:val="nil"/>
              <w:left w:val="nil"/>
              <w:bottom w:val="single" w:color="auto" w:sz="4" w:space="0"/>
              <w:right w:val="single" w:color="auto" w:sz="4" w:space="0"/>
            </w:tcBorders>
            <w:shd w:val="clear" w:color="auto" w:fill="auto"/>
            <w:vAlign w:val="center"/>
          </w:tcPr>
          <w:p w14:paraId="3F9BDF4E">
            <w:pPr>
              <w:widowControl/>
              <w:adjustRightInd/>
              <w:jc w:val="center"/>
              <w:rPr>
                <w:rFonts w:eastAsia="等线"/>
                <w:kern w:val="0"/>
                <w:sz w:val="24"/>
                <w:highlight w:val="none"/>
              </w:rPr>
            </w:pPr>
            <w:r>
              <w:rPr>
                <w:rFonts w:eastAsia="等线"/>
                <w:kern w:val="0"/>
                <w:sz w:val="24"/>
                <w:highlight w:val="none"/>
              </w:rPr>
              <w:t>HDPE</w:t>
            </w:r>
          </w:p>
        </w:tc>
        <w:tc>
          <w:tcPr>
            <w:tcW w:w="398" w:type="pct"/>
            <w:tcBorders>
              <w:top w:val="nil"/>
              <w:left w:val="nil"/>
              <w:bottom w:val="single" w:color="auto" w:sz="4" w:space="0"/>
              <w:right w:val="single" w:color="auto" w:sz="4" w:space="0"/>
            </w:tcBorders>
            <w:shd w:val="clear" w:color="auto" w:fill="auto"/>
            <w:vAlign w:val="center"/>
          </w:tcPr>
          <w:p w14:paraId="693402CC">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2C44247E">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2202516">
            <w:pPr>
              <w:widowControl/>
              <w:adjustRightInd/>
              <w:jc w:val="center"/>
              <w:rPr>
                <w:rFonts w:eastAsia="等线"/>
                <w:kern w:val="0"/>
                <w:sz w:val="24"/>
                <w:highlight w:val="none"/>
              </w:rPr>
            </w:pPr>
            <w:r>
              <w:rPr>
                <w:rFonts w:eastAsia="等线"/>
                <w:kern w:val="0"/>
                <w:sz w:val="24"/>
                <w:highlight w:val="none"/>
              </w:rPr>
              <w:t xml:space="preserve">1500.00 </w:t>
            </w:r>
          </w:p>
        </w:tc>
        <w:tc>
          <w:tcPr>
            <w:tcW w:w="583" w:type="pct"/>
            <w:tcBorders>
              <w:top w:val="nil"/>
              <w:left w:val="nil"/>
              <w:bottom w:val="single" w:color="auto" w:sz="4" w:space="0"/>
              <w:right w:val="single" w:color="auto" w:sz="4" w:space="0"/>
            </w:tcBorders>
            <w:shd w:val="clear" w:color="auto" w:fill="auto"/>
            <w:vAlign w:val="center"/>
          </w:tcPr>
          <w:p w14:paraId="142DC709">
            <w:pPr>
              <w:widowControl/>
              <w:adjustRightInd/>
              <w:jc w:val="center"/>
              <w:rPr>
                <w:rFonts w:eastAsia="等线"/>
                <w:kern w:val="0"/>
                <w:sz w:val="24"/>
                <w:highlight w:val="none"/>
              </w:rPr>
            </w:pPr>
            <w:r>
              <w:rPr>
                <w:rFonts w:eastAsia="等线"/>
                <w:kern w:val="0"/>
                <w:sz w:val="24"/>
                <w:highlight w:val="none"/>
              </w:rPr>
              <w:t xml:space="preserve">1500.00 </w:t>
            </w:r>
          </w:p>
        </w:tc>
      </w:tr>
      <w:tr w14:paraId="0023E2F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F2D3956">
            <w:pPr>
              <w:widowControl/>
              <w:adjustRightInd/>
              <w:jc w:val="center"/>
              <w:rPr>
                <w:rFonts w:eastAsia="等线"/>
                <w:kern w:val="0"/>
                <w:sz w:val="24"/>
                <w:highlight w:val="none"/>
              </w:rPr>
            </w:pPr>
            <w:r>
              <w:rPr>
                <w:rFonts w:eastAsia="等线"/>
                <w:kern w:val="0"/>
                <w:sz w:val="24"/>
                <w:highlight w:val="none"/>
              </w:rPr>
              <w:t>8</w:t>
            </w:r>
          </w:p>
        </w:tc>
        <w:tc>
          <w:tcPr>
            <w:tcW w:w="754" w:type="pct"/>
            <w:tcBorders>
              <w:top w:val="nil"/>
              <w:left w:val="nil"/>
              <w:bottom w:val="single" w:color="auto" w:sz="4" w:space="0"/>
              <w:right w:val="single" w:color="auto" w:sz="4" w:space="0"/>
            </w:tcBorders>
            <w:shd w:val="clear" w:color="auto" w:fill="auto"/>
            <w:vAlign w:val="center"/>
          </w:tcPr>
          <w:p w14:paraId="7FE4E080">
            <w:pPr>
              <w:widowControl/>
              <w:adjustRightInd/>
              <w:jc w:val="center"/>
              <w:rPr>
                <w:rFonts w:eastAsia="等线"/>
                <w:kern w:val="0"/>
                <w:sz w:val="24"/>
                <w:highlight w:val="none"/>
              </w:rPr>
            </w:pPr>
            <w:r>
              <w:rPr>
                <w:rFonts w:hint="eastAsia" w:ascii="宋体" w:hAnsi="宋体"/>
                <w:kern w:val="0"/>
                <w:sz w:val="24"/>
                <w:highlight w:val="none"/>
              </w:rPr>
              <w:t>污水集水管井</w:t>
            </w:r>
            <w:r>
              <w:rPr>
                <w:rFonts w:eastAsia="等线"/>
                <w:kern w:val="0"/>
                <w:sz w:val="24"/>
                <w:highlight w:val="none"/>
              </w:rPr>
              <w:t>2</w:t>
            </w:r>
          </w:p>
        </w:tc>
        <w:tc>
          <w:tcPr>
            <w:tcW w:w="1681" w:type="pct"/>
            <w:tcBorders>
              <w:top w:val="nil"/>
              <w:left w:val="nil"/>
              <w:bottom w:val="single" w:color="auto" w:sz="4" w:space="0"/>
              <w:right w:val="single" w:color="auto" w:sz="4" w:space="0"/>
            </w:tcBorders>
            <w:shd w:val="clear" w:color="auto" w:fill="auto"/>
            <w:vAlign w:val="center"/>
          </w:tcPr>
          <w:p w14:paraId="18F06BA1">
            <w:pPr>
              <w:widowControl/>
              <w:adjustRightInd/>
              <w:jc w:val="center"/>
              <w:rPr>
                <w:rFonts w:eastAsia="等线"/>
                <w:kern w:val="0"/>
                <w:sz w:val="24"/>
                <w:highlight w:val="none"/>
              </w:rPr>
            </w:pPr>
            <w:r>
              <w:rPr>
                <w:rFonts w:eastAsia="等线"/>
                <w:kern w:val="0"/>
                <w:sz w:val="24"/>
                <w:highlight w:val="none"/>
              </w:rPr>
              <w:t>HDPE</w:t>
            </w:r>
            <w:r>
              <w:rPr>
                <w:rFonts w:hint="eastAsia" w:ascii="宋体" w:hAnsi="宋体"/>
                <w:kern w:val="0"/>
                <w:sz w:val="24"/>
                <w:highlight w:val="none"/>
              </w:rPr>
              <w:t>材质，</w:t>
            </w:r>
            <w:r>
              <w:rPr>
                <w:rFonts w:ascii="Cambria Math" w:hAnsi="Cambria Math" w:eastAsia="等线" w:cs="Cambria Math"/>
                <w:kern w:val="0"/>
                <w:sz w:val="24"/>
                <w:highlight w:val="none"/>
              </w:rPr>
              <w:t>∅</w:t>
            </w:r>
            <w:r>
              <w:rPr>
                <w:rFonts w:eastAsia="等线"/>
                <w:kern w:val="0"/>
                <w:sz w:val="24"/>
                <w:highlight w:val="none"/>
              </w:rPr>
              <w:t>500*1700(H)mm</w:t>
            </w:r>
          </w:p>
        </w:tc>
        <w:tc>
          <w:tcPr>
            <w:tcW w:w="441" w:type="pct"/>
            <w:tcBorders>
              <w:top w:val="nil"/>
              <w:left w:val="nil"/>
              <w:bottom w:val="single" w:color="auto" w:sz="4" w:space="0"/>
              <w:right w:val="single" w:color="auto" w:sz="4" w:space="0"/>
            </w:tcBorders>
            <w:shd w:val="clear" w:color="auto" w:fill="auto"/>
            <w:vAlign w:val="center"/>
          </w:tcPr>
          <w:p w14:paraId="43187D94">
            <w:pPr>
              <w:widowControl/>
              <w:adjustRightInd/>
              <w:jc w:val="center"/>
              <w:rPr>
                <w:rFonts w:eastAsia="等线"/>
                <w:kern w:val="0"/>
                <w:sz w:val="24"/>
                <w:highlight w:val="none"/>
              </w:rPr>
            </w:pPr>
            <w:r>
              <w:rPr>
                <w:rFonts w:eastAsia="等线"/>
                <w:kern w:val="0"/>
                <w:sz w:val="24"/>
                <w:highlight w:val="none"/>
              </w:rPr>
              <w:t>HDPE</w:t>
            </w:r>
          </w:p>
        </w:tc>
        <w:tc>
          <w:tcPr>
            <w:tcW w:w="398" w:type="pct"/>
            <w:tcBorders>
              <w:top w:val="nil"/>
              <w:left w:val="nil"/>
              <w:bottom w:val="single" w:color="auto" w:sz="4" w:space="0"/>
              <w:right w:val="single" w:color="auto" w:sz="4" w:space="0"/>
            </w:tcBorders>
            <w:shd w:val="clear" w:color="auto" w:fill="auto"/>
            <w:vAlign w:val="center"/>
          </w:tcPr>
          <w:p w14:paraId="57A81309">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734ECE6E">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51B33337">
            <w:pPr>
              <w:widowControl/>
              <w:adjustRightInd/>
              <w:jc w:val="center"/>
              <w:rPr>
                <w:rFonts w:eastAsia="等线"/>
                <w:kern w:val="0"/>
                <w:sz w:val="24"/>
                <w:highlight w:val="none"/>
              </w:rPr>
            </w:pPr>
            <w:r>
              <w:rPr>
                <w:rFonts w:eastAsia="等线"/>
                <w:kern w:val="0"/>
                <w:sz w:val="24"/>
                <w:highlight w:val="none"/>
              </w:rPr>
              <w:t xml:space="preserve">822.50 </w:t>
            </w:r>
          </w:p>
        </w:tc>
        <w:tc>
          <w:tcPr>
            <w:tcW w:w="583" w:type="pct"/>
            <w:tcBorders>
              <w:top w:val="nil"/>
              <w:left w:val="nil"/>
              <w:bottom w:val="single" w:color="auto" w:sz="4" w:space="0"/>
              <w:right w:val="single" w:color="auto" w:sz="4" w:space="0"/>
            </w:tcBorders>
            <w:shd w:val="clear" w:color="auto" w:fill="auto"/>
            <w:vAlign w:val="center"/>
          </w:tcPr>
          <w:p w14:paraId="32A9A390">
            <w:pPr>
              <w:widowControl/>
              <w:adjustRightInd/>
              <w:jc w:val="center"/>
              <w:rPr>
                <w:rFonts w:eastAsia="等线"/>
                <w:kern w:val="0"/>
                <w:sz w:val="24"/>
                <w:highlight w:val="none"/>
              </w:rPr>
            </w:pPr>
            <w:r>
              <w:rPr>
                <w:rFonts w:eastAsia="等线"/>
                <w:kern w:val="0"/>
                <w:sz w:val="24"/>
                <w:highlight w:val="none"/>
              </w:rPr>
              <w:t xml:space="preserve">822.50 </w:t>
            </w:r>
          </w:p>
        </w:tc>
      </w:tr>
      <w:tr w14:paraId="7CC7F13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6F2D322">
            <w:pPr>
              <w:widowControl/>
              <w:adjustRightInd/>
              <w:jc w:val="center"/>
              <w:rPr>
                <w:rFonts w:eastAsia="等线"/>
                <w:kern w:val="0"/>
                <w:sz w:val="24"/>
                <w:highlight w:val="none"/>
              </w:rPr>
            </w:pPr>
            <w:r>
              <w:rPr>
                <w:rFonts w:eastAsia="等线"/>
                <w:kern w:val="0"/>
                <w:sz w:val="24"/>
                <w:highlight w:val="none"/>
              </w:rPr>
              <w:t>9</w:t>
            </w:r>
          </w:p>
        </w:tc>
        <w:tc>
          <w:tcPr>
            <w:tcW w:w="754" w:type="pct"/>
            <w:tcBorders>
              <w:top w:val="nil"/>
              <w:left w:val="nil"/>
              <w:bottom w:val="single" w:color="auto" w:sz="4" w:space="0"/>
              <w:right w:val="single" w:color="auto" w:sz="4" w:space="0"/>
            </w:tcBorders>
            <w:shd w:val="clear" w:color="auto" w:fill="auto"/>
            <w:vAlign w:val="center"/>
          </w:tcPr>
          <w:p w14:paraId="11E91B90">
            <w:pPr>
              <w:widowControl/>
              <w:adjustRightInd/>
              <w:jc w:val="center"/>
              <w:rPr>
                <w:rFonts w:eastAsia="等线"/>
                <w:kern w:val="0"/>
                <w:sz w:val="24"/>
                <w:highlight w:val="none"/>
              </w:rPr>
            </w:pPr>
            <w:r>
              <w:rPr>
                <w:rFonts w:hint="eastAsia" w:ascii="宋体" w:hAnsi="宋体"/>
                <w:kern w:val="0"/>
                <w:sz w:val="24"/>
                <w:highlight w:val="none"/>
              </w:rPr>
              <w:t>污水集</w:t>
            </w:r>
            <w:r>
              <w:rPr>
                <w:rFonts w:eastAsia="等线"/>
                <w:kern w:val="0"/>
                <w:sz w:val="24"/>
                <w:highlight w:val="none"/>
              </w:rPr>
              <w:t>/</w:t>
            </w:r>
            <w:r>
              <w:rPr>
                <w:rFonts w:hint="eastAsia" w:ascii="宋体" w:hAnsi="宋体"/>
                <w:kern w:val="0"/>
                <w:sz w:val="24"/>
                <w:highlight w:val="none"/>
              </w:rPr>
              <w:t>布水系统</w:t>
            </w:r>
          </w:p>
        </w:tc>
        <w:tc>
          <w:tcPr>
            <w:tcW w:w="1681" w:type="pct"/>
            <w:tcBorders>
              <w:top w:val="nil"/>
              <w:left w:val="nil"/>
              <w:bottom w:val="single" w:color="auto" w:sz="4" w:space="0"/>
              <w:right w:val="single" w:color="auto" w:sz="4" w:space="0"/>
            </w:tcBorders>
            <w:shd w:val="clear" w:color="auto" w:fill="auto"/>
            <w:vAlign w:val="center"/>
          </w:tcPr>
          <w:p w14:paraId="11B6D677">
            <w:pPr>
              <w:widowControl/>
              <w:adjustRightInd/>
              <w:jc w:val="center"/>
              <w:rPr>
                <w:rFonts w:eastAsia="等线"/>
                <w:kern w:val="0"/>
                <w:sz w:val="24"/>
                <w:highlight w:val="none"/>
              </w:rPr>
            </w:pPr>
            <w:r>
              <w:rPr>
                <w:rFonts w:hint="eastAsia" w:ascii="宋体" w:hAnsi="宋体"/>
                <w:kern w:val="0"/>
                <w:sz w:val="24"/>
                <w:highlight w:val="none"/>
              </w:rPr>
              <w:t>非标</w:t>
            </w:r>
            <w:r>
              <w:rPr>
                <w:rFonts w:ascii="Cambria Math" w:hAnsi="Cambria Math" w:eastAsia="等线" w:cs="Cambria Math"/>
                <w:kern w:val="0"/>
                <w:sz w:val="24"/>
                <w:highlight w:val="none"/>
              </w:rPr>
              <w:t>∅</w:t>
            </w:r>
            <w:r>
              <w:rPr>
                <w:rFonts w:eastAsia="等线"/>
                <w:kern w:val="0"/>
                <w:sz w:val="24"/>
                <w:highlight w:val="none"/>
              </w:rPr>
              <w:t>150*5000mm</w:t>
            </w:r>
          </w:p>
        </w:tc>
        <w:tc>
          <w:tcPr>
            <w:tcW w:w="441" w:type="pct"/>
            <w:tcBorders>
              <w:top w:val="nil"/>
              <w:left w:val="nil"/>
              <w:bottom w:val="single" w:color="auto" w:sz="4" w:space="0"/>
              <w:right w:val="single" w:color="auto" w:sz="4" w:space="0"/>
            </w:tcBorders>
            <w:shd w:val="clear" w:color="auto" w:fill="auto"/>
            <w:vAlign w:val="center"/>
          </w:tcPr>
          <w:p w14:paraId="09C21650">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8D4DCAA">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373A7ED5">
            <w:pPr>
              <w:widowControl/>
              <w:adjustRightInd/>
              <w:jc w:val="center"/>
              <w:rPr>
                <w:rFonts w:eastAsia="等线"/>
                <w:kern w:val="0"/>
                <w:sz w:val="24"/>
                <w:highlight w:val="none"/>
              </w:rPr>
            </w:pPr>
            <w:r>
              <w:rPr>
                <w:rFonts w:eastAsia="等线"/>
                <w:kern w:val="0"/>
                <w:sz w:val="24"/>
                <w:highlight w:val="none"/>
              </w:rPr>
              <w:t>4</w:t>
            </w:r>
          </w:p>
        </w:tc>
        <w:tc>
          <w:tcPr>
            <w:tcW w:w="541" w:type="pct"/>
            <w:tcBorders>
              <w:top w:val="nil"/>
              <w:left w:val="nil"/>
              <w:bottom w:val="single" w:color="auto" w:sz="4" w:space="0"/>
              <w:right w:val="single" w:color="auto" w:sz="4" w:space="0"/>
            </w:tcBorders>
            <w:shd w:val="clear" w:color="auto" w:fill="auto"/>
            <w:vAlign w:val="center"/>
          </w:tcPr>
          <w:p w14:paraId="347BD47A">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530AE0C4">
            <w:pPr>
              <w:widowControl/>
              <w:adjustRightInd/>
              <w:jc w:val="center"/>
              <w:rPr>
                <w:rFonts w:eastAsia="等线"/>
                <w:kern w:val="0"/>
                <w:sz w:val="24"/>
                <w:highlight w:val="none"/>
              </w:rPr>
            </w:pPr>
            <w:r>
              <w:rPr>
                <w:rFonts w:eastAsia="等线"/>
                <w:kern w:val="0"/>
                <w:sz w:val="24"/>
                <w:highlight w:val="none"/>
              </w:rPr>
              <w:t xml:space="preserve">4800.00 </w:t>
            </w:r>
          </w:p>
        </w:tc>
      </w:tr>
      <w:tr w14:paraId="6929E6CF">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DFE62E2">
            <w:pPr>
              <w:widowControl/>
              <w:adjustRightInd/>
              <w:jc w:val="center"/>
              <w:rPr>
                <w:rFonts w:eastAsia="等线"/>
                <w:kern w:val="0"/>
                <w:sz w:val="24"/>
                <w:highlight w:val="none"/>
              </w:rPr>
            </w:pPr>
            <w:r>
              <w:rPr>
                <w:rFonts w:eastAsia="等线"/>
                <w:kern w:val="0"/>
                <w:sz w:val="24"/>
                <w:highlight w:val="none"/>
              </w:rPr>
              <w:t>10</w:t>
            </w:r>
          </w:p>
        </w:tc>
        <w:tc>
          <w:tcPr>
            <w:tcW w:w="754" w:type="pct"/>
            <w:tcBorders>
              <w:top w:val="nil"/>
              <w:left w:val="nil"/>
              <w:bottom w:val="single" w:color="auto" w:sz="4" w:space="0"/>
              <w:right w:val="single" w:color="auto" w:sz="4" w:space="0"/>
            </w:tcBorders>
            <w:shd w:val="clear" w:color="auto" w:fill="auto"/>
            <w:vAlign w:val="center"/>
          </w:tcPr>
          <w:p w14:paraId="7E32768C">
            <w:pPr>
              <w:widowControl/>
              <w:adjustRightInd/>
              <w:jc w:val="center"/>
              <w:rPr>
                <w:rFonts w:eastAsia="等线"/>
                <w:kern w:val="0"/>
                <w:sz w:val="24"/>
                <w:highlight w:val="none"/>
              </w:rPr>
            </w:pPr>
            <w:r>
              <w:rPr>
                <w:rFonts w:hint="eastAsia" w:ascii="宋体" w:hAnsi="宋体"/>
                <w:kern w:val="0"/>
                <w:sz w:val="24"/>
                <w:highlight w:val="none"/>
              </w:rPr>
              <w:t>集布水井盖</w:t>
            </w:r>
          </w:p>
        </w:tc>
        <w:tc>
          <w:tcPr>
            <w:tcW w:w="1681" w:type="pct"/>
            <w:tcBorders>
              <w:top w:val="nil"/>
              <w:left w:val="nil"/>
              <w:bottom w:val="single" w:color="auto" w:sz="4" w:space="0"/>
              <w:right w:val="single" w:color="auto" w:sz="4" w:space="0"/>
            </w:tcBorders>
            <w:shd w:val="clear" w:color="auto" w:fill="auto"/>
            <w:vAlign w:val="center"/>
          </w:tcPr>
          <w:p w14:paraId="25F336BC">
            <w:pPr>
              <w:widowControl/>
              <w:adjustRightInd/>
              <w:jc w:val="center"/>
              <w:rPr>
                <w:rFonts w:eastAsia="等线"/>
                <w:kern w:val="0"/>
                <w:sz w:val="24"/>
                <w:highlight w:val="none"/>
              </w:rPr>
            </w:pPr>
            <w:r>
              <w:rPr>
                <w:rFonts w:hint="eastAsia" w:ascii="宋体" w:hAnsi="宋体"/>
                <w:kern w:val="0"/>
                <w:sz w:val="24"/>
                <w:highlight w:val="none"/>
              </w:rPr>
              <w:t>非标，</w:t>
            </w:r>
            <w:r>
              <w:rPr>
                <w:rFonts w:eastAsia="等线"/>
                <w:kern w:val="0"/>
                <w:sz w:val="24"/>
                <w:highlight w:val="none"/>
              </w:rPr>
              <w:t>PE</w:t>
            </w:r>
            <w:r>
              <w:rPr>
                <w:rFonts w:hint="eastAsia" w:ascii="宋体" w:hAnsi="宋体"/>
                <w:kern w:val="0"/>
                <w:sz w:val="24"/>
                <w:highlight w:val="none"/>
              </w:rPr>
              <w:t>材质，</w:t>
            </w:r>
            <w:r>
              <w:rPr>
                <w:rFonts w:ascii="Cambria Math" w:hAnsi="Cambria Math" w:eastAsia="等线" w:cs="Cambria Math"/>
                <w:kern w:val="0"/>
                <w:sz w:val="24"/>
                <w:highlight w:val="none"/>
              </w:rPr>
              <w:t>∅</w:t>
            </w:r>
            <w:r>
              <w:rPr>
                <w:rFonts w:eastAsia="等线"/>
                <w:kern w:val="0"/>
                <w:sz w:val="24"/>
                <w:highlight w:val="none"/>
              </w:rPr>
              <w:t>600mm</w:t>
            </w:r>
          </w:p>
        </w:tc>
        <w:tc>
          <w:tcPr>
            <w:tcW w:w="441" w:type="pct"/>
            <w:tcBorders>
              <w:top w:val="nil"/>
              <w:left w:val="nil"/>
              <w:bottom w:val="single" w:color="auto" w:sz="4" w:space="0"/>
              <w:right w:val="single" w:color="auto" w:sz="4" w:space="0"/>
            </w:tcBorders>
            <w:shd w:val="clear" w:color="auto" w:fill="auto"/>
            <w:vAlign w:val="center"/>
          </w:tcPr>
          <w:p w14:paraId="1E4EB45B">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49D00010">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5C9E894F">
            <w:pPr>
              <w:widowControl/>
              <w:adjustRightInd/>
              <w:jc w:val="center"/>
              <w:rPr>
                <w:rFonts w:eastAsia="等线"/>
                <w:kern w:val="0"/>
                <w:sz w:val="24"/>
                <w:highlight w:val="none"/>
              </w:rPr>
            </w:pPr>
            <w:r>
              <w:rPr>
                <w:rFonts w:eastAsia="等线"/>
                <w:kern w:val="0"/>
                <w:sz w:val="24"/>
                <w:highlight w:val="none"/>
              </w:rPr>
              <w:t>4</w:t>
            </w:r>
          </w:p>
        </w:tc>
        <w:tc>
          <w:tcPr>
            <w:tcW w:w="541" w:type="pct"/>
            <w:tcBorders>
              <w:top w:val="nil"/>
              <w:left w:val="nil"/>
              <w:bottom w:val="single" w:color="auto" w:sz="4" w:space="0"/>
              <w:right w:val="single" w:color="auto" w:sz="4" w:space="0"/>
            </w:tcBorders>
            <w:shd w:val="clear" w:color="auto" w:fill="auto"/>
            <w:vAlign w:val="center"/>
          </w:tcPr>
          <w:p w14:paraId="6890F1E4">
            <w:pPr>
              <w:widowControl/>
              <w:adjustRightInd/>
              <w:jc w:val="center"/>
              <w:rPr>
                <w:rFonts w:eastAsia="等线"/>
                <w:kern w:val="0"/>
                <w:sz w:val="24"/>
                <w:highlight w:val="none"/>
              </w:rPr>
            </w:pPr>
            <w:r>
              <w:rPr>
                <w:rFonts w:eastAsia="等线"/>
                <w:kern w:val="0"/>
                <w:sz w:val="24"/>
                <w:highlight w:val="none"/>
              </w:rPr>
              <w:t xml:space="preserve">680.00 </w:t>
            </w:r>
          </w:p>
        </w:tc>
        <w:tc>
          <w:tcPr>
            <w:tcW w:w="583" w:type="pct"/>
            <w:tcBorders>
              <w:top w:val="nil"/>
              <w:left w:val="nil"/>
              <w:bottom w:val="single" w:color="auto" w:sz="4" w:space="0"/>
              <w:right w:val="single" w:color="auto" w:sz="4" w:space="0"/>
            </w:tcBorders>
            <w:shd w:val="clear" w:color="auto" w:fill="auto"/>
            <w:vAlign w:val="center"/>
          </w:tcPr>
          <w:p w14:paraId="37D41FFF">
            <w:pPr>
              <w:widowControl/>
              <w:adjustRightInd/>
              <w:jc w:val="center"/>
              <w:rPr>
                <w:rFonts w:eastAsia="等线"/>
                <w:kern w:val="0"/>
                <w:sz w:val="24"/>
                <w:highlight w:val="none"/>
              </w:rPr>
            </w:pPr>
            <w:r>
              <w:rPr>
                <w:rFonts w:eastAsia="等线"/>
                <w:kern w:val="0"/>
                <w:sz w:val="24"/>
                <w:highlight w:val="none"/>
              </w:rPr>
              <w:t xml:space="preserve">2720.00 </w:t>
            </w:r>
          </w:p>
        </w:tc>
      </w:tr>
      <w:tr w14:paraId="27B06D65">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822E260">
            <w:pPr>
              <w:widowControl/>
              <w:adjustRightInd/>
              <w:jc w:val="center"/>
              <w:rPr>
                <w:rFonts w:eastAsia="等线"/>
                <w:kern w:val="0"/>
                <w:sz w:val="24"/>
                <w:highlight w:val="none"/>
              </w:rPr>
            </w:pPr>
            <w:r>
              <w:rPr>
                <w:rFonts w:eastAsia="等线"/>
                <w:kern w:val="0"/>
                <w:sz w:val="24"/>
                <w:highlight w:val="none"/>
              </w:rPr>
              <w:t>11</w:t>
            </w:r>
          </w:p>
        </w:tc>
        <w:tc>
          <w:tcPr>
            <w:tcW w:w="754" w:type="pct"/>
            <w:tcBorders>
              <w:top w:val="nil"/>
              <w:left w:val="nil"/>
              <w:bottom w:val="single" w:color="auto" w:sz="4" w:space="0"/>
              <w:right w:val="single" w:color="auto" w:sz="4" w:space="0"/>
            </w:tcBorders>
            <w:shd w:val="clear" w:color="auto" w:fill="auto"/>
            <w:vAlign w:val="center"/>
          </w:tcPr>
          <w:p w14:paraId="2B126EE4">
            <w:pPr>
              <w:widowControl/>
              <w:adjustRightInd/>
              <w:jc w:val="center"/>
              <w:rPr>
                <w:rFonts w:eastAsia="等线"/>
                <w:kern w:val="0"/>
                <w:sz w:val="24"/>
                <w:highlight w:val="none"/>
              </w:rPr>
            </w:pPr>
            <w:r>
              <w:rPr>
                <w:rFonts w:hint="eastAsia" w:ascii="宋体" w:hAnsi="宋体"/>
                <w:kern w:val="0"/>
                <w:sz w:val="24"/>
                <w:highlight w:val="none"/>
              </w:rPr>
              <w:t>通风帽</w:t>
            </w:r>
          </w:p>
        </w:tc>
        <w:tc>
          <w:tcPr>
            <w:tcW w:w="1681" w:type="pct"/>
            <w:tcBorders>
              <w:top w:val="nil"/>
              <w:left w:val="nil"/>
              <w:bottom w:val="single" w:color="auto" w:sz="4" w:space="0"/>
              <w:right w:val="single" w:color="auto" w:sz="4" w:space="0"/>
            </w:tcBorders>
            <w:shd w:val="clear" w:color="auto" w:fill="auto"/>
            <w:vAlign w:val="center"/>
          </w:tcPr>
          <w:p w14:paraId="3F26EA2A">
            <w:pPr>
              <w:widowControl/>
              <w:adjustRightInd/>
              <w:jc w:val="center"/>
              <w:rPr>
                <w:rFonts w:eastAsia="等线"/>
                <w:kern w:val="0"/>
                <w:sz w:val="24"/>
                <w:highlight w:val="none"/>
              </w:rPr>
            </w:pPr>
            <w:r>
              <w:rPr>
                <w:rFonts w:hint="eastAsia" w:ascii="宋体" w:hAnsi="宋体"/>
                <w:kern w:val="0"/>
                <w:sz w:val="24"/>
                <w:highlight w:val="none"/>
              </w:rPr>
              <w:t>非标，不锈钢材质，</w:t>
            </w:r>
            <w:r>
              <w:rPr>
                <w:rFonts w:ascii="Cambria Math" w:hAnsi="Cambria Math" w:eastAsia="等线" w:cs="Cambria Math"/>
                <w:kern w:val="0"/>
                <w:sz w:val="24"/>
                <w:highlight w:val="none"/>
              </w:rPr>
              <w:t>∅</w:t>
            </w:r>
            <w:r>
              <w:rPr>
                <w:rFonts w:eastAsia="等线"/>
                <w:kern w:val="0"/>
                <w:sz w:val="24"/>
                <w:highlight w:val="none"/>
              </w:rPr>
              <w:t>150mm</w:t>
            </w:r>
            <w:r>
              <w:rPr>
                <w:rFonts w:hint="eastAsia" w:ascii="宋体" w:hAnsi="宋体"/>
                <w:kern w:val="0"/>
                <w:sz w:val="24"/>
                <w:highlight w:val="none"/>
              </w:rPr>
              <w:t>，可调节风量</w:t>
            </w:r>
          </w:p>
        </w:tc>
        <w:tc>
          <w:tcPr>
            <w:tcW w:w="441" w:type="pct"/>
            <w:tcBorders>
              <w:top w:val="nil"/>
              <w:left w:val="nil"/>
              <w:bottom w:val="single" w:color="auto" w:sz="4" w:space="0"/>
              <w:right w:val="single" w:color="auto" w:sz="4" w:space="0"/>
            </w:tcBorders>
            <w:shd w:val="clear" w:color="auto" w:fill="auto"/>
            <w:vAlign w:val="center"/>
          </w:tcPr>
          <w:p w14:paraId="70B0CFAC">
            <w:pPr>
              <w:widowControl/>
              <w:adjustRightInd/>
              <w:jc w:val="center"/>
              <w:rPr>
                <w:rFonts w:eastAsia="等线"/>
                <w:kern w:val="0"/>
                <w:sz w:val="24"/>
                <w:highlight w:val="none"/>
              </w:rPr>
            </w:pPr>
            <w:r>
              <w:rPr>
                <w:rFonts w:hint="eastAsia" w:ascii="宋体" w:hAnsi="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3BB98A8F">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53903AA3">
            <w:pPr>
              <w:widowControl/>
              <w:adjustRightInd/>
              <w:jc w:val="center"/>
              <w:rPr>
                <w:rFonts w:eastAsia="等线"/>
                <w:kern w:val="0"/>
                <w:sz w:val="24"/>
                <w:highlight w:val="none"/>
              </w:rPr>
            </w:pPr>
            <w:r>
              <w:rPr>
                <w:rFonts w:eastAsia="等线"/>
                <w:kern w:val="0"/>
                <w:sz w:val="24"/>
                <w:highlight w:val="none"/>
              </w:rPr>
              <w:t>16</w:t>
            </w:r>
          </w:p>
        </w:tc>
        <w:tc>
          <w:tcPr>
            <w:tcW w:w="541" w:type="pct"/>
            <w:tcBorders>
              <w:top w:val="nil"/>
              <w:left w:val="nil"/>
              <w:bottom w:val="single" w:color="auto" w:sz="4" w:space="0"/>
              <w:right w:val="single" w:color="auto" w:sz="4" w:space="0"/>
            </w:tcBorders>
            <w:shd w:val="clear" w:color="auto" w:fill="auto"/>
            <w:vAlign w:val="center"/>
          </w:tcPr>
          <w:p w14:paraId="29D713E6">
            <w:pPr>
              <w:widowControl/>
              <w:adjustRightInd/>
              <w:jc w:val="center"/>
              <w:rPr>
                <w:rFonts w:eastAsia="等线"/>
                <w:kern w:val="0"/>
                <w:sz w:val="24"/>
                <w:highlight w:val="none"/>
              </w:rPr>
            </w:pPr>
            <w:r>
              <w:rPr>
                <w:rFonts w:eastAsia="等线"/>
                <w:kern w:val="0"/>
                <w:sz w:val="24"/>
                <w:highlight w:val="none"/>
              </w:rPr>
              <w:t xml:space="preserve">450.00 </w:t>
            </w:r>
          </w:p>
        </w:tc>
        <w:tc>
          <w:tcPr>
            <w:tcW w:w="583" w:type="pct"/>
            <w:tcBorders>
              <w:top w:val="nil"/>
              <w:left w:val="nil"/>
              <w:bottom w:val="single" w:color="auto" w:sz="4" w:space="0"/>
              <w:right w:val="single" w:color="auto" w:sz="4" w:space="0"/>
            </w:tcBorders>
            <w:shd w:val="clear" w:color="auto" w:fill="auto"/>
            <w:vAlign w:val="center"/>
          </w:tcPr>
          <w:p w14:paraId="35FE64CF">
            <w:pPr>
              <w:widowControl/>
              <w:adjustRightInd/>
              <w:jc w:val="center"/>
              <w:rPr>
                <w:rFonts w:eastAsia="等线"/>
                <w:kern w:val="0"/>
                <w:sz w:val="24"/>
                <w:highlight w:val="none"/>
              </w:rPr>
            </w:pPr>
            <w:r>
              <w:rPr>
                <w:rFonts w:eastAsia="等线"/>
                <w:kern w:val="0"/>
                <w:sz w:val="24"/>
                <w:highlight w:val="none"/>
              </w:rPr>
              <w:t xml:space="preserve">7200.00 </w:t>
            </w:r>
          </w:p>
        </w:tc>
      </w:tr>
      <w:tr w14:paraId="5C504CC8">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D74191D">
            <w:pPr>
              <w:widowControl/>
              <w:adjustRightInd/>
              <w:jc w:val="center"/>
              <w:rPr>
                <w:rFonts w:eastAsia="等线"/>
                <w:kern w:val="0"/>
                <w:sz w:val="24"/>
                <w:highlight w:val="none"/>
              </w:rPr>
            </w:pPr>
            <w:r>
              <w:rPr>
                <w:rFonts w:eastAsia="等线"/>
                <w:kern w:val="0"/>
                <w:sz w:val="24"/>
                <w:highlight w:val="none"/>
              </w:rPr>
              <w:t>12</w:t>
            </w:r>
          </w:p>
        </w:tc>
        <w:tc>
          <w:tcPr>
            <w:tcW w:w="754" w:type="pct"/>
            <w:tcBorders>
              <w:top w:val="nil"/>
              <w:left w:val="nil"/>
              <w:bottom w:val="single" w:color="auto" w:sz="4" w:space="0"/>
              <w:right w:val="single" w:color="auto" w:sz="4" w:space="0"/>
            </w:tcBorders>
            <w:shd w:val="clear" w:color="auto" w:fill="auto"/>
            <w:vAlign w:val="center"/>
          </w:tcPr>
          <w:p w14:paraId="4CA7FC0C">
            <w:pPr>
              <w:widowControl/>
              <w:adjustRightInd/>
              <w:jc w:val="center"/>
              <w:rPr>
                <w:rFonts w:eastAsia="等线"/>
                <w:kern w:val="0"/>
                <w:sz w:val="24"/>
                <w:highlight w:val="none"/>
              </w:rPr>
            </w:pPr>
            <w:r>
              <w:rPr>
                <w:rFonts w:hint="eastAsia" w:ascii="宋体" w:hAnsi="宋体"/>
                <w:kern w:val="0"/>
                <w:sz w:val="24"/>
                <w:highlight w:val="none"/>
              </w:rPr>
              <w:t>信息公示牌</w:t>
            </w:r>
          </w:p>
        </w:tc>
        <w:tc>
          <w:tcPr>
            <w:tcW w:w="1681" w:type="pct"/>
            <w:tcBorders>
              <w:top w:val="nil"/>
              <w:left w:val="nil"/>
              <w:bottom w:val="single" w:color="auto" w:sz="4" w:space="0"/>
              <w:right w:val="single" w:color="auto" w:sz="4" w:space="0"/>
            </w:tcBorders>
            <w:shd w:val="clear" w:color="auto" w:fill="auto"/>
            <w:vAlign w:val="center"/>
          </w:tcPr>
          <w:p w14:paraId="555B45A4">
            <w:pPr>
              <w:widowControl/>
              <w:adjustRightInd/>
              <w:jc w:val="center"/>
              <w:rPr>
                <w:rFonts w:eastAsia="等线"/>
                <w:kern w:val="0"/>
                <w:sz w:val="24"/>
                <w:highlight w:val="none"/>
              </w:rPr>
            </w:pPr>
            <w:r>
              <w:rPr>
                <w:rFonts w:hint="eastAsia" w:ascii="宋体" w:hAnsi="宋体"/>
                <w:kern w:val="0"/>
                <w:sz w:val="24"/>
                <w:highlight w:val="none"/>
              </w:rPr>
              <w:t>非标，</w:t>
            </w:r>
            <w:r>
              <w:rPr>
                <w:rFonts w:eastAsia="等线"/>
                <w:kern w:val="0"/>
                <w:sz w:val="24"/>
                <w:highlight w:val="none"/>
              </w:rPr>
              <w:t>900*1500</w:t>
            </w:r>
            <w:r>
              <w:rPr>
                <w:rFonts w:hint="eastAsia" w:ascii="宋体" w:hAnsi="宋体"/>
                <w:kern w:val="0"/>
                <w:sz w:val="24"/>
                <w:highlight w:val="none"/>
              </w:rPr>
              <w:t>，钢制木纹漆</w:t>
            </w:r>
          </w:p>
        </w:tc>
        <w:tc>
          <w:tcPr>
            <w:tcW w:w="441" w:type="pct"/>
            <w:tcBorders>
              <w:top w:val="nil"/>
              <w:left w:val="nil"/>
              <w:bottom w:val="single" w:color="auto" w:sz="4" w:space="0"/>
              <w:right w:val="single" w:color="auto" w:sz="4" w:space="0"/>
            </w:tcBorders>
            <w:shd w:val="clear" w:color="auto" w:fill="auto"/>
            <w:vAlign w:val="center"/>
          </w:tcPr>
          <w:p w14:paraId="018A707B">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8C02D19">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2C68C073">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8FCE607">
            <w:pPr>
              <w:widowControl/>
              <w:adjustRightInd/>
              <w:jc w:val="center"/>
              <w:rPr>
                <w:rFonts w:eastAsia="等线"/>
                <w:kern w:val="0"/>
                <w:sz w:val="24"/>
                <w:highlight w:val="none"/>
              </w:rPr>
            </w:pPr>
            <w:r>
              <w:rPr>
                <w:rFonts w:hint="eastAsia" w:eastAsia="等线"/>
                <w:kern w:val="0"/>
                <w:sz w:val="24"/>
                <w:highlight w:val="none"/>
                <w:lang w:val="en-US" w:eastAsia="zh-CN"/>
              </w:rPr>
              <w:t>3</w:t>
            </w:r>
            <w:r>
              <w:rPr>
                <w:rFonts w:eastAsia="等线"/>
                <w:kern w:val="0"/>
                <w:sz w:val="24"/>
                <w:highlight w:val="none"/>
              </w:rPr>
              <w:t xml:space="preserve">500.00 </w:t>
            </w:r>
          </w:p>
        </w:tc>
        <w:tc>
          <w:tcPr>
            <w:tcW w:w="583" w:type="pct"/>
            <w:tcBorders>
              <w:top w:val="nil"/>
              <w:left w:val="nil"/>
              <w:bottom w:val="single" w:color="auto" w:sz="4" w:space="0"/>
              <w:right w:val="single" w:color="auto" w:sz="4" w:space="0"/>
            </w:tcBorders>
            <w:shd w:val="clear" w:color="auto" w:fill="auto"/>
            <w:vAlign w:val="center"/>
          </w:tcPr>
          <w:p w14:paraId="22FB869E">
            <w:pPr>
              <w:widowControl/>
              <w:adjustRightInd/>
              <w:jc w:val="center"/>
              <w:rPr>
                <w:rFonts w:eastAsia="等线"/>
                <w:kern w:val="0"/>
                <w:sz w:val="24"/>
                <w:highlight w:val="none"/>
              </w:rPr>
            </w:pPr>
            <w:r>
              <w:rPr>
                <w:rFonts w:hint="eastAsia" w:eastAsia="等线"/>
                <w:kern w:val="0"/>
                <w:sz w:val="24"/>
                <w:highlight w:val="none"/>
                <w:lang w:val="en-US" w:eastAsia="zh-CN"/>
              </w:rPr>
              <w:t>3</w:t>
            </w:r>
            <w:r>
              <w:rPr>
                <w:rFonts w:eastAsia="等线"/>
                <w:kern w:val="0"/>
                <w:sz w:val="24"/>
                <w:highlight w:val="none"/>
              </w:rPr>
              <w:t xml:space="preserve">500.00 </w:t>
            </w:r>
          </w:p>
        </w:tc>
      </w:tr>
      <w:tr w14:paraId="4643ABFA">
        <w:tblPrEx>
          <w:tblCellMar>
            <w:top w:w="0" w:type="dxa"/>
            <w:left w:w="108" w:type="dxa"/>
            <w:bottom w:w="0" w:type="dxa"/>
            <w:right w:w="108" w:type="dxa"/>
          </w:tblCellMar>
        </w:tblPrEx>
        <w:trPr>
          <w:trHeight w:val="58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1F36719">
            <w:pPr>
              <w:widowControl/>
              <w:adjustRightInd/>
              <w:jc w:val="center"/>
              <w:rPr>
                <w:rFonts w:eastAsia="等线"/>
                <w:kern w:val="0"/>
                <w:sz w:val="24"/>
                <w:highlight w:val="none"/>
              </w:rPr>
            </w:pPr>
            <w:r>
              <w:rPr>
                <w:rFonts w:eastAsia="等线"/>
                <w:kern w:val="0"/>
                <w:sz w:val="24"/>
                <w:highlight w:val="none"/>
              </w:rPr>
              <w:t>13</w:t>
            </w:r>
          </w:p>
        </w:tc>
        <w:tc>
          <w:tcPr>
            <w:tcW w:w="754" w:type="pct"/>
            <w:tcBorders>
              <w:top w:val="nil"/>
              <w:left w:val="nil"/>
              <w:bottom w:val="single" w:color="auto" w:sz="4" w:space="0"/>
              <w:right w:val="single" w:color="auto" w:sz="4" w:space="0"/>
            </w:tcBorders>
            <w:shd w:val="clear" w:color="auto" w:fill="auto"/>
            <w:vAlign w:val="center"/>
          </w:tcPr>
          <w:p w14:paraId="258F7BD6">
            <w:pPr>
              <w:widowControl/>
              <w:adjustRightInd/>
              <w:jc w:val="center"/>
              <w:rPr>
                <w:rFonts w:eastAsia="等线"/>
                <w:kern w:val="0"/>
                <w:sz w:val="24"/>
                <w:highlight w:val="none"/>
              </w:rPr>
            </w:pPr>
            <w:r>
              <w:rPr>
                <w:rFonts w:hint="eastAsia" w:ascii="宋体" w:hAnsi="宋体"/>
                <w:kern w:val="0"/>
                <w:sz w:val="24"/>
                <w:highlight w:val="none"/>
              </w:rPr>
              <w:t>小标识牌</w:t>
            </w:r>
          </w:p>
        </w:tc>
        <w:tc>
          <w:tcPr>
            <w:tcW w:w="1681" w:type="pct"/>
            <w:tcBorders>
              <w:top w:val="nil"/>
              <w:left w:val="nil"/>
              <w:bottom w:val="single" w:color="auto" w:sz="4" w:space="0"/>
              <w:right w:val="single" w:color="auto" w:sz="4" w:space="0"/>
            </w:tcBorders>
            <w:shd w:val="clear" w:color="auto" w:fill="auto"/>
            <w:vAlign w:val="center"/>
          </w:tcPr>
          <w:p w14:paraId="662C789B">
            <w:pPr>
              <w:widowControl/>
              <w:adjustRightInd/>
              <w:jc w:val="center"/>
              <w:rPr>
                <w:rFonts w:eastAsia="等线"/>
                <w:kern w:val="0"/>
                <w:sz w:val="24"/>
                <w:highlight w:val="none"/>
              </w:rPr>
            </w:pPr>
            <w:r>
              <w:rPr>
                <w:rFonts w:hint="eastAsia" w:ascii="宋体" w:hAnsi="宋体"/>
                <w:kern w:val="0"/>
                <w:sz w:val="24"/>
                <w:highlight w:val="none"/>
              </w:rPr>
              <w:t>非标，</w:t>
            </w:r>
            <w:r>
              <w:rPr>
                <w:rFonts w:eastAsia="等线"/>
                <w:kern w:val="0"/>
                <w:sz w:val="24"/>
                <w:highlight w:val="none"/>
              </w:rPr>
              <w:t>490*400</w:t>
            </w:r>
            <w:r>
              <w:rPr>
                <w:rFonts w:hint="eastAsia" w:ascii="宋体" w:hAnsi="宋体"/>
                <w:kern w:val="0"/>
                <w:sz w:val="24"/>
                <w:highlight w:val="none"/>
              </w:rPr>
              <w:t>，钢制木纹漆</w:t>
            </w:r>
          </w:p>
        </w:tc>
        <w:tc>
          <w:tcPr>
            <w:tcW w:w="441" w:type="pct"/>
            <w:tcBorders>
              <w:top w:val="nil"/>
              <w:left w:val="nil"/>
              <w:bottom w:val="single" w:color="auto" w:sz="4" w:space="0"/>
              <w:right w:val="single" w:color="auto" w:sz="4" w:space="0"/>
            </w:tcBorders>
            <w:shd w:val="clear" w:color="auto" w:fill="auto"/>
            <w:vAlign w:val="center"/>
          </w:tcPr>
          <w:p w14:paraId="03BC6DBD">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21DDA1F">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00502909">
            <w:pPr>
              <w:widowControl/>
              <w:adjustRightInd/>
              <w:jc w:val="center"/>
              <w:rPr>
                <w:rFonts w:eastAsia="等线"/>
                <w:kern w:val="0"/>
                <w:sz w:val="24"/>
                <w:highlight w:val="none"/>
              </w:rPr>
            </w:pPr>
            <w:r>
              <w:rPr>
                <w:rFonts w:eastAsia="等线"/>
                <w:kern w:val="0"/>
                <w:sz w:val="24"/>
                <w:highlight w:val="none"/>
              </w:rPr>
              <w:t>7</w:t>
            </w:r>
          </w:p>
        </w:tc>
        <w:tc>
          <w:tcPr>
            <w:tcW w:w="541" w:type="pct"/>
            <w:tcBorders>
              <w:top w:val="nil"/>
              <w:left w:val="nil"/>
              <w:bottom w:val="single" w:color="auto" w:sz="4" w:space="0"/>
              <w:right w:val="single" w:color="auto" w:sz="4" w:space="0"/>
            </w:tcBorders>
            <w:shd w:val="clear" w:color="auto" w:fill="auto"/>
            <w:vAlign w:val="center"/>
          </w:tcPr>
          <w:p w14:paraId="737399DC">
            <w:pPr>
              <w:widowControl/>
              <w:adjustRightInd/>
              <w:jc w:val="center"/>
              <w:rPr>
                <w:rFonts w:eastAsia="等线"/>
                <w:kern w:val="0"/>
                <w:sz w:val="24"/>
                <w:highlight w:val="none"/>
              </w:rPr>
            </w:pPr>
            <w:r>
              <w:rPr>
                <w:rFonts w:eastAsia="等线"/>
                <w:kern w:val="0"/>
                <w:sz w:val="24"/>
                <w:highlight w:val="none"/>
              </w:rPr>
              <w:t xml:space="preserve">100.00 </w:t>
            </w:r>
          </w:p>
        </w:tc>
        <w:tc>
          <w:tcPr>
            <w:tcW w:w="583" w:type="pct"/>
            <w:tcBorders>
              <w:top w:val="nil"/>
              <w:left w:val="nil"/>
              <w:bottom w:val="single" w:color="auto" w:sz="4" w:space="0"/>
              <w:right w:val="single" w:color="auto" w:sz="4" w:space="0"/>
            </w:tcBorders>
            <w:shd w:val="clear" w:color="auto" w:fill="auto"/>
            <w:vAlign w:val="center"/>
          </w:tcPr>
          <w:p w14:paraId="5480AF1C">
            <w:pPr>
              <w:widowControl/>
              <w:adjustRightInd/>
              <w:jc w:val="center"/>
              <w:rPr>
                <w:rFonts w:eastAsia="等线"/>
                <w:kern w:val="0"/>
                <w:sz w:val="24"/>
                <w:highlight w:val="none"/>
              </w:rPr>
            </w:pPr>
            <w:r>
              <w:rPr>
                <w:rFonts w:eastAsia="等线"/>
                <w:kern w:val="0"/>
                <w:sz w:val="24"/>
                <w:highlight w:val="none"/>
              </w:rPr>
              <w:t xml:space="preserve">700.00 </w:t>
            </w:r>
          </w:p>
        </w:tc>
      </w:tr>
      <w:tr w14:paraId="7D07E3B8">
        <w:tblPrEx>
          <w:tblCellMar>
            <w:top w:w="0" w:type="dxa"/>
            <w:left w:w="108" w:type="dxa"/>
            <w:bottom w:w="0" w:type="dxa"/>
            <w:right w:w="108" w:type="dxa"/>
          </w:tblCellMar>
        </w:tblPrEx>
        <w:trPr>
          <w:trHeight w:val="58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9C6501E">
            <w:pPr>
              <w:widowControl/>
              <w:adjustRightInd/>
              <w:jc w:val="center"/>
              <w:rPr>
                <w:rFonts w:eastAsia="等线"/>
                <w:kern w:val="0"/>
                <w:sz w:val="24"/>
                <w:highlight w:val="none"/>
              </w:rPr>
            </w:pPr>
            <w:r>
              <w:rPr>
                <w:rFonts w:eastAsia="等线"/>
                <w:kern w:val="0"/>
                <w:sz w:val="24"/>
                <w:highlight w:val="none"/>
              </w:rPr>
              <w:t>14</w:t>
            </w:r>
          </w:p>
        </w:tc>
        <w:tc>
          <w:tcPr>
            <w:tcW w:w="754" w:type="pct"/>
            <w:tcBorders>
              <w:top w:val="nil"/>
              <w:left w:val="nil"/>
              <w:bottom w:val="single" w:color="auto" w:sz="4" w:space="0"/>
              <w:right w:val="single" w:color="auto" w:sz="4" w:space="0"/>
            </w:tcBorders>
            <w:shd w:val="clear" w:color="auto" w:fill="auto"/>
            <w:vAlign w:val="center"/>
          </w:tcPr>
          <w:p w14:paraId="30783587">
            <w:pPr>
              <w:widowControl/>
              <w:adjustRightInd/>
              <w:jc w:val="center"/>
              <w:rPr>
                <w:rFonts w:eastAsia="等线"/>
                <w:kern w:val="0"/>
                <w:sz w:val="24"/>
                <w:highlight w:val="none"/>
              </w:rPr>
            </w:pPr>
            <w:r>
              <w:rPr>
                <w:rFonts w:hint="eastAsia" w:ascii="宋体" w:hAnsi="宋体"/>
                <w:kern w:val="0"/>
                <w:sz w:val="24"/>
                <w:highlight w:val="none"/>
              </w:rPr>
              <w:t>安全警示牌</w:t>
            </w:r>
          </w:p>
        </w:tc>
        <w:tc>
          <w:tcPr>
            <w:tcW w:w="1681" w:type="pct"/>
            <w:tcBorders>
              <w:top w:val="nil"/>
              <w:left w:val="nil"/>
              <w:bottom w:val="single" w:color="auto" w:sz="4" w:space="0"/>
              <w:right w:val="single" w:color="auto" w:sz="4" w:space="0"/>
            </w:tcBorders>
            <w:shd w:val="clear" w:color="auto" w:fill="auto"/>
            <w:vAlign w:val="center"/>
          </w:tcPr>
          <w:p w14:paraId="42B2C4DC">
            <w:pPr>
              <w:widowControl/>
              <w:adjustRightInd/>
              <w:jc w:val="center"/>
              <w:rPr>
                <w:rFonts w:eastAsia="等线"/>
                <w:kern w:val="0"/>
                <w:sz w:val="24"/>
                <w:highlight w:val="none"/>
              </w:rPr>
            </w:pPr>
            <w:r>
              <w:rPr>
                <w:rFonts w:eastAsia="等线"/>
                <w:kern w:val="0"/>
                <w:sz w:val="24"/>
                <w:highlight w:val="none"/>
              </w:rPr>
              <w:t>600*400mm</w:t>
            </w:r>
            <w:r>
              <w:rPr>
                <w:rFonts w:hint="eastAsia" w:ascii="宋体" w:hAnsi="宋体"/>
                <w:kern w:val="0"/>
                <w:sz w:val="24"/>
                <w:highlight w:val="none"/>
              </w:rPr>
              <w:t>，经甲方确认后统一</w:t>
            </w:r>
          </w:p>
        </w:tc>
        <w:tc>
          <w:tcPr>
            <w:tcW w:w="441" w:type="pct"/>
            <w:tcBorders>
              <w:top w:val="nil"/>
              <w:left w:val="nil"/>
              <w:bottom w:val="single" w:color="auto" w:sz="4" w:space="0"/>
              <w:right w:val="single" w:color="auto" w:sz="4" w:space="0"/>
            </w:tcBorders>
            <w:shd w:val="clear" w:color="auto" w:fill="auto"/>
            <w:vAlign w:val="center"/>
          </w:tcPr>
          <w:p w14:paraId="73FCEF0D">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401185C1">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6E219AF0">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5B7481C">
            <w:pPr>
              <w:widowControl/>
              <w:adjustRightInd/>
              <w:jc w:val="center"/>
              <w:rPr>
                <w:rFonts w:eastAsia="等线"/>
                <w:kern w:val="0"/>
                <w:sz w:val="24"/>
                <w:highlight w:val="none"/>
              </w:rPr>
            </w:pPr>
            <w:r>
              <w:rPr>
                <w:rFonts w:eastAsia="等线"/>
                <w:kern w:val="0"/>
                <w:sz w:val="24"/>
                <w:highlight w:val="none"/>
              </w:rPr>
              <w:t xml:space="preserve">150.00 </w:t>
            </w:r>
          </w:p>
        </w:tc>
        <w:tc>
          <w:tcPr>
            <w:tcW w:w="583" w:type="pct"/>
            <w:tcBorders>
              <w:top w:val="nil"/>
              <w:left w:val="nil"/>
              <w:bottom w:val="single" w:color="auto" w:sz="4" w:space="0"/>
              <w:right w:val="single" w:color="auto" w:sz="4" w:space="0"/>
            </w:tcBorders>
            <w:shd w:val="clear" w:color="auto" w:fill="auto"/>
            <w:vAlign w:val="center"/>
          </w:tcPr>
          <w:p w14:paraId="68F3E4E8">
            <w:pPr>
              <w:widowControl/>
              <w:adjustRightInd/>
              <w:jc w:val="center"/>
              <w:rPr>
                <w:rFonts w:eastAsia="等线"/>
                <w:kern w:val="0"/>
                <w:sz w:val="24"/>
                <w:highlight w:val="none"/>
              </w:rPr>
            </w:pPr>
            <w:r>
              <w:rPr>
                <w:rFonts w:eastAsia="等线"/>
                <w:kern w:val="0"/>
                <w:sz w:val="24"/>
                <w:highlight w:val="none"/>
              </w:rPr>
              <w:t xml:space="preserve">150.00 </w:t>
            </w:r>
          </w:p>
        </w:tc>
      </w:tr>
      <w:tr w14:paraId="46B40CC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C62C1C1">
            <w:pPr>
              <w:widowControl/>
              <w:adjustRightInd/>
              <w:jc w:val="center"/>
              <w:rPr>
                <w:rFonts w:eastAsia="等线"/>
                <w:kern w:val="0"/>
                <w:sz w:val="24"/>
                <w:highlight w:val="none"/>
              </w:rPr>
            </w:pPr>
            <w:r>
              <w:rPr>
                <w:rFonts w:eastAsia="等线"/>
                <w:kern w:val="0"/>
                <w:sz w:val="24"/>
                <w:highlight w:val="none"/>
              </w:rPr>
              <w:t>15</w:t>
            </w:r>
          </w:p>
        </w:tc>
        <w:tc>
          <w:tcPr>
            <w:tcW w:w="754" w:type="pct"/>
            <w:tcBorders>
              <w:top w:val="nil"/>
              <w:left w:val="nil"/>
              <w:bottom w:val="single" w:color="auto" w:sz="4" w:space="0"/>
              <w:right w:val="single" w:color="auto" w:sz="4" w:space="0"/>
            </w:tcBorders>
            <w:shd w:val="clear" w:color="auto" w:fill="auto"/>
            <w:vAlign w:val="center"/>
          </w:tcPr>
          <w:p w14:paraId="188D8719">
            <w:pPr>
              <w:widowControl/>
              <w:adjustRightInd/>
              <w:jc w:val="center"/>
              <w:rPr>
                <w:rFonts w:eastAsia="等线"/>
                <w:kern w:val="0"/>
                <w:sz w:val="24"/>
                <w:highlight w:val="none"/>
              </w:rPr>
            </w:pPr>
            <w:r>
              <w:rPr>
                <w:rFonts w:hint="eastAsia" w:ascii="宋体" w:hAnsi="宋体"/>
                <w:kern w:val="0"/>
                <w:sz w:val="24"/>
                <w:highlight w:val="none"/>
              </w:rPr>
              <w:t>水质检测</w:t>
            </w:r>
          </w:p>
        </w:tc>
        <w:tc>
          <w:tcPr>
            <w:tcW w:w="1681" w:type="pct"/>
            <w:tcBorders>
              <w:top w:val="nil"/>
              <w:left w:val="nil"/>
              <w:bottom w:val="single" w:color="auto" w:sz="4" w:space="0"/>
              <w:right w:val="single" w:color="auto" w:sz="4" w:space="0"/>
            </w:tcBorders>
            <w:shd w:val="clear" w:color="auto" w:fill="auto"/>
            <w:vAlign w:val="center"/>
          </w:tcPr>
          <w:p w14:paraId="2C3D834F">
            <w:pPr>
              <w:widowControl/>
              <w:adjustRightInd/>
              <w:jc w:val="center"/>
              <w:rPr>
                <w:rFonts w:eastAsia="等线"/>
                <w:kern w:val="0"/>
                <w:sz w:val="24"/>
                <w:highlight w:val="none"/>
              </w:rPr>
            </w:pPr>
            <w:r>
              <w:rPr>
                <w:rFonts w:hint="eastAsia" w:ascii="宋体" w:hAnsi="宋体"/>
                <w:kern w:val="0"/>
                <w:sz w:val="24"/>
                <w:highlight w:val="none"/>
              </w:rPr>
              <w:t>详见</w:t>
            </w:r>
            <w:r>
              <w:rPr>
                <w:rFonts w:eastAsia="等线"/>
                <w:kern w:val="0"/>
                <w:sz w:val="24"/>
                <w:highlight w:val="none"/>
              </w:rPr>
              <w:t>2.3</w:t>
            </w:r>
            <w:r>
              <w:rPr>
                <w:rFonts w:hint="eastAsia" w:ascii="宋体" w:hAnsi="宋体"/>
                <w:kern w:val="0"/>
                <w:sz w:val="24"/>
                <w:highlight w:val="none"/>
              </w:rPr>
              <w:t>技术要求</w:t>
            </w:r>
          </w:p>
        </w:tc>
        <w:tc>
          <w:tcPr>
            <w:tcW w:w="441" w:type="pct"/>
            <w:tcBorders>
              <w:top w:val="nil"/>
              <w:left w:val="nil"/>
              <w:bottom w:val="single" w:color="auto" w:sz="4" w:space="0"/>
              <w:right w:val="single" w:color="auto" w:sz="4" w:space="0"/>
            </w:tcBorders>
            <w:shd w:val="clear" w:color="auto" w:fill="auto"/>
            <w:vAlign w:val="center"/>
          </w:tcPr>
          <w:p w14:paraId="64C5F1C5">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46BCE544">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62615B6E">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531D2BD">
            <w:pPr>
              <w:widowControl/>
              <w:adjustRightInd/>
              <w:jc w:val="center"/>
              <w:rPr>
                <w:rFonts w:eastAsia="等线"/>
                <w:kern w:val="0"/>
                <w:sz w:val="24"/>
                <w:highlight w:val="none"/>
              </w:rPr>
            </w:pPr>
            <w:r>
              <w:rPr>
                <w:rFonts w:hint="eastAsia" w:eastAsia="等线"/>
                <w:kern w:val="0"/>
                <w:sz w:val="24"/>
                <w:highlight w:val="none"/>
                <w:lang w:val="en-US" w:eastAsia="zh-CN"/>
              </w:rPr>
              <w:t>4</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68CA820B">
            <w:pPr>
              <w:widowControl/>
              <w:adjustRightInd/>
              <w:jc w:val="center"/>
              <w:rPr>
                <w:rFonts w:eastAsia="等线"/>
                <w:kern w:val="0"/>
                <w:sz w:val="24"/>
                <w:highlight w:val="none"/>
              </w:rPr>
            </w:pPr>
            <w:r>
              <w:rPr>
                <w:rFonts w:hint="eastAsia" w:eastAsia="等线"/>
                <w:kern w:val="0"/>
                <w:sz w:val="24"/>
                <w:highlight w:val="none"/>
                <w:lang w:val="en-US" w:eastAsia="zh-CN"/>
              </w:rPr>
              <w:t>4</w:t>
            </w:r>
            <w:r>
              <w:rPr>
                <w:rFonts w:eastAsia="等线"/>
                <w:kern w:val="0"/>
                <w:sz w:val="24"/>
                <w:highlight w:val="none"/>
              </w:rPr>
              <w:t xml:space="preserve">000.00 </w:t>
            </w:r>
          </w:p>
        </w:tc>
      </w:tr>
      <w:tr w14:paraId="5A7A280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25C7945">
            <w:pPr>
              <w:widowControl/>
              <w:adjustRightInd/>
              <w:jc w:val="center"/>
              <w:rPr>
                <w:rFonts w:eastAsia="等线"/>
                <w:kern w:val="0"/>
                <w:sz w:val="24"/>
                <w:highlight w:val="none"/>
              </w:rPr>
            </w:pPr>
            <w:r>
              <w:rPr>
                <w:rFonts w:eastAsia="等线"/>
                <w:kern w:val="0"/>
                <w:sz w:val="24"/>
                <w:highlight w:val="none"/>
              </w:rPr>
              <w:t>16</w:t>
            </w:r>
          </w:p>
        </w:tc>
        <w:tc>
          <w:tcPr>
            <w:tcW w:w="754" w:type="pct"/>
            <w:tcBorders>
              <w:top w:val="nil"/>
              <w:left w:val="nil"/>
              <w:bottom w:val="single" w:color="auto" w:sz="4" w:space="0"/>
              <w:right w:val="single" w:color="auto" w:sz="4" w:space="0"/>
            </w:tcBorders>
            <w:shd w:val="clear" w:color="auto" w:fill="auto"/>
            <w:vAlign w:val="center"/>
          </w:tcPr>
          <w:p w14:paraId="7D37BF2B">
            <w:pPr>
              <w:widowControl/>
              <w:adjustRightInd/>
              <w:jc w:val="center"/>
              <w:rPr>
                <w:rFonts w:eastAsia="等线"/>
                <w:kern w:val="0"/>
                <w:sz w:val="24"/>
                <w:highlight w:val="none"/>
              </w:rPr>
            </w:pPr>
            <w:r>
              <w:rPr>
                <w:rFonts w:hint="eastAsia" w:ascii="宋体" w:hAnsi="宋体"/>
                <w:kern w:val="0"/>
                <w:sz w:val="24"/>
                <w:highlight w:val="none"/>
              </w:rPr>
              <w:t>直管</w:t>
            </w:r>
          </w:p>
        </w:tc>
        <w:tc>
          <w:tcPr>
            <w:tcW w:w="1681" w:type="pct"/>
            <w:tcBorders>
              <w:top w:val="nil"/>
              <w:left w:val="nil"/>
              <w:bottom w:val="single" w:color="auto" w:sz="4" w:space="0"/>
              <w:right w:val="single" w:color="auto" w:sz="4" w:space="0"/>
            </w:tcBorders>
            <w:shd w:val="clear" w:color="auto" w:fill="auto"/>
            <w:vAlign w:val="center"/>
          </w:tcPr>
          <w:p w14:paraId="5608DFE6">
            <w:pPr>
              <w:widowControl/>
              <w:adjustRightInd/>
              <w:jc w:val="center"/>
              <w:rPr>
                <w:rFonts w:eastAsia="等线"/>
                <w:kern w:val="0"/>
                <w:sz w:val="24"/>
                <w:highlight w:val="none"/>
              </w:rPr>
            </w:pPr>
            <w:r>
              <w:rPr>
                <w:rFonts w:eastAsia="等线"/>
                <w:kern w:val="0"/>
                <w:sz w:val="24"/>
                <w:highlight w:val="none"/>
              </w:rPr>
              <w:t>DN50</w:t>
            </w:r>
            <w:r>
              <w:rPr>
                <w:rFonts w:hint="eastAsia" w:ascii="宋体" w:hAnsi="宋体"/>
                <w:kern w:val="0"/>
                <w:sz w:val="24"/>
                <w:highlight w:val="none"/>
              </w:rPr>
              <w:t>，</w:t>
            </w:r>
            <w:r>
              <w:rPr>
                <w:rFonts w:eastAsia="等线"/>
                <w:kern w:val="0"/>
                <w:sz w:val="24"/>
                <w:highlight w:val="none"/>
              </w:rPr>
              <w:t>UPVC</w:t>
            </w:r>
            <w:r>
              <w:rPr>
                <w:rFonts w:hint="eastAsia" w:ascii="宋体" w:hAnsi="宋体"/>
                <w:kern w:val="0"/>
                <w:sz w:val="24"/>
                <w:highlight w:val="none"/>
              </w:rPr>
              <w:t>，给水管</w:t>
            </w:r>
          </w:p>
        </w:tc>
        <w:tc>
          <w:tcPr>
            <w:tcW w:w="441" w:type="pct"/>
            <w:tcBorders>
              <w:top w:val="nil"/>
              <w:left w:val="nil"/>
              <w:bottom w:val="single" w:color="auto" w:sz="4" w:space="0"/>
              <w:right w:val="single" w:color="auto" w:sz="4" w:space="0"/>
            </w:tcBorders>
            <w:shd w:val="clear" w:color="auto" w:fill="auto"/>
            <w:vAlign w:val="center"/>
          </w:tcPr>
          <w:p w14:paraId="4456A428">
            <w:pPr>
              <w:widowControl/>
              <w:adjustRightInd/>
              <w:jc w:val="center"/>
              <w:rPr>
                <w:rFonts w:eastAsia="等线"/>
                <w:kern w:val="0"/>
                <w:sz w:val="24"/>
                <w:highlight w:val="none"/>
              </w:rPr>
            </w:pPr>
            <w:r>
              <w:rPr>
                <w:rFonts w:eastAsia="等线"/>
                <w:kern w:val="0"/>
                <w:sz w:val="24"/>
                <w:highlight w:val="none"/>
              </w:rPr>
              <w:t>UPVC</w:t>
            </w:r>
          </w:p>
        </w:tc>
        <w:tc>
          <w:tcPr>
            <w:tcW w:w="398" w:type="pct"/>
            <w:tcBorders>
              <w:top w:val="nil"/>
              <w:left w:val="nil"/>
              <w:bottom w:val="single" w:color="auto" w:sz="4" w:space="0"/>
              <w:right w:val="single" w:color="auto" w:sz="4" w:space="0"/>
            </w:tcBorders>
            <w:shd w:val="clear" w:color="auto" w:fill="auto"/>
            <w:vAlign w:val="center"/>
          </w:tcPr>
          <w:p w14:paraId="718546DB">
            <w:pPr>
              <w:widowControl/>
              <w:adjustRightInd/>
              <w:jc w:val="center"/>
              <w:rPr>
                <w:rFonts w:eastAsia="等线"/>
                <w:kern w:val="0"/>
                <w:sz w:val="24"/>
                <w:highlight w:val="none"/>
              </w:rPr>
            </w:pPr>
            <w:r>
              <w:rPr>
                <w:rFonts w:hint="eastAsia" w:ascii="宋体" w:hAnsi="宋体"/>
                <w:kern w:val="0"/>
                <w:sz w:val="24"/>
                <w:highlight w:val="none"/>
              </w:rPr>
              <w:t>米</w:t>
            </w:r>
          </w:p>
        </w:tc>
        <w:tc>
          <w:tcPr>
            <w:tcW w:w="320" w:type="pct"/>
            <w:tcBorders>
              <w:top w:val="nil"/>
              <w:left w:val="nil"/>
              <w:bottom w:val="single" w:color="auto" w:sz="4" w:space="0"/>
              <w:right w:val="single" w:color="auto" w:sz="4" w:space="0"/>
            </w:tcBorders>
            <w:shd w:val="clear" w:color="auto" w:fill="auto"/>
            <w:vAlign w:val="center"/>
          </w:tcPr>
          <w:p w14:paraId="776A4CB0">
            <w:pPr>
              <w:widowControl/>
              <w:adjustRightInd/>
              <w:jc w:val="center"/>
              <w:rPr>
                <w:rFonts w:eastAsia="等线"/>
                <w:kern w:val="0"/>
                <w:sz w:val="24"/>
                <w:highlight w:val="none"/>
              </w:rPr>
            </w:pPr>
            <w:r>
              <w:rPr>
                <w:rFonts w:eastAsia="等线"/>
                <w:kern w:val="0"/>
                <w:sz w:val="24"/>
                <w:highlight w:val="none"/>
              </w:rPr>
              <w:t>35</w:t>
            </w:r>
          </w:p>
        </w:tc>
        <w:tc>
          <w:tcPr>
            <w:tcW w:w="541" w:type="pct"/>
            <w:tcBorders>
              <w:top w:val="nil"/>
              <w:left w:val="nil"/>
              <w:bottom w:val="single" w:color="auto" w:sz="4" w:space="0"/>
              <w:right w:val="single" w:color="auto" w:sz="4" w:space="0"/>
            </w:tcBorders>
            <w:shd w:val="clear" w:color="auto" w:fill="auto"/>
            <w:vAlign w:val="center"/>
          </w:tcPr>
          <w:p w14:paraId="088A6E63">
            <w:pPr>
              <w:widowControl/>
              <w:adjustRightInd/>
              <w:jc w:val="center"/>
              <w:rPr>
                <w:rFonts w:eastAsia="等线"/>
                <w:kern w:val="0"/>
                <w:sz w:val="24"/>
                <w:highlight w:val="none"/>
              </w:rPr>
            </w:pPr>
            <w:r>
              <w:rPr>
                <w:rFonts w:eastAsia="等线"/>
                <w:kern w:val="0"/>
                <w:sz w:val="24"/>
                <w:highlight w:val="none"/>
              </w:rPr>
              <w:t xml:space="preserve">110.50 </w:t>
            </w:r>
          </w:p>
        </w:tc>
        <w:tc>
          <w:tcPr>
            <w:tcW w:w="583" w:type="pct"/>
            <w:tcBorders>
              <w:top w:val="nil"/>
              <w:left w:val="nil"/>
              <w:bottom w:val="single" w:color="auto" w:sz="4" w:space="0"/>
              <w:right w:val="single" w:color="auto" w:sz="4" w:space="0"/>
            </w:tcBorders>
            <w:shd w:val="clear" w:color="auto" w:fill="auto"/>
            <w:vAlign w:val="center"/>
          </w:tcPr>
          <w:p w14:paraId="2FA8BEFC">
            <w:pPr>
              <w:widowControl/>
              <w:adjustRightInd/>
              <w:jc w:val="center"/>
              <w:rPr>
                <w:rFonts w:eastAsia="等线"/>
                <w:kern w:val="0"/>
                <w:sz w:val="24"/>
                <w:highlight w:val="none"/>
              </w:rPr>
            </w:pPr>
            <w:r>
              <w:rPr>
                <w:rFonts w:eastAsia="等线"/>
                <w:kern w:val="0"/>
                <w:sz w:val="24"/>
                <w:highlight w:val="none"/>
              </w:rPr>
              <w:t xml:space="preserve">3867.50 </w:t>
            </w:r>
          </w:p>
        </w:tc>
      </w:tr>
      <w:tr w14:paraId="0ED3772D">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5196D21">
            <w:pPr>
              <w:widowControl/>
              <w:adjustRightInd/>
              <w:jc w:val="center"/>
              <w:rPr>
                <w:rFonts w:eastAsia="等线"/>
                <w:kern w:val="0"/>
                <w:sz w:val="24"/>
                <w:highlight w:val="none"/>
              </w:rPr>
            </w:pPr>
            <w:r>
              <w:rPr>
                <w:rFonts w:eastAsia="等线"/>
                <w:kern w:val="0"/>
                <w:sz w:val="24"/>
                <w:highlight w:val="none"/>
              </w:rPr>
              <w:t>17</w:t>
            </w:r>
          </w:p>
        </w:tc>
        <w:tc>
          <w:tcPr>
            <w:tcW w:w="754" w:type="pct"/>
            <w:tcBorders>
              <w:top w:val="nil"/>
              <w:left w:val="nil"/>
              <w:bottom w:val="single" w:color="auto" w:sz="4" w:space="0"/>
              <w:right w:val="single" w:color="auto" w:sz="4" w:space="0"/>
            </w:tcBorders>
            <w:shd w:val="clear" w:color="auto" w:fill="auto"/>
            <w:vAlign w:val="center"/>
          </w:tcPr>
          <w:p w14:paraId="6296ABA3">
            <w:pPr>
              <w:widowControl/>
              <w:adjustRightInd/>
              <w:jc w:val="center"/>
              <w:rPr>
                <w:rFonts w:eastAsia="等线"/>
                <w:kern w:val="0"/>
                <w:sz w:val="24"/>
                <w:highlight w:val="none"/>
              </w:rPr>
            </w:pPr>
            <w:r>
              <w:rPr>
                <w:rFonts w:eastAsia="等线"/>
                <w:kern w:val="0"/>
                <w:sz w:val="24"/>
                <w:highlight w:val="none"/>
              </w:rPr>
              <w:t>90</w:t>
            </w:r>
            <w:r>
              <w:rPr>
                <w:rFonts w:hint="eastAsia" w:ascii="宋体" w:hAnsi="宋体"/>
                <w:kern w:val="0"/>
                <w:sz w:val="24"/>
                <w:highlight w:val="none"/>
              </w:rPr>
              <w:t>度弯头</w:t>
            </w:r>
          </w:p>
        </w:tc>
        <w:tc>
          <w:tcPr>
            <w:tcW w:w="1681" w:type="pct"/>
            <w:tcBorders>
              <w:top w:val="nil"/>
              <w:left w:val="nil"/>
              <w:bottom w:val="single" w:color="auto" w:sz="4" w:space="0"/>
              <w:right w:val="single" w:color="auto" w:sz="4" w:space="0"/>
            </w:tcBorders>
            <w:shd w:val="clear" w:color="auto" w:fill="auto"/>
            <w:vAlign w:val="center"/>
          </w:tcPr>
          <w:p w14:paraId="4043F336">
            <w:pPr>
              <w:widowControl/>
              <w:adjustRightInd/>
              <w:jc w:val="center"/>
              <w:rPr>
                <w:rFonts w:eastAsia="等线"/>
                <w:kern w:val="0"/>
                <w:sz w:val="24"/>
                <w:highlight w:val="none"/>
              </w:rPr>
            </w:pPr>
            <w:r>
              <w:rPr>
                <w:rFonts w:eastAsia="等线"/>
                <w:kern w:val="0"/>
                <w:sz w:val="24"/>
                <w:highlight w:val="none"/>
              </w:rPr>
              <w:t>DN50</w:t>
            </w:r>
            <w:r>
              <w:rPr>
                <w:rFonts w:hint="eastAsia" w:ascii="宋体" w:hAnsi="宋体"/>
                <w:kern w:val="0"/>
                <w:sz w:val="24"/>
                <w:highlight w:val="none"/>
              </w:rPr>
              <w:t>，</w:t>
            </w:r>
            <w:r>
              <w:rPr>
                <w:rFonts w:eastAsia="等线"/>
                <w:kern w:val="0"/>
                <w:sz w:val="24"/>
                <w:highlight w:val="none"/>
              </w:rPr>
              <w:t>UPVC</w:t>
            </w:r>
            <w:r>
              <w:rPr>
                <w:rFonts w:hint="eastAsia" w:ascii="宋体" w:hAnsi="宋体"/>
                <w:kern w:val="0"/>
                <w:sz w:val="24"/>
                <w:highlight w:val="none"/>
              </w:rPr>
              <w:t>，给水管</w:t>
            </w:r>
          </w:p>
        </w:tc>
        <w:tc>
          <w:tcPr>
            <w:tcW w:w="441" w:type="pct"/>
            <w:tcBorders>
              <w:top w:val="nil"/>
              <w:left w:val="nil"/>
              <w:bottom w:val="single" w:color="auto" w:sz="4" w:space="0"/>
              <w:right w:val="single" w:color="auto" w:sz="4" w:space="0"/>
            </w:tcBorders>
            <w:shd w:val="clear" w:color="auto" w:fill="auto"/>
            <w:vAlign w:val="center"/>
          </w:tcPr>
          <w:p w14:paraId="21FE1BA4">
            <w:pPr>
              <w:widowControl/>
              <w:adjustRightInd/>
              <w:jc w:val="center"/>
              <w:rPr>
                <w:rFonts w:eastAsia="等线"/>
                <w:kern w:val="0"/>
                <w:sz w:val="24"/>
                <w:highlight w:val="none"/>
              </w:rPr>
            </w:pPr>
            <w:r>
              <w:rPr>
                <w:rFonts w:eastAsia="等线"/>
                <w:kern w:val="0"/>
                <w:sz w:val="24"/>
                <w:highlight w:val="none"/>
              </w:rPr>
              <w:t>UPVC</w:t>
            </w:r>
          </w:p>
        </w:tc>
        <w:tc>
          <w:tcPr>
            <w:tcW w:w="398" w:type="pct"/>
            <w:tcBorders>
              <w:top w:val="nil"/>
              <w:left w:val="nil"/>
              <w:bottom w:val="single" w:color="auto" w:sz="4" w:space="0"/>
              <w:right w:val="single" w:color="auto" w:sz="4" w:space="0"/>
            </w:tcBorders>
            <w:shd w:val="clear" w:color="auto" w:fill="auto"/>
            <w:vAlign w:val="center"/>
          </w:tcPr>
          <w:p w14:paraId="1AA148DD">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3E37E836">
            <w:pPr>
              <w:widowControl/>
              <w:adjustRightInd/>
              <w:jc w:val="center"/>
              <w:rPr>
                <w:rFonts w:eastAsia="等线"/>
                <w:kern w:val="0"/>
                <w:sz w:val="24"/>
                <w:highlight w:val="none"/>
              </w:rPr>
            </w:pPr>
            <w:r>
              <w:rPr>
                <w:rFonts w:eastAsia="等线"/>
                <w:kern w:val="0"/>
                <w:sz w:val="24"/>
                <w:highlight w:val="none"/>
              </w:rPr>
              <w:t>40</w:t>
            </w:r>
          </w:p>
        </w:tc>
        <w:tc>
          <w:tcPr>
            <w:tcW w:w="541" w:type="pct"/>
            <w:tcBorders>
              <w:top w:val="nil"/>
              <w:left w:val="nil"/>
              <w:bottom w:val="single" w:color="auto" w:sz="4" w:space="0"/>
              <w:right w:val="single" w:color="auto" w:sz="4" w:space="0"/>
            </w:tcBorders>
            <w:shd w:val="clear" w:color="auto" w:fill="auto"/>
            <w:vAlign w:val="center"/>
          </w:tcPr>
          <w:p w14:paraId="123510AE">
            <w:pPr>
              <w:widowControl/>
              <w:adjustRightInd/>
              <w:jc w:val="center"/>
              <w:rPr>
                <w:rFonts w:eastAsia="等线"/>
                <w:kern w:val="0"/>
                <w:sz w:val="24"/>
                <w:highlight w:val="none"/>
              </w:rPr>
            </w:pPr>
            <w:r>
              <w:rPr>
                <w:rFonts w:eastAsia="等线"/>
                <w:kern w:val="0"/>
                <w:sz w:val="24"/>
                <w:highlight w:val="none"/>
              </w:rPr>
              <w:t xml:space="preserve">85.00 </w:t>
            </w:r>
          </w:p>
        </w:tc>
        <w:tc>
          <w:tcPr>
            <w:tcW w:w="583" w:type="pct"/>
            <w:tcBorders>
              <w:top w:val="nil"/>
              <w:left w:val="nil"/>
              <w:bottom w:val="single" w:color="auto" w:sz="4" w:space="0"/>
              <w:right w:val="single" w:color="auto" w:sz="4" w:space="0"/>
            </w:tcBorders>
            <w:shd w:val="clear" w:color="auto" w:fill="auto"/>
            <w:vAlign w:val="center"/>
          </w:tcPr>
          <w:p w14:paraId="677CFF3C">
            <w:pPr>
              <w:widowControl/>
              <w:adjustRightInd/>
              <w:jc w:val="center"/>
              <w:rPr>
                <w:rFonts w:eastAsia="等线"/>
                <w:kern w:val="0"/>
                <w:sz w:val="24"/>
                <w:highlight w:val="none"/>
              </w:rPr>
            </w:pPr>
            <w:r>
              <w:rPr>
                <w:rFonts w:eastAsia="等线"/>
                <w:kern w:val="0"/>
                <w:sz w:val="24"/>
                <w:highlight w:val="none"/>
              </w:rPr>
              <w:t xml:space="preserve">3400.00 </w:t>
            </w:r>
          </w:p>
        </w:tc>
      </w:tr>
      <w:tr w14:paraId="6C4291F5">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C0D2E2B">
            <w:pPr>
              <w:widowControl/>
              <w:adjustRightInd/>
              <w:jc w:val="center"/>
              <w:rPr>
                <w:rFonts w:eastAsia="等线"/>
                <w:kern w:val="0"/>
                <w:sz w:val="24"/>
                <w:highlight w:val="none"/>
              </w:rPr>
            </w:pPr>
            <w:r>
              <w:rPr>
                <w:rFonts w:eastAsia="等线"/>
                <w:kern w:val="0"/>
                <w:sz w:val="24"/>
                <w:highlight w:val="none"/>
              </w:rPr>
              <w:t>18</w:t>
            </w:r>
          </w:p>
        </w:tc>
        <w:tc>
          <w:tcPr>
            <w:tcW w:w="754" w:type="pct"/>
            <w:tcBorders>
              <w:top w:val="nil"/>
              <w:left w:val="nil"/>
              <w:bottom w:val="single" w:color="auto" w:sz="4" w:space="0"/>
              <w:right w:val="single" w:color="auto" w:sz="4" w:space="0"/>
            </w:tcBorders>
            <w:shd w:val="clear" w:color="auto" w:fill="auto"/>
            <w:vAlign w:val="center"/>
          </w:tcPr>
          <w:p w14:paraId="40D3B446">
            <w:pPr>
              <w:widowControl/>
              <w:adjustRightInd/>
              <w:jc w:val="center"/>
              <w:rPr>
                <w:rFonts w:eastAsia="等线"/>
                <w:kern w:val="0"/>
                <w:sz w:val="24"/>
                <w:highlight w:val="none"/>
              </w:rPr>
            </w:pPr>
            <w:r>
              <w:rPr>
                <w:rFonts w:hint="eastAsia" w:ascii="宋体" w:hAnsi="宋体"/>
                <w:kern w:val="0"/>
                <w:sz w:val="24"/>
                <w:highlight w:val="none"/>
              </w:rPr>
              <w:t>正三通</w:t>
            </w:r>
          </w:p>
        </w:tc>
        <w:tc>
          <w:tcPr>
            <w:tcW w:w="1681" w:type="pct"/>
            <w:tcBorders>
              <w:top w:val="nil"/>
              <w:left w:val="nil"/>
              <w:bottom w:val="single" w:color="auto" w:sz="4" w:space="0"/>
              <w:right w:val="single" w:color="auto" w:sz="4" w:space="0"/>
            </w:tcBorders>
            <w:shd w:val="clear" w:color="auto" w:fill="auto"/>
            <w:vAlign w:val="center"/>
          </w:tcPr>
          <w:p w14:paraId="24D58EE9">
            <w:pPr>
              <w:widowControl/>
              <w:adjustRightInd/>
              <w:jc w:val="center"/>
              <w:rPr>
                <w:rFonts w:eastAsia="等线"/>
                <w:kern w:val="0"/>
                <w:sz w:val="24"/>
                <w:highlight w:val="none"/>
              </w:rPr>
            </w:pPr>
            <w:r>
              <w:rPr>
                <w:rFonts w:eastAsia="等线"/>
                <w:kern w:val="0"/>
                <w:sz w:val="24"/>
                <w:highlight w:val="none"/>
              </w:rPr>
              <w:t>DN50</w:t>
            </w:r>
            <w:r>
              <w:rPr>
                <w:rFonts w:hint="eastAsia" w:ascii="宋体" w:hAnsi="宋体"/>
                <w:kern w:val="0"/>
                <w:sz w:val="24"/>
                <w:highlight w:val="none"/>
              </w:rPr>
              <w:t>，</w:t>
            </w:r>
            <w:r>
              <w:rPr>
                <w:rFonts w:eastAsia="等线"/>
                <w:kern w:val="0"/>
                <w:sz w:val="24"/>
                <w:highlight w:val="none"/>
              </w:rPr>
              <w:t>UPVC</w:t>
            </w:r>
            <w:r>
              <w:rPr>
                <w:rFonts w:hint="eastAsia" w:ascii="宋体" w:hAnsi="宋体"/>
                <w:kern w:val="0"/>
                <w:sz w:val="24"/>
                <w:highlight w:val="none"/>
              </w:rPr>
              <w:t>，给水管</w:t>
            </w:r>
          </w:p>
        </w:tc>
        <w:tc>
          <w:tcPr>
            <w:tcW w:w="441" w:type="pct"/>
            <w:tcBorders>
              <w:top w:val="nil"/>
              <w:left w:val="nil"/>
              <w:bottom w:val="single" w:color="auto" w:sz="4" w:space="0"/>
              <w:right w:val="single" w:color="auto" w:sz="4" w:space="0"/>
            </w:tcBorders>
            <w:shd w:val="clear" w:color="auto" w:fill="auto"/>
            <w:vAlign w:val="center"/>
          </w:tcPr>
          <w:p w14:paraId="5D4B0F84">
            <w:pPr>
              <w:widowControl/>
              <w:adjustRightInd/>
              <w:jc w:val="center"/>
              <w:rPr>
                <w:rFonts w:eastAsia="等线"/>
                <w:kern w:val="0"/>
                <w:sz w:val="24"/>
                <w:highlight w:val="none"/>
              </w:rPr>
            </w:pPr>
            <w:r>
              <w:rPr>
                <w:rFonts w:eastAsia="等线"/>
                <w:kern w:val="0"/>
                <w:sz w:val="24"/>
                <w:highlight w:val="none"/>
              </w:rPr>
              <w:t>UPVC</w:t>
            </w:r>
          </w:p>
        </w:tc>
        <w:tc>
          <w:tcPr>
            <w:tcW w:w="398" w:type="pct"/>
            <w:tcBorders>
              <w:top w:val="nil"/>
              <w:left w:val="nil"/>
              <w:bottom w:val="single" w:color="auto" w:sz="4" w:space="0"/>
              <w:right w:val="single" w:color="auto" w:sz="4" w:space="0"/>
            </w:tcBorders>
            <w:shd w:val="clear" w:color="auto" w:fill="auto"/>
            <w:vAlign w:val="center"/>
          </w:tcPr>
          <w:p w14:paraId="1EE9ABFD">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2B10436A">
            <w:pPr>
              <w:widowControl/>
              <w:adjustRightInd/>
              <w:jc w:val="center"/>
              <w:rPr>
                <w:rFonts w:eastAsia="等线"/>
                <w:kern w:val="0"/>
                <w:sz w:val="24"/>
                <w:highlight w:val="none"/>
              </w:rPr>
            </w:pPr>
            <w:r>
              <w:rPr>
                <w:rFonts w:eastAsia="等线"/>
                <w:kern w:val="0"/>
                <w:sz w:val="24"/>
                <w:highlight w:val="none"/>
              </w:rPr>
              <w:t>12</w:t>
            </w:r>
          </w:p>
        </w:tc>
        <w:tc>
          <w:tcPr>
            <w:tcW w:w="541" w:type="pct"/>
            <w:tcBorders>
              <w:top w:val="nil"/>
              <w:left w:val="nil"/>
              <w:bottom w:val="single" w:color="auto" w:sz="4" w:space="0"/>
              <w:right w:val="single" w:color="auto" w:sz="4" w:space="0"/>
            </w:tcBorders>
            <w:shd w:val="clear" w:color="auto" w:fill="auto"/>
            <w:vAlign w:val="center"/>
          </w:tcPr>
          <w:p w14:paraId="4EDECBD1">
            <w:pPr>
              <w:widowControl/>
              <w:adjustRightInd/>
              <w:jc w:val="center"/>
              <w:rPr>
                <w:rFonts w:eastAsia="等线"/>
                <w:kern w:val="0"/>
                <w:sz w:val="24"/>
                <w:highlight w:val="none"/>
              </w:rPr>
            </w:pPr>
            <w:r>
              <w:rPr>
                <w:rFonts w:eastAsia="等线"/>
                <w:kern w:val="0"/>
                <w:sz w:val="24"/>
                <w:highlight w:val="none"/>
              </w:rPr>
              <w:t xml:space="preserve">95.00 </w:t>
            </w:r>
          </w:p>
        </w:tc>
        <w:tc>
          <w:tcPr>
            <w:tcW w:w="583" w:type="pct"/>
            <w:tcBorders>
              <w:top w:val="nil"/>
              <w:left w:val="nil"/>
              <w:bottom w:val="single" w:color="auto" w:sz="4" w:space="0"/>
              <w:right w:val="single" w:color="auto" w:sz="4" w:space="0"/>
            </w:tcBorders>
            <w:shd w:val="clear" w:color="auto" w:fill="auto"/>
            <w:vAlign w:val="center"/>
          </w:tcPr>
          <w:p w14:paraId="785C0542">
            <w:pPr>
              <w:widowControl/>
              <w:adjustRightInd/>
              <w:jc w:val="center"/>
              <w:rPr>
                <w:rFonts w:eastAsia="等线"/>
                <w:kern w:val="0"/>
                <w:sz w:val="24"/>
                <w:highlight w:val="none"/>
              </w:rPr>
            </w:pPr>
            <w:r>
              <w:rPr>
                <w:rFonts w:eastAsia="等线"/>
                <w:kern w:val="0"/>
                <w:sz w:val="24"/>
                <w:highlight w:val="none"/>
              </w:rPr>
              <w:t xml:space="preserve">1140.00 </w:t>
            </w:r>
          </w:p>
        </w:tc>
      </w:tr>
      <w:tr w14:paraId="1868EB2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AA5EEF3">
            <w:pPr>
              <w:widowControl/>
              <w:adjustRightInd/>
              <w:jc w:val="center"/>
              <w:rPr>
                <w:rFonts w:eastAsia="等线"/>
                <w:kern w:val="0"/>
                <w:sz w:val="24"/>
                <w:highlight w:val="none"/>
              </w:rPr>
            </w:pPr>
            <w:r>
              <w:rPr>
                <w:rFonts w:eastAsia="等线"/>
                <w:kern w:val="0"/>
                <w:sz w:val="24"/>
                <w:highlight w:val="none"/>
              </w:rPr>
              <w:t>19</w:t>
            </w:r>
          </w:p>
        </w:tc>
        <w:tc>
          <w:tcPr>
            <w:tcW w:w="754" w:type="pct"/>
            <w:tcBorders>
              <w:top w:val="nil"/>
              <w:left w:val="nil"/>
              <w:bottom w:val="single" w:color="auto" w:sz="4" w:space="0"/>
              <w:right w:val="single" w:color="auto" w:sz="4" w:space="0"/>
            </w:tcBorders>
            <w:shd w:val="clear" w:color="auto" w:fill="auto"/>
            <w:vAlign w:val="center"/>
          </w:tcPr>
          <w:p w14:paraId="7659DB8F">
            <w:pPr>
              <w:widowControl/>
              <w:adjustRightInd/>
              <w:jc w:val="center"/>
              <w:rPr>
                <w:rFonts w:eastAsia="等线"/>
                <w:kern w:val="0"/>
                <w:sz w:val="24"/>
                <w:highlight w:val="none"/>
              </w:rPr>
            </w:pPr>
            <w:r>
              <w:rPr>
                <w:rFonts w:hint="eastAsia" w:ascii="宋体" w:hAnsi="宋体"/>
                <w:kern w:val="0"/>
                <w:sz w:val="24"/>
                <w:highlight w:val="none"/>
              </w:rPr>
              <w:t>止回阀</w:t>
            </w:r>
          </w:p>
        </w:tc>
        <w:tc>
          <w:tcPr>
            <w:tcW w:w="1681" w:type="pct"/>
            <w:tcBorders>
              <w:top w:val="nil"/>
              <w:left w:val="nil"/>
              <w:bottom w:val="single" w:color="auto" w:sz="4" w:space="0"/>
              <w:right w:val="single" w:color="auto" w:sz="4" w:space="0"/>
            </w:tcBorders>
            <w:shd w:val="clear" w:color="auto" w:fill="auto"/>
            <w:vAlign w:val="center"/>
          </w:tcPr>
          <w:p w14:paraId="716FDFE7">
            <w:pPr>
              <w:widowControl/>
              <w:adjustRightInd/>
              <w:jc w:val="center"/>
              <w:rPr>
                <w:rFonts w:eastAsia="等线"/>
                <w:kern w:val="0"/>
                <w:sz w:val="24"/>
                <w:highlight w:val="none"/>
              </w:rPr>
            </w:pPr>
            <w:r>
              <w:rPr>
                <w:rFonts w:eastAsia="等线"/>
                <w:kern w:val="0"/>
                <w:sz w:val="24"/>
                <w:highlight w:val="none"/>
              </w:rPr>
              <w:t>DN50</w:t>
            </w:r>
            <w:r>
              <w:rPr>
                <w:rFonts w:hint="eastAsia" w:ascii="宋体" w:hAnsi="宋体"/>
                <w:kern w:val="0"/>
                <w:sz w:val="24"/>
                <w:highlight w:val="none"/>
              </w:rPr>
              <w:t>，</w:t>
            </w:r>
            <w:r>
              <w:rPr>
                <w:rFonts w:eastAsia="等线"/>
                <w:kern w:val="0"/>
                <w:sz w:val="24"/>
                <w:highlight w:val="none"/>
              </w:rPr>
              <w:t>UPVC</w:t>
            </w:r>
            <w:r>
              <w:rPr>
                <w:rFonts w:hint="eastAsia" w:ascii="宋体" w:hAnsi="宋体"/>
                <w:kern w:val="0"/>
                <w:sz w:val="24"/>
                <w:highlight w:val="none"/>
              </w:rPr>
              <w:t>，给水管</w:t>
            </w:r>
          </w:p>
        </w:tc>
        <w:tc>
          <w:tcPr>
            <w:tcW w:w="441" w:type="pct"/>
            <w:tcBorders>
              <w:top w:val="nil"/>
              <w:left w:val="nil"/>
              <w:bottom w:val="single" w:color="auto" w:sz="4" w:space="0"/>
              <w:right w:val="single" w:color="auto" w:sz="4" w:space="0"/>
            </w:tcBorders>
            <w:shd w:val="clear" w:color="auto" w:fill="auto"/>
            <w:vAlign w:val="center"/>
          </w:tcPr>
          <w:p w14:paraId="4315189E">
            <w:pPr>
              <w:widowControl/>
              <w:adjustRightInd/>
              <w:jc w:val="center"/>
              <w:rPr>
                <w:rFonts w:eastAsia="等线"/>
                <w:kern w:val="0"/>
                <w:sz w:val="24"/>
                <w:highlight w:val="none"/>
              </w:rPr>
            </w:pPr>
            <w:r>
              <w:rPr>
                <w:rFonts w:eastAsia="等线"/>
                <w:kern w:val="0"/>
                <w:sz w:val="24"/>
                <w:highlight w:val="none"/>
              </w:rPr>
              <w:t>UPVC</w:t>
            </w:r>
          </w:p>
        </w:tc>
        <w:tc>
          <w:tcPr>
            <w:tcW w:w="398" w:type="pct"/>
            <w:tcBorders>
              <w:top w:val="nil"/>
              <w:left w:val="nil"/>
              <w:bottom w:val="single" w:color="auto" w:sz="4" w:space="0"/>
              <w:right w:val="single" w:color="auto" w:sz="4" w:space="0"/>
            </w:tcBorders>
            <w:shd w:val="clear" w:color="auto" w:fill="auto"/>
            <w:vAlign w:val="center"/>
          </w:tcPr>
          <w:p w14:paraId="706FCFB4">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68DA52BE">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1EF5470E">
            <w:pPr>
              <w:widowControl/>
              <w:adjustRightInd/>
              <w:jc w:val="center"/>
              <w:rPr>
                <w:rFonts w:eastAsia="等线"/>
                <w:kern w:val="0"/>
                <w:sz w:val="24"/>
                <w:highlight w:val="none"/>
              </w:rPr>
            </w:pPr>
            <w:r>
              <w:rPr>
                <w:rFonts w:eastAsia="等线"/>
                <w:kern w:val="0"/>
                <w:sz w:val="24"/>
                <w:highlight w:val="none"/>
              </w:rPr>
              <w:t xml:space="preserve">110.00 </w:t>
            </w:r>
          </w:p>
        </w:tc>
        <w:tc>
          <w:tcPr>
            <w:tcW w:w="583" w:type="pct"/>
            <w:tcBorders>
              <w:top w:val="nil"/>
              <w:left w:val="nil"/>
              <w:bottom w:val="single" w:color="auto" w:sz="4" w:space="0"/>
              <w:right w:val="single" w:color="auto" w:sz="4" w:space="0"/>
            </w:tcBorders>
            <w:shd w:val="clear" w:color="auto" w:fill="auto"/>
            <w:vAlign w:val="center"/>
          </w:tcPr>
          <w:p w14:paraId="51F8FAFA">
            <w:pPr>
              <w:widowControl/>
              <w:adjustRightInd/>
              <w:jc w:val="center"/>
              <w:rPr>
                <w:rFonts w:eastAsia="等线"/>
                <w:kern w:val="0"/>
                <w:sz w:val="24"/>
                <w:highlight w:val="none"/>
              </w:rPr>
            </w:pPr>
            <w:r>
              <w:rPr>
                <w:rFonts w:eastAsia="等线"/>
                <w:kern w:val="0"/>
                <w:sz w:val="24"/>
                <w:highlight w:val="none"/>
              </w:rPr>
              <w:t xml:space="preserve">220.00 </w:t>
            </w:r>
          </w:p>
        </w:tc>
      </w:tr>
      <w:tr w14:paraId="4C9FE13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BA42CCA">
            <w:pPr>
              <w:widowControl/>
              <w:adjustRightInd/>
              <w:jc w:val="center"/>
              <w:rPr>
                <w:rFonts w:eastAsia="等线"/>
                <w:kern w:val="0"/>
                <w:sz w:val="24"/>
                <w:highlight w:val="none"/>
              </w:rPr>
            </w:pPr>
            <w:r>
              <w:rPr>
                <w:rFonts w:eastAsia="等线"/>
                <w:kern w:val="0"/>
                <w:sz w:val="24"/>
                <w:highlight w:val="none"/>
              </w:rPr>
              <w:t>20</w:t>
            </w:r>
          </w:p>
        </w:tc>
        <w:tc>
          <w:tcPr>
            <w:tcW w:w="754" w:type="pct"/>
            <w:tcBorders>
              <w:top w:val="nil"/>
              <w:left w:val="nil"/>
              <w:bottom w:val="single" w:color="auto" w:sz="4" w:space="0"/>
              <w:right w:val="single" w:color="auto" w:sz="4" w:space="0"/>
            </w:tcBorders>
            <w:shd w:val="clear" w:color="auto" w:fill="auto"/>
            <w:vAlign w:val="center"/>
          </w:tcPr>
          <w:p w14:paraId="3EECF34A">
            <w:pPr>
              <w:widowControl/>
              <w:adjustRightInd/>
              <w:jc w:val="center"/>
              <w:rPr>
                <w:rFonts w:eastAsia="等线"/>
                <w:kern w:val="0"/>
                <w:sz w:val="24"/>
                <w:highlight w:val="none"/>
              </w:rPr>
            </w:pPr>
            <w:r>
              <w:rPr>
                <w:rFonts w:hint="eastAsia" w:ascii="宋体" w:hAnsi="宋体"/>
                <w:kern w:val="0"/>
                <w:sz w:val="24"/>
                <w:highlight w:val="none"/>
              </w:rPr>
              <w:t>球阀</w:t>
            </w:r>
          </w:p>
        </w:tc>
        <w:tc>
          <w:tcPr>
            <w:tcW w:w="1681" w:type="pct"/>
            <w:tcBorders>
              <w:top w:val="nil"/>
              <w:left w:val="nil"/>
              <w:bottom w:val="single" w:color="auto" w:sz="4" w:space="0"/>
              <w:right w:val="single" w:color="auto" w:sz="4" w:space="0"/>
            </w:tcBorders>
            <w:shd w:val="clear" w:color="auto" w:fill="auto"/>
            <w:vAlign w:val="center"/>
          </w:tcPr>
          <w:p w14:paraId="5AFDFFFA">
            <w:pPr>
              <w:widowControl/>
              <w:adjustRightInd/>
              <w:jc w:val="center"/>
              <w:rPr>
                <w:rFonts w:eastAsia="等线"/>
                <w:kern w:val="0"/>
                <w:sz w:val="24"/>
                <w:highlight w:val="none"/>
              </w:rPr>
            </w:pPr>
            <w:r>
              <w:rPr>
                <w:rFonts w:eastAsia="等线"/>
                <w:kern w:val="0"/>
                <w:sz w:val="24"/>
                <w:highlight w:val="none"/>
              </w:rPr>
              <w:t>DN50</w:t>
            </w:r>
            <w:r>
              <w:rPr>
                <w:rFonts w:hint="eastAsia" w:ascii="宋体" w:hAnsi="宋体"/>
                <w:kern w:val="0"/>
                <w:sz w:val="24"/>
                <w:highlight w:val="none"/>
              </w:rPr>
              <w:t>，</w:t>
            </w:r>
            <w:r>
              <w:rPr>
                <w:rFonts w:eastAsia="等线"/>
                <w:kern w:val="0"/>
                <w:sz w:val="24"/>
                <w:highlight w:val="none"/>
              </w:rPr>
              <w:t>UPVC</w:t>
            </w:r>
            <w:r>
              <w:rPr>
                <w:rFonts w:hint="eastAsia" w:ascii="宋体" w:hAnsi="宋体"/>
                <w:kern w:val="0"/>
                <w:sz w:val="24"/>
                <w:highlight w:val="none"/>
              </w:rPr>
              <w:t>，给水管</w:t>
            </w:r>
          </w:p>
        </w:tc>
        <w:tc>
          <w:tcPr>
            <w:tcW w:w="441" w:type="pct"/>
            <w:tcBorders>
              <w:top w:val="nil"/>
              <w:left w:val="nil"/>
              <w:bottom w:val="single" w:color="auto" w:sz="4" w:space="0"/>
              <w:right w:val="single" w:color="auto" w:sz="4" w:space="0"/>
            </w:tcBorders>
            <w:shd w:val="clear" w:color="auto" w:fill="auto"/>
            <w:vAlign w:val="center"/>
          </w:tcPr>
          <w:p w14:paraId="18C41DBA">
            <w:pPr>
              <w:widowControl/>
              <w:adjustRightInd/>
              <w:jc w:val="center"/>
              <w:rPr>
                <w:rFonts w:eastAsia="等线"/>
                <w:kern w:val="0"/>
                <w:sz w:val="24"/>
                <w:highlight w:val="none"/>
              </w:rPr>
            </w:pPr>
            <w:r>
              <w:rPr>
                <w:rFonts w:eastAsia="等线"/>
                <w:kern w:val="0"/>
                <w:sz w:val="24"/>
                <w:highlight w:val="none"/>
              </w:rPr>
              <w:t>UPVC</w:t>
            </w:r>
          </w:p>
        </w:tc>
        <w:tc>
          <w:tcPr>
            <w:tcW w:w="398" w:type="pct"/>
            <w:tcBorders>
              <w:top w:val="nil"/>
              <w:left w:val="nil"/>
              <w:bottom w:val="single" w:color="auto" w:sz="4" w:space="0"/>
              <w:right w:val="single" w:color="auto" w:sz="4" w:space="0"/>
            </w:tcBorders>
            <w:shd w:val="clear" w:color="auto" w:fill="auto"/>
            <w:vAlign w:val="center"/>
          </w:tcPr>
          <w:p w14:paraId="75164D54">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437E493A">
            <w:pPr>
              <w:widowControl/>
              <w:adjustRightInd/>
              <w:jc w:val="center"/>
              <w:rPr>
                <w:rFonts w:eastAsia="等线"/>
                <w:kern w:val="0"/>
                <w:sz w:val="24"/>
                <w:highlight w:val="none"/>
              </w:rPr>
            </w:pPr>
            <w:r>
              <w:rPr>
                <w:rFonts w:eastAsia="等线"/>
                <w:kern w:val="0"/>
                <w:sz w:val="24"/>
                <w:highlight w:val="none"/>
              </w:rPr>
              <w:t>17</w:t>
            </w:r>
          </w:p>
        </w:tc>
        <w:tc>
          <w:tcPr>
            <w:tcW w:w="541" w:type="pct"/>
            <w:tcBorders>
              <w:top w:val="nil"/>
              <w:left w:val="nil"/>
              <w:bottom w:val="single" w:color="auto" w:sz="4" w:space="0"/>
              <w:right w:val="single" w:color="auto" w:sz="4" w:space="0"/>
            </w:tcBorders>
            <w:shd w:val="clear" w:color="auto" w:fill="auto"/>
            <w:vAlign w:val="center"/>
          </w:tcPr>
          <w:p w14:paraId="0316C0B2">
            <w:pPr>
              <w:widowControl/>
              <w:adjustRightInd/>
              <w:jc w:val="center"/>
              <w:rPr>
                <w:rFonts w:eastAsia="等线"/>
                <w:kern w:val="0"/>
                <w:sz w:val="24"/>
                <w:highlight w:val="none"/>
              </w:rPr>
            </w:pPr>
            <w:r>
              <w:rPr>
                <w:rFonts w:eastAsia="等线"/>
                <w:kern w:val="0"/>
                <w:sz w:val="24"/>
                <w:highlight w:val="none"/>
              </w:rPr>
              <w:t xml:space="preserve">110.00 </w:t>
            </w:r>
          </w:p>
        </w:tc>
        <w:tc>
          <w:tcPr>
            <w:tcW w:w="583" w:type="pct"/>
            <w:tcBorders>
              <w:top w:val="nil"/>
              <w:left w:val="nil"/>
              <w:bottom w:val="single" w:color="auto" w:sz="4" w:space="0"/>
              <w:right w:val="single" w:color="auto" w:sz="4" w:space="0"/>
            </w:tcBorders>
            <w:shd w:val="clear" w:color="auto" w:fill="auto"/>
            <w:vAlign w:val="center"/>
          </w:tcPr>
          <w:p w14:paraId="145C97CC">
            <w:pPr>
              <w:widowControl/>
              <w:adjustRightInd/>
              <w:jc w:val="center"/>
              <w:rPr>
                <w:rFonts w:eastAsia="等线"/>
                <w:kern w:val="0"/>
                <w:sz w:val="24"/>
                <w:highlight w:val="none"/>
              </w:rPr>
            </w:pPr>
            <w:r>
              <w:rPr>
                <w:rFonts w:eastAsia="等线"/>
                <w:kern w:val="0"/>
                <w:sz w:val="24"/>
                <w:highlight w:val="none"/>
              </w:rPr>
              <w:t xml:space="preserve">1870.00 </w:t>
            </w:r>
          </w:p>
        </w:tc>
      </w:tr>
      <w:tr w14:paraId="7F4095E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5D40410">
            <w:pPr>
              <w:widowControl/>
              <w:adjustRightInd/>
              <w:jc w:val="center"/>
              <w:rPr>
                <w:rFonts w:eastAsia="等线"/>
                <w:kern w:val="0"/>
                <w:sz w:val="24"/>
                <w:highlight w:val="none"/>
              </w:rPr>
            </w:pPr>
            <w:r>
              <w:rPr>
                <w:rFonts w:eastAsia="等线"/>
                <w:kern w:val="0"/>
                <w:sz w:val="24"/>
                <w:highlight w:val="none"/>
              </w:rPr>
              <w:t>21</w:t>
            </w:r>
          </w:p>
        </w:tc>
        <w:tc>
          <w:tcPr>
            <w:tcW w:w="754" w:type="pct"/>
            <w:tcBorders>
              <w:top w:val="nil"/>
              <w:left w:val="nil"/>
              <w:bottom w:val="single" w:color="auto" w:sz="4" w:space="0"/>
              <w:right w:val="single" w:color="auto" w:sz="4" w:space="0"/>
            </w:tcBorders>
            <w:shd w:val="clear" w:color="auto" w:fill="auto"/>
            <w:vAlign w:val="center"/>
          </w:tcPr>
          <w:p w14:paraId="3FE63F48">
            <w:pPr>
              <w:widowControl/>
              <w:adjustRightInd/>
              <w:jc w:val="center"/>
              <w:rPr>
                <w:rFonts w:eastAsia="等线"/>
                <w:kern w:val="0"/>
                <w:sz w:val="24"/>
                <w:highlight w:val="none"/>
              </w:rPr>
            </w:pPr>
            <w:r>
              <w:rPr>
                <w:rFonts w:hint="eastAsia" w:ascii="宋体" w:hAnsi="宋体"/>
                <w:kern w:val="0"/>
                <w:sz w:val="24"/>
                <w:highlight w:val="none"/>
              </w:rPr>
              <w:t>不锈钢截止阀</w:t>
            </w:r>
          </w:p>
        </w:tc>
        <w:tc>
          <w:tcPr>
            <w:tcW w:w="1681" w:type="pct"/>
            <w:tcBorders>
              <w:top w:val="nil"/>
              <w:left w:val="nil"/>
              <w:bottom w:val="single" w:color="auto" w:sz="4" w:space="0"/>
              <w:right w:val="single" w:color="auto" w:sz="4" w:space="0"/>
            </w:tcBorders>
            <w:shd w:val="clear" w:color="auto" w:fill="auto"/>
            <w:vAlign w:val="center"/>
          </w:tcPr>
          <w:p w14:paraId="40A1B589">
            <w:pPr>
              <w:widowControl/>
              <w:adjustRightInd/>
              <w:jc w:val="center"/>
              <w:rPr>
                <w:rFonts w:eastAsia="等线"/>
                <w:kern w:val="0"/>
                <w:sz w:val="24"/>
                <w:highlight w:val="none"/>
              </w:rPr>
            </w:pPr>
            <w:r>
              <w:rPr>
                <w:rFonts w:eastAsia="等线"/>
                <w:kern w:val="0"/>
                <w:sz w:val="24"/>
                <w:highlight w:val="none"/>
              </w:rPr>
              <w:t>DN50</w:t>
            </w:r>
          </w:p>
        </w:tc>
        <w:tc>
          <w:tcPr>
            <w:tcW w:w="441" w:type="pct"/>
            <w:tcBorders>
              <w:top w:val="nil"/>
              <w:left w:val="nil"/>
              <w:bottom w:val="single" w:color="auto" w:sz="4" w:space="0"/>
              <w:right w:val="single" w:color="auto" w:sz="4" w:space="0"/>
            </w:tcBorders>
            <w:shd w:val="clear" w:color="auto" w:fill="auto"/>
            <w:vAlign w:val="center"/>
          </w:tcPr>
          <w:p w14:paraId="3AF5D9EA">
            <w:pPr>
              <w:widowControl/>
              <w:adjustRightInd/>
              <w:jc w:val="center"/>
              <w:rPr>
                <w:rFonts w:eastAsia="等线"/>
                <w:kern w:val="0"/>
                <w:sz w:val="24"/>
                <w:highlight w:val="none"/>
              </w:rPr>
            </w:pPr>
            <w:r>
              <w:rPr>
                <w:rFonts w:hint="eastAsia" w:ascii="宋体" w:hAnsi="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7E7434A7">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3CE35E58">
            <w:pPr>
              <w:widowControl/>
              <w:adjustRightInd/>
              <w:jc w:val="center"/>
              <w:rPr>
                <w:rFonts w:eastAsia="等线"/>
                <w:kern w:val="0"/>
                <w:sz w:val="24"/>
                <w:highlight w:val="none"/>
              </w:rPr>
            </w:pPr>
            <w:r>
              <w:rPr>
                <w:rFonts w:eastAsia="等线"/>
                <w:kern w:val="0"/>
                <w:sz w:val="24"/>
                <w:highlight w:val="none"/>
              </w:rPr>
              <w:t>12</w:t>
            </w:r>
          </w:p>
        </w:tc>
        <w:tc>
          <w:tcPr>
            <w:tcW w:w="541" w:type="pct"/>
            <w:tcBorders>
              <w:top w:val="nil"/>
              <w:left w:val="nil"/>
              <w:bottom w:val="single" w:color="auto" w:sz="4" w:space="0"/>
              <w:right w:val="single" w:color="auto" w:sz="4" w:space="0"/>
            </w:tcBorders>
            <w:shd w:val="clear" w:color="auto" w:fill="auto"/>
            <w:vAlign w:val="center"/>
          </w:tcPr>
          <w:p w14:paraId="39A04386">
            <w:pPr>
              <w:widowControl/>
              <w:adjustRightInd/>
              <w:jc w:val="center"/>
              <w:rPr>
                <w:rFonts w:eastAsia="等线"/>
                <w:kern w:val="0"/>
                <w:sz w:val="24"/>
                <w:highlight w:val="none"/>
              </w:rPr>
            </w:pPr>
            <w:r>
              <w:rPr>
                <w:rFonts w:eastAsia="等线"/>
                <w:kern w:val="0"/>
                <w:sz w:val="24"/>
                <w:highlight w:val="none"/>
              </w:rPr>
              <w:t xml:space="preserve">350.00 </w:t>
            </w:r>
          </w:p>
        </w:tc>
        <w:tc>
          <w:tcPr>
            <w:tcW w:w="583" w:type="pct"/>
            <w:tcBorders>
              <w:top w:val="nil"/>
              <w:left w:val="nil"/>
              <w:bottom w:val="single" w:color="auto" w:sz="4" w:space="0"/>
              <w:right w:val="single" w:color="auto" w:sz="4" w:space="0"/>
            </w:tcBorders>
            <w:shd w:val="clear" w:color="auto" w:fill="auto"/>
            <w:vAlign w:val="center"/>
          </w:tcPr>
          <w:p w14:paraId="1EA86C5A">
            <w:pPr>
              <w:widowControl/>
              <w:adjustRightInd/>
              <w:jc w:val="center"/>
              <w:rPr>
                <w:rFonts w:eastAsia="等线"/>
                <w:kern w:val="0"/>
                <w:sz w:val="24"/>
                <w:highlight w:val="none"/>
              </w:rPr>
            </w:pPr>
            <w:r>
              <w:rPr>
                <w:rFonts w:eastAsia="等线"/>
                <w:kern w:val="0"/>
                <w:sz w:val="24"/>
                <w:highlight w:val="none"/>
              </w:rPr>
              <w:t xml:space="preserve">4200.00 </w:t>
            </w:r>
          </w:p>
        </w:tc>
      </w:tr>
      <w:tr w14:paraId="5D46E3A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CAE85E3">
            <w:pPr>
              <w:widowControl/>
              <w:adjustRightInd/>
              <w:jc w:val="center"/>
              <w:rPr>
                <w:rFonts w:eastAsia="等线"/>
                <w:kern w:val="0"/>
                <w:sz w:val="24"/>
                <w:highlight w:val="none"/>
              </w:rPr>
            </w:pPr>
            <w:r>
              <w:rPr>
                <w:rFonts w:eastAsia="等线"/>
                <w:kern w:val="0"/>
                <w:sz w:val="24"/>
                <w:highlight w:val="none"/>
              </w:rPr>
              <w:t>22</w:t>
            </w:r>
          </w:p>
        </w:tc>
        <w:tc>
          <w:tcPr>
            <w:tcW w:w="754" w:type="pct"/>
            <w:tcBorders>
              <w:top w:val="nil"/>
              <w:left w:val="nil"/>
              <w:bottom w:val="single" w:color="auto" w:sz="4" w:space="0"/>
              <w:right w:val="single" w:color="auto" w:sz="4" w:space="0"/>
            </w:tcBorders>
            <w:shd w:val="clear" w:color="auto" w:fill="auto"/>
            <w:vAlign w:val="center"/>
          </w:tcPr>
          <w:p w14:paraId="224EEE7D">
            <w:pPr>
              <w:widowControl/>
              <w:adjustRightInd/>
              <w:jc w:val="center"/>
              <w:rPr>
                <w:rFonts w:eastAsia="等线"/>
                <w:kern w:val="0"/>
                <w:sz w:val="24"/>
                <w:highlight w:val="none"/>
              </w:rPr>
            </w:pPr>
            <w:r>
              <w:rPr>
                <w:rFonts w:hint="eastAsia" w:ascii="宋体" w:hAnsi="宋体"/>
                <w:kern w:val="0"/>
                <w:sz w:val="24"/>
                <w:highlight w:val="none"/>
              </w:rPr>
              <w:t>不锈钢丝口</w:t>
            </w:r>
          </w:p>
        </w:tc>
        <w:tc>
          <w:tcPr>
            <w:tcW w:w="1681" w:type="pct"/>
            <w:tcBorders>
              <w:top w:val="nil"/>
              <w:left w:val="nil"/>
              <w:bottom w:val="single" w:color="auto" w:sz="4" w:space="0"/>
              <w:right w:val="single" w:color="auto" w:sz="4" w:space="0"/>
            </w:tcBorders>
            <w:shd w:val="clear" w:color="auto" w:fill="auto"/>
            <w:vAlign w:val="center"/>
          </w:tcPr>
          <w:p w14:paraId="55C3E05B">
            <w:pPr>
              <w:widowControl/>
              <w:adjustRightInd/>
              <w:jc w:val="center"/>
              <w:rPr>
                <w:rFonts w:eastAsia="等线"/>
                <w:kern w:val="0"/>
                <w:sz w:val="24"/>
                <w:highlight w:val="none"/>
              </w:rPr>
            </w:pPr>
            <w:r>
              <w:rPr>
                <w:rFonts w:eastAsia="等线"/>
                <w:kern w:val="0"/>
                <w:sz w:val="24"/>
                <w:highlight w:val="none"/>
              </w:rPr>
              <w:t>DN50</w:t>
            </w:r>
          </w:p>
        </w:tc>
        <w:tc>
          <w:tcPr>
            <w:tcW w:w="441" w:type="pct"/>
            <w:tcBorders>
              <w:top w:val="nil"/>
              <w:left w:val="nil"/>
              <w:bottom w:val="single" w:color="auto" w:sz="4" w:space="0"/>
              <w:right w:val="single" w:color="auto" w:sz="4" w:space="0"/>
            </w:tcBorders>
            <w:shd w:val="clear" w:color="auto" w:fill="auto"/>
            <w:vAlign w:val="center"/>
          </w:tcPr>
          <w:p w14:paraId="77C2F6F1">
            <w:pPr>
              <w:widowControl/>
              <w:adjustRightInd/>
              <w:jc w:val="center"/>
              <w:rPr>
                <w:rFonts w:eastAsia="等线"/>
                <w:kern w:val="0"/>
                <w:sz w:val="24"/>
                <w:highlight w:val="none"/>
              </w:rPr>
            </w:pPr>
            <w:r>
              <w:rPr>
                <w:rFonts w:hint="eastAsia" w:ascii="宋体" w:hAnsi="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564CC1C0">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52C360AA">
            <w:pPr>
              <w:widowControl/>
              <w:adjustRightInd/>
              <w:jc w:val="center"/>
              <w:rPr>
                <w:rFonts w:eastAsia="等线"/>
                <w:kern w:val="0"/>
                <w:sz w:val="24"/>
                <w:highlight w:val="none"/>
              </w:rPr>
            </w:pPr>
            <w:r>
              <w:rPr>
                <w:rFonts w:eastAsia="等线"/>
                <w:kern w:val="0"/>
                <w:sz w:val="24"/>
                <w:highlight w:val="none"/>
              </w:rPr>
              <w:t>24</w:t>
            </w:r>
          </w:p>
        </w:tc>
        <w:tc>
          <w:tcPr>
            <w:tcW w:w="541" w:type="pct"/>
            <w:tcBorders>
              <w:top w:val="nil"/>
              <w:left w:val="nil"/>
              <w:bottom w:val="single" w:color="auto" w:sz="4" w:space="0"/>
              <w:right w:val="single" w:color="auto" w:sz="4" w:space="0"/>
            </w:tcBorders>
            <w:shd w:val="clear" w:color="auto" w:fill="auto"/>
            <w:vAlign w:val="center"/>
          </w:tcPr>
          <w:p w14:paraId="32D37AF9">
            <w:pPr>
              <w:widowControl/>
              <w:adjustRightInd/>
              <w:jc w:val="center"/>
              <w:rPr>
                <w:rFonts w:eastAsia="等线"/>
                <w:kern w:val="0"/>
                <w:sz w:val="24"/>
                <w:highlight w:val="none"/>
              </w:rPr>
            </w:pPr>
            <w:r>
              <w:rPr>
                <w:rFonts w:eastAsia="等线"/>
                <w:kern w:val="0"/>
                <w:sz w:val="24"/>
                <w:highlight w:val="none"/>
              </w:rPr>
              <w:t xml:space="preserve">165.00 </w:t>
            </w:r>
          </w:p>
        </w:tc>
        <w:tc>
          <w:tcPr>
            <w:tcW w:w="583" w:type="pct"/>
            <w:tcBorders>
              <w:top w:val="nil"/>
              <w:left w:val="nil"/>
              <w:bottom w:val="single" w:color="auto" w:sz="4" w:space="0"/>
              <w:right w:val="single" w:color="auto" w:sz="4" w:space="0"/>
            </w:tcBorders>
            <w:shd w:val="clear" w:color="auto" w:fill="auto"/>
            <w:vAlign w:val="center"/>
          </w:tcPr>
          <w:p w14:paraId="11418CD7">
            <w:pPr>
              <w:widowControl/>
              <w:adjustRightInd/>
              <w:jc w:val="center"/>
              <w:rPr>
                <w:rFonts w:eastAsia="等线"/>
                <w:kern w:val="0"/>
                <w:sz w:val="24"/>
                <w:highlight w:val="none"/>
              </w:rPr>
            </w:pPr>
            <w:r>
              <w:rPr>
                <w:rFonts w:eastAsia="等线"/>
                <w:kern w:val="0"/>
                <w:sz w:val="24"/>
                <w:highlight w:val="none"/>
              </w:rPr>
              <w:t xml:space="preserve">3960.00 </w:t>
            </w:r>
          </w:p>
        </w:tc>
      </w:tr>
      <w:tr w14:paraId="236822A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213317A">
            <w:pPr>
              <w:widowControl/>
              <w:adjustRightInd/>
              <w:jc w:val="center"/>
              <w:rPr>
                <w:rFonts w:eastAsia="等线"/>
                <w:kern w:val="0"/>
                <w:sz w:val="24"/>
                <w:highlight w:val="none"/>
              </w:rPr>
            </w:pPr>
            <w:r>
              <w:rPr>
                <w:rFonts w:eastAsia="等线"/>
                <w:kern w:val="0"/>
                <w:sz w:val="24"/>
                <w:highlight w:val="none"/>
              </w:rPr>
              <w:t>23</w:t>
            </w:r>
          </w:p>
        </w:tc>
        <w:tc>
          <w:tcPr>
            <w:tcW w:w="754" w:type="pct"/>
            <w:tcBorders>
              <w:top w:val="nil"/>
              <w:left w:val="nil"/>
              <w:bottom w:val="single" w:color="auto" w:sz="4" w:space="0"/>
              <w:right w:val="single" w:color="auto" w:sz="4" w:space="0"/>
            </w:tcBorders>
            <w:shd w:val="clear" w:color="auto" w:fill="auto"/>
            <w:vAlign w:val="center"/>
          </w:tcPr>
          <w:p w14:paraId="4342692A">
            <w:pPr>
              <w:widowControl/>
              <w:adjustRightInd/>
              <w:jc w:val="center"/>
              <w:rPr>
                <w:rFonts w:eastAsia="等线"/>
                <w:kern w:val="0"/>
                <w:sz w:val="24"/>
                <w:highlight w:val="none"/>
              </w:rPr>
            </w:pPr>
            <w:r>
              <w:rPr>
                <w:rFonts w:hint="eastAsia" w:ascii="宋体" w:hAnsi="宋体"/>
                <w:kern w:val="0"/>
                <w:sz w:val="24"/>
                <w:highlight w:val="none"/>
              </w:rPr>
              <w:t>直管</w:t>
            </w:r>
          </w:p>
        </w:tc>
        <w:tc>
          <w:tcPr>
            <w:tcW w:w="1681" w:type="pct"/>
            <w:tcBorders>
              <w:top w:val="nil"/>
              <w:left w:val="nil"/>
              <w:bottom w:val="single" w:color="auto" w:sz="4" w:space="0"/>
              <w:right w:val="single" w:color="auto" w:sz="4" w:space="0"/>
            </w:tcBorders>
            <w:shd w:val="clear" w:color="auto" w:fill="auto"/>
            <w:vAlign w:val="center"/>
          </w:tcPr>
          <w:p w14:paraId="06599114">
            <w:pPr>
              <w:widowControl/>
              <w:adjustRightInd/>
              <w:jc w:val="center"/>
              <w:rPr>
                <w:rFonts w:eastAsia="等线"/>
                <w:kern w:val="0"/>
                <w:sz w:val="24"/>
                <w:highlight w:val="none"/>
              </w:rPr>
            </w:pPr>
            <w:r>
              <w:rPr>
                <w:rFonts w:eastAsia="等线"/>
                <w:kern w:val="0"/>
                <w:sz w:val="24"/>
                <w:highlight w:val="none"/>
              </w:rPr>
              <w:t>DN150</w:t>
            </w:r>
            <w:r>
              <w:rPr>
                <w:rFonts w:hint="eastAsia" w:ascii="宋体" w:hAnsi="宋体"/>
                <w:kern w:val="0"/>
                <w:sz w:val="24"/>
                <w:highlight w:val="none"/>
              </w:rPr>
              <w:t>，</w:t>
            </w:r>
            <w:r>
              <w:rPr>
                <w:rFonts w:eastAsia="等线"/>
                <w:kern w:val="0"/>
                <w:sz w:val="24"/>
                <w:highlight w:val="none"/>
              </w:rPr>
              <w:t>UPVC</w:t>
            </w:r>
            <w:r>
              <w:rPr>
                <w:rFonts w:hint="eastAsia" w:ascii="宋体" w:hAnsi="宋体"/>
                <w:kern w:val="0"/>
                <w:sz w:val="24"/>
                <w:highlight w:val="none"/>
              </w:rPr>
              <w:t>，给水管</w:t>
            </w:r>
          </w:p>
        </w:tc>
        <w:tc>
          <w:tcPr>
            <w:tcW w:w="441" w:type="pct"/>
            <w:tcBorders>
              <w:top w:val="nil"/>
              <w:left w:val="nil"/>
              <w:bottom w:val="single" w:color="auto" w:sz="4" w:space="0"/>
              <w:right w:val="single" w:color="auto" w:sz="4" w:space="0"/>
            </w:tcBorders>
            <w:shd w:val="clear" w:color="auto" w:fill="auto"/>
            <w:vAlign w:val="center"/>
          </w:tcPr>
          <w:p w14:paraId="425F4434">
            <w:pPr>
              <w:widowControl/>
              <w:adjustRightInd/>
              <w:jc w:val="center"/>
              <w:rPr>
                <w:rFonts w:eastAsia="等线"/>
                <w:kern w:val="0"/>
                <w:sz w:val="24"/>
                <w:highlight w:val="none"/>
              </w:rPr>
            </w:pPr>
            <w:r>
              <w:rPr>
                <w:rFonts w:eastAsia="等线"/>
                <w:kern w:val="0"/>
                <w:sz w:val="24"/>
                <w:highlight w:val="none"/>
              </w:rPr>
              <w:t>UPVC</w:t>
            </w:r>
          </w:p>
        </w:tc>
        <w:tc>
          <w:tcPr>
            <w:tcW w:w="398" w:type="pct"/>
            <w:tcBorders>
              <w:top w:val="nil"/>
              <w:left w:val="nil"/>
              <w:bottom w:val="single" w:color="auto" w:sz="4" w:space="0"/>
              <w:right w:val="single" w:color="auto" w:sz="4" w:space="0"/>
            </w:tcBorders>
            <w:shd w:val="clear" w:color="auto" w:fill="auto"/>
            <w:vAlign w:val="center"/>
          </w:tcPr>
          <w:p w14:paraId="4AAB6A9A">
            <w:pPr>
              <w:widowControl/>
              <w:adjustRightInd/>
              <w:jc w:val="center"/>
              <w:rPr>
                <w:rFonts w:eastAsia="等线"/>
                <w:kern w:val="0"/>
                <w:sz w:val="24"/>
                <w:highlight w:val="none"/>
              </w:rPr>
            </w:pPr>
            <w:r>
              <w:rPr>
                <w:rFonts w:hint="eastAsia" w:ascii="宋体" w:hAnsi="宋体"/>
                <w:kern w:val="0"/>
                <w:sz w:val="24"/>
                <w:highlight w:val="none"/>
              </w:rPr>
              <w:t>米</w:t>
            </w:r>
          </w:p>
        </w:tc>
        <w:tc>
          <w:tcPr>
            <w:tcW w:w="320" w:type="pct"/>
            <w:tcBorders>
              <w:top w:val="nil"/>
              <w:left w:val="nil"/>
              <w:bottom w:val="single" w:color="auto" w:sz="4" w:space="0"/>
              <w:right w:val="single" w:color="auto" w:sz="4" w:space="0"/>
            </w:tcBorders>
            <w:shd w:val="clear" w:color="auto" w:fill="auto"/>
            <w:vAlign w:val="center"/>
          </w:tcPr>
          <w:p w14:paraId="29CF9F9C">
            <w:pPr>
              <w:widowControl/>
              <w:adjustRightInd/>
              <w:jc w:val="center"/>
              <w:rPr>
                <w:rFonts w:eastAsia="等线"/>
                <w:kern w:val="0"/>
                <w:sz w:val="24"/>
                <w:highlight w:val="none"/>
              </w:rPr>
            </w:pPr>
            <w:r>
              <w:rPr>
                <w:rFonts w:eastAsia="等线"/>
                <w:kern w:val="0"/>
                <w:sz w:val="24"/>
                <w:highlight w:val="none"/>
              </w:rPr>
              <w:t>25</w:t>
            </w:r>
          </w:p>
        </w:tc>
        <w:tc>
          <w:tcPr>
            <w:tcW w:w="541" w:type="pct"/>
            <w:tcBorders>
              <w:top w:val="nil"/>
              <w:left w:val="nil"/>
              <w:bottom w:val="single" w:color="auto" w:sz="4" w:space="0"/>
              <w:right w:val="single" w:color="auto" w:sz="4" w:space="0"/>
            </w:tcBorders>
            <w:shd w:val="clear" w:color="auto" w:fill="auto"/>
            <w:vAlign w:val="center"/>
          </w:tcPr>
          <w:p w14:paraId="6AC8F3D5">
            <w:pPr>
              <w:widowControl/>
              <w:adjustRightInd/>
              <w:jc w:val="center"/>
              <w:rPr>
                <w:rFonts w:eastAsia="等线"/>
                <w:kern w:val="0"/>
                <w:sz w:val="24"/>
                <w:highlight w:val="none"/>
              </w:rPr>
            </w:pPr>
            <w:r>
              <w:rPr>
                <w:rFonts w:eastAsia="等线"/>
                <w:kern w:val="0"/>
                <w:sz w:val="24"/>
                <w:highlight w:val="none"/>
              </w:rPr>
              <w:t xml:space="preserve">150.00 </w:t>
            </w:r>
          </w:p>
        </w:tc>
        <w:tc>
          <w:tcPr>
            <w:tcW w:w="583" w:type="pct"/>
            <w:tcBorders>
              <w:top w:val="nil"/>
              <w:left w:val="nil"/>
              <w:bottom w:val="single" w:color="auto" w:sz="4" w:space="0"/>
              <w:right w:val="single" w:color="auto" w:sz="4" w:space="0"/>
            </w:tcBorders>
            <w:shd w:val="clear" w:color="auto" w:fill="auto"/>
            <w:vAlign w:val="center"/>
          </w:tcPr>
          <w:p w14:paraId="567869DC">
            <w:pPr>
              <w:widowControl/>
              <w:adjustRightInd/>
              <w:jc w:val="center"/>
              <w:rPr>
                <w:rFonts w:eastAsia="等线"/>
                <w:kern w:val="0"/>
                <w:sz w:val="24"/>
                <w:highlight w:val="none"/>
              </w:rPr>
            </w:pPr>
            <w:r>
              <w:rPr>
                <w:rFonts w:eastAsia="等线"/>
                <w:kern w:val="0"/>
                <w:sz w:val="24"/>
                <w:highlight w:val="none"/>
              </w:rPr>
              <w:t xml:space="preserve">3750.00 </w:t>
            </w:r>
          </w:p>
        </w:tc>
      </w:tr>
      <w:tr w14:paraId="3788D3F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B2AD857">
            <w:pPr>
              <w:widowControl/>
              <w:adjustRightInd/>
              <w:jc w:val="center"/>
              <w:rPr>
                <w:rFonts w:eastAsia="等线"/>
                <w:kern w:val="0"/>
                <w:sz w:val="24"/>
                <w:highlight w:val="none"/>
              </w:rPr>
            </w:pPr>
            <w:r>
              <w:rPr>
                <w:rFonts w:eastAsia="等线"/>
                <w:kern w:val="0"/>
                <w:sz w:val="24"/>
                <w:highlight w:val="none"/>
              </w:rPr>
              <w:t>24</w:t>
            </w:r>
          </w:p>
        </w:tc>
        <w:tc>
          <w:tcPr>
            <w:tcW w:w="754" w:type="pct"/>
            <w:tcBorders>
              <w:top w:val="nil"/>
              <w:left w:val="nil"/>
              <w:bottom w:val="single" w:color="auto" w:sz="4" w:space="0"/>
              <w:right w:val="single" w:color="auto" w:sz="4" w:space="0"/>
            </w:tcBorders>
            <w:shd w:val="clear" w:color="auto" w:fill="auto"/>
            <w:vAlign w:val="center"/>
          </w:tcPr>
          <w:p w14:paraId="0444CCD9">
            <w:pPr>
              <w:widowControl/>
              <w:adjustRightInd/>
              <w:jc w:val="center"/>
              <w:rPr>
                <w:rFonts w:eastAsia="等线"/>
                <w:kern w:val="0"/>
                <w:sz w:val="24"/>
                <w:highlight w:val="none"/>
              </w:rPr>
            </w:pPr>
            <w:r>
              <w:rPr>
                <w:rFonts w:eastAsia="等线"/>
                <w:kern w:val="0"/>
                <w:sz w:val="24"/>
                <w:highlight w:val="none"/>
              </w:rPr>
              <w:t>90</w:t>
            </w:r>
            <w:r>
              <w:rPr>
                <w:rFonts w:hint="eastAsia" w:ascii="宋体" w:hAnsi="宋体"/>
                <w:kern w:val="0"/>
                <w:sz w:val="24"/>
                <w:highlight w:val="none"/>
              </w:rPr>
              <w:t>度弯头</w:t>
            </w:r>
          </w:p>
        </w:tc>
        <w:tc>
          <w:tcPr>
            <w:tcW w:w="1681" w:type="pct"/>
            <w:tcBorders>
              <w:top w:val="nil"/>
              <w:left w:val="nil"/>
              <w:bottom w:val="single" w:color="auto" w:sz="4" w:space="0"/>
              <w:right w:val="single" w:color="auto" w:sz="4" w:space="0"/>
            </w:tcBorders>
            <w:shd w:val="clear" w:color="auto" w:fill="auto"/>
            <w:vAlign w:val="center"/>
          </w:tcPr>
          <w:p w14:paraId="1CD5E5AE">
            <w:pPr>
              <w:widowControl/>
              <w:adjustRightInd/>
              <w:jc w:val="center"/>
              <w:rPr>
                <w:rFonts w:eastAsia="等线"/>
                <w:kern w:val="0"/>
                <w:sz w:val="24"/>
                <w:highlight w:val="none"/>
              </w:rPr>
            </w:pPr>
            <w:r>
              <w:rPr>
                <w:rFonts w:eastAsia="等线"/>
                <w:kern w:val="0"/>
                <w:sz w:val="24"/>
                <w:highlight w:val="none"/>
              </w:rPr>
              <w:t>DN150</w:t>
            </w:r>
            <w:r>
              <w:rPr>
                <w:rFonts w:hint="eastAsia" w:ascii="宋体" w:hAnsi="宋体"/>
                <w:kern w:val="0"/>
                <w:sz w:val="24"/>
                <w:highlight w:val="none"/>
              </w:rPr>
              <w:t>，</w:t>
            </w:r>
            <w:r>
              <w:rPr>
                <w:rFonts w:eastAsia="等线"/>
                <w:kern w:val="0"/>
                <w:sz w:val="24"/>
                <w:highlight w:val="none"/>
              </w:rPr>
              <w:t>UPVC</w:t>
            </w:r>
            <w:r>
              <w:rPr>
                <w:rFonts w:hint="eastAsia" w:ascii="宋体" w:hAnsi="宋体"/>
                <w:kern w:val="0"/>
                <w:sz w:val="24"/>
                <w:highlight w:val="none"/>
              </w:rPr>
              <w:t>，给水管</w:t>
            </w:r>
          </w:p>
        </w:tc>
        <w:tc>
          <w:tcPr>
            <w:tcW w:w="441" w:type="pct"/>
            <w:tcBorders>
              <w:top w:val="nil"/>
              <w:left w:val="nil"/>
              <w:bottom w:val="single" w:color="auto" w:sz="4" w:space="0"/>
              <w:right w:val="single" w:color="auto" w:sz="4" w:space="0"/>
            </w:tcBorders>
            <w:shd w:val="clear" w:color="auto" w:fill="auto"/>
            <w:vAlign w:val="center"/>
          </w:tcPr>
          <w:p w14:paraId="466D2245">
            <w:pPr>
              <w:widowControl/>
              <w:adjustRightInd/>
              <w:jc w:val="center"/>
              <w:rPr>
                <w:rFonts w:eastAsia="等线"/>
                <w:kern w:val="0"/>
                <w:sz w:val="24"/>
                <w:highlight w:val="none"/>
              </w:rPr>
            </w:pPr>
            <w:r>
              <w:rPr>
                <w:rFonts w:eastAsia="等线"/>
                <w:kern w:val="0"/>
                <w:sz w:val="24"/>
                <w:highlight w:val="none"/>
              </w:rPr>
              <w:t>UPVC</w:t>
            </w:r>
          </w:p>
        </w:tc>
        <w:tc>
          <w:tcPr>
            <w:tcW w:w="398" w:type="pct"/>
            <w:tcBorders>
              <w:top w:val="nil"/>
              <w:left w:val="nil"/>
              <w:bottom w:val="single" w:color="auto" w:sz="4" w:space="0"/>
              <w:right w:val="single" w:color="auto" w:sz="4" w:space="0"/>
            </w:tcBorders>
            <w:shd w:val="clear" w:color="auto" w:fill="auto"/>
            <w:vAlign w:val="center"/>
          </w:tcPr>
          <w:p w14:paraId="5AE185A2">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131B38BD">
            <w:pPr>
              <w:widowControl/>
              <w:adjustRightInd/>
              <w:jc w:val="center"/>
              <w:rPr>
                <w:rFonts w:eastAsia="等线"/>
                <w:kern w:val="0"/>
                <w:sz w:val="24"/>
                <w:highlight w:val="none"/>
              </w:rPr>
            </w:pPr>
            <w:r>
              <w:rPr>
                <w:rFonts w:eastAsia="等线"/>
                <w:kern w:val="0"/>
                <w:sz w:val="24"/>
                <w:highlight w:val="none"/>
              </w:rPr>
              <w:t>10</w:t>
            </w:r>
          </w:p>
        </w:tc>
        <w:tc>
          <w:tcPr>
            <w:tcW w:w="541" w:type="pct"/>
            <w:tcBorders>
              <w:top w:val="nil"/>
              <w:left w:val="nil"/>
              <w:bottom w:val="single" w:color="auto" w:sz="4" w:space="0"/>
              <w:right w:val="single" w:color="auto" w:sz="4" w:space="0"/>
            </w:tcBorders>
            <w:shd w:val="clear" w:color="auto" w:fill="auto"/>
            <w:vAlign w:val="center"/>
          </w:tcPr>
          <w:p w14:paraId="0241055E">
            <w:pPr>
              <w:widowControl/>
              <w:adjustRightInd/>
              <w:jc w:val="center"/>
              <w:rPr>
                <w:rFonts w:eastAsia="等线"/>
                <w:kern w:val="0"/>
                <w:sz w:val="24"/>
                <w:highlight w:val="none"/>
              </w:rPr>
            </w:pPr>
            <w:r>
              <w:rPr>
                <w:rFonts w:eastAsia="等线"/>
                <w:kern w:val="0"/>
                <w:sz w:val="24"/>
                <w:highlight w:val="none"/>
              </w:rPr>
              <w:t xml:space="preserve">420.00 </w:t>
            </w:r>
          </w:p>
        </w:tc>
        <w:tc>
          <w:tcPr>
            <w:tcW w:w="583" w:type="pct"/>
            <w:tcBorders>
              <w:top w:val="nil"/>
              <w:left w:val="nil"/>
              <w:bottom w:val="single" w:color="auto" w:sz="4" w:space="0"/>
              <w:right w:val="single" w:color="auto" w:sz="4" w:space="0"/>
            </w:tcBorders>
            <w:shd w:val="clear" w:color="auto" w:fill="auto"/>
            <w:vAlign w:val="center"/>
          </w:tcPr>
          <w:p w14:paraId="5C4911A6">
            <w:pPr>
              <w:widowControl/>
              <w:adjustRightInd/>
              <w:jc w:val="center"/>
              <w:rPr>
                <w:rFonts w:eastAsia="等线"/>
                <w:kern w:val="0"/>
                <w:sz w:val="24"/>
                <w:highlight w:val="none"/>
              </w:rPr>
            </w:pPr>
            <w:r>
              <w:rPr>
                <w:rFonts w:eastAsia="等线"/>
                <w:kern w:val="0"/>
                <w:sz w:val="24"/>
                <w:highlight w:val="none"/>
              </w:rPr>
              <w:t xml:space="preserve">4200.00 </w:t>
            </w:r>
          </w:p>
        </w:tc>
      </w:tr>
      <w:tr w14:paraId="573464A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9DD7462">
            <w:pPr>
              <w:widowControl/>
              <w:adjustRightInd/>
              <w:jc w:val="center"/>
              <w:rPr>
                <w:rFonts w:eastAsia="等线"/>
                <w:kern w:val="0"/>
                <w:sz w:val="24"/>
                <w:highlight w:val="none"/>
              </w:rPr>
            </w:pPr>
            <w:r>
              <w:rPr>
                <w:rFonts w:eastAsia="等线"/>
                <w:kern w:val="0"/>
                <w:sz w:val="24"/>
                <w:highlight w:val="none"/>
              </w:rPr>
              <w:t>25</w:t>
            </w:r>
          </w:p>
        </w:tc>
        <w:tc>
          <w:tcPr>
            <w:tcW w:w="754" w:type="pct"/>
            <w:tcBorders>
              <w:top w:val="nil"/>
              <w:left w:val="nil"/>
              <w:bottom w:val="single" w:color="auto" w:sz="4" w:space="0"/>
              <w:right w:val="single" w:color="auto" w:sz="4" w:space="0"/>
            </w:tcBorders>
            <w:shd w:val="clear" w:color="auto" w:fill="auto"/>
            <w:vAlign w:val="center"/>
          </w:tcPr>
          <w:p w14:paraId="3D1308C1">
            <w:pPr>
              <w:widowControl/>
              <w:adjustRightInd/>
              <w:jc w:val="center"/>
              <w:rPr>
                <w:rFonts w:eastAsia="等线"/>
                <w:kern w:val="0"/>
                <w:sz w:val="24"/>
                <w:highlight w:val="none"/>
              </w:rPr>
            </w:pPr>
            <w:r>
              <w:rPr>
                <w:rFonts w:hint="eastAsia" w:ascii="宋体" w:hAnsi="宋体"/>
                <w:kern w:val="0"/>
                <w:sz w:val="24"/>
                <w:highlight w:val="none"/>
              </w:rPr>
              <w:t>正三通</w:t>
            </w:r>
          </w:p>
        </w:tc>
        <w:tc>
          <w:tcPr>
            <w:tcW w:w="1681" w:type="pct"/>
            <w:tcBorders>
              <w:top w:val="nil"/>
              <w:left w:val="nil"/>
              <w:bottom w:val="single" w:color="auto" w:sz="4" w:space="0"/>
              <w:right w:val="single" w:color="auto" w:sz="4" w:space="0"/>
            </w:tcBorders>
            <w:shd w:val="clear" w:color="auto" w:fill="auto"/>
            <w:vAlign w:val="center"/>
          </w:tcPr>
          <w:p w14:paraId="2684652F">
            <w:pPr>
              <w:widowControl/>
              <w:adjustRightInd/>
              <w:jc w:val="center"/>
              <w:rPr>
                <w:rFonts w:eastAsia="等线"/>
                <w:kern w:val="0"/>
                <w:sz w:val="24"/>
                <w:highlight w:val="none"/>
              </w:rPr>
            </w:pPr>
            <w:r>
              <w:rPr>
                <w:rFonts w:eastAsia="等线"/>
                <w:kern w:val="0"/>
                <w:sz w:val="24"/>
                <w:highlight w:val="none"/>
              </w:rPr>
              <w:t>DN150</w:t>
            </w:r>
            <w:r>
              <w:rPr>
                <w:rFonts w:hint="eastAsia" w:ascii="宋体" w:hAnsi="宋体"/>
                <w:kern w:val="0"/>
                <w:sz w:val="24"/>
                <w:highlight w:val="none"/>
              </w:rPr>
              <w:t>，</w:t>
            </w:r>
            <w:r>
              <w:rPr>
                <w:rFonts w:eastAsia="等线"/>
                <w:kern w:val="0"/>
                <w:sz w:val="24"/>
                <w:highlight w:val="none"/>
              </w:rPr>
              <w:t>UPVC</w:t>
            </w:r>
            <w:r>
              <w:rPr>
                <w:rFonts w:hint="eastAsia" w:ascii="宋体" w:hAnsi="宋体"/>
                <w:kern w:val="0"/>
                <w:sz w:val="24"/>
                <w:highlight w:val="none"/>
              </w:rPr>
              <w:t>，给水管</w:t>
            </w:r>
          </w:p>
        </w:tc>
        <w:tc>
          <w:tcPr>
            <w:tcW w:w="441" w:type="pct"/>
            <w:tcBorders>
              <w:top w:val="nil"/>
              <w:left w:val="nil"/>
              <w:bottom w:val="single" w:color="auto" w:sz="4" w:space="0"/>
              <w:right w:val="single" w:color="auto" w:sz="4" w:space="0"/>
            </w:tcBorders>
            <w:shd w:val="clear" w:color="auto" w:fill="auto"/>
            <w:vAlign w:val="center"/>
          </w:tcPr>
          <w:p w14:paraId="53B9AEF5">
            <w:pPr>
              <w:widowControl/>
              <w:adjustRightInd/>
              <w:jc w:val="center"/>
              <w:rPr>
                <w:rFonts w:eastAsia="等线"/>
                <w:kern w:val="0"/>
                <w:sz w:val="24"/>
                <w:highlight w:val="none"/>
              </w:rPr>
            </w:pPr>
            <w:r>
              <w:rPr>
                <w:rFonts w:eastAsia="等线"/>
                <w:kern w:val="0"/>
                <w:sz w:val="24"/>
                <w:highlight w:val="none"/>
              </w:rPr>
              <w:t>UPVC</w:t>
            </w:r>
          </w:p>
        </w:tc>
        <w:tc>
          <w:tcPr>
            <w:tcW w:w="398" w:type="pct"/>
            <w:tcBorders>
              <w:top w:val="nil"/>
              <w:left w:val="nil"/>
              <w:bottom w:val="single" w:color="auto" w:sz="4" w:space="0"/>
              <w:right w:val="single" w:color="auto" w:sz="4" w:space="0"/>
            </w:tcBorders>
            <w:shd w:val="clear" w:color="auto" w:fill="auto"/>
            <w:vAlign w:val="center"/>
          </w:tcPr>
          <w:p w14:paraId="500E1A37">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3A83627A">
            <w:pPr>
              <w:widowControl/>
              <w:adjustRightInd/>
              <w:jc w:val="center"/>
              <w:rPr>
                <w:rFonts w:eastAsia="等线"/>
                <w:kern w:val="0"/>
                <w:sz w:val="24"/>
                <w:highlight w:val="none"/>
              </w:rPr>
            </w:pPr>
            <w:r>
              <w:rPr>
                <w:rFonts w:eastAsia="等线"/>
                <w:kern w:val="0"/>
                <w:sz w:val="24"/>
                <w:highlight w:val="none"/>
              </w:rPr>
              <w:t>22</w:t>
            </w:r>
          </w:p>
        </w:tc>
        <w:tc>
          <w:tcPr>
            <w:tcW w:w="541" w:type="pct"/>
            <w:tcBorders>
              <w:top w:val="nil"/>
              <w:left w:val="nil"/>
              <w:bottom w:val="single" w:color="auto" w:sz="4" w:space="0"/>
              <w:right w:val="single" w:color="auto" w:sz="4" w:space="0"/>
            </w:tcBorders>
            <w:shd w:val="clear" w:color="auto" w:fill="auto"/>
            <w:vAlign w:val="center"/>
          </w:tcPr>
          <w:p w14:paraId="54C4D1F8">
            <w:pPr>
              <w:widowControl/>
              <w:adjustRightInd/>
              <w:jc w:val="center"/>
              <w:rPr>
                <w:rFonts w:eastAsia="等线"/>
                <w:kern w:val="0"/>
                <w:sz w:val="24"/>
                <w:highlight w:val="none"/>
              </w:rPr>
            </w:pPr>
            <w:r>
              <w:rPr>
                <w:rFonts w:eastAsia="等线"/>
                <w:kern w:val="0"/>
                <w:sz w:val="24"/>
                <w:highlight w:val="none"/>
              </w:rPr>
              <w:t xml:space="preserve">420.00 </w:t>
            </w:r>
          </w:p>
        </w:tc>
        <w:tc>
          <w:tcPr>
            <w:tcW w:w="583" w:type="pct"/>
            <w:tcBorders>
              <w:top w:val="nil"/>
              <w:left w:val="nil"/>
              <w:bottom w:val="single" w:color="auto" w:sz="4" w:space="0"/>
              <w:right w:val="single" w:color="auto" w:sz="4" w:space="0"/>
            </w:tcBorders>
            <w:shd w:val="clear" w:color="auto" w:fill="auto"/>
            <w:vAlign w:val="center"/>
          </w:tcPr>
          <w:p w14:paraId="0236A823">
            <w:pPr>
              <w:widowControl/>
              <w:adjustRightInd/>
              <w:jc w:val="center"/>
              <w:rPr>
                <w:rFonts w:eastAsia="等线"/>
                <w:kern w:val="0"/>
                <w:sz w:val="24"/>
                <w:highlight w:val="none"/>
              </w:rPr>
            </w:pPr>
            <w:r>
              <w:rPr>
                <w:rFonts w:eastAsia="等线"/>
                <w:kern w:val="0"/>
                <w:sz w:val="24"/>
                <w:highlight w:val="none"/>
              </w:rPr>
              <w:t xml:space="preserve">9240.00 </w:t>
            </w:r>
          </w:p>
        </w:tc>
      </w:tr>
      <w:tr w14:paraId="0F3030A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B2AB011">
            <w:pPr>
              <w:widowControl/>
              <w:adjustRightInd/>
              <w:jc w:val="center"/>
              <w:rPr>
                <w:rFonts w:eastAsia="等线"/>
                <w:kern w:val="0"/>
                <w:sz w:val="24"/>
                <w:highlight w:val="none"/>
              </w:rPr>
            </w:pPr>
            <w:r>
              <w:rPr>
                <w:rFonts w:eastAsia="等线"/>
                <w:kern w:val="0"/>
                <w:sz w:val="24"/>
                <w:highlight w:val="none"/>
              </w:rPr>
              <w:t>26</w:t>
            </w:r>
          </w:p>
        </w:tc>
        <w:tc>
          <w:tcPr>
            <w:tcW w:w="754" w:type="pct"/>
            <w:tcBorders>
              <w:top w:val="nil"/>
              <w:left w:val="nil"/>
              <w:bottom w:val="single" w:color="auto" w:sz="4" w:space="0"/>
              <w:right w:val="single" w:color="auto" w:sz="4" w:space="0"/>
            </w:tcBorders>
            <w:shd w:val="clear" w:color="auto" w:fill="auto"/>
            <w:vAlign w:val="center"/>
          </w:tcPr>
          <w:p w14:paraId="365B1375">
            <w:pPr>
              <w:widowControl/>
              <w:adjustRightInd/>
              <w:jc w:val="center"/>
              <w:rPr>
                <w:rFonts w:eastAsia="等线"/>
                <w:kern w:val="0"/>
                <w:sz w:val="24"/>
                <w:highlight w:val="none"/>
              </w:rPr>
            </w:pPr>
            <w:r>
              <w:rPr>
                <w:rFonts w:hint="eastAsia" w:ascii="宋体" w:hAnsi="宋体"/>
                <w:kern w:val="0"/>
                <w:sz w:val="24"/>
                <w:highlight w:val="none"/>
              </w:rPr>
              <w:t>直接</w:t>
            </w:r>
          </w:p>
        </w:tc>
        <w:tc>
          <w:tcPr>
            <w:tcW w:w="1681" w:type="pct"/>
            <w:tcBorders>
              <w:top w:val="nil"/>
              <w:left w:val="nil"/>
              <w:bottom w:val="single" w:color="auto" w:sz="4" w:space="0"/>
              <w:right w:val="single" w:color="auto" w:sz="4" w:space="0"/>
            </w:tcBorders>
            <w:shd w:val="clear" w:color="auto" w:fill="auto"/>
            <w:vAlign w:val="center"/>
          </w:tcPr>
          <w:p w14:paraId="3DF6DD8E">
            <w:pPr>
              <w:widowControl/>
              <w:adjustRightInd/>
              <w:jc w:val="center"/>
              <w:rPr>
                <w:rFonts w:eastAsia="等线"/>
                <w:kern w:val="0"/>
                <w:sz w:val="24"/>
                <w:highlight w:val="none"/>
              </w:rPr>
            </w:pPr>
            <w:r>
              <w:rPr>
                <w:rFonts w:eastAsia="等线"/>
                <w:kern w:val="0"/>
                <w:sz w:val="24"/>
                <w:highlight w:val="none"/>
              </w:rPr>
              <w:t>DN150</w:t>
            </w:r>
            <w:r>
              <w:rPr>
                <w:rFonts w:hint="eastAsia" w:ascii="宋体" w:hAnsi="宋体"/>
                <w:kern w:val="0"/>
                <w:sz w:val="24"/>
                <w:highlight w:val="none"/>
              </w:rPr>
              <w:t>，</w:t>
            </w:r>
            <w:r>
              <w:rPr>
                <w:rFonts w:eastAsia="等线"/>
                <w:kern w:val="0"/>
                <w:sz w:val="24"/>
                <w:highlight w:val="none"/>
              </w:rPr>
              <w:t>UPVC</w:t>
            </w:r>
            <w:r>
              <w:rPr>
                <w:rFonts w:hint="eastAsia" w:ascii="宋体" w:hAnsi="宋体"/>
                <w:kern w:val="0"/>
                <w:sz w:val="24"/>
                <w:highlight w:val="none"/>
              </w:rPr>
              <w:t>，给水管</w:t>
            </w:r>
          </w:p>
        </w:tc>
        <w:tc>
          <w:tcPr>
            <w:tcW w:w="441" w:type="pct"/>
            <w:tcBorders>
              <w:top w:val="nil"/>
              <w:left w:val="nil"/>
              <w:bottom w:val="single" w:color="auto" w:sz="4" w:space="0"/>
              <w:right w:val="single" w:color="auto" w:sz="4" w:space="0"/>
            </w:tcBorders>
            <w:shd w:val="clear" w:color="auto" w:fill="auto"/>
            <w:vAlign w:val="center"/>
          </w:tcPr>
          <w:p w14:paraId="6EEDC3B7">
            <w:pPr>
              <w:widowControl/>
              <w:adjustRightInd/>
              <w:jc w:val="center"/>
              <w:rPr>
                <w:rFonts w:eastAsia="等线"/>
                <w:kern w:val="0"/>
                <w:sz w:val="24"/>
                <w:highlight w:val="none"/>
              </w:rPr>
            </w:pPr>
            <w:r>
              <w:rPr>
                <w:rFonts w:eastAsia="等线"/>
                <w:kern w:val="0"/>
                <w:sz w:val="24"/>
                <w:highlight w:val="none"/>
              </w:rPr>
              <w:t>UPVC</w:t>
            </w:r>
          </w:p>
        </w:tc>
        <w:tc>
          <w:tcPr>
            <w:tcW w:w="398" w:type="pct"/>
            <w:tcBorders>
              <w:top w:val="nil"/>
              <w:left w:val="nil"/>
              <w:bottom w:val="single" w:color="auto" w:sz="4" w:space="0"/>
              <w:right w:val="single" w:color="auto" w:sz="4" w:space="0"/>
            </w:tcBorders>
            <w:shd w:val="clear" w:color="auto" w:fill="auto"/>
            <w:vAlign w:val="center"/>
          </w:tcPr>
          <w:p w14:paraId="0DDEAF43">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7051F213">
            <w:pPr>
              <w:widowControl/>
              <w:adjustRightInd/>
              <w:jc w:val="center"/>
              <w:rPr>
                <w:rFonts w:eastAsia="等线"/>
                <w:kern w:val="0"/>
                <w:sz w:val="24"/>
                <w:highlight w:val="none"/>
              </w:rPr>
            </w:pPr>
            <w:r>
              <w:rPr>
                <w:rFonts w:eastAsia="等线"/>
                <w:kern w:val="0"/>
                <w:sz w:val="24"/>
                <w:highlight w:val="none"/>
              </w:rPr>
              <w:t>20</w:t>
            </w:r>
          </w:p>
        </w:tc>
        <w:tc>
          <w:tcPr>
            <w:tcW w:w="541" w:type="pct"/>
            <w:tcBorders>
              <w:top w:val="nil"/>
              <w:left w:val="nil"/>
              <w:bottom w:val="single" w:color="auto" w:sz="4" w:space="0"/>
              <w:right w:val="single" w:color="auto" w:sz="4" w:space="0"/>
            </w:tcBorders>
            <w:shd w:val="clear" w:color="auto" w:fill="auto"/>
            <w:vAlign w:val="center"/>
          </w:tcPr>
          <w:p w14:paraId="7EDC1E37">
            <w:pPr>
              <w:widowControl/>
              <w:adjustRightInd/>
              <w:jc w:val="center"/>
              <w:rPr>
                <w:rFonts w:eastAsia="等线"/>
                <w:kern w:val="0"/>
                <w:sz w:val="24"/>
                <w:highlight w:val="none"/>
              </w:rPr>
            </w:pPr>
            <w:r>
              <w:rPr>
                <w:rFonts w:eastAsia="等线"/>
                <w:kern w:val="0"/>
                <w:sz w:val="24"/>
                <w:highlight w:val="none"/>
              </w:rPr>
              <w:t xml:space="preserve">350.00 </w:t>
            </w:r>
          </w:p>
        </w:tc>
        <w:tc>
          <w:tcPr>
            <w:tcW w:w="583" w:type="pct"/>
            <w:tcBorders>
              <w:top w:val="nil"/>
              <w:left w:val="nil"/>
              <w:bottom w:val="single" w:color="auto" w:sz="4" w:space="0"/>
              <w:right w:val="single" w:color="auto" w:sz="4" w:space="0"/>
            </w:tcBorders>
            <w:shd w:val="clear" w:color="auto" w:fill="auto"/>
            <w:vAlign w:val="center"/>
          </w:tcPr>
          <w:p w14:paraId="5F840975">
            <w:pPr>
              <w:widowControl/>
              <w:adjustRightInd/>
              <w:jc w:val="center"/>
              <w:rPr>
                <w:rFonts w:eastAsia="等线"/>
                <w:kern w:val="0"/>
                <w:sz w:val="24"/>
                <w:highlight w:val="none"/>
              </w:rPr>
            </w:pPr>
            <w:r>
              <w:rPr>
                <w:rFonts w:eastAsia="等线"/>
                <w:kern w:val="0"/>
                <w:sz w:val="24"/>
                <w:highlight w:val="none"/>
              </w:rPr>
              <w:t xml:space="preserve">7000.00 </w:t>
            </w:r>
          </w:p>
        </w:tc>
      </w:tr>
      <w:tr w14:paraId="2B73CD6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C40DC69">
            <w:pPr>
              <w:widowControl/>
              <w:adjustRightInd/>
              <w:jc w:val="center"/>
              <w:rPr>
                <w:rFonts w:eastAsia="等线"/>
                <w:kern w:val="0"/>
                <w:sz w:val="24"/>
                <w:highlight w:val="none"/>
              </w:rPr>
            </w:pPr>
            <w:r>
              <w:rPr>
                <w:rFonts w:eastAsia="等线"/>
                <w:kern w:val="0"/>
                <w:sz w:val="24"/>
                <w:highlight w:val="none"/>
              </w:rPr>
              <w:t>27</w:t>
            </w:r>
          </w:p>
        </w:tc>
        <w:tc>
          <w:tcPr>
            <w:tcW w:w="754" w:type="pct"/>
            <w:tcBorders>
              <w:top w:val="nil"/>
              <w:left w:val="nil"/>
              <w:bottom w:val="single" w:color="auto" w:sz="4" w:space="0"/>
              <w:right w:val="single" w:color="auto" w:sz="4" w:space="0"/>
            </w:tcBorders>
            <w:shd w:val="clear" w:color="auto" w:fill="auto"/>
            <w:vAlign w:val="center"/>
          </w:tcPr>
          <w:p w14:paraId="67F36F8F">
            <w:pPr>
              <w:widowControl/>
              <w:adjustRightInd/>
              <w:jc w:val="center"/>
              <w:rPr>
                <w:rFonts w:eastAsia="等线"/>
                <w:kern w:val="0"/>
                <w:sz w:val="24"/>
                <w:highlight w:val="none"/>
              </w:rPr>
            </w:pPr>
            <w:r>
              <w:rPr>
                <w:rFonts w:eastAsia="等线"/>
                <w:kern w:val="0"/>
                <w:sz w:val="24"/>
                <w:highlight w:val="none"/>
              </w:rPr>
              <w:t>PE</w:t>
            </w:r>
            <w:r>
              <w:rPr>
                <w:rFonts w:hint="eastAsia" w:ascii="宋体" w:hAnsi="宋体"/>
                <w:kern w:val="0"/>
                <w:sz w:val="24"/>
                <w:highlight w:val="none"/>
              </w:rPr>
              <w:t>管</w:t>
            </w:r>
          </w:p>
        </w:tc>
        <w:tc>
          <w:tcPr>
            <w:tcW w:w="1681" w:type="pct"/>
            <w:tcBorders>
              <w:top w:val="nil"/>
              <w:left w:val="nil"/>
              <w:bottom w:val="single" w:color="auto" w:sz="4" w:space="0"/>
              <w:right w:val="single" w:color="auto" w:sz="4" w:space="0"/>
            </w:tcBorders>
            <w:shd w:val="clear" w:color="auto" w:fill="auto"/>
            <w:vAlign w:val="center"/>
          </w:tcPr>
          <w:p w14:paraId="1FBD73A8">
            <w:pPr>
              <w:widowControl/>
              <w:adjustRightInd/>
              <w:jc w:val="center"/>
              <w:rPr>
                <w:rFonts w:eastAsia="等线"/>
                <w:kern w:val="0"/>
                <w:sz w:val="24"/>
                <w:highlight w:val="none"/>
              </w:rPr>
            </w:pPr>
            <w:r>
              <w:rPr>
                <w:rFonts w:eastAsia="等线"/>
                <w:kern w:val="0"/>
                <w:sz w:val="24"/>
                <w:highlight w:val="none"/>
              </w:rPr>
              <w:t>DN150</w:t>
            </w:r>
            <w:r>
              <w:rPr>
                <w:rFonts w:hint="eastAsia" w:ascii="宋体" w:hAnsi="宋体"/>
                <w:kern w:val="0"/>
                <w:sz w:val="24"/>
                <w:highlight w:val="none"/>
              </w:rPr>
              <w:t>，给水管</w:t>
            </w:r>
          </w:p>
        </w:tc>
        <w:tc>
          <w:tcPr>
            <w:tcW w:w="441" w:type="pct"/>
            <w:tcBorders>
              <w:top w:val="nil"/>
              <w:left w:val="nil"/>
              <w:bottom w:val="single" w:color="auto" w:sz="4" w:space="0"/>
              <w:right w:val="single" w:color="auto" w:sz="4" w:space="0"/>
            </w:tcBorders>
            <w:shd w:val="clear" w:color="auto" w:fill="auto"/>
            <w:vAlign w:val="center"/>
          </w:tcPr>
          <w:p w14:paraId="2E85E5BC">
            <w:pPr>
              <w:widowControl/>
              <w:adjustRightInd/>
              <w:jc w:val="center"/>
              <w:rPr>
                <w:rFonts w:eastAsia="等线"/>
                <w:kern w:val="0"/>
                <w:sz w:val="24"/>
                <w:highlight w:val="none"/>
              </w:rPr>
            </w:pPr>
            <w:r>
              <w:rPr>
                <w:rFonts w:eastAsia="等线"/>
                <w:kern w:val="0"/>
                <w:sz w:val="24"/>
                <w:highlight w:val="none"/>
              </w:rPr>
              <w:t>PE</w:t>
            </w:r>
          </w:p>
        </w:tc>
        <w:tc>
          <w:tcPr>
            <w:tcW w:w="398" w:type="pct"/>
            <w:tcBorders>
              <w:top w:val="nil"/>
              <w:left w:val="nil"/>
              <w:bottom w:val="single" w:color="auto" w:sz="4" w:space="0"/>
              <w:right w:val="single" w:color="auto" w:sz="4" w:space="0"/>
            </w:tcBorders>
            <w:shd w:val="clear" w:color="auto" w:fill="auto"/>
            <w:vAlign w:val="center"/>
          </w:tcPr>
          <w:p w14:paraId="2E785440">
            <w:pPr>
              <w:widowControl/>
              <w:adjustRightInd/>
              <w:jc w:val="center"/>
              <w:rPr>
                <w:rFonts w:eastAsia="等线"/>
                <w:kern w:val="0"/>
                <w:sz w:val="24"/>
                <w:highlight w:val="none"/>
              </w:rPr>
            </w:pPr>
            <w:r>
              <w:rPr>
                <w:rFonts w:hint="eastAsia" w:ascii="宋体" w:hAnsi="宋体"/>
                <w:kern w:val="0"/>
                <w:sz w:val="24"/>
                <w:highlight w:val="none"/>
              </w:rPr>
              <w:t>米</w:t>
            </w:r>
          </w:p>
        </w:tc>
        <w:tc>
          <w:tcPr>
            <w:tcW w:w="320" w:type="pct"/>
            <w:tcBorders>
              <w:top w:val="nil"/>
              <w:left w:val="nil"/>
              <w:bottom w:val="single" w:color="auto" w:sz="4" w:space="0"/>
              <w:right w:val="single" w:color="auto" w:sz="4" w:space="0"/>
            </w:tcBorders>
            <w:shd w:val="clear" w:color="auto" w:fill="auto"/>
            <w:vAlign w:val="center"/>
          </w:tcPr>
          <w:p w14:paraId="39CCC056">
            <w:pPr>
              <w:widowControl/>
              <w:adjustRightInd/>
              <w:jc w:val="center"/>
              <w:rPr>
                <w:rFonts w:eastAsia="等线"/>
                <w:kern w:val="0"/>
                <w:sz w:val="24"/>
                <w:highlight w:val="none"/>
              </w:rPr>
            </w:pPr>
            <w:r>
              <w:rPr>
                <w:rFonts w:eastAsia="等线"/>
                <w:kern w:val="0"/>
                <w:sz w:val="24"/>
                <w:highlight w:val="none"/>
              </w:rPr>
              <w:t>10</w:t>
            </w:r>
          </w:p>
        </w:tc>
        <w:tc>
          <w:tcPr>
            <w:tcW w:w="541" w:type="pct"/>
            <w:tcBorders>
              <w:top w:val="nil"/>
              <w:left w:val="nil"/>
              <w:bottom w:val="single" w:color="auto" w:sz="4" w:space="0"/>
              <w:right w:val="single" w:color="auto" w:sz="4" w:space="0"/>
            </w:tcBorders>
            <w:shd w:val="clear" w:color="auto" w:fill="auto"/>
            <w:vAlign w:val="center"/>
          </w:tcPr>
          <w:p w14:paraId="59FDC1C9">
            <w:pPr>
              <w:widowControl/>
              <w:adjustRightInd/>
              <w:jc w:val="center"/>
              <w:rPr>
                <w:rFonts w:eastAsia="等线"/>
                <w:kern w:val="0"/>
                <w:sz w:val="24"/>
                <w:highlight w:val="none"/>
              </w:rPr>
            </w:pPr>
            <w:r>
              <w:rPr>
                <w:rFonts w:eastAsia="等线"/>
                <w:kern w:val="0"/>
                <w:sz w:val="24"/>
                <w:highlight w:val="none"/>
              </w:rPr>
              <w:t xml:space="preserve">480.00 </w:t>
            </w:r>
          </w:p>
        </w:tc>
        <w:tc>
          <w:tcPr>
            <w:tcW w:w="583" w:type="pct"/>
            <w:tcBorders>
              <w:top w:val="nil"/>
              <w:left w:val="nil"/>
              <w:bottom w:val="single" w:color="auto" w:sz="4" w:space="0"/>
              <w:right w:val="single" w:color="auto" w:sz="4" w:space="0"/>
            </w:tcBorders>
            <w:shd w:val="clear" w:color="auto" w:fill="auto"/>
            <w:vAlign w:val="center"/>
          </w:tcPr>
          <w:p w14:paraId="6E36836A">
            <w:pPr>
              <w:widowControl/>
              <w:adjustRightInd/>
              <w:jc w:val="center"/>
              <w:rPr>
                <w:rFonts w:eastAsia="等线"/>
                <w:kern w:val="0"/>
                <w:sz w:val="24"/>
                <w:highlight w:val="none"/>
              </w:rPr>
            </w:pPr>
            <w:r>
              <w:rPr>
                <w:rFonts w:eastAsia="等线"/>
                <w:kern w:val="0"/>
                <w:sz w:val="24"/>
                <w:highlight w:val="none"/>
              </w:rPr>
              <w:t xml:space="preserve">4800.00 </w:t>
            </w:r>
          </w:p>
        </w:tc>
      </w:tr>
      <w:tr w14:paraId="6B56AA41">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6AABAAFE">
            <w:pPr>
              <w:widowControl/>
              <w:adjustRightInd/>
              <w:jc w:val="center"/>
              <w:rPr>
                <w:rFonts w:eastAsia="等线"/>
                <w:b/>
                <w:bCs/>
                <w:kern w:val="0"/>
                <w:sz w:val="24"/>
                <w:highlight w:val="none"/>
              </w:rPr>
            </w:pPr>
            <w:r>
              <w:rPr>
                <w:rFonts w:eastAsia="等线"/>
                <w:b/>
                <w:bCs/>
                <w:kern w:val="0"/>
                <w:sz w:val="24"/>
                <w:highlight w:val="none"/>
              </w:rPr>
              <w:t>2</w:t>
            </w:r>
            <w:r>
              <w:rPr>
                <w:rFonts w:hint="eastAsia" w:ascii="宋体" w:hAnsi="宋体"/>
                <w:b/>
                <w:bCs/>
                <w:kern w:val="0"/>
                <w:sz w:val="24"/>
                <w:highlight w:val="none"/>
              </w:rPr>
              <w:t>、新安江街道丰产村丰产</w:t>
            </w:r>
            <w:r>
              <w:rPr>
                <w:rFonts w:eastAsia="等线"/>
                <w:b/>
                <w:bCs/>
                <w:kern w:val="0"/>
                <w:sz w:val="24"/>
                <w:highlight w:val="none"/>
              </w:rPr>
              <w:t>3#</w:t>
            </w:r>
            <w:r>
              <w:rPr>
                <w:rFonts w:hint="eastAsia" w:ascii="宋体" w:hAnsi="宋体"/>
                <w:b/>
                <w:bCs/>
                <w:kern w:val="0"/>
                <w:sz w:val="24"/>
                <w:highlight w:val="none"/>
              </w:rPr>
              <w:t>养猪场泵站</w:t>
            </w:r>
          </w:p>
        </w:tc>
      </w:tr>
      <w:tr w14:paraId="6F5BF85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D29357E">
            <w:pPr>
              <w:widowControl/>
              <w:adjustRightInd/>
              <w:jc w:val="center"/>
              <w:rPr>
                <w:rFonts w:eastAsia="等线"/>
                <w:b/>
                <w:bCs/>
                <w:kern w:val="0"/>
                <w:sz w:val="24"/>
                <w:highlight w:val="none"/>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0BA7D414">
            <w:pPr>
              <w:widowControl/>
              <w:adjustRightInd/>
              <w:jc w:val="center"/>
              <w:rPr>
                <w:rFonts w:eastAsia="等线"/>
                <w:b/>
                <w:bCs/>
                <w:kern w:val="0"/>
                <w:sz w:val="24"/>
                <w:highlight w:val="none"/>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39DF6EB6">
            <w:pPr>
              <w:widowControl/>
              <w:adjustRightInd/>
              <w:jc w:val="center"/>
              <w:rPr>
                <w:rFonts w:eastAsia="等线"/>
                <w:b/>
                <w:bCs/>
                <w:kern w:val="0"/>
                <w:sz w:val="24"/>
                <w:highlight w:val="none"/>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3FE4D786">
            <w:pPr>
              <w:widowControl/>
              <w:adjustRightInd/>
              <w:jc w:val="center"/>
              <w:rPr>
                <w:rFonts w:eastAsia="等线"/>
                <w:b/>
                <w:bCs/>
                <w:kern w:val="0"/>
                <w:sz w:val="24"/>
                <w:highlight w:val="none"/>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783EC645">
            <w:pPr>
              <w:widowControl/>
              <w:adjustRightInd/>
              <w:jc w:val="center"/>
              <w:rPr>
                <w:rFonts w:eastAsia="等线"/>
                <w:b/>
                <w:bCs/>
                <w:kern w:val="0"/>
                <w:sz w:val="24"/>
                <w:highlight w:val="none"/>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56086F4A">
            <w:pPr>
              <w:widowControl/>
              <w:adjustRightInd/>
              <w:jc w:val="center"/>
              <w:rPr>
                <w:rFonts w:eastAsia="等线"/>
                <w:b/>
                <w:bCs/>
                <w:kern w:val="0"/>
                <w:sz w:val="24"/>
                <w:highlight w:val="none"/>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587A2EC5">
            <w:pPr>
              <w:widowControl/>
              <w:adjustRightInd/>
              <w:jc w:val="center"/>
              <w:rPr>
                <w:rFonts w:eastAsia="等线"/>
                <w:b/>
                <w:bCs/>
                <w:kern w:val="0"/>
                <w:sz w:val="24"/>
                <w:highlight w:val="none"/>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5EA19316">
            <w:pPr>
              <w:widowControl/>
              <w:adjustRightInd/>
              <w:jc w:val="center"/>
              <w:rPr>
                <w:rFonts w:eastAsia="等线"/>
                <w:b/>
                <w:bCs/>
                <w:kern w:val="0"/>
                <w:sz w:val="24"/>
                <w:highlight w:val="none"/>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58ED0133">
        <w:tblPrEx>
          <w:tblCellMar>
            <w:top w:w="0" w:type="dxa"/>
            <w:left w:w="108" w:type="dxa"/>
            <w:bottom w:w="0" w:type="dxa"/>
            <w:right w:w="108" w:type="dxa"/>
          </w:tblCellMar>
        </w:tblPrEx>
        <w:trPr>
          <w:trHeight w:val="62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572F646">
            <w:pPr>
              <w:widowControl/>
              <w:adjustRightInd/>
              <w:jc w:val="center"/>
              <w:rPr>
                <w:rFonts w:eastAsia="等线"/>
                <w:kern w:val="0"/>
                <w:sz w:val="24"/>
                <w:highlight w:val="none"/>
              </w:rPr>
            </w:pPr>
            <w:r>
              <w:rPr>
                <w:rFonts w:eastAsia="等线"/>
                <w:kern w:val="0"/>
                <w:sz w:val="24"/>
                <w:highlight w:val="none"/>
              </w:rPr>
              <w:t>1</w:t>
            </w:r>
          </w:p>
        </w:tc>
        <w:tc>
          <w:tcPr>
            <w:tcW w:w="754" w:type="pct"/>
            <w:tcBorders>
              <w:top w:val="nil"/>
              <w:left w:val="nil"/>
              <w:bottom w:val="single" w:color="auto" w:sz="4" w:space="0"/>
              <w:right w:val="single" w:color="auto" w:sz="4" w:space="0"/>
            </w:tcBorders>
            <w:shd w:val="clear" w:color="auto" w:fill="auto"/>
            <w:vAlign w:val="center"/>
          </w:tcPr>
          <w:p w14:paraId="3D567E98">
            <w:pPr>
              <w:widowControl/>
              <w:adjustRightInd/>
              <w:jc w:val="center"/>
              <w:rPr>
                <w:rFonts w:eastAsia="等线"/>
                <w:kern w:val="0"/>
                <w:sz w:val="24"/>
                <w:highlight w:val="none"/>
              </w:rPr>
            </w:pPr>
            <w:r>
              <w:rPr>
                <w:rFonts w:hint="eastAsia" w:ascii="宋体" w:hAnsi="宋体"/>
                <w:kern w:val="0"/>
                <w:sz w:val="24"/>
                <w:highlight w:val="none"/>
              </w:rPr>
              <w:t>潜污泵</w:t>
            </w:r>
          </w:p>
        </w:tc>
        <w:tc>
          <w:tcPr>
            <w:tcW w:w="1681" w:type="pct"/>
            <w:tcBorders>
              <w:top w:val="nil"/>
              <w:left w:val="nil"/>
              <w:bottom w:val="single" w:color="auto" w:sz="4" w:space="0"/>
              <w:right w:val="single" w:color="auto" w:sz="4" w:space="0"/>
            </w:tcBorders>
            <w:shd w:val="clear" w:color="auto" w:fill="auto"/>
            <w:vAlign w:val="center"/>
          </w:tcPr>
          <w:p w14:paraId="400E810D">
            <w:pPr>
              <w:widowControl/>
              <w:adjustRightInd/>
              <w:jc w:val="center"/>
              <w:rPr>
                <w:rFonts w:eastAsia="等线"/>
                <w:kern w:val="0"/>
                <w:sz w:val="24"/>
                <w:highlight w:val="none"/>
              </w:rPr>
            </w:pPr>
            <w:r>
              <w:rPr>
                <w:rFonts w:eastAsia="等线"/>
                <w:kern w:val="0"/>
                <w:sz w:val="24"/>
                <w:highlight w:val="none"/>
              </w:rPr>
              <w:t>Q=10m³/h</w:t>
            </w:r>
            <w:r>
              <w:rPr>
                <w:rFonts w:hint="eastAsia" w:ascii="宋体" w:hAnsi="宋体"/>
                <w:kern w:val="0"/>
                <w:sz w:val="24"/>
                <w:highlight w:val="none"/>
              </w:rPr>
              <w:t>，</w:t>
            </w:r>
            <w:r>
              <w:rPr>
                <w:rFonts w:eastAsia="等线"/>
                <w:kern w:val="0"/>
                <w:sz w:val="24"/>
                <w:highlight w:val="none"/>
              </w:rPr>
              <w:t>H=15m</w:t>
            </w:r>
            <w:r>
              <w:rPr>
                <w:rFonts w:hint="eastAsia" w:ascii="宋体" w:hAnsi="宋体"/>
                <w:kern w:val="0"/>
                <w:sz w:val="24"/>
                <w:highlight w:val="none"/>
              </w:rPr>
              <w:t>，</w:t>
            </w:r>
            <w:r>
              <w:rPr>
                <w:rFonts w:eastAsia="等线"/>
                <w:kern w:val="0"/>
                <w:sz w:val="24"/>
                <w:highlight w:val="none"/>
              </w:rPr>
              <w:t>N=1.5kw</w:t>
            </w:r>
            <w:r>
              <w:rPr>
                <w:rFonts w:hint="eastAsia" w:ascii="宋体" w:hAnsi="宋体"/>
                <w:kern w:val="0"/>
                <w:sz w:val="24"/>
                <w:highlight w:val="none"/>
              </w:rPr>
              <w:t>；耦合安装，带切割功能、不锈钢吊链、浮球</w:t>
            </w:r>
          </w:p>
        </w:tc>
        <w:tc>
          <w:tcPr>
            <w:tcW w:w="441" w:type="pct"/>
            <w:tcBorders>
              <w:top w:val="nil"/>
              <w:left w:val="nil"/>
              <w:bottom w:val="single" w:color="auto" w:sz="4" w:space="0"/>
              <w:right w:val="single" w:color="auto" w:sz="4" w:space="0"/>
            </w:tcBorders>
            <w:shd w:val="clear" w:color="auto" w:fill="auto"/>
            <w:vAlign w:val="center"/>
          </w:tcPr>
          <w:p w14:paraId="29AFC5A6">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FFC7F27">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3343011C">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60FFB989">
            <w:pPr>
              <w:widowControl/>
              <w:adjustRightInd/>
              <w:jc w:val="center"/>
              <w:rPr>
                <w:rFonts w:eastAsia="等线"/>
                <w:kern w:val="0"/>
                <w:sz w:val="24"/>
                <w:highlight w:val="none"/>
              </w:rPr>
            </w:pPr>
            <w:r>
              <w:rPr>
                <w:rFonts w:hint="eastAsia" w:eastAsia="等线"/>
                <w:kern w:val="0"/>
                <w:sz w:val="24"/>
                <w:highlight w:val="none"/>
                <w:lang w:val="en-US" w:eastAsia="zh-CN"/>
              </w:rPr>
              <w:t>65</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48D05806">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3</w:t>
            </w:r>
            <w:r>
              <w:rPr>
                <w:rFonts w:eastAsia="等线"/>
                <w:kern w:val="0"/>
                <w:sz w:val="24"/>
                <w:highlight w:val="none"/>
              </w:rPr>
              <w:t xml:space="preserve">000.00 </w:t>
            </w:r>
          </w:p>
        </w:tc>
      </w:tr>
      <w:tr w14:paraId="4CA4E33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FE64522">
            <w:pPr>
              <w:widowControl/>
              <w:adjustRightInd/>
              <w:jc w:val="center"/>
              <w:rPr>
                <w:rFonts w:eastAsia="等线"/>
                <w:kern w:val="0"/>
                <w:sz w:val="24"/>
                <w:highlight w:val="none"/>
              </w:rPr>
            </w:pPr>
            <w:r>
              <w:rPr>
                <w:rFonts w:eastAsia="等线"/>
                <w:kern w:val="0"/>
                <w:sz w:val="24"/>
                <w:highlight w:val="none"/>
              </w:rPr>
              <w:t>2</w:t>
            </w:r>
          </w:p>
        </w:tc>
        <w:tc>
          <w:tcPr>
            <w:tcW w:w="754" w:type="pct"/>
            <w:tcBorders>
              <w:top w:val="nil"/>
              <w:left w:val="nil"/>
              <w:bottom w:val="single" w:color="auto" w:sz="4" w:space="0"/>
              <w:right w:val="single" w:color="auto" w:sz="4" w:space="0"/>
            </w:tcBorders>
            <w:shd w:val="clear" w:color="auto" w:fill="auto"/>
            <w:vAlign w:val="center"/>
          </w:tcPr>
          <w:p w14:paraId="4C905B64">
            <w:pPr>
              <w:widowControl/>
              <w:adjustRightInd/>
              <w:jc w:val="center"/>
              <w:rPr>
                <w:rFonts w:eastAsia="等线"/>
                <w:kern w:val="0"/>
                <w:sz w:val="24"/>
                <w:highlight w:val="none"/>
              </w:rPr>
            </w:pPr>
            <w:r>
              <w:rPr>
                <w:rFonts w:hint="eastAsia" w:ascii="宋体" w:hAnsi="宋体"/>
                <w:kern w:val="0"/>
                <w:sz w:val="24"/>
                <w:highlight w:val="none"/>
              </w:rPr>
              <w:t>控制柜（室外型）</w:t>
            </w:r>
          </w:p>
        </w:tc>
        <w:tc>
          <w:tcPr>
            <w:tcW w:w="1681" w:type="pct"/>
            <w:tcBorders>
              <w:top w:val="nil"/>
              <w:left w:val="nil"/>
              <w:bottom w:val="single" w:color="auto" w:sz="4" w:space="0"/>
              <w:right w:val="single" w:color="auto" w:sz="4" w:space="0"/>
            </w:tcBorders>
            <w:shd w:val="clear" w:color="auto" w:fill="auto"/>
            <w:vAlign w:val="center"/>
          </w:tcPr>
          <w:p w14:paraId="49263AB8">
            <w:pPr>
              <w:widowControl/>
              <w:adjustRightInd/>
              <w:jc w:val="center"/>
              <w:rPr>
                <w:rFonts w:eastAsia="等线"/>
                <w:kern w:val="0"/>
                <w:sz w:val="24"/>
                <w:highlight w:val="none"/>
              </w:rPr>
            </w:pPr>
            <w:r>
              <w:rPr>
                <w:rFonts w:hint="eastAsia" w:ascii="宋体" w:hAnsi="宋体"/>
                <w:kern w:val="0"/>
                <w:sz w:val="24"/>
                <w:highlight w:val="none"/>
              </w:rPr>
              <w:t>控制电器元件等配套提供</w:t>
            </w:r>
          </w:p>
        </w:tc>
        <w:tc>
          <w:tcPr>
            <w:tcW w:w="441" w:type="pct"/>
            <w:tcBorders>
              <w:top w:val="nil"/>
              <w:left w:val="nil"/>
              <w:bottom w:val="single" w:color="auto" w:sz="4" w:space="0"/>
              <w:right w:val="single" w:color="auto" w:sz="4" w:space="0"/>
            </w:tcBorders>
            <w:shd w:val="clear" w:color="auto" w:fill="auto"/>
            <w:vAlign w:val="center"/>
          </w:tcPr>
          <w:p w14:paraId="216CBAE3">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E0ECFD2">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2101F78F">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5806F2C4">
            <w:pPr>
              <w:widowControl/>
              <w:adjustRightInd/>
              <w:jc w:val="center"/>
              <w:rPr>
                <w:rFonts w:eastAsia="等线"/>
                <w:kern w:val="0"/>
                <w:sz w:val="24"/>
                <w:highlight w:val="none"/>
              </w:rPr>
            </w:pPr>
            <w:r>
              <w:rPr>
                <w:rFonts w:hint="eastAsia" w:eastAsia="等线"/>
                <w:kern w:val="0"/>
                <w:sz w:val="24"/>
                <w:highlight w:val="none"/>
                <w:lang w:val="en-US" w:eastAsia="zh-CN"/>
              </w:rPr>
              <w:t>4</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3EE3BA6D">
            <w:pPr>
              <w:widowControl/>
              <w:adjustRightInd/>
              <w:jc w:val="center"/>
              <w:rPr>
                <w:rFonts w:eastAsia="等线"/>
                <w:kern w:val="0"/>
                <w:sz w:val="24"/>
                <w:highlight w:val="none"/>
              </w:rPr>
            </w:pPr>
            <w:r>
              <w:rPr>
                <w:rFonts w:hint="eastAsia" w:eastAsia="等线"/>
                <w:kern w:val="0"/>
                <w:sz w:val="24"/>
                <w:highlight w:val="none"/>
                <w:lang w:val="en-US" w:eastAsia="zh-CN"/>
              </w:rPr>
              <w:t>4</w:t>
            </w:r>
            <w:r>
              <w:rPr>
                <w:rFonts w:eastAsia="等线"/>
                <w:kern w:val="0"/>
                <w:sz w:val="24"/>
                <w:highlight w:val="none"/>
              </w:rPr>
              <w:t xml:space="preserve">000.00 </w:t>
            </w:r>
          </w:p>
        </w:tc>
      </w:tr>
      <w:tr w14:paraId="138D369A">
        <w:tblPrEx>
          <w:tblCellMar>
            <w:top w:w="0" w:type="dxa"/>
            <w:left w:w="108" w:type="dxa"/>
            <w:bottom w:w="0" w:type="dxa"/>
            <w:right w:w="108" w:type="dxa"/>
          </w:tblCellMar>
        </w:tblPrEx>
        <w:trPr>
          <w:trHeight w:val="62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EEE58F8">
            <w:pPr>
              <w:widowControl/>
              <w:adjustRightInd/>
              <w:jc w:val="center"/>
              <w:rPr>
                <w:rFonts w:eastAsia="等线"/>
                <w:kern w:val="0"/>
                <w:sz w:val="24"/>
                <w:highlight w:val="none"/>
              </w:rPr>
            </w:pPr>
            <w:r>
              <w:rPr>
                <w:rFonts w:eastAsia="等线"/>
                <w:kern w:val="0"/>
                <w:sz w:val="24"/>
                <w:highlight w:val="none"/>
              </w:rPr>
              <w:t>3</w:t>
            </w:r>
          </w:p>
        </w:tc>
        <w:tc>
          <w:tcPr>
            <w:tcW w:w="754" w:type="pct"/>
            <w:tcBorders>
              <w:top w:val="nil"/>
              <w:left w:val="nil"/>
              <w:bottom w:val="single" w:color="auto" w:sz="4" w:space="0"/>
              <w:right w:val="single" w:color="auto" w:sz="4" w:space="0"/>
            </w:tcBorders>
            <w:shd w:val="clear" w:color="auto" w:fill="auto"/>
            <w:vAlign w:val="center"/>
          </w:tcPr>
          <w:p w14:paraId="3F1B0F77">
            <w:pPr>
              <w:widowControl/>
              <w:adjustRightInd/>
              <w:jc w:val="center"/>
              <w:rPr>
                <w:rFonts w:eastAsia="等线"/>
                <w:kern w:val="0"/>
                <w:sz w:val="24"/>
                <w:highlight w:val="none"/>
              </w:rPr>
            </w:pPr>
            <w:r>
              <w:rPr>
                <w:rFonts w:hint="eastAsia" w:ascii="宋体" w:hAnsi="宋体"/>
                <w:kern w:val="0"/>
                <w:sz w:val="24"/>
                <w:highlight w:val="none"/>
              </w:rPr>
              <w:t>不锈钢编织软管</w:t>
            </w:r>
          </w:p>
        </w:tc>
        <w:tc>
          <w:tcPr>
            <w:tcW w:w="1681" w:type="pct"/>
            <w:tcBorders>
              <w:top w:val="nil"/>
              <w:left w:val="nil"/>
              <w:bottom w:val="single" w:color="auto" w:sz="4" w:space="0"/>
              <w:right w:val="single" w:color="auto" w:sz="4" w:space="0"/>
            </w:tcBorders>
            <w:shd w:val="clear" w:color="auto" w:fill="auto"/>
            <w:vAlign w:val="center"/>
          </w:tcPr>
          <w:p w14:paraId="453F3CD3">
            <w:pPr>
              <w:widowControl/>
              <w:adjustRightInd/>
              <w:jc w:val="center"/>
              <w:rPr>
                <w:rFonts w:eastAsia="等线"/>
                <w:kern w:val="0"/>
                <w:sz w:val="24"/>
                <w:highlight w:val="none"/>
              </w:rPr>
            </w:pPr>
            <w:r>
              <w:rPr>
                <w:rFonts w:eastAsia="等线"/>
                <w:kern w:val="0"/>
                <w:sz w:val="24"/>
                <w:highlight w:val="none"/>
              </w:rPr>
              <w:t>DN65</w:t>
            </w:r>
            <w:r>
              <w:rPr>
                <w:rFonts w:hint="eastAsia" w:ascii="宋体" w:hAnsi="宋体"/>
                <w:kern w:val="0"/>
                <w:sz w:val="24"/>
                <w:highlight w:val="none"/>
              </w:rPr>
              <w:t>，</w:t>
            </w:r>
            <w:r>
              <w:rPr>
                <w:rFonts w:eastAsia="等线"/>
                <w:kern w:val="0"/>
                <w:sz w:val="24"/>
                <w:highlight w:val="none"/>
              </w:rPr>
              <w:t>PN1.0MPa</w:t>
            </w:r>
            <w:r>
              <w:rPr>
                <w:rFonts w:hint="eastAsia" w:ascii="宋体" w:hAnsi="宋体"/>
                <w:kern w:val="0"/>
                <w:sz w:val="24"/>
                <w:highlight w:val="none"/>
              </w:rPr>
              <w:t>；水泵出口至阀门段采用不锈钢编织软管，两端带法兰盘</w:t>
            </w:r>
          </w:p>
        </w:tc>
        <w:tc>
          <w:tcPr>
            <w:tcW w:w="441" w:type="pct"/>
            <w:tcBorders>
              <w:top w:val="nil"/>
              <w:left w:val="nil"/>
              <w:bottom w:val="single" w:color="auto" w:sz="4" w:space="0"/>
              <w:right w:val="single" w:color="auto" w:sz="4" w:space="0"/>
            </w:tcBorders>
            <w:shd w:val="clear" w:color="auto" w:fill="auto"/>
            <w:vAlign w:val="center"/>
          </w:tcPr>
          <w:p w14:paraId="0661E37C">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7FF044E1">
            <w:pPr>
              <w:widowControl/>
              <w:adjustRightInd/>
              <w:jc w:val="center"/>
              <w:rPr>
                <w:rFonts w:eastAsia="等线"/>
                <w:kern w:val="0"/>
                <w:sz w:val="24"/>
                <w:highlight w:val="none"/>
              </w:rPr>
            </w:pPr>
            <w:r>
              <w:rPr>
                <w:rFonts w:eastAsia="等线"/>
                <w:kern w:val="0"/>
                <w:sz w:val="24"/>
                <w:highlight w:val="none"/>
              </w:rPr>
              <w:t>m</w:t>
            </w:r>
          </w:p>
        </w:tc>
        <w:tc>
          <w:tcPr>
            <w:tcW w:w="320" w:type="pct"/>
            <w:tcBorders>
              <w:top w:val="nil"/>
              <w:left w:val="nil"/>
              <w:bottom w:val="single" w:color="auto" w:sz="4" w:space="0"/>
              <w:right w:val="single" w:color="auto" w:sz="4" w:space="0"/>
            </w:tcBorders>
            <w:shd w:val="clear" w:color="auto" w:fill="auto"/>
            <w:vAlign w:val="center"/>
          </w:tcPr>
          <w:p w14:paraId="48072F4A">
            <w:pPr>
              <w:widowControl/>
              <w:adjustRightInd/>
              <w:jc w:val="center"/>
              <w:rPr>
                <w:rFonts w:eastAsia="等线"/>
                <w:kern w:val="0"/>
                <w:sz w:val="24"/>
                <w:highlight w:val="none"/>
              </w:rPr>
            </w:pPr>
            <w:r>
              <w:rPr>
                <w:rFonts w:eastAsia="等线"/>
                <w:kern w:val="0"/>
                <w:sz w:val="24"/>
                <w:highlight w:val="none"/>
              </w:rPr>
              <w:t>6</w:t>
            </w:r>
          </w:p>
        </w:tc>
        <w:tc>
          <w:tcPr>
            <w:tcW w:w="541" w:type="pct"/>
            <w:tcBorders>
              <w:top w:val="nil"/>
              <w:left w:val="nil"/>
              <w:bottom w:val="single" w:color="auto" w:sz="4" w:space="0"/>
              <w:right w:val="single" w:color="auto" w:sz="4" w:space="0"/>
            </w:tcBorders>
            <w:shd w:val="clear" w:color="auto" w:fill="auto"/>
            <w:vAlign w:val="center"/>
          </w:tcPr>
          <w:p w14:paraId="52AE1A16">
            <w:pPr>
              <w:widowControl/>
              <w:adjustRightInd/>
              <w:jc w:val="center"/>
              <w:rPr>
                <w:rFonts w:eastAsia="等线"/>
                <w:kern w:val="0"/>
                <w:sz w:val="24"/>
                <w:highlight w:val="none"/>
              </w:rPr>
            </w:pPr>
            <w:r>
              <w:rPr>
                <w:rFonts w:eastAsia="等线"/>
                <w:kern w:val="0"/>
                <w:sz w:val="24"/>
                <w:highlight w:val="none"/>
              </w:rPr>
              <w:t xml:space="preserve">90.00 </w:t>
            </w:r>
          </w:p>
        </w:tc>
        <w:tc>
          <w:tcPr>
            <w:tcW w:w="583" w:type="pct"/>
            <w:tcBorders>
              <w:top w:val="nil"/>
              <w:left w:val="nil"/>
              <w:bottom w:val="single" w:color="auto" w:sz="4" w:space="0"/>
              <w:right w:val="single" w:color="auto" w:sz="4" w:space="0"/>
            </w:tcBorders>
            <w:shd w:val="clear" w:color="auto" w:fill="auto"/>
            <w:vAlign w:val="center"/>
          </w:tcPr>
          <w:p w14:paraId="1DDA2D5C">
            <w:pPr>
              <w:widowControl/>
              <w:adjustRightInd/>
              <w:jc w:val="center"/>
              <w:rPr>
                <w:rFonts w:eastAsia="等线"/>
                <w:kern w:val="0"/>
                <w:sz w:val="24"/>
                <w:highlight w:val="none"/>
              </w:rPr>
            </w:pPr>
            <w:r>
              <w:rPr>
                <w:rFonts w:eastAsia="等线"/>
                <w:kern w:val="0"/>
                <w:sz w:val="24"/>
                <w:highlight w:val="none"/>
              </w:rPr>
              <w:t xml:space="preserve">540.00 </w:t>
            </w:r>
          </w:p>
        </w:tc>
      </w:tr>
      <w:tr w14:paraId="57A9A284">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29C3FFC">
            <w:pPr>
              <w:widowControl/>
              <w:adjustRightInd/>
              <w:jc w:val="center"/>
              <w:rPr>
                <w:rFonts w:eastAsia="等线"/>
                <w:kern w:val="0"/>
                <w:sz w:val="24"/>
                <w:highlight w:val="none"/>
              </w:rPr>
            </w:pPr>
            <w:r>
              <w:rPr>
                <w:rFonts w:eastAsia="等线"/>
                <w:kern w:val="0"/>
                <w:sz w:val="24"/>
                <w:highlight w:val="none"/>
              </w:rPr>
              <w:t>4</w:t>
            </w:r>
          </w:p>
        </w:tc>
        <w:tc>
          <w:tcPr>
            <w:tcW w:w="754" w:type="pct"/>
            <w:tcBorders>
              <w:top w:val="nil"/>
              <w:left w:val="nil"/>
              <w:bottom w:val="single" w:color="auto" w:sz="4" w:space="0"/>
              <w:right w:val="single" w:color="auto" w:sz="4" w:space="0"/>
            </w:tcBorders>
            <w:shd w:val="clear" w:color="auto" w:fill="auto"/>
            <w:vAlign w:val="center"/>
          </w:tcPr>
          <w:p w14:paraId="04182740">
            <w:pPr>
              <w:widowControl/>
              <w:adjustRightInd/>
              <w:jc w:val="center"/>
              <w:rPr>
                <w:rFonts w:eastAsia="等线"/>
                <w:kern w:val="0"/>
                <w:sz w:val="24"/>
                <w:highlight w:val="none"/>
              </w:rPr>
            </w:pPr>
            <w:r>
              <w:rPr>
                <w:rFonts w:hint="eastAsia" w:ascii="宋体" w:hAnsi="宋体"/>
                <w:kern w:val="0"/>
                <w:sz w:val="24"/>
                <w:highlight w:val="none"/>
              </w:rPr>
              <w:t>双法兰偏心异径管</w:t>
            </w:r>
          </w:p>
        </w:tc>
        <w:tc>
          <w:tcPr>
            <w:tcW w:w="1681" w:type="pct"/>
            <w:tcBorders>
              <w:top w:val="nil"/>
              <w:left w:val="nil"/>
              <w:bottom w:val="single" w:color="auto" w:sz="4" w:space="0"/>
              <w:right w:val="single" w:color="auto" w:sz="4" w:space="0"/>
            </w:tcBorders>
            <w:shd w:val="clear" w:color="auto" w:fill="auto"/>
            <w:vAlign w:val="center"/>
          </w:tcPr>
          <w:p w14:paraId="60F98424">
            <w:pPr>
              <w:widowControl/>
              <w:adjustRightInd/>
              <w:jc w:val="center"/>
              <w:rPr>
                <w:rFonts w:eastAsia="等线"/>
                <w:kern w:val="0"/>
                <w:sz w:val="24"/>
                <w:highlight w:val="none"/>
              </w:rPr>
            </w:pPr>
            <w:r>
              <w:rPr>
                <w:rFonts w:eastAsia="等线"/>
                <w:kern w:val="0"/>
                <w:sz w:val="24"/>
                <w:highlight w:val="none"/>
              </w:rPr>
              <w:t>DN50×DN65</w:t>
            </w:r>
          </w:p>
        </w:tc>
        <w:tc>
          <w:tcPr>
            <w:tcW w:w="441" w:type="pct"/>
            <w:tcBorders>
              <w:top w:val="nil"/>
              <w:left w:val="nil"/>
              <w:bottom w:val="single" w:color="auto" w:sz="4" w:space="0"/>
              <w:right w:val="single" w:color="auto" w:sz="4" w:space="0"/>
            </w:tcBorders>
            <w:shd w:val="clear" w:color="auto" w:fill="auto"/>
            <w:vAlign w:val="center"/>
          </w:tcPr>
          <w:p w14:paraId="2AF979DC">
            <w:pPr>
              <w:widowControl/>
              <w:adjustRightInd/>
              <w:jc w:val="center"/>
              <w:rPr>
                <w:rFonts w:eastAsia="等线"/>
                <w:kern w:val="0"/>
                <w:sz w:val="24"/>
                <w:highlight w:val="none"/>
              </w:rPr>
            </w:pPr>
            <w:r>
              <w:rPr>
                <w:rFonts w:hint="eastAsia" w:ascii="宋体" w:hAnsi="宋体"/>
                <w:kern w:val="0"/>
                <w:sz w:val="24"/>
                <w:highlight w:val="none"/>
              </w:rPr>
              <w:t>钢</w:t>
            </w:r>
          </w:p>
        </w:tc>
        <w:tc>
          <w:tcPr>
            <w:tcW w:w="398" w:type="pct"/>
            <w:tcBorders>
              <w:top w:val="nil"/>
              <w:left w:val="nil"/>
              <w:bottom w:val="single" w:color="auto" w:sz="4" w:space="0"/>
              <w:right w:val="single" w:color="auto" w:sz="4" w:space="0"/>
            </w:tcBorders>
            <w:shd w:val="clear" w:color="auto" w:fill="auto"/>
            <w:vAlign w:val="center"/>
          </w:tcPr>
          <w:p w14:paraId="5CC4A4EC">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0DA7D663">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627A4E95">
            <w:pPr>
              <w:widowControl/>
              <w:adjustRightInd/>
              <w:jc w:val="center"/>
              <w:rPr>
                <w:rFonts w:eastAsia="等线"/>
                <w:kern w:val="0"/>
                <w:sz w:val="24"/>
                <w:highlight w:val="none"/>
              </w:rPr>
            </w:pPr>
            <w:r>
              <w:rPr>
                <w:rFonts w:eastAsia="等线"/>
                <w:kern w:val="0"/>
                <w:sz w:val="24"/>
                <w:highlight w:val="none"/>
              </w:rPr>
              <w:t xml:space="preserve">300.00 </w:t>
            </w:r>
          </w:p>
        </w:tc>
        <w:tc>
          <w:tcPr>
            <w:tcW w:w="583" w:type="pct"/>
            <w:tcBorders>
              <w:top w:val="nil"/>
              <w:left w:val="nil"/>
              <w:bottom w:val="single" w:color="auto" w:sz="4" w:space="0"/>
              <w:right w:val="single" w:color="auto" w:sz="4" w:space="0"/>
            </w:tcBorders>
            <w:shd w:val="clear" w:color="auto" w:fill="auto"/>
            <w:vAlign w:val="center"/>
          </w:tcPr>
          <w:p w14:paraId="1D8C94D5">
            <w:pPr>
              <w:widowControl/>
              <w:adjustRightInd/>
              <w:jc w:val="center"/>
              <w:rPr>
                <w:rFonts w:eastAsia="等线"/>
                <w:kern w:val="0"/>
                <w:sz w:val="24"/>
                <w:highlight w:val="none"/>
              </w:rPr>
            </w:pPr>
            <w:r>
              <w:rPr>
                <w:rFonts w:eastAsia="等线"/>
                <w:kern w:val="0"/>
                <w:sz w:val="24"/>
                <w:highlight w:val="none"/>
              </w:rPr>
              <w:t xml:space="preserve">600.00 </w:t>
            </w:r>
          </w:p>
        </w:tc>
      </w:tr>
      <w:tr w14:paraId="713D6D7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D4F0178">
            <w:pPr>
              <w:widowControl/>
              <w:adjustRightInd/>
              <w:jc w:val="center"/>
              <w:rPr>
                <w:rFonts w:eastAsia="等线"/>
                <w:kern w:val="0"/>
                <w:sz w:val="24"/>
                <w:highlight w:val="none"/>
              </w:rPr>
            </w:pPr>
            <w:r>
              <w:rPr>
                <w:rFonts w:eastAsia="等线"/>
                <w:kern w:val="0"/>
                <w:sz w:val="24"/>
                <w:highlight w:val="none"/>
              </w:rPr>
              <w:t>5</w:t>
            </w:r>
          </w:p>
        </w:tc>
        <w:tc>
          <w:tcPr>
            <w:tcW w:w="754" w:type="pct"/>
            <w:tcBorders>
              <w:top w:val="nil"/>
              <w:left w:val="nil"/>
              <w:bottom w:val="single" w:color="auto" w:sz="4" w:space="0"/>
              <w:right w:val="single" w:color="auto" w:sz="4" w:space="0"/>
            </w:tcBorders>
            <w:shd w:val="clear" w:color="auto" w:fill="auto"/>
            <w:vAlign w:val="center"/>
          </w:tcPr>
          <w:p w14:paraId="143C51A4">
            <w:pPr>
              <w:widowControl/>
              <w:adjustRightInd/>
              <w:jc w:val="center"/>
              <w:rPr>
                <w:rFonts w:eastAsia="等线"/>
                <w:kern w:val="0"/>
                <w:sz w:val="24"/>
                <w:highlight w:val="none"/>
              </w:rPr>
            </w:pPr>
            <w:r>
              <w:rPr>
                <w:rFonts w:hint="eastAsia" w:ascii="宋体" w:hAnsi="宋体"/>
                <w:kern w:val="0"/>
                <w:sz w:val="24"/>
                <w:highlight w:val="none"/>
              </w:rPr>
              <w:t>球阀</w:t>
            </w:r>
          </w:p>
        </w:tc>
        <w:tc>
          <w:tcPr>
            <w:tcW w:w="1681" w:type="pct"/>
            <w:tcBorders>
              <w:top w:val="nil"/>
              <w:left w:val="nil"/>
              <w:bottom w:val="single" w:color="auto" w:sz="4" w:space="0"/>
              <w:right w:val="single" w:color="auto" w:sz="4" w:space="0"/>
            </w:tcBorders>
            <w:shd w:val="clear" w:color="auto" w:fill="auto"/>
            <w:vAlign w:val="center"/>
          </w:tcPr>
          <w:p w14:paraId="0BF1D73B">
            <w:pPr>
              <w:widowControl/>
              <w:adjustRightInd/>
              <w:jc w:val="center"/>
              <w:rPr>
                <w:rFonts w:eastAsia="等线"/>
                <w:kern w:val="0"/>
                <w:sz w:val="24"/>
                <w:highlight w:val="none"/>
              </w:rPr>
            </w:pPr>
            <w:r>
              <w:rPr>
                <w:rFonts w:eastAsia="等线"/>
                <w:kern w:val="0"/>
                <w:sz w:val="24"/>
                <w:highlight w:val="none"/>
              </w:rPr>
              <w:t>DN65</w:t>
            </w:r>
          </w:p>
        </w:tc>
        <w:tc>
          <w:tcPr>
            <w:tcW w:w="441" w:type="pct"/>
            <w:tcBorders>
              <w:top w:val="nil"/>
              <w:left w:val="nil"/>
              <w:bottom w:val="single" w:color="auto" w:sz="4" w:space="0"/>
              <w:right w:val="single" w:color="auto" w:sz="4" w:space="0"/>
            </w:tcBorders>
            <w:shd w:val="clear" w:color="auto" w:fill="auto"/>
            <w:vAlign w:val="center"/>
          </w:tcPr>
          <w:p w14:paraId="3AFAAE78">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3FEA206">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7170E1CE">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69BB3A6D">
            <w:pPr>
              <w:widowControl/>
              <w:adjustRightInd/>
              <w:jc w:val="center"/>
              <w:rPr>
                <w:rFonts w:eastAsia="等线"/>
                <w:kern w:val="0"/>
                <w:sz w:val="24"/>
                <w:highlight w:val="none"/>
              </w:rPr>
            </w:pPr>
            <w:r>
              <w:rPr>
                <w:rFonts w:eastAsia="等线"/>
                <w:kern w:val="0"/>
                <w:sz w:val="24"/>
                <w:highlight w:val="none"/>
              </w:rPr>
              <w:t xml:space="preserve">216.00 </w:t>
            </w:r>
          </w:p>
        </w:tc>
        <w:tc>
          <w:tcPr>
            <w:tcW w:w="583" w:type="pct"/>
            <w:tcBorders>
              <w:top w:val="nil"/>
              <w:left w:val="nil"/>
              <w:bottom w:val="single" w:color="auto" w:sz="4" w:space="0"/>
              <w:right w:val="single" w:color="auto" w:sz="4" w:space="0"/>
            </w:tcBorders>
            <w:shd w:val="clear" w:color="auto" w:fill="auto"/>
            <w:vAlign w:val="center"/>
          </w:tcPr>
          <w:p w14:paraId="48BE5A48">
            <w:pPr>
              <w:widowControl/>
              <w:adjustRightInd/>
              <w:jc w:val="center"/>
              <w:rPr>
                <w:rFonts w:eastAsia="等线"/>
                <w:kern w:val="0"/>
                <w:sz w:val="24"/>
                <w:highlight w:val="none"/>
              </w:rPr>
            </w:pPr>
            <w:r>
              <w:rPr>
                <w:rFonts w:eastAsia="等线"/>
                <w:kern w:val="0"/>
                <w:sz w:val="24"/>
                <w:highlight w:val="none"/>
              </w:rPr>
              <w:t xml:space="preserve">432.00 </w:t>
            </w:r>
          </w:p>
        </w:tc>
      </w:tr>
      <w:tr w14:paraId="788488C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EDE077B">
            <w:pPr>
              <w:widowControl/>
              <w:adjustRightInd/>
              <w:jc w:val="center"/>
              <w:rPr>
                <w:rFonts w:eastAsia="等线"/>
                <w:kern w:val="0"/>
                <w:sz w:val="24"/>
                <w:highlight w:val="none"/>
              </w:rPr>
            </w:pPr>
            <w:r>
              <w:rPr>
                <w:rFonts w:eastAsia="等线"/>
                <w:kern w:val="0"/>
                <w:sz w:val="24"/>
                <w:highlight w:val="none"/>
              </w:rPr>
              <w:t>6</w:t>
            </w:r>
          </w:p>
        </w:tc>
        <w:tc>
          <w:tcPr>
            <w:tcW w:w="754" w:type="pct"/>
            <w:tcBorders>
              <w:top w:val="nil"/>
              <w:left w:val="nil"/>
              <w:bottom w:val="single" w:color="auto" w:sz="4" w:space="0"/>
              <w:right w:val="single" w:color="auto" w:sz="4" w:space="0"/>
            </w:tcBorders>
            <w:shd w:val="clear" w:color="auto" w:fill="auto"/>
            <w:vAlign w:val="center"/>
          </w:tcPr>
          <w:p w14:paraId="24AEEED1">
            <w:pPr>
              <w:widowControl/>
              <w:adjustRightInd/>
              <w:jc w:val="center"/>
              <w:rPr>
                <w:rFonts w:eastAsia="等线"/>
                <w:kern w:val="0"/>
                <w:sz w:val="24"/>
                <w:highlight w:val="none"/>
              </w:rPr>
            </w:pPr>
            <w:r>
              <w:rPr>
                <w:rFonts w:hint="eastAsia" w:ascii="宋体" w:hAnsi="宋体"/>
                <w:kern w:val="0"/>
                <w:sz w:val="24"/>
                <w:highlight w:val="none"/>
              </w:rPr>
              <w:t>微阻缓闭止回阀</w:t>
            </w:r>
          </w:p>
        </w:tc>
        <w:tc>
          <w:tcPr>
            <w:tcW w:w="1681" w:type="pct"/>
            <w:tcBorders>
              <w:top w:val="nil"/>
              <w:left w:val="nil"/>
              <w:bottom w:val="single" w:color="auto" w:sz="4" w:space="0"/>
              <w:right w:val="single" w:color="auto" w:sz="4" w:space="0"/>
            </w:tcBorders>
            <w:shd w:val="clear" w:color="auto" w:fill="auto"/>
            <w:vAlign w:val="center"/>
          </w:tcPr>
          <w:p w14:paraId="49E0DFB9">
            <w:pPr>
              <w:widowControl/>
              <w:adjustRightInd/>
              <w:jc w:val="center"/>
              <w:rPr>
                <w:rFonts w:eastAsia="等线"/>
                <w:kern w:val="0"/>
                <w:sz w:val="24"/>
                <w:highlight w:val="none"/>
              </w:rPr>
            </w:pPr>
            <w:r>
              <w:rPr>
                <w:rFonts w:eastAsia="等线"/>
                <w:kern w:val="0"/>
                <w:sz w:val="24"/>
                <w:highlight w:val="none"/>
              </w:rPr>
              <w:t>DN65</w:t>
            </w:r>
          </w:p>
        </w:tc>
        <w:tc>
          <w:tcPr>
            <w:tcW w:w="441" w:type="pct"/>
            <w:tcBorders>
              <w:top w:val="nil"/>
              <w:left w:val="nil"/>
              <w:bottom w:val="single" w:color="auto" w:sz="4" w:space="0"/>
              <w:right w:val="single" w:color="auto" w:sz="4" w:space="0"/>
            </w:tcBorders>
            <w:shd w:val="clear" w:color="auto" w:fill="auto"/>
            <w:vAlign w:val="center"/>
          </w:tcPr>
          <w:p w14:paraId="305001BE">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08B4D18">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47B73DF9">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7B3B2A51">
            <w:pPr>
              <w:widowControl/>
              <w:adjustRightInd/>
              <w:jc w:val="center"/>
              <w:rPr>
                <w:rFonts w:eastAsia="等线"/>
                <w:kern w:val="0"/>
                <w:sz w:val="24"/>
                <w:highlight w:val="none"/>
              </w:rPr>
            </w:pPr>
            <w:r>
              <w:rPr>
                <w:rFonts w:eastAsia="等线"/>
                <w:kern w:val="0"/>
                <w:sz w:val="24"/>
                <w:highlight w:val="none"/>
              </w:rPr>
              <w:t xml:space="preserve">360.00 </w:t>
            </w:r>
          </w:p>
        </w:tc>
        <w:tc>
          <w:tcPr>
            <w:tcW w:w="583" w:type="pct"/>
            <w:tcBorders>
              <w:top w:val="nil"/>
              <w:left w:val="nil"/>
              <w:bottom w:val="single" w:color="auto" w:sz="4" w:space="0"/>
              <w:right w:val="single" w:color="auto" w:sz="4" w:space="0"/>
            </w:tcBorders>
            <w:shd w:val="clear" w:color="auto" w:fill="auto"/>
            <w:vAlign w:val="center"/>
          </w:tcPr>
          <w:p w14:paraId="127B93F7">
            <w:pPr>
              <w:widowControl/>
              <w:adjustRightInd/>
              <w:jc w:val="center"/>
              <w:rPr>
                <w:rFonts w:eastAsia="等线"/>
                <w:kern w:val="0"/>
                <w:sz w:val="24"/>
                <w:highlight w:val="none"/>
              </w:rPr>
            </w:pPr>
            <w:r>
              <w:rPr>
                <w:rFonts w:eastAsia="等线"/>
                <w:kern w:val="0"/>
                <w:sz w:val="24"/>
                <w:highlight w:val="none"/>
              </w:rPr>
              <w:t xml:space="preserve">720.00 </w:t>
            </w:r>
          </w:p>
        </w:tc>
      </w:tr>
      <w:tr w14:paraId="2A95137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2971F67">
            <w:pPr>
              <w:widowControl/>
              <w:adjustRightInd/>
              <w:jc w:val="center"/>
              <w:rPr>
                <w:rFonts w:eastAsia="等线"/>
                <w:kern w:val="0"/>
                <w:sz w:val="24"/>
                <w:highlight w:val="none"/>
              </w:rPr>
            </w:pPr>
            <w:r>
              <w:rPr>
                <w:rFonts w:eastAsia="等线"/>
                <w:kern w:val="0"/>
                <w:sz w:val="24"/>
                <w:highlight w:val="none"/>
              </w:rPr>
              <w:t>7</w:t>
            </w:r>
          </w:p>
        </w:tc>
        <w:tc>
          <w:tcPr>
            <w:tcW w:w="754" w:type="pct"/>
            <w:tcBorders>
              <w:top w:val="nil"/>
              <w:left w:val="nil"/>
              <w:bottom w:val="single" w:color="auto" w:sz="4" w:space="0"/>
              <w:right w:val="single" w:color="auto" w:sz="4" w:space="0"/>
            </w:tcBorders>
            <w:shd w:val="clear" w:color="auto" w:fill="auto"/>
            <w:vAlign w:val="center"/>
          </w:tcPr>
          <w:p w14:paraId="6A5A5A86">
            <w:pPr>
              <w:widowControl/>
              <w:adjustRightInd/>
              <w:jc w:val="center"/>
              <w:rPr>
                <w:rFonts w:eastAsia="等线"/>
                <w:kern w:val="0"/>
                <w:sz w:val="24"/>
                <w:highlight w:val="none"/>
              </w:rPr>
            </w:pPr>
            <w:r>
              <w:rPr>
                <w:rFonts w:hint="eastAsia" w:ascii="宋体" w:hAnsi="宋体"/>
                <w:kern w:val="0"/>
                <w:sz w:val="24"/>
                <w:highlight w:val="none"/>
              </w:rPr>
              <w:t>可曲挠橡胶接头</w:t>
            </w:r>
          </w:p>
        </w:tc>
        <w:tc>
          <w:tcPr>
            <w:tcW w:w="1681" w:type="pct"/>
            <w:tcBorders>
              <w:top w:val="nil"/>
              <w:left w:val="nil"/>
              <w:bottom w:val="single" w:color="auto" w:sz="4" w:space="0"/>
              <w:right w:val="single" w:color="auto" w:sz="4" w:space="0"/>
            </w:tcBorders>
            <w:shd w:val="clear" w:color="auto" w:fill="auto"/>
            <w:vAlign w:val="center"/>
          </w:tcPr>
          <w:p w14:paraId="4384542E">
            <w:pPr>
              <w:widowControl/>
              <w:adjustRightInd/>
              <w:jc w:val="center"/>
              <w:rPr>
                <w:rFonts w:eastAsia="等线"/>
                <w:kern w:val="0"/>
                <w:sz w:val="24"/>
                <w:highlight w:val="none"/>
              </w:rPr>
            </w:pPr>
            <w:r>
              <w:rPr>
                <w:rFonts w:eastAsia="等线"/>
                <w:kern w:val="0"/>
                <w:sz w:val="24"/>
                <w:highlight w:val="none"/>
              </w:rPr>
              <w:t>DN65</w:t>
            </w:r>
          </w:p>
        </w:tc>
        <w:tc>
          <w:tcPr>
            <w:tcW w:w="441" w:type="pct"/>
            <w:tcBorders>
              <w:top w:val="nil"/>
              <w:left w:val="nil"/>
              <w:bottom w:val="single" w:color="auto" w:sz="4" w:space="0"/>
              <w:right w:val="single" w:color="auto" w:sz="4" w:space="0"/>
            </w:tcBorders>
            <w:shd w:val="clear" w:color="auto" w:fill="auto"/>
            <w:vAlign w:val="center"/>
          </w:tcPr>
          <w:p w14:paraId="1B2266C2">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7C862F5">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5BD7B982">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19AF6D3A">
            <w:pPr>
              <w:widowControl/>
              <w:adjustRightInd/>
              <w:jc w:val="center"/>
              <w:rPr>
                <w:rFonts w:eastAsia="等线"/>
                <w:kern w:val="0"/>
                <w:sz w:val="24"/>
                <w:highlight w:val="none"/>
              </w:rPr>
            </w:pPr>
            <w:r>
              <w:rPr>
                <w:rFonts w:eastAsia="等线"/>
                <w:kern w:val="0"/>
                <w:sz w:val="24"/>
                <w:highlight w:val="none"/>
              </w:rPr>
              <w:t xml:space="preserve">360.00 </w:t>
            </w:r>
          </w:p>
        </w:tc>
        <w:tc>
          <w:tcPr>
            <w:tcW w:w="583" w:type="pct"/>
            <w:tcBorders>
              <w:top w:val="nil"/>
              <w:left w:val="nil"/>
              <w:bottom w:val="single" w:color="auto" w:sz="4" w:space="0"/>
              <w:right w:val="single" w:color="auto" w:sz="4" w:space="0"/>
            </w:tcBorders>
            <w:shd w:val="clear" w:color="auto" w:fill="auto"/>
            <w:vAlign w:val="center"/>
          </w:tcPr>
          <w:p w14:paraId="341BE2E8">
            <w:pPr>
              <w:widowControl/>
              <w:adjustRightInd/>
              <w:jc w:val="center"/>
              <w:rPr>
                <w:rFonts w:eastAsia="等线"/>
                <w:kern w:val="0"/>
                <w:sz w:val="24"/>
                <w:highlight w:val="none"/>
              </w:rPr>
            </w:pPr>
            <w:r>
              <w:rPr>
                <w:rFonts w:eastAsia="等线"/>
                <w:kern w:val="0"/>
                <w:sz w:val="24"/>
                <w:highlight w:val="none"/>
              </w:rPr>
              <w:t xml:space="preserve">720.00 </w:t>
            </w:r>
          </w:p>
        </w:tc>
      </w:tr>
      <w:tr w14:paraId="35A4F70F">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F18AEBB">
            <w:pPr>
              <w:widowControl/>
              <w:adjustRightInd/>
              <w:jc w:val="center"/>
              <w:rPr>
                <w:rFonts w:eastAsia="等线"/>
                <w:kern w:val="0"/>
                <w:sz w:val="24"/>
                <w:highlight w:val="none"/>
              </w:rPr>
            </w:pPr>
            <w:r>
              <w:rPr>
                <w:rFonts w:eastAsia="等线"/>
                <w:kern w:val="0"/>
                <w:sz w:val="24"/>
                <w:highlight w:val="none"/>
              </w:rPr>
              <w:t>8</w:t>
            </w:r>
          </w:p>
        </w:tc>
        <w:tc>
          <w:tcPr>
            <w:tcW w:w="754" w:type="pct"/>
            <w:tcBorders>
              <w:top w:val="nil"/>
              <w:left w:val="nil"/>
              <w:bottom w:val="single" w:color="auto" w:sz="4" w:space="0"/>
              <w:right w:val="single" w:color="auto" w:sz="4" w:space="0"/>
            </w:tcBorders>
            <w:shd w:val="clear" w:color="auto" w:fill="auto"/>
            <w:vAlign w:val="center"/>
          </w:tcPr>
          <w:p w14:paraId="03CF7A21">
            <w:pPr>
              <w:widowControl/>
              <w:adjustRightInd/>
              <w:jc w:val="center"/>
              <w:rPr>
                <w:rFonts w:eastAsia="等线"/>
                <w:kern w:val="0"/>
                <w:sz w:val="24"/>
                <w:highlight w:val="none"/>
              </w:rPr>
            </w:pPr>
            <w:r>
              <w:rPr>
                <w:rFonts w:hint="eastAsia" w:ascii="宋体" w:hAnsi="宋体"/>
                <w:kern w:val="0"/>
                <w:sz w:val="24"/>
                <w:highlight w:val="none"/>
              </w:rPr>
              <w:t>同心异径管</w:t>
            </w:r>
          </w:p>
        </w:tc>
        <w:tc>
          <w:tcPr>
            <w:tcW w:w="1681" w:type="pct"/>
            <w:tcBorders>
              <w:top w:val="nil"/>
              <w:left w:val="nil"/>
              <w:bottom w:val="single" w:color="auto" w:sz="4" w:space="0"/>
              <w:right w:val="single" w:color="auto" w:sz="4" w:space="0"/>
            </w:tcBorders>
            <w:shd w:val="clear" w:color="auto" w:fill="auto"/>
            <w:vAlign w:val="center"/>
          </w:tcPr>
          <w:p w14:paraId="498CD513">
            <w:pPr>
              <w:widowControl/>
              <w:adjustRightInd/>
              <w:jc w:val="center"/>
              <w:rPr>
                <w:rFonts w:eastAsia="等线"/>
                <w:kern w:val="0"/>
                <w:sz w:val="24"/>
                <w:highlight w:val="none"/>
              </w:rPr>
            </w:pPr>
            <w:r>
              <w:rPr>
                <w:rFonts w:eastAsia="等线"/>
                <w:kern w:val="0"/>
                <w:sz w:val="24"/>
                <w:highlight w:val="none"/>
              </w:rPr>
              <w:t>dn110×DN65</w:t>
            </w:r>
          </w:p>
        </w:tc>
        <w:tc>
          <w:tcPr>
            <w:tcW w:w="441" w:type="pct"/>
            <w:tcBorders>
              <w:top w:val="nil"/>
              <w:left w:val="nil"/>
              <w:bottom w:val="single" w:color="auto" w:sz="4" w:space="0"/>
              <w:right w:val="single" w:color="auto" w:sz="4" w:space="0"/>
            </w:tcBorders>
            <w:shd w:val="clear" w:color="auto" w:fill="auto"/>
            <w:vAlign w:val="center"/>
          </w:tcPr>
          <w:p w14:paraId="2A67F3EF">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6A2A0AEC">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19970F5F">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1B509023">
            <w:pPr>
              <w:widowControl/>
              <w:adjustRightInd/>
              <w:jc w:val="center"/>
              <w:rPr>
                <w:rFonts w:eastAsia="等线"/>
                <w:kern w:val="0"/>
                <w:sz w:val="24"/>
                <w:highlight w:val="none"/>
              </w:rPr>
            </w:pPr>
            <w:r>
              <w:rPr>
                <w:rFonts w:eastAsia="等线"/>
                <w:kern w:val="0"/>
                <w:sz w:val="24"/>
                <w:highlight w:val="none"/>
              </w:rPr>
              <w:t xml:space="preserve">240.00 </w:t>
            </w:r>
          </w:p>
        </w:tc>
        <w:tc>
          <w:tcPr>
            <w:tcW w:w="583" w:type="pct"/>
            <w:tcBorders>
              <w:top w:val="nil"/>
              <w:left w:val="nil"/>
              <w:bottom w:val="single" w:color="auto" w:sz="4" w:space="0"/>
              <w:right w:val="single" w:color="auto" w:sz="4" w:space="0"/>
            </w:tcBorders>
            <w:shd w:val="clear" w:color="auto" w:fill="auto"/>
            <w:vAlign w:val="center"/>
          </w:tcPr>
          <w:p w14:paraId="61531DC5">
            <w:pPr>
              <w:widowControl/>
              <w:adjustRightInd/>
              <w:jc w:val="center"/>
              <w:rPr>
                <w:rFonts w:eastAsia="等线"/>
                <w:kern w:val="0"/>
                <w:sz w:val="24"/>
                <w:highlight w:val="none"/>
              </w:rPr>
            </w:pPr>
            <w:r>
              <w:rPr>
                <w:rFonts w:eastAsia="等线"/>
                <w:kern w:val="0"/>
                <w:sz w:val="24"/>
                <w:highlight w:val="none"/>
              </w:rPr>
              <w:t xml:space="preserve">480.00 </w:t>
            </w:r>
          </w:p>
        </w:tc>
      </w:tr>
      <w:tr w14:paraId="0EB8A86D">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36CD8C2">
            <w:pPr>
              <w:widowControl/>
              <w:adjustRightInd/>
              <w:jc w:val="center"/>
              <w:rPr>
                <w:rFonts w:eastAsia="等线"/>
                <w:kern w:val="0"/>
                <w:sz w:val="24"/>
                <w:highlight w:val="none"/>
              </w:rPr>
            </w:pPr>
            <w:r>
              <w:rPr>
                <w:rFonts w:eastAsia="等线"/>
                <w:kern w:val="0"/>
                <w:sz w:val="24"/>
                <w:highlight w:val="none"/>
              </w:rPr>
              <w:t>9</w:t>
            </w:r>
          </w:p>
        </w:tc>
        <w:tc>
          <w:tcPr>
            <w:tcW w:w="754" w:type="pct"/>
            <w:tcBorders>
              <w:top w:val="nil"/>
              <w:left w:val="nil"/>
              <w:bottom w:val="single" w:color="auto" w:sz="4" w:space="0"/>
              <w:right w:val="single" w:color="auto" w:sz="4" w:space="0"/>
            </w:tcBorders>
            <w:shd w:val="clear" w:color="auto" w:fill="auto"/>
            <w:vAlign w:val="center"/>
          </w:tcPr>
          <w:p w14:paraId="4D62439C">
            <w:pPr>
              <w:widowControl/>
              <w:adjustRightInd/>
              <w:jc w:val="center"/>
              <w:rPr>
                <w:rFonts w:eastAsia="等线"/>
                <w:kern w:val="0"/>
                <w:sz w:val="24"/>
                <w:highlight w:val="none"/>
              </w:rPr>
            </w:pPr>
            <w:r>
              <w:rPr>
                <w:rFonts w:hint="eastAsia" w:ascii="宋体" w:hAnsi="宋体"/>
                <w:kern w:val="0"/>
                <w:sz w:val="24"/>
                <w:highlight w:val="none"/>
              </w:rPr>
              <w:t>法兰盘</w:t>
            </w:r>
          </w:p>
        </w:tc>
        <w:tc>
          <w:tcPr>
            <w:tcW w:w="1681" w:type="pct"/>
            <w:tcBorders>
              <w:top w:val="nil"/>
              <w:left w:val="nil"/>
              <w:bottom w:val="single" w:color="auto" w:sz="4" w:space="0"/>
              <w:right w:val="single" w:color="auto" w:sz="4" w:space="0"/>
            </w:tcBorders>
            <w:shd w:val="clear" w:color="auto" w:fill="auto"/>
            <w:vAlign w:val="center"/>
          </w:tcPr>
          <w:p w14:paraId="10B32DD0">
            <w:pPr>
              <w:widowControl/>
              <w:adjustRightInd/>
              <w:jc w:val="center"/>
              <w:rPr>
                <w:rFonts w:eastAsia="等线"/>
                <w:kern w:val="0"/>
                <w:sz w:val="24"/>
                <w:highlight w:val="none"/>
              </w:rPr>
            </w:pPr>
            <w:r>
              <w:rPr>
                <w:rFonts w:eastAsia="等线"/>
                <w:kern w:val="0"/>
                <w:sz w:val="24"/>
                <w:highlight w:val="none"/>
              </w:rPr>
              <w:t>dn110</w:t>
            </w:r>
          </w:p>
        </w:tc>
        <w:tc>
          <w:tcPr>
            <w:tcW w:w="441" w:type="pct"/>
            <w:tcBorders>
              <w:top w:val="nil"/>
              <w:left w:val="nil"/>
              <w:bottom w:val="single" w:color="auto" w:sz="4" w:space="0"/>
              <w:right w:val="single" w:color="auto" w:sz="4" w:space="0"/>
            </w:tcBorders>
            <w:shd w:val="clear" w:color="auto" w:fill="auto"/>
            <w:vAlign w:val="center"/>
          </w:tcPr>
          <w:p w14:paraId="30B43BF2">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485D9199">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148D1694">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0523B8A0">
            <w:pPr>
              <w:widowControl/>
              <w:adjustRightInd/>
              <w:jc w:val="center"/>
              <w:rPr>
                <w:rFonts w:eastAsia="等线"/>
                <w:kern w:val="0"/>
                <w:sz w:val="24"/>
                <w:highlight w:val="none"/>
              </w:rPr>
            </w:pPr>
            <w:r>
              <w:rPr>
                <w:rFonts w:eastAsia="等线"/>
                <w:kern w:val="0"/>
                <w:sz w:val="24"/>
                <w:highlight w:val="none"/>
              </w:rPr>
              <w:t xml:space="preserve">180.00 </w:t>
            </w:r>
          </w:p>
        </w:tc>
        <w:tc>
          <w:tcPr>
            <w:tcW w:w="583" w:type="pct"/>
            <w:tcBorders>
              <w:top w:val="nil"/>
              <w:left w:val="nil"/>
              <w:bottom w:val="single" w:color="auto" w:sz="4" w:space="0"/>
              <w:right w:val="single" w:color="auto" w:sz="4" w:space="0"/>
            </w:tcBorders>
            <w:shd w:val="clear" w:color="auto" w:fill="auto"/>
            <w:vAlign w:val="center"/>
          </w:tcPr>
          <w:p w14:paraId="3DDD18AD">
            <w:pPr>
              <w:widowControl/>
              <w:adjustRightInd/>
              <w:jc w:val="center"/>
              <w:rPr>
                <w:rFonts w:eastAsia="等线"/>
                <w:kern w:val="0"/>
                <w:sz w:val="24"/>
                <w:highlight w:val="none"/>
              </w:rPr>
            </w:pPr>
            <w:r>
              <w:rPr>
                <w:rFonts w:eastAsia="等线"/>
                <w:kern w:val="0"/>
                <w:sz w:val="24"/>
                <w:highlight w:val="none"/>
              </w:rPr>
              <w:t xml:space="preserve">360.00 </w:t>
            </w:r>
          </w:p>
        </w:tc>
      </w:tr>
      <w:tr w14:paraId="4E63BC5F">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A91B302">
            <w:pPr>
              <w:widowControl/>
              <w:adjustRightInd/>
              <w:jc w:val="center"/>
              <w:rPr>
                <w:rFonts w:eastAsia="等线"/>
                <w:kern w:val="0"/>
                <w:sz w:val="24"/>
                <w:highlight w:val="none"/>
              </w:rPr>
            </w:pPr>
            <w:r>
              <w:rPr>
                <w:rFonts w:eastAsia="等线"/>
                <w:kern w:val="0"/>
                <w:sz w:val="24"/>
                <w:highlight w:val="none"/>
              </w:rPr>
              <w:t>10</w:t>
            </w:r>
          </w:p>
        </w:tc>
        <w:tc>
          <w:tcPr>
            <w:tcW w:w="754" w:type="pct"/>
            <w:tcBorders>
              <w:top w:val="nil"/>
              <w:left w:val="nil"/>
              <w:bottom w:val="single" w:color="auto" w:sz="4" w:space="0"/>
              <w:right w:val="single" w:color="auto" w:sz="4" w:space="0"/>
            </w:tcBorders>
            <w:shd w:val="clear" w:color="auto" w:fill="auto"/>
            <w:vAlign w:val="center"/>
          </w:tcPr>
          <w:p w14:paraId="14FC4D7D">
            <w:pPr>
              <w:widowControl/>
              <w:adjustRightInd/>
              <w:jc w:val="center"/>
              <w:rPr>
                <w:rFonts w:eastAsia="等线"/>
                <w:kern w:val="0"/>
                <w:sz w:val="24"/>
                <w:highlight w:val="none"/>
              </w:rPr>
            </w:pPr>
            <w:r>
              <w:rPr>
                <w:rFonts w:eastAsia="等线"/>
                <w:kern w:val="0"/>
                <w:sz w:val="24"/>
                <w:highlight w:val="none"/>
              </w:rPr>
              <w:t>90°</w:t>
            </w:r>
            <w:r>
              <w:rPr>
                <w:rFonts w:hint="eastAsia" w:ascii="宋体" w:hAnsi="宋体"/>
                <w:kern w:val="0"/>
                <w:sz w:val="24"/>
                <w:highlight w:val="none"/>
              </w:rPr>
              <w:t>弯头</w:t>
            </w:r>
          </w:p>
        </w:tc>
        <w:tc>
          <w:tcPr>
            <w:tcW w:w="1681" w:type="pct"/>
            <w:tcBorders>
              <w:top w:val="nil"/>
              <w:left w:val="nil"/>
              <w:bottom w:val="single" w:color="auto" w:sz="4" w:space="0"/>
              <w:right w:val="single" w:color="auto" w:sz="4" w:space="0"/>
            </w:tcBorders>
            <w:shd w:val="clear" w:color="auto" w:fill="auto"/>
            <w:vAlign w:val="center"/>
          </w:tcPr>
          <w:p w14:paraId="0DEC12FE">
            <w:pPr>
              <w:widowControl/>
              <w:adjustRightInd/>
              <w:jc w:val="center"/>
              <w:rPr>
                <w:rFonts w:eastAsia="等线"/>
                <w:kern w:val="0"/>
                <w:sz w:val="24"/>
                <w:highlight w:val="none"/>
              </w:rPr>
            </w:pPr>
            <w:r>
              <w:rPr>
                <w:rFonts w:eastAsia="等线"/>
                <w:kern w:val="0"/>
                <w:sz w:val="24"/>
                <w:highlight w:val="none"/>
              </w:rPr>
              <w:t>dn110</w:t>
            </w:r>
          </w:p>
        </w:tc>
        <w:tc>
          <w:tcPr>
            <w:tcW w:w="441" w:type="pct"/>
            <w:tcBorders>
              <w:top w:val="nil"/>
              <w:left w:val="nil"/>
              <w:bottom w:val="single" w:color="auto" w:sz="4" w:space="0"/>
              <w:right w:val="single" w:color="auto" w:sz="4" w:space="0"/>
            </w:tcBorders>
            <w:shd w:val="clear" w:color="auto" w:fill="auto"/>
            <w:vAlign w:val="center"/>
          </w:tcPr>
          <w:p w14:paraId="6B894259">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3B3ECBC7">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3AE267BB">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3ABD0D6C">
            <w:pPr>
              <w:widowControl/>
              <w:adjustRightInd/>
              <w:jc w:val="center"/>
              <w:rPr>
                <w:rFonts w:eastAsia="等线"/>
                <w:kern w:val="0"/>
                <w:sz w:val="24"/>
                <w:highlight w:val="none"/>
              </w:rPr>
            </w:pPr>
            <w:r>
              <w:rPr>
                <w:rFonts w:eastAsia="等线"/>
                <w:kern w:val="0"/>
                <w:sz w:val="24"/>
                <w:highlight w:val="none"/>
              </w:rPr>
              <w:t xml:space="preserve">240.00 </w:t>
            </w:r>
          </w:p>
        </w:tc>
        <w:tc>
          <w:tcPr>
            <w:tcW w:w="583" w:type="pct"/>
            <w:tcBorders>
              <w:top w:val="nil"/>
              <w:left w:val="nil"/>
              <w:bottom w:val="single" w:color="auto" w:sz="4" w:space="0"/>
              <w:right w:val="single" w:color="auto" w:sz="4" w:space="0"/>
            </w:tcBorders>
            <w:shd w:val="clear" w:color="auto" w:fill="auto"/>
            <w:vAlign w:val="center"/>
          </w:tcPr>
          <w:p w14:paraId="138B7D18">
            <w:pPr>
              <w:widowControl/>
              <w:adjustRightInd/>
              <w:jc w:val="center"/>
              <w:rPr>
                <w:rFonts w:eastAsia="等线"/>
                <w:kern w:val="0"/>
                <w:sz w:val="24"/>
                <w:highlight w:val="none"/>
              </w:rPr>
            </w:pPr>
            <w:r>
              <w:rPr>
                <w:rFonts w:eastAsia="等线"/>
                <w:kern w:val="0"/>
                <w:sz w:val="24"/>
                <w:highlight w:val="none"/>
              </w:rPr>
              <w:t xml:space="preserve">480.00 </w:t>
            </w:r>
          </w:p>
        </w:tc>
      </w:tr>
      <w:tr w14:paraId="4060F4E1">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DCCAADE">
            <w:pPr>
              <w:widowControl/>
              <w:adjustRightInd/>
              <w:jc w:val="center"/>
              <w:rPr>
                <w:rFonts w:eastAsia="等线"/>
                <w:kern w:val="0"/>
                <w:sz w:val="24"/>
                <w:highlight w:val="none"/>
              </w:rPr>
            </w:pPr>
            <w:r>
              <w:rPr>
                <w:rFonts w:eastAsia="等线"/>
                <w:kern w:val="0"/>
                <w:sz w:val="24"/>
                <w:highlight w:val="none"/>
              </w:rPr>
              <w:t>11</w:t>
            </w:r>
          </w:p>
        </w:tc>
        <w:tc>
          <w:tcPr>
            <w:tcW w:w="754" w:type="pct"/>
            <w:tcBorders>
              <w:top w:val="nil"/>
              <w:left w:val="nil"/>
              <w:bottom w:val="single" w:color="auto" w:sz="4" w:space="0"/>
              <w:right w:val="single" w:color="auto" w:sz="4" w:space="0"/>
            </w:tcBorders>
            <w:shd w:val="clear" w:color="auto" w:fill="auto"/>
            <w:vAlign w:val="center"/>
          </w:tcPr>
          <w:p w14:paraId="55900B47">
            <w:pPr>
              <w:widowControl/>
              <w:adjustRightInd/>
              <w:jc w:val="center"/>
              <w:rPr>
                <w:rFonts w:eastAsia="等线"/>
                <w:kern w:val="0"/>
                <w:sz w:val="24"/>
                <w:highlight w:val="none"/>
              </w:rPr>
            </w:pPr>
            <w:r>
              <w:rPr>
                <w:rFonts w:hint="eastAsia" w:ascii="宋体" w:hAnsi="宋体"/>
                <w:kern w:val="0"/>
                <w:sz w:val="24"/>
                <w:highlight w:val="none"/>
              </w:rPr>
              <w:t>等径三通</w:t>
            </w:r>
          </w:p>
        </w:tc>
        <w:tc>
          <w:tcPr>
            <w:tcW w:w="1681" w:type="pct"/>
            <w:tcBorders>
              <w:top w:val="nil"/>
              <w:left w:val="nil"/>
              <w:bottom w:val="single" w:color="auto" w:sz="4" w:space="0"/>
              <w:right w:val="single" w:color="auto" w:sz="4" w:space="0"/>
            </w:tcBorders>
            <w:shd w:val="clear" w:color="auto" w:fill="auto"/>
            <w:vAlign w:val="center"/>
          </w:tcPr>
          <w:p w14:paraId="3FB2691F">
            <w:pPr>
              <w:widowControl/>
              <w:adjustRightInd/>
              <w:jc w:val="center"/>
              <w:rPr>
                <w:rFonts w:eastAsia="等线"/>
                <w:kern w:val="0"/>
                <w:sz w:val="24"/>
                <w:highlight w:val="none"/>
              </w:rPr>
            </w:pPr>
            <w:r>
              <w:rPr>
                <w:rFonts w:eastAsia="等线"/>
                <w:kern w:val="0"/>
                <w:sz w:val="24"/>
                <w:highlight w:val="none"/>
              </w:rPr>
              <w:t>dn110</w:t>
            </w:r>
          </w:p>
        </w:tc>
        <w:tc>
          <w:tcPr>
            <w:tcW w:w="441" w:type="pct"/>
            <w:tcBorders>
              <w:top w:val="nil"/>
              <w:left w:val="nil"/>
              <w:bottom w:val="single" w:color="auto" w:sz="4" w:space="0"/>
              <w:right w:val="single" w:color="auto" w:sz="4" w:space="0"/>
            </w:tcBorders>
            <w:shd w:val="clear" w:color="auto" w:fill="auto"/>
            <w:vAlign w:val="center"/>
          </w:tcPr>
          <w:p w14:paraId="228A98FF">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12A13AEC">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38E0ED9D">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C0346CC">
            <w:pPr>
              <w:widowControl/>
              <w:adjustRightInd/>
              <w:jc w:val="center"/>
              <w:rPr>
                <w:rFonts w:eastAsia="等线"/>
                <w:kern w:val="0"/>
                <w:sz w:val="24"/>
                <w:highlight w:val="none"/>
              </w:rPr>
            </w:pPr>
            <w:r>
              <w:rPr>
                <w:rFonts w:eastAsia="等线"/>
                <w:kern w:val="0"/>
                <w:sz w:val="24"/>
                <w:highlight w:val="none"/>
              </w:rPr>
              <w:t xml:space="preserve">240.00 </w:t>
            </w:r>
          </w:p>
        </w:tc>
        <w:tc>
          <w:tcPr>
            <w:tcW w:w="583" w:type="pct"/>
            <w:tcBorders>
              <w:top w:val="nil"/>
              <w:left w:val="nil"/>
              <w:bottom w:val="single" w:color="auto" w:sz="4" w:space="0"/>
              <w:right w:val="single" w:color="auto" w:sz="4" w:space="0"/>
            </w:tcBorders>
            <w:shd w:val="clear" w:color="auto" w:fill="auto"/>
            <w:vAlign w:val="center"/>
          </w:tcPr>
          <w:p w14:paraId="14B6CB40">
            <w:pPr>
              <w:widowControl/>
              <w:adjustRightInd/>
              <w:jc w:val="center"/>
              <w:rPr>
                <w:rFonts w:eastAsia="等线"/>
                <w:kern w:val="0"/>
                <w:sz w:val="24"/>
                <w:highlight w:val="none"/>
              </w:rPr>
            </w:pPr>
            <w:r>
              <w:rPr>
                <w:rFonts w:eastAsia="等线"/>
                <w:kern w:val="0"/>
                <w:sz w:val="24"/>
                <w:highlight w:val="none"/>
              </w:rPr>
              <w:t xml:space="preserve">240.00 </w:t>
            </w:r>
          </w:p>
        </w:tc>
      </w:tr>
      <w:tr w14:paraId="76F53588">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13FA925">
            <w:pPr>
              <w:widowControl/>
              <w:adjustRightInd/>
              <w:jc w:val="center"/>
              <w:rPr>
                <w:rFonts w:eastAsia="等线"/>
                <w:kern w:val="0"/>
                <w:sz w:val="24"/>
                <w:highlight w:val="none"/>
              </w:rPr>
            </w:pPr>
            <w:r>
              <w:rPr>
                <w:rFonts w:eastAsia="等线"/>
                <w:kern w:val="0"/>
                <w:sz w:val="24"/>
                <w:highlight w:val="none"/>
              </w:rPr>
              <w:t>12</w:t>
            </w:r>
          </w:p>
        </w:tc>
        <w:tc>
          <w:tcPr>
            <w:tcW w:w="754" w:type="pct"/>
            <w:tcBorders>
              <w:top w:val="nil"/>
              <w:left w:val="nil"/>
              <w:bottom w:val="single" w:color="auto" w:sz="4" w:space="0"/>
              <w:right w:val="single" w:color="auto" w:sz="4" w:space="0"/>
            </w:tcBorders>
            <w:shd w:val="clear" w:color="auto" w:fill="auto"/>
            <w:vAlign w:val="center"/>
          </w:tcPr>
          <w:p w14:paraId="77A4E41C">
            <w:pPr>
              <w:widowControl/>
              <w:adjustRightInd/>
              <w:jc w:val="center"/>
              <w:rPr>
                <w:rFonts w:eastAsia="等线"/>
                <w:kern w:val="0"/>
                <w:sz w:val="24"/>
                <w:highlight w:val="none"/>
              </w:rPr>
            </w:pPr>
            <w:r>
              <w:rPr>
                <w:rFonts w:eastAsia="等线"/>
                <w:kern w:val="0"/>
                <w:sz w:val="24"/>
                <w:highlight w:val="none"/>
              </w:rPr>
              <w:t>HDPE</w:t>
            </w:r>
            <w:r>
              <w:rPr>
                <w:rFonts w:hint="eastAsia" w:ascii="宋体" w:hAnsi="宋体"/>
                <w:kern w:val="0"/>
                <w:sz w:val="24"/>
                <w:highlight w:val="none"/>
              </w:rPr>
              <w:t>实壁管</w:t>
            </w:r>
          </w:p>
        </w:tc>
        <w:tc>
          <w:tcPr>
            <w:tcW w:w="1681" w:type="pct"/>
            <w:tcBorders>
              <w:top w:val="nil"/>
              <w:left w:val="nil"/>
              <w:bottom w:val="single" w:color="auto" w:sz="4" w:space="0"/>
              <w:right w:val="single" w:color="auto" w:sz="4" w:space="0"/>
            </w:tcBorders>
            <w:shd w:val="clear" w:color="auto" w:fill="auto"/>
            <w:vAlign w:val="center"/>
          </w:tcPr>
          <w:p w14:paraId="23284B23">
            <w:pPr>
              <w:widowControl/>
              <w:adjustRightInd/>
              <w:jc w:val="center"/>
              <w:rPr>
                <w:rFonts w:eastAsia="等线"/>
                <w:kern w:val="0"/>
                <w:sz w:val="24"/>
                <w:highlight w:val="none"/>
              </w:rPr>
            </w:pPr>
            <w:r>
              <w:rPr>
                <w:rFonts w:eastAsia="等线"/>
                <w:kern w:val="0"/>
                <w:sz w:val="24"/>
                <w:highlight w:val="none"/>
              </w:rPr>
              <w:t>dn110</w:t>
            </w:r>
          </w:p>
        </w:tc>
        <w:tc>
          <w:tcPr>
            <w:tcW w:w="441" w:type="pct"/>
            <w:tcBorders>
              <w:top w:val="nil"/>
              <w:left w:val="nil"/>
              <w:bottom w:val="single" w:color="auto" w:sz="4" w:space="0"/>
              <w:right w:val="single" w:color="auto" w:sz="4" w:space="0"/>
            </w:tcBorders>
            <w:shd w:val="clear" w:color="auto" w:fill="auto"/>
            <w:vAlign w:val="center"/>
          </w:tcPr>
          <w:p w14:paraId="3C402B22">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27A45889">
            <w:pPr>
              <w:widowControl/>
              <w:adjustRightInd/>
              <w:jc w:val="center"/>
              <w:rPr>
                <w:rFonts w:eastAsia="等线"/>
                <w:kern w:val="0"/>
                <w:sz w:val="24"/>
                <w:highlight w:val="none"/>
              </w:rPr>
            </w:pPr>
            <w:r>
              <w:rPr>
                <w:rFonts w:eastAsia="等线"/>
                <w:kern w:val="0"/>
                <w:sz w:val="24"/>
                <w:highlight w:val="none"/>
              </w:rPr>
              <w:t>m</w:t>
            </w:r>
          </w:p>
        </w:tc>
        <w:tc>
          <w:tcPr>
            <w:tcW w:w="320" w:type="pct"/>
            <w:tcBorders>
              <w:top w:val="nil"/>
              <w:left w:val="nil"/>
              <w:bottom w:val="single" w:color="auto" w:sz="4" w:space="0"/>
              <w:right w:val="single" w:color="auto" w:sz="4" w:space="0"/>
            </w:tcBorders>
            <w:shd w:val="clear" w:color="auto" w:fill="auto"/>
            <w:vAlign w:val="center"/>
          </w:tcPr>
          <w:p w14:paraId="7FBB6D4F">
            <w:pPr>
              <w:widowControl/>
              <w:adjustRightInd/>
              <w:jc w:val="center"/>
              <w:rPr>
                <w:rFonts w:eastAsia="等线"/>
                <w:kern w:val="0"/>
                <w:sz w:val="24"/>
                <w:highlight w:val="none"/>
              </w:rPr>
            </w:pPr>
            <w:r>
              <w:rPr>
                <w:rFonts w:eastAsia="等线"/>
                <w:kern w:val="0"/>
                <w:sz w:val="24"/>
                <w:highlight w:val="none"/>
              </w:rPr>
              <w:t>5</w:t>
            </w:r>
          </w:p>
        </w:tc>
        <w:tc>
          <w:tcPr>
            <w:tcW w:w="541" w:type="pct"/>
            <w:tcBorders>
              <w:top w:val="nil"/>
              <w:left w:val="nil"/>
              <w:bottom w:val="single" w:color="auto" w:sz="4" w:space="0"/>
              <w:right w:val="single" w:color="auto" w:sz="4" w:space="0"/>
            </w:tcBorders>
            <w:shd w:val="clear" w:color="auto" w:fill="auto"/>
            <w:vAlign w:val="center"/>
          </w:tcPr>
          <w:p w14:paraId="0AAD11DF">
            <w:pPr>
              <w:widowControl/>
              <w:adjustRightInd/>
              <w:jc w:val="center"/>
              <w:rPr>
                <w:rFonts w:eastAsia="等线"/>
                <w:kern w:val="0"/>
                <w:sz w:val="24"/>
                <w:highlight w:val="none"/>
              </w:rPr>
            </w:pPr>
            <w:r>
              <w:rPr>
                <w:rFonts w:eastAsia="等线"/>
                <w:kern w:val="0"/>
                <w:sz w:val="24"/>
                <w:highlight w:val="none"/>
              </w:rPr>
              <w:t xml:space="preserve">300.00 </w:t>
            </w:r>
          </w:p>
        </w:tc>
        <w:tc>
          <w:tcPr>
            <w:tcW w:w="583" w:type="pct"/>
            <w:tcBorders>
              <w:top w:val="nil"/>
              <w:left w:val="nil"/>
              <w:bottom w:val="single" w:color="auto" w:sz="4" w:space="0"/>
              <w:right w:val="single" w:color="auto" w:sz="4" w:space="0"/>
            </w:tcBorders>
            <w:shd w:val="clear" w:color="auto" w:fill="auto"/>
            <w:vAlign w:val="center"/>
          </w:tcPr>
          <w:p w14:paraId="5A6DCD61">
            <w:pPr>
              <w:widowControl/>
              <w:adjustRightInd/>
              <w:jc w:val="center"/>
              <w:rPr>
                <w:rFonts w:eastAsia="等线"/>
                <w:kern w:val="0"/>
                <w:sz w:val="24"/>
                <w:highlight w:val="none"/>
              </w:rPr>
            </w:pPr>
            <w:r>
              <w:rPr>
                <w:rFonts w:eastAsia="等线"/>
                <w:kern w:val="0"/>
                <w:sz w:val="24"/>
                <w:highlight w:val="none"/>
              </w:rPr>
              <w:t xml:space="preserve">1500.00 </w:t>
            </w:r>
          </w:p>
        </w:tc>
      </w:tr>
      <w:tr w14:paraId="018EE87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856C613">
            <w:pPr>
              <w:widowControl/>
              <w:adjustRightInd/>
              <w:jc w:val="center"/>
              <w:rPr>
                <w:rFonts w:eastAsia="等线"/>
                <w:kern w:val="0"/>
                <w:sz w:val="24"/>
                <w:highlight w:val="none"/>
              </w:rPr>
            </w:pPr>
            <w:r>
              <w:rPr>
                <w:rFonts w:eastAsia="等线"/>
                <w:kern w:val="0"/>
                <w:sz w:val="24"/>
                <w:highlight w:val="none"/>
              </w:rPr>
              <w:t>13</w:t>
            </w:r>
          </w:p>
        </w:tc>
        <w:tc>
          <w:tcPr>
            <w:tcW w:w="754" w:type="pct"/>
            <w:tcBorders>
              <w:top w:val="nil"/>
              <w:left w:val="nil"/>
              <w:bottom w:val="single" w:color="auto" w:sz="4" w:space="0"/>
              <w:right w:val="single" w:color="auto" w:sz="4" w:space="0"/>
            </w:tcBorders>
            <w:shd w:val="clear" w:color="auto" w:fill="auto"/>
            <w:vAlign w:val="center"/>
          </w:tcPr>
          <w:p w14:paraId="501DA344">
            <w:pPr>
              <w:widowControl/>
              <w:adjustRightInd/>
              <w:jc w:val="center"/>
              <w:rPr>
                <w:rFonts w:eastAsia="等线"/>
                <w:kern w:val="0"/>
                <w:sz w:val="24"/>
                <w:highlight w:val="none"/>
              </w:rPr>
            </w:pPr>
            <w:r>
              <w:rPr>
                <w:rFonts w:hint="eastAsia" w:ascii="宋体" w:hAnsi="宋体"/>
                <w:kern w:val="0"/>
                <w:sz w:val="24"/>
                <w:highlight w:val="none"/>
              </w:rPr>
              <w:t>闸门</w:t>
            </w:r>
          </w:p>
        </w:tc>
        <w:tc>
          <w:tcPr>
            <w:tcW w:w="1681" w:type="pct"/>
            <w:tcBorders>
              <w:top w:val="nil"/>
              <w:left w:val="nil"/>
              <w:bottom w:val="single" w:color="auto" w:sz="4" w:space="0"/>
              <w:right w:val="single" w:color="auto" w:sz="4" w:space="0"/>
            </w:tcBorders>
            <w:shd w:val="clear" w:color="auto" w:fill="auto"/>
            <w:vAlign w:val="center"/>
          </w:tcPr>
          <w:p w14:paraId="370E2DAA">
            <w:pPr>
              <w:widowControl/>
              <w:adjustRightInd/>
              <w:jc w:val="center"/>
              <w:rPr>
                <w:rFonts w:eastAsia="等线"/>
                <w:kern w:val="0"/>
                <w:sz w:val="24"/>
                <w:highlight w:val="none"/>
              </w:rPr>
            </w:pPr>
            <w:r>
              <w:rPr>
                <w:rFonts w:eastAsia="等线"/>
                <w:kern w:val="0"/>
                <w:sz w:val="24"/>
                <w:highlight w:val="none"/>
              </w:rPr>
              <w:t>300×300</w:t>
            </w:r>
          </w:p>
        </w:tc>
        <w:tc>
          <w:tcPr>
            <w:tcW w:w="441" w:type="pct"/>
            <w:tcBorders>
              <w:top w:val="nil"/>
              <w:left w:val="nil"/>
              <w:bottom w:val="single" w:color="auto" w:sz="4" w:space="0"/>
              <w:right w:val="single" w:color="auto" w:sz="4" w:space="0"/>
            </w:tcBorders>
            <w:shd w:val="clear" w:color="auto" w:fill="auto"/>
            <w:vAlign w:val="center"/>
          </w:tcPr>
          <w:p w14:paraId="196E3DCD">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BF18789">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217EF6D8">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14A363E">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15CA36F9">
            <w:pPr>
              <w:widowControl/>
              <w:adjustRightInd/>
              <w:jc w:val="center"/>
              <w:rPr>
                <w:rFonts w:eastAsia="等线"/>
                <w:kern w:val="0"/>
                <w:sz w:val="24"/>
                <w:highlight w:val="none"/>
              </w:rPr>
            </w:pPr>
            <w:r>
              <w:rPr>
                <w:rFonts w:eastAsia="等线"/>
                <w:kern w:val="0"/>
                <w:sz w:val="24"/>
                <w:highlight w:val="none"/>
              </w:rPr>
              <w:t xml:space="preserve">1200.00 </w:t>
            </w:r>
          </w:p>
        </w:tc>
      </w:tr>
      <w:tr w14:paraId="14F18275">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8D63358">
            <w:pPr>
              <w:widowControl/>
              <w:adjustRightInd/>
              <w:jc w:val="center"/>
              <w:rPr>
                <w:rFonts w:eastAsia="等线"/>
                <w:kern w:val="0"/>
                <w:sz w:val="24"/>
                <w:highlight w:val="none"/>
              </w:rPr>
            </w:pPr>
            <w:r>
              <w:rPr>
                <w:rFonts w:eastAsia="等线"/>
                <w:kern w:val="0"/>
                <w:sz w:val="24"/>
                <w:highlight w:val="none"/>
              </w:rPr>
              <w:t>14</w:t>
            </w:r>
          </w:p>
        </w:tc>
        <w:tc>
          <w:tcPr>
            <w:tcW w:w="754" w:type="pct"/>
            <w:tcBorders>
              <w:top w:val="nil"/>
              <w:left w:val="nil"/>
              <w:bottom w:val="single" w:color="auto" w:sz="4" w:space="0"/>
              <w:right w:val="single" w:color="auto" w:sz="4" w:space="0"/>
            </w:tcBorders>
            <w:shd w:val="clear" w:color="auto" w:fill="auto"/>
            <w:vAlign w:val="center"/>
          </w:tcPr>
          <w:p w14:paraId="354011C2">
            <w:pPr>
              <w:widowControl/>
              <w:adjustRightInd/>
              <w:jc w:val="center"/>
              <w:rPr>
                <w:rFonts w:eastAsia="等线"/>
                <w:kern w:val="0"/>
                <w:sz w:val="24"/>
                <w:highlight w:val="none"/>
              </w:rPr>
            </w:pPr>
            <w:r>
              <w:rPr>
                <w:rFonts w:hint="eastAsia" w:ascii="宋体" w:hAnsi="宋体"/>
                <w:kern w:val="0"/>
                <w:sz w:val="24"/>
                <w:highlight w:val="none"/>
              </w:rPr>
              <w:t>复合材料盖板</w:t>
            </w:r>
          </w:p>
        </w:tc>
        <w:tc>
          <w:tcPr>
            <w:tcW w:w="1681" w:type="pct"/>
            <w:tcBorders>
              <w:top w:val="nil"/>
              <w:left w:val="nil"/>
              <w:bottom w:val="single" w:color="auto" w:sz="4" w:space="0"/>
              <w:right w:val="single" w:color="auto" w:sz="4" w:space="0"/>
            </w:tcBorders>
            <w:shd w:val="clear" w:color="auto" w:fill="auto"/>
            <w:vAlign w:val="center"/>
          </w:tcPr>
          <w:p w14:paraId="33B14B46">
            <w:pPr>
              <w:widowControl/>
              <w:adjustRightInd/>
              <w:jc w:val="center"/>
              <w:rPr>
                <w:rFonts w:eastAsia="等线"/>
                <w:kern w:val="0"/>
                <w:sz w:val="24"/>
                <w:highlight w:val="none"/>
              </w:rPr>
            </w:pPr>
            <w:r>
              <w:rPr>
                <w:rFonts w:eastAsia="等线"/>
                <w:kern w:val="0"/>
                <w:sz w:val="24"/>
                <w:highlight w:val="none"/>
              </w:rPr>
              <w:t>1000×500cm</w:t>
            </w:r>
            <w:r>
              <w:rPr>
                <w:rFonts w:hint="eastAsia" w:ascii="宋体" w:hAnsi="宋体"/>
                <w:kern w:val="0"/>
                <w:sz w:val="24"/>
                <w:highlight w:val="none"/>
              </w:rPr>
              <w:t>，</w:t>
            </w:r>
            <w:r>
              <w:rPr>
                <w:rFonts w:eastAsia="等线"/>
                <w:kern w:val="0"/>
                <w:sz w:val="24"/>
                <w:highlight w:val="none"/>
              </w:rPr>
              <w:t>C250</w:t>
            </w:r>
            <w:r>
              <w:rPr>
                <w:rFonts w:hint="eastAsia" w:ascii="宋体" w:hAnsi="宋体"/>
                <w:kern w:val="0"/>
                <w:sz w:val="24"/>
                <w:highlight w:val="none"/>
              </w:rPr>
              <w:t>级；实际尺寸以水泵安装孔要求配置</w:t>
            </w:r>
          </w:p>
        </w:tc>
        <w:tc>
          <w:tcPr>
            <w:tcW w:w="441" w:type="pct"/>
            <w:tcBorders>
              <w:top w:val="nil"/>
              <w:left w:val="nil"/>
              <w:bottom w:val="single" w:color="auto" w:sz="4" w:space="0"/>
              <w:right w:val="single" w:color="auto" w:sz="4" w:space="0"/>
            </w:tcBorders>
            <w:shd w:val="clear" w:color="auto" w:fill="auto"/>
            <w:vAlign w:val="center"/>
          </w:tcPr>
          <w:p w14:paraId="1939DB75">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B3D4E58">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64CE0565">
            <w:pPr>
              <w:widowControl/>
              <w:adjustRightInd/>
              <w:jc w:val="center"/>
              <w:rPr>
                <w:rFonts w:eastAsia="等线"/>
                <w:kern w:val="0"/>
                <w:sz w:val="24"/>
                <w:highlight w:val="none"/>
              </w:rPr>
            </w:pPr>
            <w:r>
              <w:rPr>
                <w:rFonts w:eastAsia="等线"/>
                <w:kern w:val="0"/>
                <w:sz w:val="24"/>
                <w:highlight w:val="none"/>
              </w:rPr>
              <w:t>4</w:t>
            </w:r>
          </w:p>
        </w:tc>
        <w:tc>
          <w:tcPr>
            <w:tcW w:w="541" w:type="pct"/>
            <w:tcBorders>
              <w:top w:val="nil"/>
              <w:left w:val="nil"/>
              <w:bottom w:val="single" w:color="auto" w:sz="4" w:space="0"/>
              <w:right w:val="single" w:color="auto" w:sz="4" w:space="0"/>
            </w:tcBorders>
            <w:shd w:val="clear" w:color="auto" w:fill="auto"/>
            <w:vAlign w:val="center"/>
          </w:tcPr>
          <w:p w14:paraId="36F3BF41">
            <w:pPr>
              <w:widowControl/>
              <w:adjustRightInd/>
              <w:jc w:val="center"/>
              <w:rPr>
                <w:rFonts w:eastAsia="等线"/>
                <w:kern w:val="0"/>
                <w:sz w:val="24"/>
                <w:highlight w:val="none"/>
              </w:rPr>
            </w:pPr>
            <w:r>
              <w:rPr>
                <w:rFonts w:eastAsia="等线"/>
                <w:kern w:val="0"/>
                <w:sz w:val="24"/>
                <w:highlight w:val="none"/>
              </w:rPr>
              <w:t xml:space="preserve">600.00 </w:t>
            </w:r>
          </w:p>
        </w:tc>
        <w:tc>
          <w:tcPr>
            <w:tcW w:w="583" w:type="pct"/>
            <w:tcBorders>
              <w:top w:val="nil"/>
              <w:left w:val="nil"/>
              <w:bottom w:val="single" w:color="auto" w:sz="4" w:space="0"/>
              <w:right w:val="single" w:color="auto" w:sz="4" w:space="0"/>
            </w:tcBorders>
            <w:shd w:val="clear" w:color="auto" w:fill="auto"/>
            <w:vAlign w:val="center"/>
          </w:tcPr>
          <w:p w14:paraId="17E356CD">
            <w:pPr>
              <w:widowControl/>
              <w:adjustRightInd/>
              <w:jc w:val="center"/>
              <w:rPr>
                <w:rFonts w:eastAsia="等线"/>
                <w:kern w:val="0"/>
                <w:sz w:val="24"/>
                <w:highlight w:val="none"/>
              </w:rPr>
            </w:pPr>
            <w:r>
              <w:rPr>
                <w:rFonts w:eastAsia="等线"/>
                <w:kern w:val="0"/>
                <w:sz w:val="24"/>
                <w:highlight w:val="none"/>
              </w:rPr>
              <w:t xml:space="preserve">2400.00 </w:t>
            </w:r>
          </w:p>
        </w:tc>
      </w:tr>
      <w:tr w14:paraId="3AE2F58E">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2834FE2">
            <w:pPr>
              <w:widowControl/>
              <w:adjustRightInd/>
              <w:jc w:val="center"/>
              <w:rPr>
                <w:rFonts w:eastAsia="等线"/>
                <w:kern w:val="0"/>
                <w:sz w:val="24"/>
                <w:highlight w:val="none"/>
              </w:rPr>
            </w:pPr>
            <w:r>
              <w:rPr>
                <w:rFonts w:eastAsia="等线"/>
                <w:kern w:val="0"/>
                <w:sz w:val="24"/>
                <w:highlight w:val="none"/>
              </w:rPr>
              <w:t>15</w:t>
            </w:r>
          </w:p>
        </w:tc>
        <w:tc>
          <w:tcPr>
            <w:tcW w:w="754" w:type="pct"/>
            <w:tcBorders>
              <w:top w:val="nil"/>
              <w:left w:val="nil"/>
              <w:bottom w:val="single" w:color="auto" w:sz="4" w:space="0"/>
              <w:right w:val="single" w:color="auto" w:sz="4" w:space="0"/>
            </w:tcBorders>
            <w:shd w:val="clear" w:color="auto" w:fill="auto"/>
            <w:vAlign w:val="center"/>
          </w:tcPr>
          <w:p w14:paraId="1B75C4C9">
            <w:pPr>
              <w:widowControl/>
              <w:adjustRightInd/>
              <w:jc w:val="center"/>
              <w:rPr>
                <w:rFonts w:eastAsia="等线"/>
                <w:kern w:val="0"/>
                <w:sz w:val="24"/>
                <w:highlight w:val="none"/>
              </w:rPr>
            </w:pPr>
            <w:r>
              <w:rPr>
                <w:rFonts w:hint="eastAsia" w:ascii="宋体" w:hAnsi="宋体"/>
                <w:kern w:val="0"/>
                <w:sz w:val="24"/>
                <w:highlight w:val="none"/>
              </w:rPr>
              <w:t>老池清理</w:t>
            </w:r>
          </w:p>
        </w:tc>
        <w:tc>
          <w:tcPr>
            <w:tcW w:w="1681" w:type="pct"/>
            <w:tcBorders>
              <w:top w:val="nil"/>
              <w:left w:val="nil"/>
              <w:bottom w:val="single" w:color="auto" w:sz="4" w:space="0"/>
              <w:right w:val="single" w:color="auto" w:sz="4" w:space="0"/>
            </w:tcBorders>
            <w:shd w:val="clear" w:color="auto" w:fill="auto"/>
            <w:vAlign w:val="center"/>
          </w:tcPr>
          <w:p w14:paraId="6F993882">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3.3*3.44*2.25m老池清池及改造时临时储水排水措施</w:t>
            </w:r>
          </w:p>
        </w:tc>
        <w:tc>
          <w:tcPr>
            <w:tcW w:w="441" w:type="pct"/>
            <w:tcBorders>
              <w:top w:val="nil"/>
              <w:left w:val="nil"/>
              <w:bottom w:val="single" w:color="auto" w:sz="4" w:space="0"/>
              <w:right w:val="single" w:color="auto" w:sz="4" w:space="0"/>
            </w:tcBorders>
            <w:shd w:val="clear" w:color="auto" w:fill="auto"/>
            <w:vAlign w:val="center"/>
          </w:tcPr>
          <w:p w14:paraId="4E774F03">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92CCA18">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21FE7ABF">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5493072C">
            <w:pPr>
              <w:widowControl/>
              <w:adjustRightInd/>
              <w:jc w:val="center"/>
              <w:rPr>
                <w:rFonts w:eastAsia="等线"/>
                <w:kern w:val="0"/>
                <w:sz w:val="24"/>
                <w:highlight w:val="none"/>
              </w:rPr>
            </w:pPr>
            <w:r>
              <w:rPr>
                <w:rFonts w:eastAsia="等线"/>
                <w:kern w:val="0"/>
                <w:sz w:val="24"/>
                <w:highlight w:val="none"/>
              </w:rPr>
              <w:t xml:space="preserve">4000.00 </w:t>
            </w:r>
          </w:p>
        </w:tc>
        <w:tc>
          <w:tcPr>
            <w:tcW w:w="583" w:type="pct"/>
            <w:tcBorders>
              <w:top w:val="nil"/>
              <w:left w:val="nil"/>
              <w:bottom w:val="single" w:color="auto" w:sz="4" w:space="0"/>
              <w:right w:val="single" w:color="auto" w:sz="4" w:space="0"/>
            </w:tcBorders>
            <w:shd w:val="clear" w:color="auto" w:fill="auto"/>
            <w:vAlign w:val="center"/>
          </w:tcPr>
          <w:p w14:paraId="71557FD3">
            <w:pPr>
              <w:widowControl/>
              <w:adjustRightInd/>
              <w:jc w:val="center"/>
              <w:rPr>
                <w:rFonts w:eastAsia="等线"/>
                <w:kern w:val="0"/>
                <w:sz w:val="24"/>
                <w:highlight w:val="none"/>
              </w:rPr>
            </w:pPr>
            <w:r>
              <w:rPr>
                <w:rFonts w:eastAsia="等线"/>
                <w:kern w:val="0"/>
                <w:sz w:val="24"/>
                <w:highlight w:val="none"/>
              </w:rPr>
              <w:t xml:space="preserve">4000.00 </w:t>
            </w:r>
          </w:p>
        </w:tc>
      </w:tr>
      <w:tr w14:paraId="4D1D27DA">
        <w:tblPrEx>
          <w:tblCellMar>
            <w:top w:w="0" w:type="dxa"/>
            <w:left w:w="108" w:type="dxa"/>
            <w:bottom w:w="0" w:type="dxa"/>
            <w:right w:w="108" w:type="dxa"/>
          </w:tblCellMar>
        </w:tblPrEx>
        <w:trPr>
          <w:trHeight w:val="64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426E918">
            <w:pPr>
              <w:widowControl/>
              <w:adjustRightInd/>
              <w:jc w:val="center"/>
              <w:rPr>
                <w:rFonts w:eastAsia="等线"/>
                <w:kern w:val="0"/>
                <w:sz w:val="24"/>
                <w:highlight w:val="none"/>
              </w:rPr>
            </w:pPr>
            <w:r>
              <w:rPr>
                <w:rFonts w:eastAsia="等线"/>
                <w:kern w:val="0"/>
                <w:sz w:val="24"/>
                <w:highlight w:val="none"/>
              </w:rPr>
              <w:t>16</w:t>
            </w:r>
          </w:p>
        </w:tc>
        <w:tc>
          <w:tcPr>
            <w:tcW w:w="754" w:type="pct"/>
            <w:tcBorders>
              <w:top w:val="nil"/>
              <w:left w:val="nil"/>
              <w:bottom w:val="single" w:color="auto" w:sz="4" w:space="0"/>
              <w:right w:val="single" w:color="auto" w:sz="4" w:space="0"/>
            </w:tcBorders>
            <w:shd w:val="clear" w:color="auto" w:fill="auto"/>
            <w:vAlign w:val="center"/>
          </w:tcPr>
          <w:p w14:paraId="40878DFB">
            <w:pPr>
              <w:widowControl/>
              <w:adjustRightInd/>
              <w:jc w:val="center"/>
              <w:rPr>
                <w:rFonts w:eastAsia="等线"/>
                <w:kern w:val="0"/>
                <w:sz w:val="24"/>
                <w:highlight w:val="none"/>
              </w:rPr>
            </w:pPr>
            <w:r>
              <w:rPr>
                <w:rFonts w:hint="eastAsia" w:ascii="宋体" w:hAnsi="宋体"/>
                <w:kern w:val="0"/>
                <w:sz w:val="24"/>
                <w:highlight w:val="none"/>
              </w:rPr>
              <w:t>阀门井</w:t>
            </w:r>
          </w:p>
        </w:tc>
        <w:tc>
          <w:tcPr>
            <w:tcW w:w="1681" w:type="pct"/>
            <w:tcBorders>
              <w:top w:val="nil"/>
              <w:left w:val="nil"/>
              <w:bottom w:val="single" w:color="auto" w:sz="4" w:space="0"/>
              <w:right w:val="single" w:color="auto" w:sz="4" w:space="0"/>
            </w:tcBorders>
            <w:shd w:val="clear" w:color="auto" w:fill="auto"/>
            <w:vAlign w:val="center"/>
          </w:tcPr>
          <w:p w14:paraId="4A2B58CB">
            <w:pPr>
              <w:widowControl/>
              <w:adjustRightInd/>
              <w:jc w:val="center"/>
              <w:rPr>
                <w:rFonts w:eastAsia="等线"/>
                <w:kern w:val="0"/>
                <w:sz w:val="24"/>
                <w:highlight w:val="none"/>
              </w:rPr>
            </w:pPr>
            <w:r>
              <w:rPr>
                <w:rFonts w:eastAsia="等线"/>
                <w:kern w:val="0"/>
                <w:sz w:val="24"/>
                <w:highlight w:val="none"/>
              </w:rPr>
              <w:t>L×B×H=800×500×600mm</w:t>
            </w:r>
            <w:r>
              <w:rPr>
                <w:rFonts w:hint="eastAsia" w:ascii="宋体" w:hAnsi="宋体"/>
                <w:kern w:val="0"/>
                <w:sz w:val="24"/>
                <w:highlight w:val="none"/>
              </w:rPr>
              <w:t>，池顶</w:t>
            </w:r>
            <w:r>
              <w:rPr>
                <w:rFonts w:eastAsia="等线"/>
                <w:kern w:val="0"/>
                <w:sz w:val="24"/>
                <w:highlight w:val="none"/>
              </w:rPr>
              <w:t>120</w:t>
            </w:r>
            <w:r>
              <w:rPr>
                <w:rFonts w:hint="eastAsia" w:ascii="宋体" w:hAnsi="宋体"/>
                <w:kern w:val="0"/>
                <w:sz w:val="24"/>
                <w:highlight w:val="none"/>
              </w:rPr>
              <w:t>厚砖砌阀门保护井，上盖</w:t>
            </w:r>
            <w:r>
              <w:rPr>
                <w:rFonts w:eastAsia="等线"/>
                <w:kern w:val="0"/>
                <w:sz w:val="24"/>
                <w:highlight w:val="none"/>
              </w:rPr>
              <w:t>B125</w:t>
            </w:r>
            <w:r>
              <w:rPr>
                <w:rFonts w:hint="eastAsia" w:ascii="宋体" w:hAnsi="宋体"/>
                <w:kern w:val="0"/>
                <w:sz w:val="24"/>
                <w:highlight w:val="none"/>
              </w:rPr>
              <w:t>级复合材料盖板，两井可联建，具体阀门井及盖板实际尺寸可按阀门安装后实际调整</w:t>
            </w:r>
          </w:p>
        </w:tc>
        <w:tc>
          <w:tcPr>
            <w:tcW w:w="441" w:type="pct"/>
            <w:tcBorders>
              <w:top w:val="nil"/>
              <w:left w:val="nil"/>
              <w:bottom w:val="single" w:color="auto" w:sz="4" w:space="0"/>
              <w:right w:val="single" w:color="auto" w:sz="4" w:space="0"/>
            </w:tcBorders>
            <w:shd w:val="clear" w:color="auto" w:fill="auto"/>
            <w:vAlign w:val="center"/>
          </w:tcPr>
          <w:p w14:paraId="36B3C283">
            <w:pPr>
              <w:widowControl/>
              <w:adjustRightInd/>
              <w:jc w:val="center"/>
              <w:rPr>
                <w:rFonts w:eastAsia="等线"/>
                <w:kern w:val="0"/>
                <w:sz w:val="24"/>
                <w:highlight w:val="none"/>
              </w:rPr>
            </w:pPr>
            <w:r>
              <w:rPr>
                <w:rFonts w:hint="eastAsia" w:ascii="宋体" w:hAnsi="宋体"/>
                <w:kern w:val="0"/>
                <w:sz w:val="24"/>
                <w:highlight w:val="none"/>
              </w:rPr>
              <w:t>砖砌</w:t>
            </w:r>
          </w:p>
        </w:tc>
        <w:tc>
          <w:tcPr>
            <w:tcW w:w="398" w:type="pct"/>
            <w:tcBorders>
              <w:top w:val="nil"/>
              <w:left w:val="nil"/>
              <w:bottom w:val="single" w:color="auto" w:sz="4" w:space="0"/>
              <w:right w:val="single" w:color="auto" w:sz="4" w:space="0"/>
            </w:tcBorders>
            <w:shd w:val="clear" w:color="auto" w:fill="auto"/>
            <w:vAlign w:val="center"/>
          </w:tcPr>
          <w:p w14:paraId="25878E88">
            <w:pPr>
              <w:widowControl/>
              <w:adjustRightInd/>
              <w:jc w:val="center"/>
              <w:rPr>
                <w:rFonts w:eastAsia="等线"/>
                <w:kern w:val="0"/>
                <w:sz w:val="24"/>
                <w:highlight w:val="none"/>
              </w:rPr>
            </w:pPr>
            <w:r>
              <w:rPr>
                <w:rFonts w:hint="eastAsia" w:ascii="宋体" w:hAnsi="宋体"/>
                <w:kern w:val="0"/>
                <w:sz w:val="24"/>
                <w:highlight w:val="none"/>
              </w:rPr>
              <w:t>座</w:t>
            </w:r>
          </w:p>
        </w:tc>
        <w:tc>
          <w:tcPr>
            <w:tcW w:w="320" w:type="pct"/>
            <w:tcBorders>
              <w:top w:val="nil"/>
              <w:left w:val="nil"/>
              <w:bottom w:val="single" w:color="auto" w:sz="4" w:space="0"/>
              <w:right w:val="single" w:color="auto" w:sz="4" w:space="0"/>
            </w:tcBorders>
            <w:shd w:val="clear" w:color="auto" w:fill="auto"/>
            <w:vAlign w:val="center"/>
          </w:tcPr>
          <w:p w14:paraId="22D37923">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55F1DFC1">
            <w:pPr>
              <w:widowControl/>
              <w:adjustRightInd/>
              <w:jc w:val="center"/>
              <w:rPr>
                <w:rFonts w:eastAsia="等线"/>
                <w:kern w:val="0"/>
                <w:sz w:val="24"/>
                <w:highlight w:val="none"/>
              </w:rPr>
            </w:pPr>
            <w:r>
              <w:rPr>
                <w:rFonts w:eastAsia="等线"/>
                <w:kern w:val="0"/>
                <w:sz w:val="24"/>
                <w:highlight w:val="none"/>
              </w:rPr>
              <w:t xml:space="preserve">2000.00 </w:t>
            </w:r>
          </w:p>
        </w:tc>
        <w:tc>
          <w:tcPr>
            <w:tcW w:w="583" w:type="pct"/>
            <w:tcBorders>
              <w:top w:val="nil"/>
              <w:left w:val="nil"/>
              <w:bottom w:val="single" w:color="auto" w:sz="4" w:space="0"/>
              <w:right w:val="single" w:color="auto" w:sz="4" w:space="0"/>
            </w:tcBorders>
            <w:shd w:val="clear" w:color="auto" w:fill="auto"/>
            <w:vAlign w:val="center"/>
          </w:tcPr>
          <w:p w14:paraId="704BB5D1">
            <w:pPr>
              <w:widowControl/>
              <w:adjustRightInd/>
              <w:jc w:val="center"/>
              <w:rPr>
                <w:rFonts w:eastAsia="等线"/>
                <w:kern w:val="0"/>
                <w:sz w:val="24"/>
                <w:highlight w:val="none"/>
              </w:rPr>
            </w:pPr>
            <w:r>
              <w:rPr>
                <w:rFonts w:eastAsia="等线"/>
                <w:kern w:val="0"/>
                <w:sz w:val="24"/>
                <w:highlight w:val="none"/>
              </w:rPr>
              <w:t xml:space="preserve">4000.00 </w:t>
            </w:r>
          </w:p>
        </w:tc>
      </w:tr>
      <w:tr w14:paraId="7F9311F8">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DB2DD19">
            <w:pPr>
              <w:widowControl/>
              <w:adjustRightInd/>
              <w:jc w:val="center"/>
              <w:rPr>
                <w:rFonts w:eastAsia="等线"/>
                <w:kern w:val="0"/>
                <w:sz w:val="24"/>
                <w:highlight w:val="none"/>
              </w:rPr>
            </w:pPr>
            <w:r>
              <w:rPr>
                <w:rFonts w:eastAsia="等线"/>
                <w:kern w:val="0"/>
                <w:sz w:val="24"/>
                <w:highlight w:val="none"/>
              </w:rPr>
              <w:t>17</w:t>
            </w:r>
          </w:p>
        </w:tc>
        <w:tc>
          <w:tcPr>
            <w:tcW w:w="754" w:type="pct"/>
            <w:tcBorders>
              <w:top w:val="nil"/>
              <w:left w:val="nil"/>
              <w:bottom w:val="single" w:color="auto" w:sz="4" w:space="0"/>
              <w:right w:val="single" w:color="auto" w:sz="4" w:space="0"/>
            </w:tcBorders>
            <w:shd w:val="clear" w:color="auto" w:fill="auto"/>
            <w:vAlign w:val="center"/>
          </w:tcPr>
          <w:p w14:paraId="4C925ADA">
            <w:pPr>
              <w:widowControl/>
              <w:adjustRightInd/>
              <w:jc w:val="center"/>
              <w:rPr>
                <w:rFonts w:eastAsia="等线"/>
                <w:kern w:val="0"/>
                <w:sz w:val="24"/>
                <w:highlight w:val="none"/>
              </w:rPr>
            </w:pPr>
            <w:r>
              <w:rPr>
                <w:rFonts w:hint="eastAsia" w:ascii="宋体" w:hAnsi="宋体"/>
                <w:kern w:val="0"/>
                <w:sz w:val="24"/>
                <w:highlight w:val="none"/>
              </w:rPr>
              <w:t>告示牌更新</w:t>
            </w:r>
          </w:p>
        </w:tc>
        <w:tc>
          <w:tcPr>
            <w:tcW w:w="1681" w:type="pct"/>
            <w:tcBorders>
              <w:top w:val="nil"/>
              <w:left w:val="nil"/>
              <w:bottom w:val="single" w:color="auto" w:sz="4" w:space="0"/>
              <w:right w:val="single" w:color="auto" w:sz="4" w:space="0"/>
            </w:tcBorders>
            <w:shd w:val="clear" w:color="auto" w:fill="auto"/>
            <w:vAlign w:val="center"/>
          </w:tcPr>
          <w:p w14:paraId="1B1181DB">
            <w:pPr>
              <w:widowControl/>
              <w:adjustRightInd/>
              <w:jc w:val="center"/>
              <w:rPr>
                <w:rFonts w:eastAsia="等线"/>
                <w:kern w:val="0"/>
                <w:sz w:val="24"/>
                <w:highlight w:val="none"/>
              </w:rPr>
            </w:pPr>
            <w:r>
              <w:rPr>
                <w:rFonts w:hint="eastAsia" w:ascii="宋体" w:hAnsi="宋体"/>
                <w:kern w:val="0"/>
                <w:sz w:val="24"/>
                <w:highlight w:val="none"/>
              </w:rPr>
              <w:t>利用现状告示牌，内容更换为泵站概况及安全警示牌</w:t>
            </w:r>
          </w:p>
        </w:tc>
        <w:tc>
          <w:tcPr>
            <w:tcW w:w="441" w:type="pct"/>
            <w:tcBorders>
              <w:top w:val="nil"/>
              <w:left w:val="nil"/>
              <w:bottom w:val="single" w:color="auto" w:sz="4" w:space="0"/>
              <w:right w:val="single" w:color="auto" w:sz="4" w:space="0"/>
            </w:tcBorders>
            <w:shd w:val="clear" w:color="auto" w:fill="auto"/>
            <w:vAlign w:val="center"/>
          </w:tcPr>
          <w:p w14:paraId="6FD2854E">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7AE2802">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2731F9CC">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B34B332">
            <w:pPr>
              <w:widowControl/>
              <w:adjustRightInd/>
              <w:jc w:val="center"/>
              <w:rPr>
                <w:rFonts w:eastAsia="等线"/>
                <w:kern w:val="0"/>
                <w:sz w:val="24"/>
                <w:highlight w:val="none"/>
              </w:rPr>
            </w:pPr>
            <w:r>
              <w:rPr>
                <w:rFonts w:eastAsia="等线"/>
                <w:kern w:val="0"/>
                <w:sz w:val="24"/>
                <w:highlight w:val="none"/>
              </w:rPr>
              <w:t xml:space="preserve">150.00 </w:t>
            </w:r>
          </w:p>
        </w:tc>
        <w:tc>
          <w:tcPr>
            <w:tcW w:w="583" w:type="pct"/>
            <w:tcBorders>
              <w:top w:val="nil"/>
              <w:left w:val="nil"/>
              <w:bottom w:val="single" w:color="auto" w:sz="4" w:space="0"/>
              <w:right w:val="single" w:color="auto" w:sz="4" w:space="0"/>
            </w:tcBorders>
            <w:shd w:val="clear" w:color="auto" w:fill="auto"/>
            <w:vAlign w:val="center"/>
          </w:tcPr>
          <w:p w14:paraId="71E71955">
            <w:pPr>
              <w:widowControl/>
              <w:adjustRightInd/>
              <w:jc w:val="center"/>
              <w:rPr>
                <w:rFonts w:eastAsia="等线"/>
                <w:kern w:val="0"/>
                <w:sz w:val="24"/>
                <w:highlight w:val="none"/>
              </w:rPr>
            </w:pPr>
            <w:r>
              <w:rPr>
                <w:rFonts w:eastAsia="等线"/>
                <w:kern w:val="0"/>
                <w:sz w:val="24"/>
                <w:highlight w:val="none"/>
              </w:rPr>
              <w:t xml:space="preserve">150.00 </w:t>
            </w:r>
          </w:p>
        </w:tc>
      </w:tr>
      <w:tr w14:paraId="1EE73F58">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490DF5D9">
            <w:pPr>
              <w:widowControl/>
              <w:adjustRightInd/>
              <w:jc w:val="center"/>
              <w:rPr>
                <w:rFonts w:eastAsia="等线"/>
                <w:b/>
                <w:bCs/>
                <w:kern w:val="0"/>
                <w:sz w:val="24"/>
                <w:highlight w:val="none"/>
              </w:rPr>
            </w:pPr>
            <w:r>
              <w:rPr>
                <w:rFonts w:eastAsia="等线"/>
                <w:b/>
                <w:bCs/>
                <w:kern w:val="0"/>
                <w:sz w:val="24"/>
                <w:highlight w:val="none"/>
              </w:rPr>
              <w:t>3</w:t>
            </w:r>
            <w:r>
              <w:rPr>
                <w:rFonts w:hint="eastAsia" w:ascii="宋体" w:hAnsi="宋体"/>
                <w:b/>
                <w:bCs/>
                <w:kern w:val="0"/>
                <w:sz w:val="24"/>
                <w:highlight w:val="none"/>
              </w:rPr>
              <w:t>、新安江街道丰产村丰产</w:t>
            </w:r>
            <w:r>
              <w:rPr>
                <w:rFonts w:eastAsia="等线"/>
                <w:b/>
                <w:bCs/>
                <w:kern w:val="0"/>
                <w:sz w:val="24"/>
                <w:highlight w:val="none"/>
              </w:rPr>
              <w:t>4#</w:t>
            </w:r>
            <w:r>
              <w:rPr>
                <w:rFonts w:hint="eastAsia" w:ascii="宋体" w:hAnsi="宋体"/>
                <w:b/>
                <w:bCs/>
                <w:kern w:val="0"/>
                <w:sz w:val="24"/>
                <w:highlight w:val="none"/>
              </w:rPr>
              <w:t>猴坞新村泵站</w:t>
            </w:r>
          </w:p>
        </w:tc>
      </w:tr>
      <w:tr w14:paraId="558253B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0CBA596">
            <w:pPr>
              <w:widowControl/>
              <w:adjustRightInd/>
              <w:jc w:val="center"/>
              <w:rPr>
                <w:rFonts w:eastAsia="等线"/>
                <w:b/>
                <w:bCs/>
                <w:kern w:val="0"/>
                <w:sz w:val="24"/>
                <w:highlight w:val="none"/>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63AAF8E3">
            <w:pPr>
              <w:widowControl/>
              <w:adjustRightInd/>
              <w:jc w:val="center"/>
              <w:rPr>
                <w:rFonts w:eastAsia="等线"/>
                <w:b/>
                <w:bCs/>
                <w:kern w:val="0"/>
                <w:sz w:val="24"/>
                <w:highlight w:val="none"/>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03747639">
            <w:pPr>
              <w:widowControl/>
              <w:adjustRightInd/>
              <w:jc w:val="center"/>
              <w:rPr>
                <w:rFonts w:eastAsia="等线"/>
                <w:b/>
                <w:bCs/>
                <w:kern w:val="0"/>
                <w:sz w:val="24"/>
                <w:highlight w:val="none"/>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1E699F69">
            <w:pPr>
              <w:widowControl/>
              <w:adjustRightInd/>
              <w:jc w:val="center"/>
              <w:rPr>
                <w:rFonts w:eastAsia="等线"/>
                <w:b/>
                <w:bCs/>
                <w:kern w:val="0"/>
                <w:sz w:val="24"/>
                <w:highlight w:val="none"/>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1D39ED26">
            <w:pPr>
              <w:widowControl/>
              <w:adjustRightInd/>
              <w:jc w:val="center"/>
              <w:rPr>
                <w:rFonts w:eastAsia="等线"/>
                <w:b/>
                <w:bCs/>
                <w:kern w:val="0"/>
                <w:sz w:val="24"/>
                <w:highlight w:val="none"/>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61DFDF23">
            <w:pPr>
              <w:widowControl/>
              <w:adjustRightInd/>
              <w:jc w:val="center"/>
              <w:rPr>
                <w:rFonts w:eastAsia="等线"/>
                <w:b/>
                <w:bCs/>
                <w:kern w:val="0"/>
                <w:sz w:val="24"/>
                <w:highlight w:val="none"/>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1B5E5255">
            <w:pPr>
              <w:widowControl/>
              <w:adjustRightInd/>
              <w:jc w:val="center"/>
              <w:rPr>
                <w:rFonts w:eastAsia="等线"/>
                <w:b/>
                <w:bCs/>
                <w:kern w:val="0"/>
                <w:sz w:val="24"/>
                <w:highlight w:val="none"/>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6CBB5DAD">
            <w:pPr>
              <w:widowControl/>
              <w:adjustRightInd/>
              <w:jc w:val="center"/>
              <w:rPr>
                <w:rFonts w:eastAsia="等线"/>
                <w:b/>
                <w:bCs/>
                <w:kern w:val="0"/>
                <w:sz w:val="24"/>
                <w:highlight w:val="none"/>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2E119E27">
        <w:tblPrEx>
          <w:tblCellMar>
            <w:top w:w="0" w:type="dxa"/>
            <w:left w:w="108" w:type="dxa"/>
            <w:bottom w:w="0" w:type="dxa"/>
            <w:right w:w="108" w:type="dxa"/>
          </w:tblCellMar>
        </w:tblPrEx>
        <w:trPr>
          <w:trHeight w:val="62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DAE8E28">
            <w:pPr>
              <w:widowControl/>
              <w:adjustRightInd/>
              <w:jc w:val="center"/>
              <w:rPr>
                <w:rFonts w:eastAsia="等线"/>
                <w:kern w:val="0"/>
                <w:sz w:val="24"/>
                <w:highlight w:val="none"/>
              </w:rPr>
            </w:pPr>
            <w:r>
              <w:rPr>
                <w:rFonts w:eastAsia="等线"/>
                <w:kern w:val="0"/>
                <w:sz w:val="24"/>
                <w:highlight w:val="none"/>
              </w:rPr>
              <w:t>1</w:t>
            </w:r>
          </w:p>
        </w:tc>
        <w:tc>
          <w:tcPr>
            <w:tcW w:w="754" w:type="pct"/>
            <w:tcBorders>
              <w:top w:val="nil"/>
              <w:left w:val="nil"/>
              <w:bottom w:val="single" w:color="auto" w:sz="4" w:space="0"/>
              <w:right w:val="single" w:color="auto" w:sz="4" w:space="0"/>
            </w:tcBorders>
            <w:shd w:val="clear" w:color="auto" w:fill="auto"/>
            <w:vAlign w:val="center"/>
          </w:tcPr>
          <w:p w14:paraId="100EF7C9">
            <w:pPr>
              <w:widowControl/>
              <w:adjustRightInd/>
              <w:jc w:val="center"/>
              <w:rPr>
                <w:rFonts w:eastAsia="等线"/>
                <w:kern w:val="0"/>
                <w:sz w:val="24"/>
                <w:highlight w:val="none"/>
              </w:rPr>
            </w:pPr>
            <w:r>
              <w:rPr>
                <w:rFonts w:hint="eastAsia" w:ascii="宋体" w:hAnsi="宋体"/>
                <w:kern w:val="0"/>
                <w:sz w:val="24"/>
                <w:highlight w:val="none"/>
              </w:rPr>
              <w:t>潜污泵</w:t>
            </w:r>
          </w:p>
        </w:tc>
        <w:tc>
          <w:tcPr>
            <w:tcW w:w="1681" w:type="pct"/>
            <w:tcBorders>
              <w:top w:val="nil"/>
              <w:left w:val="nil"/>
              <w:bottom w:val="single" w:color="auto" w:sz="4" w:space="0"/>
              <w:right w:val="single" w:color="auto" w:sz="4" w:space="0"/>
            </w:tcBorders>
            <w:shd w:val="clear" w:color="auto" w:fill="auto"/>
            <w:vAlign w:val="center"/>
          </w:tcPr>
          <w:p w14:paraId="4233291D">
            <w:pPr>
              <w:widowControl/>
              <w:adjustRightInd/>
              <w:jc w:val="center"/>
              <w:rPr>
                <w:rFonts w:eastAsia="等线"/>
                <w:kern w:val="0"/>
                <w:sz w:val="24"/>
                <w:highlight w:val="none"/>
              </w:rPr>
            </w:pPr>
            <w:r>
              <w:rPr>
                <w:rFonts w:eastAsia="等线"/>
                <w:kern w:val="0"/>
                <w:sz w:val="24"/>
                <w:highlight w:val="none"/>
              </w:rPr>
              <w:t>Q=15m³/h</w:t>
            </w:r>
            <w:r>
              <w:rPr>
                <w:rFonts w:hint="eastAsia" w:ascii="宋体" w:hAnsi="宋体"/>
                <w:kern w:val="0"/>
                <w:sz w:val="24"/>
                <w:highlight w:val="none"/>
              </w:rPr>
              <w:t>，</w:t>
            </w:r>
            <w:r>
              <w:rPr>
                <w:rFonts w:eastAsia="等线"/>
                <w:kern w:val="0"/>
                <w:sz w:val="24"/>
                <w:highlight w:val="none"/>
              </w:rPr>
              <w:t>H=12m</w:t>
            </w:r>
            <w:r>
              <w:rPr>
                <w:rFonts w:hint="eastAsia" w:ascii="宋体" w:hAnsi="宋体"/>
                <w:kern w:val="0"/>
                <w:sz w:val="24"/>
                <w:highlight w:val="none"/>
              </w:rPr>
              <w:t>，</w:t>
            </w:r>
            <w:r>
              <w:rPr>
                <w:rFonts w:eastAsia="等线"/>
                <w:kern w:val="0"/>
                <w:sz w:val="24"/>
                <w:highlight w:val="none"/>
              </w:rPr>
              <w:t>N=1.5kw</w:t>
            </w:r>
            <w:r>
              <w:rPr>
                <w:rFonts w:hint="eastAsia" w:ascii="宋体" w:hAnsi="宋体"/>
                <w:kern w:val="0"/>
                <w:sz w:val="24"/>
                <w:highlight w:val="none"/>
              </w:rPr>
              <w:t>；耦合安装，带切割功能、不锈钢吊链、浮球</w:t>
            </w:r>
          </w:p>
        </w:tc>
        <w:tc>
          <w:tcPr>
            <w:tcW w:w="441" w:type="pct"/>
            <w:tcBorders>
              <w:top w:val="nil"/>
              <w:left w:val="nil"/>
              <w:bottom w:val="single" w:color="auto" w:sz="4" w:space="0"/>
              <w:right w:val="single" w:color="auto" w:sz="4" w:space="0"/>
            </w:tcBorders>
            <w:shd w:val="clear" w:color="auto" w:fill="auto"/>
            <w:vAlign w:val="center"/>
          </w:tcPr>
          <w:p w14:paraId="0EDFC47C">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AA7151A">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4E8A1B6A">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104A55E4">
            <w:pPr>
              <w:widowControl/>
              <w:adjustRightInd/>
              <w:jc w:val="center"/>
              <w:rPr>
                <w:rFonts w:eastAsia="等线"/>
                <w:kern w:val="0"/>
                <w:sz w:val="24"/>
                <w:highlight w:val="none"/>
              </w:rPr>
            </w:pPr>
            <w:r>
              <w:rPr>
                <w:rFonts w:hint="eastAsia" w:eastAsia="等线"/>
                <w:kern w:val="0"/>
                <w:sz w:val="24"/>
                <w:highlight w:val="none"/>
                <w:lang w:val="en-US" w:eastAsia="zh-CN"/>
              </w:rPr>
              <w:t>65</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004C94A8">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3</w:t>
            </w:r>
            <w:r>
              <w:rPr>
                <w:rFonts w:eastAsia="等线"/>
                <w:kern w:val="0"/>
                <w:sz w:val="24"/>
                <w:highlight w:val="none"/>
              </w:rPr>
              <w:t xml:space="preserve">000.00 </w:t>
            </w:r>
          </w:p>
        </w:tc>
      </w:tr>
      <w:tr w14:paraId="3B7C237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B718103">
            <w:pPr>
              <w:widowControl/>
              <w:adjustRightInd/>
              <w:jc w:val="center"/>
              <w:rPr>
                <w:rFonts w:eastAsia="等线"/>
                <w:kern w:val="0"/>
                <w:sz w:val="24"/>
                <w:highlight w:val="none"/>
              </w:rPr>
            </w:pPr>
            <w:r>
              <w:rPr>
                <w:rFonts w:eastAsia="等线"/>
                <w:kern w:val="0"/>
                <w:sz w:val="24"/>
                <w:highlight w:val="none"/>
              </w:rPr>
              <w:t>2</w:t>
            </w:r>
          </w:p>
        </w:tc>
        <w:tc>
          <w:tcPr>
            <w:tcW w:w="754" w:type="pct"/>
            <w:tcBorders>
              <w:top w:val="nil"/>
              <w:left w:val="nil"/>
              <w:bottom w:val="single" w:color="auto" w:sz="4" w:space="0"/>
              <w:right w:val="single" w:color="auto" w:sz="4" w:space="0"/>
            </w:tcBorders>
            <w:shd w:val="clear" w:color="auto" w:fill="auto"/>
            <w:vAlign w:val="center"/>
          </w:tcPr>
          <w:p w14:paraId="4827DFAE">
            <w:pPr>
              <w:widowControl/>
              <w:adjustRightInd/>
              <w:jc w:val="center"/>
              <w:rPr>
                <w:rFonts w:eastAsia="等线"/>
                <w:kern w:val="0"/>
                <w:sz w:val="24"/>
                <w:highlight w:val="none"/>
              </w:rPr>
            </w:pPr>
            <w:r>
              <w:rPr>
                <w:rFonts w:hint="eastAsia" w:ascii="宋体" w:hAnsi="宋体"/>
                <w:kern w:val="0"/>
                <w:sz w:val="24"/>
                <w:highlight w:val="none"/>
              </w:rPr>
              <w:t>控制柜</w:t>
            </w:r>
            <w:r>
              <w:rPr>
                <w:rFonts w:eastAsia="等线"/>
                <w:kern w:val="0"/>
                <w:sz w:val="24"/>
                <w:highlight w:val="none"/>
              </w:rPr>
              <w:t>(</w:t>
            </w:r>
            <w:r>
              <w:rPr>
                <w:rFonts w:hint="eastAsia" w:ascii="宋体" w:hAnsi="宋体"/>
                <w:kern w:val="0"/>
                <w:sz w:val="24"/>
                <w:highlight w:val="none"/>
              </w:rPr>
              <w:t>室外型</w:t>
            </w:r>
            <w:r>
              <w:rPr>
                <w:rFonts w:eastAsia="等线"/>
                <w:kern w:val="0"/>
                <w:sz w:val="24"/>
                <w:highlight w:val="none"/>
              </w:rPr>
              <w:t>)</w:t>
            </w:r>
          </w:p>
        </w:tc>
        <w:tc>
          <w:tcPr>
            <w:tcW w:w="1681" w:type="pct"/>
            <w:tcBorders>
              <w:top w:val="nil"/>
              <w:left w:val="nil"/>
              <w:bottom w:val="single" w:color="auto" w:sz="4" w:space="0"/>
              <w:right w:val="single" w:color="auto" w:sz="4" w:space="0"/>
            </w:tcBorders>
            <w:shd w:val="clear" w:color="auto" w:fill="auto"/>
            <w:vAlign w:val="center"/>
          </w:tcPr>
          <w:p w14:paraId="726712FD">
            <w:pPr>
              <w:widowControl/>
              <w:adjustRightInd/>
              <w:jc w:val="center"/>
              <w:rPr>
                <w:rFonts w:eastAsia="等线"/>
                <w:kern w:val="0"/>
                <w:sz w:val="24"/>
                <w:highlight w:val="none"/>
              </w:rPr>
            </w:pPr>
            <w:r>
              <w:rPr>
                <w:rFonts w:hint="eastAsia" w:ascii="宋体" w:hAnsi="宋体"/>
                <w:kern w:val="0"/>
                <w:sz w:val="24"/>
                <w:highlight w:val="none"/>
              </w:rPr>
              <w:t>控制电器元件等配套提供</w:t>
            </w:r>
          </w:p>
        </w:tc>
        <w:tc>
          <w:tcPr>
            <w:tcW w:w="441" w:type="pct"/>
            <w:tcBorders>
              <w:top w:val="nil"/>
              <w:left w:val="nil"/>
              <w:bottom w:val="single" w:color="auto" w:sz="4" w:space="0"/>
              <w:right w:val="single" w:color="auto" w:sz="4" w:space="0"/>
            </w:tcBorders>
            <w:shd w:val="clear" w:color="auto" w:fill="auto"/>
            <w:vAlign w:val="center"/>
          </w:tcPr>
          <w:p w14:paraId="06DB293D">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80217D5">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0352646E">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3D1DF895">
            <w:pPr>
              <w:widowControl/>
              <w:adjustRightInd/>
              <w:jc w:val="center"/>
              <w:rPr>
                <w:rFonts w:eastAsia="等线"/>
                <w:kern w:val="0"/>
                <w:sz w:val="24"/>
                <w:highlight w:val="none"/>
              </w:rPr>
            </w:pPr>
            <w:r>
              <w:rPr>
                <w:rFonts w:eastAsia="等线"/>
                <w:kern w:val="0"/>
                <w:sz w:val="24"/>
                <w:highlight w:val="none"/>
              </w:rPr>
              <w:t xml:space="preserve">5000.00 </w:t>
            </w:r>
          </w:p>
        </w:tc>
        <w:tc>
          <w:tcPr>
            <w:tcW w:w="583" w:type="pct"/>
            <w:tcBorders>
              <w:top w:val="nil"/>
              <w:left w:val="nil"/>
              <w:bottom w:val="single" w:color="auto" w:sz="4" w:space="0"/>
              <w:right w:val="single" w:color="auto" w:sz="4" w:space="0"/>
            </w:tcBorders>
            <w:shd w:val="clear" w:color="auto" w:fill="auto"/>
            <w:vAlign w:val="center"/>
          </w:tcPr>
          <w:p w14:paraId="6CCACD98">
            <w:pPr>
              <w:widowControl/>
              <w:adjustRightInd/>
              <w:jc w:val="center"/>
              <w:rPr>
                <w:rFonts w:eastAsia="等线"/>
                <w:kern w:val="0"/>
                <w:sz w:val="24"/>
                <w:highlight w:val="none"/>
              </w:rPr>
            </w:pPr>
            <w:r>
              <w:rPr>
                <w:rFonts w:eastAsia="等线"/>
                <w:kern w:val="0"/>
                <w:sz w:val="24"/>
                <w:highlight w:val="none"/>
              </w:rPr>
              <w:t xml:space="preserve">5000.00 </w:t>
            </w:r>
          </w:p>
        </w:tc>
      </w:tr>
      <w:tr w14:paraId="158EDE72">
        <w:tblPrEx>
          <w:tblCellMar>
            <w:top w:w="0" w:type="dxa"/>
            <w:left w:w="108" w:type="dxa"/>
            <w:bottom w:w="0" w:type="dxa"/>
            <w:right w:w="108" w:type="dxa"/>
          </w:tblCellMar>
        </w:tblPrEx>
        <w:trPr>
          <w:trHeight w:val="62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F55420D">
            <w:pPr>
              <w:widowControl/>
              <w:adjustRightInd/>
              <w:jc w:val="center"/>
              <w:rPr>
                <w:rFonts w:eastAsia="等线"/>
                <w:kern w:val="0"/>
                <w:sz w:val="24"/>
                <w:highlight w:val="none"/>
              </w:rPr>
            </w:pPr>
            <w:r>
              <w:rPr>
                <w:rFonts w:eastAsia="等线"/>
                <w:kern w:val="0"/>
                <w:sz w:val="24"/>
                <w:highlight w:val="none"/>
              </w:rPr>
              <w:t>3</w:t>
            </w:r>
          </w:p>
        </w:tc>
        <w:tc>
          <w:tcPr>
            <w:tcW w:w="754" w:type="pct"/>
            <w:tcBorders>
              <w:top w:val="nil"/>
              <w:left w:val="nil"/>
              <w:bottom w:val="single" w:color="auto" w:sz="4" w:space="0"/>
              <w:right w:val="single" w:color="auto" w:sz="4" w:space="0"/>
            </w:tcBorders>
            <w:shd w:val="clear" w:color="auto" w:fill="auto"/>
            <w:vAlign w:val="center"/>
          </w:tcPr>
          <w:p w14:paraId="400F3660">
            <w:pPr>
              <w:widowControl/>
              <w:adjustRightInd/>
              <w:jc w:val="center"/>
              <w:rPr>
                <w:rFonts w:eastAsia="等线"/>
                <w:kern w:val="0"/>
                <w:sz w:val="24"/>
                <w:highlight w:val="none"/>
              </w:rPr>
            </w:pPr>
            <w:r>
              <w:rPr>
                <w:rFonts w:hint="eastAsia" w:ascii="宋体" w:hAnsi="宋体"/>
                <w:kern w:val="0"/>
                <w:sz w:val="24"/>
                <w:highlight w:val="none"/>
              </w:rPr>
              <w:t>不锈钢编织软管</w:t>
            </w:r>
          </w:p>
        </w:tc>
        <w:tc>
          <w:tcPr>
            <w:tcW w:w="1681" w:type="pct"/>
            <w:tcBorders>
              <w:top w:val="nil"/>
              <w:left w:val="nil"/>
              <w:bottom w:val="single" w:color="auto" w:sz="4" w:space="0"/>
              <w:right w:val="single" w:color="auto" w:sz="4" w:space="0"/>
            </w:tcBorders>
            <w:shd w:val="clear" w:color="auto" w:fill="auto"/>
            <w:vAlign w:val="center"/>
          </w:tcPr>
          <w:p w14:paraId="370F9EA4">
            <w:pPr>
              <w:widowControl/>
              <w:adjustRightInd/>
              <w:jc w:val="center"/>
              <w:rPr>
                <w:rFonts w:eastAsia="等线"/>
                <w:kern w:val="0"/>
                <w:sz w:val="24"/>
                <w:highlight w:val="none"/>
              </w:rPr>
            </w:pPr>
            <w:r>
              <w:rPr>
                <w:rFonts w:eastAsia="等线"/>
                <w:kern w:val="0"/>
                <w:sz w:val="24"/>
                <w:highlight w:val="none"/>
              </w:rPr>
              <w:t>DN65</w:t>
            </w:r>
            <w:r>
              <w:rPr>
                <w:rFonts w:hint="eastAsia" w:ascii="宋体" w:hAnsi="宋体"/>
                <w:kern w:val="0"/>
                <w:sz w:val="24"/>
                <w:highlight w:val="none"/>
              </w:rPr>
              <w:t>，</w:t>
            </w:r>
            <w:r>
              <w:rPr>
                <w:rFonts w:eastAsia="等线"/>
                <w:kern w:val="0"/>
                <w:sz w:val="24"/>
                <w:highlight w:val="none"/>
              </w:rPr>
              <w:t>PN1.0MPa</w:t>
            </w:r>
            <w:r>
              <w:rPr>
                <w:rFonts w:hint="eastAsia" w:ascii="宋体" w:hAnsi="宋体"/>
                <w:kern w:val="0"/>
                <w:sz w:val="24"/>
                <w:highlight w:val="none"/>
              </w:rPr>
              <w:t>；水泵出口至阀门段采用不锈钢编织软管，两端带法兰盘</w:t>
            </w:r>
          </w:p>
        </w:tc>
        <w:tc>
          <w:tcPr>
            <w:tcW w:w="441" w:type="pct"/>
            <w:tcBorders>
              <w:top w:val="nil"/>
              <w:left w:val="nil"/>
              <w:bottom w:val="single" w:color="auto" w:sz="4" w:space="0"/>
              <w:right w:val="single" w:color="auto" w:sz="4" w:space="0"/>
            </w:tcBorders>
            <w:shd w:val="clear" w:color="auto" w:fill="auto"/>
            <w:vAlign w:val="center"/>
          </w:tcPr>
          <w:p w14:paraId="07774127">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8A7DAF6">
            <w:pPr>
              <w:widowControl/>
              <w:adjustRightInd/>
              <w:jc w:val="center"/>
              <w:rPr>
                <w:rFonts w:eastAsia="等线"/>
                <w:kern w:val="0"/>
                <w:sz w:val="24"/>
                <w:highlight w:val="none"/>
              </w:rPr>
            </w:pPr>
            <w:r>
              <w:rPr>
                <w:rFonts w:eastAsia="等线"/>
                <w:kern w:val="0"/>
                <w:sz w:val="24"/>
                <w:highlight w:val="none"/>
              </w:rPr>
              <w:t>m</w:t>
            </w:r>
          </w:p>
        </w:tc>
        <w:tc>
          <w:tcPr>
            <w:tcW w:w="320" w:type="pct"/>
            <w:tcBorders>
              <w:top w:val="nil"/>
              <w:left w:val="nil"/>
              <w:bottom w:val="single" w:color="auto" w:sz="4" w:space="0"/>
              <w:right w:val="single" w:color="auto" w:sz="4" w:space="0"/>
            </w:tcBorders>
            <w:shd w:val="clear" w:color="auto" w:fill="auto"/>
            <w:vAlign w:val="center"/>
          </w:tcPr>
          <w:p w14:paraId="41FECF11">
            <w:pPr>
              <w:widowControl/>
              <w:adjustRightInd/>
              <w:jc w:val="center"/>
              <w:rPr>
                <w:rFonts w:eastAsia="等线"/>
                <w:kern w:val="0"/>
                <w:sz w:val="24"/>
                <w:highlight w:val="none"/>
              </w:rPr>
            </w:pPr>
            <w:r>
              <w:rPr>
                <w:rFonts w:eastAsia="等线"/>
                <w:kern w:val="0"/>
                <w:sz w:val="24"/>
                <w:highlight w:val="none"/>
              </w:rPr>
              <w:t>6</w:t>
            </w:r>
          </w:p>
        </w:tc>
        <w:tc>
          <w:tcPr>
            <w:tcW w:w="541" w:type="pct"/>
            <w:tcBorders>
              <w:top w:val="nil"/>
              <w:left w:val="nil"/>
              <w:bottom w:val="single" w:color="auto" w:sz="4" w:space="0"/>
              <w:right w:val="single" w:color="auto" w:sz="4" w:space="0"/>
            </w:tcBorders>
            <w:shd w:val="clear" w:color="auto" w:fill="auto"/>
            <w:vAlign w:val="center"/>
          </w:tcPr>
          <w:p w14:paraId="177C8E61">
            <w:pPr>
              <w:widowControl/>
              <w:adjustRightInd/>
              <w:jc w:val="center"/>
              <w:rPr>
                <w:rFonts w:eastAsia="等线"/>
                <w:kern w:val="0"/>
                <w:sz w:val="24"/>
                <w:highlight w:val="none"/>
              </w:rPr>
            </w:pPr>
            <w:r>
              <w:rPr>
                <w:rFonts w:eastAsia="等线"/>
                <w:kern w:val="0"/>
                <w:sz w:val="24"/>
                <w:highlight w:val="none"/>
              </w:rPr>
              <w:t xml:space="preserve">90.00 </w:t>
            </w:r>
          </w:p>
        </w:tc>
        <w:tc>
          <w:tcPr>
            <w:tcW w:w="583" w:type="pct"/>
            <w:tcBorders>
              <w:top w:val="nil"/>
              <w:left w:val="nil"/>
              <w:bottom w:val="single" w:color="auto" w:sz="4" w:space="0"/>
              <w:right w:val="single" w:color="auto" w:sz="4" w:space="0"/>
            </w:tcBorders>
            <w:shd w:val="clear" w:color="auto" w:fill="auto"/>
            <w:vAlign w:val="center"/>
          </w:tcPr>
          <w:p w14:paraId="01CEC1C6">
            <w:pPr>
              <w:widowControl/>
              <w:adjustRightInd/>
              <w:jc w:val="center"/>
              <w:rPr>
                <w:rFonts w:eastAsia="等线"/>
                <w:kern w:val="0"/>
                <w:sz w:val="24"/>
                <w:highlight w:val="none"/>
              </w:rPr>
            </w:pPr>
            <w:r>
              <w:rPr>
                <w:rFonts w:eastAsia="等线"/>
                <w:kern w:val="0"/>
                <w:sz w:val="24"/>
                <w:highlight w:val="none"/>
              </w:rPr>
              <w:t xml:space="preserve">540.00 </w:t>
            </w:r>
          </w:p>
        </w:tc>
      </w:tr>
      <w:tr w14:paraId="296B2911">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95AC9E8">
            <w:pPr>
              <w:widowControl/>
              <w:adjustRightInd/>
              <w:jc w:val="center"/>
              <w:rPr>
                <w:rFonts w:eastAsia="等线"/>
                <w:kern w:val="0"/>
                <w:sz w:val="24"/>
                <w:highlight w:val="none"/>
              </w:rPr>
            </w:pPr>
            <w:r>
              <w:rPr>
                <w:rFonts w:eastAsia="等线"/>
                <w:kern w:val="0"/>
                <w:sz w:val="24"/>
                <w:highlight w:val="none"/>
              </w:rPr>
              <w:t>4</w:t>
            </w:r>
          </w:p>
        </w:tc>
        <w:tc>
          <w:tcPr>
            <w:tcW w:w="754" w:type="pct"/>
            <w:tcBorders>
              <w:top w:val="nil"/>
              <w:left w:val="nil"/>
              <w:bottom w:val="single" w:color="auto" w:sz="4" w:space="0"/>
              <w:right w:val="single" w:color="auto" w:sz="4" w:space="0"/>
            </w:tcBorders>
            <w:shd w:val="clear" w:color="auto" w:fill="auto"/>
            <w:vAlign w:val="center"/>
          </w:tcPr>
          <w:p w14:paraId="53DAAF7A">
            <w:pPr>
              <w:widowControl/>
              <w:adjustRightInd/>
              <w:jc w:val="center"/>
              <w:rPr>
                <w:rFonts w:eastAsia="等线"/>
                <w:kern w:val="0"/>
                <w:sz w:val="24"/>
                <w:highlight w:val="none"/>
              </w:rPr>
            </w:pPr>
            <w:r>
              <w:rPr>
                <w:rFonts w:hint="eastAsia" w:ascii="宋体" w:hAnsi="宋体"/>
                <w:kern w:val="0"/>
                <w:sz w:val="24"/>
                <w:highlight w:val="none"/>
              </w:rPr>
              <w:t>双法兰偏心异径管</w:t>
            </w:r>
          </w:p>
        </w:tc>
        <w:tc>
          <w:tcPr>
            <w:tcW w:w="1681" w:type="pct"/>
            <w:tcBorders>
              <w:top w:val="nil"/>
              <w:left w:val="nil"/>
              <w:bottom w:val="single" w:color="auto" w:sz="4" w:space="0"/>
              <w:right w:val="single" w:color="auto" w:sz="4" w:space="0"/>
            </w:tcBorders>
            <w:shd w:val="clear" w:color="auto" w:fill="auto"/>
            <w:vAlign w:val="center"/>
          </w:tcPr>
          <w:p w14:paraId="74373254">
            <w:pPr>
              <w:widowControl/>
              <w:adjustRightInd/>
              <w:jc w:val="center"/>
              <w:rPr>
                <w:rFonts w:eastAsia="等线"/>
                <w:kern w:val="0"/>
                <w:sz w:val="24"/>
                <w:highlight w:val="none"/>
              </w:rPr>
            </w:pPr>
            <w:r>
              <w:rPr>
                <w:rFonts w:eastAsia="等线"/>
                <w:kern w:val="0"/>
                <w:sz w:val="24"/>
                <w:highlight w:val="none"/>
              </w:rPr>
              <w:t>DN50×DN65</w:t>
            </w:r>
          </w:p>
        </w:tc>
        <w:tc>
          <w:tcPr>
            <w:tcW w:w="441" w:type="pct"/>
            <w:tcBorders>
              <w:top w:val="nil"/>
              <w:left w:val="nil"/>
              <w:bottom w:val="single" w:color="auto" w:sz="4" w:space="0"/>
              <w:right w:val="single" w:color="auto" w:sz="4" w:space="0"/>
            </w:tcBorders>
            <w:shd w:val="clear" w:color="auto" w:fill="auto"/>
            <w:vAlign w:val="center"/>
          </w:tcPr>
          <w:p w14:paraId="5FB0D453">
            <w:pPr>
              <w:widowControl/>
              <w:adjustRightInd/>
              <w:jc w:val="center"/>
              <w:rPr>
                <w:rFonts w:eastAsia="等线"/>
                <w:kern w:val="0"/>
                <w:sz w:val="24"/>
                <w:highlight w:val="none"/>
              </w:rPr>
            </w:pPr>
            <w:r>
              <w:rPr>
                <w:rFonts w:hint="eastAsia" w:ascii="宋体" w:hAnsi="宋体"/>
                <w:kern w:val="0"/>
                <w:sz w:val="24"/>
                <w:highlight w:val="none"/>
              </w:rPr>
              <w:t>钢</w:t>
            </w:r>
          </w:p>
        </w:tc>
        <w:tc>
          <w:tcPr>
            <w:tcW w:w="398" w:type="pct"/>
            <w:tcBorders>
              <w:top w:val="nil"/>
              <w:left w:val="nil"/>
              <w:bottom w:val="single" w:color="auto" w:sz="4" w:space="0"/>
              <w:right w:val="single" w:color="auto" w:sz="4" w:space="0"/>
            </w:tcBorders>
            <w:shd w:val="clear" w:color="auto" w:fill="auto"/>
            <w:vAlign w:val="center"/>
          </w:tcPr>
          <w:p w14:paraId="3867657A">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6F715484">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2BAA9B8F">
            <w:pPr>
              <w:widowControl/>
              <w:adjustRightInd/>
              <w:jc w:val="center"/>
              <w:rPr>
                <w:rFonts w:eastAsia="等线"/>
                <w:kern w:val="0"/>
                <w:sz w:val="24"/>
                <w:highlight w:val="none"/>
              </w:rPr>
            </w:pPr>
            <w:r>
              <w:rPr>
                <w:rFonts w:eastAsia="等线"/>
                <w:kern w:val="0"/>
                <w:sz w:val="24"/>
                <w:highlight w:val="none"/>
              </w:rPr>
              <w:t xml:space="preserve">300.00 </w:t>
            </w:r>
          </w:p>
        </w:tc>
        <w:tc>
          <w:tcPr>
            <w:tcW w:w="583" w:type="pct"/>
            <w:tcBorders>
              <w:top w:val="nil"/>
              <w:left w:val="nil"/>
              <w:bottom w:val="single" w:color="auto" w:sz="4" w:space="0"/>
              <w:right w:val="single" w:color="auto" w:sz="4" w:space="0"/>
            </w:tcBorders>
            <w:shd w:val="clear" w:color="auto" w:fill="auto"/>
            <w:vAlign w:val="center"/>
          </w:tcPr>
          <w:p w14:paraId="112652B2">
            <w:pPr>
              <w:widowControl/>
              <w:adjustRightInd/>
              <w:jc w:val="center"/>
              <w:rPr>
                <w:rFonts w:eastAsia="等线"/>
                <w:kern w:val="0"/>
                <w:sz w:val="24"/>
                <w:highlight w:val="none"/>
              </w:rPr>
            </w:pPr>
            <w:r>
              <w:rPr>
                <w:rFonts w:eastAsia="等线"/>
                <w:kern w:val="0"/>
                <w:sz w:val="24"/>
                <w:highlight w:val="none"/>
              </w:rPr>
              <w:t xml:space="preserve">600.00 </w:t>
            </w:r>
          </w:p>
        </w:tc>
      </w:tr>
      <w:tr w14:paraId="0F9F7DA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54C6C24">
            <w:pPr>
              <w:widowControl/>
              <w:adjustRightInd/>
              <w:jc w:val="center"/>
              <w:rPr>
                <w:rFonts w:eastAsia="等线"/>
                <w:kern w:val="0"/>
                <w:sz w:val="24"/>
                <w:highlight w:val="none"/>
              </w:rPr>
            </w:pPr>
            <w:r>
              <w:rPr>
                <w:rFonts w:eastAsia="等线"/>
                <w:kern w:val="0"/>
                <w:sz w:val="24"/>
                <w:highlight w:val="none"/>
              </w:rPr>
              <w:t>5</w:t>
            </w:r>
          </w:p>
        </w:tc>
        <w:tc>
          <w:tcPr>
            <w:tcW w:w="754" w:type="pct"/>
            <w:tcBorders>
              <w:top w:val="nil"/>
              <w:left w:val="nil"/>
              <w:bottom w:val="single" w:color="auto" w:sz="4" w:space="0"/>
              <w:right w:val="single" w:color="auto" w:sz="4" w:space="0"/>
            </w:tcBorders>
            <w:shd w:val="clear" w:color="auto" w:fill="auto"/>
            <w:vAlign w:val="center"/>
          </w:tcPr>
          <w:p w14:paraId="0AEB4A93">
            <w:pPr>
              <w:widowControl/>
              <w:adjustRightInd/>
              <w:jc w:val="center"/>
              <w:rPr>
                <w:rFonts w:eastAsia="等线"/>
                <w:kern w:val="0"/>
                <w:sz w:val="24"/>
                <w:highlight w:val="none"/>
              </w:rPr>
            </w:pPr>
            <w:r>
              <w:rPr>
                <w:rFonts w:hint="eastAsia" w:ascii="宋体" w:hAnsi="宋体"/>
                <w:kern w:val="0"/>
                <w:sz w:val="24"/>
                <w:highlight w:val="none"/>
              </w:rPr>
              <w:t>球阀</w:t>
            </w:r>
          </w:p>
        </w:tc>
        <w:tc>
          <w:tcPr>
            <w:tcW w:w="1681" w:type="pct"/>
            <w:tcBorders>
              <w:top w:val="nil"/>
              <w:left w:val="nil"/>
              <w:bottom w:val="single" w:color="auto" w:sz="4" w:space="0"/>
              <w:right w:val="single" w:color="auto" w:sz="4" w:space="0"/>
            </w:tcBorders>
            <w:shd w:val="clear" w:color="auto" w:fill="auto"/>
            <w:vAlign w:val="center"/>
          </w:tcPr>
          <w:p w14:paraId="69B42E19">
            <w:pPr>
              <w:widowControl/>
              <w:adjustRightInd/>
              <w:jc w:val="center"/>
              <w:rPr>
                <w:rFonts w:eastAsia="等线"/>
                <w:kern w:val="0"/>
                <w:sz w:val="24"/>
                <w:highlight w:val="none"/>
              </w:rPr>
            </w:pPr>
            <w:r>
              <w:rPr>
                <w:rFonts w:eastAsia="等线"/>
                <w:kern w:val="0"/>
                <w:sz w:val="24"/>
                <w:highlight w:val="none"/>
              </w:rPr>
              <w:t>DN65</w:t>
            </w:r>
          </w:p>
        </w:tc>
        <w:tc>
          <w:tcPr>
            <w:tcW w:w="441" w:type="pct"/>
            <w:tcBorders>
              <w:top w:val="nil"/>
              <w:left w:val="nil"/>
              <w:bottom w:val="single" w:color="auto" w:sz="4" w:space="0"/>
              <w:right w:val="single" w:color="auto" w:sz="4" w:space="0"/>
            </w:tcBorders>
            <w:shd w:val="clear" w:color="auto" w:fill="auto"/>
            <w:vAlign w:val="center"/>
          </w:tcPr>
          <w:p w14:paraId="3702AF4C">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3BC1D99E">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60FD83C8">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6DD8845C">
            <w:pPr>
              <w:widowControl/>
              <w:adjustRightInd/>
              <w:jc w:val="center"/>
              <w:rPr>
                <w:rFonts w:eastAsia="等线"/>
                <w:kern w:val="0"/>
                <w:sz w:val="24"/>
                <w:highlight w:val="none"/>
              </w:rPr>
            </w:pPr>
            <w:r>
              <w:rPr>
                <w:rFonts w:eastAsia="等线"/>
                <w:kern w:val="0"/>
                <w:sz w:val="24"/>
                <w:highlight w:val="none"/>
              </w:rPr>
              <w:t xml:space="preserve">216.00 </w:t>
            </w:r>
          </w:p>
        </w:tc>
        <w:tc>
          <w:tcPr>
            <w:tcW w:w="583" w:type="pct"/>
            <w:tcBorders>
              <w:top w:val="nil"/>
              <w:left w:val="nil"/>
              <w:bottom w:val="single" w:color="auto" w:sz="4" w:space="0"/>
              <w:right w:val="single" w:color="auto" w:sz="4" w:space="0"/>
            </w:tcBorders>
            <w:shd w:val="clear" w:color="auto" w:fill="auto"/>
            <w:vAlign w:val="center"/>
          </w:tcPr>
          <w:p w14:paraId="2FBA2854">
            <w:pPr>
              <w:widowControl/>
              <w:adjustRightInd/>
              <w:jc w:val="center"/>
              <w:rPr>
                <w:rFonts w:eastAsia="等线"/>
                <w:kern w:val="0"/>
                <w:sz w:val="24"/>
                <w:highlight w:val="none"/>
              </w:rPr>
            </w:pPr>
            <w:r>
              <w:rPr>
                <w:rFonts w:eastAsia="等线"/>
                <w:kern w:val="0"/>
                <w:sz w:val="24"/>
                <w:highlight w:val="none"/>
              </w:rPr>
              <w:t xml:space="preserve">432.00 </w:t>
            </w:r>
          </w:p>
        </w:tc>
      </w:tr>
      <w:tr w14:paraId="6CD39AF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753672F">
            <w:pPr>
              <w:widowControl/>
              <w:adjustRightInd/>
              <w:jc w:val="center"/>
              <w:rPr>
                <w:rFonts w:eastAsia="等线"/>
                <w:kern w:val="0"/>
                <w:sz w:val="24"/>
                <w:highlight w:val="none"/>
              </w:rPr>
            </w:pPr>
            <w:r>
              <w:rPr>
                <w:rFonts w:eastAsia="等线"/>
                <w:kern w:val="0"/>
                <w:sz w:val="24"/>
                <w:highlight w:val="none"/>
              </w:rPr>
              <w:t>6</w:t>
            </w:r>
          </w:p>
        </w:tc>
        <w:tc>
          <w:tcPr>
            <w:tcW w:w="754" w:type="pct"/>
            <w:tcBorders>
              <w:top w:val="nil"/>
              <w:left w:val="nil"/>
              <w:bottom w:val="single" w:color="auto" w:sz="4" w:space="0"/>
              <w:right w:val="single" w:color="auto" w:sz="4" w:space="0"/>
            </w:tcBorders>
            <w:shd w:val="clear" w:color="auto" w:fill="auto"/>
            <w:vAlign w:val="center"/>
          </w:tcPr>
          <w:p w14:paraId="41CA5620">
            <w:pPr>
              <w:widowControl/>
              <w:adjustRightInd/>
              <w:jc w:val="center"/>
              <w:rPr>
                <w:rFonts w:eastAsia="等线"/>
                <w:kern w:val="0"/>
                <w:sz w:val="24"/>
                <w:highlight w:val="none"/>
              </w:rPr>
            </w:pPr>
            <w:r>
              <w:rPr>
                <w:rFonts w:hint="eastAsia" w:ascii="宋体" w:hAnsi="宋体"/>
                <w:kern w:val="0"/>
                <w:sz w:val="24"/>
                <w:highlight w:val="none"/>
              </w:rPr>
              <w:t>微阻缓闭止回阀</w:t>
            </w:r>
          </w:p>
        </w:tc>
        <w:tc>
          <w:tcPr>
            <w:tcW w:w="1681" w:type="pct"/>
            <w:tcBorders>
              <w:top w:val="nil"/>
              <w:left w:val="nil"/>
              <w:bottom w:val="single" w:color="auto" w:sz="4" w:space="0"/>
              <w:right w:val="single" w:color="auto" w:sz="4" w:space="0"/>
            </w:tcBorders>
            <w:shd w:val="clear" w:color="auto" w:fill="auto"/>
            <w:vAlign w:val="center"/>
          </w:tcPr>
          <w:p w14:paraId="6CCED776">
            <w:pPr>
              <w:widowControl/>
              <w:adjustRightInd/>
              <w:jc w:val="center"/>
              <w:rPr>
                <w:rFonts w:eastAsia="等线"/>
                <w:kern w:val="0"/>
                <w:sz w:val="24"/>
                <w:highlight w:val="none"/>
              </w:rPr>
            </w:pPr>
            <w:r>
              <w:rPr>
                <w:rFonts w:eastAsia="等线"/>
                <w:kern w:val="0"/>
                <w:sz w:val="24"/>
                <w:highlight w:val="none"/>
              </w:rPr>
              <w:t>DN65</w:t>
            </w:r>
          </w:p>
        </w:tc>
        <w:tc>
          <w:tcPr>
            <w:tcW w:w="441" w:type="pct"/>
            <w:tcBorders>
              <w:top w:val="nil"/>
              <w:left w:val="nil"/>
              <w:bottom w:val="single" w:color="auto" w:sz="4" w:space="0"/>
              <w:right w:val="single" w:color="auto" w:sz="4" w:space="0"/>
            </w:tcBorders>
            <w:shd w:val="clear" w:color="auto" w:fill="auto"/>
            <w:vAlign w:val="center"/>
          </w:tcPr>
          <w:p w14:paraId="6D7A7162">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7206D633">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70E57725">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172BC5E0">
            <w:pPr>
              <w:widowControl/>
              <w:adjustRightInd/>
              <w:jc w:val="center"/>
              <w:rPr>
                <w:rFonts w:eastAsia="等线"/>
                <w:kern w:val="0"/>
                <w:sz w:val="24"/>
                <w:highlight w:val="none"/>
              </w:rPr>
            </w:pPr>
            <w:r>
              <w:rPr>
                <w:rFonts w:eastAsia="等线"/>
                <w:kern w:val="0"/>
                <w:sz w:val="24"/>
                <w:highlight w:val="none"/>
              </w:rPr>
              <w:t xml:space="preserve">360.00 </w:t>
            </w:r>
          </w:p>
        </w:tc>
        <w:tc>
          <w:tcPr>
            <w:tcW w:w="583" w:type="pct"/>
            <w:tcBorders>
              <w:top w:val="nil"/>
              <w:left w:val="nil"/>
              <w:bottom w:val="single" w:color="auto" w:sz="4" w:space="0"/>
              <w:right w:val="single" w:color="auto" w:sz="4" w:space="0"/>
            </w:tcBorders>
            <w:shd w:val="clear" w:color="auto" w:fill="auto"/>
            <w:vAlign w:val="center"/>
          </w:tcPr>
          <w:p w14:paraId="10AF1FF8">
            <w:pPr>
              <w:widowControl/>
              <w:adjustRightInd/>
              <w:jc w:val="center"/>
              <w:rPr>
                <w:rFonts w:eastAsia="等线"/>
                <w:kern w:val="0"/>
                <w:sz w:val="24"/>
                <w:highlight w:val="none"/>
              </w:rPr>
            </w:pPr>
            <w:r>
              <w:rPr>
                <w:rFonts w:eastAsia="等线"/>
                <w:kern w:val="0"/>
                <w:sz w:val="24"/>
                <w:highlight w:val="none"/>
              </w:rPr>
              <w:t xml:space="preserve">720.00 </w:t>
            </w:r>
          </w:p>
        </w:tc>
      </w:tr>
      <w:tr w14:paraId="55CD0A5E">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D2D2E78">
            <w:pPr>
              <w:widowControl/>
              <w:adjustRightInd/>
              <w:jc w:val="center"/>
              <w:rPr>
                <w:rFonts w:eastAsia="等线"/>
                <w:kern w:val="0"/>
                <w:sz w:val="24"/>
                <w:highlight w:val="none"/>
              </w:rPr>
            </w:pPr>
            <w:r>
              <w:rPr>
                <w:rFonts w:eastAsia="等线"/>
                <w:kern w:val="0"/>
                <w:sz w:val="24"/>
                <w:highlight w:val="none"/>
              </w:rPr>
              <w:t>7</w:t>
            </w:r>
          </w:p>
        </w:tc>
        <w:tc>
          <w:tcPr>
            <w:tcW w:w="754" w:type="pct"/>
            <w:tcBorders>
              <w:top w:val="nil"/>
              <w:left w:val="nil"/>
              <w:bottom w:val="single" w:color="auto" w:sz="4" w:space="0"/>
              <w:right w:val="single" w:color="auto" w:sz="4" w:space="0"/>
            </w:tcBorders>
            <w:shd w:val="clear" w:color="auto" w:fill="auto"/>
            <w:vAlign w:val="center"/>
          </w:tcPr>
          <w:p w14:paraId="1C18967D">
            <w:pPr>
              <w:widowControl/>
              <w:adjustRightInd/>
              <w:jc w:val="center"/>
              <w:rPr>
                <w:rFonts w:eastAsia="等线"/>
                <w:kern w:val="0"/>
                <w:sz w:val="24"/>
                <w:highlight w:val="none"/>
              </w:rPr>
            </w:pPr>
            <w:r>
              <w:rPr>
                <w:rFonts w:hint="eastAsia" w:ascii="宋体" w:hAnsi="宋体"/>
                <w:kern w:val="0"/>
                <w:sz w:val="24"/>
                <w:highlight w:val="none"/>
              </w:rPr>
              <w:t>可曲挠橡胶接头</w:t>
            </w:r>
          </w:p>
        </w:tc>
        <w:tc>
          <w:tcPr>
            <w:tcW w:w="1681" w:type="pct"/>
            <w:tcBorders>
              <w:top w:val="nil"/>
              <w:left w:val="nil"/>
              <w:bottom w:val="single" w:color="auto" w:sz="4" w:space="0"/>
              <w:right w:val="single" w:color="auto" w:sz="4" w:space="0"/>
            </w:tcBorders>
            <w:shd w:val="clear" w:color="auto" w:fill="auto"/>
            <w:vAlign w:val="center"/>
          </w:tcPr>
          <w:p w14:paraId="1AD871D2">
            <w:pPr>
              <w:widowControl/>
              <w:adjustRightInd/>
              <w:jc w:val="center"/>
              <w:rPr>
                <w:rFonts w:eastAsia="等线"/>
                <w:kern w:val="0"/>
                <w:sz w:val="24"/>
                <w:highlight w:val="none"/>
              </w:rPr>
            </w:pPr>
            <w:r>
              <w:rPr>
                <w:rFonts w:eastAsia="等线"/>
                <w:kern w:val="0"/>
                <w:sz w:val="24"/>
                <w:highlight w:val="none"/>
              </w:rPr>
              <w:t>DN65</w:t>
            </w:r>
          </w:p>
        </w:tc>
        <w:tc>
          <w:tcPr>
            <w:tcW w:w="441" w:type="pct"/>
            <w:tcBorders>
              <w:top w:val="nil"/>
              <w:left w:val="nil"/>
              <w:bottom w:val="single" w:color="auto" w:sz="4" w:space="0"/>
              <w:right w:val="single" w:color="auto" w:sz="4" w:space="0"/>
            </w:tcBorders>
            <w:shd w:val="clear" w:color="auto" w:fill="auto"/>
            <w:vAlign w:val="center"/>
          </w:tcPr>
          <w:p w14:paraId="051C644C">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C8B32A8">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16DEC79D">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558C7DD7">
            <w:pPr>
              <w:widowControl/>
              <w:adjustRightInd/>
              <w:jc w:val="center"/>
              <w:rPr>
                <w:rFonts w:eastAsia="等线"/>
                <w:kern w:val="0"/>
                <w:sz w:val="24"/>
                <w:highlight w:val="none"/>
              </w:rPr>
            </w:pPr>
            <w:r>
              <w:rPr>
                <w:rFonts w:eastAsia="等线"/>
                <w:kern w:val="0"/>
                <w:sz w:val="24"/>
                <w:highlight w:val="none"/>
              </w:rPr>
              <w:t xml:space="preserve">360.00 </w:t>
            </w:r>
          </w:p>
        </w:tc>
        <w:tc>
          <w:tcPr>
            <w:tcW w:w="583" w:type="pct"/>
            <w:tcBorders>
              <w:top w:val="nil"/>
              <w:left w:val="nil"/>
              <w:bottom w:val="single" w:color="auto" w:sz="4" w:space="0"/>
              <w:right w:val="single" w:color="auto" w:sz="4" w:space="0"/>
            </w:tcBorders>
            <w:shd w:val="clear" w:color="auto" w:fill="auto"/>
            <w:vAlign w:val="center"/>
          </w:tcPr>
          <w:p w14:paraId="775CB6E9">
            <w:pPr>
              <w:widowControl/>
              <w:adjustRightInd/>
              <w:jc w:val="center"/>
              <w:rPr>
                <w:rFonts w:eastAsia="等线"/>
                <w:kern w:val="0"/>
                <w:sz w:val="24"/>
                <w:highlight w:val="none"/>
              </w:rPr>
            </w:pPr>
            <w:r>
              <w:rPr>
                <w:rFonts w:eastAsia="等线"/>
                <w:kern w:val="0"/>
                <w:sz w:val="24"/>
                <w:highlight w:val="none"/>
              </w:rPr>
              <w:t xml:space="preserve">720.00 </w:t>
            </w:r>
          </w:p>
        </w:tc>
      </w:tr>
      <w:tr w14:paraId="161F5B1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8D0F5B0">
            <w:pPr>
              <w:widowControl/>
              <w:adjustRightInd/>
              <w:jc w:val="center"/>
              <w:rPr>
                <w:rFonts w:eastAsia="等线"/>
                <w:kern w:val="0"/>
                <w:sz w:val="24"/>
                <w:highlight w:val="none"/>
              </w:rPr>
            </w:pPr>
            <w:r>
              <w:rPr>
                <w:rFonts w:eastAsia="等线"/>
                <w:kern w:val="0"/>
                <w:sz w:val="24"/>
                <w:highlight w:val="none"/>
              </w:rPr>
              <w:t>8</w:t>
            </w:r>
          </w:p>
        </w:tc>
        <w:tc>
          <w:tcPr>
            <w:tcW w:w="754" w:type="pct"/>
            <w:tcBorders>
              <w:top w:val="nil"/>
              <w:left w:val="nil"/>
              <w:bottom w:val="single" w:color="auto" w:sz="4" w:space="0"/>
              <w:right w:val="single" w:color="auto" w:sz="4" w:space="0"/>
            </w:tcBorders>
            <w:shd w:val="clear" w:color="auto" w:fill="auto"/>
            <w:vAlign w:val="center"/>
          </w:tcPr>
          <w:p w14:paraId="3B8AF231">
            <w:pPr>
              <w:widowControl/>
              <w:adjustRightInd/>
              <w:jc w:val="center"/>
              <w:rPr>
                <w:rFonts w:eastAsia="等线"/>
                <w:kern w:val="0"/>
                <w:sz w:val="24"/>
                <w:highlight w:val="none"/>
              </w:rPr>
            </w:pPr>
            <w:r>
              <w:rPr>
                <w:rFonts w:hint="eastAsia" w:ascii="宋体" w:hAnsi="宋体"/>
                <w:kern w:val="0"/>
                <w:sz w:val="24"/>
                <w:highlight w:val="none"/>
              </w:rPr>
              <w:t>同心异径管</w:t>
            </w:r>
          </w:p>
        </w:tc>
        <w:tc>
          <w:tcPr>
            <w:tcW w:w="1681" w:type="pct"/>
            <w:tcBorders>
              <w:top w:val="nil"/>
              <w:left w:val="nil"/>
              <w:bottom w:val="single" w:color="auto" w:sz="4" w:space="0"/>
              <w:right w:val="single" w:color="auto" w:sz="4" w:space="0"/>
            </w:tcBorders>
            <w:shd w:val="clear" w:color="auto" w:fill="auto"/>
            <w:vAlign w:val="center"/>
          </w:tcPr>
          <w:p w14:paraId="1119717A">
            <w:pPr>
              <w:widowControl/>
              <w:adjustRightInd/>
              <w:jc w:val="center"/>
              <w:rPr>
                <w:rFonts w:eastAsia="等线"/>
                <w:kern w:val="0"/>
                <w:sz w:val="24"/>
                <w:highlight w:val="none"/>
              </w:rPr>
            </w:pPr>
            <w:r>
              <w:rPr>
                <w:rFonts w:eastAsia="等线"/>
                <w:kern w:val="0"/>
                <w:sz w:val="24"/>
                <w:highlight w:val="none"/>
              </w:rPr>
              <w:t>dn125×DN65</w:t>
            </w:r>
          </w:p>
        </w:tc>
        <w:tc>
          <w:tcPr>
            <w:tcW w:w="441" w:type="pct"/>
            <w:tcBorders>
              <w:top w:val="nil"/>
              <w:left w:val="nil"/>
              <w:bottom w:val="single" w:color="auto" w:sz="4" w:space="0"/>
              <w:right w:val="single" w:color="auto" w:sz="4" w:space="0"/>
            </w:tcBorders>
            <w:shd w:val="clear" w:color="auto" w:fill="auto"/>
            <w:vAlign w:val="center"/>
          </w:tcPr>
          <w:p w14:paraId="46B2AB64">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78614F69">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1658576A">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5E58824A">
            <w:pPr>
              <w:widowControl/>
              <w:adjustRightInd/>
              <w:jc w:val="center"/>
              <w:rPr>
                <w:rFonts w:eastAsia="等线"/>
                <w:kern w:val="0"/>
                <w:sz w:val="24"/>
                <w:highlight w:val="none"/>
              </w:rPr>
            </w:pPr>
            <w:r>
              <w:rPr>
                <w:rFonts w:eastAsia="等线"/>
                <w:kern w:val="0"/>
                <w:sz w:val="24"/>
                <w:highlight w:val="none"/>
              </w:rPr>
              <w:t xml:space="preserve">264.00 </w:t>
            </w:r>
          </w:p>
        </w:tc>
        <w:tc>
          <w:tcPr>
            <w:tcW w:w="583" w:type="pct"/>
            <w:tcBorders>
              <w:top w:val="nil"/>
              <w:left w:val="nil"/>
              <w:bottom w:val="single" w:color="auto" w:sz="4" w:space="0"/>
              <w:right w:val="single" w:color="auto" w:sz="4" w:space="0"/>
            </w:tcBorders>
            <w:shd w:val="clear" w:color="auto" w:fill="auto"/>
            <w:vAlign w:val="center"/>
          </w:tcPr>
          <w:p w14:paraId="1804DB3C">
            <w:pPr>
              <w:widowControl/>
              <w:adjustRightInd/>
              <w:jc w:val="center"/>
              <w:rPr>
                <w:rFonts w:eastAsia="等线"/>
                <w:kern w:val="0"/>
                <w:sz w:val="24"/>
                <w:highlight w:val="none"/>
              </w:rPr>
            </w:pPr>
            <w:r>
              <w:rPr>
                <w:rFonts w:eastAsia="等线"/>
                <w:kern w:val="0"/>
                <w:sz w:val="24"/>
                <w:highlight w:val="none"/>
              </w:rPr>
              <w:t xml:space="preserve">528.00 </w:t>
            </w:r>
          </w:p>
        </w:tc>
      </w:tr>
      <w:tr w14:paraId="5694262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F6FC060">
            <w:pPr>
              <w:widowControl/>
              <w:adjustRightInd/>
              <w:jc w:val="center"/>
              <w:rPr>
                <w:rFonts w:eastAsia="等线"/>
                <w:kern w:val="0"/>
                <w:sz w:val="24"/>
                <w:highlight w:val="none"/>
              </w:rPr>
            </w:pPr>
            <w:r>
              <w:rPr>
                <w:rFonts w:eastAsia="等线"/>
                <w:kern w:val="0"/>
                <w:sz w:val="24"/>
                <w:highlight w:val="none"/>
              </w:rPr>
              <w:t>9</w:t>
            </w:r>
          </w:p>
        </w:tc>
        <w:tc>
          <w:tcPr>
            <w:tcW w:w="754" w:type="pct"/>
            <w:tcBorders>
              <w:top w:val="nil"/>
              <w:left w:val="nil"/>
              <w:bottom w:val="single" w:color="auto" w:sz="4" w:space="0"/>
              <w:right w:val="single" w:color="auto" w:sz="4" w:space="0"/>
            </w:tcBorders>
            <w:shd w:val="clear" w:color="auto" w:fill="auto"/>
            <w:vAlign w:val="center"/>
          </w:tcPr>
          <w:p w14:paraId="444F5B69">
            <w:pPr>
              <w:widowControl/>
              <w:adjustRightInd/>
              <w:jc w:val="center"/>
              <w:rPr>
                <w:rFonts w:eastAsia="等线"/>
                <w:kern w:val="0"/>
                <w:sz w:val="24"/>
                <w:highlight w:val="none"/>
              </w:rPr>
            </w:pPr>
            <w:r>
              <w:rPr>
                <w:rFonts w:hint="eastAsia" w:ascii="宋体" w:hAnsi="宋体"/>
                <w:kern w:val="0"/>
                <w:sz w:val="24"/>
                <w:highlight w:val="none"/>
              </w:rPr>
              <w:t>法兰盘</w:t>
            </w:r>
          </w:p>
        </w:tc>
        <w:tc>
          <w:tcPr>
            <w:tcW w:w="1681" w:type="pct"/>
            <w:tcBorders>
              <w:top w:val="nil"/>
              <w:left w:val="nil"/>
              <w:bottom w:val="single" w:color="auto" w:sz="4" w:space="0"/>
              <w:right w:val="single" w:color="auto" w:sz="4" w:space="0"/>
            </w:tcBorders>
            <w:shd w:val="clear" w:color="auto" w:fill="auto"/>
            <w:vAlign w:val="center"/>
          </w:tcPr>
          <w:p w14:paraId="1DB3F405">
            <w:pPr>
              <w:widowControl/>
              <w:adjustRightInd/>
              <w:jc w:val="center"/>
              <w:rPr>
                <w:rFonts w:eastAsia="等线"/>
                <w:kern w:val="0"/>
                <w:sz w:val="24"/>
                <w:highlight w:val="none"/>
              </w:rPr>
            </w:pPr>
            <w:r>
              <w:rPr>
                <w:rFonts w:eastAsia="等线"/>
                <w:kern w:val="0"/>
                <w:sz w:val="24"/>
                <w:highlight w:val="none"/>
              </w:rPr>
              <w:t>dn125</w:t>
            </w:r>
          </w:p>
        </w:tc>
        <w:tc>
          <w:tcPr>
            <w:tcW w:w="441" w:type="pct"/>
            <w:tcBorders>
              <w:top w:val="nil"/>
              <w:left w:val="nil"/>
              <w:bottom w:val="single" w:color="auto" w:sz="4" w:space="0"/>
              <w:right w:val="single" w:color="auto" w:sz="4" w:space="0"/>
            </w:tcBorders>
            <w:shd w:val="clear" w:color="auto" w:fill="auto"/>
            <w:vAlign w:val="center"/>
          </w:tcPr>
          <w:p w14:paraId="13EA054E">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31BC745D">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6A625BAF">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00C3786F">
            <w:pPr>
              <w:widowControl/>
              <w:adjustRightInd/>
              <w:jc w:val="center"/>
              <w:rPr>
                <w:rFonts w:eastAsia="等线"/>
                <w:kern w:val="0"/>
                <w:sz w:val="24"/>
                <w:highlight w:val="none"/>
              </w:rPr>
            </w:pPr>
            <w:r>
              <w:rPr>
                <w:rFonts w:eastAsia="等线"/>
                <w:kern w:val="0"/>
                <w:sz w:val="24"/>
                <w:highlight w:val="none"/>
              </w:rPr>
              <w:t xml:space="preserve">240.00 </w:t>
            </w:r>
          </w:p>
        </w:tc>
        <w:tc>
          <w:tcPr>
            <w:tcW w:w="583" w:type="pct"/>
            <w:tcBorders>
              <w:top w:val="nil"/>
              <w:left w:val="nil"/>
              <w:bottom w:val="single" w:color="auto" w:sz="4" w:space="0"/>
              <w:right w:val="single" w:color="auto" w:sz="4" w:space="0"/>
            </w:tcBorders>
            <w:shd w:val="clear" w:color="auto" w:fill="auto"/>
            <w:vAlign w:val="center"/>
          </w:tcPr>
          <w:p w14:paraId="2F2B7932">
            <w:pPr>
              <w:widowControl/>
              <w:adjustRightInd/>
              <w:jc w:val="center"/>
              <w:rPr>
                <w:rFonts w:eastAsia="等线"/>
                <w:kern w:val="0"/>
                <w:sz w:val="24"/>
                <w:highlight w:val="none"/>
              </w:rPr>
            </w:pPr>
            <w:r>
              <w:rPr>
                <w:rFonts w:eastAsia="等线"/>
                <w:kern w:val="0"/>
                <w:sz w:val="24"/>
                <w:highlight w:val="none"/>
              </w:rPr>
              <w:t xml:space="preserve">480.00 </w:t>
            </w:r>
          </w:p>
        </w:tc>
      </w:tr>
      <w:tr w14:paraId="077FC01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C076F73">
            <w:pPr>
              <w:widowControl/>
              <w:adjustRightInd/>
              <w:jc w:val="center"/>
              <w:rPr>
                <w:rFonts w:eastAsia="等线"/>
                <w:kern w:val="0"/>
                <w:sz w:val="24"/>
                <w:highlight w:val="none"/>
              </w:rPr>
            </w:pPr>
            <w:r>
              <w:rPr>
                <w:rFonts w:eastAsia="等线"/>
                <w:kern w:val="0"/>
                <w:sz w:val="24"/>
                <w:highlight w:val="none"/>
              </w:rPr>
              <w:t>10</w:t>
            </w:r>
          </w:p>
        </w:tc>
        <w:tc>
          <w:tcPr>
            <w:tcW w:w="754" w:type="pct"/>
            <w:tcBorders>
              <w:top w:val="nil"/>
              <w:left w:val="nil"/>
              <w:bottom w:val="single" w:color="auto" w:sz="4" w:space="0"/>
              <w:right w:val="single" w:color="auto" w:sz="4" w:space="0"/>
            </w:tcBorders>
            <w:shd w:val="clear" w:color="auto" w:fill="auto"/>
            <w:vAlign w:val="center"/>
          </w:tcPr>
          <w:p w14:paraId="4DF849E6">
            <w:pPr>
              <w:widowControl/>
              <w:adjustRightInd/>
              <w:jc w:val="center"/>
              <w:rPr>
                <w:rFonts w:eastAsia="等线"/>
                <w:kern w:val="0"/>
                <w:sz w:val="24"/>
                <w:highlight w:val="none"/>
              </w:rPr>
            </w:pPr>
            <w:r>
              <w:rPr>
                <w:rFonts w:eastAsia="等线"/>
                <w:kern w:val="0"/>
                <w:sz w:val="24"/>
                <w:highlight w:val="none"/>
              </w:rPr>
              <w:t>90°</w:t>
            </w:r>
            <w:r>
              <w:rPr>
                <w:rFonts w:hint="eastAsia" w:ascii="宋体" w:hAnsi="宋体"/>
                <w:kern w:val="0"/>
                <w:sz w:val="24"/>
                <w:highlight w:val="none"/>
              </w:rPr>
              <w:t>弯头</w:t>
            </w:r>
          </w:p>
        </w:tc>
        <w:tc>
          <w:tcPr>
            <w:tcW w:w="1681" w:type="pct"/>
            <w:tcBorders>
              <w:top w:val="nil"/>
              <w:left w:val="nil"/>
              <w:bottom w:val="single" w:color="auto" w:sz="4" w:space="0"/>
              <w:right w:val="single" w:color="auto" w:sz="4" w:space="0"/>
            </w:tcBorders>
            <w:shd w:val="clear" w:color="auto" w:fill="auto"/>
            <w:vAlign w:val="center"/>
          </w:tcPr>
          <w:p w14:paraId="6A18E31A">
            <w:pPr>
              <w:widowControl/>
              <w:adjustRightInd/>
              <w:jc w:val="center"/>
              <w:rPr>
                <w:rFonts w:eastAsia="等线"/>
                <w:kern w:val="0"/>
                <w:sz w:val="24"/>
                <w:highlight w:val="none"/>
              </w:rPr>
            </w:pPr>
            <w:r>
              <w:rPr>
                <w:rFonts w:eastAsia="等线"/>
                <w:kern w:val="0"/>
                <w:sz w:val="24"/>
                <w:highlight w:val="none"/>
              </w:rPr>
              <w:t>dn125</w:t>
            </w:r>
          </w:p>
        </w:tc>
        <w:tc>
          <w:tcPr>
            <w:tcW w:w="441" w:type="pct"/>
            <w:tcBorders>
              <w:top w:val="nil"/>
              <w:left w:val="nil"/>
              <w:bottom w:val="single" w:color="auto" w:sz="4" w:space="0"/>
              <w:right w:val="single" w:color="auto" w:sz="4" w:space="0"/>
            </w:tcBorders>
            <w:shd w:val="clear" w:color="auto" w:fill="auto"/>
            <w:vAlign w:val="center"/>
          </w:tcPr>
          <w:p w14:paraId="0A70881C">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4C4B5208">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31B1C5A0">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5C89237F">
            <w:pPr>
              <w:widowControl/>
              <w:adjustRightInd/>
              <w:jc w:val="center"/>
              <w:rPr>
                <w:rFonts w:eastAsia="等线"/>
                <w:kern w:val="0"/>
                <w:sz w:val="24"/>
                <w:highlight w:val="none"/>
              </w:rPr>
            </w:pPr>
            <w:r>
              <w:rPr>
                <w:rFonts w:eastAsia="等线"/>
                <w:kern w:val="0"/>
                <w:sz w:val="24"/>
                <w:highlight w:val="none"/>
              </w:rPr>
              <w:t xml:space="preserve">300.00 </w:t>
            </w:r>
          </w:p>
        </w:tc>
        <w:tc>
          <w:tcPr>
            <w:tcW w:w="583" w:type="pct"/>
            <w:tcBorders>
              <w:top w:val="nil"/>
              <w:left w:val="nil"/>
              <w:bottom w:val="single" w:color="auto" w:sz="4" w:space="0"/>
              <w:right w:val="single" w:color="auto" w:sz="4" w:space="0"/>
            </w:tcBorders>
            <w:shd w:val="clear" w:color="auto" w:fill="auto"/>
            <w:vAlign w:val="center"/>
          </w:tcPr>
          <w:p w14:paraId="18B77F84">
            <w:pPr>
              <w:widowControl/>
              <w:adjustRightInd/>
              <w:jc w:val="center"/>
              <w:rPr>
                <w:rFonts w:eastAsia="等线"/>
                <w:kern w:val="0"/>
                <w:sz w:val="24"/>
                <w:highlight w:val="none"/>
              </w:rPr>
            </w:pPr>
            <w:r>
              <w:rPr>
                <w:rFonts w:eastAsia="等线"/>
                <w:kern w:val="0"/>
                <w:sz w:val="24"/>
                <w:highlight w:val="none"/>
              </w:rPr>
              <w:t xml:space="preserve">600.00 </w:t>
            </w:r>
          </w:p>
        </w:tc>
      </w:tr>
      <w:tr w14:paraId="3665B71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DD58394">
            <w:pPr>
              <w:widowControl/>
              <w:adjustRightInd/>
              <w:jc w:val="center"/>
              <w:rPr>
                <w:rFonts w:eastAsia="等线"/>
                <w:kern w:val="0"/>
                <w:sz w:val="24"/>
                <w:highlight w:val="none"/>
              </w:rPr>
            </w:pPr>
            <w:r>
              <w:rPr>
                <w:rFonts w:eastAsia="等线"/>
                <w:kern w:val="0"/>
                <w:sz w:val="24"/>
                <w:highlight w:val="none"/>
              </w:rPr>
              <w:t>11</w:t>
            </w:r>
          </w:p>
        </w:tc>
        <w:tc>
          <w:tcPr>
            <w:tcW w:w="754" w:type="pct"/>
            <w:tcBorders>
              <w:top w:val="nil"/>
              <w:left w:val="nil"/>
              <w:bottom w:val="single" w:color="auto" w:sz="4" w:space="0"/>
              <w:right w:val="single" w:color="auto" w:sz="4" w:space="0"/>
            </w:tcBorders>
            <w:shd w:val="clear" w:color="auto" w:fill="auto"/>
            <w:vAlign w:val="center"/>
          </w:tcPr>
          <w:p w14:paraId="0985C5F8">
            <w:pPr>
              <w:widowControl/>
              <w:adjustRightInd/>
              <w:jc w:val="center"/>
              <w:rPr>
                <w:rFonts w:eastAsia="等线"/>
                <w:kern w:val="0"/>
                <w:sz w:val="24"/>
                <w:highlight w:val="none"/>
              </w:rPr>
            </w:pPr>
            <w:r>
              <w:rPr>
                <w:rFonts w:hint="eastAsia" w:ascii="宋体" w:hAnsi="宋体"/>
                <w:kern w:val="0"/>
                <w:sz w:val="24"/>
                <w:highlight w:val="none"/>
              </w:rPr>
              <w:t>等径三通</w:t>
            </w:r>
          </w:p>
        </w:tc>
        <w:tc>
          <w:tcPr>
            <w:tcW w:w="1681" w:type="pct"/>
            <w:tcBorders>
              <w:top w:val="nil"/>
              <w:left w:val="nil"/>
              <w:bottom w:val="single" w:color="auto" w:sz="4" w:space="0"/>
              <w:right w:val="single" w:color="auto" w:sz="4" w:space="0"/>
            </w:tcBorders>
            <w:shd w:val="clear" w:color="auto" w:fill="auto"/>
            <w:vAlign w:val="center"/>
          </w:tcPr>
          <w:p w14:paraId="78D8B376">
            <w:pPr>
              <w:widowControl/>
              <w:adjustRightInd/>
              <w:jc w:val="center"/>
              <w:rPr>
                <w:rFonts w:eastAsia="等线"/>
                <w:kern w:val="0"/>
                <w:sz w:val="24"/>
                <w:highlight w:val="none"/>
              </w:rPr>
            </w:pPr>
            <w:r>
              <w:rPr>
                <w:rFonts w:eastAsia="等线"/>
                <w:kern w:val="0"/>
                <w:sz w:val="24"/>
                <w:highlight w:val="none"/>
              </w:rPr>
              <w:t>dn125</w:t>
            </w:r>
          </w:p>
        </w:tc>
        <w:tc>
          <w:tcPr>
            <w:tcW w:w="441" w:type="pct"/>
            <w:tcBorders>
              <w:top w:val="nil"/>
              <w:left w:val="nil"/>
              <w:bottom w:val="single" w:color="auto" w:sz="4" w:space="0"/>
              <w:right w:val="single" w:color="auto" w:sz="4" w:space="0"/>
            </w:tcBorders>
            <w:shd w:val="clear" w:color="auto" w:fill="auto"/>
            <w:vAlign w:val="center"/>
          </w:tcPr>
          <w:p w14:paraId="27BA9655">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72AD231D">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3B94CFF1">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938FF4F">
            <w:pPr>
              <w:widowControl/>
              <w:adjustRightInd/>
              <w:jc w:val="center"/>
              <w:rPr>
                <w:rFonts w:eastAsia="等线"/>
                <w:kern w:val="0"/>
                <w:sz w:val="24"/>
                <w:highlight w:val="none"/>
              </w:rPr>
            </w:pPr>
            <w:r>
              <w:rPr>
                <w:rFonts w:eastAsia="等线"/>
                <w:kern w:val="0"/>
                <w:sz w:val="24"/>
                <w:highlight w:val="none"/>
              </w:rPr>
              <w:t xml:space="preserve">300.00 </w:t>
            </w:r>
          </w:p>
        </w:tc>
        <w:tc>
          <w:tcPr>
            <w:tcW w:w="583" w:type="pct"/>
            <w:tcBorders>
              <w:top w:val="nil"/>
              <w:left w:val="nil"/>
              <w:bottom w:val="single" w:color="auto" w:sz="4" w:space="0"/>
              <w:right w:val="single" w:color="auto" w:sz="4" w:space="0"/>
            </w:tcBorders>
            <w:shd w:val="clear" w:color="auto" w:fill="auto"/>
            <w:vAlign w:val="center"/>
          </w:tcPr>
          <w:p w14:paraId="1CD0A63D">
            <w:pPr>
              <w:widowControl/>
              <w:adjustRightInd/>
              <w:jc w:val="center"/>
              <w:rPr>
                <w:rFonts w:eastAsia="等线"/>
                <w:kern w:val="0"/>
                <w:sz w:val="24"/>
                <w:highlight w:val="none"/>
              </w:rPr>
            </w:pPr>
            <w:r>
              <w:rPr>
                <w:rFonts w:eastAsia="等线"/>
                <w:kern w:val="0"/>
                <w:sz w:val="24"/>
                <w:highlight w:val="none"/>
              </w:rPr>
              <w:t xml:space="preserve">300.00 </w:t>
            </w:r>
          </w:p>
        </w:tc>
      </w:tr>
      <w:tr w14:paraId="6294908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EEC4814">
            <w:pPr>
              <w:widowControl/>
              <w:adjustRightInd/>
              <w:jc w:val="center"/>
              <w:rPr>
                <w:rFonts w:eastAsia="等线"/>
                <w:kern w:val="0"/>
                <w:sz w:val="24"/>
                <w:highlight w:val="none"/>
              </w:rPr>
            </w:pPr>
            <w:r>
              <w:rPr>
                <w:rFonts w:eastAsia="等线"/>
                <w:kern w:val="0"/>
                <w:sz w:val="24"/>
                <w:highlight w:val="none"/>
              </w:rPr>
              <w:t>12</w:t>
            </w:r>
          </w:p>
        </w:tc>
        <w:tc>
          <w:tcPr>
            <w:tcW w:w="754" w:type="pct"/>
            <w:tcBorders>
              <w:top w:val="nil"/>
              <w:left w:val="nil"/>
              <w:bottom w:val="single" w:color="auto" w:sz="4" w:space="0"/>
              <w:right w:val="single" w:color="auto" w:sz="4" w:space="0"/>
            </w:tcBorders>
            <w:shd w:val="clear" w:color="auto" w:fill="auto"/>
            <w:vAlign w:val="center"/>
          </w:tcPr>
          <w:p w14:paraId="52DA8E0D">
            <w:pPr>
              <w:widowControl/>
              <w:adjustRightInd/>
              <w:jc w:val="center"/>
              <w:rPr>
                <w:rFonts w:eastAsia="等线"/>
                <w:kern w:val="0"/>
                <w:sz w:val="24"/>
                <w:highlight w:val="none"/>
              </w:rPr>
            </w:pPr>
            <w:r>
              <w:rPr>
                <w:rFonts w:eastAsia="等线"/>
                <w:kern w:val="0"/>
                <w:sz w:val="24"/>
                <w:highlight w:val="none"/>
              </w:rPr>
              <w:t>HDPE</w:t>
            </w:r>
            <w:r>
              <w:rPr>
                <w:rFonts w:hint="eastAsia" w:ascii="宋体" w:hAnsi="宋体"/>
                <w:kern w:val="0"/>
                <w:sz w:val="24"/>
                <w:highlight w:val="none"/>
              </w:rPr>
              <w:t>实壁管</w:t>
            </w:r>
          </w:p>
        </w:tc>
        <w:tc>
          <w:tcPr>
            <w:tcW w:w="1681" w:type="pct"/>
            <w:tcBorders>
              <w:top w:val="nil"/>
              <w:left w:val="nil"/>
              <w:bottom w:val="single" w:color="auto" w:sz="4" w:space="0"/>
              <w:right w:val="single" w:color="auto" w:sz="4" w:space="0"/>
            </w:tcBorders>
            <w:shd w:val="clear" w:color="auto" w:fill="auto"/>
            <w:vAlign w:val="center"/>
          </w:tcPr>
          <w:p w14:paraId="0BF3A490">
            <w:pPr>
              <w:widowControl/>
              <w:adjustRightInd/>
              <w:jc w:val="center"/>
              <w:rPr>
                <w:rFonts w:eastAsia="等线"/>
                <w:kern w:val="0"/>
                <w:sz w:val="24"/>
                <w:highlight w:val="none"/>
              </w:rPr>
            </w:pPr>
            <w:r>
              <w:rPr>
                <w:rFonts w:eastAsia="等线"/>
                <w:kern w:val="0"/>
                <w:sz w:val="24"/>
                <w:highlight w:val="none"/>
              </w:rPr>
              <w:t>dn125</w:t>
            </w:r>
          </w:p>
        </w:tc>
        <w:tc>
          <w:tcPr>
            <w:tcW w:w="441" w:type="pct"/>
            <w:tcBorders>
              <w:top w:val="nil"/>
              <w:left w:val="nil"/>
              <w:bottom w:val="single" w:color="auto" w:sz="4" w:space="0"/>
              <w:right w:val="single" w:color="auto" w:sz="4" w:space="0"/>
            </w:tcBorders>
            <w:shd w:val="clear" w:color="auto" w:fill="auto"/>
            <w:vAlign w:val="center"/>
          </w:tcPr>
          <w:p w14:paraId="3C450BE4">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43682A1E">
            <w:pPr>
              <w:widowControl/>
              <w:adjustRightInd/>
              <w:jc w:val="center"/>
              <w:rPr>
                <w:rFonts w:eastAsia="等线"/>
                <w:kern w:val="0"/>
                <w:sz w:val="24"/>
                <w:highlight w:val="none"/>
              </w:rPr>
            </w:pPr>
            <w:r>
              <w:rPr>
                <w:rFonts w:eastAsia="等线"/>
                <w:kern w:val="0"/>
                <w:sz w:val="24"/>
                <w:highlight w:val="none"/>
              </w:rPr>
              <w:t>m</w:t>
            </w:r>
          </w:p>
        </w:tc>
        <w:tc>
          <w:tcPr>
            <w:tcW w:w="320" w:type="pct"/>
            <w:tcBorders>
              <w:top w:val="nil"/>
              <w:left w:val="nil"/>
              <w:bottom w:val="single" w:color="auto" w:sz="4" w:space="0"/>
              <w:right w:val="single" w:color="auto" w:sz="4" w:space="0"/>
            </w:tcBorders>
            <w:shd w:val="clear" w:color="auto" w:fill="auto"/>
            <w:vAlign w:val="center"/>
          </w:tcPr>
          <w:p w14:paraId="400AE1CE">
            <w:pPr>
              <w:widowControl/>
              <w:adjustRightInd/>
              <w:jc w:val="center"/>
              <w:rPr>
                <w:rFonts w:eastAsia="等线"/>
                <w:kern w:val="0"/>
                <w:sz w:val="24"/>
                <w:highlight w:val="none"/>
              </w:rPr>
            </w:pPr>
            <w:r>
              <w:rPr>
                <w:rFonts w:eastAsia="等线"/>
                <w:kern w:val="0"/>
                <w:sz w:val="24"/>
                <w:highlight w:val="none"/>
              </w:rPr>
              <w:t>5</w:t>
            </w:r>
          </w:p>
        </w:tc>
        <w:tc>
          <w:tcPr>
            <w:tcW w:w="541" w:type="pct"/>
            <w:tcBorders>
              <w:top w:val="nil"/>
              <w:left w:val="nil"/>
              <w:bottom w:val="single" w:color="auto" w:sz="4" w:space="0"/>
              <w:right w:val="single" w:color="auto" w:sz="4" w:space="0"/>
            </w:tcBorders>
            <w:shd w:val="clear" w:color="auto" w:fill="auto"/>
            <w:vAlign w:val="center"/>
          </w:tcPr>
          <w:p w14:paraId="0D957C77">
            <w:pPr>
              <w:widowControl/>
              <w:adjustRightInd/>
              <w:jc w:val="center"/>
              <w:rPr>
                <w:rFonts w:eastAsia="等线"/>
                <w:kern w:val="0"/>
                <w:sz w:val="24"/>
                <w:highlight w:val="none"/>
              </w:rPr>
            </w:pPr>
            <w:r>
              <w:rPr>
                <w:rFonts w:eastAsia="等线"/>
                <w:kern w:val="0"/>
                <w:sz w:val="24"/>
                <w:highlight w:val="none"/>
              </w:rPr>
              <w:t xml:space="preserve">360.00 </w:t>
            </w:r>
          </w:p>
        </w:tc>
        <w:tc>
          <w:tcPr>
            <w:tcW w:w="583" w:type="pct"/>
            <w:tcBorders>
              <w:top w:val="nil"/>
              <w:left w:val="nil"/>
              <w:bottom w:val="single" w:color="auto" w:sz="4" w:space="0"/>
              <w:right w:val="single" w:color="auto" w:sz="4" w:space="0"/>
            </w:tcBorders>
            <w:shd w:val="clear" w:color="auto" w:fill="auto"/>
            <w:vAlign w:val="center"/>
          </w:tcPr>
          <w:p w14:paraId="3DDA6005">
            <w:pPr>
              <w:widowControl/>
              <w:adjustRightInd/>
              <w:jc w:val="center"/>
              <w:rPr>
                <w:rFonts w:eastAsia="等线"/>
                <w:kern w:val="0"/>
                <w:sz w:val="24"/>
                <w:highlight w:val="none"/>
              </w:rPr>
            </w:pPr>
            <w:r>
              <w:rPr>
                <w:rFonts w:eastAsia="等线"/>
                <w:kern w:val="0"/>
                <w:sz w:val="24"/>
                <w:highlight w:val="none"/>
              </w:rPr>
              <w:t xml:space="preserve">1800.00 </w:t>
            </w:r>
          </w:p>
        </w:tc>
      </w:tr>
      <w:tr w14:paraId="0A76EFDD">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01EEAE2">
            <w:pPr>
              <w:widowControl/>
              <w:adjustRightInd/>
              <w:jc w:val="center"/>
              <w:rPr>
                <w:rFonts w:eastAsia="等线"/>
                <w:kern w:val="0"/>
                <w:sz w:val="24"/>
                <w:highlight w:val="none"/>
              </w:rPr>
            </w:pPr>
            <w:r>
              <w:rPr>
                <w:rFonts w:eastAsia="等线"/>
                <w:kern w:val="0"/>
                <w:sz w:val="24"/>
                <w:highlight w:val="none"/>
              </w:rPr>
              <w:t>13</w:t>
            </w:r>
          </w:p>
        </w:tc>
        <w:tc>
          <w:tcPr>
            <w:tcW w:w="754" w:type="pct"/>
            <w:tcBorders>
              <w:top w:val="nil"/>
              <w:left w:val="nil"/>
              <w:bottom w:val="single" w:color="auto" w:sz="4" w:space="0"/>
              <w:right w:val="single" w:color="auto" w:sz="4" w:space="0"/>
            </w:tcBorders>
            <w:shd w:val="clear" w:color="auto" w:fill="auto"/>
            <w:vAlign w:val="center"/>
          </w:tcPr>
          <w:p w14:paraId="2EA516EE">
            <w:pPr>
              <w:widowControl/>
              <w:adjustRightInd/>
              <w:jc w:val="center"/>
              <w:rPr>
                <w:rFonts w:eastAsia="等线"/>
                <w:kern w:val="0"/>
                <w:sz w:val="24"/>
                <w:highlight w:val="none"/>
              </w:rPr>
            </w:pPr>
            <w:r>
              <w:rPr>
                <w:rFonts w:hint="eastAsia" w:ascii="宋体" w:hAnsi="宋体"/>
                <w:kern w:val="0"/>
                <w:sz w:val="24"/>
                <w:highlight w:val="none"/>
              </w:rPr>
              <w:t>闸门</w:t>
            </w:r>
          </w:p>
        </w:tc>
        <w:tc>
          <w:tcPr>
            <w:tcW w:w="1681" w:type="pct"/>
            <w:tcBorders>
              <w:top w:val="nil"/>
              <w:left w:val="nil"/>
              <w:bottom w:val="single" w:color="auto" w:sz="4" w:space="0"/>
              <w:right w:val="single" w:color="auto" w:sz="4" w:space="0"/>
            </w:tcBorders>
            <w:shd w:val="clear" w:color="auto" w:fill="auto"/>
            <w:vAlign w:val="center"/>
          </w:tcPr>
          <w:p w14:paraId="6182C01E">
            <w:pPr>
              <w:widowControl/>
              <w:adjustRightInd/>
              <w:jc w:val="center"/>
              <w:rPr>
                <w:rFonts w:eastAsia="等线"/>
                <w:kern w:val="0"/>
                <w:sz w:val="24"/>
                <w:highlight w:val="none"/>
              </w:rPr>
            </w:pPr>
            <w:r>
              <w:rPr>
                <w:rFonts w:eastAsia="等线"/>
                <w:kern w:val="0"/>
                <w:sz w:val="24"/>
                <w:highlight w:val="none"/>
              </w:rPr>
              <w:t>300×300</w:t>
            </w:r>
          </w:p>
        </w:tc>
        <w:tc>
          <w:tcPr>
            <w:tcW w:w="441" w:type="pct"/>
            <w:tcBorders>
              <w:top w:val="nil"/>
              <w:left w:val="nil"/>
              <w:bottom w:val="single" w:color="auto" w:sz="4" w:space="0"/>
              <w:right w:val="single" w:color="auto" w:sz="4" w:space="0"/>
            </w:tcBorders>
            <w:shd w:val="clear" w:color="auto" w:fill="auto"/>
            <w:vAlign w:val="center"/>
          </w:tcPr>
          <w:p w14:paraId="00255495">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881FEDB">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1DEB552B">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60C667D">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60912675">
            <w:pPr>
              <w:widowControl/>
              <w:adjustRightInd/>
              <w:jc w:val="center"/>
              <w:rPr>
                <w:rFonts w:eastAsia="等线"/>
                <w:kern w:val="0"/>
                <w:sz w:val="24"/>
                <w:highlight w:val="none"/>
              </w:rPr>
            </w:pPr>
            <w:r>
              <w:rPr>
                <w:rFonts w:eastAsia="等线"/>
                <w:kern w:val="0"/>
                <w:sz w:val="24"/>
                <w:highlight w:val="none"/>
              </w:rPr>
              <w:t xml:space="preserve">1200.00 </w:t>
            </w:r>
          </w:p>
        </w:tc>
      </w:tr>
      <w:tr w14:paraId="2C55B12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96063B1">
            <w:pPr>
              <w:widowControl/>
              <w:adjustRightInd/>
              <w:jc w:val="center"/>
              <w:rPr>
                <w:rFonts w:eastAsia="等线"/>
                <w:kern w:val="0"/>
                <w:sz w:val="24"/>
                <w:highlight w:val="none"/>
              </w:rPr>
            </w:pPr>
            <w:r>
              <w:rPr>
                <w:rFonts w:eastAsia="等线"/>
                <w:kern w:val="0"/>
                <w:sz w:val="24"/>
                <w:highlight w:val="none"/>
              </w:rPr>
              <w:t>14</w:t>
            </w:r>
          </w:p>
        </w:tc>
        <w:tc>
          <w:tcPr>
            <w:tcW w:w="754" w:type="pct"/>
            <w:tcBorders>
              <w:top w:val="nil"/>
              <w:left w:val="nil"/>
              <w:bottom w:val="single" w:color="auto" w:sz="4" w:space="0"/>
              <w:right w:val="single" w:color="auto" w:sz="4" w:space="0"/>
            </w:tcBorders>
            <w:shd w:val="clear" w:color="auto" w:fill="auto"/>
            <w:vAlign w:val="center"/>
          </w:tcPr>
          <w:p w14:paraId="34B34859">
            <w:pPr>
              <w:widowControl/>
              <w:adjustRightInd/>
              <w:jc w:val="center"/>
              <w:rPr>
                <w:rFonts w:eastAsia="等线"/>
                <w:kern w:val="0"/>
                <w:sz w:val="24"/>
                <w:highlight w:val="none"/>
              </w:rPr>
            </w:pPr>
            <w:r>
              <w:rPr>
                <w:rFonts w:hint="eastAsia" w:ascii="宋体" w:hAnsi="宋体"/>
                <w:kern w:val="0"/>
                <w:sz w:val="24"/>
                <w:highlight w:val="none"/>
              </w:rPr>
              <w:t>复合材料盖板</w:t>
            </w:r>
          </w:p>
        </w:tc>
        <w:tc>
          <w:tcPr>
            <w:tcW w:w="1681" w:type="pct"/>
            <w:tcBorders>
              <w:top w:val="nil"/>
              <w:left w:val="nil"/>
              <w:bottom w:val="single" w:color="auto" w:sz="4" w:space="0"/>
              <w:right w:val="single" w:color="auto" w:sz="4" w:space="0"/>
            </w:tcBorders>
            <w:shd w:val="clear" w:color="auto" w:fill="auto"/>
            <w:vAlign w:val="center"/>
          </w:tcPr>
          <w:p w14:paraId="02DD830C">
            <w:pPr>
              <w:widowControl/>
              <w:adjustRightInd/>
              <w:jc w:val="center"/>
              <w:rPr>
                <w:rFonts w:eastAsia="等线"/>
                <w:kern w:val="0"/>
                <w:sz w:val="24"/>
                <w:highlight w:val="none"/>
              </w:rPr>
            </w:pPr>
            <w:r>
              <w:rPr>
                <w:rFonts w:eastAsia="等线"/>
                <w:kern w:val="0"/>
                <w:sz w:val="24"/>
                <w:highlight w:val="none"/>
              </w:rPr>
              <w:t>1000×500cm</w:t>
            </w:r>
            <w:r>
              <w:rPr>
                <w:rFonts w:hint="eastAsia" w:ascii="宋体" w:hAnsi="宋体"/>
                <w:kern w:val="0"/>
                <w:sz w:val="24"/>
                <w:highlight w:val="none"/>
              </w:rPr>
              <w:t>，</w:t>
            </w:r>
            <w:r>
              <w:rPr>
                <w:rFonts w:eastAsia="等线"/>
                <w:kern w:val="0"/>
                <w:sz w:val="24"/>
                <w:highlight w:val="none"/>
              </w:rPr>
              <w:t>C250</w:t>
            </w:r>
            <w:r>
              <w:rPr>
                <w:rFonts w:hint="eastAsia" w:ascii="宋体" w:hAnsi="宋体"/>
                <w:kern w:val="0"/>
                <w:sz w:val="24"/>
                <w:highlight w:val="none"/>
              </w:rPr>
              <w:t>级；实际尺寸以水泵安装孔要求配置</w:t>
            </w:r>
          </w:p>
        </w:tc>
        <w:tc>
          <w:tcPr>
            <w:tcW w:w="441" w:type="pct"/>
            <w:tcBorders>
              <w:top w:val="nil"/>
              <w:left w:val="nil"/>
              <w:bottom w:val="single" w:color="auto" w:sz="4" w:space="0"/>
              <w:right w:val="single" w:color="auto" w:sz="4" w:space="0"/>
            </w:tcBorders>
            <w:shd w:val="clear" w:color="auto" w:fill="auto"/>
            <w:vAlign w:val="center"/>
          </w:tcPr>
          <w:p w14:paraId="38539A34">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DD2F761">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3AF655E3">
            <w:pPr>
              <w:widowControl/>
              <w:adjustRightInd/>
              <w:jc w:val="center"/>
              <w:rPr>
                <w:rFonts w:eastAsia="等线"/>
                <w:kern w:val="0"/>
                <w:sz w:val="24"/>
                <w:highlight w:val="none"/>
              </w:rPr>
            </w:pPr>
            <w:r>
              <w:rPr>
                <w:rFonts w:eastAsia="等线"/>
                <w:kern w:val="0"/>
                <w:sz w:val="24"/>
                <w:highlight w:val="none"/>
              </w:rPr>
              <w:t>4</w:t>
            </w:r>
          </w:p>
        </w:tc>
        <w:tc>
          <w:tcPr>
            <w:tcW w:w="541" w:type="pct"/>
            <w:tcBorders>
              <w:top w:val="nil"/>
              <w:left w:val="nil"/>
              <w:bottom w:val="single" w:color="auto" w:sz="4" w:space="0"/>
              <w:right w:val="single" w:color="auto" w:sz="4" w:space="0"/>
            </w:tcBorders>
            <w:shd w:val="clear" w:color="auto" w:fill="auto"/>
            <w:vAlign w:val="center"/>
          </w:tcPr>
          <w:p w14:paraId="09849FFB">
            <w:pPr>
              <w:widowControl/>
              <w:adjustRightInd/>
              <w:jc w:val="center"/>
              <w:rPr>
                <w:rFonts w:eastAsia="等线"/>
                <w:kern w:val="0"/>
                <w:sz w:val="24"/>
                <w:highlight w:val="none"/>
              </w:rPr>
            </w:pPr>
            <w:r>
              <w:rPr>
                <w:rFonts w:eastAsia="等线"/>
                <w:kern w:val="0"/>
                <w:sz w:val="24"/>
                <w:highlight w:val="none"/>
              </w:rPr>
              <w:t xml:space="preserve">600.00 </w:t>
            </w:r>
          </w:p>
        </w:tc>
        <w:tc>
          <w:tcPr>
            <w:tcW w:w="583" w:type="pct"/>
            <w:tcBorders>
              <w:top w:val="nil"/>
              <w:left w:val="nil"/>
              <w:bottom w:val="single" w:color="auto" w:sz="4" w:space="0"/>
              <w:right w:val="single" w:color="auto" w:sz="4" w:space="0"/>
            </w:tcBorders>
            <w:shd w:val="clear" w:color="auto" w:fill="auto"/>
            <w:vAlign w:val="center"/>
          </w:tcPr>
          <w:p w14:paraId="19E18D1A">
            <w:pPr>
              <w:widowControl/>
              <w:adjustRightInd/>
              <w:jc w:val="center"/>
              <w:rPr>
                <w:rFonts w:eastAsia="等线"/>
                <w:kern w:val="0"/>
                <w:sz w:val="24"/>
                <w:highlight w:val="none"/>
              </w:rPr>
            </w:pPr>
            <w:r>
              <w:rPr>
                <w:rFonts w:eastAsia="等线"/>
                <w:kern w:val="0"/>
                <w:sz w:val="24"/>
                <w:highlight w:val="none"/>
              </w:rPr>
              <w:t xml:space="preserve">2400.00 </w:t>
            </w:r>
          </w:p>
        </w:tc>
      </w:tr>
      <w:tr w14:paraId="28345CC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3F51E18">
            <w:pPr>
              <w:widowControl/>
              <w:adjustRightInd/>
              <w:jc w:val="center"/>
              <w:rPr>
                <w:rFonts w:eastAsia="等线"/>
                <w:kern w:val="0"/>
                <w:sz w:val="24"/>
                <w:highlight w:val="none"/>
              </w:rPr>
            </w:pPr>
            <w:r>
              <w:rPr>
                <w:rFonts w:eastAsia="等线"/>
                <w:kern w:val="0"/>
                <w:sz w:val="24"/>
                <w:highlight w:val="none"/>
              </w:rPr>
              <w:t>15</w:t>
            </w:r>
          </w:p>
        </w:tc>
        <w:tc>
          <w:tcPr>
            <w:tcW w:w="754" w:type="pct"/>
            <w:tcBorders>
              <w:top w:val="nil"/>
              <w:left w:val="nil"/>
              <w:bottom w:val="single" w:color="auto" w:sz="4" w:space="0"/>
              <w:right w:val="single" w:color="auto" w:sz="4" w:space="0"/>
            </w:tcBorders>
            <w:shd w:val="clear" w:color="auto" w:fill="auto"/>
            <w:vAlign w:val="center"/>
          </w:tcPr>
          <w:p w14:paraId="04AB7918">
            <w:pPr>
              <w:widowControl/>
              <w:adjustRightInd/>
              <w:jc w:val="center"/>
              <w:rPr>
                <w:rFonts w:eastAsia="等线"/>
                <w:kern w:val="0"/>
                <w:sz w:val="24"/>
                <w:highlight w:val="none"/>
              </w:rPr>
            </w:pPr>
            <w:r>
              <w:rPr>
                <w:rFonts w:hint="eastAsia" w:ascii="宋体" w:hAnsi="宋体"/>
                <w:kern w:val="0"/>
                <w:sz w:val="24"/>
                <w:highlight w:val="none"/>
              </w:rPr>
              <w:t>老池清理</w:t>
            </w:r>
          </w:p>
        </w:tc>
        <w:tc>
          <w:tcPr>
            <w:tcW w:w="1681" w:type="pct"/>
            <w:tcBorders>
              <w:top w:val="nil"/>
              <w:left w:val="nil"/>
              <w:bottom w:val="single" w:color="auto" w:sz="4" w:space="0"/>
              <w:right w:val="single" w:color="auto" w:sz="4" w:space="0"/>
            </w:tcBorders>
            <w:shd w:val="clear" w:color="auto" w:fill="auto"/>
            <w:vAlign w:val="center"/>
          </w:tcPr>
          <w:p w14:paraId="53254960">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4*8*3m老池清池及改造时临时储水排水措施</w:t>
            </w:r>
          </w:p>
        </w:tc>
        <w:tc>
          <w:tcPr>
            <w:tcW w:w="441" w:type="pct"/>
            <w:tcBorders>
              <w:top w:val="nil"/>
              <w:left w:val="nil"/>
              <w:bottom w:val="single" w:color="auto" w:sz="4" w:space="0"/>
              <w:right w:val="single" w:color="auto" w:sz="4" w:space="0"/>
            </w:tcBorders>
            <w:shd w:val="clear" w:color="auto" w:fill="auto"/>
            <w:vAlign w:val="center"/>
          </w:tcPr>
          <w:p w14:paraId="77878F73">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1C403A42">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09F195F6">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E1EECA3">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400.00 </w:t>
            </w:r>
          </w:p>
        </w:tc>
        <w:tc>
          <w:tcPr>
            <w:tcW w:w="583" w:type="pct"/>
            <w:tcBorders>
              <w:top w:val="nil"/>
              <w:left w:val="nil"/>
              <w:bottom w:val="single" w:color="auto" w:sz="4" w:space="0"/>
              <w:right w:val="single" w:color="auto" w:sz="4" w:space="0"/>
            </w:tcBorders>
            <w:shd w:val="clear" w:color="auto" w:fill="auto"/>
            <w:vAlign w:val="center"/>
          </w:tcPr>
          <w:p w14:paraId="558ADB18">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400.00 </w:t>
            </w:r>
          </w:p>
        </w:tc>
      </w:tr>
      <w:tr w14:paraId="386929B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C6A2434">
            <w:pPr>
              <w:widowControl/>
              <w:adjustRightInd/>
              <w:jc w:val="center"/>
              <w:rPr>
                <w:rFonts w:eastAsia="等线"/>
                <w:kern w:val="0"/>
                <w:sz w:val="24"/>
                <w:highlight w:val="none"/>
              </w:rPr>
            </w:pPr>
            <w:r>
              <w:rPr>
                <w:rFonts w:eastAsia="等线"/>
                <w:kern w:val="0"/>
                <w:sz w:val="24"/>
                <w:highlight w:val="none"/>
              </w:rPr>
              <w:t>16</w:t>
            </w:r>
          </w:p>
        </w:tc>
        <w:tc>
          <w:tcPr>
            <w:tcW w:w="754" w:type="pct"/>
            <w:tcBorders>
              <w:top w:val="nil"/>
              <w:left w:val="nil"/>
              <w:bottom w:val="single" w:color="auto" w:sz="4" w:space="0"/>
              <w:right w:val="single" w:color="auto" w:sz="4" w:space="0"/>
            </w:tcBorders>
            <w:shd w:val="clear" w:color="auto" w:fill="auto"/>
            <w:vAlign w:val="center"/>
          </w:tcPr>
          <w:p w14:paraId="6687ECD1">
            <w:pPr>
              <w:widowControl/>
              <w:adjustRightInd/>
              <w:jc w:val="center"/>
              <w:rPr>
                <w:rFonts w:eastAsia="等线"/>
                <w:kern w:val="0"/>
                <w:sz w:val="24"/>
                <w:highlight w:val="none"/>
              </w:rPr>
            </w:pPr>
            <w:r>
              <w:rPr>
                <w:rFonts w:hint="eastAsia" w:ascii="宋体" w:hAnsi="宋体"/>
                <w:kern w:val="0"/>
                <w:sz w:val="24"/>
                <w:highlight w:val="none"/>
              </w:rPr>
              <w:t>告示牌更新</w:t>
            </w:r>
          </w:p>
        </w:tc>
        <w:tc>
          <w:tcPr>
            <w:tcW w:w="1681" w:type="pct"/>
            <w:tcBorders>
              <w:top w:val="nil"/>
              <w:left w:val="nil"/>
              <w:bottom w:val="single" w:color="auto" w:sz="4" w:space="0"/>
              <w:right w:val="single" w:color="auto" w:sz="4" w:space="0"/>
            </w:tcBorders>
            <w:shd w:val="clear" w:color="auto" w:fill="auto"/>
            <w:vAlign w:val="center"/>
          </w:tcPr>
          <w:p w14:paraId="655C3170">
            <w:pPr>
              <w:widowControl/>
              <w:adjustRightInd/>
              <w:jc w:val="center"/>
              <w:rPr>
                <w:rFonts w:eastAsia="等线"/>
                <w:kern w:val="0"/>
                <w:sz w:val="24"/>
                <w:highlight w:val="none"/>
              </w:rPr>
            </w:pPr>
            <w:r>
              <w:rPr>
                <w:rFonts w:hint="eastAsia" w:ascii="宋体" w:hAnsi="宋体"/>
                <w:kern w:val="0"/>
                <w:sz w:val="24"/>
                <w:highlight w:val="none"/>
              </w:rPr>
              <w:t>利用现状告示牌，内容更换为泵站概况及安全警示牌</w:t>
            </w:r>
          </w:p>
        </w:tc>
        <w:tc>
          <w:tcPr>
            <w:tcW w:w="441" w:type="pct"/>
            <w:tcBorders>
              <w:top w:val="nil"/>
              <w:left w:val="nil"/>
              <w:bottom w:val="single" w:color="auto" w:sz="4" w:space="0"/>
              <w:right w:val="single" w:color="auto" w:sz="4" w:space="0"/>
            </w:tcBorders>
            <w:shd w:val="clear" w:color="auto" w:fill="auto"/>
            <w:vAlign w:val="center"/>
          </w:tcPr>
          <w:p w14:paraId="01B45878">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6FD28C1">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05DC1CA1">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5F70ABEC">
            <w:pPr>
              <w:widowControl/>
              <w:adjustRightInd/>
              <w:jc w:val="center"/>
              <w:rPr>
                <w:rFonts w:eastAsia="等线"/>
                <w:kern w:val="0"/>
                <w:sz w:val="24"/>
                <w:highlight w:val="none"/>
              </w:rPr>
            </w:pPr>
            <w:r>
              <w:rPr>
                <w:rFonts w:eastAsia="等线"/>
                <w:kern w:val="0"/>
                <w:sz w:val="24"/>
                <w:highlight w:val="none"/>
              </w:rPr>
              <w:t xml:space="preserve">150.00 </w:t>
            </w:r>
          </w:p>
        </w:tc>
        <w:tc>
          <w:tcPr>
            <w:tcW w:w="583" w:type="pct"/>
            <w:tcBorders>
              <w:top w:val="nil"/>
              <w:left w:val="nil"/>
              <w:bottom w:val="single" w:color="auto" w:sz="4" w:space="0"/>
              <w:right w:val="single" w:color="auto" w:sz="4" w:space="0"/>
            </w:tcBorders>
            <w:shd w:val="clear" w:color="auto" w:fill="auto"/>
            <w:vAlign w:val="center"/>
          </w:tcPr>
          <w:p w14:paraId="6F8E0267">
            <w:pPr>
              <w:widowControl/>
              <w:adjustRightInd/>
              <w:jc w:val="center"/>
              <w:rPr>
                <w:rFonts w:eastAsia="等线"/>
                <w:kern w:val="0"/>
                <w:sz w:val="24"/>
                <w:highlight w:val="none"/>
              </w:rPr>
            </w:pPr>
            <w:r>
              <w:rPr>
                <w:rFonts w:eastAsia="等线"/>
                <w:kern w:val="0"/>
                <w:sz w:val="24"/>
                <w:highlight w:val="none"/>
              </w:rPr>
              <w:t xml:space="preserve">150.00 </w:t>
            </w:r>
          </w:p>
        </w:tc>
      </w:tr>
      <w:tr w14:paraId="34C9717E">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7349A58A">
            <w:pPr>
              <w:widowControl/>
              <w:adjustRightInd/>
              <w:jc w:val="center"/>
              <w:rPr>
                <w:rFonts w:eastAsia="等线"/>
                <w:b/>
                <w:bCs/>
                <w:kern w:val="0"/>
                <w:sz w:val="24"/>
                <w:highlight w:val="none"/>
              </w:rPr>
            </w:pPr>
            <w:r>
              <w:rPr>
                <w:rFonts w:eastAsia="等线"/>
                <w:b/>
                <w:bCs/>
                <w:kern w:val="0"/>
                <w:sz w:val="24"/>
                <w:highlight w:val="none"/>
              </w:rPr>
              <w:t>4</w:t>
            </w:r>
            <w:r>
              <w:rPr>
                <w:rFonts w:hint="eastAsia" w:ascii="宋体" w:hAnsi="宋体"/>
                <w:b/>
                <w:bCs/>
                <w:kern w:val="0"/>
                <w:sz w:val="24"/>
                <w:highlight w:val="none"/>
              </w:rPr>
              <w:t>、新安江街道丰产村丰产</w:t>
            </w:r>
            <w:r>
              <w:rPr>
                <w:rFonts w:eastAsia="等线"/>
                <w:b/>
                <w:bCs/>
                <w:kern w:val="0"/>
                <w:sz w:val="24"/>
                <w:highlight w:val="none"/>
              </w:rPr>
              <w:t>7#</w:t>
            </w:r>
            <w:r>
              <w:rPr>
                <w:rFonts w:hint="eastAsia" w:ascii="宋体" w:hAnsi="宋体"/>
                <w:b/>
                <w:bCs/>
                <w:kern w:val="0"/>
                <w:sz w:val="24"/>
                <w:highlight w:val="none"/>
              </w:rPr>
              <w:t>外畈泵站</w:t>
            </w:r>
          </w:p>
        </w:tc>
      </w:tr>
      <w:tr w14:paraId="4AFCBA7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D0F0B8A">
            <w:pPr>
              <w:widowControl/>
              <w:adjustRightInd/>
              <w:jc w:val="center"/>
              <w:rPr>
                <w:rFonts w:eastAsia="等线"/>
                <w:b/>
                <w:bCs/>
                <w:kern w:val="0"/>
                <w:sz w:val="24"/>
                <w:highlight w:val="none"/>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3C8FCBCE">
            <w:pPr>
              <w:widowControl/>
              <w:adjustRightInd/>
              <w:jc w:val="center"/>
              <w:rPr>
                <w:rFonts w:eastAsia="等线"/>
                <w:b/>
                <w:bCs/>
                <w:kern w:val="0"/>
                <w:sz w:val="24"/>
                <w:highlight w:val="none"/>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16141050">
            <w:pPr>
              <w:widowControl/>
              <w:adjustRightInd/>
              <w:jc w:val="center"/>
              <w:rPr>
                <w:rFonts w:eastAsia="等线"/>
                <w:b/>
                <w:bCs/>
                <w:kern w:val="0"/>
                <w:sz w:val="24"/>
                <w:highlight w:val="none"/>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4B6C034F">
            <w:pPr>
              <w:widowControl/>
              <w:adjustRightInd/>
              <w:jc w:val="center"/>
              <w:rPr>
                <w:rFonts w:eastAsia="等线"/>
                <w:b/>
                <w:bCs/>
                <w:kern w:val="0"/>
                <w:sz w:val="24"/>
                <w:highlight w:val="none"/>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58A00E39">
            <w:pPr>
              <w:widowControl/>
              <w:adjustRightInd/>
              <w:jc w:val="center"/>
              <w:rPr>
                <w:rFonts w:eastAsia="等线"/>
                <w:b/>
                <w:bCs/>
                <w:kern w:val="0"/>
                <w:sz w:val="24"/>
                <w:highlight w:val="none"/>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05A39A69">
            <w:pPr>
              <w:widowControl/>
              <w:adjustRightInd/>
              <w:jc w:val="center"/>
              <w:rPr>
                <w:rFonts w:eastAsia="等线"/>
                <w:b/>
                <w:bCs/>
                <w:kern w:val="0"/>
                <w:sz w:val="24"/>
                <w:highlight w:val="none"/>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44C8BF19">
            <w:pPr>
              <w:widowControl/>
              <w:adjustRightInd/>
              <w:jc w:val="center"/>
              <w:rPr>
                <w:rFonts w:eastAsia="等线"/>
                <w:b/>
                <w:bCs/>
                <w:kern w:val="0"/>
                <w:sz w:val="24"/>
                <w:highlight w:val="none"/>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24C29D96">
            <w:pPr>
              <w:widowControl/>
              <w:adjustRightInd/>
              <w:jc w:val="center"/>
              <w:rPr>
                <w:rFonts w:eastAsia="等线"/>
                <w:b/>
                <w:bCs/>
                <w:kern w:val="0"/>
                <w:sz w:val="24"/>
                <w:highlight w:val="none"/>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1B36884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AC74345">
            <w:pPr>
              <w:widowControl/>
              <w:adjustRightInd/>
              <w:jc w:val="center"/>
              <w:rPr>
                <w:rFonts w:eastAsia="等线"/>
                <w:kern w:val="0"/>
                <w:sz w:val="24"/>
                <w:highlight w:val="none"/>
              </w:rPr>
            </w:pPr>
            <w:r>
              <w:rPr>
                <w:rFonts w:eastAsia="等线"/>
                <w:kern w:val="0"/>
                <w:sz w:val="24"/>
                <w:highlight w:val="none"/>
              </w:rPr>
              <w:t>1</w:t>
            </w:r>
          </w:p>
        </w:tc>
        <w:tc>
          <w:tcPr>
            <w:tcW w:w="754" w:type="pct"/>
            <w:tcBorders>
              <w:top w:val="nil"/>
              <w:left w:val="nil"/>
              <w:bottom w:val="single" w:color="auto" w:sz="4" w:space="0"/>
              <w:right w:val="single" w:color="auto" w:sz="4" w:space="0"/>
            </w:tcBorders>
            <w:shd w:val="clear" w:color="auto" w:fill="auto"/>
            <w:vAlign w:val="center"/>
          </w:tcPr>
          <w:p w14:paraId="53ADD30D">
            <w:pPr>
              <w:widowControl/>
              <w:adjustRightInd/>
              <w:jc w:val="center"/>
              <w:rPr>
                <w:rFonts w:eastAsia="等线"/>
                <w:kern w:val="0"/>
                <w:sz w:val="24"/>
                <w:highlight w:val="none"/>
              </w:rPr>
            </w:pPr>
            <w:r>
              <w:rPr>
                <w:rFonts w:hint="eastAsia" w:ascii="宋体" w:hAnsi="宋体"/>
                <w:kern w:val="0"/>
                <w:sz w:val="24"/>
                <w:highlight w:val="none"/>
              </w:rPr>
              <w:t>潜污泵</w:t>
            </w:r>
          </w:p>
        </w:tc>
        <w:tc>
          <w:tcPr>
            <w:tcW w:w="1681" w:type="pct"/>
            <w:tcBorders>
              <w:top w:val="nil"/>
              <w:left w:val="nil"/>
              <w:bottom w:val="single" w:color="auto" w:sz="4" w:space="0"/>
              <w:right w:val="single" w:color="auto" w:sz="4" w:space="0"/>
            </w:tcBorders>
            <w:shd w:val="clear" w:color="auto" w:fill="auto"/>
            <w:vAlign w:val="center"/>
          </w:tcPr>
          <w:p w14:paraId="0470DA64">
            <w:pPr>
              <w:widowControl/>
              <w:adjustRightInd/>
              <w:jc w:val="center"/>
              <w:rPr>
                <w:rFonts w:eastAsia="等线"/>
                <w:kern w:val="0"/>
                <w:sz w:val="24"/>
                <w:highlight w:val="none"/>
              </w:rPr>
            </w:pPr>
            <w:r>
              <w:rPr>
                <w:rFonts w:eastAsia="等线"/>
                <w:kern w:val="0"/>
                <w:sz w:val="24"/>
                <w:highlight w:val="none"/>
              </w:rPr>
              <w:t>Q=30m³/h</w:t>
            </w:r>
            <w:r>
              <w:rPr>
                <w:rFonts w:hint="eastAsia" w:ascii="宋体" w:hAnsi="宋体"/>
                <w:kern w:val="0"/>
                <w:sz w:val="24"/>
                <w:highlight w:val="none"/>
              </w:rPr>
              <w:t>，</w:t>
            </w:r>
            <w:r>
              <w:rPr>
                <w:rFonts w:eastAsia="等线"/>
                <w:kern w:val="0"/>
                <w:sz w:val="24"/>
                <w:highlight w:val="none"/>
              </w:rPr>
              <w:t>H=25m</w:t>
            </w:r>
            <w:r>
              <w:rPr>
                <w:rFonts w:hint="eastAsia" w:ascii="宋体" w:hAnsi="宋体"/>
                <w:kern w:val="0"/>
                <w:sz w:val="24"/>
                <w:highlight w:val="none"/>
              </w:rPr>
              <w:t>，</w:t>
            </w:r>
            <w:r>
              <w:rPr>
                <w:rFonts w:eastAsia="等线"/>
                <w:kern w:val="0"/>
                <w:sz w:val="24"/>
                <w:highlight w:val="none"/>
              </w:rPr>
              <w:t>N=5.5kw</w:t>
            </w:r>
            <w:r>
              <w:rPr>
                <w:rFonts w:hint="eastAsia" w:ascii="宋体" w:hAnsi="宋体"/>
                <w:kern w:val="0"/>
                <w:sz w:val="24"/>
                <w:highlight w:val="none"/>
              </w:rPr>
              <w:t>；耦合安装，带切割功能、不锈钢吊链、浮球</w:t>
            </w:r>
          </w:p>
        </w:tc>
        <w:tc>
          <w:tcPr>
            <w:tcW w:w="441" w:type="pct"/>
            <w:tcBorders>
              <w:top w:val="nil"/>
              <w:left w:val="nil"/>
              <w:bottom w:val="single" w:color="auto" w:sz="4" w:space="0"/>
              <w:right w:val="single" w:color="auto" w:sz="4" w:space="0"/>
            </w:tcBorders>
            <w:shd w:val="clear" w:color="auto" w:fill="auto"/>
            <w:vAlign w:val="center"/>
          </w:tcPr>
          <w:p w14:paraId="083CF426">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1AD7F529">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7E8936BA">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3C783704">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1</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2D0CAE83">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2</w:t>
            </w:r>
            <w:r>
              <w:rPr>
                <w:rFonts w:eastAsia="等线"/>
                <w:kern w:val="0"/>
                <w:sz w:val="24"/>
                <w:highlight w:val="none"/>
              </w:rPr>
              <w:t xml:space="preserve">000.00 </w:t>
            </w:r>
          </w:p>
        </w:tc>
      </w:tr>
      <w:tr w14:paraId="6F52B60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5B7818E">
            <w:pPr>
              <w:widowControl/>
              <w:adjustRightInd/>
              <w:jc w:val="center"/>
              <w:rPr>
                <w:rFonts w:eastAsia="等线"/>
                <w:kern w:val="0"/>
                <w:sz w:val="24"/>
                <w:highlight w:val="none"/>
              </w:rPr>
            </w:pPr>
            <w:r>
              <w:rPr>
                <w:rFonts w:eastAsia="等线"/>
                <w:kern w:val="0"/>
                <w:sz w:val="24"/>
                <w:highlight w:val="none"/>
              </w:rPr>
              <w:t>2</w:t>
            </w:r>
          </w:p>
        </w:tc>
        <w:tc>
          <w:tcPr>
            <w:tcW w:w="754" w:type="pct"/>
            <w:tcBorders>
              <w:top w:val="nil"/>
              <w:left w:val="nil"/>
              <w:bottom w:val="single" w:color="auto" w:sz="4" w:space="0"/>
              <w:right w:val="single" w:color="auto" w:sz="4" w:space="0"/>
            </w:tcBorders>
            <w:shd w:val="clear" w:color="auto" w:fill="auto"/>
            <w:vAlign w:val="center"/>
          </w:tcPr>
          <w:p w14:paraId="2EE30D72">
            <w:pPr>
              <w:widowControl/>
              <w:adjustRightInd/>
              <w:jc w:val="center"/>
              <w:rPr>
                <w:rFonts w:eastAsia="等线"/>
                <w:kern w:val="0"/>
                <w:sz w:val="24"/>
                <w:highlight w:val="none"/>
              </w:rPr>
            </w:pPr>
            <w:r>
              <w:rPr>
                <w:rFonts w:hint="eastAsia" w:ascii="宋体" w:hAnsi="宋体"/>
                <w:kern w:val="0"/>
                <w:sz w:val="24"/>
                <w:highlight w:val="none"/>
              </w:rPr>
              <w:t>控制柜</w:t>
            </w:r>
            <w:r>
              <w:rPr>
                <w:rFonts w:eastAsia="等线"/>
                <w:kern w:val="0"/>
                <w:sz w:val="24"/>
                <w:highlight w:val="none"/>
              </w:rPr>
              <w:t>(</w:t>
            </w:r>
            <w:r>
              <w:rPr>
                <w:rFonts w:hint="eastAsia" w:ascii="宋体" w:hAnsi="宋体"/>
                <w:kern w:val="0"/>
                <w:sz w:val="24"/>
                <w:highlight w:val="none"/>
              </w:rPr>
              <w:t>室外型</w:t>
            </w:r>
            <w:r>
              <w:rPr>
                <w:rFonts w:eastAsia="等线"/>
                <w:kern w:val="0"/>
                <w:sz w:val="24"/>
                <w:highlight w:val="none"/>
              </w:rPr>
              <w:t>)</w:t>
            </w:r>
          </w:p>
        </w:tc>
        <w:tc>
          <w:tcPr>
            <w:tcW w:w="1681" w:type="pct"/>
            <w:tcBorders>
              <w:top w:val="nil"/>
              <w:left w:val="nil"/>
              <w:bottom w:val="single" w:color="auto" w:sz="4" w:space="0"/>
              <w:right w:val="single" w:color="auto" w:sz="4" w:space="0"/>
            </w:tcBorders>
            <w:shd w:val="clear" w:color="auto" w:fill="auto"/>
            <w:vAlign w:val="center"/>
          </w:tcPr>
          <w:p w14:paraId="6885DD6C">
            <w:pPr>
              <w:widowControl/>
              <w:adjustRightInd/>
              <w:jc w:val="center"/>
              <w:rPr>
                <w:rFonts w:eastAsia="等线"/>
                <w:kern w:val="0"/>
                <w:sz w:val="24"/>
                <w:highlight w:val="none"/>
              </w:rPr>
            </w:pPr>
            <w:r>
              <w:rPr>
                <w:rFonts w:hint="eastAsia" w:ascii="宋体" w:hAnsi="宋体"/>
                <w:kern w:val="0"/>
                <w:sz w:val="24"/>
                <w:highlight w:val="none"/>
              </w:rPr>
              <w:t>控制电器元件等配套提供</w:t>
            </w:r>
          </w:p>
        </w:tc>
        <w:tc>
          <w:tcPr>
            <w:tcW w:w="441" w:type="pct"/>
            <w:tcBorders>
              <w:top w:val="nil"/>
              <w:left w:val="nil"/>
              <w:bottom w:val="single" w:color="auto" w:sz="4" w:space="0"/>
              <w:right w:val="single" w:color="auto" w:sz="4" w:space="0"/>
            </w:tcBorders>
            <w:shd w:val="clear" w:color="auto" w:fill="auto"/>
            <w:vAlign w:val="center"/>
          </w:tcPr>
          <w:p w14:paraId="7950E3A6">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4FB7BAAC">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100EA028">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40C0664">
            <w:pPr>
              <w:widowControl/>
              <w:adjustRightInd/>
              <w:jc w:val="center"/>
              <w:rPr>
                <w:rFonts w:eastAsia="等线"/>
                <w:kern w:val="0"/>
                <w:sz w:val="24"/>
                <w:highlight w:val="none"/>
              </w:rPr>
            </w:pPr>
            <w:r>
              <w:rPr>
                <w:rFonts w:eastAsia="等线"/>
                <w:kern w:val="0"/>
                <w:sz w:val="24"/>
                <w:highlight w:val="none"/>
              </w:rPr>
              <w:t xml:space="preserve">5000.00 </w:t>
            </w:r>
          </w:p>
        </w:tc>
        <w:tc>
          <w:tcPr>
            <w:tcW w:w="583" w:type="pct"/>
            <w:tcBorders>
              <w:top w:val="nil"/>
              <w:left w:val="nil"/>
              <w:bottom w:val="single" w:color="auto" w:sz="4" w:space="0"/>
              <w:right w:val="single" w:color="auto" w:sz="4" w:space="0"/>
            </w:tcBorders>
            <w:shd w:val="clear" w:color="auto" w:fill="auto"/>
            <w:vAlign w:val="center"/>
          </w:tcPr>
          <w:p w14:paraId="2349DBCE">
            <w:pPr>
              <w:widowControl/>
              <w:adjustRightInd/>
              <w:jc w:val="center"/>
              <w:rPr>
                <w:rFonts w:eastAsia="等线"/>
                <w:kern w:val="0"/>
                <w:sz w:val="24"/>
                <w:highlight w:val="none"/>
              </w:rPr>
            </w:pPr>
            <w:r>
              <w:rPr>
                <w:rFonts w:eastAsia="等线"/>
                <w:kern w:val="0"/>
                <w:sz w:val="24"/>
                <w:highlight w:val="none"/>
              </w:rPr>
              <w:t xml:space="preserve">5000.00 </w:t>
            </w:r>
          </w:p>
        </w:tc>
      </w:tr>
      <w:tr w14:paraId="5C9991A4">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4E1CFDA">
            <w:pPr>
              <w:widowControl/>
              <w:adjustRightInd/>
              <w:jc w:val="center"/>
              <w:rPr>
                <w:rFonts w:eastAsia="等线"/>
                <w:kern w:val="0"/>
                <w:sz w:val="24"/>
                <w:highlight w:val="none"/>
              </w:rPr>
            </w:pPr>
            <w:r>
              <w:rPr>
                <w:rFonts w:eastAsia="等线"/>
                <w:kern w:val="0"/>
                <w:sz w:val="24"/>
                <w:highlight w:val="none"/>
              </w:rPr>
              <w:t>3</w:t>
            </w:r>
          </w:p>
        </w:tc>
        <w:tc>
          <w:tcPr>
            <w:tcW w:w="754" w:type="pct"/>
            <w:tcBorders>
              <w:top w:val="nil"/>
              <w:left w:val="nil"/>
              <w:bottom w:val="single" w:color="auto" w:sz="4" w:space="0"/>
              <w:right w:val="single" w:color="auto" w:sz="4" w:space="0"/>
            </w:tcBorders>
            <w:shd w:val="clear" w:color="auto" w:fill="auto"/>
            <w:vAlign w:val="center"/>
          </w:tcPr>
          <w:p w14:paraId="45C649CD">
            <w:pPr>
              <w:widowControl/>
              <w:adjustRightInd/>
              <w:jc w:val="center"/>
              <w:rPr>
                <w:rFonts w:eastAsia="等线"/>
                <w:kern w:val="0"/>
                <w:sz w:val="24"/>
                <w:highlight w:val="none"/>
              </w:rPr>
            </w:pPr>
            <w:r>
              <w:rPr>
                <w:rFonts w:hint="eastAsia" w:ascii="宋体" w:hAnsi="宋体"/>
                <w:kern w:val="0"/>
                <w:sz w:val="24"/>
                <w:highlight w:val="none"/>
              </w:rPr>
              <w:t>不锈钢编织软管</w:t>
            </w:r>
          </w:p>
        </w:tc>
        <w:tc>
          <w:tcPr>
            <w:tcW w:w="1681" w:type="pct"/>
            <w:tcBorders>
              <w:top w:val="nil"/>
              <w:left w:val="nil"/>
              <w:bottom w:val="single" w:color="auto" w:sz="4" w:space="0"/>
              <w:right w:val="single" w:color="auto" w:sz="4" w:space="0"/>
            </w:tcBorders>
            <w:shd w:val="clear" w:color="auto" w:fill="auto"/>
            <w:vAlign w:val="center"/>
          </w:tcPr>
          <w:p w14:paraId="28CCD9EC">
            <w:pPr>
              <w:widowControl/>
              <w:adjustRightInd/>
              <w:jc w:val="center"/>
              <w:rPr>
                <w:rFonts w:eastAsia="等线"/>
                <w:kern w:val="0"/>
                <w:sz w:val="24"/>
                <w:highlight w:val="none"/>
              </w:rPr>
            </w:pPr>
            <w:r>
              <w:rPr>
                <w:rFonts w:eastAsia="等线"/>
                <w:kern w:val="0"/>
                <w:sz w:val="24"/>
                <w:highlight w:val="none"/>
              </w:rPr>
              <w:t>DN65</w:t>
            </w:r>
            <w:r>
              <w:rPr>
                <w:rFonts w:hint="eastAsia" w:ascii="宋体" w:hAnsi="宋体"/>
                <w:kern w:val="0"/>
                <w:sz w:val="24"/>
                <w:highlight w:val="none"/>
              </w:rPr>
              <w:t>，</w:t>
            </w:r>
            <w:r>
              <w:rPr>
                <w:rFonts w:eastAsia="等线"/>
                <w:kern w:val="0"/>
                <w:sz w:val="24"/>
                <w:highlight w:val="none"/>
              </w:rPr>
              <w:t>PN1.0MPa</w:t>
            </w:r>
            <w:r>
              <w:rPr>
                <w:rFonts w:hint="eastAsia" w:ascii="宋体" w:hAnsi="宋体"/>
                <w:kern w:val="0"/>
                <w:sz w:val="24"/>
                <w:highlight w:val="none"/>
              </w:rPr>
              <w:t>；水泵出口至阀门段采用不锈钢编织软管，两端带法兰盘</w:t>
            </w:r>
          </w:p>
        </w:tc>
        <w:tc>
          <w:tcPr>
            <w:tcW w:w="441" w:type="pct"/>
            <w:tcBorders>
              <w:top w:val="nil"/>
              <w:left w:val="nil"/>
              <w:bottom w:val="single" w:color="auto" w:sz="4" w:space="0"/>
              <w:right w:val="single" w:color="auto" w:sz="4" w:space="0"/>
            </w:tcBorders>
            <w:shd w:val="clear" w:color="auto" w:fill="auto"/>
            <w:vAlign w:val="center"/>
          </w:tcPr>
          <w:p w14:paraId="5C7DFF51">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BDD7AAE">
            <w:pPr>
              <w:widowControl/>
              <w:adjustRightInd/>
              <w:jc w:val="center"/>
              <w:rPr>
                <w:rFonts w:eastAsia="等线"/>
                <w:kern w:val="0"/>
                <w:sz w:val="24"/>
                <w:highlight w:val="none"/>
              </w:rPr>
            </w:pPr>
            <w:r>
              <w:rPr>
                <w:rFonts w:eastAsia="等线"/>
                <w:kern w:val="0"/>
                <w:sz w:val="24"/>
                <w:highlight w:val="none"/>
              </w:rPr>
              <w:t>m</w:t>
            </w:r>
          </w:p>
        </w:tc>
        <w:tc>
          <w:tcPr>
            <w:tcW w:w="320" w:type="pct"/>
            <w:tcBorders>
              <w:top w:val="nil"/>
              <w:left w:val="nil"/>
              <w:bottom w:val="single" w:color="auto" w:sz="4" w:space="0"/>
              <w:right w:val="single" w:color="auto" w:sz="4" w:space="0"/>
            </w:tcBorders>
            <w:shd w:val="clear" w:color="auto" w:fill="auto"/>
            <w:vAlign w:val="center"/>
          </w:tcPr>
          <w:p w14:paraId="05B1F807">
            <w:pPr>
              <w:widowControl/>
              <w:adjustRightInd/>
              <w:jc w:val="center"/>
              <w:rPr>
                <w:rFonts w:eastAsia="等线"/>
                <w:kern w:val="0"/>
                <w:sz w:val="24"/>
                <w:highlight w:val="none"/>
              </w:rPr>
            </w:pPr>
            <w:r>
              <w:rPr>
                <w:rFonts w:eastAsia="等线"/>
                <w:kern w:val="0"/>
                <w:sz w:val="24"/>
                <w:highlight w:val="none"/>
              </w:rPr>
              <w:t>6</w:t>
            </w:r>
          </w:p>
        </w:tc>
        <w:tc>
          <w:tcPr>
            <w:tcW w:w="541" w:type="pct"/>
            <w:tcBorders>
              <w:top w:val="nil"/>
              <w:left w:val="nil"/>
              <w:bottom w:val="single" w:color="auto" w:sz="4" w:space="0"/>
              <w:right w:val="single" w:color="auto" w:sz="4" w:space="0"/>
            </w:tcBorders>
            <w:shd w:val="clear" w:color="auto" w:fill="auto"/>
            <w:vAlign w:val="center"/>
          </w:tcPr>
          <w:p w14:paraId="1BD961CF">
            <w:pPr>
              <w:widowControl/>
              <w:adjustRightInd/>
              <w:jc w:val="center"/>
              <w:rPr>
                <w:rFonts w:eastAsia="等线"/>
                <w:kern w:val="0"/>
                <w:sz w:val="24"/>
                <w:highlight w:val="none"/>
              </w:rPr>
            </w:pPr>
            <w:r>
              <w:rPr>
                <w:rFonts w:eastAsia="等线"/>
                <w:kern w:val="0"/>
                <w:sz w:val="24"/>
                <w:highlight w:val="none"/>
              </w:rPr>
              <w:t xml:space="preserve">90.00 </w:t>
            </w:r>
          </w:p>
        </w:tc>
        <w:tc>
          <w:tcPr>
            <w:tcW w:w="583" w:type="pct"/>
            <w:tcBorders>
              <w:top w:val="nil"/>
              <w:left w:val="nil"/>
              <w:bottom w:val="single" w:color="auto" w:sz="4" w:space="0"/>
              <w:right w:val="single" w:color="auto" w:sz="4" w:space="0"/>
            </w:tcBorders>
            <w:shd w:val="clear" w:color="auto" w:fill="auto"/>
            <w:vAlign w:val="center"/>
          </w:tcPr>
          <w:p w14:paraId="381E8BB0">
            <w:pPr>
              <w:widowControl/>
              <w:adjustRightInd/>
              <w:jc w:val="center"/>
              <w:rPr>
                <w:rFonts w:eastAsia="等线"/>
                <w:kern w:val="0"/>
                <w:sz w:val="24"/>
                <w:highlight w:val="none"/>
              </w:rPr>
            </w:pPr>
            <w:r>
              <w:rPr>
                <w:rFonts w:eastAsia="等线"/>
                <w:kern w:val="0"/>
                <w:sz w:val="24"/>
                <w:highlight w:val="none"/>
              </w:rPr>
              <w:t xml:space="preserve">540.00 </w:t>
            </w:r>
          </w:p>
        </w:tc>
      </w:tr>
      <w:tr w14:paraId="2E5F26F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35C6114">
            <w:pPr>
              <w:widowControl/>
              <w:adjustRightInd/>
              <w:jc w:val="center"/>
              <w:rPr>
                <w:rFonts w:eastAsia="等线"/>
                <w:kern w:val="0"/>
                <w:sz w:val="24"/>
                <w:highlight w:val="none"/>
              </w:rPr>
            </w:pPr>
            <w:r>
              <w:rPr>
                <w:rFonts w:eastAsia="等线"/>
                <w:kern w:val="0"/>
                <w:sz w:val="24"/>
                <w:highlight w:val="none"/>
              </w:rPr>
              <w:t>4</w:t>
            </w:r>
          </w:p>
        </w:tc>
        <w:tc>
          <w:tcPr>
            <w:tcW w:w="754" w:type="pct"/>
            <w:tcBorders>
              <w:top w:val="nil"/>
              <w:left w:val="nil"/>
              <w:bottom w:val="single" w:color="auto" w:sz="4" w:space="0"/>
              <w:right w:val="single" w:color="auto" w:sz="4" w:space="0"/>
            </w:tcBorders>
            <w:shd w:val="clear" w:color="auto" w:fill="auto"/>
            <w:vAlign w:val="center"/>
          </w:tcPr>
          <w:p w14:paraId="314100FA">
            <w:pPr>
              <w:widowControl/>
              <w:adjustRightInd/>
              <w:jc w:val="center"/>
              <w:rPr>
                <w:rFonts w:eastAsia="等线"/>
                <w:kern w:val="0"/>
                <w:sz w:val="24"/>
                <w:highlight w:val="none"/>
              </w:rPr>
            </w:pPr>
            <w:r>
              <w:rPr>
                <w:rFonts w:hint="eastAsia" w:ascii="宋体" w:hAnsi="宋体"/>
                <w:kern w:val="0"/>
                <w:sz w:val="24"/>
                <w:highlight w:val="none"/>
              </w:rPr>
              <w:t>双法兰偏心异径管</w:t>
            </w:r>
          </w:p>
        </w:tc>
        <w:tc>
          <w:tcPr>
            <w:tcW w:w="1681" w:type="pct"/>
            <w:tcBorders>
              <w:top w:val="nil"/>
              <w:left w:val="nil"/>
              <w:bottom w:val="single" w:color="auto" w:sz="4" w:space="0"/>
              <w:right w:val="single" w:color="auto" w:sz="4" w:space="0"/>
            </w:tcBorders>
            <w:shd w:val="clear" w:color="auto" w:fill="auto"/>
            <w:vAlign w:val="center"/>
          </w:tcPr>
          <w:p w14:paraId="44731062">
            <w:pPr>
              <w:widowControl/>
              <w:adjustRightInd/>
              <w:jc w:val="center"/>
              <w:rPr>
                <w:rFonts w:eastAsia="等线"/>
                <w:kern w:val="0"/>
                <w:sz w:val="24"/>
                <w:highlight w:val="none"/>
              </w:rPr>
            </w:pPr>
            <w:r>
              <w:rPr>
                <w:rFonts w:eastAsia="等线"/>
                <w:kern w:val="0"/>
                <w:sz w:val="24"/>
                <w:highlight w:val="none"/>
              </w:rPr>
              <w:t>DN50×DN65</w:t>
            </w:r>
          </w:p>
        </w:tc>
        <w:tc>
          <w:tcPr>
            <w:tcW w:w="441" w:type="pct"/>
            <w:tcBorders>
              <w:top w:val="nil"/>
              <w:left w:val="nil"/>
              <w:bottom w:val="single" w:color="auto" w:sz="4" w:space="0"/>
              <w:right w:val="single" w:color="auto" w:sz="4" w:space="0"/>
            </w:tcBorders>
            <w:shd w:val="clear" w:color="auto" w:fill="auto"/>
            <w:vAlign w:val="center"/>
          </w:tcPr>
          <w:p w14:paraId="2069A331">
            <w:pPr>
              <w:widowControl/>
              <w:adjustRightInd/>
              <w:jc w:val="center"/>
              <w:rPr>
                <w:rFonts w:eastAsia="等线"/>
                <w:kern w:val="0"/>
                <w:sz w:val="24"/>
                <w:highlight w:val="none"/>
              </w:rPr>
            </w:pPr>
            <w:r>
              <w:rPr>
                <w:rFonts w:hint="eastAsia" w:ascii="宋体" w:hAnsi="宋体"/>
                <w:kern w:val="0"/>
                <w:sz w:val="24"/>
                <w:highlight w:val="none"/>
              </w:rPr>
              <w:t>钢</w:t>
            </w:r>
          </w:p>
        </w:tc>
        <w:tc>
          <w:tcPr>
            <w:tcW w:w="398" w:type="pct"/>
            <w:tcBorders>
              <w:top w:val="nil"/>
              <w:left w:val="nil"/>
              <w:bottom w:val="single" w:color="auto" w:sz="4" w:space="0"/>
              <w:right w:val="single" w:color="auto" w:sz="4" w:space="0"/>
            </w:tcBorders>
            <w:shd w:val="clear" w:color="auto" w:fill="auto"/>
            <w:vAlign w:val="center"/>
          </w:tcPr>
          <w:p w14:paraId="553D7450">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424EA4E2">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062CF6EC">
            <w:pPr>
              <w:widowControl/>
              <w:adjustRightInd/>
              <w:jc w:val="center"/>
              <w:rPr>
                <w:rFonts w:eastAsia="等线"/>
                <w:kern w:val="0"/>
                <w:sz w:val="24"/>
                <w:highlight w:val="none"/>
              </w:rPr>
            </w:pPr>
            <w:r>
              <w:rPr>
                <w:rFonts w:eastAsia="等线"/>
                <w:kern w:val="0"/>
                <w:sz w:val="24"/>
                <w:highlight w:val="none"/>
              </w:rPr>
              <w:t xml:space="preserve">300.00 </w:t>
            </w:r>
          </w:p>
        </w:tc>
        <w:tc>
          <w:tcPr>
            <w:tcW w:w="583" w:type="pct"/>
            <w:tcBorders>
              <w:top w:val="nil"/>
              <w:left w:val="nil"/>
              <w:bottom w:val="single" w:color="auto" w:sz="4" w:space="0"/>
              <w:right w:val="single" w:color="auto" w:sz="4" w:space="0"/>
            </w:tcBorders>
            <w:shd w:val="clear" w:color="auto" w:fill="auto"/>
            <w:vAlign w:val="center"/>
          </w:tcPr>
          <w:p w14:paraId="28CE6469">
            <w:pPr>
              <w:widowControl/>
              <w:adjustRightInd/>
              <w:jc w:val="center"/>
              <w:rPr>
                <w:rFonts w:eastAsia="等线"/>
                <w:kern w:val="0"/>
                <w:sz w:val="24"/>
                <w:highlight w:val="none"/>
              </w:rPr>
            </w:pPr>
            <w:r>
              <w:rPr>
                <w:rFonts w:eastAsia="等线"/>
                <w:kern w:val="0"/>
                <w:sz w:val="24"/>
                <w:highlight w:val="none"/>
              </w:rPr>
              <w:t xml:space="preserve">600.00 </w:t>
            </w:r>
          </w:p>
        </w:tc>
      </w:tr>
      <w:tr w14:paraId="3FF31A7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EE79A07">
            <w:pPr>
              <w:widowControl/>
              <w:adjustRightInd/>
              <w:jc w:val="center"/>
              <w:rPr>
                <w:rFonts w:eastAsia="等线"/>
                <w:kern w:val="0"/>
                <w:sz w:val="24"/>
                <w:highlight w:val="none"/>
              </w:rPr>
            </w:pPr>
            <w:r>
              <w:rPr>
                <w:rFonts w:eastAsia="等线"/>
                <w:kern w:val="0"/>
                <w:sz w:val="24"/>
                <w:highlight w:val="none"/>
              </w:rPr>
              <w:t>5</w:t>
            </w:r>
          </w:p>
        </w:tc>
        <w:tc>
          <w:tcPr>
            <w:tcW w:w="754" w:type="pct"/>
            <w:tcBorders>
              <w:top w:val="nil"/>
              <w:left w:val="nil"/>
              <w:bottom w:val="single" w:color="auto" w:sz="4" w:space="0"/>
              <w:right w:val="single" w:color="auto" w:sz="4" w:space="0"/>
            </w:tcBorders>
            <w:shd w:val="clear" w:color="auto" w:fill="auto"/>
            <w:vAlign w:val="center"/>
          </w:tcPr>
          <w:p w14:paraId="1D110F13">
            <w:pPr>
              <w:widowControl/>
              <w:adjustRightInd/>
              <w:jc w:val="center"/>
              <w:rPr>
                <w:rFonts w:eastAsia="等线"/>
                <w:kern w:val="0"/>
                <w:sz w:val="24"/>
                <w:highlight w:val="none"/>
              </w:rPr>
            </w:pPr>
            <w:r>
              <w:rPr>
                <w:rFonts w:hint="eastAsia" w:ascii="宋体" w:hAnsi="宋体"/>
                <w:kern w:val="0"/>
                <w:sz w:val="24"/>
                <w:highlight w:val="none"/>
              </w:rPr>
              <w:t>球阀</w:t>
            </w:r>
          </w:p>
        </w:tc>
        <w:tc>
          <w:tcPr>
            <w:tcW w:w="1681" w:type="pct"/>
            <w:tcBorders>
              <w:top w:val="nil"/>
              <w:left w:val="nil"/>
              <w:bottom w:val="single" w:color="auto" w:sz="4" w:space="0"/>
              <w:right w:val="single" w:color="auto" w:sz="4" w:space="0"/>
            </w:tcBorders>
            <w:shd w:val="clear" w:color="auto" w:fill="auto"/>
            <w:vAlign w:val="center"/>
          </w:tcPr>
          <w:p w14:paraId="4B84A832">
            <w:pPr>
              <w:widowControl/>
              <w:adjustRightInd/>
              <w:jc w:val="center"/>
              <w:rPr>
                <w:rFonts w:eastAsia="等线"/>
                <w:kern w:val="0"/>
                <w:sz w:val="24"/>
                <w:highlight w:val="none"/>
              </w:rPr>
            </w:pPr>
            <w:r>
              <w:rPr>
                <w:rFonts w:eastAsia="等线"/>
                <w:kern w:val="0"/>
                <w:sz w:val="24"/>
                <w:highlight w:val="none"/>
              </w:rPr>
              <w:t>DN65</w:t>
            </w:r>
          </w:p>
        </w:tc>
        <w:tc>
          <w:tcPr>
            <w:tcW w:w="441" w:type="pct"/>
            <w:tcBorders>
              <w:top w:val="nil"/>
              <w:left w:val="nil"/>
              <w:bottom w:val="single" w:color="auto" w:sz="4" w:space="0"/>
              <w:right w:val="single" w:color="auto" w:sz="4" w:space="0"/>
            </w:tcBorders>
            <w:shd w:val="clear" w:color="auto" w:fill="auto"/>
            <w:vAlign w:val="center"/>
          </w:tcPr>
          <w:p w14:paraId="1C57C763">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70BA914E">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7FF6AF4C">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20D34025">
            <w:pPr>
              <w:widowControl/>
              <w:adjustRightInd/>
              <w:jc w:val="center"/>
              <w:rPr>
                <w:rFonts w:eastAsia="等线"/>
                <w:kern w:val="0"/>
                <w:sz w:val="24"/>
                <w:highlight w:val="none"/>
              </w:rPr>
            </w:pPr>
            <w:r>
              <w:rPr>
                <w:rFonts w:eastAsia="等线"/>
                <w:kern w:val="0"/>
                <w:sz w:val="24"/>
                <w:highlight w:val="none"/>
              </w:rPr>
              <w:t xml:space="preserve">216.00 </w:t>
            </w:r>
          </w:p>
        </w:tc>
        <w:tc>
          <w:tcPr>
            <w:tcW w:w="583" w:type="pct"/>
            <w:tcBorders>
              <w:top w:val="nil"/>
              <w:left w:val="nil"/>
              <w:bottom w:val="single" w:color="auto" w:sz="4" w:space="0"/>
              <w:right w:val="single" w:color="auto" w:sz="4" w:space="0"/>
            </w:tcBorders>
            <w:shd w:val="clear" w:color="auto" w:fill="auto"/>
            <w:vAlign w:val="center"/>
          </w:tcPr>
          <w:p w14:paraId="3703BF9E">
            <w:pPr>
              <w:widowControl/>
              <w:adjustRightInd/>
              <w:jc w:val="center"/>
              <w:rPr>
                <w:rFonts w:eastAsia="等线"/>
                <w:kern w:val="0"/>
                <w:sz w:val="24"/>
                <w:highlight w:val="none"/>
              </w:rPr>
            </w:pPr>
            <w:r>
              <w:rPr>
                <w:rFonts w:eastAsia="等线"/>
                <w:kern w:val="0"/>
                <w:sz w:val="24"/>
                <w:highlight w:val="none"/>
              </w:rPr>
              <w:t xml:space="preserve">432.00 </w:t>
            </w:r>
          </w:p>
        </w:tc>
      </w:tr>
      <w:tr w14:paraId="28901C9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9C62F8C">
            <w:pPr>
              <w:widowControl/>
              <w:adjustRightInd/>
              <w:jc w:val="center"/>
              <w:rPr>
                <w:rFonts w:eastAsia="等线"/>
                <w:kern w:val="0"/>
                <w:sz w:val="24"/>
                <w:highlight w:val="none"/>
              </w:rPr>
            </w:pPr>
            <w:r>
              <w:rPr>
                <w:rFonts w:eastAsia="等线"/>
                <w:kern w:val="0"/>
                <w:sz w:val="24"/>
                <w:highlight w:val="none"/>
              </w:rPr>
              <w:t>6</w:t>
            </w:r>
          </w:p>
        </w:tc>
        <w:tc>
          <w:tcPr>
            <w:tcW w:w="754" w:type="pct"/>
            <w:tcBorders>
              <w:top w:val="nil"/>
              <w:left w:val="nil"/>
              <w:bottom w:val="single" w:color="auto" w:sz="4" w:space="0"/>
              <w:right w:val="single" w:color="auto" w:sz="4" w:space="0"/>
            </w:tcBorders>
            <w:shd w:val="clear" w:color="auto" w:fill="auto"/>
            <w:vAlign w:val="center"/>
          </w:tcPr>
          <w:p w14:paraId="7E2C0115">
            <w:pPr>
              <w:widowControl/>
              <w:adjustRightInd/>
              <w:jc w:val="center"/>
              <w:rPr>
                <w:rFonts w:eastAsia="等线"/>
                <w:kern w:val="0"/>
                <w:sz w:val="24"/>
                <w:highlight w:val="none"/>
              </w:rPr>
            </w:pPr>
            <w:r>
              <w:rPr>
                <w:rFonts w:hint="eastAsia" w:ascii="宋体" w:hAnsi="宋体"/>
                <w:kern w:val="0"/>
                <w:sz w:val="24"/>
                <w:highlight w:val="none"/>
              </w:rPr>
              <w:t>微阻缓闭止回阀</w:t>
            </w:r>
          </w:p>
        </w:tc>
        <w:tc>
          <w:tcPr>
            <w:tcW w:w="1681" w:type="pct"/>
            <w:tcBorders>
              <w:top w:val="nil"/>
              <w:left w:val="nil"/>
              <w:bottom w:val="single" w:color="auto" w:sz="4" w:space="0"/>
              <w:right w:val="single" w:color="auto" w:sz="4" w:space="0"/>
            </w:tcBorders>
            <w:shd w:val="clear" w:color="auto" w:fill="auto"/>
            <w:vAlign w:val="center"/>
          </w:tcPr>
          <w:p w14:paraId="15D3C452">
            <w:pPr>
              <w:widowControl/>
              <w:adjustRightInd/>
              <w:jc w:val="center"/>
              <w:rPr>
                <w:rFonts w:eastAsia="等线"/>
                <w:kern w:val="0"/>
                <w:sz w:val="24"/>
                <w:highlight w:val="none"/>
              </w:rPr>
            </w:pPr>
            <w:r>
              <w:rPr>
                <w:rFonts w:eastAsia="等线"/>
                <w:kern w:val="0"/>
                <w:sz w:val="24"/>
                <w:highlight w:val="none"/>
              </w:rPr>
              <w:t>DN65</w:t>
            </w:r>
          </w:p>
        </w:tc>
        <w:tc>
          <w:tcPr>
            <w:tcW w:w="441" w:type="pct"/>
            <w:tcBorders>
              <w:top w:val="nil"/>
              <w:left w:val="nil"/>
              <w:bottom w:val="single" w:color="auto" w:sz="4" w:space="0"/>
              <w:right w:val="single" w:color="auto" w:sz="4" w:space="0"/>
            </w:tcBorders>
            <w:shd w:val="clear" w:color="auto" w:fill="auto"/>
            <w:vAlign w:val="center"/>
          </w:tcPr>
          <w:p w14:paraId="318FD949">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42462D8C">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5BDADB84">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4CBD94E2">
            <w:pPr>
              <w:widowControl/>
              <w:adjustRightInd/>
              <w:jc w:val="center"/>
              <w:rPr>
                <w:rFonts w:eastAsia="等线"/>
                <w:kern w:val="0"/>
                <w:sz w:val="24"/>
                <w:highlight w:val="none"/>
              </w:rPr>
            </w:pPr>
            <w:r>
              <w:rPr>
                <w:rFonts w:eastAsia="等线"/>
                <w:kern w:val="0"/>
                <w:sz w:val="24"/>
                <w:highlight w:val="none"/>
              </w:rPr>
              <w:t xml:space="preserve">360.00 </w:t>
            </w:r>
          </w:p>
        </w:tc>
        <w:tc>
          <w:tcPr>
            <w:tcW w:w="583" w:type="pct"/>
            <w:tcBorders>
              <w:top w:val="nil"/>
              <w:left w:val="nil"/>
              <w:bottom w:val="single" w:color="auto" w:sz="4" w:space="0"/>
              <w:right w:val="single" w:color="auto" w:sz="4" w:space="0"/>
            </w:tcBorders>
            <w:shd w:val="clear" w:color="auto" w:fill="auto"/>
            <w:vAlign w:val="center"/>
          </w:tcPr>
          <w:p w14:paraId="7B2176E8">
            <w:pPr>
              <w:widowControl/>
              <w:adjustRightInd/>
              <w:jc w:val="center"/>
              <w:rPr>
                <w:rFonts w:eastAsia="等线"/>
                <w:kern w:val="0"/>
                <w:sz w:val="24"/>
                <w:highlight w:val="none"/>
              </w:rPr>
            </w:pPr>
            <w:r>
              <w:rPr>
                <w:rFonts w:eastAsia="等线"/>
                <w:kern w:val="0"/>
                <w:sz w:val="24"/>
                <w:highlight w:val="none"/>
              </w:rPr>
              <w:t xml:space="preserve">720.00 </w:t>
            </w:r>
          </w:p>
        </w:tc>
      </w:tr>
      <w:tr w14:paraId="6544C4C1">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F05D6CB">
            <w:pPr>
              <w:widowControl/>
              <w:adjustRightInd/>
              <w:jc w:val="center"/>
              <w:rPr>
                <w:rFonts w:eastAsia="等线"/>
                <w:kern w:val="0"/>
                <w:sz w:val="24"/>
                <w:highlight w:val="none"/>
              </w:rPr>
            </w:pPr>
            <w:r>
              <w:rPr>
                <w:rFonts w:eastAsia="等线"/>
                <w:kern w:val="0"/>
                <w:sz w:val="24"/>
                <w:highlight w:val="none"/>
              </w:rPr>
              <w:t>7</w:t>
            </w:r>
          </w:p>
        </w:tc>
        <w:tc>
          <w:tcPr>
            <w:tcW w:w="754" w:type="pct"/>
            <w:tcBorders>
              <w:top w:val="nil"/>
              <w:left w:val="nil"/>
              <w:bottom w:val="single" w:color="auto" w:sz="4" w:space="0"/>
              <w:right w:val="single" w:color="auto" w:sz="4" w:space="0"/>
            </w:tcBorders>
            <w:shd w:val="clear" w:color="auto" w:fill="auto"/>
            <w:vAlign w:val="center"/>
          </w:tcPr>
          <w:p w14:paraId="6CA323F1">
            <w:pPr>
              <w:widowControl/>
              <w:adjustRightInd/>
              <w:jc w:val="center"/>
              <w:rPr>
                <w:rFonts w:eastAsia="等线"/>
                <w:kern w:val="0"/>
                <w:sz w:val="24"/>
                <w:highlight w:val="none"/>
              </w:rPr>
            </w:pPr>
            <w:r>
              <w:rPr>
                <w:rFonts w:hint="eastAsia" w:ascii="宋体" w:hAnsi="宋体"/>
                <w:kern w:val="0"/>
                <w:sz w:val="24"/>
                <w:highlight w:val="none"/>
              </w:rPr>
              <w:t>可曲挠橡胶接头</w:t>
            </w:r>
          </w:p>
        </w:tc>
        <w:tc>
          <w:tcPr>
            <w:tcW w:w="1681" w:type="pct"/>
            <w:tcBorders>
              <w:top w:val="nil"/>
              <w:left w:val="nil"/>
              <w:bottom w:val="single" w:color="auto" w:sz="4" w:space="0"/>
              <w:right w:val="single" w:color="auto" w:sz="4" w:space="0"/>
            </w:tcBorders>
            <w:shd w:val="clear" w:color="auto" w:fill="auto"/>
            <w:vAlign w:val="center"/>
          </w:tcPr>
          <w:p w14:paraId="08177267">
            <w:pPr>
              <w:widowControl/>
              <w:adjustRightInd/>
              <w:jc w:val="center"/>
              <w:rPr>
                <w:rFonts w:eastAsia="等线"/>
                <w:kern w:val="0"/>
                <w:sz w:val="24"/>
                <w:highlight w:val="none"/>
              </w:rPr>
            </w:pPr>
            <w:r>
              <w:rPr>
                <w:rFonts w:eastAsia="等线"/>
                <w:kern w:val="0"/>
                <w:sz w:val="24"/>
                <w:highlight w:val="none"/>
              </w:rPr>
              <w:t>DN65</w:t>
            </w:r>
          </w:p>
        </w:tc>
        <w:tc>
          <w:tcPr>
            <w:tcW w:w="441" w:type="pct"/>
            <w:tcBorders>
              <w:top w:val="nil"/>
              <w:left w:val="nil"/>
              <w:bottom w:val="single" w:color="auto" w:sz="4" w:space="0"/>
              <w:right w:val="single" w:color="auto" w:sz="4" w:space="0"/>
            </w:tcBorders>
            <w:shd w:val="clear" w:color="auto" w:fill="auto"/>
            <w:vAlign w:val="center"/>
          </w:tcPr>
          <w:p w14:paraId="6FDE8C95">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101FE968">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130C303F">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29991C81">
            <w:pPr>
              <w:widowControl/>
              <w:adjustRightInd/>
              <w:jc w:val="center"/>
              <w:rPr>
                <w:rFonts w:eastAsia="等线"/>
                <w:kern w:val="0"/>
                <w:sz w:val="24"/>
                <w:highlight w:val="none"/>
              </w:rPr>
            </w:pPr>
            <w:r>
              <w:rPr>
                <w:rFonts w:eastAsia="等线"/>
                <w:kern w:val="0"/>
                <w:sz w:val="24"/>
                <w:highlight w:val="none"/>
              </w:rPr>
              <w:t xml:space="preserve">360.00 </w:t>
            </w:r>
          </w:p>
        </w:tc>
        <w:tc>
          <w:tcPr>
            <w:tcW w:w="583" w:type="pct"/>
            <w:tcBorders>
              <w:top w:val="nil"/>
              <w:left w:val="nil"/>
              <w:bottom w:val="single" w:color="auto" w:sz="4" w:space="0"/>
              <w:right w:val="single" w:color="auto" w:sz="4" w:space="0"/>
            </w:tcBorders>
            <w:shd w:val="clear" w:color="auto" w:fill="auto"/>
            <w:vAlign w:val="center"/>
          </w:tcPr>
          <w:p w14:paraId="26172DAD">
            <w:pPr>
              <w:widowControl/>
              <w:adjustRightInd/>
              <w:jc w:val="center"/>
              <w:rPr>
                <w:rFonts w:eastAsia="等线"/>
                <w:kern w:val="0"/>
                <w:sz w:val="24"/>
                <w:highlight w:val="none"/>
              </w:rPr>
            </w:pPr>
            <w:r>
              <w:rPr>
                <w:rFonts w:eastAsia="等线"/>
                <w:kern w:val="0"/>
                <w:sz w:val="24"/>
                <w:highlight w:val="none"/>
              </w:rPr>
              <w:t xml:space="preserve">720.00 </w:t>
            </w:r>
          </w:p>
        </w:tc>
      </w:tr>
      <w:tr w14:paraId="2EB154D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4F1B510">
            <w:pPr>
              <w:widowControl/>
              <w:adjustRightInd/>
              <w:jc w:val="center"/>
              <w:rPr>
                <w:rFonts w:eastAsia="等线"/>
                <w:kern w:val="0"/>
                <w:sz w:val="24"/>
                <w:highlight w:val="none"/>
              </w:rPr>
            </w:pPr>
            <w:r>
              <w:rPr>
                <w:rFonts w:eastAsia="等线"/>
                <w:kern w:val="0"/>
                <w:sz w:val="24"/>
                <w:highlight w:val="none"/>
              </w:rPr>
              <w:t>8</w:t>
            </w:r>
          </w:p>
        </w:tc>
        <w:tc>
          <w:tcPr>
            <w:tcW w:w="754" w:type="pct"/>
            <w:tcBorders>
              <w:top w:val="nil"/>
              <w:left w:val="nil"/>
              <w:bottom w:val="single" w:color="auto" w:sz="4" w:space="0"/>
              <w:right w:val="single" w:color="auto" w:sz="4" w:space="0"/>
            </w:tcBorders>
            <w:shd w:val="clear" w:color="auto" w:fill="auto"/>
            <w:vAlign w:val="center"/>
          </w:tcPr>
          <w:p w14:paraId="49EBBEF3">
            <w:pPr>
              <w:widowControl/>
              <w:adjustRightInd/>
              <w:jc w:val="center"/>
              <w:rPr>
                <w:rFonts w:eastAsia="等线"/>
                <w:kern w:val="0"/>
                <w:sz w:val="24"/>
                <w:highlight w:val="none"/>
              </w:rPr>
            </w:pPr>
            <w:r>
              <w:rPr>
                <w:rFonts w:hint="eastAsia" w:ascii="宋体" w:hAnsi="宋体"/>
                <w:kern w:val="0"/>
                <w:sz w:val="24"/>
                <w:highlight w:val="none"/>
              </w:rPr>
              <w:t>同心异径管</w:t>
            </w:r>
          </w:p>
        </w:tc>
        <w:tc>
          <w:tcPr>
            <w:tcW w:w="1681" w:type="pct"/>
            <w:tcBorders>
              <w:top w:val="nil"/>
              <w:left w:val="nil"/>
              <w:bottom w:val="single" w:color="auto" w:sz="4" w:space="0"/>
              <w:right w:val="single" w:color="auto" w:sz="4" w:space="0"/>
            </w:tcBorders>
            <w:shd w:val="clear" w:color="auto" w:fill="auto"/>
            <w:vAlign w:val="center"/>
          </w:tcPr>
          <w:p w14:paraId="39257957">
            <w:pPr>
              <w:widowControl/>
              <w:adjustRightInd/>
              <w:jc w:val="center"/>
              <w:rPr>
                <w:rFonts w:eastAsia="等线"/>
                <w:kern w:val="0"/>
                <w:sz w:val="24"/>
                <w:highlight w:val="none"/>
              </w:rPr>
            </w:pPr>
            <w:r>
              <w:rPr>
                <w:rFonts w:eastAsia="等线"/>
                <w:kern w:val="0"/>
                <w:sz w:val="24"/>
                <w:highlight w:val="none"/>
              </w:rPr>
              <w:t>dn160×DN65</w:t>
            </w:r>
          </w:p>
        </w:tc>
        <w:tc>
          <w:tcPr>
            <w:tcW w:w="441" w:type="pct"/>
            <w:tcBorders>
              <w:top w:val="nil"/>
              <w:left w:val="nil"/>
              <w:bottom w:val="single" w:color="auto" w:sz="4" w:space="0"/>
              <w:right w:val="single" w:color="auto" w:sz="4" w:space="0"/>
            </w:tcBorders>
            <w:shd w:val="clear" w:color="auto" w:fill="auto"/>
            <w:vAlign w:val="center"/>
          </w:tcPr>
          <w:p w14:paraId="5C7C7629">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058B3588">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76E14E14">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1940B25D">
            <w:pPr>
              <w:widowControl/>
              <w:adjustRightInd/>
              <w:jc w:val="center"/>
              <w:rPr>
                <w:rFonts w:eastAsia="等线"/>
                <w:kern w:val="0"/>
                <w:sz w:val="24"/>
                <w:highlight w:val="none"/>
              </w:rPr>
            </w:pPr>
            <w:r>
              <w:rPr>
                <w:rFonts w:eastAsia="等线"/>
                <w:kern w:val="0"/>
                <w:sz w:val="24"/>
                <w:highlight w:val="none"/>
              </w:rPr>
              <w:t xml:space="preserve">300.00 </w:t>
            </w:r>
          </w:p>
        </w:tc>
        <w:tc>
          <w:tcPr>
            <w:tcW w:w="583" w:type="pct"/>
            <w:tcBorders>
              <w:top w:val="nil"/>
              <w:left w:val="nil"/>
              <w:bottom w:val="single" w:color="auto" w:sz="4" w:space="0"/>
              <w:right w:val="single" w:color="auto" w:sz="4" w:space="0"/>
            </w:tcBorders>
            <w:shd w:val="clear" w:color="auto" w:fill="auto"/>
            <w:vAlign w:val="center"/>
          </w:tcPr>
          <w:p w14:paraId="5628F4C4">
            <w:pPr>
              <w:widowControl/>
              <w:adjustRightInd/>
              <w:jc w:val="center"/>
              <w:rPr>
                <w:rFonts w:eastAsia="等线"/>
                <w:kern w:val="0"/>
                <w:sz w:val="24"/>
                <w:highlight w:val="none"/>
              </w:rPr>
            </w:pPr>
            <w:r>
              <w:rPr>
                <w:rFonts w:eastAsia="等线"/>
                <w:kern w:val="0"/>
                <w:sz w:val="24"/>
                <w:highlight w:val="none"/>
              </w:rPr>
              <w:t xml:space="preserve">600.00 </w:t>
            </w:r>
          </w:p>
        </w:tc>
      </w:tr>
      <w:tr w14:paraId="3B14A95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E4DFB4B">
            <w:pPr>
              <w:widowControl/>
              <w:adjustRightInd/>
              <w:jc w:val="center"/>
              <w:rPr>
                <w:rFonts w:eastAsia="等线"/>
                <w:kern w:val="0"/>
                <w:sz w:val="24"/>
                <w:highlight w:val="none"/>
              </w:rPr>
            </w:pPr>
            <w:r>
              <w:rPr>
                <w:rFonts w:eastAsia="等线"/>
                <w:kern w:val="0"/>
                <w:sz w:val="24"/>
                <w:highlight w:val="none"/>
              </w:rPr>
              <w:t>9</w:t>
            </w:r>
          </w:p>
        </w:tc>
        <w:tc>
          <w:tcPr>
            <w:tcW w:w="754" w:type="pct"/>
            <w:tcBorders>
              <w:top w:val="nil"/>
              <w:left w:val="nil"/>
              <w:bottom w:val="single" w:color="auto" w:sz="4" w:space="0"/>
              <w:right w:val="single" w:color="auto" w:sz="4" w:space="0"/>
            </w:tcBorders>
            <w:shd w:val="clear" w:color="auto" w:fill="auto"/>
            <w:vAlign w:val="center"/>
          </w:tcPr>
          <w:p w14:paraId="26DD61B6">
            <w:pPr>
              <w:widowControl/>
              <w:adjustRightInd/>
              <w:jc w:val="center"/>
              <w:rPr>
                <w:rFonts w:eastAsia="等线"/>
                <w:kern w:val="0"/>
                <w:sz w:val="24"/>
                <w:highlight w:val="none"/>
              </w:rPr>
            </w:pPr>
            <w:r>
              <w:rPr>
                <w:rFonts w:hint="eastAsia" w:ascii="宋体" w:hAnsi="宋体"/>
                <w:kern w:val="0"/>
                <w:sz w:val="24"/>
                <w:highlight w:val="none"/>
              </w:rPr>
              <w:t>法兰盘</w:t>
            </w:r>
          </w:p>
        </w:tc>
        <w:tc>
          <w:tcPr>
            <w:tcW w:w="1681" w:type="pct"/>
            <w:tcBorders>
              <w:top w:val="nil"/>
              <w:left w:val="nil"/>
              <w:bottom w:val="single" w:color="auto" w:sz="4" w:space="0"/>
              <w:right w:val="single" w:color="auto" w:sz="4" w:space="0"/>
            </w:tcBorders>
            <w:shd w:val="clear" w:color="auto" w:fill="auto"/>
            <w:vAlign w:val="center"/>
          </w:tcPr>
          <w:p w14:paraId="42DCBD00">
            <w:pPr>
              <w:widowControl/>
              <w:adjustRightInd/>
              <w:jc w:val="center"/>
              <w:rPr>
                <w:rFonts w:eastAsia="等线"/>
                <w:kern w:val="0"/>
                <w:sz w:val="24"/>
                <w:highlight w:val="none"/>
              </w:rPr>
            </w:pPr>
            <w:r>
              <w:rPr>
                <w:rFonts w:eastAsia="等线"/>
                <w:kern w:val="0"/>
                <w:sz w:val="24"/>
                <w:highlight w:val="none"/>
              </w:rPr>
              <w:t>dn160</w:t>
            </w:r>
          </w:p>
        </w:tc>
        <w:tc>
          <w:tcPr>
            <w:tcW w:w="441" w:type="pct"/>
            <w:tcBorders>
              <w:top w:val="nil"/>
              <w:left w:val="nil"/>
              <w:bottom w:val="single" w:color="auto" w:sz="4" w:space="0"/>
              <w:right w:val="single" w:color="auto" w:sz="4" w:space="0"/>
            </w:tcBorders>
            <w:shd w:val="clear" w:color="auto" w:fill="auto"/>
            <w:vAlign w:val="center"/>
          </w:tcPr>
          <w:p w14:paraId="4CA324AE">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16BE9CDD">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681CCC0B">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7D2801D0">
            <w:pPr>
              <w:widowControl/>
              <w:adjustRightInd/>
              <w:jc w:val="center"/>
              <w:rPr>
                <w:rFonts w:eastAsia="等线"/>
                <w:kern w:val="0"/>
                <w:sz w:val="24"/>
                <w:highlight w:val="none"/>
              </w:rPr>
            </w:pPr>
            <w:r>
              <w:rPr>
                <w:rFonts w:eastAsia="等线"/>
                <w:kern w:val="0"/>
                <w:sz w:val="24"/>
                <w:highlight w:val="none"/>
              </w:rPr>
              <w:t xml:space="preserve">360.00 </w:t>
            </w:r>
          </w:p>
        </w:tc>
        <w:tc>
          <w:tcPr>
            <w:tcW w:w="583" w:type="pct"/>
            <w:tcBorders>
              <w:top w:val="nil"/>
              <w:left w:val="nil"/>
              <w:bottom w:val="single" w:color="auto" w:sz="4" w:space="0"/>
              <w:right w:val="single" w:color="auto" w:sz="4" w:space="0"/>
            </w:tcBorders>
            <w:shd w:val="clear" w:color="auto" w:fill="auto"/>
            <w:vAlign w:val="center"/>
          </w:tcPr>
          <w:p w14:paraId="73D60B5C">
            <w:pPr>
              <w:widowControl/>
              <w:adjustRightInd/>
              <w:jc w:val="center"/>
              <w:rPr>
                <w:rFonts w:eastAsia="等线"/>
                <w:kern w:val="0"/>
                <w:sz w:val="24"/>
                <w:highlight w:val="none"/>
              </w:rPr>
            </w:pPr>
            <w:r>
              <w:rPr>
                <w:rFonts w:eastAsia="等线"/>
                <w:kern w:val="0"/>
                <w:sz w:val="24"/>
                <w:highlight w:val="none"/>
              </w:rPr>
              <w:t xml:space="preserve">720.00 </w:t>
            </w:r>
          </w:p>
        </w:tc>
      </w:tr>
      <w:tr w14:paraId="2BB53C9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BF7E518">
            <w:pPr>
              <w:widowControl/>
              <w:adjustRightInd/>
              <w:jc w:val="center"/>
              <w:rPr>
                <w:rFonts w:eastAsia="等线"/>
                <w:kern w:val="0"/>
                <w:sz w:val="24"/>
                <w:highlight w:val="none"/>
              </w:rPr>
            </w:pPr>
            <w:r>
              <w:rPr>
                <w:rFonts w:eastAsia="等线"/>
                <w:kern w:val="0"/>
                <w:sz w:val="24"/>
                <w:highlight w:val="none"/>
              </w:rPr>
              <w:t>10</w:t>
            </w:r>
          </w:p>
        </w:tc>
        <w:tc>
          <w:tcPr>
            <w:tcW w:w="754" w:type="pct"/>
            <w:tcBorders>
              <w:top w:val="nil"/>
              <w:left w:val="nil"/>
              <w:bottom w:val="single" w:color="auto" w:sz="4" w:space="0"/>
              <w:right w:val="single" w:color="auto" w:sz="4" w:space="0"/>
            </w:tcBorders>
            <w:shd w:val="clear" w:color="auto" w:fill="auto"/>
            <w:vAlign w:val="center"/>
          </w:tcPr>
          <w:p w14:paraId="03774C8A">
            <w:pPr>
              <w:widowControl/>
              <w:adjustRightInd/>
              <w:jc w:val="center"/>
              <w:rPr>
                <w:rFonts w:eastAsia="等线"/>
                <w:kern w:val="0"/>
                <w:sz w:val="24"/>
                <w:highlight w:val="none"/>
              </w:rPr>
            </w:pPr>
            <w:r>
              <w:rPr>
                <w:rFonts w:eastAsia="等线"/>
                <w:kern w:val="0"/>
                <w:sz w:val="24"/>
                <w:highlight w:val="none"/>
              </w:rPr>
              <w:t>90°</w:t>
            </w:r>
            <w:r>
              <w:rPr>
                <w:rFonts w:hint="eastAsia" w:ascii="宋体" w:hAnsi="宋体"/>
                <w:kern w:val="0"/>
                <w:sz w:val="24"/>
                <w:highlight w:val="none"/>
              </w:rPr>
              <w:t>弯头</w:t>
            </w:r>
          </w:p>
        </w:tc>
        <w:tc>
          <w:tcPr>
            <w:tcW w:w="1681" w:type="pct"/>
            <w:tcBorders>
              <w:top w:val="nil"/>
              <w:left w:val="nil"/>
              <w:bottom w:val="single" w:color="auto" w:sz="4" w:space="0"/>
              <w:right w:val="single" w:color="auto" w:sz="4" w:space="0"/>
            </w:tcBorders>
            <w:shd w:val="clear" w:color="auto" w:fill="auto"/>
            <w:vAlign w:val="center"/>
          </w:tcPr>
          <w:p w14:paraId="06AED818">
            <w:pPr>
              <w:widowControl/>
              <w:adjustRightInd/>
              <w:jc w:val="center"/>
              <w:rPr>
                <w:rFonts w:eastAsia="等线"/>
                <w:kern w:val="0"/>
                <w:sz w:val="24"/>
                <w:highlight w:val="none"/>
              </w:rPr>
            </w:pPr>
            <w:r>
              <w:rPr>
                <w:rFonts w:eastAsia="等线"/>
                <w:kern w:val="0"/>
                <w:sz w:val="24"/>
                <w:highlight w:val="none"/>
              </w:rPr>
              <w:t>dn160</w:t>
            </w:r>
          </w:p>
        </w:tc>
        <w:tc>
          <w:tcPr>
            <w:tcW w:w="441" w:type="pct"/>
            <w:tcBorders>
              <w:top w:val="nil"/>
              <w:left w:val="nil"/>
              <w:bottom w:val="single" w:color="auto" w:sz="4" w:space="0"/>
              <w:right w:val="single" w:color="auto" w:sz="4" w:space="0"/>
            </w:tcBorders>
            <w:shd w:val="clear" w:color="auto" w:fill="auto"/>
            <w:vAlign w:val="center"/>
          </w:tcPr>
          <w:p w14:paraId="05CA2061">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5919A9ED">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251BCA5F">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248FFE33">
            <w:pPr>
              <w:widowControl/>
              <w:adjustRightInd/>
              <w:jc w:val="center"/>
              <w:rPr>
                <w:rFonts w:eastAsia="等线"/>
                <w:kern w:val="0"/>
                <w:sz w:val="24"/>
                <w:highlight w:val="none"/>
              </w:rPr>
            </w:pPr>
            <w:r>
              <w:rPr>
                <w:rFonts w:eastAsia="等线"/>
                <w:kern w:val="0"/>
                <w:sz w:val="24"/>
                <w:highlight w:val="none"/>
              </w:rPr>
              <w:t xml:space="preserve">420.00 </w:t>
            </w:r>
          </w:p>
        </w:tc>
        <w:tc>
          <w:tcPr>
            <w:tcW w:w="583" w:type="pct"/>
            <w:tcBorders>
              <w:top w:val="nil"/>
              <w:left w:val="nil"/>
              <w:bottom w:val="single" w:color="auto" w:sz="4" w:space="0"/>
              <w:right w:val="single" w:color="auto" w:sz="4" w:space="0"/>
            </w:tcBorders>
            <w:shd w:val="clear" w:color="auto" w:fill="auto"/>
            <w:vAlign w:val="center"/>
          </w:tcPr>
          <w:p w14:paraId="14966A15">
            <w:pPr>
              <w:widowControl/>
              <w:adjustRightInd/>
              <w:jc w:val="center"/>
              <w:rPr>
                <w:rFonts w:eastAsia="等线"/>
                <w:kern w:val="0"/>
                <w:sz w:val="24"/>
                <w:highlight w:val="none"/>
              </w:rPr>
            </w:pPr>
            <w:r>
              <w:rPr>
                <w:rFonts w:eastAsia="等线"/>
                <w:kern w:val="0"/>
                <w:sz w:val="24"/>
                <w:highlight w:val="none"/>
              </w:rPr>
              <w:t xml:space="preserve">840.00 </w:t>
            </w:r>
          </w:p>
        </w:tc>
      </w:tr>
      <w:tr w14:paraId="72D75684">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A7DF385">
            <w:pPr>
              <w:widowControl/>
              <w:adjustRightInd/>
              <w:jc w:val="center"/>
              <w:rPr>
                <w:rFonts w:eastAsia="等线"/>
                <w:kern w:val="0"/>
                <w:sz w:val="24"/>
                <w:highlight w:val="none"/>
              </w:rPr>
            </w:pPr>
            <w:r>
              <w:rPr>
                <w:rFonts w:eastAsia="等线"/>
                <w:kern w:val="0"/>
                <w:sz w:val="24"/>
                <w:highlight w:val="none"/>
              </w:rPr>
              <w:t>11</w:t>
            </w:r>
          </w:p>
        </w:tc>
        <w:tc>
          <w:tcPr>
            <w:tcW w:w="754" w:type="pct"/>
            <w:tcBorders>
              <w:top w:val="nil"/>
              <w:left w:val="nil"/>
              <w:bottom w:val="single" w:color="auto" w:sz="4" w:space="0"/>
              <w:right w:val="single" w:color="auto" w:sz="4" w:space="0"/>
            </w:tcBorders>
            <w:shd w:val="clear" w:color="auto" w:fill="auto"/>
            <w:vAlign w:val="center"/>
          </w:tcPr>
          <w:p w14:paraId="0D147F3F">
            <w:pPr>
              <w:widowControl/>
              <w:adjustRightInd/>
              <w:jc w:val="center"/>
              <w:rPr>
                <w:rFonts w:eastAsia="等线"/>
                <w:kern w:val="0"/>
                <w:sz w:val="24"/>
                <w:highlight w:val="none"/>
              </w:rPr>
            </w:pPr>
            <w:r>
              <w:rPr>
                <w:rFonts w:hint="eastAsia" w:ascii="宋体" w:hAnsi="宋体"/>
                <w:kern w:val="0"/>
                <w:sz w:val="24"/>
                <w:highlight w:val="none"/>
              </w:rPr>
              <w:t>等径三通</w:t>
            </w:r>
          </w:p>
        </w:tc>
        <w:tc>
          <w:tcPr>
            <w:tcW w:w="1681" w:type="pct"/>
            <w:tcBorders>
              <w:top w:val="nil"/>
              <w:left w:val="nil"/>
              <w:bottom w:val="single" w:color="auto" w:sz="4" w:space="0"/>
              <w:right w:val="single" w:color="auto" w:sz="4" w:space="0"/>
            </w:tcBorders>
            <w:shd w:val="clear" w:color="auto" w:fill="auto"/>
            <w:vAlign w:val="center"/>
          </w:tcPr>
          <w:p w14:paraId="4A619695">
            <w:pPr>
              <w:widowControl/>
              <w:adjustRightInd/>
              <w:jc w:val="center"/>
              <w:rPr>
                <w:rFonts w:eastAsia="等线"/>
                <w:kern w:val="0"/>
                <w:sz w:val="24"/>
                <w:highlight w:val="none"/>
              </w:rPr>
            </w:pPr>
            <w:r>
              <w:rPr>
                <w:rFonts w:eastAsia="等线"/>
                <w:kern w:val="0"/>
                <w:sz w:val="24"/>
                <w:highlight w:val="none"/>
              </w:rPr>
              <w:t>dn160</w:t>
            </w:r>
          </w:p>
        </w:tc>
        <w:tc>
          <w:tcPr>
            <w:tcW w:w="441" w:type="pct"/>
            <w:tcBorders>
              <w:top w:val="nil"/>
              <w:left w:val="nil"/>
              <w:bottom w:val="single" w:color="auto" w:sz="4" w:space="0"/>
              <w:right w:val="single" w:color="auto" w:sz="4" w:space="0"/>
            </w:tcBorders>
            <w:shd w:val="clear" w:color="auto" w:fill="auto"/>
            <w:vAlign w:val="center"/>
          </w:tcPr>
          <w:p w14:paraId="7B290967">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163E6288">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2AC02B3D">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1D726D7">
            <w:pPr>
              <w:widowControl/>
              <w:adjustRightInd/>
              <w:jc w:val="center"/>
              <w:rPr>
                <w:rFonts w:eastAsia="等线"/>
                <w:kern w:val="0"/>
                <w:sz w:val="24"/>
                <w:highlight w:val="none"/>
              </w:rPr>
            </w:pPr>
            <w:r>
              <w:rPr>
                <w:rFonts w:eastAsia="等线"/>
                <w:kern w:val="0"/>
                <w:sz w:val="24"/>
                <w:highlight w:val="none"/>
              </w:rPr>
              <w:t xml:space="preserve">420.00 </w:t>
            </w:r>
          </w:p>
        </w:tc>
        <w:tc>
          <w:tcPr>
            <w:tcW w:w="583" w:type="pct"/>
            <w:tcBorders>
              <w:top w:val="nil"/>
              <w:left w:val="nil"/>
              <w:bottom w:val="single" w:color="auto" w:sz="4" w:space="0"/>
              <w:right w:val="single" w:color="auto" w:sz="4" w:space="0"/>
            </w:tcBorders>
            <w:shd w:val="clear" w:color="auto" w:fill="auto"/>
            <w:vAlign w:val="center"/>
          </w:tcPr>
          <w:p w14:paraId="7646E63A">
            <w:pPr>
              <w:widowControl/>
              <w:adjustRightInd/>
              <w:jc w:val="center"/>
              <w:rPr>
                <w:rFonts w:eastAsia="等线"/>
                <w:kern w:val="0"/>
                <w:sz w:val="24"/>
                <w:highlight w:val="none"/>
              </w:rPr>
            </w:pPr>
            <w:r>
              <w:rPr>
                <w:rFonts w:eastAsia="等线"/>
                <w:kern w:val="0"/>
                <w:sz w:val="24"/>
                <w:highlight w:val="none"/>
              </w:rPr>
              <w:t xml:space="preserve">420.00 </w:t>
            </w:r>
          </w:p>
        </w:tc>
      </w:tr>
      <w:tr w14:paraId="28B4C32F">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3EB386D">
            <w:pPr>
              <w:widowControl/>
              <w:adjustRightInd/>
              <w:jc w:val="center"/>
              <w:rPr>
                <w:rFonts w:eastAsia="等线"/>
                <w:kern w:val="0"/>
                <w:sz w:val="24"/>
                <w:highlight w:val="none"/>
              </w:rPr>
            </w:pPr>
            <w:r>
              <w:rPr>
                <w:rFonts w:eastAsia="等线"/>
                <w:kern w:val="0"/>
                <w:sz w:val="24"/>
                <w:highlight w:val="none"/>
              </w:rPr>
              <w:t>12</w:t>
            </w:r>
          </w:p>
        </w:tc>
        <w:tc>
          <w:tcPr>
            <w:tcW w:w="754" w:type="pct"/>
            <w:tcBorders>
              <w:top w:val="nil"/>
              <w:left w:val="nil"/>
              <w:bottom w:val="single" w:color="auto" w:sz="4" w:space="0"/>
              <w:right w:val="single" w:color="auto" w:sz="4" w:space="0"/>
            </w:tcBorders>
            <w:shd w:val="clear" w:color="auto" w:fill="auto"/>
            <w:vAlign w:val="center"/>
          </w:tcPr>
          <w:p w14:paraId="6FCAB4BA">
            <w:pPr>
              <w:widowControl/>
              <w:adjustRightInd/>
              <w:jc w:val="center"/>
              <w:rPr>
                <w:rFonts w:eastAsia="等线"/>
                <w:kern w:val="0"/>
                <w:sz w:val="24"/>
                <w:highlight w:val="none"/>
              </w:rPr>
            </w:pPr>
            <w:r>
              <w:rPr>
                <w:rFonts w:eastAsia="等线"/>
                <w:kern w:val="0"/>
                <w:sz w:val="24"/>
                <w:highlight w:val="none"/>
              </w:rPr>
              <w:t>HDPE</w:t>
            </w:r>
            <w:r>
              <w:rPr>
                <w:rFonts w:hint="eastAsia" w:ascii="宋体" w:hAnsi="宋体"/>
                <w:kern w:val="0"/>
                <w:sz w:val="24"/>
                <w:highlight w:val="none"/>
              </w:rPr>
              <w:t>实壁管</w:t>
            </w:r>
          </w:p>
        </w:tc>
        <w:tc>
          <w:tcPr>
            <w:tcW w:w="1681" w:type="pct"/>
            <w:tcBorders>
              <w:top w:val="nil"/>
              <w:left w:val="nil"/>
              <w:bottom w:val="single" w:color="auto" w:sz="4" w:space="0"/>
              <w:right w:val="single" w:color="auto" w:sz="4" w:space="0"/>
            </w:tcBorders>
            <w:shd w:val="clear" w:color="auto" w:fill="auto"/>
            <w:vAlign w:val="center"/>
          </w:tcPr>
          <w:p w14:paraId="538CFA5F">
            <w:pPr>
              <w:widowControl/>
              <w:adjustRightInd/>
              <w:jc w:val="center"/>
              <w:rPr>
                <w:rFonts w:eastAsia="等线"/>
                <w:kern w:val="0"/>
                <w:sz w:val="24"/>
                <w:highlight w:val="none"/>
              </w:rPr>
            </w:pPr>
            <w:r>
              <w:rPr>
                <w:rFonts w:eastAsia="等线"/>
                <w:kern w:val="0"/>
                <w:sz w:val="24"/>
                <w:highlight w:val="none"/>
              </w:rPr>
              <w:t>dn160</w:t>
            </w:r>
          </w:p>
        </w:tc>
        <w:tc>
          <w:tcPr>
            <w:tcW w:w="441" w:type="pct"/>
            <w:tcBorders>
              <w:top w:val="nil"/>
              <w:left w:val="nil"/>
              <w:bottom w:val="single" w:color="auto" w:sz="4" w:space="0"/>
              <w:right w:val="single" w:color="auto" w:sz="4" w:space="0"/>
            </w:tcBorders>
            <w:shd w:val="clear" w:color="auto" w:fill="auto"/>
            <w:vAlign w:val="center"/>
          </w:tcPr>
          <w:p w14:paraId="7FF320F9">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5759D7C5">
            <w:pPr>
              <w:widowControl/>
              <w:adjustRightInd/>
              <w:jc w:val="center"/>
              <w:rPr>
                <w:rFonts w:eastAsia="等线"/>
                <w:kern w:val="0"/>
                <w:sz w:val="24"/>
                <w:highlight w:val="none"/>
              </w:rPr>
            </w:pPr>
            <w:r>
              <w:rPr>
                <w:rFonts w:eastAsia="等线"/>
                <w:kern w:val="0"/>
                <w:sz w:val="24"/>
                <w:highlight w:val="none"/>
              </w:rPr>
              <w:t>m</w:t>
            </w:r>
          </w:p>
        </w:tc>
        <w:tc>
          <w:tcPr>
            <w:tcW w:w="320" w:type="pct"/>
            <w:tcBorders>
              <w:top w:val="nil"/>
              <w:left w:val="nil"/>
              <w:bottom w:val="single" w:color="auto" w:sz="4" w:space="0"/>
              <w:right w:val="single" w:color="auto" w:sz="4" w:space="0"/>
            </w:tcBorders>
            <w:shd w:val="clear" w:color="auto" w:fill="auto"/>
            <w:vAlign w:val="center"/>
          </w:tcPr>
          <w:p w14:paraId="73601ED1">
            <w:pPr>
              <w:widowControl/>
              <w:adjustRightInd/>
              <w:jc w:val="center"/>
              <w:rPr>
                <w:rFonts w:eastAsia="等线"/>
                <w:kern w:val="0"/>
                <w:sz w:val="24"/>
                <w:highlight w:val="none"/>
              </w:rPr>
            </w:pPr>
            <w:r>
              <w:rPr>
                <w:rFonts w:eastAsia="等线"/>
                <w:kern w:val="0"/>
                <w:sz w:val="24"/>
                <w:highlight w:val="none"/>
              </w:rPr>
              <w:t>5</w:t>
            </w:r>
          </w:p>
        </w:tc>
        <w:tc>
          <w:tcPr>
            <w:tcW w:w="541" w:type="pct"/>
            <w:tcBorders>
              <w:top w:val="nil"/>
              <w:left w:val="nil"/>
              <w:bottom w:val="single" w:color="auto" w:sz="4" w:space="0"/>
              <w:right w:val="single" w:color="auto" w:sz="4" w:space="0"/>
            </w:tcBorders>
            <w:shd w:val="clear" w:color="auto" w:fill="auto"/>
            <w:vAlign w:val="center"/>
          </w:tcPr>
          <w:p w14:paraId="782CA73A">
            <w:pPr>
              <w:widowControl/>
              <w:adjustRightInd/>
              <w:jc w:val="center"/>
              <w:rPr>
                <w:rFonts w:eastAsia="等线"/>
                <w:kern w:val="0"/>
                <w:sz w:val="24"/>
                <w:highlight w:val="none"/>
              </w:rPr>
            </w:pPr>
            <w:r>
              <w:rPr>
                <w:rFonts w:eastAsia="等线"/>
                <w:kern w:val="0"/>
                <w:sz w:val="24"/>
                <w:highlight w:val="none"/>
              </w:rPr>
              <w:t xml:space="preserve">480.00 </w:t>
            </w:r>
          </w:p>
        </w:tc>
        <w:tc>
          <w:tcPr>
            <w:tcW w:w="583" w:type="pct"/>
            <w:tcBorders>
              <w:top w:val="nil"/>
              <w:left w:val="nil"/>
              <w:bottom w:val="single" w:color="auto" w:sz="4" w:space="0"/>
              <w:right w:val="single" w:color="auto" w:sz="4" w:space="0"/>
            </w:tcBorders>
            <w:shd w:val="clear" w:color="auto" w:fill="auto"/>
            <w:vAlign w:val="center"/>
          </w:tcPr>
          <w:p w14:paraId="1BA3B2AD">
            <w:pPr>
              <w:widowControl/>
              <w:adjustRightInd/>
              <w:jc w:val="center"/>
              <w:rPr>
                <w:rFonts w:eastAsia="等线"/>
                <w:kern w:val="0"/>
                <w:sz w:val="24"/>
                <w:highlight w:val="none"/>
              </w:rPr>
            </w:pPr>
            <w:r>
              <w:rPr>
                <w:rFonts w:eastAsia="等线"/>
                <w:kern w:val="0"/>
                <w:sz w:val="24"/>
                <w:highlight w:val="none"/>
              </w:rPr>
              <w:t xml:space="preserve">2400.00 </w:t>
            </w:r>
          </w:p>
        </w:tc>
      </w:tr>
      <w:tr w14:paraId="31C3617B">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01CA6B8">
            <w:pPr>
              <w:widowControl/>
              <w:adjustRightInd/>
              <w:jc w:val="center"/>
              <w:rPr>
                <w:rFonts w:eastAsia="等线"/>
                <w:kern w:val="0"/>
                <w:sz w:val="24"/>
                <w:highlight w:val="none"/>
              </w:rPr>
            </w:pPr>
            <w:r>
              <w:rPr>
                <w:rFonts w:eastAsia="等线"/>
                <w:kern w:val="0"/>
                <w:sz w:val="24"/>
                <w:highlight w:val="none"/>
              </w:rPr>
              <w:t>13</w:t>
            </w:r>
          </w:p>
        </w:tc>
        <w:tc>
          <w:tcPr>
            <w:tcW w:w="754" w:type="pct"/>
            <w:tcBorders>
              <w:top w:val="nil"/>
              <w:left w:val="nil"/>
              <w:bottom w:val="single" w:color="auto" w:sz="4" w:space="0"/>
              <w:right w:val="single" w:color="auto" w:sz="4" w:space="0"/>
            </w:tcBorders>
            <w:shd w:val="clear" w:color="auto" w:fill="auto"/>
            <w:vAlign w:val="center"/>
          </w:tcPr>
          <w:p w14:paraId="00BAE2C4">
            <w:pPr>
              <w:widowControl/>
              <w:adjustRightInd/>
              <w:jc w:val="center"/>
              <w:rPr>
                <w:rFonts w:eastAsia="等线"/>
                <w:kern w:val="0"/>
                <w:sz w:val="24"/>
                <w:highlight w:val="none"/>
              </w:rPr>
            </w:pPr>
            <w:r>
              <w:rPr>
                <w:rFonts w:hint="eastAsia" w:ascii="宋体" w:hAnsi="宋体"/>
                <w:kern w:val="0"/>
                <w:sz w:val="24"/>
                <w:highlight w:val="none"/>
              </w:rPr>
              <w:t>闸门</w:t>
            </w:r>
          </w:p>
        </w:tc>
        <w:tc>
          <w:tcPr>
            <w:tcW w:w="1681" w:type="pct"/>
            <w:tcBorders>
              <w:top w:val="nil"/>
              <w:left w:val="nil"/>
              <w:bottom w:val="single" w:color="auto" w:sz="4" w:space="0"/>
              <w:right w:val="single" w:color="auto" w:sz="4" w:space="0"/>
            </w:tcBorders>
            <w:shd w:val="clear" w:color="auto" w:fill="auto"/>
            <w:vAlign w:val="center"/>
          </w:tcPr>
          <w:p w14:paraId="056D079D">
            <w:pPr>
              <w:widowControl/>
              <w:adjustRightInd/>
              <w:jc w:val="center"/>
              <w:rPr>
                <w:rFonts w:eastAsia="等线"/>
                <w:kern w:val="0"/>
                <w:sz w:val="24"/>
                <w:highlight w:val="none"/>
              </w:rPr>
            </w:pPr>
            <w:r>
              <w:rPr>
                <w:rFonts w:eastAsia="等线"/>
                <w:kern w:val="0"/>
                <w:sz w:val="24"/>
                <w:highlight w:val="none"/>
              </w:rPr>
              <w:t>300×300</w:t>
            </w:r>
          </w:p>
        </w:tc>
        <w:tc>
          <w:tcPr>
            <w:tcW w:w="441" w:type="pct"/>
            <w:tcBorders>
              <w:top w:val="nil"/>
              <w:left w:val="nil"/>
              <w:bottom w:val="single" w:color="auto" w:sz="4" w:space="0"/>
              <w:right w:val="single" w:color="auto" w:sz="4" w:space="0"/>
            </w:tcBorders>
            <w:shd w:val="clear" w:color="auto" w:fill="auto"/>
            <w:vAlign w:val="center"/>
          </w:tcPr>
          <w:p w14:paraId="081BDE28">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154FE00">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4138F77E">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3CBA4C26">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3FF4759C">
            <w:pPr>
              <w:widowControl/>
              <w:adjustRightInd/>
              <w:jc w:val="center"/>
              <w:rPr>
                <w:rFonts w:eastAsia="等线"/>
                <w:kern w:val="0"/>
                <w:sz w:val="24"/>
                <w:highlight w:val="none"/>
              </w:rPr>
            </w:pPr>
            <w:r>
              <w:rPr>
                <w:rFonts w:eastAsia="等线"/>
                <w:kern w:val="0"/>
                <w:sz w:val="24"/>
                <w:highlight w:val="none"/>
              </w:rPr>
              <w:t xml:space="preserve">1200.00 </w:t>
            </w:r>
          </w:p>
        </w:tc>
      </w:tr>
      <w:tr w14:paraId="46CFFFB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B9014CD">
            <w:pPr>
              <w:widowControl/>
              <w:adjustRightInd/>
              <w:jc w:val="center"/>
              <w:rPr>
                <w:rFonts w:eastAsia="等线"/>
                <w:kern w:val="0"/>
                <w:sz w:val="24"/>
                <w:highlight w:val="none"/>
              </w:rPr>
            </w:pPr>
            <w:r>
              <w:rPr>
                <w:rFonts w:eastAsia="等线"/>
                <w:kern w:val="0"/>
                <w:sz w:val="24"/>
                <w:highlight w:val="none"/>
              </w:rPr>
              <w:t>14</w:t>
            </w:r>
          </w:p>
        </w:tc>
        <w:tc>
          <w:tcPr>
            <w:tcW w:w="754" w:type="pct"/>
            <w:tcBorders>
              <w:top w:val="nil"/>
              <w:left w:val="nil"/>
              <w:bottom w:val="single" w:color="auto" w:sz="4" w:space="0"/>
              <w:right w:val="single" w:color="auto" w:sz="4" w:space="0"/>
            </w:tcBorders>
            <w:shd w:val="clear" w:color="auto" w:fill="auto"/>
            <w:vAlign w:val="center"/>
          </w:tcPr>
          <w:p w14:paraId="3FF32D69">
            <w:pPr>
              <w:widowControl/>
              <w:adjustRightInd/>
              <w:jc w:val="center"/>
              <w:rPr>
                <w:rFonts w:eastAsia="等线"/>
                <w:kern w:val="0"/>
                <w:sz w:val="24"/>
                <w:highlight w:val="none"/>
              </w:rPr>
            </w:pPr>
            <w:r>
              <w:rPr>
                <w:rFonts w:hint="eastAsia" w:ascii="宋体" w:hAnsi="宋体"/>
                <w:kern w:val="0"/>
                <w:sz w:val="24"/>
                <w:highlight w:val="none"/>
              </w:rPr>
              <w:t>复合材料盖板</w:t>
            </w:r>
          </w:p>
        </w:tc>
        <w:tc>
          <w:tcPr>
            <w:tcW w:w="1681" w:type="pct"/>
            <w:tcBorders>
              <w:top w:val="nil"/>
              <w:left w:val="nil"/>
              <w:bottom w:val="single" w:color="auto" w:sz="4" w:space="0"/>
              <w:right w:val="single" w:color="auto" w:sz="4" w:space="0"/>
            </w:tcBorders>
            <w:shd w:val="clear" w:color="auto" w:fill="auto"/>
            <w:vAlign w:val="center"/>
          </w:tcPr>
          <w:p w14:paraId="7BAEE647">
            <w:pPr>
              <w:widowControl/>
              <w:adjustRightInd/>
              <w:jc w:val="center"/>
              <w:rPr>
                <w:rFonts w:eastAsia="等线"/>
                <w:kern w:val="0"/>
                <w:sz w:val="24"/>
                <w:highlight w:val="none"/>
              </w:rPr>
            </w:pPr>
            <w:r>
              <w:rPr>
                <w:rFonts w:eastAsia="等线"/>
                <w:kern w:val="0"/>
                <w:sz w:val="24"/>
                <w:highlight w:val="none"/>
              </w:rPr>
              <w:t>1000×500cm</w:t>
            </w:r>
            <w:r>
              <w:rPr>
                <w:rFonts w:hint="eastAsia" w:ascii="宋体" w:hAnsi="宋体"/>
                <w:kern w:val="0"/>
                <w:sz w:val="24"/>
                <w:highlight w:val="none"/>
              </w:rPr>
              <w:t>，</w:t>
            </w:r>
            <w:r>
              <w:rPr>
                <w:rFonts w:eastAsia="等线"/>
                <w:kern w:val="0"/>
                <w:sz w:val="24"/>
                <w:highlight w:val="none"/>
              </w:rPr>
              <w:t>C250</w:t>
            </w:r>
            <w:r>
              <w:rPr>
                <w:rFonts w:hint="eastAsia" w:ascii="宋体" w:hAnsi="宋体"/>
                <w:kern w:val="0"/>
                <w:sz w:val="24"/>
                <w:highlight w:val="none"/>
              </w:rPr>
              <w:t>级；实际尺寸以水泵安装孔要求配置</w:t>
            </w:r>
          </w:p>
        </w:tc>
        <w:tc>
          <w:tcPr>
            <w:tcW w:w="441" w:type="pct"/>
            <w:tcBorders>
              <w:top w:val="nil"/>
              <w:left w:val="nil"/>
              <w:bottom w:val="single" w:color="auto" w:sz="4" w:space="0"/>
              <w:right w:val="single" w:color="auto" w:sz="4" w:space="0"/>
            </w:tcBorders>
            <w:shd w:val="clear" w:color="auto" w:fill="auto"/>
            <w:vAlign w:val="center"/>
          </w:tcPr>
          <w:p w14:paraId="158842F5">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42E125A7">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564E7D54">
            <w:pPr>
              <w:widowControl/>
              <w:adjustRightInd/>
              <w:jc w:val="center"/>
              <w:rPr>
                <w:rFonts w:eastAsia="等线"/>
                <w:kern w:val="0"/>
                <w:sz w:val="24"/>
                <w:highlight w:val="none"/>
              </w:rPr>
            </w:pPr>
            <w:r>
              <w:rPr>
                <w:rFonts w:eastAsia="等线"/>
                <w:kern w:val="0"/>
                <w:sz w:val="24"/>
                <w:highlight w:val="none"/>
              </w:rPr>
              <w:t>4</w:t>
            </w:r>
          </w:p>
        </w:tc>
        <w:tc>
          <w:tcPr>
            <w:tcW w:w="541" w:type="pct"/>
            <w:tcBorders>
              <w:top w:val="nil"/>
              <w:left w:val="nil"/>
              <w:bottom w:val="single" w:color="auto" w:sz="4" w:space="0"/>
              <w:right w:val="single" w:color="auto" w:sz="4" w:space="0"/>
            </w:tcBorders>
            <w:shd w:val="clear" w:color="auto" w:fill="auto"/>
            <w:vAlign w:val="center"/>
          </w:tcPr>
          <w:p w14:paraId="10CB347B">
            <w:pPr>
              <w:widowControl/>
              <w:adjustRightInd/>
              <w:jc w:val="center"/>
              <w:rPr>
                <w:rFonts w:eastAsia="等线"/>
                <w:kern w:val="0"/>
                <w:sz w:val="24"/>
                <w:highlight w:val="none"/>
              </w:rPr>
            </w:pPr>
            <w:r>
              <w:rPr>
                <w:rFonts w:eastAsia="等线"/>
                <w:kern w:val="0"/>
                <w:sz w:val="24"/>
                <w:highlight w:val="none"/>
              </w:rPr>
              <w:t xml:space="preserve">600.00 </w:t>
            </w:r>
          </w:p>
        </w:tc>
        <w:tc>
          <w:tcPr>
            <w:tcW w:w="583" w:type="pct"/>
            <w:tcBorders>
              <w:top w:val="nil"/>
              <w:left w:val="nil"/>
              <w:bottom w:val="single" w:color="auto" w:sz="4" w:space="0"/>
              <w:right w:val="single" w:color="auto" w:sz="4" w:space="0"/>
            </w:tcBorders>
            <w:shd w:val="clear" w:color="auto" w:fill="auto"/>
            <w:vAlign w:val="center"/>
          </w:tcPr>
          <w:p w14:paraId="1B840FB6">
            <w:pPr>
              <w:widowControl/>
              <w:adjustRightInd/>
              <w:jc w:val="center"/>
              <w:rPr>
                <w:rFonts w:eastAsia="等线"/>
                <w:kern w:val="0"/>
                <w:sz w:val="24"/>
                <w:highlight w:val="none"/>
              </w:rPr>
            </w:pPr>
            <w:r>
              <w:rPr>
                <w:rFonts w:eastAsia="等线"/>
                <w:kern w:val="0"/>
                <w:sz w:val="24"/>
                <w:highlight w:val="none"/>
              </w:rPr>
              <w:t xml:space="preserve">2400.00 </w:t>
            </w:r>
          </w:p>
        </w:tc>
      </w:tr>
      <w:tr w14:paraId="2EA4D8BD">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2AC5E6C">
            <w:pPr>
              <w:widowControl/>
              <w:adjustRightInd/>
              <w:jc w:val="center"/>
              <w:rPr>
                <w:rFonts w:eastAsia="等线"/>
                <w:kern w:val="0"/>
                <w:sz w:val="24"/>
                <w:highlight w:val="none"/>
              </w:rPr>
            </w:pPr>
            <w:r>
              <w:rPr>
                <w:rFonts w:eastAsia="等线"/>
                <w:kern w:val="0"/>
                <w:sz w:val="24"/>
                <w:highlight w:val="none"/>
              </w:rPr>
              <w:t>15</w:t>
            </w:r>
          </w:p>
        </w:tc>
        <w:tc>
          <w:tcPr>
            <w:tcW w:w="754" w:type="pct"/>
            <w:tcBorders>
              <w:top w:val="nil"/>
              <w:left w:val="nil"/>
              <w:bottom w:val="single" w:color="auto" w:sz="4" w:space="0"/>
              <w:right w:val="single" w:color="auto" w:sz="4" w:space="0"/>
            </w:tcBorders>
            <w:shd w:val="clear" w:color="auto" w:fill="auto"/>
            <w:vAlign w:val="center"/>
          </w:tcPr>
          <w:p w14:paraId="3FEC77A0">
            <w:pPr>
              <w:widowControl/>
              <w:adjustRightInd/>
              <w:jc w:val="center"/>
              <w:rPr>
                <w:rFonts w:eastAsia="等线"/>
                <w:kern w:val="0"/>
                <w:sz w:val="24"/>
                <w:highlight w:val="none"/>
              </w:rPr>
            </w:pPr>
            <w:r>
              <w:rPr>
                <w:rFonts w:hint="eastAsia" w:ascii="宋体" w:hAnsi="宋体"/>
                <w:kern w:val="0"/>
                <w:sz w:val="24"/>
                <w:highlight w:val="none"/>
              </w:rPr>
              <w:t>老池清理</w:t>
            </w:r>
          </w:p>
        </w:tc>
        <w:tc>
          <w:tcPr>
            <w:tcW w:w="1681" w:type="pct"/>
            <w:tcBorders>
              <w:top w:val="nil"/>
              <w:left w:val="nil"/>
              <w:bottom w:val="single" w:color="auto" w:sz="4" w:space="0"/>
              <w:right w:val="single" w:color="auto" w:sz="4" w:space="0"/>
            </w:tcBorders>
            <w:shd w:val="clear" w:color="auto" w:fill="auto"/>
            <w:vAlign w:val="center"/>
          </w:tcPr>
          <w:p w14:paraId="2D7AD842">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4.45*10.65*3m老池清池及改造时临时储水排水措施</w:t>
            </w:r>
          </w:p>
        </w:tc>
        <w:tc>
          <w:tcPr>
            <w:tcW w:w="441" w:type="pct"/>
            <w:tcBorders>
              <w:top w:val="nil"/>
              <w:left w:val="nil"/>
              <w:bottom w:val="single" w:color="auto" w:sz="4" w:space="0"/>
              <w:right w:val="single" w:color="auto" w:sz="4" w:space="0"/>
            </w:tcBorders>
            <w:shd w:val="clear" w:color="auto" w:fill="auto"/>
            <w:vAlign w:val="center"/>
          </w:tcPr>
          <w:p w14:paraId="47C3DA57">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E36436F">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34818E84">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ADE35BD">
            <w:pPr>
              <w:widowControl/>
              <w:adjustRightInd/>
              <w:jc w:val="center"/>
              <w:rPr>
                <w:rFonts w:eastAsia="等线"/>
                <w:kern w:val="0"/>
                <w:sz w:val="24"/>
                <w:highlight w:val="none"/>
              </w:rPr>
            </w:pPr>
            <w:r>
              <w:rPr>
                <w:rFonts w:hint="eastAsia" w:eastAsia="等线"/>
                <w:kern w:val="0"/>
                <w:sz w:val="24"/>
                <w:highlight w:val="none"/>
                <w:lang w:val="en-US" w:eastAsia="zh-CN"/>
              </w:rPr>
              <w:t>15</w:t>
            </w:r>
            <w:r>
              <w:rPr>
                <w:rFonts w:eastAsia="等线"/>
                <w:kern w:val="0"/>
                <w:sz w:val="24"/>
                <w:highlight w:val="none"/>
              </w:rPr>
              <w:t xml:space="preserve">300.00 </w:t>
            </w:r>
          </w:p>
        </w:tc>
        <w:tc>
          <w:tcPr>
            <w:tcW w:w="583" w:type="pct"/>
            <w:tcBorders>
              <w:top w:val="nil"/>
              <w:left w:val="nil"/>
              <w:bottom w:val="single" w:color="auto" w:sz="4" w:space="0"/>
              <w:right w:val="single" w:color="auto" w:sz="4" w:space="0"/>
            </w:tcBorders>
            <w:shd w:val="clear" w:color="auto" w:fill="auto"/>
            <w:vAlign w:val="center"/>
          </w:tcPr>
          <w:p w14:paraId="39251BD7">
            <w:pPr>
              <w:widowControl/>
              <w:adjustRightInd/>
              <w:jc w:val="center"/>
              <w:rPr>
                <w:rFonts w:eastAsia="等线"/>
                <w:kern w:val="0"/>
                <w:sz w:val="24"/>
                <w:highlight w:val="none"/>
              </w:rPr>
            </w:pPr>
            <w:r>
              <w:rPr>
                <w:rFonts w:hint="eastAsia" w:eastAsia="等线"/>
                <w:kern w:val="0"/>
                <w:sz w:val="24"/>
                <w:highlight w:val="none"/>
                <w:lang w:val="en-US" w:eastAsia="zh-CN"/>
              </w:rPr>
              <w:t>15</w:t>
            </w:r>
            <w:r>
              <w:rPr>
                <w:rFonts w:eastAsia="等线"/>
                <w:kern w:val="0"/>
                <w:sz w:val="24"/>
                <w:highlight w:val="none"/>
              </w:rPr>
              <w:t xml:space="preserve">300.00 </w:t>
            </w:r>
          </w:p>
        </w:tc>
      </w:tr>
      <w:tr w14:paraId="01EF318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969251F">
            <w:pPr>
              <w:widowControl/>
              <w:adjustRightInd/>
              <w:jc w:val="center"/>
              <w:rPr>
                <w:rFonts w:eastAsia="等线"/>
                <w:kern w:val="0"/>
                <w:sz w:val="24"/>
                <w:highlight w:val="none"/>
              </w:rPr>
            </w:pPr>
            <w:r>
              <w:rPr>
                <w:rFonts w:eastAsia="等线"/>
                <w:kern w:val="0"/>
                <w:sz w:val="24"/>
                <w:highlight w:val="none"/>
              </w:rPr>
              <w:t>16</w:t>
            </w:r>
          </w:p>
        </w:tc>
        <w:tc>
          <w:tcPr>
            <w:tcW w:w="754" w:type="pct"/>
            <w:tcBorders>
              <w:top w:val="nil"/>
              <w:left w:val="nil"/>
              <w:bottom w:val="single" w:color="auto" w:sz="4" w:space="0"/>
              <w:right w:val="single" w:color="auto" w:sz="4" w:space="0"/>
            </w:tcBorders>
            <w:shd w:val="clear" w:color="auto" w:fill="auto"/>
            <w:vAlign w:val="center"/>
          </w:tcPr>
          <w:p w14:paraId="38393720">
            <w:pPr>
              <w:widowControl/>
              <w:adjustRightInd/>
              <w:jc w:val="center"/>
              <w:rPr>
                <w:rFonts w:eastAsia="等线"/>
                <w:kern w:val="0"/>
                <w:sz w:val="24"/>
                <w:highlight w:val="none"/>
              </w:rPr>
            </w:pPr>
            <w:r>
              <w:rPr>
                <w:rFonts w:hint="eastAsia" w:ascii="宋体" w:hAnsi="宋体"/>
                <w:kern w:val="0"/>
                <w:sz w:val="24"/>
                <w:highlight w:val="none"/>
              </w:rPr>
              <w:t>告示牌更新</w:t>
            </w:r>
          </w:p>
        </w:tc>
        <w:tc>
          <w:tcPr>
            <w:tcW w:w="1681" w:type="pct"/>
            <w:tcBorders>
              <w:top w:val="nil"/>
              <w:left w:val="nil"/>
              <w:bottom w:val="single" w:color="auto" w:sz="4" w:space="0"/>
              <w:right w:val="single" w:color="auto" w:sz="4" w:space="0"/>
            </w:tcBorders>
            <w:shd w:val="clear" w:color="auto" w:fill="auto"/>
            <w:vAlign w:val="center"/>
          </w:tcPr>
          <w:p w14:paraId="5B120E08">
            <w:pPr>
              <w:widowControl/>
              <w:adjustRightInd/>
              <w:jc w:val="center"/>
              <w:rPr>
                <w:rFonts w:eastAsia="等线"/>
                <w:kern w:val="0"/>
                <w:sz w:val="24"/>
                <w:highlight w:val="none"/>
              </w:rPr>
            </w:pPr>
            <w:r>
              <w:rPr>
                <w:rFonts w:hint="eastAsia" w:ascii="宋体" w:hAnsi="宋体"/>
                <w:kern w:val="0"/>
                <w:sz w:val="24"/>
                <w:highlight w:val="none"/>
              </w:rPr>
              <w:t>利用现状告示牌，内容更换为泵站概况及安全警示牌</w:t>
            </w:r>
          </w:p>
        </w:tc>
        <w:tc>
          <w:tcPr>
            <w:tcW w:w="441" w:type="pct"/>
            <w:tcBorders>
              <w:top w:val="nil"/>
              <w:left w:val="nil"/>
              <w:bottom w:val="single" w:color="auto" w:sz="4" w:space="0"/>
              <w:right w:val="single" w:color="auto" w:sz="4" w:space="0"/>
            </w:tcBorders>
            <w:shd w:val="clear" w:color="auto" w:fill="auto"/>
            <w:vAlign w:val="center"/>
          </w:tcPr>
          <w:p w14:paraId="6005B678">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10B3701C">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0481D5D1">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0609FE7">
            <w:pPr>
              <w:widowControl/>
              <w:adjustRightInd/>
              <w:jc w:val="center"/>
              <w:rPr>
                <w:rFonts w:eastAsia="等线"/>
                <w:kern w:val="0"/>
                <w:sz w:val="24"/>
                <w:highlight w:val="none"/>
              </w:rPr>
            </w:pPr>
            <w:r>
              <w:rPr>
                <w:rFonts w:eastAsia="等线"/>
                <w:kern w:val="0"/>
                <w:sz w:val="24"/>
                <w:highlight w:val="none"/>
              </w:rPr>
              <w:t xml:space="preserve">150.00 </w:t>
            </w:r>
          </w:p>
        </w:tc>
        <w:tc>
          <w:tcPr>
            <w:tcW w:w="583" w:type="pct"/>
            <w:tcBorders>
              <w:top w:val="nil"/>
              <w:left w:val="nil"/>
              <w:bottom w:val="single" w:color="auto" w:sz="4" w:space="0"/>
              <w:right w:val="single" w:color="auto" w:sz="4" w:space="0"/>
            </w:tcBorders>
            <w:shd w:val="clear" w:color="auto" w:fill="auto"/>
            <w:vAlign w:val="center"/>
          </w:tcPr>
          <w:p w14:paraId="194473FB">
            <w:pPr>
              <w:widowControl/>
              <w:adjustRightInd/>
              <w:jc w:val="center"/>
              <w:rPr>
                <w:rFonts w:eastAsia="等线"/>
                <w:kern w:val="0"/>
                <w:sz w:val="24"/>
                <w:highlight w:val="none"/>
              </w:rPr>
            </w:pPr>
            <w:r>
              <w:rPr>
                <w:rFonts w:eastAsia="等线"/>
                <w:kern w:val="0"/>
                <w:sz w:val="24"/>
                <w:highlight w:val="none"/>
              </w:rPr>
              <w:t xml:space="preserve">150.00 </w:t>
            </w:r>
          </w:p>
        </w:tc>
      </w:tr>
      <w:tr w14:paraId="62502ECF">
        <w:tblPrEx>
          <w:tblCellMar>
            <w:top w:w="0" w:type="dxa"/>
            <w:left w:w="108" w:type="dxa"/>
            <w:bottom w:w="0" w:type="dxa"/>
            <w:right w:w="108" w:type="dxa"/>
          </w:tblCellMar>
        </w:tblPrEx>
        <w:trPr>
          <w:trHeight w:val="62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248981B">
            <w:pPr>
              <w:widowControl/>
              <w:adjustRightInd/>
              <w:jc w:val="center"/>
              <w:rPr>
                <w:rFonts w:eastAsia="等线"/>
                <w:kern w:val="0"/>
                <w:sz w:val="24"/>
                <w:highlight w:val="none"/>
              </w:rPr>
            </w:pPr>
            <w:r>
              <w:rPr>
                <w:rFonts w:eastAsia="等线"/>
                <w:kern w:val="0"/>
                <w:sz w:val="24"/>
                <w:highlight w:val="none"/>
              </w:rPr>
              <w:t>17</w:t>
            </w:r>
          </w:p>
        </w:tc>
        <w:tc>
          <w:tcPr>
            <w:tcW w:w="754" w:type="pct"/>
            <w:tcBorders>
              <w:top w:val="nil"/>
              <w:left w:val="nil"/>
              <w:bottom w:val="single" w:color="auto" w:sz="4" w:space="0"/>
              <w:right w:val="single" w:color="auto" w:sz="4" w:space="0"/>
            </w:tcBorders>
            <w:shd w:val="clear" w:color="auto" w:fill="auto"/>
            <w:vAlign w:val="center"/>
          </w:tcPr>
          <w:p w14:paraId="76EF3D17">
            <w:pPr>
              <w:widowControl/>
              <w:adjustRightInd/>
              <w:jc w:val="center"/>
              <w:rPr>
                <w:rFonts w:eastAsia="等线"/>
                <w:kern w:val="0"/>
                <w:sz w:val="24"/>
                <w:highlight w:val="none"/>
              </w:rPr>
            </w:pPr>
            <w:r>
              <w:rPr>
                <w:rFonts w:hint="eastAsia" w:ascii="宋体" w:hAnsi="宋体"/>
                <w:kern w:val="0"/>
                <w:sz w:val="24"/>
                <w:highlight w:val="none"/>
              </w:rPr>
              <w:t>流量计及流量计井</w:t>
            </w:r>
          </w:p>
        </w:tc>
        <w:tc>
          <w:tcPr>
            <w:tcW w:w="1681" w:type="pct"/>
            <w:tcBorders>
              <w:top w:val="nil"/>
              <w:left w:val="nil"/>
              <w:bottom w:val="single" w:color="auto" w:sz="4" w:space="0"/>
              <w:right w:val="single" w:color="auto" w:sz="4" w:space="0"/>
            </w:tcBorders>
            <w:shd w:val="clear" w:color="auto" w:fill="auto"/>
            <w:vAlign w:val="center"/>
          </w:tcPr>
          <w:p w14:paraId="7C7A8A4D">
            <w:pPr>
              <w:widowControl/>
              <w:adjustRightInd/>
              <w:jc w:val="center"/>
              <w:rPr>
                <w:rFonts w:eastAsia="等线"/>
                <w:kern w:val="0"/>
                <w:sz w:val="24"/>
                <w:highlight w:val="none"/>
              </w:rPr>
            </w:pPr>
            <w:r>
              <w:rPr>
                <w:rFonts w:ascii="Cambria Math" w:hAnsi="Cambria Math" w:eastAsia="等线" w:cs="Cambria Math"/>
                <w:kern w:val="0"/>
                <w:sz w:val="24"/>
                <w:highlight w:val="none"/>
              </w:rPr>
              <w:t>∅</w:t>
            </w:r>
            <w:r>
              <w:rPr>
                <w:rFonts w:eastAsia="等线"/>
                <w:kern w:val="0"/>
                <w:sz w:val="24"/>
                <w:highlight w:val="none"/>
              </w:rPr>
              <w:t>700</w:t>
            </w:r>
            <w:r>
              <w:rPr>
                <w:rFonts w:hint="eastAsia" w:ascii="宋体" w:hAnsi="宋体"/>
                <w:kern w:val="0"/>
                <w:sz w:val="24"/>
                <w:highlight w:val="none"/>
              </w:rPr>
              <w:t>素砼井，</w:t>
            </w:r>
            <w:r>
              <w:rPr>
                <w:rFonts w:eastAsia="等线"/>
                <w:kern w:val="0"/>
                <w:sz w:val="24"/>
                <w:highlight w:val="none"/>
              </w:rPr>
              <w:t>DN65</w:t>
            </w:r>
            <w:r>
              <w:rPr>
                <w:rFonts w:hint="eastAsia" w:ascii="宋体" w:hAnsi="宋体"/>
                <w:kern w:val="0"/>
                <w:sz w:val="24"/>
                <w:highlight w:val="none"/>
              </w:rPr>
              <w:t>，含</w:t>
            </w:r>
            <w:r>
              <w:rPr>
                <w:rFonts w:eastAsia="等线"/>
                <w:kern w:val="0"/>
                <w:sz w:val="24"/>
                <w:highlight w:val="none"/>
              </w:rPr>
              <w:t>5</w:t>
            </w:r>
            <w:r>
              <w:rPr>
                <w:rFonts w:hint="eastAsia" w:ascii="宋体" w:hAnsi="宋体"/>
                <w:kern w:val="0"/>
                <w:sz w:val="24"/>
                <w:highlight w:val="none"/>
              </w:rPr>
              <w:t>年质保及平台接入费用，含运行状态监控</w:t>
            </w:r>
          </w:p>
        </w:tc>
        <w:tc>
          <w:tcPr>
            <w:tcW w:w="441" w:type="pct"/>
            <w:tcBorders>
              <w:top w:val="nil"/>
              <w:left w:val="nil"/>
              <w:bottom w:val="single" w:color="auto" w:sz="4" w:space="0"/>
              <w:right w:val="single" w:color="auto" w:sz="4" w:space="0"/>
            </w:tcBorders>
            <w:shd w:val="clear" w:color="auto" w:fill="auto"/>
            <w:vAlign w:val="center"/>
          </w:tcPr>
          <w:p w14:paraId="7CD17313">
            <w:pPr>
              <w:widowControl/>
              <w:adjustRightInd/>
              <w:jc w:val="center"/>
              <w:rPr>
                <w:rFonts w:eastAsia="等线"/>
                <w:kern w:val="0"/>
                <w:sz w:val="24"/>
                <w:highlight w:val="none"/>
              </w:rPr>
            </w:pPr>
            <w:r>
              <w:rPr>
                <w:rFonts w:hint="eastAsia" w:ascii="宋体" w:hAnsi="宋体"/>
                <w:kern w:val="0"/>
                <w:sz w:val="24"/>
                <w:highlight w:val="none"/>
              </w:rPr>
              <w:t>素砼</w:t>
            </w:r>
          </w:p>
        </w:tc>
        <w:tc>
          <w:tcPr>
            <w:tcW w:w="398" w:type="pct"/>
            <w:tcBorders>
              <w:top w:val="nil"/>
              <w:left w:val="nil"/>
              <w:bottom w:val="single" w:color="auto" w:sz="4" w:space="0"/>
              <w:right w:val="single" w:color="auto" w:sz="4" w:space="0"/>
            </w:tcBorders>
            <w:shd w:val="clear" w:color="auto" w:fill="auto"/>
            <w:vAlign w:val="center"/>
          </w:tcPr>
          <w:p w14:paraId="0D911AE0">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76CC5CA0">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32429225">
            <w:pPr>
              <w:widowControl/>
              <w:adjustRightInd/>
              <w:jc w:val="center"/>
              <w:rPr>
                <w:rFonts w:eastAsia="等线"/>
                <w:kern w:val="0"/>
                <w:sz w:val="24"/>
                <w:highlight w:val="none"/>
              </w:rPr>
            </w:pPr>
            <w:r>
              <w:rPr>
                <w:rFonts w:eastAsia="等线"/>
                <w:kern w:val="0"/>
                <w:sz w:val="24"/>
                <w:highlight w:val="none"/>
              </w:rPr>
              <w:t xml:space="preserve">19500.00 </w:t>
            </w:r>
          </w:p>
        </w:tc>
        <w:tc>
          <w:tcPr>
            <w:tcW w:w="583" w:type="pct"/>
            <w:tcBorders>
              <w:top w:val="nil"/>
              <w:left w:val="nil"/>
              <w:bottom w:val="single" w:color="auto" w:sz="4" w:space="0"/>
              <w:right w:val="single" w:color="auto" w:sz="4" w:space="0"/>
            </w:tcBorders>
            <w:shd w:val="clear" w:color="auto" w:fill="auto"/>
            <w:vAlign w:val="center"/>
          </w:tcPr>
          <w:p w14:paraId="59138839">
            <w:pPr>
              <w:widowControl/>
              <w:adjustRightInd/>
              <w:jc w:val="center"/>
              <w:rPr>
                <w:rFonts w:eastAsia="等线"/>
                <w:kern w:val="0"/>
                <w:sz w:val="24"/>
                <w:highlight w:val="none"/>
              </w:rPr>
            </w:pPr>
            <w:r>
              <w:rPr>
                <w:rFonts w:eastAsia="等线"/>
                <w:kern w:val="0"/>
                <w:sz w:val="24"/>
                <w:highlight w:val="none"/>
              </w:rPr>
              <w:t xml:space="preserve">19500.00 </w:t>
            </w:r>
          </w:p>
        </w:tc>
      </w:tr>
      <w:tr w14:paraId="159CEC7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F10F6C9">
            <w:pPr>
              <w:widowControl/>
              <w:adjustRightInd/>
              <w:jc w:val="center"/>
              <w:rPr>
                <w:rFonts w:eastAsia="等线"/>
                <w:kern w:val="0"/>
                <w:sz w:val="24"/>
                <w:highlight w:val="none"/>
              </w:rPr>
            </w:pPr>
            <w:r>
              <w:rPr>
                <w:rFonts w:eastAsia="等线"/>
                <w:kern w:val="0"/>
                <w:sz w:val="24"/>
                <w:highlight w:val="none"/>
              </w:rPr>
              <w:t>18</w:t>
            </w:r>
          </w:p>
        </w:tc>
        <w:tc>
          <w:tcPr>
            <w:tcW w:w="754" w:type="pct"/>
            <w:tcBorders>
              <w:top w:val="nil"/>
              <w:left w:val="nil"/>
              <w:bottom w:val="single" w:color="auto" w:sz="4" w:space="0"/>
              <w:right w:val="single" w:color="auto" w:sz="4" w:space="0"/>
            </w:tcBorders>
            <w:shd w:val="clear" w:color="auto" w:fill="auto"/>
            <w:vAlign w:val="center"/>
          </w:tcPr>
          <w:p w14:paraId="2A15388D">
            <w:pPr>
              <w:widowControl/>
              <w:adjustRightInd/>
              <w:jc w:val="center"/>
              <w:rPr>
                <w:rFonts w:eastAsia="等线"/>
                <w:kern w:val="0"/>
                <w:sz w:val="24"/>
                <w:highlight w:val="none"/>
              </w:rPr>
            </w:pPr>
            <w:r>
              <w:rPr>
                <w:rFonts w:hint="eastAsia" w:ascii="宋体" w:hAnsi="宋体"/>
                <w:kern w:val="0"/>
                <w:sz w:val="24"/>
                <w:highlight w:val="none"/>
              </w:rPr>
              <w:t>水质检测</w:t>
            </w:r>
          </w:p>
        </w:tc>
        <w:tc>
          <w:tcPr>
            <w:tcW w:w="1681" w:type="pct"/>
            <w:tcBorders>
              <w:top w:val="nil"/>
              <w:left w:val="nil"/>
              <w:bottom w:val="single" w:color="auto" w:sz="4" w:space="0"/>
              <w:right w:val="single" w:color="auto" w:sz="4" w:space="0"/>
            </w:tcBorders>
            <w:shd w:val="clear" w:color="auto" w:fill="auto"/>
            <w:vAlign w:val="center"/>
          </w:tcPr>
          <w:p w14:paraId="5757D903">
            <w:pPr>
              <w:widowControl/>
              <w:adjustRightInd/>
              <w:jc w:val="center"/>
              <w:rPr>
                <w:rFonts w:eastAsia="等线"/>
                <w:kern w:val="0"/>
                <w:sz w:val="24"/>
                <w:highlight w:val="none"/>
              </w:rPr>
            </w:pPr>
            <w:r>
              <w:rPr>
                <w:rFonts w:hint="eastAsia" w:ascii="宋体" w:hAnsi="宋体"/>
                <w:kern w:val="0"/>
                <w:sz w:val="24"/>
                <w:highlight w:val="none"/>
              </w:rPr>
              <w:t>详见</w:t>
            </w:r>
            <w:r>
              <w:rPr>
                <w:rFonts w:eastAsia="等线"/>
                <w:kern w:val="0"/>
                <w:sz w:val="24"/>
                <w:highlight w:val="none"/>
              </w:rPr>
              <w:t>2.3</w:t>
            </w:r>
            <w:r>
              <w:rPr>
                <w:rFonts w:hint="eastAsia" w:ascii="宋体" w:hAnsi="宋体"/>
                <w:kern w:val="0"/>
                <w:sz w:val="24"/>
                <w:highlight w:val="none"/>
              </w:rPr>
              <w:t>技术要求</w:t>
            </w:r>
          </w:p>
        </w:tc>
        <w:tc>
          <w:tcPr>
            <w:tcW w:w="441" w:type="pct"/>
            <w:tcBorders>
              <w:top w:val="nil"/>
              <w:left w:val="nil"/>
              <w:bottom w:val="single" w:color="auto" w:sz="4" w:space="0"/>
              <w:right w:val="single" w:color="auto" w:sz="4" w:space="0"/>
            </w:tcBorders>
            <w:shd w:val="clear" w:color="auto" w:fill="auto"/>
            <w:vAlign w:val="center"/>
          </w:tcPr>
          <w:p w14:paraId="7CBF0B91">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4758C5E6">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291A37F7">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3DA8D451">
            <w:pPr>
              <w:widowControl/>
              <w:adjustRightInd/>
              <w:jc w:val="center"/>
              <w:rPr>
                <w:rFonts w:eastAsia="等线"/>
                <w:kern w:val="0"/>
                <w:sz w:val="24"/>
                <w:highlight w:val="none"/>
              </w:rPr>
            </w:pPr>
            <w:r>
              <w:rPr>
                <w:rFonts w:eastAsia="等线"/>
                <w:kern w:val="0"/>
                <w:sz w:val="24"/>
                <w:highlight w:val="none"/>
              </w:rPr>
              <w:t xml:space="preserve">600.00 </w:t>
            </w:r>
          </w:p>
        </w:tc>
        <w:tc>
          <w:tcPr>
            <w:tcW w:w="583" w:type="pct"/>
            <w:tcBorders>
              <w:top w:val="nil"/>
              <w:left w:val="nil"/>
              <w:bottom w:val="single" w:color="auto" w:sz="4" w:space="0"/>
              <w:right w:val="single" w:color="auto" w:sz="4" w:space="0"/>
            </w:tcBorders>
            <w:shd w:val="clear" w:color="auto" w:fill="auto"/>
            <w:vAlign w:val="center"/>
          </w:tcPr>
          <w:p w14:paraId="01893EC0">
            <w:pPr>
              <w:widowControl/>
              <w:adjustRightInd/>
              <w:jc w:val="center"/>
              <w:rPr>
                <w:rFonts w:eastAsia="等线"/>
                <w:kern w:val="0"/>
                <w:sz w:val="24"/>
                <w:highlight w:val="none"/>
              </w:rPr>
            </w:pPr>
            <w:r>
              <w:rPr>
                <w:rFonts w:eastAsia="等线"/>
                <w:kern w:val="0"/>
                <w:sz w:val="24"/>
                <w:highlight w:val="none"/>
              </w:rPr>
              <w:t xml:space="preserve">600.00 </w:t>
            </w:r>
          </w:p>
        </w:tc>
      </w:tr>
      <w:tr w14:paraId="0F519D20">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712C1169">
            <w:pPr>
              <w:widowControl/>
              <w:adjustRightInd/>
              <w:jc w:val="center"/>
              <w:rPr>
                <w:rFonts w:eastAsia="等线"/>
                <w:b/>
                <w:bCs/>
                <w:kern w:val="0"/>
                <w:sz w:val="24"/>
                <w:highlight w:val="none"/>
              </w:rPr>
            </w:pPr>
            <w:r>
              <w:rPr>
                <w:rFonts w:eastAsia="等线"/>
                <w:b/>
                <w:bCs/>
                <w:kern w:val="0"/>
                <w:sz w:val="24"/>
                <w:highlight w:val="none"/>
              </w:rPr>
              <w:t>5</w:t>
            </w:r>
            <w:r>
              <w:rPr>
                <w:rFonts w:hint="eastAsia" w:ascii="宋体" w:hAnsi="宋体"/>
                <w:b/>
                <w:bCs/>
                <w:kern w:val="0"/>
                <w:sz w:val="24"/>
                <w:highlight w:val="none"/>
              </w:rPr>
              <w:t>、新安江街道岭后社区</w:t>
            </w:r>
            <w:r>
              <w:rPr>
                <w:rFonts w:eastAsia="等线"/>
                <w:b/>
                <w:bCs/>
                <w:kern w:val="0"/>
                <w:sz w:val="24"/>
                <w:highlight w:val="none"/>
              </w:rPr>
              <w:t>1#</w:t>
            </w:r>
            <w:r>
              <w:rPr>
                <w:rFonts w:hint="eastAsia" w:ascii="宋体" w:hAnsi="宋体"/>
                <w:b/>
                <w:bCs/>
                <w:kern w:val="0"/>
                <w:sz w:val="24"/>
                <w:highlight w:val="none"/>
              </w:rPr>
              <w:t>方坞桥头泵站</w:t>
            </w:r>
          </w:p>
        </w:tc>
      </w:tr>
      <w:tr w14:paraId="20F798FF">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A34C618">
            <w:pPr>
              <w:widowControl/>
              <w:adjustRightInd/>
              <w:jc w:val="center"/>
              <w:rPr>
                <w:rFonts w:eastAsia="等线"/>
                <w:b/>
                <w:bCs/>
                <w:kern w:val="0"/>
                <w:sz w:val="24"/>
                <w:highlight w:val="none"/>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179DB1C7">
            <w:pPr>
              <w:widowControl/>
              <w:adjustRightInd/>
              <w:jc w:val="center"/>
              <w:rPr>
                <w:rFonts w:eastAsia="等线"/>
                <w:b/>
                <w:bCs/>
                <w:kern w:val="0"/>
                <w:sz w:val="24"/>
                <w:highlight w:val="none"/>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78D34D1C">
            <w:pPr>
              <w:widowControl/>
              <w:adjustRightInd/>
              <w:jc w:val="center"/>
              <w:rPr>
                <w:rFonts w:eastAsia="等线"/>
                <w:b/>
                <w:bCs/>
                <w:kern w:val="0"/>
                <w:sz w:val="24"/>
                <w:highlight w:val="none"/>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090AB0F2">
            <w:pPr>
              <w:widowControl/>
              <w:adjustRightInd/>
              <w:jc w:val="center"/>
              <w:rPr>
                <w:rFonts w:eastAsia="等线"/>
                <w:b/>
                <w:bCs/>
                <w:kern w:val="0"/>
                <w:sz w:val="24"/>
                <w:highlight w:val="none"/>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30065F8F">
            <w:pPr>
              <w:widowControl/>
              <w:adjustRightInd/>
              <w:jc w:val="center"/>
              <w:rPr>
                <w:rFonts w:eastAsia="等线"/>
                <w:b/>
                <w:bCs/>
                <w:kern w:val="0"/>
                <w:sz w:val="24"/>
                <w:highlight w:val="none"/>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6C27BD66">
            <w:pPr>
              <w:widowControl/>
              <w:adjustRightInd/>
              <w:jc w:val="center"/>
              <w:rPr>
                <w:rFonts w:eastAsia="等线"/>
                <w:b/>
                <w:bCs/>
                <w:kern w:val="0"/>
                <w:sz w:val="24"/>
                <w:highlight w:val="none"/>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069B3DFD">
            <w:pPr>
              <w:widowControl/>
              <w:adjustRightInd/>
              <w:jc w:val="center"/>
              <w:rPr>
                <w:rFonts w:eastAsia="等线"/>
                <w:b/>
                <w:bCs/>
                <w:kern w:val="0"/>
                <w:sz w:val="24"/>
                <w:highlight w:val="none"/>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64E87F55">
            <w:pPr>
              <w:widowControl/>
              <w:adjustRightInd/>
              <w:jc w:val="center"/>
              <w:rPr>
                <w:rFonts w:eastAsia="等线"/>
                <w:b/>
                <w:bCs/>
                <w:kern w:val="0"/>
                <w:sz w:val="24"/>
                <w:highlight w:val="none"/>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630C5F9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5B1D8E1">
            <w:pPr>
              <w:widowControl/>
              <w:adjustRightInd/>
              <w:jc w:val="center"/>
              <w:rPr>
                <w:rFonts w:eastAsia="等线"/>
                <w:kern w:val="0"/>
                <w:sz w:val="24"/>
                <w:highlight w:val="none"/>
              </w:rPr>
            </w:pPr>
            <w:r>
              <w:rPr>
                <w:rFonts w:eastAsia="等线"/>
                <w:kern w:val="0"/>
                <w:sz w:val="24"/>
                <w:highlight w:val="none"/>
              </w:rPr>
              <w:t>1</w:t>
            </w:r>
          </w:p>
        </w:tc>
        <w:tc>
          <w:tcPr>
            <w:tcW w:w="754" w:type="pct"/>
            <w:tcBorders>
              <w:top w:val="nil"/>
              <w:left w:val="nil"/>
              <w:bottom w:val="single" w:color="auto" w:sz="4" w:space="0"/>
              <w:right w:val="single" w:color="auto" w:sz="4" w:space="0"/>
            </w:tcBorders>
            <w:shd w:val="clear" w:color="auto" w:fill="auto"/>
            <w:vAlign w:val="center"/>
          </w:tcPr>
          <w:p w14:paraId="00AE1F32">
            <w:pPr>
              <w:widowControl/>
              <w:adjustRightInd/>
              <w:jc w:val="center"/>
              <w:rPr>
                <w:rFonts w:eastAsia="等线"/>
                <w:kern w:val="0"/>
                <w:sz w:val="24"/>
                <w:highlight w:val="none"/>
              </w:rPr>
            </w:pPr>
            <w:r>
              <w:rPr>
                <w:rFonts w:hint="eastAsia" w:ascii="宋体" w:hAnsi="宋体"/>
                <w:kern w:val="0"/>
                <w:sz w:val="24"/>
                <w:highlight w:val="none"/>
              </w:rPr>
              <w:t>粗格栅</w:t>
            </w:r>
          </w:p>
        </w:tc>
        <w:tc>
          <w:tcPr>
            <w:tcW w:w="1681" w:type="pct"/>
            <w:tcBorders>
              <w:top w:val="nil"/>
              <w:left w:val="nil"/>
              <w:bottom w:val="single" w:color="auto" w:sz="4" w:space="0"/>
              <w:right w:val="single" w:color="auto" w:sz="4" w:space="0"/>
            </w:tcBorders>
            <w:shd w:val="clear" w:color="auto" w:fill="auto"/>
            <w:vAlign w:val="center"/>
          </w:tcPr>
          <w:p w14:paraId="3B33A405">
            <w:pPr>
              <w:widowControl/>
              <w:adjustRightInd/>
              <w:jc w:val="center"/>
              <w:rPr>
                <w:rFonts w:eastAsia="等线"/>
                <w:kern w:val="0"/>
                <w:sz w:val="24"/>
                <w:highlight w:val="none"/>
              </w:rPr>
            </w:pPr>
            <w:r>
              <w:rPr>
                <w:rFonts w:hint="eastAsia" w:ascii="宋体" w:hAnsi="宋体"/>
                <w:kern w:val="0"/>
                <w:sz w:val="24"/>
                <w:highlight w:val="none"/>
              </w:rPr>
              <w:t>成品定制，栅条间距</w:t>
            </w:r>
            <w:r>
              <w:rPr>
                <w:rFonts w:eastAsia="等线"/>
                <w:kern w:val="0"/>
                <w:sz w:val="24"/>
                <w:highlight w:val="none"/>
              </w:rPr>
              <w:t>16mm</w:t>
            </w:r>
            <w:r>
              <w:rPr>
                <w:rFonts w:hint="eastAsia" w:ascii="宋体" w:hAnsi="宋体"/>
                <w:kern w:val="0"/>
                <w:sz w:val="24"/>
                <w:highlight w:val="none"/>
              </w:rPr>
              <w:t>，配套滑槽、提拉链条</w:t>
            </w:r>
          </w:p>
        </w:tc>
        <w:tc>
          <w:tcPr>
            <w:tcW w:w="441" w:type="pct"/>
            <w:tcBorders>
              <w:top w:val="nil"/>
              <w:left w:val="nil"/>
              <w:bottom w:val="single" w:color="auto" w:sz="4" w:space="0"/>
              <w:right w:val="single" w:color="auto" w:sz="4" w:space="0"/>
            </w:tcBorders>
            <w:shd w:val="clear" w:color="auto" w:fill="auto"/>
            <w:vAlign w:val="center"/>
          </w:tcPr>
          <w:p w14:paraId="0FEA2733">
            <w:pPr>
              <w:widowControl/>
              <w:adjustRightInd/>
              <w:jc w:val="center"/>
              <w:rPr>
                <w:rFonts w:eastAsia="等线"/>
                <w:kern w:val="0"/>
                <w:sz w:val="24"/>
                <w:highlight w:val="none"/>
              </w:rPr>
            </w:pPr>
            <w:r>
              <w:rPr>
                <w:rFonts w:hint="eastAsia" w:ascii="宋体" w:hAnsi="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40F7C6DC">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0DBD326D">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FC38E46">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5D433A7E">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r>
      <w:tr w14:paraId="5FFB962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652985B">
            <w:pPr>
              <w:widowControl/>
              <w:adjustRightInd/>
              <w:jc w:val="center"/>
              <w:rPr>
                <w:rFonts w:eastAsia="等线"/>
                <w:kern w:val="0"/>
                <w:sz w:val="24"/>
                <w:highlight w:val="none"/>
              </w:rPr>
            </w:pPr>
            <w:r>
              <w:rPr>
                <w:rFonts w:eastAsia="等线"/>
                <w:kern w:val="0"/>
                <w:sz w:val="24"/>
                <w:highlight w:val="none"/>
              </w:rPr>
              <w:t>2</w:t>
            </w:r>
          </w:p>
        </w:tc>
        <w:tc>
          <w:tcPr>
            <w:tcW w:w="754" w:type="pct"/>
            <w:tcBorders>
              <w:top w:val="nil"/>
              <w:left w:val="nil"/>
              <w:bottom w:val="single" w:color="auto" w:sz="4" w:space="0"/>
              <w:right w:val="single" w:color="auto" w:sz="4" w:space="0"/>
            </w:tcBorders>
            <w:shd w:val="clear" w:color="auto" w:fill="auto"/>
            <w:vAlign w:val="center"/>
          </w:tcPr>
          <w:p w14:paraId="70086AA2">
            <w:pPr>
              <w:widowControl/>
              <w:adjustRightInd/>
              <w:jc w:val="center"/>
              <w:rPr>
                <w:rFonts w:eastAsia="等线"/>
                <w:kern w:val="0"/>
                <w:sz w:val="24"/>
                <w:highlight w:val="none"/>
              </w:rPr>
            </w:pPr>
            <w:r>
              <w:rPr>
                <w:rFonts w:hint="eastAsia" w:ascii="宋体" w:hAnsi="宋体"/>
                <w:kern w:val="0"/>
                <w:sz w:val="24"/>
                <w:highlight w:val="none"/>
              </w:rPr>
              <w:t>细格栅</w:t>
            </w:r>
          </w:p>
        </w:tc>
        <w:tc>
          <w:tcPr>
            <w:tcW w:w="1681" w:type="pct"/>
            <w:tcBorders>
              <w:top w:val="nil"/>
              <w:left w:val="nil"/>
              <w:bottom w:val="single" w:color="auto" w:sz="4" w:space="0"/>
              <w:right w:val="single" w:color="auto" w:sz="4" w:space="0"/>
            </w:tcBorders>
            <w:shd w:val="clear" w:color="auto" w:fill="auto"/>
            <w:vAlign w:val="center"/>
          </w:tcPr>
          <w:p w14:paraId="7595374A">
            <w:pPr>
              <w:widowControl/>
              <w:adjustRightInd/>
              <w:jc w:val="center"/>
              <w:rPr>
                <w:rFonts w:eastAsia="等线"/>
                <w:kern w:val="0"/>
                <w:sz w:val="24"/>
                <w:highlight w:val="none"/>
              </w:rPr>
            </w:pPr>
            <w:r>
              <w:rPr>
                <w:rFonts w:hint="eastAsia" w:ascii="宋体" w:hAnsi="宋体"/>
                <w:kern w:val="0"/>
                <w:sz w:val="24"/>
                <w:highlight w:val="none"/>
              </w:rPr>
              <w:t>成品定制，栅条间距</w:t>
            </w:r>
            <w:r>
              <w:rPr>
                <w:rFonts w:eastAsia="等线"/>
                <w:kern w:val="0"/>
                <w:sz w:val="24"/>
                <w:highlight w:val="none"/>
              </w:rPr>
              <w:t>5mm</w:t>
            </w:r>
            <w:r>
              <w:rPr>
                <w:rFonts w:hint="eastAsia" w:ascii="宋体" w:hAnsi="宋体"/>
                <w:kern w:val="0"/>
                <w:sz w:val="24"/>
                <w:highlight w:val="none"/>
              </w:rPr>
              <w:t>，配套滑槽、提拉链条</w:t>
            </w:r>
          </w:p>
        </w:tc>
        <w:tc>
          <w:tcPr>
            <w:tcW w:w="441" w:type="pct"/>
            <w:tcBorders>
              <w:top w:val="nil"/>
              <w:left w:val="nil"/>
              <w:bottom w:val="single" w:color="auto" w:sz="4" w:space="0"/>
              <w:right w:val="single" w:color="auto" w:sz="4" w:space="0"/>
            </w:tcBorders>
            <w:shd w:val="clear" w:color="auto" w:fill="auto"/>
            <w:vAlign w:val="center"/>
          </w:tcPr>
          <w:p w14:paraId="497D9BF8">
            <w:pPr>
              <w:widowControl/>
              <w:adjustRightInd/>
              <w:jc w:val="center"/>
              <w:rPr>
                <w:rFonts w:eastAsia="等线"/>
                <w:kern w:val="0"/>
                <w:sz w:val="24"/>
                <w:highlight w:val="none"/>
              </w:rPr>
            </w:pPr>
            <w:r>
              <w:rPr>
                <w:rFonts w:hint="eastAsia" w:ascii="宋体" w:hAnsi="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0BAE6783">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07F3EE88">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49FBEAC">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2DC74816">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r>
      <w:tr w14:paraId="1BD17958">
        <w:tblPrEx>
          <w:tblCellMar>
            <w:top w:w="0" w:type="dxa"/>
            <w:left w:w="108" w:type="dxa"/>
            <w:bottom w:w="0" w:type="dxa"/>
            <w:right w:w="108" w:type="dxa"/>
          </w:tblCellMar>
        </w:tblPrEx>
        <w:trPr>
          <w:trHeight w:val="32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640625D">
            <w:pPr>
              <w:widowControl/>
              <w:adjustRightInd/>
              <w:jc w:val="center"/>
              <w:rPr>
                <w:rFonts w:eastAsia="等线"/>
                <w:kern w:val="0"/>
                <w:sz w:val="24"/>
                <w:highlight w:val="none"/>
              </w:rPr>
            </w:pPr>
            <w:r>
              <w:rPr>
                <w:rFonts w:eastAsia="等线"/>
                <w:kern w:val="0"/>
                <w:sz w:val="24"/>
                <w:highlight w:val="none"/>
              </w:rPr>
              <w:t>3</w:t>
            </w:r>
          </w:p>
        </w:tc>
        <w:tc>
          <w:tcPr>
            <w:tcW w:w="754" w:type="pct"/>
            <w:tcBorders>
              <w:top w:val="nil"/>
              <w:left w:val="nil"/>
              <w:bottom w:val="single" w:color="auto" w:sz="4" w:space="0"/>
              <w:right w:val="single" w:color="auto" w:sz="4" w:space="0"/>
            </w:tcBorders>
            <w:shd w:val="clear" w:color="auto" w:fill="auto"/>
            <w:vAlign w:val="center"/>
          </w:tcPr>
          <w:p w14:paraId="31A3818D">
            <w:pPr>
              <w:widowControl/>
              <w:adjustRightInd/>
              <w:jc w:val="center"/>
              <w:rPr>
                <w:rFonts w:eastAsia="等线"/>
                <w:kern w:val="0"/>
                <w:sz w:val="24"/>
                <w:highlight w:val="none"/>
              </w:rPr>
            </w:pPr>
            <w:r>
              <w:rPr>
                <w:rFonts w:hint="eastAsia" w:ascii="宋体" w:hAnsi="宋体"/>
                <w:kern w:val="0"/>
                <w:sz w:val="24"/>
                <w:highlight w:val="none"/>
              </w:rPr>
              <w:t>潜污泵</w:t>
            </w:r>
          </w:p>
        </w:tc>
        <w:tc>
          <w:tcPr>
            <w:tcW w:w="1681" w:type="pct"/>
            <w:tcBorders>
              <w:top w:val="nil"/>
              <w:left w:val="nil"/>
              <w:bottom w:val="single" w:color="auto" w:sz="4" w:space="0"/>
              <w:right w:val="single" w:color="auto" w:sz="4" w:space="0"/>
            </w:tcBorders>
            <w:shd w:val="clear" w:color="auto" w:fill="auto"/>
            <w:vAlign w:val="center"/>
          </w:tcPr>
          <w:p w14:paraId="386E581E">
            <w:pPr>
              <w:widowControl/>
              <w:adjustRightInd/>
              <w:jc w:val="center"/>
              <w:rPr>
                <w:rFonts w:eastAsia="等线"/>
                <w:kern w:val="0"/>
                <w:sz w:val="24"/>
                <w:highlight w:val="none"/>
              </w:rPr>
            </w:pPr>
            <w:r>
              <w:rPr>
                <w:rFonts w:eastAsia="等线"/>
                <w:kern w:val="0"/>
                <w:sz w:val="24"/>
                <w:highlight w:val="none"/>
              </w:rPr>
              <w:t>50WQ8-15-1.1</w:t>
            </w:r>
            <w:r>
              <w:rPr>
                <w:rFonts w:hint="eastAsia" w:ascii="宋体" w:hAnsi="宋体"/>
                <w:kern w:val="0"/>
                <w:sz w:val="24"/>
                <w:highlight w:val="none"/>
              </w:rPr>
              <w:t>；耦合安装，带切割功能、不锈钢吊链、浮球</w:t>
            </w:r>
          </w:p>
        </w:tc>
        <w:tc>
          <w:tcPr>
            <w:tcW w:w="441" w:type="pct"/>
            <w:tcBorders>
              <w:top w:val="nil"/>
              <w:left w:val="nil"/>
              <w:bottom w:val="single" w:color="auto" w:sz="4" w:space="0"/>
              <w:right w:val="single" w:color="auto" w:sz="4" w:space="0"/>
            </w:tcBorders>
            <w:shd w:val="clear" w:color="auto" w:fill="auto"/>
            <w:vAlign w:val="center"/>
          </w:tcPr>
          <w:p w14:paraId="5A433BD7">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4A4E658">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6D126EAD">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04B7B36A">
            <w:pPr>
              <w:widowControl/>
              <w:adjustRightInd/>
              <w:jc w:val="center"/>
              <w:rPr>
                <w:rFonts w:eastAsia="等线"/>
                <w:kern w:val="0"/>
                <w:sz w:val="24"/>
                <w:highlight w:val="none"/>
              </w:rPr>
            </w:pPr>
            <w:r>
              <w:rPr>
                <w:rFonts w:eastAsia="等线"/>
                <w:kern w:val="0"/>
                <w:sz w:val="24"/>
                <w:highlight w:val="none"/>
              </w:rPr>
              <w:t xml:space="preserve">6500.00 </w:t>
            </w:r>
          </w:p>
        </w:tc>
        <w:tc>
          <w:tcPr>
            <w:tcW w:w="583" w:type="pct"/>
            <w:tcBorders>
              <w:top w:val="nil"/>
              <w:left w:val="nil"/>
              <w:bottom w:val="single" w:color="auto" w:sz="4" w:space="0"/>
              <w:right w:val="single" w:color="auto" w:sz="4" w:space="0"/>
            </w:tcBorders>
            <w:shd w:val="clear" w:color="auto" w:fill="auto"/>
            <w:vAlign w:val="center"/>
          </w:tcPr>
          <w:p w14:paraId="12EBF17A">
            <w:pPr>
              <w:widowControl/>
              <w:adjustRightInd/>
              <w:jc w:val="center"/>
              <w:rPr>
                <w:rFonts w:eastAsia="等线"/>
                <w:kern w:val="0"/>
                <w:sz w:val="24"/>
                <w:highlight w:val="none"/>
              </w:rPr>
            </w:pPr>
            <w:r>
              <w:rPr>
                <w:rFonts w:eastAsia="等线"/>
                <w:kern w:val="0"/>
                <w:sz w:val="24"/>
                <w:highlight w:val="none"/>
              </w:rPr>
              <w:t xml:space="preserve">13000.00 </w:t>
            </w:r>
          </w:p>
        </w:tc>
      </w:tr>
      <w:tr w14:paraId="5FAA579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48017A2">
            <w:pPr>
              <w:widowControl/>
              <w:adjustRightInd/>
              <w:jc w:val="center"/>
              <w:rPr>
                <w:rFonts w:eastAsia="等线"/>
                <w:kern w:val="0"/>
                <w:sz w:val="24"/>
                <w:highlight w:val="none"/>
              </w:rPr>
            </w:pPr>
            <w:r>
              <w:rPr>
                <w:rFonts w:eastAsia="等线"/>
                <w:kern w:val="0"/>
                <w:sz w:val="24"/>
                <w:highlight w:val="none"/>
              </w:rPr>
              <w:t>4</w:t>
            </w:r>
          </w:p>
        </w:tc>
        <w:tc>
          <w:tcPr>
            <w:tcW w:w="754" w:type="pct"/>
            <w:tcBorders>
              <w:top w:val="nil"/>
              <w:left w:val="nil"/>
              <w:bottom w:val="single" w:color="auto" w:sz="4" w:space="0"/>
              <w:right w:val="single" w:color="auto" w:sz="4" w:space="0"/>
            </w:tcBorders>
            <w:shd w:val="clear" w:color="auto" w:fill="auto"/>
            <w:vAlign w:val="center"/>
          </w:tcPr>
          <w:p w14:paraId="1790CC08">
            <w:pPr>
              <w:widowControl/>
              <w:adjustRightInd/>
              <w:jc w:val="center"/>
              <w:rPr>
                <w:rFonts w:ascii="宋体" w:hAnsi="宋体"/>
                <w:kern w:val="0"/>
                <w:sz w:val="24"/>
                <w:highlight w:val="none"/>
              </w:rPr>
            </w:pPr>
            <w:r>
              <w:rPr>
                <w:rFonts w:hint="eastAsia" w:ascii="宋体" w:hAnsi="宋体"/>
                <w:kern w:val="0"/>
                <w:sz w:val="24"/>
                <w:highlight w:val="none"/>
              </w:rPr>
              <w:t>控制柜</w:t>
            </w:r>
          </w:p>
          <w:p w14:paraId="0794B956">
            <w:pPr>
              <w:widowControl/>
              <w:adjustRightInd/>
              <w:jc w:val="center"/>
              <w:rPr>
                <w:rFonts w:eastAsia="等线"/>
                <w:kern w:val="0"/>
                <w:sz w:val="24"/>
                <w:highlight w:val="none"/>
              </w:rPr>
            </w:pPr>
            <w:r>
              <w:rPr>
                <w:rFonts w:hint="eastAsia" w:ascii="宋体" w:hAnsi="宋体"/>
                <w:kern w:val="0"/>
                <w:sz w:val="24"/>
                <w:highlight w:val="none"/>
              </w:rPr>
              <w:t>（室外型）</w:t>
            </w:r>
          </w:p>
        </w:tc>
        <w:tc>
          <w:tcPr>
            <w:tcW w:w="1681" w:type="pct"/>
            <w:tcBorders>
              <w:top w:val="nil"/>
              <w:left w:val="nil"/>
              <w:bottom w:val="single" w:color="auto" w:sz="4" w:space="0"/>
              <w:right w:val="single" w:color="auto" w:sz="4" w:space="0"/>
            </w:tcBorders>
            <w:shd w:val="clear" w:color="auto" w:fill="auto"/>
            <w:vAlign w:val="center"/>
          </w:tcPr>
          <w:p w14:paraId="667D8B33">
            <w:pPr>
              <w:widowControl/>
              <w:adjustRightInd/>
              <w:jc w:val="center"/>
              <w:rPr>
                <w:rFonts w:eastAsia="等线"/>
                <w:kern w:val="0"/>
                <w:sz w:val="24"/>
                <w:highlight w:val="none"/>
              </w:rPr>
            </w:pPr>
            <w:r>
              <w:rPr>
                <w:rFonts w:hint="eastAsia" w:ascii="宋体" w:hAnsi="宋体"/>
                <w:kern w:val="0"/>
                <w:sz w:val="24"/>
                <w:highlight w:val="none"/>
              </w:rPr>
              <w:t>控制电器元件等配套提供</w:t>
            </w:r>
          </w:p>
        </w:tc>
        <w:tc>
          <w:tcPr>
            <w:tcW w:w="441" w:type="pct"/>
            <w:tcBorders>
              <w:top w:val="nil"/>
              <w:left w:val="nil"/>
              <w:bottom w:val="single" w:color="auto" w:sz="4" w:space="0"/>
              <w:right w:val="single" w:color="auto" w:sz="4" w:space="0"/>
            </w:tcBorders>
            <w:shd w:val="clear" w:color="auto" w:fill="auto"/>
            <w:vAlign w:val="center"/>
          </w:tcPr>
          <w:p w14:paraId="284C6F5C">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89EFE11">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5BA1322A">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4777B1D">
            <w:pPr>
              <w:widowControl/>
              <w:adjustRightInd/>
              <w:jc w:val="center"/>
              <w:rPr>
                <w:rFonts w:eastAsia="等线"/>
                <w:kern w:val="0"/>
                <w:sz w:val="24"/>
                <w:highlight w:val="none"/>
              </w:rPr>
            </w:pPr>
            <w:r>
              <w:rPr>
                <w:rFonts w:eastAsia="等线"/>
                <w:kern w:val="0"/>
                <w:sz w:val="24"/>
                <w:highlight w:val="none"/>
              </w:rPr>
              <w:t xml:space="preserve">5000.00 </w:t>
            </w:r>
          </w:p>
        </w:tc>
        <w:tc>
          <w:tcPr>
            <w:tcW w:w="583" w:type="pct"/>
            <w:tcBorders>
              <w:top w:val="nil"/>
              <w:left w:val="nil"/>
              <w:bottom w:val="single" w:color="auto" w:sz="4" w:space="0"/>
              <w:right w:val="single" w:color="auto" w:sz="4" w:space="0"/>
            </w:tcBorders>
            <w:shd w:val="clear" w:color="auto" w:fill="auto"/>
            <w:vAlign w:val="center"/>
          </w:tcPr>
          <w:p w14:paraId="394D3AEA">
            <w:pPr>
              <w:widowControl/>
              <w:adjustRightInd/>
              <w:jc w:val="center"/>
              <w:rPr>
                <w:rFonts w:eastAsia="等线"/>
                <w:kern w:val="0"/>
                <w:sz w:val="24"/>
                <w:highlight w:val="none"/>
              </w:rPr>
            </w:pPr>
            <w:r>
              <w:rPr>
                <w:rFonts w:eastAsia="等线"/>
                <w:kern w:val="0"/>
                <w:sz w:val="24"/>
                <w:highlight w:val="none"/>
              </w:rPr>
              <w:t xml:space="preserve">5000.00 </w:t>
            </w:r>
          </w:p>
        </w:tc>
      </w:tr>
      <w:tr w14:paraId="1EB1B576">
        <w:tblPrEx>
          <w:tblCellMar>
            <w:top w:w="0" w:type="dxa"/>
            <w:left w:w="108" w:type="dxa"/>
            <w:bottom w:w="0" w:type="dxa"/>
            <w:right w:w="108" w:type="dxa"/>
          </w:tblCellMar>
        </w:tblPrEx>
        <w:trPr>
          <w:trHeight w:val="62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8D50FFF">
            <w:pPr>
              <w:widowControl/>
              <w:adjustRightInd/>
              <w:jc w:val="center"/>
              <w:rPr>
                <w:rFonts w:eastAsia="等线"/>
                <w:kern w:val="0"/>
                <w:sz w:val="24"/>
                <w:highlight w:val="none"/>
              </w:rPr>
            </w:pPr>
            <w:r>
              <w:rPr>
                <w:rFonts w:eastAsia="等线"/>
                <w:kern w:val="0"/>
                <w:sz w:val="24"/>
                <w:highlight w:val="none"/>
              </w:rPr>
              <w:t>5</w:t>
            </w:r>
          </w:p>
        </w:tc>
        <w:tc>
          <w:tcPr>
            <w:tcW w:w="754" w:type="pct"/>
            <w:tcBorders>
              <w:top w:val="nil"/>
              <w:left w:val="nil"/>
              <w:bottom w:val="single" w:color="auto" w:sz="4" w:space="0"/>
              <w:right w:val="single" w:color="auto" w:sz="4" w:space="0"/>
            </w:tcBorders>
            <w:shd w:val="clear" w:color="auto" w:fill="auto"/>
            <w:vAlign w:val="center"/>
          </w:tcPr>
          <w:p w14:paraId="027905B8">
            <w:pPr>
              <w:widowControl/>
              <w:adjustRightInd/>
              <w:jc w:val="center"/>
              <w:rPr>
                <w:rFonts w:eastAsia="等线"/>
                <w:kern w:val="0"/>
                <w:sz w:val="24"/>
                <w:highlight w:val="none"/>
              </w:rPr>
            </w:pPr>
            <w:r>
              <w:rPr>
                <w:rFonts w:hint="eastAsia" w:ascii="宋体" w:hAnsi="宋体"/>
                <w:kern w:val="0"/>
                <w:sz w:val="24"/>
                <w:highlight w:val="none"/>
              </w:rPr>
              <w:t>水泵出水管</w:t>
            </w:r>
          </w:p>
        </w:tc>
        <w:tc>
          <w:tcPr>
            <w:tcW w:w="1681" w:type="pct"/>
            <w:tcBorders>
              <w:top w:val="nil"/>
              <w:left w:val="nil"/>
              <w:bottom w:val="single" w:color="auto" w:sz="4" w:space="0"/>
              <w:right w:val="single" w:color="auto" w:sz="4" w:space="0"/>
            </w:tcBorders>
            <w:shd w:val="clear" w:color="auto" w:fill="auto"/>
            <w:vAlign w:val="center"/>
          </w:tcPr>
          <w:p w14:paraId="59755F0B">
            <w:pPr>
              <w:widowControl/>
              <w:adjustRightInd/>
              <w:jc w:val="center"/>
              <w:rPr>
                <w:rFonts w:eastAsia="等线"/>
                <w:kern w:val="0"/>
                <w:sz w:val="24"/>
                <w:highlight w:val="none"/>
              </w:rPr>
            </w:pPr>
            <w:r>
              <w:rPr>
                <w:rFonts w:eastAsia="等线"/>
                <w:kern w:val="0"/>
                <w:sz w:val="24"/>
                <w:highlight w:val="none"/>
              </w:rPr>
              <w:t>DN50</w:t>
            </w:r>
            <w:r>
              <w:rPr>
                <w:rFonts w:hint="eastAsia" w:ascii="宋体" w:hAnsi="宋体"/>
                <w:kern w:val="0"/>
                <w:sz w:val="24"/>
                <w:highlight w:val="none"/>
              </w:rPr>
              <w:t>，</w:t>
            </w:r>
            <w:r>
              <w:rPr>
                <w:rFonts w:eastAsia="等线"/>
                <w:kern w:val="0"/>
                <w:sz w:val="24"/>
                <w:highlight w:val="none"/>
              </w:rPr>
              <w:t>PN1.0MPa</w:t>
            </w:r>
            <w:r>
              <w:rPr>
                <w:rFonts w:hint="eastAsia" w:ascii="宋体" w:hAnsi="宋体"/>
                <w:kern w:val="0"/>
                <w:sz w:val="24"/>
                <w:highlight w:val="none"/>
              </w:rPr>
              <w:t>；水泵出口至阀门段采用不锈钢编织软管，两端带法兰盘</w:t>
            </w:r>
          </w:p>
        </w:tc>
        <w:tc>
          <w:tcPr>
            <w:tcW w:w="441" w:type="pct"/>
            <w:tcBorders>
              <w:top w:val="nil"/>
              <w:left w:val="nil"/>
              <w:bottom w:val="single" w:color="auto" w:sz="4" w:space="0"/>
              <w:right w:val="single" w:color="auto" w:sz="4" w:space="0"/>
            </w:tcBorders>
            <w:shd w:val="clear" w:color="auto" w:fill="auto"/>
            <w:vAlign w:val="center"/>
          </w:tcPr>
          <w:p w14:paraId="33B5E9A1">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C4931D2">
            <w:pPr>
              <w:widowControl/>
              <w:adjustRightInd/>
              <w:jc w:val="center"/>
              <w:rPr>
                <w:rFonts w:eastAsia="等线"/>
                <w:kern w:val="0"/>
                <w:sz w:val="24"/>
                <w:highlight w:val="none"/>
              </w:rPr>
            </w:pPr>
            <w:r>
              <w:rPr>
                <w:rFonts w:eastAsia="等线"/>
                <w:kern w:val="0"/>
                <w:sz w:val="24"/>
                <w:highlight w:val="none"/>
              </w:rPr>
              <w:t>m</w:t>
            </w:r>
          </w:p>
        </w:tc>
        <w:tc>
          <w:tcPr>
            <w:tcW w:w="320" w:type="pct"/>
            <w:tcBorders>
              <w:top w:val="nil"/>
              <w:left w:val="nil"/>
              <w:bottom w:val="single" w:color="auto" w:sz="4" w:space="0"/>
              <w:right w:val="single" w:color="auto" w:sz="4" w:space="0"/>
            </w:tcBorders>
            <w:shd w:val="clear" w:color="auto" w:fill="auto"/>
            <w:vAlign w:val="center"/>
          </w:tcPr>
          <w:p w14:paraId="7C5928F7">
            <w:pPr>
              <w:widowControl/>
              <w:adjustRightInd/>
              <w:jc w:val="center"/>
              <w:rPr>
                <w:rFonts w:eastAsia="等线"/>
                <w:kern w:val="0"/>
                <w:sz w:val="24"/>
                <w:highlight w:val="none"/>
              </w:rPr>
            </w:pPr>
            <w:r>
              <w:rPr>
                <w:rFonts w:eastAsia="等线"/>
                <w:kern w:val="0"/>
                <w:sz w:val="24"/>
                <w:highlight w:val="none"/>
              </w:rPr>
              <w:t>6</w:t>
            </w:r>
          </w:p>
        </w:tc>
        <w:tc>
          <w:tcPr>
            <w:tcW w:w="541" w:type="pct"/>
            <w:tcBorders>
              <w:top w:val="nil"/>
              <w:left w:val="nil"/>
              <w:bottom w:val="single" w:color="auto" w:sz="4" w:space="0"/>
              <w:right w:val="single" w:color="auto" w:sz="4" w:space="0"/>
            </w:tcBorders>
            <w:shd w:val="clear" w:color="auto" w:fill="auto"/>
            <w:vAlign w:val="center"/>
          </w:tcPr>
          <w:p w14:paraId="3BFBF2C6">
            <w:pPr>
              <w:widowControl/>
              <w:adjustRightInd/>
              <w:jc w:val="center"/>
              <w:rPr>
                <w:rFonts w:eastAsia="等线"/>
                <w:kern w:val="0"/>
                <w:sz w:val="24"/>
                <w:highlight w:val="none"/>
              </w:rPr>
            </w:pPr>
            <w:r>
              <w:rPr>
                <w:rFonts w:eastAsia="等线"/>
                <w:kern w:val="0"/>
                <w:sz w:val="24"/>
                <w:highlight w:val="none"/>
              </w:rPr>
              <w:t xml:space="preserve">60.00 </w:t>
            </w:r>
          </w:p>
        </w:tc>
        <w:tc>
          <w:tcPr>
            <w:tcW w:w="583" w:type="pct"/>
            <w:tcBorders>
              <w:top w:val="nil"/>
              <w:left w:val="nil"/>
              <w:bottom w:val="single" w:color="auto" w:sz="4" w:space="0"/>
              <w:right w:val="single" w:color="auto" w:sz="4" w:space="0"/>
            </w:tcBorders>
            <w:shd w:val="clear" w:color="auto" w:fill="auto"/>
            <w:vAlign w:val="center"/>
          </w:tcPr>
          <w:p w14:paraId="128D3D1B">
            <w:pPr>
              <w:widowControl/>
              <w:adjustRightInd/>
              <w:jc w:val="center"/>
              <w:rPr>
                <w:rFonts w:eastAsia="等线"/>
                <w:kern w:val="0"/>
                <w:sz w:val="24"/>
                <w:highlight w:val="none"/>
              </w:rPr>
            </w:pPr>
            <w:r>
              <w:rPr>
                <w:rFonts w:eastAsia="等线"/>
                <w:kern w:val="0"/>
                <w:sz w:val="24"/>
                <w:highlight w:val="none"/>
              </w:rPr>
              <w:t xml:space="preserve">360.00 </w:t>
            </w:r>
          </w:p>
        </w:tc>
      </w:tr>
      <w:tr w14:paraId="69FE0EB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F5A0E17">
            <w:pPr>
              <w:widowControl/>
              <w:adjustRightInd/>
              <w:jc w:val="center"/>
              <w:rPr>
                <w:rFonts w:eastAsia="等线"/>
                <w:kern w:val="0"/>
                <w:sz w:val="24"/>
                <w:highlight w:val="none"/>
              </w:rPr>
            </w:pPr>
            <w:r>
              <w:rPr>
                <w:rFonts w:eastAsia="等线"/>
                <w:kern w:val="0"/>
                <w:sz w:val="24"/>
                <w:highlight w:val="none"/>
              </w:rPr>
              <w:t>6</w:t>
            </w:r>
          </w:p>
        </w:tc>
        <w:tc>
          <w:tcPr>
            <w:tcW w:w="754" w:type="pct"/>
            <w:tcBorders>
              <w:top w:val="nil"/>
              <w:left w:val="nil"/>
              <w:bottom w:val="single" w:color="auto" w:sz="4" w:space="0"/>
              <w:right w:val="single" w:color="auto" w:sz="4" w:space="0"/>
            </w:tcBorders>
            <w:shd w:val="clear" w:color="auto" w:fill="auto"/>
            <w:vAlign w:val="center"/>
          </w:tcPr>
          <w:p w14:paraId="6AF02F74">
            <w:pPr>
              <w:widowControl/>
              <w:adjustRightInd/>
              <w:jc w:val="center"/>
              <w:rPr>
                <w:rFonts w:eastAsia="等线"/>
                <w:kern w:val="0"/>
                <w:sz w:val="24"/>
                <w:highlight w:val="none"/>
              </w:rPr>
            </w:pPr>
            <w:r>
              <w:rPr>
                <w:rFonts w:hint="eastAsia" w:ascii="宋体" w:hAnsi="宋体"/>
                <w:kern w:val="0"/>
                <w:sz w:val="24"/>
                <w:highlight w:val="none"/>
              </w:rPr>
              <w:t>同心异径管</w:t>
            </w:r>
          </w:p>
        </w:tc>
        <w:tc>
          <w:tcPr>
            <w:tcW w:w="1681" w:type="pct"/>
            <w:tcBorders>
              <w:top w:val="nil"/>
              <w:left w:val="nil"/>
              <w:bottom w:val="single" w:color="auto" w:sz="4" w:space="0"/>
              <w:right w:val="single" w:color="auto" w:sz="4" w:space="0"/>
            </w:tcBorders>
            <w:shd w:val="clear" w:color="auto" w:fill="auto"/>
            <w:vAlign w:val="center"/>
          </w:tcPr>
          <w:p w14:paraId="429E0164">
            <w:pPr>
              <w:widowControl/>
              <w:adjustRightInd/>
              <w:jc w:val="center"/>
              <w:rPr>
                <w:rFonts w:eastAsia="等线"/>
                <w:kern w:val="0"/>
                <w:sz w:val="24"/>
                <w:highlight w:val="none"/>
              </w:rPr>
            </w:pPr>
            <w:r>
              <w:rPr>
                <w:rFonts w:eastAsia="等线"/>
                <w:kern w:val="0"/>
                <w:sz w:val="24"/>
                <w:highlight w:val="none"/>
              </w:rPr>
              <w:t>dn65×50</w:t>
            </w:r>
          </w:p>
        </w:tc>
        <w:tc>
          <w:tcPr>
            <w:tcW w:w="441" w:type="pct"/>
            <w:tcBorders>
              <w:top w:val="nil"/>
              <w:left w:val="nil"/>
              <w:bottom w:val="single" w:color="auto" w:sz="4" w:space="0"/>
              <w:right w:val="single" w:color="auto" w:sz="4" w:space="0"/>
            </w:tcBorders>
            <w:shd w:val="clear" w:color="auto" w:fill="auto"/>
            <w:vAlign w:val="center"/>
          </w:tcPr>
          <w:p w14:paraId="4DD29D38">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38D58E62">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7C9B387E">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348A6289">
            <w:pPr>
              <w:widowControl/>
              <w:adjustRightInd/>
              <w:jc w:val="center"/>
              <w:rPr>
                <w:rFonts w:eastAsia="等线"/>
                <w:kern w:val="0"/>
                <w:sz w:val="24"/>
                <w:highlight w:val="none"/>
              </w:rPr>
            </w:pPr>
            <w:r>
              <w:rPr>
                <w:rFonts w:eastAsia="等线"/>
                <w:kern w:val="0"/>
                <w:sz w:val="24"/>
                <w:highlight w:val="none"/>
              </w:rPr>
              <w:t xml:space="preserve">162.00 </w:t>
            </w:r>
          </w:p>
        </w:tc>
        <w:tc>
          <w:tcPr>
            <w:tcW w:w="583" w:type="pct"/>
            <w:tcBorders>
              <w:top w:val="nil"/>
              <w:left w:val="nil"/>
              <w:bottom w:val="single" w:color="auto" w:sz="4" w:space="0"/>
              <w:right w:val="single" w:color="auto" w:sz="4" w:space="0"/>
            </w:tcBorders>
            <w:shd w:val="clear" w:color="auto" w:fill="auto"/>
            <w:vAlign w:val="center"/>
          </w:tcPr>
          <w:p w14:paraId="1A5F0F54">
            <w:pPr>
              <w:widowControl/>
              <w:adjustRightInd/>
              <w:jc w:val="center"/>
              <w:rPr>
                <w:rFonts w:eastAsia="等线"/>
                <w:kern w:val="0"/>
                <w:sz w:val="24"/>
                <w:highlight w:val="none"/>
              </w:rPr>
            </w:pPr>
            <w:r>
              <w:rPr>
                <w:rFonts w:eastAsia="等线"/>
                <w:kern w:val="0"/>
                <w:sz w:val="24"/>
                <w:highlight w:val="none"/>
              </w:rPr>
              <w:t xml:space="preserve">324.00 </w:t>
            </w:r>
          </w:p>
        </w:tc>
      </w:tr>
      <w:tr w14:paraId="7C8CE12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28E8AB9">
            <w:pPr>
              <w:widowControl/>
              <w:adjustRightInd/>
              <w:jc w:val="center"/>
              <w:rPr>
                <w:rFonts w:eastAsia="等线"/>
                <w:kern w:val="0"/>
                <w:sz w:val="24"/>
                <w:highlight w:val="none"/>
              </w:rPr>
            </w:pPr>
            <w:r>
              <w:rPr>
                <w:rFonts w:eastAsia="等线"/>
                <w:kern w:val="0"/>
                <w:sz w:val="24"/>
                <w:highlight w:val="none"/>
              </w:rPr>
              <w:t>7</w:t>
            </w:r>
          </w:p>
        </w:tc>
        <w:tc>
          <w:tcPr>
            <w:tcW w:w="754" w:type="pct"/>
            <w:tcBorders>
              <w:top w:val="nil"/>
              <w:left w:val="nil"/>
              <w:bottom w:val="single" w:color="auto" w:sz="4" w:space="0"/>
              <w:right w:val="single" w:color="auto" w:sz="4" w:space="0"/>
            </w:tcBorders>
            <w:shd w:val="clear" w:color="auto" w:fill="auto"/>
            <w:vAlign w:val="center"/>
          </w:tcPr>
          <w:p w14:paraId="7C9ED03C">
            <w:pPr>
              <w:widowControl/>
              <w:adjustRightInd/>
              <w:jc w:val="center"/>
              <w:rPr>
                <w:rFonts w:eastAsia="等线"/>
                <w:kern w:val="0"/>
                <w:sz w:val="24"/>
                <w:highlight w:val="none"/>
              </w:rPr>
            </w:pPr>
            <w:r>
              <w:rPr>
                <w:rFonts w:hint="eastAsia" w:ascii="宋体" w:hAnsi="宋体"/>
                <w:kern w:val="0"/>
                <w:sz w:val="24"/>
                <w:highlight w:val="none"/>
              </w:rPr>
              <w:t>微阻缓闭止回阀</w:t>
            </w:r>
          </w:p>
        </w:tc>
        <w:tc>
          <w:tcPr>
            <w:tcW w:w="1681" w:type="pct"/>
            <w:tcBorders>
              <w:top w:val="nil"/>
              <w:left w:val="nil"/>
              <w:bottom w:val="single" w:color="auto" w:sz="4" w:space="0"/>
              <w:right w:val="single" w:color="auto" w:sz="4" w:space="0"/>
            </w:tcBorders>
            <w:shd w:val="clear" w:color="auto" w:fill="auto"/>
            <w:vAlign w:val="center"/>
          </w:tcPr>
          <w:p w14:paraId="1C1952B3">
            <w:pPr>
              <w:widowControl/>
              <w:adjustRightInd/>
              <w:jc w:val="center"/>
              <w:rPr>
                <w:rFonts w:eastAsia="等线"/>
                <w:kern w:val="0"/>
                <w:sz w:val="24"/>
                <w:highlight w:val="none"/>
              </w:rPr>
            </w:pPr>
            <w:r>
              <w:rPr>
                <w:rFonts w:eastAsia="等线"/>
                <w:kern w:val="0"/>
                <w:sz w:val="24"/>
                <w:highlight w:val="none"/>
              </w:rPr>
              <w:t>DN65</w:t>
            </w:r>
          </w:p>
        </w:tc>
        <w:tc>
          <w:tcPr>
            <w:tcW w:w="441" w:type="pct"/>
            <w:tcBorders>
              <w:top w:val="nil"/>
              <w:left w:val="nil"/>
              <w:bottom w:val="single" w:color="auto" w:sz="4" w:space="0"/>
              <w:right w:val="single" w:color="auto" w:sz="4" w:space="0"/>
            </w:tcBorders>
            <w:shd w:val="clear" w:color="auto" w:fill="auto"/>
            <w:vAlign w:val="center"/>
          </w:tcPr>
          <w:p w14:paraId="2144E182">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7E1E1BAE">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62AC6193">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4ABE1259">
            <w:pPr>
              <w:widowControl/>
              <w:adjustRightInd/>
              <w:jc w:val="center"/>
              <w:rPr>
                <w:rFonts w:eastAsia="等线"/>
                <w:kern w:val="0"/>
                <w:sz w:val="24"/>
                <w:highlight w:val="none"/>
              </w:rPr>
            </w:pPr>
            <w:r>
              <w:rPr>
                <w:rFonts w:eastAsia="等线"/>
                <w:kern w:val="0"/>
                <w:sz w:val="24"/>
                <w:highlight w:val="none"/>
              </w:rPr>
              <w:t xml:space="preserve">360.00 </w:t>
            </w:r>
          </w:p>
        </w:tc>
        <w:tc>
          <w:tcPr>
            <w:tcW w:w="583" w:type="pct"/>
            <w:tcBorders>
              <w:top w:val="nil"/>
              <w:left w:val="nil"/>
              <w:bottom w:val="single" w:color="auto" w:sz="4" w:space="0"/>
              <w:right w:val="single" w:color="auto" w:sz="4" w:space="0"/>
            </w:tcBorders>
            <w:shd w:val="clear" w:color="auto" w:fill="auto"/>
            <w:vAlign w:val="center"/>
          </w:tcPr>
          <w:p w14:paraId="19575E27">
            <w:pPr>
              <w:widowControl/>
              <w:adjustRightInd/>
              <w:jc w:val="center"/>
              <w:rPr>
                <w:rFonts w:eastAsia="等线"/>
                <w:kern w:val="0"/>
                <w:sz w:val="24"/>
                <w:highlight w:val="none"/>
              </w:rPr>
            </w:pPr>
            <w:r>
              <w:rPr>
                <w:rFonts w:eastAsia="等线"/>
                <w:kern w:val="0"/>
                <w:sz w:val="24"/>
                <w:highlight w:val="none"/>
              </w:rPr>
              <w:t xml:space="preserve">720.00 </w:t>
            </w:r>
          </w:p>
        </w:tc>
      </w:tr>
      <w:tr w14:paraId="1625AD4A">
        <w:tblPrEx>
          <w:tblCellMar>
            <w:top w:w="0" w:type="dxa"/>
            <w:left w:w="108" w:type="dxa"/>
            <w:bottom w:w="0" w:type="dxa"/>
            <w:right w:w="108" w:type="dxa"/>
          </w:tblCellMar>
        </w:tblPrEx>
        <w:trPr>
          <w:trHeight w:val="9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506C629">
            <w:pPr>
              <w:widowControl/>
              <w:adjustRightInd/>
              <w:jc w:val="center"/>
              <w:rPr>
                <w:rFonts w:eastAsia="等线"/>
                <w:kern w:val="0"/>
                <w:sz w:val="24"/>
                <w:highlight w:val="none"/>
              </w:rPr>
            </w:pPr>
            <w:r>
              <w:rPr>
                <w:rFonts w:eastAsia="等线"/>
                <w:kern w:val="0"/>
                <w:sz w:val="24"/>
                <w:highlight w:val="none"/>
              </w:rPr>
              <w:t>8</w:t>
            </w:r>
          </w:p>
        </w:tc>
        <w:tc>
          <w:tcPr>
            <w:tcW w:w="754" w:type="pct"/>
            <w:tcBorders>
              <w:top w:val="nil"/>
              <w:left w:val="nil"/>
              <w:bottom w:val="single" w:color="auto" w:sz="4" w:space="0"/>
              <w:right w:val="single" w:color="auto" w:sz="4" w:space="0"/>
            </w:tcBorders>
            <w:shd w:val="clear" w:color="auto" w:fill="auto"/>
            <w:vAlign w:val="center"/>
          </w:tcPr>
          <w:p w14:paraId="74664E1C">
            <w:pPr>
              <w:widowControl/>
              <w:adjustRightInd/>
              <w:jc w:val="center"/>
              <w:rPr>
                <w:rFonts w:eastAsia="等线"/>
                <w:kern w:val="0"/>
                <w:sz w:val="24"/>
                <w:highlight w:val="none"/>
              </w:rPr>
            </w:pPr>
            <w:r>
              <w:rPr>
                <w:rFonts w:hint="eastAsia" w:ascii="宋体" w:hAnsi="宋体"/>
                <w:kern w:val="0"/>
                <w:sz w:val="24"/>
                <w:highlight w:val="none"/>
              </w:rPr>
              <w:t>可曲挠橡胶接头</w:t>
            </w:r>
          </w:p>
        </w:tc>
        <w:tc>
          <w:tcPr>
            <w:tcW w:w="1681" w:type="pct"/>
            <w:tcBorders>
              <w:top w:val="nil"/>
              <w:left w:val="nil"/>
              <w:bottom w:val="single" w:color="auto" w:sz="4" w:space="0"/>
              <w:right w:val="single" w:color="auto" w:sz="4" w:space="0"/>
            </w:tcBorders>
            <w:shd w:val="clear" w:color="auto" w:fill="auto"/>
            <w:vAlign w:val="center"/>
          </w:tcPr>
          <w:p w14:paraId="2596A154">
            <w:pPr>
              <w:widowControl/>
              <w:adjustRightInd/>
              <w:jc w:val="center"/>
              <w:rPr>
                <w:rFonts w:eastAsia="等线"/>
                <w:kern w:val="0"/>
                <w:sz w:val="24"/>
                <w:highlight w:val="none"/>
              </w:rPr>
            </w:pPr>
            <w:r>
              <w:rPr>
                <w:rFonts w:eastAsia="等线"/>
                <w:kern w:val="0"/>
                <w:sz w:val="24"/>
                <w:highlight w:val="none"/>
              </w:rPr>
              <w:t>DN65</w:t>
            </w:r>
          </w:p>
        </w:tc>
        <w:tc>
          <w:tcPr>
            <w:tcW w:w="441" w:type="pct"/>
            <w:tcBorders>
              <w:top w:val="nil"/>
              <w:left w:val="nil"/>
              <w:bottom w:val="single" w:color="auto" w:sz="4" w:space="0"/>
              <w:right w:val="single" w:color="auto" w:sz="4" w:space="0"/>
            </w:tcBorders>
            <w:shd w:val="clear" w:color="auto" w:fill="auto"/>
            <w:vAlign w:val="center"/>
          </w:tcPr>
          <w:p w14:paraId="1F9D87B2">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3C2257DB">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20543A16">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1D8A7167">
            <w:pPr>
              <w:widowControl/>
              <w:adjustRightInd/>
              <w:jc w:val="center"/>
              <w:rPr>
                <w:rFonts w:eastAsia="等线"/>
                <w:kern w:val="0"/>
                <w:sz w:val="24"/>
                <w:highlight w:val="none"/>
              </w:rPr>
            </w:pPr>
            <w:r>
              <w:rPr>
                <w:rFonts w:eastAsia="等线"/>
                <w:kern w:val="0"/>
                <w:sz w:val="24"/>
                <w:highlight w:val="none"/>
              </w:rPr>
              <w:t xml:space="preserve">360.00 </w:t>
            </w:r>
          </w:p>
        </w:tc>
        <w:tc>
          <w:tcPr>
            <w:tcW w:w="583" w:type="pct"/>
            <w:tcBorders>
              <w:top w:val="nil"/>
              <w:left w:val="nil"/>
              <w:bottom w:val="single" w:color="auto" w:sz="4" w:space="0"/>
              <w:right w:val="single" w:color="auto" w:sz="4" w:space="0"/>
            </w:tcBorders>
            <w:shd w:val="clear" w:color="auto" w:fill="auto"/>
            <w:vAlign w:val="center"/>
          </w:tcPr>
          <w:p w14:paraId="2D210732">
            <w:pPr>
              <w:widowControl/>
              <w:adjustRightInd/>
              <w:jc w:val="center"/>
              <w:rPr>
                <w:rFonts w:eastAsia="等线"/>
                <w:kern w:val="0"/>
                <w:sz w:val="24"/>
                <w:highlight w:val="none"/>
              </w:rPr>
            </w:pPr>
            <w:r>
              <w:rPr>
                <w:rFonts w:eastAsia="等线"/>
                <w:kern w:val="0"/>
                <w:sz w:val="24"/>
                <w:highlight w:val="none"/>
              </w:rPr>
              <w:t xml:space="preserve">720.00 </w:t>
            </w:r>
          </w:p>
        </w:tc>
      </w:tr>
      <w:tr w14:paraId="4CCCB588">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CDF5788">
            <w:pPr>
              <w:widowControl/>
              <w:adjustRightInd/>
              <w:jc w:val="center"/>
              <w:rPr>
                <w:rFonts w:eastAsia="等线"/>
                <w:kern w:val="0"/>
                <w:sz w:val="24"/>
                <w:highlight w:val="none"/>
              </w:rPr>
            </w:pPr>
            <w:r>
              <w:rPr>
                <w:rFonts w:eastAsia="等线"/>
                <w:kern w:val="0"/>
                <w:sz w:val="24"/>
                <w:highlight w:val="none"/>
              </w:rPr>
              <w:t>9</w:t>
            </w:r>
          </w:p>
        </w:tc>
        <w:tc>
          <w:tcPr>
            <w:tcW w:w="754" w:type="pct"/>
            <w:tcBorders>
              <w:top w:val="nil"/>
              <w:left w:val="nil"/>
              <w:bottom w:val="single" w:color="auto" w:sz="4" w:space="0"/>
              <w:right w:val="single" w:color="auto" w:sz="4" w:space="0"/>
            </w:tcBorders>
            <w:shd w:val="clear" w:color="auto" w:fill="auto"/>
            <w:vAlign w:val="center"/>
          </w:tcPr>
          <w:p w14:paraId="7B48CEDA">
            <w:pPr>
              <w:widowControl/>
              <w:adjustRightInd/>
              <w:jc w:val="center"/>
              <w:rPr>
                <w:rFonts w:eastAsia="等线"/>
                <w:kern w:val="0"/>
                <w:sz w:val="24"/>
                <w:highlight w:val="none"/>
              </w:rPr>
            </w:pPr>
            <w:r>
              <w:rPr>
                <w:rFonts w:hint="eastAsia" w:ascii="宋体" w:hAnsi="宋体"/>
                <w:kern w:val="0"/>
                <w:sz w:val="24"/>
                <w:highlight w:val="none"/>
              </w:rPr>
              <w:t>球阀</w:t>
            </w:r>
          </w:p>
        </w:tc>
        <w:tc>
          <w:tcPr>
            <w:tcW w:w="1681" w:type="pct"/>
            <w:tcBorders>
              <w:top w:val="nil"/>
              <w:left w:val="nil"/>
              <w:bottom w:val="single" w:color="auto" w:sz="4" w:space="0"/>
              <w:right w:val="single" w:color="auto" w:sz="4" w:space="0"/>
            </w:tcBorders>
            <w:shd w:val="clear" w:color="auto" w:fill="auto"/>
            <w:vAlign w:val="center"/>
          </w:tcPr>
          <w:p w14:paraId="521CD8A6">
            <w:pPr>
              <w:widowControl/>
              <w:adjustRightInd/>
              <w:jc w:val="center"/>
              <w:rPr>
                <w:rFonts w:eastAsia="等线"/>
                <w:kern w:val="0"/>
                <w:sz w:val="24"/>
                <w:highlight w:val="none"/>
              </w:rPr>
            </w:pPr>
            <w:r>
              <w:rPr>
                <w:rFonts w:eastAsia="等线"/>
                <w:kern w:val="0"/>
                <w:sz w:val="24"/>
                <w:highlight w:val="none"/>
              </w:rPr>
              <w:t>DN65</w:t>
            </w:r>
          </w:p>
        </w:tc>
        <w:tc>
          <w:tcPr>
            <w:tcW w:w="441" w:type="pct"/>
            <w:tcBorders>
              <w:top w:val="nil"/>
              <w:left w:val="nil"/>
              <w:bottom w:val="single" w:color="auto" w:sz="4" w:space="0"/>
              <w:right w:val="single" w:color="auto" w:sz="4" w:space="0"/>
            </w:tcBorders>
            <w:shd w:val="clear" w:color="auto" w:fill="auto"/>
            <w:vAlign w:val="center"/>
          </w:tcPr>
          <w:p w14:paraId="63290E59">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A325968">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5B19C170">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168688E2">
            <w:pPr>
              <w:widowControl/>
              <w:adjustRightInd/>
              <w:jc w:val="center"/>
              <w:rPr>
                <w:rFonts w:eastAsia="等线"/>
                <w:kern w:val="0"/>
                <w:sz w:val="24"/>
                <w:highlight w:val="none"/>
              </w:rPr>
            </w:pPr>
            <w:r>
              <w:rPr>
                <w:rFonts w:eastAsia="等线"/>
                <w:kern w:val="0"/>
                <w:sz w:val="24"/>
                <w:highlight w:val="none"/>
              </w:rPr>
              <w:t xml:space="preserve">216.00 </w:t>
            </w:r>
          </w:p>
        </w:tc>
        <w:tc>
          <w:tcPr>
            <w:tcW w:w="583" w:type="pct"/>
            <w:tcBorders>
              <w:top w:val="nil"/>
              <w:left w:val="nil"/>
              <w:bottom w:val="single" w:color="auto" w:sz="4" w:space="0"/>
              <w:right w:val="single" w:color="auto" w:sz="4" w:space="0"/>
            </w:tcBorders>
            <w:shd w:val="clear" w:color="auto" w:fill="auto"/>
            <w:vAlign w:val="center"/>
          </w:tcPr>
          <w:p w14:paraId="6A48696F">
            <w:pPr>
              <w:widowControl/>
              <w:adjustRightInd/>
              <w:jc w:val="center"/>
              <w:rPr>
                <w:rFonts w:eastAsia="等线"/>
                <w:kern w:val="0"/>
                <w:sz w:val="24"/>
                <w:highlight w:val="none"/>
              </w:rPr>
            </w:pPr>
            <w:r>
              <w:rPr>
                <w:rFonts w:eastAsia="等线"/>
                <w:kern w:val="0"/>
                <w:sz w:val="24"/>
                <w:highlight w:val="none"/>
              </w:rPr>
              <w:t xml:space="preserve">432.00 </w:t>
            </w:r>
          </w:p>
        </w:tc>
      </w:tr>
      <w:tr w14:paraId="7532657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C14A49F">
            <w:pPr>
              <w:widowControl/>
              <w:adjustRightInd/>
              <w:jc w:val="center"/>
              <w:rPr>
                <w:rFonts w:eastAsia="等线"/>
                <w:kern w:val="0"/>
                <w:sz w:val="24"/>
                <w:highlight w:val="none"/>
              </w:rPr>
            </w:pPr>
            <w:r>
              <w:rPr>
                <w:rFonts w:eastAsia="等线"/>
                <w:kern w:val="0"/>
                <w:sz w:val="24"/>
                <w:highlight w:val="none"/>
              </w:rPr>
              <w:t>10</w:t>
            </w:r>
          </w:p>
        </w:tc>
        <w:tc>
          <w:tcPr>
            <w:tcW w:w="754" w:type="pct"/>
            <w:tcBorders>
              <w:top w:val="nil"/>
              <w:left w:val="nil"/>
              <w:bottom w:val="single" w:color="auto" w:sz="4" w:space="0"/>
              <w:right w:val="single" w:color="auto" w:sz="4" w:space="0"/>
            </w:tcBorders>
            <w:shd w:val="clear" w:color="auto" w:fill="auto"/>
            <w:vAlign w:val="center"/>
          </w:tcPr>
          <w:p w14:paraId="79ADC1B4">
            <w:pPr>
              <w:widowControl/>
              <w:adjustRightInd/>
              <w:jc w:val="center"/>
              <w:rPr>
                <w:rFonts w:eastAsia="等线"/>
                <w:kern w:val="0"/>
                <w:sz w:val="24"/>
                <w:highlight w:val="none"/>
              </w:rPr>
            </w:pPr>
            <w:r>
              <w:rPr>
                <w:rFonts w:hint="eastAsia" w:ascii="宋体" w:hAnsi="宋体"/>
                <w:kern w:val="0"/>
                <w:sz w:val="24"/>
                <w:highlight w:val="none"/>
              </w:rPr>
              <w:t>同心异径管</w:t>
            </w:r>
          </w:p>
        </w:tc>
        <w:tc>
          <w:tcPr>
            <w:tcW w:w="1681" w:type="pct"/>
            <w:tcBorders>
              <w:top w:val="nil"/>
              <w:left w:val="nil"/>
              <w:bottom w:val="single" w:color="auto" w:sz="4" w:space="0"/>
              <w:right w:val="single" w:color="auto" w:sz="4" w:space="0"/>
            </w:tcBorders>
            <w:shd w:val="clear" w:color="auto" w:fill="auto"/>
            <w:vAlign w:val="center"/>
          </w:tcPr>
          <w:p w14:paraId="305ABBED">
            <w:pPr>
              <w:widowControl/>
              <w:adjustRightInd/>
              <w:jc w:val="center"/>
              <w:rPr>
                <w:rFonts w:eastAsia="等线"/>
                <w:kern w:val="0"/>
                <w:sz w:val="24"/>
                <w:highlight w:val="none"/>
              </w:rPr>
            </w:pPr>
            <w:r>
              <w:rPr>
                <w:rFonts w:eastAsia="等线"/>
                <w:kern w:val="0"/>
                <w:sz w:val="24"/>
                <w:highlight w:val="none"/>
              </w:rPr>
              <w:t>dn110/dn125 × DN65</w:t>
            </w:r>
          </w:p>
        </w:tc>
        <w:tc>
          <w:tcPr>
            <w:tcW w:w="441" w:type="pct"/>
            <w:tcBorders>
              <w:top w:val="nil"/>
              <w:left w:val="nil"/>
              <w:bottom w:val="single" w:color="auto" w:sz="4" w:space="0"/>
              <w:right w:val="single" w:color="auto" w:sz="4" w:space="0"/>
            </w:tcBorders>
            <w:shd w:val="clear" w:color="auto" w:fill="auto"/>
            <w:vAlign w:val="center"/>
          </w:tcPr>
          <w:p w14:paraId="52607312">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2EAB4A50">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72503657">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BADE97A">
            <w:pPr>
              <w:widowControl/>
              <w:adjustRightInd/>
              <w:jc w:val="center"/>
              <w:rPr>
                <w:rFonts w:eastAsia="等线"/>
                <w:kern w:val="0"/>
                <w:sz w:val="24"/>
                <w:highlight w:val="none"/>
              </w:rPr>
            </w:pPr>
            <w:r>
              <w:rPr>
                <w:rFonts w:eastAsia="等线"/>
                <w:kern w:val="0"/>
                <w:sz w:val="24"/>
                <w:highlight w:val="none"/>
              </w:rPr>
              <w:t xml:space="preserve">264.00 </w:t>
            </w:r>
          </w:p>
        </w:tc>
        <w:tc>
          <w:tcPr>
            <w:tcW w:w="583" w:type="pct"/>
            <w:tcBorders>
              <w:top w:val="nil"/>
              <w:left w:val="nil"/>
              <w:bottom w:val="single" w:color="auto" w:sz="4" w:space="0"/>
              <w:right w:val="single" w:color="auto" w:sz="4" w:space="0"/>
            </w:tcBorders>
            <w:shd w:val="clear" w:color="auto" w:fill="auto"/>
            <w:vAlign w:val="center"/>
          </w:tcPr>
          <w:p w14:paraId="7B50944D">
            <w:pPr>
              <w:widowControl/>
              <w:adjustRightInd/>
              <w:jc w:val="center"/>
              <w:rPr>
                <w:rFonts w:eastAsia="等线"/>
                <w:kern w:val="0"/>
                <w:sz w:val="24"/>
                <w:highlight w:val="none"/>
              </w:rPr>
            </w:pPr>
            <w:r>
              <w:rPr>
                <w:rFonts w:eastAsia="等线"/>
                <w:kern w:val="0"/>
                <w:sz w:val="24"/>
                <w:highlight w:val="none"/>
              </w:rPr>
              <w:t xml:space="preserve">264.00 </w:t>
            </w:r>
          </w:p>
        </w:tc>
      </w:tr>
      <w:tr w14:paraId="2C65F19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349F87B">
            <w:pPr>
              <w:widowControl/>
              <w:adjustRightInd/>
              <w:jc w:val="center"/>
              <w:rPr>
                <w:rFonts w:eastAsia="等线"/>
                <w:kern w:val="0"/>
                <w:sz w:val="24"/>
                <w:highlight w:val="none"/>
              </w:rPr>
            </w:pPr>
            <w:r>
              <w:rPr>
                <w:rFonts w:eastAsia="等线"/>
                <w:kern w:val="0"/>
                <w:sz w:val="24"/>
                <w:highlight w:val="none"/>
              </w:rPr>
              <w:t>11</w:t>
            </w:r>
          </w:p>
        </w:tc>
        <w:tc>
          <w:tcPr>
            <w:tcW w:w="754" w:type="pct"/>
            <w:tcBorders>
              <w:top w:val="nil"/>
              <w:left w:val="nil"/>
              <w:bottom w:val="single" w:color="auto" w:sz="4" w:space="0"/>
              <w:right w:val="single" w:color="auto" w:sz="4" w:space="0"/>
            </w:tcBorders>
            <w:shd w:val="clear" w:color="auto" w:fill="auto"/>
            <w:vAlign w:val="center"/>
          </w:tcPr>
          <w:p w14:paraId="1D814B5D">
            <w:pPr>
              <w:widowControl/>
              <w:adjustRightInd/>
              <w:jc w:val="center"/>
              <w:rPr>
                <w:rFonts w:eastAsia="等线"/>
                <w:kern w:val="0"/>
                <w:sz w:val="24"/>
                <w:highlight w:val="none"/>
              </w:rPr>
            </w:pPr>
            <w:r>
              <w:rPr>
                <w:rFonts w:eastAsia="等线"/>
                <w:kern w:val="0"/>
                <w:sz w:val="24"/>
                <w:highlight w:val="none"/>
              </w:rPr>
              <w:t>90°</w:t>
            </w:r>
            <w:r>
              <w:rPr>
                <w:rFonts w:hint="eastAsia" w:ascii="宋体" w:hAnsi="宋体"/>
                <w:kern w:val="0"/>
                <w:sz w:val="24"/>
                <w:highlight w:val="none"/>
              </w:rPr>
              <w:t>弯头</w:t>
            </w:r>
          </w:p>
        </w:tc>
        <w:tc>
          <w:tcPr>
            <w:tcW w:w="1681" w:type="pct"/>
            <w:tcBorders>
              <w:top w:val="nil"/>
              <w:left w:val="nil"/>
              <w:bottom w:val="single" w:color="auto" w:sz="4" w:space="0"/>
              <w:right w:val="single" w:color="auto" w:sz="4" w:space="0"/>
            </w:tcBorders>
            <w:shd w:val="clear" w:color="auto" w:fill="auto"/>
            <w:vAlign w:val="center"/>
          </w:tcPr>
          <w:p w14:paraId="0EBC728E">
            <w:pPr>
              <w:widowControl/>
              <w:adjustRightInd/>
              <w:jc w:val="center"/>
              <w:rPr>
                <w:rFonts w:eastAsia="等线"/>
                <w:kern w:val="0"/>
                <w:sz w:val="24"/>
                <w:highlight w:val="none"/>
              </w:rPr>
            </w:pPr>
            <w:r>
              <w:rPr>
                <w:rFonts w:eastAsia="等线"/>
                <w:kern w:val="0"/>
                <w:sz w:val="24"/>
                <w:highlight w:val="none"/>
              </w:rPr>
              <w:t>dn110/dn125</w:t>
            </w:r>
          </w:p>
        </w:tc>
        <w:tc>
          <w:tcPr>
            <w:tcW w:w="441" w:type="pct"/>
            <w:tcBorders>
              <w:top w:val="nil"/>
              <w:left w:val="nil"/>
              <w:bottom w:val="single" w:color="auto" w:sz="4" w:space="0"/>
              <w:right w:val="single" w:color="auto" w:sz="4" w:space="0"/>
            </w:tcBorders>
            <w:shd w:val="clear" w:color="auto" w:fill="auto"/>
            <w:vAlign w:val="center"/>
          </w:tcPr>
          <w:p w14:paraId="6E4E4FA9">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5C0FF32C">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5F1DC988">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39DE157E">
            <w:pPr>
              <w:widowControl/>
              <w:adjustRightInd/>
              <w:jc w:val="center"/>
              <w:rPr>
                <w:rFonts w:eastAsia="等线"/>
                <w:kern w:val="0"/>
                <w:sz w:val="24"/>
                <w:highlight w:val="none"/>
              </w:rPr>
            </w:pPr>
            <w:r>
              <w:rPr>
                <w:rFonts w:eastAsia="等线"/>
                <w:kern w:val="0"/>
                <w:sz w:val="24"/>
                <w:highlight w:val="none"/>
              </w:rPr>
              <w:t xml:space="preserve">300.00 </w:t>
            </w:r>
          </w:p>
        </w:tc>
        <w:tc>
          <w:tcPr>
            <w:tcW w:w="583" w:type="pct"/>
            <w:tcBorders>
              <w:top w:val="nil"/>
              <w:left w:val="nil"/>
              <w:bottom w:val="single" w:color="auto" w:sz="4" w:space="0"/>
              <w:right w:val="single" w:color="auto" w:sz="4" w:space="0"/>
            </w:tcBorders>
            <w:shd w:val="clear" w:color="auto" w:fill="auto"/>
            <w:vAlign w:val="center"/>
          </w:tcPr>
          <w:p w14:paraId="29F083B2">
            <w:pPr>
              <w:widowControl/>
              <w:adjustRightInd/>
              <w:jc w:val="center"/>
              <w:rPr>
                <w:rFonts w:eastAsia="等线"/>
                <w:kern w:val="0"/>
                <w:sz w:val="24"/>
                <w:highlight w:val="none"/>
              </w:rPr>
            </w:pPr>
            <w:r>
              <w:rPr>
                <w:rFonts w:eastAsia="等线"/>
                <w:kern w:val="0"/>
                <w:sz w:val="24"/>
                <w:highlight w:val="none"/>
              </w:rPr>
              <w:t xml:space="preserve">600.00 </w:t>
            </w:r>
          </w:p>
        </w:tc>
      </w:tr>
      <w:tr w14:paraId="3E277B1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207996F">
            <w:pPr>
              <w:widowControl/>
              <w:adjustRightInd/>
              <w:jc w:val="center"/>
              <w:rPr>
                <w:rFonts w:eastAsia="等线"/>
                <w:kern w:val="0"/>
                <w:sz w:val="24"/>
                <w:highlight w:val="none"/>
              </w:rPr>
            </w:pPr>
            <w:r>
              <w:rPr>
                <w:rFonts w:eastAsia="等线"/>
                <w:kern w:val="0"/>
                <w:sz w:val="24"/>
                <w:highlight w:val="none"/>
              </w:rPr>
              <w:t>12</w:t>
            </w:r>
          </w:p>
        </w:tc>
        <w:tc>
          <w:tcPr>
            <w:tcW w:w="754" w:type="pct"/>
            <w:tcBorders>
              <w:top w:val="nil"/>
              <w:left w:val="nil"/>
              <w:bottom w:val="single" w:color="auto" w:sz="4" w:space="0"/>
              <w:right w:val="single" w:color="auto" w:sz="4" w:space="0"/>
            </w:tcBorders>
            <w:shd w:val="clear" w:color="auto" w:fill="auto"/>
            <w:vAlign w:val="center"/>
          </w:tcPr>
          <w:p w14:paraId="1AB229E4">
            <w:pPr>
              <w:widowControl/>
              <w:adjustRightInd/>
              <w:jc w:val="center"/>
              <w:rPr>
                <w:rFonts w:eastAsia="等线"/>
                <w:kern w:val="0"/>
                <w:sz w:val="24"/>
                <w:highlight w:val="none"/>
              </w:rPr>
            </w:pPr>
            <w:r>
              <w:rPr>
                <w:rFonts w:hint="eastAsia" w:ascii="宋体" w:hAnsi="宋体"/>
                <w:kern w:val="0"/>
                <w:sz w:val="24"/>
                <w:highlight w:val="none"/>
              </w:rPr>
              <w:t>等径三通</w:t>
            </w:r>
          </w:p>
        </w:tc>
        <w:tc>
          <w:tcPr>
            <w:tcW w:w="1681" w:type="pct"/>
            <w:tcBorders>
              <w:top w:val="nil"/>
              <w:left w:val="nil"/>
              <w:bottom w:val="single" w:color="auto" w:sz="4" w:space="0"/>
              <w:right w:val="single" w:color="auto" w:sz="4" w:space="0"/>
            </w:tcBorders>
            <w:shd w:val="clear" w:color="auto" w:fill="auto"/>
            <w:vAlign w:val="center"/>
          </w:tcPr>
          <w:p w14:paraId="37B401C2">
            <w:pPr>
              <w:widowControl/>
              <w:adjustRightInd/>
              <w:jc w:val="center"/>
              <w:rPr>
                <w:rFonts w:eastAsia="等线"/>
                <w:kern w:val="0"/>
                <w:sz w:val="24"/>
                <w:highlight w:val="none"/>
              </w:rPr>
            </w:pPr>
            <w:r>
              <w:rPr>
                <w:rFonts w:eastAsia="等线"/>
                <w:kern w:val="0"/>
                <w:sz w:val="24"/>
                <w:highlight w:val="none"/>
              </w:rPr>
              <w:t>dn110/dn125</w:t>
            </w:r>
          </w:p>
        </w:tc>
        <w:tc>
          <w:tcPr>
            <w:tcW w:w="441" w:type="pct"/>
            <w:tcBorders>
              <w:top w:val="nil"/>
              <w:left w:val="nil"/>
              <w:bottom w:val="single" w:color="auto" w:sz="4" w:space="0"/>
              <w:right w:val="single" w:color="auto" w:sz="4" w:space="0"/>
            </w:tcBorders>
            <w:shd w:val="clear" w:color="auto" w:fill="auto"/>
            <w:vAlign w:val="center"/>
          </w:tcPr>
          <w:p w14:paraId="0E16264C">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0B92455F">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1CEDBBFC">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AA225F8">
            <w:pPr>
              <w:widowControl/>
              <w:adjustRightInd/>
              <w:jc w:val="center"/>
              <w:rPr>
                <w:rFonts w:eastAsia="等线"/>
                <w:kern w:val="0"/>
                <w:sz w:val="24"/>
                <w:highlight w:val="none"/>
              </w:rPr>
            </w:pPr>
            <w:r>
              <w:rPr>
                <w:rFonts w:eastAsia="等线"/>
                <w:kern w:val="0"/>
                <w:sz w:val="24"/>
                <w:highlight w:val="none"/>
              </w:rPr>
              <w:t xml:space="preserve">300.00 </w:t>
            </w:r>
          </w:p>
        </w:tc>
        <w:tc>
          <w:tcPr>
            <w:tcW w:w="583" w:type="pct"/>
            <w:tcBorders>
              <w:top w:val="nil"/>
              <w:left w:val="nil"/>
              <w:bottom w:val="single" w:color="auto" w:sz="4" w:space="0"/>
              <w:right w:val="single" w:color="auto" w:sz="4" w:space="0"/>
            </w:tcBorders>
            <w:shd w:val="clear" w:color="auto" w:fill="auto"/>
            <w:vAlign w:val="center"/>
          </w:tcPr>
          <w:p w14:paraId="68DDCC4D">
            <w:pPr>
              <w:widowControl/>
              <w:adjustRightInd/>
              <w:jc w:val="center"/>
              <w:rPr>
                <w:rFonts w:eastAsia="等线"/>
                <w:kern w:val="0"/>
                <w:sz w:val="24"/>
                <w:highlight w:val="none"/>
              </w:rPr>
            </w:pPr>
            <w:r>
              <w:rPr>
                <w:rFonts w:eastAsia="等线"/>
                <w:kern w:val="0"/>
                <w:sz w:val="24"/>
                <w:highlight w:val="none"/>
              </w:rPr>
              <w:t xml:space="preserve">300.00 </w:t>
            </w:r>
          </w:p>
        </w:tc>
      </w:tr>
      <w:tr w14:paraId="2D3CC6DB">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EF1B658">
            <w:pPr>
              <w:widowControl/>
              <w:adjustRightInd/>
              <w:jc w:val="center"/>
              <w:rPr>
                <w:rFonts w:eastAsia="等线"/>
                <w:kern w:val="0"/>
                <w:sz w:val="24"/>
                <w:highlight w:val="none"/>
              </w:rPr>
            </w:pPr>
            <w:r>
              <w:rPr>
                <w:rFonts w:eastAsia="等线"/>
                <w:kern w:val="0"/>
                <w:sz w:val="24"/>
                <w:highlight w:val="none"/>
              </w:rPr>
              <w:t>13</w:t>
            </w:r>
          </w:p>
        </w:tc>
        <w:tc>
          <w:tcPr>
            <w:tcW w:w="754" w:type="pct"/>
            <w:tcBorders>
              <w:top w:val="nil"/>
              <w:left w:val="nil"/>
              <w:bottom w:val="single" w:color="auto" w:sz="4" w:space="0"/>
              <w:right w:val="single" w:color="auto" w:sz="4" w:space="0"/>
            </w:tcBorders>
            <w:shd w:val="clear" w:color="auto" w:fill="auto"/>
            <w:vAlign w:val="center"/>
          </w:tcPr>
          <w:p w14:paraId="0F31DCAE">
            <w:pPr>
              <w:widowControl/>
              <w:adjustRightInd/>
              <w:jc w:val="center"/>
              <w:rPr>
                <w:rFonts w:eastAsia="等线"/>
                <w:kern w:val="0"/>
                <w:sz w:val="24"/>
                <w:highlight w:val="none"/>
              </w:rPr>
            </w:pPr>
            <w:r>
              <w:rPr>
                <w:rFonts w:hint="eastAsia" w:ascii="宋体" w:hAnsi="宋体"/>
                <w:kern w:val="0"/>
                <w:sz w:val="24"/>
                <w:highlight w:val="none"/>
              </w:rPr>
              <w:t>出水管</w:t>
            </w:r>
          </w:p>
        </w:tc>
        <w:tc>
          <w:tcPr>
            <w:tcW w:w="1681" w:type="pct"/>
            <w:tcBorders>
              <w:top w:val="nil"/>
              <w:left w:val="nil"/>
              <w:bottom w:val="single" w:color="auto" w:sz="4" w:space="0"/>
              <w:right w:val="single" w:color="auto" w:sz="4" w:space="0"/>
            </w:tcBorders>
            <w:shd w:val="clear" w:color="auto" w:fill="auto"/>
            <w:vAlign w:val="center"/>
          </w:tcPr>
          <w:p w14:paraId="1A0C769D">
            <w:pPr>
              <w:widowControl/>
              <w:adjustRightInd/>
              <w:jc w:val="center"/>
              <w:rPr>
                <w:rFonts w:eastAsia="等线"/>
                <w:kern w:val="0"/>
                <w:sz w:val="24"/>
                <w:highlight w:val="none"/>
              </w:rPr>
            </w:pPr>
            <w:r>
              <w:rPr>
                <w:rFonts w:eastAsia="等线"/>
                <w:kern w:val="0"/>
                <w:sz w:val="24"/>
                <w:highlight w:val="none"/>
              </w:rPr>
              <w:t xml:space="preserve">dn110/dn125  </w:t>
            </w:r>
          </w:p>
        </w:tc>
        <w:tc>
          <w:tcPr>
            <w:tcW w:w="441" w:type="pct"/>
            <w:tcBorders>
              <w:top w:val="nil"/>
              <w:left w:val="nil"/>
              <w:bottom w:val="single" w:color="auto" w:sz="4" w:space="0"/>
              <w:right w:val="single" w:color="auto" w:sz="4" w:space="0"/>
            </w:tcBorders>
            <w:shd w:val="clear" w:color="auto" w:fill="auto"/>
            <w:vAlign w:val="center"/>
          </w:tcPr>
          <w:p w14:paraId="3B4B88BE">
            <w:pPr>
              <w:widowControl/>
              <w:adjustRightInd/>
              <w:jc w:val="center"/>
              <w:rPr>
                <w:rFonts w:eastAsia="等线"/>
                <w:kern w:val="0"/>
                <w:sz w:val="24"/>
                <w:highlight w:val="none"/>
              </w:rPr>
            </w:pPr>
            <w:r>
              <w:rPr>
                <w:rFonts w:eastAsia="等线"/>
                <w:kern w:val="0"/>
                <w:sz w:val="24"/>
                <w:highlight w:val="none"/>
              </w:rPr>
              <w:t>HDPE</w:t>
            </w:r>
          </w:p>
        </w:tc>
        <w:tc>
          <w:tcPr>
            <w:tcW w:w="398" w:type="pct"/>
            <w:tcBorders>
              <w:top w:val="nil"/>
              <w:left w:val="nil"/>
              <w:bottom w:val="single" w:color="auto" w:sz="4" w:space="0"/>
              <w:right w:val="single" w:color="auto" w:sz="4" w:space="0"/>
            </w:tcBorders>
            <w:shd w:val="clear" w:color="auto" w:fill="auto"/>
            <w:vAlign w:val="center"/>
          </w:tcPr>
          <w:p w14:paraId="3D1495D9">
            <w:pPr>
              <w:widowControl/>
              <w:adjustRightInd/>
              <w:jc w:val="center"/>
              <w:rPr>
                <w:rFonts w:eastAsia="等线"/>
                <w:kern w:val="0"/>
                <w:sz w:val="24"/>
                <w:highlight w:val="none"/>
              </w:rPr>
            </w:pPr>
            <w:r>
              <w:rPr>
                <w:rFonts w:eastAsia="等线"/>
                <w:kern w:val="0"/>
                <w:sz w:val="24"/>
                <w:highlight w:val="none"/>
              </w:rPr>
              <w:t>m</w:t>
            </w:r>
          </w:p>
        </w:tc>
        <w:tc>
          <w:tcPr>
            <w:tcW w:w="320" w:type="pct"/>
            <w:tcBorders>
              <w:top w:val="nil"/>
              <w:left w:val="nil"/>
              <w:bottom w:val="single" w:color="auto" w:sz="4" w:space="0"/>
              <w:right w:val="single" w:color="auto" w:sz="4" w:space="0"/>
            </w:tcBorders>
            <w:shd w:val="clear" w:color="auto" w:fill="auto"/>
            <w:vAlign w:val="center"/>
          </w:tcPr>
          <w:p w14:paraId="79466E36">
            <w:pPr>
              <w:widowControl/>
              <w:adjustRightInd/>
              <w:jc w:val="center"/>
              <w:rPr>
                <w:rFonts w:eastAsia="等线"/>
                <w:kern w:val="0"/>
                <w:sz w:val="24"/>
                <w:highlight w:val="none"/>
              </w:rPr>
            </w:pPr>
            <w:r>
              <w:rPr>
                <w:rFonts w:eastAsia="等线"/>
                <w:kern w:val="0"/>
                <w:sz w:val="24"/>
                <w:highlight w:val="none"/>
              </w:rPr>
              <w:t>7</w:t>
            </w:r>
          </w:p>
        </w:tc>
        <w:tc>
          <w:tcPr>
            <w:tcW w:w="541" w:type="pct"/>
            <w:tcBorders>
              <w:top w:val="nil"/>
              <w:left w:val="nil"/>
              <w:bottom w:val="single" w:color="auto" w:sz="4" w:space="0"/>
              <w:right w:val="single" w:color="auto" w:sz="4" w:space="0"/>
            </w:tcBorders>
            <w:shd w:val="clear" w:color="auto" w:fill="auto"/>
            <w:vAlign w:val="center"/>
          </w:tcPr>
          <w:p w14:paraId="617EC5A2">
            <w:pPr>
              <w:widowControl/>
              <w:adjustRightInd/>
              <w:jc w:val="center"/>
              <w:rPr>
                <w:rFonts w:eastAsia="等线"/>
                <w:kern w:val="0"/>
                <w:sz w:val="24"/>
                <w:highlight w:val="none"/>
              </w:rPr>
            </w:pPr>
            <w:r>
              <w:rPr>
                <w:rFonts w:eastAsia="等线"/>
                <w:kern w:val="0"/>
                <w:sz w:val="24"/>
                <w:highlight w:val="none"/>
              </w:rPr>
              <w:t xml:space="preserve">300.00 </w:t>
            </w:r>
          </w:p>
        </w:tc>
        <w:tc>
          <w:tcPr>
            <w:tcW w:w="583" w:type="pct"/>
            <w:tcBorders>
              <w:top w:val="nil"/>
              <w:left w:val="nil"/>
              <w:bottom w:val="single" w:color="auto" w:sz="4" w:space="0"/>
              <w:right w:val="single" w:color="auto" w:sz="4" w:space="0"/>
            </w:tcBorders>
            <w:shd w:val="clear" w:color="auto" w:fill="auto"/>
            <w:vAlign w:val="center"/>
          </w:tcPr>
          <w:p w14:paraId="0A3F79C1">
            <w:pPr>
              <w:widowControl/>
              <w:adjustRightInd/>
              <w:jc w:val="center"/>
              <w:rPr>
                <w:rFonts w:eastAsia="等线"/>
                <w:kern w:val="0"/>
                <w:sz w:val="24"/>
                <w:highlight w:val="none"/>
              </w:rPr>
            </w:pPr>
            <w:r>
              <w:rPr>
                <w:rFonts w:eastAsia="等线"/>
                <w:kern w:val="0"/>
                <w:sz w:val="24"/>
                <w:highlight w:val="none"/>
              </w:rPr>
              <w:t xml:space="preserve">2100.00 </w:t>
            </w:r>
          </w:p>
        </w:tc>
      </w:tr>
      <w:tr w14:paraId="57FE244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DC8C0D7">
            <w:pPr>
              <w:widowControl/>
              <w:adjustRightInd/>
              <w:jc w:val="center"/>
              <w:rPr>
                <w:rFonts w:eastAsia="等线"/>
                <w:kern w:val="0"/>
                <w:sz w:val="24"/>
                <w:highlight w:val="none"/>
              </w:rPr>
            </w:pPr>
            <w:r>
              <w:rPr>
                <w:rFonts w:eastAsia="等线"/>
                <w:kern w:val="0"/>
                <w:sz w:val="24"/>
                <w:highlight w:val="none"/>
              </w:rPr>
              <w:t>14</w:t>
            </w:r>
          </w:p>
        </w:tc>
        <w:tc>
          <w:tcPr>
            <w:tcW w:w="754" w:type="pct"/>
            <w:tcBorders>
              <w:top w:val="nil"/>
              <w:left w:val="nil"/>
              <w:bottom w:val="single" w:color="auto" w:sz="4" w:space="0"/>
              <w:right w:val="single" w:color="auto" w:sz="4" w:space="0"/>
            </w:tcBorders>
            <w:shd w:val="clear" w:color="auto" w:fill="auto"/>
            <w:vAlign w:val="center"/>
          </w:tcPr>
          <w:p w14:paraId="253476B2">
            <w:pPr>
              <w:widowControl/>
              <w:adjustRightInd/>
              <w:jc w:val="center"/>
              <w:rPr>
                <w:rFonts w:eastAsia="等线"/>
                <w:kern w:val="0"/>
                <w:sz w:val="24"/>
                <w:highlight w:val="none"/>
              </w:rPr>
            </w:pPr>
            <w:r>
              <w:rPr>
                <w:rFonts w:hint="eastAsia" w:ascii="宋体" w:hAnsi="宋体"/>
                <w:kern w:val="0"/>
                <w:sz w:val="24"/>
                <w:highlight w:val="none"/>
              </w:rPr>
              <w:t>小标识牌</w:t>
            </w:r>
          </w:p>
        </w:tc>
        <w:tc>
          <w:tcPr>
            <w:tcW w:w="1681" w:type="pct"/>
            <w:tcBorders>
              <w:top w:val="nil"/>
              <w:left w:val="nil"/>
              <w:bottom w:val="single" w:color="auto" w:sz="4" w:space="0"/>
              <w:right w:val="single" w:color="auto" w:sz="4" w:space="0"/>
            </w:tcBorders>
            <w:shd w:val="clear" w:color="auto" w:fill="auto"/>
            <w:vAlign w:val="center"/>
          </w:tcPr>
          <w:p w14:paraId="2DCD5CB2">
            <w:pPr>
              <w:widowControl/>
              <w:adjustRightInd/>
              <w:jc w:val="center"/>
              <w:rPr>
                <w:rFonts w:eastAsia="等线"/>
                <w:kern w:val="0"/>
                <w:sz w:val="24"/>
                <w:highlight w:val="none"/>
              </w:rPr>
            </w:pPr>
            <w:r>
              <w:rPr>
                <w:rFonts w:eastAsia="等线"/>
                <w:kern w:val="0"/>
                <w:sz w:val="24"/>
                <w:highlight w:val="none"/>
              </w:rPr>
              <w:t>490*400mm</w:t>
            </w:r>
            <w:r>
              <w:rPr>
                <w:rFonts w:hint="eastAsia" w:ascii="宋体" w:hAnsi="宋体"/>
                <w:kern w:val="0"/>
                <w:sz w:val="24"/>
                <w:highlight w:val="none"/>
              </w:rPr>
              <w:t>，经甲方确认后统一</w:t>
            </w:r>
          </w:p>
        </w:tc>
        <w:tc>
          <w:tcPr>
            <w:tcW w:w="441" w:type="pct"/>
            <w:tcBorders>
              <w:top w:val="nil"/>
              <w:left w:val="nil"/>
              <w:bottom w:val="single" w:color="auto" w:sz="4" w:space="0"/>
              <w:right w:val="single" w:color="auto" w:sz="4" w:space="0"/>
            </w:tcBorders>
            <w:shd w:val="clear" w:color="auto" w:fill="auto"/>
            <w:vAlign w:val="center"/>
          </w:tcPr>
          <w:p w14:paraId="139B621A">
            <w:pPr>
              <w:widowControl/>
              <w:adjustRightInd/>
              <w:jc w:val="center"/>
              <w:rPr>
                <w:rFonts w:eastAsia="等线"/>
                <w:kern w:val="0"/>
                <w:sz w:val="24"/>
                <w:highlight w:val="none"/>
              </w:rPr>
            </w:pPr>
            <w:r>
              <w:rPr>
                <w:rFonts w:hint="eastAsia" w:ascii="宋体" w:hAnsi="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738425E8">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6D71BBA9">
            <w:pPr>
              <w:widowControl/>
              <w:adjustRightInd/>
              <w:jc w:val="center"/>
              <w:rPr>
                <w:rFonts w:eastAsia="等线"/>
                <w:kern w:val="0"/>
                <w:sz w:val="24"/>
                <w:highlight w:val="none"/>
              </w:rPr>
            </w:pPr>
            <w:r>
              <w:rPr>
                <w:rFonts w:eastAsia="等线"/>
                <w:kern w:val="0"/>
                <w:sz w:val="24"/>
                <w:highlight w:val="none"/>
              </w:rPr>
              <w:t>3</w:t>
            </w:r>
          </w:p>
        </w:tc>
        <w:tc>
          <w:tcPr>
            <w:tcW w:w="541" w:type="pct"/>
            <w:tcBorders>
              <w:top w:val="nil"/>
              <w:left w:val="nil"/>
              <w:bottom w:val="single" w:color="auto" w:sz="4" w:space="0"/>
              <w:right w:val="single" w:color="auto" w:sz="4" w:space="0"/>
            </w:tcBorders>
            <w:shd w:val="clear" w:color="auto" w:fill="auto"/>
            <w:vAlign w:val="center"/>
          </w:tcPr>
          <w:p w14:paraId="37215958">
            <w:pPr>
              <w:widowControl/>
              <w:adjustRightInd/>
              <w:jc w:val="center"/>
              <w:rPr>
                <w:rFonts w:eastAsia="等线"/>
                <w:kern w:val="0"/>
                <w:sz w:val="24"/>
                <w:highlight w:val="none"/>
              </w:rPr>
            </w:pPr>
            <w:r>
              <w:rPr>
                <w:rFonts w:eastAsia="等线"/>
                <w:kern w:val="0"/>
                <w:sz w:val="24"/>
                <w:highlight w:val="none"/>
              </w:rPr>
              <w:t xml:space="preserve">100.00 </w:t>
            </w:r>
          </w:p>
        </w:tc>
        <w:tc>
          <w:tcPr>
            <w:tcW w:w="583" w:type="pct"/>
            <w:tcBorders>
              <w:top w:val="nil"/>
              <w:left w:val="nil"/>
              <w:bottom w:val="single" w:color="auto" w:sz="4" w:space="0"/>
              <w:right w:val="single" w:color="auto" w:sz="4" w:space="0"/>
            </w:tcBorders>
            <w:shd w:val="clear" w:color="auto" w:fill="auto"/>
            <w:vAlign w:val="center"/>
          </w:tcPr>
          <w:p w14:paraId="4960831D">
            <w:pPr>
              <w:widowControl/>
              <w:adjustRightInd/>
              <w:jc w:val="center"/>
              <w:rPr>
                <w:rFonts w:eastAsia="等线"/>
                <w:kern w:val="0"/>
                <w:sz w:val="24"/>
                <w:highlight w:val="none"/>
              </w:rPr>
            </w:pPr>
            <w:r>
              <w:rPr>
                <w:rFonts w:eastAsia="等线"/>
                <w:kern w:val="0"/>
                <w:sz w:val="24"/>
                <w:highlight w:val="none"/>
              </w:rPr>
              <w:t xml:space="preserve">300.00 </w:t>
            </w:r>
          </w:p>
        </w:tc>
      </w:tr>
      <w:tr w14:paraId="56717005">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DF45A58">
            <w:pPr>
              <w:widowControl/>
              <w:adjustRightInd/>
              <w:jc w:val="center"/>
              <w:rPr>
                <w:rFonts w:eastAsia="等线"/>
                <w:kern w:val="0"/>
                <w:sz w:val="24"/>
                <w:highlight w:val="none"/>
              </w:rPr>
            </w:pPr>
            <w:r>
              <w:rPr>
                <w:rFonts w:eastAsia="等线"/>
                <w:kern w:val="0"/>
                <w:sz w:val="24"/>
                <w:highlight w:val="none"/>
              </w:rPr>
              <w:t>15</w:t>
            </w:r>
          </w:p>
        </w:tc>
        <w:tc>
          <w:tcPr>
            <w:tcW w:w="754" w:type="pct"/>
            <w:tcBorders>
              <w:top w:val="nil"/>
              <w:left w:val="nil"/>
              <w:bottom w:val="single" w:color="auto" w:sz="4" w:space="0"/>
              <w:right w:val="single" w:color="auto" w:sz="4" w:space="0"/>
            </w:tcBorders>
            <w:shd w:val="clear" w:color="auto" w:fill="auto"/>
            <w:vAlign w:val="center"/>
          </w:tcPr>
          <w:p w14:paraId="704C389C">
            <w:pPr>
              <w:widowControl/>
              <w:adjustRightInd/>
              <w:jc w:val="center"/>
              <w:rPr>
                <w:rFonts w:eastAsia="等线"/>
                <w:kern w:val="0"/>
                <w:sz w:val="24"/>
                <w:highlight w:val="none"/>
              </w:rPr>
            </w:pPr>
            <w:r>
              <w:rPr>
                <w:rFonts w:hint="eastAsia" w:ascii="宋体" w:hAnsi="宋体"/>
                <w:kern w:val="0"/>
                <w:sz w:val="24"/>
                <w:highlight w:val="none"/>
              </w:rPr>
              <w:t>接电工程</w:t>
            </w:r>
          </w:p>
        </w:tc>
        <w:tc>
          <w:tcPr>
            <w:tcW w:w="1681" w:type="pct"/>
            <w:tcBorders>
              <w:top w:val="nil"/>
              <w:left w:val="nil"/>
              <w:bottom w:val="single" w:color="auto" w:sz="4" w:space="0"/>
              <w:right w:val="single" w:color="auto" w:sz="4" w:space="0"/>
            </w:tcBorders>
            <w:shd w:val="clear" w:color="auto" w:fill="auto"/>
            <w:vAlign w:val="center"/>
          </w:tcPr>
          <w:p w14:paraId="55A6FE8D">
            <w:pPr>
              <w:widowControl/>
              <w:adjustRightInd/>
              <w:jc w:val="center"/>
              <w:rPr>
                <w:rFonts w:eastAsia="等线"/>
                <w:kern w:val="0"/>
                <w:sz w:val="24"/>
                <w:highlight w:val="none"/>
              </w:rPr>
            </w:pPr>
            <w:r>
              <w:rPr>
                <w:rFonts w:hint="eastAsia" w:ascii="宋体" w:hAnsi="宋体"/>
                <w:kern w:val="0"/>
                <w:sz w:val="24"/>
                <w:highlight w:val="none"/>
              </w:rPr>
              <w:t>自电表后至处理设施</w:t>
            </w:r>
          </w:p>
        </w:tc>
        <w:tc>
          <w:tcPr>
            <w:tcW w:w="441" w:type="pct"/>
            <w:tcBorders>
              <w:top w:val="nil"/>
              <w:left w:val="nil"/>
              <w:bottom w:val="single" w:color="auto" w:sz="4" w:space="0"/>
              <w:right w:val="single" w:color="auto" w:sz="4" w:space="0"/>
            </w:tcBorders>
            <w:shd w:val="clear" w:color="auto" w:fill="auto"/>
            <w:vAlign w:val="center"/>
          </w:tcPr>
          <w:p w14:paraId="34FEA146">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ADD4603">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42ED69AB">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533810C5">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1B0BE948">
            <w:pPr>
              <w:widowControl/>
              <w:adjustRightInd/>
              <w:jc w:val="center"/>
              <w:rPr>
                <w:rFonts w:eastAsia="等线"/>
                <w:kern w:val="0"/>
                <w:sz w:val="24"/>
                <w:highlight w:val="none"/>
              </w:rPr>
            </w:pPr>
            <w:r>
              <w:rPr>
                <w:rFonts w:eastAsia="等线"/>
                <w:kern w:val="0"/>
                <w:sz w:val="24"/>
                <w:highlight w:val="none"/>
              </w:rPr>
              <w:t xml:space="preserve">1200.00 </w:t>
            </w:r>
          </w:p>
        </w:tc>
      </w:tr>
      <w:tr w14:paraId="1939889E">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3A68D683">
            <w:pPr>
              <w:widowControl/>
              <w:adjustRightInd/>
              <w:jc w:val="center"/>
              <w:rPr>
                <w:rFonts w:eastAsia="等线"/>
                <w:b/>
                <w:bCs/>
                <w:kern w:val="0"/>
                <w:sz w:val="24"/>
                <w:highlight w:val="none"/>
              </w:rPr>
            </w:pPr>
            <w:r>
              <w:rPr>
                <w:rFonts w:eastAsia="等线"/>
                <w:b/>
                <w:bCs/>
                <w:kern w:val="0"/>
                <w:sz w:val="24"/>
                <w:highlight w:val="none"/>
              </w:rPr>
              <w:t>6</w:t>
            </w:r>
            <w:r>
              <w:rPr>
                <w:rFonts w:hint="eastAsia" w:ascii="宋体" w:hAnsi="宋体"/>
                <w:b/>
                <w:bCs/>
                <w:kern w:val="0"/>
                <w:sz w:val="24"/>
                <w:highlight w:val="none"/>
              </w:rPr>
              <w:t>、新安江街道岭后社区</w:t>
            </w:r>
            <w:r>
              <w:rPr>
                <w:rFonts w:eastAsia="等线"/>
                <w:b/>
                <w:bCs/>
                <w:kern w:val="0"/>
                <w:sz w:val="24"/>
                <w:highlight w:val="none"/>
              </w:rPr>
              <w:t>2#</w:t>
            </w:r>
            <w:r>
              <w:rPr>
                <w:rFonts w:hint="eastAsia" w:ascii="宋体" w:hAnsi="宋体"/>
                <w:b/>
                <w:bCs/>
                <w:kern w:val="0"/>
                <w:sz w:val="24"/>
                <w:highlight w:val="none"/>
              </w:rPr>
              <w:t>郑家泵站</w:t>
            </w:r>
          </w:p>
        </w:tc>
      </w:tr>
      <w:tr w14:paraId="64827D9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3434804">
            <w:pPr>
              <w:widowControl/>
              <w:adjustRightInd/>
              <w:jc w:val="center"/>
              <w:rPr>
                <w:rFonts w:eastAsia="等线"/>
                <w:b/>
                <w:bCs/>
                <w:kern w:val="0"/>
                <w:sz w:val="24"/>
                <w:highlight w:val="none"/>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27EEC353">
            <w:pPr>
              <w:widowControl/>
              <w:adjustRightInd/>
              <w:jc w:val="center"/>
              <w:rPr>
                <w:rFonts w:eastAsia="等线"/>
                <w:b/>
                <w:bCs/>
                <w:kern w:val="0"/>
                <w:sz w:val="24"/>
                <w:highlight w:val="none"/>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0F5D5D9A">
            <w:pPr>
              <w:widowControl/>
              <w:adjustRightInd/>
              <w:jc w:val="center"/>
              <w:rPr>
                <w:rFonts w:eastAsia="等线"/>
                <w:b/>
                <w:bCs/>
                <w:kern w:val="0"/>
                <w:sz w:val="24"/>
                <w:highlight w:val="none"/>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725DB504">
            <w:pPr>
              <w:widowControl/>
              <w:adjustRightInd/>
              <w:jc w:val="center"/>
              <w:rPr>
                <w:rFonts w:eastAsia="等线"/>
                <w:b/>
                <w:bCs/>
                <w:kern w:val="0"/>
                <w:sz w:val="24"/>
                <w:highlight w:val="none"/>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21177C1C">
            <w:pPr>
              <w:widowControl/>
              <w:adjustRightInd/>
              <w:jc w:val="center"/>
              <w:rPr>
                <w:rFonts w:eastAsia="等线"/>
                <w:b/>
                <w:bCs/>
                <w:kern w:val="0"/>
                <w:sz w:val="24"/>
                <w:highlight w:val="none"/>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0485030E">
            <w:pPr>
              <w:widowControl/>
              <w:adjustRightInd/>
              <w:jc w:val="center"/>
              <w:rPr>
                <w:rFonts w:eastAsia="等线"/>
                <w:b/>
                <w:bCs/>
                <w:kern w:val="0"/>
                <w:sz w:val="24"/>
                <w:highlight w:val="none"/>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2B833E67">
            <w:pPr>
              <w:widowControl/>
              <w:adjustRightInd/>
              <w:jc w:val="center"/>
              <w:rPr>
                <w:rFonts w:eastAsia="等线"/>
                <w:b/>
                <w:bCs/>
                <w:kern w:val="0"/>
                <w:sz w:val="24"/>
                <w:highlight w:val="none"/>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577FEF63">
            <w:pPr>
              <w:widowControl/>
              <w:adjustRightInd/>
              <w:jc w:val="center"/>
              <w:rPr>
                <w:rFonts w:eastAsia="等线"/>
                <w:b/>
                <w:bCs/>
                <w:kern w:val="0"/>
                <w:sz w:val="24"/>
                <w:highlight w:val="none"/>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08069028">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E6BF07E">
            <w:pPr>
              <w:widowControl/>
              <w:adjustRightInd/>
              <w:jc w:val="center"/>
              <w:rPr>
                <w:rFonts w:eastAsia="等线"/>
                <w:kern w:val="0"/>
                <w:sz w:val="24"/>
                <w:highlight w:val="none"/>
              </w:rPr>
            </w:pPr>
            <w:r>
              <w:rPr>
                <w:rFonts w:eastAsia="等线"/>
                <w:kern w:val="0"/>
                <w:sz w:val="24"/>
                <w:highlight w:val="none"/>
              </w:rPr>
              <w:t>1</w:t>
            </w:r>
          </w:p>
        </w:tc>
        <w:tc>
          <w:tcPr>
            <w:tcW w:w="754" w:type="pct"/>
            <w:tcBorders>
              <w:top w:val="nil"/>
              <w:left w:val="nil"/>
              <w:bottom w:val="single" w:color="auto" w:sz="4" w:space="0"/>
              <w:right w:val="single" w:color="auto" w:sz="4" w:space="0"/>
            </w:tcBorders>
            <w:shd w:val="clear" w:color="auto" w:fill="auto"/>
            <w:vAlign w:val="center"/>
          </w:tcPr>
          <w:p w14:paraId="05343070">
            <w:pPr>
              <w:widowControl/>
              <w:adjustRightInd/>
              <w:jc w:val="center"/>
              <w:rPr>
                <w:rFonts w:eastAsia="等线"/>
                <w:kern w:val="0"/>
                <w:sz w:val="24"/>
                <w:highlight w:val="none"/>
              </w:rPr>
            </w:pPr>
            <w:r>
              <w:rPr>
                <w:rFonts w:hint="eastAsia" w:ascii="宋体" w:hAnsi="宋体"/>
                <w:kern w:val="0"/>
                <w:sz w:val="24"/>
                <w:highlight w:val="none"/>
              </w:rPr>
              <w:t>粗格栅</w:t>
            </w:r>
          </w:p>
        </w:tc>
        <w:tc>
          <w:tcPr>
            <w:tcW w:w="1681" w:type="pct"/>
            <w:tcBorders>
              <w:top w:val="nil"/>
              <w:left w:val="nil"/>
              <w:bottom w:val="single" w:color="auto" w:sz="4" w:space="0"/>
              <w:right w:val="single" w:color="auto" w:sz="4" w:space="0"/>
            </w:tcBorders>
            <w:shd w:val="clear" w:color="auto" w:fill="auto"/>
            <w:vAlign w:val="center"/>
          </w:tcPr>
          <w:p w14:paraId="5E47997A">
            <w:pPr>
              <w:widowControl/>
              <w:adjustRightInd/>
              <w:jc w:val="center"/>
              <w:rPr>
                <w:rFonts w:eastAsia="等线"/>
                <w:kern w:val="0"/>
                <w:sz w:val="24"/>
                <w:highlight w:val="none"/>
              </w:rPr>
            </w:pPr>
            <w:r>
              <w:rPr>
                <w:rFonts w:hint="eastAsia" w:ascii="宋体" w:hAnsi="宋体"/>
                <w:kern w:val="0"/>
                <w:sz w:val="24"/>
                <w:highlight w:val="none"/>
              </w:rPr>
              <w:t>成品定制，栅条间距</w:t>
            </w:r>
            <w:r>
              <w:rPr>
                <w:rFonts w:eastAsia="等线"/>
                <w:kern w:val="0"/>
                <w:sz w:val="24"/>
                <w:highlight w:val="none"/>
              </w:rPr>
              <w:t>16mm</w:t>
            </w:r>
            <w:r>
              <w:rPr>
                <w:rFonts w:hint="eastAsia" w:ascii="宋体" w:hAnsi="宋体"/>
                <w:kern w:val="0"/>
                <w:sz w:val="24"/>
                <w:highlight w:val="none"/>
              </w:rPr>
              <w:t>，配套滑槽、提拉链条</w:t>
            </w:r>
          </w:p>
        </w:tc>
        <w:tc>
          <w:tcPr>
            <w:tcW w:w="441" w:type="pct"/>
            <w:tcBorders>
              <w:top w:val="nil"/>
              <w:left w:val="nil"/>
              <w:bottom w:val="single" w:color="auto" w:sz="4" w:space="0"/>
              <w:right w:val="single" w:color="auto" w:sz="4" w:space="0"/>
            </w:tcBorders>
            <w:shd w:val="clear" w:color="auto" w:fill="auto"/>
            <w:vAlign w:val="center"/>
          </w:tcPr>
          <w:p w14:paraId="2B5B5C30">
            <w:pPr>
              <w:widowControl/>
              <w:adjustRightInd/>
              <w:jc w:val="center"/>
              <w:rPr>
                <w:rFonts w:eastAsia="等线"/>
                <w:kern w:val="0"/>
                <w:sz w:val="24"/>
                <w:highlight w:val="none"/>
              </w:rPr>
            </w:pPr>
            <w:r>
              <w:rPr>
                <w:rFonts w:hint="eastAsia" w:ascii="宋体" w:hAnsi="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6316F222">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5D4AC26D">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9A26487">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7659C6F6">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r>
      <w:tr w14:paraId="21163D8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2094DFB">
            <w:pPr>
              <w:widowControl/>
              <w:adjustRightInd/>
              <w:jc w:val="center"/>
              <w:rPr>
                <w:rFonts w:eastAsia="等线"/>
                <w:kern w:val="0"/>
                <w:sz w:val="24"/>
                <w:highlight w:val="none"/>
              </w:rPr>
            </w:pPr>
            <w:r>
              <w:rPr>
                <w:rFonts w:eastAsia="等线"/>
                <w:kern w:val="0"/>
                <w:sz w:val="24"/>
                <w:highlight w:val="none"/>
              </w:rPr>
              <w:t>2</w:t>
            </w:r>
          </w:p>
        </w:tc>
        <w:tc>
          <w:tcPr>
            <w:tcW w:w="754" w:type="pct"/>
            <w:tcBorders>
              <w:top w:val="nil"/>
              <w:left w:val="nil"/>
              <w:bottom w:val="single" w:color="auto" w:sz="4" w:space="0"/>
              <w:right w:val="single" w:color="auto" w:sz="4" w:space="0"/>
            </w:tcBorders>
            <w:shd w:val="clear" w:color="auto" w:fill="auto"/>
            <w:vAlign w:val="center"/>
          </w:tcPr>
          <w:p w14:paraId="394E3907">
            <w:pPr>
              <w:widowControl/>
              <w:adjustRightInd/>
              <w:jc w:val="center"/>
              <w:rPr>
                <w:rFonts w:eastAsia="等线"/>
                <w:kern w:val="0"/>
                <w:sz w:val="24"/>
                <w:highlight w:val="none"/>
              </w:rPr>
            </w:pPr>
            <w:r>
              <w:rPr>
                <w:rFonts w:hint="eastAsia" w:ascii="宋体" w:hAnsi="宋体"/>
                <w:kern w:val="0"/>
                <w:sz w:val="24"/>
                <w:highlight w:val="none"/>
              </w:rPr>
              <w:t>细格栅</w:t>
            </w:r>
          </w:p>
        </w:tc>
        <w:tc>
          <w:tcPr>
            <w:tcW w:w="1681" w:type="pct"/>
            <w:tcBorders>
              <w:top w:val="nil"/>
              <w:left w:val="nil"/>
              <w:bottom w:val="single" w:color="auto" w:sz="4" w:space="0"/>
              <w:right w:val="single" w:color="auto" w:sz="4" w:space="0"/>
            </w:tcBorders>
            <w:shd w:val="clear" w:color="auto" w:fill="auto"/>
            <w:vAlign w:val="center"/>
          </w:tcPr>
          <w:p w14:paraId="30282EFE">
            <w:pPr>
              <w:widowControl/>
              <w:adjustRightInd/>
              <w:jc w:val="center"/>
              <w:rPr>
                <w:rFonts w:eastAsia="等线"/>
                <w:kern w:val="0"/>
                <w:sz w:val="24"/>
                <w:highlight w:val="none"/>
              </w:rPr>
            </w:pPr>
            <w:r>
              <w:rPr>
                <w:rFonts w:hint="eastAsia" w:ascii="宋体" w:hAnsi="宋体"/>
                <w:kern w:val="0"/>
                <w:sz w:val="24"/>
                <w:highlight w:val="none"/>
              </w:rPr>
              <w:t>成品定制，栅条间距</w:t>
            </w:r>
            <w:r>
              <w:rPr>
                <w:rFonts w:eastAsia="等线"/>
                <w:kern w:val="0"/>
                <w:sz w:val="24"/>
                <w:highlight w:val="none"/>
              </w:rPr>
              <w:t>5mm</w:t>
            </w:r>
            <w:r>
              <w:rPr>
                <w:rFonts w:hint="eastAsia" w:ascii="宋体" w:hAnsi="宋体"/>
                <w:kern w:val="0"/>
                <w:sz w:val="24"/>
                <w:highlight w:val="none"/>
              </w:rPr>
              <w:t>，配套滑槽、提拉链条</w:t>
            </w:r>
          </w:p>
        </w:tc>
        <w:tc>
          <w:tcPr>
            <w:tcW w:w="441" w:type="pct"/>
            <w:tcBorders>
              <w:top w:val="nil"/>
              <w:left w:val="nil"/>
              <w:bottom w:val="single" w:color="auto" w:sz="4" w:space="0"/>
              <w:right w:val="single" w:color="auto" w:sz="4" w:space="0"/>
            </w:tcBorders>
            <w:shd w:val="clear" w:color="auto" w:fill="auto"/>
            <w:vAlign w:val="center"/>
          </w:tcPr>
          <w:p w14:paraId="77E96778">
            <w:pPr>
              <w:widowControl/>
              <w:adjustRightInd/>
              <w:jc w:val="center"/>
              <w:rPr>
                <w:rFonts w:eastAsia="等线"/>
                <w:kern w:val="0"/>
                <w:sz w:val="24"/>
                <w:highlight w:val="none"/>
              </w:rPr>
            </w:pPr>
            <w:r>
              <w:rPr>
                <w:rFonts w:hint="eastAsia" w:ascii="宋体" w:hAnsi="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2B6D65B6">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3759F92A">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F542FA5">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66538405">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r>
      <w:tr w14:paraId="7FF56C7F">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C05B89E">
            <w:pPr>
              <w:widowControl/>
              <w:adjustRightInd/>
              <w:jc w:val="center"/>
              <w:rPr>
                <w:rFonts w:eastAsia="等线"/>
                <w:kern w:val="0"/>
                <w:sz w:val="24"/>
                <w:highlight w:val="none"/>
              </w:rPr>
            </w:pPr>
            <w:r>
              <w:rPr>
                <w:rFonts w:eastAsia="等线"/>
                <w:kern w:val="0"/>
                <w:sz w:val="24"/>
                <w:highlight w:val="none"/>
              </w:rPr>
              <w:t>3</w:t>
            </w:r>
          </w:p>
        </w:tc>
        <w:tc>
          <w:tcPr>
            <w:tcW w:w="754" w:type="pct"/>
            <w:tcBorders>
              <w:top w:val="nil"/>
              <w:left w:val="nil"/>
              <w:bottom w:val="single" w:color="auto" w:sz="4" w:space="0"/>
              <w:right w:val="single" w:color="auto" w:sz="4" w:space="0"/>
            </w:tcBorders>
            <w:shd w:val="clear" w:color="auto" w:fill="auto"/>
            <w:vAlign w:val="center"/>
          </w:tcPr>
          <w:p w14:paraId="142C13F5">
            <w:pPr>
              <w:widowControl/>
              <w:adjustRightInd/>
              <w:jc w:val="center"/>
              <w:rPr>
                <w:rFonts w:eastAsia="等线"/>
                <w:kern w:val="0"/>
                <w:sz w:val="24"/>
                <w:highlight w:val="none"/>
              </w:rPr>
            </w:pPr>
            <w:r>
              <w:rPr>
                <w:rFonts w:hint="eastAsia" w:ascii="宋体" w:hAnsi="宋体"/>
                <w:kern w:val="0"/>
                <w:sz w:val="24"/>
                <w:highlight w:val="none"/>
              </w:rPr>
              <w:t>潜污泵</w:t>
            </w:r>
          </w:p>
        </w:tc>
        <w:tc>
          <w:tcPr>
            <w:tcW w:w="1681" w:type="pct"/>
            <w:tcBorders>
              <w:top w:val="nil"/>
              <w:left w:val="nil"/>
              <w:bottom w:val="single" w:color="auto" w:sz="4" w:space="0"/>
              <w:right w:val="single" w:color="auto" w:sz="4" w:space="0"/>
            </w:tcBorders>
            <w:shd w:val="clear" w:color="auto" w:fill="auto"/>
            <w:vAlign w:val="center"/>
          </w:tcPr>
          <w:p w14:paraId="41B4F8D8">
            <w:pPr>
              <w:widowControl/>
              <w:adjustRightInd/>
              <w:jc w:val="center"/>
              <w:rPr>
                <w:rFonts w:eastAsia="等线"/>
                <w:kern w:val="0"/>
                <w:sz w:val="24"/>
                <w:highlight w:val="none"/>
              </w:rPr>
            </w:pPr>
            <w:r>
              <w:rPr>
                <w:rFonts w:eastAsia="等线"/>
                <w:kern w:val="0"/>
                <w:sz w:val="24"/>
                <w:highlight w:val="none"/>
              </w:rPr>
              <w:t>50WQ10-13-1.1</w:t>
            </w:r>
            <w:r>
              <w:rPr>
                <w:rFonts w:hint="eastAsia" w:ascii="宋体" w:hAnsi="宋体"/>
                <w:kern w:val="0"/>
                <w:sz w:val="24"/>
                <w:highlight w:val="none"/>
              </w:rPr>
              <w:t>；耦合安装，带切割功能、不锈钢吊链、浮球</w:t>
            </w:r>
          </w:p>
        </w:tc>
        <w:tc>
          <w:tcPr>
            <w:tcW w:w="441" w:type="pct"/>
            <w:tcBorders>
              <w:top w:val="nil"/>
              <w:left w:val="nil"/>
              <w:bottom w:val="single" w:color="auto" w:sz="4" w:space="0"/>
              <w:right w:val="single" w:color="auto" w:sz="4" w:space="0"/>
            </w:tcBorders>
            <w:shd w:val="clear" w:color="auto" w:fill="auto"/>
            <w:vAlign w:val="center"/>
          </w:tcPr>
          <w:p w14:paraId="0248FDE5">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79253ED5">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601E1807">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130023DE">
            <w:pPr>
              <w:widowControl/>
              <w:adjustRightInd/>
              <w:jc w:val="center"/>
              <w:rPr>
                <w:rFonts w:eastAsia="等线"/>
                <w:kern w:val="0"/>
                <w:sz w:val="24"/>
                <w:highlight w:val="none"/>
              </w:rPr>
            </w:pPr>
            <w:r>
              <w:rPr>
                <w:rFonts w:eastAsia="等线"/>
                <w:kern w:val="0"/>
                <w:sz w:val="24"/>
                <w:highlight w:val="none"/>
              </w:rPr>
              <w:t xml:space="preserve">6500.00 </w:t>
            </w:r>
          </w:p>
        </w:tc>
        <w:tc>
          <w:tcPr>
            <w:tcW w:w="583" w:type="pct"/>
            <w:tcBorders>
              <w:top w:val="nil"/>
              <w:left w:val="nil"/>
              <w:bottom w:val="single" w:color="auto" w:sz="4" w:space="0"/>
              <w:right w:val="single" w:color="auto" w:sz="4" w:space="0"/>
            </w:tcBorders>
            <w:shd w:val="clear" w:color="auto" w:fill="auto"/>
            <w:vAlign w:val="center"/>
          </w:tcPr>
          <w:p w14:paraId="0BE4D50E">
            <w:pPr>
              <w:widowControl/>
              <w:adjustRightInd/>
              <w:jc w:val="center"/>
              <w:rPr>
                <w:rFonts w:eastAsia="等线"/>
                <w:kern w:val="0"/>
                <w:sz w:val="24"/>
                <w:highlight w:val="none"/>
              </w:rPr>
            </w:pPr>
            <w:r>
              <w:rPr>
                <w:rFonts w:eastAsia="等线"/>
                <w:kern w:val="0"/>
                <w:sz w:val="24"/>
                <w:highlight w:val="none"/>
              </w:rPr>
              <w:t xml:space="preserve">13000.00 </w:t>
            </w:r>
          </w:p>
        </w:tc>
      </w:tr>
      <w:tr w14:paraId="0A35422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464D6B1">
            <w:pPr>
              <w:widowControl/>
              <w:adjustRightInd/>
              <w:jc w:val="center"/>
              <w:rPr>
                <w:rFonts w:eastAsia="等线"/>
                <w:kern w:val="0"/>
                <w:sz w:val="24"/>
                <w:highlight w:val="none"/>
              </w:rPr>
            </w:pPr>
            <w:r>
              <w:rPr>
                <w:rFonts w:eastAsia="等线"/>
                <w:kern w:val="0"/>
                <w:sz w:val="24"/>
                <w:highlight w:val="none"/>
              </w:rPr>
              <w:t>4</w:t>
            </w:r>
          </w:p>
        </w:tc>
        <w:tc>
          <w:tcPr>
            <w:tcW w:w="754" w:type="pct"/>
            <w:tcBorders>
              <w:top w:val="nil"/>
              <w:left w:val="nil"/>
              <w:bottom w:val="single" w:color="auto" w:sz="4" w:space="0"/>
              <w:right w:val="single" w:color="auto" w:sz="4" w:space="0"/>
            </w:tcBorders>
            <w:shd w:val="clear" w:color="auto" w:fill="auto"/>
            <w:vAlign w:val="center"/>
          </w:tcPr>
          <w:p w14:paraId="70EB20AF">
            <w:pPr>
              <w:widowControl/>
              <w:adjustRightInd/>
              <w:jc w:val="center"/>
              <w:rPr>
                <w:rFonts w:eastAsia="等线"/>
                <w:kern w:val="0"/>
                <w:sz w:val="24"/>
                <w:highlight w:val="none"/>
              </w:rPr>
            </w:pPr>
            <w:r>
              <w:rPr>
                <w:rFonts w:hint="eastAsia" w:ascii="宋体" w:hAnsi="宋体"/>
                <w:kern w:val="0"/>
                <w:sz w:val="24"/>
                <w:highlight w:val="none"/>
              </w:rPr>
              <w:t>控制柜（室外型）</w:t>
            </w:r>
          </w:p>
        </w:tc>
        <w:tc>
          <w:tcPr>
            <w:tcW w:w="1681" w:type="pct"/>
            <w:tcBorders>
              <w:top w:val="nil"/>
              <w:left w:val="nil"/>
              <w:bottom w:val="single" w:color="auto" w:sz="4" w:space="0"/>
              <w:right w:val="single" w:color="auto" w:sz="4" w:space="0"/>
            </w:tcBorders>
            <w:shd w:val="clear" w:color="auto" w:fill="auto"/>
            <w:vAlign w:val="center"/>
          </w:tcPr>
          <w:p w14:paraId="242E3AA0">
            <w:pPr>
              <w:widowControl/>
              <w:adjustRightInd/>
              <w:jc w:val="center"/>
              <w:rPr>
                <w:rFonts w:eastAsia="等线"/>
                <w:kern w:val="0"/>
                <w:sz w:val="24"/>
                <w:highlight w:val="none"/>
              </w:rPr>
            </w:pPr>
            <w:r>
              <w:rPr>
                <w:rFonts w:hint="eastAsia" w:ascii="宋体" w:hAnsi="宋体"/>
                <w:kern w:val="0"/>
                <w:sz w:val="24"/>
                <w:highlight w:val="none"/>
              </w:rPr>
              <w:t>控制电器元件等配套提供</w:t>
            </w:r>
          </w:p>
        </w:tc>
        <w:tc>
          <w:tcPr>
            <w:tcW w:w="441" w:type="pct"/>
            <w:tcBorders>
              <w:top w:val="nil"/>
              <w:left w:val="nil"/>
              <w:bottom w:val="single" w:color="auto" w:sz="4" w:space="0"/>
              <w:right w:val="single" w:color="auto" w:sz="4" w:space="0"/>
            </w:tcBorders>
            <w:shd w:val="clear" w:color="auto" w:fill="auto"/>
            <w:vAlign w:val="center"/>
          </w:tcPr>
          <w:p w14:paraId="502FE542">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40FDE5A9">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09A3AEF4">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E5FD804">
            <w:pPr>
              <w:widowControl/>
              <w:adjustRightInd/>
              <w:jc w:val="center"/>
              <w:rPr>
                <w:rFonts w:eastAsia="等线"/>
                <w:kern w:val="0"/>
                <w:sz w:val="24"/>
                <w:highlight w:val="none"/>
              </w:rPr>
            </w:pPr>
            <w:r>
              <w:rPr>
                <w:rFonts w:eastAsia="等线"/>
                <w:kern w:val="0"/>
                <w:sz w:val="24"/>
                <w:highlight w:val="none"/>
              </w:rPr>
              <w:t xml:space="preserve">5000.00 </w:t>
            </w:r>
          </w:p>
        </w:tc>
        <w:tc>
          <w:tcPr>
            <w:tcW w:w="583" w:type="pct"/>
            <w:tcBorders>
              <w:top w:val="nil"/>
              <w:left w:val="nil"/>
              <w:bottom w:val="single" w:color="auto" w:sz="4" w:space="0"/>
              <w:right w:val="single" w:color="auto" w:sz="4" w:space="0"/>
            </w:tcBorders>
            <w:shd w:val="clear" w:color="auto" w:fill="auto"/>
            <w:vAlign w:val="center"/>
          </w:tcPr>
          <w:p w14:paraId="04CB93E7">
            <w:pPr>
              <w:widowControl/>
              <w:adjustRightInd/>
              <w:jc w:val="center"/>
              <w:rPr>
                <w:rFonts w:eastAsia="等线"/>
                <w:kern w:val="0"/>
                <w:sz w:val="24"/>
                <w:highlight w:val="none"/>
              </w:rPr>
            </w:pPr>
            <w:r>
              <w:rPr>
                <w:rFonts w:eastAsia="等线"/>
                <w:kern w:val="0"/>
                <w:sz w:val="24"/>
                <w:highlight w:val="none"/>
              </w:rPr>
              <w:t xml:space="preserve">5000.00 </w:t>
            </w:r>
          </w:p>
        </w:tc>
      </w:tr>
      <w:tr w14:paraId="737568F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FDB304A">
            <w:pPr>
              <w:widowControl/>
              <w:adjustRightInd/>
              <w:jc w:val="center"/>
              <w:rPr>
                <w:rFonts w:eastAsia="等线"/>
                <w:kern w:val="0"/>
                <w:sz w:val="24"/>
                <w:highlight w:val="none"/>
              </w:rPr>
            </w:pPr>
            <w:r>
              <w:rPr>
                <w:rFonts w:eastAsia="等线"/>
                <w:kern w:val="0"/>
                <w:sz w:val="24"/>
                <w:highlight w:val="none"/>
              </w:rPr>
              <w:t>5</w:t>
            </w:r>
          </w:p>
        </w:tc>
        <w:tc>
          <w:tcPr>
            <w:tcW w:w="754" w:type="pct"/>
            <w:tcBorders>
              <w:top w:val="nil"/>
              <w:left w:val="nil"/>
              <w:bottom w:val="single" w:color="auto" w:sz="4" w:space="0"/>
              <w:right w:val="single" w:color="auto" w:sz="4" w:space="0"/>
            </w:tcBorders>
            <w:shd w:val="clear" w:color="auto" w:fill="auto"/>
            <w:vAlign w:val="center"/>
          </w:tcPr>
          <w:p w14:paraId="46D0FF19">
            <w:pPr>
              <w:widowControl/>
              <w:adjustRightInd/>
              <w:jc w:val="center"/>
              <w:rPr>
                <w:rFonts w:eastAsia="等线"/>
                <w:kern w:val="0"/>
                <w:sz w:val="24"/>
                <w:highlight w:val="none"/>
              </w:rPr>
            </w:pPr>
            <w:r>
              <w:rPr>
                <w:rFonts w:hint="eastAsia" w:ascii="宋体" w:hAnsi="宋体"/>
                <w:kern w:val="0"/>
                <w:sz w:val="24"/>
                <w:highlight w:val="none"/>
              </w:rPr>
              <w:t>水泵出水管</w:t>
            </w:r>
          </w:p>
        </w:tc>
        <w:tc>
          <w:tcPr>
            <w:tcW w:w="1681" w:type="pct"/>
            <w:tcBorders>
              <w:top w:val="nil"/>
              <w:left w:val="nil"/>
              <w:bottom w:val="single" w:color="auto" w:sz="4" w:space="0"/>
              <w:right w:val="single" w:color="auto" w:sz="4" w:space="0"/>
            </w:tcBorders>
            <w:shd w:val="clear" w:color="auto" w:fill="auto"/>
            <w:vAlign w:val="center"/>
          </w:tcPr>
          <w:p w14:paraId="181EBB76">
            <w:pPr>
              <w:widowControl/>
              <w:adjustRightInd/>
              <w:jc w:val="center"/>
              <w:rPr>
                <w:rFonts w:eastAsia="等线"/>
                <w:kern w:val="0"/>
                <w:sz w:val="24"/>
                <w:highlight w:val="none"/>
              </w:rPr>
            </w:pPr>
            <w:r>
              <w:rPr>
                <w:rFonts w:eastAsia="等线"/>
                <w:kern w:val="0"/>
                <w:sz w:val="24"/>
                <w:highlight w:val="none"/>
              </w:rPr>
              <w:t>DN50</w:t>
            </w:r>
            <w:r>
              <w:rPr>
                <w:rFonts w:hint="eastAsia" w:ascii="宋体" w:hAnsi="宋体"/>
                <w:kern w:val="0"/>
                <w:sz w:val="24"/>
                <w:highlight w:val="none"/>
              </w:rPr>
              <w:t>，</w:t>
            </w:r>
            <w:r>
              <w:rPr>
                <w:rFonts w:eastAsia="等线"/>
                <w:kern w:val="0"/>
                <w:sz w:val="24"/>
                <w:highlight w:val="none"/>
              </w:rPr>
              <w:t>PN1.0MPa</w:t>
            </w:r>
            <w:r>
              <w:rPr>
                <w:rFonts w:hint="eastAsia" w:ascii="宋体" w:hAnsi="宋体"/>
                <w:kern w:val="0"/>
                <w:sz w:val="24"/>
                <w:highlight w:val="none"/>
              </w:rPr>
              <w:t>；水泵出口至阀门段采用不锈钢编织软管，两端带法兰盘</w:t>
            </w:r>
          </w:p>
        </w:tc>
        <w:tc>
          <w:tcPr>
            <w:tcW w:w="441" w:type="pct"/>
            <w:tcBorders>
              <w:top w:val="nil"/>
              <w:left w:val="nil"/>
              <w:bottom w:val="single" w:color="auto" w:sz="4" w:space="0"/>
              <w:right w:val="single" w:color="auto" w:sz="4" w:space="0"/>
            </w:tcBorders>
            <w:shd w:val="clear" w:color="auto" w:fill="auto"/>
            <w:vAlign w:val="center"/>
          </w:tcPr>
          <w:p w14:paraId="09D4DFB9">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7AF17C28">
            <w:pPr>
              <w:widowControl/>
              <w:adjustRightInd/>
              <w:jc w:val="center"/>
              <w:rPr>
                <w:rFonts w:eastAsia="等线"/>
                <w:kern w:val="0"/>
                <w:sz w:val="24"/>
                <w:highlight w:val="none"/>
              </w:rPr>
            </w:pPr>
            <w:r>
              <w:rPr>
                <w:rFonts w:eastAsia="等线"/>
                <w:kern w:val="0"/>
                <w:sz w:val="24"/>
                <w:highlight w:val="none"/>
              </w:rPr>
              <w:t>m</w:t>
            </w:r>
          </w:p>
        </w:tc>
        <w:tc>
          <w:tcPr>
            <w:tcW w:w="320" w:type="pct"/>
            <w:tcBorders>
              <w:top w:val="nil"/>
              <w:left w:val="nil"/>
              <w:bottom w:val="single" w:color="auto" w:sz="4" w:space="0"/>
              <w:right w:val="single" w:color="auto" w:sz="4" w:space="0"/>
            </w:tcBorders>
            <w:shd w:val="clear" w:color="auto" w:fill="auto"/>
            <w:vAlign w:val="center"/>
          </w:tcPr>
          <w:p w14:paraId="7A94F5A8">
            <w:pPr>
              <w:widowControl/>
              <w:adjustRightInd/>
              <w:jc w:val="center"/>
              <w:rPr>
                <w:rFonts w:eastAsia="等线"/>
                <w:kern w:val="0"/>
                <w:sz w:val="24"/>
                <w:highlight w:val="none"/>
              </w:rPr>
            </w:pPr>
            <w:r>
              <w:rPr>
                <w:rFonts w:eastAsia="等线"/>
                <w:kern w:val="0"/>
                <w:sz w:val="24"/>
                <w:highlight w:val="none"/>
              </w:rPr>
              <w:t>6</w:t>
            </w:r>
          </w:p>
        </w:tc>
        <w:tc>
          <w:tcPr>
            <w:tcW w:w="541" w:type="pct"/>
            <w:tcBorders>
              <w:top w:val="nil"/>
              <w:left w:val="nil"/>
              <w:bottom w:val="single" w:color="auto" w:sz="4" w:space="0"/>
              <w:right w:val="single" w:color="auto" w:sz="4" w:space="0"/>
            </w:tcBorders>
            <w:shd w:val="clear" w:color="auto" w:fill="auto"/>
            <w:vAlign w:val="center"/>
          </w:tcPr>
          <w:p w14:paraId="7C46030C">
            <w:pPr>
              <w:widowControl/>
              <w:adjustRightInd/>
              <w:jc w:val="center"/>
              <w:rPr>
                <w:rFonts w:eastAsia="等线"/>
                <w:kern w:val="0"/>
                <w:sz w:val="24"/>
                <w:highlight w:val="none"/>
              </w:rPr>
            </w:pPr>
            <w:r>
              <w:rPr>
                <w:rFonts w:eastAsia="等线"/>
                <w:kern w:val="0"/>
                <w:sz w:val="24"/>
                <w:highlight w:val="none"/>
              </w:rPr>
              <w:t xml:space="preserve">60.00 </w:t>
            </w:r>
          </w:p>
        </w:tc>
        <w:tc>
          <w:tcPr>
            <w:tcW w:w="583" w:type="pct"/>
            <w:tcBorders>
              <w:top w:val="nil"/>
              <w:left w:val="nil"/>
              <w:bottom w:val="single" w:color="auto" w:sz="4" w:space="0"/>
              <w:right w:val="single" w:color="auto" w:sz="4" w:space="0"/>
            </w:tcBorders>
            <w:shd w:val="clear" w:color="auto" w:fill="auto"/>
            <w:vAlign w:val="center"/>
          </w:tcPr>
          <w:p w14:paraId="0463DB74">
            <w:pPr>
              <w:widowControl/>
              <w:adjustRightInd/>
              <w:jc w:val="center"/>
              <w:rPr>
                <w:rFonts w:eastAsia="等线"/>
                <w:kern w:val="0"/>
                <w:sz w:val="24"/>
                <w:highlight w:val="none"/>
              </w:rPr>
            </w:pPr>
            <w:r>
              <w:rPr>
                <w:rFonts w:eastAsia="等线"/>
                <w:kern w:val="0"/>
                <w:sz w:val="24"/>
                <w:highlight w:val="none"/>
              </w:rPr>
              <w:t xml:space="preserve">360.00 </w:t>
            </w:r>
          </w:p>
        </w:tc>
      </w:tr>
      <w:tr w14:paraId="5CC4D3ED">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AE3EAF3">
            <w:pPr>
              <w:widowControl/>
              <w:adjustRightInd/>
              <w:jc w:val="center"/>
              <w:rPr>
                <w:rFonts w:eastAsia="等线"/>
                <w:kern w:val="0"/>
                <w:sz w:val="24"/>
                <w:highlight w:val="none"/>
              </w:rPr>
            </w:pPr>
            <w:r>
              <w:rPr>
                <w:rFonts w:eastAsia="等线"/>
                <w:kern w:val="0"/>
                <w:sz w:val="24"/>
                <w:highlight w:val="none"/>
              </w:rPr>
              <w:t>6</w:t>
            </w:r>
          </w:p>
        </w:tc>
        <w:tc>
          <w:tcPr>
            <w:tcW w:w="754" w:type="pct"/>
            <w:tcBorders>
              <w:top w:val="nil"/>
              <w:left w:val="nil"/>
              <w:bottom w:val="single" w:color="auto" w:sz="4" w:space="0"/>
              <w:right w:val="single" w:color="auto" w:sz="4" w:space="0"/>
            </w:tcBorders>
            <w:shd w:val="clear" w:color="auto" w:fill="auto"/>
            <w:vAlign w:val="center"/>
          </w:tcPr>
          <w:p w14:paraId="4AE376AE">
            <w:pPr>
              <w:widowControl/>
              <w:adjustRightInd/>
              <w:jc w:val="center"/>
              <w:rPr>
                <w:rFonts w:eastAsia="等线"/>
                <w:kern w:val="0"/>
                <w:sz w:val="24"/>
                <w:highlight w:val="none"/>
              </w:rPr>
            </w:pPr>
            <w:r>
              <w:rPr>
                <w:rFonts w:hint="eastAsia" w:ascii="宋体" w:hAnsi="宋体"/>
                <w:kern w:val="0"/>
                <w:sz w:val="24"/>
                <w:highlight w:val="none"/>
              </w:rPr>
              <w:t>同心异径管</w:t>
            </w:r>
          </w:p>
        </w:tc>
        <w:tc>
          <w:tcPr>
            <w:tcW w:w="1681" w:type="pct"/>
            <w:tcBorders>
              <w:top w:val="nil"/>
              <w:left w:val="nil"/>
              <w:bottom w:val="single" w:color="auto" w:sz="4" w:space="0"/>
              <w:right w:val="single" w:color="auto" w:sz="4" w:space="0"/>
            </w:tcBorders>
            <w:shd w:val="clear" w:color="auto" w:fill="auto"/>
            <w:vAlign w:val="center"/>
          </w:tcPr>
          <w:p w14:paraId="35E528A4">
            <w:pPr>
              <w:widowControl/>
              <w:adjustRightInd/>
              <w:jc w:val="center"/>
              <w:rPr>
                <w:rFonts w:eastAsia="等线"/>
                <w:kern w:val="0"/>
                <w:sz w:val="24"/>
                <w:highlight w:val="none"/>
              </w:rPr>
            </w:pPr>
            <w:r>
              <w:rPr>
                <w:rFonts w:eastAsia="等线"/>
                <w:kern w:val="0"/>
                <w:sz w:val="24"/>
                <w:highlight w:val="none"/>
              </w:rPr>
              <w:t>dn65×50</w:t>
            </w:r>
          </w:p>
        </w:tc>
        <w:tc>
          <w:tcPr>
            <w:tcW w:w="441" w:type="pct"/>
            <w:tcBorders>
              <w:top w:val="nil"/>
              <w:left w:val="nil"/>
              <w:bottom w:val="single" w:color="auto" w:sz="4" w:space="0"/>
              <w:right w:val="single" w:color="auto" w:sz="4" w:space="0"/>
            </w:tcBorders>
            <w:shd w:val="clear" w:color="auto" w:fill="auto"/>
            <w:vAlign w:val="center"/>
          </w:tcPr>
          <w:p w14:paraId="497CB50B">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42CEF8E4">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681A7F1A">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2D436D98">
            <w:pPr>
              <w:widowControl/>
              <w:adjustRightInd/>
              <w:jc w:val="center"/>
              <w:rPr>
                <w:rFonts w:eastAsia="等线"/>
                <w:kern w:val="0"/>
                <w:sz w:val="24"/>
                <w:highlight w:val="none"/>
              </w:rPr>
            </w:pPr>
            <w:r>
              <w:rPr>
                <w:rFonts w:eastAsia="等线"/>
                <w:kern w:val="0"/>
                <w:sz w:val="24"/>
                <w:highlight w:val="none"/>
              </w:rPr>
              <w:t xml:space="preserve">162.00 </w:t>
            </w:r>
          </w:p>
        </w:tc>
        <w:tc>
          <w:tcPr>
            <w:tcW w:w="583" w:type="pct"/>
            <w:tcBorders>
              <w:top w:val="nil"/>
              <w:left w:val="nil"/>
              <w:bottom w:val="single" w:color="auto" w:sz="4" w:space="0"/>
              <w:right w:val="single" w:color="auto" w:sz="4" w:space="0"/>
            </w:tcBorders>
            <w:shd w:val="clear" w:color="auto" w:fill="auto"/>
            <w:vAlign w:val="center"/>
          </w:tcPr>
          <w:p w14:paraId="2C355BE7">
            <w:pPr>
              <w:widowControl/>
              <w:adjustRightInd/>
              <w:jc w:val="center"/>
              <w:rPr>
                <w:rFonts w:eastAsia="等线"/>
                <w:kern w:val="0"/>
                <w:sz w:val="24"/>
                <w:highlight w:val="none"/>
              </w:rPr>
            </w:pPr>
            <w:r>
              <w:rPr>
                <w:rFonts w:eastAsia="等线"/>
                <w:kern w:val="0"/>
                <w:sz w:val="24"/>
                <w:highlight w:val="none"/>
              </w:rPr>
              <w:t xml:space="preserve">324.00 </w:t>
            </w:r>
          </w:p>
        </w:tc>
      </w:tr>
      <w:tr w14:paraId="10DA777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378C368">
            <w:pPr>
              <w:widowControl/>
              <w:adjustRightInd/>
              <w:jc w:val="center"/>
              <w:rPr>
                <w:rFonts w:eastAsia="等线"/>
                <w:kern w:val="0"/>
                <w:sz w:val="24"/>
                <w:highlight w:val="none"/>
              </w:rPr>
            </w:pPr>
            <w:r>
              <w:rPr>
                <w:rFonts w:eastAsia="等线"/>
                <w:kern w:val="0"/>
                <w:sz w:val="24"/>
                <w:highlight w:val="none"/>
              </w:rPr>
              <w:t>7</w:t>
            </w:r>
          </w:p>
        </w:tc>
        <w:tc>
          <w:tcPr>
            <w:tcW w:w="754" w:type="pct"/>
            <w:tcBorders>
              <w:top w:val="nil"/>
              <w:left w:val="nil"/>
              <w:bottom w:val="single" w:color="auto" w:sz="4" w:space="0"/>
              <w:right w:val="single" w:color="auto" w:sz="4" w:space="0"/>
            </w:tcBorders>
            <w:shd w:val="clear" w:color="auto" w:fill="auto"/>
            <w:vAlign w:val="center"/>
          </w:tcPr>
          <w:p w14:paraId="75C36EBA">
            <w:pPr>
              <w:widowControl/>
              <w:adjustRightInd/>
              <w:jc w:val="center"/>
              <w:rPr>
                <w:rFonts w:eastAsia="等线"/>
                <w:kern w:val="0"/>
                <w:sz w:val="24"/>
                <w:highlight w:val="none"/>
              </w:rPr>
            </w:pPr>
            <w:r>
              <w:rPr>
                <w:rFonts w:hint="eastAsia" w:ascii="宋体" w:hAnsi="宋体"/>
                <w:kern w:val="0"/>
                <w:sz w:val="24"/>
                <w:highlight w:val="none"/>
              </w:rPr>
              <w:t>微阻缓闭止回阀</w:t>
            </w:r>
          </w:p>
        </w:tc>
        <w:tc>
          <w:tcPr>
            <w:tcW w:w="1681" w:type="pct"/>
            <w:tcBorders>
              <w:top w:val="nil"/>
              <w:left w:val="nil"/>
              <w:bottom w:val="single" w:color="auto" w:sz="4" w:space="0"/>
              <w:right w:val="single" w:color="auto" w:sz="4" w:space="0"/>
            </w:tcBorders>
            <w:shd w:val="clear" w:color="auto" w:fill="auto"/>
            <w:vAlign w:val="center"/>
          </w:tcPr>
          <w:p w14:paraId="231C4460">
            <w:pPr>
              <w:widowControl/>
              <w:adjustRightInd/>
              <w:jc w:val="center"/>
              <w:rPr>
                <w:rFonts w:eastAsia="等线"/>
                <w:kern w:val="0"/>
                <w:sz w:val="24"/>
                <w:highlight w:val="none"/>
              </w:rPr>
            </w:pPr>
            <w:r>
              <w:rPr>
                <w:rFonts w:eastAsia="等线"/>
                <w:kern w:val="0"/>
                <w:sz w:val="24"/>
                <w:highlight w:val="none"/>
              </w:rPr>
              <w:t>DN65</w:t>
            </w:r>
          </w:p>
        </w:tc>
        <w:tc>
          <w:tcPr>
            <w:tcW w:w="441" w:type="pct"/>
            <w:tcBorders>
              <w:top w:val="nil"/>
              <w:left w:val="nil"/>
              <w:bottom w:val="single" w:color="auto" w:sz="4" w:space="0"/>
              <w:right w:val="single" w:color="auto" w:sz="4" w:space="0"/>
            </w:tcBorders>
            <w:shd w:val="clear" w:color="auto" w:fill="auto"/>
            <w:vAlign w:val="center"/>
          </w:tcPr>
          <w:p w14:paraId="2E553CE3">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BE8E9D7">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7E066867">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51C1991F">
            <w:pPr>
              <w:widowControl/>
              <w:adjustRightInd/>
              <w:jc w:val="center"/>
              <w:rPr>
                <w:rFonts w:eastAsia="等线"/>
                <w:kern w:val="0"/>
                <w:sz w:val="24"/>
                <w:highlight w:val="none"/>
              </w:rPr>
            </w:pPr>
            <w:r>
              <w:rPr>
                <w:rFonts w:eastAsia="等线"/>
                <w:kern w:val="0"/>
                <w:sz w:val="24"/>
                <w:highlight w:val="none"/>
              </w:rPr>
              <w:t xml:space="preserve">360.00 </w:t>
            </w:r>
          </w:p>
        </w:tc>
        <w:tc>
          <w:tcPr>
            <w:tcW w:w="583" w:type="pct"/>
            <w:tcBorders>
              <w:top w:val="nil"/>
              <w:left w:val="nil"/>
              <w:bottom w:val="single" w:color="auto" w:sz="4" w:space="0"/>
              <w:right w:val="single" w:color="auto" w:sz="4" w:space="0"/>
            </w:tcBorders>
            <w:shd w:val="clear" w:color="auto" w:fill="auto"/>
            <w:vAlign w:val="center"/>
          </w:tcPr>
          <w:p w14:paraId="3EDA81D5">
            <w:pPr>
              <w:widowControl/>
              <w:adjustRightInd/>
              <w:jc w:val="center"/>
              <w:rPr>
                <w:rFonts w:eastAsia="等线"/>
                <w:kern w:val="0"/>
                <w:sz w:val="24"/>
                <w:highlight w:val="none"/>
              </w:rPr>
            </w:pPr>
            <w:r>
              <w:rPr>
                <w:rFonts w:eastAsia="等线"/>
                <w:kern w:val="0"/>
                <w:sz w:val="24"/>
                <w:highlight w:val="none"/>
              </w:rPr>
              <w:t xml:space="preserve">720.00 </w:t>
            </w:r>
          </w:p>
        </w:tc>
      </w:tr>
      <w:tr w14:paraId="4A6B10F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0AB18BB">
            <w:pPr>
              <w:widowControl/>
              <w:adjustRightInd/>
              <w:jc w:val="center"/>
              <w:rPr>
                <w:rFonts w:eastAsia="等线"/>
                <w:kern w:val="0"/>
                <w:sz w:val="24"/>
                <w:highlight w:val="none"/>
              </w:rPr>
            </w:pPr>
            <w:r>
              <w:rPr>
                <w:rFonts w:eastAsia="等线"/>
                <w:kern w:val="0"/>
                <w:sz w:val="24"/>
                <w:highlight w:val="none"/>
              </w:rPr>
              <w:t>8</w:t>
            </w:r>
          </w:p>
        </w:tc>
        <w:tc>
          <w:tcPr>
            <w:tcW w:w="754" w:type="pct"/>
            <w:tcBorders>
              <w:top w:val="nil"/>
              <w:left w:val="nil"/>
              <w:bottom w:val="single" w:color="auto" w:sz="4" w:space="0"/>
              <w:right w:val="single" w:color="auto" w:sz="4" w:space="0"/>
            </w:tcBorders>
            <w:shd w:val="clear" w:color="auto" w:fill="auto"/>
            <w:vAlign w:val="center"/>
          </w:tcPr>
          <w:p w14:paraId="0122CBDA">
            <w:pPr>
              <w:widowControl/>
              <w:adjustRightInd/>
              <w:jc w:val="center"/>
              <w:rPr>
                <w:rFonts w:eastAsia="等线"/>
                <w:kern w:val="0"/>
                <w:sz w:val="24"/>
                <w:highlight w:val="none"/>
              </w:rPr>
            </w:pPr>
            <w:r>
              <w:rPr>
                <w:rFonts w:hint="eastAsia" w:ascii="宋体" w:hAnsi="宋体"/>
                <w:kern w:val="0"/>
                <w:sz w:val="24"/>
                <w:highlight w:val="none"/>
              </w:rPr>
              <w:t>可曲挠橡胶接头</w:t>
            </w:r>
          </w:p>
        </w:tc>
        <w:tc>
          <w:tcPr>
            <w:tcW w:w="1681" w:type="pct"/>
            <w:tcBorders>
              <w:top w:val="nil"/>
              <w:left w:val="nil"/>
              <w:bottom w:val="single" w:color="auto" w:sz="4" w:space="0"/>
              <w:right w:val="single" w:color="auto" w:sz="4" w:space="0"/>
            </w:tcBorders>
            <w:shd w:val="clear" w:color="auto" w:fill="auto"/>
            <w:vAlign w:val="center"/>
          </w:tcPr>
          <w:p w14:paraId="40E2FC12">
            <w:pPr>
              <w:widowControl/>
              <w:adjustRightInd/>
              <w:jc w:val="center"/>
              <w:rPr>
                <w:rFonts w:eastAsia="等线"/>
                <w:kern w:val="0"/>
                <w:sz w:val="24"/>
                <w:highlight w:val="none"/>
              </w:rPr>
            </w:pPr>
            <w:r>
              <w:rPr>
                <w:rFonts w:eastAsia="等线"/>
                <w:kern w:val="0"/>
                <w:sz w:val="24"/>
                <w:highlight w:val="none"/>
              </w:rPr>
              <w:t>DN65</w:t>
            </w:r>
          </w:p>
        </w:tc>
        <w:tc>
          <w:tcPr>
            <w:tcW w:w="441" w:type="pct"/>
            <w:tcBorders>
              <w:top w:val="nil"/>
              <w:left w:val="nil"/>
              <w:bottom w:val="single" w:color="auto" w:sz="4" w:space="0"/>
              <w:right w:val="single" w:color="auto" w:sz="4" w:space="0"/>
            </w:tcBorders>
            <w:shd w:val="clear" w:color="auto" w:fill="auto"/>
            <w:vAlign w:val="center"/>
          </w:tcPr>
          <w:p w14:paraId="7994E969">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087843A">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6730B1D6">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74BCCF01">
            <w:pPr>
              <w:widowControl/>
              <w:adjustRightInd/>
              <w:jc w:val="center"/>
              <w:rPr>
                <w:rFonts w:eastAsia="等线"/>
                <w:kern w:val="0"/>
                <w:sz w:val="24"/>
                <w:highlight w:val="none"/>
              </w:rPr>
            </w:pPr>
            <w:r>
              <w:rPr>
                <w:rFonts w:eastAsia="等线"/>
                <w:kern w:val="0"/>
                <w:sz w:val="24"/>
                <w:highlight w:val="none"/>
              </w:rPr>
              <w:t xml:space="preserve">360.00 </w:t>
            </w:r>
          </w:p>
        </w:tc>
        <w:tc>
          <w:tcPr>
            <w:tcW w:w="583" w:type="pct"/>
            <w:tcBorders>
              <w:top w:val="nil"/>
              <w:left w:val="nil"/>
              <w:bottom w:val="single" w:color="auto" w:sz="4" w:space="0"/>
              <w:right w:val="single" w:color="auto" w:sz="4" w:space="0"/>
            </w:tcBorders>
            <w:shd w:val="clear" w:color="auto" w:fill="auto"/>
            <w:vAlign w:val="center"/>
          </w:tcPr>
          <w:p w14:paraId="00E0441F">
            <w:pPr>
              <w:widowControl/>
              <w:adjustRightInd/>
              <w:jc w:val="center"/>
              <w:rPr>
                <w:rFonts w:eastAsia="等线"/>
                <w:kern w:val="0"/>
                <w:sz w:val="24"/>
                <w:highlight w:val="none"/>
              </w:rPr>
            </w:pPr>
            <w:r>
              <w:rPr>
                <w:rFonts w:eastAsia="等线"/>
                <w:kern w:val="0"/>
                <w:sz w:val="24"/>
                <w:highlight w:val="none"/>
              </w:rPr>
              <w:t xml:space="preserve">720.00 </w:t>
            </w:r>
          </w:p>
        </w:tc>
      </w:tr>
      <w:tr w14:paraId="4DCA240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1045BC5">
            <w:pPr>
              <w:widowControl/>
              <w:adjustRightInd/>
              <w:jc w:val="center"/>
              <w:rPr>
                <w:rFonts w:eastAsia="等线"/>
                <w:kern w:val="0"/>
                <w:sz w:val="24"/>
                <w:highlight w:val="none"/>
              </w:rPr>
            </w:pPr>
            <w:r>
              <w:rPr>
                <w:rFonts w:eastAsia="等线"/>
                <w:kern w:val="0"/>
                <w:sz w:val="24"/>
                <w:highlight w:val="none"/>
              </w:rPr>
              <w:t>9</w:t>
            </w:r>
          </w:p>
        </w:tc>
        <w:tc>
          <w:tcPr>
            <w:tcW w:w="754" w:type="pct"/>
            <w:tcBorders>
              <w:top w:val="nil"/>
              <w:left w:val="nil"/>
              <w:bottom w:val="single" w:color="auto" w:sz="4" w:space="0"/>
              <w:right w:val="single" w:color="auto" w:sz="4" w:space="0"/>
            </w:tcBorders>
            <w:shd w:val="clear" w:color="auto" w:fill="auto"/>
            <w:vAlign w:val="center"/>
          </w:tcPr>
          <w:p w14:paraId="0BA56C3C">
            <w:pPr>
              <w:widowControl/>
              <w:adjustRightInd/>
              <w:jc w:val="center"/>
              <w:rPr>
                <w:rFonts w:eastAsia="等线"/>
                <w:kern w:val="0"/>
                <w:sz w:val="24"/>
                <w:highlight w:val="none"/>
              </w:rPr>
            </w:pPr>
            <w:r>
              <w:rPr>
                <w:rFonts w:hint="eastAsia" w:ascii="宋体" w:hAnsi="宋体"/>
                <w:kern w:val="0"/>
                <w:sz w:val="24"/>
                <w:highlight w:val="none"/>
              </w:rPr>
              <w:t>球阀</w:t>
            </w:r>
          </w:p>
        </w:tc>
        <w:tc>
          <w:tcPr>
            <w:tcW w:w="1681" w:type="pct"/>
            <w:tcBorders>
              <w:top w:val="nil"/>
              <w:left w:val="nil"/>
              <w:bottom w:val="single" w:color="auto" w:sz="4" w:space="0"/>
              <w:right w:val="single" w:color="auto" w:sz="4" w:space="0"/>
            </w:tcBorders>
            <w:shd w:val="clear" w:color="auto" w:fill="auto"/>
            <w:vAlign w:val="center"/>
          </w:tcPr>
          <w:p w14:paraId="3C784B61">
            <w:pPr>
              <w:widowControl/>
              <w:adjustRightInd/>
              <w:jc w:val="center"/>
              <w:rPr>
                <w:rFonts w:eastAsia="等线"/>
                <w:kern w:val="0"/>
                <w:sz w:val="24"/>
                <w:highlight w:val="none"/>
              </w:rPr>
            </w:pPr>
            <w:r>
              <w:rPr>
                <w:rFonts w:eastAsia="等线"/>
                <w:kern w:val="0"/>
                <w:sz w:val="24"/>
                <w:highlight w:val="none"/>
              </w:rPr>
              <w:t>DN65</w:t>
            </w:r>
          </w:p>
        </w:tc>
        <w:tc>
          <w:tcPr>
            <w:tcW w:w="441" w:type="pct"/>
            <w:tcBorders>
              <w:top w:val="nil"/>
              <w:left w:val="nil"/>
              <w:bottom w:val="single" w:color="auto" w:sz="4" w:space="0"/>
              <w:right w:val="single" w:color="auto" w:sz="4" w:space="0"/>
            </w:tcBorders>
            <w:shd w:val="clear" w:color="auto" w:fill="auto"/>
            <w:vAlign w:val="center"/>
          </w:tcPr>
          <w:p w14:paraId="40A5E35D">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C05F017">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21036C23">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6BBA75BD">
            <w:pPr>
              <w:widowControl/>
              <w:adjustRightInd/>
              <w:jc w:val="center"/>
              <w:rPr>
                <w:rFonts w:eastAsia="等线"/>
                <w:kern w:val="0"/>
                <w:sz w:val="24"/>
                <w:highlight w:val="none"/>
              </w:rPr>
            </w:pPr>
            <w:r>
              <w:rPr>
                <w:rFonts w:eastAsia="等线"/>
                <w:kern w:val="0"/>
                <w:sz w:val="24"/>
                <w:highlight w:val="none"/>
              </w:rPr>
              <w:t xml:space="preserve">216.00 </w:t>
            </w:r>
          </w:p>
        </w:tc>
        <w:tc>
          <w:tcPr>
            <w:tcW w:w="583" w:type="pct"/>
            <w:tcBorders>
              <w:top w:val="nil"/>
              <w:left w:val="nil"/>
              <w:bottom w:val="single" w:color="auto" w:sz="4" w:space="0"/>
              <w:right w:val="single" w:color="auto" w:sz="4" w:space="0"/>
            </w:tcBorders>
            <w:shd w:val="clear" w:color="auto" w:fill="auto"/>
            <w:vAlign w:val="center"/>
          </w:tcPr>
          <w:p w14:paraId="0764FF2D">
            <w:pPr>
              <w:widowControl/>
              <w:adjustRightInd/>
              <w:jc w:val="center"/>
              <w:rPr>
                <w:rFonts w:eastAsia="等线"/>
                <w:kern w:val="0"/>
                <w:sz w:val="24"/>
                <w:highlight w:val="none"/>
              </w:rPr>
            </w:pPr>
            <w:r>
              <w:rPr>
                <w:rFonts w:eastAsia="等线"/>
                <w:kern w:val="0"/>
                <w:sz w:val="24"/>
                <w:highlight w:val="none"/>
              </w:rPr>
              <w:t xml:space="preserve">432.00 </w:t>
            </w:r>
          </w:p>
        </w:tc>
      </w:tr>
      <w:tr w14:paraId="566FA3D5">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932190F">
            <w:pPr>
              <w:widowControl/>
              <w:adjustRightInd/>
              <w:jc w:val="center"/>
              <w:rPr>
                <w:rFonts w:eastAsia="等线"/>
                <w:kern w:val="0"/>
                <w:sz w:val="24"/>
                <w:highlight w:val="none"/>
              </w:rPr>
            </w:pPr>
            <w:r>
              <w:rPr>
                <w:rFonts w:eastAsia="等线"/>
                <w:kern w:val="0"/>
                <w:sz w:val="24"/>
                <w:highlight w:val="none"/>
              </w:rPr>
              <w:t>10</w:t>
            </w:r>
          </w:p>
        </w:tc>
        <w:tc>
          <w:tcPr>
            <w:tcW w:w="754" w:type="pct"/>
            <w:tcBorders>
              <w:top w:val="nil"/>
              <w:left w:val="nil"/>
              <w:bottom w:val="single" w:color="auto" w:sz="4" w:space="0"/>
              <w:right w:val="single" w:color="auto" w:sz="4" w:space="0"/>
            </w:tcBorders>
            <w:shd w:val="clear" w:color="auto" w:fill="auto"/>
            <w:vAlign w:val="center"/>
          </w:tcPr>
          <w:p w14:paraId="114E6CFF">
            <w:pPr>
              <w:widowControl/>
              <w:adjustRightInd/>
              <w:jc w:val="center"/>
              <w:rPr>
                <w:rFonts w:eastAsia="等线"/>
                <w:kern w:val="0"/>
                <w:sz w:val="24"/>
                <w:highlight w:val="none"/>
              </w:rPr>
            </w:pPr>
            <w:r>
              <w:rPr>
                <w:rFonts w:hint="eastAsia" w:ascii="宋体" w:hAnsi="宋体"/>
                <w:kern w:val="0"/>
                <w:sz w:val="24"/>
                <w:highlight w:val="none"/>
              </w:rPr>
              <w:t>同心异径管</w:t>
            </w:r>
          </w:p>
        </w:tc>
        <w:tc>
          <w:tcPr>
            <w:tcW w:w="1681" w:type="pct"/>
            <w:tcBorders>
              <w:top w:val="nil"/>
              <w:left w:val="nil"/>
              <w:bottom w:val="single" w:color="auto" w:sz="4" w:space="0"/>
              <w:right w:val="single" w:color="auto" w:sz="4" w:space="0"/>
            </w:tcBorders>
            <w:shd w:val="clear" w:color="auto" w:fill="auto"/>
            <w:vAlign w:val="center"/>
          </w:tcPr>
          <w:p w14:paraId="4B9ECCC8">
            <w:pPr>
              <w:widowControl/>
              <w:adjustRightInd/>
              <w:jc w:val="center"/>
              <w:rPr>
                <w:rFonts w:eastAsia="等线"/>
                <w:kern w:val="0"/>
                <w:sz w:val="24"/>
                <w:highlight w:val="none"/>
              </w:rPr>
            </w:pPr>
            <w:r>
              <w:rPr>
                <w:rFonts w:eastAsia="等线"/>
                <w:kern w:val="0"/>
                <w:sz w:val="24"/>
                <w:highlight w:val="none"/>
              </w:rPr>
              <w:t>dn110/dn125 × DN65</w:t>
            </w:r>
          </w:p>
        </w:tc>
        <w:tc>
          <w:tcPr>
            <w:tcW w:w="441" w:type="pct"/>
            <w:tcBorders>
              <w:top w:val="nil"/>
              <w:left w:val="nil"/>
              <w:bottom w:val="single" w:color="auto" w:sz="4" w:space="0"/>
              <w:right w:val="single" w:color="auto" w:sz="4" w:space="0"/>
            </w:tcBorders>
            <w:shd w:val="clear" w:color="auto" w:fill="auto"/>
            <w:vAlign w:val="center"/>
          </w:tcPr>
          <w:p w14:paraId="1D2208D2">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7D00FFD1">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0EE14E3E">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FF87644">
            <w:pPr>
              <w:widowControl/>
              <w:adjustRightInd/>
              <w:jc w:val="center"/>
              <w:rPr>
                <w:rFonts w:eastAsia="等线"/>
                <w:kern w:val="0"/>
                <w:sz w:val="24"/>
                <w:highlight w:val="none"/>
              </w:rPr>
            </w:pPr>
            <w:r>
              <w:rPr>
                <w:rFonts w:eastAsia="等线"/>
                <w:kern w:val="0"/>
                <w:sz w:val="24"/>
                <w:highlight w:val="none"/>
              </w:rPr>
              <w:t xml:space="preserve">264.00 </w:t>
            </w:r>
          </w:p>
        </w:tc>
        <w:tc>
          <w:tcPr>
            <w:tcW w:w="583" w:type="pct"/>
            <w:tcBorders>
              <w:top w:val="nil"/>
              <w:left w:val="nil"/>
              <w:bottom w:val="single" w:color="auto" w:sz="4" w:space="0"/>
              <w:right w:val="single" w:color="auto" w:sz="4" w:space="0"/>
            </w:tcBorders>
            <w:shd w:val="clear" w:color="auto" w:fill="auto"/>
            <w:vAlign w:val="center"/>
          </w:tcPr>
          <w:p w14:paraId="6A66F79F">
            <w:pPr>
              <w:widowControl/>
              <w:adjustRightInd/>
              <w:jc w:val="center"/>
              <w:rPr>
                <w:rFonts w:eastAsia="等线"/>
                <w:kern w:val="0"/>
                <w:sz w:val="24"/>
                <w:highlight w:val="none"/>
              </w:rPr>
            </w:pPr>
            <w:r>
              <w:rPr>
                <w:rFonts w:eastAsia="等线"/>
                <w:kern w:val="0"/>
                <w:sz w:val="24"/>
                <w:highlight w:val="none"/>
              </w:rPr>
              <w:t xml:space="preserve">264.00 </w:t>
            </w:r>
          </w:p>
        </w:tc>
      </w:tr>
      <w:tr w14:paraId="079AA03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81B7D9F">
            <w:pPr>
              <w:widowControl/>
              <w:adjustRightInd/>
              <w:jc w:val="center"/>
              <w:rPr>
                <w:rFonts w:eastAsia="等线"/>
                <w:kern w:val="0"/>
                <w:sz w:val="24"/>
                <w:highlight w:val="none"/>
              </w:rPr>
            </w:pPr>
            <w:r>
              <w:rPr>
                <w:rFonts w:eastAsia="等线"/>
                <w:kern w:val="0"/>
                <w:sz w:val="24"/>
                <w:highlight w:val="none"/>
              </w:rPr>
              <w:t>11</w:t>
            </w:r>
          </w:p>
        </w:tc>
        <w:tc>
          <w:tcPr>
            <w:tcW w:w="754" w:type="pct"/>
            <w:tcBorders>
              <w:top w:val="nil"/>
              <w:left w:val="nil"/>
              <w:bottom w:val="single" w:color="auto" w:sz="4" w:space="0"/>
              <w:right w:val="single" w:color="auto" w:sz="4" w:space="0"/>
            </w:tcBorders>
            <w:shd w:val="clear" w:color="auto" w:fill="auto"/>
            <w:vAlign w:val="center"/>
          </w:tcPr>
          <w:p w14:paraId="55A76DE5">
            <w:pPr>
              <w:widowControl/>
              <w:adjustRightInd/>
              <w:jc w:val="center"/>
              <w:rPr>
                <w:rFonts w:eastAsia="等线"/>
                <w:kern w:val="0"/>
                <w:sz w:val="24"/>
                <w:highlight w:val="none"/>
              </w:rPr>
            </w:pPr>
            <w:r>
              <w:rPr>
                <w:rFonts w:eastAsia="等线"/>
                <w:kern w:val="0"/>
                <w:sz w:val="24"/>
                <w:highlight w:val="none"/>
              </w:rPr>
              <w:t>90°</w:t>
            </w:r>
            <w:r>
              <w:rPr>
                <w:rFonts w:hint="eastAsia" w:ascii="宋体" w:hAnsi="宋体"/>
                <w:kern w:val="0"/>
                <w:sz w:val="24"/>
                <w:highlight w:val="none"/>
              </w:rPr>
              <w:t>弯头</w:t>
            </w:r>
          </w:p>
        </w:tc>
        <w:tc>
          <w:tcPr>
            <w:tcW w:w="1681" w:type="pct"/>
            <w:tcBorders>
              <w:top w:val="nil"/>
              <w:left w:val="nil"/>
              <w:bottom w:val="single" w:color="auto" w:sz="4" w:space="0"/>
              <w:right w:val="single" w:color="auto" w:sz="4" w:space="0"/>
            </w:tcBorders>
            <w:shd w:val="clear" w:color="auto" w:fill="auto"/>
            <w:vAlign w:val="center"/>
          </w:tcPr>
          <w:p w14:paraId="427D4917">
            <w:pPr>
              <w:widowControl/>
              <w:adjustRightInd/>
              <w:jc w:val="center"/>
              <w:rPr>
                <w:rFonts w:eastAsia="等线"/>
                <w:kern w:val="0"/>
                <w:sz w:val="24"/>
                <w:highlight w:val="none"/>
              </w:rPr>
            </w:pPr>
            <w:r>
              <w:rPr>
                <w:rFonts w:eastAsia="等线"/>
                <w:kern w:val="0"/>
                <w:sz w:val="24"/>
                <w:highlight w:val="none"/>
              </w:rPr>
              <w:t>dn110/dn125</w:t>
            </w:r>
          </w:p>
        </w:tc>
        <w:tc>
          <w:tcPr>
            <w:tcW w:w="441" w:type="pct"/>
            <w:tcBorders>
              <w:top w:val="nil"/>
              <w:left w:val="nil"/>
              <w:bottom w:val="single" w:color="auto" w:sz="4" w:space="0"/>
              <w:right w:val="single" w:color="auto" w:sz="4" w:space="0"/>
            </w:tcBorders>
            <w:shd w:val="clear" w:color="auto" w:fill="auto"/>
            <w:vAlign w:val="center"/>
          </w:tcPr>
          <w:p w14:paraId="3915381A">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77B85E47">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5947965A">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0FA16446">
            <w:pPr>
              <w:widowControl/>
              <w:adjustRightInd/>
              <w:jc w:val="center"/>
              <w:rPr>
                <w:rFonts w:eastAsia="等线"/>
                <w:kern w:val="0"/>
                <w:sz w:val="24"/>
                <w:highlight w:val="none"/>
              </w:rPr>
            </w:pPr>
            <w:r>
              <w:rPr>
                <w:rFonts w:eastAsia="等线"/>
                <w:kern w:val="0"/>
                <w:sz w:val="24"/>
                <w:highlight w:val="none"/>
              </w:rPr>
              <w:t xml:space="preserve">300.00 </w:t>
            </w:r>
          </w:p>
        </w:tc>
        <w:tc>
          <w:tcPr>
            <w:tcW w:w="583" w:type="pct"/>
            <w:tcBorders>
              <w:top w:val="nil"/>
              <w:left w:val="nil"/>
              <w:bottom w:val="single" w:color="auto" w:sz="4" w:space="0"/>
              <w:right w:val="single" w:color="auto" w:sz="4" w:space="0"/>
            </w:tcBorders>
            <w:shd w:val="clear" w:color="auto" w:fill="auto"/>
            <w:vAlign w:val="center"/>
          </w:tcPr>
          <w:p w14:paraId="3A4ECEE6">
            <w:pPr>
              <w:widowControl/>
              <w:adjustRightInd/>
              <w:jc w:val="center"/>
              <w:rPr>
                <w:rFonts w:eastAsia="等线"/>
                <w:kern w:val="0"/>
                <w:sz w:val="24"/>
                <w:highlight w:val="none"/>
              </w:rPr>
            </w:pPr>
            <w:r>
              <w:rPr>
                <w:rFonts w:eastAsia="等线"/>
                <w:kern w:val="0"/>
                <w:sz w:val="24"/>
                <w:highlight w:val="none"/>
              </w:rPr>
              <w:t xml:space="preserve">600.00 </w:t>
            </w:r>
          </w:p>
        </w:tc>
      </w:tr>
      <w:tr w14:paraId="11EE748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A0D41BB">
            <w:pPr>
              <w:widowControl/>
              <w:adjustRightInd/>
              <w:jc w:val="center"/>
              <w:rPr>
                <w:rFonts w:eastAsia="等线"/>
                <w:kern w:val="0"/>
                <w:sz w:val="24"/>
                <w:highlight w:val="none"/>
              </w:rPr>
            </w:pPr>
            <w:r>
              <w:rPr>
                <w:rFonts w:eastAsia="等线"/>
                <w:kern w:val="0"/>
                <w:sz w:val="24"/>
                <w:highlight w:val="none"/>
              </w:rPr>
              <w:t>12</w:t>
            </w:r>
          </w:p>
        </w:tc>
        <w:tc>
          <w:tcPr>
            <w:tcW w:w="754" w:type="pct"/>
            <w:tcBorders>
              <w:top w:val="nil"/>
              <w:left w:val="nil"/>
              <w:bottom w:val="single" w:color="auto" w:sz="4" w:space="0"/>
              <w:right w:val="single" w:color="auto" w:sz="4" w:space="0"/>
            </w:tcBorders>
            <w:shd w:val="clear" w:color="auto" w:fill="auto"/>
            <w:vAlign w:val="center"/>
          </w:tcPr>
          <w:p w14:paraId="32ADA97E">
            <w:pPr>
              <w:widowControl/>
              <w:adjustRightInd/>
              <w:jc w:val="center"/>
              <w:rPr>
                <w:rFonts w:eastAsia="等线"/>
                <w:kern w:val="0"/>
                <w:sz w:val="24"/>
                <w:highlight w:val="none"/>
              </w:rPr>
            </w:pPr>
            <w:r>
              <w:rPr>
                <w:rFonts w:hint="eastAsia" w:ascii="宋体" w:hAnsi="宋体"/>
                <w:kern w:val="0"/>
                <w:sz w:val="24"/>
                <w:highlight w:val="none"/>
              </w:rPr>
              <w:t>等径三通</w:t>
            </w:r>
          </w:p>
        </w:tc>
        <w:tc>
          <w:tcPr>
            <w:tcW w:w="1681" w:type="pct"/>
            <w:tcBorders>
              <w:top w:val="nil"/>
              <w:left w:val="nil"/>
              <w:bottom w:val="single" w:color="auto" w:sz="4" w:space="0"/>
              <w:right w:val="single" w:color="auto" w:sz="4" w:space="0"/>
            </w:tcBorders>
            <w:shd w:val="clear" w:color="auto" w:fill="auto"/>
            <w:vAlign w:val="center"/>
          </w:tcPr>
          <w:p w14:paraId="6D0FAD25">
            <w:pPr>
              <w:widowControl/>
              <w:adjustRightInd/>
              <w:jc w:val="center"/>
              <w:rPr>
                <w:rFonts w:eastAsia="等线"/>
                <w:kern w:val="0"/>
                <w:sz w:val="24"/>
                <w:highlight w:val="none"/>
              </w:rPr>
            </w:pPr>
            <w:r>
              <w:rPr>
                <w:rFonts w:eastAsia="等线"/>
                <w:kern w:val="0"/>
                <w:sz w:val="24"/>
                <w:highlight w:val="none"/>
              </w:rPr>
              <w:t>dn110/dn125</w:t>
            </w:r>
          </w:p>
        </w:tc>
        <w:tc>
          <w:tcPr>
            <w:tcW w:w="441" w:type="pct"/>
            <w:tcBorders>
              <w:top w:val="nil"/>
              <w:left w:val="nil"/>
              <w:bottom w:val="single" w:color="auto" w:sz="4" w:space="0"/>
              <w:right w:val="single" w:color="auto" w:sz="4" w:space="0"/>
            </w:tcBorders>
            <w:shd w:val="clear" w:color="auto" w:fill="auto"/>
            <w:vAlign w:val="center"/>
          </w:tcPr>
          <w:p w14:paraId="007CC436">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21FF3269">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2A7ED36F">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017E133">
            <w:pPr>
              <w:widowControl/>
              <w:adjustRightInd/>
              <w:jc w:val="center"/>
              <w:rPr>
                <w:rFonts w:eastAsia="等线"/>
                <w:kern w:val="0"/>
                <w:sz w:val="24"/>
                <w:highlight w:val="none"/>
              </w:rPr>
            </w:pPr>
            <w:r>
              <w:rPr>
                <w:rFonts w:eastAsia="等线"/>
                <w:kern w:val="0"/>
                <w:sz w:val="24"/>
                <w:highlight w:val="none"/>
              </w:rPr>
              <w:t xml:space="preserve">300.00 </w:t>
            </w:r>
          </w:p>
        </w:tc>
        <w:tc>
          <w:tcPr>
            <w:tcW w:w="583" w:type="pct"/>
            <w:tcBorders>
              <w:top w:val="nil"/>
              <w:left w:val="nil"/>
              <w:bottom w:val="single" w:color="auto" w:sz="4" w:space="0"/>
              <w:right w:val="single" w:color="auto" w:sz="4" w:space="0"/>
            </w:tcBorders>
            <w:shd w:val="clear" w:color="auto" w:fill="auto"/>
            <w:vAlign w:val="center"/>
          </w:tcPr>
          <w:p w14:paraId="78C8C33D">
            <w:pPr>
              <w:widowControl/>
              <w:adjustRightInd/>
              <w:jc w:val="center"/>
              <w:rPr>
                <w:rFonts w:eastAsia="等线"/>
                <w:kern w:val="0"/>
                <w:sz w:val="24"/>
                <w:highlight w:val="none"/>
              </w:rPr>
            </w:pPr>
            <w:r>
              <w:rPr>
                <w:rFonts w:eastAsia="等线"/>
                <w:kern w:val="0"/>
                <w:sz w:val="24"/>
                <w:highlight w:val="none"/>
              </w:rPr>
              <w:t xml:space="preserve">300.00 </w:t>
            </w:r>
          </w:p>
        </w:tc>
      </w:tr>
      <w:tr w14:paraId="77FBBE2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5B0E4AA">
            <w:pPr>
              <w:widowControl/>
              <w:adjustRightInd/>
              <w:jc w:val="center"/>
              <w:rPr>
                <w:rFonts w:eastAsia="等线"/>
                <w:kern w:val="0"/>
                <w:sz w:val="24"/>
                <w:highlight w:val="none"/>
              </w:rPr>
            </w:pPr>
            <w:r>
              <w:rPr>
                <w:rFonts w:eastAsia="等线"/>
                <w:kern w:val="0"/>
                <w:sz w:val="24"/>
                <w:highlight w:val="none"/>
              </w:rPr>
              <w:t>13</w:t>
            </w:r>
          </w:p>
        </w:tc>
        <w:tc>
          <w:tcPr>
            <w:tcW w:w="754" w:type="pct"/>
            <w:tcBorders>
              <w:top w:val="nil"/>
              <w:left w:val="nil"/>
              <w:bottom w:val="single" w:color="auto" w:sz="4" w:space="0"/>
              <w:right w:val="single" w:color="auto" w:sz="4" w:space="0"/>
            </w:tcBorders>
            <w:shd w:val="clear" w:color="auto" w:fill="auto"/>
            <w:vAlign w:val="center"/>
          </w:tcPr>
          <w:p w14:paraId="5A8EFFD5">
            <w:pPr>
              <w:widowControl/>
              <w:adjustRightInd/>
              <w:jc w:val="center"/>
              <w:rPr>
                <w:rFonts w:eastAsia="等线"/>
                <w:kern w:val="0"/>
                <w:sz w:val="24"/>
                <w:highlight w:val="none"/>
              </w:rPr>
            </w:pPr>
            <w:r>
              <w:rPr>
                <w:rFonts w:hint="eastAsia" w:ascii="宋体" w:hAnsi="宋体"/>
                <w:kern w:val="0"/>
                <w:sz w:val="24"/>
                <w:highlight w:val="none"/>
              </w:rPr>
              <w:t>出水管</w:t>
            </w:r>
          </w:p>
        </w:tc>
        <w:tc>
          <w:tcPr>
            <w:tcW w:w="1681" w:type="pct"/>
            <w:tcBorders>
              <w:top w:val="nil"/>
              <w:left w:val="nil"/>
              <w:bottom w:val="single" w:color="auto" w:sz="4" w:space="0"/>
              <w:right w:val="single" w:color="auto" w:sz="4" w:space="0"/>
            </w:tcBorders>
            <w:shd w:val="clear" w:color="auto" w:fill="auto"/>
            <w:vAlign w:val="center"/>
          </w:tcPr>
          <w:p w14:paraId="54B3BFBF">
            <w:pPr>
              <w:widowControl/>
              <w:adjustRightInd/>
              <w:jc w:val="center"/>
              <w:rPr>
                <w:rFonts w:eastAsia="等线"/>
                <w:kern w:val="0"/>
                <w:sz w:val="24"/>
                <w:highlight w:val="none"/>
              </w:rPr>
            </w:pPr>
            <w:r>
              <w:rPr>
                <w:rFonts w:eastAsia="等线"/>
                <w:kern w:val="0"/>
                <w:sz w:val="24"/>
                <w:highlight w:val="none"/>
              </w:rPr>
              <w:t xml:space="preserve">dn110/dn125  </w:t>
            </w:r>
          </w:p>
        </w:tc>
        <w:tc>
          <w:tcPr>
            <w:tcW w:w="441" w:type="pct"/>
            <w:tcBorders>
              <w:top w:val="nil"/>
              <w:left w:val="nil"/>
              <w:bottom w:val="single" w:color="auto" w:sz="4" w:space="0"/>
              <w:right w:val="single" w:color="auto" w:sz="4" w:space="0"/>
            </w:tcBorders>
            <w:shd w:val="clear" w:color="auto" w:fill="auto"/>
            <w:vAlign w:val="center"/>
          </w:tcPr>
          <w:p w14:paraId="13C56027">
            <w:pPr>
              <w:widowControl/>
              <w:adjustRightInd/>
              <w:jc w:val="center"/>
              <w:rPr>
                <w:rFonts w:eastAsia="等线"/>
                <w:kern w:val="0"/>
                <w:sz w:val="24"/>
                <w:highlight w:val="none"/>
              </w:rPr>
            </w:pPr>
            <w:r>
              <w:rPr>
                <w:rFonts w:eastAsia="等线"/>
                <w:kern w:val="0"/>
                <w:sz w:val="24"/>
                <w:highlight w:val="none"/>
              </w:rPr>
              <w:t>HDPE</w:t>
            </w:r>
          </w:p>
        </w:tc>
        <w:tc>
          <w:tcPr>
            <w:tcW w:w="398" w:type="pct"/>
            <w:tcBorders>
              <w:top w:val="nil"/>
              <w:left w:val="nil"/>
              <w:bottom w:val="single" w:color="auto" w:sz="4" w:space="0"/>
              <w:right w:val="single" w:color="auto" w:sz="4" w:space="0"/>
            </w:tcBorders>
            <w:shd w:val="clear" w:color="auto" w:fill="auto"/>
            <w:vAlign w:val="center"/>
          </w:tcPr>
          <w:p w14:paraId="36FB0B77">
            <w:pPr>
              <w:widowControl/>
              <w:adjustRightInd/>
              <w:jc w:val="center"/>
              <w:rPr>
                <w:rFonts w:eastAsia="等线"/>
                <w:kern w:val="0"/>
                <w:sz w:val="24"/>
                <w:highlight w:val="none"/>
              </w:rPr>
            </w:pPr>
            <w:r>
              <w:rPr>
                <w:rFonts w:eastAsia="等线"/>
                <w:kern w:val="0"/>
                <w:sz w:val="24"/>
                <w:highlight w:val="none"/>
              </w:rPr>
              <w:t>m</w:t>
            </w:r>
          </w:p>
        </w:tc>
        <w:tc>
          <w:tcPr>
            <w:tcW w:w="320" w:type="pct"/>
            <w:tcBorders>
              <w:top w:val="nil"/>
              <w:left w:val="nil"/>
              <w:bottom w:val="single" w:color="auto" w:sz="4" w:space="0"/>
              <w:right w:val="single" w:color="auto" w:sz="4" w:space="0"/>
            </w:tcBorders>
            <w:shd w:val="clear" w:color="auto" w:fill="auto"/>
            <w:vAlign w:val="center"/>
          </w:tcPr>
          <w:p w14:paraId="591C181D">
            <w:pPr>
              <w:widowControl/>
              <w:adjustRightInd/>
              <w:jc w:val="center"/>
              <w:rPr>
                <w:rFonts w:eastAsia="等线"/>
                <w:kern w:val="0"/>
                <w:sz w:val="24"/>
                <w:highlight w:val="none"/>
              </w:rPr>
            </w:pPr>
            <w:r>
              <w:rPr>
                <w:rFonts w:eastAsia="等线"/>
                <w:kern w:val="0"/>
                <w:sz w:val="24"/>
                <w:highlight w:val="none"/>
              </w:rPr>
              <w:t>7</w:t>
            </w:r>
          </w:p>
        </w:tc>
        <w:tc>
          <w:tcPr>
            <w:tcW w:w="541" w:type="pct"/>
            <w:tcBorders>
              <w:top w:val="nil"/>
              <w:left w:val="nil"/>
              <w:bottom w:val="single" w:color="auto" w:sz="4" w:space="0"/>
              <w:right w:val="single" w:color="auto" w:sz="4" w:space="0"/>
            </w:tcBorders>
            <w:shd w:val="clear" w:color="auto" w:fill="auto"/>
            <w:vAlign w:val="center"/>
          </w:tcPr>
          <w:p w14:paraId="783BFE27">
            <w:pPr>
              <w:widowControl/>
              <w:adjustRightInd/>
              <w:jc w:val="center"/>
              <w:rPr>
                <w:rFonts w:eastAsia="等线"/>
                <w:kern w:val="0"/>
                <w:sz w:val="24"/>
                <w:highlight w:val="none"/>
              </w:rPr>
            </w:pPr>
            <w:r>
              <w:rPr>
                <w:rFonts w:eastAsia="等线"/>
                <w:kern w:val="0"/>
                <w:sz w:val="24"/>
                <w:highlight w:val="none"/>
              </w:rPr>
              <w:t xml:space="preserve">300.00 </w:t>
            </w:r>
          </w:p>
        </w:tc>
        <w:tc>
          <w:tcPr>
            <w:tcW w:w="583" w:type="pct"/>
            <w:tcBorders>
              <w:top w:val="nil"/>
              <w:left w:val="nil"/>
              <w:bottom w:val="single" w:color="auto" w:sz="4" w:space="0"/>
              <w:right w:val="single" w:color="auto" w:sz="4" w:space="0"/>
            </w:tcBorders>
            <w:shd w:val="clear" w:color="auto" w:fill="auto"/>
            <w:vAlign w:val="center"/>
          </w:tcPr>
          <w:p w14:paraId="5718BB4B">
            <w:pPr>
              <w:widowControl/>
              <w:adjustRightInd/>
              <w:jc w:val="center"/>
              <w:rPr>
                <w:rFonts w:eastAsia="等线"/>
                <w:kern w:val="0"/>
                <w:sz w:val="24"/>
                <w:highlight w:val="none"/>
              </w:rPr>
            </w:pPr>
            <w:r>
              <w:rPr>
                <w:rFonts w:eastAsia="等线"/>
                <w:kern w:val="0"/>
                <w:sz w:val="24"/>
                <w:highlight w:val="none"/>
              </w:rPr>
              <w:t xml:space="preserve">2100.00 </w:t>
            </w:r>
          </w:p>
        </w:tc>
      </w:tr>
      <w:tr w14:paraId="03020764">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A61CDF1">
            <w:pPr>
              <w:widowControl/>
              <w:adjustRightInd/>
              <w:jc w:val="center"/>
              <w:rPr>
                <w:rFonts w:eastAsia="等线"/>
                <w:kern w:val="0"/>
                <w:sz w:val="24"/>
                <w:highlight w:val="none"/>
              </w:rPr>
            </w:pPr>
            <w:r>
              <w:rPr>
                <w:rFonts w:eastAsia="等线"/>
                <w:kern w:val="0"/>
                <w:sz w:val="24"/>
                <w:highlight w:val="none"/>
              </w:rPr>
              <w:t>14</w:t>
            </w:r>
          </w:p>
        </w:tc>
        <w:tc>
          <w:tcPr>
            <w:tcW w:w="754" w:type="pct"/>
            <w:tcBorders>
              <w:top w:val="nil"/>
              <w:left w:val="nil"/>
              <w:bottom w:val="single" w:color="auto" w:sz="4" w:space="0"/>
              <w:right w:val="single" w:color="auto" w:sz="4" w:space="0"/>
            </w:tcBorders>
            <w:shd w:val="clear" w:color="auto" w:fill="auto"/>
            <w:vAlign w:val="center"/>
          </w:tcPr>
          <w:p w14:paraId="2FE37E37">
            <w:pPr>
              <w:widowControl/>
              <w:adjustRightInd/>
              <w:jc w:val="center"/>
              <w:rPr>
                <w:rFonts w:eastAsia="等线"/>
                <w:kern w:val="0"/>
                <w:sz w:val="24"/>
                <w:highlight w:val="none"/>
              </w:rPr>
            </w:pPr>
            <w:r>
              <w:rPr>
                <w:rFonts w:hint="eastAsia" w:ascii="宋体" w:hAnsi="宋体"/>
                <w:kern w:val="0"/>
                <w:sz w:val="24"/>
                <w:highlight w:val="none"/>
              </w:rPr>
              <w:t>小标识牌</w:t>
            </w:r>
          </w:p>
        </w:tc>
        <w:tc>
          <w:tcPr>
            <w:tcW w:w="1681" w:type="pct"/>
            <w:tcBorders>
              <w:top w:val="nil"/>
              <w:left w:val="nil"/>
              <w:bottom w:val="single" w:color="auto" w:sz="4" w:space="0"/>
              <w:right w:val="single" w:color="auto" w:sz="4" w:space="0"/>
            </w:tcBorders>
            <w:shd w:val="clear" w:color="auto" w:fill="auto"/>
            <w:vAlign w:val="center"/>
          </w:tcPr>
          <w:p w14:paraId="5CB382C5">
            <w:pPr>
              <w:widowControl/>
              <w:adjustRightInd/>
              <w:jc w:val="center"/>
              <w:rPr>
                <w:rFonts w:eastAsia="等线"/>
                <w:kern w:val="0"/>
                <w:sz w:val="24"/>
                <w:highlight w:val="none"/>
              </w:rPr>
            </w:pPr>
            <w:r>
              <w:rPr>
                <w:rFonts w:eastAsia="等线"/>
                <w:kern w:val="0"/>
                <w:sz w:val="24"/>
                <w:highlight w:val="none"/>
              </w:rPr>
              <w:t>490*400mm</w:t>
            </w:r>
            <w:r>
              <w:rPr>
                <w:rFonts w:hint="eastAsia" w:ascii="宋体" w:hAnsi="宋体"/>
                <w:kern w:val="0"/>
                <w:sz w:val="24"/>
                <w:highlight w:val="none"/>
              </w:rPr>
              <w:t>，经甲方确认后统一</w:t>
            </w:r>
          </w:p>
        </w:tc>
        <w:tc>
          <w:tcPr>
            <w:tcW w:w="441" w:type="pct"/>
            <w:tcBorders>
              <w:top w:val="nil"/>
              <w:left w:val="nil"/>
              <w:bottom w:val="single" w:color="auto" w:sz="4" w:space="0"/>
              <w:right w:val="single" w:color="auto" w:sz="4" w:space="0"/>
            </w:tcBorders>
            <w:shd w:val="clear" w:color="auto" w:fill="auto"/>
            <w:vAlign w:val="center"/>
          </w:tcPr>
          <w:p w14:paraId="38A168F9">
            <w:pPr>
              <w:widowControl/>
              <w:adjustRightInd/>
              <w:jc w:val="center"/>
              <w:rPr>
                <w:rFonts w:eastAsia="等线"/>
                <w:kern w:val="0"/>
                <w:sz w:val="24"/>
                <w:highlight w:val="none"/>
              </w:rPr>
            </w:pPr>
            <w:r>
              <w:rPr>
                <w:rFonts w:hint="eastAsia" w:ascii="宋体" w:hAnsi="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41C72A48">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501B23B3">
            <w:pPr>
              <w:widowControl/>
              <w:adjustRightInd/>
              <w:jc w:val="center"/>
              <w:rPr>
                <w:rFonts w:eastAsia="等线"/>
                <w:kern w:val="0"/>
                <w:sz w:val="24"/>
                <w:highlight w:val="none"/>
              </w:rPr>
            </w:pPr>
            <w:r>
              <w:rPr>
                <w:rFonts w:eastAsia="等线"/>
                <w:kern w:val="0"/>
                <w:sz w:val="24"/>
                <w:highlight w:val="none"/>
              </w:rPr>
              <w:t>3</w:t>
            </w:r>
          </w:p>
        </w:tc>
        <w:tc>
          <w:tcPr>
            <w:tcW w:w="541" w:type="pct"/>
            <w:tcBorders>
              <w:top w:val="nil"/>
              <w:left w:val="nil"/>
              <w:bottom w:val="single" w:color="auto" w:sz="4" w:space="0"/>
              <w:right w:val="single" w:color="auto" w:sz="4" w:space="0"/>
            </w:tcBorders>
            <w:shd w:val="clear" w:color="auto" w:fill="auto"/>
            <w:vAlign w:val="center"/>
          </w:tcPr>
          <w:p w14:paraId="00867524">
            <w:pPr>
              <w:widowControl/>
              <w:adjustRightInd/>
              <w:jc w:val="center"/>
              <w:rPr>
                <w:rFonts w:eastAsia="等线"/>
                <w:kern w:val="0"/>
                <w:sz w:val="24"/>
                <w:highlight w:val="none"/>
              </w:rPr>
            </w:pPr>
            <w:r>
              <w:rPr>
                <w:rFonts w:eastAsia="等线"/>
                <w:kern w:val="0"/>
                <w:sz w:val="24"/>
                <w:highlight w:val="none"/>
              </w:rPr>
              <w:t xml:space="preserve">100.00 </w:t>
            </w:r>
          </w:p>
        </w:tc>
        <w:tc>
          <w:tcPr>
            <w:tcW w:w="583" w:type="pct"/>
            <w:tcBorders>
              <w:top w:val="nil"/>
              <w:left w:val="nil"/>
              <w:bottom w:val="single" w:color="auto" w:sz="4" w:space="0"/>
              <w:right w:val="single" w:color="auto" w:sz="4" w:space="0"/>
            </w:tcBorders>
            <w:shd w:val="clear" w:color="auto" w:fill="auto"/>
            <w:vAlign w:val="center"/>
          </w:tcPr>
          <w:p w14:paraId="38684B31">
            <w:pPr>
              <w:widowControl/>
              <w:adjustRightInd/>
              <w:jc w:val="center"/>
              <w:rPr>
                <w:rFonts w:eastAsia="等线"/>
                <w:kern w:val="0"/>
                <w:sz w:val="24"/>
                <w:highlight w:val="none"/>
              </w:rPr>
            </w:pPr>
            <w:r>
              <w:rPr>
                <w:rFonts w:eastAsia="等线"/>
                <w:kern w:val="0"/>
                <w:sz w:val="24"/>
                <w:highlight w:val="none"/>
              </w:rPr>
              <w:t xml:space="preserve">300.00 </w:t>
            </w:r>
          </w:p>
        </w:tc>
      </w:tr>
      <w:tr w14:paraId="43E3081F">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1627F58">
            <w:pPr>
              <w:widowControl/>
              <w:adjustRightInd/>
              <w:jc w:val="center"/>
              <w:rPr>
                <w:rFonts w:eastAsia="等线"/>
                <w:kern w:val="0"/>
                <w:sz w:val="24"/>
                <w:highlight w:val="none"/>
              </w:rPr>
            </w:pPr>
            <w:r>
              <w:rPr>
                <w:rFonts w:eastAsia="等线"/>
                <w:kern w:val="0"/>
                <w:sz w:val="24"/>
                <w:highlight w:val="none"/>
              </w:rPr>
              <w:t>15</w:t>
            </w:r>
          </w:p>
        </w:tc>
        <w:tc>
          <w:tcPr>
            <w:tcW w:w="754" w:type="pct"/>
            <w:tcBorders>
              <w:top w:val="nil"/>
              <w:left w:val="nil"/>
              <w:bottom w:val="single" w:color="auto" w:sz="4" w:space="0"/>
              <w:right w:val="single" w:color="auto" w:sz="4" w:space="0"/>
            </w:tcBorders>
            <w:shd w:val="clear" w:color="auto" w:fill="auto"/>
            <w:vAlign w:val="center"/>
          </w:tcPr>
          <w:p w14:paraId="439EC48C">
            <w:pPr>
              <w:widowControl/>
              <w:adjustRightInd/>
              <w:jc w:val="center"/>
              <w:rPr>
                <w:rFonts w:eastAsia="等线"/>
                <w:kern w:val="0"/>
                <w:sz w:val="24"/>
                <w:highlight w:val="none"/>
              </w:rPr>
            </w:pPr>
            <w:r>
              <w:rPr>
                <w:rFonts w:hint="eastAsia" w:ascii="宋体" w:hAnsi="宋体"/>
                <w:kern w:val="0"/>
                <w:sz w:val="24"/>
                <w:highlight w:val="none"/>
              </w:rPr>
              <w:t>接电工程</w:t>
            </w:r>
          </w:p>
        </w:tc>
        <w:tc>
          <w:tcPr>
            <w:tcW w:w="1681" w:type="pct"/>
            <w:tcBorders>
              <w:top w:val="nil"/>
              <w:left w:val="nil"/>
              <w:bottom w:val="single" w:color="auto" w:sz="4" w:space="0"/>
              <w:right w:val="single" w:color="auto" w:sz="4" w:space="0"/>
            </w:tcBorders>
            <w:shd w:val="clear" w:color="auto" w:fill="auto"/>
            <w:vAlign w:val="center"/>
          </w:tcPr>
          <w:p w14:paraId="23CA3DCD">
            <w:pPr>
              <w:widowControl/>
              <w:adjustRightInd/>
              <w:jc w:val="center"/>
              <w:rPr>
                <w:rFonts w:eastAsia="等线"/>
                <w:kern w:val="0"/>
                <w:sz w:val="24"/>
                <w:highlight w:val="none"/>
              </w:rPr>
            </w:pPr>
            <w:r>
              <w:rPr>
                <w:rFonts w:hint="eastAsia" w:ascii="宋体" w:hAnsi="宋体"/>
                <w:kern w:val="0"/>
                <w:sz w:val="24"/>
                <w:highlight w:val="none"/>
              </w:rPr>
              <w:t>自电表后至处理设施</w:t>
            </w:r>
          </w:p>
        </w:tc>
        <w:tc>
          <w:tcPr>
            <w:tcW w:w="441" w:type="pct"/>
            <w:tcBorders>
              <w:top w:val="nil"/>
              <w:left w:val="nil"/>
              <w:bottom w:val="single" w:color="auto" w:sz="4" w:space="0"/>
              <w:right w:val="single" w:color="auto" w:sz="4" w:space="0"/>
            </w:tcBorders>
            <w:shd w:val="clear" w:color="auto" w:fill="auto"/>
            <w:vAlign w:val="center"/>
          </w:tcPr>
          <w:p w14:paraId="4B6271DC">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ECB5DCA">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5B21B87B">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551F6EA">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0C04BCC9">
            <w:pPr>
              <w:widowControl/>
              <w:adjustRightInd/>
              <w:jc w:val="center"/>
              <w:rPr>
                <w:rFonts w:eastAsia="等线"/>
                <w:kern w:val="0"/>
                <w:sz w:val="24"/>
                <w:highlight w:val="none"/>
              </w:rPr>
            </w:pPr>
            <w:r>
              <w:rPr>
                <w:rFonts w:eastAsia="等线"/>
                <w:kern w:val="0"/>
                <w:sz w:val="24"/>
                <w:highlight w:val="none"/>
              </w:rPr>
              <w:t xml:space="preserve">1200.00 </w:t>
            </w:r>
          </w:p>
        </w:tc>
      </w:tr>
      <w:tr w14:paraId="1A53414F">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215BCA15">
            <w:pPr>
              <w:widowControl/>
              <w:adjustRightInd/>
              <w:jc w:val="center"/>
              <w:rPr>
                <w:rFonts w:eastAsia="等线"/>
                <w:b/>
                <w:bCs/>
                <w:kern w:val="0"/>
                <w:sz w:val="24"/>
                <w:highlight w:val="none"/>
              </w:rPr>
            </w:pPr>
            <w:r>
              <w:rPr>
                <w:rFonts w:eastAsia="等线"/>
                <w:b/>
                <w:bCs/>
                <w:kern w:val="0"/>
                <w:sz w:val="24"/>
                <w:highlight w:val="none"/>
              </w:rPr>
              <w:t>7</w:t>
            </w:r>
            <w:r>
              <w:rPr>
                <w:rFonts w:hint="eastAsia" w:ascii="宋体" w:hAnsi="宋体"/>
                <w:b/>
                <w:bCs/>
                <w:kern w:val="0"/>
                <w:sz w:val="24"/>
                <w:highlight w:val="none"/>
              </w:rPr>
              <w:t>、新安江街道岭后社区</w:t>
            </w:r>
            <w:r>
              <w:rPr>
                <w:rFonts w:eastAsia="等线"/>
                <w:b/>
                <w:bCs/>
                <w:kern w:val="0"/>
                <w:sz w:val="24"/>
                <w:highlight w:val="none"/>
              </w:rPr>
              <w:t>3#</w:t>
            </w:r>
            <w:r>
              <w:rPr>
                <w:rFonts w:hint="eastAsia" w:ascii="宋体" w:hAnsi="宋体"/>
                <w:b/>
                <w:bCs/>
                <w:kern w:val="0"/>
                <w:sz w:val="24"/>
                <w:highlight w:val="none"/>
              </w:rPr>
              <w:t>林场泵站</w:t>
            </w:r>
          </w:p>
        </w:tc>
      </w:tr>
      <w:tr w14:paraId="0E8AEC3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6046A09">
            <w:pPr>
              <w:widowControl/>
              <w:adjustRightInd/>
              <w:jc w:val="center"/>
              <w:rPr>
                <w:rFonts w:eastAsia="等线"/>
                <w:b/>
                <w:bCs/>
                <w:kern w:val="0"/>
                <w:sz w:val="24"/>
                <w:highlight w:val="none"/>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63C097F8">
            <w:pPr>
              <w:widowControl/>
              <w:adjustRightInd/>
              <w:jc w:val="center"/>
              <w:rPr>
                <w:rFonts w:eastAsia="等线"/>
                <w:b/>
                <w:bCs/>
                <w:kern w:val="0"/>
                <w:sz w:val="24"/>
                <w:highlight w:val="none"/>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112F1B24">
            <w:pPr>
              <w:widowControl/>
              <w:adjustRightInd/>
              <w:jc w:val="center"/>
              <w:rPr>
                <w:rFonts w:eastAsia="等线"/>
                <w:b/>
                <w:bCs/>
                <w:kern w:val="0"/>
                <w:sz w:val="24"/>
                <w:highlight w:val="none"/>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6EDD8FEF">
            <w:pPr>
              <w:widowControl/>
              <w:adjustRightInd/>
              <w:jc w:val="center"/>
              <w:rPr>
                <w:rFonts w:eastAsia="等线"/>
                <w:b/>
                <w:bCs/>
                <w:kern w:val="0"/>
                <w:sz w:val="24"/>
                <w:highlight w:val="none"/>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75B2EC23">
            <w:pPr>
              <w:widowControl/>
              <w:adjustRightInd/>
              <w:jc w:val="center"/>
              <w:rPr>
                <w:rFonts w:eastAsia="等线"/>
                <w:b/>
                <w:bCs/>
                <w:kern w:val="0"/>
                <w:sz w:val="24"/>
                <w:highlight w:val="none"/>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227B9E67">
            <w:pPr>
              <w:widowControl/>
              <w:adjustRightInd/>
              <w:jc w:val="center"/>
              <w:rPr>
                <w:rFonts w:eastAsia="等线"/>
                <w:b/>
                <w:bCs/>
                <w:kern w:val="0"/>
                <w:sz w:val="24"/>
                <w:highlight w:val="none"/>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4857A568">
            <w:pPr>
              <w:widowControl/>
              <w:adjustRightInd/>
              <w:jc w:val="center"/>
              <w:rPr>
                <w:rFonts w:eastAsia="等线"/>
                <w:b/>
                <w:bCs/>
                <w:kern w:val="0"/>
                <w:sz w:val="24"/>
                <w:highlight w:val="none"/>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38DAACE2">
            <w:pPr>
              <w:widowControl/>
              <w:adjustRightInd/>
              <w:jc w:val="center"/>
              <w:rPr>
                <w:rFonts w:eastAsia="等线"/>
                <w:b/>
                <w:bCs/>
                <w:kern w:val="0"/>
                <w:sz w:val="24"/>
                <w:highlight w:val="none"/>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7C84EDE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F01B956">
            <w:pPr>
              <w:widowControl/>
              <w:adjustRightInd/>
              <w:jc w:val="center"/>
              <w:rPr>
                <w:rFonts w:eastAsia="等线"/>
                <w:kern w:val="0"/>
                <w:sz w:val="24"/>
                <w:highlight w:val="none"/>
              </w:rPr>
            </w:pPr>
            <w:r>
              <w:rPr>
                <w:rFonts w:eastAsia="等线"/>
                <w:kern w:val="0"/>
                <w:sz w:val="24"/>
                <w:highlight w:val="none"/>
              </w:rPr>
              <w:t>1</w:t>
            </w:r>
          </w:p>
        </w:tc>
        <w:tc>
          <w:tcPr>
            <w:tcW w:w="754" w:type="pct"/>
            <w:tcBorders>
              <w:top w:val="nil"/>
              <w:left w:val="nil"/>
              <w:bottom w:val="single" w:color="auto" w:sz="4" w:space="0"/>
              <w:right w:val="single" w:color="auto" w:sz="4" w:space="0"/>
            </w:tcBorders>
            <w:shd w:val="clear" w:color="auto" w:fill="auto"/>
            <w:vAlign w:val="center"/>
          </w:tcPr>
          <w:p w14:paraId="449D7C43">
            <w:pPr>
              <w:widowControl/>
              <w:adjustRightInd/>
              <w:jc w:val="center"/>
              <w:rPr>
                <w:rFonts w:eastAsia="等线"/>
                <w:kern w:val="0"/>
                <w:sz w:val="24"/>
                <w:highlight w:val="none"/>
              </w:rPr>
            </w:pPr>
            <w:r>
              <w:rPr>
                <w:rFonts w:hint="eastAsia" w:ascii="宋体" w:hAnsi="宋体"/>
                <w:kern w:val="0"/>
                <w:sz w:val="24"/>
                <w:highlight w:val="none"/>
              </w:rPr>
              <w:t>粗格栅</w:t>
            </w:r>
          </w:p>
        </w:tc>
        <w:tc>
          <w:tcPr>
            <w:tcW w:w="1681" w:type="pct"/>
            <w:tcBorders>
              <w:top w:val="nil"/>
              <w:left w:val="nil"/>
              <w:bottom w:val="single" w:color="auto" w:sz="4" w:space="0"/>
              <w:right w:val="single" w:color="auto" w:sz="4" w:space="0"/>
            </w:tcBorders>
            <w:shd w:val="clear" w:color="auto" w:fill="auto"/>
            <w:vAlign w:val="center"/>
          </w:tcPr>
          <w:p w14:paraId="7AD0B49B">
            <w:pPr>
              <w:widowControl/>
              <w:adjustRightInd/>
              <w:jc w:val="center"/>
              <w:rPr>
                <w:rFonts w:eastAsia="等线"/>
                <w:kern w:val="0"/>
                <w:sz w:val="24"/>
                <w:highlight w:val="none"/>
              </w:rPr>
            </w:pPr>
            <w:r>
              <w:rPr>
                <w:rFonts w:hint="eastAsia" w:ascii="宋体" w:hAnsi="宋体"/>
                <w:kern w:val="0"/>
                <w:sz w:val="24"/>
                <w:highlight w:val="none"/>
              </w:rPr>
              <w:t>成品定制，栅条间距</w:t>
            </w:r>
            <w:r>
              <w:rPr>
                <w:rFonts w:eastAsia="等线"/>
                <w:kern w:val="0"/>
                <w:sz w:val="24"/>
                <w:highlight w:val="none"/>
              </w:rPr>
              <w:t>16mm</w:t>
            </w:r>
            <w:r>
              <w:rPr>
                <w:rFonts w:hint="eastAsia" w:ascii="宋体" w:hAnsi="宋体"/>
                <w:kern w:val="0"/>
                <w:sz w:val="24"/>
                <w:highlight w:val="none"/>
              </w:rPr>
              <w:t>，配套滑槽、提拉链条</w:t>
            </w:r>
          </w:p>
        </w:tc>
        <w:tc>
          <w:tcPr>
            <w:tcW w:w="441" w:type="pct"/>
            <w:tcBorders>
              <w:top w:val="nil"/>
              <w:left w:val="nil"/>
              <w:bottom w:val="single" w:color="auto" w:sz="4" w:space="0"/>
              <w:right w:val="single" w:color="auto" w:sz="4" w:space="0"/>
            </w:tcBorders>
            <w:shd w:val="clear" w:color="auto" w:fill="auto"/>
            <w:vAlign w:val="center"/>
          </w:tcPr>
          <w:p w14:paraId="3FEA357D">
            <w:pPr>
              <w:widowControl/>
              <w:adjustRightInd/>
              <w:jc w:val="center"/>
              <w:rPr>
                <w:rFonts w:eastAsia="等线"/>
                <w:kern w:val="0"/>
                <w:sz w:val="24"/>
                <w:highlight w:val="none"/>
              </w:rPr>
            </w:pPr>
            <w:r>
              <w:rPr>
                <w:rFonts w:hint="eastAsia" w:ascii="宋体" w:hAnsi="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2B14D736">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6099823A">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6164AEE">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682FFE6F">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r>
      <w:tr w14:paraId="223D37A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DE9062E">
            <w:pPr>
              <w:widowControl/>
              <w:adjustRightInd/>
              <w:jc w:val="center"/>
              <w:rPr>
                <w:rFonts w:eastAsia="等线"/>
                <w:kern w:val="0"/>
                <w:sz w:val="24"/>
                <w:highlight w:val="none"/>
              </w:rPr>
            </w:pPr>
            <w:r>
              <w:rPr>
                <w:rFonts w:eastAsia="等线"/>
                <w:kern w:val="0"/>
                <w:sz w:val="24"/>
                <w:highlight w:val="none"/>
              </w:rPr>
              <w:t>2</w:t>
            </w:r>
          </w:p>
        </w:tc>
        <w:tc>
          <w:tcPr>
            <w:tcW w:w="754" w:type="pct"/>
            <w:tcBorders>
              <w:top w:val="nil"/>
              <w:left w:val="nil"/>
              <w:bottom w:val="single" w:color="auto" w:sz="4" w:space="0"/>
              <w:right w:val="single" w:color="auto" w:sz="4" w:space="0"/>
            </w:tcBorders>
            <w:shd w:val="clear" w:color="auto" w:fill="auto"/>
            <w:vAlign w:val="center"/>
          </w:tcPr>
          <w:p w14:paraId="00586D8F">
            <w:pPr>
              <w:widowControl/>
              <w:adjustRightInd/>
              <w:jc w:val="center"/>
              <w:rPr>
                <w:rFonts w:eastAsia="等线"/>
                <w:kern w:val="0"/>
                <w:sz w:val="24"/>
                <w:highlight w:val="none"/>
              </w:rPr>
            </w:pPr>
            <w:r>
              <w:rPr>
                <w:rFonts w:hint="eastAsia" w:ascii="宋体" w:hAnsi="宋体"/>
                <w:kern w:val="0"/>
                <w:sz w:val="24"/>
                <w:highlight w:val="none"/>
              </w:rPr>
              <w:t>细格栅</w:t>
            </w:r>
          </w:p>
        </w:tc>
        <w:tc>
          <w:tcPr>
            <w:tcW w:w="1681" w:type="pct"/>
            <w:tcBorders>
              <w:top w:val="nil"/>
              <w:left w:val="nil"/>
              <w:bottom w:val="single" w:color="auto" w:sz="4" w:space="0"/>
              <w:right w:val="single" w:color="auto" w:sz="4" w:space="0"/>
            </w:tcBorders>
            <w:shd w:val="clear" w:color="auto" w:fill="auto"/>
            <w:vAlign w:val="center"/>
          </w:tcPr>
          <w:p w14:paraId="73A243C6">
            <w:pPr>
              <w:widowControl/>
              <w:adjustRightInd/>
              <w:jc w:val="center"/>
              <w:rPr>
                <w:rFonts w:eastAsia="等线"/>
                <w:kern w:val="0"/>
                <w:sz w:val="24"/>
                <w:highlight w:val="none"/>
              </w:rPr>
            </w:pPr>
            <w:r>
              <w:rPr>
                <w:rFonts w:hint="eastAsia" w:ascii="宋体" w:hAnsi="宋体"/>
                <w:kern w:val="0"/>
                <w:sz w:val="24"/>
                <w:highlight w:val="none"/>
              </w:rPr>
              <w:t>成品定制，栅条间距</w:t>
            </w:r>
            <w:r>
              <w:rPr>
                <w:rFonts w:eastAsia="等线"/>
                <w:kern w:val="0"/>
                <w:sz w:val="24"/>
                <w:highlight w:val="none"/>
              </w:rPr>
              <w:t>5mm</w:t>
            </w:r>
            <w:r>
              <w:rPr>
                <w:rFonts w:hint="eastAsia" w:ascii="宋体" w:hAnsi="宋体"/>
                <w:kern w:val="0"/>
                <w:sz w:val="24"/>
                <w:highlight w:val="none"/>
              </w:rPr>
              <w:t>，配套滑槽、提拉链条</w:t>
            </w:r>
          </w:p>
        </w:tc>
        <w:tc>
          <w:tcPr>
            <w:tcW w:w="441" w:type="pct"/>
            <w:tcBorders>
              <w:top w:val="nil"/>
              <w:left w:val="nil"/>
              <w:bottom w:val="single" w:color="auto" w:sz="4" w:space="0"/>
              <w:right w:val="single" w:color="auto" w:sz="4" w:space="0"/>
            </w:tcBorders>
            <w:shd w:val="clear" w:color="auto" w:fill="auto"/>
            <w:vAlign w:val="center"/>
          </w:tcPr>
          <w:p w14:paraId="20E62AC7">
            <w:pPr>
              <w:widowControl/>
              <w:adjustRightInd/>
              <w:jc w:val="center"/>
              <w:rPr>
                <w:rFonts w:eastAsia="等线"/>
                <w:kern w:val="0"/>
                <w:sz w:val="24"/>
                <w:highlight w:val="none"/>
              </w:rPr>
            </w:pPr>
            <w:r>
              <w:rPr>
                <w:rFonts w:hint="eastAsia" w:ascii="宋体" w:hAnsi="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0201E3E6">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1D57CEDC">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3A8A0DD8">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569DE35B">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r>
      <w:tr w14:paraId="714C612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2042A56">
            <w:pPr>
              <w:widowControl/>
              <w:adjustRightInd/>
              <w:jc w:val="center"/>
              <w:rPr>
                <w:rFonts w:eastAsia="等线"/>
                <w:kern w:val="0"/>
                <w:sz w:val="24"/>
                <w:highlight w:val="none"/>
              </w:rPr>
            </w:pPr>
            <w:r>
              <w:rPr>
                <w:rFonts w:eastAsia="等线"/>
                <w:kern w:val="0"/>
                <w:sz w:val="24"/>
                <w:highlight w:val="none"/>
              </w:rPr>
              <w:t>3</w:t>
            </w:r>
          </w:p>
        </w:tc>
        <w:tc>
          <w:tcPr>
            <w:tcW w:w="754" w:type="pct"/>
            <w:tcBorders>
              <w:top w:val="nil"/>
              <w:left w:val="nil"/>
              <w:bottom w:val="single" w:color="auto" w:sz="4" w:space="0"/>
              <w:right w:val="single" w:color="auto" w:sz="4" w:space="0"/>
            </w:tcBorders>
            <w:shd w:val="clear" w:color="auto" w:fill="auto"/>
            <w:vAlign w:val="center"/>
          </w:tcPr>
          <w:p w14:paraId="4E0AC097">
            <w:pPr>
              <w:widowControl/>
              <w:adjustRightInd/>
              <w:jc w:val="center"/>
              <w:rPr>
                <w:rFonts w:eastAsia="等线"/>
                <w:kern w:val="0"/>
                <w:sz w:val="24"/>
                <w:highlight w:val="none"/>
              </w:rPr>
            </w:pPr>
            <w:r>
              <w:rPr>
                <w:rFonts w:hint="eastAsia" w:ascii="宋体" w:hAnsi="宋体"/>
                <w:kern w:val="0"/>
                <w:sz w:val="24"/>
                <w:highlight w:val="none"/>
              </w:rPr>
              <w:t>潜污泵</w:t>
            </w:r>
          </w:p>
        </w:tc>
        <w:tc>
          <w:tcPr>
            <w:tcW w:w="1681" w:type="pct"/>
            <w:tcBorders>
              <w:top w:val="nil"/>
              <w:left w:val="nil"/>
              <w:bottom w:val="single" w:color="auto" w:sz="4" w:space="0"/>
              <w:right w:val="single" w:color="auto" w:sz="4" w:space="0"/>
            </w:tcBorders>
            <w:shd w:val="clear" w:color="auto" w:fill="auto"/>
            <w:vAlign w:val="center"/>
          </w:tcPr>
          <w:p w14:paraId="48762CD3">
            <w:pPr>
              <w:widowControl/>
              <w:adjustRightInd/>
              <w:jc w:val="center"/>
              <w:rPr>
                <w:rFonts w:eastAsia="等线"/>
                <w:kern w:val="0"/>
                <w:sz w:val="24"/>
                <w:highlight w:val="none"/>
              </w:rPr>
            </w:pPr>
            <w:r>
              <w:rPr>
                <w:rFonts w:eastAsia="等线"/>
                <w:kern w:val="0"/>
                <w:sz w:val="24"/>
                <w:highlight w:val="none"/>
              </w:rPr>
              <w:t>50WQ12-12-1.5</w:t>
            </w:r>
            <w:r>
              <w:rPr>
                <w:rFonts w:hint="eastAsia" w:ascii="宋体" w:hAnsi="宋体"/>
                <w:kern w:val="0"/>
                <w:sz w:val="24"/>
                <w:highlight w:val="none"/>
              </w:rPr>
              <w:t>；耦合安装，带切割功能、不锈钢吊链、浮球</w:t>
            </w:r>
          </w:p>
        </w:tc>
        <w:tc>
          <w:tcPr>
            <w:tcW w:w="441" w:type="pct"/>
            <w:tcBorders>
              <w:top w:val="nil"/>
              <w:left w:val="nil"/>
              <w:bottom w:val="single" w:color="auto" w:sz="4" w:space="0"/>
              <w:right w:val="single" w:color="auto" w:sz="4" w:space="0"/>
            </w:tcBorders>
            <w:shd w:val="clear" w:color="auto" w:fill="auto"/>
            <w:vAlign w:val="center"/>
          </w:tcPr>
          <w:p w14:paraId="2F07F42A">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3DFB52EB">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273C9C25">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7EE7CFA6">
            <w:pPr>
              <w:widowControl/>
              <w:adjustRightInd/>
              <w:jc w:val="center"/>
              <w:rPr>
                <w:rFonts w:eastAsia="等线"/>
                <w:kern w:val="0"/>
                <w:sz w:val="24"/>
                <w:highlight w:val="none"/>
              </w:rPr>
            </w:pPr>
            <w:r>
              <w:rPr>
                <w:rFonts w:hint="eastAsia" w:eastAsia="等线"/>
                <w:kern w:val="0"/>
                <w:sz w:val="24"/>
                <w:highlight w:val="none"/>
                <w:lang w:val="en-US" w:eastAsia="zh-CN"/>
              </w:rPr>
              <w:t>7</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47C511E1">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4</w:t>
            </w:r>
            <w:r>
              <w:rPr>
                <w:rFonts w:eastAsia="等线"/>
                <w:kern w:val="0"/>
                <w:sz w:val="24"/>
                <w:highlight w:val="none"/>
              </w:rPr>
              <w:t xml:space="preserve">000.00 </w:t>
            </w:r>
          </w:p>
        </w:tc>
      </w:tr>
      <w:tr w14:paraId="199B702D">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FBA3CA8">
            <w:pPr>
              <w:widowControl/>
              <w:adjustRightInd/>
              <w:jc w:val="center"/>
              <w:rPr>
                <w:rFonts w:eastAsia="等线"/>
                <w:kern w:val="0"/>
                <w:sz w:val="24"/>
                <w:highlight w:val="none"/>
              </w:rPr>
            </w:pPr>
            <w:r>
              <w:rPr>
                <w:rFonts w:eastAsia="等线"/>
                <w:kern w:val="0"/>
                <w:sz w:val="24"/>
                <w:highlight w:val="none"/>
              </w:rPr>
              <w:t>4</w:t>
            </w:r>
          </w:p>
        </w:tc>
        <w:tc>
          <w:tcPr>
            <w:tcW w:w="754" w:type="pct"/>
            <w:tcBorders>
              <w:top w:val="nil"/>
              <w:left w:val="nil"/>
              <w:bottom w:val="single" w:color="auto" w:sz="4" w:space="0"/>
              <w:right w:val="single" w:color="auto" w:sz="4" w:space="0"/>
            </w:tcBorders>
            <w:shd w:val="clear" w:color="auto" w:fill="auto"/>
            <w:vAlign w:val="center"/>
          </w:tcPr>
          <w:p w14:paraId="252756A1">
            <w:pPr>
              <w:widowControl/>
              <w:adjustRightInd/>
              <w:jc w:val="center"/>
              <w:rPr>
                <w:rFonts w:eastAsia="等线"/>
                <w:kern w:val="0"/>
                <w:sz w:val="24"/>
                <w:highlight w:val="none"/>
              </w:rPr>
            </w:pPr>
            <w:r>
              <w:rPr>
                <w:rFonts w:hint="eastAsia" w:ascii="宋体" w:hAnsi="宋体"/>
                <w:kern w:val="0"/>
                <w:sz w:val="24"/>
                <w:highlight w:val="none"/>
              </w:rPr>
              <w:t>控制柜（室外型）</w:t>
            </w:r>
          </w:p>
        </w:tc>
        <w:tc>
          <w:tcPr>
            <w:tcW w:w="1681" w:type="pct"/>
            <w:tcBorders>
              <w:top w:val="nil"/>
              <w:left w:val="nil"/>
              <w:bottom w:val="single" w:color="auto" w:sz="4" w:space="0"/>
              <w:right w:val="single" w:color="auto" w:sz="4" w:space="0"/>
            </w:tcBorders>
            <w:shd w:val="clear" w:color="auto" w:fill="auto"/>
            <w:vAlign w:val="center"/>
          </w:tcPr>
          <w:p w14:paraId="12F01373">
            <w:pPr>
              <w:widowControl/>
              <w:adjustRightInd/>
              <w:jc w:val="center"/>
              <w:rPr>
                <w:rFonts w:eastAsia="等线"/>
                <w:kern w:val="0"/>
                <w:sz w:val="24"/>
                <w:highlight w:val="none"/>
              </w:rPr>
            </w:pPr>
            <w:r>
              <w:rPr>
                <w:rFonts w:hint="eastAsia" w:ascii="宋体" w:hAnsi="宋体"/>
                <w:kern w:val="0"/>
                <w:sz w:val="24"/>
                <w:highlight w:val="none"/>
              </w:rPr>
              <w:t>控制电器元件等配套提供</w:t>
            </w:r>
          </w:p>
        </w:tc>
        <w:tc>
          <w:tcPr>
            <w:tcW w:w="441" w:type="pct"/>
            <w:tcBorders>
              <w:top w:val="nil"/>
              <w:left w:val="nil"/>
              <w:bottom w:val="single" w:color="auto" w:sz="4" w:space="0"/>
              <w:right w:val="single" w:color="auto" w:sz="4" w:space="0"/>
            </w:tcBorders>
            <w:shd w:val="clear" w:color="auto" w:fill="auto"/>
            <w:vAlign w:val="center"/>
          </w:tcPr>
          <w:p w14:paraId="674F2F6D">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C4F946E">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5F46152C">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22D581B">
            <w:pPr>
              <w:widowControl/>
              <w:adjustRightInd/>
              <w:jc w:val="center"/>
              <w:rPr>
                <w:rFonts w:eastAsia="等线"/>
                <w:kern w:val="0"/>
                <w:sz w:val="24"/>
                <w:highlight w:val="none"/>
              </w:rPr>
            </w:pPr>
            <w:r>
              <w:rPr>
                <w:rFonts w:eastAsia="等线"/>
                <w:kern w:val="0"/>
                <w:sz w:val="24"/>
                <w:highlight w:val="none"/>
              </w:rPr>
              <w:t xml:space="preserve">5000.00 </w:t>
            </w:r>
          </w:p>
        </w:tc>
        <w:tc>
          <w:tcPr>
            <w:tcW w:w="583" w:type="pct"/>
            <w:tcBorders>
              <w:top w:val="nil"/>
              <w:left w:val="nil"/>
              <w:bottom w:val="single" w:color="auto" w:sz="4" w:space="0"/>
              <w:right w:val="single" w:color="auto" w:sz="4" w:space="0"/>
            </w:tcBorders>
            <w:shd w:val="clear" w:color="auto" w:fill="auto"/>
            <w:vAlign w:val="center"/>
          </w:tcPr>
          <w:p w14:paraId="2E2147D4">
            <w:pPr>
              <w:widowControl/>
              <w:adjustRightInd/>
              <w:jc w:val="center"/>
              <w:rPr>
                <w:rFonts w:eastAsia="等线"/>
                <w:kern w:val="0"/>
                <w:sz w:val="24"/>
                <w:highlight w:val="none"/>
              </w:rPr>
            </w:pPr>
            <w:r>
              <w:rPr>
                <w:rFonts w:eastAsia="等线"/>
                <w:kern w:val="0"/>
                <w:sz w:val="24"/>
                <w:highlight w:val="none"/>
              </w:rPr>
              <w:t xml:space="preserve">5000.00 </w:t>
            </w:r>
          </w:p>
        </w:tc>
      </w:tr>
      <w:tr w14:paraId="118F006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EC24E36">
            <w:pPr>
              <w:widowControl/>
              <w:adjustRightInd/>
              <w:jc w:val="center"/>
              <w:rPr>
                <w:rFonts w:eastAsia="等线"/>
                <w:kern w:val="0"/>
                <w:sz w:val="24"/>
                <w:highlight w:val="none"/>
              </w:rPr>
            </w:pPr>
            <w:r>
              <w:rPr>
                <w:rFonts w:eastAsia="等线"/>
                <w:kern w:val="0"/>
                <w:sz w:val="24"/>
                <w:highlight w:val="none"/>
              </w:rPr>
              <w:t>5</w:t>
            </w:r>
          </w:p>
        </w:tc>
        <w:tc>
          <w:tcPr>
            <w:tcW w:w="754" w:type="pct"/>
            <w:tcBorders>
              <w:top w:val="nil"/>
              <w:left w:val="nil"/>
              <w:bottom w:val="single" w:color="auto" w:sz="4" w:space="0"/>
              <w:right w:val="single" w:color="auto" w:sz="4" w:space="0"/>
            </w:tcBorders>
            <w:shd w:val="clear" w:color="auto" w:fill="auto"/>
            <w:vAlign w:val="center"/>
          </w:tcPr>
          <w:p w14:paraId="6D065AF6">
            <w:pPr>
              <w:widowControl/>
              <w:adjustRightInd/>
              <w:jc w:val="center"/>
              <w:rPr>
                <w:rFonts w:eastAsia="等线"/>
                <w:kern w:val="0"/>
                <w:sz w:val="24"/>
                <w:highlight w:val="none"/>
              </w:rPr>
            </w:pPr>
            <w:r>
              <w:rPr>
                <w:rFonts w:hint="eastAsia" w:ascii="宋体" w:hAnsi="宋体"/>
                <w:kern w:val="0"/>
                <w:sz w:val="24"/>
                <w:highlight w:val="none"/>
              </w:rPr>
              <w:t>水泵出水管</w:t>
            </w:r>
          </w:p>
        </w:tc>
        <w:tc>
          <w:tcPr>
            <w:tcW w:w="1681" w:type="pct"/>
            <w:tcBorders>
              <w:top w:val="nil"/>
              <w:left w:val="nil"/>
              <w:bottom w:val="single" w:color="auto" w:sz="4" w:space="0"/>
              <w:right w:val="single" w:color="auto" w:sz="4" w:space="0"/>
            </w:tcBorders>
            <w:shd w:val="clear" w:color="auto" w:fill="auto"/>
            <w:vAlign w:val="center"/>
          </w:tcPr>
          <w:p w14:paraId="29F9AA31">
            <w:pPr>
              <w:widowControl/>
              <w:adjustRightInd/>
              <w:jc w:val="center"/>
              <w:rPr>
                <w:rFonts w:eastAsia="等线"/>
                <w:kern w:val="0"/>
                <w:sz w:val="24"/>
                <w:highlight w:val="none"/>
              </w:rPr>
            </w:pPr>
            <w:r>
              <w:rPr>
                <w:rFonts w:eastAsia="等线"/>
                <w:kern w:val="0"/>
                <w:sz w:val="24"/>
                <w:highlight w:val="none"/>
              </w:rPr>
              <w:t>DN50</w:t>
            </w:r>
            <w:r>
              <w:rPr>
                <w:rFonts w:hint="eastAsia" w:ascii="宋体" w:hAnsi="宋体"/>
                <w:kern w:val="0"/>
                <w:sz w:val="24"/>
                <w:highlight w:val="none"/>
              </w:rPr>
              <w:t>，</w:t>
            </w:r>
            <w:r>
              <w:rPr>
                <w:rFonts w:eastAsia="等线"/>
                <w:kern w:val="0"/>
                <w:sz w:val="24"/>
                <w:highlight w:val="none"/>
              </w:rPr>
              <w:t>PN1.0MPa</w:t>
            </w:r>
            <w:r>
              <w:rPr>
                <w:rFonts w:hint="eastAsia" w:ascii="宋体" w:hAnsi="宋体"/>
                <w:kern w:val="0"/>
                <w:sz w:val="24"/>
                <w:highlight w:val="none"/>
              </w:rPr>
              <w:t>；水泵出口至阀门段采用不锈钢编织软管，两端带法兰盘</w:t>
            </w:r>
          </w:p>
        </w:tc>
        <w:tc>
          <w:tcPr>
            <w:tcW w:w="441" w:type="pct"/>
            <w:tcBorders>
              <w:top w:val="nil"/>
              <w:left w:val="nil"/>
              <w:bottom w:val="single" w:color="auto" w:sz="4" w:space="0"/>
              <w:right w:val="single" w:color="auto" w:sz="4" w:space="0"/>
            </w:tcBorders>
            <w:shd w:val="clear" w:color="auto" w:fill="auto"/>
            <w:vAlign w:val="center"/>
          </w:tcPr>
          <w:p w14:paraId="03237B22">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4D5EF9B">
            <w:pPr>
              <w:widowControl/>
              <w:adjustRightInd/>
              <w:jc w:val="center"/>
              <w:rPr>
                <w:rFonts w:eastAsia="等线"/>
                <w:kern w:val="0"/>
                <w:sz w:val="24"/>
                <w:highlight w:val="none"/>
              </w:rPr>
            </w:pPr>
            <w:r>
              <w:rPr>
                <w:rFonts w:eastAsia="等线"/>
                <w:kern w:val="0"/>
                <w:sz w:val="24"/>
                <w:highlight w:val="none"/>
              </w:rPr>
              <w:t>m</w:t>
            </w:r>
          </w:p>
        </w:tc>
        <w:tc>
          <w:tcPr>
            <w:tcW w:w="320" w:type="pct"/>
            <w:tcBorders>
              <w:top w:val="nil"/>
              <w:left w:val="nil"/>
              <w:bottom w:val="single" w:color="auto" w:sz="4" w:space="0"/>
              <w:right w:val="single" w:color="auto" w:sz="4" w:space="0"/>
            </w:tcBorders>
            <w:shd w:val="clear" w:color="auto" w:fill="auto"/>
            <w:vAlign w:val="center"/>
          </w:tcPr>
          <w:p w14:paraId="71A44282">
            <w:pPr>
              <w:widowControl/>
              <w:adjustRightInd/>
              <w:jc w:val="center"/>
              <w:rPr>
                <w:rFonts w:eastAsia="等线"/>
                <w:kern w:val="0"/>
                <w:sz w:val="24"/>
                <w:highlight w:val="none"/>
              </w:rPr>
            </w:pPr>
            <w:r>
              <w:rPr>
                <w:rFonts w:eastAsia="等线"/>
                <w:kern w:val="0"/>
                <w:sz w:val="24"/>
                <w:highlight w:val="none"/>
              </w:rPr>
              <w:t>6</w:t>
            </w:r>
          </w:p>
        </w:tc>
        <w:tc>
          <w:tcPr>
            <w:tcW w:w="541" w:type="pct"/>
            <w:tcBorders>
              <w:top w:val="nil"/>
              <w:left w:val="nil"/>
              <w:bottom w:val="single" w:color="auto" w:sz="4" w:space="0"/>
              <w:right w:val="single" w:color="auto" w:sz="4" w:space="0"/>
            </w:tcBorders>
            <w:shd w:val="clear" w:color="auto" w:fill="auto"/>
            <w:vAlign w:val="center"/>
          </w:tcPr>
          <w:p w14:paraId="32C59257">
            <w:pPr>
              <w:widowControl/>
              <w:adjustRightInd/>
              <w:jc w:val="center"/>
              <w:rPr>
                <w:rFonts w:eastAsia="等线"/>
                <w:kern w:val="0"/>
                <w:sz w:val="24"/>
                <w:highlight w:val="none"/>
              </w:rPr>
            </w:pPr>
            <w:r>
              <w:rPr>
                <w:rFonts w:eastAsia="等线"/>
                <w:kern w:val="0"/>
                <w:sz w:val="24"/>
                <w:highlight w:val="none"/>
              </w:rPr>
              <w:t xml:space="preserve">60.00 </w:t>
            </w:r>
          </w:p>
        </w:tc>
        <w:tc>
          <w:tcPr>
            <w:tcW w:w="583" w:type="pct"/>
            <w:tcBorders>
              <w:top w:val="nil"/>
              <w:left w:val="nil"/>
              <w:bottom w:val="single" w:color="auto" w:sz="4" w:space="0"/>
              <w:right w:val="single" w:color="auto" w:sz="4" w:space="0"/>
            </w:tcBorders>
            <w:shd w:val="clear" w:color="auto" w:fill="auto"/>
            <w:vAlign w:val="center"/>
          </w:tcPr>
          <w:p w14:paraId="13D15966">
            <w:pPr>
              <w:widowControl/>
              <w:adjustRightInd/>
              <w:jc w:val="center"/>
              <w:rPr>
                <w:rFonts w:eastAsia="等线"/>
                <w:kern w:val="0"/>
                <w:sz w:val="24"/>
                <w:highlight w:val="none"/>
              </w:rPr>
            </w:pPr>
            <w:r>
              <w:rPr>
                <w:rFonts w:eastAsia="等线"/>
                <w:kern w:val="0"/>
                <w:sz w:val="24"/>
                <w:highlight w:val="none"/>
              </w:rPr>
              <w:t xml:space="preserve">360.00 </w:t>
            </w:r>
          </w:p>
        </w:tc>
      </w:tr>
      <w:tr w14:paraId="1AAE2235">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E4FDF40">
            <w:pPr>
              <w:widowControl/>
              <w:adjustRightInd/>
              <w:jc w:val="center"/>
              <w:rPr>
                <w:rFonts w:eastAsia="等线"/>
                <w:kern w:val="0"/>
                <w:sz w:val="24"/>
                <w:highlight w:val="none"/>
              </w:rPr>
            </w:pPr>
            <w:r>
              <w:rPr>
                <w:rFonts w:eastAsia="等线"/>
                <w:kern w:val="0"/>
                <w:sz w:val="24"/>
                <w:highlight w:val="none"/>
              </w:rPr>
              <w:t>6</w:t>
            </w:r>
          </w:p>
        </w:tc>
        <w:tc>
          <w:tcPr>
            <w:tcW w:w="754" w:type="pct"/>
            <w:tcBorders>
              <w:top w:val="nil"/>
              <w:left w:val="nil"/>
              <w:bottom w:val="single" w:color="auto" w:sz="4" w:space="0"/>
              <w:right w:val="single" w:color="auto" w:sz="4" w:space="0"/>
            </w:tcBorders>
            <w:shd w:val="clear" w:color="auto" w:fill="auto"/>
            <w:vAlign w:val="center"/>
          </w:tcPr>
          <w:p w14:paraId="1EA527CE">
            <w:pPr>
              <w:widowControl/>
              <w:adjustRightInd/>
              <w:jc w:val="center"/>
              <w:rPr>
                <w:rFonts w:eastAsia="等线"/>
                <w:kern w:val="0"/>
                <w:sz w:val="24"/>
                <w:highlight w:val="none"/>
              </w:rPr>
            </w:pPr>
            <w:r>
              <w:rPr>
                <w:rFonts w:hint="eastAsia" w:ascii="宋体" w:hAnsi="宋体"/>
                <w:kern w:val="0"/>
                <w:sz w:val="24"/>
                <w:highlight w:val="none"/>
              </w:rPr>
              <w:t>同心异径管</w:t>
            </w:r>
          </w:p>
        </w:tc>
        <w:tc>
          <w:tcPr>
            <w:tcW w:w="1681" w:type="pct"/>
            <w:tcBorders>
              <w:top w:val="nil"/>
              <w:left w:val="nil"/>
              <w:bottom w:val="single" w:color="auto" w:sz="4" w:space="0"/>
              <w:right w:val="single" w:color="auto" w:sz="4" w:space="0"/>
            </w:tcBorders>
            <w:shd w:val="clear" w:color="auto" w:fill="auto"/>
            <w:vAlign w:val="center"/>
          </w:tcPr>
          <w:p w14:paraId="2F569A9C">
            <w:pPr>
              <w:widowControl/>
              <w:adjustRightInd/>
              <w:jc w:val="center"/>
              <w:rPr>
                <w:rFonts w:eastAsia="等线"/>
                <w:kern w:val="0"/>
                <w:sz w:val="24"/>
                <w:highlight w:val="none"/>
              </w:rPr>
            </w:pPr>
            <w:r>
              <w:rPr>
                <w:rFonts w:eastAsia="等线"/>
                <w:kern w:val="0"/>
                <w:sz w:val="24"/>
                <w:highlight w:val="none"/>
              </w:rPr>
              <w:t>dn65×50</w:t>
            </w:r>
          </w:p>
        </w:tc>
        <w:tc>
          <w:tcPr>
            <w:tcW w:w="441" w:type="pct"/>
            <w:tcBorders>
              <w:top w:val="nil"/>
              <w:left w:val="nil"/>
              <w:bottom w:val="single" w:color="auto" w:sz="4" w:space="0"/>
              <w:right w:val="single" w:color="auto" w:sz="4" w:space="0"/>
            </w:tcBorders>
            <w:shd w:val="clear" w:color="auto" w:fill="auto"/>
            <w:vAlign w:val="center"/>
          </w:tcPr>
          <w:p w14:paraId="2BCA52C8">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7FCCE510">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6CF6CEEC">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5805627B">
            <w:pPr>
              <w:widowControl/>
              <w:adjustRightInd/>
              <w:jc w:val="center"/>
              <w:rPr>
                <w:rFonts w:eastAsia="等线"/>
                <w:kern w:val="0"/>
                <w:sz w:val="24"/>
                <w:highlight w:val="none"/>
              </w:rPr>
            </w:pPr>
            <w:r>
              <w:rPr>
                <w:rFonts w:eastAsia="等线"/>
                <w:kern w:val="0"/>
                <w:sz w:val="24"/>
                <w:highlight w:val="none"/>
              </w:rPr>
              <w:t xml:space="preserve">162.00 </w:t>
            </w:r>
          </w:p>
        </w:tc>
        <w:tc>
          <w:tcPr>
            <w:tcW w:w="583" w:type="pct"/>
            <w:tcBorders>
              <w:top w:val="nil"/>
              <w:left w:val="nil"/>
              <w:bottom w:val="single" w:color="auto" w:sz="4" w:space="0"/>
              <w:right w:val="single" w:color="auto" w:sz="4" w:space="0"/>
            </w:tcBorders>
            <w:shd w:val="clear" w:color="auto" w:fill="auto"/>
            <w:vAlign w:val="center"/>
          </w:tcPr>
          <w:p w14:paraId="1C5EEA60">
            <w:pPr>
              <w:widowControl/>
              <w:adjustRightInd/>
              <w:jc w:val="center"/>
              <w:rPr>
                <w:rFonts w:eastAsia="等线"/>
                <w:kern w:val="0"/>
                <w:sz w:val="24"/>
                <w:highlight w:val="none"/>
              </w:rPr>
            </w:pPr>
            <w:r>
              <w:rPr>
                <w:rFonts w:eastAsia="等线"/>
                <w:kern w:val="0"/>
                <w:sz w:val="24"/>
                <w:highlight w:val="none"/>
              </w:rPr>
              <w:t xml:space="preserve">324.00 </w:t>
            </w:r>
          </w:p>
        </w:tc>
      </w:tr>
      <w:tr w14:paraId="030A4EF4">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F1F07C0">
            <w:pPr>
              <w:widowControl/>
              <w:adjustRightInd/>
              <w:jc w:val="center"/>
              <w:rPr>
                <w:rFonts w:eastAsia="等线"/>
                <w:kern w:val="0"/>
                <w:sz w:val="24"/>
                <w:highlight w:val="none"/>
              </w:rPr>
            </w:pPr>
            <w:r>
              <w:rPr>
                <w:rFonts w:eastAsia="等线"/>
                <w:kern w:val="0"/>
                <w:sz w:val="24"/>
                <w:highlight w:val="none"/>
              </w:rPr>
              <w:t>7</w:t>
            </w:r>
          </w:p>
        </w:tc>
        <w:tc>
          <w:tcPr>
            <w:tcW w:w="754" w:type="pct"/>
            <w:tcBorders>
              <w:top w:val="nil"/>
              <w:left w:val="nil"/>
              <w:bottom w:val="single" w:color="auto" w:sz="4" w:space="0"/>
              <w:right w:val="single" w:color="auto" w:sz="4" w:space="0"/>
            </w:tcBorders>
            <w:shd w:val="clear" w:color="auto" w:fill="auto"/>
            <w:vAlign w:val="center"/>
          </w:tcPr>
          <w:p w14:paraId="2CB20E4C">
            <w:pPr>
              <w:widowControl/>
              <w:adjustRightInd/>
              <w:jc w:val="center"/>
              <w:rPr>
                <w:rFonts w:eastAsia="等线"/>
                <w:kern w:val="0"/>
                <w:sz w:val="24"/>
                <w:highlight w:val="none"/>
              </w:rPr>
            </w:pPr>
            <w:r>
              <w:rPr>
                <w:rFonts w:hint="eastAsia" w:ascii="宋体" w:hAnsi="宋体"/>
                <w:kern w:val="0"/>
                <w:sz w:val="24"/>
                <w:highlight w:val="none"/>
              </w:rPr>
              <w:t>微阻缓闭止回阀</w:t>
            </w:r>
          </w:p>
        </w:tc>
        <w:tc>
          <w:tcPr>
            <w:tcW w:w="1681" w:type="pct"/>
            <w:tcBorders>
              <w:top w:val="nil"/>
              <w:left w:val="nil"/>
              <w:bottom w:val="single" w:color="auto" w:sz="4" w:space="0"/>
              <w:right w:val="single" w:color="auto" w:sz="4" w:space="0"/>
            </w:tcBorders>
            <w:shd w:val="clear" w:color="auto" w:fill="auto"/>
            <w:vAlign w:val="center"/>
          </w:tcPr>
          <w:p w14:paraId="40B09352">
            <w:pPr>
              <w:widowControl/>
              <w:adjustRightInd/>
              <w:jc w:val="center"/>
              <w:rPr>
                <w:rFonts w:eastAsia="等线"/>
                <w:kern w:val="0"/>
                <w:sz w:val="24"/>
                <w:highlight w:val="none"/>
              </w:rPr>
            </w:pPr>
            <w:r>
              <w:rPr>
                <w:rFonts w:eastAsia="等线"/>
                <w:kern w:val="0"/>
                <w:sz w:val="24"/>
                <w:highlight w:val="none"/>
              </w:rPr>
              <w:t>DN65</w:t>
            </w:r>
          </w:p>
        </w:tc>
        <w:tc>
          <w:tcPr>
            <w:tcW w:w="441" w:type="pct"/>
            <w:tcBorders>
              <w:top w:val="nil"/>
              <w:left w:val="nil"/>
              <w:bottom w:val="single" w:color="auto" w:sz="4" w:space="0"/>
              <w:right w:val="single" w:color="auto" w:sz="4" w:space="0"/>
            </w:tcBorders>
            <w:shd w:val="clear" w:color="auto" w:fill="auto"/>
            <w:vAlign w:val="center"/>
          </w:tcPr>
          <w:p w14:paraId="655CF3B2">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0EE367D">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7F86D7FD">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5BA66766">
            <w:pPr>
              <w:widowControl/>
              <w:adjustRightInd/>
              <w:jc w:val="center"/>
              <w:rPr>
                <w:rFonts w:eastAsia="等线"/>
                <w:kern w:val="0"/>
                <w:sz w:val="24"/>
                <w:highlight w:val="none"/>
              </w:rPr>
            </w:pPr>
            <w:r>
              <w:rPr>
                <w:rFonts w:eastAsia="等线"/>
                <w:kern w:val="0"/>
                <w:sz w:val="24"/>
                <w:highlight w:val="none"/>
              </w:rPr>
              <w:t xml:space="preserve">360.00 </w:t>
            </w:r>
          </w:p>
        </w:tc>
        <w:tc>
          <w:tcPr>
            <w:tcW w:w="583" w:type="pct"/>
            <w:tcBorders>
              <w:top w:val="nil"/>
              <w:left w:val="nil"/>
              <w:bottom w:val="single" w:color="auto" w:sz="4" w:space="0"/>
              <w:right w:val="single" w:color="auto" w:sz="4" w:space="0"/>
            </w:tcBorders>
            <w:shd w:val="clear" w:color="auto" w:fill="auto"/>
            <w:vAlign w:val="center"/>
          </w:tcPr>
          <w:p w14:paraId="38DEE5BB">
            <w:pPr>
              <w:widowControl/>
              <w:adjustRightInd/>
              <w:jc w:val="center"/>
              <w:rPr>
                <w:rFonts w:eastAsia="等线"/>
                <w:kern w:val="0"/>
                <w:sz w:val="24"/>
                <w:highlight w:val="none"/>
              </w:rPr>
            </w:pPr>
            <w:r>
              <w:rPr>
                <w:rFonts w:eastAsia="等线"/>
                <w:kern w:val="0"/>
                <w:sz w:val="24"/>
                <w:highlight w:val="none"/>
              </w:rPr>
              <w:t xml:space="preserve">720.00 </w:t>
            </w:r>
          </w:p>
        </w:tc>
      </w:tr>
      <w:tr w14:paraId="02D4673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80CE1A3">
            <w:pPr>
              <w:widowControl/>
              <w:adjustRightInd/>
              <w:jc w:val="center"/>
              <w:rPr>
                <w:rFonts w:eastAsia="等线"/>
                <w:kern w:val="0"/>
                <w:sz w:val="24"/>
                <w:highlight w:val="none"/>
              </w:rPr>
            </w:pPr>
            <w:r>
              <w:rPr>
                <w:rFonts w:eastAsia="等线"/>
                <w:kern w:val="0"/>
                <w:sz w:val="24"/>
                <w:highlight w:val="none"/>
              </w:rPr>
              <w:t>8</w:t>
            </w:r>
          </w:p>
        </w:tc>
        <w:tc>
          <w:tcPr>
            <w:tcW w:w="754" w:type="pct"/>
            <w:tcBorders>
              <w:top w:val="nil"/>
              <w:left w:val="nil"/>
              <w:bottom w:val="single" w:color="auto" w:sz="4" w:space="0"/>
              <w:right w:val="single" w:color="auto" w:sz="4" w:space="0"/>
            </w:tcBorders>
            <w:shd w:val="clear" w:color="auto" w:fill="auto"/>
            <w:vAlign w:val="center"/>
          </w:tcPr>
          <w:p w14:paraId="666477B7">
            <w:pPr>
              <w:widowControl/>
              <w:adjustRightInd/>
              <w:jc w:val="center"/>
              <w:rPr>
                <w:rFonts w:eastAsia="等线"/>
                <w:kern w:val="0"/>
                <w:sz w:val="24"/>
                <w:highlight w:val="none"/>
              </w:rPr>
            </w:pPr>
            <w:r>
              <w:rPr>
                <w:rFonts w:hint="eastAsia" w:ascii="宋体" w:hAnsi="宋体"/>
                <w:kern w:val="0"/>
                <w:sz w:val="24"/>
                <w:highlight w:val="none"/>
              </w:rPr>
              <w:t>可曲挠橡胶接头</w:t>
            </w:r>
          </w:p>
        </w:tc>
        <w:tc>
          <w:tcPr>
            <w:tcW w:w="1681" w:type="pct"/>
            <w:tcBorders>
              <w:top w:val="nil"/>
              <w:left w:val="nil"/>
              <w:bottom w:val="single" w:color="auto" w:sz="4" w:space="0"/>
              <w:right w:val="single" w:color="auto" w:sz="4" w:space="0"/>
            </w:tcBorders>
            <w:shd w:val="clear" w:color="auto" w:fill="auto"/>
            <w:vAlign w:val="center"/>
          </w:tcPr>
          <w:p w14:paraId="258487C9">
            <w:pPr>
              <w:widowControl/>
              <w:adjustRightInd/>
              <w:jc w:val="center"/>
              <w:rPr>
                <w:rFonts w:eastAsia="等线"/>
                <w:kern w:val="0"/>
                <w:sz w:val="24"/>
                <w:highlight w:val="none"/>
              </w:rPr>
            </w:pPr>
            <w:r>
              <w:rPr>
                <w:rFonts w:eastAsia="等线"/>
                <w:kern w:val="0"/>
                <w:sz w:val="24"/>
                <w:highlight w:val="none"/>
              </w:rPr>
              <w:t>DN65</w:t>
            </w:r>
          </w:p>
        </w:tc>
        <w:tc>
          <w:tcPr>
            <w:tcW w:w="441" w:type="pct"/>
            <w:tcBorders>
              <w:top w:val="nil"/>
              <w:left w:val="nil"/>
              <w:bottom w:val="single" w:color="auto" w:sz="4" w:space="0"/>
              <w:right w:val="single" w:color="auto" w:sz="4" w:space="0"/>
            </w:tcBorders>
            <w:shd w:val="clear" w:color="auto" w:fill="auto"/>
            <w:vAlign w:val="center"/>
          </w:tcPr>
          <w:p w14:paraId="1F7542BC">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3528CEC">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596AE688">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33CD38A2">
            <w:pPr>
              <w:widowControl/>
              <w:adjustRightInd/>
              <w:jc w:val="center"/>
              <w:rPr>
                <w:rFonts w:eastAsia="等线"/>
                <w:kern w:val="0"/>
                <w:sz w:val="24"/>
                <w:highlight w:val="none"/>
              </w:rPr>
            </w:pPr>
            <w:r>
              <w:rPr>
                <w:rFonts w:eastAsia="等线"/>
                <w:kern w:val="0"/>
                <w:sz w:val="24"/>
                <w:highlight w:val="none"/>
              </w:rPr>
              <w:t xml:space="preserve">360.00 </w:t>
            </w:r>
          </w:p>
        </w:tc>
        <w:tc>
          <w:tcPr>
            <w:tcW w:w="583" w:type="pct"/>
            <w:tcBorders>
              <w:top w:val="nil"/>
              <w:left w:val="nil"/>
              <w:bottom w:val="single" w:color="auto" w:sz="4" w:space="0"/>
              <w:right w:val="single" w:color="auto" w:sz="4" w:space="0"/>
            </w:tcBorders>
            <w:shd w:val="clear" w:color="auto" w:fill="auto"/>
            <w:vAlign w:val="center"/>
          </w:tcPr>
          <w:p w14:paraId="233AA3A0">
            <w:pPr>
              <w:widowControl/>
              <w:adjustRightInd/>
              <w:jc w:val="center"/>
              <w:rPr>
                <w:rFonts w:eastAsia="等线"/>
                <w:kern w:val="0"/>
                <w:sz w:val="24"/>
                <w:highlight w:val="none"/>
              </w:rPr>
            </w:pPr>
            <w:r>
              <w:rPr>
                <w:rFonts w:eastAsia="等线"/>
                <w:kern w:val="0"/>
                <w:sz w:val="24"/>
                <w:highlight w:val="none"/>
              </w:rPr>
              <w:t xml:space="preserve">720.00 </w:t>
            </w:r>
          </w:p>
        </w:tc>
      </w:tr>
      <w:tr w14:paraId="50B15235">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F5807A5">
            <w:pPr>
              <w:widowControl/>
              <w:adjustRightInd/>
              <w:jc w:val="center"/>
              <w:rPr>
                <w:rFonts w:eastAsia="等线"/>
                <w:kern w:val="0"/>
                <w:sz w:val="24"/>
                <w:highlight w:val="none"/>
              </w:rPr>
            </w:pPr>
            <w:r>
              <w:rPr>
                <w:rFonts w:eastAsia="等线"/>
                <w:kern w:val="0"/>
                <w:sz w:val="24"/>
                <w:highlight w:val="none"/>
              </w:rPr>
              <w:t>9</w:t>
            </w:r>
          </w:p>
        </w:tc>
        <w:tc>
          <w:tcPr>
            <w:tcW w:w="754" w:type="pct"/>
            <w:tcBorders>
              <w:top w:val="nil"/>
              <w:left w:val="nil"/>
              <w:bottom w:val="single" w:color="auto" w:sz="4" w:space="0"/>
              <w:right w:val="single" w:color="auto" w:sz="4" w:space="0"/>
            </w:tcBorders>
            <w:shd w:val="clear" w:color="auto" w:fill="auto"/>
            <w:vAlign w:val="center"/>
          </w:tcPr>
          <w:p w14:paraId="514BB343">
            <w:pPr>
              <w:widowControl/>
              <w:adjustRightInd/>
              <w:jc w:val="center"/>
              <w:rPr>
                <w:rFonts w:eastAsia="等线"/>
                <w:kern w:val="0"/>
                <w:sz w:val="24"/>
                <w:highlight w:val="none"/>
              </w:rPr>
            </w:pPr>
            <w:r>
              <w:rPr>
                <w:rFonts w:hint="eastAsia" w:ascii="宋体" w:hAnsi="宋体"/>
                <w:kern w:val="0"/>
                <w:sz w:val="24"/>
                <w:highlight w:val="none"/>
              </w:rPr>
              <w:t>球阀</w:t>
            </w:r>
          </w:p>
        </w:tc>
        <w:tc>
          <w:tcPr>
            <w:tcW w:w="1681" w:type="pct"/>
            <w:tcBorders>
              <w:top w:val="nil"/>
              <w:left w:val="nil"/>
              <w:bottom w:val="single" w:color="auto" w:sz="4" w:space="0"/>
              <w:right w:val="single" w:color="auto" w:sz="4" w:space="0"/>
            </w:tcBorders>
            <w:shd w:val="clear" w:color="auto" w:fill="auto"/>
            <w:vAlign w:val="center"/>
          </w:tcPr>
          <w:p w14:paraId="2C1C55E1">
            <w:pPr>
              <w:widowControl/>
              <w:adjustRightInd/>
              <w:jc w:val="center"/>
              <w:rPr>
                <w:rFonts w:eastAsia="等线"/>
                <w:kern w:val="0"/>
                <w:sz w:val="24"/>
                <w:highlight w:val="none"/>
              </w:rPr>
            </w:pPr>
            <w:r>
              <w:rPr>
                <w:rFonts w:eastAsia="等线"/>
                <w:kern w:val="0"/>
                <w:sz w:val="24"/>
                <w:highlight w:val="none"/>
              </w:rPr>
              <w:t>DN65</w:t>
            </w:r>
          </w:p>
        </w:tc>
        <w:tc>
          <w:tcPr>
            <w:tcW w:w="441" w:type="pct"/>
            <w:tcBorders>
              <w:top w:val="nil"/>
              <w:left w:val="nil"/>
              <w:bottom w:val="single" w:color="auto" w:sz="4" w:space="0"/>
              <w:right w:val="single" w:color="auto" w:sz="4" w:space="0"/>
            </w:tcBorders>
            <w:shd w:val="clear" w:color="auto" w:fill="auto"/>
            <w:vAlign w:val="center"/>
          </w:tcPr>
          <w:p w14:paraId="55F052E1">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975EFA7">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7F9DA1D4">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2FD14EC5">
            <w:pPr>
              <w:widowControl/>
              <w:adjustRightInd/>
              <w:jc w:val="center"/>
              <w:rPr>
                <w:rFonts w:eastAsia="等线"/>
                <w:kern w:val="0"/>
                <w:sz w:val="24"/>
                <w:highlight w:val="none"/>
              </w:rPr>
            </w:pPr>
            <w:r>
              <w:rPr>
                <w:rFonts w:eastAsia="等线"/>
                <w:kern w:val="0"/>
                <w:sz w:val="24"/>
                <w:highlight w:val="none"/>
              </w:rPr>
              <w:t xml:space="preserve">216.00 </w:t>
            </w:r>
          </w:p>
        </w:tc>
        <w:tc>
          <w:tcPr>
            <w:tcW w:w="583" w:type="pct"/>
            <w:tcBorders>
              <w:top w:val="nil"/>
              <w:left w:val="nil"/>
              <w:bottom w:val="single" w:color="auto" w:sz="4" w:space="0"/>
              <w:right w:val="single" w:color="auto" w:sz="4" w:space="0"/>
            </w:tcBorders>
            <w:shd w:val="clear" w:color="auto" w:fill="auto"/>
            <w:vAlign w:val="center"/>
          </w:tcPr>
          <w:p w14:paraId="2FB556F4">
            <w:pPr>
              <w:widowControl/>
              <w:adjustRightInd/>
              <w:jc w:val="center"/>
              <w:rPr>
                <w:rFonts w:eastAsia="等线"/>
                <w:kern w:val="0"/>
                <w:sz w:val="24"/>
                <w:highlight w:val="none"/>
              </w:rPr>
            </w:pPr>
            <w:r>
              <w:rPr>
                <w:rFonts w:eastAsia="等线"/>
                <w:kern w:val="0"/>
                <w:sz w:val="24"/>
                <w:highlight w:val="none"/>
              </w:rPr>
              <w:t xml:space="preserve">432.00 </w:t>
            </w:r>
          </w:p>
        </w:tc>
      </w:tr>
      <w:tr w14:paraId="0A909C4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F231E98">
            <w:pPr>
              <w:widowControl/>
              <w:adjustRightInd/>
              <w:jc w:val="center"/>
              <w:rPr>
                <w:rFonts w:eastAsia="等线"/>
                <w:kern w:val="0"/>
                <w:sz w:val="24"/>
                <w:highlight w:val="none"/>
              </w:rPr>
            </w:pPr>
            <w:r>
              <w:rPr>
                <w:rFonts w:eastAsia="等线"/>
                <w:kern w:val="0"/>
                <w:sz w:val="24"/>
                <w:highlight w:val="none"/>
              </w:rPr>
              <w:t>10</w:t>
            </w:r>
          </w:p>
        </w:tc>
        <w:tc>
          <w:tcPr>
            <w:tcW w:w="754" w:type="pct"/>
            <w:tcBorders>
              <w:top w:val="nil"/>
              <w:left w:val="nil"/>
              <w:bottom w:val="single" w:color="auto" w:sz="4" w:space="0"/>
              <w:right w:val="single" w:color="auto" w:sz="4" w:space="0"/>
            </w:tcBorders>
            <w:shd w:val="clear" w:color="auto" w:fill="auto"/>
            <w:vAlign w:val="center"/>
          </w:tcPr>
          <w:p w14:paraId="7A51FEC3">
            <w:pPr>
              <w:widowControl/>
              <w:adjustRightInd/>
              <w:jc w:val="center"/>
              <w:rPr>
                <w:rFonts w:eastAsia="等线"/>
                <w:kern w:val="0"/>
                <w:sz w:val="24"/>
                <w:highlight w:val="none"/>
              </w:rPr>
            </w:pPr>
            <w:r>
              <w:rPr>
                <w:rFonts w:hint="eastAsia" w:ascii="宋体" w:hAnsi="宋体"/>
                <w:kern w:val="0"/>
                <w:sz w:val="24"/>
                <w:highlight w:val="none"/>
              </w:rPr>
              <w:t>同心异径管</w:t>
            </w:r>
          </w:p>
        </w:tc>
        <w:tc>
          <w:tcPr>
            <w:tcW w:w="1681" w:type="pct"/>
            <w:tcBorders>
              <w:top w:val="nil"/>
              <w:left w:val="nil"/>
              <w:bottom w:val="single" w:color="auto" w:sz="4" w:space="0"/>
              <w:right w:val="single" w:color="auto" w:sz="4" w:space="0"/>
            </w:tcBorders>
            <w:shd w:val="clear" w:color="auto" w:fill="auto"/>
            <w:vAlign w:val="center"/>
          </w:tcPr>
          <w:p w14:paraId="6821A534">
            <w:pPr>
              <w:widowControl/>
              <w:adjustRightInd/>
              <w:jc w:val="center"/>
              <w:rPr>
                <w:rFonts w:eastAsia="等线"/>
                <w:kern w:val="0"/>
                <w:sz w:val="24"/>
                <w:highlight w:val="none"/>
              </w:rPr>
            </w:pPr>
            <w:r>
              <w:rPr>
                <w:rFonts w:eastAsia="等线"/>
                <w:kern w:val="0"/>
                <w:sz w:val="24"/>
                <w:highlight w:val="none"/>
              </w:rPr>
              <w:t>dn110/dn125 × DN65</w:t>
            </w:r>
          </w:p>
        </w:tc>
        <w:tc>
          <w:tcPr>
            <w:tcW w:w="441" w:type="pct"/>
            <w:tcBorders>
              <w:top w:val="nil"/>
              <w:left w:val="nil"/>
              <w:bottom w:val="single" w:color="auto" w:sz="4" w:space="0"/>
              <w:right w:val="single" w:color="auto" w:sz="4" w:space="0"/>
            </w:tcBorders>
            <w:shd w:val="clear" w:color="auto" w:fill="auto"/>
            <w:vAlign w:val="center"/>
          </w:tcPr>
          <w:p w14:paraId="6CF500F3">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772E2CF8">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38DEF6BC">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A4BF563">
            <w:pPr>
              <w:widowControl/>
              <w:adjustRightInd/>
              <w:jc w:val="center"/>
              <w:rPr>
                <w:rFonts w:eastAsia="等线"/>
                <w:kern w:val="0"/>
                <w:sz w:val="24"/>
                <w:highlight w:val="none"/>
              </w:rPr>
            </w:pPr>
            <w:r>
              <w:rPr>
                <w:rFonts w:eastAsia="等线"/>
                <w:kern w:val="0"/>
                <w:sz w:val="24"/>
                <w:highlight w:val="none"/>
              </w:rPr>
              <w:t xml:space="preserve">264.00 </w:t>
            </w:r>
          </w:p>
        </w:tc>
        <w:tc>
          <w:tcPr>
            <w:tcW w:w="583" w:type="pct"/>
            <w:tcBorders>
              <w:top w:val="nil"/>
              <w:left w:val="nil"/>
              <w:bottom w:val="single" w:color="auto" w:sz="4" w:space="0"/>
              <w:right w:val="single" w:color="auto" w:sz="4" w:space="0"/>
            </w:tcBorders>
            <w:shd w:val="clear" w:color="auto" w:fill="auto"/>
            <w:vAlign w:val="center"/>
          </w:tcPr>
          <w:p w14:paraId="5798B55E">
            <w:pPr>
              <w:widowControl/>
              <w:adjustRightInd/>
              <w:jc w:val="center"/>
              <w:rPr>
                <w:rFonts w:eastAsia="等线"/>
                <w:kern w:val="0"/>
                <w:sz w:val="24"/>
                <w:highlight w:val="none"/>
              </w:rPr>
            </w:pPr>
            <w:r>
              <w:rPr>
                <w:rFonts w:eastAsia="等线"/>
                <w:kern w:val="0"/>
                <w:sz w:val="24"/>
                <w:highlight w:val="none"/>
              </w:rPr>
              <w:t xml:space="preserve">264.00 </w:t>
            </w:r>
          </w:p>
        </w:tc>
      </w:tr>
      <w:tr w14:paraId="46B80CC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E0813CA">
            <w:pPr>
              <w:widowControl/>
              <w:adjustRightInd/>
              <w:jc w:val="center"/>
              <w:rPr>
                <w:rFonts w:eastAsia="等线"/>
                <w:kern w:val="0"/>
                <w:sz w:val="24"/>
                <w:highlight w:val="none"/>
              </w:rPr>
            </w:pPr>
            <w:r>
              <w:rPr>
                <w:rFonts w:eastAsia="等线"/>
                <w:kern w:val="0"/>
                <w:sz w:val="24"/>
                <w:highlight w:val="none"/>
              </w:rPr>
              <w:t>11</w:t>
            </w:r>
          </w:p>
        </w:tc>
        <w:tc>
          <w:tcPr>
            <w:tcW w:w="754" w:type="pct"/>
            <w:tcBorders>
              <w:top w:val="nil"/>
              <w:left w:val="nil"/>
              <w:bottom w:val="single" w:color="auto" w:sz="4" w:space="0"/>
              <w:right w:val="single" w:color="auto" w:sz="4" w:space="0"/>
            </w:tcBorders>
            <w:shd w:val="clear" w:color="auto" w:fill="auto"/>
            <w:vAlign w:val="center"/>
          </w:tcPr>
          <w:p w14:paraId="2C5F1318">
            <w:pPr>
              <w:widowControl/>
              <w:adjustRightInd/>
              <w:jc w:val="center"/>
              <w:rPr>
                <w:rFonts w:eastAsia="等线"/>
                <w:kern w:val="0"/>
                <w:sz w:val="24"/>
                <w:highlight w:val="none"/>
              </w:rPr>
            </w:pPr>
            <w:r>
              <w:rPr>
                <w:rFonts w:eastAsia="等线"/>
                <w:kern w:val="0"/>
                <w:sz w:val="24"/>
                <w:highlight w:val="none"/>
              </w:rPr>
              <w:t>90°</w:t>
            </w:r>
            <w:r>
              <w:rPr>
                <w:rFonts w:hint="eastAsia" w:ascii="宋体" w:hAnsi="宋体"/>
                <w:kern w:val="0"/>
                <w:sz w:val="24"/>
                <w:highlight w:val="none"/>
              </w:rPr>
              <w:t>弯头</w:t>
            </w:r>
          </w:p>
        </w:tc>
        <w:tc>
          <w:tcPr>
            <w:tcW w:w="1681" w:type="pct"/>
            <w:tcBorders>
              <w:top w:val="nil"/>
              <w:left w:val="nil"/>
              <w:bottom w:val="single" w:color="auto" w:sz="4" w:space="0"/>
              <w:right w:val="single" w:color="auto" w:sz="4" w:space="0"/>
            </w:tcBorders>
            <w:shd w:val="clear" w:color="auto" w:fill="auto"/>
            <w:vAlign w:val="center"/>
          </w:tcPr>
          <w:p w14:paraId="47E67A40">
            <w:pPr>
              <w:widowControl/>
              <w:adjustRightInd/>
              <w:jc w:val="center"/>
              <w:rPr>
                <w:rFonts w:eastAsia="等线"/>
                <w:kern w:val="0"/>
                <w:sz w:val="24"/>
                <w:highlight w:val="none"/>
              </w:rPr>
            </w:pPr>
            <w:r>
              <w:rPr>
                <w:rFonts w:eastAsia="等线"/>
                <w:kern w:val="0"/>
                <w:sz w:val="24"/>
                <w:highlight w:val="none"/>
              </w:rPr>
              <w:t>dn110/dn125</w:t>
            </w:r>
          </w:p>
        </w:tc>
        <w:tc>
          <w:tcPr>
            <w:tcW w:w="441" w:type="pct"/>
            <w:tcBorders>
              <w:top w:val="nil"/>
              <w:left w:val="nil"/>
              <w:bottom w:val="single" w:color="auto" w:sz="4" w:space="0"/>
              <w:right w:val="single" w:color="auto" w:sz="4" w:space="0"/>
            </w:tcBorders>
            <w:shd w:val="clear" w:color="auto" w:fill="auto"/>
            <w:vAlign w:val="center"/>
          </w:tcPr>
          <w:p w14:paraId="3FEC9B70">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462D34A7">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55788CE4">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67B5ED76">
            <w:pPr>
              <w:widowControl/>
              <w:adjustRightInd/>
              <w:jc w:val="center"/>
              <w:rPr>
                <w:rFonts w:eastAsia="等线"/>
                <w:kern w:val="0"/>
                <w:sz w:val="24"/>
                <w:highlight w:val="none"/>
              </w:rPr>
            </w:pPr>
            <w:r>
              <w:rPr>
                <w:rFonts w:eastAsia="等线"/>
                <w:kern w:val="0"/>
                <w:sz w:val="24"/>
                <w:highlight w:val="none"/>
              </w:rPr>
              <w:t xml:space="preserve">300.00 </w:t>
            </w:r>
          </w:p>
        </w:tc>
        <w:tc>
          <w:tcPr>
            <w:tcW w:w="583" w:type="pct"/>
            <w:tcBorders>
              <w:top w:val="nil"/>
              <w:left w:val="nil"/>
              <w:bottom w:val="single" w:color="auto" w:sz="4" w:space="0"/>
              <w:right w:val="single" w:color="auto" w:sz="4" w:space="0"/>
            </w:tcBorders>
            <w:shd w:val="clear" w:color="auto" w:fill="auto"/>
            <w:vAlign w:val="center"/>
          </w:tcPr>
          <w:p w14:paraId="7814977D">
            <w:pPr>
              <w:widowControl/>
              <w:adjustRightInd/>
              <w:jc w:val="center"/>
              <w:rPr>
                <w:rFonts w:eastAsia="等线"/>
                <w:kern w:val="0"/>
                <w:sz w:val="24"/>
                <w:highlight w:val="none"/>
              </w:rPr>
            </w:pPr>
            <w:r>
              <w:rPr>
                <w:rFonts w:eastAsia="等线"/>
                <w:kern w:val="0"/>
                <w:sz w:val="24"/>
                <w:highlight w:val="none"/>
              </w:rPr>
              <w:t xml:space="preserve">600.00 </w:t>
            </w:r>
          </w:p>
        </w:tc>
      </w:tr>
      <w:tr w14:paraId="5228934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1AAD535">
            <w:pPr>
              <w:widowControl/>
              <w:adjustRightInd/>
              <w:jc w:val="center"/>
              <w:rPr>
                <w:rFonts w:eastAsia="等线"/>
                <w:kern w:val="0"/>
                <w:sz w:val="24"/>
                <w:highlight w:val="none"/>
              </w:rPr>
            </w:pPr>
            <w:r>
              <w:rPr>
                <w:rFonts w:eastAsia="等线"/>
                <w:kern w:val="0"/>
                <w:sz w:val="24"/>
                <w:highlight w:val="none"/>
              </w:rPr>
              <w:t>12</w:t>
            </w:r>
          </w:p>
        </w:tc>
        <w:tc>
          <w:tcPr>
            <w:tcW w:w="754" w:type="pct"/>
            <w:tcBorders>
              <w:top w:val="nil"/>
              <w:left w:val="nil"/>
              <w:bottom w:val="single" w:color="auto" w:sz="4" w:space="0"/>
              <w:right w:val="single" w:color="auto" w:sz="4" w:space="0"/>
            </w:tcBorders>
            <w:shd w:val="clear" w:color="auto" w:fill="auto"/>
            <w:vAlign w:val="center"/>
          </w:tcPr>
          <w:p w14:paraId="2DBE3E44">
            <w:pPr>
              <w:widowControl/>
              <w:adjustRightInd/>
              <w:jc w:val="center"/>
              <w:rPr>
                <w:rFonts w:eastAsia="等线"/>
                <w:kern w:val="0"/>
                <w:sz w:val="24"/>
                <w:highlight w:val="none"/>
              </w:rPr>
            </w:pPr>
            <w:r>
              <w:rPr>
                <w:rFonts w:hint="eastAsia" w:ascii="宋体" w:hAnsi="宋体"/>
                <w:kern w:val="0"/>
                <w:sz w:val="24"/>
                <w:highlight w:val="none"/>
              </w:rPr>
              <w:t>等径三通</w:t>
            </w:r>
          </w:p>
        </w:tc>
        <w:tc>
          <w:tcPr>
            <w:tcW w:w="1681" w:type="pct"/>
            <w:tcBorders>
              <w:top w:val="nil"/>
              <w:left w:val="nil"/>
              <w:bottom w:val="single" w:color="auto" w:sz="4" w:space="0"/>
              <w:right w:val="single" w:color="auto" w:sz="4" w:space="0"/>
            </w:tcBorders>
            <w:shd w:val="clear" w:color="auto" w:fill="auto"/>
            <w:vAlign w:val="center"/>
          </w:tcPr>
          <w:p w14:paraId="46CA3BB4">
            <w:pPr>
              <w:widowControl/>
              <w:adjustRightInd/>
              <w:jc w:val="center"/>
              <w:rPr>
                <w:rFonts w:eastAsia="等线"/>
                <w:kern w:val="0"/>
                <w:sz w:val="24"/>
                <w:highlight w:val="none"/>
              </w:rPr>
            </w:pPr>
            <w:r>
              <w:rPr>
                <w:rFonts w:eastAsia="等线"/>
                <w:kern w:val="0"/>
                <w:sz w:val="24"/>
                <w:highlight w:val="none"/>
              </w:rPr>
              <w:t>dn110/dn125</w:t>
            </w:r>
          </w:p>
        </w:tc>
        <w:tc>
          <w:tcPr>
            <w:tcW w:w="441" w:type="pct"/>
            <w:tcBorders>
              <w:top w:val="nil"/>
              <w:left w:val="nil"/>
              <w:bottom w:val="single" w:color="auto" w:sz="4" w:space="0"/>
              <w:right w:val="single" w:color="auto" w:sz="4" w:space="0"/>
            </w:tcBorders>
            <w:shd w:val="clear" w:color="auto" w:fill="auto"/>
            <w:vAlign w:val="center"/>
          </w:tcPr>
          <w:p w14:paraId="7C96D617">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142921B3">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6B3B78B5">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F46B5DC">
            <w:pPr>
              <w:widowControl/>
              <w:adjustRightInd/>
              <w:jc w:val="center"/>
              <w:rPr>
                <w:rFonts w:eastAsia="等线"/>
                <w:kern w:val="0"/>
                <w:sz w:val="24"/>
                <w:highlight w:val="none"/>
              </w:rPr>
            </w:pPr>
            <w:r>
              <w:rPr>
                <w:rFonts w:eastAsia="等线"/>
                <w:kern w:val="0"/>
                <w:sz w:val="24"/>
                <w:highlight w:val="none"/>
              </w:rPr>
              <w:t xml:space="preserve">300.00 </w:t>
            </w:r>
          </w:p>
        </w:tc>
        <w:tc>
          <w:tcPr>
            <w:tcW w:w="583" w:type="pct"/>
            <w:tcBorders>
              <w:top w:val="nil"/>
              <w:left w:val="nil"/>
              <w:bottom w:val="single" w:color="auto" w:sz="4" w:space="0"/>
              <w:right w:val="single" w:color="auto" w:sz="4" w:space="0"/>
            </w:tcBorders>
            <w:shd w:val="clear" w:color="auto" w:fill="auto"/>
            <w:vAlign w:val="center"/>
          </w:tcPr>
          <w:p w14:paraId="4701CE63">
            <w:pPr>
              <w:widowControl/>
              <w:adjustRightInd/>
              <w:jc w:val="center"/>
              <w:rPr>
                <w:rFonts w:eastAsia="等线"/>
                <w:kern w:val="0"/>
                <w:sz w:val="24"/>
                <w:highlight w:val="none"/>
              </w:rPr>
            </w:pPr>
            <w:r>
              <w:rPr>
                <w:rFonts w:eastAsia="等线"/>
                <w:kern w:val="0"/>
                <w:sz w:val="24"/>
                <w:highlight w:val="none"/>
              </w:rPr>
              <w:t xml:space="preserve">300.00 </w:t>
            </w:r>
          </w:p>
        </w:tc>
      </w:tr>
      <w:tr w14:paraId="4AE6C0F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E4664F0">
            <w:pPr>
              <w:widowControl/>
              <w:adjustRightInd/>
              <w:jc w:val="center"/>
              <w:rPr>
                <w:rFonts w:eastAsia="等线"/>
                <w:kern w:val="0"/>
                <w:sz w:val="24"/>
                <w:highlight w:val="none"/>
              </w:rPr>
            </w:pPr>
            <w:r>
              <w:rPr>
                <w:rFonts w:eastAsia="等线"/>
                <w:kern w:val="0"/>
                <w:sz w:val="24"/>
                <w:highlight w:val="none"/>
              </w:rPr>
              <w:t>13</w:t>
            </w:r>
          </w:p>
        </w:tc>
        <w:tc>
          <w:tcPr>
            <w:tcW w:w="754" w:type="pct"/>
            <w:tcBorders>
              <w:top w:val="nil"/>
              <w:left w:val="nil"/>
              <w:bottom w:val="single" w:color="auto" w:sz="4" w:space="0"/>
              <w:right w:val="single" w:color="auto" w:sz="4" w:space="0"/>
            </w:tcBorders>
            <w:shd w:val="clear" w:color="auto" w:fill="auto"/>
            <w:vAlign w:val="center"/>
          </w:tcPr>
          <w:p w14:paraId="6D0E4289">
            <w:pPr>
              <w:widowControl/>
              <w:adjustRightInd/>
              <w:jc w:val="center"/>
              <w:rPr>
                <w:rFonts w:eastAsia="等线"/>
                <w:kern w:val="0"/>
                <w:sz w:val="24"/>
                <w:highlight w:val="none"/>
              </w:rPr>
            </w:pPr>
            <w:r>
              <w:rPr>
                <w:rFonts w:hint="eastAsia" w:ascii="宋体" w:hAnsi="宋体"/>
                <w:kern w:val="0"/>
                <w:sz w:val="24"/>
                <w:highlight w:val="none"/>
              </w:rPr>
              <w:t>出水管</w:t>
            </w:r>
          </w:p>
        </w:tc>
        <w:tc>
          <w:tcPr>
            <w:tcW w:w="1681" w:type="pct"/>
            <w:tcBorders>
              <w:top w:val="nil"/>
              <w:left w:val="nil"/>
              <w:bottom w:val="single" w:color="auto" w:sz="4" w:space="0"/>
              <w:right w:val="single" w:color="auto" w:sz="4" w:space="0"/>
            </w:tcBorders>
            <w:shd w:val="clear" w:color="auto" w:fill="auto"/>
            <w:vAlign w:val="center"/>
          </w:tcPr>
          <w:p w14:paraId="4C2F97EA">
            <w:pPr>
              <w:widowControl/>
              <w:adjustRightInd/>
              <w:jc w:val="center"/>
              <w:rPr>
                <w:rFonts w:eastAsia="等线"/>
                <w:kern w:val="0"/>
                <w:sz w:val="24"/>
                <w:highlight w:val="none"/>
              </w:rPr>
            </w:pPr>
            <w:r>
              <w:rPr>
                <w:rFonts w:eastAsia="等线"/>
                <w:kern w:val="0"/>
                <w:sz w:val="24"/>
                <w:highlight w:val="none"/>
              </w:rPr>
              <w:t xml:space="preserve">dn110/dn125  </w:t>
            </w:r>
          </w:p>
        </w:tc>
        <w:tc>
          <w:tcPr>
            <w:tcW w:w="441" w:type="pct"/>
            <w:tcBorders>
              <w:top w:val="nil"/>
              <w:left w:val="nil"/>
              <w:bottom w:val="single" w:color="auto" w:sz="4" w:space="0"/>
              <w:right w:val="single" w:color="auto" w:sz="4" w:space="0"/>
            </w:tcBorders>
            <w:shd w:val="clear" w:color="auto" w:fill="auto"/>
            <w:vAlign w:val="center"/>
          </w:tcPr>
          <w:p w14:paraId="44B03422">
            <w:pPr>
              <w:widowControl/>
              <w:adjustRightInd/>
              <w:jc w:val="center"/>
              <w:rPr>
                <w:rFonts w:eastAsia="等线"/>
                <w:kern w:val="0"/>
                <w:sz w:val="24"/>
                <w:highlight w:val="none"/>
              </w:rPr>
            </w:pPr>
            <w:r>
              <w:rPr>
                <w:rFonts w:eastAsia="等线"/>
                <w:kern w:val="0"/>
                <w:sz w:val="24"/>
                <w:highlight w:val="none"/>
              </w:rPr>
              <w:t>HDPE</w:t>
            </w:r>
          </w:p>
        </w:tc>
        <w:tc>
          <w:tcPr>
            <w:tcW w:w="398" w:type="pct"/>
            <w:tcBorders>
              <w:top w:val="nil"/>
              <w:left w:val="nil"/>
              <w:bottom w:val="single" w:color="auto" w:sz="4" w:space="0"/>
              <w:right w:val="single" w:color="auto" w:sz="4" w:space="0"/>
            </w:tcBorders>
            <w:shd w:val="clear" w:color="auto" w:fill="auto"/>
            <w:vAlign w:val="center"/>
          </w:tcPr>
          <w:p w14:paraId="496EAC1A">
            <w:pPr>
              <w:widowControl/>
              <w:adjustRightInd/>
              <w:jc w:val="center"/>
              <w:rPr>
                <w:rFonts w:eastAsia="等线"/>
                <w:kern w:val="0"/>
                <w:sz w:val="24"/>
                <w:highlight w:val="none"/>
              </w:rPr>
            </w:pPr>
            <w:r>
              <w:rPr>
                <w:rFonts w:eastAsia="等线"/>
                <w:kern w:val="0"/>
                <w:sz w:val="24"/>
                <w:highlight w:val="none"/>
              </w:rPr>
              <w:t>m</w:t>
            </w:r>
          </w:p>
        </w:tc>
        <w:tc>
          <w:tcPr>
            <w:tcW w:w="320" w:type="pct"/>
            <w:tcBorders>
              <w:top w:val="nil"/>
              <w:left w:val="nil"/>
              <w:bottom w:val="single" w:color="auto" w:sz="4" w:space="0"/>
              <w:right w:val="single" w:color="auto" w:sz="4" w:space="0"/>
            </w:tcBorders>
            <w:shd w:val="clear" w:color="auto" w:fill="auto"/>
            <w:vAlign w:val="center"/>
          </w:tcPr>
          <w:p w14:paraId="37601129">
            <w:pPr>
              <w:widowControl/>
              <w:adjustRightInd/>
              <w:jc w:val="center"/>
              <w:rPr>
                <w:rFonts w:eastAsia="等线"/>
                <w:kern w:val="0"/>
                <w:sz w:val="24"/>
                <w:highlight w:val="none"/>
              </w:rPr>
            </w:pPr>
            <w:r>
              <w:rPr>
                <w:rFonts w:eastAsia="等线"/>
                <w:kern w:val="0"/>
                <w:sz w:val="24"/>
                <w:highlight w:val="none"/>
              </w:rPr>
              <w:t>7</w:t>
            </w:r>
          </w:p>
        </w:tc>
        <w:tc>
          <w:tcPr>
            <w:tcW w:w="541" w:type="pct"/>
            <w:tcBorders>
              <w:top w:val="nil"/>
              <w:left w:val="nil"/>
              <w:bottom w:val="single" w:color="auto" w:sz="4" w:space="0"/>
              <w:right w:val="single" w:color="auto" w:sz="4" w:space="0"/>
            </w:tcBorders>
            <w:shd w:val="clear" w:color="auto" w:fill="auto"/>
            <w:vAlign w:val="center"/>
          </w:tcPr>
          <w:p w14:paraId="22A727EC">
            <w:pPr>
              <w:widowControl/>
              <w:adjustRightInd/>
              <w:jc w:val="center"/>
              <w:rPr>
                <w:rFonts w:eastAsia="等线"/>
                <w:kern w:val="0"/>
                <w:sz w:val="24"/>
                <w:highlight w:val="none"/>
              </w:rPr>
            </w:pPr>
            <w:r>
              <w:rPr>
                <w:rFonts w:eastAsia="等线"/>
                <w:kern w:val="0"/>
                <w:sz w:val="24"/>
                <w:highlight w:val="none"/>
              </w:rPr>
              <w:t xml:space="preserve">300.00 </w:t>
            </w:r>
          </w:p>
        </w:tc>
        <w:tc>
          <w:tcPr>
            <w:tcW w:w="583" w:type="pct"/>
            <w:tcBorders>
              <w:top w:val="nil"/>
              <w:left w:val="nil"/>
              <w:bottom w:val="single" w:color="auto" w:sz="4" w:space="0"/>
              <w:right w:val="single" w:color="auto" w:sz="4" w:space="0"/>
            </w:tcBorders>
            <w:shd w:val="clear" w:color="auto" w:fill="auto"/>
            <w:vAlign w:val="center"/>
          </w:tcPr>
          <w:p w14:paraId="79A590DB">
            <w:pPr>
              <w:widowControl/>
              <w:adjustRightInd/>
              <w:jc w:val="center"/>
              <w:rPr>
                <w:rFonts w:eastAsia="等线"/>
                <w:kern w:val="0"/>
                <w:sz w:val="24"/>
                <w:highlight w:val="none"/>
              </w:rPr>
            </w:pPr>
            <w:r>
              <w:rPr>
                <w:rFonts w:eastAsia="等线"/>
                <w:kern w:val="0"/>
                <w:sz w:val="24"/>
                <w:highlight w:val="none"/>
              </w:rPr>
              <w:t xml:space="preserve">2100.00 </w:t>
            </w:r>
          </w:p>
        </w:tc>
      </w:tr>
      <w:tr w14:paraId="10CC22B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B44B270">
            <w:pPr>
              <w:widowControl/>
              <w:adjustRightInd/>
              <w:jc w:val="center"/>
              <w:rPr>
                <w:rFonts w:eastAsia="等线"/>
                <w:kern w:val="0"/>
                <w:sz w:val="24"/>
                <w:highlight w:val="none"/>
              </w:rPr>
            </w:pPr>
            <w:r>
              <w:rPr>
                <w:rFonts w:eastAsia="等线"/>
                <w:kern w:val="0"/>
                <w:sz w:val="24"/>
                <w:highlight w:val="none"/>
              </w:rPr>
              <w:t>14</w:t>
            </w:r>
          </w:p>
        </w:tc>
        <w:tc>
          <w:tcPr>
            <w:tcW w:w="754" w:type="pct"/>
            <w:tcBorders>
              <w:top w:val="nil"/>
              <w:left w:val="nil"/>
              <w:bottom w:val="single" w:color="auto" w:sz="4" w:space="0"/>
              <w:right w:val="single" w:color="auto" w:sz="4" w:space="0"/>
            </w:tcBorders>
            <w:shd w:val="clear" w:color="auto" w:fill="auto"/>
            <w:vAlign w:val="center"/>
          </w:tcPr>
          <w:p w14:paraId="61A0BDB9">
            <w:pPr>
              <w:widowControl/>
              <w:adjustRightInd/>
              <w:jc w:val="center"/>
              <w:rPr>
                <w:rFonts w:eastAsia="等线"/>
                <w:kern w:val="0"/>
                <w:sz w:val="24"/>
                <w:highlight w:val="none"/>
              </w:rPr>
            </w:pPr>
            <w:r>
              <w:rPr>
                <w:rFonts w:hint="eastAsia" w:ascii="宋体" w:hAnsi="宋体"/>
                <w:kern w:val="0"/>
                <w:sz w:val="24"/>
                <w:highlight w:val="none"/>
              </w:rPr>
              <w:t>小标识牌</w:t>
            </w:r>
          </w:p>
        </w:tc>
        <w:tc>
          <w:tcPr>
            <w:tcW w:w="1681" w:type="pct"/>
            <w:tcBorders>
              <w:top w:val="nil"/>
              <w:left w:val="nil"/>
              <w:bottom w:val="single" w:color="auto" w:sz="4" w:space="0"/>
              <w:right w:val="single" w:color="auto" w:sz="4" w:space="0"/>
            </w:tcBorders>
            <w:shd w:val="clear" w:color="auto" w:fill="auto"/>
            <w:vAlign w:val="center"/>
          </w:tcPr>
          <w:p w14:paraId="2D4ABF38">
            <w:pPr>
              <w:widowControl/>
              <w:adjustRightInd/>
              <w:jc w:val="center"/>
              <w:rPr>
                <w:rFonts w:eastAsia="等线"/>
                <w:kern w:val="0"/>
                <w:sz w:val="24"/>
                <w:highlight w:val="none"/>
              </w:rPr>
            </w:pPr>
            <w:r>
              <w:rPr>
                <w:rFonts w:eastAsia="等线"/>
                <w:kern w:val="0"/>
                <w:sz w:val="24"/>
                <w:highlight w:val="none"/>
              </w:rPr>
              <w:t>490*400mm，经甲方确认后统一</w:t>
            </w:r>
          </w:p>
        </w:tc>
        <w:tc>
          <w:tcPr>
            <w:tcW w:w="441" w:type="pct"/>
            <w:tcBorders>
              <w:top w:val="nil"/>
              <w:left w:val="nil"/>
              <w:bottom w:val="single" w:color="auto" w:sz="4" w:space="0"/>
              <w:right w:val="single" w:color="auto" w:sz="4" w:space="0"/>
            </w:tcBorders>
            <w:shd w:val="clear" w:color="auto" w:fill="auto"/>
            <w:vAlign w:val="center"/>
          </w:tcPr>
          <w:p w14:paraId="542B7900">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02A23BA4">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5CEF2A6E">
            <w:pPr>
              <w:widowControl/>
              <w:adjustRightInd/>
              <w:jc w:val="center"/>
              <w:rPr>
                <w:rFonts w:eastAsia="等线"/>
                <w:kern w:val="0"/>
                <w:sz w:val="24"/>
                <w:highlight w:val="none"/>
              </w:rPr>
            </w:pPr>
            <w:r>
              <w:rPr>
                <w:rFonts w:eastAsia="等线"/>
                <w:kern w:val="0"/>
                <w:sz w:val="24"/>
                <w:highlight w:val="none"/>
              </w:rPr>
              <w:t>3</w:t>
            </w:r>
          </w:p>
        </w:tc>
        <w:tc>
          <w:tcPr>
            <w:tcW w:w="541" w:type="pct"/>
            <w:tcBorders>
              <w:top w:val="nil"/>
              <w:left w:val="nil"/>
              <w:bottom w:val="single" w:color="auto" w:sz="4" w:space="0"/>
              <w:right w:val="single" w:color="auto" w:sz="4" w:space="0"/>
            </w:tcBorders>
            <w:shd w:val="clear" w:color="auto" w:fill="auto"/>
            <w:vAlign w:val="center"/>
          </w:tcPr>
          <w:p w14:paraId="3FFEFD73">
            <w:pPr>
              <w:widowControl/>
              <w:adjustRightInd/>
              <w:jc w:val="center"/>
              <w:rPr>
                <w:rFonts w:eastAsia="等线"/>
                <w:kern w:val="0"/>
                <w:sz w:val="24"/>
                <w:highlight w:val="none"/>
              </w:rPr>
            </w:pPr>
            <w:r>
              <w:rPr>
                <w:rFonts w:eastAsia="等线"/>
                <w:kern w:val="0"/>
                <w:sz w:val="24"/>
                <w:highlight w:val="none"/>
              </w:rPr>
              <w:t xml:space="preserve">100.00 </w:t>
            </w:r>
          </w:p>
        </w:tc>
        <w:tc>
          <w:tcPr>
            <w:tcW w:w="583" w:type="pct"/>
            <w:tcBorders>
              <w:top w:val="nil"/>
              <w:left w:val="nil"/>
              <w:bottom w:val="single" w:color="auto" w:sz="4" w:space="0"/>
              <w:right w:val="single" w:color="auto" w:sz="4" w:space="0"/>
            </w:tcBorders>
            <w:shd w:val="clear" w:color="auto" w:fill="auto"/>
            <w:vAlign w:val="center"/>
          </w:tcPr>
          <w:p w14:paraId="1BF90940">
            <w:pPr>
              <w:widowControl/>
              <w:adjustRightInd/>
              <w:jc w:val="center"/>
              <w:rPr>
                <w:rFonts w:eastAsia="等线"/>
                <w:kern w:val="0"/>
                <w:sz w:val="24"/>
                <w:highlight w:val="none"/>
              </w:rPr>
            </w:pPr>
            <w:r>
              <w:rPr>
                <w:rFonts w:eastAsia="等线"/>
                <w:kern w:val="0"/>
                <w:sz w:val="24"/>
                <w:highlight w:val="none"/>
              </w:rPr>
              <w:t xml:space="preserve">300.00 </w:t>
            </w:r>
          </w:p>
        </w:tc>
      </w:tr>
      <w:tr w14:paraId="1488CF7F">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55F77D8">
            <w:pPr>
              <w:widowControl/>
              <w:adjustRightInd/>
              <w:jc w:val="center"/>
              <w:rPr>
                <w:rFonts w:eastAsia="等线"/>
                <w:kern w:val="0"/>
                <w:sz w:val="24"/>
                <w:highlight w:val="none"/>
              </w:rPr>
            </w:pPr>
            <w:r>
              <w:rPr>
                <w:rFonts w:eastAsia="等线"/>
                <w:kern w:val="0"/>
                <w:sz w:val="24"/>
                <w:highlight w:val="none"/>
              </w:rPr>
              <w:t>15</w:t>
            </w:r>
          </w:p>
        </w:tc>
        <w:tc>
          <w:tcPr>
            <w:tcW w:w="754" w:type="pct"/>
            <w:tcBorders>
              <w:top w:val="nil"/>
              <w:left w:val="nil"/>
              <w:bottom w:val="single" w:color="auto" w:sz="4" w:space="0"/>
              <w:right w:val="single" w:color="auto" w:sz="4" w:space="0"/>
            </w:tcBorders>
            <w:shd w:val="clear" w:color="auto" w:fill="auto"/>
            <w:vAlign w:val="center"/>
          </w:tcPr>
          <w:p w14:paraId="4D70E302">
            <w:pPr>
              <w:widowControl/>
              <w:adjustRightInd/>
              <w:jc w:val="center"/>
              <w:rPr>
                <w:rFonts w:eastAsia="等线"/>
                <w:kern w:val="0"/>
                <w:sz w:val="24"/>
                <w:highlight w:val="none"/>
              </w:rPr>
            </w:pPr>
            <w:r>
              <w:rPr>
                <w:rFonts w:hint="eastAsia" w:ascii="宋体" w:hAnsi="宋体"/>
                <w:kern w:val="0"/>
                <w:sz w:val="24"/>
                <w:highlight w:val="none"/>
              </w:rPr>
              <w:t>接电工程</w:t>
            </w:r>
          </w:p>
        </w:tc>
        <w:tc>
          <w:tcPr>
            <w:tcW w:w="1681" w:type="pct"/>
            <w:tcBorders>
              <w:top w:val="nil"/>
              <w:left w:val="nil"/>
              <w:bottom w:val="single" w:color="auto" w:sz="4" w:space="0"/>
              <w:right w:val="single" w:color="auto" w:sz="4" w:space="0"/>
            </w:tcBorders>
            <w:shd w:val="clear" w:color="auto" w:fill="auto"/>
            <w:vAlign w:val="center"/>
          </w:tcPr>
          <w:p w14:paraId="41667D99">
            <w:pPr>
              <w:widowControl/>
              <w:adjustRightInd/>
              <w:jc w:val="center"/>
              <w:rPr>
                <w:rFonts w:eastAsia="等线"/>
                <w:kern w:val="0"/>
                <w:sz w:val="24"/>
                <w:highlight w:val="none"/>
              </w:rPr>
            </w:pPr>
            <w:r>
              <w:rPr>
                <w:rFonts w:hint="eastAsia" w:ascii="宋体" w:hAnsi="宋体"/>
                <w:kern w:val="0"/>
                <w:sz w:val="24"/>
                <w:highlight w:val="none"/>
              </w:rPr>
              <w:t>自电表后至处理设施</w:t>
            </w:r>
          </w:p>
        </w:tc>
        <w:tc>
          <w:tcPr>
            <w:tcW w:w="441" w:type="pct"/>
            <w:tcBorders>
              <w:top w:val="nil"/>
              <w:left w:val="nil"/>
              <w:bottom w:val="single" w:color="auto" w:sz="4" w:space="0"/>
              <w:right w:val="single" w:color="auto" w:sz="4" w:space="0"/>
            </w:tcBorders>
            <w:shd w:val="clear" w:color="auto" w:fill="auto"/>
            <w:vAlign w:val="center"/>
          </w:tcPr>
          <w:p w14:paraId="71F8C8DB">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126078DE">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08CF806B">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3D2BA3E">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436CFF21">
            <w:pPr>
              <w:widowControl/>
              <w:adjustRightInd/>
              <w:jc w:val="center"/>
              <w:rPr>
                <w:rFonts w:eastAsia="等线"/>
                <w:kern w:val="0"/>
                <w:sz w:val="24"/>
                <w:highlight w:val="none"/>
              </w:rPr>
            </w:pPr>
            <w:r>
              <w:rPr>
                <w:rFonts w:eastAsia="等线"/>
                <w:kern w:val="0"/>
                <w:sz w:val="24"/>
                <w:highlight w:val="none"/>
              </w:rPr>
              <w:t xml:space="preserve">1200.00 </w:t>
            </w:r>
          </w:p>
        </w:tc>
      </w:tr>
      <w:tr w14:paraId="2AB2F540">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507E4DB2">
            <w:pPr>
              <w:widowControl/>
              <w:adjustRightInd/>
              <w:jc w:val="center"/>
              <w:rPr>
                <w:rFonts w:eastAsia="等线"/>
                <w:b/>
                <w:bCs/>
                <w:kern w:val="0"/>
                <w:sz w:val="24"/>
                <w:highlight w:val="none"/>
              </w:rPr>
            </w:pPr>
            <w:r>
              <w:rPr>
                <w:rFonts w:eastAsia="等线"/>
                <w:b/>
                <w:bCs/>
                <w:kern w:val="0"/>
                <w:sz w:val="24"/>
                <w:highlight w:val="none"/>
              </w:rPr>
              <w:t>8</w:t>
            </w:r>
            <w:r>
              <w:rPr>
                <w:rFonts w:hint="eastAsia" w:ascii="宋体" w:hAnsi="宋体"/>
                <w:b/>
                <w:bCs/>
                <w:kern w:val="0"/>
                <w:sz w:val="24"/>
                <w:highlight w:val="none"/>
              </w:rPr>
              <w:t>、新安江街道岭后社区朱家埠泵站</w:t>
            </w:r>
          </w:p>
        </w:tc>
      </w:tr>
      <w:tr w14:paraId="4CA0D40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74CA0B7">
            <w:pPr>
              <w:widowControl/>
              <w:adjustRightInd/>
              <w:jc w:val="center"/>
              <w:rPr>
                <w:rFonts w:eastAsia="等线"/>
                <w:b/>
                <w:bCs/>
                <w:kern w:val="0"/>
                <w:sz w:val="24"/>
                <w:highlight w:val="none"/>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6EF2A0B8">
            <w:pPr>
              <w:widowControl/>
              <w:adjustRightInd/>
              <w:jc w:val="center"/>
              <w:rPr>
                <w:rFonts w:eastAsia="等线"/>
                <w:b/>
                <w:bCs/>
                <w:kern w:val="0"/>
                <w:sz w:val="24"/>
                <w:highlight w:val="none"/>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4AF55A8D">
            <w:pPr>
              <w:widowControl/>
              <w:adjustRightInd/>
              <w:jc w:val="center"/>
              <w:rPr>
                <w:rFonts w:eastAsia="等线"/>
                <w:b/>
                <w:bCs/>
                <w:kern w:val="0"/>
                <w:sz w:val="24"/>
                <w:highlight w:val="none"/>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78DFB433">
            <w:pPr>
              <w:widowControl/>
              <w:adjustRightInd/>
              <w:jc w:val="center"/>
              <w:rPr>
                <w:rFonts w:eastAsia="等线"/>
                <w:b/>
                <w:bCs/>
                <w:kern w:val="0"/>
                <w:sz w:val="24"/>
                <w:highlight w:val="none"/>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22172887">
            <w:pPr>
              <w:widowControl/>
              <w:adjustRightInd/>
              <w:jc w:val="center"/>
              <w:rPr>
                <w:rFonts w:eastAsia="等线"/>
                <w:b/>
                <w:bCs/>
                <w:kern w:val="0"/>
                <w:sz w:val="24"/>
                <w:highlight w:val="none"/>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221F56B3">
            <w:pPr>
              <w:widowControl/>
              <w:adjustRightInd/>
              <w:jc w:val="center"/>
              <w:rPr>
                <w:rFonts w:eastAsia="等线"/>
                <w:b/>
                <w:bCs/>
                <w:kern w:val="0"/>
                <w:sz w:val="24"/>
                <w:highlight w:val="none"/>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532E3F4E">
            <w:pPr>
              <w:widowControl/>
              <w:adjustRightInd/>
              <w:jc w:val="center"/>
              <w:rPr>
                <w:rFonts w:eastAsia="等线"/>
                <w:b/>
                <w:bCs/>
                <w:kern w:val="0"/>
                <w:sz w:val="24"/>
                <w:highlight w:val="none"/>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36769F3D">
            <w:pPr>
              <w:widowControl/>
              <w:adjustRightInd/>
              <w:jc w:val="center"/>
              <w:rPr>
                <w:rFonts w:eastAsia="等线"/>
                <w:b/>
                <w:bCs/>
                <w:kern w:val="0"/>
                <w:sz w:val="24"/>
                <w:highlight w:val="none"/>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0D7BFD5C">
        <w:tblPrEx>
          <w:tblCellMar>
            <w:top w:w="0" w:type="dxa"/>
            <w:left w:w="108" w:type="dxa"/>
            <w:bottom w:w="0" w:type="dxa"/>
            <w:right w:w="108" w:type="dxa"/>
          </w:tblCellMar>
        </w:tblPrEx>
        <w:trPr>
          <w:trHeight w:val="62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235F603">
            <w:pPr>
              <w:widowControl/>
              <w:adjustRightInd/>
              <w:jc w:val="center"/>
              <w:rPr>
                <w:rFonts w:eastAsia="等线"/>
                <w:kern w:val="0"/>
                <w:sz w:val="24"/>
                <w:highlight w:val="none"/>
              </w:rPr>
            </w:pPr>
            <w:r>
              <w:rPr>
                <w:rFonts w:eastAsia="等线"/>
                <w:kern w:val="0"/>
                <w:sz w:val="24"/>
                <w:highlight w:val="none"/>
              </w:rPr>
              <w:t>1</w:t>
            </w:r>
          </w:p>
        </w:tc>
        <w:tc>
          <w:tcPr>
            <w:tcW w:w="754" w:type="pct"/>
            <w:tcBorders>
              <w:top w:val="nil"/>
              <w:left w:val="nil"/>
              <w:bottom w:val="single" w:color="auto" w:sz="4" w:space="0"/>
              <w:right w:val="single" w:color="auto" w:sz="4" w:space="0"/>
            </w:tcBorders>
            <w:shd w:val="clear" w:color="auto" w:fill="auto"/>
            <w:vAlign w:val="center"/>
          </w:tcPr>
          <w:p w14:paraId="037DEA7F">
            <w:pPr>
              <w:widowControl/>
              <w:adjustRightInd/>
              <w:jc w:val="center"/>
              <w:rPr>
                <w:rFonts w:eastAsia="等线"/>
                <w:kern w:val="0"/>
                <w:sz w:val="24"/>
                <w:highlight w:val="none"/>
              </w:rPr>
            </w:pPr>
            <w:r>
              <w:rPr>
                <w:rFonts w:hint="eastAsia" w:ascii="宋体" w:hAnsi="宋体"/>
                <w:kern w:val="0"/>
                <w:sz w:val="24"/>
                <w:highlight w:val="none"/>
              </w:rPr>
              <w:t>潜污泵</w:t>
            </w:r>
          </w:p>
        </w:tc>
        <w:tc>
          <w:tcPr>
            <w:tcW w:w="1681" w:type="pct"/>
            <w:tcBorders>
              <w:top w:val="nil"/>
              <w:left w:val="nil"/>
              <w:bottom w:val="single" w:color="auto" w:sz="4" w:space="0"/>
              <w:right w:val="single" w:color="auto" w:sz="4" w:space="0"/>
            </w:tcBorders>
            <w:shd w:val="clear" w:color="auto" w:fill="auto"/>
            <w:vAlign w:val="center"/>
          </w:tcPr>
          <w:p w14:paraId="120AD214">
            <w:pPr>
              <w:widowControl/>
              <w:adjustRightInd/>
              <w:jc w:val="center"/>
              <w:rPr>
                <w:rFonts w:eastAsia="等线"/>
                <w:kern w:val="0"/>
                <w:sz w:val="24"/>
                <w:highlight w:val="none"/>
              </w:rPr>
            </w:pPr>
            <w:r>
              <w:rPr>
                <w:rFonts w:eastAsia="等线"/>
                <w:kern w:val="0"/>
                <w:sz w:val="24"/>
                <w:highlight w:val="none"/>
              </w:rPr>
              <w:t>Q=15m³/h</w:t>
            </w:r>
            <w:r>
              <w:rPr>
                <w:rFonts w:hint="eastAsia" w:ascii="宋体" w:hAnsi="宋体"/>
                <w:kern w:val="0"/>
                <w:sz w:val="24"/>
                <w:highlight w:val="none"/>
              </w:rPr>
              <w:t>，</w:t>
            </w:r>
            <w:r>
              <w:rPr>
                <w:rFonts w:eastAsia="等线"/>
                <w:kern w:val="0"/>
                <w:sz w:val="24"/>
                <w:highlight w:val="none"/>
              </w:rPr>
              <w:t>H=15m</w:t>
            </w:r>
            <w:r>
              <w:rPr>
                <w:rFonts w:hint="eastAsia" w:ascii="宋体" w:hAnsi="宋体"/>
                <w:kern w:val="0"/>
                <w:sz w:val="24"/>
                <w:highlight w:val="none"/>
              </w:rPr>
              <w:t>，</w:t>
            </w:r>
            <w:r>
              <w:rPr>
                <w:rFonts w:eastAsia="等线"/>
                <w:kern w:val="0"/>
                <w:sz w:val="24"/>
                <w:highlight w:val="none"/>
              </w:rPr>
              <w:t>N=1.5kw</w:t>
            </w:r>
            <w:r>
              <w:rPr>
                <w:rFonts w:hint="eastAsia" w:ascii="宋体" w:hAnsi="宋体"/>
                <w:kern w:val="0"/>
                <w:sz w:val="24"/>
                <w:highlight w:val="none"/>
              </w:rPr>
              <w:t>；耦合安装，带切割功能、不锈钢吊链、浮球</w:t>
            </w:r>
          </w:p>
        </w:tc>
        <w:tc>
          <w:tcPr>
            <w:tcW w:w="441" w:type="pct"/>
            <w:tcBorders>
              <w:top w:val="nil"/>
              <w:left w:val="nil"/>
              <w:bottom w:val="single" w:color="auto" w:sz="4" w:space="0"/>
              <w:right w:val="single" w:color="auto" w:sz="4" w:space="0"/>
            </w:tcBorders>
            <w:shd w:val="clear" w:color="auto" w:fill="auto"/>
            <w:vAlign w:val="center"/>
          </w:tcPr>
          <w:p w14:paraId="75A1950D">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44EC0243">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76B7BDDD">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313417C8">
            <w:pPr>
              <w:widowControl/>
              <w:adjustRightInd/>
              <w:jc w:val="center"/>
              <w:rPr>
                <w:rFonts w:eastAsia="等线"/>
                <w:kern w:val="0"/>
                <w:sz w:val="24"/>
                <w:highlight w:val="none"/>
              </w:rPr>
            </w:pPr>
            <w:r>
              <w:rPr>
                <w:rFonts w:hint="eastAsia" w:eastAsia="等线"/>
                <w:kern w:val="0"/>
                <w:sz w:val="24"/>
                <w:highlight w:val="none"/>
                <w:lang w:val="en-US" w:eastAsia="zh-CN"/>
              </w:rPr>
              <w:t>7</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71B0018E">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4</w:t>
            </w:r>
            <w:r>
              <w:rPr>
                <w:rFonts w:eastAsia="等线"/>
                <w:kern w:val="0"/>
                <w:sz w:val="24"/>
                <w:highlight w:val="none"/>
              </w:rPr>
              <w:t xml:space="preserve">000.00 </w:t>
            </w:r>
          </w:p>
        </w:tc>
      </w:tr>
      <w:tr w14:paraId="636585C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79E0A2D">
            <w:pPr>
              <w:widowControl/>
              <w:adjustRightInd/>
              <w:jc w:val="center"/>
              <w:rPr>
                <w:rFonts w:eastAsia="等线"/>
                <w:kern w:val="0"/>
                <w:sz w:val="24"/>
                <w:highlight w:val="none"/>
              </w:rPr>
            </w:pPr>
            <w:r>
              <w:rPr>
                <w:rFonts w:eastAsia="等线"/>
                <w:kern w:val="0"/>
                <w:sz w:val="24"/>
                <w:highlight w:val="none"/>
              </w:rPr>
              <w:t>2</w:t>
            </w:r>
          </w:p>
        </w:tc>
        <w:tc>
          <w:tcPr>
            <w:tcW w:w="754" w:type="pct"/>
            <w:tcBorders>
              <w:top w:val="nil"/>
              <w:left w:val="nil"/>
              <w:bottom w:val="single" w:color="auto" w:sz="4" w:space="0"/>
              <w:right w:val="single" w:color="auto" w:sz="4" w:space="0"/>
            </w:tcBorders>
            <w:shd w:val="clear" w:color="auto" w:fill="auto"/>
            <w:vAlign w:val="center"/>
          </w:tcPr>
          <w:p w14:paraId="2A9A00F5">
            <w:pPr>
              <w:widowControl/>
              <w:adjustRightInd/>
              <w:jc w:val="center"/>
              <w:rPr>
                <w:rFonts w:eastAsia="等线"/>
                <w:kern w:val="0"/>
                <w:sz w:val="24"/>
                <w:highlight w:val="none"/>
              </w:rPr>
            </w:pPr>
            <w:r>
              <w:rPr>
                <w:rFonts w:hint="eastAsia" w:ascii="宋体" w:hAnsi="宋体"/>
                <w:kern w:val="0"/>
                <w:sz w:val="24"/>
                <w:highlight w:val="none"/>
              </w:rPr>
              <w:t>控制柜</w:t>
            </w:r>
            <w:r>
              <w:rPr>
                <w:rFonts w:eastAsia="等线"/>
                <w:kern w:val="0"/>
                <w:sz w:val="24"/>
                <w:highlight w:val="none"/>
              </w:rPr>
              <w:t>(</w:t>
            </w:r>
            <w:r>
              <w:rPr>
                <w:rFonts w:hint="eastAsia" w:ascii="宋体" w:hAnsi="宋体"/>
                <w:kern w:val="0"/>
                <w:sz w:val="24"/>
                <w:highlight w:val="none"/>
              </w:rPr>
              <w:t>室外型</w:t>
            </w:r>
            <w:r>
              <w:rPr>
                <w:rFonts w:eastAsia="等线"/>
                <w:kern w:val="0"/>
                <w:sz w:val="24"/>
                <w:highlight w:val="none"/>
              </w:rPr>
              <w:t>)</w:t>
            </w:r>
          </w:p>
        </w:tc>
        <w:tc>
          <w:tcPr>
            <w:tcW w:w="1681" w:type="pct"/>
            <w:tcBorders>
              <w:top w:val="nil"/>
              <w:left w:val="nil"/>
              <w:bottom w:val="single" w:color="auto" w:sz="4" w:space="0"/>
              <w:right w:val="single" w:color="auto" w:sz="4" w:space="0"/>
            </w:tcBorders>
            <w:shd w:val="clear" w:color="auto" w:fill="auto"/>
            <w:vAlign w:val="center"/>
          </w:tcPr>
          <w:p w14:paraId="7B7440F0">
            <w:pPr>
              <w:widowControl/>
              <w:adjustRightInd/>
              <w:jc w:val="center"/>
              <w:rPr>
                <w:rFonts w:eastAsia="等线"/>
                <w:kern w:val="0"/>
                <w:sz w:val="24"/>
                <w:highlight w:val="none"/>
              </w:rPr>
            </w:pPr>
            <w:r>
              <w:rPr>
                <w:rFonts w:hint="eastAsia" w:ascii="宋体" w:hAnsi="宋体"/>
                <w:kern w:val="0"/>
                <w:sz w:val="24"/>
                <w:highlight w:val="none"/>
              </w:rPr>
              <w:t>控制电器元件等配套提供</w:t>
            </w:r>
          </w:p>
        </w:tc>
        <w:tc>
          <w:tcPr>
            <w:tcW w:w="441" w:type="pct"/>
            <w:tcBorders>
              <w:top w:val="nil"/>
              <w:left w:val="nil"/>
              <w:bottom w:val="single" w:color="auto" w:sz="4" w:space="0"/>
              <w:right w:val="single" w:color="auto" w:sz="4" w:space="0"/>
            </w:tcBorders>
            <w:shd w:val="clear" w:color="auto" w:fill="auto"/>
            <w:vAlign w:val="center"/>
          </w:tcPr>
          <w:p w14:paraId="1131E072">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E018DAC">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3DA1D4F7">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A987854">
            <w:pPr>
              <w:widowControl/>
              <w:adjustRightInd/>
              <w:jc w:val="center"/>
              <w:rPr>
                <w:rFonts w:eastAsia="等线"/>
                <w:kern w:val="0"/>
                <w:sz w:val="24"/>
                <w:highlight w:val="none"/>
              </w:rPr>
            </w:pPr>
            <w:r>
              <w:rPr>
                <w:rFonts w:eastAsia="等线"/>
                <w:kern w:val="0"/>
                <w:sz w:val="24"/>
                <w:highlight w:val="none"/>
              </w:rPr>
              <w:t xml:space="preserve">5000.00 </w:t>
            </w:r>
          </w:p>
        </w:tc>
        <w:tc>
          <w:tcPr>
            <w:tcW w:w="583" w:type="pct"/>
            <w:tcBorders>
              <w:top w:val="nil"/>
              <w:left w:val="nil"/>
              <w:bottom w:val="single" w:color="auto" w:sz="4" w:space="0"/>
              <w:right w:val="single" w:color="auto" w:sz="4" w:space="0"/>
            </w:tcBorders>
            <w:shd w:val="clear" w:color="auto" w:fill="auto"/>
            <w:vAlign w:val="center"/>
          </w:tcPr>
          <w:p w14:paraId="48EFF75B">
            <w:pPr>
              <w:widowControl/>
              <w:adjustRightInd/>
              <w:jc w:val="center"/>
              <w:rPr>
                <w:rFonts w:eastAsia="等线"/>
                <w:kern w:val="0"/>
                <w:sz w:val="24"/>
                <w:highlight w:val="none"/>
              </w:rPr>
            </w:pPr>
            <w:r>
              <w:rPr>
                <w:rFonts w:eastAsia="等线"/>
                <w:kern w:val="0"/>
                <w:sz w:val="24"/>
                <w:highlight w:val="none"/>
              </w:rPr>
              <w:t xml:space="preserve">5000.00 </w:t>
            </w:r>
          </w:p>
        </w:tc>
      </w:tr>
      <w:tr w14:paraId="14EDD86A">
        <w:tblPrEx>
          <w:tblCellMar>
            <w:top w:w="0" w:type="dxa"/>
            <w:left w:w="108" w:type="dxa"/>
            <w:bottom w:w="0" w:type="dxa"/>
            <w:right w:w="108" w:type="dxa"/>
          </w:tblCellMar>
        </w:tblPrEx>
        <w:trPr>
          <w:trHeight w:val="62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4801E92">
            <w:pPr>
              <w:widowControl/>
              <w:adjustRightInd/>
              <w:jc w:val="center"/>
              <w:rPr>
                <w:rFonts w:eastAsia="等线"/>
                <w:kern w:val="0"/>
                <w:sz w:val="24"/>
                <w:highlight w:val="none"/>
              </w:rPr>
            </w:pPr>
            <w:r>
              <w:rPr>
                <w:rFonts w:eastAsia="等线"/>
                <w:kern w:val="0"/>
                <w:sz w:val="24"/>
                <w:highlight w:val="none"/>
              </w:rPr>
              <w:t>3</w:t>
            </w:r>
          </w:p>
        </w:tc>
        <w:tc>
          <w:tcPr>
            <w:tcW w:w="754" w:type="pct"/>
            <w:tcBorders>
              <w:top w:val="nil"/>
              <w:left w:val="nil"/>
              <w:bottom w:val="single" w:color="auto" w:sz="4" w:space="0"/>
              <w:right w:val="single" w:color="auto" w:sz="4" w:space="0"/>
            </w:tcBorders>
            <w:shd w:val="clear" w:color="auto" w:fill="auto"/>
            <w:vAlign w:val="center"/>
          </w:tcPr>
          <w:p w14:paraId="245E0BEB">
            <w:pPr>
              <w:widowControl/>
              <w:adjustRightInd/>
              <w:jc w:val="center"/>
              <w:rPr>
                <w:rFonts w:eastAsia="等线"/>
                <w:kern w:val="0"/>
                <w:sz w:val="24"/>
                <w:highlight w:val="none"/>
              </w:rPr>
            </w:pPr>
            <w:r>
              <w:rPr>
                <w:rFonts w:hint="eastAsia" w:ascii="宋体" w:hAnsi="宋体"/>
                <w:kern w:val="0"/>
                <w:sz w:val="24"/>
                <w:highlight w:val="none"/>
              </w:rPr>
              <w:t>不锈钢编织软管</w:t>
            </w:r>
          </w:p>
        </w:tc>
        <w:tc>
          <w:tcPr>
            <w:tcW w:w="1681" w:type="pct"/>
            <w:tcBorders>
              <w:top w:val="nil"/>
              <w:left w:val="nil"/>
              <w:bottom w:val="single" w:color="auto" w:sz="4" w:space="0"/>
              <w:right w:val="single" w:color="auto" w:sz="4" w:space="0"/>
            </w:tcBorders>
            <w:shd w:val="clear" w:color="auto" w:fill="auto"/>
            <w:vAlign w:val="center"/>
          </w:tcPr>
          <w:p w14:paraId="10F60BE1">
            <w:pPr>
              <w:widowControl/>
              <w:adjustRightInd/>
              <w:jc w:val="center"/>
              <w:rPr>
                <w:rFonts w:eastAsia="等线"/>
                <w:kern w:val="0"/>
                <w:sz w:val="24"/>
                <w:highlight w:val="none"/>
              </w:rPr>
            </w:pPr>
            <w:r>
              <w:rPr>
                <w:rFonts w:eastAsia="等线"/>
                <w:kern w:val="0"/>
                <w:sz w:val="24"/>
                <w:highlight w:val="none"/>
              </w:rPr>
              <w:t>DN65</w:t>
            </w:r>
            <w:r>
              <w:rPr>
                <w:rFonts w:hint="eastAsia" w:ascii="宋体" w:hAnsi="宋体"/>
                <w:kern w:val="0"/>
                <w:sz w:val="24"/>
                <w:highlight w:val="none"/>
              </w:rPr>
              <w:t>，</w:t>
            </w:r>
            <w:r>
              <w:rPr>
                <w:rFonts w:eastAsia="等线"/>
                <w:kern w:val="0"/>
                <w:sz w:val="24"/>
                <w:highlight w:val="none"/>
              </w:rPr>
              <w:t>PN1.0MPa</w:t>
            </w:r>
            <w:r>
              <w:rPr>
                <w:rFonts w:hint="eastAsia" w:ascii="宋体" w:hAnsi="宋体"/>
                <w:kern w:val="0"/>
                <w:sz w:val="24"/>
                <w:highlight w:val="none"/>
              </w:rPr>
              <w:t>；水泵出口至阀门段采用不锈钢编织软管，两端带法兰盘</w:t>
            </w:r>
          </w:p>
        </w:tc>
        <w:tc>
          <w:tcPr>
            <w:tcW w:w="441" w:type="pct"/>
            <w:tcBorders>
              <w:top w:val="nil"/>
              <w:left w:val="nil"/>
              <w:bottom w:val="single" w:color="auto" w:sz="4" w:space="0"/>
              <w:right w:val="single" w:color="auto" w:sz="4" w:space="0"/>
            </w:tcBorders>
            <w:shd w:val="clear" w:color="auto" w:fill="auto"/>
            <w:vAlign w:val="center"/>
          </w:tcPr>
          <w:p w14:paraId="1EEF23ED">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12684D0">
            <w:pPr>
              <w:widowControl/>
              <w:adjustRightInd/>
              <w:jc w:val="center"/>
              <w:rPr>
                <w:rFonts w:eastAsia="等线"/>
                <w:kern w:val="0"/>
                <w:sz w:val="24"/>
                <w:highlight w:val="none"/>
              </w:rPr>
            </w:pPr>
            <w:r>
              <w:rPr>
                <w:rFonts w:eastAsia="等线"/>
                <w:kern w:val="0"/>
                <w:sz w:val="24"/>
                <w:highlight w:val="none"/>
              </w:rPr>
              <w:t>m</w:t>
            </w:r>
          </w:p>
        </w:tc>
        <w:tc>
          <w:tcPr>
            <w:tcW w:w="320" w:type="pct"/>
            <w:tcBorders>
              <w:top w:val="nil"/>
              <w:left w:val="nil"/>
              <w:bottom w:val="single" w:color="auto" w:sz="4" w:space="0"/>
              <w:right w:val="single" w:color="auto" w:sz="4" w:space="0"/>
            </w:tcBorders>
            <w:shd w:val="clear" w:color="auto" w:fill="auto"/>
            <w:vAlign w:val="center"/>
          </w:tcPr>
          <w:p w14:paraId="00CA6AF9">
            <w:pPr>
              <w:widowControl/>
              <w:adjustRightInd/>
              <w:jc w:val="center"/>
              <w:rPr>
                <w:rFonts w:eastAsia="等线"/>
                <w:kern w:val="0"/>
                <w:sz w:val="24"/>
                <w:highlight w:val="none"/>
              </w:rPr>
            </w:pPr>
            <w:r>
              <w:rPr>
                <w:rFonts w:eastAsia="等线"/>
                <w:kern w:val="0"/>
                <w:sz w:val="24"/>
                <w:highlight w:val="none"/>
              </w:rPr>
              <w:t>6</w:t>
            </w:r>
          </w:p>
        </w:tc>
        <w:tc>
          <w:tcPr>
            <w:tcW w:w="541" w:type="pct"/>
            <w:tcBorders>
              <w:top w:val="nil"/>
              <w:left w:val="nil"/>
              <w:bottom w:val="single" w:color="auto" w:sz="4" w:space="0"/>
              <w:right w:val="single" w:color="auto" w:sz="4" w:space="0"/>
            </w:tcBorders>
            <w:shd w:val="clear" w:color="auto" w:fill="auto"/>
            <w:vAlign w:val="center"/>
          </w:tcPr>
          <w:p w14:paraId="6ECAE1F0">
            <w:pPr>
              <w:widowControl/>
              <w:adjustRightInd/>
              <w:jc w:val="center"/>
              <w:rPr>
                <w:rFonts w:eastAsia="等线"/>
                <w:kern w:val="0"/>
                <w:sz w:val="24"/>
                <w:highlight w:val="none"/>
              </w:rPr>
            </w:pPr>
            <w:r>
              <w:rPr>
                <w:rFonts w:eastAsia="等线"/>
                <w:kern w:val="0"/>
                <w:sz w:val="24"/>
                <w:highlight w:val="none"/>
              </w:rPr>
              <w:t xml:space="preserve">90.00 </w:t>
            </w:r>
          </w:p>
        </w:tc>
        <w:tc>
          <w:tcPr>
            <w:tcW w:w="583" w:type="pct"/>
            <w:tcBorders>
              <w:top w:val="nil"/>
              <w:left w:val="nil"/>
              <w:bottom w:val="single" w:color="auto" w:sz="4" w:space="0"/>
              <w:right w:val="single" w:color="auto" w:sz="4" w:space="0"/>
            </w:tcBorders>
            <w:shd w:val="clear" w:color="auto" w:fill="auto"/>
            <w:vAlign w:val="center"/>
          </w:tcPr>
          <w:p w14:paraId="74F44114">
            <w:pPr>
              <w:widowControl/>
              <w:adjustRightInd/>
              <w:jc w:val="center"/>
              <w:rPr>
                <w:rFonts w:eastAsia="等线"/>
                <w:kern w:val="0"/>
                <w:sz w:val="24"/>
                <w:highlight w:val="none"/>
              </w:rPr>
            </w:pPr>
            <w:r>
              <w:rPr>
                <w:rFonts w:eastAsia="等线"/>
                <w:kern w:val="0"/>
                <w:sz w:val="24"/>
                <w:highlight w:val="none"/>
              </w:rPr>
              <w:t xml:space="preserve">540.00 </w:t>
            </w:r>
          </w:p>
        </w:tc>
      </w:tr>
      <w:tr w14:paraId="4D4A4F4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6C02428">
            <w:pPr>
              <w:widowControl/>
              <w:adjustRightInd/>
              <w:jc w:val="center"/>
              <w:rPr>
                <w:rFonts w:eastAsia="等线"/>
                <w:kern w:val="0"/>
                <w:sz w:val="24"/>
                <w:highlight w:val="none"/>
              </w:rPr>
            </w:pPr>
            <w:r>
              <w:rPr>
                <w:rFonts w:eastAsia="等线"/>
                <w:kern w:val="0"/>
                <w:sz w:val="24"/>
                <w:highlight w:val="none"/>
              </w:rPr>
              <w:t>4</w:t>
            </w:r>
          </w:p>
        </w:tc>
        <w:tc>
          <w:tcPr>
            <w:tcW w:w="754" w:type="pct"/>
            <w:tcBorders>
              <w:top w:val="nil"/>
              <w:left w:val="nil"/>
              <w:bottom w:val="single" w:color="auto" w:sz="4" w:space="0"/>
              <w:right w:val="single" w:color="auto" w:sz="4" w:space="0"/>
            </w:tcBorders>
            <w:shd w:val="clear" w:color="auto" w:fill="auto"/>
            <w:vAlign w:val="center"/>
          </w:tcPr>
          <w:p w14:paraId="4FE6E904">
            <w:pPr>
              <w:widowControl/>
              <w:adjustRightInd/>
              <w:jc w:val="center"/>
              <w:rPr>
                <w:rFonts w:eastAsia="等线"/>
                <w:kern w:val="0"/>
                <w:sz w:val="24"/>
                <w:highlight w:val="none"/>
              </w:rPr>
            </w:pPr>
            <w:r>
              <w:rPr>
                <w:rFonts w:hint="eastAsia" w:ascii="宋体" w:hAnsi="宋体"/>
                <w:kern w:val="0"/>
                <w:sz w:val="24"/>
                <w:highlight w:val="none"/>
              </w:rPr>
              <w:t>双法兰偏心异径管</w:t>
            </w:r>
          </w:p>
        </w:tc>
        <w:tc>
          <w:tcPr>
            <w:tcW w:w="1681" w:type="pct"/>
            <w:tcBorders>
              <w:top w:val="nil"/>
              <w:left w:val="nil"/>
              <w:bottom w:val="single" w:color="auto" w:sz="4" w:space="0"/>
              <w:right w:val="single" w:color="auto" w:sz="4" w:space="0"/>
            </w:tcBorders>
            <w:shd w:val="clear" w:color="auto" w:fill="auto"/>
            <w:vAlign w:val="center"/>
          </w:tcPr>
          <w:p w14:paraId="6A764CE3">
            <w:pPr>
              <w:widowControl/>
              <w:adjustRightInd/>
              <w:jc w:val="center"/>
              <w:rPr>
                <w:rFonts w:eastAsia="等线"/>
                <w:kern w:val="0"/>
                <w:sz w:val="24"/>
                <w:highlight w:val="none"/>
              </w:rPr>
            </w:pPr>
            <w:r>
              <w:rPr>
                <w:rFonts w:eastAsia="等线"/>
                <w:kern w:val="0"/>
                <w:sz w:val="24"/>
                <w:highlight w:val="none"/>
              </w:rPr>
              <w:t>DN50×DN65</w:t>
            </w:r>
          </w:p>
        </w:tc>
        <w:tc>
          <w:tcPr>
            <w:tcW w:w="441" w:type="pct"/>
            <w:tcBorders>
              <w:top w:val="nil"/>
              <w:left w:val="nil"/>
              <w:bottom w:val="single" w:color="auto" w:sz="4" w:space="0"/>
              <w:right w:val="single" w:color="auto" w:sz="4" w:space="0"/>
            </w:tcBorders>
            <w:shd w:val="clear" w:color="auto" w:fill="auto"/>
            <w:vAlign w:val="center"/>
          </w:tcPr>
          <w:p w14:paraId="150341D0">
            <w:pPr>
              <w:widowControl/>
              <w:adjustRightInd/>
              <w:jc w:val="center"/>
              <w:rPr>
                <w:rFonts w:eastAsia="等线"/>
                <w:kern w:val="0"/>
                <w:sz w:val="24"/>
                <w:highlight w:val="none"/>
              </w:rPr>
            </w:pPr>
            <w:r>
              <w:rPr>
                <w:rFonts w:hint="eastAsia" w:ascii="宋体" w:hAnsi="宋体"/>
                <w:kern w:val="0"/>
                <w:sz w:val="24"/>
                <w:highlight w:val="none"/>
              </w:rPr>
              <w:t>钢</w:t>
            </w:r>
          </w:p>
        </w:tc>
        <w:tc>
          <w:tcPr>
            <w:tcW w:w="398" w:type="pct"/>
            <w:tcBorders>
              <w:top w:val="nil"/>
              <w:left w:val="nil"/>
              <w:bottom w:val="single" w:color="auto" w:sz="4" w:space="0"/>
              <w:right w:val="single" w:color="auto" w:sz="4" w:space="0"/>
            </w:tcBorders>
            <w:shd w:val="clear" w:color="auto" w:fill="auto"/>
            <w:vAlign w:val="center"/>
          </w:tcPr>
          <w:p w14:paraId="46CB22C6">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511B0B6C">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4FD2755A">
            <w:pPr>
              <w:widowControl/>
              <w:adjustRightInd/>
              <w:jc w:val="center"/>
              <w:rPr>
                <w:rFonts w:eastAsia="等线"/>
                <w:kern w:val="0"/>
                <w:sz w:val="24"/>
                <w:highlight w:val="none"/>
              </w:rPr>
            </w:pPr>
            <w:r>
              <w:rPr>
                <w:rFonts w:eastAsia="等线"/>
                <w:kern w:val="0"/>
                <w:sz w:val="24"/>
                <w:highlight w:val="none"/>
              </w:rPr>
              <w:t xml:space="preserve">300.00 </w:t>
            </w:r>
          </w:p>
        </w:tc>
        <w:tc>
          <w:tcPr>
            <w:tcW w:w="583" w:type="pct"/>
            <w:tcBorders>
              <w:top w:val="nil"/>
              <w:left w:val="nil"/>
              <w:bottom w:val="single" w:color="auto" w:sz="4" w:space="0"/>
              <w:right w:val="single" w:color="auto" w:sz="4" w:space="0"/>
            </w:tcBorders>
            <w:shd w:val="clear" w:color="auto" w:fill="auto"/>
            <w:vAlign w:val="center"/>
          </w:tcPr>
          <w:p w14:paraId="4DA253CA">
            <w:pPr>
              <w:widowControl/>
              <w:adjustRightInd/>
              <w:jc w:val="center"/>
              <w:rPr>
                <w:rFonts w:eastAsia="等线"/>
                <w:kern w:val="0"/>
                <w:sz w:val="24"/>
                <w:highlight w:val="none"/>
              </w:rPr>
            </w:pPr>
            <w:r>
              <w:rPr>
                <w:rFonts w:eastAsia="等线"/>
                <w:kern w:val="0"/>
                <w:sz w:val="24"/>
                <w:highlight w:val="none"/>
              </w:rPr>
              <w:t xml:space="preserve">600.00 </w:t>
            </w:r>
          </w:p>
        </w:tc>
      </w:tr>
      <w:tr w14:paraId="58AE4B61">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83BB9DE">
            <w:pPr>
              <w:widowControl/>
              <w:adjustRightInd/>
              <w:jc w:val="center"/>
              <w:rPr>
                <w:rFonts w:eastAsia="等线"/>
                <w:kern w:val="0"/>
                <w:sz w:val="24"/>
                <w:highlight w:val="none"/>
              </w:rPr>
            </w:pPr>
            <w:r>
              <w:rPr>
                <w:rFonts w:eastAsia="等线"/>
                <w:kern w:val="0"/>
                <w:sz w:val="24"/>
                <w:highlight w:val="none"/>
              </w:rPr>
              <w:t>5</w:t>
            </w:r>
          </w:p>
        </w:tc>
        <w:tc>
          <w:tcPr>
            <w:tcW w:w="754" w:type="pct"/>
            <w:tcBorders>
              <w:top w:val="nil"/>
              <w:left w:val="nil"/>
              <w:bottom w:val="single" w:color="auto" w:sz="4" w:space="0"/>
              <w:right w:val="single" w:color="auto" w:sz="4" w:space="0"/>
            </w:tcBorders>
            <w:shd w:val="clear" w:color="auto" w:fill="auto"/>
            <w:vAlign w:val="center"/>
          </w:tcPr>
          <w:p w14:paraId="112425A1">
            <w:pPr>
              <w:widowControl/>
              <w:adjustRightInd/>
              <w:jc w:val="center"/>
              <w:rPr>
                <w:rFonts w:eastAsia="等线"/>
                <w:kern w:val="0"/>
                <w:sz w:val="24"/>
                <w:highlight w:val="none"/>
              </w:rPr>
            </w:pPr>
            <w:r>
              <w:rPr>
                <w:rFonts w:hint="eastAsia" w:ascii="宋体" w:hAnsi="宋体"/>
                <w:kern w:val="0"/>
                <w:sz w:val="24"/>
                <w:highlight w:val="none"/>
              </w:rPr>
              <w:t>球阀</w:t>
            </w:r>
          </w:p>
        </w:tc>
        <w:tc>
          <w:tcPr>
            <w:tcW w:w="1681" w:type="pct"/>
            <w:tcBorders>
              <w:top w:val="nil"/>
              <w:left w:val="nil"/>
              <w:bottom w:val="single" w:color="auto" w:sz="4" w:space="0"/>
              <w:right w:val="single" w:color="auto" w:sz="4" w:space="0"/>
            </w:tcBorders>
            <w:shd w:val="clear" w:color="auto" w:fill="auto"/>
            <w:vAlign w:val="center"/>
          </w:tcPr>
          <w:p w14:paraId="2336E8FC">
            <w:pPr>
              <w:widowControl/>
              <w:adjustRightInd/>
              <w:jc w:val="center"/>
              <w:rPr>
                <w:rFonts w:eastAsia="等线"/>
                <w:kern w:val="0"/>
                <w:sz w:val="24"/>
                <w:highlight w:val="none"/>
              </w:rPr>
            </w:pPr>
            <w:r>
              <w:rPr>
                <w:rFonts w:eastAsia="等线"/>
                <w:kern w:val="0"/>
                <w:sz w:val="24"/>
                <w:highlight w:val="none"/>
              </w:rPr>
              <w:t>DN65</w:t>
            </w:r>
          </w:p>
        </w:tc>
        <w:tc>
          <w:tcPr>
            <w:tcW w:w="441" w:type="pct"/>
            <w:tcBorders>
              <w:top w:val="nil"/>
              <w:left w:val="nil"/>
              <w:bottom w:val="single" w:color="auto" w:sz="4" w:space="0"/>
              <w:right w:val="single" w:color="auto" w:sz="4" w:space="0"/>
            </w:tcBorders>
            <w:shd w:val="clear" w:color="auto" w:fill="auto"/>
            <w:vAlign w:val="center"/>
          </w:tcPr>
          <w:p w14:paraId="0CFB0282">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100DDF3C">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73E15AFA">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520DF304">
            <w:pPr>
              <w:widowControl/>
              <w:adjustRightInd/>
              <w:jc w:val="center"/>
              <w:rPr>
                <w:rFonts w:eastAsia="等线"/>
                <w:kern w:val="0"/>
                <w:sz w:val="24"/>
                <w:highlight w:val="none"/>
              </w:rPr>
            </w:pPr>
            <w:r>
              <w:rPr>
                <w:rFonts w:eastAsia="等线"/>
                <w:kern w:val="0"/>
                <w:sz w:val="24"/>
                <w:highlight w:val="none"/>
              </w:rPr>
              <w:t xml:space="preserve">216.00 </w:t>
            </w:r>
          </w:p>
        </w:tc>
        <w:tc>
          <w:tcPr>
            <w:tcW w:w="583" w:type="pct"/>
            <w:tcBorders>
              <w:top w:val="nil"/>
              <w:left w:val="nil"/>
              <w:bottom w:val="single" w:color="auto" w:sz="4" w:space="0"/>
              <w:right w:val="single" w:color="auto" w:sz="4" w:space="0"/>
            </w:tcBorders>
            <w:shd w:val="clear" w:color="auto" w:fill="auto"/>
            <w:vAlign w:val="center"/>
          </w:tcPr>
          <w:p w14:paraId="7778468E">
            <w:pPr>
              <w:widowControl/>
              <w:adjustRightInd/>
              <w:jc w:val="center"/>
              <w:rPr>
                <w:rFonts w:eastAsia="等线"/>
                <w:kern w:val="0"/>
                <w:sz w:val="24"/>
                <w:highlight w:val="none"/>
              </w:rPr>
            </w:pPr>
            <w:r>
              <w:rPr>
                <w:rFonts w:eastAsia="等线"/>
                <w:kern w:val="0"/>
                <w:sz w:val="24"/>
                <w:highlight w:val="none"/>
              </w:rPr>
              <w:t xml:space="preserve">432.00 </w:t>
            </w:r>
          </w:p>
        </w:tc>
      </w:tr>
      <w:tr w14:paraId="36CEC251">
        <w:tblPrEx>
          <w:tblCellMar>
            <w:top w:w="0" w:type="dxa"/>
            <w:left w:w="108" w:type="dxa"/>
            <w:bottom w:w="0" w:type="dxa"/>
            <w:right w:w="108" w:type="dxa"/>
          </w:tblCellMar>
        </w:tblPrEx>
        <w:trPr>
          <w:trHeight w:val="9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976713E">
            <w:pPr>
              <w:widowControl/>
              <w:adjustRightInd/>
              <w:jc w:val="center"/>
              <w:rPr>
                <w:rFonts w:eastAsia="等线"/>
                <w:kern w:val="0"/>
                <w:sz w:val="24"/>
                <w:highlight w:val="none"/>
              </w:rPr>
            </w:pPr>
            <w:r>
              <w:rPr>
                <w:rFonts w:eastAsia="等线"/>
                <w:kern w:val="0"/>
                <w:sz w:val="24"/>
                <w:highlight w:val="none"/>
              </w:rPr>
              <w:t>6</w:t>
            </w:r>
          </w:p>
        </w:tc>
        <w:tc>
          <w:tcPr>
            <w:tcW w:w="754" w:type="pct"/>
            <w:tcBorders>
              <w:top w:val="nil"/>
              <w:left w:val="nil"/>
              <w:bottom w:val="single" w:color="auto" w:sz="4" w:space="0"/>
              <w:right w:val="single" w:color="auto" w:sz="4" w:space="0"/>
            </w:tcBorders>
            <w:shd w:val="clear" w:color="auto" w:fill="auto"/>
            <w:vAlign w:val="center"/>
          </w:tcPr>
          <w:p w14:paraId="6F418CA6">
            <w:pPr>
              <w:widowControl/>
              <w:adjustRightInd/>
              <w:jc w:val="center"/>
              <w:rPr>
                <w:rFonts w:eastAsia="等线"/>
                <w:kern w:val="0"/>
                <w:sz w:val="24"/>
                <w:highlight w:val="none"/>
              </w:rPr>
            </w:pPr>
            <w:r>
              <w:rPr>
                <w:rFonts w:hint="eastAsia" w:ascii="宋体" w:hAnsi="宋体"/>
                <w:kern w:val="0"/>
                <w:sz w:val="24"/>
                <w:highlight w:val="none"/>
              </w:rPr>
              <w:t>微阻缓闭止回阀</w:t>
            </w:r>
          </w:p>
        </w:tc>
        <w:tc>
          <w:tcPr>
            <w:tcW w:w="1681" w:type="pct"/>
            <w:tcBorders>
              <w:top w:val="nil"/>
              <w:left w:val="nil"/>
              <w:bottom w:val="single" w:color="auto" w:sz="4" w:space="0"/>
              <w:right w:val="single" w:color="auto" w:sz="4" w:space="0"/>
            </w:tcBorders>
            <w:shd w:val="clear" w:color="auto" w:fill="auto"/>
            <w:vAlign w:val="center"/>
          </w:tcPr>
          <w:p w14:paraId="2015543F">
            <w:pPr>
              <w:widowControl/>
              <w:adjustRightInd/>
              <w:jc w:val="center"/>
              <w:rPr>
                <w:rFonts w:eastAsia="等线"/>
                <w:kern w:val="0"/>
                <w:sz w:val="24"/>
                <w:highlight w:val="none"/>
              </w:rPr>
            </w:pPr>
            <w:r>
              <w:rPr>
                <w:rFonts w:eastAsia="等线"/>
                <w:kern w:val="0"/>
                <w:sz w:val="24"/>
                <w:highlight w:val="none"/>
              </w:rPr>
              <w:t>DN65</w:t>
            </w:r>
          </w:p>
        </w:tc>
        <w:tc>
          <w:tcPr>
            <w:tcW w:w="441" w:type="pct"/>
            <w:tcBorders>
              <w:top w:val="nil"/>
              <w:left w:val="nil"/>
              <w:bottom w:val="single" w:color="auto" w:sz="4" w:space="0"/>
              <w:right w:val="single" w:color="auto" w:sz="4" w:space="0"/>
            </w:tcBorders>
            <w:shd w:val="clear" w:color="auto" w:fill="auto"/>
            <w:vAlign w:val="center"/>
          </w:tcPr>
          <w:p w14:paraId="1E1A7AD2">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BA5BF47">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4050A290">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6B2DABA0">
            <w:pPr>
              <w:widowControl/>
              <w:adjustRightInd/>
              <w:jc w:val="center"/>
              <w:rPr>
                <w:rFonts w:eastAsia="等线"/>
                <w:kern w:val="0"/>
                <w:sz w:val="24"/>
                <w:highlight w:val="none"/>
              </w:rPr>
            </w:pPr>
            <w:r>
              <w:rPr>
                <w:rFonts w:eastAsia="等线"/>
                <w:kern w:val="0"/>
                <w:sz w:val="24"/>
                <w:highlight w:val="none"/>
              </w:rPr>
              <w:t xml:space="preserve">360.00 </w:t>
            </w:r>
          </w:p>
        </w:tc>
        <w:tc>
          <w:tcPr>
            <w:tcW w:w="583" w:type="pct"/>
            <w:tcBorders>
              <w:top w:val="nil"/>
              <w:left w:val="nil"/>
              <w:bottom w:val="single" w:color="auto" w:sz="4" w:space="0"/>
              <w:right w:val="single" w:color="auto" w:sz="4" w:space="0"/>
            </w:tcBorders>
            <w:shd w:val="clear" w:color="auto" w:fill="auto"/>
            <w:vAlign w:val="center"/>
          </w:tcPr>
          <w:p w14:paraId="68B2EF05">
            <w:pPr>
              <w:widowControl/>
              <w:adjustRightInd/>
              <w:jc w:val="center"/>
              <w:rPr>
                <w:rFonts w:eastAsia="等线"/>
                <w:kern w:val="0"/>
                <w:sz w:val="24"/>
                <w:highlight w:val="none"/>
              </w:rPr>
            </w:pPr>
            <w:r>
              <w:rPr>
                <w:rFonts w:eastAsia="等线"/>
                <w:kern w:val="0"/>
                <w:sz w:val="24"/>
                <w:highlight w:val="none"/>
              </w:rPr>
              <w:t xml:space="preserve">720.00 </w:t>
            </w:r>
          </w:p>
        </w:tc>
      </w:tr>
      <w:tr w14:paraId="138C7D0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0B762E0">
            <w:pPr>
              <w:widowControl/>
              <w:adjustRightInd/>
              <w:jc w:val="center"/>
              <w:rPr>
                <w:rFonts w:eastAsia="等线"/>
                <w:kern w:val="0"/>
                <w:sz w:val="24"/>
                <w:highlight w:val="none"/>
              </w:rPr>
            </w:pPr>
            <w:r>
              <w:rPr>
                <w:rFonts w:eastAsia="等线"/>
                <w:kern w:val="0"/>
                <w:sz w:val="24"/>
                <w:highlight w:val="none"/>
              </w:rPr>
              <w:t>7</w:t>
            </w:r>
          </w:p>
        </w:tc>
        <w:tc>
          <w:tcPr>
            <w:tcW w:w="754" w:type="pct"/>
            <w:tcBorders>
              <w:top w:val="nil"/>
              <w:left w:val="nil"/>
              <w:bottom w:val="single" w:color="auto" w:sz="4" w:space="0"/>
              <w:right w:val="single" w:color="auto" w:sz="4" w:space="0"/>
            </w:tcBorders>
            <w:shd w:val="clear" w:color="auto" w:fill="auto"/>
            <w:vAlign w:val="center"/>
          </w:tcPr>
          <w:p w14:paraId="6E58D937">
            <w:pPr>
              <w:widowControl/>
              <w:adjustRightInd/>
              <w:jc w:val="center"/>
              <w:rPr>
                <w:rFonts w:eastAsia="等线"/>
                <w:kern w:val="0"/>
                <w:sz w:val="24"/>
                <w:highlight w:val="none"/>
              </w:rPr>
            </w:pPr>
            <w:r>
              <w:rPr>
                <w:rFonts w:hint="eastAsia" w:ascii="宋体" w:hAnsi="宋体"/>
                <w:kern w:val="0"/>
                <w:sz w:val="24"/>
                <w:highlight w:val="none"/>
              </w:rPr>
              <w:t>可曲挠橡胶接头</w:t>
            </w:r>
          </w:p>
        </w:tc>
        <w:tc>
          <w:tcPr>
            <w:tcW w:w="1681" w:type="pct"/>
            <w:tcBorders>
              <w:top w:val="nil"/>
              <w:left w:val="nil"/>
              <w:bottom w:val="single" w:color="auto" w:sz="4" w:space="0"/>
              <w:right w:val="single" w:color="auto" w:sz="4" w:space="0"/>
            </w:tcBorders>
            <w:shd w:val="clear" w:color="auto" w:fill="auto"/>
            <w:vAlign w:val="center"/>
          </w:tcPr>
          <w:p w14:paraId="68AC0C54">
            <w:pPr>
              <w:widowControl/>
              <w:adjustRightInd/>
              <w:jc w:val="center"/>
              <w:rPr>
                <w:rFonts w:eastAsia="等线"/>
                <w:kern w:val="0"/>
                <w:sz w:val="24"/>
                <w:highlight w:val="none"/>
              </w:rPr>
            </w:pPr>
            <w:r>
              <w:rPr>
                <w:rFonts w:eastAsia="等线"/>
                <w:kern w:val="0"/>
                <w:sz w:val="24"/>
                <w:highlight w:val="none"/>
              </w:rPr>
              <w:t>DN65</w:t>
            </w:r>
          </w:p>
        </w:tc>
        <w:tc>
          <w:tcPr>
            <w:tcW w:w="441" w:type="pct"/>
            <w:tcBorders>
              <w:top w:val="nil"/>
              <w:left w:val="nil"/>
              <w:bottom w:val="single" w:color="auto" w:sz="4" w:space="0"/>
              <w:right w:val="single" w:color="auto" w:sz="4" w:space="0"/>
            </w:tcBorders>
            <w:shd w:val="clear" w:color="auto" w:fill="auto"/>
            <w:vAlign w:val="center"/>
          </w:tcPr>
          <w:p w14:paraId="048568E4">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00EE731">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4E6B3ECB">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2FC210A2">
            <w:pPr>
              <w:widowControl/>
              <w:adjustRightInd/>
              <w:jc w:val="center"/>
              <w:rPr>
                <w:rFonts w:eastAsia="等线"/>
                <w:kern w:val="0"/>
                <w:sz w:val="24"/>
                <w:highlight w:val="none"/>
              </w:rPr>
            </w:pPr>
            <w:r>
              <w:rPr>
                <w:rFonts w:eastAsia="等线"/>
                <w:kern w:val="0"/>
                <w:sz w:val="24"/>
                <w:highlight w:val="none"/>
              </w:rPr>
              <w:t xml:space="preserve">360.00 </w:t>
            </w:r>
          </w:p>
        </w:tc>
        <w:tc>
          <w:tcPr>
            <w:tcW w:w="583" w:type="pct"/>
            <w:tcBorders>
              <w:top w:val="nil"/>
              <w:left w:val="nil"/>
              <w:bottom w:val="single" w:color="auto" w:sz="4" w:space="0"/>
              <w:right w:val="single" w:color="auto" w:sz="4" w:space="0"/>
            </w:tcBorders>
            <w:shd w:val="clear" w:color="auto" w:fill="auto"/>
            <w:vAlign w:val="center"/>
          </w:tcPr>
          <w:p w14:paraId="6C0F90F9">
            <w:pPr>
              <w:widowControl/>
              <w:adjustRightInd/>
              <w:jc w:val="center"/>
              <w:rPr>
                <w:rFonts w:eastAsia="等线"/>
                <w:kern w:val="0"/>
                <w:sz w:val="24"/>
                <w:highlight w:val="none"/>
              </w:rPr>
            </w:pPr>
            <w:r>
              <w:rPr>
                <w:rFonts w:eastAsia="等线"/>
                <w:kern w:val="0"/>
                <w:sz w:val="24"/>
                <w:highlight w:val="none"/>
              </w:rPr>
              <w:t xml:space="preserve">720.00 </w:t>
            </w:r>
          </w:p>
        </w:tc>
      </w:tr>
      <w:tr w14:paraId="10D93E3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CDFA2BA">
            <w:pPr>
              <w:widowControl/>
              <w:adjustRightInd/>
              <w:jc w:val="center"/>
              <w:rPr>
                <w:rFonts w:eastAsia="等线"/>
                <w:kern w:val="0"/>
                <w:sz w:val="24"/>
                <w:highlight w:val="none"/>
              </w:rPr>
            </w:pPr>
            <w:r>
              <w:rPr>
                <w:rFonts w:eastAsia="等线"/>
                <w:kern w:val="0"/>
                <w:sz w:val="24"/>
                <w:highlight w:val="none"/>
              </w:rPr>
              <w:t>8</w:t>
            </w:r>
          </w:p>
        </w:tc>
        <w:tc>
          <w:tcPr>
            <w:tcW w:w="754" w:type="pct"/>
            <w:tcBorders>
              <w:top w:val="nil"/>
              <w:left w:val="nil"/>
              <w:bottom w:val="single" w:color="auto" w:sz="4" w:space="0"/>
              <w:right w:val="single" w:color="auto" w:sz="4" w:space="0"/>
            </w:tcBorders>
            <w:shd w:val="clear" w:color="auto" w:fill="auto"/>
            <w:vAlign w:val="center"/>
          </w:tcPr>
          <w:p w14:paraId="4217EDE7">
            <w:pPr>
              <w:widowControl/>
              <w:adjustRightInd/>
              <w:jc w:val="center"/>
              <w:rPr>
                <w:rFonts w:eastAsia="等线"/>
                <w:kern w:val="0"/>
                <w:sz w:val="24"/>
                <w:highlight w:val="none"/>
              </w:rPr>
            </w:pPr>
            <w:r>
              <w:rPr>
                <w:rFonts w:hint="eastAsia" w:ascii="宋体" w:hAnsi="宋体"/>
                <w:kern w:val="0"/>
                <w:sz w:val="24"/>
                <w:highlight w:val="none"/>
              </w:rPr>
              <w:t>同心异径管</w:t>
            </w:r>
          </w:p>
        </w:tc>
        <w:tc>
          <w:tcPr>
            <w:tcW w:w="1681" w:type="pct"/>
            <w:tcBorders>
              <w:top w:val="nil"/>
              <w:left w:val="nil"/>
              <w:bottom w:val="single" w:color="auto" w:sz="4" w:space="0"/>
              <w:right w:val="single" w:color="auto" w:sz="4" w:space="0"/>
            </w:tcBorders>
            <w:shd w:val="clear" w:color="auto" w:fill="auto"/>
            <w:vAlign w:val="center"/>
          </w:tcPr>
          <w:p w14:paraId="71838C5F">
            <w:pPr>
              <w:widowControl/>
              <w:adjustRightInd/>
              <w:jc w:val="center"/>
              <w:rPr>
                <w:rFonts w:eastAsia="等线"/>
                <w:kern w:val="0"/>
                <w:sz w:val="24"/>
                <w:highlight w:val="none"/>
              </w:rPr>
            </w:pPr>
            <w:r>
              <w:rPr>
                <w:rFonts w:eastAsia="等线"/>
                <w:kern w:val="0"/>
                <w:sz w:val="24"/>
                <w:highlight w:val="none"/>
              </w:rPr>
              <w:t>dn140×DN65</w:t>
            </w:r>
          </w:p>
        </w:tc>
        <w:tc>
          <w:tcPr>
            <w:tcW w:w="441" w:type="pct"/>
            <w:tcBorders>
              <w:top w:val="nil"/>
              <w:left w:val="nil"/>
              <w:bottom w:val="single" w:color="auto" w:sz="4" w:space="0"/>
              <w:right w:val="single" w:color="auto" w:sz="4" w:space="0"/>
            </w:tcBorders>
            <w:shd w:val="clear" w:color="auto" w:fill="auto"/>
            <w:vAlign w:val="center"/>
          </w:tcPr>
          <w:p w14:paraId="04074F95">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17F78807">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025DC9D2">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06F2CF07">
            <w:pPr>
              <w:widowControl/>
              <w:adjustRightInd/>
              <w:jc w:val="center"/>
              <w:rPr>
                <w:rFonts w:eastAsia="等线"/>
                <w:kern w:val="0"/>
                <w:sz w:val="24"/>
                <w:highlight w:val="none"/>
              </w:rPr>
            </w:pPr>
            <w:r>
              <w:rPr>
                <w:rFonts w:eastAsia="等线"/>
                <w:kern w:val="0"/>
                <w:sz w:val="24"/>
                <w:highlight w:val="none"/>
              </w:rPr>
              <w:t xml:space="preserve">288.00 </w:t>
            </w:r>
          </w:p>
        </w:tc>
        <w:tc>
          <w:tcPr>
            <w:tcW w:w="583" w:type="pct"/>
            <w:tcBorders>
              <w:top w:val="nil"/>
              <w:left w:val="nil"/>
              <w:bottom w:val="single" w:color="auto" w:sz="4" w:space="0"/>
              <w:right w:val="single" w:color="auto" w:sz="4" w:space="0"/>
            </w:tcBorders>
            <w:shd w:val="clear" w:color="auto" w:fill="auto"/>
            <w:vAlign w:val="center"/>
          </w:tcPr>
          <w:p w14:paraId="158900F1">
            <w:pPr>
              <w:widowControl/>
              <w:adjustRightInd/>
              <w:jc w:val="center"/>
              <w:rPr>
                <w:rFonts w:eastAsia="等线"/>
                <w:kern w:val="0"/>
                <w:sz w:val="24"/>
                <w:highlight w:val="none"/>
              </w:rPr>
            </w:pPr>
            <w:r>
              <w:rPr>
                <w:rFonts w:eastAsia="等线"/>
                <w:kern w:val="0"/>
                <w:sz w:val="24"/>
                <w:highlight w:val="none"/>
              </w:rPr>
              <w:t xml:space="preserve">576.00 </w:t>
            </w:r>
          </w:p>
        </w:tc>
      </w:tr>
      <w:tr w14:paraId="0907847E">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5B2FD36">
            <w:pPr>
              <w:widowControl/>
              <w:adjustRightInd/>
              <w:jc w:val="center"/>
              <w:rPr>
                <w:rFonts w:eastAsia="等线"/>
                <w:kern w:val="0"/>
                <w:sz w:val="24"/>
                <w:highlight w:val="none"/>
              </w:rPr>
            </w:pPr>
            <w:r>
              <w:rPr>
                <w:rFonts w:eastAsia="等线"/>
                <w:kern w:val="0"/>
                <w:sz w:val="24"/>
                <w:highlight w:val="none"/>
              </w:rPr>
              <w:t>9</w:t>
            </w:r>
          </w:p>
        </w:tc>
        <w:tc>
          <w:tcPr>
            <w:tcW w:w="754" w:type="pct"/>
            <w:tcBorders>
              <w:top w:val="nil"/>
              <w:left w:val="nil"/>
              <w:bottom w:val="single" w:color="auto" w:sz="4" w:space="0"/>
              <w:right w:val="single" w:color="auto" w:sz="4" w:space="0"/>
            </w:tcBorders>
            <w:shd w:val="clear" w:color="auto" w:fill="auto"/>
            <w:vAlign w:val="center"/>
          </w:tcPr>
          <w:p w14:paraId="22589342">
            <w:pPr>
              <w:widowControl/>
              <w:adjustRightInd/>
              <w:jc w:val="center"/>
              <w:rPr>
                <w:rFonts w:eastAsia="等线"/>
                <w:kern w:val="0"/>
                <w:sz w:val="24"/>
                <w:highlight w:val="none"/>
              </w:rPr>
            </w:pPr>
            <w:r>
              <w:rPr>
                <w:rFonts w:hint="eastAsia" w:ascii="宋体" w:hAnsi="宋体"/>
                <w:kern w:val="0"/>
                <w:sz w:val="24"/>
                <w:highlight w:val="none"/>
              </w:rPr>
              <w:t>法兰盘</w:t>
            </w:r>
          </w:p>
        </w:tc>
        <w:tc>
          <w:tcPr>
            <w:tcW w:w="1681" w:type="pct"/>
            <w:tcBorders>
              <w:top w:val="nil"/>
              <w:left w:val="nil"/>
              <w:bottom w:val="single" w:color="auto" w:sz="4" w:space="0"/>
              <w:right w:val="single" w:color="auto" w:sz="4" w:space="0"/>
            </w:tcBorders>
            <w:shd w:val="clear" w:color="auto" w:fill="auto"/>
            <w:vAlign w:val="center"/>
          </w:tcPr>
          <w:p w14:paraId="76B75863">
            <w:pPr>
              <w:widowControl/>
              <w:adjustRightInd/>
              <w:jc w:val="center"/>
              <w:rPr>
                <w:rFonts w:eastAsia="等线"/>
                <w:kern w:val="0"/>
                <w:sz w:val="24"/>
                <w:highlight w:val="none"/>
              </w:rPr>
            </w:pPr>
            <w:r>
              <w:rPr>
                <w:rFonts w:eastAsia="等线"/>
                <w:kern w:val="0"/>
                <w:sz w:val="24"/>
                <w:highlight w:val="none"/>
              </w:rPr>
              <w:t>dn140</w:t>
            </w:r>
          </w:p>
        </w:tc>
        <w:tc>
          <w:tcPr>
            <w:tcW w:w="441" w:type="pct"/>
            <w:tcBorders>
              <w:top w:val="nil"/>
              <w:left w:val="nil"/>
              <w:bottom w:val="single" w:color="auto" w:sz="4" w:space="0"/>
              <w:right w:val="single" w:color="auto" w:sz="4" w:space="0"/>
            </w:tcBorders>
            <w:shd w:val="clear" w:color="auto" w:fill="auto"/>
            <w:vAlign w:val="center"/>
          </w:tcPr>
          <w:p w14:paraId="0DA696BB">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642F3021">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0D9D6B8E">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5FB6CDFD">
            <w:pPr>
              <w:widowControl/>
              <w:adjustRightInd/>
              <w:jc w:val="center"/>
              <w:rPr>
                <w:rFonts w:eastAsia="等线"/>
                <w:kern w:val="0"/>
                <w:sz w:val="24"/>
                <w:highlight w:val="none"/>
              </w:rPr>
            </w:pPr>
            <w:r>
              <w:rPr>
                <w:rFonts w:eastAsia="等线"/>
                <w:kern w:val="0"/>
                <w:sz w:val="24"/>
                <w:highlight w:val="none"/>
              </w:rPr>
              <w:t xml:space="preserve">300.00 </w:t>
            </w:r>
          </w:p>
        </w:tc>
        <w:tc>
          <w:tcPr>
            <w:tcW w:w="583" w:type="pct"/>
            <w:tcBorders>
              <w:top w:val="nil"/>
              <w:left w:val="nil"/>
              <w:bottom w:val="single" w:color="auto" w:sz="4" w:space="0"/>
              <w:right w:val="single" w:color="auto" w:sz="4" w:space="0"/>
            </w:tcBorders>
            <w:shd w:val="clear" w:color="auto" w:fill="auto"/>
            <w:vAlign w:val="center"/>
          </w:tcPr>
          <w:p w14:paraId="266847ED">
            <w:pPr>
              <w:widowControl/>
              <w:adjustRightInd/>
              <w:jc w:val="center"/>
              <w:rPr>
                <w:rFonts w:eastAsia="等线"/>
                <w:kern w:val="0"/>
                <w:sz w:val="24"/>
                <w:highlight w:val="none"/>
              </w:rPr>
            </w:pPr>
            <w:r>
              <w:rPr>
                <w:rFonts w:eastAsia="等线"/>
                <w:kern w:val="0"/>
                <w:sz w:val="24"/>
                <w:highlight w:val="none"/>
              </w:rPr>
              <w:t xml:space="preserve">600.00 </w:t>
            </w:r>
          </w:p>
        </w:tc>
      </w:tr>
      <w:tr w14:paraId="39CF067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1778AE2">
            <w:pPr>
              <w:widowControl/>
              <w:adjustRightInd/>
              <w:jc w:val="center"/>
              <w:rPr>
                <w:rFonts w:eastAsia="等线"/>
                <w:kern w:val="0"/>
                <w:sz w:val="24"/>
                <w:highlight w:val="none"/>
              </w:rPr>
            </w:pPr>
            <w:r>
              <w:rPr>
                <w:rFonts w:eastAsia="等线"/>
                <w:kern w:val="0"/>
                <w:sz w:val="24"/>
                <w:highlight w:val="none"/>
              </w:rPr>
              <w:t>10</w:t>
            </w:r>
          </w:p>
        </w:tc>
        <w:tc>
          <w:tcPr>
            <w:tcW w:w="754" w:type="pct"/>
            <w:tcBorders>
              <w:top w:val="nil"/>
              <w:left w:val="nil"/>
              <w:bottom w:val="single" w:color="auto" w:sz="4" w:space="0"/>
              <w:right w:val="single" w:color="auto" w:sz="4" w:space="0"/>
            </w:tcBorders>
            <w:shd w:val="clear" w:color="auto" w:fill="auto"/>
            <w:vAlign w:val="center"/>
          </w:tcPr>
          <w:p w14:paraId="457C22B4">
            <w:pPr>
              <w:widowControl/>
              <w:adjustRightInd/>
              <w:jc w:val="center"/>
              <w:rPr>
                <w:rFonts w:eastAsia="等线"/>
                <w:kern w:val="0"/>
                <w:sz w:val="24"/>
                <w:highlight w:val="none"/>
              </w:rPr>
            </w:pPr>
            <w:r>
              <w:rPr>
                <w:rFonts w:eastAsia="等线"/>
                <w:kern w:val="0"/>
                <w:sz w:val="24"/>
                <w:highlight w:val="none"/>
              </w:rPr>
              <w:t>90°</w:t>
            </w:r>
            <w:r>
              <w:rPr>
                <w:rFonts w:hint="eastAsia" w:ascii="宋体" w:hAnsi="宋体"/>
                <w:kern w:val="0"/>
                <w:sz w:val="24"/>
                <w:highlight w:val="none"/>
              </w:rPr>
              <w:t>弯头</w:t>
            </w:r>
          </w:p>
        </w:tc>
        <w:tc>
          <w:tcPr>
            <w:tcW w:w="1681" w:type="pct"/>
            <w:tcBorders>
              <w:top w:val="nil"/>
              <w:left w:val="nil"/>
              <w:bottom w:val="single" w:color="auto" w:sz="4" w:space="0"/>
              <w:right w:val="single" w:color="auto" w:sz="4" w:space="0"/>
            </w:tcBorders>
            <w:shd w:val="clear" w:color="auto" w:fill="auto"/>
            <w:vAlign w:val="center"/>
          </w:tcPr>
          <w:p w14:paraId="3ED10B1C">
            <w:pPr>
              <w:widowControl/>
              <w:adjustRightInd/>
              <w:jc w:val="center"/>
              <w:rPr>
                <w:rFonts w:eastAsia="等线"/>
                <w:kern w:val="0"/>
                <w:sz w:val="24"/>
                <w:highlight w:val="none"/>
              </w:rPr>
            </w:pPr>
            <w:r>
              <w:rPr>
                <w:rFonts w:eastAsia="等线"/>
                <w:kern w:val="0"/>
                <w:sz w:val="24"/>
                <w:highlight w:val="none"/>
              </w:rPr>
              <w:t>dn140</w:t>
            </w:r>
          </w:p>
        </w:tc>
        <w:tc>
          <w:tcPr>
            <w:tcW w:w="441" w:type="pct"/>
            <w:tcBorders>
              <w:top w:val="nil"/>
              <w:left w:val="nil"/>
              <w:bottom w:val="single" w:color="auto" w:sz="4" w:space="0"/>
              <w:right w:val="single" w:color="auto" w:sz="4" w:space="0"/>
            </w:tcBorders>
            <w:shd w:val="clear" w:color="auto" w:fill="auto"/>
            <w:vAlign w:val="center"/>
          </w:tcPr>
          <w:p w14:paraId="68B68FA0">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10565081">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3E6AD6D3">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7B9B6748">
            <w:pPr>
              <w:widowControl/>
              <w:adjustRightInd/>
              <w:jc w:val="center"/>
              <w:rPr>
                <w:rFonts w:eastAsia="等线"/>
                <w:kern w:val="0"/>
                <w:sz w:val="24"/>
                <w:highlight w:val="none"/>
              </w:rPr>
            </w:pPr>
            <w:r>
              <w:rPr>
                <w:rFonts w:eastAsia="等线"/>
                <w:kern w:val="0"/>
                <w:sz w:val="24"/>
                <w:highlight w:val="none"/>
              </w:rPr>
              <w:t xml:space="preserve">360.00 </w:t>
            </w:r>
          </w:p>
        </w:tc>
        <w:tc>
          <w:tcPr>
            <w:tcW w:w="583" w:type="pct"/>
            <w:tcBorders>
              <w:top w:val="nil"/>
              <w:left w:val="nil"/>
              <w:bottom w:val="single" w:color="auto" w:sz="4" w:space="0"/>
              <w:right w:val="single" w:color="auto" w:sz="4" w:space="0"/>
            </w:tcBorders>
            <w:shd w:val="clear" w:color="auto" w:fill="auto"/>
            <w:vAlign w:val="center"/>
          </w:tcPr>
          <w:p w14:paraId="515FEBC5">
            <w:pPr>
              <w:widowControl/>
              <w:adjustRightInd/>
              <w:jc w:val="center"/>
              <w:rPr>
                <w:rFonts w:eastAsia="等线"/>
                <w:kern w:val="0"/>
                <w:sz w:val="24"/>
                <w:highlight w:val="none"/>
              </w:rPr>
            </w:pPr>
            <w:r>
              <w:rPr>
                <w:rFonts w:eastAsia="等线"/>
                <w:kern w:val="0"/>
                <w:sz w:val="24"/>
                <w:highlight w:val="none"/>
              </w:rPr>
              <w:t xml:space="preserve">720.00 </w:t>
            </w:r>
          </w:p>
        </w:tc>
      </w:tr>
      <w:tr w14:paraId="3CA9C2DF">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C439D29">
            <w:pPr>
              <w:widowControl/>
              <w:adjustRightInd/>
              <w:jc w:val="center"/>
              <w:rPr>
                <w:rFonts w:eastAsia="等线"/>
                <w:kern w:val="0"/>
                <w:sz w:val="24"/>
                <w:highlight w:val="none"/>
              </w:rPr>
            </w:pPr>
            <w:r>
              <w:rPr>
                <w:rFonts w:eastAsia="等线"/>
                <w:kern w:val="0"/>
                <w:sz w:val="24"/>
                <w:highlight w:val="none"/>
              </w:rPr>
              <w:t>11</w:t>
            </w:r>
          </w:p>
        </w:tc>
        <w:tc>
          <w:tcPr>
            <w:tcW w:w="754" w:type="pct"/>
            <w:tcBorders>
              <w:top w:val="nil"/>
              <w:left w:val="nil"/>
              <w:bottom w:val="single" w:color="auto" w:sz="4" w:space="0"/>
              <w:right w:val="single" w:color="auto" w:sz="4" w:space="0"/>
            </w:tcBorders>
            <w:shd w:val="clear" w:color="auto" w:fill="auto"/>
            <w:vAlign w:val="center"/>
          </w:tcPr>
          <w:p w14:paraId="0409739C">
            <w:pPr>
              <w:widowControl/>
              <w:adjustRightInd/>
              <w:jc w:val="center"/>
              <w:rPr>
                <w:rFonts w:eastAsia="等线"/>
                <w:kern w:val="0"/>
                <w:sz w:val="24"/>
                <w:highlight w:val="none"/>
              </w:rPr>
            </w:pPr>
            <w:r>
              <w:rPr>
                <w:rFonts w:hint="eastAsia" w:ascii="宋体" w:hAnsi="宋体"/>
                <w:kern w:val="0"/>
                <w:sz w:val="24"/>
                <w:highlight w:val="none"/>
              </w:rPr>
              <w:t>等径三通</w:t>
            </w:r>
          </w:p>
        </w:tc>
        <w:tc>
          <w:tcPr>
            <w:tcW w:w="1681" w:type="pct"/>
            <w:tcBorders>
              <w:top w:val="nil"/>
              <w:left w:val="nil"/>
              <w:bottom w:val="single" w:color="auto" w:sz="4" w:space="0"/>
              <w:right w:val="single" w:color="auto" w:sz="4" w:space="0"/>
            </w:tcBorders>
            <w:shd w:val="clear" w:color="auto" w:fill="auto"/>
            <w:vAlign w:val="center"/>
          </w:tcPr>
          <w:p w14:paraId="3830233B">
            <w:pPr>
              <w:widowControl/>
              <w:adjustRightInd/>
              <w:jc w:val="center"/>
              <w:rPr>
                <w:rFonts w:eastAsia="等线"/>
                <w:kern w:val="0"/>
                <w:sz w:val="24"/>
                <w:highlight w:val="none"/>
              </w:rPr>
            </w:pPr>
            <w:r>
              <w:rPr>
                <w:rFonts w:eastAsia="等线"/>
                <w:kern w:val="0"/>
                <w:sz w:val="24"/>
                <w:highlight w:val="none"/>
              </w:rPr>
              <w:t>dn140</w:t>
            </w:r>
          </w:p>
        </w:tc>
        <w:tc>
          <w:tcPr>
            <w:tcW w:w="441" w:type="pct"/>
            <w:tcBorders>
              <w:top w:val="nil"/>
              <w:left w:val="nil"/>
              <w:bottom w:val="single" w:color="auto" w:sz="4" w:space="0"/>
              <w:right w:val="single" w:color="auto" w:sz="4" w:space="0"/>
            </w:tcBorders>
            <w:shd w:val="clear" w:color="auto" w:fill="auto"/>
            <w:vAlign w:val="center"/>
          </w:tcPr>
          <w:p w14:paraId="5A9C87CC">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01935ECC">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26BB2A65">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FA0FDE2">
            <w:pPr>
              <w:widowControl/>
              <w:adjustRightInd/>
              <w:jc w:val="center"/>
              <w:rPr>
                <w:rFonts w:eastAsia="等线"/>
                <w:kern w:val="0"/>
                <w:sz w:val="24"/>
                <w:highlight w:val="none"/>
              </w:rPr>
            </w:pPr>
            <w:r>
              <w:rPr>
                <w:rFonts w:eastAsia="等线"/>
                <w:kern w:val="0"/>
                <w:sz w:val="24"/>
                <w:highlight w:val="none"/>
              </w:rPr>
              <w:t xml:space="preserve">360.00 </w:t>
            </w:r>
          </w:p>
        </w:tc>
        <w:tc>
          <w:tcPr>
            <w:tcW w:w="583" w:type="pct"/>
            <w:tcBorders>
              <w:top w:val="nil"/>
              <w:left w:val="nil"/>
              <w:bottom w:val="single" w:color="auto" w:sz="4" w:space="0"/>
              <w:right w:val="single" w:color="auto" w:sz="4" w:space="0"/>
            </w:tcBorders>
            <w:shd w:val="clear" w:color="auto" w:fill="auto"/>
            <w:vAlign w:val="center"/>
          </w:tcPr>
          <w:p w14:paraId="231C382E">
            <w:pPr>
              <w:widowControl/>
              <w:adjustRightInd/>
              <w:jc w:val="center"/>
              <w:rPr>
                <w:rFonts w:eastAsia="等线"/>
                <w:kern w:val="0"/>
                <w:sz w:val="24"/>
                <w:highlight w:val="none"/>
              </w:rPr>
            </w:pPr>
            <w:r>
              <w:rPr>
                <w:rFonts w:eastAsia="等线"/>
                <w:kern w:val="0"/>
                <w:sz w:val="24"/>
                <w:highlight w:val="none"/>
              </w:rPr>
              <w:t xml:space="preserve">360.00 </w:t>
            </w:r>
          </w:p>
        </w:tc>
      </w:tr>
      <w:tr w14:paraId="1D863E9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57567D8">
            <w:pPr>
              <w:widowControl/>
              <w:adjustRightInd/>
              <w:jc w:val="center"/>
              <w:rPr>
                <w:rFonts w:eastAsia="等线"/>
                <w:kern w:val="0"/>
                <w:sz w:val="24"/>
                <w:highlight w:val="none"/>
              </w:rPr>
            </w:pPr>
            <w:r>
              <w:rPr>
                <w:rFonts w:eastAsia="等线"/>
                <w:kern w:val="0"/>
                <w:sz w:val="24"/>
                <w:highlight w:val="none"/>
              </w:rPr>
              <w:t>12</w:t>
            </w:r>
          </w:p>
        </w:tc>
        <w:tc>
          <w:tcPr>
            <w:tcW w:w="754" w:type="pct"/>
            <w:tcBorders>
              <w:top w:val="nil"/>
              <w:left w:val="nil"/>
              <w:bottom w:val="single" w:color="auto" w:sz="4" w:space="0"/>
              <w:right w:val="single" w:color="auto" w:sz="4" w:space="0"/>
            </w:tcBorders>
            <w:shd w:val="clear" w:color="auto" w:fill="auto"/>
            <w:vAlign w:val="center"/>
          </w:tcPr>
          <w:p w14:paraId="3C951228">
            <w:pPr>
              <w:widowControl/>
              <w:adjustRightInd/>
              <w:jc w:val="center"/>
              <w:rPr>
                <w:rFonts w:eastAsia="等线"/>
                <w:kern w:val="0"/>
                <w:sz w:val="24"/>
                <w:highlight w:val="none"/>
              </w:rPr>
            </w:pPr>
            <w:r>
              <w:rPr>
                <w:rFonts w:eastAsia="等线"/>
                <w:kern w:val="0"/>
                <w:sz w:val="24"/>
                <w:highlight w:val="none"/>
              </w:rPr>
              <w:t>HDPE</w:t>
            </w:r>
            <w:r>
              <w:rPr>
                <w:rFonts w:hint="eastAsia" w:ascii="宋体" w:hAnsi="宋体"/>
                <w:kern w:val="0"/>
                <w:sz w:val="24"/>
                <w:highlight w:val="none"/>
              </w:rPr>
              <w:t>实壁管</w:t>
            </w:r>
          </w:p>
        </w:tc>
        <w:tc>
          <w:tcPr>
            <w:tcW w:w="1681" w:type="pct"/>
            <w:tcBorders>
              <w:top w:val="nil"/>
              <w:left w:val="nil"/>
              <w:bottom w:val="single" w:color="auto" w:sz="4" w:space="0"/>
              <w:right w:val="single" w:color="auto" w:sz="4" w:space="0"/>
            </w:tcBorders>
            <w:shd w:val="clear" w:color="auto" w:fill="auto"/>
            <w:vAlign w:val="center"/>
          </w:tcPr>
          <w:p w14:paraId="5833E043">
            <w:pPr>
              <w:widowControl/>
              <w:adjustRightInd/>
              <w:jc w:val="center"/>
              <w:rPr>
                <w:rFonts w:eastAsia="等线"/>
                <w:kern w:val="0"/>
                <w:sz w:val="24"/>
                <w:highlight w:val="none"/>
              </w:rPr>
            </w:pPr>
            <w:r>
              <w:rPr>
                <w:rFonts w:eastAsia="等线"/>
                <w:kern w:val="0"/>
                <w:sz w:val="24"/>
                <w:highlight w:val="none"/>
              </w:rPr>
              <w:t>dn140</w:t>
            </w:r>
          </w:p>
        </w:tc>
        <w:tc>
          <w:tcPr>
            <w:tcW w:w="441" w:type="pct"/>
            <w:tcBorders>
              <w:top w:val="nil"/>
              <w:left w:val="nil"/>
              <w:bottom w:val="single" w:color="auto" w:sz="4" w:space="0"/>
              <w:right w:val="single" w:color="auto" w:sz="4" w:space="0"/>
            </w:tcBorders>
            <w:shd w:val="clear" w:color="auto" w:fill="auto"/>
            <w:vAlign w:val="center"/>
          </w:tcPr>
          <w:p w14:paraId="078F7A25">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2A498C91">
            <w:pPr>
              <w:widowControl/>
              <w:adjustRightInd/>
              <w:jc w:val="center"/>
              <w:rPr>
                <w:rFonts w:eastAsia="等线"/>
                <w:kern w:val="0"/>
                <w:sz w:val="24"/>
                <w:highlight w:val="none"/>
              </w:rPr>
            </w:pPr>
            <w:r>
              <w:rPr>
                <w:rFonts w:eastAsia="等线"/>
                <w:kern w:val="0"/>
                <w:sz w:val="24"/>
                <w:highlight w:val="none"/>
              </w:rPr>
              <w:t>m</w:t>
            </w:r>
          </w:p>
        </w:tc>
        <w:tc>
          <w:tcPr>
            <w:tcW w:w="320" w:type="pct"/>
            <w:tcBorders>
              <w:top w:val="nil"/>
              <w:left w:val="nil"/>
              <w:bottom w:val="single" w:color="auto" w:sz="4" w:space="0"/>
              <w:right w:val="single" w:color="auto" w:sz="4" w:space="0"/>
            </w:tcBorders>
            <w:shd w:val="clear" w:color="auto" w:fill="auto"/>
            <w:vAlign w:val="center"/>
          </w:tcPr>
          <w:p w14:paraId="65277A76">
            <w:pPr>
              <w:widowControl/>
              <w:adjustRightInd/>
              <w:jc w:val="center"/>
              <w:rPr>
                <w:rFonts w:eastAsia="等线"/>
                <w:kern w:val="0"/>
                <w:sz w:val="24"/>
                <w:highlight w:val="none"/>
              </w:rPr>
            </w:pPr>
            <w:r>
              <w:rPr>
                <w:rFonts w:eastAsia="等线"/>
                <w:kern w:val="0"/>
                <w:sz w:val="24"/>
                <w:highlight w:val="none"/>
              </w:rPr>
              <w:t>5</w:t>
            </w:r>
          </w:p>
        </w:tc>
        <w:tc>
          <w:tcPr>
            <w:tcW w:w="541" w:type="pct"/>
            <w:tcBorders>
              <w:top w:val="nil"/>
              <w:left w:val="nil"/>
              <w:bottom w:val="single" w:color="auto" w:sz="4" w:space="0"/>
              <w:right w:val="single" w:color="auto" w:sz="4" w:space="0"/>
            </w:tcBorders>
            <w:shd w:val="clear" w:color="auto" w:fill="auto"/>
            <w:vAlign w:val="center"/>
          </w:tcPr>
          <w:p w14:paraId="1A5149A7">
            <w:pPr>
              <w:widowControl/>
              <w:adjustRightInd/>
              <w:jc w:val="center"/>
              <w:rPr>
                <w:rFonts w:eastAsia="等线"/>
                <w:kern w:val="0"/>
                <w:sz w:val="24"/>
                <w:highlight w:val="none"/>
              </w:rPr>
            </w:pPr>
            <w:r>
              <w:rPr>
                <w:rFonts w:eastAsia="等线"/>
                <w:kern w:val="0"/>
                <w:sz w:val="24"/>
                <w:highlight w:val="none"/>
              </w:rPr>
              <w:t xml:space="preserve">420.00 </w:t>
            </w:r>
          </w:p>
        </w:tc>
        <w:tc>
          <w:tcPr>
            <w:tcW w:w="583" w:type="pct"/>
            <w:tcBorders>
              <w:top w:val="nil"/>
              <w:left w:val="nil"/>
              <w:bottom w:val="single" w:color="auto" w:sz="4" w:space="0"/>
              <w:right w:val="single" w:color="auto" w:sz="4" w:space="0"/>
            </w:tcBorders>
            <w:shd w:val="clear" w:color="auto" w:fill="auto"/>
            <w:vAlign w:val="center"/>
          </w:tcPr>
          <w:p w14:paraId="06DFB87A">
            <w:pPr>
              <w:widowControl/>
              <w:adjustRightInd/>
              <w:jc w:val="center"/>
              <w:rPr>
                <w:rFonts w:eastAsia="等线"/>
                <w:kern w:val="0"/>
                <w:sz w:val="24"/>
                <w:highlight w:val="none"/>
              </w:rPr>
            </w:pPr>
            <w:r>
              <w:rPr>
                <w:rFonts w:eastAsia="等线"/>
                <w:kern w:val="0"/>
                <w:sz w:val="24"/>
                <w:highlight w:val="none"/>
              </w:rPr>
              <w:t xml:space="preserve">2100.00 </w:t>
            </w:r>
          </w:p>
        </w:tc>
      </w:tr>
      <w:tr w14:paraId="6996541B">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C2B0E07">
            <w:pPr>
              <w:widowControl/>
              <w:adjustRightInd/>
              <w:jc w:val="center"/>
              <w:rPr>
                <w:rFonts w:eastAsia="等线"/>
                <w:kern w:val="0"/>
                <w:sz w:val="24"/>
                <w:highlight w:val="none"/>
              </w:rPr>
            </w:pPr>
            <w:r>
              <w:rPr>
                <w:rFonts w:eastAsia="等线"/>
                <w:kern w:val="0"/>
                <w:sz w:val="24"/>
                <w:highlight w:val="none"/>
              </w:rPr>
              <w:t>13</w:t>
            </w:r>
          </w:p>
        </w:tc>
        <w:tc>
          <w:tcPr>
            <w:tcW w:w="754" w:type="pct"/>
            <w:tcBorders>
              <w:top w:val="nil"/>
              <w:left w:val="nil"/>
              <w:bottom w:val="single" w:color="auto" w:sz="4" w:space="0"/>
              <w:right w:val="single" w:color="auto" w:sz="4" w:space="0"/>
            </w:tcBorders>
            <w:shd w:val="clear" w:color="auto" w:fill="auto"/>
            <w:vAlign w:val="center"/>
          </w:tcPr>
          <w:p w14:paraId="086474B1">
            <w:pPr>
              <w:widowControl/>
              <w:adjustRightInd/>
              <w:jc w:val="center"/>
              <w:rPr>
                <w:rFonts w:eastAsia="等线"/>
                <w:kern w:val="0"/>
                <w:sz w:val="24"/>
                <w:highlight w:val="none"/>
              </w:rPr>
            </w:pPr>
            <w:r>
              <w:rPr>
                <w:rFonts w:hint="eastAsia" w:ascii="宋体" w:hAnsi="宋体"/>
                <w:kern w:val="0"/>
                <w:sz w:val="24"/>
                <w:highlight w:val="none"/>
              </w:rPr>
              <w:t>闸门</w:t>
            </w:r>
          </w:p>
        </w:tc>
        <w:tc>
          <w:tcPr>
            <w:tcW w:w="1681" w:type="pct"/>
            <w:tcBorders>
              <w:top w:val="nil"/>
              <w:left w:val="nil"/>
              <w:bottom w:val="single" w:color="auto" w:sz="4" w:space="0"/>
              <w:right w:val="single" w:color="auto" w:sz="4" w:space="0"/>
            </w:tcBorders>
            <w:shd w:val="clear" w:color="auto" w:fill="auto"/>
            <w:vAlign w:val="center"/>
          </w:tcPr>
          <w:p w14:paraId="511F9526">
            <w:pPr>
              <w:widowControl/>
              <w:adjustRightInd/>
              <w:jc w:val="center"/>
              <w:rPr>
                <w:rFonts w:eastAsia="等线"/>
                <w:kern w:val="0"/>
                <w:sz w:val="24"/>
                <w:highlight w:val="none"/>
              </w:rPr>
            </w:pPr>
            <w:r>
              <w:rPr>
                <w:rFonts w:eastAsia="等线"/>
                <w:kern w:val="0"/>
                <w:sz w:val="24"/>
                <w:highlight w:val="none"/>
              </w:rPr>
              <w:t>300×300</w:t>
            </w:r>
          </w:p>
        </w:tc>
        <w:tc>
          <w:tcPr>
            <w:tcW w:w="441" w:type="pct"/>
            <w:tcBorders>
              <w:top w:val="nil"/>
              <w:left w:val="nil"/>
              <w:bottom w:val="single" w:color="auto" w:sz="4" w:space="0"/>
              <w:right w:val="single" w:color="auto" w:sz="4" w:space="0"/>
            </w:tcBorders>
            <w:shd w:val="clear" w:color="auto" w:fill="auto"/>
            <w:vAlign w:val="center"/>
          </w:tcPr>
          <w:p w14:paraId="38733DBE">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8016037">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079E62C4">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8EB3CAA">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21631BE3">
            <w:pPr>
              <w:widowControl/>
              <w:adjustRightInd/>
              <w:jc w:val="center"/>
              <w:rPr>
                <w:rFonts w:eastAsia="等线"/>
                <w:kern w:val="0"/>
                <w:sz w:val="24"/>
                <w:highlight w:val="none"/>
              </w:rPr>
            </w:pPr>
            <w:r>
              <w:rPr>
                <w:rFonts w:eastAsia="等线"/>
                <w:kern w:val="0"/>
                <w:sz w:val="24"/>
                <w:highlight w:val="none"/>
              </w:rPr>
              <w:t xml:space="preserve">1200.00 </w:t>
            </w:r>
          </w:p>
        </w:tc>
      </w:tr>
      <w:tr w14:paraId="0F9C249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5678211">
            <w:pPr>
              <w:widowControl/>
              <w:adjustRightInd/>
              <w:jc w:val="center"/>
              <w:rPr>
                <w:rFonts w:eastAsia="等线"/>
                <w:kern w:val="0"/>
                <w:sz w:val="24"/>
                <w:highlight w:val="none"/>
              </w:rPr>
            </w:pPr>
            <w:r>
              <w:rPr>
                <w:rFonts w:eastAsia="等线"/>
                <w:kern w:val="0"/>
                <w:sz w:val="24"/>
                <w:highlight w:val="none"/>
              </w:rPr>
              <w:t>14</w:t>
            </w:r>
          </w:p>
        </w:tc>
        <w:tc>
          <w:tcPr>
            <w:tcW w:w="754" w:type="pct"/>
            <w:tcBorders>
              <w:top w:val="nil"/>
              <w:left w:val="nil"/>
              <w:bottom w:val="single" w:color="auto" w:sz="4" w:space="0"/>
              <w:right w:val="single" w:color="auto" w:sz="4" w:space="0"/>
            </w:tcBorders>
            <w:shd w:val="clear" w:color="auto" w:fill="auto"/>
            <w:vAlign w:val="center"/>
          </w:tcPr>
          <w:p w14:paraId="5075F50E">
            <w:pPr>
              <w:widowControl/>
              <w:adjustRightInd/>
              <w:jc w:val="center"/>
              <w:rPr>
                <w:rFonts w:eastAsia="等线"/>
                <w:kern w:val="0"/>
                <w:sz w:val="24"/>
                <w:highlight w:val="none"/>
              </w:rPr>
            </w:pPr>
            <w:r>
              <w:rPr>
                <w:rFonts w:hint="eastAsia" w:ascii="宋体" w:hAnsi="宋体"/>
                <w:kern w:val="0"/>
                <w:sz w:val="24"/>
                <w:highlight w:val="none"/>
              </w:rPr>
              <w:t>复合材料盖板</w:t>
            </w:r>
          </w:p>
        </w:tc>
        <w:tc>
          <w:tcPr>
            <w:tcW w:w="1681" w:type="pct"/>
            <w:tcBorders>
              <w:top w:val="nil"/>
              <w:left w:val="nil"/>
              <w:bottom w:val="single" w:color="auto" w:sz="4" w:space="0"/>
              <w:right w:val="single" w:color="auto" w:sz="4" w:space="0"/>
            </w:tcBorders>
            <w:shd w:val="clear" w:color="auto" w:fill="auto"/>
            <w:vAlign w:val="center"/>
          </w:tcPr>
          <w:p w14:paraId="47AF50FD">
            <w:pPr>
              <w:widowControl/>
              <w:adjustRightInd/>
              <w:jc w:val="center"/>
              <w:rPr>
                <w:rFonts w:eastAsia="等线"/>
                <w:kern w:val="0"/>
                <w:sz w:val="24"/>
                <w:highlight w:val="none"/>
              </w:rPr>
            </w:pPr>
            <w:r>
              <w:rPr>
                <w:rFonts w:eastAsia="等线"/>
                <w:kern w:val="0"/>
                <w:sz w:val="24"/>
                <w:highlight w:val="none"/>
              </w:rPr>
              <w:t>1000×500cm</w:t>
            </w:r>
            <w:r>
              <w:rPr>
                <w:rFonts w:hint="eastAsia" w:ascii="宋体" w:hAnsi="宋体"/>
                <w:kern w:val="0"/>
                <w:sz w:val="24"/>
                <w:highlight w:val="none"/>
              </w:rPr>
              <w:t>，</w:t>
            </w:r>
            <w:r>
              <w:rPr>
                <w:rFonts w:eastAsia="等线"/>
                <w:kern w:val="0"/>
                <w:sz w:val="24"/>
                <w:highlight w:val="none"/>
              </w:rPr>
              <w:t>C250</w:t>
            </w:r>
            <w:r>
              <w:rPr>
                <w:rFonts w:hint="eastAsia" w:ascii="宋体" w:hAnsi="宋体"/>
                <w:kern w:val="0"/>
                <w:sz w:val="24"/>
                <w:highlight w:val="none"/>
              </w:rPr>
              <w:t>级；实际尺寸以水泵安装孔要求配置</w:t>
            </w:r>
          </w:p>
        </w:tc>
        <w:tc>
          <w:tcPr>
            <w:tcW w:w="441" w:type="pct"/>
            <w:tcBorders>
              <w:top w:val="nil"/>
              <w:left w:val="nil"/>
              <w:bottom w:val="single" w:color="auto" w:sz="4" w:space="0"/>
              <w:right w:val="single" w:color="auto" w:sz="4" w:space="0"/>
            </w:tcBorders>
            <w:shd w:val="clear" w:color="auto" w:fill="auto"/>
            <w:vAlign w:val="center"/>
          </w:tcPr>
          <w:p w14:paraId="49B4AD64">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44456593">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2F7E5E1E">
            <w:pPr>
              <w:widowControl/>
              <w:adjustRightInd/>
              <w:jc w:val="center"/>
              <w:rPr>
                <w:rFonts w:eastAsia="等线"/>
                <w:kern w:val="0"/>
                <w:sz w:val="24"/>
                <w:highlight w:val="none"/>
              </w:rPr>
            </w:pPr>
            <w:r>
              <w:rPr>
                <w:rFonts w:eastAsia="等线"/>
                <w:kern w:val="0"/>
                <w:sz w:val="24"/>
                <w:highlight w:val="none"/>
              </w:rPr>
              <w:t>4</w:t>
            </w:r>
          </w:p>
        </w:tc>
        <w:tc>
          <w:tcPr>
            <w:tcW w:w="541" w:type="pct"/>
            <w:tcBorders>
              <w:top w:val="nil"/>
              <w:left w:val="nil"/>
              <w:bottom w:val="single" w:color="auto" w:sz="4" w:space="0"/>
              <w:right w:val="single" w:color="auto" w:sz="4" w:space="0"/>
            </w:tcBorders>
            <w:shd w:val="clear" w:color="auto" w:fill="auto"/>
            <w:vAlign w:val="center"/>
          </w:tcPr>
          <w:p w14:paraId="1E480C5F">
            <w:pPr>
              <w:widowControl/>
              <w:adjustRightInd/>
              <w:jc w:val="center"/>
              <w:rPr>
                <w:rFonts w:eastAsia="等线"/>
                <w:kern w:val="0"/>
                <w:sz w:val="24"/>
                <w:highlight w:val="none"/>
              </w:rPr>
            </w:pPr>
            <w:r>
              <w:rPr>
                <w:rFonts w:eastAsia="等线"/>
                <w:kern w:val="0"/>
                <w:sz w:val="24"/>
                <w:highlight w:val="none"/>
              </w:rPr>
              <w:t xml:space="preserve">600.00 </w:t>
            </w:r>
          </w:p>
        </w:tc>
        <w:tc>
          <w:tcPr>
            <w:tcW w:w="583" w:type="pct"/>
            <w:tcBorders>
              <w:top w:val="nil"/>
              <w:left w:val="nil"/>
              <w:bottom w:val="single" w:color="auto" w:sz="4" w:space="0"/>
              <w:right w:val="single" w:color="auto" w:sz="4" w:space="0"/>
            </w:tcBorders>
            <w:shd w:val="clear" w:color="auto" w:fill="auto"/>
            <w:vAlign w:val="center"/>
          </w:tcPr>
          <w:p w14:paraId="38FD0AD4">
            <w:pPr>
              <w:widowControl/>
              <w:adjustRightInd/>
              <w:jc w:val="center"/>
              <w:rPr>
                <w:rFonts w:eastAsia="等线"/>
                <w:kern w:val="0"/>
                <w:sz w:val="24"/>
                <w:highlight w:val="none"/>
              </w:rPr>
            </w:pPr>
            <w:r>
              <w:rPr>
                <w:rFonts w:eastAsia="等线"/>
                <w:kern w:val="0"/>
                <w:sz w:val="24"/>
                <w:highlight w:val="none"/>
              </w:rPr>
              <w:t xml:space="preserve">2400.00 </w:t>
            </w:r>
          </w:p>
        </w:tc>
      </w:tr>
      <w:tr w14:paraId="65CADE05">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64C1AB1">
            <w:pPr>
              <w:widowControl/>
              <w:adjustRightInd/>
              <w:jc w:val="center"/>
              <w:rPr>
                <w:rFonts w:eastAsia="等线"/>
                <w:kern w:val="0"/>
                <w:sz w:val="24"/>
                <w:highlight w:val="none"/>
              </w:rPr>
            </w:pPr>
            <w:r>
              <w:rPr>
                <w:rFonts w:eastAsia="等线"/>
                <w:kern w:val="0"/>
                <w:sz w:val="24"/>
                <w:highlight w:val="none"/>
              </w:rPr>
              <w:t>15</w:t>
            </w:r>
          </w:p>
        </w:tc>
        <w:tc>
          <w:tcPr>
            <w:tcW w:w="754" w:type="pct"/>
            <w:tcBorders>
              <w:top w:val="nil"/>
              <w:left w:val="nil"/>
              <w:bottom w:val="single" w:color="auto" w:sz="4" w:space="0"/>
              <w:right w:val="single" w:color="auto" w:sz="4" w:space="0"/>
            </w:tcBorders>
            <w:shd w:val="clear" w:color="auto" w:fill="auto"/>
            <w:vAlign w:val="center"/>
          </w:tcPr>
          <w:p w14:paraId="1211321D">
            <w:pPr>
              <w:widowControl/>
              <w:adjustRightInd/>
              <w:jc w:val="center"/>
              <w:rPr>
                <w:rFonts w:eastAsia="等线"/>
                <w:kern w:val="0"/>
                <w:sz w:val="24"/>
                <w:highlight w:val="none"/>
              </w:rPr>
            </w:pPr>
            <w:r>
              <w:rPr>
                <w:rFonts w:hint="eastAsia" w:ascii="宋体" w:hAnsi="宋体"/>
                <w:kern w:val="0"/>
                <w:sz w:val="24"/>
                <w:highlight w:val="none"/>
              </w:rPr>
              <w:t>接电工程</w:t>
            </w:r>
          </w:p>
        </w:tc>
        <w:tc>
          <w:tcPr>
            <w:tcW w:w="1681" w:type="pct"/>
            <w:tcBorders>
              <w:top w:val="nil"/>
              <w:left w:val="nil"/>
              <w:bottom w:val="single" w:color="auto" w:sz="4" w:space="0"/>
              <w:right w:val="single" w:color="auto" w:sz="4" w:space="0"/>
            </w:tcBorders>
            <w:shd w:val="clear" w:color="auto" w:fill="auto"/>
            <w:vAlign w:val="center"/>
          </w:tcPr>
          <w:p w14:paraId="509A112A">
            <w:pPr>
              <w:widowControl/>
              <w:adjustRightInd/>
              <w:jc w:val="center"/>
              <w:rPr>
                <w:rFonts w:eastAsia="等线"/>
                <w:kern w:val="0"/>
                <w:sz w:val="24"/>
                <w:highlight w:val="none"/>
              </w:rPr>
            </w:pPr>
            <w:r>
              <w:rPr>
                <w:rFonts w:hint="eastAsia" w:ascii="宋体" w:hAnsi="宋体"/>
                <w:kern w:val="0"/>
                <w:sz w:val="24"/>
                <w:highlight w:val="none"/>
              </w:rPr>
              <w:t>自电表后至处理设施</w:t>
            </w:r>
          </w:p>
        </w:tc>
        <w:tc>
          <w:tcPr>
            <w:tcW w:w="441" w:type="pct"/>
            <w:tcBorders>
              <w:top w:val="nil"/>
              <w:left w:val="nil"/>
              <w:bottom w:val="single" w:color="auto" w:sz="4" w:space="0"/>
              <w:right w:val="single" w:color="auto" w:sz="4" w:space="0"/>
            </w:tcBorders>
            <w:shd w:val="clear" w:color="auto" w:fill="auto"/>
            <w:vAlign w:val="center"/>
          </w:tcPr>
          <w:p w14:paraId="6CC477A5">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401ACE8">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2D11F766">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CCC49D5">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51054D7D">
            <w:pPr>
              <w:widowControl/>
              <w:adjustRightInd/>
              <w:jc w:val="center"/>
              <w:rPr>
                <w:rFonts w:eastAsia="等线"/>
                <w:kern w:val="0"/>
                <w:sz w:val="24"/>
                <w:highlight w:val="none"/>
              </w:rPr>
            </w:pPr>
            <w:r>
              <w:rPr>
                <w:rFonts w:eastAsia="等线"/>
                <w:kern w:val="0"/>
                <w:sz w:val="24"/>
                <w:highlight w:val="none"/>
              </w:rPr>
              <w:t xml:space="preserve">1200.00 </w:t>
            </w:r>
          </w:p>
        </w:tc>
      </w:tr>
      <w:tr w14:paraId="5C36D0CB">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3883434">
            <w:pPr>
              <w:widowControl/>
              <w:adjustRightInd/>
              <w:jc w:val="center"/>
              <w:rPr>
                <w:rFonts w:eastAsia="等线"/>
                <w:kern w:val="0"/>
                <w:sz w:val="24"/>
                <w:highlight w:val="none"/>
              </w:rPr>
            </w:pPr>
            <w:r>
              <w:rPr>
                <w:rFonts w:eastAsia="等线"/>
                <w:kern w:val="0"/>
                <w:sz w:val="24"/>
                <w:highlight w:val="none"/>
              </w:rPr>
              <w:t>16</w:t>
            </w:r>
          </w:p>
        </w:tc>
        <w:tc>
          <w:tcPr>
            <w:tcW w:w="754" w:type="pct"/>
            <w:tcBorders>
              <w:top w:val="nil"/>
              <w:left w:val="nil"/>
              <w:bottom w:val="single" w:color="auto" w:sz="4" w:space="0"/>
              <w:right w:val="single" w:color="auto" w:sz="4" w:space="0"/>
            </w:tcBorders>
            <w:shd w:val="clear" w:color="auto" w:fill="auto"/>
            <w:vAlign w:val="center"/>
          </w:tcPr>
          <w:p w14:paraId="571E5652">
            <w:pPr>
              <w:widowControl/>
              <w:adjustRightInd/>
              <w:jc w:val="center"/>
              <w:rPr>
                <w:rFonts w:eastAsia="等线"/>
                <w:kern w:val="0"/>
                <w:sz w:val="24"/>
                <w:highlight w:val="none"/>
              </w:rPr>
            </w:pPr>
            <w:r>
              <w:rPr>
                <w:rFonts w:hint="eastAsia" w:ascii="宋体" w:hAnsi="宋体"/>
                <w:kern w:val="0"/>
                <w:sz w:val="24"/>
                <w:highlight w:val="none"/>
              </w:rPr>
              <w:t>老池清理</w:t>
            </w:r>
          </w:p>
        </w:tc>
        <w:tc>
          <w:tcPr>
            <w:tcW w:w="1681" w:type="pct"/>
            <w:tcBorders>
              <w:top w:val="nil"/>
              <w:left w:val="nil"/>
              <w:bottom w:val="single" w:color="auto" w:sz="4" w:space="0"/>
              <w:right w:val="single" w:color="auto" w:sz="4" w:space="0"/>
            </w:tcBorders>
            <w:shd w:val="clear" w:color="auto" w:fill="auto"/>
            <w:vAlign w:val="center"/>
          </w:tcPr>
          <w:p w14:paraId="202CB0E5">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3.3*3.44*2.25m老池清池及改造时临时储水排水措施</w:t>
            </w:r>
          </w:p>
        </w:tc>
        <w:tc>
          <w:tcPr>
            <w:tcW w:w="441" w:type="pct"/>
            <w:tcBorders>
              <w:top w:val="nil"/>
              <w:left w:val="nil"/>
              <w:bottom w:val="single" w:color="auto" w:sz="4" w:space="0"/>
              <w:right w:val="single" w:color="auto" w:sz="4" w:space="0"/>
            </w:tcBorders>
            <w:shd w:val="clear" w:color="auto" w:fill="auto"/>
            <w:vAlign w:val="center"/>
          </w:tcPr>
          <w:p w14:paraId="0CCE7DAE">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42638114">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39EBCC88">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CDC6BFF">
            <w:pPr>
              <w:widowControl/>
              <w:adjustRightInd/>
              <w:jc w:val="center"/>
              <w:rPr>
                <w:rFonts w:eastAsia="等线"/>
                <w:kern w:val="0"/>
                <w:sz w:val="24"/>
                <w:highlight w:val="none"/>
              </w:rPr>
            </w:pPr>
            <w:r>
              <w:rPr>
                <w:rFonts w:eastAsia="等线"/>
                <w:kern w:val="0"/>
                <w:sz w:val="24"/>
                <w:highlight w:val="none"/>
              </w:rPr>
              <w:t xml:space="preserve">4000.00 </w:t>
            </w:r>
          </w:p>
        </w:tc>
        <w:tc>
          <w:tcPr>
            <w:tcW w:w="583" w:type="pct"/>
            <w:tcBorders>
              <w:top w:val="nil"/>
              <w:left w:val="nil"/>
              <w:bottom w:val="single" w:color="auto" w:sz="4" w:space="0"/>
              <w:right w:val="single" w:color="auto" w:sz="4" w:space="0"/>
            </w:tcBorders>
            <w:shd w:val="clear" w:color="auto" w:fill="auto"/>
            <w:vAlign w:val="center"/>
          </w:tcPr>
          <w:p w14:paraId="2BB5D16D">
            <w:pPr>
              <w:widowControl/>
              <w:adjustRightInd/>
              <w:jc w:val="center"/>
              <w:rPr>
                <w:rFonts w:eastAsia="等线"/>
                <w:kern w:val="0"/>
                <w:sz w:val="24"/>
                <w:highlight w:val="none"/>
              </w:rPr>
            </w:pPr>
            <w:r>
              <w:rPr>
                <w:rFonts w:eastAsia="等线"/>
                <w:kern w:val="0"/>
                <w:sz w:val="24"/>
                <w:highlight w:val="none"/>
              </w:rPr>
              <w:t xml:space="preserve">4000.00 </w:t>
            </w:r>
          </w:p>
        </w:tc>
      </w:tr>
      <w:tr w14:paraId="228A99BF">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48EAEE2">
            <w:pPr>
              <w:widowControl/>
              <w:adjustRightInd/>
              <w:jc w:val="center"/>
              <w:rPr>
                <w:rFonts w:eastAsia="等线"/>
                <w:kern w:val="0"/>
                <w:sz w:val="24"/>
                <w:highlight w:val="none"/>
              </w:rPr>
            </w:pPr>
            <w:r>
              <w:rPr>
                <w:rFonts w:eastAsia="等线"/>
                <w:kern w:val="0"/>
                <w:sz w:val="24"/>
                <w:highlight w:val="none"/>
              </w:rPr>
              <w:t>17</w:t>
            </w:r>
          </w:p>
        </w:tc>
        <w:tc>
          <w:tcPr>
            <w:tcW w:w="754" w:type="pct"/>
            <w:tcBorders>
              <w:top w:val="nil"/>
              <w:left w:val="nil"/>
              <w:bottom w:val="single" w:color="auto" w:sz="4" w:space="0"/>
              <w:right w:val="single" w:color="auto" w:sz="4" w:space="0"/>
            </w:tcBorders>
            <w:shd w:val="clear" w:color="auto" w:fill="auto"/>
            <w:vAlign w:val="center"/>
          </w:tcPr>
          <w:p w14:paraId="1BEB91D4">
            <w:pPr>
              <w:widowControl/>
              <w:adjustRightInd/>
              <w:jc w:val="center"/>
              <w:rPr>
                <w:rFonts w:eastAsia="等线"/>
                <w:kern w:val="0"/>
                <w:sz w:val="24"/>
                <w:highlight w:val="none"/>
              </w:rPr>
            </w:pPr>
            <w:r>
              <w:rPr>
                <w:rFonts w:hint="eastAsia" w:ascii="宋体" w:hAnsi="宋体"/>
                <w:kern w:val="0"/>
                <w:sz w:val="24"/>
                <w:highlight w:val="none"/>
              </w:rPr>
              <w:t>告示牌更新</w:t>
            </w:r>
          </w:p>
        </w:tc>
        <w:tc>
          <w:tcPr>
            <w:tcW w:w="1681" w:type="pct"/>
            <w:tcBorders>
              <w:top w:val="nil"/>
              <w:left w:val="nil"/>
              <w:bottom w:val="single" w:color="auto" w:sz="4" w:space="0"/>
              <w:right w:val="single" w:color="auto" w:sz="4" w:space="0"/>
            </w:tcBorders>
            <w:shd w:val="clear" w:color="auto" w:fill="auto"/>
            <w:vAlign w:val="center"/>
          </w:tcPr>
          <w:p w14:paraId="28F5D4FD">
            <w:pPr>
              <w:widowControl/>
              <w:adjustRightInd/>
              <w:jc w:val="center"/>
              <w:rPr>
                <w:rFonts w:eastAsia="等线"/>
                <w:kern w:val="0"/>
                <w:sz w:val="24"/>
                <w:highlight w:val="none"/>
              </w:rPr>
            </w:pPr>
            <w:r>
              <w:rPr>
                <w:rFonts w:hint="eastAsia" w:ascii="宋体" w:hAnsi="宋体"/>
                <w:kern w:val="0"/>
                <w:sz w:val="24"/>
                <w:highlight w:val="none"/>
              </w:rPr>
              <w:t>利用现状告示牌，内容更换为泵站概况及安全警示牌</w:t>
            </w:r>
          </w:p>
        </w:tc>
        <w:tc>
          <w:tcPr>
            <w:tcW w:w="441" w:type="pct"/>
            <w:tcBorders>
              <w:top w:val="nil"/>
              <w:left w:val="nil"/>
              <w:bottom w:val="single" w:color="auto" w:sz="4" w:space="0"/>
              <w:right w:val="single" w:color="auto" w:sz="4" w:space="0"/>
            </w:tcBorders>
            <w:shd w:val="clear" w:color="auto" w:fill="auto"/>
            <w:vAlign w:val="center"/>
          </w:tcPr>
          <w:p w14:paraId="1E726629">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FCF86A6">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3AD945E0">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C924C31">
            <w:pPr>
              <w:widowControl/>
              <w:adjustRightInd/>
              <w:jc w:val="center"/>
              <w:rPr>
                <w:rFonts w:eastAsia="等线"/>
                <w:kern w:val="0"/>
                <w:sz w:val="24"/>
                <w:highlight w:val="none"/>
              </w:rPr>
            </w:pPr>
            <w:r>
              <w:rPr>
                <w:rFonts w:eastAsia="等线"/>
                <w:kern w:val="0"/>
                <w:sz w:val="24"/>
                <w:highlight w:val="none"/>
              </w:rPr>
              <w:t xml:space="preserve">150.00 </w:t>
            </w:r>
          </w:p>
        </w:tc>
        <w:tc>
          <w:tcPr>
            <w:tcW w:w="583" w:type="pct"/>
            <w:tcBorders>
              <w:top w:val="nil"/>
              <w:left w:val="nil"/>
              <w:bottom w:val="single" w:color="auto" w:sz="4" w:space="0"/>
              <w:right w:val="single" w:color="auto" w:sz="4" w:space="0"/>
            </w:tcBorders>
            <w:shd w:val="clear" w:color="auto" w:fill="auto"/>
            <w:vAlign w:val="center"/>
          </w:tcPr>
          <w:p w14:paraId="1FD07C18">
            <w:pPr>
              <w:widowControl/>
              <w:adjustRightInd/>
              <w:jc w:val="center"/>
              <w:rPr>
                <w:rFonts w:eastAsia="等线"/>
                <w:kern w:val="0"/>
                <w:sz w:val="24"/>
                <w:highlight w:val="none"/>
              </w:rPr>
            </w:pPr>
            <w:r>
              <w:rPr>
                <w:rFonts w:eastAsia="等线"/>
                <w:kern w:val="0"/>
                <w:sz w:val="24"/>
                <w:highlight w:val="none"/>
              </w:rPr>
              <w:t xml:space="preserve">150.00 </w:t>
            </w:r>
          </w:p>
        </w:tc>
      </w:tr>
      <w:tr w14:paraId="53ECE1A9">
        <w:tblPrEx>
          <w:tblCellMar>
            <w:top w:w="0" w:type="dxa"/>
            <w:left w:w="108" w:type="dxa"/>
            <w:bottom w:w="0" w:type="dxa"/>
            <w:right w:w="108" w:type="dxa"/>
          </w:tblCellMar>
        </w:tblPrEx>
        <w:trPr>
          <w:trHeight w:val="62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11A9CCE">
            <w:pPr>
              <w:widowControl/>
              <w:adjustRightInd/>
              <w:jc w:val="center"/>
              <w:rPr>
                <w:rFonts w:eastAsia="等线"/>
                <w:kern w:val="0"/>
                <w:sz w:val="24"/>
                <w:highlight w:val="none"/>
              </w:rPr>
            </w:pPr>
            <w:r>
              <w:rPr>
                <w:rFonts w:eastAsia="等线"/>
                <w:kern w:val="0"/>
                <w:sz w:val="24"/>
                <w:highlight w:val="none"/>
              </w:rPr>
              <w:t>18</w:t>
            </w:r>
          </w:p>
        </w:tc>
        <w:tc>
          <w:tcPr>
            <w:tcW w:w="754" w:type="pct"/>
            <w:tcBorders>
              <w:top w:val="nil"/>
              <w:left w:val="nil"/>
              <w:bottom w:val="single" w:color="auto" w:sz="4" w:space="0"/>
              <w:right w:val="single" w:color="auto" w:sz="4" w:space="0"/>
            </w:tcBorders>
            <w:shd w:val="clear" w:color="auto" w:fill="auto"/>
            <w:vAlign w:val="center"/>
          </w:tcPr>
          <w:p w14:paraId="6C361C63">
            <w:pPr>
              <w:widowControl/>
              <w:adjustRightInd/>
              <w:jc w:val="center"/>
              <w:rPr>
                <w:rFonts w:eastAsia="等线"/>
                <w:kern w:val="0"/>
                <w:sz w:val="24"/>
                <w:highlight w:val="none"/>
              </w:rPr>
            </w:pPr>
            <w:r>
              <w:rPr>
                <w:rFonts w:hint="eastAsia" w:ascii="宋体" w:hAnsi="宋体"/>
                <w:kern w:val="0"/>
                <w:sz w:val="24"/>
                <w:highlight w:val="none"/>
              </w:rPr>
              <w:t>流量计及流量计井</w:t>
            </w:r>
          </w:p>
        </w:tc>
        <w:tc>
          <w:tcPr>
            <w:tcW w:w="1681" w:type="pct"/>
            <w:tcBorders>
              <w:top w:val="nil"/>
              <w:left w:val="nil"/>
              <w:bottom w:val="single" w:color="auto" w:sz="4" w:space="0"/>
              <w:right w:val="single" w:color="auto" w:sz="4" w:space="0"/>
            </w:tcBorders>
            <w:shd w:val="clear" w:color="auto" w:fill="auto"/>
            <w:vAlign w:val="center"/>
          </w:tcPr>
          <w:p w14:paraId="4746720E">
            <w:pPr>
              <w:widowControl/>
              <w:adjustRightInd/>
              <w:jc w:val="center"/>
              <w:rPr>
                <w:rFonts w:eastAsia="等线"/>
                <w:kern w:val="0"/>
                <w:sz w:val="24"/>
                <w:highlight w:val="none"/>
              </w:rPr>
            </w:pPr>
            <w:r>
              <w:rPr>
                <w:rFonts w:ascii="Cambria Math" w:hAnsi="Cambria Math" w:eastAsia="等线" w:cs="Cambria Math"/>
                <w:kern w:val="0"/>
                <w:sz w:val="24"/>
                <w:highlight w:val="none"/>
              </w:rPr>
              <w:t>∅</w:t>
            </w:r>
            <w:r>
              <w:rPr>
                <w:rFonts w:eastAsia="等线"/>
                <w:kern w:val="0"/>
                <w:sz w:val="24"/>
                <w:highlight w:val="none"/>
              </w:rPr>
              <w:t>700</w:t>
            </w:r>
            <w:r>
              <w:rPr>
                <w:rFonts w:hint="eastAsia" w:ascii="宋体" w:hAnsi="宋体"/>
                <w:kern w:val="0"/>
                <w:sz w:val="24"/>
                <w:highlight w:val="none"/>
              </w:rPr>
              <w:t>素砼井，</w:t>
            </w:r>
            <w:r>
              <w:rPr>
                <w:rFonts w:eastAsia="等线"/>
                <w:kern w:val="0"/>
                <w:sz w:val="24"/>
                <w:highlight w:val="none"/>
              </w:rPr>
              <w:t>DN100</w:t>
            </w:r>
            <w:r>
              <w:rPr>
                <w:rFonts w:hint="eastAsia" w:ascii="宋体" w:hAnsi="宋体"/>
                <w:kern w:val="0"/>
                <w:sz w:val="24"/>
                <w:highlight w:val="none"/>
              </w:rPr>
              <w:t>，含</w:t>
            </w:r>
            <w:r>
              <w:rPr>
                <w:rFonts w:eastAsia="等线"/>
                <w:kern w:val="0"/>
                <w:sz w:val="24"/>
                <w:highlight w:val="none"/>
              </w:rPr>
              <w:t>5</w:t>
            </w:r>
            <w:r>
              <w:rPr>
                <w:rFonts w:hint="eastAsia" w:ascii="宋体" w:hAnsi="宋体"/>
                <w:kern w:val="0"/>
                <w:sz w:val="24"/>
                <w:highlight w:val="none"/>
              </w:rPr>
              <w:t>年质保及平台接入费用，含运行状态监控</w:t>
            </w:r>
          </w:p>
        </w:tc>
        <w:tc>
          <w:tcPr>
            <w:tcW w:w="441" w:type="pct"/>
            <w:tcBorders>
              <w:top w:val="nil"/>
              <w:left w:val="nil"/>
              <w:bottom w:val="single" w:color="auto" w:sz="4" w:space="0"/>
              <w:right w:val="single" w:color="auto" w:sz="4" w:space="0"/>
            </w:tcBorders>
            <w:shd w:val="clear" w:color="auto" w:fill="auto"/>
            <w:vAlign w:val="center"/>
          </w:tcPr>
          <w:p w14:paraId="707E0BB7">
            <w:pPr>
              <w:widowControl/>
              <w:adjustRightInd/>
              <w:jc w:val="center"/>
              <w:rPr>
                <w:rFonts w:eastAsia="等线"/>
                <w:kern w:val="0"/>
                <w:sz w:val="24"/>
                <w:highlight w:val="none"/>
              </w:rPr>
            </w:pPr>
            <w:r>
              <w:rPr>
                <w:rFonts w:hint="eastAsia" w:ascii="宋体" w:hAnsi="宋体"/>
                <w:kern w:val="0"/>
                <w:sz w:val="24"/>
                <w:highlight w:val="none"/>
              </w:rPr>
              <w:t>素砼</w:t>
            </w:r>
          </w:p>
        </w:tc>
        <w:tc>
          <w:tcPr>
            <w:tcW w:w="398" w:type="pct"/>
            <w:tcBorders>
              <w:top w:val="nil"/>
              <w:left w:val="nil"/>
              <w:bottom w:val="single" w:color="auto" w:sz="4" w:space="0"/>
              <w:right w:val="single" w:color="auto" w:sz="4" w:space="0"/>
            </w:tcBorders>
            <w:shd w:val="clear" w:color="auto" w:fill="auto"/>
            <w:vAlign w:val="center"/>
          </w:tcPr>
          <w:p w14:paraId="5904624E">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78EE692C">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203E803">
            <w:pPr>
              <w:widowControl/>
              <w:adjustRightInd/>
              <w:jc w:val="center"/>
              <w:rPr>
                <w:rFonts w:eastAsia="等线"/>
                <w:kern w:val="0"/>
                <w:sz w:val="24"/>
                <w:highlight w:val="none"/>
              </w:rPr>
            </w:pPr>
            <w:r>
              <w:rPr>
                <w:rFonts w:eastAsia="等线"/>
                <w:kern w:val="0"/>
                <w:sz w:val="24"/>
                <w:highlight w:val="none"/>
              </w:rPr>
              <w:t xml:space="preserve">21500.00 </w:t>
            </w:r>
          </w:p>
        </w:tc>
        <w:tc>
          <w:tcPr>
            <w:tcW w:w="583" w:type="pct"/>
            <w:tcBorders>
              <w:top w:val="nil"/>
              <w:left w:val="nil"/>
              <w:bottom w:val="single" w:color="auto" w:sz="4" w:space="0"/>
              <w:right w:val="single" w:color="auto" w:sz="4" w:space="0"/>
            </w:tcBorders>
            <w:shd w:val="clear" w:color="auto" w:fill="auto"/>
            <w:vAlign w:val="center"/>
          </w:tcPr>
          <w:p w14:paraId="6F78E642">
            <w:pPr>
              <w:widowControl/>
              <w:adjustRightInd/>
              <w:jc w:val="center"/>
              <w:rPr>
                <w:rFonts w:eastAsia="等线"/>
                <w:kern w:val="0"/>
                <w:sz w:val="24"/>
                <w:highlight w:val="none"/>
              </w:rPr>
            </w:pPr>
            <w:r>
              <w:rPr>
                <w:rFonts w:eastAsia="等线"/>
                <w:kern w:val="0"/>
                <w:sz w:val="24"/>
                <w:highlight w:val="none"/>
              </w:rPr>
              <w:t xml:space="preserve">21500.00 </w:t>
            </w:r>
          </w:p>
        </w:tc>
      </w:tr>
      <w:tr w14:paraId="24AA958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5277E7A">
            <w:pPr>
              <w:widowControl/>
              <w:adjustRightInd/>
              <w:jc w:val="center"/>
              <w:rPr>
                <w:rFonts w:eastAsia="等线"/>
                <w:kern w:val="0"/>
                <w:sz w:val="24"/>
                <w:highlight w:val="none"/>
              </w:rPr>
            </w:pPr>
            <w:r>
              <w:rPr>
                <w:rFonts w:eastAsia="等线"/>
                <w:kern w:val="0"/>
                <w:sz w:val="24"/>
                <w:highlight w:val="none"/>
              </w:rPr>
              <w:t>19</w:t>
            </w:r>
          </w:p>
        </w:tc>
        <w:tc>
          <w:tcPr>
            <w:tcW w:w="754" w:type="pct"/>
            <w:tcBorders>
              <w:top w:val="nil"/>
              <w:left w:val="nil"/>
              <w:bottom w:val="single" w:color="auto" w:sz="4" w:space="0"/>
              <w:right w:val="single" w:color="auto" w:sz="4" w:space="0"/>
            </w:tcBorders>
            <w:shd w:val="clear" w:color="auto" w:fill="auto"/>
            <w:vAlign w:val="center"/>
          </w:tcPr>
          <w:p w14:paraId="4300B85A">
            <w:pPr>
              <w:widowControl/>
              <w:adjustRightInd/>
              <w:jc w:val="center"/>
              <w:rPr>
                <w:rFonts w:eastAsia="等线"/>
                <w:kern w:val="0"/>
                <w:sz w:val="24"/>
                <w:highlight w:val="none"/>
              </w:rPr>
            </w:pPr>
            <w:r>
              <w:rPr>
                <w:rFonts w:hint="eastAsia" w:ascii="宋体" w:hAnsi="宋体"/>
                <w:kern w:val="0"/>
                <w:sz w:val="24"/>
                <w:highlight w:val="none"/>
              </w:rPr>
              <w:t>水质检测</w:t>
            </w:r>
          </w:p>
        </w:tc>
        <w:tc>
          <w:tcPr>
            <w:tcW w:w="1681" w:type="pct"/>
            <w:tcBorders>
              <w:top w:val="nil"/>
              <w:left w:val="nil"/>
              <w:bottom w:val="single" w:color="auto" w:sz="4" w:space="0"/>
              <w:right w:val="single" w:color="auto" w:sz="4" w:space="0"/>
            </w:tcBorders>
            <w:shd w:val="clear" w:color="auto" w:fill="auto"/>
            <w:vAlign w:val="center"/>
          </w:tcPr>
          <w:p w14:paraId="33C8DA0F">
            <w:pPr>
              <w:widowControl/>
              <w:adjustRightInd/>
              <w:jc w:val="center"/>
              <w:rPr>
                <w:rFonts w:eastAsia="等线"/>
                <w:kern w:val="0"/>
                <w:sz w:val="24"/>
                <w:highlight w:val="none"/>
              </w:rPr>
            </w:pPr>
            <w:r>
              <w:rPr>
                <w:rFonts w:hint="eastAsia" w:ascii="宋体" w:hAnsi="宋体"/>
                <w:kern w:val="0"/>
                <w:sz w:val="24"/>
                <w:highlight w:val="none"/>
              </w:rPr>
              <w:t>详见</w:t>
            </w:r>
            <w:r>
              <w:rPr>
                <w:rFonts w:eastAsia="等线"/>
                <w:kern w:val="0"/>
                <w:sz w:val="24"/>
                <w:highlight w:val="none"/>
              </w:rPr>
              <w:t>2.3</w:t>
            </w:r>
            <w:r>
              <w:rPr>
                <w:rFonts w:hint="eastAsia" w:ascii="宋体" w:hAnsi="宋体"/>
                <w:kern w:val="0"/>
                <w:sz w:val="24"/>
                <w:highlight w:val="none"/>
              </w:rPr>
              <w:t>技术要求</w:t>
            </w:r>
          </w:p>
        </w:tc>
        <w:tc>
          <w:tcPr>
            <w:tcW w:w="441" w:type="pct"/>
            <w:tcBorders>
              <w:top w:val="nil"/>
              <w:left w:val="nil"/>
              <w:bottom w:val="single" w:color="auto" w:sz="4" w:space="0"/>
              <w:right w:val="single" w:color="auto" w:sz="4" w:space="0"/>
            </w:tcBorders>
            <w:shd w:val="clear" w:color="auto" w:fill="auto"/>
            <w:vAlign w:val="center"/>
          </w:tcPr>
          <w:p w14:paraId="57FD35CC">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7D4E13A1">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7B79505D">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DF35A4C">
            <w:pPr>
              <w:widowControl/>
              <w:adjustRightInd/>
              <w:jc w:val="center"/>
              <w:rPr>
                <w:rFonts w:eastAsia="等线"/>
                <w:kern w:val="0"/>
                <w:sz w:val="24"/>
                <w:highlight w:val="none"/>
              </w:rPr>
            </w:pPr>
            <w:r>
              <w:rPr>
                <w:rFonts w:eastAsia="等线"/>
                <w:kern w:val="0"/>
                <w:sz w:val="24"/>
                <w:highlight w:val="none"/>
              </w:rPr>
              <w:t xml:space="preserve">600.00 </w:t>
            </w:r>
          </w:p>
        </w:tc>
        <w:tc>
          <w:tcPr>
            <w:tcW w:w="583" w:type="pct"/>
            <w:tcBorders>
              <w:top w:val="nil"/>
              <w:left w:val="nil"/>
              <w:bottom w:val="single" w:color="auto" w:sz="4" w:space="0"/>
              <w:right w:val="single" w:color="auto" w:sz="4" w:space="0"/>
            </w:tcBorders>
            <w:shd w:val="clear" w:color="auto" w:fill="auto"/>
            <w:vAlign w:val="center"/>
          </w:tcPr>
          <w:p w14:paraId="500B76B4">
            <w:pPr>
              <w:widowControl/>
              <w:adjustRightInd/>
              <w:jc w:val="center"/>
              <w:rPr>
                <w:rFonts w:eastAsia="等线"/>
                <w:kern w:val="0"/>
                <w:sz w:val="24"/>
                <w:highlight w:val="none"/>
              </w:rPr>
            </w:pPr>
            <w:r>
              <w:rPr>
                <w:rFonts w:eastAsia="等线"/>
                <w:kern w:val="0"/>
                <w:sz w:val="24"/>
                <w:highlight w:val="none"/>
              </w:rPr>
              <w:t xml:space="preserve">600.00 </w:t>
            </w:r>
          </w:p>
        </w:tc>
      </w:tr>
      <w:tr w14:paraId="2C91BB35">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67F33DC5">
            <w:pPr>
              <w:widowControl/>
              <w:adjustRightInd/>
              <w:jc w:val="center"/>
              <w:rPr>
                <w:rFonts w:eastAsia="等线"/>
                <w:b/>
                <w:bCs/>
                <w:kern w:val="0"/>
                <w:sz w:val="24"/>
                <w:highlight w:val="none"/>
              </w:rPr>
            </w:pPr>
            <w:r>
              <w:rPr>
                <w:rFonts w:eastAsia="等线"/>
                <w:b/>
                <w:bCs/>
                <w:kern w:val="0"/>
                <w:sz w:val="24"/>
                <w:highlight w:val="none"/>
              </w:rPr>
              <w:t>9</w:t>
            </w:r>
            <w:r>
              <w:rPr>
                <w:rFonts w:hint="eastAsia" w:ascii="宋体" w:hAnsi="宋体"/>
                <w:b/>
                <w:bCs/>
                <w:kern w:val="0"/>
                <w:sz w:val="24"/>
                <w:highlight w:val="none"/>
              </w:rPr>
              <w:t>、下涯镇下涯村溪上村新建一体化泵站</w:t>
            </w:r>
          </w:p>
        </w:tc>
      </w:tr>
      <w:tr w14:paraId="5315B48F">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6867A20">
            <w:pPr>
              <w:widowControl/>
              <w:adjustRightInd/>
              <w:jc w:val="center"/>
              <w:rPr>
                <w:rFonts w:eastAsia="等线"/>
                <w:b/>
                <w:bCs/>
                <w:kern w:val="0"/>
                <w:sz w:val="24"/>
                <w:highlight w:val="none"/>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3A5ED410">
            <w:pPr>
              <w:widowControl/>
              <w:adjustRightInd/>
              <w:jc w:val="center"/>
              <w:rPr>
                <w:rFonts w:eastAsia="等线"/>
                <w:b/>
                <w:bCs/>
                <w:kern w:val="0"/>
                <w:sz w:val="24"/>
                <w:highlight w:val="none"/>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60D930C2">
            <w:pPr>
              <w:widowControl/>
              <w:adjustRightInd/>
              <w:jc w:val="center"/>
              <w:rPr>
                <w:rFonts w:eastAsia="等线"/>
                <w:b/>
                <w:bCs/>
                <w:kern w:val="0"/>
                <w:sz w:val="24"/>
                <w:highlight w:val="none"/>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1842BD98">
            <w:pPr>
              <w:widowControl/>
              <w:adjustRightInd/>
              <w:jc w:val="center"/>
              <w:rPr>
                <w:rFonts w:eastAsia="等线"/>
                <w:b/>
                <w:bCs/>
                <w:kern w:val="0"/>
                <w:sz w:val="24"/>
                <w:highlight w:val="none"/>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76B2571E">
            <w:pPr>
              <w:widowControl/>
              <w:adjustRightInd/>
              <w:jc w:val="center"/>
              <w:rPr>
                <w:rFonts w:eastAsia="等线"/>
                <w:b/>
                <w:bCs/>
                <w:kern w:val="0"/>
                <w:sz w:val="24"/>
                <w:highlight w:val="none"/>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6AAF75F3">
            <w:pPr>
              <w:widowControl/>
              <w:adjustRightInd/>
              <w:jc w:val="center"/>
              <w:rPr>
                <w:rFonts w:eastAsia="等线"/>
                <w:b/>
                <w:bCs/>
                <w:kern w:val="0"/>
                <w:sz w:val="24"/>
                <w:highlight w:val="none"/>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5A3BC517">
            <w:pPr>
              <w:widowControl/>
              <w:adjustRightInd/>
              <w:jc w:val="center"/>
              <w:rPr>
                <w:rFonts w:eastAsia="等线"/>
                <w:b/>
                <w:bCs/>
                <w:kern w:val="0"/>
                <w:sz w:val="24"/>
                <w:highlight w:val="none"/>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51446B0D">
            <w:pPr>
              <w:widowControl/>
              <w:adjustRightInd/>
              <w:jc w:val="center"/>
              <w:rPr>
                <w:rFonts w:eastAsia="等线"/>
                <w:b/>
                <w:bCs/>
                <w:kern w:val="0"/>
                <w:sz w:val="24"/>
                <w:highlight w:val="none"/>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086CF855">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E7E3DB9">
            <w:pPr>
              <w:widowControl/>
              <w:adjustRightInd/>
              <w:jc w:val="center"/>
              <w:rPr>
                <w:rFonts w:eastAsia="等线"/>
                <w:kern w:val="0"/>
                <w:sz w:val="24"/>
                <w:highlight w:val="none"/>
              </w:rPr>
            </w:pPr>
            <w:r>
              <w:rPr>
                <w:rFonts w:eastAsia="等线"/>
                <w:kern w:val="0"/>
                <w:sz w:val="24"/>
                <w:highlight w:val="none"/>
              </w:rPr>
              <w:t>1</w:t>
            </w:r>
          </w:p>
        </w:tc>
        <w:tc>
          <w:tcPr>
            <w:tcW w:w="754" w:type="pct"/>
            <w:tcBorders>
              <w:top w:val="nil"/>
              <w:left w:val="nil"/>
              <w:bottom w:val="single" w:color="auto" w:sz="4" w:space="0"/>
              <w:right w:val="single" w:color="auto" w:sz="4" w:space="0"/>
            </w:tcBorders>
            <w:shd w:val="clear" w:color="auto" w:fill="auto"/>
            <w:vAlign w:val="center"/>
          </w:tcPr>
          <w:p w14:paraId="33373525">
            <w:pPr>
              <w:widowControl/>
              <w:adjustRightInd/>
              <w:jc w:val="center"/>
              <w:rPr>
                <w:rFonts w:eastAsia="等线"/>
                <w:kern w:val="0"/>
                <w:sz w:val="24"/>
                <w:highlight w:val="none"/>
              </w:rPr>
            </w:pPr>
            <w:r>
              <w:rPr>
                <w:rFonts w:hint="eastAsia" w:ascii="宋体" w:hAnsi="宋体"/>
                <w:kern w:val="0"/>
                <w:sz w:val="24"/>
                <w:highlight w:val="none"/>
              </w:rPr>
              <w:t>粗格栅</w:t>
            </w:r>
          </w:p>
        </w:tc>
        <w:tc>
          <w:tcPr>
            <w:tcW w:w="1681" w:type="pct"/>
            <w:tcBorders>
              <w:top w:val="nil"/>
              <w:left w:val="nil"/>
              <w:bottom w:val="single" w:color="auto" w:sz="4" w:space="0"/>
              <w:right w:val="single" w:color="auto" w:sz="4" w:space="0"/>
            </w:tcBorders>
            <w:shd w:val="clear" w:color="auto" w:fill="auto"/>
            <w:vAlign w:val="center"/>
          </w:tcPr>
          <w:p w14:paraId="225BECDA">
            <w:pPr>
              <w:widowControl/>
              <w:adjustRightInd/>
              <w:jc w:val="center"/>
              <w:rPr>
                <w:rFonts w:eastAsia="等线"/>
                <w:kern w:val="0"/>
                <w:sz w:val="24"/>
                <w:highlight w:val="none"/>
              </w:rPr>
            </w:pPr>
            <w:r>
              <w:rPr>
                <w:rFonts w:hint="eastAsia" w:ascii="宋体" w:hAnsi="宋体"/>
                <w:kern w:val="0"/>
                <w:sz w:val="24"/>
                <w:highlight w:val="none"/>
              </w:rPr>
              <w:t>成品定制，</w:t>
            </w:r>
            <w:r>
              <w:rPr>
                <w:rFonts w:eastAsia="等线"/>
                <w:kern w:val="0"/>
                <w:sz w:val="24"/>
                <w:highlight w:val="none"/>
              </w:rPr>
              <w:t>1000*780mm</w:t>
            </w:r>
            <w:r>
              <w:rPr>
                <w:rFonts w:hint="eastAsia" w:ascii="宋体" w:hAnsi="宋体"/>
                <w:kern w:val="0"/>
                <w:sz w:val="24"/>
                <w:highlight w:val="none"/>
              </w:rPr>
              <w:t>，栅距</w:t>
            </w:r>
            <w:r>
              <w:rPr>
                <w:rFonts w:eastAsia="等线"/>
                <w:kern w:val="0"/>
                <w:sz w:val="24"/>
                <w:highlight w:val="none"/>
              </w:rPr>
              <w:t>1</w:t>
            </w:r>
            <w:r>
              <w:rPr>
                <w:rFonts w:hint="eastAsia" w:eastAsia="等线"/>
                <w:kern w:val="0"/>
                <w:sz w:val="24"/>
                <w:highlight w:val="none"/>
                <w:lang w:val="en-US" w:eastAsia="zh-CN"/>
              </w:rPr>
              <w:t>6</w:t>
            </w:r>
            <w:r>
              <w:rPr>
                <w:rFonts w:eastAsia="等线"/>
                <w:kern w:val="0"/>
                <w:sz w:val="24"/>
                <w:highlight w:val="none"/>
              </w:rPr>
              <w:t>mm</w:t>
            </w:r>
          </w:p>
        </w:tc>
        <w:tc>
          <w:tcPr>
            <w:tcW w:w="441" w:type="pct"/>
            <w:tcBorders>
              <w:top w:val="nil"/>
              <w:left w:val="nil"/>
              <w:bottom w:val="single" w:color="auto" w:sz="4" w:space="0"/>
              <w:right w:val="single" w:color="auto" w:sz="4" w:space="0"/>
            </w:tcBorders>
            <w:shd w:val="clear" w:color="auto" w:fill="auto"/>
            <w:vAlign w:val="center"/>
          </w:tcPr>
          <w:p w14:paraId="2AB62C3F">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vAlign w:val="center"/>
          </w:tcPr>
          <w:p w14:paraId="3AE891E7">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538C7ACE">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571EFC7F">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2F34A74E">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r>
      <w:tr w14:paraId="03303FD1">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258F9FF">
            <w:pPr>
              <w:widowControl/>
              <w:adjustRightInd/>
              <w:jc w:val="center"/>
              <w:rPr>
                <w:rFonts w:eastAsia="等线"/>
                <w:kern w:val="0"/>
                <w:sz w:val="24"/>
                <w:highlight w:val="none"/>
              </w:rPr>
            </w:pPr>
            <w:r>
              <w:rPr>
                <w:rFonts w:eastAsia="等线"/>
                <w:kern w:val="0"/>
                <w:sz w:val="24"/>
                <w:highlight w:val="none"/>
              </w:rPr>
              <w:t>2</w:t>
            </w:r>
          </w:p>
        </w:tc>
        <w:tc>
          <w:tcPr>
            <w:tcW w:w="754" w:type="pct"/>
            <w:tcBorders>
              <w:top w:val="nil"/>
              <w:left w:val="nil"/>
              <w:bottom w:val="single" w:color="auto" w:sz="4" w:space="0"/>
              <w:right w:val="single" w:color="auto" w:sz="4" w:space="0"/>
            </w:tcBorders>
            <w:shd w:val="clear" w:color="auto" w:fill="auto"/>
            <w:vAlign w:val="center"/>
          </w:tcPr>
          <w:p w14:paraId="4C86AB80">
            <w:pPr>
              <w:widowControl/>
              <w:adjustRightInd/>
              <w:jc w:val="center"/>
              <w:rPr>
                <w:rFonts w:eastAsia="等线"/>
                <w:kern w:val="0"/>
                <w:sz w:val="24"/>
                <w:highlight w:val="none"/>
              </w:rPr>
            </w:pPr>
            <w:r>
              <w:rPr>
                <w:rFonts w:hint="eastAsia" w:ascii="宋体" w:hAnsi="宋体"/>
                <w:kern w:val="0"/>
                <w:sz w:val="24"/>
                <w:highlight w:val="none"/>
              </w:rPr>
              <w:t>细格栅</w:t>
            </w:r>
          </w:p>
        </w:tc>
        <w:tc>
          <w:tcPr>
            <w:tcW w:w="1681" w:type="pct"/>
            <w:tcBorders>
              <w:top w:val="nil"/>
              <w:left w:val="nil"/>
              <w:bottom w:val="single" w:color="auto" w:sz="4" w:space="0"/>
              <w:right w:val="single" w:color="auto" w:sz="4" w:space="0"/>
            </w:tcBorders>
            <w:shd w:val="clear" w:color="auto" w:fill="auto"/>
            <w:vAlign w:val="center"/>
          </w:tcPr>
          <w:p w14:paraId="6CA4C761">
            <w:pPr>
              <w:widowControl/>
              <w:adjustRightInd/>
              <w:jc w:val="center"/>
              <w:rPr>
                <w:rFonts w:eastAsia="等线"/>
                <w:kern w:val="0"/>
                <w:sz w:val="24"/>
                <w:highlight w:val="none"/>
              </w:rPr>
            </w:pPr>
            <w:r>
              <w:rPr>
                <w:rFonts w:eastAsia="等线"/>
                <w:kern w:val="0"/>
                <w:sz w:val="24"/>
                <w:highlight w:val="none"/>
              </w:rPr>
              <w:t>1000*780mm</w:t>
            </w:r>
            <w:r>
              <w:rPr>
                <w:rFonts w:hint="eastAsia" w:ascii="宋体" w:hAnsi="宋体"/>
                <w:kern w:val="0"/>
                <w:sz w:val="24"/>
                <w:highlight w:val="none"/>
              </w:rPr>
              <w:t>，栅距</w:t>
            </w:r>
            <w:r>
              <w:rPr>
                <w:rFonts w:eastAsia="等线"/>
                <w:kern w:val="0"/>
                <w:sz w:val="24"/>
                <w:highlight w:val="none"/>
              </w:rPr>
              <w:t>5mm</w:t>
            </w:r>
          </w:p>
        </w:tc>
        <w:tc>
          <w:tcPr>
            <w:tcW w:w="441" w:type="pct"/>
            <w:tcBorders>
              <w:top w:val="nil"/>
              <w:left w:val="nil"/>
              <w:bottom w:val="single" w:color="auto" w:sz="4" w:space="0"/>
              <w:right w:val="single" w:color="auto" w:sz="4" w:space="0"/>
            </w:tcBorders>
            <w:shd w:val="clear" w:color="auto" w:fill="auto"/>
            <w:vAlign w:val="center"/>
          </w:tcPr>
          <w:p w14:paraId="6BD6792B">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vAlign w:val="center"/>
          </w:tcPr>
          <w:p w14:paraId="0A7548AA">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60AE3E53">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34A5CE4">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509986A0">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r>
      <w:tr w14:paraId="16E4D04D">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E9FFF6B">
            <w:pPr>
              <w:widowControl/>
              <w:adjustRightInd/>
              <w:jc w:val="center"/>
              <w:rPr>
                <w:rFonts w:eastAsia="等线"/>
                <w:kern w:val="0"/>
                <w:sz w:val="24"/>
                <w:highlight w:val="none"/>
              </w:rPr>
            </w:pPr>
            <w:r>
              <w:rPr>
                <w:rFonts w:eastAsia="等线"/>
                <w:kern w:val="0"/>
                <w:sz w:val="24"/>
                <w:highlight w:val="none"/>
              </w:rPr>
              <w:t>3</w:t>
            </w:r>
          </w:p>
        </w:tc>
        <w:tc>
          <w:tcPr>
            <w:tcW w:w="754" w:type="pct"/>
            <w:tcBorders>
              <w:top w:val="nil"/>
              <w:left w:val="nil"/>
              <w:bottom w:val="single" w:color="auto" w:sz="4" w:space="0"/>
              <w:right w:val="single" w:color="auto" w:sz="4" w:space="0"/>
            </w:tcBorders>
            <w:shd w:val="clear" w:color="auto" w:fill="auto"/>
            <w:vAlign w:val="center"/>
          </w:tcPr>
          <w:p w14:paraId="2E316FBC">
            <w:pPr>
              <w:widowControl/>
              <w:adjustRightInd/>
              <w:jc w:val="center"/>
              <w:rPr>
                <w:rFonts w:eastAsia="等线"/>
                <w:kern w:val="0"/>
                <w:sz w:val="24"/>
                <w:highlight w:val="none"/>
              </w:rPr>
            </w:pPr>
            <w:r>
              <w:rPr>
                <w:rFonts w:hint="eastAsia" w:ascii="宋体" w:hAnsi="宋体"/>
                <w:kern w:val="0"/>
                <w:sz w:val="24"/>
                <w:highlight w:val="none"/>
              </w:rPr>
              <w:t>防坠网</w:t>
            </w:r>
          </w:p>
        </w:tc>
        <w:tc>
          <w:tcPr>
            <w:tcW w:w="1681" w:type="pct"/>
            <w:tcBorders>
              <w:top w:val="nil"/>
              <w:left w:val="nil"/>
              <w:bottom w:val="single" w:color="auto" w:sz="4" w:space="0"/>
              <w:right w:val="single" w:color="auto" w:sz="4" w:space="0"/>
            </w:tcBorders>
            <w:shd w:val="clear" w:color="auto" w:fill="auto"/>
            <w:vAlign w:val="center"/>
          </w:tcPr>
          <w:p w14:paraId="639E6BA3">
            <w:pPr>
              <w:widowControl/>
              <w:adjustRightInd/>
              <w:jc w:val="center"/>
              <w:rPr>
                <w:rFonts w:eastAsia="等线"/>
                <w:kern w:val="0"/>
                <w:sz w:val="24"/>
                <w:highlight w:val="none"/>
              </w:rPr>
            </w:pPr>
            <w:r>
              <w:rPr>
                <w:rFonts w:eastAsia="等线"/>
                <w:kern w:val="0"/>
                <w:sz w:val="24"/>
                <w:highlight w:val="none"/>
              </w:rPr>
              <w:t>700*700mm</w:t>
            </w:r>
          </w:p>
        </w:tc>
        <w:tc>
          <w:tcPr>
            <w:tcW w:w="441" w:type="pct"/>
            <w:tcBorders>
              <w:top w:val="nil"/>
              <w:left w:val="nil"/>
              <w:bottom w:val="single" w:color="auto" w:sz="4" w:space="0"/>
              <w:right w:val="single" w:color="auto" w:sz="4" w:space="0"/>
            </w:tcBorders>
            <w:shd w:val="clear" w:color="auto" w:fill="auto"/>
            <w:vAlign w:val="center"/>
          </w:tcPr>
          <w:p w14:paraId="6E8B37BD">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B46FF23">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43B82986">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130BF7C1">
            <w:pPr>
              <w:widowControl/>
              <w:adjustRightInd/>
              <w:jc w:val="center"/>
              <w:rPr>
                <w:rFonts w:eastAsia="等线"/>
                <w:kern w:val="0"/>
                <w:sz w:val="24"/>
                <w:highlight w:val="none"/>
              </w:rPr>
            </w:pPr>
            <w:r>
              <w:rPr>
                <w:rFonts w:eastAsia="等线"/>
                <w:kern w:val="0"/>
                <w:sz w:val="24"/>
                <w:highlight w:val="none"/>
              </w:rPr>
              <w:t xml:space="preserve">250.00 </w:t>
            </w:r>
          </w:p>
        </w:tc>
        <w:tc>
          <w:tcPr>
            <w:tcW w:w="583" w:type="pct"/>
            <w:tcBorders>
              <w:top w:val="nil"/>
              <w:left w:val="nil"/>
              <w:bottom w:val="single" w:color="auto" w:sz="4" w:space="0"/>
              <w:right w:val="single" w:color="auto" w:sz="4" w:space="0"/>
            </w:tcBorders>
            <w:shd w:val="clear" w:color="auto" w:fill="auto"/>
            <w:vAlign w:val="center"/>
          </w:tcPr>
          <w:p w14:paraId="1AC1CED3">
            <w:pPr>
              <w:widowControl/>
              <w:adjustRightInd/>
              <w:jc w:val="center"/>
              <w:rPr>
                <w:rFonts w:eastAsia="等线"/>
                <w:kern w:val="0"/>
                <w:sz w:val="24"/>
                <w:highlight w:val="none"/>
              </w:rPr>
            </w:pPr>
            <w:r>
              <w:rPr>
                <w:rFonts w:eastAsia="等线"/>
                <w:kern w:val="0"/>
                <w:sz w:val="24"/>
                <w:highlight w:val="none"/>
              </w:rPr>
              <w:t xml:space="preserve">500.00 </w:t>
            </w:r>
          </w:p>
        </w:tc>
      </w:tr>
      <w:tr w14:paraId="6376CB31">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AB7CEB7">
            <w:pPr>
              <w:widowControl/>
              <w:adjustRightInd/>
              <w:jc w:val="center"/>
              <w:rPr>
                <w:rFonts w:eastAsia="等线"/>
                <w:kern w:val="0"/>
                <w:sz w:val="24"/>
                <w:highlight w:val="none"/>
              </w:rPr>
            </w:pPr>
            <w:r>
              <w:rPr>
                <w:rFonts w:eastAsia="等线"/>
                <w:kern w:val="0"/>
                <w:sz w:val="24"/>
                <w:highlight w:val="none"/>
              </w:rPr>
              <w:t>4</w:t>
            </w:r>
          </w:p>
        </w:tc>
        <w:tc>
          <w:tcPr>
            <w:tcW w:w="754" w:type="pct"/>
            <w:tcBorders>
              <w:top w:val="nil"/>
              <w:left w:val="nil"/>
              <w:bottom w:val="single" w:color="auto" w:sz="4" w:space="0"/>
              <w:right w:val="single" w:color="auto" w:sz="4" w:space="0"/>
            </w:tcBorders>
            <w:shd w:val="clear" w:color="auto" w:fill="auto"/>
            <w:vAlign w:val="center"/>
          </w:tcPr>
          <w:p w14:paraId="11960A87">
            <w:pPr>
              <w:widowControl/>
              <w:adjustRightInd/>
              <w:jc w:val="center"/>
              <w:rPr>
                <w:rFonts w:eastAsia="等线"/>
                <w:kern w:val="0"/>
                <w:sz w:val="24"/>
                <w:highlight w:val="none"/>
              </w:rPr>
            </w:pPr>
            <w:r>
              <w:rPr>
                <w:rFonts w:hint="eastAsia" w:ascii="宋体" w:hAnsi="宋体"/>
                <w:kern w:val="0"/>
                <w:sz w:val="24"/>
                <w:highlight w:val="none"/>
              </w:rPr>
              <w:t>接电工程</w:t>
            </w:r>
          </w:p>
        </w:tc>
        <w:tc>
          <w:tcPr>
            <w:tcW w:w="1681" w:type="pct"/>
            <w:tcBorders>
              <w:top w:val="nil"/>
              <w:left w:val="nil"/>
              <w:bottom w:val="single" w:color="auto" w:sz="4" w:space="0"/>
              <w:right w:val="single" w:color="auto" w:sz="4" w:space="0"/>
            </w:tcBorders>
            <w:shd w:val="clear" w:color="auto" w:fill="auto"/>
            <w:vAlign w:val="center"/>
          </w:tcPr>
          <w:p w14:paraId="5C059B83">
            <w:pPr>
              <w:widowControl/>
              <w:adjustRightInd/>
              <w:jc w:val="center"/>
              <w:rPr>
                <w:rFonts w:eastAsia="等线"/>
                <w:kern w:val="0"/>
                <w:sz w:val="24"/>
                <w:highlight w:val="none"/>
              </w:rPr>
            </w:pPr>
            <w:r>
              <w:rPr>
                <w:rFonts w:hint="eastAsia" w:ascii="宋体" w:hAnsi="宋体"/>
                <w:kern w:val="0"/>
                <w:sz w:val="24"/>
                <w:highlight w:val="none"/>
              </w:rPr>
              <w:t>自电表后至处理设施</w:t>
            </w:r>
          </w:p>
        </w:tc>
        <w:tc>
          <w:tcPr>
            <w:tcW w:w="441" w:type="pct"/>
            <w:tcBorders>
              <w:top w:val="nil"/>
              <w:left w:val="nil"/>
              <w:bottom w:val="single" w:color="auto" w:sz="4" w:space="0"/>
              <w:right w:val="single" w:color="auto" w:sz="4" w:space="0"/>
            </w:tcBorders>
            <w:shd w:val="clear" w:color="auto" w:fill="auto"/>
            <w:vAlign w:val="center"/>
          </w:tcPr>
          <w:p w14:paraId="6AD7A41C">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1D13DB9">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319DB7E4">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9D86B01">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64DB2B25">
            <w:pPr>
              <w:widowControl/>
              <w:adjustRightInd/>
              <w:jc w:val="center"/>
              <w:rPr>
                <w:rFonts w:eastAsia="等线"/>
                <w:kern w:val="0"/>
                <w:sz w:val="24"/>
                <w:highlight w:val="none"/>
              </w:rPr>
            </w:pPr>
            <w:r>
              <w:rPr>
                <w:rFonts w:eastAsia="等线"/>
                <w:kern w:val="0"/>
                <w:sz w:val="24"/>
                <w:highlight w:val="none"/>
              </w:rPr>
              <w:t xml:space="preserve">1200.00 </w:t>
            </w:r>
          </w:p>
        </w:tc>
      </w:tr>
      <w:tr w14:paraId="21CBA6E1">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2AA4987">
            <w:pPr>
              <w:widowControl/>
              <w:adjustRightInd/>
              <w:jc w:val="center"/>
              <w:rPr>
                <w:rFonts w:eastAsia="等线"/>
                <w:kern w:val="0"/>
                <w:sz w:val="24"/>
                <w:highlight w:val="none"/>
              </w:rPr>
            </w:pPr>
            <w:r>
              <w:rPr>
                <w:rFonts w:eastAsia="等线"/>
                <w:kern w:val="0"/>
                <w:sz w:val="24"/>
                <w:highlight w:val="none"/>
              </w:rPr>
              <w:t>5</w:t>
            </w:r>
          </w:p>
        </w:tc>
        <w:tc>
          <w:tcPr>
            <w:tcW w:w="754" w:type="pct"/>
            <w:tcBorders>
              <w:top w:val="nil"/>
              <w:left w:val="nil"/>
              <w:bottom w:val="single" w:color="auto" w:sz="4" w:space="0"/>
              <w:right w:val="single" w:color="auto" w:sz="4" w:space="0"/>
            </w:tcBorders>
            <w:shd w:val="clear" w:color="auto" w:fill="auto"/>
            <w:vAlign w:val="center"/>
          </w:tcPr>
          <w:p w14:paraId="3D44F1E8">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小标识牌</w:t>
            </w:r>
          </w:p>
        </w:tc>
        <w:tc>
          <w:tcPr>
            <w:tcW w:w="1681" w:type="pct"/>
            <w:tcBorders>
              <w:top w:val="nil"/>
              <w:left w:val="nil"/>
              <w:bottom w:val="single" w:color="auto" w:sz="4" w:space="0"/>
              <w:right w:val="single" w:color="auto" w:sz="4" w:space="0"/>
            </w:tcBorders>
            <w:shd w:val="clear" w:color="auto" w:fill="auto"/>
            <w:vAlign w:val="center"/>
          </w:tcPr>
          <w:p w14:paraId="1430D76E">
            <w:pPr>
              <w:widowControl/>
              <w:adjustRightInd/>
              <w:jc w:val="center"/>
              <w:rPr>
                <w:rFonts w:eastAsia="等线"/>
                <w:kern w:val="0"/>
                <w:sz w:val="24"/>
                <w:highlight w:val="none"/>
              </w:rPr>
            </w:pPr>
            <w:r>
              <w:rPr>
                <w:rFonts w:eastAsia="等线"/>
                <w:kern w:val="0"/>
                <w:sz w:val="24"/>
                <w:highlight w:val="none"/>
              </w:rPr>
              <w:t>490*400mm</w:t>
            </w:r>
            <w:r>
              <w:rPr>
                <w:rFonts w:hint="eastAsia" w:ascii="宋体" w:hAnsi="宋体"/>
                <w:kern w:val="0"/>
                <w:sz w:val="24"/>
                <w:highlight w:val="none"/>
              </w:rPr>
              <w:t>，经甲方确认后统一</w:t>
            </w:r>
          </w:p>
        </w:tc>
        <w:tc>
          <w:tcPr>
            <w:tcW w:w="441" w:type="pct"/>
            <w:tcBorders>
              <w:top w:val="nil"/>
              <w:left w:val="nil"/>
              <w:bottom w:val="single" w:color="auto" w:sz="4" w:space="0"/>
              <w:right w:val="single" w:color="auto" w:sz="4" w:space="0"/>
            </w:tcBorders>
            <w:shd w:val="clear" w:color="auto" w:fill="auto"/>
            <w:vAlign w:val="center"/>
          </w:tcPr>
          <w:p w14:paraId="7925D9C8">
            <w:pPr>
              <w:widowControl/>
              <w:adjustRightInd/>
              <w:jc w:val="center"/>
              <w:rPr>
                <w:rFonts w:eastAsia="等线"/>
                <w:kern w:val="0"/>
                <w:sz w:val="24"/>
                <w:highlight w:val="none"/>
              </w:rPr>
            </w:pPr>
            <w:r>
              <w:rPr>
                <w:rFonts w:eastAsia="等线"/>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1DDDE99E">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5978E556">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3451BFAF">
            <w:pPr>
              <w:widowControl/>
              <w:adjustRightInd/>
              <w:jc w:val="center"/>
              <w:rPr>
                <w:rFonts w:eastAsia="等线"/>
                <w:kern w:val="0"/>
                <w:sz w:val="24"/>
                <w:highlight w:val="none"/>
              </w:rPr>
            </w:pPr>
            <w:r>
              <w:rPr>
                <w:rFonts w:eastAsia="等线"/>
                <w:kern w:val="0"/>
                <w:sz w:val="24"/>
                <w:highlight w:val="none"/>
              </w:rPr>
              <w:t xml:space="preserve">100.00 </w:t>
            </w:r>
          </w:p>
        </w:tc>
        <w:tc>
          <w:tcPr>
            <w:tcW w:w="583" w:type="pct"/>
            <w:tcBorders>
              <w:top w:val="nil"/>
              <w:left w:val="nil"/>
              <w:bottom w:val="single" w:color="auto" w:sz="4" w:space="0"/>
              <w:right w:val="single" w:color="auto" w:sz="4" w:space="0"/>
            </w:tcBorders>
            <w:shd w:val="clear" w:color="auto" w:fill="auto"/>
            <w:vAlign w:val="center"/>
          </w:tcPr>
          <w:p w14:paraId="368FFE1D">
            <w:pPr>
              <w:widowControl/>
              <w:adjustRightInd/>
              <w:jc w:val="center"/>
              <w:rPr>
                <w:rFonts w:eastAsia="等线"/>
                <w:kern w:val="0"/>
                <w:sz w:val="24"/>
                <w:highlight w:val="none"/>
              </w:rPr>
            </w:pPr>
            <w:r>
              <w:rPr>
                <w:rFonts w:eastAsia="等线"/>
                <w:kern w:val="0"/>
                <w:sz w:val="24"/>
                <w:highlight w:val="none"/>
              </w:rPr>
              <w:t xml:space="preserve">100.00 </w:t>
            </w:r>
          </w:p>
        </w:tc>
      </w:tr>
      <w:tr w14:paraId="5C69A131">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2D5F11C">
            <w:pPr>
              <w:widowControl/>
              <w:adjustRightInd/>
              <w:jc w:val="center"/>
              <w:rPr>
                <w:rFonts w:eastAsia="等线"/>
                <w:kern w:val="0"/>
                <w:sz w:val="24"/>
                <w:highlight w:val="none"/>
              </w:rPr>
            </w:pPr>
            <w:r>
              <w:rPr>
                <w:rFonts w:eastAsia="等线"/>
                <w:kern w:val="0"/>
                <w:sz w:val="24"/>
                <w:highlight w:val="none"/>
              </w:rPr>
              <w:t>6</w:t>
            </w:r>
          </w:p>
        </w:tc>
        <w:tc>
          <w:tcPr>
            <w:tcW w:w="754" w:type="pct"/>
            <w:tcBorders>
              <w:top w:val="nil"/>
              <w:left w:val="nil"/>
              <w:bottom w:val="single" w:color="auto" w:sz="4" w:space="0"/>
              <w:right w:val="single" w:color="auto" w:sz="4" w:space="0"/>
            </w:tcBorders>
            <w:shd w:val="clear" w:color="auto" w:fill="auto"/>
            <w:vAlign w:val="center"/>
          </w:tcPr>
          <w:p w14:paraId="6FA47D24">
            <w:pPr>
              <w:widowControl/>
              <w:adjustRightInd/>
              <w:jc w:val="center"/>
              <w:rPr>
                <w:rFonts w:eastAsia="等线"/>
                <w:kern w:val="0"/>
                <w:sz w:val="24"/>
                <w:highlight w:val="none"/>
              </w:rPr>
            </w:pPr>
            <w:r>
              <w:rPr>
                <w:rFonts w:hint="eastAsia" w:ascii="宋体" w:hAnsi="宋体"/>
                <w:kern w:val="0"/>
                <w:sz w:val="24"/>
                <w:highlight w:val="none"/>
              </w:rPr>
              <w:t>安全警示牌</w:t>
            </w:r>
          </w:p>
        </w:tc>
        <w:tc>
          <w:tcPr>
            <w:tcW w:w="1681" w:type="pct"/>
            <w:tcBorders>
              <w:top w:val="nil"/>
              <w:left w:val="nil"/>
              <w:bottom w:val="single" w:color="auto" w:sz="4" w:space="0"/>
              <w:right w:val="single" w:color="auto" w:sz="4" w:space="0"/>
            </w:tcBorders>
            <w:shd w:val="clear" w:color="auto" w:fill="auto"/>
            <w:vAlign w:val="center"/>
          </w:tcPr>
          <w:p w14:paraId="3568A5FF">
            <w:pPr>
              <w:widowControl/>
              <w:adjustRightInd/>
              <w:jc w:val="center"/>
              <w:rPr>
                <w:rFonts w:eastAsia="等线"/>
                <w:kern w:val="0"/>
                <w:sz w:val="24"/>
                <w:highlight w:val="none"/>
              </w:rPr>
            </w:pPr>
            <w:r>
              <w:rPr>
                <w:rFonts w:eastAsia="等线"/>
                <w:kern w:val="0"/>
                <w:sz w:val="24"/>
                <w:highlight w:val="none"/>
              </w:rPr>
              <w:t>600*400mm</w:t>
            </w:r>
            <w:r>
              <w:rPr>
                <w:rFonts w:hint="eastAsia" w:ascii="宋体" w:hAnsi="宋体"/>
                <w:kern w:val="0"/>
                <w:sz w:val="24"/>
                <w:highlight w:val="none"/>
              </w:rPr>
              <w:t>，经甲方确认后统一</w:t>
            </w:r>
          </w:p>
        </w:tc>
        <w:tc>
          <w:tcPr>
            <w:tcW w:w="441" w:type="pct"/>
            <w:tcBorders>
              <w:top w:val="nil"/>
              <w:left w:val="nil"/>
              <w:bottom w:val="single" w:color="auto" w:sz="4" w:space="0"/>
              <w:right w:val="single" w:color="auto" w:sz="4" w:space="0"/>
            </w:tcBorders>
            <w:shd w:val="clear" w:color="auto" w:fill="auto"/>
            <w:vAlign w:val="center"/>
          </w:tcPr>
          <w:p w14:paraId="5606BF7C">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405D16F9">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6874797F">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4549C77">
            <w:pPr>
              <w:widowControl/>
              <w:adjustRightInd/>
              <w:jc w:val="center"/>
              <w:rPr>
                <w:rFonts w:eastAsia="等线"/>
                <w:kern w:val="0"/>
                <w:sz w:val="24"/>
                <w:highlight w:val="none"/>
              </w:rPr>
            </w:pPr>
            <w:r>
              <w:rPr>
                <w:rFonts w:eastAsia="等线"/>
                <w:kern w:val="0"/>
                <w:sz w:val="24"/>
                <w:highlight w:val="none"/>
              </w:rPr>
              <w:t xml:space="preserve">150.00 </w:t>
            </w:r>
          </w:p>
        </w:tc>
        <w:tc>
          <w:tcPr>
            <w:tcW w:w="583" w:type="pct"/>
            <w:tcBorders>
              <w:top w:val="nil"/>
              <w:left w:val="nil"/>
              <w:bottom w:val="single" w:color="auto" w:sz="4" w:space="0"/>
              <w:right w:val="single" w:color="auto" w:sz="4" w:space="0"/>
            </w:tcBorders>
            <w:shd w:val="clear" w:color="auto" w:fill="auto"/>
            <w:vAlign w:val="center"/>
          </w:tcPr>
          <w:p w14:paraId="7AE04AF6">
            <w:pPr>
              <w:widowControl/>
              <w:adjustRightInd/>
              <w:jc w:val="center"/>
              <w:rPr>
                <w:rFonts w:eastAsia="等线"/>
                <w:kern w:val="0"/>
                <w:sz w:val="24"/>
                <w:highlight w:val="none"/>
              </w:rPr>
            </w:pPr>
            <w:r>
              <w:rPr>
                <w:rFonts w:eastAsia="等线"/>
                <w:kern w:val="0"/>
                <w:sz w:val="24"/>
                <w:highlight w:val="none"/>
              </w:rPr>
              <w:t xml:space="preserve">150.00 </w:t>
            </w:r>
          </w:p>
        </w:tc>
      </w:tr>
      <w:tr w14:paraId="5F6D7358">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15500E3">
            <w:pPr>
              <w:widowControl/>
              <w:adjustRightInd/>
              <w:jc w:val="center"/>
              <w:rPr>
                <w:rFonts w:eastAsia="等线"/>
                <w:kern w:val="0"/>
                <w:sz w:val="24"/>
                <w:highlight w:val="none"/>
              </w:rPr>
            </w:pPr>
            <w:r>
              <w:rPr>
                <w:rFonts w:eastAsia="等线"/>
                <w:kern w:val="0"/>
                <w:sz w:val="24"/>
                <w:highlight w:val="none"/>
              </w:rPr>
              <w:t>7</w:t>
            </w:r>
          </w:p>
        </w:tc>
        <w:tc>
          <w:tcPr>
            <w:tcW w:w="754" w:type="pct"/>
            <w:tcBorders>
              <w:top w:val="nil"/>
              <w:left w:val="nil"/>
              <w:bottom w:val="single" w:color="auto" w:sz="4" w:space="0"/>
              <w:right w:val="single" w:color="auto" w:sz="4" w:space="0"/>
            </w:tcBorders>
            <w:shd w:val="clear" w:color="auto" w:fill="auto"/>
            <w:vAlign w:val="center"/>
          </w:tcPr>
          <w:p w14:paraId="5AD19765">
            <w:pPr>
              <w:widowControl/>
              <w:adjustRightInd/>
              <w:jc w:val="center"/>
              <w:rPr>
                <w:rFonts w:eastAsia="等线"/>
                <w:kern w:val="0"/>
                <w:sz w:val="24"/>
                <w:highlight w:val="none"/>
              </w:rPr>
            </w:pPr>
            <w:r>
              <w:rPr>
                <w:rFonts w:hint="eastAsia" w:ascii="宋体" w:hAnsi="宋体"/>
                <w:kern w:val="0"/>
                <w:sz w:val="24"/>
                <w:highlight w:val="none"/>
              </w:rPr>
              <w:t>复合井盖及井座</w:t>
            </w:r>
          </w:p>
        </w:tc>
        <w:tc>
          <w:tcPr>
            <w:tcW w:w="1681" w:type="pct"/>
            <w:tcBorders>
              <w:top w:val="nil"/>
              <w:left w:val="nil"/>
              <w:bottom w:val="single" w:color="auto" w:sz="4" w:space="0"/>
              <w:right w:val="single" w:color="auto" w:sz="4" w:space="0"/>
            </w:tcBorders>
            <w:shd w:val="clear" w:color="auto" w:fill="auto"/>
            <w:vAlign w:val="center"/>
          </w:tcPr>
          <w:p w14:paraId="346629B2">
            <w:pPr>
              <w:widowControl/>
              <w:adjustRightInd/>
              <w:jc w:val="center"/>
              <w:rPr>
                <w:rFonts w:eastAsia="等线"/>
                <w:kern w:val="0"/>
                <w:sz w:val="24"/>
                <w:highlight w:val="none"/>
              </w:rPr>
            </w:pPr>
            <w:r>
              <w:rPr>
                <w:rFonts w:eastAsia="等线"/>
                <w:kern w:val="0"/>
                <w:sz w:val="24"/>
                <w:highlight w:val="none"/>
              </w:rPr>
              <w:t>1000*1000mm</w:t>
            </w:r>
          </w:p>
        </w:tc>
        <w:tc>
          <w:tcPr>
            <w:tcW w:w="441" w:type="pct"/>
            <w:tcBorders>
              <w:top w:val="nil"/>
              <w:left w:val="nil"/>
              <w:bottom w:val="single" w:color="auto" w:sz="4" w:space="0"/>
              <w:right w:val="single" w:color="auto" w:sz="4" w:space="0"/>
            </w:tcBorders>
            <w:shd w:val="clear" w:color="auto" w:fill="auto"/>
            <w:vAlign w:val="center"/>
          </w:tcPr>
          <w:p w14:paraId="3BC9258B">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766A66B0">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62F654A4">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68598B2C">
            <w:pPr>
              <w:widowControl/>
              <w:adjustRightInd/>
              <w:jc w:val="center"/>
              <w:rPr>
                <w:rFonts w:eastAsia="等线"/>
                <w:kern w:val="0"/>
                <w:sz w:val="24"/>
                <w:highlight w:val="none"/>
              </w:rPr>
            </w:pPr>
            <w:r>
              <w:rPr>
                <w:rFonts w:eastAsia="等线"/>
                <w:kern w:val="0"/>
                <w:sz w:val="24"/>
                <w:highlight w:val="none"/>
              </w:rPr>
              <w:t xml:space="preserve">500.00 </w:t>
            </w:r>
          </w:p>
        </w:tc>
        <w:tc>
          <w:tcPr>
            <w:tcW w:w="583" w:type="pct"/>
            <w:tcBorders>
              <w:top w:val="nil"/>
              <w:left w:val="nil"/>
              <w:bottom w:val="single" w:color="auto" w:sz="4" w:space="0"/>
              <w:right w:val="single" w:color="auto" w:sz="4" w:space="0"/>
            </w:tcBorders>
            <w:shd w:val="clear" w:color="auto" w:fill="auto"/>
            <w:vAlign w:val="center"/>
          </w:tcPr>
          <w:p w14:paraId="2615E105">
            <w:pPr>
              <w:widowControl/>
              <w:adjustRightInd/>
              <w:jc w:val="center"/>
              <w:rPr>
                <w:rFonts w:eastAsia="等线"/>
                <w:kern w:val="0"/>
                <w:sz w:val="24"/>
                <w:highlight w:val="none"/>
              </w:rPr>
            </w:pPr>
            <w:r>
              <w:rPr>
                <w:rFonts w:eastAsia="等线"/>
                <w:kern w:val="0"/>
                <w:sz w:val="24"/>
                <w:highlight w:val="none"/>
              </w:rPr>
              <w:t xml:space="preserve">1000.00 </w:t>
            </w:r>
          </w:p>
        </w:tc>
      </w:tr>
      <w:tr w14:paraId="5FEE27A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1EA799E">
            <w:pPr>
              <w:widowControl/>
              <w:adjustRightInd/>
              <w:jc w:val="center"/>
              <w:rPr>
                <w:rFonts w:eastAsia="等线"/>
                <w:kern w:val="0"/>
                <w:sz w:val="24"/>
                <w:highlight w:val="none"/>
              </w:rPr>
            </w:pPr>
            <w:r>
              <w:rPr>
                <w:rFonts w:eastAsia="等线"/>
                <w:kern w:val="0"/>
                <w:sz w:val="24"/>
                <w:highlight w:val="none"/>
              </w:rPr>
              <w:t>8</w:t>
            </w:r>
          </w:p>
        </w:tc>
        <w:tc>
          <w:tcPr>
            <w:tcW w:w="754" w:type="pct"/>
            <w:tcBorders>
              <w:top w:val="nil"/>
              <w:left w:val="nil"/>
              <w:bottom w:val="single" w:color="auto" w:sz="4" w:space="0"/>
              <w:right w:val="single" w:color="auto" w:sz="4" w:space="0"/>
            </w:tcBorders>
            <w:shd w:val="clear" w:color="auto" w:fill="auto"/>
            <w:noWrap/>
            <w:vAlign w:val="center"/>
          </w:tcPr>
          <w:p w14:paraId="49ADE210">
            <w:pPr>
              <w:widowControl/>
              <w:adjustRightInd/>
              <w:jc w:val="center"/>
              <w:rPr>
                <w:rFonts w:eastAsia="等线"/>
                <w:kern w:val="0"/>
                <w:sz w:val="24"/>
                <w:highlight w:val="none"/>
              </w:rPr>
            </w:pPr>
            <w:r>
              <w:rPr>
                <w:rFonts w:hint="eastAsia" w:ascii="宋体" w:hAnsi="宋体"/>
                <w:kern w:val="0"/>
                <w:sz w:val="24"/>
                <w:highlight w:val="none"/>
              </w:rPr>
              <w:t>一体化泵站预制筒体</w:t>
            </w:r>
          </w:p>
        </w:tc>
        <w:tc>
          <w:tcPr>
            <w:tcW w:w="1681" w:type="pct"/>
            <w:tcBorders>
              <w:top w:val="nil"/>
              <w:left w:val="nil"/>
              <w:bottom w:val="single" w:color="auto" w:sz="4" w:space="0"/>
              <w:right w:val="single" w:color="auto" w:sz="4" w:space="0"/>
            </w:tcBorders>
            <w:shd w:val="clear" w:color="auto" w:fill="auto"/>
            <w:vAlign w:val="center"/>
          </w:tcPr>
          <w:p w14:paraId="4579D343">
            <w:pPr>
              <w:widowControl/>
              <w:adjustRightInd/>
              <w:jc w:val="center"/>
              <w:rPr>
                <w:rFonts w:eastAsia="等线"/>
                <w:kern w:val="0"/>
                <w:sz w:val="24"/>
                <w:highlight w:val="none"/>
              </w:rPr>
            </w:pPr>
            <w:r>
              <w:rPr>
                <w:rFonts w:eastAsia="等线"/>
                <w:kern w:val="0"/>
                <w:sz w:val="24"/>
                <w:highlight w:val="none"/>
              </w:rPr>
              <w:t>Φ1400mm</w:t>
            </w:r>
            <w:r>
              <w:rPr>
                <w:rFonts w:hint="eastAsia" w:ascii="宋体" w:hAnsi="宋体"/>
                <w:kern w:val="0"/>
                <w:sz w:val="24"/>
                <w:highlight w:val="none"/>
              </w:rPr>
              <w:t>，</w:t>
            </w:r>
            <w:r>
              <w:rPr>
                <w:rFonts w:eastAsia="等线"/>
                <w:kern w:val="0"/>
                <w:sz w:val="24"/>
                <w:highlight w:val="none"/>
              </w:rPr>
              <w:t>h=3000mm</w:t>
            </w:r>
          </w:p>
        </w:tc>
        <w:tc>
          <w:tcPr>
            <w:tcW w:w="441" w:type="pct"/>
            <w:tcBorders>
              <w:top w:val="nil"/>
              <w:left w:val="nil"/>
              <w:bottom w:val="single" w:color="auto" w:sz="4" w:space="0"/>
              <w:right w:val="single" w:color="auto" w:sz="4" w:space="0"/>
            </w:tcBorders>
            <w:shd w:val="clear" w:color="auto" w:fill="auto"/>
            <w:noWrap/>
            <w:vAlign w:val="center"/>
          </w:tcPr>
          <w:p w14:paraId="35233073">
            <w:pPr>
              <w:widowControl/>
              <w:adjustRightInd/>
              <w:jc w:val="center"/>
              <w:rPr>
                <w:rFonts w:eastAsia="等线"/>
                <w:kern w:val="0"/>
                <w:sz w:val="24"/>
                <w:highlight w:val="none"/>
              </w:rPr>
            </w:pPr>
            <w:r>
              <w:rPr>
                <w:rFonts w:eastAsia="等线"/>
                <w:kern w:val="0"/>
                <w:sz w:val="24"/>
                <w:highlight w:val="none"/>
              </w:rPr>
              <w:t>FRP</w:t>
            </w:r>
          </w:p>
        </w:tc>
        <w:tc>
          <w:tcPr>
            <w:tcW w:w="398" w:type="pct"/>
            <w:tcBorders>
              <w:top w:val="nil"/>
              <w:left w:val="nil"/>
              <w:bottom w:val="single" w:color="auto" w:sz="4" w:space="0"/>
              <w:right w:val="single" w:color="auto" w:sz="4" w:space="0"/>
            </w:tcBorders>
            <w:shd w:val="clear" w:color="auto" w:fill="auto"/>
            <w:noWrap/>
            <w:vAlign w:val="center"/>
          </w:tcPr>
          <w:p w14:paraId="4843CCEE">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noWrap/>
            <w:vAlign w:val="center"/>
          </w:tcPr>
          <w:p w14:paraId="64265959">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404B342">
            <w:pPr>
              <w:widowControl/>
              <w:adjustRightInd/>
              <w:jc w:val="center"/>
              <w:rPr>
                <w:rFonts w:eastAsia="等线"/>
                <w:kern w:val="0"/>
                <w:sz w:val="24"/>
                <w:highlight w:val="none"/>
              </w:rPr>
            </w:pPr>
            <w:r>
              <w:rPr>
                <w:rFonts w:eastAsia="等线"/>
                <w:kern w:val="0"/>
                <w:sz w:val="24"/>
                <w:highlight w:val="none"/>
              </w:rPr>
              <w:t>5</w:t>
            </w:r>
            <w:r>
              <w:rPr>
                <w:rFonts w:hint="eastAsia" w:eastAsia="等线"/>
                <w:kern w:val="0"/>
                <w:sz w:val="24"/>
                <w:highlight w:val="none"/>
                <w:lang w:val="en-US" w:eastAsia="zh-CN"/>
              </w:rPr>
              <w:t>0</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21281C73">
            <w:pPr>
              <w:widowControl/>
              <w:adjustRightInd/>
              <w:jc w:val="center"/>
              <w:rPr>
                <w:rFonts w:eastAsia="等线"/>
                <w:kern w:val="0"/>
                <w:sz w:val="24"/>
                <w:highlight w:val="none"/>
              </w:rPr>
            </w:pPr>
            <w:r>
              <w:rPr>
                <w:rFonts w:eastAsia="等线"/>
                <w:kern w:val="0"/>
                <w:sz w:val="24"/>
                <w:highlight w:val="none"/>
              </w:rPr>
              <w:t>5</w:t>
            </w:r>
            <w:r>
              <w:rPr>
                <w:rFonts w:hint="eastAsia" w:eastAsia="等线"/>
                <w:kern w:val="0"/>
                <w:sz w:val="24"/>
                <w:highlight w:val="none"/>
                <w:lang w:val="en-US" w:eastAsia="zh-CN"/>
              </w:rPr>
              <w:t>0</w:t>
            </w:r>
            <w:r>
              <w:rPr>
                <w:rFonts w:eastAsia="等线"/>
                <w:kern w:val="0"/>
                <w:sz w:val="24"/>
                <w:highlight w:val="none"/>
              </w:rPr>
              <w:t xml:space="preserve">000.00 </w:t>
            </w:r>
          </w:p>
        </w:tc>
      </w:tr>
      <w:tr w14:paraId="299C20E9">
        <w:tblPrEx>
          <w:tblCellMar>
            <w:top w:w="0" w:type="dxa"/>
            <w:left w:w="108" w:type="dxa"/>
            <w:bottom w:w="0" w:type="dxa"/>
            <w:right w:w="108" w:type="dxa"/>
          </w:tblCellMar>
        </w:tblPrEx>
        <w:trPr>
          <w:trHeight w:val="52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F5466E0">
            <w:pPr>
              <w:widowControl/>
              <w:adjustRightInd/>
              <w:jc w:val="center"/>
              <w:rPr>
                <w:rFonts w:eastAsia="等线"/>
                <w:kern w:val="0"/>
                <w:sz w:val="24"/>
                <w:highlight w:val="none"/>
              </w:rPr>
            </w:pPr>
            <w:r>
              <w:rPr>
                <w:rFonts w:eastAsia="等线"/>
                <w:kern w:val="0"/>
                <w:sz w:val="24"/>
                <w:highlight w:val="none"/>
              </w:rPr>
              <w:t>9</w:t>
            </w:r>
          </w:p>
        </w:tc>
        <w:tc>
          <w:tcPr>
            <w:tcW w:w="754" w:type="pct"/>
            <w:tcBorders>
              <w:top w:val="nil"/>
              <w:left w:val="nil"/>
              <w:bottom w:val="single" w:color="auto" w:sz="4" w:space="0"/>
              <w:right w:val="single" w:color="auto" w:sz="4" w:space="0"/>
            </w:tcBorders>
            <w:shd w:val="clear" w:color="auto" w:fill="auto"/>
            <w:noWrap/>
            <w:vAlign w:val="center"/>
          </w:tcPr>
          <w:p w14:paraId="6B334C26">
            <w:pPr>
              <w:widowControl/>
              <w:adjustRightInd/>
              <w:jc w:val="center"/>
              <w:rPr>
                <w:rFonts w:eastAsia="等线"/>
                <w:kern w:val="0"/>
                <w:sz w:val="24"/>
                <w:highlight w:val="none"/>
              </w:rPr>
            </w:pPr>
            <w:r>
              <w:rPr>
                <w:rFonts w:hint="eastAsia" w:ascii="宋体" w:hAnsi="宋体"/>
                <w:kern w:val="0"/>
                <w:sz w:val="24"/>
                <w:highlight w:val="none"/>
              </w:rPr>
              <w:t>水</w:t>
            </w:r>
            <w:r>
              <w:rPr>
                <w:rFonts w:eastAsia="等线"/>
                <w:kern w:val="0"/>
                <w:sz w:val="24"/>
                <w:highlight w:val="none"/>
              </w:rPr>
              <w:t xml:space="preserve"> </w:t>
            </w:r>
            <w:r>
              <w:rPr>
                <w:rFonts w:hint="eastAsia" w:ascii="宋体" w:hAnsi="宋体"/>
                <w:kern w:val="0"/>
                <w:sz w:val="24"/>
                <w:highlight w:val="none"/>
              </w:rPr>
              <w:t>泵</w:t>
            </w:r>
          </w:p>
        </w:tc>
        <w:tc>
          <w:tcPr>
            <w:tcW w:w="1681" w:type="pct"/>
            <w:tcBorders>
              <w:top w:val="nil"/>
              <w:left w:val="nil"/>
              <w:bottom w:val="single" w:color="auto" w:sz="4" w:space="0"/>
              <w:right w:val="single" w:color="auto" w:sz="4" w:space="0"/>
            </w:tcBorders>
            <w:shd w:val="clear" w:color="auto" w:fill="auto"/>
            <w:vAlign w:val="center"/>
          </w:tcPr>
          <w:p w14:paraId="163EDA4F">
            <w:pPr>
              <w:widowControl/>
              <w:adjustRightInd/>
              <w:jc w:val="center"/>
              <w:rPr>
                <w:rFonts w:eastAsia="等线"/>
                <w:kern w:val="0"/>
                <w:sz w:val="24"/>
                <w:highlight w:val="none"/>
              </w:rPr>
            </w:pPr>
            <w:r>
              <w:rPr>
                <w:rFonts w:eastAsia="等线"/>
                <w:kern w:val="0"/>
                <w:sz w:val="24"/>
                <w:highlight w:val="none"/>
              </w:rPr>
              <w:t>50WQ10-10-0.75</w:t>
            </w:r>
            <w:r>
              <w:rPr>
                <w:rFonts w:hint="eastAsia" w:ascii="宋体" w:hAnsi="宋体"/>
                <w:kern w:val="0"/>
                <w:sz w:val="24"/>
                <w:highlight w:val="none"/>
              </w:rPr>
              <w:t>一用一备</w:t>
            </w:r>
          </w:p>
        </w:tc>
        <w:tc>
          <w:tcPr>
            <w:tcW w:w="441" w:type="pct"/>
            <w:tcBorders>
              <w:top w:val="nil"/>
              <w:left w:val="nil"/>
              <w:bottom w:val="single" w:color="auto" w:sz="4" w:space="0"/>
              <w:right w:val="single" w:color="auto" w:sz="4" w:space="0"/>
            </w:tcBorders>
            <w:shd w:val="clear" w:color="auto" w:fill="auto"/>
            <w:noWrap/>
            <w:vAlign w:val="center"/>
          </w:tcPr>
          <w:p w14:paraId="23BD8EDA">
            <w:pPr>
              <w:widowControl/>
              <w:adjustRightInd/>
              <w:jc w:val="center"/>
              <w:rPr>
                <w:rFonts w:eastAsia="等线"/>
                <w:kern w:val="0"/>
                <w:sz w:val="24"/>
                <w:highlight w:val="none"/>
              </w:rPr>
            </w:pPr>
            <w:r>
              <w:rPr>
                <w:rFonts w:hint="eastAsia" w:ascii="宋体" w:hAnsi="宋体"/>
                <w:kern w:val="0"/>
                <w:sz w:val="24"/>
                <w:highlight w:val="none"/>
              </w:rPr>
              <w:t>铸铁</w:t>
            </w:r>
          </w:p>
        </w:tc>
        <w:tc>
          <w:tcPr>
            <w:tcW w:w="398" w:type="pct"/>
            <w:tcBorders>
              <w:top w:val="nil"/>
              <w:left w:val="nil"/>
              <w:bottom w:val="single" w:color="auto" w:sz="4" w:space="0"/>
              <w:right w:val="single" w:color="auto" w:sz="4" w:space="0"/>
            </w:tcBorders>
            <w:shd w:val="clear" w:color="auto" w:fill="auto"/>
            <w:noWrap/>
            <w:vAlign w:val="center"/>
          </w:tcPr>
          <w:p w14:paraId="7760F197">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noWrap/>
            <w:vAlign w:val="center"/>
          </w:tcPr>
          <w:p w14:paraId="447EB15D">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6215A294">
            <w:pPr>
              <w:widowControl/>
              <w:adjustRightInd/>
              <w:jc w:val="center"/>
              <w:rPr>
                <w:rFonts w:eastAsia="等线"/>
                <w:kern w:val="0"/>
                <w:sz w:val="24"/>
                <w:highlight w:val="none"/>
              </w:rPr>
            </w:pPr>
            <w:r>
              <w:rPr>
                <w:rFonts w:eastAsia="等线"/>
                <w:kern w:val="0"/>
                <w:sz w:val="24"/>
                <w:highlight w:val="none"/>
              </w:rPr>
              <w:t xml:space="preserve">2400.00 </w:t>
            </w:r>
          </w:p>
        </w:tc>
        <w:tc>
          <w:tcPr>
            <w:tcW w:w="583" w:type="pct"/>
            <w:tcBorders>
              <w:top w:val="nil"/>
              <w:left w:val="nil"/>
              <w:bottom w:val="single" w:color="auto" w:sz="4" w:space="0"/>
              <w:right w:val="single" w:color="auto" w:sz="4" w:space="0"/>
            </w:tcBorders>
            <w:shd w:val="clear" w:color="auto" w:fill="auto"/>
            <w:vAlign w:val="center"/>
          </w:tcPr>
          <w:p w14:paraId="756A778B">
            <w:pPr>
              <w:widowControl/>
              <w:adjustRightInd/>
              <w:jc w:val="center"/>
              <w:rPr>
                <w:rFonts w:eastAsia="等线"/>
                <w:kern w:val="0"/>
                <w:sz w:val="24"/>
                <w:highlight w:val="none"/>
              </w:rPr>
            </w:pPr>
            <w:r>
              <w:rPr>
                <w:rFonts w:eastAsia="等线"/>
                <w:kern w:val="0"/>
                <w:sz w:val="24"/>
                <w:highlight w:val="none"/>
              </w:rPr>
              <w:t xml:space="preserve">4800.00 </w:t>
            </w:r>
          </w:p>
        </w:tc>
      </w:tr>
      <w:tr w14:paraId="5F466598">
        <w:tblPrEx>
          <w:tblCellMar>
            <w:top w:w="0" w:type="dxa"/>
            <w:left w:w="108" w:type="dxa"/>
            <w:bottom w:w="0" w:type="dxa"/>
            <w:right w:w="108" w:type="dxa"/>
          </w:tblCellMar>
        </w:tblPrEx>
        <w:trPr>
          <w:trHeight w:val="51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D67F744">
            <w:pPr>
              <w:widowControl/>
              <w:adjustRightInd/>
              <w:jc w:val="center"/>
              <w:rPr>
                <w:rFonts w:eastAsia="等线"/>
                <w:kern w:val="0"/>
                <w:sz w:val="24"/>
                <w:highlight w:val="none"/>
              </w:rPr>
            </w:pPr>
            <w:r>
              <w:rPr>
                <w:rFonts w:eastAsia="等线"/>
                <w:kern w:val="0"/>
                <w:sz w:val="24"/>
                <w:highlight w:val="none"/>
              </w:rPr>
              <w:t>10</w:t>
            </w:r>
          </w:p>
        </w:tc>
        <w:tc>
          <w:tcPr>
            <w:tcW w:w="754" w:type="pct"/>
            <w:tcBorders>
              <w:top w:val="nil"/>
              <w:left w:val="nil"/>
              <w:bottom w:val="single" w:color="auto" w:sz="4" w:space="0"/>
              <w:right w:val="single" w:color="auto" w:sz="4" w:space="0"/>
            </w:tcBorders>
            <w:shd w:val="clear" w:color="auto" w:fill="auto"/>
            <w:noWrap/>
            <w:vAlign w:val="center"/>
          </w:tcPr>
          <w:p w14:paraId="5DADE20E">
            <w:pPr>
              <w:widowControl/>
              <w:adjustRightInd/>
              <w:jc w:val="center"/>
              <w:rPr>
                <w:rFonts w:eastAsia="等线"/>
                <w:kern w:val="0"/>
                <w:sz w:val="24"/>
                <w:highlight w:val="none"/>
              </w:rPr>
            </w:pPr>
            <w:r>
              <w:rPr>
                <w:rFonts w:hint="eastAsia" w:ascii="宋体" w:hAnsi="宋体"/>
                <w:kern w:val="0"/>
                <w:sz w:val="24"/>
                <w:highlight w:val="none"/>
              </w:rPr>
              <w:t>水泵导轨</w:t>
            </w:r>
          </w:p>
        </w:tc>
        <w:tc>
          <w:tcPr>
            <w:tcW w:w="1681" w:type="pct"/>
            <w:tcBorders>
              <w:top w:val="nil"/>
              <w:left w:val="nil"/>
              <w:bottom w:val="single" w:color="auto" w:sz="4" w:space="0"/>
              <w:right w:val="single" w:color="auto" w:sz="4" w:space="0"/>
            </w:tcBorders>
            <w:shd w:val="clear" w:color="auto" w:fill="auto"/>
            <w:vAlign w:val="center"/>
          </w:tcPr>
          <w:p w14:paraId="796CCBF1">
            <w:pPr>
              <w:widowControl/>
              <w:adjustRightInd/>
              <w:jc w:val="center"/>
              <w:rPr>
                <w:rFonts w:eastAsia="等线"/>
                <w:kern w:val="0"/>
                <w:sz w:val="24"/>
                <w:highlight w:val="none"/>
              </w:rPr>
            </w:pPr>
            <w:r>
              <w:rPr>
                <w:rFonts w:hint="eastAsia" w:ascii="宋体" w:hAnsi="宋体"/>
                <w:kern w:val="0"/>
                <w:sz w:val="24"/>
                <w:highlight w:val="none"/>
              </w:rPr>
              <w:t>配套，含提升链</w:t>
            </w:r>
          </w:p>
        </w:tc>
        <w:tc>
          <w:tcPr>
            <w:tcW w:w="441" w:type="pct"/>
            <w:tcBorders>
              <w:top w:val="nil"/>
              <w:left w:val="nil"/>
              <w:bottom w:val="single" w:color="auto" w:sz="4" w:space="0"/>
              <w:right w:val="single" w:color="auto" w:sz="4" w:space="0"/>
            </w:tcBorders>
            <w:shd w:val="clear" w:color="auto" w:fill="auto"/>
            <w:noWrap/>
            <w:vAlign w:val="center"/>
          </w:tcPr>
          <w:p w14:paraId="6E8B74FC">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64F86EED">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36202C12">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6ECC3A86">
            <w:pPr>
              <w:widowControl/>
              <w:adjustRightInd/>
              <w:jc w:val="center"/>
              <w:rPr>
                <w:rFonts w:eastAsia="等线"/>
                <w:kern w:val="0"/>
                <w:sz w:val="24"/>
                <w:highlight w:val="none"/>
              </w:rPr>
            </w:pPr>
            <w:r>
              <w:rPr>
                <w:rFonts w:eastAsia="等线"/>
                <w:kern w:val="0"/>
                <w:sz w:val="24"/>
                <w:highlight w:val="none"/>
              </w:rPr>
              <w:t xml:space="preserve">500.00 </w:t>
            </w:r>
          </w:p>
        </w:tc>
        <w:tc>
          <w:tcPr>
            <w:tcW w:w="583" w:type="pct"/>
            <w:tcBorders>
              <w:top w:val="nil"/>
              <w:left w:val="nil"/>
              <w:bottom w:val="single" w:color="auto" w:sz="4" w:space="0"/>
              <w:right w:val="single" w:color="auto" w:sz="4" w:space="0"/>
            </w:tcBorders>
            <w:shd w:val="clear" w:color="auto" w:fill="auto"/>
            <w:vAlign w:val="center"/>
          </w:tcPr>
          <w:p w14:paraId="32158D31">
            <w:pPr>
              <w:widowControl/>
              <w:adjustRightInd/>
              <w:jc w:val="center"/>
              <w:rPr>
                <w:rFonts w:eastAsia="等线"/>
                <w:kern w:val="0"/>
                <w:sz w:val="24"/>
                <w:highlight w:val="none"/>
              </w:rPr>
            </w:pPr>
            <w:r>
              <w:rPr>
                <w:rFonts w:eastAsia="等线"/>
                <w:kern w:val="0"/>
                <w:sz w:val="24"/>
                <w:highlight w:val="none"/>
              </w:rPr>
              <w:t xml:space="preserve">1000.00 </w:t>
            </w:r>
          </w:p>
        </w:tc>
      </w:tr>
      <w:tr w14:paraId="7EA1F5EE">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A674B37">
            <w:pPr>
              <w:widowControl/>
              <w:adjustRightInd/>
              <w:jc w:val="center"/>
              <w:rPr>
                <w:rFonts w:eastAsia="等线"/>
                <w:kern w:val="0"/>
                <w:sz w:val="24"/>
                <w:highlight w:val="none"/>
              </w:rPr>
            </w:pPr>
            <w:r>
              <w:rPr>
                <w:rFonts w:eastAsia="等线"/>
                <w:kern w:val="0"/>
                <w:sz w:val="24"/>
                <w:highlight w:val="none"/>
              </w:rPr>
              <w:t>11</w:t>
            </w:r>
          </w:p>
        </w:tc>
        <w:tc>
          <w:tcPr>
            <w:tcW w:w="754" w:type="pct"/>
            <w:tcBorders>
              <w:top w:val="nil"/>
              <w:left w:val="nil"/>
              <w:bottom w:val="single" w:color="auto" w:sz="4" w:space="0"/>
              <w:right w:val="single" w:color="auto" w:sz="4" w:space="0"/>
            </w:tcBorders>
            <w:shd w:val="clear" w:color="auto" w:fill="auto"/>
            <w:noWrap/>
            <w:vAlign w:val="center"/>
          </w:tcPr>
          <w:p w14:paraId="5F7A1125">
            <w:pPr>
              <w:widowControl/>
              <w:adjustRightInd/>
              <w:jc w:val="center"/>
              <w:rPr>
                <w:rFonts w:eastAsia="等线"/>
                <w:kern w:val="0"/>
                <w:sz w:val="24"/>
                <w:highlight w:val="none"/>
              </w:rPr>
            </w:pPr>
            <w:r>
              <w:rPr>
                <w:rFonts w:hint="eastAsia" w:ascii="宋体" w:hAnsi="宋体"/>
                <w:kern w:val="0"/>
                <w:sz w:val="24"/>
                <w:highlight w:val="none"/>
              </w:rPr>
              <w:t>水泵自耦底座</w:t>
            </w:r>
          </w:p>
        </w:tc>
        <w:tc>
          <w:tcPr>
            <w:tcW w:w="1681" w:type="pct"/>
            <w:tcBorders>
              <w:top w:val="nil"/>
              <w:left w:val="nil"/>
              <w:bottom w:val="single" w:color="auto" w:sz="4" w:space="0"/>
              <w:right w:val="single" w:color="auto" w:sz="4" w:space="0"/>
            </w:tcBorders>
            <w:shd w:val="clear" w:color="auto" w:fill="auto"/>
            <w:vAlign w:val="center"/>
          </w:tcPr>
          <w:p w14:paraId="18ECE325">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3FD62048">
            <w:pPr>
              <w:widowControl/>
              <w:adjustRightInd/>
              <w:jc w:val="center"/>
              <w:rPr>
                <w:rFonts w:eastAsia="等线"/>
                <w:kern w:val="0"/>
                <w:sz w:val="24"/>
                <w:highlight w:val="none"/>
              </w:rPr>
            </w:pPr>
            <w:r>
              <w:rPr>
                <w:rFonts w:eastAsia="等线"/>
                <w:kern w:val="0"/>
                <w:sz w:val="24"/>
                <w:highlight w:val="none"/>
              </w:rPr>
              <w:t>HT200</w:t>
            </w:r>
          </w:p>
        </w:tc>
        <w:tc>
          <w:tcPr>
            <w:tcW w:w="398" w:type="pct"/>
            <w:tcBorders>
              <w:top w:val="nil"/>
              <w:left w:val="nil"/>
              <w:bottom w:val="single" w:color="auto" w:sz="4" w:space="0"/>
              <w:right w:val="single" w:color="auto" w:sz="4" w:space="0"/>
            </w:tcBorders>
            <w:shd w:val="clear" w:color="auto" w:fill="auto"/>
            <w:noWrap/>
            <w:vAlign w:val="center"/>
          </w:tcPr>
          <w:p w14:paraId="282666BA">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0D900B59">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31E1EEF8">
            <w:pPr>
              <w:widowControl/>
              <w:adjustRightInd/>
              <w:jc w:val="center"/>
              <w:rPr>
                <w:rFonts w:eastAsia="等线"/>
                <w:kern w:val="0"/>
                <w:sz w:val="24"/>
                <w:highlight w:val="none"/>
              </w:rPr>
            </w:pPr>
            <w:r>
              <w:rPr>
                <w:rFonts w:eastAsia="等线"/>
                <w:kern w:val="0"/>
                <w:sz w:val="24"/>
                <w:highlight w:val="none"/>
              </w:rPr>
              <w:t xml:space="preserve">500.00 </w:t>
            </w:r>
          </w:p>
        </w:tc>
        <w:tc>
          <w:tcPr>
            <w:tcW w:w="583" w:type="pct"/>
            <w:tcBorders>
              <w:top w:val="nil"/>
              <w:left w:val="nil"/>
              <w:bottom w:val="single" w:color="auto" w:sz="4" w:space="0"/>
              <w:right w:val="single" w:color="auto" w:sz="4" w:space="0"/>
            </w:tcBorders>
            <w:shd w:val="clear" w:color="auto" w:fill="auto"/>
            <w:vAlign w:val="center"/>
          </w:tcPr>
          <w:p w14:paraId="3997123C">
            <w:pPr>
              <w:widowControl/>
              <w:adjustRightInd/>
              <w:jc w:val="center"/>
              <w:rPr>
                <w:rFonts w:eastAsia="等线"/>
                <w:kern w:val="0"/>
                <w:sz w:val="24"/>
                <w:highlight w:val="none"/>
              </w:rPr>
            </w:pPr>
            <w:r>
              <w:rPr>
                <w:rFonts w:eastAsia="等线"/>
                <w:kern w:val="0"/>
                <w:sz w:val="24"/>
                <w:highlight w:val="none"/>
              </w:rPr>
              <w:t xml:space="preserve">1000.00 </w:t>
            </w:r>
          </w:p>
        </w:tc>
      </w:tr>
      <w:tr w14:paraId="6C2E164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30971A2">
            <w:pPr>
              <w:widowControl/>
              <w:adjustRightInd/>
              <w:jc w:val="center"/>
              <w:rPr>
                <w:rFonts w:eastAsia="等线"/>
                <w:kern w:val="0"/>
                <w:sz w:val="24"/>
                <w:highlight w:val="none"/>
              </w:rPr>
            </w:pPr>
            <w:r>
              <w:rPr>
                <w:rFonts w:eastAsia="等线"/>
                <w:kern w:val="0"/>
                <w:sz w:val="24"/>
                <w:highlight w:val="none"/>
              </w:rPr>
              <w:t>12</w:t>
            </w:r>
          </w:p>
        </w:tc>
        <w:tc>
          <w:tcPr>
            <w:tcW w:w="754" w:type="pct"/>
            <w:tcBorders>
              <w:top w:val="nil"/>
              <w:left w:val="nil"/>
              <w:bottom w:val="single" w:color="auto" w:sz="4" w:space="0"/>
              <w:right w:val="single" w:color="auto" w:sz="4" w:space="0"/>
            </w:tcBorders>
            <w:shd w:val="clear" w:color="auto" w:fill="auto"/>
            <w:noWrap/>
            <w:vAlign w:val="center"/>
          </w:tcPr>
          <w:p w14:paraId="35B95AD7">
            <w:pPr>
              <w:widowControl/>
              <w:adjustRightInd/>
              <w:jc w:val="center"/>
              <w:rPr>
                <w:rFonts w:eastAsia="等线"/>
                <w:kern w:val="0"/>
                <w:sz w:val="24"/>
                <w:highlight w:val="none"/>
              </w:rPr>
            </w:pPr>
            <w:r>
              <w:rPr>
                <w:rFonts w:hint="eastAsia" w:ascii="宋体" w:hAnsi="宋体"/>
                <w:kern w:val="0"/>
                <w:sz w:val="24"/>
                <w:highlight w:val="none"/>
              </w:rPr>
              <w:t>静压液位仪保护管</w:t>
            </w:r>
          </w:p>
        </w:tc>
        <w:tc>
          <w:tcPr>
            <w:tcW w:w="1681" w:type="pct"/>
            <w:tcBorders>
              <w:top w:val="nil"/>
              <w:left w:val="nil"/>
              <w:bottom w:val="single" w:color="auto" w:sz="4" w:space="0"/>
              <w:right w:val="single" w:color="auto" w:sz="4" w:space="0"/>
            </w:tcBorders>
            <w:shd w:val="clear" w:color="auto" w:fill="auto"/>
            <w:vAlign w:val="center"/>
          </w:tcPr>
          <w:p w14:paraId="0A631819">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1B658E0F">
            <w:pPr>
              <w:widowControl/>
              <w:adjustRightInd/>
              <w:jc w:val="center"/>
              <w:rPr>
                <w:rFonts w:eastAsia="等线"/>
                <w:kern w:val="0"/>
                <w:sz w:val="24"/>
                <w:highlight w:val="none"/>
              </w:rPr>
            </w:pPr>
            <w:r>
              <w:rPr>
                <w:rFonts w:eastAsia="等线"/>
                <w:kern w:val="0"/>
                <w:sz w:val="24"/>
                <w:highlight w:val="none"/>
              </w:rPr>
              <w:t>UPVC</w:t>
            </w:r>
          </w:p>
        </w:tc>
        <w:tc>
          <w:tcPr>
            <w:tcW w:w="398" w:type="pct"/>
            <w:tcBorders>
              <w:top w:val="nil"/>
              <w:left w:val="nil"/>
              <w:bottom w:val="single" w:color="auto" w:sz="4" w:space="0"/>
              <w:right w:val="single" w:color="auto" w:sz="4" w:space="0"/>
            </w:tcBorders>
            <w:shd w:val="clear" w:color="auto" w:fill="auto"/>
            <w:noWrap/>
            <w:vAlign w:val="center"/>
          </w:tcPr>
          <w:p w14:paraId="13431AA9">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37DE1FB2">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CEB4AEC">
            <w:pPr>
              <w:widowControl/>
              <w:adjustRightInd/>
              <w:jc w:val="center"/>
              <w:rPr>
                <w:rFonts w:eastAsia="等线"/>
                <w:kern w:val="0"/>
                <w:sz w:val="24"/>
                <w:highlight w:val="none"/>
              </w:rPr>
            </w:pPr>
            <w:r>
              <w:rPr>
                <w:rFonts w:eastAsia="等线"/>
                <w:kern w:val="0"/>
                <w:sz w:val="24"/>
                <w:highlight w:val="none"/>
              </w:rPr>
              <w:t xml:space="preserve">400.00 </w:t>
            </w:r>
          </w:p>
        </w:tc>
        <w:tc>
          <w:tcPr>
            <w:tcW w:w="583" w:type="pct"/>
            <w:tcBorders>
              <w:top w:val="nil"/>
              <w:left w:val="nil"/>
              <w:bottom w:val="single" w:color="auto" w:sz="4" w:space="0"/>
              <w:right w:val="single" w:color="auto" w:sz="4" w:space="0"/>
            </w:tcBorders>
            <w:shd w:val="clear" w:color="auto" w:fill="auto"/>
            <w:vAlign w:val="center"/>
          </w:tcPr>
          <w:p w14:paraId="13CD7F4D">
            <w:pPr>
              <w:widowControl/>
              <w:adjustRightInd/>
              <w:jc w:val="center"/>
              <w:rPr>
                <w:rFonts w:eastAsia="等线"/>
                <w:kern w:val="0"/>
                <w:sz w:val="24"/>
                <w:highlight w:val="none"/>
              </w:rPr>
            </w:pPr>
            <w:r>
              <w:rPr>
                <w:rFonts w:eastAsia="等线"/>
                <w:kern w:val="0"/>
                <w:sz w:val="24"/>
                <w:highlight w:val="none"/>
              </w:rPr>
              <w:t xml:space="preserve">400.00 </w:t>
            </w:r>
          </w:p>
        </w:tc>
      </w:tr>
      <w:tr w14:paraId="433A19B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9572AE3">
            <w:pPr>
              <w:widowControl/>
              <w:adjustRightInd/>
              <w:jc w:val="center"/>
              <w:rPr>
                <w:rFonts w:eastAsia="等线"/>
                <w:kern w:val="0"/>
                <w:sz w:val="24"/>
                <w:highlight w:val="none"/>
              </w:rPr>
            </w:pPr>
            <w:r>
              <w:rPr>
                <w:rFonts w:eastAsia="等线"/>
                <w:kern w:val="0"/>
                <w:sz w:val="24"/>
                <w:highlight w:val="none"/>
              </w:rPr>
              <w:t>13</w:t>
            </w:r>
          </w:p>
        </w:tc>
        <w:tc>
          <w:tcPr>
            <w:tcW w:w="754" w:type="pct"/>
            <w:tcBorders>
              <w:top w:val="nil"/>
              <w:left w:val="nil"/>
              <w:bottom w:val="single" w:color="auto" w:sz="4" w:space="0"/>
              <w:right w:val="single" w:color="auto" w:sz="4" w:space="0"/>
            </w:tcBorders>
            <w:shd w:val="clear" w:color="auto" w:fill="auto"/>
            <w:noWrap/>
            <w:vAlign w:val="center"/>
          </w:tcPr>
          <w:p w14:paraId="77CEDA15">
            <w:pPr>
              <w:widowControl/>
              <w:adjustRightInd/>
              <w:jc w:val="center"/>
              <w:rPr>
                <w:rFonts w:eastAsia="等线"/>
                <w:kern w:val="0"/>
                <w:sz w:val="24"/>
                <w:highlight w:val="none"/>
              </w:rPr>
            </w:pPr>
            <w:r>
              <w:rPr>
                <w:rFonts w:hint="eastAsia" w:ascii="宋体" w:hAnsi="宋体"/>
                <w:kern w:val="0"/>
                <w:sz w:val="24"/>
                <w:highlight w:val="none"/>
              </w:rPr>
              <w:t>压力管</w:t>
            </w:r>
          </w:p>
        </w:tc>
        <w:tc>
          <w:tcPr>
            <w:tcW w:w="1681" w:type="pct"/>
            <w:tcBorders>
              <w:top w:val="nil"/>
              <w:left w:val="nil"/>
              <w:bottom w:val="single" w:color="auto" w:sz="4" w:space="0"/>
              <w:right w:val="single" w:color="auto" w:sz="4" w:space="0"/>
            </w:tcBorders>
            <w:shd w:val="clear" w:color="auto" w:fill="auto"/>
            <w:vAlign w:val="center"/>
          </w:tcPr>
          <w:p w14:paraId="03D65734">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48C00BEA">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6D41F7C7">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582FBFF3">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6CFEF96E">
            <w:pPr>
              <w:widowControl/>
              <w:adjustRightInd/>
              <w:jc w:val="center"/>
              <w:rPr>
                <w:rFonts w:eastAsia="等线"/>
                <w:kern w:val="0"/>
                <w:sz w:val="24"/>
                <w:highlight w:val="none"/>
              </w:rPr>
            </w:pPr>
            <w:r>
              <w:rPr>
                <w:rFonts w:eastAsia="等线"/>
                <w:kern w:val="0"/>
                <w:sz w:val="24"/>
                <w:highlight w:val="none"/>
              </w:rPr>
              <w:t xml:space="preserve">1000.00 </w:t>
            </w:r>
          </w:p>
        </w:tc>
        <w:tc>
          <w:tcPr>
            <w:tcW w:w="583" w:type="pct"/>
            <w:tcBorders>
              <w:top w:val="nil"/>
              <w:left w:val="nil"/>
              <w:bottom w:val="single" w:color="auto" w:sz="4" w:space="0"/>
              <w:right w:val="single" w:color="auto" w:sz="4" w:space="0"/>
            </w:tcBorders>
            <w:shd w:val="clear" w:color="auto" w:fill="auto"/>
            <w:vAlign w:val="center"/>
          </w:tcPr>
          <w:p w14:paraId="0CF27D3D">
            <w:pPr>
              <w:widowControl/>
              <w:adjustRightInd/>
              <w:jc w:val="center"/>
              <w:rPr>
                <w:rFonts w:eastAsia="等线"/>
                <w:kern w:val="0"/>
                <w:sz w:val="24"/>
                <w:highlight w:val="none"/>
              </w:rPr>
            </w:pPr>
            <w:r>
              <w:rPr>
                <w:rFonts w:eastAsia="等线"/>
                <w:kern w:val="0"/>
                <w:sz w:val="24"/>
                <w:highlight w:val="none"/>
              </w:rPr>
              <w:t xml:space="preserve">2000.00 </w:t>
            </w:r>
          </w:p>
        </w:tc>
      </w:tr>
      <w:tr w14:paraId="491B32C4">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720090C">
            <w:pPr>
              <w:widowControl/>
              <w:adjustRightInd/>
              <w:jc w:val="center"/>
              <w:rPr>
                <w:rFonts w:eastAsia="等线"/>
                <w:kern w:val="0"/>
                <w:sz w:val="24"/>
                <w:highlight w:val="none"/>
              </w:rPr>
            </w:pPr>
            <w:r>
              <w:rPr>
                <w:rFonts w:eastAsia="等线"/>
                <w:kern w:val="0"/>
                <w:sz w:val="24"/>
                <w:highlight w:val="none"/>
              </w:rPr>
              <w:t>14</w:t>
            </w:r>
          </w:p>
        </w:tc>
        <w:tc>
          <w:tcPr>
            <w:tcW w:w="754" w:type="pct"/>
            <w:tcBorders>
              <w:top w:val="nil"/>
              <w:left w:val="nil"/>
              <w:bottom w:val="single" w:color="auto" w:sz="4" w:space="0"/>
              <w:right w:val="single" w:color="auto" w:sz="4" w:space="0"/>
            </w:tcBorders>
            <w:shd w:val="clear" w:color="auto" w:fill="auto"/>
            <w:noWrap/>
            <w:vAlign w:val="center"/>
          </w:tcPr>
          <w:p w14:paraId="103F2D5F">
            <w:pPr>
              <w:widowControl/>
              <w:adjustRightInd/>
              <w:jc w:val="center"/>
              <w:rPr>
                <w:rFonts w:eastAsia="等线"/>
                <w:kern w:val="0"/>
                <w:sz w:val="24"/>
                <w:highlight w:val="none"/>
              </w:rPr>
            </w:pPr>
            <w:r>
              <w:rPr>
                <w:rFonts w:hint="eastAsia" w:ascii="宋体" w:hAnsi="宋体"/>
                <w:kern w:val="0"/>
                <w:sz w:val="24"/>
                <w:highlight w:val="none"/>
              </w:rPr>
              <w:t>止回阀</w:t>
            </w:r>
          </w:p>
        </w:tc>
        <w:tc>
          <w:tcPr>
            <w:tcW w:w="1681" w:type="pct"/>
            <w:tcBorders>
              <w:top w:val="nil"/>
              <w:left w:val="nil"/>
              <w:bottom w:val="single" w:color="auto" w:sz="4" w:space="0"/>
              <w:right w:val="single" w:color="auto" w:sz="4" w:space="0"/>
            </w:tcBorders>
            <w:shd w:val="clear" w:color="auto" w:fill="auto"/>
            <w:vAlign w:val="center"/>
          </w:tcPr>
          <w:p w14:paraId="2E7637C6">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3B470372">
            <w:pPr>
              <w:widowControl/>
              <w:adjustRightInd/>
              <w:jc w:val="center"/>
              <w:rPr>
                <w:rFonts w:eastAsia="等线"/>
                <w:kern w:val="0"/>
                <w:sz w:val="24"/>
                <w:highlight w:val="none"/>
              </w:rPr>
            </w:pPr>
            <w:r>
              <w:rPr>
                <w:rFonts w:eastAsia="等线"/>
                <w:kern w:val="0"/>
                <w:sz w:val="24"/>
                <w:highlight w:val="none"/>
              </w:rPr>
              <w:t>HT200</w:t>
            </w:r>
          </w:p>
        </w:tc>
        <w:tc>
          <w:tcPr>
            <w:tcW w:w="398" w:type="pct"/>
            <w:tcBorders>
              <w:top w:val="nil"/>
              <w:left w:val="nil"/>
              <w:bottom w:val="single" w:color="auto" w:sz="4" w:space="0"/>
              <w:right w:val="single" w:color="auto" w:sz="4" w:space="0"/>
            </w:tcBorders>
            <w:shd w:val="clear" w:color="auto" w:fill="auto"/>
            <w:noWrap/>
            <w:vAlign w:val="center"/>
          </w:tcPr>
          <w:p w14:paraId="33C8F127">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1B43C655">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464B22D2">
            <w:pPr>
              <w:widowControl/>
              <w:adjustRightInd/>
              <w:jc w:val="center"/>
              <w:rPr>
                <w:rFonts w:eastAsia="等线"/>
                <w:kern w:val="0"/>
                <w:sz w:val="24"/>
                <w:highlight w:val="none"/>
              </w:rPr>
            </w:pPr>
            <w:r>
              <w:rPr>
                <w:rFonts w:eastAsia="等线"/>
                <w:kern w:val="0"/>
                <w:sz w:val="24"/>
                <w:highlight w:val="none"/>
              </w:rPr>
              <w:t xml:space="preserve">400.00 </w:t>
            </w:r>
          </w:p>
        </w:tc>
        <w:tc>
          <w:tcPr>
            <w:tcW w:w="583" w:type="pct"/>
            <w:tcBorders>
              <w:top w:val="nil"/>
              <w:left w:val="nil"/>
              <w:bottom w:val="single" w:color="auto" w:sz="4" w:space="0"/>
              <w:right w:val="single" w:color="auto" w:sz="4" w:space="0"/>
            </w:tcBorders>
            <w:shd w:val="clear" w:color="auto" w:fill="auto"/>
            <w:vAlign w:val="center"/>
          </w:tcPr>
          <w:p w14:paraId="7C90F458">
            <w:pPr>
              <w:widowControl/>
              <w:adjustRightInd/>
              <w:jc w:val="center"/>
              <w:rPr>
                <w:rFonts w:eastAsia="等线"/>
                <w:kern w:val="0"/>
                <w:sz w:val="24"/>
                <w:highlight w:val="none"/>
              </w:rPr>
            </w:pPr>
            <w:r>
              <w:rPr>
                <w:rFonts w:eastAsia="等线"/>
                <w:kern w:val="0"/>
                <w:sz w:val="24"/>
                <w:highlight w:val="none"/>
              </w:rPr>
              <w:t xml:space="preserve">800.00 </w:t>
            </w:r>
          </w:p>
        </w:tc>
      </w:tr>
      <w:tr w14:paraId="6C1777D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E0730BA">
            <w:pPr>
              <w:widowControl/>
              <w:adjustRightInd/>
              <w:jc w:val="center"/>
              <w:rPr>
                <w:rFonts w:eastAsia="等线"/>
                <w:kern w:val="0"/>
                <w:sz w:val="24"/>
                <w:highlight w:val="none"/>
              </w:rPr>
            </w:pPr>
            <w:r>
              <w:rPr>
                <w:rFonts w:eastAsia="等线"/>
                <w:kern w:val="0"/>
                <w:sz w:val="24"/>
                <w:highlight w:val="none"/>
              </w:rPr>
              <w:t>15</w:t>
            </w:r>
          </w:p>
        </w:tc>
        <w:tc>
          <w:tcPr>
            <w:tcW w:w="754" w:type="pct"/>
            <w:tcBorders>
              <w:top w:val="nil"/>
              <w:left w:val="nil"/>
              <w:bottom w:val="single" w:color="auto" w:sz="4" w:space="0"/>
              <w:right w:val="single" w:color="auto" w:sz="4" w:space="0"/>
            </w:tcBorders>
            <w:shd w:val="clear" w:color="auto" w:fill="auto"/>
            <w:noWrap/>
            <w:vAlign w:val="center"/>
          </w:tcPr>
          <w:p w14:paraId="658F4574">
            <w:pPr>
              <w:widowControl/>
              <w:adjustRightInd/>
              <w:jc w:val="center"/>
              <w:rPr>
                <w:rFonts w:eastAsia="等线"/>
                <w:kern w:val="0"/>
                <w:sz w:val="24"/>
                <w:highlight w:val="none"/>
              </w:rPr>
            </w:pPr>
            <w:r>
              <w:rPr>
                <w:rFonts w:hint="eastAsia" w:ascii="宋体" w:hAnsi="宋体"/>
                <w:kern w:val="0"/>
                <w:sz w:val="24"/>
                <w:highlight w:val="none"/>
              </w:rPr>
              <w:t>闸</w:t>
            </w:r>
            <w:r>
              <w:rPr>
                <w:rFonts w:eastAsia="等线"/>
                <w:kern w:val="0"/>
                <w:sz w:val="24"/>
                <w:highlight w:val="none"/>
              </w:rPr>
              <w:t xml:space="preserve"> </w:t>
            </w:r>
            <w:r>
              <w:rPr>
                <w:rFonts w:hint="eastAsia" w:ascii="宋体" w:hAnsi="宋体"/>
                <w:kern w:val="0"/>
                <w:sz w:val="24"/>
                <w:highlight w:val="none"/>
              </w:rPr>
              <w:t>阀</w:t>
            </w:r>
          </w:p>
        </w:tc>
        <w:tc>
          <w:tcPr>
            <w:tcW w:w="1681" w:type="pct"/>
            <w:tcBorders>
              <w:top w:val="nil"/>
              <w:left w:val="nil"/>
              <w:bottom w:val="single" w:color="auto" w:sz="4" w:space="0"/>
              <w:right w:val="single" w:color="auto" w:sz="4" w:space="0"/>
            </w:tcBorders>
            <w:shd w:val="clear" w:color="auto" w:fill="auto"/>
            <w:vAlign w:val="center"/>
          </w:tcPr>
          <w:p w14:paraId="23EBB33B">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3203B062">
            <w:pPr>
              <w:widowControl/>
              <w:adjustRightInd/>
              <w:jc w:val="center"/>
              <w:rPr>
                <w:rFonts w:eastAsia="等线"/>
                <w:kern w:val="0"/>
                <w:sz w:val="24"/>
                <w:highlight w:val="none"/>
              </w:rPr>
            </w:pPr>
            <w:r>
              <w:rPr>
                <w:rFonts w:eastAsia="等线"/>
                <w:kern w:val="0"/>
                <w:sz w:val="24"/>
                <w:highlight w:val="none"/>
              </w:rPr>
              <w:t>HT200</w:t>
            </w:r>
          </w:p>
        </w:tc>
        <w:tc>
          <w:tcPr>
            <w:tcW w:w="398" w:type="pct"/>
            <w:tcBorders>
              <w:top w:val="nil"/>
              <w:left w:val="nil"/>
              <w:bottom w:val="single" w:color="auto" w:sz="4" w:space="0"/>
              <w:right w:val="single" w:color="auto" w:sz="4" w:space="0"/>
            </w:tcBorders>
            <w:shd w:val="clear" w:color="auto" w:fill="auto"/>
            <w:noWrap/>
            <w:vAlign w:val="center"/>
          </w:tcPr>
          <w:p w14:paraId="3A856AAE">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3A8C00E7">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1555DA65">
            <w:pPr>
              <w:widowControl/>
              <w:adjustRightInd/>
              <w:jc w:val="center"/>
              <w:rPr>
                <w:rFonts w:eastAsia="等线"/>
                <w:kern w:val="0"/>
                <w:sz w:val="24"/>
                <w:highlight w:val="none"/>
              </w:rPr>
            </w:pPr>
            <w:r>
              <w:rPr>
                <w:rFonts w:eastAsia="等线"/>
                <w:kern w:val="0"/>
                <w:sz w:val="24"/>
                <w:highlight w:val="none"/>
              </w:rPr>
              <w:t xml:space="preserve">500.00 </w:t>
            </w:r>
          </w:p>
        </w:tc>
        <w:tc>
          <w:tcPr>
            <w:tcW w:w="583" w:type="pct"/>
            <w:tcBorders>
              <w:top w:val="nil"/>
              <w:left w:val="nil"/>
              <w:bottom w:val="single" w:color="auto" w:sz="4" w:space="0"/>
              <w:right w:val="single" w:color="auto" w:sz="4" w:space="0"/>
            </w:tcBorders>
            <w:shd w:val="clear" w:color="auto" w:fill="auto"/>
            <w:vAlign w:val="center"/>
          </w:tcPr>
          <w:p w14:paraId="766AD760">
            <w:pPr>
              <w:widowControl/>
              <w:adjustRightInd/>
              <w:jc w:val="center"/>
              <w:rPr>
                <w:rFonts w:eastAsia="等线"/>
                <w:kern w:val="0"/>
                <w:sz w:val="24"/>
                <w:highlight w:val="none"/>
              </w:rPr>
            </w:pPr>
            <w:r>
              <w:rPr>
                <w:rFonts w:eastAsia="等线"/>
                <w:kern w:val="0"/>
                <w:sz w:val="24"/>
                <w:highlight w:val="none"/>
              </w:rPr>
              <w:t xml:space="preserve">1000.00 </w:t>
            </w:r>
          </w:p>
        </w:tc>
      </w:tr>
      <w:tr w14:paraId="0E5EC7CE">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B599C3C">
            <w:pPr>
              <w:widowControl/>
              <w:adjustRightInd/>
              <w:jc w:val="center"/>
              <w:rPr>
                <w:rFonts w:eastAsia="等线"/>
                <w:kern w:val="0"/>
                <w:sz w:val="24"/>
                <w:highlight w:val="none"/>
              </w:rPr>
            </w:pPr>
            <w:r>
              <w:rPr>
                <w:rFonts w:eastAsia="等线"/>
                <w:kern w:val="0"/>
                <w:sz w:val="24"/>
                <w:highlight w:val="none"/>
              </w:rPr>
              <w:t>16</w:t>
            </w:r>
          </w:p>
        </w:tc>
        <w:tc>
          <w:tcPr>
            <w:tcW w:w="754" w:type="pct"/>
            <w:tcBorders>
              <w:top w:val="nil"/>
              <w:left w:val="nil"/>
              <w:bottom w:val="single" w:color="auto" w:sz="4" w:space="0"/>
              <w:right w:val="single" w:color="auto" w:sz="4" w:space="0"/>
            </w:tcBorders>
            <w:shd w:val="clear" w:color="auto" w:fill="auto"/>
            <w:noWrap/>
            <w:vAlign w:val="center"/>
          </w:tcPr>
          <w:p w14:paraId="7EDB7420">
            <w:pPr>
              <w:widowControl/>
              <w:adjustRightInd/>
              <w:jc w:val="center"/>
              <w:rPr>
                <w:rFonts w:eastAsia="等线"/>
                <w:kern w:val="0"/>
                <w:sz w:val="24"/>
                <w:highlight w:val="none"/>
              </w:rPr>
            </w:pPr>
            <w:r>
              <w:rPr>
                <w:rFonts w:hint="eastAsia" w:ascii="宋体" w:hAnsi="宋体"/>
                <w:kern w:val="0"/>
                <w:sz w:val="24"/>
                <w:highlight w:val="none"/>
              </w:rPr>
              <w:t>出水口软连接</w:t>
            </w:r>
          </w:p>
        </w:tc>
        <w:tc>
          <w:tcPr>
            <w:tcW w:w="1681" w:type="pct"/>
            <w:tcBorders>
              <w:top w:val="nil"/>
              <w:left w:val="nil"/>
              <w:bottom w:val="single" w:color="auto" w:sz="4" w:space="0"/>
              <w:right w:val="single" w:color="auto" w:sz="4" w:space="0"/>
            </w:tcBorders>
            <w:shd w:val="clear" w:color="auto" w:fill="auto"/>
            <w:vAlign w:val="center"/>
          </w:tcPr>
          <w:p w14:paraId="5D100E16">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0F1EC99B">
            <w:pPr>
              <w:widowControl/>
              <w:adjustRightInd/>
              <w:jc w:val="center"/>
              <w:rPr>
                <w:rFonts w:eastAsia="等线"/>
                <w:kern w:val="0"/>
                <w:sz w:val="24"/>
                <w:highlight w:val="none"/>
              </w:rPr>
            </w:pPr>
            <w:r>
              <w:rPr>
                <w:rFonts w:hint="eastAsia" w:ascii="宋体" w:hAnsi="宋体"/>
                <w:kern w:val="0"/>
                <w:sz w:val="24"/>
                <w:highlight w:val="none"/>
              </w:rPr>
              <w:t>可曲挠橡胶</w:t>
            </w:r>
          </w:p>
        </w:tc>
        <w:tc>
          <w:tcPr>
            <w:tcW w:w="398" w:type="pct"/>
            <w:tcBorders>
              <w:top w:val="nil"/>
              <w:left w:val="nil"/>
              <w:bottom w:val="single" w:color="auto" w:sz="4" w:space="0"/>
              <w:right w:val="single" w:color="auto" w:sz="4" w:space="0"/>
            </w:tcBorders>
            <w:shd w:val="clear" w:color="auto" w:fill="auto"/>
            <w:noWrap/>
            <w:vAlign w:val="center"/>
          </w:tcPr>
          <w:p w14:paraId="0FC50A66">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51C759D9">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9DCED9A">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3FED2016">
            <w:pPr>
              <w:widowControl/>
              <w:adjustRightInd/>
              <w:jc w:val="center"/>
              <w:rPr>
                <w:rFonts w:eastAsia="等线"/>
                <w:kern w:val="0"/>
                <w:sz w:val="24"/>
                <w:highlight w:val="none"/>
              </w:rPr>
            </w:pPr>
            <w:r>
              <w:rPr>
                <w:rFonts w:eastAsia="等线"/>
                <w:kern w:val="0"/>
                <w:sz w:val="24"/>
                <w:highlight w:val="none"/>
              </w:rPr>
              <w:t xml:space="preserve">1200.00 </w:t>
            </w:r>
          </w:p>
        </w:tc>
      </w:tr>
      <w:tr w14:paraId="28E66F3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02BB1C0">
            <w:pPr>
              <w:widowControl/>
              <w:adjustRightInd/>
              <w:jc w:val="center"/>
              <w:rPr>
                <w:rFonts w:eastAsia="等线"/>
                <w:kern w:val="0"/>
                <w:sz w:val="24"/>
                <w:highlight w:val="none"/>
              </w:rPr>
            </w:pPr>
            <w:r>
              <w:rPr>
                <w:rFonts w:eastAsia="等线"/>
                <w:kern w:val="0"/>
                <w:sz w:val="24"/>
                <w:highlight w:val="none"/>
              </w:rPr>
              <w:t>17</w:t>
            </w:r>
          </w:p>
        </w:tc>
        <w:tc>
          <w:tcPr>
            <w:tcW w:w="754" w:type="pct"/>
            <w:tcBorders>
              <w:top w:val="nil"/>
              <w:left w:val="nil"/>
              <w:bottom w:val="single" w:color="auto" w:sz="4" w:space="0"/>
              <w:right w:val="single" w:color="auto" w:sz="4" w:space="0"/>
            </w:tcBorders>
            <w:shd w:val="clear" w:color="auto" w:fill="auto"/>
            <w:noWrap/>
            <w:vAlign w:val="center"/>
          </w:tcPr>
          <w:p w14:paraId="3F127D77">
            <w:pPr>
              <w:widowControl/>
              <w:adjustRightInd/>
              <w:jc w:val="center"/>
              <w:rPr>
                <w:rFonts w:eastAsia="等线"/>
                <w:kern w:val="0"/>
                <w:sz w:val="24"/>
                <w:highlight w:val="none"/>
              </w:rPr>
            </w:pPr>
            <w:r>
              <w:rPr>
                <w:rFonts w:hint="eastAsia" w:ascii="宋体" w:hAnsi="宋体"/>
                <w:kern w:val="0"/>
                <w:sz w:val="24"/>
                <w:highlight w:val="none"/>
              </w:rPr>
              <w:t>进水口软连接</w:t>
            </w:r>
          </w:p>
        </w:tc>
        <w:tc>
          <w:tcPr>
            <w:tcW w:w="1681" w:type="pct"/>
            <w:tcBorders>
              <w:top w:val="nil"/>
              <w:left w:val="nil"/>
              <w:bottom w:val="single" w:color="auto" w:sz="4" w:space="0"/>
              <w:right w:val="single" w:color="auto" w:sz="4" w:space="0"/>
            </w:tcBorders>
            <w:shd w:val="clear" w:color="auto" w:fill="auto"/>
            <w:vAlign w:val="center"/>
          </w:tcPr>
          <w:p w14:paraId="4F886CAB">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0FAB4EBA">
            <w:pPr>
              <w:widowControl/>
              <w:adjustRightInd/>
              <w:jc w:val="center"/>
              <w:rPr>
                <w:rFonts w:eastAsia="等线"/>
                <w:kern w:val="0"/>
                <w:sz w:val="24"/>
                <w:highlight w:val="none"/>
              </w:rPr>
            </w:pPr>
            <w:r>
              <w:rPr>
                <w:rFonts w:hint="eastAsia" w:ascii="宋体" w:hAnsi="宋体"/>
                <w:kern w:val="0"/>
                <w:sz w:val="24"/>
                <w:highlight w:val="none"/>
              </w:rPr>
              <w:t>可曲挠橡胶</w:t>
            </w:r>
          </w:p>
        </w:tc>
        <w:tc>
          <w:tcPr>
            <w:tcW w:w="398" w:type="pct"/>
            <w:tcBorders>
              <w:top w:val="nil"/>
              <w:left w:val="nil"/>
              <w:bottom w:val="single" w:color="auto" w:sz="4" w:space="0"/>
              <w:right w:val="single" w:color="auto" w:sz="4" w:space="0"/>
            </w:tcBorders>
            <w:shd w:val="clear" w:color="auto" w:fill="auto"/>
            <w:noWrap/>
            <w:vAlign w:val="center"/>
          </w:tcPr>
          <w:p w14:paraId="1354E4DB">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698C261C">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551E5285">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455EB676">
            <w:pPr>
              <w:widowControl/>
              <w:adjustRightInd/>
              <w:jc w:val="center"/>
              <w:rPr>
                <w:rFonts w:eastAsia="等线"/>
                <w:kern w:val="0"/>
                <w:sz w:val="24"/>
                <w:highlight w:val="none"/>
              </w:rPr>
            </w:pPr>
            <w:r>
              <w:rPr>
                <w:rFonts w:eastAsia="等线"/>
                <w:kern w:val="0"/>
                <w:sz w:val="24"/>
                <w:highlight w:val="none"/>
              </w:rPr>
              <w:t xml:space="preserve">1200.00 </w:t>
            </w:r>
          </w:p>
        </w:tc>
      </w:tr>
      <w:tr w14:paraId="402F621F">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6CBA093">
            <w:pPr>
              <w:widowControl/>
              <w:adjustRightInd/>
              <w:jc w:val="center"/>
              <w:rPr>
                <w:rFonts w:eastAsia="等线"/>
                <w:kern w:val="0"/>
                <w:sz w:val="24"/>
                <w:highlight w:val="none"/>
              </w:rPr>
            </w:pPr>
            <w:r>
              <w:rPr>
                <w:rFonts w:eastAsia="等线"/>
                <w:kern w:val="0"/>
                <w:sz w:val="24"/>
                <w:highlight w:val="none"/>
              </w:rPr>
              <w:t>18</w:t>
            </w:r>
          </w:p>
        </w:tc>
        <w:tc>
          <w:tcPr>
            <w:tcW w:w="754" w:type="pct"/>
            <w:tcBorders>
              <w:top w:val="nil"/>
              <w:left w:val="nil"/>
              <w:bottom w:val="single" w:color="auto" w:sz="4" w:space="0"/>
              <w:right w:val="single" w:color="auto" w:sz="4" w:space="0"/>
            </w:tcBorders>
            <w:shd w:val="clear" w:color="auto" w:fill="auto"/>
            <w:noWrap/>
            <w:vAlign w:val="center"/>
          </w:tcPr>
          <w:p w14:paraId="2914FB0B">
            <w:pPr>
              <w:widowControl/>
              <w:adjustRightInd/>
              <w:jc w:val="center"/>
              <w:rPr>
                <w:rFonts w:eastAsia="等线"/>
                <w:kern w:val="0"/>
                <w:sz w:val="24"/>
                <w:highlight w:val="none"/>
              </w:rPr>
            </w:pPr>
            <w:r>
              <w:rPr>
                <w:rFonts w:hint="eastAsia" w:ascii="宋体" w:hAnsi="宋体"/>
                <w:kern w:val="0"/>
                <w:sz w:val="24"/>
                <w:highlight w:val="none"/>
              </w:rPr>
              <w:t>提篮格栅</w:t>
            </w:r>
          </w:p>
        </w:tc>
        <w:tc>
          <w:tcPr>
            <w:tcW w:w="1681" w:type="pct"/>
            <w:tcBorders>
              <w:top w:val="nil"/>
              <w:left w:val="nil"/>
              <w:bottom w:val="single" w:color="auto" w:sz="4" w:space="0"/>
              <w:right w:val="single" w:color="auto" w:sz="4" w:space="0"/>
            </w:tcBorders>
            <w:shd w:val="clear" w:color="auto" w:fill="auto"/>
            <w:vAlign w:val="center"/>
          </w:tcPr>
          <w:p w14:paraId="163F6A1F">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5DC660E8">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416D8F78">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34F9A901">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516384E1">
            <w:pPr>
              <w:widowControl/>
              <w:adjustRightInd/>
              <w:jc w:val="center"/>
              <w:rPr>
                <w:rFonts w:eastAsia="等线"/>
                <w:kern w:val="0"/>
                <w:sz w:val="24"/>
                <w:highlight w:val="none"/>
              </w:rPr>
            </w:pPr>
            <w:r>
              <w:rPr>
                <w:rFonts w:eastAsia="等线"/>
                <w:kern w:val="0"/>
                <w:sz w:val="24"/>
                <w:highlight w:val="none"/>
              </w:rPr>
              <w:t xml:space="preserve">3000.00 </w:t>
            </w:r>
          </w:p>
        </w:tc>
        <w:tc>
          <w:tcPr>
            <w:tcW w:w="583" w:type="pct"/>
            <w:tcBorders>
              <w:top w:val="nil"/>
              <w:left w:val="nil"/>
              <w:bottom w:val="single" w:color="auto" w:sz="4" w:space="0"/>
              <w:right w:val="single" w:color="auto" w:sz="4" w:space="0"/>
            </w:tcBorders>
            <w:shd w:val="clear" w:color="auto" w:fill="auto"/>
            <w:vAlign w:val="center"/>
          </w:tcPr>
          <w:p w14:paraId="75F6EFCF">
            <w:pPr>
              <w:widowControl/>
              <w:adjustRightInd/>
              <w:jc w:val="center"/>
              <w:rPr>
                <w:rFonts w:eastAsia="等线"/>
                <w:kern w:val="0"/>
                <w:sz w:val="24"/>
                <w:highlight w:val="none"/>
              </w:rPr>
            </w:pPr>
            <w:r>
              <w:rPr>
                <w:rFonts w:eastAsia="等线"/>
                <w:kern w:val="0"/>
                <w:sz w:val="24"/>
                <w:highlight w:val="none"/>
              </w:rPr>
              <w:t xml:space="preserve">3000.00 </w:t>
            </w:r>
          </w:p>
        </w:tc>
      </w:tr>
      <w:tr w14:paraId="0CB8383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6C61852">
            <w:pPr>
              <w:widowControl/>
              <w:adjustRightInd/>
              <w:jc w:val="center"/>
              <w:rPr>
                <w:rFonts w:eastAsia="等线"/>
                <w:kern w:val="0"/>
                <w:sz w:val="24"/>
                <w:highlight w:val="none"/>
              </w:rPr>
            </w:pPr>
            <w:r>
              <w:rPr>
                <w:rFonts w:eastAsia="等线"/>
                <w:kern w:val="0"/>
                <w:sz w:val="24"/>
                <w:highlight w:val="none"/>
              </w:rPr>
              <w:t>19</w:t>
            </w:r>
          </w:p>
        </w:tc>
        <w:tc>
          <w:tcPr>
            <w:tcW w:w="754" w:type="pct"/>
            <w:tcBorders>
              <w:top w:val="nil"/>
              <w:left w:val="nil"/>
              <w:bottom w:val="single" w:color="auto" w:sz="4" w:space="0"/>
              <w:right w:val="single" w:color="auto" w:sz="4" w:space="0"/>
            </w:tcBorders>
            <w:shd w:val="clear" w:color="auto" w:fill="auto"/>
            <w:noWrap/>
            <w:vAlign w:val="center"/>
          </w:tcPr>
          <w:p w14:paraId="299795D9">
            <w:pPr>
              <w:widowControl/>
              <w:adjustRightInd/>
              <w:jc w:val="center"/>
              <w:rPr>
                <w:rFonts w:eastAsia="等线"/>
                <w:kern w:val="0"/>
                <w:sz w:val="24"/>
                <w:highlight w:val="none"/>
              </w:rPr>
            </w:pPr>
            <w:r>
              <w:rPr>
                <w:rFonts w:hint="eastAsia" w:ascii="宋体" w:hAnsi="宋体"/>
                <w:kern w:val="0"/>
                <w:sz w:val="24"/>
                <w:highlight w:val="none"/>
              </w:rPr>
              <w:t>格栅导轨</w:t>
            </w:r>
          </w:p>
        </w:tc>
        <w:tc>
          <w:tcPr>
            <w:tcW w:w="1681" w:type="pct"/>
            <w:tcBorders>
              <w:top w:val="nil"/>
              <w:left w:val="nil"/>
              <w:bottom w:val="single" w:color="auto" w:sz="4" w:space="0"/>
              <w:right w:val="single" w:color="auto" w:sz="4" w:space="0"/>
            </w:tcBorders>
            <w:shd w:val="clear" w:color="auto" w:fill="auto"/>
            <w:vAlign w:val="center"/>
          </w:tcPr>
          <w:p w14:paraId="3CE91D26">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2BA8BBBD">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776B505F">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0A55F54E">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3169F038">
            <w:pPr>
              <w:widowControl/>
              <w:adjustRightInd/>
              <w:jc w:val="center"/>
              <w:rPr>
                <w:rFonts w:eastAsia="等线"/>
                <w:kern w:val="0"/>
                <w:sz w:val="24"/>
                <w:highlight w:val="none"/>
              </w:rPr>
            </w:pPr>
            <w:r>
              <w:rPr>
                <w:rFonts w:eastAsia="等线"/>
                <w:kern w:val="0"/>
                <w:sz w:val="24"/>
                <w:highlight w:val="none"/>
              </w:rPr>
              <w:t xml:space="preserve">2000.00 </w:t>
            </w:r>
          </w:p>
        </w:tc>
        <w:tc>
          <w:tcPr>
            <w:tcW w:w="583" w:type="pct"/>
            <w:tcBorders>
              <w:top w:val="nil"/>
              <w:left w:val="nil"/>
              <w:bottom w:val="single" w:color="auto" w:sz="4" w:space="0"/>
              <w:right w:val="single" w:color="auto" w:sz="4" w:space="0"/>
            </w:tcBorders>
            <w:shd w:val="clear" w:color="auto" w:fill="auto"/>
            <w:vAlign w:val="center"/>
          </w:tcPr>
          <w:p w14:paraId="7983289A">
            <w:pPr>
              <w:widowControl/>
              <w:adjustRightInd/>
              <w:jc w:val="center"/>
              <w:rPr>
                <w:rFonts w:eastAsia="等线"/>
                <w:kern w:val="0"/>
                <w:sz w:val="24"/>
                <w:highlight w:val="none"/>
              </w:rPr>
            </w:pPr>
            <w:r>
              <w:rPr>
                <w:rFonts w:eastAsia="等线"/>
                <w:kern w:val="0"/>
                <w:sz w:val="24"/>
                <w:highlight w:val="none"/>
              </w:rPr>
              <w:t xml:space="preserve">2000.00 </w:t>
            </w:r>
          </w:p>
        </w:tc>
      </w:tr>
      <w:tr w14:paraId="6FD9D56E">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579FC83">
            <w:pPr>
              <w:widowControl/>
              <w:adjustRightInd/>
              <w:jc w:val="center"/>
              <w:rPr>
                <w:rFonts w:eastAsia="等线"/>
                <w:kern w:val="0"/>
                <w:sz w:val="24"/>
                <w:highlight w:val="none"/>
              </w:rPr>
            </w:pPr>
            <w:r>
              <w:rPr>
                <w:rFonts w:eastAsia="等线"/>
                <w:kern w:val="0"/>
                <w:sz w:val="24"/>
                <w:highlight w:val="none"/>
              </w:rPr>
              <w:t>20</w:t>
            </w:r>
          </w:p>
        </w:tc>
        <w:tc>
          <w:tcPr>
            <w:tcW w:w="754" w:type="pct"/>
            <w:tcBorders>
              <w:top w:val="nil"/>
              <w:left w:val="nil"/>
              <w:bottom w:val="single" w:color="auto" w:sz="4" w:space="0"/>
              <w:right w:val="single" w:color="auto" w:sz="4" w:space="0"/>
            </w:tcBorders>
            <w:shd w:val="clear" w:color="auto" w:fill="auto"/>
            <w:noWrap/>
            <w:vAlign w:val="center"/>
          </w:tcPr>
          <w:p w14:paraId="6186229D">
            <w:pPr>
              <w:widowControl/>
              <w:adjustRightInd/>
              <w:jc w:val="center"/>
              <w:rPr>
                <w:rFonts w:eastAsia="等线"/>
                <w:kern w:val="0"/>
                <w:sz w:val="24"/>
                <w:highlight w:val="none"/>
              </w:rPr>
            </w:pPr>
            <w:r>
              <w:rPr>
                <w:rFonts w:hint="eastAsia" w:ascii="宋体" w:hAnsi="宋体"/>
                <w:kern w:val="0"/>
                <w:sz w:val="24"/>
                <w:highlight w:val="none"/>
              </w:rPr>
              <w:t>格栅支架</w:t>
            </w:r>
          </w:p>
        </w:tc>
        <w:tc>
          <w:tcPr>
            <w:tcW w:w="1681" w:type="pct"/>
            <w:tcBorders>
              <w:top w:val="nil"/>
              <w:left w:val="nil"/>
              <w:bottom w:val="single" w:color="auto" w:sz="4" w:space="0"/>
              <w:right w:val="single" w:color="auto" w:sz="4" w:space="0"/>
            </w:tcBorders>
            <w:shd w:val="clear" w:color="auto" w:fill="auto"/>
            <w:vAlign w:val="center"/>
          </w:tcPr>
          <w:p w14:paraId="02480B42">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20B24DEC">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1B96A0CC">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402A2DBB">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64A5684">
            <w:pPr>
              <w:widowControl/>
              <w:adjustRightInd/>
              <w:jc w:val="center"/>
              <w:rPr>
                <w:rFonts w:eastAsia="等线"/>
                <w:kern w:val="0"/>
                <w:sz w:val="24"/>
                <w:highlight w:val="none"/>
              </w:rPr>
            </w:pPr>
            <w:r>
              <w:rPr>
                <w:rFonts w:eastAsia="等线"/>
                <w:kern w:val="0"/>
                <w:sz w:val="24"/>
                <w:highlight w:val="none"/>
              </w:rPr>
              <w:t xml:space="preserve">1000.00 </w:t>
            </w:r>
          </w:p>
        </w:tc>
        <w:tc>
          <w:tcPr>
            <w:tcW w:w="583" w:type="pct"/>
            <w:tcBorders>
              <w:top w:val="nil"/>
              <w:left w:val="nil"/>
              <w:bottom w:val="single" w:color="auto" w:sz="4" w:space="0"/>
              <w:right w:val="single" w:color="auto" w:sz="4" w:space="0"/>
            </w:tcBorders>
            <w:shd w:val="clear" w:color="auto" w:fill="auto"/>
            <w:vAlign w:val="center"/>
          </w:tcPr>
          <w:p w14:paraId="10617768">
            <w:pPr>
              <w:widowControl/>
              <w:adjustRightInd/>
              <w:jc w:val="center"/>
              <w:rPr>
                <w:rFonts w:eastAsia="等线"/>
                <w:kern w:val="0"/>
                <w:sz w:val="24"/>
                <w:highlight w:val="none"/>
              </w:rPr>
            </w:pPr>
            <w:r>
              <w:rPr>
                <w:rFonts w:eastAsia="等线"/>
                <w:kern w:val="0"/>
                <w:sz w:val="24"/>
                <w:highlight w:val="none"/>
              </w:rPr>
              <w:t xml:space="preserve">1000.00 </w:t>
            </w:r>
          </w:p>
        </w:tc>
      </w:tr>
      <w:tr w14:paraId="75BB842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68BC86F">
            <w:pPr>
              <w:widowControl/>
              <w:adjustRightInd/>
              <w:jc w:val="center"/>
              <w:rPr>
                <w:rFonts w:eastAsia="等线"/>
                <w:kern w:val="0"/>
                <w:sz w:val="24"/>
                <w:highlight w:val="none"/>
              </w:rPr>
            </w:pPr>
            <w:r>
              <w:rPr>
                <w:rFonts w:eastAsia="等线"/>
                <w:kern w:val="0"/>
                <w:sz w:val="24"/>
                <w:highlight w:val="none"/>
              </w:rPr>
              <w:t>21</w:t>
            </w:r>
          </w:p>
        </w:tc>
        <w:tc>
          <w:tcPr>
            <w:tcW w:w="754" w:type="pct"/>
            <w:tcBorders>
              <w:top w:val="nil"/>
              <w:left w:val="nil"/>
              <w:bottom w:val="single" w:color="auto" w:sz="4" w:space="0"/>
              <w:right w:val="single" w:color="auto" w:sz="4" w:space="0"/>
            </w:tcBorders>
            <w:shd w:val="clear" w:color="auto" w:fill="auto"/>
            <w:noWrap/>
            <w:vAlign w:val="center"/>
          </w:tcPr>
          <w:p w14:paraId="40A8C804">
            <w:pPr>
              <w:widowControl/>
              <w:adjustRightInd/>
              <w:jc w:val="center"/>
              <w:rPr>
                <w:rFonts w:eastAsia="等线"/>
                <w:kern w:val="0"/>
                <w:sz w:val="24"/>
                <w:highlight w:val="none"/>
              </w:rPr>
            </w:pPr>
            <w:r>
              <w:rPr>
                <w:rFonts w:hint="eastAsia" w:ascii="宋体" w:hAnsi="宋体"/>
                <w:kern w:val="0"/>
                <w:sz w:val="24"/>
                <w:highlight w:val="none"/>
              </w:rPr>
              <w:t>扶梯</w:t>
            </w:r>
          </w:p>
        </w:tc>
        <w:tc>
          <w:tcPr>
            <w:tcW w:w="1681" w:type="pct"/>
            <w:tcBorders>
              <w:top w:val="nil"/>
              <w:left w:val="nil"/>
              <w:bottom w:val="single" w:color="auto" w:sz="4" w:space="0"/>
              <w:right w:val="single" w:color="auto" w:sz="4" w:space="0"/>
            </w:tcBorders>
            <w:shd w:val="clear" w:color="auto" w:fill="auto"/>
            <w:vAlign w:val="center"/>
          </w:tcPr>
          <w:p w14:paraId="16D29F88">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2267CED7">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485E76EC">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4496AA9B">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4705707">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7C9FA2D5">
            <w:pPr>
              <w:widowControl/>
              <w:adjustRightInd/>
              <w:jc w:val="center"/>
              <w:rPr>
                <w:rFonts w:eastAsia="等线"/>
                <w:kern w:val="0"/>
                <w:sz w:val="24"/>
                <w:highlight w:val="none"/>
              </w:rPr>
            </w:pPr>
            <w:r>
              <w:rPr>
                <w:rFonts w:eastAsia="等线"/>
                <w:kern w:val="0"/>
                <w:sz w:val="24"/>
                <w:highlight w:val="none"/>
              </w:rPr>
              <w:t xml:space="preserve">1200.00 </w:t>
            </w:r>
          </w:p>
        </w:tc>
      </w:tr>
      <w:tr w14:paraId="20D73F1F">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0805D1B">
            <w:pPr>
              <w:widowControl/>
              <w:adjustRightInd/>
              <w:jc w:val="center"/>
              <w:rPr>
                <w:rFonts w:eastAsia="等线"/>
                <w:kern w:val="0"/>
                <w:sz w:val="24"/>
                <w:highlight w:val="none"/>
              </w:rPr>
            </w:pPr>
            <w:r>
              <w:rPr>
                <w:rFonts w:eastAsia="等线"/>
                <w:kern w:val="0"/>
                <w:sz w:val="24"/>
                <w:highlight w:val="none"/>
              </w:rPr>
              <w:t>22</w:t>
            </w:r>
          </w:p>
        </w:tc>
        <w:tc>
          <w:tcPr>
            <w:tcW w:w="754" w:type="pct"/>
            <w:tcBorders>
              <w:top w:val="nil"/>
              <w:left w:val="nil"/>
              <w:bottom w:val="single" w:color="auto" w:sz="4" w:space="0"/>
              <w:right w:val="single" w:color="auto" w:sz="4" w:space="0"/>
            </w:tcBorders>
            <w:shd w:val="clear" w:color="auto" w:fill="auto"/>
            <w:noWrap/>
            <w:vAlign w:val="center"/>
          </w:tcPr>
          <w:p w14:paraId="2BDDD1D9">
            <w:pPr>
              <w:widowControl/>
              <w:adjustRightInd/>
              <w:jc w:val="center"/>
              <w:rPr>
                <w:rFonts w:eastAsia="等线"/>
                <w:kern w:val="0"/>
                <w:sz w:val="24"/>
                <w:highlight w:val="none"/>
              </w:rPr>
            </w:pPr>
            <w:r>
              <w:rPr>
                <w:rFonts w:hint="eastAsia" w:ascii="宋体" w:hAnsi="宋体"/>
                <w:kern w:val="0"/>
                <w:sz w:val="24"/>
                <w:highlight w:val="none"/>
              </w:rPr>
              <w:t>盖</w:t>
            </w:r>
            <w:r>
              <w:rPr>
                <w:rFonts w:eastAsia="等线"/>
                <w:kern w:val="0"/>
                <w:sz w:val="24"/>
                <w:highlight w:val="none"/>
              </w:rPr>
              <w:t xml:space="preserve"> </w:t>
            </w:r>
            <w:r>
              <w:rPr>
                <w:rFonts w:hint="eastAsia" w:ascii="宋体" w:hAnsi="宋体"/>
                <w:kern w:val="0"/>
                <w:sz w:val="24"/>
                <w:highlight w:val="none"/>
              </w:rPr>
              <w:t>板</w:t>
            </w:r>
          </w:p>
        </w:tc>
        <w:tc>
          <w:tcPr>
            <w:tcW w:w="1681" w:type="pct"/>
            <w:tcBorders>
              <w:top w:val="nil"/>
              <w:left w:val="nil"/>
              <w:bottom w:val="single" w:color="auto" w:sz="4" w:space="0"/>
              <w:right w:val="single" w:color="auto" w:sz="4" w:space="0"/>
            </w:tcBorders>
            <w:shd w:val="clear" w:color="auto" w:fill="auto"/>
            <w:vAlign w:val="center"/>
          </w:tcPr>
          <w:p w14:paraId="0761E3D6">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50EBD21C">
            <w:pPr>
              <w:widowControl/>
              <w:adjustRightInd/>
              <w:jc w:val="center"/>
              <w:rPr>
                <w:rFonts w:eastAsia="等线"/>
                <w:kern w:val="0"/>
                <w:sz w:val="24"/>
                <w:highlight w:val="none"/>
              </w:rPr>
            </w:pPr>
            <w:r>
              <w:rPr>
                <w:rFonts w:hint="eastAsia" w:ascii="宋体" w:hAnsi="宋体"/>
                <w:kern w:val="0"/>
                <w:sz w:val="24"/>
                <w:highlight w:val="none"/>
              </w:rPr>
              <w:t>压花铝板</w:t>
            </w:r>
          </w:p>
        </w:tc>
        <w:tc>
          <w:tcPr>
            <w:tcW w:w="398" w:type="pct"/>
            <w:tcBorders>
              <w:top w:val="nil"/>
              <w:left w:val="nil"/>
              <w:bottom w:val="single" w:color="auto" w:sz="4" w:space="0"/>
              <w:right w:val="single" w:color="auto" w:sz="4" w:space="0"/>
            </w:tcBorders>
            <w:shd w:val="clear" w:color="auto" w:fill="auto"/>
            <w:noWrap/>
            <w:vAlign w:val="center"/>
          </w:tcPr>
          <w:p w14:paraId="029E8991">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2683989B">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D417C04">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032821AF">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r>
      <w:tr w14:paraId="687CBDCE">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84C4BD8">
            <w:pPr>
              <w:widowControl/>
              <w:adjustRightInd/>
              <w:jc w:val="center"/>
              <w:rPr>
                <w:rFonts w:eastAsia="等线"/>
                <w:kern w:val="0"/>
                <w:sz w:val="24"/>
                <w:highlight w:val="none"/>
              </w:rPr>
            </w:pPr>
            <w:r>
              <w:rPr>
                <w:rFonts w:eastAsia="等线"/>
                <w:kern w:val="0"/>
                <w:sz w:val="24"/>
                <w:highlight w:val="none"/>
              </w:rPr>
              <w:t>23</w:t>
            </w:r>
          </w:p>
        </w:tc>
        <w:tc>
          <w:tcPr>
            <w:tcW w:w="754" w:type="pct"/>
            <w:tcBorders>
              <w:top w:val="nil"/>
              <w:left w:val="nil"/>
              <w:bottom w:val="single" w:color="auto" w:sz="4" w:space="0"/>
              <w:right w:val="single" w:color="auto" w:sz="4" w:space="0"/>
            </w:tcBorders>
            <w:shd w:val="clear" w:color="auto" w:fill="auto"/>
            <w:noWrap/>
            <w:vAlign w:val="center"/>
          </w:tcPr>
          <w:p w14:paraId="20865E1A">
            <w:pPr>
              <w:widowControl/>
              <w:adjustRightInd/>
              <w:jc w:val="center"/>
              <w:rPr>
                <w:rFonts w:eastAsia="等线"/>
                <w:kern w:val="0"/>
                <w:sz w:val="24"/>
                <w:highlight w:val="none"/>
              </w:rPr>
            </w:pPr>
            <w:r>
              <w:rPr>
                <w:rFonts w:hint="eastAsia" w:ascii="宋体" w:hAnsi="宋体"/>
                <w:kern w:val="0"/>
                <w:sz w:val="24"/>
                <w:highlight w:val="none"/>
              </w:rPr>
              <w:t>安全格栅</w:t>
            </w:r>
          </w:p>
        </w:tc>
        <w:tc>
          <w:tcPr>
            <w:tcW w:w="1681" w:type="pct"/>
            <w:tcBorders>
              <w:top w:val="nil"/>
              <w:left w:val="nil"/>
              <w:bottom w:val="single" w:color="auto" w:sz="4" w:space="0"/>
              <w:right w:val="single" w:color="auto" w:sz="4" w:space="0"/>
            </w:tcBorders>
            <w:shd w:val="clear" w:color="auto" w:fill="auto"/>
            <w:vAlign w:val="center"/>
          </w:tcPr>
          <w:p w14:paraId="0C9ABB3D">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52BCD832">
            <w:pPr>
              <w:widowControl/>
              <w:adjustRightInd/>
              <w:jc w:val="center"/>
              <w:rPr>
                <w:rFonts w:eastAsia="等线"/>
                <w:kern w:val="0"/>
                <w:sz w:val="24"/>
                <w:highlight w:val="none"/>
              </w:rPr>
            </w:pPr>
            <w:r>
              <w:rPr>
                <w:rFonts w:eastAsia="等线"/>
                <w:kern w:val="0"/>
                <w:sz w:val="24"/>
                <w:highlight w:val="none"/>
              </w:rPr>
              <w:t>GRP</w:t>
            </w:r>
            <w:r>
              <w:rPr>
                <w:rFonts w:hint="eastAsia" w:ascii="宋体" w:hAnsi="宋体"/>
                <w:kern w:val="0"/>
                <w:sz w:val="24"/>
                <w:highlight w:val="none"/>
              </w:rPr>
              <w:t>格栅板</w:t>
            </w: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5215191E">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69A89E24">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0E2FB9C">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012ADA55">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r>
      <w:tr w14:paraId="498F3A8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05A5DA6">
            <w:pPr>
              <w:widowControl/>
              <w:adjustRightInd/>
              <w:jc w:val="center"/>
              <w:rPr>
                <w:rFonts w:eastAsia="等线"/>
                <w:kern w:val="0"/>
                <w:sz w:val="24"/>
                <w:highlight w:val="none"/>
              </w:rPr>
            </w:pPr>
            <w:r>
              <w:rPr>
                <w:rFonts w:eastAsia="等线"/>
                <w:kern w:val="0"/>
                <w:sz w:val="24"/>
                <w:highlight w:val="none"/>
              </w:rPr>
              <w:t>24</w:t>
            </w:r>
          </w:p>
        </w:tc>
        <w:tc>
          <w:tcPr>
            <w:tcW w:w="754" w:type="pct"/>
            <w:tcBorders>
              <w:top w:val="nil"/>
              <w:left w:val="nil"/>
              <w:bottom w:val="single" w:color="auto" w:sz="4" w:space="0"/>
              <w:right w:val="single" w:color="auto" w:sz="4" w:space="0"/>
            </w:tcBorders>
            <w:shd w:val="clear" w:color="auto" w:fill="auto"/>
            <w:noWrap/>
            <w:vAlign w:val="center"/>
          </w:tcPr>
          <w:p w14:paraId="048CC6CB">
            <w:pPr>
              <w:widowControl/>
              <w:adjustRightInd/>
              <w:jc w:val="center"/>
              <w:rPr>
                <w:rFonts w:eastAsia="等线"/>
                <w:kern w:val="0"/>
                <w:sz w:val="24"/>
                <w:highlight w:val="none"/>
              </w:rPr>
            </w:pPr>
            <w:r>
              <w:rPr>
                <w:rFonts w:hint="eastAsia" w:ascii="宋体" w:hAnsi="宋体"/>
                <w:kern w:val="0"/>
                <w:sz w:val="24"/>
                <w:highlight w:val="none"/>
              </w:rPr>
              <w:t>扶手</w:t>
            </w:r>
          </w:p>
        </w:tc>
        <w:tc>
          <w:tcPr>
            <w:tcW w:w="1681" w:type="pct"/>
            <w:tcBorders>
              <w:top w:val="nil"/>
              <w:left w:val="nil"/>
              <w:bottom w:val="single" w:color="auto" w:sz="4" w:space="0"/>
              <w:right w:val="single" w:color="auto" w:sz="4" w:space="0"/>
            </w:tcBorders>
            <w:shd w:val="clear" w:color="auto" w:fill="auto"/>
            <w:vAlign w:val="center"/>
          </w:tcPr>
          <w:p w14:paraId="262495A7">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5E69FA06">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6F58DCDE">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1309724D">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324E1711">
            <w:pPr>
              <w:widowControl/>
              <w:adjustRightInd/>
              <w:jc w:val="center"/>
              <w:rPr>
                <w:rFonts w:eastAsia="等线"/>
                <w:kern w:val="0"/>
                <w:sz w:val="24"/>
                <w:highlight w:val="none"/>
              </w:rPr>
            </w:pPr>
            <w:r>
              <w:rPr>
                <w:rFonts w:eastAsia="等线"/>
                <w:kern w:val="0"/>
                <w:sz w:val="24"/>
                <w:highlight w:val="none"/>
              </w:rPr>
              <w:t xml:space="preserve">2000.00 </w:t>
            </w:r>
          </w:p>
        </w:tc>
        <w:tc>
          <w:tcPr>
            <w:tcW w:w="583" w:type="pct"/>
            <w:tcBorders>
              <w:top w:val="nil"/>
              <w:left w:val="nil"/>
              <w:bottom w:val="single" w:color="auto" w:sz="4" w:space="0"/>
              <w:right w:val="single" w:color="auto" w:sz="4" w:space="0"/>
            </w:tcBorders>
            <w:shd w:val="clear" w:color="auto" w:fill="auto"/>
            <w:vAlign w:val="center"/>
          </w:tcPr>
          <w:p w14:paraId="73224BE2">
            <w:pPr>
              <w:widowControl/>
              <w:adjustRightInd/>
              <w:jc w:val="center"/>
              <w:rPr>
                <w:rFonts w:eastAsia="等线"/>
                <w:kern w:val="0"/>
                <w:sz w:val="24"/>
                <w:highlight w:val="none"/>
              </w:rPr>
            </w:pPr>
            <w:r>
              <w:rPr>
                <w:rFonts w:eastAsia="等线"/>
                <w:kern w:val="0"/>
                <w:sz w:val="24"/>
                <w:highlight w:val="none"/>
              </w:rPr>
              <w:t xml:space="preserve">2000.00 </w:t>
            </w:r>
          </w:p>
        </w:tc>
      </w:tr>
      <w:tr w14:paraId="334C9BFE">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D64BE77">
            <w:pPr>
              <w:widowControl/>
              <w:adjustRightInd/>
              <w:jc w:val="center"/>
              <w:rPr>
                <w:rFonts w:eastAsia="等线"/>
                <w:kern w:val="0"/>
                <w:sz w:val="24"/>
                <w:highlight w:val="none"/>
              </w:rPr>
            </w:pPr>
            <w:r>
              <w:rPr>
                <w:rFonts w:eastAsia="等线"/>
                <w:kern w:val="0"/>
                <w:sz w:val="24"/>
                <w:highlight w:val="none"/>
              </w:rPr>
              <w:t>25</w:t>
            </w:r>
          </w:p>
        </w:tc>
        <w:tc>
          <w:tcPr>
            <w:tcW w:w="754" w:type="pct"/>
            <w:tcBorders>
              <w:top w:val="nil"/>
              <w:left w:val="nil"/>
              <w:bottom w:val="single" w:color="auto" w:sz="4" w:space="0"/>
              <w:right w:val="single" w:color="auto" w:sz="4" w:space="0"/>
            </w:tcBorders>
            <w:shd w:val="clear" w:color="auto" w:fill="auto"/>
            <w:noWrap/>
            <w:vAlign w:val="center"/>
          </w:tcPr>
          <w:p w14:paraId="0494EE03">
            <w:pPr>
              <w:widowControl/>
              <w:adjustRightInd/>
              <w:jc w:val="center"/>
              <w:rPr>
                <w:rFonts w:eastAsia="等线"/>
                <w:kern w:val="0"/>
                <w:sz w:val="24"/>
                <w:highlight w:val="none"/>
              </w:rPr>
            </w:pPr>
            <w:r>
              <w:rPr>
                <w:rFonts w:hint="eastAsia" w:ascii="宋体" w:hAnsi="宋体"/>
                <w:kern w:val="0"/>
                <w:sz w:val="24"/>
                <w:highlight w:val="none"/>
              </w:rPr>
              <w:t>智能控制柜</w:t>
            </w:r>
          </w:p>
        </w:tc>
        <w:tc>
          <w:tcPr>
            <w:tcW w:w="1681" w:type="pct"/>
            <w:tcBorders>
              <w:top w:val="nil"/>
              <w:left w:val="nil"/>
              <w:bottom w:val="single" w:color="auto" w:sz="4" w:space="0"/>
              <w:right w:val="single" w:color="auto" w:sz="4" w:space="0"/>
            </w:tcBorders>
            <w:shd w:val="clear" w:color="auto" w:fill="auto"/>
            <w:vAlign w:val="center"/>
          </w:tcPr>
          <w:p w14:paraId="2C9D74AD">
            <w:pPr>
              <w:widowControl/>
              <w:adjustRightInd/>
              <w:jc w:val="center"/>
              <w:rPr>
                <w:rFonts w:eastAsia="等线"/>
                <w:kern w:val="0"/>
                <w:sz w:val="24"/>
                <w:highlight w:val="none"/>
              </w:rPr>
            </w:pPr>
            <w:r>
              <w:rPr>
                <w:rFonts w:hint="eastAsia" w:ascii="宋体" w:hAnsi="宋体"/>
                <w:kern w:val="0"/>
                <w:sz w:val="24"/>
                <w:highlight w:val="none"/>
              </w:rPr>
              <w:t>防水户外型</w:t>
            </w:r>
          </w:p>
        </w:tc>
        <w:tc>
          <w:tcPr>
            <w:tcW w:w="441" w:type="pct"/>
            <w:tcBorders>
              <w:top w:val="nil"/>
              <w:left w:val="nil"/>
              <w:bottom w:val="single" w:color="auto" w:sz="4" w:space="0"/>
              <w:right w:val="single" w:color="auto" w:sz="4" w:space="0"/>
            </w:tcBorders>
            <w:shd w:val="clear" w:color="auto" w:fill="auto"/>
            <w:noWrap/>
            <w:vAlign w:val="center"/>
          </w:tcPr>
          <w:p w14:paraId="7232E574">
            <w:pPr>
              <w:widowControl/>
              <w:adjustRightInd/>
              <w:jc w:val="center"/>
              <w:rPr>
                <w:rFonts w:eastAsia="等线"/>
                <w:kern w:val="0"/>
                <w:sz w:val="24"/>
                <w:highlight w:val="none"/>
              </w:rPr>
            </w:pPr>
            <w:r>
              <w:rPr>
                <w:rFonts w:hint="eastAsia" w:ascii="宋体" w:hAnsi="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noWrap/>
            <w:vAlign w:val="center"/>
          </w:tcPr>
          <w:p w14:paraId="760B58B3">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noWrap/>
            <w:vAlign w:val="center"/>
          </w:tcPr>
          <w:p w14:paraId="1E6F74E9">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FD025AC">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2C960281">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r>
      <w:tr w14:paraId="02D1946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2693ECE">
            <w:pPr>
              <w:widowControl/>
              <w:adjustRightInd/>
              <w:jc w:val="center"/>
              <w:rPr>
                <w:rFonts w:eastAsia="等线"/>
                <w:kern w:val="0"/>
                <w:sz w:val="24"/>
                <w:highlight w:val="none"/>
              </w:rPr>
            </w:pPr>
            <w:r>
              <w:rPr>
                <w:rFonts w:eastAsia="等线"/>
                <w:kern w:val="0"/>
                <w:sz w:val="24"/>
                <w:highlight w:val="none"/>
              </w:rPr>
              <w:t>26</w:t>
            </w:r>
          </w:p>
        </w:tc>
        <w:tc>
          <w:tcPr>
            <w:tcW w:w="754" w:type="pct"/>
            <w:tcBorders>
              <w:top w:val="nil"/>
              <w:left w:val="nil"/>
              <w:bottom w:val="single" w:color="auto" w:sz="4" w:space="0"/>
              <w:right w:val="single" w:color="auto" w:sz="4" w:space="0"/>
            </w:tcBorders>
            <w:shd w:val="clear" w:color="auto" w:fill="auto"/>
            <w:noWrap/>
            <w:vAlign w:val="center"/>
          </w:tcPr>
          <w:p w14:paraId="61765AF7">
            <w:pPr>
              <w:widowControl/>
              <w:adjustRightInd/>
              <w:jc w:val="center"/>
              <w:rPr>
                <w:rFonts w:eastAsia="等线"/>
                <w:kern w:val="0"/>
                <w:sz w:val="24"/>
                <w:highlight w:val="none"/>
              </w:rPr>
            </w:pPr>
            <w:r>
              <w:rPr>
                <w:rFonts w:hint="eastAsia" w:ascii="宋体" w:hAnsi="宋体"/>
                <w:kern w:val="0"/>
                <w:sz w:val="24"/>
                <w:highlight w:val="none"/>
              </w:rPr>
              <w:t>液位浮球</w:t>
            </w:r>
          </w:p>
        </w:tc>
        <w:tc>
          <w:tcPr>
            <w:tcW w:w="1681" w:type="pct"/>
            <w:tcBorders>
              <w:top w:val="nil"/>
              <w:left w:val="nil"/>
              <w:bottom w:val="single" w:color="auto" w:sz="4" w:space="0"/>
              <w:right w:val="single" w:color="auto" w:sz="4" w:space="0"/>
            </w:tcBorders>
            <w:shd w:val="clear" w:color="auto" w:fill="auto"/>
            <w:vAlign w:val="center"/>
          </w:tcPr>
          <w:p w14:paraId="028BB56D">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7A63D3DC">
            <w:pPr>
              <w:widowControl/>
              <w:adjustRightInd/>
              <w:jc w:val="center"/>
              <w:rPr>
                <w:rFonts w:eastAsia="等线"/>
                <w:kern w:val="0"/>
                <w:sz w:val="24"/>
                <w:highlight w:val="none"/>
              </w:rPr>
            </w:pPr>
            <w:r>
              <w:rPr>
                <w:rFonts w:eastAsia="等线"/>
                <w:kern w:val="0"/>
                <w:sz w:val="24"/>
                <w:highlight w:val="none"/>
              </w:rPr>
              <w:t>ABS</w:t>
            </w:r>
          </w:p>
        </w:tc>
        <w:tc>
          <w:tcPr>
            <w:tcW w:w="398" w:type="pct"/>
            <w:tcBorders>
              <w:top w:val="nil"/>
              <w:left w:val="nil"/>
              <w:bottom w:val="single" w:color="auto" w:sz="4" w:space="0"/>
              <w:right w:val="single" w:color="auto" w:sz="4" w:space="0"/>
            </w:tcBorders>
            <w:shd w:val="clear" w:color="auto" w:fill="auto"/>
            <w:noWrap/>
            <w:vAlign w:val="center"/>
          </w:tcPr>
          <w:p w14:paraId="6B764647">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2301AE81">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39C7D91">
            <w:pPr>
              <w:widowControl/>
              <w:adjustRightInd/>
              <w:jc w:val="center"/>
              <w:rPr>
                <w:rFonts w:eastAsia="等线"/>
                <w:kern w:val="0"/>
                <w:sz w:val="24"/>
                <w:highlight w:val="none"/>
              </w:rPr>
            </w:pPr>
            <w:r>
              <w:rPr>
                <w:rFonts w:eastAsia="等线"/>
                <w:kern w:val="0"/>
                <w:sz w:val="24"/>
                <w:highlight w:val="none"/>
              </w:rPr>
              <w:t xml:space="preserve">200.00 </w:t>
            </w:r>
          </w:p>
        </w:tc>
        <w:tc>
          <w:tcPr>
            <w:tcW w:w="583" w:type="pct"/>
            <w:tcBorders>
              <w:top w:val="nil"/>
              <w:left w:val="nil"/>
              <w:bottom w:val="single" w:color="auto" w:sz="4" w:space="0"/>
              <w:right w:val="single" w:color="auto" w:sz="4" w:space="0"/>
            </w:tcBorders>
            <w:shd w:val="clear" w:color="auto" w:fill="auto"/>
            <w:vAlign w:val="center"/>
          </w:tcPr>
          <w:p w14:paraId="55E2101C">
            <w:pPr>
              <w:widowControl/>
              <w:adjustRightInd/>
              <w:jc w:val="center"/>
              <w:rPr>
                <w:rFonts w:eastAsia="等线"/>
                <w:kern w:val="0"/>
                <w:sz w:val="24"/>
                <w:highlight w:val="none"/>
              </w:rPr>
            </w:pPr>
            <w:r>
              <w:rPr>
                <w:rFonts w:eastAsia="等线"/>
                <w:kern w:val="0"/>
                <w:sz w:val="24"/>
                <w:highlight w:val="none"/>
              </w:rPr>
              <w:t xml:space="preserve">200.00 </w:t>
            </w:r>
          </w:p>
        </w:tc>
      </w:tr>
      <w:tr w14:paraId="0B9D25A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4A2D16A">
            <w:pPr>
              <w:widowControl/>
              <w:adjustRightInd/>
              <w:jc w:val="center"/>
              <w:rPr>
                <w:rFonts w:eastAsia="等线"/>
                <w:kern w:val="0"/>
                <w:sz w:val="24"/>
                <w:highlight w:val="none"/>
              </w:rPr>
            </w:pPr>
            <w:r>
              <w:rPr>
                <w:rFonts w:eastAsia="等线"/>
                <w:kern w:val="0"/>
                <w:sz w:val="24"/>
                <w:highlight w:val="none"/>
              </w:rPr>
              <w:t>27</w:t>
            </w:r>
          </w:p>
        </w:tc>
        <w:tc>
          <w:tcPr>
            <w:tcW w:w="754" w:type="pct"/>
            <w:tcBorders>
              <w:top w:val="nil"/>
              <w:left w:val="nil"/>
              <w:bottom w:val="single" w:color="auto" w:sz="4" w:space="0"/>
              <w:right w:val="single" w:color="auto" w:sz="4" w:space="0"/>
            </w:tcBorders>
            <w:shd w:val="clear" w:color="auto" w:fill="auto"/>
            <w:noWrap/>
            <w:vAlign w:val="center"/>
          </w:tcPr>
          <w:p w14:paraId="46B947D7">
            <w:pPr>
              <w:widowControl/>
              <w:adjustRightInd/>
              <w:jc w:val="center"/>
              <w:rPr>
                <w:rFonts w:eastAsia="等线"/>
                <w:kern w:val="0"/>
                <w:sz w:val="24"/>
                <w:highlight w:val="none"/>
              </w:rPr>
            </w:pPr>
            <w:r>
              <w:rPr>
                <w:rFonts w:eastAsia="等线"/>
                <w:kern w:val="0"/>
                <w:sz w:val="24"/>
                <w:highlight w:val="none"/>
              </w:rPr>
              <w:t>90°</w:t>
            </w:r>
            <w:r>
              <w:rPr>
                <w:rFonts w:hint="eastAsia" w:ascii="宋体" w:hAnsi="宋体"/>
                <w:kern w:val="0"/>
                <w:sz w:val="24"/>
                <w:highlight w:val="none"/>
              </w:rPr>
              <w:t>弯头</w:t>
            </w:r>
          </w:p>
        </w:tc>
        <w:tc>
          <w:tcPr>
            <w:tcW w:w="1681" w:type="pct"/>
            <w:tcBorders>
              <w:top w:val="nil"/>
              <w:left w:val="nil"/>
              <w:bottom w:val="single" w:color="auto" w:sz="4" w:space="0"/>
              <w:right w:val="single" w:color="auto" w:sz="4" w:space="0"/>
            </w:tcBorders>
            <w:shd w:val="clear" w:color="auto" w:fill="auto"/>
            <w:vAlign w:val="center"/>
          </w:tcPr>
          <w:p w14:paraId="43CE5C04">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219CBBDA">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68F67C8F">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1E296BC6">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52C1A13F">
            <w:pPr>
              <w:widowControl/>
              <w:adjustRightInd/>
              <w:jc w:val="center"/>
              <w:rPr>
                <w:rFonts w:eastAsia="等线"/>
                <w:kern w:val="0"/>
                <w:sz w:val="24"/>
                <w:highlight w:val="none"/>
              </w:rPr>
            </w:pPr>
            <w:r>
              <w:rPr>
                <w:rFonts w:eastAsia="等线"/>
                <w:kern w:val="0"/>
                <w:sz w:val="24"/>
                <w:highlight w:val="none"/>
              </w:rPr>
              <w:t xml:space="preserve">160.00 </w:t>
            </w:r>
          </w:p>
        </w:tc>
        <w:tc>
          <w:tcPr>
            <w:tcW w:w="583" w:type="pct"/>
            <w:tcBorders>
              <w:top w:val="nil"/>
              <w:left w:val="nil"/>
              <w:bottom w:val="single" w:color="auto" w:sz="4" w:space="0"/>
              <w:right w:val="single" w:color="auto" w:sz="4" w:space="0"/>
            </w:tcBorders>
            <w:shd w:val="clear" w:color="auto" w:fill="auto"/>
            <w:vAlign w:val="center"/>
          </w:tcPr>
          <w:p w14:paraId="7329DAB9">
            <w:pPr>
              <w:widowControl/>
              <w:adjustRightInd/>
              <w:jc w:val="center"/>
              <w:rPr>
                <w:rFonts w:eastAsia="等线"/>
                <w:kern w:val="0"/>
                <w:sz w:val="24"/>
                <w:highlight w:val="none"/>
              </w:rPr>
            </w:pPr>
            <w:r>
              <w:rPr>
                <w:rFonts w:eastAsia="等线"/>
                <w:kern w:val="0"/>
                <w:sz w:val="24"/>
                <w:highlight w:val="none"/>
              </w:rPr>
              <w:t xml:space="preserve">320.00 </w:t>
            </w:r>
          </w:p>
        </w:tc>
      </w:tr>
      <w:tr w14:paraId="732F3051">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EE82305">
            <w:pPr>
              <w:widowControl/>
              <w:adjustRightInd/>
              <w:jc w:val="center"/>
              <w:rPr>
                <w:rFonts w:eastAsia="等线"/>
                <w:kern w:val="0"/>
                <w:sz w:val="24"/>
                <w:highlight w:val="none"/>
              </w:rPr>
            </w:pPr>
            <w:r>
              <w:rPr>
                <w:rFonts w:eastAsia="等线"/>
                <w:kern w:val="0"/>
                <w:sz w:val="24"/>
                <w:highlight w:val="none"/>
              </w:rPr>
              <w:t>29</w:t>
            </w:r>
          </w:p>
        </w:tc>
        <w:tc>
          <w:tcPr>
            <w:tcW w:w="754" w:type="pct"/>
            <w:tcBorders>
              <w:top w:val="nil"/>
              <w:left w:val="nil"/>
              <w:bottom w:val="single" w:color="auto" w:sz="4" w:space="0"/>
              <w:right w:val="single" w:color="auto" w:sz="4" w:space="0"/>
            </w:tcBorders>
            <w:shd w:val="clear" w:color="auto" w:fill="auto"/>
            <w:noWrap/>
            <w:vAlign w:val="center"/>
          </w:tcPr>
          <w:p w14:paraId="3023EE70">
            <w:pPr>
              <w:widowControl/>
              <w:adjustRightInd/>
              <w:jc w:val="center"/>
              <w:rPr>
                <w:rFonts w:eastAsia="等线"/>
                <w:kern w:val="0"/>
                <w:sz w:val="24"/>
                <w:highlight w:val="none"/>
              </w:rPr>
            </w:pPr>
            <w:r>
              <w:rPr>
                <w:rFonts w:hint="eastAsia" w:ascii="宋体" w:hAnsi="宋体"/>
                <w:kern w:val="0"/>
                <w:sz w:val="24"/>
                <w:highlight w:val="none"/>
              </w:rPr>
              <w:t>异径同心大小头</w:t>
            </w:r>
          </w:p>
        </w:tc>
        <w:tc>
          <w:tcPr>
            <w:tcW w:w="1681" w:type="pct"/>
            <w:tcBorders>
              <w:top w:val="nil"/>
              <w:left w:val="nil"/>
              <w:bottom w:val="single" w:color="auto" w:sz="4" w:space="0"/>
              <w:right w:val="single" w:color="auto" w:sz="4" w:space="0"/>
            </w:tcBorders>
            <w:shd w:val="clear" w:color="auto" w:fill="auto"/>
            <w:vAlign w:val="center"/>
          </w:tcPr>
          <w:p w14:paraId="1F90DDF1">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1BB80C6C">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43032775">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46299E36">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11D4D84B">
            <w:pPr>
              <w:widowControl/>
              <w:adjustRightInd/>
              <w:jc w:val="center"/>
              <w:rPr>
                <w:rFonts w:eastAsia="等线"/>
                <w:kern w:val="0"/>
                <w:sz w:val="24"/>
                <w:highlight w:val="none"/>
              </w:rPr>
            </w:pPr>
            <w:r>
              <w:rPr>
                <w:rFonts w:eastAsia="等线"/>
                <w:kern w:val="0"/>
                <w:sz w:val="24"/>
                <w:highlight w:val="none"/>
              </w:rPr>
              <w:t xml:space="preserve">500.00 </w:t>
            </w:r>
          </w:p>
        </w:tc>
        <w:tc>
          <w:tcPr>
            <w:tcW w:w="583" w:type="pct"/>
            <w:tcBorders>
              <w:top w:val="nil"/>
              <w:left w:val="nil"/>
              <w:bottom w:val="single" w:color="auto" w:sz="4" w:space="0"/>
              <w:right w:val="single" w:color="auto" w:sz="4" w:space="0"/>
            </w:tcBorders>
            <w:shd w:val="clear" w:color="auto" w:fill="auto"/>
            <w:vAlign w:val="center"/>
          </w:tcPr>
          <w:p w14:paraId="09795ACB">
            <w:pPr>
              <w:widowControl/>
              <w:adjustRightInd/>
              <w:jc w:val="center"/>
              <w:rPr>
                <w:rFonts w:eastAsia="等线"/>
                <w:kern w:val="0"/>
                <w:sz w:val="24"/>
                <w:highlight w:val="none"/>
              </w:rPr>
            </w:pPr>
            <w:r>
              <w:rPr>
                <w:rFonts w:eastAsia="等线"/>
                <w:kern w:val="0"/>
                <w:sz w:val="24"/>
                <w:highlight w:val="none"/>
              </w:rPr>
              <w:t xml:space="preserve">1000.00 </w:t>
            </w:r>
          </w:p>
        </w:tc>
      </w:tr>
      <w:tr w14:paraId="1AE0D6E4">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3B3B42A8">
            <w:pPr>
              <w:widowControl/>
              <w:adjustRightInd/>
              <w:jc w:val="center"/>
              <w:rPr>
                <w:rFonts w:eastAsia="等线"/>
                <w:b/>
                <w:bCs/>
                <w:kern w:val="0"/>
                <w:sz w:val="24"/>
                <w:highlight w:val="none"/>
              </w:rPr>
            </w:pPr>
            <w:r>
              <w:rPr>
                <w:rFonts w:eastAsia="等线"/>
                <w:b/>
                <w:bCs/>
                <w:kern w:val="0"/>
                <w:sz w:val="24"/>
                <w:highlight w:val="none"/>
              </w:rPr>
              <w:t>10</w:t>
            </w:r>
            <w:r>
              <w:rPr>
                <w:rFonts w:hint="eastAsia" w:ascii="宋体" w:hAnsi="宋体"/>
                <w:b/>
                <w:bCs/>
                <w:kern w:val="0"/>
                <w:sz w:val="24"/>
                <w:highlight w:val="none"/>
              </w:rPr>
              <w:t>、梅城镇滨江村新建一体化泵站</w:t>
            </w:r>
          </w:p>
        </w:tc>
      </w:tr>
      <w:tr w14:paraId="15830ECD">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0F71703">
            <w:pPr>
              <w:widowControl/>
              <w:adjustRightInd/>
              <w:jc w:val="center"/>
              <w:rPr>
                <w:rFonts w:eastAsia="等线"/>
                <w:b/>
                <w:bCs/>
                <w:kern w:val="0"/>
                <w:sz w:val="24"/>
                <w:highlight w:val="none"/>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64B5DF9F">
            <w:pPr>
              <w:widowControl/>
              <w:adjustRightInd/>
              <w:jc w:val="center"/>
              <w:rPr>
                <w:rFonts w:eastAsia="等线"/>
                <w:b/>
                <w:bCs/>
                <w:kern w:val="0"/>
                <w:sz w:val="24"/>
                <w:highlight w:val="none"/>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314B47A0">
            <w:pPr>
              <w:widowControl/>
              <w:adjustRightInd/>
              <w:jc w:val="center"/>
              <w:rPr>
                <w:rFonts w:eastAsia="等线"/>
                <w:b/>
                <w:bCs/>
                <w:kern w:val="0"/>
                <w:sz w:val="24"/>
                <w:highlight w:val="none"/>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70F64220">
            <w:pPr>
              <w:widowControl/>
              <w:adjustRightInd/>
              <w:jc w:val="center"/>
              <w:rPr>
                <w:rFonts w:eastAsia="等线"/>
                <w:b/>
                <w:bCs/>
                <w:kern w:val="0"/>
                <w:sz w:val="24"/>
                <w:highlight w:val="none"/>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42D21941">
            <w:pPr>
              <w:widowControl/>
              <w:adjustRightInd/>
              <w:jc w:val="center"/>
              <w:rPr>
                <w:rFonts w:eastAsia="等线"/>
                <w:b/>
                <w:bCs/>
                <w:kern w:val="0"/>
                <w:sz w:val="24"/>
                <w:highlight w:val="none"/>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22B11496">
            <w:pPr>
              <w:widowControl/>
              <w:adjustRightInd/>
              <w:jc w:val="center"/>
              <w:rPr>
                <w:rFonts w:eastAsia="等线"/>
                <w:b/>
                <w:bCs/>
                <w:kern w:val="0"/>
                <w:sz w:val="24"/>
                <w:highlight w:val="none"/>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425A4D37">
            <w:pPr>
              <w:widowControl/>
              <w:adjustRightInd/>
              <w:jc w:val="center"/>
              <w:rPr>
                <w:rFonts w:eastAsia="等线"/>
                <w:b/>
                <w:bCs/>
                <w:kern w:val="0"/>
                <w:sz w:val="24"/>
                <w:highlight w:val="none"/>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7349F91C">
            <w:pPr>
              <w:widowControl/>
              <w:adjustRightInd/>
              <w:jc w:val="center"/>
              <w:rPr>
                <w:rFonts w:eastAsia="等线"/>
                <w:b/>
                <w:bCs/>
                <w:kern w:val="0"/>
                <w:sz w:val="24"/>
                <w:highlight w:val="none"/>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7A45FF1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7EB1D85">
            <w:pPr>
              <w:widowControl/>
              <w:adjustRightInd/>
              <w:jc w:val="center"/>
              <w:rPr>
                <w:rFonts w:eastAsia="等线"/>
                <w:kern w:val="0"/>
                <w:sz w:val="24"/>
                <w:highlight w:val="none"/>
              </w:rPr>
            </w:pPr>
            <w:r>
              <w:rPr>
                <w:rFonts w:eastAsia="等线"/>
                <w:kern w:val="0"/>
                <w:sz w:val="24"/>
                <w:highlight w:val="none"/>
              </w:rPr>
              <w:t>1</w:t>
            </w:r>
          </w:p>
        </w:tc>
        <w:tc>
          <w:tcPr>
            <w:tcW w:w="754" w:type="pct"/>
            <w:tcBorders>
              <w:top w:val="nil"/>
              <w:left w:val="nil"/>
              <w:bottom w:val="single" w:color="auto" w:sz="4" w:space="0"/>
              <w:right w:val="single" w:color="auto" w:sz="4" w:space="0"/>
            </w:tcBorders>
            <w:shd w:val="clear" w:color="auto" w:fill="auto"/>
            <w:vAlign w:val="center"/>
          </w:tcPr>
          <w:p w14:paraId="0F92CA9C">
            <w:pPr>
              <w:widowControl/>
              <w:adjustRightInd/>
              <w:jc w:val="center"/>
              <w:rPr>
                <w:rFonts w:eastAsia="等线"/>
                <w:kern w:val="0"/>
                <w:sz w:val="24"/>
                <w:highlight w:val="none"/>
              </w:rPr>
            </w:pPr>
            <w:r>
              <w:rPr>
                <w:rFonts w:hint="eastAsia" w:ascii="宋体" w:hAnsi="宋体"/>
                <w:kern w:val="0"/>
                <w:sz w:val="24"/>
                <w:highlight w:val="none"/>
              </w:rPr>
              <w:t>粗格栅</w:t>
            </w:r>
          </w:p>
        </w:tc>
        <w:tc>
          <w:tcPr>
            <w:tcW w:w="1681" w:type="pct"/>
            <w:tcBorders>
              <w:top w:val="nil"/>
              <w:left w:val="nil"/>
              <w:bottom w:val="single" w:color="auto" w:sz="4" w:space="0"/>
              <w:right w:val="single" w:color="auto" w:sz="4" w:space="0"/>
            </w:tcBorders>
            <w:shd w:val="clear" w:color="auto" w:fill="auto"/>
            <w:vAlign w:val="center"/>
          </w:tcPr>
          <w:p w14:paraId="1AB52483">
            <w:pPr>
              <w:widowControl/>
              <w:adjustRightInd/>
              <w:jc w:val="center"/>
              <w:rPr>
                <w:rFonts w:eastAsia="等线"/>
                <w:kern w:val="0"/>
                <w:sz w:val="24"/>
                <w:highlight w:val="none"/>
              </w:rPr>
            </w:pPr>
            <w:r>
              <w:rPr>
                <w:rFonts w:hint="eastAsia" w:ascii="宋体" w:hAnsi="宋体"/>
                <w:kern w:val="0"/>
                <w:sz w:val="24"/>
                <w:highlight w:val="none"/>
              </w:rPr>
              <w:t>成品定制，</w:t>
            </w:r>
            <w:r>
              <w:rPr>
                <w:rFonts w:eastAsia="等线"/>
                <w:kern w:val="0"/>
                <w:sz w:val="24"/>
                <w:highlight w:val="none"/>
              </w:rPr>
              <w:t>800*780mm</w:t>
            </w:r>
            <w:r>
              <w:rPr>
                <w:rFonts w:hint="eastAsia" w:ascii="宋体" w:hAnsi="宋体"/>
                <w:kern w:val="0"/>
                <w:sz w:val="24"/>
                <w:highlight w:val="none"/>
              </w:rPr>
              <w:t>，栅距</w:t>
            </w:r>
            <w:r>
              <w:rPr>
                <w:rFonts w:eastAsia="等线"/>
                <w:kern w:val="0"/>
                <w:sz w:val="24"/>
                <w:highlight w:val="none"/>
              </w:rPr>
              <w:t>1</w:t>
            </w:r>
            <w:r>
              <w:rPr>
                <w:rFonts w:hint="eastAsia" w:eastAsia="等线"/>
                <w:kern w:val="0"/>
                <w:sz w:val="24"/>
                <w:highlight w:val="none"/>
                <w:lang w:val="en-US" w:eastAsia="zh-CN"/>
              </w:rPr>
              <w:t>6</w:t>
            </w:r>
            <w:r>
              <w:rPr>
                <w:rFonts w:eastAsia="等线"/>
                <w:kern w:val="0"/>
                <w:sz w:val="24"/>
                <w:highlight w:val="none"/>
              </w:rPr>
              <w:t>mm</w:t>
            </w:r>
          </w:p>
        </w:tc>
        <w:tc>
          <w:tcPr>
            <w:tcW w:w="441" w:type="pct"/>
            <w:tcBorders>
              <w:top w:val="nil"/>
              <w:left w:val="nil"/>
              <w:bottom w:val="single" w:color="auto" w:sz="4" w:space="0"/>
              <w:right w:val="single" w:color="auto" w:sz="4" w:space="0"/>
            </w:tcBorders>
            <w:shd w:val="clear" w:color="auto" w:fill="auto"/>
            <w:vAlign w:val="center"/>
          </w:tcPr>
          <w:p w14:paraId="18090EB0">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vAlign w:val="center"/>
          </w:tcPr>
          <w:p w14:paraId="5C671CF8">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088021FC">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00A6158">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10F2C3E4">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r>
      <w:tr w14:paraId="2467325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C1DAAB6">
            <w:pPr>
              <w:widowControl/>
              <w:adjustRightInd/>
              <w:jc w:val="center"/>
              <w:rPr>
                <w:rFonts w:eastAsia="等线"/>
                <w:kern w:val="0"/>
                <w:sz w:val="24"/>
                <w:highlight w:val="none"/>
              </w:rPr>
            </w:pPr>
            <w:r>
              <w:rPr>
                <w:rFonts w:eastAsia="等线"/>
                <w:kern w:val="0"/>
                <w:sz w:val="24"/>
                <w:highlight w:val="none"/>
              </w:rPr>
              <w:t>2</w:t>
            </w:r>
          </w:p>
        </w:tc>
        <w:tc>
          <w:tcPr>
            <w:tcW w:w="754" w:type="pct"/>
            <w:tcBorders>
              <w:top w:val="nil"/>
              <w:left w:val="nil"/>
              <w:bottom w:val="single" w:color="auto" w:sz="4" w:space="0"/>
              <w:right w:val="single" w:color="auto" w:sz="4" w:space="0"/>
            </w:tcBorders>
            <w:shd w:val="clear" w:color="auto" w:fill="auto"/>
            <w:vAlign w:val="center"/>
          </w:tcPr>
          <w:p w14:paraId="06E09A59">
            <w:pPr>
              <w:widowControl/>
              <w:adjustRightInd/>
              <w:jc w:val="center"/>
              <w:rPr>
                <w:rFonts w:eastAsia="等线"/>
                <w:kern w:val="0"/>
                <w:sz w:val="24"/>
                <w:highlight w:val="none"/>
              </w:rPr>
            </w:pPr>
            <w:r>
              <w:rPr>
                <w:rFonts w:hint="eastAsia" w:ascii="宋体" w:hAnsi="宋体"/>
                <w:kern w:val="0"/>
                <w:sz w:val="24"/>
                <w:highlight w:val="none"/>
              </w:rPr>
              <w:t>细格栅</w:t>
            </w:r>
          </w:p>
        </w:tc>
        <w:tc>
          <w:tcPr>
            <w:tcW w:w="1681" w:type="pct"/>
            <w:tcBorders>
              <w:top w:val="nil"/>
              <w:left w:val="nil"/>
              <w:bottom w:val="single" w:color="auto" w:sz="4" w:space="0"/>
              <w:right w:val="single" w:color="auto" w:sz="4" w:space="0"/>
            </w:tcBorders>
            <w:shd w:val="clear" w:color="auto" w:fill="auto"/>
            <w:vAlign w:val="center"/>
          </w:tcPr>
          <w:p w14:paraId="274ED509">
            <w:pPr>
              <w:widowControl/>
              <w:adjustRightInd/>
              <w:jc w:val="center"/>
              <w:rPr>
                <w:rFonts w:eastAsia="等线"/>
                <w:kern w:val="0"/>
                <w:sz w:val="24"/>
                <w:highlight w:val="none"/>
              </w:rPr>
            </w:pPr>
            <w:r>
              <w:rPr>
                <w:rFonts w:eastAsia="等线"/>
                <w:kern w:val="0"/>
                <w:sz w:val="24"/>
                <w:highlight w:val="none"/>
              </w:rPr>
              <w:t>800*780mm</w:t>
            </w:r>
            <w:r>
              <w:rPr>
                <w:rFonts w:hint="eastAsia" w:ascii="宋体" w:hAnsi="宋体"/>
                <w:kern w:val="0"/>
                <w:sz w:val="24"/>
                <w:highlight w:val="none"/>
              </w:rPr>
              <w:t>，栅距</w:t>
            </w:r>
            <w:r>
              <w:rPr>
                <w:rFonts w:eastAsia="等线"/>
                <w:kern w:val="0"/>
                <w:sz w:val="24"/>
                <w:highlight w:val="none"/>
              </w:rPr>
              <w:t>5mm</w:t>
            </w:r>
          </w:p>
        </w:tc>
        <w:tc>
          <w:tcPr>
            <w:tcW w:w="441" w:type="pct"/>
            <w:tcBorders>
              <w:top w:val="nil"/>
              <w:left w:val="nil"/>
              <w:bottom w:val="single" w:color="auto" w:sz="4" w:space="0"/>
              <w:right w:val="single" w:color="auto" w:sz="4" w:space="0"/>
            </w:tcBorders>
            <w:shd w:val="clear" w:color="auto" w:fill="auto"/>
            <w:vAlign w:val="center"/>
          </w:tcPr>
          <w:p w14:paraId="17A119BC">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vAlign w:val="center"/>
          </w:tcPr>
          <w:p w14:paraId="153F2D8C">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17137288">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5DC984F">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29C5A1D4">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r>
      <w:tr w14:paraId="25E5B45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592217B">
            <w:pPr>
              <w:widowControl/>
              <w:adjustRightInd/>
              <w:jc w:val="center"/>
              <w:rPr>
                <w:rFonts w:eastAsia="等线"/>
                <w:kern w:val="0"/>
                <w:sz w:val="24"/>
                <w:highlight w:val="none"/>
              </w:rPr>
            </w:pPr>
            <w:r>
              <w:rPr>
                <w:rFonts w:eastAsia="等线"/>
                <w:kern w:val="0"/>
                <w:sz w:val="24"/>
                <w:highlight w:val="none"/>
              </w:rPr>
              <w:t>3</w:t>
            </w:r>
          </w:p>
        </w:tc>
        <w:tc>
          <w:tcPr>
            <w:tcW w:w="754" w:type="pct"/>
            <w:tcBorders>
              <w:top w:val="nil"/>
              <w:left w:val="nil"/>
              <w:bottom w:val="single" w:color="auto" w:sz="4" w:space="0"/>
              <w:right w:val="single" w:color="auto" w:sz="4" w:space="0"/>
            </w:tcBorders>
            <w:shd w:val="clear" w:color="auto" w:fill="auto"/>
            <w:vAlign w:val="center"/>
          </w:tcPr>
          <w:p w14:paraId="5F65997A">
            <w:pPr>
              <w:widowControl/>
              <w:adjustRightInd/>
              <w:jc w:val="center"/>
              <w:rPr>
                <w:rFonts w:eastAsia="等线"/>
                <w:kern w:val="0"/>
                <w:sz w:val="24"/>
                <w:highlight w:val="none"/>
              </w:rPr>
            </w:pPr>
            <w:r>
              <w:rPr>
                <w:rFonts w:hint="eastAsia" w:ascii="宋体" w:hAnsi="宋体"/>
                <w:kern w:val="0"/>
                <w:sz w:val="24"/>
                <w:highlight w:val="none"/>
              </w:rPr>
              <w:t>防坠网</w:t>
            </w:r>
          </w:p>
        </w:tc>
        <w:tc>
          <w:tcPr>
            <w:tcW w:w="1681" w:type="pct"/>
            <w:tcBorders>
              <w:top w:val="nil"/>
              <w:left w:val="nil"/>
              <w:bottom w:val="single" w:color="auto" w:sz="4" w:space="0"/>
              <w:right w:val="single" w:color="auto" w:sz="4" w:space="0"/>
            </w:tcBorders>
            <w:shd w:val="clear" w:color="auto" w:fill="auto"/>
            <w:vAlign w:val="center"/>
          </w:tcPr>
          <w:p w14:paraId="45F3BD39">
            <w:pPr>
              <w:widowControl/>
              <w:adjustRightInd/>
              <w:jc w:val="center"/>
              <w:rPr>
                <w:rFonts w:eastAsia="等线"/>
                <w:kern w:val="0"/>
                <w:sz w:val="24"/>
                <w:highlight w:val="none"/>
              </w:rPr>
            </w:pPr>
            <w:r>
              <w:rPr>
                <w:rFonts w:eastAsia="等线"/>
                <w:kern w:val="0"/>
                <w:sz w:val="24"/>
                <w:highlight w:val="none"/>
              </w:rPr>
              <w:t>700*700mm</w:t>
            </w:r>
          </w:p>
        </w:tc>
        <w:tc>
          <w:tcPr>
            <w:tcW w:w="441" w:type="pct"/>
            <w:tcBorders>
              <w:top w:val="nil"/>
              <w:left w:val="nil"/>
              <w:bottom w:val="single" w:color="auto" w:sz="4" w:space="0"/>
              <w:right w:val="single" w:color="auto" w:sz="4" w:space="0"/>
            </w:tcBorders>
            <w:shd w:val="clear" w:color="auto" w:fill="auto"/>
            <w:vAlign w:val="center"/>
          </w:tcPr>
          <w:p w14:paraId="1D93D6A0">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4C0144C0">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1A6C1689">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76C671C8">
            <w:pPr>
              <w:widowControl/>
              <w:adjustRightInd/>
              <w:jc w:val="center"/>
              <w:rPr>
                <w:rFonts w:eastAsia="等线"/>
                <w:kern w:val="0"/>
                <w:sz w:val="24"/>
                <w:highlight w:val="none"/>
              </w:rPr>
            </w:pPr>
            <w:r>
              <w:rPr>
                <w:rFonts w:eastAsia="等线"/>
                <w:kern w:val="0"/>
                <w:sz w:val="24"/>
                <w:highlight w:val="none"/>
              </w:rPr>
              <w:t xml:space="preserve">250.00 </w:t>
            </w:r>
          </w:p>
        </w:tc>
        <w:tc>
          <w:tcPr>
            <w:tcW w:w="583" w:type="pct"/>
            <w:tcBorders>
              <w:top w:val="nil"/>
              <w:left w:val="nil"/>
              <w:bottom w:val="single" w:color="auto" w:sz="4" w:space="0"/>
              <w:right w:val="single" w:color="auto" w:sz="4" w:space="0"/>
            </w:tcBorders>
            <w:shd w:val="clear" w:color="auto" w:fill="auto"/>
            <w:vAlign w:val="center"/>
          </w:tcPr>
          <w:p w14:paraId="25CC2B1D">
            <w:pPr>
              <w:widowControl/>
              <w:adjustRightInd/>
              <w:jc w:val="center"/>
              <w:rPr>
                <w:rFonts w:eastAsia="等线"/>
                <w:kern w:val="0"/>
                <w:sz w:val="24"/>
                <w:highlight w:val="none"/>
              </w:rPr>
            </w:pPr>
            <w:r>
              <w:rPr>
                <w:rFonts w:eastAsia="等线"/>
                <w:kern w:val="0"/>
                <w:sz w:val="24"/>
                <w:highlight w:val="none"/>
              </w:rPr>
              <w:t xml:space="preserve">500.00 </w:t>
            </w:r>
          </w:p>
        </w:tc>
      </w:tr>
      <w:tr w14:paraId="0F6143F8">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DDCA4A5">
            <w:pPr>
              <w:widowControl/>
              <w:adjustRightInd/>
              <w:jc w:val="center"/>
              <w:rPr>
                <w:rFonts w:eastAsia="等线"/>
                <w:kern w:val="0"/>
                <w:sz w:val="24"/>
                <w:highlight w:val="none"/>
              </w:rPr>
            </w:pPr>
            <w:r>
              <w:rPr>
                <w:rFonts w:eastAsia="等线"/>
                <w:kern w:val="0"/>
                <w:sz w:val="24"/>
                <w:highlight w:val="none"/>
              </w:rPr>
              <w:t>4</w:t>
            </w:r>
          </w:p>
        </w:tc>
        <w:tc>
          <w:tcPr>
            <w:tcW w:w="754" w:type="pct"/>
            <w:tcBorders>
              <w:top w:val="nil"/>
              <w:left w:val="nil"/>
              <w:bottom w:val="single" w:color="auto" w:sz="4" w:space="0"/>
              <w:right w:val="single" w:color="auto" w:sz="4" w:space="0"/>
            </w:tcBorders>
            <w:shd w:val="clear" w:color="auto" w:fill="auto"/>
            <w:vAlign w:val="center"/>
          </w:tcPr>
          <w:p w14:paraId="4BD18B6C">
            <w:pPr>
              <w:widowControl/>
              <w:adjustRightInd/>
              <w:jc w:val="center"/>
              <w:rPr>
                <w:rFonts w:eastAsia="等线"/>
                <w:kern w:val="0"/>
                <w:sz w:val="24"/>
                <w:highlight w:val="none"/>
              </w:rPr>
            </w:pPr>
            <w:r>
              <w:rPr>
                <w:rFonts w:hint="eastAsia" w:ascii="宋体" w:hAnsi="宋体"/>
                <w:kern w:val="0"/>
                <w:sz w:val="24"/>
                <w:highlight w:val="none"/>
              </w:rPr>
              <w:t>接电工程</w:t>
            </w:r>
          </w:p>
        </w:tc>
        <w:tc>
          <w:tcPr>
            <w:tcW w:w="1681" w:type="pct"/>
            <w:tcBorders>
              <w:top w:val="nil"/>
              <w:left w:val="nil"/>
              <w:bottom w:val="single" w:color="auto" w:sz="4" w:space="0"/>
              <w:right w:val="single" w:color="auto" w:sz="4" w:space="0"/>
            </w:tcBorders>
            <w:shd w:val="clear" w:color="auto" w:fill="auto"/>
            <w:vAlign w:val="center"/>
          </w:tcPr>
          <w:p w14:paraId="4D6C7A0C">
            <w:pPr>
              <w:widowControl/>
              <w:adjustRightInd/>
              <w:jc w:val="center"/>
              <w:rPr>
                <w:rFonts w:eastAsia="等线"/>
                <w:kern w:val="0"/>
                <w:sz w:val="24"/>
                <w:highlight w:val="none"/>
              </w:rPr>
            </w:pPr>
            <w:r>
              <w:rPr>
                <w:rFonts w:hint="eastAsia" w:ascii="宋体" w:hAnsi="宋体"/>
                <w:kern w:val="0"/>
                <w:sz w:val="24"/>
                <w:highlight w:val="none"/>
              </w:rPr>
              <w:t>自电表后至处理设施</w:t>
            </w:r>
          </w:p>
        </w:tc>
        <w:tc>
          <w:tcPr>
            <w:tcW w:w="441" w:type="pct"/>
            <w:tcBorders>
              <w:top w:val="nil"/>
              <w:left w:val="nil"/>
              <w:bottom w:val="single" w:color="auto" w:sz="4" w:space="0"/>
              <w:right w:val="single" w:color="auto" w:sz="4" w:space="0"/>
            </w:tcBorders>
            <w:shd w:val="clear" w:color="auto" w:fill="auto"/>
            <w:vAlign w:val="center"/>
          </w:tcPr>
          <w:p w14:paraId="016FD7D1">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5976EE4">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74922702">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10D8E16">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7B58150B">
            <w:pPr>
              <w:widowControl/>
              <w:adjustRightInd/>
              <w:jc w:val="center"/>
              <w:rPr>
                <w:rFonts w:eastAsia="等线"/>
                <w:kern w:val="0"/>
                <w:sz w:val="24"/>
                <w:highlight w:val="none"/>
              </w:rPr>
            </w:pPr>
            <w:r>
              <w:rPr>
                <w:rFonts w:eastAsia="等线"/>
                <w:kern w:val="0"/>
                <w:sz w:val="24"/>
                <w:highlight w:val="none"/>
              </w:rPr>
              <w:t xml:space="preserve">1200.00 </w:t>
            </w:r>
          </w:p>
        </w:tc>
      </w:tr>
      <w:tr w14:paraId="0CD6A67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9C44A30">
            <w:pPr>
              <w:widowControl/>
              <w:adjustRightInd/>
              <w:jc w:val="center"/>
              <w:rPr>
                <w:rFonts w:eastAsia="等线"/>
                <w:kern w:val="0"/>
                <w:sz w:val="24"/>
                <w:highlight w:val="none"/>
              </w:rPr>
            </w:pPr>
            <w:r>
              <w:rPr>
                <w:rFonts w:eastAsia="等线"/>
                <w:kern w:val="0"/>
                <w:sz w:val="24"/>
                <w:highlight w:val="none"/>
              </w:rPr>
              <w:t>5</w:t>
            </w:r>
          </w:p>
        </w:tc>
        <w:tc>
          <w:tcPr>
            <w:tcW w:w="754" w:type="pct"/>
            <w:tcBorders>
              <w:top w:val="nil"/>
              <w:left w:val="nil"/>
              <w:bottom w:val="single" w:color="auto" w:sz="4" w:space="0"/>
              <w:right w:val="single" w:color="auto" w:sz="4" w:space="0"/>
            </w:tcBorders>
            <w:shd w:val="clear" w:color="auto" w:fill="auto"/>
            <w:vAlign w:val="center"/>
          </w:tcPr>
          <w:p w14:paraId="5FA87952">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小标识牌</w:t>
            </w:r>
          </w:p>
        </w:tc>
        <w:tc>
          <w:tcPr>
            <w:tcW w:w="1681" w:type="pct"/>
            <w:tcBorders>
              <w:top w:val="nil"/>
              <w:left w:val="nil"/>
              <w:bottom w:val="single" w:color="auto" w:sz="4" w:space="0"/>
              <w:right w:val="single" w:color="auto" w:sz="4" w:space="0"/>
            </w:tcBorders>
            <w:shd w:val="clear" w:color="auto" w:fill="auto"/>
            <w:vAlign w:val="center"/>
          </w:tcPr>
          <w:p w14:paraId="733EBE2D">
            <w:pPr>
              <w:widowControl/>
              <w:adjustRightInd/>
              <w:jc w:val="center"/>
              <w:rPr>
                <w:rFonts w:eastAsia="等线"/>
                <w:kern w:val="0"/>
                <w:sz w:val="24"/>
                <w:highlight w:val="none"/>
              </w:rPr>
            </w:pPr>
            <w:r>
              <w:rPr>
                <w:rFonts w:eastAsia="等线"/>
                <w:kern w:val="0"/>
                <w:sz w:val="24"/>
                <w:highlight w:val="none"/>
              </w:rPr>
              <w:t>490*400mm</w:t>
            </w:r>
            <w:r>
              <w:rPr>
                <w:rFonts w:hint="eastAsia" w:ascii="宋体" w:hAnsi="宋体"/>
                <w:kern w:val="0"/>
                <w:sz w:val="24"/>
                <w:highlight w:val="none"/>
              </w:rPr>
              <w:t>，经甲方确认后统一</w:t>
            </w:r>
          </w:p>
        </w:tc>
        <w:tc>
          <w:tcPr>
            <w:tcW w:w="441" w:type="pct"/>
            <w:tcBorders>
              <w:top w:val="nil"/>
              <w:left w:val="nil"/>
              <w:bottom w:val="single" w:color="auto" w:sz="4" w:space="0"/>
              <w:right w:val="single" w:color="auto" w:sz="4" w:space="0"/>
            </w:tcBorders>
            <w:shd w:val="clear" w:color="auto" w:fill="auto"/>
            <w:vAlign w:val="center"/>
          </w:tcPr>
          <w:p w14:paraId="698CB41C">
            <w:pPr>
              <w:widowControl/>
              <w:adjustRightInd/>
              <w:jc w:val="center"/>
              <w:rPr>
                <w:rFonts w:eastAsia="等线"/>
                <w:kern w:val="0"/>
                <w:sz w:val="24"/>
                <w:highlight w:val="none"/>
              </w:rPr>
            </w:pPr>
            <w:r>
              <w:rPr>
                <w:rFonts w:eastAsia="等线"/>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294E9107">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3ABEC060">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AC6F9CF">
            <w:pPr>
              <w:widowControl/>
              <w:adjustRightInd/>
              <w:jc w:val="center"/>
              <w:rPr>
                <w:rFonts w:eastAsia="等线"/>
                <w:kern w:val="0"/>
                <w:sz w:val="24"/>
                <w:highlight w:val="none"/>
              </w:rPr>
            </w:pPr>
            <w:r>
              <w:rPr>
                <w:rFonts w:eastAsia="等线"/>
                <w:kern w:val="0"/>
                <w:sz w:val="24"/>
                <w:highlight w:val="none"/>
              </w:rPr>
              <w:t xml:space="preserve">100.00 </w:t>
            </w:r>
          </w:p>
        </w:tc>
        <w:tc>
          <w:tcPr>
            <w:tcW w:w="583" w:type="pct"/>
            <w:tcBorders>
              <w:top w:val="nil"/>
              <w:left w:val="nil"/>
              <w:bottom w:val="single" w:color="auto" w:sz="4" w:space="0"/>
              <w:right w:val="single" w:color="auto" w:sz="4" w:space="0"/>
            </w:tcBorders>
            <w:shd w:val="clear" w:color="auto" w:fill="auto"/>
            <w:vAlign w:val="center"/>
          </w:tcPr>
          <w:p w14:paraId="36033AB9">
            <w:pPr>
              <w:widowControl/>
              <w:adjustRightInd/>
              <w:jc w:val="center"/>
              <w:rPr>
                <w:rFonts w:eastAsia="等线"/>
                <w:kern w:val="0"/>
                <w:sz w:val="24"/>
                <w:highlight w:val="none"/>
              </w:rPr>
            </w:pPr>
            <w:r>
              <w:rPr>
                <w:rFonts w:eastAsia="等线"/>
                <w:kern w:val="0"/>
                <w:sz w:val="24"/>
                <w:highlight w:val="none"/>
              </w:rPr>
              <w:t xml:space="preserve">100.00 </w:t>
            </w:r>
          </w:p>
        </w:tc>
      </w:tr>
      <w:tr w14:paraId="534A22E8">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9E6B948">
            <w:pPr>
              <w:widowControl/>
              <w:adjustRightInd/>
              <w:jc w:val="center"/>
              <w:rPr>
                <w:rFonts w:eastAsia="等线"/>
                <w:kern w:val="0"/>
                <w:sz w:val="24"/>
                <w:highlight w:val="none"/>
              </w:rPr>
            </w:pPr>
            <w:r>
              <w:rPr>
                <w:rFonts w:eastAsia="等线"/>
                <w:kern w:val="0"/>
                <w:sz w:val="24"/>
                <w:highlight w:val="none"/>
              </w:rPr>
              <w:t>6</w:t>
            </w:r>
          </w:p>
        </w:tc>
        <w:tc>
          <w:tcPr>
            <w:tcW w:w="754" w:type="pct"/>
            <w:tcBorders>
              <w:top w:val="nil"/>
              <w:left w:val="nil"/>
              <w:bottom w:val="single" w:color="auto" w:sz="4" w:space="0"/>
              <w:right w:val="single" w:color="auto" w:sz="4" w:space="0"/>
            </w:tcBorders>
            <w:shd w:val="clear" w:color="auto" w:fill="auto"/>
            <w:vAlign w:val="center"/>
          </w:tcPr>
          <w:p w14:paraId="05C5995D">
            <w:pPr>
              <w:widowControl/>
              <w:adjustRightInd/>
              <w:jc w:val="center"/>
              <w:rPr>
                <w:rFonts w:eastAsia="等线"/>
                <w:kern w:val="0"/>
                <w:sz w:val="24"/>
                <w:highlight w:val="none"/>
              </w:rPr>
            </w:pPr>
            <w:r>
              <w:rPr>
                <w:rFonts w:hint="eastAsia" w:ascii="宋体" w:hAnsi="宋体"/>
                <w:kern w:val="0"/>
                <w:sz w:val="24"/>
                <w:highlight w:val="none"/>
              </w:rPr>
              <w:t>安全警示牌</w:t>
            </w:r>
          </w:p>
        </w:tc>
        <w:tc>
          <w:tcPr>
            <w:tcW w:w="1681" w:type="pct"/>
            <w:tcBorders>
              <w:top w:val="nil"/>
              <w:left w:val="nil"/>
              <w:bottom w:val="single" w:color="auto" w:sz="4" w:space="0"/>
              <w:right w:val="single" w:color="auto" w:sz="4" w:space="0"/>
            </w:tcBorders>
            <w:shd w:val="clear" w:color="auto" w:fill="auto"/>
            <w:vAlign w:val="center"/>
          </w:tcPr>
          <w:p w14:paraId="3C9E033A">
            <w:pPr>
              <w:widowControl/>
              <w:adjustRightInd/>
              <w:jc w:val="center"/>
              <w:rPr>
                <w:rFonts w:eastAsia="等线"/>
                <w:kern w:val="0"/>
                <w:sz w:val="24"/>
                <w:highlight w:val="none"/>
              </w:rPr>
            </w:pPr>
            <w:r>
              <w:rPr>
                <w:rFonts w:eastAsia="等线"/>
                <w:kern w:val="0"/>
                <w:sz w:val="24"/>
                <w:highlight w:val="none"/>
              </w:rPr>
              <w:t>600*400mm</w:t>
            </w:r>
            <w:r>
              <w:rPr>
                <w:rFonts w:hint="eastAsia" w:ascii="宋体" w:hAnsi="宋体"/>
                <w:kern w:val="0"/>
                <w:sz w:val="24"/>
                <w:highlight w:val="none"/>
              </w:rPr>
              <w:t>，经甲方确认后统一</w:t>
            </w:r>
          </w:p>
        </w:tc>
        <w:tc>
          <w:tcPr>
            <w:tcW w:w="441" w:type="pct"/>
            <w:tcBorders>
              <w:top w:val="nil"/>
              <w:left w:val="nil"/>
              <w:bottom w:val="single" w:color="auto" w:sz="4" w:space="0"/>
              <w:right w:val="single" w:color="auto" w:sz="4" w:space="0"/>
            </w:tcBorders>
            <w:shd w:val="clear" w:color="auto" w:fill="auto"/>
            <w:vAlign w:val="center"/>
          </w:tcPr>
          <w:p w14:paraId="46A7D5C6">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32FBDBCF">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54D94A6A">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33A60097">
            <w:pPr>
              <w:widowControl/>
              <w:adjustRightInd/>
              <w:jc w:val="center"/>
              <w:rPr>
                <w:rFonts w:eastAsia="等线"/>
                <w:kern w:val="0"/>
                <w:sz w:val="24"/>
                <w:highlight w:val="none"/>
              </w:rPr>
            </w:pPr>
            <w:r>
              <w:rPr>
                <w:rFonts w:eastAsia="等线"/>
                <w:kern w:val="0"/>
                <w:sz w:val="24"/>
                <w:highlight w:val="none"/>
              </w:rPr>
              <w:t xml:space="preserve">150.00 </w:t>
            </w:r>
          </w:p>
        </w:tc>
        <w:tc>
          <w:tcPr>
            <w:tcW w:w="583" w:type="pct"/>
            <w:tcBorders>
              <w:top w:val="nil"/>
              <w:left w:val="nil"/>
              <w:bottom w:val="single" w:color="auto" w:sz="4" w:space="0"/>
              <w:right w:val="single" w:color="auto" w:sz="4" w:space="0"/>
            </w:tcBorders>
            <w:shd w:val="clear" w:color="auto" w:fill="auto"/>
            <w:vAlign w:val="center"/>
          </w:tcPr>
          <w:p w14:paraId="51D0FFC5">
            <w:pPr>
              <w:widowControl/>
              <w:adjustRightInd/>
              <w:jc w:val="center"/>
              <w:rPr>
                <w:rFonts w:eastAsia="等线"/>
                <w:kern w:val="0"/>
                <w:sz w:val="24"/>
                <w:highlight w:val="none"/>
              </w:rPr>
            </w:pPr>
            <w:r>
              <w:rPr>
                <w:rFonts w:eastAsia="等线"/>
                <w:kern w:val="0"/>
                <w:sz w:val="24"/>
                <w:highlight w:val="none"/>
              </w:rPr>
              <w:t xml:space="preserve">150.00 </w:t>
            </w:r>
          </w:p>
        </w:tc>
      </w:tr>
      <w:tr w14:paraId="7A563808">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E715930">
            <w:pPr>
              <w:widowControl/>
              <w:adjustRightInd/>
              <w:jc w:val="center"/>
              <w:rPr>
                <w:rFonts w:eastAsia="等线"/>
                <w:kern w:val="0"/>
                <w:sz w:val="24"/>
                <w:highlight w:val="none"/>
              </w:rPr>
            </w:pPr>
            <w:r>
              <w:rPr>
                <w:rFonts w:eastAsia="等线"/>
                <w:kern w:val="0"/>
                <w:sz w:val="24"/>
                <w:highlight w:val="none"/>
              </w:rPr>
              <w:t>7</w:t>
            </w:r>
          </w:p>
        </w:tc>
        <w:tc>
          <w:tcPr>
            <w:tcW w:w="754" w:type="pct"/>
            <w:tcBorders>
              <w:top w:val="nil"/>
              <w:left w:val="nil"/>
              <w:bottom w:val="single" w:color="auto" w:sz="4" w:space="0"/>
              <w:right w:val="single" w:color="auto" w:sz="4" w:space="0"/>
            </w:tcBorders>
            <w:shd w:val="clear" w:color="auto" w:fill="auto"/>
            <w:vAlign w:val="center"/>
          </w:tcPr>
          <w:p w14:paraId="0BB027EA">
            <w:pPr>
              <w:widowControl/>
              <w:adjustRightInd/>
              <w:jc w:val="center"/>
              <w:rPr>
                <w:rFonts w:eastAsia="等线"/>
                <w:kern w:val="0"/>
                <w:sz w:val="24"/>
                <w:highlight w:val="none"/>
              </w:rPr>
            </w:pPr>
            <w:r>
              <w:rPr>
                <w:rFonts w:hint="eastAsia" w:ascii="宋体" w:hAnsi="宋体"/>
                <w:kern w:val="0"/>
                <w:sz w:val="24"/>
                <w:highlight w:val="none"/>
              </w:rPr>
              <w:t>复合井盖及井座</w:t>
            </w:r>
          </w:p>
        </w:tc>
        <w:tc>
          <w:tcPr>
            <w:tcW w:w="1681" w:type="pct"/>
            <w:tcBorders>
              <w:top w:val="nil"/>
              <w:left w:val="nil"/>
              <w:bottom w:val="single" w:color="auto" w:sz="4" w:space="0"/>
              <w:right w:val="single" w:color="auto" w:sz="4" w:space="0"/>
            </w:tcBorders>
            <w:shd w:val="clear" w:color="auto" w:fill="auto"/>
            <w:vAlign w:val="center"/>
          </w:tcPr>
          <w:p w14:paraId="019A2790">
            <w:pPr>
              <w:widowControl/>
              <w:adjustRightInd/>
              <w:jc w:val="center"/>
              <w:rPr>
                <w:rFonts w:eastAsia="等线"/>
                <w:kern w:val="0"/>
                <w:sz w:val="24"/>
                <w:highlight w:val="none"/>
              </w:rPr>
            </w:pPr>
            <w:r>
              <w:rPr>
                <w:rFonts w:eastAsia="等线"/>
                <w:kern w:val="0"/>
                <w:sz w:val="24"/>
                <w:highlight w:val="none"/>
              </w:rPr>
              <w:t>1000*1000mm</w:t>
            </w:r>
          </w:p>
        </w:tc>
        <w:tc>
          <w:tcPr>
            <w:tcW w:w="441" w:type="pct"/>
            <w:tcBorders>
              <w:top w:val="nil"/>
              <w:left w:val="nil"/>
              <w:bottom w:val="single" w:color="auto" w:sz="4" w:space="0"/>
              <w:right w:val="single" w:color="auto" w:sz="4" w:space="0"/>
            </w:tcBorders>
            <w:shd w:val="clear" w:color="auto" w:fill="auto"/>
            <w:vAlign w:val="center"/>
          </w:tcPr>
          <w:p w14:paraId="3FF00F6B">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9E3C69E">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5AD9B765">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0348352F">
            <w:pPr>
              <w:widowControl/>
              <w:adjustRightInd/>
              <w:jc w:val="center"/>
              <w:rPr>
                <w:rFonts w:eastAsia="等线"/>
                <w:kern w:val="0"/>
                <w:sz w:val="24"/>
                <w:highlight w:val="none"/>
              </w:rPr>
            </w:pPr>
            <w:r>
              <w:rPr>
                <w:rFonts w:eastAsia="等线"/>
                <w:kern w:val="0"/>
                <w:sz w:val="24"/>
                <w:highlight w:val="none"/>
              </w:rPr>
              <w:t xml:space="preserve">500.00 </w:t>
            </w:r>
          </w:p>
        </w:tc>
        <w:tc>
          <w:tcPr>
            <w:tcW w:w="583" w:type="pct"/>
            <w:tcBorders>
              <w:top w:val="nil"/>
              <w:left w:val="nil"/>
              <w:bottom w:val="single" w:color="auto" w:sz="4" w:space="0"/>
              <w:right w:val="single" w:color="auto" w:sz="4" w:space="0"/>
            </w:tcBorders>
            <w:shd w:val="clear" w:color="auto" w:fill="auto"/>
            <w:vAlign w:val="center"/>
          </w:tcPr>
          <w:p w14:paraId="0BA01568">
            <w:pPr>
              <w:widowControl/>
              <w:adjustRightInd/>
              <w:jc w:val="center"/>
              <w:rPr>
                <w:rFonts w:eastAsia="等线"/>
                <w:kern w:val="0"/>
                <w:sz w:val="24"/>
                <w:highlight w:val="none"/>
              </w:rPr>
            </w:pPr>
            <w:r>
              <w:rPr>
                <w:rFonts w:eastAsia="等线"/>
                <w:kern w:val="0"/>
                <w:sz w:val="24"/>
                <w:highlight w:val="none"/>
              </w:rPr>
              <w:t xml:space="preserve">1000.00 </w:t>
            </w:r>
          </w:p>
        </w:tc>
      </w:tr>
      <w:tr w14:paraId="420E7868">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340EC8B">
            <w:pPr>
              <w:widowControl/>
              <w:adjustRightInd/>
              <w:jc w:val="center"/>
              <w:rPr>
                <w:rFonts w:eastAsia="等线"/>
                <w:kern w:val="0"/>
                <w:sz w:val="24"/>
                <w:highlight w:val="none"/>
              </w:rPr>
            </w:pPr>
            <w:r>
              <w:rPr>
                <w:rFonts w:eastAsia="等线"/>
                <w:kern w:val="0"/>
                <w:sz w:val="24"/>
                <w:highlight w:val="none"/>
              </w:rPr>
              <w:t>8</w:t>
            </w:r>
          </w:p>
        </w:tc>
        <w:tc>
          <w:tcPr>
            <w:tcW w:w="754" w:type="pct"/>
            <w:tcBorders>
              <w:top w:val="nil"/>
              <w:left w:val="nil"/>
              <w:bottom w:val="single" w:color="auto" w:sz="4" w:space="0"/>
              <w:right w:val="single" w:color="auto" w:sz="4" w:space="0"/>
            </w:tcBorders>
            <w:shd w:val="clear" w:color="auto" w:fill="auto"/>
            <w:noWrap/>
            <w:vAlign w:val="center"/>
          </w:tcPr>
          <w:p w14:paraId="47602148">
            <w:pPr>
              <w:widowControl/>
              <w:adjustRightInd/>
              <w:jc w:val="center"/>
              <w:rPr>
                <w:rFonts w:eastAsia="等线"/>
                <w:kern w:val="0"/>
                <w:sz w:val="24"/>
                <w:highlight w:val="none"/>
              </w:rPr>
            </w:pPr>
            <w:r>
              <w:rPr>
                <w:rFonts w:hint="eastAsia" w:ascii="宋体" w:hAnsi="宋体"/>
                <w:kern w:val="0"/>
                <w:sz w:val="24"/>
                <w:highlight w:val="none"/>
              </w:rPr>
              <w:t>一体化泵站预制筒体</w:t>
            </w:r>
          </w:p>
        </w:tc>
        <w:tc>
          <w:tcPr>
            <w:tcW w:w="1681" w:type="pct"/>
            <w:tcBorders>
              <w:top w:val="nil"/>
              <w:left w:val="nil"/>
              <w:bottom w:val="single" w:color="auto" w:sz="4" w:space="0"/>
              <w:right w:val="single" w:color="auto" w:sz="4" w:space="0"/>
            </w:tcBorders>
            <w:shd w:val="clear" w:color="auto" w:fill="auto"/>
            <w:vAlign w:val="center"/>
          </w:tcPr>
          <w:p w14:paraId="7DA425DD">
            <w:pPr>
              <w:widowControl/>
              <w:adjustRightInd/>
              <w:jc w:val="center"/>
              <w:rPr>
                <w:rFonts w:eastAsia="等线"/>
                <w:kern w:val="0"/>
                <w:sz w:val="24"/>
                <w:highlight w:val="none"/>
              </w:rPr>
            </w:pPr>
            <w:r>
              <w:rPr>
                <w:rFonts w:eastAsia="等线"/>
                <w:kern w:val="0"/>
                <w:sz w:val="24"/>
                <w:highlight w:val="none"/>
              </w:rPr>
              <w:t>Φ1400mm</w:t>
            </w:r>
            <w:r>
              <w:rPr>
                <w:rFonts w:hint="eastAsia" w:ascii="宋体" w:hAnsi="宋体"/>
                <w:kern w:val="0"/>
                <w:sz w:val="24"/>
                <w:highlight w:val="none"/>
              </w:rPr>
              <w:t>，</w:t>
            </w:r>
            <w:r>
              <w:rPr>
                <w:rFonts w:eastAsia="等线"/>
                <w:kern w:val="0"/>
                <w:sz w:val="24"/>
                <w:highlight w:val="none"/>
              </w:rPr>
              <w:t>h=3000mm</w:t>
            </w:r>
          </w:p>
        </w:tc>
        <w:tc>
          <w:tcPr>
            <w:tcW w:w="441" w:type="pct"/>
            <w:tcBorders>
              <w:top w:val="nil"/>
              <w:left w:val="nil"/>
              <w:bottom w:val="single" w:color="auto" w:sz="4" w:space="0"/>
              <w:right w:val="single" w:color="auto" w:sz="4" w:space="0"/>
            </w:tcBorders>
            <w:shd w:val="clear" w:color="auto" w:fill="auto"/>
            <w:noWrap/>
            <w:vAlign w:val="center"/>
          </w:tcPr>
          <w:p w14:paraId="16AD8308">
            <w:pPr>
              <w:widowControl/>
              <w:adjustRightInd/>
              <w:jc w:val="center"/>
              <w:rPr>
                <w:rFonts w:eastAsia="等线"/>
                <w:kern w:val="0"/>
                <w:sz w:val="24"/>
                <w:highlight w:val="none"/>
              </w:rPr>
            </w:pPr>
            <w:r>
              <w:rPr>
                <w:rFonts w:eastAsia="等线"/>
                <w:kern w:val="0"/>
                <w:sz w:val="24"/>
                <w:highlight w:val="none"/>
              </w:rPr>
              <w:t>FRP</w:t>
            </w:r>
          </w:p>
        </w:tc>
        <w:tc>
          <w:tcPr>
            <w:tcW w:w="398" w:type="pct"/>
            <w:tcBorders>
              <w:top w:val="nil"/>
              <w:left w:val="nil"/>
              <w:bottom w:val="single" w:color="auto" w:sz="4" w:space="0"/>
              <w:right w:val="single" w:color="auto" w:sz="4" w:space="0"/>
            </w:tcBorders>
            <w:shd w:val="clear" w:color="auto" w:fill="auto"/>
            <w:noWrap/>
            <w:vAlign w:val="center"/>
          </w:tcPr>
          <w:p w14:paraId="104829DF">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noWrap/>
            <w:vAlign w:val="center"/>
          </w:tcPr>
          <w:p w14:paraId="5CCFA4FB">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30D33925">
            <w:pPr>
              <w:widowControl/>
              <w:adjustRightInd/>
              <w:jc w:val="center"/>
              <w:rPr>
                <w:rFonts w:eastAsia="等线"/>
                <w:kern w:val="0"/>
                <w:sz w:val="24"/>
                <w:highlight w:val="none"/>
              </w:rPr>
            </w:pPr>
            <w:r>
              <w:rPr>
                <w:rFonts w:eastAsia="等线"/>
                <w:kern w:val="0"/>
                <w:sz w:val="24"/>
                <w:highlight w:val="none"/>
              </w:rPr>
              <w:t>5</w:t>
            </w:r>
            <w:r>
              <w:rPr>
                <w:rFonts w:hint="eastAsia" w:eastAsia="等线"/>
                <w:kern w:val="0"/>
                <w:sz w:val="24"/>
                <w:highlight w:val="none"/>
                <w:lang w:val="en-US" w:eastAsia="zh-CN"/>
              </w:rPr>
              <w:t>0</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5C07EAFB">
            <w:pPr>
              <w:widowControl/>
              <w:adjustRightInd/>
              <w:jc w:val="center"/>
              <w:rPr>
                <w:rFonts w:eastAsia="等线"/>
                <w:kern w:val="0"/>
                <w:sz w:val="24"/>
                <w:highlight w:val="none"/>
              </w:rPr>
            </w:pPr>
            <w:r>
              <w:rPr>
                <w:rFonts w:eastAsia="等线"/>
                <w:kern w:val="0"/>
                <w:sz w:val="24"/>
                <w:highlight w:val="none"/>
              </w:rPr>
              <w:t>5</w:t>
            </w:r>
            <w:r>
              <w:rPr>
                <w:rFonts w:hint="eastAsia" w:eastAsia="等线"/>
                <w:kern w:val="0"/>
                <w:sz w:val="24"/>
                <w:highlight w:val="none"/>
                <w:lang w:val="en-US" w:eastAsia="zh-CN"/>
              </w:rPr>
              <w:t>0</w:t>
            </w:r>
            <w:r>
              <w:rPr>
                <w:rFonts w:eastAsia="等线"/>
                <w:kern w:val="0"/>
                <w:sz w:val="24"/>
                <w:highlight w:val="none"/>
              </w:rPr>
              <w:t xml:space="preserve">000.00 </w:t>
            </w:r>
          </w:p>
        </w:tc>
      </w:tr>
      <w:tr w14:paraId="78A0F2D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763BA8E">
            <w:pPr>
              <w:widowControl/>
              <w:adjustRightInd/>
              <w:jc w:val="center"/>
              <w:rPr>
                <w:rFonts w:eastAsia="等线"/>
                <w:kern w:val="0"/>
                <w:sz w:val="24"/>
                <w:highlight w:val="none"/>
              </w:rPr>
            </w:pPr>
            <w:r>
              <w:rPr>
                <w:rFonts w:eastAsia="等线"/>
                <w:kern w:val="0"/>
                <w:sz w:val="24"/>
                <w:highlight w:val="none"/>
              </w:rPr>
              <w:t>9</w:t>
            </w:r>
          </w:p>
        </w:tc>
        <w:tc>
          <w:tcPr>
            <w:tcW w:w="754" w:type="pct"/>
            <w:tcBorders>
              <w:top w:val="nil"/>
              <w:left w:val="nil"/>
              <w:bottom w:val="single" w:color="auto" w:sz="4" w:space="0"/>
              <w:right w:val="single" w:color="auto" w:sz="4" w:space="0"/>
            </w:tcBorders>
            <w:shd w:val="clear" w:color="auto" w:fill="auto"/>
            <w:noWrap/>
            <w:vAlign w:val="center"/>
          </w:tcPr>
          <w:p w14:paraId="0EDA9602">
            <w:pPr>
              <w:widowControl/>
              <w:adjustRightInd/>
              <w:jc w:val="center"/>
              <w:rPr>
                <w:rFonts w:eastAsia="等线"/>
                <w:kern w:val="0"/>
                <w:sz w:val="24"/>
                <w:highlight w:val="none"/>
              </w:rPr>
            </w:pPr>
            <w:r>
              <w:rPr>
                <w:rFonts w:hint="eastAsia" w:ascii="宋体" w:hAnsi="宋体"/>
                <w:kern w:val="0"/>
                <w:sz w:val="24"/>
                <w:highlight w:val="none"/>
              </w:rPr>
              <w:t>水</w:t>
            </w:r>
            <w:r>
              <w:rPr>
                <w:rFonts w:eastAsia="等线"/>
                <w:kern w:val="0"/>
                <w:sz w:val="24"/>
                <w:highlight w:val="none"/>
              </w:rPr>
              <w:t xml:space="preserve"> </w:t>
            </w:r>
            <w:r>
              <w:rPr>
                <w:rFonts w:hint="eastAsia" w:ascii="宋体" w:hAnsi="宋体"/>
                <w:kern w:val="0"/>
                <w:sz w:val="24"/>
                <w:highlight w:val="none"/>
              </w:rPr>
              <w:t>泵</w:t>
            </w:r>
          </w:p>
        </w:tc>
        <w:tc>
          <w:tcPr>
            <w:tcW w:w="1681" w:type="pct"/>
            <w:tcBorders>
              <w:top w:val="nil"/>
              <w:left w:val="nil"/>
              <w:bottom w:val="single" w:color="auto" w:sz="4" w:space="0"/>
              <w:right w:val="single" w:color="auto" w:sz="4" w:space="0"/>
            </w:tcBorders>
            <w:shd w:val="clear" w:color="auto" w:fill="auto"/>
            <w:vAlign w:val="center"/>
          </w:tcPr>
          <w:p w14:paraId="2BA12809">
            <w:pPr>
              <w:widowControl/>
              <w:adjustRightInd/>
              <w:jc w:val="center"/>
              <w:rPr>
                <w:rFonts w:eastAsia="等线"/>
                <w:kern w:val="0"/>
                <w:sz w:val="24"/>
                <w:highlight w:val="none"/>
              </w:rPr>
            </w:pPr>
            <w:r>
              <w:rPr>
                <w:rFonts w:eastAsia="等线"/>
                <w:kern w:val="0"/>
                <w:sz w:val="24"/>
                <w:highlight w:val="none"/>
              </w:rPr>
              <w:t>50WQ10-10-0.75</w:t>
            </w:r>
            <w:r>
              <w:rPr>
                <w:rFonts w:hint="eastAsia" w:ascii="宋体" w:hAnsi="宋体"/>
                <w:kern w:val="0"/>
                <w:sz w:val="24"/>
                <w:highlight w:val="none"/>
              </w:rPr>
              <w:t>一用一备</w:t>
            </w:r>
          </w:p>
        </w:tc>
        <w:tc>
          <w:tcPr>
            <w:tcW w:w="441" w:type="pct"/>
            <w:tcBorders>
              <w:top w:val="nil"/>
              <w:left w:val="nil"/>
              <w:bottom w:val="single" w:color="auto" w:sz="4" w:space="0"/>
              <w:right w:val="single" w:color="auto" w:sz="4" w:space="0"/>
            </w:tcBorders>
            <w:shd w:val="clear" w:color="auto" w:fill="auto"/>
            <w:noWrap/>
            <w:vAlign w:val="center"/>
          </w:tcPr>
          <w:p w14:paraId="5ADB52FC">
            <w:pPr>
              <w:widowControl/>
              <w:adjustRightInd/>
              <w:jc w:val="center"/>
              <w:rPr>
                <w:rFonts w:eastAsia="等线"/>
                <w:kern w:val="0"/>
                <w:sz w:val="24"/>
                <w:highlight w:val="none"/>
              </w:rPr>
            </w:pPr>
            <w:r>
              <w:rPr>
                <w:rFonts w:hint="eastAsia" w:ascii="宋体" w:hAnsi="宋体"/>
                <w:kern w:val="0"/>
                <w:sz w:val="24"/>
                <w:highlight w:val="none"/>
              </w:rPr>
              <w:t>铸铁</w:t>
            </w:r>
          </w:p>
        </w:tc>
        <w:tc>
          <w:tcPr>
            <w:tcW w:w="398" w:type="pct"/>
            <w:tcBorders>
              <w:top w:val="nil"/>
              <w:left w:val="nil"/>
              <w:bottom w:val="single" w:color="auto" w:sz="4" w:space="0"/>
              <w:right w:val="single" w:color="auto" w:sz="4" w:space="0"/>
            </w:tcBorders>
            <w:shd w:val="clear" w:color="auto" w:fill="auto"/>
            <w:noWrap/>
            <w:vAlign w:val="center"/>
          </w:tcPr>
          <w:p w14:paraId="6E6248A7">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noWrap/>
            <w:vAlign w:val="center"/>
          </w:tcPr>
          <w:p w14:paraId="7B80909B">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1D5DBC9D">
            <w:pPr>
              <w:widowControl/>
              <w:adjustRightInd/>
              <w:jc w:val="center"/>
              <w:rPr>
                <w:rFonts w:eastAsia="等线"/>
                <w:kern w:val="0"/>
                <w:sz w:val="24"/>
                <w:highlight w:val="none"/>
              </w:rPr>
            </w:pPr>
            <w:r>
              <w:rPr>
                <w:rFonts w:eastAsia="等线"/>
                <w:kern w:val="0"/>
                <w:sz w:val="24"/>
                <w:highlight w:val="none"/>
              </w:rPr>
              <w:t xml:space="preserve">2400.00 </w:t>
            </w:r>
          </w:p>
        </w:tc>
        <w:tc>
          <w:tcPr>
            <w:tcW w:w="583" w:type="pct"/>
            <w:tcBorders>
              <w:top w:val="nil"/>
              <w:left w:val="nil"/>
              <w:bottom w:val="single" w:color="auto" w:sz="4" w:space="0"/>
              <w:right w:val="single" w:color="auto" w:sz="4" w:space="0"/>
            </w:tcBorders>
            <w:shd w:val="clear" w:color="auto" w:fill="auto"/>
            <w:vAlign w:val="center"/>
          </w:tcPr>
          <w:p w14:paraId="7BEE84EB">
            <w:pPr>
              <w:widowControl/>
              <w:adjustRightInd/>
              <w:jc w:val="center"/>
              <w:rPr>
                <w:rFonts w:eastAsia="等线"/>
                <w:kern w:val="0"/>
                <w:sz w:val="24"/>
                <w:highlight w:val="none"/>
              </w:rPr>
            </w:pPr>
            <w:r>
              <w:rPr>
                <w:rFonts w:eastAsia="等线"/>
                <w:kern w:val="0"/>
                <w:sz w:val="24"/>
                <w:highlight w:val="none"/>
              </w:rPr>
              <w:t xml:space="preserve">4800.00 </w:t>
            </w:r>
          </w:p>
        </w:tc>
      </w:tr>
      <w:tr w14:paraId="2E8C213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80D70F6">
            <w:pPr>
              <w:widowControl/>
              <w:adjustRightInd/>
              <w:jc w:val="center"/>
              <w:rPr>
                <w:rFonts w:eastAsia="等线"/>
                <w:kern w:val="0"/>
                <w:sz w:val="24"/>
                <w:highlight w:val="none"/>
              </w:rPr>
            </w:pPr>
            <w:r>
              <w:rPr>
                <w:rFonts w:eastAsia="等线"/>
                <w:kern w:val="0"/>
                <w:sz w:val="24"/>
                <w:highlight w:val="none"/>
              </w:rPr>
              <w:t>10</w:t>
            </w:r>
          </w:p>
        </w:tc>
        <w:tc>
          <w:tcPr>
            <w:tcW w:w="754" w:type="pct"/>
            <w:tcBorders>
              <w:top w:val="nil"/>
              <w:left w:val="nil"/>
              <w:bottom w:val="single" w:color="auto" w:sz="4" w:space="0"/>
              <w:right w:val="single" w:color="auto" w:sz="4" w:space="0"/>
            </w:tcBorders>
            <w:shd w:val="clear" w:color="auto" w:fill="auto"/>
            <w:noWrap/>
            <w:vAlign w:val="center"/>
          </w:tcPr>
          <w:p w14:paraId="1EE88814">
            <w:pPr>
              <w:widowControl/>
              <w:adjustRightInd/>
              <w:jc w:val="center"/>
              <w:rPr>
                <w:rFonts w:eastAsia="等线"/>
                <w:kern w:val="0"/>
                <w:sz w:val="24"/>
                <w:highlight w:val="none"/>
              </w:rPr>
            </w:pPr>
            <w:r>
              <w:rPr>
                <w:rFonts w:hint="eastAsia" w:ascii="宋体" w:hAnsi="宋体"/>
                <w:kern w:val="0"/>
                <w:sz w:val="24"/>
                <w:highlight w:val="none"/>
              </w:rPr>
              <w:t>水泵导轨</w:t>
            </w:r>
          </w:p>
        </w:tc>
        <w:tc>
          <w:tcPr>
            <w:tcW w:w="1681" w:type="pct"/>
            <w:tcBorders>
              <w:top w:val="nil"/>
              <w:left w:val="nil"/>
              <w:bottom w:val="single" w:color="auto" w:sz="4" w:space="0"/>
              <w:right w:val="single" w:color="auto" w:sz="4" w:space="0"/>
            </w:tcBorders>
            <w:shd w:val="clear" w:color="auto" w:fill="auto"/>
            <w:vAlign w:val="center"/>
          </w:tcPr>
          <w:p w14:paraId="2BCA9BDE">
            <w:pPr>
              <w:widowControl/>
              <w:adjustRightInd/>
              <w:jc w:val="center"/>
              <w:rPr>
                <w:rFonts w:eastAsia="等线"/>
                <w:kern w:val="0"/>
                <w:sz w:val="24"/>
                <w:highlight w:val="none"/>
              </w:rPr>
            </w:pPr>
            <w:r>
              <w:rPr>
                <w:rFonts w:hint="eastAsia" w:ascii="宋体" w:hAnsi="宋体"/>
                <w:kern w:val="0"/>
                <w:sz w:val="24"/>
                <w:highlight w:val="none"/>
              </w:rPr>
              <w:t>配套，含提升链</w:t>
            </w:r>
          </w:p>
        </w:tc>
        <w:tc>
          <w:tcPr>
            <w:tcW w:w="441" w:type="pct"/>
            <w:tcBorders>
              <w:top w:val="nil"/>
              <w:left w:val="nil"/>
              <w:bottom w:val="single" w:color="auto" w:sz="4" w:space="0"/>
              <w:right w:val="single" w:color="auto" w:sz="4" w:space="0"/>
            </w:tcBorders>
            <w:shd w:val="clear" w:color="auto" w:fill="auto"/>
            <w:noWrap/>
            <w:vAlign w:val="center"/>
          </w:tcPr>
          <w:p w14:paraId="4344BBF6">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1481CFDA">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5C611AE7">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531DF944">
            <w:pPr>
              <w:widowControl/>
              <w:adjustRightInd/>
              <w:jc w:val="center"/>
              <w:rPr>
                <w:rFonts w:eastAsia="等线"/>
                <w:kern w:val="0"/>
                <w:sz w:val="24"/>
                <w:highlight w:val="none"/>
              </w:rPr>
            </w:pPr>
            <w:r>
              <w:rPr>
                <w:rFonts w:eastAsia="等线"/>
                <w:kern w:val="0"/>
                <w:sz w:val="24"/>
                <w:highlight w:val="none"/>
              </w:rPr>
              <w:t xml:space="preserve">500.00 </w:t>
            </w:r>
          </w:p>
        </w:tc>
        <w:tc>
          <w:tcPr>
            <w:tcW w:w="583" w:type="pct"/>
            <w:tcBorders>
              <w:top w:val="nil"/>
              <w:left w:val="nil"/>
              <w:bottom w:val="single" w:color="auto" w:sz="4" w:space="0"/>
              <w:right w:val="single" w:color="auto" w:sz="4" w:space="0"/>
            </w:tcBorders>
            <w:shd w:val="clear" w:color="auto" w:fill="auto"/>
            <w:vAlign w:val="center"/>
          </w:tcPr>
          <w:p w14:paraId="6339ED5F">
            <w:pPr>
              <w:widowControl/>
              <w:adjustRightInd/>
              <w:jc w:val="center"/>
              <w:rPr>
                <w:rFonts w:eastAsia="等线"/>
                <w:kern w:val="0"/>
                <w:sz w:val="24"/>
                <w:highlight w:val="none"/>
              </w:rPr>
            </w:pPr>
            <w:r>
              <w:rPr>
                <w:rFonts w:eastAsia="等线"/>
                <w:kern w:val="0"/>
                <w:sz w:val="24"/>
                <w:highlight w:val="none"/>
              </w:rPr>
              <w:t xml:space="preserve">1000.00 </w:t>
            </w:r>
          </w:p>
        </w:tc>
      </w:tr>
      <w:tr w14:paraId="1D24CE9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834D878">
            <w:pPr>
              <w:widowControl/>
              <w:adjustRightInd/>
              <w:jc w:val="center"/>
              <w:rPr>
                <w:rFonts w:eastAsia="等线"/>
                <w:kern w:val="0"/>
                <w:sz w:val="24"/>
                <w:highlight w:val="none"/>
              </w:rPr>
            </w:pPr>
            <w:r>
              <w:rPr>
                <w:rFonts w:eastAsia="等线"/>
                <w:kern w:val="0"/>
                <w:sz w:val="24"/>
                <w:highlight w:val="none"/>
              </w:rPr>
              <w:t>11</w:t>
            </w:r>
          </w:p>
        </w:tc>
        <w:tc>
          <w:tcPr>
            <w:tcW w:w="754" w:type="pct"/>
            <w:tcBorders>
              <w:top w:val="nil"/>
              <w:left w:val="nil"/>
              <w:bottom w:val="single" w:color="auto" w:sz="4" w:space="0"/>
              <w:right w:val="single" w:color="auto" w:sz="4" w:space="0"/>
            </w:tcBorders>
            <w:shd w:val="clear" w:color="auto" w:fill="auto"/>
            <w:noWrap/>
            <w:vAlign w:val="center"/>
          </w:tcPr>
          <w:p w14:paraId="1CDE7E8F">
            <w:pPr>
              <w:widowControl/>
              <w:adjustRightInd/>
              <w:jc w:val="center"/>
              <w:rPr>
                <w:rFonts w:eastAsia="等线"/>
                <w:kern w:val="0"/>
                <w:sz w:val="24"/>
                <w:highlight w:val="none"/>
              </w:rPr>
            </w:pPr>
            <w:r>
              <w:rPr>
                <w:rFonts w:hint="eastAsia" w:ascii="宋体" w:hAnsi="宋体"/>
                <w:kern w:val="0"/>
                <w:sz w:val="24"/>
                <w:highlight w:val="none"/>
              </w:rPr>
              <w:t>水泵自耦底座</w:t>
            </w:r>
          </w:p>
        </w:tc>
        <w:tc>
          <w:tcPr>
            <w:tcW w:w="1681" w:type="pct"/>
            <w:tcBorders>
              <w:top w:val="nil"/>
              <w:left w:val="nil"/>
              <w:bottom w:val="single" w:color="auto" w:sz="4" w:space="0"/>
              <w:right w:val="single" w:color="auto" w:sz="4" w:space="0"/>
            </w:tcBorders>
            <w:shd w:val="clear" w:color="auto" w:fill="auto"/>
            <w:vAlign w:val="center"/>
          </w:tcPr>
          <w:p w14:paraId="1EB0421E">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4FB7F7BE">
            <w:pPr>
              <w:widowControl/>
              <w:adjustRightInd/>
              <w:jc w:val="center"/>
              <w:rPr>
                <w:rFonts w:eastAsia="等线"/>
                <w:kern w:val="0"/>
                <w:sz w:val="24"/>
                <w:highlight w:val="none"/>
              </w:rPr>
            </w:pPr>
            <w:r>
              <w:rPr>
                <w:rFonts w:eastAsia="等线"/>
                <w:kern w:val="0"/>
                <w:sz w:val="24"/>
                <w:highlight w:val="none"/>
              </w:rPr>
              <w:t>HT200</w:t>
            </w:r>
          </w:p>
        </w:tc>
        <w:tc>
          <w:tcPr>
            <w:tcW w:w="398" w:type="pct"/>
            <w:tcBorders>
              <w:top w:val="nil"/>
              <w:left w:val="nil"/>
              <w:bottom w:val="single" w:color="auto" w:sz="4" w:space="0"/>
              <w:right w:val="single" w:color="auto" w:sz="4" w:space="0"/>
            </w:tcBorders>
            <w:shd w:val="clear" w:color="auto" w:fill="auto"/>
            <w:noWrap/>
            <w:vAlign w:val="center"/>
          </w:tcPr>
          <w:p w14:paraId="5E5C5B88">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73E77BE3">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4DBAC73A">
            <w:pPr>
              <w:widowControl/>
              <w:adjustRightInd/>
              <w:jc w:val="center"/>
              <w:rPr>
                <w:rFonts w:eastAsia="等线"/>
                <w:kern w:val="0"/>
                <w:sz w:val="24"/>
                <w:highlight w:val="none"/>
              </w:rPr>
            </w:pPr>
            <w:r>
              <w:rPr>
                <w:rFonts w:eastAsia="等线"/>
                <w:kern w:val="0"/>
                <w:sz w:val="24"/>
                <w:highlight w:val="none"/>
              </w:rPr>
              <w:t xml:space="preserve">500.00 </w:t>
            </w:r>
          </w:p>
        </w:tc>
        <w:tc>
          <w:tcPr>
            <w:tcW w:w="583" w:type="pct"/>
            <w:tcBorders>
              <w:top w:val="nil"/>
              <w:left w:val="nil"/>
              <w:bottom w:val="single" w:color="auto" w:sz="4" w:space="0"/>
              <w:right w:val="single" w:color="auto" w:sz="4" w:space="0"/>
            </w:tcBorders>
            <w:shd w:val="clear" w:color="auto" w:fill="auto"/>
            <w:vAlign w:val="center"/>
          </w:tcPr>
          <w:p w14:paraId="041BEAF7">
            <w:pPr>
              <w:widowControl/>
              <w:adjustRightInd/>
              <w:jc w:val="center"/>
              <w:rPr>
                <w:rFonts w:eastAsia="等线"/>
                <w:kern w:val="0"/>
                <w:sz w:val="24"/>
                <w:highlight w:val="none"/>
              </w:rPr>
            </w:pPr>
            <w:r>
              <w:rPr>
                <w:rFonts w:eastAsia="等线"/>
                <w:kern w:val="0"/>
                <w:sz w:val="24"/>
                <w:highlight w:val="none"/>
              </w:rPr>
              <w:t xml:space="preserve">1000.00 </w:t>
            </w:r>
          </w:p>
        </w:tc>
      </w:tr>
      <w:tr w14:paraId="17B0FABB">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9715611">
            <w:pPr>
              <w:widowControl/>
              <w:adjustRightInd/>
              <w:jc w:val="center"/>
              <w:rPr>
                <w:rFonts w:eastAsia="等线"/>
                <w:kern w:val="0"/>
                <w:sz w:val="24"/>
                <w:highlight w:val="none"/>
              </w:rPr>
            </w:pPr>
            <w:r>
              <w:rPr>
                <w:rFonts w:eastAsia="等线"/>
                <w:kern w:val="0"/>
                <w:sz w:val="24"/>
                <w:highlight w:val="none"/>
              </w:rPr>
              <w:t>12</w:t>
            </w:r>
          </w:p>
        </w:tc>
        <w:tc>
          <w:tcPr>
            <w:tcW w:w="754" w:type="pct"/>
            <w:tcBorders>
              <w:top w:val="nil"/>
              <w:left w:val="nil"/>
              <w:bottom w:val="single" w:color="auto" w:sz="4" w:space="0"/>
              <w:right w:val="single" w:color="auto" w:sz="4" w:space="0"/>
            </w:tcBorders>
            <w:shd w:val="clear" w:color="auto" w:fill="auto"/>
            <w:noWrap/>
            <w:vAlign w:val="center"/>
          </w:tcPr>
          <w:p w14:paraId="71E80A4E">
            <w:pPr>
              <w:widowControl/>
              <w:adjustRightInd/>
              <w:jc w:val="center"/>
              <w:rPr>
                <w:rFonts w:eastAsia="等线"/>
                <w:kern w:val="0"/>
                <w:sz w:val="24"/>
                <w:highlight w:val="none"/>
              </w:rPr>
            </w:pPr>
            <w:r>
              <w:rPr>
                <w:rFonts w:hint="eastAsia" w:ascii="宋体" w:hAnsi="宋体"/>
                <w:kern w:val="0"/>
                <w:sz w:val="24"/>
                <w:highlight w:val="none"/>
              </w:rPr>
              <w:t>静压液位仪保护管</w:t>
            </w:r>
          </w:p>
        </w:tc>
        <w:tc>
          <w:tcPr>
            <w:tcW w:w="1681" w:type="pct"/>
            <w:tcBorders>
              <w:top w:val="nil"/>
              <w:left w:val="nil"/>
              <w:bottom w:val="single" w:color="auto" w:sz="4" w:space="0"/>
              <w:right w:val="single" w:color="auto" w:sz="4" w:space="0"/>
            </w:tcBorders>
            <w:shd w:val="clear" w:color="auto" w:fill="auto"/>
            <w:vAlign w:val="center"/>
          </w:tcPr>
          <w:p w14:paraId="6B9BEE95">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1E81F87A">
            <w:pPr>
              <w:widowControl/>
              <w:adjustRightInd/>
              <w:jc w:val="center"/>
              <w:rPr>
                <w:rFonts w:eastAsia="等线"/>
                <w:kern w:val="0"/>
                <w:sz w:val="24"/>
                <w:highlight w:val="none"/>
              </w:rPr>
            </w:pPr>
            <w:r>
              <w:rPr>
                <w:rFonts w:eastAsia="等线"/>
                <w:kern w:val="0"/>
                <w:sz w:val="24"/>
                <w:highlight w:val="none"/>
              </w:rPr>
              <w:t>UPVC</w:t>
            </w:r>
          </w:p>
        </w:tc>
        <w:tc>
          <w:tcPr>
            <w:tcW w:w="398" w:type="pct"/>
            <w:tcBorders>
              <w:top w:val="nil"/>
              <w:left w:val="nil"/>
              <w:bottom w:val="single" w:color="auto" w:sz="4" w:space="0"/>
              <w:right w:val="single" w:color="auto" w:sz="4" w:space="0"/>
            </w:tcBorders>
            <w:shd w:val="clear" w:color="auto" w:fill="auto"/>
            <w:noWrap/>
            <w:vAlign w:val="center"/>
          </w:tcPr>
          <w:p w14:paraId="0C2E411F">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4353C67D">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3814774D">
            <w:pPr>
              <w:widowControl/>
              <w:adjustRightInd/>
              <w:jc w:val="center"/>
              <w:rPr>
                <w:rFonts w:eastAsia="等线"/>
                <w:kern w:val="0"/>
                <w:sz w:val="24"/>
                <w:highlight w:val="none"/>
              </w:rPr>
            </w:pPr>
            <w:r>
              <w:rPr>
                <w:rFonts w:eastAsia="等线"/>
                <w:kern w:val="0"/>
                <w:sz w:val="24"/>
                <w:highlight w:val="none"/>
              </w:rPr>
              <w:t xml:space="preserve">400.00 </w:t>
            </w:r>
          </w:p>
        </w:tc>
        <w:tc>
          <w:tcPr>
            <w:tcW w:w="583" w:type="pct"/>
            <w:tcBorders>
              <w:top w:val="nil"/>
              <w:left w:val="nil"/>
              <w:bottom w:val="single" w:color="auto" w:sz="4" w:space="0"/>
              <w:right w:val="single" w:color="auto" w:sz="4" w:space="0"/>
            </w:tcBorders>
            <w:shd w:val="clear" w:color="auto" w:fill="auto"/>
            <w:vAlign w:val="center"/>
          </w:tcPr>
          <w:p w14:paraId="522E4747">
            <w:pPr>
              <w:widowControl/>
              <w:adjustRightInd/>
              <w:jc w:val="center"/>
              <w:rPr>
                <w:rFonts w:eastAsia="等线"/>
                <w:kern w:val="0"/>
                <w:sz w:val="24"/>
                <w:highlight w:val="none"/>
              </w:rPr>
            </w:pPr>
            <w:r>
              <w:rPr>
                <w:rFonts w:eastAsia="等线"/>
                <w:kern w:val="0"/>
                <w:sz w:val="24"/>
                <w:highlight w:val="none"/>
              </w:rPr>
              <w:t xml:space="preserve">400.00 </w:t>
            </w:r>
          </w:p>
        </w:tc>
      </w:tr>
      <w:tr w14:paraId="5D8D157F">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84CF85C">
            <w:pPr>
              <w:widowControl/>
              <w:adjustRightInd/>
              <w:jc w:val="center"/>
              <w:rPr>
                <w:rFonts w:eastAsia="等线"/>
                <w:kern w:val="0"/>
                <w:sz w:val="24"/>
                <w:highlight w:val="none"/>
              </w:rPr>
            </w:pPr>
            <w:r>
              <w:rPr>
                <w:rFonts w:eastAsia="等线"/>
                <w:kern w:val="0"/>
                <w:sz w:val="24"/>
                <w:highlight w:val="none"/>
              </w:rPr>
              <w:t>13</w:t>
            </w:r>
          </w:p>
        </w:tc>
        <w:tc>
          <w:tcPr>
            <w:tcW w:w="754" w:type="pct"/>
            <w:tcBorders>
              <w:top w:val="nil"/>
              <w:left w:val="nil"/>
              <w:bottom w:val="single" w:color="auto" w:sz="4" w:space="0"/>
              <w:right w:val="single" w:color="auto" w:sz="4" w:space="0"/>
            </w:tcBorders>
            <w:shd w:val="clear" w:color="auto" w:fill="auto"/>
            <w:noWrap/>
            <w:vAlign w:val="center"/>
          </w:tcPr>
          <w:p w14:paraId="7D78C987">
            <w:pPr>
              <w:widowControl/>
              <w:adjustRightInd/>
              <w:jc w:val="center"/>
              <w:rPr>
                <w:rFonts w:eastAsia="等线"/>
                <w:kern w:val="0"/>
                <w:sz w:val="24"/>
                <w:highlight w:val="none"/>
              </w:rPr>
            </w:pPr>
            <w:r>
              <w:rPr>
                <w:rFonts w:hint="eastAsia" w:ascii="宋体" w:hAnsi="宋体"/>
                <w:kern w:val="0"/>
                <w:sz w:val="24"/>
                <w:highlight w:val="none"/>
              </w:rPr>
              <w:t>压力管</w:t>
            </w:r>
          </w:p>
        </w:tc>
        <w:tc>
          <w:tcPr>
            <w:tcW w:w="1681" w:type="pct"/>
            <w:tcBorders>
              <w:top w:val="nil"/>
              <w:left w:val="nil"/>
              <w:bottom w:val="single" w:color="auto" w:sz="4" w:space="0"/>
              <w:right w:val="single" w:color="auto" w:sz="4" w:space="0"/>
            </w:tcBorders>
            <w:shd w:val="clear" w:color="auto" w:fill="auto"/>
            <w:vAlign w:val="center"/>
          </w:tcPr>
          <w:p w14:paraId="3393BFCA">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5C61552C">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4598A91B">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72A17B62">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1BE16980">
            <w:pPr>
              <w:widowControl/>
              <w:adjustRightInd/>
              <w:jc w:val="center"/>
              <w:rPr>
                <w:rFonts w:eastAsia="等线"/>
                <w:kern w:val="0"/>
                <w:sz w:val="24"/>
                <w:highlight w:val="none"/>
              </w:rPr>
            </w:pPr>
            <w:r>
              <w:rPr>
                <w:rFonts w:eastAsia="等线"/>
                <w:kern w:val="0"/>
                <w:sz w:val="24"/>
                <w:highlight w:val="none"/>
              </w:rPr>
              <w:t xml:space="preserve">1000.00 </w:t>
            </w:r>
          </w:p>
        </w:tc>
        <w:tc>
          <w:tcPr>
            <w:tcW w:w="583" w:type="pct"/>
            <w:tcBorders>
              <w:top w:val="nil"/>
              <w:left w:val="nil"/>
              <w:bottom w:val="single" w:color="auto" w:sz="4" w:space="0"/>
              <w:right w:val="single" w:color="auto" w:sz="4" w:space="0"/>
            </w:tcBorders>
            <w:shd w:val="clear" w:color="auto" w:fill="auto"/>
            <w:vAlign w:val="center"/>
          </w:tcPr>
          <w:p w14:paraId="57E50462">
            <w:pPr>
              <w:widowControl/>
              <w:adjustRightInd/>
              <w:jc w:val="center"/>
              <w:rPr>
                <w:rFonts w:eastAsia="等线"/>
                <w:kern w:val="0"/>
                <w:sz w:val="24"/>
                <w:highlight w:val="none"/>
              </w:rPr>
            </w:pPr>
            <w:r>
              <w:rPr>
                <w:rFonts w:eastAsia="等线"/>
                <w:kern w:val="0"/>
                <w:sz w:val="24"/>
                <w:highlight w:val="none"/>
              </w:rPr>
              <w:t xml:space="preserve">2000.00 </w:t>
            </w:r>
          </w:p>
        </w:tc>
      </w:tr>
      <w:tr w14:paraId="2A1D428E">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3B21D2A">
            <w:pPr>
              <w:widowControl/>
              <w:adjustRightInd/>
              <w:jc w:val="center"/>
              <w:rPr>
                <w:rFonts w:eastAsia="等线"/>
                <w:kern w:val="0"/>
                <w:sz w:val="24"/>
                <w:highlight w:val="none"/>
              </w:rPr>
            </w:pPr>
            <w:r>
              <w:rPr>
                <w:rFonts w:eastAsia="等线"/>
                <w:kern w:val="0"/>
                <w:sz w:val="24"/>
                <w:highlight w:val="none"/>
              </w:rPr>
              <w:t>14</w:t>
            </w:r>
          </w:p>
        </w:tc>
        <w:tc>
          <w:tcPr>
            <w:tcW w:w="754" w:type="pct"/>
            <w:tcBorders>
              <w:top w:val="nil"/>
              <w:left w:val="nil"/>
              <w:bottom w:val="single" w:color="auto" w:sz="4" w:space="0"/>
              <w:right w:val="single" w:color="auto" w:sz="4" w:space="0"/>
            </w:tcBorders>
            <w:shd w:val="clear" w:color="auto" w:fill="auto"/>
            <w:noWrap/>
            <w:vAlign w:val="center"/>
          </w:tcPr>
          <w:p w14:paraId="2CDCBE85">
            <w:pPr>
              <w:widowControl/>
              <w:adjustRightInd/>
              <w:jc w:val="center"/>
              <w:rPr>
                <w:rFonts w:eastAsia="等线"/>
                <w:kern w:val="0"/>
                <w:sz w:val="24"/>
                <w:highlight w:val="none"/>
              </w:rPr>
            </w:pPr>
            <w:r>
              <w:rPr>
                <w:rFonts w:hint="eastAsia" w:ascii="宋体" w:hAnsi="宋体"/>
                <w:kern w:val="0"/>
                <w:sz w:val="24"/>
                <w:highlight w:val="none"/>
              </w:rPr>
              <w:t>止回阀</w:t>
            </w:r>
          </w:p>
        </w:tc>
        <w:tc>
          <w:tcPr>
            <w:tcW w:w="1681" w:type="pct"/>
            <w:tcBorders>
              <w:top w:val="nil"/>
              <w:left w:val="nil"/>
              <w:bottom w:val="single" w:color="auto" w:sz="4" w:space="0"/>
              <w:right w:val="single" w:color="auto" w:sz="4" w:space="0"/>
            </w:tcBorders>
            <w:shd w:val="clear" w:color="auto" w:fill="auto"/>
            <w:vAlign w:val="center"/>
          </w:tcPr>
          <w:p w14:paraId="17DFF384">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47DAC651">
            <w:pPr>
              <w:widowControl/>
              <w:adjustRightInd/>
              <w:jc w:val="center"/>
              <w:rPr>
                <w:rFonts w:eastAsia="等线"/>
                <w:kern w:val="0"/>
                <w:sz w:val="24"/>
                <w:highlight w:val="none"/>
              </w:rPr>
            </w:pPr>
            <w:r>
              <w:rPr>
                <w:rFonts w:eastAsia="等线"/>
                <w:kern w:val="0"/>
                <w:sz w:val="24"/>
                <w:highlight w:val="none"/>
              </w:rPr>
              <w:t>HT200</w:t>
            </w:r>
          </w:p>
        </w:tc>
        <w:tc>
          <w:tcPr>
            <w:tcW w:w="398" w:type="pct"/>
            <w:tcBorders>
              <w:top w:val="nil"/>
              <w:left w:val="nil"/>
              <w:bottom w:val="single" w:color="auto" w:sz="4" w:space="0"/>
              <w:right w:val="single" w:color="auto" w:sz="4" w:space="0"/>
            </w:tcBorders>
            <w:shd w:val="clear" w:color="auto" w:fill="auto"/>
            <w:noWrap/>
            <w:vAlign w:val="center"/>
          </w:tcPr>
          <w:p w14:paraId="2E228181">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36992391">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507A71B4">
            <w:pPr>
              <w:widowControl/>
              <w:adjustRightInd/>
              <w:jc w:val="center"/>
              <w:rPr>
                <w:rFonts w:eastAsia="等线"/>
                <w:kern w:val="0"/>
                <w:sz w:val="24"/>
                <w:highlight w:val="none"/>
              </w:rPr>
            </w:pPr>
            <w:r>
              <w:rPr>
                <w:rFonts w:eastAsia="等线"/>
                <w:kern w:val="0"/>
                <w:sz w:val="24"/>
                <w:highlight w:val="none"/>
              </w:rPr>
              <w:t xml:space="preserve">400.00 </w:t>
            </w:r>
          </w:p>
        </w:tc>
        <w:tc>
          <w:tcPr>
            <w:tcW w:w="583" w:type="pct"/>
            <w:tcBorders>
              <w:top w:val="nil"/>
              <w:left w:val="nil"/>
              <w:bottom w:val="single" w:color="auto" w:sz="4" w:space="0"/>
              <w:right w:val="single" w:color="auto" w:sz="4" w:space="0"/>
            </w:tcBorders>
            <w:shd w:val="clear" w:color="auto" w:fill="auto"/>
            <w:vAlign w:val="center"/>
          </w:tcPr>
          <w:p w14:paraId="7E2D4179">
            <w:pPr>
              <w:widowControl/>
              <w:adjustRightInd/>
              <w:jc w:val="center"/>
              <w:rPr>
                <w:rFonts w:eastAsia="等线"/>
                <w:kern w:val="0"/>
                <w:sz w:val="24"/>
                <w:highlight w:val="none"/>
              </w:rPr>
            </w:pPr>
            <w:r>
              <w:rPr>
                <w:rFonts w:eastAsia="等线"/>
                <w:kern w:val="0"/>
                <w:sz w:val="24"/>
                <w:highlight w:val="none"/>
              </w:rPr>
              <w:t xml:space="preserve">800.00 </w:t>
            </w:r>
          </w:p>
        </w:tc>
      </w:tr>
      <w:tr w14:paraId="1886C384">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E8C3FAB">
            <w:pPr>
              <w:widowControl/>
              <w:adjustRightInd/>
              <w:jc w:val="center"/>
              <w:rPr>
                <w:rFonts w:eastAsia="等线"/>
                <w:kern w:val="0"/>
                <w:sz w:val="24"/>
                <w:highlight w:val="none"/>
              </w:rPr>
            </w:pPr>
            <w:r>
              <w:rPr>
                <w:rFonts w:eastAsia="等线"/>
                <w:kern w:val="0"/>
                <w:sz w:val="24"/>
                <w:highlight w:val="none"/>
              </w:rPr>
              <w:t>15</w:t>
            </w:r>
          </w:p>
        </w:tc>
        <w:tc>
          <w:tcPr>
            <w:tcW w:w="754" w:type="pct"/>
            <w:tcBorders>
              <w:top w:val="nil"/>
              <w:left w:val="nil"/>
              <w:bottom w:val="single" w:color="auto" w:sz="4" w:space="0"/>
              <w:right w:val="single" w:color="auto" w:sz="4" w:space="0"/>
            </w:tcBorders>
            <w:shd w:val="clear" w:color="auto" w:fill="auto"/>
            <w:noWrap/>
            <w:vAlign w:val="center"/>
          </w:tcPr>
          <w:p w14:paraId="413CD0B6">
            <w:pPr>
              <w:widowControl/>
              <w:adjustRightInd/>
              <w:jc w:val="center"/>
              <w:rPr>
                <w:rFonts w:eastAsia="等线"/>
                <w:kern w:val="0"/>
                <w:sz w:val="24"/>
                <w:highlight w:val="none"/>
              </w:rPr>
            </w:pPr>
            <w:r>
              <w:rPr>
                <w:rFonts w:hint="eastAsia" w:ascii="宋体" w:hAnsi="宋体"/>
                <w:kern w:val="0"/>
                <w:sz w:val="24"/>
                <w:highlight w:val="none"/>
              </w:rPr>
              <w:t>闸</w:t>
            </w:r>
            <w:r>
              <w:rPr>
                <w:rFonts w:eastAsia="等线"/>
                <w:kern w:val="0"/>
                <w:sz w:val="24"/>
                <w:highlight w:val="none"/>
              </w:rPr>
              <w:t xml:space="preserve"> </w:t>
            </w:r>
            <w:r>
              <w:rPr>
                <w:rFonts w:hint="eastAsia" w:ascii="宋体" w:hAnsi="宋体"/>
                <w:kern w:val="0"/>
                <w:sz w:val="24"/>
                <w:highlight w:val="none"/>
              </w:rPr>
              <w:t>阀</w:t>
            </w:r>
          </w:p>
        </w:tc>
        <w:tc>
          <w:tcPr>
            <w:tcW w:w="1681" w:type="pct"/>
            <w:tcBorders>
              <w:top w:val="nil"/>
              <w:left w:val="nil"/>
              <w:bottom w:val="single" w:color="auto" w:sz="4" w:space="0"/>
              <w:right w:val="single" w:color="auto" w:sz="4" w:space="0"/>
            </w:tcBorders>
            <w:shd w:val="clear" w:color="auto" w:fill="auto"/>
            <w:vAlign w:val="center"/>
          </w:tcPr>
          <w:p w14:paraId="50E16C8D">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3AF3986E">
            <w:pPr>
              <w:widowControl/>
              <w:adjustRightInd/>
              <w:jc w:val="center"/>
              <w:rPr>
                <w:rFonts w:eastAsia="等线"/>
                <w:kern w:val="0"/>
                <w:sz w:val="24"/>
                <w:highlight w:val="none"/>
              </w:rPr>
            </w:pPr>
            <w:r>
              <w:rPr>
                <w:rFonts w:eastAsia="等线"/>
                <w:kern w:val="0"/>
                <w:sz w:val="24"/>
                <w:highlight w:val="none"/>
              </w:rPr>
              <w:t>HT200</w:t>
            </w:r>
          </w:p>
        </w:tc>
        <w:tc>
          <w:tcPr>
            <w:tcW w:w="398" w:type="pct"/>
            <w:tcBorders>
              <w:top w:val="nil"/>
              <w:left w:val="nil"/>
              <w:bottom w:val="single" w:color="auto" w:sz="4" w:space="0"/>
              <w:right w:val="single" w:color="auto" w:sz="4" w:space="0"/>
            </w:tcBorders>
            <w:shd w:val="clear" w:color="auto" w:fill="auto"/>
            <w:noWrap/>
            <w:vAlign w:val="center"/>
          </w:tcPr>
          <w:p w14:paraId="44BAF558">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63A2837D">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1AC6A9A8">
            <w:pPr>
              <w:widowControl/>
              <w:adjustRightInd/>
              <w:jc w:val="center"/>
              <w:rPr>
                <w:rFonts w:eastAsia="等线"/>
                <w:kern w:val="0"/>
                <w:sz w:val="24"/>
                <w:highlight w:val="none"/>
              </w:rPr>
            </w:pPr>
            <w:r>
              <w:rPr>
                <w:rFonts w:eastAsia="等线"/>
                <w:kern w:val="0"/>
                <w:sz w:val="24"/>
                <w:highlight w:val="none"/>
              </w:rPr>
              <w:t xml:space="preserve">500.00 </w:t>
            </w:r>
          </w:p>
        </w:tc>
        <w:tc>
          <w:tcPr>
            <w:tcW w:w="583" w:type="pct"/>
            <w:tcBorders>
              <w:top w:val="nil"/>
              <w:left w:val="nil"/>
              <w:bottom w:val="single" w:color="auto" w:sz="4" w:space="0"/>
              <w:right w:val="single" w:color="auto" w:sz="4" w:space="0"/>
            </w:tcBorders>
            <w:shd w:val="clear" w:color="auto" w:fill="auto"/>
            <w:vAlign w:val="center"/>
          </w:tcPr>
          <w:p w14:paraId="1FEEB201">
            <w:pPr>
              <w:widowControl/>
              <w:adjustRightInd/>
              <w:jc w:val="center"/>
              <w:rPr>
                <w:rFonts w:eastAsia="等线"/>
                <w:kern w:val="0"/>
                <w:sz w:val="24"/>
                <w:highlight w:val="none"/>
              </w:rPr>
            </w:pPr>
            <w:r>
              <w:rPr>
                <w:rFonts w:eastAsia="等线"/>
                <w:kern w:val="0"/>
                <w:sz w:val="24"/>
                <w:highlight w:val="none"/>
              </w:rPr>
              <w:t xml:space="preserve">1000.00 </w:t>
            </w:r>
          </w:p>
        </w:tc>
      </w:tr>
      <w:tr w14:paraId="1DD3B168">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2164377">
            <w:pPr>
              <w:widowControl/>
              <w:adjustRightInd/>
              <w:jc w:val="center"/>
              <w:rPr>
                <w:rFonts w:eastAsia="等线"/>
                <w:kern w:val="0"/>
                <w:sz w:val="24"/>
                <w:highlight w:val="none"/>
              </w:rPr>
            </w:pPr>
            <w:r>
              <w:rPr>
                <w:rFonts w:eastAsia="等线"/>
                <w:kern w:val="0"/>
                <w:sz w:val="24"/>
                <w:highlight w:val="none"/>
              </w:rPr>
              <w:t>16</w:t>
            </w:r>
          </w:p>
        </w:tc>
        <w:tc>
          <w:tcPr>
            <w:tcW w:w="754" w:type="pct"/>
            <w:tcBorders>
              <w:top w:val="nil"/>
              <w:left w:val="nil"/>
              <w:bottom w:val="single" w:color="auto" w:sz="4" w:space="0"/>
              <w:right w:val="single" w:color="auto" w:sz="4" w:space="0"/>
            </w:tcBorders>
            <w:shd w:val="clear" w:color="auto" w:fill="auto"/>
            <w:noWrap/>
            <w:vAlign w:val="center"/>
          </w:tcPr>
          <w:p w14:paraId="2357408F">
            <w:pPr>
              <w:widowControl/>
              <w:adjustRightInd/>
              <w:jc w:val="center"/>
              <w:rPr>
                <w:rFonts w:eastAsia="等线"/>
                <w:kern w:val="0"/>
                <w:sz w:val="24"/>
                <w:highlight w:val="none"/>
              </w:rPr>
            </w:pPr>
            <w:r>
              <w:rPr>
                <w:rFonts w:hint="eastAsia" w:ascii="宋体" w:hAnsi="宋体"/>
                <w:kern w:val="0"/>
                <w:sz w:val="24"/>
                <w:highlight w:val="none"/>
              </w:rPr>
              <w:t>出水口软连接</w:t>
            </w:r>
          </w:p>
        </w:tc>
        <w:tc>
          <w:tcPr>
            <w:tcW w:w="1681" w:type="pct"/>
            <w:tcBorders>
              <w:top w:val="nil"/>
              <w:left w:val="nil"/>
              <w:bottom w:val="single" w:color="auto" w:sz="4" w:space="0"/>
              <w:right w:val="single" w:color="auto" w:sz="4" w:space="0"/>
            </w:tcBorders>
            <w:shd w:val="clear" w:color="auto" w:fill="auto"/>
            <w:vAlign w:val="center"/>
          </w:tcPr>
          <w:p w14:paraId="5BC35030">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7B3B5760">
            <w:pPr>
              <w:widowControl/>
              <w:adjustRightInd/>
              <w:jc w:val="center"/>
              <w:rPr>
                <w:rFonts w:eastAsia="等线"/>
                <w:kern w:val="0"/>
                <w:sz w:val="24"/>
                <w:highlight w:val="none"/>
              </w:rPr>
            </w:pPr>
            <w:r>
              <w:rPr>
                <w:rFonts w:hint="eastAsia" w:ascii="宋体" w:hAnsi="宋体"/>
                <w:kern w:val="0"/>
                <w:sz w:val="24"/>
                <w:highlight w:val="none"/>
              </w:rPr>
              <w:t>可曲挠橡胶</w:t>
            </w:r>
          </w:p>
        </w:tc>
        <w:tc>
          <w:tcPr>
            <w:tcW w:w="398" w:type="pct"/>
            <w:tcBorders>
              <w:top w:val="nil"/>
              <w:left w:val="nil"/>
              <w:bottom w:val="single" w:color="auto" w:sz="4" w:space="0"/>
              <w:right w:val="single" w:color="auto" w:sz="4" w:space="0"/>
            </w:tcBorders>
            <w:shd w:val="clear" w:color="auto" w:fill="auto"/>
            <w:noWrap/>
            <w:vAlign w:val="center"/>
          </w:tcPr>
          <w:p w14:paraId="1CD8A6CC">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6D031F40">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B6164F3">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1A391872">
            <w:pPr>
              <w:widowControl/>
              <w:adjustRightInd/>
              <w:jc w:val="center"/>
              <w:rPr>
                <w:rFonts w:eastAsia="等线"/>
                <w:kern w:val="0"/>
                <w:sz w:val="24"/>
                <w:highlight w:val="none"/>
              </w:rPr>
            </w:pPr>
            <w:r>
              <w:rPr>
                <w:rFonts w:eastAsia="等线"/>
                <w:kern w:val="0"/>
                <w:sz w:val="24"/>
                <w:highlight w:val="none"/>
              </w:rPr>
              <w:t xml:space="preserve">1200.00 </w:t>
            </w:r>
          </w:p>
        </w:tc>
      </w:tr>
      <w:tr w14:paraId="6CE851C5">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3B13F0A">
            <w:pPr>
              <w:widowControl/>
              <w:adjustRightInd/>
              <w:jc w:val="center"/>
              <w:rPr>
                <w:rFonts w:eastAsia="等线"/>
                <w:kern w:val="0"/>
                <w:sz w:val="24"/>
                <w:highlight w:val="none"/>
              </w:rPr>
            </w:pPr>
            <w:r>
              <w:rPr>
                <w:rFonts w:eastAsia="等线"/>
                <w:kern w:val="0"/>
                <w:sz w:val="24"/>
                <w:highlight w:val="none"/>
              </w:rPr>
              <w:t>17</w:t>
            </w:r>
          </w:p>
        </w:tc>
        <w:tc>
          <w:tcPr>
            <w:tcW w:w="754" w:type="pct"/>
            <w:tcBorders>
              <w:top w:val="nil"/>
              <w:left w:val="nil"/>
              <w:bottom w:val="single" w:color="auto" w:sz="4" w:space="0"/>
              <w:right w:val="single" w:color="auto" w:sz="4" w:space="0"/>
            </w:tcBorders>
            <w:shd w:val="clear" w:color="auto" w:fill="auto"/>
            <w:noWrap/>
            <w:vAlign w:val="center"/>
          </w:tcPr>
          <w:p w14:paraId="44B53BE4">
            <w:pPr>
              <w:widowControl/>
              <w:adjustRightInd/>
              <w:jc w:val="center"/>
              <w:rPr>
                <w:rFonts w:eastAsia="等线"/>
                <w:kern w:val="0"/>
                <w:sz w:val="24"/>
                <w:highlight w:val="none"/>
              </w:rPr>
            </w:pPr>
            <w:r>
              <w:rPr>
                <w:rFonts w:hint="eastAsia" w:ascii="宋体" w:hAnsi="宋体"/>
                <w:kern w:val="0"/>
                <w:sz w:val="24"/>
                <w:highlight w:val="none"/>
              </w:rPr>
              <w:t>进水口软连接</w:t>
            </w:r>
          </w:p>
        </w:tc>
        <w:tc>
          <w:tcPr>
            <w:tcW w:w="1681" w:type="pct"/>
            <w:tcBorders>
              <w:top w:val="nil"/>
              <w:left w:val="nil"/>
              <w:bottom w:val="single" w:color="auto" w:sz="4" w:space="0"/>
              <w:right w:val="single" w:color="auto" w:sz="4" w:space="0"/>
            </w:tcBorders>
            <w:shd w:val="clear" w:color="auto" w:fill="auto"/>
            <w:vAlign w:val="center"/>
          </w:tcPr>
          <w:p w14:paraId="6BC6F1E6">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4F618F13">
            <w:pPr>
              <w:widowControl/>
              <w:adjustRightInd/>
              <w:jc w:val="center"/>
              <w:rPr>
                <w:rFonts w:eastAsia="等线"/>
                <w:kern w:val="0"/>
                <w:sz w:val="24"/>
                <w:highlight w:val="none"/>
              </w:rPr>
            </w:pPr>
            <w:r>
              <w:rPr>
                <w:rFonts w:hint="eastAsia" w:ascii="宋体" w:hAnsi="宋体"/>
                <w:kern w:val="0"/>
                <w:sz w:val="24"/>
                <w:highlight w:val="none"/>
              </w:rPr>
              <w:t>可曲挠橡胶</w:t>
            </w:r>
          </w:p>
        </w:tc>
        <w:tc>
          <w:tcPr>
            <w:tcW w:w="398" w:type="pct"/>
            <w:tcBorders>
              <w:top w:val="nil"/>
              <w:left w:val="nil"/>
              <w:bottom w:val="single" w:color="auto" w:sz="4" w:space="0"/>
              <w:right w:val="single" w:color="auto" w:sz="4" w:space="0"/>
            </w:tcBorders>
            <w:shd w:val="clear" w:color="auto" w:fill="auto"/>
            <w:noWrap/>
            <w:vAlign w:val="center"/>
          </w:tcPr>
          <w:p w14:paraId="2D6E81E1">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7CAF8016">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5B891CE">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60EA7D6E">
            <w:pPr>
              <w:widowControl/>
              <w:adjustRightInd/>
              <w:jc w:val="center"/>
              <w:rPr>
                <w:rFonts w:eastAsia="等线"/>
                <w:kern w:val="0"/>
                <w:sz w:val="24"/>
                <w:highlight w:val="none"/>
              </w:rPr>
            </w:pPr>
            <w:r>
              <w:rPr>
                <w:rFonts w:eastAsia="等线"/>
                <w:kern w:val="0"/>
                <w:sz w:val="24"/>
                <w:highlight w:val="none"/>
              </w:rPr>
              <w:t xml:space="preserve">1200.00 </w:t>
            </w:r>
          </w:p>
        </w:tc>
      </w:tr>
      <w:tr w14:paraId="39BC91B4">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59D4518">
            <w:pPr>
              <w:widowControl/>
              <w:adjustRightInd/>
              <w:jc w:val="center"/>
              <w:rPr>
                <w:rFonts w:eastAsia="等线"/>
                <w:kern w:val="0"/>
                <w:sz w:val="24"/>
                <w:highlight w:val="none"/>
              </w:rPr>
            </w:pPr>
            <w:r>
              <w:rPr>
                <w:rFonts w:eastAsia="等线"/>
                <w:kern w:val="0"/>
                <w:sz w:val="24"/>
                <w:highlight w:val="none"/>
              </w:rPr>
              <w:t>18</w:t>
            </w:r>
          </w:p>
        </w:tc>
        <w:tc>
          <w:tcPr>
            <w:tcW w:w="754" w:type="pct"/>
            <w:tcBorders>
              <w:top w:val="nil"/>
              <w:left w:val="nil"/>
              <w:bottom w:val="single" w:color="auto" w:sz="4" w:space="0"/>
              <w:right w:val="single" w:color="auto" w:sz="4" w:space="0"/>
            </w:tcBorders>
            <w:shd w:val="clear" w:color="auto" w:fill="auto"/>
            <w:noWrap/>
            <w:vAlign w:val="center"/>
          </w:tcPr>
          <w:p w14:paraId="6F6AEDCA">
            <w:pPr>
              <w:widowControl/>
              <w:adjustRightInd/>
              <w:jc w:val="center"/>
              <w:rPr>
                <w:rFonts w:eastAsia="等线"/>
                <w:kern w:val="0"/>
                <w:sz w:val="24"/>
                <w:highlight w:val="none"/>
              </w:rPr>
            </w:pPr>
            <w:r>
              <w:rPr>
                <w:rFonts w:hint="eastAsia" w:ascii="宋体" w:hAnsi="宋体"/>
                <w:kern w:val="0"/>
                <w:sz w:val="24"/>
                <w:highlight w:val="none"/>
              </w:rPr>
              <w:t>提篮格栅</w:t>
            </w:r>
          </w:p>
        </w:tc>
        <w:tc>
          <w:tcPr>
            <w:tcW w:w="1681" w:type="pct"/>
            <w:tcBorders>
              <w:top w:val="nil"/>
              <w:left w:val="nil"/>
              <w:bottom w:val="single" w:color="auto" w:sz="4" w:space="0"/>
              <w:right w:val="single" w:color="auto" w:sz="4" w:space="0"/>
            </w:tcBorders>
            <w:shd w:val="clear" w:color="auto" w:fill="auto"/>
            <w:vAlign w:val="center"/>
          </w:tcPr>
          <w:p w14:paraId="2BBEAE4F">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56D468ED">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14B6805C">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10E2FBFE">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5A8F85D">
            <w:pPr>
              <w:widowControl/>
              <w:adjustRightInd/>
              <w:jc w:val="center"/>
              <w:rPr>
                <w:rFonts w:eastAsia="等线"/>
                <w:kern w:val="0"/>
                <w:sz w:val="24"/>
                <w:highlight w:val="none"/>
              </w:rPr>
            </w:pPr>
            <w:r>
              <w:rPr>
                <w:rFonts w:eastAsia="等线"/>
                <w:kern w:val="0"/>
                <w:sz w:val="24"/>
                <w:highlight w:val="none"/>
              </w:rPr>
              <w:t xml:space="preserve">3000.00 </w:t>
            </w:r>
          </w:p>
        </w:tc>
        <w:tc>
          <w:tcPr>
            <w:tcW w:w="583" w:type="pct"/>
            <w:tcBorders>
              <w:top w:val="nil"/>
              <w:left w:val="nil"/>
              <w:bottom w:val="single" w:color="auto" w:sz="4" w:space="0"/>
              <w:right w:val="single" w:color="auto" w:sz="4" w:space="0"/>
            </w:tcBorders>
            <w:shd w:val="clear" w:color="auto" w:fill="auto"/>
            <w:vAlign w:val="center"/>
          </w:tcPr>
          <w:p w14:paraId="276AF6CF">
            <w:pPr>
              <w:widowControl/>
              <w:adjustRightInd/>
              <w:jc w:val="center"/>
              <w:rPr>
                <w:rFonts w:eastAsia="等线"/>
                <w:kern w:val="0"/>
                <w:sz w:val="24"/>
                <w:highlight w:val="none"/>
              </w:rPr>
            </w:pPr>
            <w:r>
              <w:rPr>
                <w:rFonts w:eastAsia="等线"/>
                <w:kern w:val="0"/>
                <w:sz w:val="24"/>
                <w:highlight w:val="none"/>
              </w:rPr>
              <w:t xml:space="preserve">3000.00 </w:t>
            </w:r>
          </w:p>
        </w:tc>
      </w:tr>
      <w:tr w14:paraId="3612F1BE">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C940337">
            <w:pPr>
              <w:widowControl/>
              <w:adjustRightInd/>
              <w:jc w:val="center"/>
              <w:rPr>
                <w:rFonts w:eastAsia="等线"/>
                <w:kern w:val="0"/>
                <w:sz w:val="24"/>
                <w:highlight w:val="none"/>
              </w:rPr>
            </w:pPr>
            <w:r>
              <w:rPr>
                <w:rFonts w:eastAsia="等线"/>
                <w:kern w:val="0"/>
                <w:sz w:val="24"/>
                <w:highlight w:val="none"/>
              </w:rPr>
              <w:t>19</w:t>
            </w:r>
          </w:p>
        </w:tc>
        <w:tc>
          <w:tcPr>
            <w:tcW w:w="754" w:type="pct"/>
            <w:tcBorders>
              <w:top w:val="nil"/>
              <w:left w:val="nil"/>
              <w:bottom w:val="single" w:color="auto" w:sz="4" w:space="0"/>
              <w:right w:val="single" w:color="auto" w:sz="4" w:space="0"/>
            </w:tcBorders>
            <w:shd w:val="clear" w:color="auto" w:fill="auto"/>
            <w:noWrap/>
            <w:vAlign w:val="center"/>
          </w:tcPr>
          <w:p w14:paraId="5055AD59">
            <w:pPr>
              <w:widowControl/>
              <w:adjustRightInd/>
              <w:jc w:val="center"/>
              <w:rPr>
                <w:rFonts w:eastAsia="等线"/>
                <w:kern w:val="0"/>
                <w:sz w:val="24"/>
                <w:highlight w:val="none"/>
              </w:rPr>
            </w:pPr>
            <w:r>
              <w:rPr>
                <w:rFonts w:hint="eastAsia" w:ascii="宋体" w:hAnsi="宋体"/>
                <w:kern w:val="0"/>
                <w:sz w:val="24"/>
                <w:highlight w:val="none"/>
              </w:rPr>
              <w:t>格栅导轨</w:t>
            </w:r>
          </w:p>
        </w:tc>
        <w:tc>
          <w:tcPr>
            <w:tcW w:w="1681" w:type="pct"/>
            <w:tcBorders>
              <w:top w:val="nil"/>
              <w:left w:val="nil"/>
              <w:bottom w:val="single" w:color="auto" w:sz="4" w:space="0"/>
              <w:right w:val="single" w:color="auto" w:sz="4" w:space="0"/>
            </w:tcBorders>
            <w:shd w:val="clear" w:color="auto" w:fill="auto"/>
            <w:vAlign w:val="center"/>
          </w:tcPr>
          <w:p w14:paraId="29E743B4">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3EB3FFE1">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276681BD">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2971A5C5">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FEC366C">
            <w:pPr>
              <w:widowControl/>
              <w:adjustRightInd/>
              <w:jc w:val="center"/>
              <w:rPr>
                <w:rFonts w:eastAsia="等线"/>
                <w:kern w:val="0"/>
                <w:sz w:val="24"/>
                <w:highlight w:val="none"/>
              </w:rPr>
            </w:pPr>
            <w:r>
              <w:rPr>
                <w:rFonts w:eastAsia="等线"/>
                <w:kern w:val="0"/>
                <w:sz w:val="24"/>
                <w:highlight w:val="none"/>
              </w:rPr>
              <w:t xml:space="preserve">2000.00 </w:t>
            </w:r>
          </w:p>
        </w:tc>
        <w:tc>
          <w:tcPr>
            <w:tcW w:w="583" w:type="pct"/>
            <w:tcBorders>
              <w:top w:val="nil"/>
              <w:left w:val="nil"/>
              <w:bottom w:val="single" w:color="auto" w:sz="4" w:space="0"/>
              <w:right w:val="single" w:color="auto" w:sz="4" w:space="0"/>
            </w:tcBorders>
            <w:shd w:val="clear" w:color="auto" w:fill="auto"/>
            <w:vAlign w:val="center"/>
          </w:tcPr>
          <w:p w14:paraId="0CAD8564">
            <w:pPr>
              <w:widowControl/>
              <w:adjustRightInd/>
              <w:jc w:val="center"/>
              <w:rPr>
                <w:rFonts w:eastAsia="等线"/>
                <w:kern w:val="0"/>
                <w:sz w:val="24"/>
                <w:highlight w:val="none"/>
              </w:rPr>
            </w:pPr>
            <w:r>
              <w:rPr>
                <w:rFonts w:eastAsia="等线"/>
                <w:kern w:val="0"/>
                <w:sz w:val="24"/>
                <w:highlight w:val="none"/>
              </w:rPr>
              <w:t xml:space="preserve">2000.00 </w:t>
            </w:r>
          </w:p>
        </w:tc>
      </w:tr>
      <w:tr w14:paraId="05D2CAD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746D031">
            <w:pPr>
              <w:widowControl/>
              <w:adjustRightInd/>
              <w:jc w:val="center"/>
              <w:rPr>
                <w:rFonts w:eastAsia="等线"/>
                <w:kern w:val="0"/>
                <w:sz w:val="24"/>
                <w:highlight w:val="none"/>
              </w:rPr>
            </w:pPr>
            <w:r>
              <w:rPr>
                <w:rFonts w:eastAsia="等线"/>
                <w:kern w:val="0"/>
                <w:sz w:val="24"/>
                <w:highlight w:val="none"/>
              </w:rPr>
              <w:t>20</w:t>
            </w:r>
          </w:p>
        </w:tc>
        <w:tc>
          <w:tcPr>
            <w:tcW w:w="754" w:type="pct"/>
            <w:tcBorders>
              <w:top w:val="nil"/>
              <w:left w:val="nil"/>
              <w:bottom w:val="single" w:color="auto" w:sz="4" w:space="0"/>
              <w:right w:val="single" w:color="auto" w:sz="4" w:space="0"/>
            </w:tcBorders>
            <w:shd w:val="clear" w:color="auto" w:fill="auto"/>
            <w:noWrap/>
            <w:vAlign w:val="center"/>
          </w:tcPr>
          <w:p w14:paraId="3BCE2E2C">
            <w:pPr>
              <w:widowControl/>
              <w:adjustRightInd/>
              <w:jc w:val="center"/>
              <w:rPr>
                <w:rFonts w:eastAsia="等线"/>
                <w:kern w:val="0"/>
                <w:sz w:val="24"/>
                <w:highlight w:val="none"/>
              </w:rPr>
            </w:pPr>
            <w:r>
              <w:rPr>
                <w:rFonts w:hint="eastAsia" w:ascii="宋体" w:hAnsi="宋体"/>
                <w:kern w:val="0"/>
                <w:sz w:val="24"/>
                <w:highlight w:val="none"/>
              </w:rPr>
              <w:t>格栅支架</w:t>
            </w:r>
          </w:p>
        </w:tc>
        <w:tc>
          <w:tcPr>
            <w:tcW w:w="1681" w:type="pct"/>
            <w:tcBorders>
              <w:top w:val="nil"/>
              <w:left w:val="nil"/>
              <w:bottom w:val="single" w:color="auto" w:sz="4" w:space="0"/>
              <w:right w:val="single" w:color="auto" w:sz="4" w:space="0"/>
            </w:tcBorders>
            <w:shd w:val="clear" w:color="auto" w:fill="auto"/>
            <w:vAlign w:val="center"/>
          </w:tcPr>
          <w:p w14:paraId="0A3EF17C">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47001FE0">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461707A7">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15A4D28A">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EDF3DC0">
            <w:pPr>
              <w:widowControl/>
              <w:adjustRightInd/>
              <w:jc w:val="center"/>
              <w:rPr>
                <w:rFonts w:eastAsia="等线"/>
                <w:kern w:val="0"/>
                <w:sz w:val="24"/>
                <w:highlight w:val="none"/>
              </w:rPr>
            </w:pPr>
            <w:r>
              <w:rPr>
                <w:rFonts w:eastAsia="等线"/>
                <w:kern w:val="0"/>
                <w:sz w:val="24"/>
                <w:highlight w:val="none"/>
              </w:rPr>
              <w:t xml:space="preserve">1000.00 </w:t>
            </w:r>
          </w:p>
        </w:tc>
        <w:tc>
          <w:tcPr>
            <w:tcW w:w="583" w:type="pct"/>
            <w:tcBorders>
              <w:top w:val="nil"/>
              <w:left w:val="nil"/>
              <w:bottom w:val="single" w:color="auto" w:sz="4" w:space="0"/>
              <w:right w:val="single" w:color="auto" w:sz="4" w:space="0"/>
            </w:tcBorders>
            <w:shd w:val="clear" w:color="auto" w:fill="auto"/>
            <w:vAlign w:val="center"/>
          </w:tcPr>
          <w:p w14:paraId="3A2F23CC">
            <w:pPr>
              <w:widowControl/>
              <w:adjustRightInd/>
              <w:jc w:val="center"/>
              <w:rPr>
                <w:rFonts w:eastAsia="等线"/>
                <w:kern w:val="0"/>
                <w:sz w:val="24"/>
                <w:highlight w:val="none"/>
              </w:rPr>
            </w:pPr>
            <w:r>
              <w:rPr>
                <w:rFonts w:eastAsia="等线"/>
                <w:kern w:val="0"/>
                <w:sz w:val="24"/>
                <w:highlight w:val="none"/>
              </w:rPr>
              <w:t xml:space="preserve">1000.00 </w:t>
            </w:r>
          </w:p>
        </w:tc>
      </w:tr>
      <w:tr w14:paraId="659325C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3468D1A">
            <w:pPr>
              <w:widowControl/>
              <w:adjustRightInd/>
              <w:jc w:val="center"/>
              <w:rPr>
                <w:rFonts w:eastAsia="等线"/>
                <w:kern w:val="0"/>
                <w:sz w:val="24"/>
                <w:highlight w:val="none"/>
              </w:rPr>
            </w:pPr>
            <w:r>
              <w:rPr>
                <w:rFonts w:eastAsia="等线"/>
                <w:kern w:val="0"/>
                <w:sz w:val="24"/>
                <w:highlight w:val="none"/>
              </w:rPr>
              <w:t>21</w:t>
            </w:r>
          </w:p>
        </w:tc>
        <w:tc>
          <w:tcPr>
            <w:tcW w:w="754" w:type="pct"/>
            <w:tcBorders>
              <w:top w:val="nil"/>
              <w:left w:val="nil"/>
              <w:bottom w:val="single" w:color="auto" w:sz="4" w:space="0"/>
              <w:right w:val="single" w:color="auto" w:sz="4" w:space="0"/>
            </w:tcBorders>
            <w:shd w:val="clear" w:color="auto" w:fill="auto"/>
            <w:noWrap/>
            <w:vAlign w:val="center"/>
          </w:tcPr>
          <w:p w14:paraId="399D6AAD">
            <w:pPr>
              <w:widowControl/>
              <w:adjustRightInd/>
              <w:jc w:val="center"/>
              <w:rPr>
                <w:rFonts w:eastAsia="等线"/>
                <w:kern w:val="0"/>
                <w:sz w:val="24"/>
                <w:highlight w:val="none"/>
              </w:rPr>
            </w:pPr>
            <w:r>
              <w:rPr>
                <w:rFonts w:hint="eastAsia" w:ascii="宋体" w:hAnsi="宋体"/>
                <w:kern w:val="0"/>
                <w:sz w:val="24"/>
                <w:highlight w:val="none"/>
              </w:rPr>
              <w:t>扶梯</w:t>
            </w:r>
          </w:p>
        </w:tc>
        <w:tc>
          <w:tcPr>
            <w:tcW w:w="1681" w:type="pct"/>
            <w:tcBorders>
              <w:top w:val="nil"/>
              <w:left w:val="nil"/>
              <w:bottom w:val="single" w:color="auto" w:sz="4" w:space="0"/>
              <w:right w:val="single" w:color="auto" w:sz="4" w:space="0"/>
            </w:tcBorders>
            <w:shd w:val="clear" w:color="auto" w:fill="auto"/>
            <w:vAlign w:val="center"/>
          </w:tcPr>
          <w:p w14:paraId="2CFD8351">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4F970DA5">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4D1BDA03">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7F79EA95">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BE5CB8B">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3AC2C501">
            <w:pPr>
              <w:widowControl/>
              <w:adjustRightInd/>
              <w:jc w:val="center"/>
              <w:rPr>
                <w:rFonts w:eastAsia="等线"/>
                <w:kern w:val="0"/>
                <w:sz w:val="24"/>
                <w:highlight w:val="none"/>
              </w:rPr>
            </w:pPr>
            <w:r>
              <w:rPr>
                <w:rFonts w:eastAsia="等线"/>
                <w:kern w:val="0"/>
                <w:sz w:val="24"/>
                <w:highlight w:val="none"/>
              </w:rPr>
              <w:t xml:space="preserve">1200.00 </w:t>
            </w:r>
          </w:p>
        </w:tc>
      </w:tr>
      <w:tr w14:paraId="7683F77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D567088">
            <w:pPr>
              <w:widowControl/>
              <w:adjustRightInd/>
              <w:jc w:val="center"/>
              <w:rPr>
                <w:rFonts w:eastAsia="等线"/>
                <w:kern w:val="0"/>
                <w:sz w:val="24"/>
                <w:highlight w:val="none"/>
              </w:rPr>
            </w:pPr>
            <w:r>
              <w:rPr>
                <w:rFonts w:eastAsia="等线"/>
                <w:kern w:val="0"/>
                <w:sz w:val="24"/>
                <w:highlight w:val="none"/>
              </w:rPr>
              <w:t>22</w:t>
            </w:r>
          </w:p>
        </w:tc>
        <w:tc>
          <w:tcPr>
            <w:tcW w:w="754" w:type="pct"/>
            <w:tcBorders>
              <w:top w:val="nil"/>
              <w:left w:val="nil"/>
              <w:bottom w:val="single" w:color="auto" w:sz="4" w:space="0"/>
              <w:right w:val="single" w:color="auto" w:sz="4" w:space="0"/>
            </w:tcBorders>
            <w:shd w:val="clear" w:color="auto" w:fill="auto"/>
            <w:noWrap/>
            <w:vAlign w:val="center"/>
          </w:tcPr>
          <w:p w14:paraId="0810474C">
            <w:pPr>
              <w:widowControl/>
              <w:adjustRightInd/>
              <w:jc w:val="center"/>
              <w:rPr>
                <w:rFonts w:eastAsia="等线"/>
                <w:kern w:val="0"/>
                <w:sz w:val="24"/>
                <w:highlight w:val="none"/>
              </w:rPr>
            </w:pPr>
            <w:r>
              <w:rPr>
                <w:rFonts w:hint="eastAsia" w:ascii="宋体" w:hAnsi="宋体"/>
                <w:kern w:val="0"/>
                <w:sz w:val="24"/>
                <w:highlight w:val="none"/>
              </w:rPr>
              <w:t>盖</w:t>
            </w:r>
            <w:r>
              <w:rPr>
                <w:rFonts w:eastAsia="等线"/>
                <w:kern w:val="0"/>
                <w:sz w:val="24"/>
                <w:highlight w:val="none"/>
              </w:rPr>
              <w:t xml:space="preserve"> </w:t>
            </w:r>
            <w:r>
              <w:rPr>
                <w:rFonts w:hint="eastAsia" w:ascii="宋体" w:hAnsi="宋体"/>
                <w:kern w:val="0"/>
                <w:sz w:val="24"/>
                <w:highlight w:val="none"/>
              </w:rPr>
              <w:t>板</w:t>
            </w:r>
          </w:p>
        </w:tc>
        <w:tc>
          <w:tcPr>
            <w:tcW w:w="1681" w:type="pct"/>
            <w:tcBorders>
              <w:top w:val="nil"/>
              <w:left w:val="nil"/>
              <w:bottom w:val="single" w:color="auto" w:sz="4" w:space="0"/>
              <w:right w:val="single" w:color="auto" w:sz="4" w:space="0"/>
            </w:tcBorders>
            <w:shd w:val="clear" w:color="auto" w:fill="auto"/>
            <w:vAlign w:val="center"/>
          </w:tcPr>
          <w:p w14:paraId="0A41A310">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7FD5B719">
            <w:pPr>
              <w:widowControl/>
              <w:adjustRightInd/>
              <w:jc w:val="center"/>
              <w:rPr>
                <w:rFonts w:eastAsia="等线"/>
                <w:kern w:val="0"/>
                <w:sz w:val="24"/>
                <w:highlight w:val="none"/>
              </w:rPr>
            </w:pPr>
            <w:r>
              <w:rPr>
                <w:rFonts w:hint="eastAsia" w:ascii="宋体" w:hAnsi="宋体"/>
                <w:kern w:val="0"/>
                <w:sz w:val="24"/>
                <w:highlight w:val="none"/>
              </w:rPr>
              <w:t>压花铝板</w:t>
            </w:r>
          </w:p>
        </w:tc>
        <w:tc>
          <w:tcPr>
            <w:tcW w:w="398" w:type="pct"/>
            <w:tcBorders>
              <w:top w:val="nil"/>
              <w:left w:val="nil"/>
              <w:bottom w:val="single" w:color="auto" w:sz="4" w:space="0"/>
              <w:right w:val="single" w:color="auto" w:sz="4" w:space="0"/>
            </w:tcBorders>
            <w:shd w:val="clear" w:color="auto" w:fill="auto"/>
            <w:noWrap/>
            <w:vAlign w:val="center"/>
          </w:tcPr>
          <w:p w14:paraId="2BB8A4FB">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758E6F75">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7D46B93">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0F52A781">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r>
      <w:tr w14:paraId="361E486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DAC18FD">
            <w:pPr>
              <w:widowControl/>
              <w:adjustRightInd/>
              <w:jc w:val="center"/>
              <w:rPr>
                <w:rFonts w:eastAsia="等线"/>
                <w:kern w:val="0"/>
                <w:sz w:val="24"/>
                <w:highlight w:val="none"/>
              </w:rPr>
            </w:pPr>
            <w:r>
              <w:rPr>
                <w:rFonts w:eastAsia="等线"/>
                <w:kern w:val="0"/>
                <w:sz w:val="24"/>
                <w:highlight w:val="none"/>
              </w:rPr>
              <w:t>23</w:t>
            </w:r>
          </w:p>
        </w:tc>
        <w:tc>
          <w:tcPr>
            <w:tcW w:w="754" w:type="pct"/>
            <w:tcBorders>
              <w:top w:val="nil"/>
              <w:left w:val="nil"/>
              <w:bottom w:val="single" w:color="auto" w:sz="4" w:space="0"/>
              <w:right w:val="single" w:color="auto" w:sz="4" w:space="0"/>
            </w:tcBorders>
            <w:shd w:val="clear" w:color="auto" w:fill="auto"/>
            <w:noWrap/>
            <w:vAlign w:val="center"/>
          </w:tcPr>
          <w:p w14:paraId="7A9C6D81">
            <w:pPr>
              <w:widowControl/>
              <w:adjustRightInd/>
              <w:jc w:val="center"/>
              <w:rPr>
                <w:rFonts w:eastAsia="等线"/>
                <w:kern w:val="0"/>
                <w:sz w:val="24"/>
                <w:highlight w:val="none"/>
              </w:rPr>
            </w:pPr>
            <w:r>
              <w:rPr>
                <w:rFonts w:hint="eastAsia" w:ascii="宋体" w:hAnsi="宋体"/>
                <w:kern w:val="0"/>
                <w:sz w:val="24"/>
                <w:highlight w:val="none"/>
              </w:rPr>
              <w:t>安全格栅</w:t>
            </w:r>
          </w:p>
        </w:tc>
        <w:tc>
          <w:tcPr>
            <w:tcW w:w="1681" w:type="pct"/>
            <w:tcBorders>
              <w:top w:val="nil"/>
              <w:left w:val="nil"/>
              <w:bottom w:val="single" w:color="auto" w:sz="4" w:space="0"/>
              <w:right w:val="single" w:color="auto" w:sz="4" w:space="0"/>
            </w:tcBorders>
            <w:shd w:val="clear" w:color="auto" w:fill="auto"/>
            <w:vAlign w:val="center"/>
          </w:tcPr>
          <w:p w14:paraId="1A7312F1">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36DD6666">
            <w:pPr>
              <w:widowControl/>
              <w:adjustRightInd/>
              <w:jc w:val="center"/>
              <w:rPr>
                <w:rFonts w:eastAsia="等线"/>
                <w:kern w:val="0"/>
                <w:sz w:val="24"/>
                <w:highlight w:val="none"/>
              </w:rPr>
            </w:pPr>
            <w:r>
              <w:rPr>
                <w:rFonts w:eastAsia="等线"/>
                <w:kern w:val="0"/>
                <w:sz w:val="24"/>
                <w:highlight w:val="none"/>
              </w:rPr>
              <w:t>GRP</w:t>
            </w:r>
            <w:r>
              <w:rPr>
                <w:rFonts w:hint="eastAsia" w:ascii="宋体" w:hAnsi="宋体"/>
                <w:kern w:val="0"/>
                <w:sz w:val="24"/>
                <w:highlight w:val="none"/>
              </w:rPr>
              <w:t>格栅板</w:t>
            </w: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1205D291">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5A298B1E">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89DC0EB">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7E3E43E7">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r>
      <w:tr w14:paraId="4AD0A90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0578A44">
            <w:pPr>
              <w:widowControl/>
              <w:adjustRightInd/>
              <w:jc w:val="center"/>
              <w:rPr>
                <w:rFonts w:eastAsia="等线"/>
                <w:kern w:val="0"/>
                <w:sz w:val="24"/>
                <w:highlight w:val="none"/>
              </w:rPr>
            </w:pPr>
            <w:r>
              <w:rPr>
                <w:rFonts w:eastAsia="等线"/>
                <w:kern w:val="0"/>
                <w:sz w:val="24"/>
                <w:highlight w:val="none"/>
              </w:rPr>
              <w:t>24</w:t>
            </w:r>
          </w:p>
        </w:tc>
        <w:tc>
          <w:tcPr>
            <w:tcW w:w="754" w:type="pct"/>
            <w:tcBorders>
              <w:top w:val="nil"/>
              <w:left w:val="nil"/>
              <w:bottom w:val="single" w:color="auto" w:sz="4" w:space="0"/>
              <w:right w:val="single" w:color="auto" w:sz="4" w:space="0"/>
            </w:tcBorders>
            <w:shd w:val="clear" w:color="auto" w:fill="auto"/>
            <w:noWrap/>
            <w:vAlign w:val="center"/>
          </w:tcPr>
          <w:p w14:paraId="10C441E0">
            <w:pPr>
              <w:widowControl/>
              <w:adjustRightInd/>
              <w:jc w:val="center"/>
              <w:rPr>
                <w:rFonts w:eastAsia="等线"/>
                <w:kern w:val="0"/>
                <w:sz w:val="24"/>
                <w:highlight w:val="none"/>
              </w:rPr>
            </w:pPr>
            <w:r>
              <w:rPr>
                <w:rFonts w:hint="eastAsia" w:ascii="宋体" w:hAnsi="宋体"/>
                <w:kern w:val="0"/>
                <w:sz w:val="24"/>
                <w:highlight w:val="none"/>
              </w:rPr>
              <w:t>扶手</w:t>
            </w:r>
          </w:p>
        </w:tc>
        <w:tc>
          <w:tcPr>
            <w:tcW w:w="1681" w:type="pct"/>
            <w:tcBorders>
              <w:top w:val="nil"/>
              <w:left w:val="nil"/>
              <w:bottom w:val="single" w:color="auto" w:sz="4" w:space="0"/>
              <w:right w:val="single" w:color="auto" w:sz="4" w:space="0"/>
            </w:tcBorders>
            <w:shd w:val="clear" w:color="auto" w:fill="auto"/>
            <w:vAlign w:val="center"/>
          </w:tcPr>
          <w:p w14:paraId="5C89419C">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20A08EAF">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5C824671">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4D7418DE">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5CEB1C7">
            <w:pPr>
              <w:widowControl/>
              <w:adjustRightInd/>
              <w:jc w:val="center"/>
              <w:rPr>
                <w:rFonts w:eastAsia="等线"/>
                <w:kern w:val="0"/>
                <w:sz w:val="24"/>
                <w:highlight w:val="none"/>
              </w:rPr>
            </w:pPr>
            <w:r>
              <w:rPr>
                <w:rFonts w:eastAsia="等线"/>
                <w:kern w:val="0"/>
                <w:sz w:val="24"/>
                <w:highlight w:val="none"/>
              </w:rPr>
              <w:t xml:space="preserve">2000.00 </w:t>
            </w:r>
          </w:p>
        </w:tc>
        <w:tc>
          <w:tcPr>
            <w:tcW w:w="583" w:type="pct"/>
            <w:tcBorders>
              <w:top w:val="nil"/>
              <w:left w:val="nil"/>
              <w:bottom w:val="single" w:color="auto" w:sz="4" w:space="0"/>
              <w:right w:val="single" w:color="auto" w:sz="4" w:space="0"/>
            </w:tcBorders>
            <w:shd w:val="clear" w:color="auto" w:fill="auto"/>
            <w:vAlign w:val="center"/>
          </w:tcPr>
          <w:p w14:paraId="1E8B53BE">
            <w:pPr>
              <w:widowControl/>
              <w:adjustRightInd/>
              <w:jc w:val="center"/>
              <w:rPr>
                <w:rFonts w:eastAsia="等线"/>
                <w:kern w:val="0"/>
                <w:sz w:val="24"/>
                <w:highlight w:val="none"/>
              </w:rPr>
            </w:pPr>
            <w:r>
              <w:rPr>
                <w:rFonts w:eastAsia="等线"/>
                <w:kern w:val="0"/>
                <w:sz w:val="24"/>
                <w:highlight w:val="none"/>
              </w:rPr>
              <w:t xml:space="preserve">2000.00 </w:t>
            </w:r>
          </w:p>
        </w:tc>
      </w:tr>
      <w:tr w14:paraId="2BDE7E0B">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A36B8A8">
            <w:pPr>
              <w:widowControl/>
              <w:adjustRightInd/>
              <w:jc w:val="center"/>
              <w:rPr>
                <w:rFonts w:eastAsia="等线"/>
                <w:kern w:val="0"/>
                <w:sz w:val="24"/>
                <w:highlight w:val="none"/>
              </w:rPr>
            </w:pPr>
            <w:r>
              <w:rPr>
                <w:rFonts w:eastAsia="等线"/>
                <w:kern w:val="0"/>
                <w:sz w:val="24"/>
                <w:highlight w:val="none"/>
              </w:rPr>
              <w:t>25</w:t>
            </w:r>
          </w:p>
        </w:tc>
        <w:tc>
          <w:tcPr>
            <w:tcW w:w="754" w:type="pct"/>
            <w:tcBorders>
              <w:top w:val="nil"/>
              <w:left w:val="nil"/>
              <w:bottom w:val="single" w:color="auto" w:sz="4" w:space="0"/>
              <w:right w:val="single" w:color="auto" w:sz="4" w:space="0"/>
            </w:tcBorders>
            <w:shd w:val="clear" w:color="auto" w:fill="auto"/>
            <w:noWrap/>
            <w:vAlign w:val="center"/>
          </w:tcPr>
          <w:p w14:paraId="1F39E35B">
            <w:pPr>
              <w:widowControl/>
              <w:adjustRightInd/>
              <w:jc w:val="center"/>
              <w:rPr>
                <w:rFonts w:eastAsia="等线"/>
                <w:kern w:val="0"/>
                <w:sz w:val="24"/>
                <w:highlight w:val="none"/>
              </w:rPr>
            </w:pPr>
            <w:r>
              <w:rPr>
                <w:rFonts w:hint="eastAsia" w:ascii="宋体" w:hAnsi="宋体"/>
                <w:kern w:val="0"/>
                <w:sz w:val="24"/>
                <w:highlight w:val="none"/>
              </w:rPr>
              <w:t>智能控制柜</w:t>
            </w:r>
          </w:p>
        </w:tc>
        <w:tc>
          <w:tcPr>
            <w:tcW w:w="1681" w:type="pct"/>
            <w:tcBorders>
              <w:top w:val="nil"/>
              <w:left w:val="nil"/>
              <w:bottom w:val="single" w:color="auto" w:sz="4" w:space="0"/>
              <w:right w:val="single" w:color="auto" w:sz="4" w:space="0"/>
            </w:tcBorders>
            <w:shd w:val="clear" w:color="auto" w:fill="auto"/>
            <w:vAlign w:val="center"/>
          </w:tcPr>
          <w:p w14:paraId="457B0C4D">
            <w:pPr>
              <w:widowControl/>
              <w:adjustRightInd/>
              <w:jc w:val="center"/>
              <w:rPr>
                <w:rFonts w:eastAsia="等线"/>
                <w:kern w:val="0"/>
                <w:sz w:val="24"/>
                <w:highlight w:val="none"/>
              </w:rPr>
            </w:pPr>
            <w:r>
              <w:rPr>
                <w:rFonts w:hint="eastAsia" w:ascii="宋体" w:hAnsi="宋体"/>
                <w:kern w:val="0"/>
                <w:sz w:val="24"/>
                <w:highlight w:val="none"/>
              </w:rPr>
              <w:t>防水户外型</w:t>
            </w:r>
          </w:p>
        </w:tc>
        <w:tc>
          <w:tcPr>
            <w:tcW w:w="441" w:type="pct"/>
            <w:tcBorders>
              <w:top w:val="nil"/>
              <w:left w:val="nil"/>
              <w:bottom w:val="single" w:color="auto" w:sz="4" w:space="0"/>
              <w:right w:val="single" w:color="auto" w:sz="4" w:space="0"/>
            </w:tcBorders>
            <w:shd w:val="clear" w:color="auto" w:fill="auto"/>
            <w:noWrap/>
            <w:vAlign w:val="center"/>
          </w:tcPr>
          <w:p w14:paraId="3108F332">
            <w:pPr>
              <w:widowControl/>
              <w:adjustRightInd/>
              <w:jc w:val="center"/>
              <w:rPr>
                <w:rFonts w:eastAsia="等线"/>
                <w:kern w:val="0"/>
                <w:sz w:val="24"/>
                <w:highlight w:val="none"/>
              </w:rPr>
            </w:pPr>
            <w:r>
              <w:rPr>
                <w:rFonts w:hint="eastAsia" w:ascii="宋体" w:hAnsi="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noWrap/>
            <w:vAlign w:val="center"/>
          </w:tcPr>
          <w:p w14:paraId="07755B41">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noWrap/>
            <w:vAlign w:val="center"/>
          </w:tcPr>
          <w:p w14:paraId="1D591367">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32CEC58">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027AD9D1">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r>
      <w:tr w14:paraId="02EB8FFE">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DF6F5E8">
            <w:pPr>
              <w:widowControl/>
              <w:adjustRightInd/>
              <w:jc w:val="center"/>
              <w:rPr>
                <w:rFonts w:eastAsia="等线"/>
                <w:kern w:val="0"/>
                <w:sz w:val="24"/>
                <w:highlight w:val="none"/>
              </w:rPr>
            </w:pPr>
            <w:r>
              <w:rPr>
                <w:rFonts w:eastAsia="等线"/>
                <w:kern w:val="0"/>
                <w:sz w:val="24"/>
                <w:highlight w:val="none"/>
              </w:rPr>
              <w:t>26</w:t>
            </w:r>
          </w:p>
        </w:tc>
        <w:tc>
          <w:tcPr>
            <w:tcW w:w="754" w:type="pct"/>
            <w:tcBorders>
              <w:top w:val="nil"/>
              <w:left w:val="nil"/>
              <w:bottom w:val="single" w:color="auto" w:sz="4" w:space="0"/>
              <w:right w:val="single" w:color="auto" w:sz="4" w:space="0"/>
            </w:tcBorders>
            <w:shd w:val="clear" w:color="auto" w:fill="auto"/>
            <w:noWrap/>
            <w:vAlign w:val="center"/>
          </w:tcPr>
          <w:p w14:paraId="4369EA91">
            <w:pPr>
              <w:widowControl/>
              <w:adjustRightInd/>
              <w:jc w:val="center"/>
              <w:rPr>
                <w:rFonts w:eastAsia="等线"/>
                <w:kern w:val="0"/>
                <w:sz w:val="24"/>
                <w:highlight w:val="none"/>
              </w:rPr>
            </w:pPr>
            <w:r>
              <w:rPr>
                <w:rFonts w:hint="eastAsia" w:ascii="宋体" w:hAnsi="宋体"/>
                <w:kern w:val="0"/>
                <w:sz w:val="24"/>
                <w:highlight w:val="none"/>
              </w:rPr>
              <w:t>液位浮球</w:t>
            </w:r>
          </w:p>
        </w:tc>
        <w:tc>
          <w:tcPr>
            <w:tcW w:w="1681" w:type="pct"/>
            <w:tcBorders>
              <w:top w:val="nil"/>
              <w:left w:val="nil"/>
              <w:bottom w:val="single" w:color="auto" w:sz="4" w:space="0"/>
              <w:right w:val="single" w:color="auto" w:sz="4" w:space="0"/>
            </w:tcBorders>
            <w:shd w:val="clear" w:color="auto" w:fill="auto"/>
            <w:vAlign w:val="center"/>
          </w:tcPr>
          <w:p w14:paraId="6D2CF0AE">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61D77D59">
            <w:pPr>
              <w:widowControl/>
              <w:adjustRightInd/>
              <w:jc w:val="center"/>
              <w:rPr>
                <w:rFonts w:eastAsia="等线"/>
                <w:kern w:val="0"/>
                <w:sz w:val="24"/>
                <w:highlight w:val="none"/>
              </w:rPr>
            </w:pPr>
            <w:r>
              <w:rPr>
                <w:rFonts w:eastAsia="等线"/>
                <w:kern w:val="0"/>
                <w:sz w:val="24"/>
                <w:highlight w:val="none"/>
              </w:rPr>
              <w:t>ABS</w:t>
            </w:r>
          </w:p>
        </w:tc>
        <w:tc>
          <w:tcPr>
            <w:tcW w:w="398" w:type="pct"/>
            <w:tcBorders>
              <w:top w:val="nil"/>
              <w:left w:val="nil"/>
              <w:bottom w:val="single" w:color="auto" w:sz="4" w:space="0"/>
              <w:right w:val="single" w:color="auto" w:sz="4" w:space="0"/>
            </w:tcBorders>
            <w:shd w:val="clear" w:color="auto" w:fill="auto"/>
            <w:noWrap/>
            <w:vAlign w:val="center"/>
          </w:tcPr>
          <w:p w14:paraId="25C41FA2">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02C166DA">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DFBE347">
            <w:pPr>
              <w:widowControl/>
              <w:adjustRightInd/>
              <w:jc w:val="center"/>
              <w:rPr>
                <w:rFonts w:eastAsia="等线"/>
                <w:kern w:val="0"/>
                <w:sz w:val="24"/>
                <w:highlight w:val="none"/>
              </w:rPr>
            </w:pPr>
            <w:r>
              <w:rPr>
                <w:rFonts w:eastAsia="等线"/>
                <w:kern w:val="0"/>
                <w:sz w:val="24"/>
                <w:highlight w:val="none"/>
              </w:rPr>
              <w:t xml:space="preserve">200.00 </w:t>
            </w:r>
          </w:p>
        </w:tc>
        <w:tc>
          <w:tcPr>
            <w:tcW w:w="583" w:type="pct"/>
            <w:tcBorders>
              <w:top w:val="nil"/>
              <w:left w:val="nil"/>
              <w:bottom w:val="single" w:color="auto" w:sz="4" w:space="0"/>
              <w:right w:val="single" w:color="auto" w:sz="4" w:space="0"/>
            </w:tcBorders>
            <w:shd w:val="clear" w:color="auto" w:fill="auto"/>
            <w:vAlign w:val="center"/>
          </w:tcPr>
          <w:p w14:paraId="16D7E413">
            <w:pPr>
              <w:widowControl/>
              <w:adjustRightInd/>
              <w:jc w:val="center"/>
              <w:rPr>
                <w:rFonts w:eastAsia="等线"/>
                <w:kern w:val="0"/>
                <w:sz w:val="24"/>
                <w:highlight w:val="none"/>
              </w:rPr>
            </w:pPr>
            <w:r>
              <w:rPr>
                <w:rFonts w:eastAsia="等线"/>
                <w:kern w:val="0"/>
                <w:sz w:val="24"/>
                <w:highlight w:val="none"/>
              </w:rPr>
              <w:t xml:space="preserve">200.00 </w:t>
            </w:r>
          </w:p>
        </w:tc>
      </w:tr>
      <w:tr w14:paraId="6A54EDCB">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57B3AA8">
            <w:pPr>
              <w:widowControl/>
              <w:adjustRightInd/>
              <w:jc w:val="center"/>
              <w:rPr>
                <w:rFonts w:eastAsia="等线"/>
                <w:kern w:val="0"/>
                <w:sz w:val="24"/>
                <w:highlight w:val="none"/>
              </w:rPr>
            </w:pPr>
            <w:r>
              <w:rPr>
                <w:rFonts w:eastAsia="等线"/>
                <w:kern w:val="0"/>
                <w:sz w:val="24"/>
                <w:highlight w:val="none"/>
              </w:rPr>
              <w:t>27</w:t>
            </w:r>
          </w:p>
        </w:tc>
        <w:tc>
          <w:tcPr>
            <w:tcW w:w="754" w:type="pct"/>
            <w:tcBorders>
              <w:top w:val="nil"/>
              <w:left w:val="nil"/>
              <w:bottom w:val="single" w:color="auto" w:sz="4" w:space="0"/>
              <w:right w:val="single" w:color="auto" w:sz="4" w:space="0"/>
            </w:tcBorders>
            <w:shd w:val="clear" w:color="auto" w:fill="auto"/>
            <w:noWrap/>
            <w:vAlign w:val="center"/>
          </w:tcPr>
          <w:p w14:paraId="7D78EEC8">
            <w:pPr>
              <w:widowControl/>
              <w:adjustRightInd/>
              <w:jc w:val="center"/>
              <w:rPr>
                <w:rFonts w:eastAsia="等线"/>
                <w:kern w:val="0"/>
                <w:sz w:val="24"/>
                <w:highlight w:val="none"/>
              </w:rPr>
            </w:pPr>
            <w:r>
              <w:rPr>
                <w:rFonts w:eastAsia="等线"/>
                <w:kern w:val="0"/>
                <w:sz w:val="24"/>
                <w:highlight w:val="none"/>
              </w:rPr>
              <w:t>90°</w:t>
            </w:r>
            <w:r>
              <w:rPr>
                <w:rFonts w:hint="eastAsia" w:ascii="宋体" w:hAnsi="宋体"/>
                <w:kern w:val="0"/>
                <w:sz w:val="24"/>
                <w:highlight w:val="none"/>
              </w:rPr>
              <w:t>弯头</w:t>
            </w:r>
          </w:p>
        </w:tc>
        <w:tc>
          <w:tcPr>
            <w:tcW w:w="1681" w:type="pct"/>
            <w:tcBorders>
              <w:top w:val="nil"/>
              <w:left w:val="nil"/>
              <w:bottom w:val="single" w:color="auto" w:sz="4" w:space="0"/>
              <w:right w:val="single" w:color="auto" w:sz="4" w:space="0"/>
            </w:tcBorders>
            <w:shd w:val="clear" w:color="auto" w:fill="auto"/>
            <w:vAlign w:val="center"/>
          </w:tcPr>
          <w:p w14:paraId="33FE75B7">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52D938FC">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17AD8A40">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5C9D9B76">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0B5364A3">
            <w:pPr>
              <w:widowControl/>
              <w:adjustRightInd/>
              <w:jc w:val="center"/>
              <w:rPr>
                <w:rFonts w:eastAsia="等线"/>
                <w:kern w:val="0"/>
                <w:sz w:val="24"/>
                <w:highlight w:val="none"/>
              </w:rPr>
            </w:pPr>
            <w:r>
              <w:rPr>
                <w:rFonts w:eastAsia="等线"/>
                <w:kern w:val="0"/>
                <w:sz w:val="24"/>
                <w:highlight w:val="none"/>
              </w:rPr>
              <w:t xml:space="preserve">160.00 </w:t>
            </w:r>
          </w:p>
        </w:tc>
        <w:tc>
          <w:tcPr>
            <w:tcW w:w="583" w:type="pct"/>
            <w:tcBorders>
              <w:top w:val="nil"/>
              <w:left w:val="nil"/>
              <w:bottom w:val="single" w:color="auto" w:sz="4" w:space="0"/>
              <w:right w:val="single" w:color="auto" w:sz="4" w:space="0"/>
            </w:tcBorders>
            <w:shd w:val="clear" w:color="auto" w:fill="auto"/>
            <w:vAlign w:val="center"/>
          </w:tcPr>
          <w:p w14:paraId="6CE886C9">
            <w:pPr>
              <w:widowControl/>
              <w:adjustRightInd/>
              <w:jc w:val="center"/>
              <w:rPr>
                <w:rFonts w:eastAsia="等线"/>
                <w:kern w:val="0"/>
                <w:sz w:val="24"/>
                <w:highlight w:val="none"/>
              </w:rPr>
            </w:pPr>
            <w:r>
              <w:rPr>
                <w:rFonts w:eastAsia="等线"/>
                <w:kern w:val="0"/>
                <w:sz w:val="24"/>
                <w:highlight w:val="none"/>
              </w:rPr>
              <w:t xml:space="preserve">320.00 </w:t>
            </w:r>
          </w:p>
        </w:tc>
      </w:tr>
      <w:tr w14:paraId="635BC05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8E12EE2">
            <w:pPr>
              <w:widowControl/>
              <w:adjustRightInd/>
              <w:jc w:val="center"/>
              <w:rPr>
                <w:rFonts w:eastAsia="等线"/>
                <w:kern w:val="0"/>
                <w:sz w:val="24"/>
                <w:highlight w:val="none"/>
              </w:rPr>
            </w:pPr>
            <w:r>
              <w:rPr>
                <w:rFonts w:eastAsia="等线"/>
                <w:kern w:val="0"/>
                <w:sz w:val="24"/>
                <w:highlight w:val="none"/>
              </w:rPr>
              <w:t>29</w:t>
            </w:r>
          </w:p>
        </w:tc>
        <w:tc>
          <w:tcPr>
            <w:tcW w:w="754" w:type="pct"/>
            <w:tcBorders>
              <w:top w:val="nil"/>
              <w:left w:val="nil"/>
              <w:bottom w:val="single" w:color="auto" w:sz="4" w:space="0"/>
              <w:right w:val="single" w:color="auto" w:sz="4" w:space="0"/>
            </w:tcBorders>
            <w:shd w:val="clear" w:color="auto" w:fill="auto"/>
            <w:noWrap/>
            <w:vAlign w:val="center"/>
          </w:tcPr>
          <w:p w14:paraId="6D7EFDFE">
            <w:pPr>
              <w:widowControl/>
              <w:adjustRightInd/>
              <w:jc w:val="center"/>
              <w:rPr>
                <w:rFonts w:eastAsia="等线"/>
                <w:kern w:val="0"/>
                <w:sz w:val="24"/>
                <w:highlight w:val="none"/>
              </w:rPr>
            </w:pPr>
            <w:r>
              <w:rPr>
                <w:rFonts w:hint="eastAsia" w:ascii="宋体" w:hAnsi="宋体"/>
                <w:kern w:val="0"/>
                <w:sz w:val="24"/>
                <w:highlight w:val="none"/>
              </w:rPr>
              <w:t>异径同心大小头</w:t>
            </w:r>
          </w:p>
        </w:tc>
        <w:tc>
          <w:tcPr>
            <w:tcW w:w="1681" w:type="pct"/>
            <w:tcBorders>
              <w:top w:val="nil"/>
              <w:left w:val="nil"/>
              <w:bottom w:val="single" w:color="auto" w:sz="4" w:space="0"/>
              <w:right w:val="single" w:color="auto" w:sz="4" w:space="0"/>
            </w:tcBorders>
            <w:shd w:val="clear" w:color="auto" w:fill="auto"/>
            <w:vAlign w:val="center"/>
          </w:tcPr>
          <w:p w14:paraId="3A93B962">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1F5FA7D0">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7F10E5CF">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38169D91">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4DBC8A8B">
            <w:pPr>
              <w:widowControl/>
              <w:adjustRightInd/>
              <w:jc w:val="center"/>
              <w:rPr>
                <w:rFonts w:eastAsia="等线"/>
                <w:kern w:val="0"/>
                <w:sz w:val="24"/>
                <w:highlight w:val="none"/>
              </w:rPr>
            </w:pPr>
            <w:r>
              <w:rPr>
                <w:rFonts w:eastAsia="等线"/>
                <w:kern w:val="0"/>
                <w:sz w:val="24"/>
                <w:highlight w:val="none"/>
              </w:rPr>
              <w:t xml:space="preserve">500.00 </w:t>
            </w:r>
          </w:p>
        </w:tc>
        <w:tc>
          <w:tcPr>
            <w:tcW w:w="583" w:type="pct"/>
            <w:tcBorders>
              <w:top w:val="nil"/>
              <w:left w:val="nil"/>
              <w:bottom w:val="single" w:color="auto" w:sz="4" w:space="0"/>
              <w:right w:val="single" w:color="auto" w:sz="4" w:space="0"/>
            </w:tcBorders>
            <w:shd w:val="clear" w:color="auto" w:fill="auto"/>
            <w:vAlign w:val="center"/>
          </w:tcPr>
          <w:p w14:paraId="60C1173A">
            <w:pPr>
              <w:widowControl/>
              <w:adjustRightInd/>
              <w:jc w:val="center"/>
              <w:rPr>
                <w:rFonts w:eastAsia="等线"/>
                <w:kern w:val="0"/>
                <w:sz w:val="24"/>
                <w:highlight w:val="none"/>
              </w:rPr>
            </w:pPr>
            <w:r>
              <w:rPr>
                <w:rFonts w:eastAsia="等线"/>
                <w:kern w:val="0"/>
                <w:sz w:val="24"/>
                <w:highlight w:val="none"/>
              </w:rPr>
              <w:t xml:space="preserve">1000.00 </w:t>
            </w:r>
          </w:p>
        </w:tc>
      </w:tr>
      <w:tr w14:paraId="0B0E8D8C">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70F519C2">
            <w:pPr>
              <w:widowControl/>
              <w:adjustRightInd/>
              <w:jc w:val="center"/>
              <w:rPr>
                <w:rFonts w:eastAsia="等线"/>
                <w:b/>
                <w:bCs/>
                <w:kern w:val="0"/>
                <w:sz w:val="24"/>
                <w:highlight w:val="none"/>
              </w:rPr>
            </w:pPr>
            <w:r>
              <w:rPr>
                <w:rFonts w:eastAsia="等线"/>
                <w:b/>
                <w:bCs/>
                <w:kern w:val="0"/>
                <w:sz w:val="24"/>
                <w:highlight w:val="none"/>
              </w:rPr>
              <w:t>11</w:t>
            </w:r>
            <w:r>
              <w:rPr>
                <w:rFonts w:hint="eastAsia" w:ascii="宋体" w:hAnsi="宋体"/>
                <w:b/>
                <w:bCs/>
                <w:kern w:val="0"/>
                <w:sz w:val="24"/>
                <w:highlight w:val="none"/>
              </w:rPr>
              <w:t>、梅城镇滨江村池体设备更新</w:t>
            </w:r>
          </w:p>
        </w:tc>
      </w:tr>
      <w:tr w14:paraId="5AA7B535">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B9FA140">
            <w:pPr>
              <w:widowControl/>
              <w:adjustRightInd/>
              <w:jc w:val="center"/>
              <w:rPr>
                <w:rFonts w:eastAsia="等线"/>
                <w:b/>
                <w:bCs/>
                <w:kern w:val="0"/>
                <w:sz w:val="24"/>
                <w:highlight w:val="none"/>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3139D39E">
            <w:pPr>
              <w:widowControl/>
              <w:adjustRightInd/>
              <w:jc w:val="center"/>
              <w:rPr>
                <w:rFonts w:eastAsia="等线"/>
                <w:b/>
                <w:bCs/>
                <w:kern w:val="0"/>
                <w:sz w:val="24"/>
                <w:highlight w:val="none"/>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0E46023C">
            <w:pPr>
              <w:widowControl/>
              <w:adjustRightInd/>
              <w:jc w:val="center"/>
              <w:rPr>
                <w:rFonts w:eastAsia="等线"/>
                <w:b/>
                <w:bCs/>
                <w:kern w:val="0"/>
                <w:sz w:val="24"/>
                <w:highlight w:val="none"/>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67A92CB2">
            <w:pPr>
              <w:widowControl/>
              <w:adjustRightInd/>
              <w:jc w:val="center"/>
              <w:rPr>
                <w:rFonts w:eastAsia="等线"/>
                <w:b/>
                <w:bCs/>
                <w:kern w:val="0"/>
                <w:sz w:val="24"/>
                <w:highlight w:val="none"/>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122BD809">
            <w:pPr>
              <w:widowControl/>
              <w:adjustRightInd/>
              <w:jc w:val="center"/>
              <w:rPr>
                <w:rFonts w:eastAsia="等线"/>
                <w:b/>
                <w:bCs/>
                <w:kern w:val="0"/>
                <w:sz w:val="24"/>
                <w:highlight w:val="none"/>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157B0430">
            <w:pPr>
              <w:widowControl/>
              <w:adjustRightInd/>
              <w:jc w:val="center"/>
              <w:rPr>
                <w:rFonts w:eastAsia="等线"/>
                <w:b/>
                <w:bCs/>
                <w:kern w:val="0"/>
                <w:sz w:val="24"/>
                <w:highlight w:val="none"/>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6BCB8A1E">
            <w:pPr>
              <w:widowControl/>
              <w:adjustRightInd/>
              <w:jc w:val="center"/>
              <w:rPr>
                <w:rFonts w:eastAsia="等线"/>
                <w:b/>
                <w:bCs/>
                <w:kern w:val="0"/>
                <w:sz w:val="24"/>
                <w:highlight w:val="none"/>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31BA2B7A">
            <w:pPr>
              <w:widowControl/>
              <w:adjustRightInd/>
              <w:jc w:val="center"/>
              <w:rPr>
                <w:rFonts w:eastAsia="等线"/>
                <w:b/>
                <w:bCs/>
                <w:kern w:val="0"/>
                <w:sz w:val="24"/>
                <w:highlight w:val="none"/>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13B664DB">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8A2FAE8">
            <w:pPr>
              <w:widowControl/>
              <w:adjustRightInd/>
              <w:jc w:val="center"/>
              <w:rPr>
                <w:rFonts w:eastAsia="等线"/>
                <w:kern w:val="0"/>
                <w:sz w:val="24"/>
                <w:highlight w:val="none"/>
              </w:rPr>
            </w:pPr>
            <w:r>
              <w:rPr>
                <w:rFonts w:eastAsia="等线"/>
                <w:kern w:val="0"/>
                <w:sz w:val="24"/>
                <w:highlight w:val="none"/>
              </w:rPr>
              <w:t>1</w:t>
            </w:r>
          </w:p>
        </w:tc>
        <w:tc>
          <w:tcPr>
            <w:tcW w:w="754" w:type="pct"/>
            <w:tcBorders>
              <w:top w:val="nil"/>
              <w:left w:val="nil"/>
              <w:bottom w:val="single" w:color="auto" w:sz="4" w:space="0"/>
              <w:right w:val="single" w:color="auto" w:sz="4" w:space="0"/>
            </w:tcBorders>
            <w:shd w:val="clear" w:color="auto" w:fill="auto"/>
            <w:vAlign w:val="center"/>
          </w:tcPr>
          <w:p w14:paraId="7BDD6286">
            <w:pPr>
              <w:widowControl/>
              <w:adjustRightInd/>
              <w:jc w:val="center"/>
              <w:rPr>
                <w:rFonts w:eastAsia="等线"/>
                <w:kern w:val="0"/>
                <w:sz w:val="24"/>
                <w:highlight w:val="none"/>
              </w:rPr>
            </w:pPr>
            <w:r>
              <w:rPr>
                <w:rFonts w:hint="eastAsia" w:ascii="宋体" w:hAnsi="宋体"/>
                <w:kern w:val="0"/>
                <w:sz w:val="24"/>
                <w:highlight w:val="none"/>
              </w:rPr>
              <w:t>空气泵</w:t>
            </w:r>
          </w:p>
        </w:tc>
        <w:tc>
          <w:tcPr>
            <w:tcW w:w="1681" w:type="pct"/>
            <w:tcBorders>
              <w:top w:val="nil"/>
              <w:left w:val="nil"/>
              <w:bottom w:val="single" w:color="auto" w:sz="4" w:space="0"/>
              <w:right w:val="single" w:color="auto" w:sz="4" w:space="0"/>
            </w:tcBorders>
            <w:shd w:val="clear" w:color="auto" w:fill="auto"/>
            <w:vAlign w:val="center"/>
          </w:tcPr>
          <w:p w14:paraId="14C5E261">
            <w:pPr>
              <w:widowControl/>
              <w:adjustRightInd/>
              <w:jc w:val="center"/>
              <w:rPr>
                <w:rFonts w:eastAsia="等线"/>
                <w:kern w:val="0"/>
                <w:sz w:val="24"/>
                <w:highlight w:val="none"/>
              </w:rPr>
            </w:pPr>
            <w:r>
              <w:rPr>
                <w:rFonts w:eastAsia="等线"/>
                <w:kern w:val="0"/>
                <w:sz w:val="24"/>
                <w:highlight w:val="none"/>
              </w:rPr>
              <w:t>TKO-400</w:t>
            </w:r>
            <w:r>
              <w:rPr>
                <w:rFonts w:hint="eastAsia" w:ascii="宋体" w:hAnsi="宋体"/>
                <w:kern w:val="0"/>
                <w:sz w:val="24"/>
                <w:highlight w:val="none"/>
              </w:rPr>
              <w:t>，风机换新，</w:t>
            </w:r>
            <w:r>
              <w:rPr>
                <w:rFonts w:eastAsia="等线"/>
                <w:kern w:val="0"/>
                <w:sz w:val="24"/>
                <w:highlight w:val="none"/>
              </w:rPr>
              <w:t>Q=400L/min</w:t>
            </w:r>
            <w:r>
              <w:rPr>
                <w:rFonts w:hint="eastAsia" w:ascii="宋体" w:hAnsi="宋体"/>
                <w:kern w:val="0"/>
                <w:sz w:val="24"/>
                <w:highlight w:val="none"/>
              </w:rPr>
              <w:t>，</w:t>
            </w:r>
            <w:r>
              <w:rPr>
                <w:rFonts w:eastAsia="等线"/>
                <w:kern w:val="0"/>
                <w:sz w:val="24"/>
                <w:highlight w:val="none"/>
              </w:rPr>
              <w:t>N=0.35kW</w:t>
            </w:r>
          </w:p>
        </w:tc>
        <w:tc>
          <w:tcPr>
            <w:tcW w:w="441" w:type="pct"/>
            <w:tcBorders>
              <w:top w:val="nil"/>
              <w:left w:val="nil"/>
              <w:bottom w:val="single" w:color="auto" w:sz="4" w:space="0"/>
              <w:right w:val="single" w:color="auto" w:sz="4" w:space="0"/>
            </w:tcBorders>
            <w:shd w:val="clear" w:color="auto" w:fill="auto"/>
            <w:vAlign w:val="center"/>
          </w:tcPr>
          <w:p w14:paraId="41263E23">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89E3750">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089A527F">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66460706">
            <w:pPr>
              <w:widowControl/>
              <w:adjustRightInd/>
              <w:jc w:val="center"/>
              <w:rPr>
                <w:rFonts w:eastAsia="等线"/>
                <w:kern w:val="0"/>
                <w:sz w:val="24"/>
                <w:highlight w:val="none"/>
              </w:rPr>
            </w:pPr>
            <w:r>
              <w:rPr>
                <w:rFonts w:eastAsia="等线"/>
                <w:kern w:val="0"/>
                <w:sz w:val="24"/>
                <w:highlight w:val="none"/>
              </w:rPr>
              <w:t>5</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2E247B1F">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r>
      <w:tr w14:paraId="1E15EF1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6D886AF">
            <w:pPr>
              <w:widowControl/>
              <w:adjustRightInd/>
              <w:jc w:val="center"/>
              <w:rPr>
                <w:rFonts w:eastAsia="等线"/>
                <w:kern w:val="0"/>
                <w:sz w:val="24"/>
                <w:highlight w:val="none"/>
              </w:rPr>
            </w:pPr>
            <w:r>
              <w:rPr>
                <w:rFonts w:eastAsia="等线"/>
                <w:kern w:val="0"/>
                <w:sz w:val="24"/>
                <w:highlight w:val="none"/>
              </w:rPr>
              <w:t>2</w:t>
            </w:r>
          </w:p>
        </w:tc>
        <w:tc>
          <w:tcPr>
            <w:tcW w:w="754" w:type="pct"/>
            <w:tcBorders>
              <w:top w:val="nil"/>
              <w:left w:val="nil"/>
              <w:bottom w:val="single" w:color="auto" w:sz="4" w:space="0"/>
              <w:right w:val="single" w:color="auto" w:sz="4" w:space="0"/>
            </w:tcBorders>
            <w:shd w:val="clear" w:color="auto" w:fill="auto"/>
            <w:vAlign w:val="center"/>
          </w:tcPr>
          <w:p w14:paraId="11A7911E">
            <w:pPr>
              <w:widowControl/>
              <w:adjustRightInd/>
              <w:jc w:val="center"/>
              <w:rPr>
                <w:rFonts w:eastAsia="等线"/>
                <w:kern w:val="0"/>
                <w:sz w:val="24"/>
                <w:highlight w:val="none"/>
              </w:rPr>
            </w:pPr>
            <w:r>
              <w:rPr>
                <w:rFonts w:hint="eastAsia" w:ascii="宋体" w:hAnsi="宋体"/>
                <w:kern w:val="0"/>
                <w:sz w:val="24"/>
                <w:highlight w:val="none"/>
              </w:rPr>
              <w:t>回流泵</w:t>
            </w:r>
          </w:p>
        </w:tc>
        <w:tc>
          <w:tcPr>
            <w:tcW w:w="1681" w:type="pct"/>
            <w:tcBorders>
              <w:top w:val="nil"/>
              <w:left w:val="nil"/>
              <w:bottom w:val="single" w:color="auto" w:sz="4" w:space="0"/>
              <w:right w:val="single" w:color="auto" w:sz="4" w:space="0"/>
            </w:tcBorders>
            <w:shd w:val="clear" w:color="auto" w:fill="auto"/>
            <w:vAlign w:val="center"/>
          </w:tcPr>
          <w:p w14:paraId="61F82E38">
            <w:pPr>
              <w:widowControl/>
              <w:adjustRightInd/>
              <w:jc w:val="center"/>
              <w:rPr>
                <w:rFonts w:eastAsia="等线"/>
                <w:kern w:val="0"/>
                <w:sz w:val="24"/>
                <w:highlight w:val="none"/>
              </w:rPr>
            </w:pPr>
            <w:r>
              <w:rPr>
                <w:rFonts w:eastAsia="等线"/>
                <w:kern w:val="0"/>
                <w:sz w:val="24"/>
                <w:highlight w:val="none"/>
              </w:rPr>
              <w:t>QW10-10-0.75</w:t>
            </w:r>
            <w:r>
              <w:rPr>
                <w:rFonts w:hint="eastAsia" w:ascii="宋体" w:hAnsi="宋体"/>
                <w:kern w:val="0"/>
                <w:sz w:val="24"/>
                <w:highlight w:val="none"/>
              </w:rPr>
              <w:t>，回流泵换新</w:t>
            </w:r>
          </w:p>
        </w:tc>
        <w:tc>
          <w:tcPr>
            <w:tcW w:w="441" w:type="pct"/>
            <w:tcBorders>
              <w:top w:val="nil"/>
              <w:left w:val="nil"/>
              <w:bottom w:val="single" w:color="auto" w:sz="4" w:space="0"/>
              <w:right w:val="single" w:color="auto" w:sz="4" w:space="0"/>
            </w:tcBorders>
            <w:shd w:val="clear" w:color="auto" w:fill="auto"/>
            <w:vAlign w:val="center"/>
          </w:tcPr>
          <w:p w14:paraId="4FB1830F">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32E49A9">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36172865">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0E454D9">
            <w:pPr>
              <w:widowControl/>
              <w:adjustRightInd/>
              <w:jc w:val="center"/>
              <w:rPr>
                <w:rFonts w:eastAsia="等线"/>
                <w:kern w:val="0"/>
                <w:sz w:val="24"/>
                <w:highlight w:val="none"/>
              </w:rPr>
            </w:pPr>
            <w:r>
              <w:rPr>
                <w:rFonts w:hint="eastAsia" w:eastAsia="等线"/>
                <w:kern w:val="0"/>
                <w:sz w:val="24"/>
                <w:highlight w:val="none"/>
                <w:lang w:val="en-US" w:eastAsia="zh-CN"/>
              </w:rPr>
              <w:t>45</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04FD1DDD">
            <w:pPr>
              <w:widowControl/>
              <w:adjustRightInd/>
              <w:jc w:val="center"/>
              <w:rPr>
                <w:rFonts w:eastAsia="等线"/>
                <w:kern w:val="0"/>
                <w:sz w:val="24"/>
                <w:highlight w:val="none"/>
              </w:rPr>
            </w:pPr>
            <w:r>
              <w:rPr>
                <w:rFonts w:hint="eastAsia" w:eastAsia="等线"/>
                <w:kern w:val="0"/>
                <w:sz w:val="24"/>
                <w:highlight w:val="none"/>
                <w:lang w:val="en-US" w:eastAsia="zh-CN"/>
              </w:rPr>
              <w:t>45</w:t>
            </w:r>
            <w:r>
              <w:rPr>
                <w:rFonts w:eastAsia="等线"/>
                <w:kern w:val="0"/>
                <w:sz w:val="24"/>
                <w:highlight w:val="none"/>
              </w:rPr>
              <w:t xml:space="preserve">00.00 </w:t>
            </w:r>
          </w:p>
        </w:tc>
      </w:tr>
      <w:tr w14:paraId="43EB8FFD">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440F143">
            <w:pPr>
              <w:widowControl/>
              <w:adjustRightInd/>
              <w:jc w:val="center"/>
              <w:rPr>
                <w:rFonts w:eastAsia="等线"/>
                <w:kern w:val="0"/>
                <w:sz w:val="24"/>
                <w:highlight w:val="none"/>
              </w:rPr>
            </w:pPr>
            <w:r>
              <w:rPr>
                <w:rFonts w:eastAsia="等线"/>
                <w:kern w:val="0"/>
                <w:sz w:val="24"/>
                <w:highlight w:val="none"/>
              </w:rPr>
              <w:t>3</w:t>
            </w:r>
          </w:p>
        </w:tc>
        <w:tc>
          <w:tcPr>
            <w:tcW w:w="754" w:type="pct"/>
            <w:tcBorders>
              <w:top w:val="nil"/>
              <w:left w:val="nil"/>
              <w:bottom w:val="single" w:color="auto" w:sz="4" w:space="0"/>
              <w:right w:val="single" w:color="auto" w:sz="4" w:space="0"/>
            </w:tcBorders>
            <w:shd w:val="clear" w:color="auto" w:fill="auto"/>
            <w:vAlign w:val="center"/>
          </w:tcPr>
          <w:p w14:paraId="16168263">
            <w:pPr>
              <w:widowControl/>
              <w:adjustRightInd/>
              <w:jc w:val="center"/>
              <w:rPr>
                <w:rFonts w:eastAsia="等线"/>
                <w:kern w:val="0"/>
                <w:sz w:val="24"/>
                <w:highlight w:val="none"/>
              </w:rPr>
            </w:pPr>
            <w:r>
              <w:rPr>
                <w:rFonts w:hint="eastAsia" w:ascii="宋体" w:hAnsi="宋体"/>
                <w:kern w:val="0"/>
                <w:sz w:val="24"/>
                <w:highlight w:val="none"/>
              </w:rPr>
              <w:t>曝气管及曝气盘</w:t>
            </w:r>
          </w:p>
        </w:tc>
        <w:tc>
          <w:tcPr>
            <w:tcW w:w="1681" w:type="pct"/>
            <w:tcBorders>
              <w:top w:val="nil"/>
              <w:left w:val="nil"/>
              <w:bottom w:val="single" w:color="auto" w:sz="4" w:space="0"/>
              <w:right w:val="single" w:color="auto" w:sz="4" w:space="0"/>
            </w:tcBorders>
            <w:shd w:val="clear" w:color="auto" w:fill="auto"/>
            <w:vAlign w:val="center"/>
          </w:tcPr>
          <w:p w14:paraId="1C097554">
            <w:pPr>
              <w:widowControl/>
              <w:adjustRightInd/>
              <w:jc w:val="center"/>
              <w:rPr>
                <w:rFonts w:eastAsia="等线"/>
                <w:kern w:val="0"/>
                <w:sz w:val="24"/>
                <w:highlight w:val="none"/>
              </w:rPr>
            </w:pPr>
            <w:r>
              <w:rPr>
                <w:rFonts w:hint="eastAsia" w:ascii="宋体" w:hAnsi="宋体"/>
                <w:kern w:val="0"/>
                <w:sz w:val="24"/>
                <w:highlight w:val="none"/>
              </w:rPr>
              <w:t>根据现状曝气管及曝气盘布置格局及结合现行布置要求进行翻新</w:t>
            </w:r>
          </w:p>
        </w:tc>
        <w:tc>
          <w:tcPr>
            <w:tcW w:w="441" w:type="pct"/>
            <w:tcBorders>
              <w:top w:val="nil"/>
              <w:left w:val="nil"/>
              <w:bottom w:val="single" w:color="auto" w:sz="4" w:space="0"/>
              <w:right w:val="single" w:color="auto" w:sz="4" w:space="0"/>
            </w:tcBorders>
            <w:shd w:val="clear" w:color="auto" w:fill="auto"/>
            <w:vAlign w:val="center"/>
          </w:tcPr>
          <w:p w14:paraId="3BB895B8">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73204F9F">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3E44E46F">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3D87B64">
            <w:pPr>
              <w:widowControl/>
              <w:adjustRightInd/>
              <w:jc w:val="center"/>
              <w:rPr>
                <w:rFonts w:eastAsia="等线"/>
                <w:kern w:val="0"/>
                <w:sz w:val="24"/>
                <w:highlight w:val="none"/>
              </w:rPr>
            </w:pPr>
            <w:r>
              <w:rPr>
                <w:rFonts w:hint="eastAsia" w:eastAsia="等线"/>
                <w:kern w:val="0"/>
                <w:sz w:val="24"/>
                <w:highlight w:val="none"/>
                <w:lang w:val="en-US" w:eastAsia="zh-CN"/>
              </w:rPr>
              <w:t>55</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04F92D9D">
            <w:pPr>
              <w:widowControl/>
              <w:adjustRightInd/>
              <w:jc w:val="center"/>
              <w:rPr>
                <w:rFonts w:eastAsia="等线"/>
                <w:kern w:val="0"/>
                <w:sz w:val="24"/>
                <w:highlight w:val="none"/>
              </w:rPr>
            </w:pPr>
            <w:r>
              <w:rPr>
                <w:rFonts w:hint="eastAsia" w:eastAsia="等线"/>
                <w:kern w:val="0"/>
                <w:sz w:val="24"/>
                <w:highlight w:val="none"/>
                <w:lang w:val="en-US" w:eastAsia="zh-CN"/>
              </w:rPr>
              <w:t>55</w:t>
            </w:r>
            <w:r>
              <w:rPr>
                <w:rFonts w:eastAsia="等线"/>
                <w:kern w:val="0"/>
                <w:sz w:val="24"/>
                <w:highlight w:val="none"/>
              </w:rPr>
              <w:t xml:space="preserve">00.00 </w:t>
            </w:r>
          </w:p>
        </w:tc>
      </w:tr>
      <w:tr w14:paraId="0ECC964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C9EAC15">
            <w:pPr>
              <w:widowControl/>
              <w:adjustRightInd/>
              <w:jc w:val="center"/>
              <w:rPr>
                <w:rFonts w:eastAsia="等线"/>
                <w:kern w:val="0"/>
                <w:sz w:val="24"/>
                <w:highlight w:val="none"/>
              </w:rPr>
            </w:pPr>
            <w:r>
              <w:rPr>
                <w:rFonts w:eastAsia="等线"/>
                <w:kern w:val="0"/>
                <w:sz w:val="24"/>
                <w:highlight w:val="none"/>
              </w:rPr>
              <w:t>4</w:t>
            </w:r>
          </w:p>
        </w:tc>
        <w:tc>
          <w:tcPr>
            <w:tcW w:w="754" w:type="pct"/>
            <w:tcBorders>
              <w:top w:val="nil"/>
              <w:left w:val="nil"/>
              <w:bottom w:val="single" w:color="auto" w:sz="4" w:space="0"/>
              <w:right w:val="single" w:color="auto" w:sz="4" w:space="0"/>
            </w:tcBorders>
            <w:shd w:val="clear" w:color="auto" w:fill="auto"/>
            <w:vAlign w:val="center"/>
          </w:tcPr>
          <w:p w14:paraId="1E681B0E">
            <w:pPr>
              <w:widowControl/>
              <w:adjustRightInd/>
              <w:jc w:val="center"/>
              <w:rPr>
                <w:rFonts w:eastAsia="等线"/>
                <w:kern w:val="0"/>
                <w:sz w:val="24"/>
                <w:highlight w:val="none"/>
              </w:rPr>
            </w:pPr>
            <w:r>
              <w:rPr>
                <w:rFonts w:hint="eastAsia" w:ascii="宋体" w:hAnsi="宋体"/>
                <w:kern w:val="0"/>
                <w:sz w:val="24"/>
                <w:highlight w:val="none"/>
              </w:rPr>
              <w:t>组合填料</w:t>
            </w:r>
          </w:p>
        </w:tc>
        <w:tc>
          <w:tcPr>
            <w:tcW w:w="1681" w:type="pct"/>
            <w:tcBorders>
              <w:top w:val="nil"/>
              <w:left w:val="nil"/>
              <w:bottom w:val="single" w:color="auto" w:sz="4" w:space="0"/>
              <w:right w:val="single" w:color="auto" w:sz="4" w:space="0"/>
            </w:tcBorders>
            <w:shd w:val="clear" w:color="auto" w:fill="auto"/>
            <w:vAlign w:val="center"/>
          </w:tcPr>
          <w:p w14:paraId="0945BAA0">
            <w:pPr>
              <w:widowControl/>
              <w:adjustRightInd/>
              <w:jc w:val="center"/>
              <w:rPr>
                <w:rFonts w:eastAsia="等线"/>
                <w:kern w:val="0"/>
                <w:sz w:val="24"/>
                <w:highlight w:val="none"/>
              </w:rPr>
            </w:pPr>
            <w:r>
              <w:rPr>
                <w:rFonts w:ascii="Cambria Math" w:hAnsi="Cambria Math" w:eastAsia="等线" w:cs="Cambria Math"/>
                <w:kern w:val="0"/>
                <w:sz w:val="24"/>
                <w:highlight w:val="none"/>
              </w:rPr>
              <w:t>∅</w:t>
            </w:r>
            <w:r>
              <w:rPr>
                <w:rFonts w:eastAsia="等线"/>
                <w:kern w:val="0"/>
                <w:sz w:val="24"/>
                <w:highlight w:val="none"/>
              </w:rPr>
              <w:t>150*60H</w:t>
            </w:r>
            <w:r>
              <w:rPr>
                <w:rFonts w:hint="eastAsia" w:ascii="宋体" w:hAnsi="宋体"/>
                <w:kern w:val="0"/>
                <w:sz w:val="24"/>
                <w:highlight w:val="none"/>
              </w:rPr>
              <w:t>，总高</w:t>
            </w:r>
            <w:r>
              <w:rPr>
                <w:rFonts w:eastAsia="等线"/>
                <w:kern w:val="0"/>
                <w:sz w:val="24"/>
                <w:highlight w:val="none"/>
              </w:rPr>
              <w:t>2m</w:t>
            </w:r>
            <w:r>
              <w:rPr>
                <w:rFonts w:hint="eastAsia" w:ascii="宋体" w:hAnsi="宋体"/>
                <w:kern w:val="0"/>
                <w:sz w:val="24"/>
                <w:highlight w:val="none"/>
              </w:rPr>
              <w:t>，安装间距</w:t>
            </w:r>
            <w:r>
              <w:rPr>
                <w:rFonts w:eastAsia="等线"/>
                <w:kern w:val="0"/>
                <w:sz w:val="24"/>
                <w:highlight w:val="none"/>
              </w:rPr>
              <w:t>200mm</w:t>
            </w:r>
          </w:p>
        </w:tc>
        <w:tc>
          <w:tcPr>
            <w:tcW w:w="441" w:type="pct"/>
            <w:tcBorders>
              <w:top w:val="nil"/>
              <w:left w:val="nil"/>
              <w:bottom w:val="single" w:color="auto" w:sz="4" w:space="0"/>
              <w:right w:val="single" w:color="auto" w:sz="4" w:space="0"/>
            </w:tcBorders>
            <w:shd w:val="clear" w:color="auto" w:fill="auto"/>
            <w:vAlign w:val="center"/>
          </w:tcPr>
          <w:p w14:paraId="51C3FC0C">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5278E98">
            <w:pPr>
              <w:widowControl/>
              <w:adjustRightInd/>
              <w:jc w:val="center"/>
              <w:rPr>
                <w:rFonts w:eastAsia="等线"/>
                <w:kern w:val="0"/>
                <w:sz w:val="24"/>
                <w:highlight w:val="none"/>
              </w:rPr>
            </w:pPr>
            <w:r>
              <w:rPr>
                <w:rFonts w:eastAsia="等线"/>
                <w:kern w:val="0"/>
                <w:sz w:val="24"/>
                <w:highlight w:val="none"/>
              </w:rPr>
              <w:t>m3</w:t>
            </w:r>
          </w:p>
        </w:tc>
        <w:tc>
          <w:tcPr>
            <w:tcW w:w="320" w:type="pct"/>
            <w:tcBorders>
              <w:top w:val="nil"/>
              <w:left w:val="nil"/>
              <w:bottom w:val="single" w:color="auto" w:sz="4" w:space="0"/>
              <w:right w:val="single" w:color="auto" w:sz="4" w:space="0"/>
            </w:tcBorders>
            <w:shd w:val="clear" w:color="auto" w:fill="auto"/>
            <w:vAlign w:val="center"/>
          </w:tcPr>
          <w:p w14:paraId="0130C6E7">
            <w:pPr>
              <w:widowControl/>
              <w:adjustRightInd/>
              <w:jc w:val="center"/>
              <w:rPr>
                <w:rFonts w:eastAsia="等线"/>
                <w:kern w:val="0"/>
                <w:sz w:val="24"/>
                <w:highlight w:val="none"/>
              </w:rPr>
            </w:pPr>
            <w:r>
              <w:rPr>
                <w:rFonts w:eastAsia="等线"/>
                <w:kern w:val="0"/>
                <w:sz w:val="24"/>
                <w:highlight w:val="none"/>
              </w:rPr>
              <w:t>32</w:t>
            </w:r>
          </w:p>
        </w:tc>
        <w:tc>
          <w:tcPr>
            <w:tcW w:w="541" w:type="pct"/>
            <w:tcBorders>
              <w:top w:val="nil"/>
              <w:left w:val="nil"/>
              <w:bottom w:val="single" w:color="auto" w:sz="4" w:space="0"/>
              <w:right w:val="single" w:color="auto" w:sz="4" w:space="0"/>
            </w:tcBorders>
            <w:shd w:val="clear" w:color="auto" w:fill="auto"/>
            <w:vAlign w:val="center"/>
          </w:tcPr>
          <w:p w14:paraId="52A3CF8E">
            <w:pPr>
              <w:widowControl/>
              <w:adjustRightInd/>
              <w:jc w:val="center"/>
              <w:rPr>
                <w:rFonts w:eastAsia="等线"/>
                <w:kern w:val="0"/>
                <w:sz w:val="24"/>
                <w:highlight w:val="none"/>
              </w:rPr>
            </w:pPr>
            <w:r>
              <w:rPr>
                <w:rFonts w:hint="eastAsia" w:eastAsia="等线"/>
                <w:kern w:val="0"/>
                <w:sz w:val="24"/>
                <w:highlight w:val="none"/>
                <w:lang w:val="en-US" w:eastAsia="zh-CN"/>
              </w:rPr>
              <w:t>5</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7772E281">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60</w:t>
            </w:r>
            <w:r>
              <w:rPr>
                <w:rFonts w:eastAsia="等线"/>
                <w:kern w:val="0"/>
                <w:sz w:val="24"/>
                <w:highlight w:val="none"/>
              </w:rPr>
              <w:t xml:space="preserve">00.00 </w:t>
            </w:r>
          </w:p>
        </w:tc>
      </w:tr>
      <w:tr w14:paraId="578A8FAD">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FE4BE8D">
            <w:pPr>
              <w:widowControl/>
              <w:adjustRightInd/>
              <w:jc w:val="center"/>
              <w:rPr>
                <w:rFonts w:eastAsia="等线"/>
                <w:kern w:val="0"/>
                <w:sz w:val="24"/>
                <w:highlight w:val="none"/>
              </w:rPr>
            </w:pPr>
            <w:r>
              <w:rPr>
                <w:rFonts w:eastAsia="等线"/>
                <w:kern w:val="0"/>
                <w:sz w:val="24"/>
                <w:highlight w:val="none"/>
              </w:rPr>
              <w:t>5</w:t>
            </w:r>
          </w:p>
        </w:tc>
        <w:tc>
          <w:tcPr>
            <w:tcW w:w="754" w:type="pct"/>
            <w:tcBorders>
              <w:top w:val="nil"/>
              <w:left w:val="nil"/>
              <w:bottom w:val="single" w:color="auto" w:sz="4" w:space="0"/>
              <w:right w:val="single" w:color="auto" w:sz="4" w:space="0"/>
            </w:tcBorders>
            <w:shd w:val="clear" w:color="auto" w:fill="auto"/>
            <w:vAlign w:val="center"/>
          </w:tcPr>
          <w:p w14:paraId="049C108E">
            <w:pPr>
              <w:widowControl/>
              <w:adjustRightInd/>
              <w:jc w:val="center"/>
              <w:rPr>
                <w:rFonts w:eastAsia="等线"/>
                <w:kern w:val="0"/>
                <w:sz w:val="24"/>
                <w:highlight w:val="none"/>
              </w:rPr>
            </w:pPr>
            <w:r>
              <w:rPr>
                <w:rFonts w:hint="eastAsia" w:ascii="宋体" w:hAnsi="宋体"/>
                <w:kern w:val="0"/>
                <w:sz w:val="24"/>
                <w:highlight w:val="none"/>
              </w:rPr>
              <w:t>老池清理</w:t>
            </w:r>
          </w:p>
        </w:tc>
        <w:tc>
          <w:tcPr>
            <w:tcW w:w="1681" w:type="pct"/>
            <w:tcBorders>
              <w:top w:val="nil"/>
              <w:left w:val="nil"/>
              <w:bottom w:val="single" w:color="auto" w:sz="4" w:space="0"/>
              <w:right w:val="single" w:color="auto" w:sz="4" w:space="0"/>
            </w:tcBorders>
            <w:shd w:val="clear" w:color="auto" w:fill="auto"/>
            <w:vAlign w:val="center"/>
          </w:tcPr>
          <w:p w14:paraId="4B941D5A">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老池清池及改造时临时储水排水措施</w:t>
            </w:r>
          </w:p>
        </w:tc>
        <w:tc>
          <w:tcPr>
            <w:tcW w:w="441" w:type="pct"/>
            <w:tcBorders>
              <w:top w:val="nil"/>
              <w:left w:val="nil"/>
              <w:bottom w:val="single" w:color="auto" w:sz="4" w:space="0"/>
              <w:right w:val="single" w:color="auto" w:sz="4" w:space="0"/>
            </w:tcBorders>
            <w:shd w:val="clear" w:color="auto" w:fill="auto"/>
            <w:vAlign w:val="center"/>
          </w:tcPr>
          <w:p w14:paraId="0899835A">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9B2D65F">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228C21B2">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9AEB069">
            <w:pPr>
              <w:widowControl/>
              <w:adjustRightInd/>
              <w:jc w:val="center"/>
              <w:rPr>
                <w:rFonts w:eastAsia="等线"/>
                <w:kern w:val="0"/>
                <w:sz w:val="24"/>
                <w:highlight w:val="none"/>
              </w:rPr>
            </w:pPr>
            <w:r>
              <w:rPr>
                <w:rFonts w:eastAsia="等线"/>
                <w:kern w:val="0"/>
                <w:sz w:val="24"/>
                <w:highlight w:val="none"/>
              </w:rPr>
              <w:t xml:space="preserve">4800.00 </w:t>
            </w:r>
          </w:p>
        </w:tc>
        <w:tc>
          <w:tcPr>
            <w:tcW w:w="583" w:type="pct"/>
            <w:tcBorders>
              <w:top w:val="nil"/>
              <w:left w:val="nil"/>
              <w:bottom w:val="single" w:color="auto" w:sz="4" w:space="0"/>
              <w:right w:val="single" w:color="auto" w:sz="4" w:space="0"/>
            </w:tcBorders>
            <w:shd w:val="clear" w:color="auto" w:fill="auto"/>
            <w:vAlign w:val="center"/>
          </w:tcPr>
          <w:p w14:paraId="008B304A">
            <w:pPr>
              <w:widowControl/>
              <w:adjustRightInd/>
              <w:jc w:val="center"/>
              <w:rPr>
                <w:rFonts w:eastAsia="等线"/>
                <w:kern w:val="0"/>
                <w:sz w:val="24"/>
                <w:highlight w:val="none"/>
              </w:rPr>
            </w:pPr>
            <w:r>
              <w:rPr>
                <w:rFonts w:eastAsia="等线"/>
                <w:kern w:val="0"/>
                <w:sz w:val="24"/>
                <w:highlight w:val="none"/>
              </w:rPr>
              <w:t xml:space="preserve">4800.00 </w:t>
            </w:r>
          </w:p>
        </w:tc>
      </w:tr>
      <w:tr w14:paraId="42D78138">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9E0846A">
            <w:pPr>
              <w:widowControl/>
              <w:adjustRightInd/>
              <w:jc w:val="center"/>
              <w:rPr>
                <w:rFonts w:eastAsia="等线"/>
                <w:kern w:val="0"/>
                <w:sz w:val="24"/>
                <w:highlight w:val="none"/>
              </w:rPr>
            </w:pPr>
            <w:r>
              <w:rPr>
                <w:rFonts w:eastAsia="等线"/>
                <w:kern w:val="0"/>
                <w:sz w:val="24"/>
                <w:highlight w:val="none"/>
              </w:rPr>
              <w:t>6</w:t>
            </w:r>
          </w:p>
        </w:tc>
        <w:tc>
          <w:tcPr>
            <w:tcW w:w="754" w:type="pct"/>
            <w:tcBorders>
              <w:top w:val="nil"/>
              <w:left w:val="nil"/>
              <w:bottom w:val="single" w:color="auto" w:sz="4" w:space="0"/>
              <w:right w:val="single" w:color="auto" w:sz="4" w:space="0"/>
            </w:tcBorders>
            <w:shd w:val="clear" w:color="auto" w:fill="auto"/>
            <w:vAlign w:val="center"/>
          </w:tcPr>
          <w:p w14:paraId="10FB00A1">
            <w:pPr>
              <w:widowControl/>
              <w:adjustRightInd/>
              <w:jc w:val="center"/>
              <w:rPr>
                <w:rFonts w:eastAsia="等线"/>
                <w:kern w:val="0"/>
                <w:sz w:val="24"/>
                <w:highlight w:val="none"/>
              </w:rPr>
            </w:pPr>
            <w:r>
              <w:rPr>
                <w:rFonts w:hint="eastAsia" w:ascii="宋体" w:hAnsi="宋体"/>
                <w:kern w:val="0"/>
                <w:sz w:val="24"/>
                <w:highlight w:val="none"/>
              </w:rPr>
              <w:t>水质检测</w:t>
            </w:r>
          </w:p>
        </w:tc>
        <w:tc>
          <w:tcPr>
            <w:tcW w:w="1681" w:type="pct"/>
            <w:tcBorders>
              <w:top w:val="nil"/>
              <w:left w:val="nil"/>
              <w:bottom w:val="single" w:color="auto" w:sz="4" w:space="0"/>
              <w:right w:val="single" w:color="auto" w:sz="4" w:space="0"/>
            </w:tcBorders>
            <w:shd w:val="clear" w:color="auto" w:fill="auto"/>
            <w:vAlign w:val="center"/>
          </w:tcPr>
          <w:p w14:paraId="3AC8C6D7">
            <w:pPr>
              <w:widowControl/>
              <w:adjustRightInd/>
              <w:jc w:val="center"/>
              <w:rPr>
                <w:rFonts w:eastAsia="等线"/>
                <w:kern w:val="0"/>
                <w:sz w:val="24"/>
                <w:highlight w:val="none"/>
              </w:rPr>
            </w:pPr>
            <w:r>
              <w:rPr>
                <w:rFonts w:hint="eastAsia" w:ascii="宋体" w:hAnsi="宋体"/>
                <w:kern w:val="0"/>
                <w:sz w:val="24"/>
                <w:highlight w:val="none"/>
              </w:rPr>
              <w:t>详见</w:t>
            </w:r>
            <w:r>
              <w:rPr>
                <w:rFonts w:eastAsia="等线"/>
                <w:kern w:val="0"/>
                <w:sz w:val="24"/>
                <w:highlight w:val="none"/>
              </w:rPr>
              <w:t>2.3</w:t>
            </w:r>
            <w:r>
              <w:rPr>
                <w:rFonts w:hint="eastAsia" w:ascii="宋体" w:hAnsi="宋体"/>
                <w:kern w:val="0"/>
                <w:sz w:val="24"/>
                <w:highlight w:val="none"/>
              </w:rPr>
              <w:t>技术要求</w:t>
            </w:r>
          </w:p>
        </w:tc>
        <w:tc>
          <w:tcPr>
            <w:tcW w:w="441" w:type="pct"/>
            <w:tcBorders>
              <w:top w:val="nil"/>
              <w:left w:val="nil"/>
              <w:bottom w:val="single" w:color="auto" w:sz="4" w:space="0"/>
              <w:right w:val="single" w:color="auto" w:sz="4" w:space="0"/>
            </w:tcBorders>
            <w:shd w:val="clear" w:color="auto" w:fill="auto"/>
            <w:vAlign w:val="center"/>
          </w:tcPr>
          <w:p w14:paraId="26C19E98">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13630301">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7CC198DF">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BF1F71E">
            <w:pPr>
              <w:widowControl/>
              <w:adjustRightInd/>
              <w:jc w:val="center"/>
              <w:rPr>
                <w:rFonts w:eastAsia="等线"/>
                <w:kern w:val="0"/>
                <w:sz w:val="24"/>
                <w:highlight w:val="none"/>
              </w:rPr>
            </w:pPr>
            <w:r>
              <w:rPr>
                <w:rFonts w:hint="eastAsia" w:eastAsia="等线"/>
                <w:kern w:val="0"/>
                <w:sz w:val="24"/>
                <w:highlight w:val="none"/>
                <w:lang w:val="en-US" w:eastAsia="zh-CN"/>
              </w:rPr>
              <w:t>4</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5AADC3B7">
            <w:pPr>
              <w:widowControl/>
              <w:adjustRightInd/>
              <w:jc w:val="center"/>
              <w:rPr>
                <w:rFonts w:eastAsia="等线"/>
                <w:kern w:val="0"/>
                <w:sz w:val="24"/>
                <w:highlight w:val="none"/>
              </w:rPr>
            </w:pPr>
            <w:r>
              <w:rPr>
                <w:rFonts w:hint="eastAsia" w:eastAsia="等线"/>
                <w:kern w:val="0"/>
                <w:sz w:val="24"/>
                <w:highlight w:val="none"/>
                <w:lang w:val="en-US" w:eastAsia="zh-CN"/>
              </w:rPr>
              <w:t>4</w:t>
            </w:r>
            <w:r>
              <w:rPr>
                <w:rFonts w:eastAsia="等线"/>
                <w:kern w:val="0"/>
                <w:sz w:val="24"/>
                <w:highlight w:val="none"/>
              </w:rPr>
              <w:t xml:space="preserve">000.00 </w:t>
            </w:r>
          </w:p>
        </w:tc>
      </w:tr>
      <w:tr w14:paraId="4F790C87">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1CE9FA09">
            <w:pPr>
              <w:widowControl/>
              <w:adjustRightInd/>
              <w:jc w:val="center"/>
              <w:rPr>
                <w:rFonts w:eastAsia="等线"/>
                <w:b/>
                <w:bCs/>
                <w:kern w:val="0"/>
                <w:sz w:val="24"/>
                <w:highlight w:val="none"/>
              </w:rPr>
            </w:pPr>
            <w:r>
              <w:rPr>
                <w:rFonts w:eastAsia="等线"/>
                <w:b/>
                <w:bCs/>
                <w:kern w:val="0"/>
                <w:sz w:val="24"/>
                <w:highlight w:val="none"/>
              </w:rPr>
              <w:t>12</w:t>
            </w:r>
            <w:r>
              <w:rPr>
                <w:rFonts w:hint="eastAsia" w:ascii="宋体" w:hAnsi="宋体"/>
                <w:b/>
                <w:bCs/>
                <w:kern w:val="0"/>
                <w:sz w:val="24"/>
                <w:highlight w:val="none"/>
              </w:rPr>
              <w:t>、钦堂乡庄丰村漂流中心泵站</w:t>
            </w:r>
          </w:p>
        </w:tc>
      </w:tr>
      <w:tr w14:paraId="5A9A8428">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C3FC94F">
            <w:pPr>
              <w:widowControl/>
              <w:adjustRightInd/>
              <w:jc w:val="center"/>
              <w:rPr>
                <w:rFonts w:eastAsia="等线"/>
                <w:b/>
                <w:bCs/>
                <w:kern w:val="0"/>
                <w:sz w:val="24"/>
                <w:highlight w:val="none"/>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6690D6FE">
            <w:pPr>
              <w:widowControl/>
              <w:adjustRightInd/>
              <w:jc w:val="center"/>
              <w:rPr>
                <w:rFonts w:eastAsia="等线"/>
                <w:b/>
                <w:bCs/>
                <w:kern w:val="0"/>
                <w:sz w:val="24"/>
                <w:highlight w:val="none"/>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4610D878">
            <w:pPr>
              <w:widowControl/>
              <w:adjustRightInd/>
              <w:jc w:val="center"/>
              <w:rPr>
                <w:rFonts w:eastAsia="等线"/>
                <w:b/>
                <w:bCs/>
                <w:kern w:val="0"/>
                <w:sz w:val="24"/>
                <w:highlight w:val="none"/>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18C2FB55">
            <w:pPr>
              <w:widowControl/>
              <w:adjustRightInd/>
              <w:jc w:val="center"/>
              <w:rPr>
                <w:rFonts w:eastAsia="等线"/>
                <w:b/>
                <w:bCs/>
                <w:kern w:val="0"/>
                <w:sz w:val="24"/>
                <w:highlight w:val="none"/>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39E79E8A">
            <w:pPr>
              <w:widowControl/>
              <w:adjustRightInd/>
              <w:jc w:val="center"/>
              <w:rPr>
                <w:rFonts w:eastAsia="等线"/>
                <w:b/>
                <w:bCs/>
                <w:kern w:val="0"/>
                <w:sz w:val="24"/>
                <w:highlight w:val="none"/>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50AF4DC7">
            <w:pPr>
              <w:widowControl/>
              <w:adjustRightInd/>
              <w:jc w:val="center"/>
              <w:rPr>
                <w:rFonts w:eastAsia="等线"/>
                <w:b/>
                <w:bCs/>
                <w:kern w:val="0"/>
                <w:sz w:val="24"/>
                <w:highlight w:val="none"/>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16AE2111">
            <w:pPr>
              <w:widowControl/>
              <w:adjustRightInd/>
              <w:jc w:val="center"/>
              <w:rPr>
                <w:rFonts w:eastAsia="等线"/>
                <w:b/>
                <w:bCs/>
                <w:kern w:val="0"/>
                <w:sz w:val="24"/>
                <w:highlight w:val="none"/>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28C0B356">
            <w:pPr>
              <w:widowControl/>
              <w:adjustRightInd/>
              <w:jc w:val="center"/>
              <w:rPr>
                <w:rFonts w:eastAsia="等线"/>
                <w:b/>
                <w:bCs/>
                <w:kern w:val="0"/>
                <w:sz w:val="24"/>
                <w:highlight w:val="none"/>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43D85E35">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ABE888C">
            <w:pPr>
              <w:widowControl/>
              <w:adjustRightInd/>
              <w:jc w:val="center"/>
              <w:rPr>
                <w:rFonts w:eastAsia="等线"/>
                <w:kern w:val="0"/>
                <w:sz w:val="24"/>
                <w:highlight w:val="none"/>
              </w:rPr>
            </w:pPr>
            <w:r>
              <w:rPr>
                <w:rFonts w:eastAsia="等线"/>
                <w:kern w:val="0"/>
                <w:sz w:val="24"/>
                <w:highlight w:val="none"/>
              </w:rPr>
              <w:t>1</w:t>
            </w:r>
          </w:p>
        </w:tc>
        <w:tc>
          <w:tcPr>
            <w:tcW w:w="754" w:type="pct"/>
            <w:tcBorders>
              <w:top w:val="nil"/>
              <w:left w:val="nil"/>
              <w:bottom w:val="single" w:color="auto" w:sz="4" w:space="0"/>
              <w:right w:val="single" w:color="auto" w:sz="4" w:space="0"/>
            </w:tcBorders>
            <w:shd w:val="clear" w:color="auto" w:fill="auto"/>
            <w:vAlign w:val="center"/>
          </w:tcPr>
          <w:p w14:paraId="696297D7">
            <w:pPr>
              <w:widowControl/>
              <w:adjustRightInd/>
              <w:jc w:val="center"/>
              <w:rPr>
                <w:rFonts w:eastAsia="等线"/>
                <w:kern w:val="0"/>
                <w:sz w:val="24"/>
                <w:highlight w:val="none"/>
              </w:rPr>
            </w:pPr>
            <w:r>
              <w:rPr>
                <w:rFonts w:hint="eastAsia" w:ascii="宋体" w:hAnsi="宋体"/>
                <w:kern w:val="0"/>
                <w:sz w:val="24"/>
                <w:highlight w:val="none"/>
              </w:rPr>
              <w:t>粗格栅</w:t>
            </w:r>
          </w:p>
        </w:tc>
        <w:tc>
          <w:tcPr>
            <w:tcW w:w="1681" w:type="pct"/>
            <w:tcBorders>
              <w:top w:val="nil"/>
              <w:left w:val="nil"/>
              <w:bottom w:val="single" w:color="auto" w:sz="4" w:space="0"/>
              <w:right w:val="single" w:color="auto" w:sz="4" w:space="0"/>
            </w:tcBorders>
            <w:shd w:val="clear" w:color="auto" w:fill="auto"/>
            <w:vAlign w:val="center"/>
          </w:tcPr>
          <w:p w14:paraId="5E8E260E">
            <w:pPr>
              <w:widowControl/>
              <w:adjustRightInd/>
              <w:jc w:val="center"/>
              <w:rPr>
                <w:rFonts w:eastAsia="等线"/>
                <w:kern w:val="0"/>
                <w:sz w:val="24"/>
                <w:highlight w:val="none"/>
              </w:rPr>
            </w:pPr>
            <w:r>
              <w:rPr>
                <w:rFonts w:hint="eastAsia" w:ascii="宋体" w:hAnsi="宋体"/>
                <w:kern w:val="0"/>
                <w:sz w:val="24"/>
                <w:highlight w:val="none"/>
              </w:rPr>
              <w:t>成品定制，栅条间距</w:t>
            </w:r>
            <w:r>
              <w:rPr>
                <w:rFonts w:eastAsia="等线"/>
                <w:kern w:val="0"/>
                <w:sz w:val="24"/>
                <w:highlight w:val="none"/>
              </w:rPr>
              <w:t>16mm</w:t>
            </w:r>
            <w:r>
              <w:rPr>
                <w:rFonts w:hint="eastAsia" w:ascii="宋体" w:hAnsi="宋体"/>
                <w:kern w:val="0"/>
                <w:sz w:val="24"/>
                <w:highlight w:val="none"/>
              </w:rPr>
              <w:t>，配套滑槽、提拉链条</w:t>
            </w:r>
          </w:p>
        </w:tc>
        <w:tc>
          <w:tcPr>
            <w:tcW w:w="441" w:type="pct"/>
            <w:tcBorders>
              <w:top w:val="nil"/>
              <w:left w:val="nil"/>
              <w:bottom w:val="single" w:color="auto" w:sz="4" w:space="0"/>
              <w:right w:val="single" w:color="auto" w:sz="4" w:space="0"/>
            </w:tcBorders>
            <w:shd w:val="clear" w:color="auto" w:fill="auto"/>
            <w:vAlign w:val="center"/>
          </w:tcPr>
          <w:p w14:paraId="173DB3C7">
            <w:pPr>
              <w:widowControl/>
              <w:adjustRightInd/>
              <w:jc w:val="center"/>
              <w:rPr>
                <w:rFonts w:eastAsia="等线"/>
                <w:kern w:val="0"/>
                <w:sz w:val="24"/>
                <w:highlight w:val="none"/>
              </w:rPr>
            </w:pPr>
            <w:r>
              <w:rPr>
                <w:rFonts w:hint="eastAsia" w:ascii="宋体" w:hAnsi="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16026BE3">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39285783">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3A6293CE">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2A94918D">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r>
      <w:tr w14:paraId="5A485A94">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A827152">
            <w:pPr>
              <w:widowControl/>
              <w:adjustRightInd/>
              <w:jc w:val="center"/>
              <w:rPr>
                <w:rFonts w:eastAsia="等线"/>
                <w:kern w:val="0"/>
                <w:sz w:val="24"/>
                <w:highlight w:val="none"/>
              </w:rPr>
            </w:pPr>
            <w:r>
              <w:rPr>
                <w:rFonts w:eastAsia="等线"/>
                <w:kern w:val="0"/>
                <w:sz w:val="24"/>
                <w:highlight w:val="none"/>
              </w:rPr>
              <w:t>2</w:t>
            </w:r>
          </w:p>
        </w:tc>
        <w:tc>
          <w:tcPr>
            <w:tcW w:w="754" w:type="pct"/>
            <w:tcBorders>
              <w:top w:val="nil"/>
              <w:left w:val="nil"/>
              <w:bottom w:val="single" w:color="auto" w:sz="4" w:space="0"/>
              <w:right w:val="single" w:color="auto" w:sz="4" w:space="0"/>
            </w:tcBorders>
            <w:shd w:val="clear" w:color="auto" w:fill="auto"/>
            <w:vAlign w:val="center"/>
          </w:tcPr>
          <w:p w14:paraId="2BE8D449">
            <w:pPr>
              <w:widowControl/>
              <w:adjustRightInd/>
              <w:jc w:val="center"/>
              <w:rPr>
                <w:rFonts w:eastAsia="等线"/>
                <w:kern w:val="0"/>
                <w:sz w:val="24"/>
                <w:highlight w:val="none"/>
              </w:rPr>
            </w:pPr>
            <w:r>
              <w:rPr>
                <w:rFonts w:hint="eastAsia" w:ascii="宋体" w:hAnsi="宋体"/>
                <w:kern w:val="0"/>
                <w:sz w:val="24"/>
                <w:highlight w:val="none"/>
              </w:rPr>
              <w:t>细格栅</w:t>
            </w:r>
          </w:p>
        </w:tc>
        <w:tc>
          <w:tcPr>
            <w:tcW w:w="1681" w:type="pct"/>
            <w:tcBorders>
              <w:top w:val="nil"/>
              <w:left w:val="nil"/>
              <w:bottom w:val="single" w:color="auto" w:sz="4" w:space="0"/>
              <w:right w:val="single" w:color="auto" w:sz="4" w:space="0"/>
            </w:tcBorders>
            <w:shd w:val="clear" w:color="auto" w:fill="auto"/>
            <w:vAlign w:val="center"/>
          </w:tcPr>
          <w:p w14:paraId="393EF674">
            <w:pPr>
              <w:widowControl/>
              <w:adjustRightInd/>
              <w:jc w:val="center"/>
              <w:rPr>
                <w:rFonts w:eastAsia="等线"/>
                <w:kern w:val="0"/>
                <w:sz w:val="24"/>
                <w:highlight w:val="none"/>
              </w:rPr>
            </w:pPr>
            <w:r>
              <w:rPr>
                <w:rFonts w:hint="eastAsia" w:ascii="宋体" w:hAnsi="宋体"/>
                <w:kern w:val="0"/>
                <w:sz w:val="24"/>
                <w:highlight w:val="none"/>
              </w:rPr>
              <w:t>成品定制，栅条间距</w:t>
            </w:r>
            <w:r>
              <w:rPr>
                <w:rFonts w:eastAsia="等线"/>
                <w:kern w:val="0"/>
                <w:sz w:val="24"/>
                <w:highlight w:val="none"/>
              </w:rPr>
              <w:t>5mm</w:t>
            </w:r>
            <w:r>
              <w:rPr>
                <w:rFonts w:hint="eastAsia" w:ascii="宋体" w:hAnsi="宋体"/>
                <w:kern w:val="0"/>
                <w:sz w:val="24"/>
                <w:highlight w:val="none"/>
              </w:rPr>
              <w:t>，配套滑槽、提拉链条</w:t>
            </w:r>
          </w:p>
        </w:tc>
        <w:tc>
          <w:tcPr>
            <w:tcW w:w="441" w:type="pct"/>
            <w:tcBorders>
              <w:top w:val="nil"/>
              <w:left w:val="nil"/>
              <w:bottom w:val="single" w:color="auto" w:sz="4" w:space="0"/>
              <w:right w:val="single" w:color="auto" w:sz="4" w:space="0"/>
            </w:tcBorders>
            <w:shd w:val="clear" w:color="auto" w:fill="auto"/>
            <w:vAlign w:val="center"/>
          </w:tcPr>
          <w:p w14:paraId="09439253">
            <w:pPr>
              <w:widowControl/>
              <w:adjustRightInd/>
              <w:jc w:val="center"/>
              <w:rPr>
                <w:rFonts w:eastAsia="等线"/>
                <w:kern w:val="0"/>
                <w:sz w:val="24"/>
                <w:highlight w:val="none"/>
              </w:rPr>
            </w:pPr>
            <w:r>
              <w:rPr>
                <w:rFonts w:hint="eastAsia" w:ascii="宋体" w:hAnsi="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1454713F">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14230A16">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B50D2B8">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67B02773">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r>
      <w:tr w14:paraId="752E980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1B164EE">
            <w:pPr>
              <w:widowControl/>
              <w:adjustRightInd/>
              <w:jc w:val="center"/>
              <w:rPr>
                <w:rFonts w:eastAsia="等线"/>
                <w:kern w:val="0"/>
                <w:sz w:val="24"/>
                <w:highlight w:val="none"/>
              </w:rPr>
            </w:pPr>
            <w:r>
              <w:rPr>
                <w:rFonts w:eastAsia="等线"/>
                <w:kern w:val="0"/>
                <w:sz w:val="24"/>
                <w:highlight w:val="none"/>
              </w:rPr>
              <w:t>3</w:t>
            </w:r>
          </w:p>
        </w:tc>
        <w:tc>
          <w:tcPr>
            <w:tcW w:w="754" w:type="pct"/>
            <w:tcBorders>
              <w:top w:val="nil"/>
              <w:left w:val="nil"/>
              <w:bottom w:val="single" w:color="auto" w:sz="4" w:space="0"/>
              <w:right w:val="single" w:color="auto" w:sz="4" w:space="0"/>
            </w:tcBorders>
            <w:shd w:val="clear" w:color="auto" w:fill="auto"/>
            <w:vAlign w:val="center"/>
          </w:tcPr>
          <w:p w14:paraId="751E629C">
            <w:pPr>
              <w:widowControl/>
              <w:adjustRightInd/>
              <w:jc w:val="center"/>
              <w:rPr>
                <w:rFonts w:eastAsia="等线"/>
                <w:kern w:val="0"/>
                <w:sz w:val="24"/>
                <w:highlight w:val="none"/>
              </w:rPr>
            </w:pPr>
            <w:r>
              <w:rPr>
                <w:rFonts w:hint="eastAsia" w:ascii="宋体" w:hAnsi="宋体"/>
                <w:kern w:val="0"/>
                <w:sz w:val="24"/>
                <w:highlight w:val="none"/>
              </w:rPr>
              <w:t>潜污泵</w:t>
            </w:r>
          </w:p>
        </w:tc>
        <w:tc>
          <w:tcPr>
            <w:tcW w:w="1681" w:type="pct"/>
            <w:tcBorders>
              <w:top w:val="nil"/>
              <w:left w:val="nil"/>
              <w:bottom w:val="single" w:color="auto" w:sz="4" w:space="0"/>
              <w:right w:val="single" w:color="auto" w:sz="4" w:space="0"/>
            </w:tcBorders>
            <w:shd w:val="clear" w:color="auto" w:fill="auto"/>
            <w:vAlign w:val="center"/>
          </w:tcPr>
          <w:p w14:paraId="7C35624D">
            <w:pPr>
              <w:widowControl/>
              <w:adjustRightInd/>
              <w:jc w:val="center"/>
              <w:rPr>
                <w:rFonts w:eastAsia="等线"/>
                <w:kern w:val="0"/>
                <w:sz w:val="24"/>
                <w:highlight w:val="none"/>
              </w:rPr>
            </w:pPr>
            <w:r>
              <w:rPr>
                <w:rFonts w:eastAsia="等线"/>
                <w:kern w:val="0"/>
                <w:sz w:val="24"/>
                <w:highlight w:val="none"/>
              </w:rPr>
              <w:t>50WQ20-15-2.2</w:t>
            </w:r>
            <w:r>
              <w:rPr>
                <w:rFonts w:hint="eastAsia" w:ascii="宋体" w:hAnsi="宋体"/>
                <w:kern w:val="0"/>
                <w:sz w:val="24"/>
                <w:highlight w:val="none"/>
              </w:rPr>
              <w:t>；耦合安装，带切割功能、不锈钢吊链、浮球</w:t>
            </w:r>
          </w:p>
        </w:tc>
        <w:tc>
          <w:tcPr>
            <w:tcW w:w="441" w:type="pct"/>
            <w:tcBorders>
              <w:top w:val="nil"/>
              <w:left w:val="nil"/>
              <w:bottom w:val="single" w:color="auto" w:sz="4" w:space="0"/>
              <w:right w:val="single" w:color="auto" w:sz="4" w:space="0"/>
            </w:tcBorders>
            <w:shd w:val="clear" w:color="auto" w:fill="auto"/>
            <w:vAlign w:val="center"/>
          </w:tcPr>
          <w:p w14:paraId="0DA49B8F">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EECFFB5">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155030BA">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CE0849C">
            <w:pPr>
              <w:widowControl/>
              <w:adjustRightInd/>
              <w:jc w:val="center"/>
              <w:rPr>
                <w:rFonts w:eastAsia="等线"/>
                <w:kern w:val="0"/>
                <w:sz w:val="24"/>
                <w:highlight w:val="none"/>
              </w:rPr>
            </w:pPr>
            <w:r>
              <w:rPr>
                <w:rFonts w:hint="eastAsia" w:eastAsia="等线"/>
                <w:kern w:val="0"/>
                <w:sz w:val="24"/>
                <w:highlight w:val="none"/>
                <w:lang w:val="en-US" w:eastAsia="zh-CN"/>
              </w:rPr>
              <w:t>8</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45DC3C94">
            <w:pPr>
              <w:widowControl/>
              <w:adjustRightInd/>
              <w:jc w:val="center"/>
              <w:rPr>
                <w:rFonts w:eastAsia="等线"/>
                <w:kern w:val="0"/>
                <w:sz w:val="24"/>
                <w:highlight w:val="none"/>
              </w:rPr>
            </w:pPr>
            <w:r>
              <w:rPr>
                <w:rFonts w:hint="eastAsia" w:eastAsia="等线"/>
                <w:kern w:val="0"/>
                <w:sz w:val="24"/>
                <w:highlight w:val="none"/>
                <w:lang w:val="en-US" w:eastAsia="zh-CN"/>
              </w:rPr>
              <w:t>8</w:t>
            </w:r>
            <w:r>
              <w:rPr>
                <w:rFonts w:eastAsia="等线"/>
                <w:kern w:val="0"/>
                <w:sz w:val="24"/>
                <w:highlight w:val="none"/>
              </w:rPr>
              <w:t xml:space="preserve">000.00 </w:t>
            </w:r>
          </w:p>
        </w:tc>
      </w:tr>
      <w:tr w14:paraId="2E61CB75">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D86F5D9">
            <w:pPr>
              <w:widowControl/>
              <w:adjustRightInd/>
              <w:jc w:val="center"/>
              <w:rPr>
                <w:rFonts w:eastAsia="等线"/>
                <w:kern w:val="0"/>
                <w:sz w:val="24"/>
                <w:highlight w:val="none"/>
              </w:rPr>
            </w:pPr>
            <w:r>
              <w:rPr>
                <w:rFonts w:eastAsia="等线"/>
                <w:kern w:val="0"/>
                <w:sz w:val="24"/>
                <w:highlight w:val="none"/>
              </w:rPr>
              <w:t>4</w:t>
            </w:r>
          </w:p>
        </w:tc>
        <w:tc>
          <w:tcPr>
            <w:tcW w:w="754" w:type="pct"/>
            <w:tcBorders>
              <w:top w:val="nil"/>
              <w:left w:val="nil"/>
              <w:bottom w:val="single" w:color="auto" w:sz="4" w:space="0"/>
              <w:right w:val="single" w:color="auto" w:sz="4" w:space="0"/>
            </w:tcBorders>
            <w:shd w:val="clear" w:color="auto" w:fill="auto"/>
            <w:vAlign w:val="center"/>
          </w:tcPr>
          <w:p w14:paraId="69707007">
            <w:pPr>
              <w:widowControl/>
              <w:adjustRightInd/>
              <w:jc w:val="center"/>
              <w:rPr>
                <w:rFonts w:eastAsia="等线"/>
                <w:kern w:val="0"/>
                <w:sz w:val="24"/>
                <w:highlight w:val="none"/>
              </w:rPr>
            </w:pPr>
            <w:r>
              <w:rPr>
                <w:rFonts w:hint="eastAsia" w:ascii="宋体" w:hAnsi="宋体"/>
                <w:kern w:val="0"/>
                <w:sz w:val="24"/>
                <w:highlight w:val="none"/>
              </w:rPr>
              <w:t>潜污泵</w:t>
            </w:r>
          </w:p>
        </w:tc>
        <w:tc>
          <w:tcPr>
            <w:tcW w:w="1681" w:type="pct"/>
            <w:tcBorders>
              <w:top w:val="nil"/>
              <w:left w:val="nil"/>
              <w:bottom w:val="single" w:color="auto" w:sz="4" w:space="0"/>
              <w:right w:val="single" w:color="auto" w:sz="4" w:space="0"/>
            </w:tcBorders>
            <w:shd w:val="clear" w:color="auto" w:fill="auto"/>
            <w:vAlign w:val="center"/>
          </w:tcPr>
          <w:p w14:paraId="585A26B9">
            <w:pPr>
              <w:widowControl/>
              <w:adjustRightInd/>
              <w:jc w:val="center"/>
              <w:rPr>
                <w:rFonts w:eastAsia="等线"/>
                <w:kern w:val="0"/>
                <w:sz w:val="24"/>
                <w:highlight w:val="none"/>
              </w:rPr>
            </w:pPr>
            <w:r>
              <w:rPr>
                <w:rFonts w:eastAsia="等线"/>
                <w:kern w:val="0"/>
                <w:sz w:val="24"/>
                <w:highlight w:val="none"/>
              </w:rPr>
              <w:t>80WQ40-15-4</w:t>
            </w:r>
            <w:r>
              <w:rPr>
                <w:rFonts w:hint="eastAsia" w:ascii="宋体" w:hAnsi="宋体"/>
                <w:kern w:val="0"/>
                <w:sz w:val="24"/>
                <w:highlight w:val="none"/>
              </w:rPr>
              <w:t>；耦合安装，带切割功能、不锈钢吊链、浮球</w:t>
            </w:r>
          </w:p>
        </w:tc>
        <w:tc>
          <w:tcPr>
            <w:tcW w:w="441" w:type="pct"/>
            <w:tcBorders>
              <w:top w:val="nil"/>
              <w:left w:val="nil"/>
              <w:bottom w:val="single" w:color="auto" w:sz="4" w:space="0"/>
              <w:right w:val="single" w:color="auto" w:sz="4" w:space="0"/>
            </w:tcBorders>
            <w:shd w:val="clear" w:color="auto" w:fill="auto"/>
            <w:vAlign w:val="center"/>
          </w:tcPr>
          <w:p w14:paraId="7724535A">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0EDA91D">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79FF400D">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3029D8AF">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57BB5442">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r>
      <w:tr w14:paraId="47DE19E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92FFA73">
            <w:pPr>
              <w:widowControl/>
              <w:adjustRightInd/>
              <w:jc w:val="center"/>
              <w:rPr>
                <w:rFonts w:eastAsia="等线"/>
                <w:kern w:val="0"/>
                <w:sz w:val="24"/>
                <w:highlight w:val="none"/>
              </w:rPr>
            </w:pPr>
            <w:r>
              <w:rPr>
                <w:rFonts w:eastAsia="等线"/>
                <w:kern w:val="0"/>
                <w:sz w:val="24"/>
                <w:highlight w:val="none"/>
              </w:rPr>
              <w:t>5</w:t>
            </w:r>
          </w:p>
        </w:tc>
        <w:tc>
          <w:tcPr>
            <w:tcW w:w="754" w:type="pct"/>
            <w:tcBorders>
              <w:top w:val="nil"/>
              <w:left w:val="nil"/>
              <w:bottom w:val="single" w:color="auto" w:sz="4" w:space="0"/>
              <w:right w:val="single" w:color="auto" w:sz="4" w:space="0"/>
            </w:tcBorders>
            <w:shd w:val="clear" w:color="auto" w:fill="auto"/>
            <w:vAlign w:val="center"/>
          </w:tcPr>
          <w:p w14:paraId="2D031628">
            <w:pPr>
              <w:widowControl/>
              <w:adjustRightInd/>
              <w:jc w:val="center"/>
              <w:rPr>
                <w:rFonts w:eastAsia="等线"/>
                <w:kern w:val="0"/>
                <w:sz w:val="24"/>
                <w:highlight w:val="none"/>
              </w:rPr>
            </w:pPr>
            <w:r>
              <w:rPr>
                <w:rFonts w:hint="eastAsia" w:ascii="宋体" w:hAnsi="宋体"/>
                <w:kern w:val="0"/>
                <w:sz w:val="24"/>
                <w:highlight w:val="none"/>
              </w:rPr>
              <w:t>控制柜</w:t>
            </w:r>
            <w:r>
              <w:rPr>
                <w:rFonts w:eastAsia="等线"/>
                <w:kern w:val="0"/>
                <w:sz w:val="24"/>
                <w:highlight w:val="none"/>
              </w:rPr>
              <w:t>(</w:t>
            </w:r>
            <w:r>
              <w:rPr>
                <w:rFonts w:hint="eastAsia" w:ascii="宋体" w:hAnsi="宋体"/>
                <w:kern w:val="0"/>
                <w:sz w:val="24"/>
                <w:highlight w:val="none"/>
              </w:rPr>
              <w:t>室外型</w:t>
            </w:r>
            <w:r>
              <w:rPr>
                <w:rFonts w:eastAsia="等线"/>
                <w:kern w:val="0"/>
                <w:sz w:val="24"/>
                <w:highlight w:val="none"/>
              </w:rPr>
              <w:t>)</w:t>
            </w:r>
          </w:p>
        </w:tc>
        <w:tc>
          <w:tcPr>
            <w:tcW w:w="1681" w:type="pct"/>
            <w:tcBorders>
              <w:top w:val="nil"/>
              <w:left w:val="nil"/>
              <w:bottom w:val="single" w:color="auto" w:sz="4" w:space="0"/>
              <w:right w:val="single" w:color="auto" w:sz="4" w:space="0"/>
            </w:tcBorders>
            <w:shd w:val="clear" w:color="auto" w:fill="auto"/>
            <w:vAlign w:val="center"/>
          </w:tcPr>
          <w:p w14:paraId="27339E0A">
            <w:pPr>
              <w:widowControl/>
              <w:adjustRightInd/>
              <w:jc w:val="center"/>
              <w:rPr>
                <w:rFonts w:eastAsia="等线"/>
                <w:kern w:val="0"/>
                <w:sz w:val="24"/>
                <w:highlight w:val="none"/>
              </w:rPr>
            </w:pPr>
            <w:r>
              <w:rPr>
                <w:rFonts w:hint="eastAsia" w:ascii="宋体" w:hAnsi="宋体"/>
                <w:kern w:val="0"/>
                <w:sz w:val="24"/>
                <w:highlight w:val="none"/>
              </w:rPr>
              <w:t>按设计图纸要求定制，配套电器元件</w:t>
            </w:r>
          </w:p>
        </w:tc>
        <w:tc>
          <w:tcPr>
            <w:tcW w:w="441" w:type="pct"/>
            <w:tcBorders>
              <w:top w:val="nil"/>
              <w:left w:val="nil"/>
              <w:bottom w:val="single" w:color="auto" w:sz="4" w:space="0"/>
              <w:right w:val="single" w:color="auto" w:sz="4" w:space="0"/>
            </w:tcBorders>
            <w:shd w:val="clear" w:color="auto" w:fill="auto"/>
            <w:vAlign w:val="center"/>
          </w:tcPr>
          <w:p w14:paraId="5D2DA3A8">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vAlign w:val="center"/>
          </w:tcPr>
          <w:p w14:paraId="32EF872C">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2DC91301">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FC7B852">
            <w:pPr>
              <w:widowControl/>
              <w:adjustRightInd/>
              <w:jc w:val="center"/>
              <w:rPr>
                <w:rFonts w:eastAsia="等线"/>
                <w:kern w:val="0"/>
                <w:sz w:val="24"/>
                <w:highlight w:val="none"/>
              </w:rPr>
            </w:pPr>
            <w:r>
              <w:rPr>
                <w:rFonts w:hint="eastAsia" w:eastAsia="等线"/>
                <w:kern w:val="0"/>
                <w:sz w:val="24"/>
                <w:highlight w:val="none"/>
                <w:lang w:val="en-US" w:eastAsia="zh-CN"/>
              </w:rPr>
              <w:t>6</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4EC47EBA">
            <w:pPr>
              <w:widowControl/>
              <w:adjustRightInd/>
              <w:jc w:val="center"/>
              <w:rPr>
                <w:rFonts w:eastAsia="等线"/>
                <w:kern w:val="0"/>
                <w:sz w:val="24"/>
                <w:highlight w:val="none"/>
              </w:rPr>
            </w:pPr>
            <w:r>
              <w:rPr>
                <w:rFonts w:hint="eastAsia" w:eastAsia="等线"/>
                <w:kern w:val="0"/>
                <w:sz w:val="24"/>
                <w:highlight w:val="none"/>
                <w:lang w:val="en-US" w:eastAsia="zh-CN"/>
              </w:rPr>
              <w:t>6</w:t>
            </w:r>
            <w:r>
              <w:rPr>
                <w:rFonts w:eastAsia="等线"/>
                <w:kern w:val="0"/>
                <w:sz w:val="24"/>
                <w:highlight w:val="none"/>
              </w:rPr>
              <w:t xml:space="preserve">000.00 </w:t>
            </w:r>
          </w:p>
        </w:tc>
      </w:tr>
      <w:tr w14:paraId="0D7182C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1069DCA">
            <w:pPr>
              <w:widowControl/>
              <w:adjustRightInd/>
              <w:jc w:val="center"/>
              <w:rPr>
                <w:rFonts w:eastAsia="等线"/>
                <w:kern w:val="0"/>
                <w:sz w:val="24"/>
                <w:highlight w:val="none"/>
              </w:rPr>
            </w:pPr>
            <w:r>
              <w:rPr>
                <w:rFonts w:eastAsia="等线"/>
                <w:kern w:val="0"/>
                <w:sz w:val="24"/>
                <w:highlight w:val="none"/>
              </w:rPr>
              <w:t>6</w:t>
            </w:r>
          </w:p>
        </w:tc>
        <w:tc>
          <w:tcPr>
            <w:tcW w:w="754" w:type="pct"/>
            <w:tcBorders>
              <w:top w:val="nil"/>
              <w:left w:val="nil"/>
              <w:bottom w:val="single" w:color="auto" w:sz="4" w:space="0"/>
              <w:right w:val="single" w:color="auto" w:sz="4" w:space="0"/>
            </w:tcBorders>
            <w:shd w:val="clear" w:color="auto" w:fill="auto"/>
            <w:vAlign w:val="center"/>
          </w:tcPr>
          <w:p w14:paraId="2AFF7556">
            <w:pPr>
              <w:widowControl/>
              <w:adjustRightInd/>
              <w:jc w:val="center"/>
              <w:rPr>
                <w:rFonts w:eastAsia="等线"/>
                <w:kern w:val="0"/>
                <w:sz w:val="24"/>
                <w:highlight w:val="none"/>
              </w:rPr>
            </w:pPr>
            <w:r>
              <w:rPr>
                <w:rFonts w:hint="eastAsia" w:ascii="宋体" w:hAnsi="宋体"/>
                <w:kern w:val="0"/>
                <w:sz w:val="24"/>
                <w:highlight w:val="none"/>
              </w:rPr>
              <w:t>水泵出水管</w:t>
            </w:r>
          </w:p>
        </w:tc>
        <w:tc>
          <w:tcPr>
            <w:tcW w:w="1681" w:type="pct"/>
            <w:tcBorders>
              <w:top w:val="nil"/>
              <w:left w:val="nil"/>
              <w:bottom w:val="single" w:color="auto" w:sz="4" w:space="0"/>
              <w:right w:val="single" w:color="auto" w:sz="4" w:space="0"/>
            </w:tcBorders>
            <w:shd w:val="clear" w:color="auto" w:fill="auto"/>
            <w:vAlign w:val="center"/>
          </w:tcPr>
          <w:p w14:paraId="431D2034">
            <w:pPr>
              <w:widowControl/>
              <w:adjustRightInd/>
              <w:jc w:val="center"/>
              <w:rPr>
                <w:rFonts w:eastAsia="等线"/>
                <w:kern w:val="0"/>
                <w:sz w:val="24"/>
                <w:highlight w:val="none"/>
              </w:rPr>
            </w:pPr>
            <w:r>
              <w:rPr>
                <w:rFonts w:eastAsia="等线"/>
                <w:kern w:val="0"/>
                <w:sz w:val="24"/>
                <w:highlight w:val="none"/>
              </w:rPr>
              <w:t>DN50</w:t>
            </w:r>
            <w:r>
              <w:rPr>
                <w:rFonts w:hint="eastAsia" w:ascii="宋体" w:hAnsi="宋体"/>
                <w:kern w:val="0"/>
                <w:sz w:val="24"/>
                <w:highlight w:val="none"/>
              </w:rPr>
              <w:t>，</w:t>
            </w:r>
            <w:r>
              <w:rPr>
                <w:rFonts w:eastAsia="等线"/>
                <w:kern w:val="0"/>
                <w:sz w:val="24"/>
                <w:highlight w:val="none"/>
              </w:rPr>
              <w:t>PN1.0MPa</w:t>
            </w:r>
            <w:r>
              <w:rPr>
                <w:rFonts w:hint="eastAsia" w:ascii="宋体" w:hAnsi="宋体"/>
                <w:kern w:val="0"/>
                <w:sz w:val="24"/>
                <w:highlight w:val="none"/>
              </w:rPr>
              <w:t>；水泵出口至阀门段采用不锈钢编织软管，两端带法兰盘</w:t>
            </w:r>
          </w:p>
        </w:tc>
        <w:tc>
          <w:tcPr>
            <w:tcW w:w="441" w:type="pct"/>
            <w:tcBorders>
              <w:top w:val="nil"/>
              <w:left w:val="nil"/>
              <w:bottom w:val="single" w:color="auto" w:sz="4" w:space="0"/>
              <w:right w:val="single" w:color="auto" w:sz="4" w:space="0"/>
            </w:tcBorders>
            <w:shd w:val="clear" w:color="auto" w:fill="auto"/>
            <w:vAlign w:val="center"/>
          </w:tcPr>
          <w:p w14:paraId="08D4BE44">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3F101E4E">
            <w:pPr>
              <w:widowControl/>
              <w:adjustRightInd/>
              <w:jc w:val="center"/>
              <w:rPr>
                <w:rFonts w:eastAsia="等线"/>
                <w:kern w:val="0"/>
                <w:sz w:val="24"/>
                <w:highlight w:val="none"/>
              </w:rPr>
            </w:pPr>
            <w:r>
              <w:rPr>
                <w:rFonts w:eastAsia="等线"/>
                <w:kern w:val="0"/>
                <w:sz w:val="24"/>
                <w:highlight w:val="none"/>
              </w:rPr>
              <w:t>m</w:t>
            </w:r>
          </w:p>
        </w:tc>
        <w:tc>
          <w:tcPr>
            <w:tcW w:w="320" w:type="pct"/>
            <w:tcBorders>
              <w:top w:val="nil"/>
              <w:left w:val="nil"/>
              <w:bottom w:val="single" w:color="auto" w:sz="4" w:space="0"/>
              <w:right w:val="single" w:color="auto" w:sz="4" w:space="0"/>
            </w:tcBorders>
            <w:shd w:val="clear" w:color="auto" w:fill="auto"/>
            <w:vAlign w:val="center"/>
          </w:tcPr>
          <w:p w14:paraId="09F95D04">
            <w:pPr>
              <w:widowControl/>
              <w:adjustRightInd/>
              <w:jc w:val="center"/>
              <w:rPr>
                <w:rFonts w:eastAsia="等线"/>
                <w:kern w:val="0"/>
                <w:sz w:val="24"/>
                <w:highlight w:val="none"/>
              </w:rPr>
            </w:pPr>
            <w:r>
              <w:rPr>
                <w:rFonts w:eastAsia="等线"/>
                <w:kern w:val="0"/>
                <w:sz w:val="24"/>
                <w:highlight w:val="none"/>
              </w:rPr>
              <w:t>5</w:t>
            </w:r>
          </w:p>
        </w:tc>
        <w:tc>
          <w:tcPr>
            <w:tcW w:w="541" w:type="pct"/>
            <w:tcBorders>
              <w:top w:val="nil"/>
              <w:left w:val="nil"/>
              <w:bottom w:val="single" w:color="auto" w:sz="4" w:space="0"/>
              <w:right w:val="single" w:color="auto" w:sz="4" w:space="0"/>
            </w:tcBorders>
            <w:shd w:val="clear" w:color="auto" w:fill="auto"/>
            <w:vAlign w:val="center"/>
          </w:tcPr>
          <w:p w14:paraId="1475C659">
            <w:pPr>
              <w:widowControl/>
              <w:adjustRightInd/>
              <w:jc w:val="center"/>
              <w:rPr>
                <w:rFonts w:eastAsia="等线"/>
                <w:kern w:val="0"/>
                <w:sz w:val="24"/>
                <w:highlight w:val="none"/>
              </w:rPr>
            </w:pPr>
            <w:r>
              <w:rPr>
                <w:rFonts w:eastAsia="等线"/>
                <w:kern w:val="0"/>
                <w:sz w:val="24"/>
                <w:highlight w:val="none"/>
              </w:rPr>
              <w:t xml:space="preserve">60.00 </w:t>
            </w:r>
          </w:p>
        </w:tc>
        <w:tc>
          <w:tcPr>
            <w:tcW w:w="583" w:type="pct"/>
            <w:tcBorders>
              <w:top w:val="nil"/>
              <w:left w:val="nil"/>
              <w:bottom w:val="single" w:color="auto" w:sz="4" w:space="0"/>
              <w:right w:val="single" w:color="auto" w:sz="4" w:space="0"/>
            </w:tcBorders>
            <w:shd w:val="clear" w:color="auto" w:fill="auto"/>
            <w:vAlign w:val="center"/>
          </w:tcPr>
          <w:p w14:paraId="665793FB">
            <w:pPr>
              <w:widowControl/>
              <w:adjustRightInd/>
              <w:jc w:val="center"/>
              <w:rPr>
                <w:rFonts w:eastAsia="等线"/>
                <w:kern w:val="0"/>
                <w:sz w:val="24"/>
                <w:highlight w:val="none"/>
              </w:rPr>
            </w:pPr>
            <w:r>
              <w:rPr>
                <w:rFonts w:eastAsia="等线"/>
                <w:kern w:val="0"/>
                <w:sz w:val="24"/>
                <w:highlight w:val="none"/>
              </w:rPr>
              <w:t xml:space="preserve">300.00 </w:t>
            </w:r>
          </w:p>
        </w:tc>
      </w:tr>
      <w:tr w14:paraId="13A0A16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C86C11C">
            <w:pPr>
              <w:widowControl/>
              <w:adjustRightInd/>
              <w:jc w:val="center"/>
              <w:rPr>
                <w:rFonts w:eastAsia="等线"/>
                <w:kern w:val="0"/>
                <w:sz w:val="24"/>
                <w:highlight w:val="none"/>
              </w:rPr>
            </w:pPr>
            <w:r>
              <w:rPr>
                <w:rFonts w:eastAsia="等线"/>
                <w:kern w:val="0"/>
                <w:sz w:val="24"/>
                <w:highlight w:val="none"/>
              </w:rPr>
              <w:t>7</w:t>
            </w:r>
          </w:p>
        </w:tc>
        <w:tc>
          <w:tcPr>
            <w:tcW w:w="754" w:type="pct"/>
            <w:tcBorders>
              <w:top w:val="nil"/>
              <w:left w:val="nil"/>
              <w:bottom w:val="single" w:color="auto" w:sz="4" w:space="0"/>
              <w:right w:val="single" w:color="auto" w:sz="4" w:space="0"/>
            </w:tcBorders>
            <w:shd w:val="clear" w:color="auto" w:fill="auto"/>
            <w:vAlign w:val="center"/>
          </w:tcPr>
          <w:p w14:paraId="1298BD58">
            <w:pPr>
              <w:widowControl/>
              <w:adjustRightInd/>
              <w:jc w:val="center"/>
              <w:rPr>
                <w:rFonts w:eastAsia="等线"/>
                <w:kern w:val="0"/>
                <w:sz w:val="24"/>
                <w:highlight w:val="none"/>
              </w:rPr>
            </w:pPr>
            <w:r>
              <w:rPr>
                <w:rFonts w:hint="eastAsia" w:ascii="宋体" w:hAnsi="宋体"/>
                <w:kern w:val="0"/>
                <w:sz w:val="24"/>
                <w:highlight w:val="none"/>
              </w:rPr>
              <w:t>水泵出水管</w:t>
            </w:r>
          </w:p>
        </w:tc>
        <w:tc>
          <w:tcPr>
            <w:tcW w:w="1681" w:type="pct"/>
            <w:tcBorders>
              <w:top w:val="nil"/>
              <w:left w:val="nil"/>
              <w:bottom w:val="single" w:color="auto" w:sz="4" w:space="0"/>
              <w:right w:val="single" w:color="auto" w:sz="4" w:space="0"/>
            </w:tcBorders>
            <w:shd w:val="clear" w:color="auto" w:fill="auto"/>
            <w:vAlign w:val="center"/>
          </w:tcPr>
          <w:p w14:paraId="4DFEC8F9">
            <w:pPr>
              <w:widowControl/>
              <w:adjustRightInd/>
              <w:jc w:val="center"/>
              <w:rPr>
                <w:rFonts w:eastAsia="等线"/>
                <w:kern w:val="0"/>
                <w:sz w:val="24"/>
                <w:highlight w:val="none"/>
              </w:rPr>
            </w:pPr>
            <w:r>
              <w:rPr>
                <w:rFonts w:eastAsia="等线"/>
                <w:kern w:val="0"/>
                <w:sz w:val="24"/>
                <w:highlight w:val="none"/>
              </w:rPr>
              <w:t>DN80</w:t>
            </w:r>
            <w:r>
              <w:rPr>
                <w:rFonts w:hint="eastAsia" w:ascii="宋体" w:hAnsi="宋体"/>
                <w:kern w:val="0"/>
                <w:sz w:val="24"/>
                <w:highlight w:val="none"/>
              </w:rPr>
              <w:t>，</w:t>
            </w:r>
            <w:r>
              <w:rPr>
                <w:rFonts w:eastAsia="等线"/>
                <w:kern w:val="0"/>
                <w:sz w:val="24"/>
                <w:highlight w:val="none"/>
              </w:rPr>
              <w:t>PN1.0MPa</w:t>
            </w:r>
            <w:r>
              <w:rPr>
                <w:rFonts w:hint="eastAsia" w:ascii="宋体" w:hAnsi="宋体"/>
                <w:kern w:val="0"/>
                <w:sz w:val="24"/>
                <w:highlight w:val="none"/>
              </w:rPr>
              <w:t>；水泵出口至阀门段采用不锈钢编织软管，两端带法兰盘</w:t>
            </w:r>
          </w:p>
        </w:tc>
        <w:tc>
          <w:tcPr>
            <w:tcW w:w="441" w:type="pct"/>
            <w:tcBorders>
              <w:top w:val="nil"/>
              <w:left w:val="nil"/>
              <w:bottom w:val="single" w:color="auto" w:sz="4" w:space="0"/>
              <w:right w:val="single" w:color="auto" w:sz="4" w:space="0"/>
            </w:tcBorders>
            <w:shd w:val="clear" w:color="auto" w:fill="auto"/>
            <w:vAlign w:val="center"/>
          </w:tcPr>
          <w:p w14:paraId="570FD12B">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3140CCBE">
            <w:pPr>
              <w:widowControl/>
              <w:adjustRightInd/>
              <w:jc w:val="center"/>
              <w:rPr>
                <w:rFonts w:eastAsia="等线"/>
                <w:kern w:val="0"/>
                <w:sz w:val="24"/>
                <w:highlight w:val="none"/>
              </w:rPr>
            </w:pPr>
            <w:r>
              <w:rPr>
                <w:rFonts w:eastAsia="等线"/>
                <w:kern w:val="0"/>
                <w:sz w:val="24"/>
                <w:highlight w:val="none"/>
              </w:rPr>
              <w:t>m</w:t>
            </w:r>
          </w:p>
        </w:tc>
        <w:tc>
          <w:tcPr>
            <w:tcW w:w="320" w:type="pct"/>
            <w:tcBorders>
              <w:top w:val="nil"/>
              <w:left w:val="nil"/>
              <w:bottom w:val="single" w:color="auto" w:sz="4" w:space="0"/>
              <w:right w:val="single" w:color="auto" w:sz="4" w:space="0"/>
            </w:tcBorders>
            <w:shd w:val="clear" w:color="auto" w:fill="auto"/>
            <w:vAlign w:val="center"/>
          </w:tcPr>
          <w:p w14:paraId="1FF93D7D">
            <w:pPr>
              <w:widowControl/>
              <w:adjustRightInd/>
              <w:jc w:val="center"/>
              <w:rPr>
                <w:rFonts w:eastAsia="等线"/>
                <w:kern w:val="0"/>
                <w:sz w:val="24"/>
                <w:highlight w:val="none"/>
              </w:rPr>
            </w:pPr>
            <w:r>
              <w:rPr>
                <w:rFonts w:eastAsia="等线"/>
                <w:kern w:val="0"/>
                <w:sz w:val="24"/>
                <w:highlight w:val="none"/>
              </w:rPr>
              <w:t>5</w:t>
            </w:r>
          </w:p>
        </w:tc>
        <w:tc>
          <w:tcPr>
            <w:tcW w:w="541" w:type="pct"/>
            <w:tcBorders>
              <w:top w:val="nil"/>
              <w:left w:val="nil"/>
              <w:bottom w:val="single" w:color="auto" w:sz="4" w:space="0"/>
              <w:right w:val="single" w:color="auto" w:sz="4" w:space="0"/>
            </w:tcBorders>
            <w:shd w:val="clear" w:color="auto" w:fill="auto"/>
            <w:vAlign w:val="center"/>
          </w:tcPr>
          <w:p w14:paraId="364279F5">
            <w:pPr>
              <w:widowControl/>
              <w:adjustRightInd/>
              <w:jc w:val="center"/>
              <w:rPr>
                <w:rFonts w:eastAsia="等线"/>
                <w:kern w:val="0"/>
                <w:sz w:val="24"/>
                <w:highlight w:val="none"/>
              </w:rPr>
            </w:pPr>
            <w:r>
              <w:rPr>
                <w:rFonts w:eastAsia="等线"/>
                <w:kern w:val="0"/>
                <w:sz w:val="24"/>
                <w:highlight w:val="none"/>
              </w:rPr>
              <w:t xml:space="preserve">108.00 </w:t>
            </w:r>
          </w:p>
        </w:tc>
        <w:tc>
          <w:tcPr>
            <w:tcW w:w="583" w:type="pct"/>
            <w:tcBorders>
              <w:top w:val="nil"/>
              <w:left w:val="nil"/>
              <w:bottom w:val="single" w:color="auto" w:sz="4" w:space="0"/>
              <w:right w:val="single" w:color="auto" w:sz="4" w:space="0"/>
            </w:tcBorders>
            <w:shd w:val="clear" w:color="auto" w:fill="auto"/>
            <w:vAlign w:val="center"/>
          </w:tcPr>
          <w:p w14:paraId="00F8B089">
            <w:pPr>
              <w:widowControl/>
              <w:adjustRightInd/>
              <w:jc w:val="center"/>
              <w:rPr>
                <w:rFonts w:eastAsia="等线"/>
                <w:kern w:val="0"/>
                <w:sz w:val="24"/>
                <w:highlight w:val="none"/>
              </w:rPr>
            </w:pPr>
            <w:r>
              <w:rPr>
                <w:rFonts w:eastAsia="等线"/>
                <w:kern w:val="0"/>
                <w:sz w:val="24"/>
                <w:highlight w:val="none"/>
              </w:rPr>
              <w:t xml:space="preserve">540.00 </w:t>
            </w:r>
          </w:p>
        </w:tc>
      </w:tr>
      <w:tr w14:paraId="243DC06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0A936E6">
            <w:pPr>
              <w:widowControl/>
              <w:adjustRightInd/>
              <w:jc w:val="center"/>
              <w:rPr>
                <w:rFonts w:eastAsia="等线"/>
                <w:kern w:val="0"/>
                <w:sz w:val="24"/>
                <w:highlight w:val="none"/>
              </w:rPr>
            </w:pPr>
            <w:r>
              <w:rPr>
                <w:rFonts w:eastAsia="等线"/>
                <w:kern w:val="0"/>
                <w:sz w:val="24"/>
                <w:highlight w:val="none"/>
              </w:rPr>
              <w:t>8</w:t>
            </w:r>
          </w:p>
        </w:tc>
        <w:tc>
          <w:tcPr>
            <w:tcW w:w="754" w:type="pct"/>
            <w:tcBorders>
              <w:top w:val="nil"/>
              <w:left w:val="nil"/>
              <w:bottom w:val="single" w:color="auto" w:sz="4" w:space="0"/>
              <w:right w:val="single" w:color="auto" w:sz="4" w:space="0"/>
            </w:tcBorders>
            <w:shd w:val="clear" w:color="auto" w:fill="auto"/>
            <w:vAlign w:val="center"/>
          </w:tcPr>
          <w:p w14:paraId="6EF7505A">
            <w:pPr>
              <w:widowControl/>
              <w:adjustRightInd/>
              <w:jc w:val="center"/>
              <w:rPr>
                <w:rFonts w:eastAsia="等线"/>
                <w:kern w:val="0"/>
                <w:sz w:val="24"/>
                <w:highlight w:val="none"/>
              </w:rPr>
            </w:pPr>
            <w:r>
              <w:rPr>
                <w:rFonts w:hint="eastAsia" w:ascii="宋体" w:hAnsi="宋体"/>
                <w:kern w:val="0"/>
                <w:sz w:val="24"/>
                <w:highlight w:val="none"/>
              </w:rPr>
              <w:t>同心异径管</w:t>
            </w:r>
          </w:p>
        </w:tc>
        <w:tc>
          <w:tcPr>
            <w:tcW w:w="1681" w:type="pct"/>
            <w:tcBorders>
              <w:top w:val="nil"/>
              <w:left w:val="nil"/>
              <w:bottom w:val="single" w:color="auto" w:sz="4" w:space="0"/>
              <w:right w:val="single" w:color="auto" w:sz="4" w:space="0"/>
            </w:tcBorders>
            <w:shd w:val="clear" w:color="auto" w:fill="auto"/>
            <w:vAlign w:val="center"/>
          </w:tcPr>
          <w:p w14:paraId="3BFF9C71">
            <w:pPr>
              <w:widowControl/>
              <w:adjustRightInd/>
              <w:jc w:val="center"/>
              <w:rPr>
                <w:rFonts w:eastAsia="等线"/>
                <w:kern w:val="0"/>
                <w:sz w:val="24"/>
                <w:highlight w:val="none"/>
              </w:rPr>
            </w:pPr>
            <w:r>
              <w:rPr>
                <w:rFonts w:eastAsia="等线"/>
                <w:kern w:val="0"/>
                <w:sz w:val="24"/>
                <w:highlight w:val="none"/>
              </w:rPr>
              <w:t>dn110×50</w:t>
            </w:r>
          </w:p>
        </w:tc>
        <w:tc>
          <w:tcPr>
            <w:tcW w:w="441" w:type="pct"/>
            <w:tcBorders>
              <w:top w:val="nil"/>
              <w:left w:val="nil"/>
              <w:bottom w:val="single" w:color="auto" w:sz="4" w:space="0"/>
              <w:right w:val="single" w:color="auto" w:sz="4" w:space="0"/>
            </w:tcBorders>
            <w:shd w:val="clear" w:color="auto" w:fill="auto"/>
            <w:vAlign w:val="center"/>
          </w:tcPr>
          <w:p w14:paraId="42BA6DD3">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618D090B">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4DED0EDE">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501E0EF">
            <w:pPr>
              <w:widowControl/>
              <w:adjustRightInd/>
              <w:jc w:val="center"/>
              <w:rPr>
                <w:rFonts w:eastAsia="等线"/>
                <w:kern w:val="0"/>
                <w:sz w:val="24"/>
                <w:highlight w:val="none"/>
              </w:rPr>
            </w:pPr>
            <w:r>
              <w:rPr>
                <w:rFonts w:eastAsia="等线"/>
                <w:kern w:val="0"/>
                <w:sz w:val="24"/>
                <w:highlight w:val="none"/>
              </w:rPr>
              <w:t xml:space="preserve">228.00 </w:t>
            </w:r>
          </w:p>
        </w:tc>
        <w:tc>
          <w:tcPr>
            <w:tcW w:w="583" w:type="pct"/>
            <w:tcBorders>
              <w:top w:val="nil"/>
              <w:left w:val="nil"/>
              <w:bottom w:val="single" w:color="auto" w:sz="4" w:space="0"/>
              <w:right w:val="single" w:color="auto" w:sz="4" w:space="0"/>
            </w:tcBorders>
            <w:shd w:val="clear" w:color="auto" w:fill="auto"/>
            <w:vAlign w:val="center"/>
          </w:tcPr>
          <w:p w14:paraId="7BE6DC6A">
            <w:pPr>
              <w:widowControl/>
              <w:adjustRightInd/>
              <w:jc w:val="center"/>
              <w:rPr>
                <w:rFonts w:eastAsia="等线"/>
                <w:kern w:val="0"/>
                <w:sz w:val="24"/>
                <w:highlight w:val="none"/>
              </w:rPr>
            </w:pPr>
            <w:r>
              <w:rPr>
                <w:rFonts w:eastAsia="等线"/>
                <w:kern w:val="0"/>
                <w:sz w:val="24"/>
                <w:highlight w:val="none"/>
              </w:rPr>
              <w:t xml:space="preserve">228.00 </w:t>
            </w:r>
          </w:p>
        </w:tc>
      </w:tr>
      <w:tr w14:paraId="60BABEF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C9617B4">
            <w:pPr>
              <w:widowControl/>
              <w:adjustRightInd/>
              <w:jc w:val="center"/>
              <w:rPr>
                <w:rFonts w:eastAsia="等线"/>
                <w:kern w:val="0"/>
                <w:sz w:val="24"/>
                <w:highlight w:val="none"/>
              </w:rPr>
            </w:pPr>
            <w:r>
              <w:rPr>
                <w:rFonts w:eastAsia="等线"/>
                <w:kern w:val="0"/>
                <w:sz w:val="24"/>
                <w:highlight w:val="none"/>
              </w:rPr>
              <w:t>9</w:t>
            </w:r>
          </w:p>
        </w:tc>
        <w:tc>
          <w:tcPr>
            <w:tcW w:w="754" w:type="pct"/>
            <w:tcBorders>
              <w:top w:val="nil"/>
              <w:left w:val="nil"/>
              <w:bottom w:val="single" w:color="auto" w:sz="4" w:space="0"/>
              <w:right w:val="single" w:color="auto" w:sz="4" w:space="0"/>
            </w:tcBorders>
            <w:shd w:val="clear" w:color="auto" w:fill="auto"/>
            <w:vAlign w:val="center"/>
          </w:tcPr>
          <w:p w14:paraId="31D649C2">
            <w:pPr>
              <w:widowControl/>
              <w:adjustRightInd/>
              <w:jc w:val="center"/>
              <w:rPr>
                <w:rFonts w:eastAsia="等线"/>
                <w:kern w:val="0"/>
                <w:sz w:val="24"/>
                <w:highlight w:val="none"/>
              </w:rPr>
            </w:pPr>
            <w:r>
              <w:rPr>
                <w:rFonts w:hint="eastAsia" w:ascii="宋体" w:hAnsi="宋体"/>
                <w:kern w:val="0"/>
                <w:sz w:val="24"/>
                <w:highlight w:val="none"/>
              </w:rPr>
              <w:t>同心异径管</w:t>
            </w:r>
          </w:p>
        </w:tc>
        <w:tc>
          <w:tcPr>
            <w:tcW w:w="1681" w:type="pct"/>
            <w:tcBorders>
              <w:top w:val="nil"/>
              <w:left w:val="nil"/>
              <w:bottom w:val="single" w:color="auto" w:sz="4" w:space="0"/>
              <w:right w:val="single" w:color="auto" w:sz="4" w:space="0"/>
            </w:tcBorders>
            <w:shd w:val="clear" w:color="auto" w:fill="auto"/>
            <w:vAlign w:val="center"/>
          </w:tcPr>
          <w:p w14:paraId="4C29756B">
            <w:pPr>
              <w:widowControl/>
              <w:adjustRightInd/>
              <w:jc w:val="center"/>
              <w:rPr>
                <w:rFonts w:eastAsia="等线"/>
                <w:kern w:val="0"/>
                <w:sz w:val="24"/>
                <w:highlight w:val="none"/>
              </w:rPr>
            </w:pPr>
            <w:r>
              <w:rPr>
                <w:rFonts w:eastAsia="等线"/>
                <w:kern w:val="0"/>
                <w:sz w:val="24"/>
                <w:highlight w:val="none"/>
              </w:rPr>
              <w:t>dn110×80</w:t>
            </w:r>
          </w:p>
        </w:tc>
        <w:tc>
          <w:tcPr>
            <w:tcW w:w="441" w:type="pct"/>
            <w:tcBorders>
              <w:top w:val="nil"/>
              <w:left w:val="nil"/>
              <w:bottom w:val="single" w:color="auto" w:sz="4" w:space="0"/>
              <w:right w:val="single" w:color="auto" w:sz="4" w:space="0"/>
            </w:tcBorders>
            <w:shd w:val="clear" w:color="auto" w:fill="auto"/>
            <w:vAlign w:val="center"/>
          </w:tcPr>
          <w:p w14:paraId="5E5DE971">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2ECE9921">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37A9BFDD">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11DC62C">
            <w:pPr>
              <w:widowControl/>
              <w:adjustRightInd/>
              <w:jc w:val="center"/>
              <w:rPr>
                <w:rFonts w:eastAsia="等线"/>
                <w:kern w:val="0"/>
                <w:sz w:val="24"/>
                <w:highlight w:val="none"/>
              </w:rPr>
            </w:pPr>
            <w:r>
              <w:rPr>
                <w:rFonts w:eastAsia="等线"/>
                <w:kern w:val="0"/>
                <w:sz w:val="24"/>
                <w:highlight w:val="none"/>
              </w:rPr>
              <w:t xml:space="preserve">250.00 </w:t>
            </w:r>
          </w:p>
        </w:tc>
        <w:tc>
          <w:tcPr>
            <w:tcW w:w="583" w:type="pct"/>
            <w:tcBorders>
              <w:top w:val="nil"/>
              <w:left w:val="nil"/>
              <w:bottom w:val="single" w:color="auto" w:sz="4" w:space="0"/>
              <w:right w:val="single" w:color="auto" w:sz="4" w:space="0"/>
            </w:tcBorders>
            <w:shd w:val="clear" w:color="auto" w:fill="auto"/>
            <w:vAlign w:val="center"/>
          </w:tcPr>
          <w:p w14:paraId="30B6A0AA">
            <w:pPr>
              <w:widowControl/>
              <w:adjustRightInd/>
              <w:jc w:val="center"/>
              <w:rPr>
                <w:rFonts w:eastAsia="等线"/>
                <w:kern w:val="0"/>
                <w:sz w:val="24"/>
                <w:highlight w:val="none"/>
              </w:rPr>
            </w:pPr>
            <w:r>
              <w:rPr>
                <w:rFonts w:eastAsia="等线"/>
                <w:kern w:val="0"/>
                <w:sz w:val="24"/>
                <w:highlight w:val="none"/>
              </w:rPr>
              <w:t xml:space="preserve">250.00 </w:t>
            </w:r>
          </w:p>
        </w:tc>
      </w:tr>
      <w:tr w14:paraId="117D65D5">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D6D3852">
            <w:pPr>
              <w:widowControl/>
              <w:adjustRightInd/>
              <w:jc w:val="center"/>
              <w:rPr>
                <w:rFonts w:eastAsia="等线"/>
                <w:kern w:val="0"/>
                <w:sz w:val="24"/>
                <w:highlight w:val="none"/>
              </w:rPr>
            </w:pPr>
            <w:r>
              <w:rPr>
                <w:rFonts w:eastAsia="等线"/>
                <w:kern w:val="0"/>
                <w:sz w:val="24"/>
                <w:highlight w:val="none"/>
              </w:rPr>
              <w:t>10</w:t>
            </w:r>
          </w:p>
        </w:tc>
        <w:tc>
          <w:tcPr>
            <w:tcW w:w="754" w:type="pct"/>
            <w:tcBorders>
              <w:top w:val="nil"/>
              <w:left w:val="nil"/>
              <w:bottom w:val="single" w:color="auto" w:sz="4" w:space="0"/>
              <w:right w:val="single" w:color="auto" w:sz="4" w:space="0"/>
            </w:tcBorders>
            <w:shd w:val="clear" w:color="auto" w:fill="auto"/>
            <w:vAlign w:val="center"/>
          </w:tcPr>
          <w:p w14:paraId="2E784924">
            <w:pPr>
              <w:widowControl/>
              <w:adjustRightInd/>
              <w:jc w:val="center"/>
              <w:rPr>
                <w:rFonts w:eastAsia="等线"/>
                <w:kern w:val="0"/>
                <w:sz w:val="24"/>
                <w:highlight w:val="none"/>
              </w:rPr>
            </w:pPr>
            <w:r>
              <w:rPr>
                <w:rFonts w:hint="eastAsia" w:ascii="宋体" w:hAnsi="宋体"/>
                <w:kern w:val="0"/>
                <w:sz w:val="24"/>
                <w:highlight w:val="none"/>
              </w:rPr>
              <w:t>微阻缓闭止回阀</w:t>
            </w:r>
          </w:p>
        </w:tc>
        <w:tc>
          <w:tcPr>
            <w:tcW w:w="1681" w:type="pct"/>
            <w:tcBorders>
              <w:top w:val="nil"/>
              <w:left w:val="nil"/>
              <w:bottom w:val="single" w:color="auto" w:sz="4" w:space="0"/>
              <w:right w:val="single" w:color="auto" w:sz="4" w:space="0"/>
            </w:tcBorders>
            <w:shd w:val="clear" w:color="auto" w:fill="auto"/>
            <w:vAlign w:val="center"/>
          </w:tcPr>
          <w:p w14:paraId="7B62BE7A">
            <w:pPr>
              <w:widowControl/>
              <w:adjustRightInd/>
              <w:jc w:val="center"/>
              <w:rPr>
                <w:rFonts w:eastAsia="等线"/>
                <w:kern w:val="0"/>
                <w:sz w:val="24"/>
                <w:highlight w:val="none"/>
              </w:rPr>
            </w:pPr>
            <w:r>
              <w:rPr>
                <w:rFonts w:eastAsia="等线"/>
                <w:kern w:val="0"/>
                <w:sz w:val="24"/>
                <w:highlight w:val="none"/>
              </w:rPr>
              <w:t>DN100</w:t>
            </w:r>
          </w:p>
        </w:tc>
        <w:tc>
          <w:tcPr>
            <w:tcW w:w="441" w:type="pct"/>
            <w:tcBorders>
              <w:top w:val="nil"/>
              <w:left w:val="nil"/>
              <w:bottom w:val="single" w:color="auto" w:sz="4" w:space="0"/>
              <w:right w:val="single" w:color="auto" w:sz="4" w:space="0"/>
            </w:tcBorders>
            <w:shd w:val="clear" w:color="auto" w:fill="auto"/>
            <w:vAlign w:val="center"/>
          </w:tcPr>
          <w:p w14:paraId="375B16C5">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9B74B04">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75B343FF">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336680F0">
            <w:pPr>
              <w:widowControl/>
              <w:adjustRightInd/>
              <w:jc w:val="center"/>
              <w:rPr>
                <w:rFonts w:eastAsia="等线"/>
                <w:kern w:val="0"/>
                <w:sz w:val="24"/>
                <w:highlight w:val="none"/>
              </w:rPr>
            </w:pPr>
            <w:r>
              <w:rPr>
                <w:rFonts w:eastAsia="等线"/>
                <w:kern w:val="0"/>
                <w:sz w:val="24"/>
                <w:highlight w:val="none"/>
              </w:rPr>
              <w:t xml:space="preserve">540.00 </w:t>
            </w:r>
          </w:p>
        </w:tc>
        <w:tc>
          <w:tcPr>
            <w:tcW w:w="583" w:type="pct"/>
            <w:tcBorders>
              <w:top w:val="nil"/>
              <w:left w:val="nil"/>
              <w:bottom w:val="single" w:color="auto" w:sz="4" w:space="0"/>
              <w:right w:val="single" w:color="auto" w:sz="4" w:space="0"/>
            </w:tcBorders>
            <w:shd w:val="clear" w:color="auto" w:fill="auto"/>
            <w:vAlign w:val="center"/>
          </w:tcPr>
          <w:p w14:paraId="1A889967">
            <w:pPr>
              <w:widowControl/>
              <w:adjustRightInd/>
              <w:jc w:val="center"/>
              <w:rPr>
                <w:rFonts w:eastAsia="等线"/>
                <w:kern w:val="0"/>
                <w:sz w:val="24"/>
                <w:highlight w:val="none"/>
              </w:rPr>
            </w:pPr>
            <w:r>
              <w:rPr>
                <w:rFonts w:eastAsia="等线"/>
                <w:kern w:val="0"/>
                <w:sz w:val="24"/>
                <w:highlight w:val="none"/>
              </w:rPr>
              <w:t xml:space="preserve">1080.00 </w:t>
            </w:r>
          </w:p>
        </w:tc>
      </w:tr>
      <w:tr w14:paraId="4703BD1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A682B05">
            <w:pPr>
              <w:widowControl/>
              <w:adjustRightInd/>
              <w:jc w:val="center"/>
              <w:rPr>
                <w:rFonts w:eastAsia="等线"/>
                <w:kern w:val="0"/>
                <w:sz w:val="24"/>
                <w:highlight w:val="none"/>
              </w:rPr>
            </w:pPr>
            <w:r>
              <w:rPr>
                <w:rFonts w:eastAsia="等线"/>
                <w:kern w:val="0"/>
                <w:sz w:val="24"/>
                <w:highlight w:val="none"/>
              </w:rPr>
              <w:t>11</w:t>
            </w:r>
          </w:p>
        </w:tc>
        <w:tc>
          <w:tcPr>
            <w:tcW w:w="754" w:type="pct"/>
            <w:tcBorders>
              <w:top w:val="nil"/>
              <w:left w:val="nil"/>
              <w:bottom w:val="single" w:color="auto" w:sz="4" w:space="0"/>
              <w:right w:val="single" w:color="auto" w:sz="4" w:space="0"/>
            </w:tcBorders>
            <w:shd w:val="clear" w:color="auto" w:fill="auto"/>
            <w:vAlign w:val="center"/>
          </w:tcPr>
          <w:p w14:paraId="04D96810">
            <w:pPr>
              <w:widowControl/>
              <w:adjustRightInd/>
              <w:jc w:val="center"/>
              <w:rPr>
                <w:rFonts w:eastAsia="等线"/>
                <w:kern w:val="0"/>
                <w:sz w:val="24"/>
                <w:highlight w:val="none"/>
              </w:rPr>
            </w:pPr>
            <w:r>
              <w:rPr>
                <w:rFonts w:hint="eastAsia" w:ascii="宋体" w:hAnsi="宋体"/>
                <w:kern w:val="0"/>
                <w:sz w:val="24"/>
                <w:highlight w:val="none"/>
              </w:rPr>
              <w:t>可曲挠橡胶接头</w:t>
            </w:r>
          </w:p>
        </w:tc>
        <w:tc>
          <w:tcPr>
            <w:tcW w:w="1681" w:type="pct"/>
            <w:tcBorders>
              <w:top w:val="nil"/>
              <w:left w:val="nil"/>
              <w:bottom w:val="single" w:color="auto" w:sz="4" w:space="0"/>
              <w:right w:val="single" w:color="auto" w:sz="4" w:space="0"/>
            </w:tcBorders>
            <w:shd w:val="clear" w:color="auto" w:fill="auto"/>
            <w:vAlign w:val="center"/>
          </w:tcPr>
          <w:p w14:paraId="78177BD7">
            <w:pPr>
              <w:widowControl/>
              <w:adjustRightInd/>
              <w:jc w:val="center"/>
              <w:rPr>
                <w:rFonts w:eastAsia="等线"/>
                <w:kern w:val="0"/>
                <w:sz w:val="24"/>
                <w:highlight w:val="none"/>
              </w:rPr>
            </w:pPr>
            <w:r>
              <w:rPr>
                <w:rFonts w:eastAsia="等线"/>
                <w:kern w:val="0"/>
                <w:sz w:val="24"/>
                <w:highlight w:val="none"/>
              </w:rPr>
              <w:t>DN100</w:t>
            </w:r>
          </w:p>
        </w:tc>
        <w:tc>
          <w:tcPr>
            <w:tcW w:w="441" w:type="pct"/>
            <w:tcBorders>
              <w:top w:val="nil"/>
              <w:left w:val="nil"/>
              <w:bottom w:val="single" w:color="auto" w:sz="4" w:space="0"/>
              <w:right w:val="single" w:color="auto" w:sz="4" w:space="0"/>
            </w:tcBorders>
            <w:shd w:val="clear" w:color="auto" w:fill="auto"/>
            <w:vAlign w:val="center"/>
          </w:tcPr>
          <w:p w14:paraId="3C8992DB">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1295757E">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4933BE11">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37739D07">
            <w:pPr>
              <w:widowControl/>
              <w:adjustRightInd/>
              <w:jc w:val="center"/>
              <w:rPr>
                <w:rFonts w:eastAsia="等线"/>
                <w:kern w:val="0"/>
                <w:sz w:val="24"/>
                <w:highlight w:val="none"/>
              </w:rPr>
            </w:pPr>
            <w:r>
              <w:rPr>
                <w:rFonts w:eastAsia="等线"/>
                <w:kern w:val="0"/>
                <w:sz w:val="24"/>
                <w:highlight w:val="none"/>
              </w:rPr>
              <w:t xml:space="preserve">540.00 </w:t>
            </w:r>
          </w:p>
        </w:tc>
        <w:tc>
          <w:tcPr>
            <w:tcW w:w="583" w:type="pct"/>
            <w:tcBorders>
              <w:top w:val="nil"/>
              <w:left w:val="nil"/>
              <w:bottom w:val="single" w:color="auto" w:sz="4" w:space="0"/>
              <w:right w:val="single" w:color="auto" w:sz="4" w:space="0"/>
            </w:tcBorders>
            <w:shd w:val="clear" w:color="auto" w:fill="auto"/>
            <w:vAlign w:val="center"/>
          </w:tcPr>
          <w:p w14:paraId="3F1F3039">
            <w:pPr>
              <w:widowControl/>
              <w:adjustRightInd/>
              <w:jc w:val="center"/>
              <w:rPr>
                <w:rFonts w:eastAsia="等线"/>
                <w:kern w:val="0"/>
                <w:sz w:val="24"/>
                <w:highlight w:val="none"/>
              </w:rPr>
            </w:pPr>
            <w:r>
              <w:rPr>
                <w:rFonts w:eastAsia="等线"/>
                <w:kern w:val="0"/>
                <w:sz w:val="24"/>
                <w:highlight w:val="none"/>
              </w:rPr>
              <w:t xml:space="preserve">1080.00 </w:t>
            </w:r>
          </w:p>
        </w:tc>
      </w:tr>
      <w:tr w14:paraId="0EFDF5A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E88120F">
            <w:pPr>
              <w:widowControl/>
              <w:adjustRightInd/>
              <w:jc w:val="center"/>
              <w:rPr>
                <w:rFonts w:eastAsia="等线"/>
                <w:kern w:val="0"/>
                <w:sz w:val="24"/>
                <w:highlight w:val="none"/>
              </w:rPr>
            </w:pPr>
            <w:r>
              <w:rPr>
                <w:rFonts w:eastAsia="等线"/>
                <w:kern w:val="0"/>
                <w:sz w:val="24"/>
                <w:highlight w:val="none"/>
              </w:rPr>
              <w:t>12</w:t>
            </w:r>
          </w:p>
        </w:tc>
        <w:tc>
          <w:tcPr>
            <w:tcW w:w="754" w:type="pct"/>
            <w:tcBorders>
              <w:top w:val="nil"/>
              <w:left w:val="nil"/>
              <w:bottom w:val="single" w:color="auto" w:sz="4" w:space="0"/>
              <w:right w:val="single" w:color="auto" w:sz="4" w:space="0"/>
            </w:tcBorders>
            <w:shd w:val="clear" w:color="auto" w:fill="auto"/>
            <w:vAlign w:val="center"/>
          </w:tcPr>
          <w:p w14:paraId="0DAA2B5A">
            <w:pPr>
              <w:widowControl/>
              <w:adjustRightInd/>
              <w:jc w:val="center"/>
              <w:rPr>
                <w:rFonts w:eastAsia="等线"/>
                <w:kern w:val="0"/>
                <w:sz w:val="24"/>
                <w:highlight w:val="none"/>
              </w:rPr>
            </w:pPr>
            <w:r>
              <w:rPr>
                <w:rFonts w:hint="eastAsia" w:ascii="宋体" w:hAnsi="宋体"/>
                <w:kern w:val="0"/>
                <w:sz w:val="24"/>
                <w:highlight w:val="none"/>
              </w:rPr>
              <w:t>球阀</w:t>
            </w:r>
          </w:p>
        </w:tc>
        <w:tc>
          <w:tcPr>
            <w:tcW w:w="1681" w:type="pct"/>
            <w:tcBorders>
              <w:top w:val="nil"/>
              <w:left w:val="nil"/>
              <w:bottom w:val="single" w:color="auto" w:sz="4" w:space="0"/>
              <w:right w:val="single" w:color="auto" w:sz="4" w:space="0"/>
            </w:tcBorders>
            <w:shd w:val="clear" w:color="auto" w:fill="auto"/>
            <w:vAlign w:val="center"/>
          </w:tcPr>
          <w:p w14:paraId="4938974E">
            <w:pPr>
              <w:widowControl/>
              <w:adjustRightInd/>
              <w:jc w:val="center"/>
              <w:rPr>
                <w:rFonts w:eastAsia="等线"/>
                <w:kern w:val="0"/>
                <w:sz w:val="24"/>
                <w:highlight w:val="none"/>
              </w:rPr>
            </w:pPr>
            <w:r>
              <w:rPr>
                <w:rFonts w:eastAsia="等线"/>
                <w:kern w:val="0"/>
                <w:sz w:val="24"/>
                <w:highlight w:val="none"/>
              </w:rPr>
              <w:t>DN100</w:t>
            </w:r>
          </w:p>
        </w:tc>
        <w:tc>
          <w:tcPr>
            <w:tcW w:w="441" w:type="pct"/>
            <w:tcBorders>
              <w:top w:val="nil"/>
              <w:left w:val="nil"/>
              <w:bottom w:val="single" w:color="auto" w:sz="4" w:space="0"/>
              <w:right w:val="single" w:color="auto" w:sz="4" w:space="0"/>
            </w:tcBorders>
            <w:shd w:val="clear" w:color="auto" w:fill="auto"/>
            <w:vAlign w:val="center"/>
          </w:tcPr>
          <w:p w14:paraId="75304557">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73890E14">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2D7F5CBA">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021D9700">
            <w:pPr>
              <w:widowControl/>
              <w:adjustRightInd/>
              <w:jc w:val="center"/>
              <w:rPr>
                <w:rFonts w:eastAsia="等线"/>
                <w:kern w:val="0"/>
                <w:sz w:val="24"/>
                <w:highlight w:val="none"/>
              </w:rPr>
            </w:pPr>
            <w:r>
              <w:rPr>
                <w:rFonts w:eastAsia="等线"/>
                <w:kern w:val="0"/>
                <w:sz w:val="24"/>
                <w:highlight w:val="none"/>
              </w:rPr>
              <w:t xml:space="preserve">300.00 </w:t>
            </w:r>
          </w:p>
        </w:tc>
        <w:tc>
          <w:tcPr>
            <w:tcW w:w="583" w:type="pct"/>
            <w:tcBorders>
              <w:top w:val="nil"/>
              <w:left w:val="nil"/>
              <w:bottom w:val="single" w:color="auto" w:sz="4" w:space="0"/>
              <w:right w:val="single" w:color="auto" w:sz="4" w:space="0"/>
            </w:tcBorders>
            <w:shd w:val="clear" w:color="auto" w:fill="auto"/>
            <w:vAlign w:val="center"/>
          </w:tcPr>
          <w:p w14:paraId="3229AEDB">
            <w:pPr>
              <w:widowControl/>
              <w:adjustRightInd/>
              <w:jc w:val="center"/>
              <w:rPr>
                <w:rFonts w:eastAsia="等线"/>
                <w:kern w:val="0"/>
                <w:sz w:val="24"/>
                <w:highlight w:val="none"/>
              </w:rPr>
            </w:pPr>
            <w:r>
              <w:rPr>
                <w:rFonts w:eastAsia="等线"/>
                <w:kern w:val="0"/>
                <w:sz w:val="24"/>
                <w:highlight w:val="none"/>
              </w:rPr>
              <w:t xml:space="preserve">600.00 </w:t>
            </w:r>
          </w:p>
        </w:tc>
      </w:tr>
      <w:tr w14:paraId="34DCAAFB">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4BFF5AC">
            <w:pPr>
              <w:widowControl/>
              <w:adjustRightInd/>
              <w:jc w:val="center"/>
              <w:rPr>
                <w:rFonts w:eastAsia="等线"/>
                <w:kern w:val="0"/>
                <w:sz w:val="24"/>
                <w:highlight w:val="none"/>
              </w:rPr>
            </w:pPr>
            <w:r>
              <w:rPr>
                <w:rFonts w:eastAsia="等线"/>
                <w:kern w:val="0"/>
                <w:sz w:val="24"/>
                <w:highlight w:val="none"/>
              </w:rPr>
              <w:t>13</w:t>
            </w:r>
          </w:p>
        </w:tc>
        <w:tc>
          <w:tcPr>
            <w:tcW w:w="754" w:type="pct"/>
            <w:tcBorders>
              <w:top w:val="nil"/>
              <w:left w:val="nil"/>
              <w:bottom w:val="single" w:color="auto" w:sz="4" w:space="0"/>
              <w:right w:val="single" w:color="auto" w:sz="4" w:space="0"/>
            </w:tcBorders>
            <w:shd w:val="clear" w:color="auto" w:fill="auto"/>
            <w:vAlign w:val="center"/>
          </w:tcPr>
          <w:p w14:paraId="6575D848">
            <w:pPr>
              <w:widowControl/>
              <w:adjustRightInd/>
              <w:jc w:val="center"/>
              <w:rPr>
                <w:rFonts w:eastAsia="等线"/>
                <w:kern w:val="0"/>
                <w:sz w:val="24"/>
                <w:highlight w:val="none"/>
              </w:rPr>
            </w:pPr>
            <w:r>
              <w:rPr>
                <w:rFonts w:hint="eastAsia" w:ascii="宋体" w:hAnsi="宋体"/>
                <w:kern w:val="0"/>
                <w:sz w:val="24"/>
                <w:highlight w:val="none"/>
              </w:rPr>
              <w:t>同心异径管</w:t>
            </w:r>
          </w:p>
        </w:tc>
        <w:tc>
          <w:tcPr>
            <w:tcW w:w="1681" w:type="pct"/>
            <w:tcBorders>
              <w:top w:val="nil"/>
              <w:left w:val="nil"/>
              <w:bottom w:val="single" w:color="auto" w:sz="4" w:space="0"/>
              <w:right w:val="single" w:color="auto" w:sz="4" w:space="0"/>
            </w:tcBorders>
            <w:shd w:val="clear" w:color="auto" w:fill="auto"/>
            <w:vAlign w:val="center"/>
          </w:tcPr>
          <w:p w14:paraId="487A9763">
            <w:pPr>
              <w:widowControl/>
              <w:adjustRightInd/>
              <w:jc w:val="center"/>
              <w:rPr>
                <w:rFonts w:eastAsia="等线"/>
                <w:kern w:val="0"/>
                <w:sz w:val="24"/>
                <w:highlight w:val="none"/>
              </w:rPr>
            </w:pPr>
            <w:r>
              <w:rPr>
                <w:rFonts w:eastAsia="等线"/>
                <w:kern w:val="0"/>
                <w:sz w:val="24"/>
                <w:highlight w:val="none"/>
              </w:rPr>
              <w:t>dn180× 110</w:t>
            </w:r>
          </w:p>
        </w:tc>
        <w:tc>
          <w:tcPr>
            <w:tcW w:w="441" w:type="pct"/>
            <w:tcBorders>
              <w:top w:val="nil"/>
              <w:left w:val="nil"/>
              <w:bottom w:val="single" w:color="auto" w:sz="4" w:space="0"/>
              <w:right w:val="single" w:color="auto" w:sz="4" w:space="0"/>
            </w:tcBorders>
            <w:shd w:val="clear" w:color="auto" w:fill="auto"/>
            <w:vAlign w:val="center"/>
          </w:tcPr>
          <w:p w14:paraId="11AFD8AB">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4B866230">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413C5F5C">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8B521A9">
            <w:pPr>
              <w:widowControl/>
              <w:adjustRightInd/>
              <w:jc w:val="center"/>
              <w:rPr>
                <w:rFonts w:eastAsia="等线"/>
                <w:kern w:val="0"/>
                <w:sz w:val="24"/>
                <w:highlight w:val="none"/>
              </w:rPr>
            </w:pPr>
            <w:r>
              <w:rPr>
                <w:rFonts w:eastAsia="等线"/>
                <w:kern w:val="0"/>
                <w:sz w:val="24"/>
                <w:highlight w:val="none"/>
              </w:rPr>
              <w:t xml:space="preserve">330.00 </w:t>
            </w:r>
          </w:p>
        </w:tc>
        <w:tc>
          <w:tcPr>
            <w:tcW w:w="583" w:type="pct"/>
            <w:tcBorders>
              <w:top w:val="nil"/>
              <w:left w:val="nil"/>
              <w:bottom w:val="single" w:color="auto" w:sz="4" w:space="0"/>
              <w:right w:val="single" w:color="auto" w:sz="4" w:space="0"/>
            </w:tcBorders>
            <w:shd w:val="clear" w:color="auto" w:fill="auto"/>
            <w:vAlign w:val="center"/>
          </w:tcPr>
          <w:p w14:paraId="3D343582">
            <w:pPr>
              <w:widowControl/>
              <w:adjustRightInd/>
              <w:jc w:val="center"/>
              <w:rPr>
                <w:rFonts w:eastAsia="等线"/>
                <w:kern w:val="0"/>
                <w:sz w:val="24"/>
                <w:highlight w:val="none"/>
              </w:rPr>
            </w:pPr>
            <w:r>
              <w:rPr>
                <w:rFonts w:eastAsia="等线"/>
                <w:kern w:val="0"/>
                <w:sz w:val="24"/>
                <w:highlight w:val="none"/>
              </w:rPr>
              <w:t xml:space="preserve">330.00 </w:t>
            </w:r>
          </w:p>
        </w:tc>
      </w:tr>
      <w:tr w14:paraId="13EE251F">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D900B09">
            <w:pPr>
              <w:widowControl/>
              <w:adjustRightInd/>
              <w:jc w:val="center"/>
              <w:rPr>
                <w:rFonts w:eastAsia="等线"/>
                <w:kern w:val="0"/>
                <w:sz w:val="24"/>
                <w:highlight w:val="none"/>
              </w:rPr>
            </w:pPr>
            <w:r>
              <w:rPr>
                <w:rFonts w:eastAsia="等线"/>
                <w:kern w:val="0"/>
                <w:sz w:val="24"/>
                <w:highlight w:val="none"/>
              </w:rPr>
              <w:t>14</w:t>
            </w:r>
          </w:p>
        </w:tc>
        <w:tc>
          <w:tcPr>
            <w:tcW w:w="754" w:type="pct"/>
            <w:tcBorders>
              <w:top w:val="nil"/>
              <w:left w:val="nil"/>
              <w:bottom w:val="single" w:color="auto" w:sz="4" w:space="0"/>
              <w:right w:val="single" w:color="auto" w:sz="4" w:space="0"/>
            </w:tcBorders>
            <w:shd w:val="clear" w:color="auto" w:fill="auto"/>
            <w:vAlign w:val="center"/>
          </w:tcPr>
          <w:p w14:paraId="2F2492C4">
            <w:pPr>
              <w:widowControl/>
              <w:adjustRightInd/>
              <w:jc w:val="center"/>
              <w:rPr>
                <w:rFonts w:eastAsia="等线"/>
                <w:kern w:val="0"/>
                <w:sz w:val="24"/>
                <w:highlight w:val="none"/>
              </w:rPr>
            </w:pPr>
            <w:r>
              <w:rPr>
                <w:rFonts w:eastAsia="等线"/>
                <w:kern w:val="0"/>
                <w:sz w:val="24"/>
                <w:highlight w:val="none"/>
              </w:rPr>
              <w:t>90°</w:t>
            </w:r>
            <w:r>
              <w:rPr>
                <w:rFonts w:hint="eastAsia" w:ascii="宋体" w:hAnsi="宋体"/>
                <w:kern w:val="0"/>
                <w:sz w:val="24"/>
                <w:highlight w:val="none"/>
              </w:rPr>
              <w:t>弯头</w:t>
            </w:r>
          </w:p>
        </w:tc>
        <w:tc>
          <w:tcPr>
            <w:tcW w:w="1681" w:type="pct"/>
            <w:tcBorders>
              <w:top w:val="nil"/>
              <w:left w:val="nil"/>
              <w:bottom w:val="single" w:color="auto" w:sz="4" w:space="0"/>
              <w:right w:val="single" w:color="auto" w:sz="4" w:space="0"/>
            </w:tcBorders>
            <w:shd w:val="clear" w:color="auto" w:fill="auto"/>
            <w:vAlign w:val="center"/>
          </w:tcPr>
          <w:p w14:paraId="32962ADB">
            <w:pPr>
              <w:widowControl/>
              <w:adjustRightInd/>
              <w:jc w:val="center"/>
              <w:rPr>
                <w:rFonts w:eastAsia="等线"/>
                <w:kern w:val="0"/>
                <w:sz w:val="24"/>
                <w:highlight w:val="none"/>
              </w:rPr>
            </w:pPr>
            <w:r>
              <w:rPr>
                <w:rFonts w:eastAsia="等线"/>
                <w:kern w:val="0"/>
                <w:sz w:val="24"/>
                <w:highlight w:val="none"/>
              </w:rPr>
              <w:t>dn180</w:t>
            </w:r>
          </w:p>
        </w:tc>
        <w:tc>
          <w:tcPr>
            <w:tcW w:w="441" w:type="pct"/>
            <w:tcBorders>
              <w:top w:val="nil"/>
              <w:left w:val="nil"/>
              <w:bottom w:val="single" w:color="auto" w:sz="4" w:space="0"/>
              <w:right w:val="single" w:color="auto" w:sz="4" w:space="0"/>
            </w:tcBorders>
            <w:shd w:val="clear" w:color="auto" w:fill="auto"/>
            <w:vAlign w:val="center"/>
          </w:tcPr>
          <w:p w14:paraId="3BF6F8E5">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5A82373B">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27328BB0">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4C6306A3">
            <w:pPr>
              <w:widowControl/>
              <w:adjustRightInd/>
              <w:jc w:val="center"/>
              <w:rPr>
                <w:rFonts w:eastAsia="等线"/>
                <w:kern w:val="0"/>
                <w:sz w:val="24"/>
                <w:highlight w:val="none"/>
              </w:rPr>
            </w:pPr>
            <w:r>
              <w:rPr>
                <w:rFonts w:eastAsia="等线"/>
                <w:kern w:val="0"/>
                <w:sz w:val="24"/>
                <w:highlight w:val="none"/>
              </w:rPr>
              <w:t xml:space="preserve">480.00 </w:t>
            </w:r>
          </w:p>
        </w:tc>
        <w:tc>
          <w:tcPr>
            <w:tcW w:w="583" w:type="pct"/>
            <w:tcBorders>
              <w:top w:val="nil"/>
              <w:left w:val="nil"/>
              <w:bottom w:val="single" w:color="auto" w:sz="4" w:space="0"/>
              <w:right w:val="single" w:color="auto" w:sz="4" w:space="0"/>
            </w:tcBorders>
            <w:shd w:val="clear" w:color="auto" w:fill="auto"/>
            <w:vAlign w:val="center"/>
          </w:tcPr>
          <w:p w14:paraId="4BC6E49C">
            <w:pPr>
              <w:widowControl/>
              <w:adjustRightInd/>
              <w:jc w:val="center"/>
              <w:rPr>
                <w:rFonts w:eastAsia="等线"/>
                <w:kern w:val="0"/>
                <w:sz w:val="24"/>
                <w:highlight w:val="none"/>
              </w:rPr>
            </w:pPr>
            <w:r>
              <w:rPr>
                <w:rFonts w:eastAsia="等线"/>
                <w:kern w:val="0"/>
                <w:sz w:val="24"/>
                <w:highlight w:val="none"/>
              </w:rPr>
              <w:t xml:space="preserve">960.00 </w:t>
            </w:r>
          </w:p>
        </w:tc>
      </w:tr>
      <w:tr w14:paraId="284712A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8AC106D">
            <w:pPr>
              <w:widowControl/>
              <w:adjustRightInd/>
              <w:jc w:val="center"/>
              <w:rPr>
                <w:rFonts w:eastAsia="等线"/>
                <w:kern w:val="0"/>
                <w:sz w:val="24"/>
                <w:highlight w:val="none"/>
              </w:rPr>
            </w:pPr>
            <w:r>
              <w:rPr>
                <w:rFonts w:eastAsia="等线"/>
                <w:kern w:val="0"/>
                <w:sz w:val="24"/>
                <w:highlight w:val="none"/>
              </w:rPr>
              <w:t>15</w:t>
            </w:r>
          </w:p>
        </w:tc>
        <w:tc>
          <w:tcPr>
            <w:tcW w:w="754" w:type="pct"/>
            <w:tcBorders>
              <w:top w:val="nil"/>
              <w:left w:val="nil"/>
              <w:bottom w:val="single" w:color="auto" w:sz="4" w:space="0"/>
              <w:right w:val="single" w:color="auto" w:sz="4" w:space="0"/>
            </w:tcBorders>
            <w:shd w:val="clear" w:color="auto" w:fill="auto"/>
            <w:vAlign w:val="center"/>
          </w:tcPr>
          <w:p w14:paraId="1661C145">
            <w:pPr>
              <w:widowControl/>
              <w:adjustRightInd/>
              <w:jc w:val="center"/>
              <w:rPr>
                <w:rFonts w:eastAsia="等线"/>
                <w:kern w:val="0"/>
                <w:sz w:val="24"/>
                <w:highlight w:val="none"/>
              </w:rPr>
            </w:pPr>
            <w:r>
              <w:rPr>
                <w:rFonts w:hint="eastAsia" w:ascii="宋体" w:hAnsi="宋体"/>
                <w:kern w:val="0"/>
                <w:sz w:val="24"/>
                <w:highlight w:val="none"/>
              </w:rPr>
              <w:t>等径三通</w:t>
            </w:r>
          </w:p>
        </w:tc>
        <w:tc>
          <w:tcPr>
            <w:tcW w:w="1681" w:type="pct"/>
            <w:tcBorders>
              <w:top w:val="nil"/>
              <w:left w:val="nil"/>
              <w:bottom w:val="single" w:color="auto" w:sz="4" w:space="0"/>
              <w:right w:val="single" w:color="auto" w:sz="4" w:space="0"/>
            </w:tcBorders>
            <w:shd w:val="clear" w:color="auto" w:fill="auto"/>
            <w:vAlign w:val="center"/>
          </w:tcPr>
          <w:p w14:paraId="5AD73C9E">
            <w:pPr>
              <w:widowControl/>
              <w:adjustRightInd/>
              <w:jc w:val="center"/>
              <w:rPr>
                <w:rFonts w:eastAsia="等线"/>
                <w:kern w:val="0"/>
                <w:sz w:val="24"/>
                <w:highlight w:val="none"/>
              </w:rPr>
            </w:pPr>
            <w:r>
              <w:rPr>
                <w:rFonts w:eastAsia="等线"/>
                <w:kern w:val="0"/>
                <w:sz w:val="24"/>
                <w:highlight w:val="none"/>
              </w:rPr>
              <w:t>dn180</w:t>
            </w:r>
          </w:p>
        </w:tc>
        <w:tc>
          <w:tcPr>
            <w:tcW w:w="441" w:type="pct"/>
            <w:tcBorders>
              <w:top w:val="nil"/>
              <w:left w:val="nil"/>
              <w:bottom w:val="single" w:color="auto" w:sz="4" w:space="0"/>
              <w:right w:val="single" w:color="auto" w:sz="4" w:space="0"/>
            </w:tcBorders>
            <w:shd w:val="clear" w:color="auto" w:fill="auto"/>
            <w:vAlign w:val="center"/>
          </w:tcPr>
          <w:p w14:paraId="44AA2E45">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65E41D69">
            <w:pPr>
              <w:widowControl/>
              <w:adjustRightInd/>
              <w:jc w:val="center"/>
              <w:rPr>
                <w:rFonts w:eastAsia="等线"/>
                <w:kern w:val="0"/>
                <w:sz w:val="24"/>
                <w:highlight w:val="none"/>
              </w:rPr>
            </w:pPr>
            <w:r>
              <w:rPr>
                <w:rFonts w:hint="eastAsia" w:ascii="宋体" w:hAnsi="宋体"/>
                <w:kern w:val="0"/>
                <w:sz w:val="24"/>
                <w:highlight w:val="none"/>
              </w:rPr>
              <w:t>只</w:t>
            </w:r>
          </w:p>
        </w:tc>
        <w:tc>
          <w:tcPr>
            <w:tcW w:w="320" w:type="pct"/>
            <w:tcBorders>
              <w:top w:val="nil"/>
              <w:left w:val="nil"/>
              <w:bottom w:val="single" w:color="auto" w:sz="4" w:space="0"/>
              <w:right w:val="single" w:color="auto" w:sz="4" w:space="0"/>
            </w:tcBorders>
            <w:shd w:val="clear" w:color="auto" w:fill="auto"/>
            <w:vAlign w:val="center"/>
          </w:tcPr>
          <w:p w14:paraId="12F1B6F8">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5ACEDE8A">
            <w:pPr>
              <w:widowControl/>
              <w:adjustRightInd/>
              <w:jc w:val="center"/>
              <w:rPr>
                <w:rFonts w:eastAsia="等线"/>
                <w:kern w:val="0"/>
                <w:sz w:val="24"/>
                <w:highlight w:val="none"/>
              </w:rPr>
            </w:pPr>
            <w:r>
              <w:rPr>
                <w:rFonts w:eastAsia="等线"/>
                <w:kern w:val="0"/>
                <w:sz w:val="24"/>
                <w:highlight w:val="none"/>
              </w:rPr>
              <w:t xml:space="preserve">480.00 </w:t>
            </w:r>
          </w:p>
        </w:tc>
        <w:tc>
          <w:tcPr>
            <w:tcW w:w="583" w:type="pct"/>
            <w:tcBorders>
              <w:top w:val="nil"/>
              <w:left w:val="nil"/>
              <w:bottom w:val="single" w:color="auto" w:sz="4" w:space="0"/>
              <w:right w:val="single" w:color="auto" w:sz="4" w:space="0"/>
            </w:tcBorders>
            <w:shd w:val="clear" w:color="auto" w:fill="auto"/>
            <w:vAlign w:val="center"/>
          </w:tcPr>
          <w:p w14:paraId="1D5C6DD7">
            <w:pPr>
              <w:widowControl/>
              <w:adjustRightInd/>
              <w:jc w:val="center"/>
              <w:rPr>
                <w:rFonts w:eastAsia="等线"/>
                <w:kern w:val="0"/>
                <w:sz w:val="24"/>
                <w:highlight w:val="none"/>
              </w:rPr>
            </w:pPr>
            <w:r>
              <w:rPr>
                <w:rFonts w:eastAsia="等线"/>
                <w:kern w:val="0"/>
                <w:sz w:val="24"/>
                <w:highlight w:val="none"/>
              </w:rPr>
              <w:t xml:space="preserve">480.00 </w:t>
            </w:r>
          </w:p>
        </w:tc>
      </w:tr>
      <w:tr w14:paraId="24D38AB1">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43936F5">
            <w:pPr>
              <w:widowControl/>
              <w:adjustRightInd/>
              <w:jc w:val="center"/>
              <w:rPr>
                <w:rFonts w:eastAsia="等线"/>
                <w:kern w:val="0"/>
                <w:sz w:val="24"/>
                <w:highlight w:val="none"/>
              </w:rPr>
            </w:pPr>
            <w:r>
              <w:rPr>
                <w:rFonts w:eastAsia="等线"/>
                <w:kern w:val="0"/>
                <w:sz w:val="24"/>
                <w:highlight w:val="none"/>
              </w:rPr>
              <w:t>16</w:t>
            </w:r>
          </w:p>
        </w:tc>
        <w:tc>
          <w:tcPr>
            <w:tcW w:w="754" w:type="pct"/>
            <w:tcBorders>
              <w:top w:val="nil"/>
              <w:left w:val="nil"/>
              <w:bottom w:val="single" w:color="auto" w:sz="4" w:space="0"/>
              <w:right w:val="single" w:color="auto" w:sz="4" w:space="0"/>
            </w:tcBorders>
            <w:shd w:val="clear" w:color="auto" w:fill="auto"/>
            <w:vAlign w:val="center"/>
          </w:tcPr>
          <w:p w14:paraId="6A325218">
            <w:pPr>
              <w:widowControl/>
              <w:adjustRightInd/>
              <w:jc w:val="center"/>
              <w:rPr>
                <w:rFonts w:eastAsia="等线"/>
                <w:kern w:val="0"/>
                <w:sz w:val="24"/>
                <w:highlight w:val="none"/>
              </w:rPr>
            </w:pPr>
            <w:r>
              <w:rPr>
                <w:rFonts w:hint="eastAsia" w:ascii="宋体" w:hAnsi="宋体"/>
                <w:kern w:val="0"/>
                <w:sz w:val="24"/>
                <w:highlight w:val="none"/>
              </w:rPr>
              <w:t>出水管</w:t>
            </w:r>
          </w:p>
        </w:tc>
        <w:tc>
          <w:tcPr>
            <w:tcW w:w="1681" w:type="pct"/>
            <w:tcBorders>
              <w:top w:val="nil"/>
              <w:left w:val="nil"/>
              <w:bottom w:val="single" w:color="auto" w:sz="4" w:space="0"/>
              <w:right w:val="single" w:color="auto" w:sz="4" w:space="0"/>
            </w:tcBorders>
            <w:shd w:val="clear" w:color="auto" w:fill="auto"/>
            <w:vAlign w:val="center"/>
          </w:tcPr>
          <w:p w14:paraId="1936B394">
            <w:pPr>
              <w:widowControl/>
              <w:adjustRightInd/>
              <w:jc w:val="center"/>
              <w:rPr>
                <w:rFonts w:eastAsia="等线"/>
                <w:kern w:val="0"/>
                <w:sz w:val="24"/>
                <w:highlight w:val="none"/>
              </w:rPr>
            </w:pPr>
            <w:r>
              <w:rPr>
                <w:rFonts w:eastAsia="等线"/>
                <w:kern w:val="0"/>
                <w:sz w:val="24"/>
                <w:highlight w:val="none"/>
              </w:rPr>
              <w:t>dn180</w:t>
            </w:r>
          </w:p>
        </w:tc>
        <w:tc>
          <w:tcPr>
            <w:tcW w:w="441" w:type="pct"/>
            <w:tcBorders>
              <w:top w:val="nil"/>
              <w:left w:val="nil"/>
              <w:bottom w:val="single" w:color="auto" w:sz="4" w:space="0"/>
              <w:right w:val="single" w:color="auto" w:sz="4" w:space="0"/>
            </w:tcBorders>
            <w:shd w:val="clear" w:color="auto" w:fill="auto"/>
            <w:vAlign w:val="center"/>
          </w:tcPr>
          <w:p w14:paraId="3D21A367">
            <w:pPr>
              <w:widowControl/>
              <w:adjustRightInd/>
              <w:jc w:val="center"/>
              <w:rPr>
                <w:rFonts w:eastAsia="等线"/>
                <w:kern w:val="0"/>
                <w:sz w:val="24"/>
                <w:highlight w:val="none"/>
              </w:rPr>
            </w:pPr>
            <w:r>
              <w:rPr>
                <w:rFonts w:eastAsia="等线"/>
                <w:kern w:val="0"/>
                <w:sz w:val="24"/>
                <w:highlight w:val="none"/>
              </w:rPr>
              <w:t>HDPE</w:t>
            </w:r>
          </w:p>
        </w:tc>
        <w:tc>
          <w:tcPr>
            <w:tcW w:w="398" w:type="pct"/>
            <w:tcBorders>
              <w:top w:val="nil"/>
              <w:left w:val="nil"/>
              <w:bottom w:val="single" w:color="auto" w:sz="4" w:space="0"/>
              <w:right w:val="single" w:color="auto" w:sz="4" w:space="0"/>
            </w:tcBorders>
            <w:shd w:val="clear" w:color="auto" w:fill="auto"/>
            <w:vAlign w:val="center"/>
          </w:tcPr>
          <w:p w14:paraId="5A196989">
            <w:pPr>
              <w:widowControl/>
              <w:adjustRightInd/>
              <w:jc w:val="center"/>
              <w:rPr>
                <w:rFonts w:eastAsia="等线"/>
                <w:kern w:val="0"/>
                <w:sz w:val="24"/>
                <w:highlight w:val="none"/>
              </w:rPr>
            </w:pPr>
            <w:r>
              <w:rPr>
                <w:rFonts w:eastAsia="等线"/>
                <w:kern w:val="0"/>
                <w:sz w:val="24"/>
                <w:highlight w:val="none"/>
              </w:rPr>
              <w:t>m</w:t>
            </w:r>
          </w:p>
        </w:tc>
        <w:tc>
          <w:tcPr>
            <w:tcW w:w="320" w:type="pct"/>
            <w:tcBorders>
              <w:top w:val="nil"/>
              <w:left w:val="nil"/>
              <w:bottom w:val="single" w:color="auto" w:sz="4" w:space="0"/>
              <w:right w:val="single" w:color="auto" w:sz="4" w:space="0"/>
            </w:tcBorders>
            <w:shd w:val="clear" w:color="auto" w:fill="auto"/>
            <w:vAlign w:val="center"/>
          </w:tcPr>
          <w:p w14:paraId="133219DC">
            <w:pPr>
              <w:widowControl/>
              <w:adjustRightInd/>
              <w:jc w:val="center"/>
              <w:rPr>
                <w:rFonts w:eastAsia="等线"/>
                <w:kern w:val="0"/>
                <w:sz w:val="24"/>
                <w:highlight w:val="none"/>
              </w:rPr>
            </w:pPr>
            <w:r>
              <w:rPr>
                <w:rFonts w:eastAsia="等线"/>
                <w:kern w:val="0"/>
                <w:sz w:val="24"/>
                <w:highlight w:val="none"/>
              </w:rPr>
              <w:t>7</w:t>
            </w:r>
          </w:p>
        </w:tc>
        <w:tc>
          <w:tcPr>
            <w:tcW w:w="541" w:type="pct"/>
            <w:tcBorders>
              <w:top w:val="nil"/>
              <w:left w:val="nil"/>
              <w:bottom w:val="single" w:color="auto" w:sz="4" w:space="0"/>
              <w:right w:val="single" w:color="auto" w:sz="4" w:space="0"/>
            </w:tcBorders>
            <w:shd w:val="clear" w:color="auto" w:fill="auto"/>
            <w:vAlign w:val="center"/>
          </w:tcPr>
          <w:p w14:paraId="07B220FB">
            <w:pPr>
              <w:widowControl/>
              <w:adjustRightInd/>
              <w:jc w:val="center"/>
              <w:rPr>
                <w:rFonts w:eastAsia="等线"/>
                <w:kern w:val="0"/>
                <w:sz w:val="24"/>
                <w:highlight w:val="none"/>
              </w:rPr>
            </w:pPr>
            <w:r>
              <w:rPr>
                <w:rFonts w:eastAsia="等线"/>
                <w:kern w:val="0"/>
                <w:sz w:val="24"/>
                <w:highlight w:val="none"/>
              </w:rPr>
              <w:t xml:space="preserve">510.00 </w:t>
            </w:r>
          </w:p>
        </w:tc>
        <w:tc>
          <w:tcPr>
            <w:tcW w:w="583" w:type="pct"/>
            <w:tcBorders>
              <w:top w:val="nil"/>
              <w:left w:val="nil"/>
              <w:bottom w:val="single" w:color="auto" w:sz="4" w:space="0"/>
              <w:right w:val="single" w:color="auto" w:sz="4" w:space="0"/>
            </w:tcBorders>
            <w:shd w:val="clear" w:color="auto" w:fill="auto"/>
            <w:vAlign w:val="center"/>
          </w:tcPr>
          <w:p w14:paraId="3FB75F03">
            <w:pPr>
              <w:widowControl/>
              <w:adjustRightInd/>
              <w:jc w:val="center"/>
              <w:rPr>
                <w:rFonts w:eastAsia="等线"/>
                <w:kern w:val="0"/>
                <w:sz w:val="24"/>
                <w:highlight w:val="none"/>
              </w:rPr>
            </w:pPr>
            <w:r>
              <w:rPr>
                <w:rFonts w:eastAsia="等线"/>
                <w:kern w:val="0"/>
                <w:sz w:val="24"/>
                <w:highlight w:val="none"/>
              </w:rPr>
              <w:t xml:space="preserve">3570.00 </w:t>
            </w:r>
          </w:p>
        </w:tc>
      </w:tr>
      <w:tr w14:paraId="55E35F9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37470C4">
            <w:pPr>
              <w:widowControl/>
              <w:adjustRightInd/>
              <w:jc w:val="center"/>
              <w:rPr>
                <w:rFonts w:eastAsia="等线"/>
                <w:kern w:val="0"/>
                <w:sz w:val="24"/>
                <w:highlight w:val="none"/>
              </w:rPr>
            </w:pPr>
            <w:r>
              <w:rPr>
                <w:rFonts w:eastAsia="等线"/>
                <w:kern w:val="0"/>
                <w:sz w:val="24"/>
                <w:highlight w:val="none"/>
              </w:rPr>
              <w:t>17</w:t>
            </w:r>
          </w:p>
        </w:tc>
        <w:tc>
          <w:tcPr>
            <w:tcW w:w="754" w:type="pct"/>
            <w:tcBorders>
              <w:top w:val="nil"/>
              <w:left w:val="nil"/>
              <w:bottom w:val="single" w:color="auto" w:sz="4" w:space="0"/>
              <w:right w:val="single" w:color="auto" w:sz="4" w:space="0"/>
            </w:tcBorders>
            <w:shd w:val="clear" w:color="auto" w:fill="auto"/>
            <w:vAlign w:val="center"/>
          </w:tcPr>
          <w:p w14:paraId="3592210C">
            <w:pPr>
              <w:widowControl/>
              <w:adjustRightInd/>
              <w:jc w:val="center"/>
              <w:rPr>
                <w:rFonts w:eastAsia="等线"/>
                <w:kern w:val="0"/>
                <w:sz w:val="24"/>
                <w:highlight w:val="none"/>
              </w:rPr>
            </w:pPr>
            <w:r>
              <w:rPr>
                <w:rFonts w:hint="eastAsia" w:ascii="宋体" w:hAnsi="宋体"/>
                <w:kern w:val="0"/>
                <w:sz w:val="24"/>
                <w:highlight w:val="none"/>
              </w:rPr>
              <w:t>接电工程</w:t>
            </w:r>
          </w:p>
        </w:tc>
        <w:tc>
          <w:tcPr>
            <w:tcW w:w="1681" w:type="pct"/>
            <w:tcBorders>
              <w:top w:val="nil"/>
              <w:left w:val="nil"/>
              <w:bottom w:val="single" w:color="auto" w:sz="4" w:space="0"/>
              <w:right w:val="single" w:color="auto" w:sz="4" w:space="0"/>
            </w:tcBorders>
            <w:shd w:val="clear" w:color="auto" w:fill="auto"/>
            <w:vAlign w:val="center"/>
          </w:tcPr>
          <w:p w14:paraId="4A456EBC">
            <w:pPr>
              <w:widowControl/>
              <w:adjustRightInd/>
              <w:jc w:val="center"/>
              <w:rPr>
                <w:rFonts w:eastAsia="等线"/>
                <w:kern w:val="0"/>
                <w:sz w:val="24"/>
                <w:highlight w:val="none"/>
              </w:rPr>
            </w:pPr>
            <w:r>
              <w:rPr>
                <w:rFonts w:hint="eastAsia" w:ascii="宋体" w:hAnsi="宋体"/>
                <w:kern w:val="0"/>
                <w:sz w:val="24"/>
                <w:highlight w:val="none"/>
              </w:rPr>
              <w:t>自电表后至处理设施</w:t>
            </w:r>
          </w:p>
        </w:tc>
        <w:tc>
          <w:tcPr>
            <w:tcW w:w="441" w:type="pct"/>
            <w:tcBorders>
              <w:top w:val="nil"/>
              <w:left w:val="nil"/>
              <w:bottom w:val="single" w:color="auto" w:sz="4" w:space="0"/>
              <w:right w:val="single" w:color="auto" w:sz="4" w:space="0"/>
            </w:tcBorders>
            <w:shd w:val="clear" w:color="auto" w:fill="auto"/>
            <w:vAlign w:val="center"/>
          </w:tcPr>
          <w:p w14:paraId="2A321BB7">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663FC7E">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2E49122A">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EF20C62">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69447DD3">
            <w:pPr>
              <w:widowControl/>
              <w:adjustRightInd/>
              <w:jc w:val="center"/>
              <w:rPr>
                <w:rFonts w:eastAsia="等线"/>
                <w:kern w:val="0"/>
                <w:sz w:val="24"/>
                <w:highlight w:val="none"/>
              </w:rPr>
            </w:pPr>
            <w:r>
              <w:rPr>
                <w:rFonts w:eastAsia="等线"/>
                <w:kern w:val="0"/>
                <w:sz w:val="24"/>
                <w:highlight w:val="none"/>
              </w:rPr>
              <w:t xml:space="preserve">1200.00 </w:t>
            </w:r>
          </w:p>
        </w:tc>
      </w:tr>
      <w:tr w14:paraId="14BD302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870BDCD">
            <w:pPr>
              <w:widowControl/>
              <w:adjustRightInd/>
              <w:jc w:val="center"/>
              <w:rPr>
                <w:rFonts w:eastAsia="等线"/>
                <w:kern w:val="0"/>
                <w:sz w:val="24"/>
                <w:highlight w:val="none"/>
              </w:rPr>
            </w:pPr>
            <w:r>
              <w:rPr>
                <w:rFonts w:eastAsia="等线"/>
                <w:kern w:val="0"/>
                <w:sz w:val="24"/>
                <w:highlight w:val="none"/>
              </w:rPr>
              <w:t>18</w:t>
            </w:r>
          </w:p>
        </w:tc>
        <w:tc>
          <w:tcPr>
            <w:tcW w:w="754" w:type="pct"/>
            <w:tcBorders>
              <w:top w:val="nil"/>
              <w:left w:val="nil"/>
              <w:bottom w:val="single" w:color="auto" w:sz="4" w:space="0"/>
              <w:right w:val="single" w:color="auto" w:sz="4" w:space="0"/>
            </w:tcBorders>
            <w:shd w:val="clear" w:color="auto" w:fill="auto"/>
            <w:vAlign w:val="center"/>
          </w:tcPr>
          <w:p w14:paraId="4937A69E">
            <w:pPr>
              <w:widowControl/>
              <w:adjustRightInd/>
              <w:jc w:val="center"/>
              <w:rPr>
                <w:rFonts w:eastAsia="等线"/>
                <w:kern w:val="0"/>
                <w:sz w:val="24"/>
                <w:highlight w:val="none"/>
              </w:rPr>
            </w:pPr>
            <w:r>
              <w:rPr>
                <w:rFonts w:hint="eastAsia" w:ascii="宋体" w:hAnsi="宋体"/>
                <w:kern w:val="0"/>
                <w:sz w:val="24"/>
                <w:highlight w:val="none"/>
              </w:rPr>
              <w:t>小标识牌</w:t>
            </w:r>
          </w:p>
        </w:tc>
        <w:tc>
          <w:tcPr>
            <w:tcW w:w="1681" w:type="pct"/>
            <w:tcBorders>
              <w:top w:val="nil"/>
              <w:left w:val="nil"/>
              <w:bottom w:val="single" w:color="auto" w:sz="4" w:space="0"/>
              <w:right w:val="single" w:color="auto" w:sz="4" w:space="0"/>
            </w:tcBorders>
            <w:shd w:val="clear" w:color="auto" w:fill="auto"/>
            <w:vAlign w:val="center"/>
          </w:tcPr>
          <w:p w14:paraId="3ECA7F9F">
            <w:pPr>
              <w:widowControl/>
              <w:adjustRightInd/>
              <w:jc w:val="center"/>
              <w:rPr>
                <w:rFonts w:eastAsia="等线"/>
                <w:kern w:val="0"/>
                <w:sz w:val="24"/>
                <w:highlight w:val="none"/>
              </w:rPr>
            </w:pPr>
            <w:r>
              <w:rPr>
                <w:rFonts w:eastAsia="等线"/>
                <w:kern w:val="0"/>
                <w:sz w:val="24"/>
                <w:highlight w:val="none"/>
              </w:rPr>
              <w:t>490*400mm，经甲方确认后统一</w:t>
            </w:r>
          </w:p>
        </w:tc>
        <w:tc>
          <w:tcPr>
            <w:tcW w:w="441" w:type="pct"/>
            <w:tcBorders>
              <w:top w:val="nil"/>
              <w:left w:val="nil"/>
              <w:bottom w:val="single" w:color="auto" w:sz="4" w:space="0"/>
              <w:right w:val="single" w:color="auto" w:sz="4" w:space="0"/>
            </w:tcBorders>
            <w:shd w:val="clear" w:color="auto" w:fill="auto"/>
            <w:vAlign w:val="center"/>
          </w:tcPr>
          <w:p w14:paraId="06DC7B0D">
            <w:pPr>
              <w:widowControl/>
              <w:adjustRightInd/>
              <w:jc w:val="center"/>
              <w:rPr>
                <w:rFonts w:eastAsia="等线"/>
                <w:kern w:val="0"/>
                <w:sz w:val="24"/>
                <w:highlight w:val="none"/>
              </w:rPr>
            </w:pPr>
            <w:r>
              <w:rPr>
                <w:rFonts w:eastAsia="等线"/>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42D1CF80">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08C305BE">
            <w:pPr>
              <w:widowControl/>
              <w:adjustRightInd/>
              <w:jc w:val="center"/>
              <w:rPr>
                <w:rFonts w:eastAsia="等线"/>
                <w:kern w:val="0"/>
                <w:sz w:val="24"/>
                <w:highlight w:val="none"/>
              </w:rPr>
            </w:pPr>
            <w:r>
              <w:rPr>
                <w:rFonts w:eastAsia="等线"/>
                <w:kern w:val="0"/>
                <w:sz w:val="24"/>
                <w:highlight w:val="none"/>
              </w:rPr>
              <w:t>3</w:t>
            </w:r>
          </w:p>
        </w:tc>
        <w:tc>
          <w:tcPr>
            <w:tcW w:w="541" w:type="pct"/>
            <w:tcBorders>
              <w:top w:val="nil"/>
              <w:left w:val="nil"/>
              <w:bottom w:val="single" w:color="auto" w:sz="4" w:space="0"/>
              <w:right w:val="single" w:color="auto" w:sz="4" w:space="0"/>
            </w:tcBorders>
            <w:shd w:val="clear" w:color="auto" w:fill="auto"/>
            <w:vAlign w:val="center"/>
          </w:tcPr>
          <w:p w14:paraId="62999D55">
            <w:pPr>
              <w:widowControl/>
              <w:adjustRightInd/>
              <w:jc w:val="center"/>
              <w:rPr>
                <w:rFonts w:eastAsia="等线"/>
                <w:kern w:val="0"/>
                <w:sz w:val="24"/>
                <w:highlight w:val="none"/>
              </w:rPr>
            </w:pPr>
            <w:r>
              <w:rPr>
                <w:rFonts w:eastAsia="等线"/>
                <w:kern w:val="0"/>
                <w:sz w:val="24"/>
                <w:highlight w:val="none"/>
              </w:rPr>
              <w:t xml:space="preserve">100.00 </w:t>
            </w:r>
          </w:p>
        </w:tc>
        <w:tc>
          <w:tcPr>
            <w:tcW w:w="583" w:type="pct"/>
            <w:tcBorders>
              <w:top w:val="nil"/>
              <w:left w:val="nil"/>
              <w:bottom w:val="single" w:color="auto" w:sz="4" w:space="0"/>
              <w:right w:val="single" w:color="auto" w:sz="4" w:space="0"/>
            </w:tcBorders>
            <w:shd w:val="clear" w:color="auto" w:fill="auto"/>
            <w:vAlign w:val="center"/>
          </w:tcPr>
          <w:p w14:paraId="2BC0CA8A">
            <w:pPr>
              <w:widowControl/>
              <w:adjustRightInd/>
              <w:jc w:val="center"/>
              <w:rPr>
                <w:rFonts w:eastAsia="等线"/>
                <w:kern w:val="0"/>
                <w:sz w:val="24"/>
                <w:highlight w:val="none"/>
              </w:rPr>
            </w:pPr>
            <w:r>
              <w:rPr>
                <w:rFonts w:eastAsia="等线"/>
                <w:kern w:val="0"/>
                <w:sz w:val="24"/>
                <w:highlight w:val="none"/>
              </w:rPr>
              <w:t xml:space="preserve">300.00 </w:t>
            </w:r>
          </w:p>
        </w:tc>
      </w:tr>
      <w:tr w14:paraId="341D137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8821DAF">
            <w:pPr>
              <w:widowControl/>
              <w:adjustRightInd/>
              <w:jc w:val="center"/>
              <w:rPr>
                <w:rFonts w:eastAsia="等线"/>
                <w:kern w:val="0"/>
                <w:sz w:val="24"/>
                <w:highlight w:val="none"/>
              </w:rPr>
            </w:pPr>
            <w:r>
              <w:rPr>
                <w:rFonts w:eastAsia="等线"/>
                <w:kern w:val="0"/>
                <w:sz w:val="24"/>
                <w:highlight w:val="none"/>
              </w:rPr>
              <w:t>19</w:t>
            </w:r>
          </w:p>
        </w:tc>
        <w:tc>
          <w:tcPr>
            <w:tcW w:w="754" w:type="pct"/>
            <w:tcBorders>
              <w:top w:val="nil"/>
              <w:left w:val="nil"/>
              <w:bottom w:val="single" w:color="auto" w:sz="4" w:space="0"/>
              <w:right w:val="single" w:color="auto" w:sz="4" w:space="0"/>
            </w:tcBorders>
            <w:shd w:val="clear" w:color="auto" w:fill="auto"/>
            <w:vAlign w:val="center"/>
          </w:tcPr>
          <w:p w14:paraId="0DFCD622">
            <w:pPr>
              <w:widowControl/>
              <w:adjustRightInd/>
              <w:jc w:val="center"/>
              <w:rPr>
                <w:rFonts w:eastAsia="等线"/>
                <w:kern w:val="0"/>
                <w:sz w:val="24"/>
                <w:highlight w:val="none"/>
              </w:rPr>
            </w:pPr>
            <w:r>
              <w:rPr>
                <w:rFonts w:hint="eastAsia" w:ascii="宋体" w:hAnsi="宋体"/>
                <w:kern w:val="0"/>
                <w:sz w:val="24"/>
                <w:highlight w:val="none"/>
              </w:rPr>
              <w:t>安全警示牌</w:t>
            </w:r>
          </w:p>
        </w:tc>
        <w:tc>
          <w:tcPr>
            <w:tcW w:w="1681" w:type="pct"/>
            <w:tcBorders>
              <w:top w:val="nil"/>
              <w:left w:val="nil"/>
              <w:bottom w:val="single" w:color="auto" w:sz="4" w:space="0"/>
              <w:right w:val="single" w:color="auto" w:sz="4" w:space="0"/>
            </w:tcBorders>
            <w:shd w:val="clear" w:color="auto" w:fill="auto"/>
            <w:vAlign w:val="center"/>
          </w:tcPr>
          <w:p w14:paraId="44DC8013">
            <w:pPr>
              <w:widowControl/>
              <w:adjustRightInd/>
              <w:jc w:val="center"/>
              <w:rPr>
                <w:rFonts w:eastAsia="等线"/>
                <w:kern w:val="0"/>
                <w:sz w:val="24"/>
                <w:highlight w:val="none"/>
              </w:rPr>
            </w:pPr>
            <w:r>
              <w:rPr>
                <w:rFonts w:eastAsia="等线"/>
                <w:kern w:val="0"/>
                <w:sz w:val="24"/>
                <w:highlight w:val="none"/>
              </w:rPr>
              <w:t>600*400mm</w:t>
            </w:r>
            <w:r>
              <w:rPr>
                <w:rFonts w:hint="eastAsia" w:ascii="宋体" w:hAnsi="宋体"/>
                <w:kern w:val="0"/>
                <w:sz w:val="24"/>
                <w:highlight w:val="none"/>
              </w:rPr>
              <w:t>，经甲方确认后统一</w:t>
            </w:r>
          </w:p>
        </w:tc>
        <w:tc>
          <w:tcPr>
            <w:tcW w:w="441" w:type="pct"/>
            <w:tcBorders>
              <w:top w:val="nil"/>
              <w:left w:val="nil"/>
              <w:bottom w:val="single" w:color="auto" w:sz="4" w:space="0"/>
              <w:right w:val="single" w:color="auto" w:sz="4" w:space="0"/>
            </w:tcBorders>
            <w:shd w:val="clear" w:color="auto" w:fill="auto"/>
            <w:vAlign w:val="center"/>
          </w:tcPr>
          <w:p w14:paraId="74E4E742">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12B33108">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3D58E2EA">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635D193">
            <w:pPr>
              <w:widowControl/>
              <w:adjustRightInd/>
              <w:jc w:val="center"/>
              <w:rPr>
                <w:rFonts w:eastAsia="等线"/>
                <w:kern w:val="0"/>
                <w:sz w:val="24"/>
                <w:highlight w:val="none"/>
              </w:rPr>
            </w:pPr>
            <w:r>
              <w:rPr>
                <w:rFonts w:eastAsia="等线"/>
                <w:kern w:val="0"/>
                <w:sz w:val="24"/>
                <w:highlight w:val="none"/>
              </w:rPr>
              <w:t xml:space="preserve">150.00 </w:t>
            </w:r>
          </w:p>
        </w:tc>
        <w:tc>
          <w:tcPr>
            <w:tcW w:w="583" w:type="pct"/>
            <w:tcBorders>
              <w:top w:val="nil"/>
              <w:left w:val="nil"/>
              <w:bottom w:val="single" w:color="auto" w:sz="4" w:space="0"/>
              <w:right w:val="single" w:color="auto" w:sz="4" w:space="0"/>
            </w:tcBorders>
            <w:shd w:val="clear" w:color="auto" w:fill="auto"/>
            <w:vAlign w:val="center"/>
          </w:tcPr>
          <w:p w14:paraId="1A93BD57">
            <w:pPr>
              <w:widowControl/>
              <w:adjustRightInd/>
              <w:jc w:val="center"/>
              <w:rPr>
                <w:rFonts w:eastAsia="等线"/>
                <w:kern w:val="0"/>
                <w:sz w:val="24"/>
                <w:highlight w:val="none"/>
              </w:rPr>
            </w:pPr>
            <w:r>
              <w:rPr>
                <w:rFonts w:eastAsia="等线"/>
                <w:kern w:val="0"/>
                <w:sz w:val="24"/>
                <w:highlight w:val="none"/>
              </w:rPr>
              <w:t xml:space="preserve">150.00 </w:t>
            </w:r>
          </w:p>
        </w:tc>
      </w:tr>
      <w:tr w14:paraId="2D1714E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7A15061">
            <w:pPr>
              <w:widowControl/>
              <w:adjustRightInd/>
              <w:jc w:val="center"/>
              <w:rPr>
                <w:rFonts w:eastAsia="等线"/>
                <w:kern w:val="0"/>
                <w:sz w:val="24"/>
                <w:highlight w:val="none"/>
              </w:rPr>
            </w:pPr>
            <w:r>
              <w:rPr>
                <w:rFonts w:eastAsia="等线"/>
                <w:kern w:val="0"/>
                <w:sz w:val="24"/>
                <w:highlight w:val="none"/>
              </w:rPr>
              <w:t>20</w:t>
            </w:r>
          </w:p>
        </w:tc>
        <w:tc>
          <w:tcPr>
            <w:tcW w:w="754" w:type="pct"/>
            <w:tcBorders>
              <w:top w:val="nil"/>
              <w:left w:val="nil"/>
              <w:bottom w:val="single" w:color="auto" w:sz="4" w:space="0"/>
              <w:right w:val="single" w:color="auto" w:sz="4" w:space="0"/>
            </w:tcBorders>
            <w:shd w:val="clear" w:color="auto" w:fill="auto"/>
            <w:vAlign w:val="center"/>
          </w:tcPr>
          <w:p w14:paraId="19288F37">
            <w:pPr>
              <w:widowControl/>
              <w:adjustRightInd/>
              <w:jc w:val="center"/>
              <w:rPr>
                <w:rFonts w:eastAsia="等线"/>
                <w:kern w:val="0"/>
                <w:sz w:val="24"/>
                <w:highlight w:val="none"/>
              </w:rPr>
            </w:pPr>
            <w:r>
              <w:rPr>
                <w:rFonts w:hint="eastAsia" w:ascii="宋体" w:hAnsi="宋体"/>
                <w:kern w:val="0"/>
                <w:sz w:val="24"/>
                <w:highlight w:val="none"/>
              </w:rPr>
              <w:t>电磁流量计</w:t>
            </w:r>
          </w:p>
        </w:tc>
        <w:tc>
          <w:tcPr>
            <w:tcW w:w="1681" w:type="pct"/>
            <w:tcBorders>
              <w:top w:val="nil"/>
              <w:left w:val="nil"/>
              <w:bottom w:val="single" w:color="auto" w:sz="4" w:space="0"/>
              <w:right w:val="single" w:color="auto" w:sz="4" w:space="0"/>
            </w:tcBorders>
            <w:shd w:val="clear" w:color="auto" w:fill="auto"/>
            <w:vAlign w:val="center"/>
          </w:tcPr>
          <w:p w14:paraId="4639DC62">
            <w:pPr>
              <w:widowControl/>
              <w:adjustRightInd/>
              <w:jc w:val="center"/>
              <w:rPr>
                <w:rFonts w:eastAsia="等线"/>
                <w:kern w:val="0"/>
                <w:sz w:val="24"/>
                <w:highlight w:val="none"/>
              </w:rPr>
            </w:pPr>
            <w:r>
              <w:rPr>
                <w:rFonts w:eastAsia="等线"/>
                <w:kern w:val="0"/>
                <w:sz w:val="24"/>
                <w:highlight w:val="none"/>
              </w:rPr>
              <w:t>DN180</w:t>
            </w:r>
            <w:r>
              <w:rPr>
                <w:rFonts w:hint="eastAsia" w:ascii="宋体" w:hAnsi="宋体"/>
                <w:kern w:val="0"/>
                <w:sz w:val="24"/>
                <w:highlight w:val="none"/>
              </w:rPr>
              <w:t>，含</w:t>
            </w:r>
            <w:r>
              <w:rPr>
                <w:rFonts w:eastAsia="等线"/>
                <w:kern w:val="0"/>
                <w:sz w:val="24"/>
                <w:highlight w:val="none"/>
              </w:rPr>
              <w:t>5</w:t>
            </w:r>
            <w:r>
              <w:rPr>
                <w:rFonts w:hint="eastAsia" w:ascii="宋体" w:hAnsi="宋体"/>
                <w:kern w:val="0"/>
                <w:sz w:val="24"/>
                <w:highlight w:val="none"/>
              </w:rPr>
              <w:t>年质保及平台接入费用，含运行状态监控</w:t>
            </w:r>
          </w:p>
        </w:tc>
        <w:tc>
          <w:tcPr>
            <w:tcW w:w="441" w:type="pct"/>
            <w:tcBorders>
              <w:top w:val="nil"/>
              <w:left w:val="nil"/>
              <w:bottom w:val="single" w:color="auto" w:sz="4" w:space="0"/>
              <w:right w:val="single" w:color="auto" w:sz="4" w:space="0"/>
            </w:tcBorders>
            <w:shd w:val="clear" w:color="auto" w:fill="auto"/>
            <w:vAlign w:val="center"/>
          </w:tcPr>
          <w:p w14:paraId="71239912">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177084B">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12FF3FAE">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C784695">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2</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6937C73F">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2</w:t>
            </w:r>
            <w:r>
              <w:rPr>
                <w:rFonts w:eastAsia="等线"/>
                <w:kern w:val="0"/>
                <w:sz w:val="24"/>
                <w:highlight w:val="none"/>
              </w:rPr>
              <w:t xml:space="preserve">000.00 </w:t>
            </w:r>
          </w:p>
        </w:tc>
      </w:tr>
      <w:tr w14:paraId="480685E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EC4C9D0">
            <w:pPr>
              <w:widowControl/>
              <w:adjustRightInd/>
              <w:jc w:val="center"/>
              <w:rPr>
                <w:rFonts w:eastAsia="等线"/>
                <w:kern w:val="0"/>
                <w:sz w:val="24"/>
                <w:highlight w:val="none"/>
              </w:rPr>
            </w:pPr>
            <w:r>
              <w:rPr>
                <w:rFonts w:eastAsia="等线"/>
                <w:kern w:val="0"/>
                <w:sz w:val="24"/>
                <w:highlight w:val="none"/>
              </w:rPr>
              <w:t>21</w:t>
            </w:r>
          </w:p>
        </w:tc>
        <w:tc>
          <w:tcPr>
            <w:tcW w:w="754" w:type="pct"/>
            <w:tcBorders>
              <w:top w:val="nil"/>
              <w:left w:val="nil"/>
              <w:bottom w:val="single" w:color="auto" w:sz="4" w:space="0"/>
              <w:right w:val="single" w:color="auto" w:sz="4" w:space="0"/>
            </w:tcBorders>
            <w:shd w:val="clear" w:color="auto" w:fill="auto"/>
            <w:vAlign w:val="center"/>
          </w:tcPr>
          <w:p w14:paraId="7F58046A">
            <w:pPr>
              <w:widowControl/>
              <w:adjustRightInd/>
              <w:jc w:val="center"/>
              <w:rPr>
                <w:rFonts w:eastAsia="等线"/>
                <w:kern w:val="0"/>
                <w:sz w:val="24"/>
                <w:highlight w:val="none"/>
              </w:rPr>
            </w:pPr>
            <w:r>
              <w:rPr>
                <w:rFonts w:hint="eastAsia" w:ascii="宋体" w:hAnsi="宋体"/>
                <w:kern w:val="0"/>
                <w:sz w:val="24"/>
                <w:highlight w:val="none"/>
              </w:rPr>
              <w:t>水质检测</w:t>
            </w:r>
          </w:p>
        </w:tc>
        <w:tc>
          <w:tcPr>
            <w:tcW w:w="1681" w:type="pct"/>
            <w:tcBorders>
              <w:top w:val="nil"/>
              <w:left w:val="nil"/>
              <w:bottom w:val="single" w:color="auto" w:sz="4" w:space="0"/>
              <w:right w:val="single" w:color="auto" w:sz="4" w:space="0"/>
            </w:tcBorders>
            <w:shd w:val="clear" w:color="auto" w:fill="auto"/>
            <w:vAlign w:val="center"/>
          </w:tcPr>
          <w:p w14:paraId="519144E5">
            <w:pPr>
              <w:widowControl/>
              <w:adjustRightInd/>
              <w:jc w:val="center"/>
              <w:rPr>
                <w:rFonts w:eastAsia="等线"/>
                <w:kern w:val="0"/>
                <w:sz w:val="24"/>
                <w:highlight w:val="none"/>
              </w:rPr>
            </w:pPr>
            <w:r>
              <w:rPr>
                <w:rFonts w:hint="eastAsia" w:ascii="宋体" w:hAnsi="宋体"/>
                <w:kern w:val="0"/>
                <w:sz w:val="24"/>
                <w:highlight w:val="none"/>
              </w:rPr>
              <w:t>详见</w:t>
            </w:r>
            <w:r>
              <w:rPr>
                <w:rFonts w:eastAsia="等线"/>
                <w:kern w:val="0"/>
                <w:sz w:val="24"/>
                <w:highlight w:val="none"/>
              </w:rPr>
              <w:t>2.3</w:t>
            </w:r>
            <w:r>
              <w:rPr>
                <w:rFonts w:hint="eastAsia" w:ascii="宋体" w:hAnsi="宋体"/>
                <w:kern w:val="0"/>
                <w:sz w:val="24"/>
                <w:highlight w:val="none"/>
              </w:rPr>
              <w:t>技术要求</w:t>
            </w:r>
          </w:p>
        </w:tc>
        <w:tc>
          <w:tcPr>
            <w:tcW w:w="441" w:type="pct"/>
            <w:tcBorders>
              <w:top w:val="nil"/>
              <w:left w:val="nil"/>
              <w:bottom w:val="single" w:color="auto" w:sz="4" w:space="0"/>
              <w:right w:val="single" w:color="auto" w:sz="4" w:space="0"/>
            </w:tcBorders>
            <w:shd w:val="clear" w:color="auto" w:fill="auto"/>
            <w:vAlign w:val="center"/>
          </w:tcPr>
          <w:p w14:paraId="0173E2E8">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8F35BA8">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0B52B725">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583093B">
            <w:pPr>
              <w:widowControl/>
              <w:adjustRightInd/>
              <w:jc w:val="center"/>
              <w:rPr>
                <w:rFonts w:eastAsia="等线"/>
                <w:kern w:val="0"/>
                <w:sz w:val="24"/>
                <w:highlight w:val="none"/>
              </w:rPr>
            </w:pPr>
            <w:r>
              <w:rPr>
                <w:rFonts w:eastAsia="等线"/>
                <w:kern w:val="0"/>
                <w:sz w:val="24"/>
                <w:highlight w:val="none"/>
              </w:rPr>
              <w:t xml:space="preserve">600.00 </w:t>
            </w:r>
          </w:p>
        </w:tc>
        <w:tc>
          <w:tcPr>
            <w:tcW w:w="583" w:type="pct"/>
            <w:tcBorders>
              <w:top w:val="nil"/>
              <w:left w:val="nil"/>
              <w:bottom w:val="single" w:color="auto" w:sz="4" w:space="0"/>
              <w:right w:val="single" w:color="auto" w:sz="4" w:space="0"/>
            </w:tcBorders>
            <w:shd w:val="clear" w:color="auto" w:fill="auto"/>
            <w:vAlign w:val="center"/>
          </w:tcPr>
          <w:p w14:paraId="37420CE6">
            <w:pPr>
              <w:widowControl/>
              <w:adjustRightInd/>
              <w:jc w:val="center"/>
              <w:rPr>
                <w:rFonts w:eastAsia="等线"/>
                <w:kern w:val="0"/>
                <w:sz w:val="24"/>
                <w:highlight w:val="none"/>
              </w:rPr>
            </w:pPr>
            <w:r>
              <w:rPr>
                <w:rFonts w:eastAsia="等线"/>
                <w:kern w:val="0"/>
                <w:sz w:val="24"/>
                <w:highlight w:val="none"/>
              </w:rPr>
              <w:t xml:space="preserve">600.00 </w:t>
            </w:r>
          </w:p>
        </w:tc>
      </w:tr>
      <w:tr w14:paraId="51966FBE">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6F46BBE2">
            <w:pPr>
              <w:widowControl/>
              <w:adjustRightInd/>
              <w:jc w:val="center"/>
              <w:rPr>
                <w:rFonts w:eastAsia="等线"/>
                <w:b/>
                <w:bCs/>
                <w:kern w:val="0"/>
                <w:sz w:val="24"/>
                <w:highlight w:val="none"/>
              </w:rPr>
            </w:pPr>
            <w:r>
              <w:rPr>
                <w:rFonts w:eastAsia="等线"/>
                <w:b/>
                <w:bCs/>
                <w:kern w:val="0"/>
                <w:sz w:val="24"/>
                <w:highlight w:val="none"/>
              </w:rPr>
              <w:t>13</w:t>
            </w:r>
            <w:r>
              <w:rPr>
                <w:rFonts w:hint="eastAsia" w:ascii="宋体" w:hAnsi="宋体"/>
                <w:b/>
                <w:bCs/>
                <w:kern w:val="0"/>
                <w:sz w:val="24"/>
                <w:highlight w:val="none"/>
              </w:rPr>
              <w:t>、钦堂乡庄丰村庙前</w:t>
            </w:r>
            <w:r>
              <w:rPr>
                <w:rFonts w:eastAsia="等线"/>
                <w:b/>
                <w:bCs/>
                <w:kern w:val="0"/>
                <w:sz w:val="24"/>
                <w:highlight w:val="none"/>
              </w:rPr>
              <w:t>1#</w:t>
            </w:r>
            <w:r>
              <w:rPr>
                <w:rFonts w:hint="eastAsia" w:ascii="宋体" w:hAnsi="宋体"/>
                <w:b/>
                <w:bCs/>
                <w:kern w:val="0"/>
                <w:sz w:val="24"/>
                <w:highlight w:val="none"/>
              </w:rPr>
              <w:t>亭子边泵站</w:t>
            </w:r>
          </w:p>
        </w:tc>
      </w:tr>
      <w:tr w14:paraId="3CD6C01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2D795EA">
            <w:pPr>
              <w:widowControl/>
              <w:adjustRightInd/>
              <w:jc w:val="center"/>
              <w:rPr>
                <w:rFonts w:eastAsia="等线"/>
                <w:b/>
                <w:bCs/>
                <w:kern w:val="0"/>
                <w:sz w:val="24"/>
                <w:highlight w:val="none"/>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3B154E7B">
            <w:pPr>
              <w:widowControl/>
              <w:adjustRightInd/>
              <w:jc w:val="center"/>
              <w:rPr>
                <w:rFonts w:eastAsia="等线"/>
                <w:b/>
                <w:bCs/>
                <w:kern w:val="0"/>
                <w:sz w:val="24"/>
                <w:highlight w:val="none"/>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02FCC650">
            <w:pPr>
              <w:widowControl/>
              <w:adjustRightInd/>
              <w:jc w:val="center"/>
              <w:rPr>
                <w:rFonts w:eastAsia="等线"/>
                <w:b/>
                <w:bCs/>
                <w:kern w:val="0"/>
                <w:sz w:val="24"/>
                <w:highlight w:val="none"/>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2145B68E">
            <w:pPr>
              <w:widowControl/>
              <w:adjustRightInd/>
              <w:jc w:val="center"/>
              <w:rPr>
                <w:rFonts w:eastAsia="等线"/>
                <w:b/>
                <w:bCs/>
                <w:kern w:val="0"/>
                <w:sz w:val="24"/>
                <w:highlight w:val="none"/>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06CF3798">
            <w:pPr>
              <w:widowControl/>
              <w:adjustRightInd/>
              <w:jc w:val="center"/>
              <w:rPr>
                <w:rFonts w:eastAsia="等线"/>
                <w:b/>
                <w:bCs/>
                <w:kern w:val="0"/>
                <w:sz w:val="24"/>
                <w:highlight w:val="none"/>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40EE2918">
            <w:pPr>
              <w:widowControl/>
              <w:adjustRightInd/>
              <w:jc w:val="center"/>
              <w:rPr>
                <w:rFonts w:eastAsia="等线"/>
                <w:b/>
                <w:bCs/>
                <w:kern w:val="0"/>
                <w:sz w:val="24"/>
                <w:highlight w:val="none"/>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2860CFDF">
            <w:pPr>
              <w:widowControl/>
              <w:adjustRightInd/>
              <w:jc w:val="center"/>
              <w:rPr>
                <w:rFonts w:eastAsia="等线"/>
                <w:b/>
                <w:bCs/>
                <w:kern w:val="0"/>
                <w:sz w:val="24"/>
                <w:highlight w:val="none"/>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18755418">
            <w:pPr>
              <w:widowControl/>
              <w:adjustRightInd/>
              <w:jc w:val="center"/>
              <w:rPr>
                <w:rFonts w:eastAsia="等线"/>
                <w:b/>
                <w:bCs/>
                <w:kern w:val="0"/>
                <w:sz w:val="24"/>
                <w:highlight w:val="none"/>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4CE0A82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9487862">
            <w:pPr>
              <w:widowControl/>
              <w:adjustRightInd/>
              <w:jc w:val="center"/>
              <w:rPr>
                <w:rFonts w:eastAsia="等线"/>
                <w:kern w:val="0"/>
                <w:sz w:val="24"/>
                <w:highlight w:val="none"/>
              </w:rPr>
            </w:pPr>
            <w:r>
              <w:rPr>
                <w:rFonts w:eastAsia="等线"/>
                <w:kern w:val="0"/>
                <w:sz w:val="24"/>
                <w:highlight w:val="none"/>
              </w:rPr>
              <w:t>1</w:t>
            </w:r>
          </w:p>
        </w:tc>
        <w:tc>
          <w:tcPr>
            <w:tcW w:w="754" w:type="pct"/>
            <w:tcBorders>
              <w:top w:val="nil"/>
              <w:left w:val="nil"/>
              <w:bottom w:val="single" w:color="auto" w:sz="4" w:space="0"/>
              <w:right w:val="single" w:color="auto" w:sz="4" w:space="0"/>
            </w:tcBorders>
            <w:shd w:val="clear" w:color="auto" w:fill="auto"/>
            <w:vAlign w:val="center"/>
          </w:tcPr>
          <w:p w14:paraId="41C68F96">
            <w:pPr>
              <w:widowControl/>
              <w:adjustRightInd/>
              <w:jc w:val="center"/>
              <w:rPr>
                <w:rFonts w:eastAsia="等线"/>
                <w:kern w:val="0"/>
                <w:sz w:val="24"/>
                <w:highlight w:val="none"/>
              </w:rPr>
            </w:pPr>
            <w:r>
              <w:rPr>
                <w:rFonts w:hint="eastAsia" w:ascii="宋体" w:hAnsi="宋体"/>
                <w:kern w:val="0"/>
                <w:sz w:val="24"/>
                <w:highlight w:val="none"/>
              </w:rPr>
              <w:t>潜污泵</w:t>
            </w:r>
          </w:p>
        </w:tc>
        <w:tc>
          <w:tcPr>
            <w:tcW w:w="1681" w:type="pct"/>
            <w:tcBorders>
              <w:top w:val="nil"/>
              <w:left w:val="nil"/>
              <w:bottom w:val="single" w:color="auto" w:sz="4" w:space="0"/>
              <w:right w:val="single" w:color="auto" w:sz="4" w:space="0"/>
            </w:tcBorders>
            <w:shd w:val="clear" w:color="auto" w:fill="auto"/>
            <w:vAlign w:val="center"/>
          </w:tcPr>
          <w:p w14:paraId="2A2C80F4">
            <w:pPr>
              <w:widowControl/>
              <w:adjustRightInd/>
              <w:jc w:val="center"/>
              <w:rPr>
                <w:rFonts w:eastAsia="等线"/>
                <w:kern w:val="0"/>
                <w:sz w:val="24"/>
                <w:highlight w:val="none"/>
              </w:rPr>
            </w:pPr>
            <w:r>
              <w:rPr>
                <w:rFonts w:eastAsia="等线"/>
                <w:kern w:val="0"/>
                <w:sz w:val="24"/>
                <w:highlight w:val="none"/>
              </w:rPr>
              <w:t>Q=40m³/h</w:t>
            </w:r>
            <w:r>
              <w:rPr>
                <w:rFonts w:hint="eastAsia" w:ascii="宋体" w:hAnsi="宋体"/>
                <w:kern w:val="0"/>
                <w:sz w:val="24"/>
                <w:highlight w:val="none"/>
              </w:rPr>
              <w:t>，</w:t>
            </w:r>
            <w:r>
              <w:rPr>
                <w:rFonts w:eastAsia="等线"/>
                <w:kern w:val="0"/>
                <w:sz w:val="24"/>
                <w:highlight w:val="none"/>
              </w:rPr>
              <w:t>H=15m</w:t>
            </w:r>
            <w:r>
              <w:rPr>
                <w:rFonts w:hint="eastAsia" w:ascii="宋体" w:hAnsi="宋体"/>
                <w:kern w:val="0"/>
                <w:sz w:val="24"/>
                <w:highlight w:val="none"/>
              </w:rPr>
              <w:t>，</w:t>
            </w:r>
            <w:r>
              <w:rPr>
                <w:rFonts w:eastAsia="等线"/>
                <w:kern w:val="0"/>
                <w:sz w:val="24"/>
                <w:highlight w:val="none"/>
              </w:rPr>
              <w:t>N=4kw</w:t>
            </w:r>
            <w:r>
              <w:rPr>
                <w:rFonts w:hint="eastAsia" w:ascii="宋体" w:hAnsi="宋体"/>
                <w:kern w:val="0"/>
                <w:sz w:val="24"/>
                <w:highlight w:val="none"/>
              </w:rPr>
              <w:t>；耦合安装，带切割功能、不锈钢吊链、浮球</w:t>
            </w:r>
          </w:p>
        </w:tc>
        <w:tc>
          <w:tcPr>
            <w:tcW w:w="441" w:type="pct"/>
            <w:tcBorders>
              <w:top w:val="nil"/>
              <w:left w:val="nil"/>
              <w:bottom w:val="single" w:color="auto" w:sz="4" w:space="0"/>
              <w:right w:val="single" w:color="auto" w:sz="4" w:space="0"/>
            </w:tcBorders>
            <w:shd w:val="clear" w:color="auto" w:fill="auto"/>
            <w:vAlign w:val="center"/>
          </w:tcPr>
          <w:p w14:paraId="0FE84F44">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DD056CC">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6C2376C5">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4DBFBC72">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1557CA2D">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000.00 </w:t>
            </w:r>
          </w:p>
        </w:tc>
      </w:tr>
      <w:tr w14:paraId="6C1395C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1B23DB6">
            <w:pPr>
              <w:widowControl/>
              <w:adjustRightInd/>
              <w:jc w:val="center"/>
              <w:rPr>
                <w:rFonts w:eastAsia="等线"/>
                <w:kern w:val="0"/>
                <w:sz w:val="24"/>
                <w:highlight w:val="none"/>
              </w:rPr>
            </w:pPr>
            <w:r>
              <w:rPr>
                <w:rFonts w:eastAsia="等线"/>
                <w:kern w:val="0"/>
                <w:sz w:val="24"/>
                <w:highlight w:val="none"/>
              </w:rPr>
              <w:t>2</w:t>
            </w:r>
          </w:p>
        </w:tc>
        <w:tc>
          <w:tcPr>
            <w:tcW w:w="754" w:type="pct"/>
            <w:tcBorders>
              <w:top w:val="nil"/>
              <w:left w:val="nil"/>
              <w:bottom w:val="single" w:color="auto" w:sz="4" w:space="0"/>
              <w:right w:val="single" w:color="auto" w:sz="4" w:space="0"/>
            </w:tcBorders>
            <w:shd w:val="clear" w:color="auto" w:fill="auto"/>
            <w:vAlign w:val="center"/>
          </w:tcPr>
          <w:p w14:paraId="6FC2F52A">
            <w:pPr>
              <w:widowControl/>
              <w:adjustRightInd/>
              <w:jc w:val="center"/>
              <w:rPr>
                <w:rFonts w:eastAsia="等线"/>
                <w:kern w:val="0"/>
                <w:sz w:val="24"/>
                <w:highlight w:val="none"/>
              </w:rPr>
            </w:pPr>
            <w:r>
              <w:rPr>
                <w:rFonts w:hint="eastAsia" w:ascii="宋体" w:hAnsi="宋体"/>
                <w:kern w:val="0"/>
                <w:sz w:val="24"/>
                <w:highlight w:val="none"/>
              </w:rPr>
              <w:t>控制柜</w:t>
            </w:r>
            <w:r>
              <w:rPr>
                <w:rFonts w:eastAsia="等线"/>
                <w:kern w:val="0"/>
                <w:sz w:val="24"/>
                <w:highlight w:val="none"/>
              </w:rPr>
              <w:t>(</w:t>
            </w:r>
            <w:r>
              <w:rPr>
                <w:rFonts w:hint="eastAsia" w:ascii="宋体" w:hAnsi="宋体"/>
                <w:kern w:val="0"/>
                <w:sz w:val="24"/>
                <w:highlight w:val="none"/>
              </w:rPr>
              <w:t>室外型</w:t>
            </w:r>
            <w:r>
              <w:rPr>
                <w:rFonts w:eastAsia="等线"/>
                <w:kern w:val="0"/>
                <w:sz w:val="24"/>
                <w:highlight w:val="none"/>
              </w:rPr>
              <w:t>)</w:t>
            </w:r>
          </w:p>
        </w:tc>
        <w:tc>
          <w:tcPr>
            <w:tcW w:w="1681" w:type="pct"/>
            <w:tcBorders>
              <w:top w:val="nil"/>
              <w:left w:val="nil"/>
              <w:bottom w:val="single" w:color="auto" w:sz="4" w:space="0"/>
              <w:right w:val="single" w:color="auto" w:sz="4" w:space="0"/>
            </w:tcBorders>
            <w:shd w:val="clear" w:color="auto" w:fill="auto"/>
            <w:vAlign w:val="center"/>
          </w:tcPr>
          <w:p w14:paraId="1DCCACB7">
            <w:pPr>
              <w:widowControl/>
              <w:adjustRightInd/>
              <w:jc w:val="center"/>
              <w:rPr>
                <w:rFonts w:eastAsia="等线"/>
                <w:kern w:val="0"/>
                <w:sz w:val="24"/>
                <w:highlight w:val="none"/>
              </w:rPr>
            </w:pPr>
            <w:r>
              <w:rPr>
                <w:rFonts w:hint="eastAsia" w:ascii="宋体" w:hAnsi="宋体"/>
                <w:kern w:val="0"/>
                <w:sz w:val="24"/>
                <w:highlight w:val="none"/>
              </w:rPr>
              <w:t>按图纸要求定制，满足高峰双泵同时运行，控制电器元件等配套提供</w:t>
            </w:r>
          </w:p>
        </w:tc>
        <w:tc>
          <w:tcPr>
            <w:tcW w:w="441" w:type="pct"/>
            <w:tcBorders>
              <w:top w:val="nil"/>
              <w:left w:val="nil"/>
              <w:bottom w:val="single" w:color="auto" w:sz="4" w:space="0"/>
              <w:right w:val="single" w:color="auto" w:sz="4" w:space="0"/>
            </w:tcBorders>
            <w:shd w:val="clear" w:color="auto" w:fill="auto"/>
            <w:vAlign w:val="center"/>
          </w:tcPr>
          <w:p w14:paraId="5EF3C981">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1B0ED033">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62821255">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7372810">
            <w:pPr>
              <w:widowControl/>
              <w:adjustRightInd/>
              <w:jc w:val="center"/>
              <w:rPr>
                <w:rFonts w:eastAsia="等线"/>
                <w:kern w:val="0"/>
                <w:sz w:val="24"/>
                <w:highlight w:val="none"/>
              </w:rPr>
            </w:pPr>
            <w:r>
              <w:rPr>
                <w:rFonts w:hint="eastAsia" w:eastAsia="等线"/>
                <w:kern w:val="0"/>
                <w:sz w:val="24"/>
                <w:highlight w:val="none"/>
                <w:lang w:val="en-US" w:eastAsia="zh-CN"/>
              </w:rPr>
              <w:t>5</w:t>
            </w:r>
            <w:r>
              <w:rPr>
                <w:rFonts w:eastAsia="等线"/>
                <w:kern w:val="0"/>
                <w:sz w:val="24"/>
                <w:highlight w:val="none"/>
              </w:rPr>
              <w:t xml:space="preserve">500.00 </w:t>
            </w:r>
          </w:p>
        </w:tc>
        <w:tc>
          <w:tcPr>
            <w:tcW w:w="583" w:type="pct"/>
            <w:tcBorders>
              <w:top w:val="nil"/>
              <w:left w:val="nil"/>
              <w:bottom w:val="single" w:color="auto" w:sz="4" w:space="0"/>
              <w:right w:val="single" w:color="auto" w:sz="4" w:space="0"/>
            </w:tcBorders>
            <w:shd w:val="clear" w:color="auto" w:fill="auto"/>
            <w:vAlign w:val="center"/>
          </w:tcPr>
          <w:p w14:paraId="5303F8FA">
            <w:pPr>
              <w:widowControl/>
              <w:adjustRightInd/>
              <w:jc w:val="center"/>
              <w:rPr>
                <w:rFonts w:eastAsia="等线"/>
                <w:kern w:val="0"/>
                <w:sz w:val="24"/>
                <w:highlight w:val="none"/>
              </w:rPr>
            </w:pPr>
            <w:r>
              <w:rPr>
                <w:rFonts w:hint="eastAsia" w:eastAsia="等线"/>
                <w:kern w:val="0"/>
                <w:sz w:val="24"/>
                <w:highlight w:val="none"/>
                <w:lang w:val="en-US" w:eastAsia="zh-CN"/>
              </w:rPr>
              <w:t>5</w:t>
            </w:r>
            <w:r>
              <w:rPr>
                <w:rFonts w:eastAsia="等线"/>
                <w:kern w:val="0"/>
                <w:sz w:val="24"/>
                <w:highlight w:val="none"/>
              </w:rPr>
              <w:t xml:space="preserve">500.00 </w:t>
            </w:r>
          </w:p>
        </w:tc>
      </w:tr>
      <w:tr w14:paraId="7EEEBBB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347ED70">
            <w:pPr>
              <w:widowControl/>
              <w:adjustRightInd/>
              <w:jc w:val="center"/>
              <w:rPr>
                <w:rFonts w:eastAsia="等线"/>
                <w:kern w:val="0"/>
                <w:sz w:val="24"/>
                <w:highlight w:val="none"/>
              </w:rPr>
            </w:pPr>
            <w:r>
              <w:rPr>
                <w:rFonts w:eastAsia="等线"/>
                <w:kern w:val="0"/>
                <w:sz w:val="24"/>
                <w:highlight w:val="none"/>
              </w:rPr>
              <w:t>3</w:t>
            </w:r>
          </w:p>
        </w:tc>
        <w:tc>
          <w:tcPr>
            <w:tcW w:w="754" w:type="pct"/>
            <w:tcBorders>
              <w:top w:val="nil"/>
              <w:left w:val="nil"/>
              <w:bottom w:val="single" w:color="auto" w:sz="4" w:space="0"/>
              <w:right w:val="single" w:color="auto" w:sz="4" w:space="0"/>
            </w:tcBorders>
            <w:shd w:val="clear" w:color="auto" w:fill="auto"/>
            <w:vAlign w:val="center"/>
          </w:tcPr>
          <w:p w14:paraId="29B45799">
            <w:pPr>
              <w:widowControl/>
              <w:adjustRightInd/>
              <w:jc w:val="center"/>
              <w:rPr>
                <w:rFonts w:eastAsia="等线"/>
                <w:kern w:val="0"/>
                <w:sz w:val="24"/>
                <w:highlight w:val="none"/>
              </w:rPr>
            </w:pPr>
            <w:r>
              <w:rPr>
                <w:rFonts w:hint="eastAsia" w:ascii="宋体" w:hAnsi="宋体"/>
                <w:kern w:val="0"/>
                <w:sz w:val="24"/>
                <w:highlight w:val="none"/>
              </w:rPr>
              <w:t>不锈钢编织软管</w:t>
            </w:r>
          </w:p>
        </w:tc>
        <w:tc>
          <w:tcPr>
            <w:tcW w:w="1681" w:type="pct"/>
            <w:tcBorders>
              <w:top w:val="nil"/>
              <w:left w:val="nil"/>
              <w:bottom w:val="single" w:color="auto" w:sz="4" w:space="0"/>
              <w:right w:val="single" w:color="auto" w:sz="4" w:space="0"/>
            </w:tcBorders>
            <w:shd w:val="clear" w:color="auto" w:fill="auto"/>
            <w:vAlign w:val="center"/>
          </w:tcPr>
          <w:p w14:paraId="07AAC87C">
            <w:pPr>
              <w:widowControl/>
              <w:adjustRightInd/>
              <w:jc w:val="center"/>
              <w:rPr>
                <w:rFonts w:eastAsia="等线"/>
                <w:kern w:val="0"/>
                <w:sz w:val="24"/>
                <w:highlight w:val="none"/>
              </w:rPr>
            </w:pPr>
            <w:r>
              <w:rPr>
                <w:rFonts w:eastAsia="等线"/>
                <w:kern w:val="0"/>
                <w:sz w:val="24"/>
                <w:highlight w:val="none"/>
              </w:rPr>
              <w:t>DN80</w:t>
            </w:r>
            <w:r>
              <w:rPr>
                <w:rFonts w:hint="eastAsia" w:ascii="宋体" w:hAnsi="宋体"/>
                <w:kern w:val="0"/>
                <w:sz w:val="24"/>
                <w:highlight w:val="none"/>
              </w:rPr>
              <w:t>，</w:t>
            </w:r>
            <w:r>
              <w:rPr>
                <w:rFonts w:eastAsia="等线"/>
                <w:kern w:val="0"/>
                <w:sz w:val="24"/>
                <w:highlight w:val="none"/>
              </w:rPr>
              <w:t>PN1.0MPa</w:t>
            </w:r>
            <w:r>
              <w:rPr>
                <w:rFonts w:hint="eastAsia" w:ascii="宋体" w:hAnsi="宋体"/>
                <w:kern w:val="0"/>
                <w:sz w:val="24"/>
                <w:highlight w:val="none"/>
              </w:rPr>
              <w:t>；水泵出口至阀门段采用不锈钢编织软管，两端带法兰盘</w:t>
            </w:r>
          </w:p>
        </w:tc>
        <w:tc>
          <w:tcPr>
            <w:tcW w:w="441" w:type="pct"/>
            <w:tcBorders>
              <w:top w:val="nil"/>
              <w:left w:val="nil"/>
              <w:bottom w:val="single" w:color="auto" w:sz="4" w:space="0"/>
              <w:right w:val="single" w:color="auto" w:sz="4" w:space="0"/>
            </w:tcBorders>
            <w:shd w:val="clear" w:color="auto" w:fill="auto"/>
            <w:vAlign w:val="center"/>
          </w:tcPr>
          <w:p w14:paraId="16292AAF">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1B331D92">
            <w:pPr>
              <w:widowControl/>
              <w:adjustRightInd/>
              <w:jc w:val="center"/>
              <w:rPr>
                <w:rFonts w:eastAsia="等线"/>
                <w:kern w:val="0"/>
                <w:sz w:val="24"/>
                <w:highlight w:val="none"/>
              </w:rPr>
            </w:pPr>
            <w:r>
              <w:rPr>
                <w:rFonts w:eastAsia="等线"/>
                <w:kern w:val="0"/>
                <w:sz w:val="24"/>
                <w:highlight w:val="none"/>
              </w:rPr>
              <w:t>m</w:t>
            </w:r>
          </w:p>
        </w:tc>
        <w:tc>
          <w:tcPr>
            <w:tcW w:w="320" w:type="pct"/>
            <w:tcBorders>
              <w:top w:val="nil"/>
              <w:left w:val="nil"/>
              <w:bottom w:val="single" w:color="auto" w:sz="4" w:space="0"/>
              <w:right w:val="single" w:color="auto" w:sz="4" w:space="0"/>
            </w:tcBorders>
            <w:shd w:val="clear" w:color="auto" w:fill="auto"/>
            <w:vAlign w:val="center"/>
          </w:tcPr>
          <w:p w14:paraId="24338AEF">
            <w:pPr>
              <w:widowControl/>
              <w:adjustRightInd/>
              <w:jc w:val="center"/>
              <w:rPr>
                <w:rFonts w:eastAsia="等线"/>
                <w:kern w:val="0"/>
                <w:sz w:val="24"/>
                <w:highlight w:val="none"/>
              </w:rPr>
            </w:pPr>
            <w:r>
              <w:rPr>
                <w:rFonts w:eastAsia="等线"/>
                <w:kern w:val="0"/>
                <w:sz w:val="24"/>
                <w:highlight w:val="none"/>
              </w:rPr>
              <w:t>6</w:t>
            </w:r>
          </w:p>
        </w:tc>
        <w:tc>
          <w:tcPr>
            <w:tcW w:w="541" w:type="pct"/>
            <w:tcBorders>
              <w:top w:val="nil"/>
              <w:left w:val="nil"/>
              <w:bottom w:val="single" w:color="auto" w:sz="4" w:space="0"/>
              <w:right w:val="single" w:color="auto" w:sz="4" w:space="0"/>
            </w:tcBorders>
            <w:shd w:val="clear" w:color="auto" w:fill="auto"/>
            <w:vAlign w:val="center"/>
          </w:tcPr>
          <w:p w14:paraId="3CA0FC08">
            <w:pPr>
              <w:widowControl/>
              <w:adjustRightInd/>
              <w:jc w:val="center"/>
              <w:rPr>
                <w:rFonts w:eastAsia="等线"/>
                <w:kern w:val="0"/>
                <w:sz w:val="24"/>
                <w:highlight w:val="none"/>
              </w:rPr>
            </w:pPr>
            <w:r>
              <w:rPr>
                <w:rFonts w:eastAsia="等线"/>
                <w:kern w:val="0"/>
                <w:sz w:val="24"/>
                <w:highlight w:val="none"/>
              </w:rPr>
              <w:t xml:space="preserve">108.00 </w:t>
            </w:r>
          </w:p>
        </w:tc>
        <w:tc>
          <w:tcPr>
            <w:tcW w:w="583" w:type="pct"/>
            <w:tcBorders>
              <w:top w:val="nil"/>
              <w:left w:val="nil"/>
              <w:bottom w:val="single" w:color="auto" w:sz="4" w:space="0"/>
              <w:right w:val="single" w:color="auto" w:sz="4" w:space="0"/>
            </w:tcBorders>
            <w:shd w:val="clear" w:color="auto" w:fill="auto"/>
            <w:vAlign w:val="center"/>
          </w:tcPr>
          <w:p w14:paraId="0D8CA3A6">
            <w:pPr>
              <w:widowControl/>
              <w:adjustRightInd/>
              <w:jc w:val="center"/>
              <w:rPr>
                <w:rFonts w:eastAsia="等线"/>
                <w:kern w:val="0"/>
                <w:sz w:val="24"/>
                <w:highlight w:val="none"/>
              </w:rPr>
            </w:pPr>
            <w:r>
              <w:rPr>
                <w:rFonts w:eastAsia="等线"/>
                <w:kern w:val="0"/>
                <w:sz w:val="24"/>
                <w:highlight w:val="none"/>
              </w:rPr>
              <w:t xml:space="preserve">648.00 </w:t>
            </w:r>
          </w:p>
        </w:tc>
      </w:tr>
      <w:tr w14:paraId="2633E37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1E9E507">
            <w:pPr>
              <w:widowControl/>
              <w:adjustRightInd/>
              <w:jc w:val="center"/>
              <w:rPr>
                <w:rFonts w:eastAsia="等线"/>
                <w:kern w:val="0"/>
                <w:sz w:val="24"/>
                <w:highlight w:val="none"/>
              </w:rPr>
            </w:pPr>
            <w:r>
              <w:rPr>
                <w:rFonts w:eastAsia="等线"/>
                <w:kern w:val="0"/>
                <w:sz w:val="24"/>
                <w:highlight w:val="none"/>
              </w:rPr>
              <w:t>4</w:t>
            </w:r>
          </w:p>
        </w:tc>
        <w:tc>
          <w:tcPr>
            <w:tcW w:w="754" w:type="pct"/>
            <w:tcBorders>
              <w:top w:val="nil"/>
              <w:left w:val="nil"/>
              <w:bottom w:val="single" w:color="auto" w:sz="4" w:space="0"/>
              <w:right w:val="single" w:color="auto" w:sz="4" w:space="0"/>
            </w:tcBorders>
            <w:shd w:val="clear" w:color="auto" w:fill="auto"/>
            <w:vAlign w:val="center"/>
          </w:tcPr>
          <w:p w14:paraId="6DAAC363">
            <w:pPr>
              <w:widowControl/>
              <w:adjustRightInd/>
              <w:jc w:val="center"/>
              <w:rPr>
                <w:rFonts w:eastAsia="等线"/>
                <w:kern w:val="0"/>
                <w:sz w:val="24"/>
                <w:highlight w:val="none"/>
              </w:rPr>
            </w:pPr>
            <w:r>
              <w:rPr>
                <w:rFonts w:hint="eastAsia" w:ascii="宋体" w:hAnsi="宋体"/>
                <w:kern w:val="0"/>
                <w:sz w:val="24"/>
                <w:highlight w:val="none"/>
              </w:rPr>
              <w:t>双法兰偏心异径管</w:t>
            </w:r>
          </w:p>
        </w:tc>
        <w:tc>
          <w:tcPr>
            <w:tcW w:w="1681" w:type="pct"/>
            <w:tcBorders>
              <w:top w:val="nil"/>
              <w:left w:val="nil"/>
              <w:bottom w:val="single" w:color="auto" w:sz="4" w:space="0"/>
              <w:right w:val="single" w:color="auto" w:sz="4" w:space="0"/>
            </w:tcBorders>
            <w:shd w:val="clear" w:color="auto" w:fill="auto"/>
            <w:vAlign w:val="center"/>
          </w:tcPr>
          <w:p w14:paraId="0D33267D">
            <w:pPr>
              <w:widowControl/>
              <w:adjustRightInd/>
              <w:jc w:val="center"/>
              <w:rPr>
                <w:rFonts w:eastAsia="等线"/>
                <w:kern w:val="0"/>
                <w:sz w:val="24"/>
                <w:highlight w:val="none"/>
              </w:rPr>
            </w:pPr>
            <w:r>
              <w:rPr>
                <w:rFonts w:eastAsia="等线"/>
                <w:kern w:val="0"/>
                <w:sz w:val="24"/>
                <w:highlight w:val="none"/>
              </w:rPr>
              <w:t>DN80×DN100</w:t>
            </w:r>
          </w:p>
        </w:tc>
        <w:tc>
          <w:tcPr>
            <w:tcW w:w="441" w:type="pct"/>
            <w:tcBorders>
              <w:top w:val="nil"/>
              <w:left w:val="nil"/>
              <w:bottom w:val="single" w:color="auto" w:sz="4" w:space="0"/>
              <w:right w:val="single" w:color="auto" w:sz="4" w:space="0"/>
            </w:tcBorders>
            <w:shd w:val="clear" w:color="auto" w:fill="auto"/>
            <w:vAlign w:val="center"/>
          </w:tcPr>
          <w:p w14:paraId="1E1F4ABE">
            <w:pPr>
              <w:widowControl/>
              <w:adjustRightInd/>
              <w:jc w:val="center"/>
              <w:rPr>
                <w:rFonts w:eastAsia="等线"/>
                <w:kern w:val="0"/>
                <w:sz w:val="24"/>
                <w:highlight w:val="none"/>
              </w:rPr>
            </w:pPr>
            <w:r>
              <w:rPr>
                <w:rFonts w:hint="eastAsia" w:ascii="宋体" w:hAnsi="宋体"/>
                <w:kern w:val="0"/>
                <w:sz w:val="24"/>
                <w:highlight w:val="none"/>
              </w:rPr>
              <w:t>钢</w:t>
            </w:r>
          </w:p>
        </w:tc>
        <w:tc>
          <w:tcPr>
            <w:tcW w:w="398" w:type="pct"/>
            <w:tcBorders>
              <w:top w:val="nil"/>
              <w:left w:val="nil"/>
              <w:bottom w:val="single" w:color="auto" w:sz="4" w:space="0"/>
              <w:right w:val="single" w:color="auto" w:sz="4" w:space="0"/>
            </w:tcBorders>
            <w:shd w:val="clear" w:color="auto" w:fill="auto"/>
            <w:vAlign w:val="center"/>
          </w:tcPr>
          <w:p w14:paraId="0CC8314F">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2B993F3E">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410ECFCC">
            <w:pPr>
              <w:widowControl/>
              <w:adjustRightInd/>
              <w:jc w:val="center"/>
              <w:rPr>
                <w:rFonts w:eastAsia="等线"/>
                <w:kern w:val="0"/>
                <w:sz w:val="24"/>
                <w:highlight w:val="none"/>
              </w:rPr>
            </w:pPr>
            <w:r>
              <w:rPr>
                <w:rFonts w:eastAsia="等线"/>
                <w:kern w:val="0"/>
                <w:sz w:val="24"/>
                <w:highlight w:val="none"/>
              </w:rPr>
              <w:t xml:space="preserve">420.00 </w:t>
            </w:r>
          </w:p>
        </w:tc>
        <w:tc>
          <w:tcPr>
            <w:tcW w:w="583" w:type="pct"/>
            <w:tcBorders>
              <w:top w:val="nil"/>
              <w:left w:val="nil"/>
              <w:bottom w:val="single" w:color="auto" w:sz="4" w:space="0"/>
              <w:right w:val="single" w:color="auto" w:sz="4" w:space="0"/>
            </w:tcBorders>
            <w:shd w:val="clear" w:color="auto" w:fill="auto"/>
            <w:vAlign w:val="center"/>
          </w:tcPr>
          <w:p w14:paraId="63817255">
            <w:pPr>
              <w:widowControl/>
              <w:adjustRightInd/>
              <w:jc w:val="center"/>
              <w:rPr>
                <w:rFonts w:eastAsia="等线"/>
                <w:kern w:val="0"/>
                <w:sz w:val="24"/>
                <w:highlight w:val="none"/>
              </w:rPr>
            </w:pPr>
            <w:r>
              <w:rPr>
                <w:rFonts w:eastAsia="等线"/>
                <w:kern w:val="0"/>
                <w:sz w:val="24"/>
                <w:highlight w:val="none"/>
              </w:rPr>
              <w:t xml:space="preserve">840.00 </w:t>
            </w:r>
          </w:p>
        </w:tc>
      </w:tr>
      <w:tr w14:paraId="1183EEF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EB88F5A">
            <w:pPr>
              <w:widowControl/>
              <w:adjustRightInd/>
              <w:jc w:val="center"/>
              <w:rPr>
                <w:rFonts w:eastAsia="等线"/>
                <w:kern w:val="0"/>
                <w:sz w:val="24"/>
                <w:highlight w:val="none"/>
              </w:rPr>
            </w:pPr>
            <w:r>
              <w:rPr>
                <w:rFonts w:eastAsia="等线"/>
                <w:kern w:val="0"/>
                <w:sz w:val="24"/>
                <w:highlight w:val="none"/>
              </w:rPr>
              <w:t>5</w:t>
            </w:r>
          </w:p>
        </w:tc>
        <w:tc>
          <w:tcPr>
            <w:tcW w:w="754" w:type="pct"/>
            <w:tcBorders>
              <w:top w:val="nil"/>
              <w:left w:val="nil"/>
              <w:bottom w:val="single" w:color="auto" w:sz="4" w:space="0"/>
              <w:right w:val="single" w:color="auto" w:sz="4" w:space="0"/>
            </w:tcBorders>
            <w:shd w:val="clear" w:color="auto" w:fill="auto"/>
            <w:vAlign w:val="center"/>
          </w:tcPr>
          <w:p w14:paraId="65448C2B">
            <w:pPr>
              <w:widowControl/>
              <w:adjustRightInd/>
              <w:jc w:val="center"/>
              <w:rPr>
                <w:rFonts w:eastAsia="等线"/>
                <w:kern w:val="0"/>
                <w:sz w:val="24"/>
                <w:highlight w:val="none"/>
              </w:rPr>
            </w:pPr>
            <w:r>
              <w:rPr>
                <w:rFonts w:hint="eastAsia" w:ascii="宋体" w:hAnsi="宋体"/>
                <w:kern w:val="0"/>
                <w:sz w:val="24"/>
                <w:highlight w:val="none"/>
              </w:rPr>
              <w:t>球阀</w:t>
            </w:r>
          </w:p>
        </w:tc>
        <w:tc>
          <w:tcPr>
            <w:tcW w:w="1681" w:type="pct"/>
            <w:tcBorders>
              <w:top w:val="nil"/>
              <w:left w:val="nil"/>
              <w:bottom w:val="single" w:color="auto" w:sz="4" w:space="0"/>
              <w:right w:val="single" w:color="auto" w:sz="4" w:space="0"/>
            </w:tcBorders>
            <w:shd w:val="clear" w:color="auto" w:fill="auto"/>
            <w:vAlign w:val="center"/>
          </w:tcPr>
          <w:p w14:paraId="2F6C81B3">
            <w:pPr>
              <w:widowControl/>
              <w:adjustRightInd/>
              <w:jc w:val="center"/>
              <w:rPr>
                <w:rFonts w:eastAsia="等线"/>
                <w:kern w:val="0"/>
                <w:sz w:val="24"/>
                <w:highlight w:val="none"/>
              </w:rPr>
            </w:pPr>
            <w:r>
              <w:rPr>
                <w:rFonts w:eastAsia="等线"/>
                <w:kern w:val="0"/>
                <w:sz w:val="24"/>
                <w:highlight w:val="none"/>
              </w:rPr>
              <w:t>DN100</w:t>
            </w:r>
          </w:p>
        </w:tc>
        <w:tc>
          <w:tcPr>
            <w:tcW w:w="441" w:type="pct"/>
            <w:tcBorders>
              <w:top w:val="nil"/>
              <w:left w:val="nil"/>
              <w:bottom w:val="single" w:color="auto" w:sz="4" w:space="0"/>
              <w:right w:val="single" w:color="auto" w:sz="4" w:space="0"/>
            </w:tcBorders>
            <w:shd w:val="clear" w:color="auto" w:fill="auto"/>
            <w:vAlign w:val="center"/>
          </w:tcPr>
          <w:p w14:paraId="618D42BF">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11236D18">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1459BF89">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0FB01EE3">
            <w:pPr>
              <w:widowControl/>
              <w:adjustRightInd/>
              <w:jc w:val="center"/>
              <w:rPr>
                <w:rFonts w:eastAsia="等线"/>
                <w:kern w:val="0"/>
                <w:sz w:val="24"/>
                <w:highlight w:val="none"/>
              </w:rPr>
            </w:pPr>
            <w:r>
              <w:rPr>
                <w:rFonts w:eastAsia="等线"/>
                <w:kern w:val="0"/>
                <w:sz w:val="24"/>
                <w:highlight w:val="none"/>
              </w:rPr>
              <w:t xml:space="preserve">300.00 </w:t>
            </w:r>
          </w:p>
        </w:tc>
        <w:tc>
          <w:tcPr>
            <w:tcW w:w="583" w:type="pct"/>
            <w:tcBorders>
              <w:top w:val="nil"/>
              <w:left w:val="nil"/>
              <w:bottom w:val="single" w:color="auto" w:sz="4" w:space="0"/>
              <w:right w:val="single" w:color="auto" w:sz="4" w:space="0"/>
            </w:tcBorders>
            <w:shd w:val="clear" w:color="auto" w:fill="auto"/>
            <w:vAlign w:val="center"/>
          </w:tcPr>
          <w:p w14:paraId="11D22DFF">
            <w:pPr>
              <w:widowControl/>
              <w:adjustRightInd/>
              <w:jc w:val="center"/>
              <w:rPr>
                <w:rFonts w:eastAsia="等线"/>
                <w:kern w:val="0"/>
                <w:sz w:val="24"/>
                <w:highlight w:val="none"/>
              </w:rPr>
            </w:pPr>
            <w:r>
              <w:rPr>
                <w:rFonts w:eastAsia="等线"/>
                <w:kern w:val="0"/>
                <w:sz w:val="24"/>
                <w:highlight w:val="none"/>
              </w:rPr>
              <w:t xml:space="preserve">600.00 </w:t>
            </w:r>
          </w:p>
        </w:tc>
      </w:tr>
      <w:tr w14:paraId="2C493D1F">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CAD20FF">
            <w:pPr>
              <w:widowControl/>
              <w:adjustRightInd/>
              <w:jc w:val="center"/>
              <w:rPr>
                <w:rFonts w:eastAsia="等线"/>
                <w:kern w:val="0"/>
                <w:sz w:val="24"/>
                <w:highlight w:val="none"/>
              </w:rPr>
            </w:pPr>
            <w:r>
              <w:rPr>
                <w:rFonts w:eastAsia="等线"/>
                <w:kern w:val="0"/>
                <w:sz w:val="24"/>
                <w:highlight w:val="none"/>
              </w:rPr>
              <w:t>6</w:t>
            </w:r>
          </w:p>
        </w:tc>
        <w:tc>
          <w:tcPr>
            <w:tcW w:w="754" w:type="pct"/>
            <w:tcBorders>
              <w:top w:val="nil"/>
              <w:left w:val="nil"/>
              <w:bottom w:val="single" w:color="auto" w:sz="4" w:space="0"/>
              <w:right w:val="single" w:color="auto" w:sz="4" w:space="0"/>
            </w:tcBorders>
            <w:shd w:val="clear" w:color="auto" w:fill="auto"/>
            <w:vAlign w:val="center"/>
          </w:tcPr>
          <w:p w14:paraId="7DE01E83">
            <w:pPr>
              <w:widowControl/>
              <w:adjustRightInd/>
              <w:jc w:val="center"/>
              <w:rPr>
                <w:rFonts w:eastAsia="等线"/>
                <w:kern w:val="0"/>
                <w:sz w:val="24"/>
                <w:highlight w:val="none"/>
              </w:rPr>
            </w:pPr>
            <w:r>
              <w:rPr>
                <w:rFonts w:hint="eastAsia" w:ascii="宋体" w:hAnsi="宋体"/>
                <w:kern w:val="0"/>
                <w:sz w:val="24"/>
                <w:highlight w:val="none"/>
              </w:rPr>
              <w:t>微阻缓闭止回阀</w:t>
            </w:r>
          </w:p>
        </w:tc>
        <w:tc>
          <w:tcPr>
            <w:tcW w:w="1681" w:type="pct"/>
            <w:tcBorders>
              <w:top w:val="nil"/>
              <w:left w:val="nil"/>
              <w:bottom w:val="single" w:color="auto" w:sz="4" w:space="0"/>
              <w:right w:val="single" w:color="auto" w:sz="4" w:space="0"/>
            </w:tcBorders>
            <w:shd w:val="clear" w:color="auto" w:fill="auto"/>
            <w:vAlign w:val="center"/>
          </w:tcPr>
          <w:p w14:paraId="4778EB9F">
            <w:pPr>
              <w:widowControl/>
              <w:adjustRightInd/>
              <w:jc w:val="center"/>
              <w:rPr>
                <w:rFonts w:eastAsia="等线"/>
                <w:kern w:val="0"/>
                <w:sz w:val="24"/>
                <w:highlight w:val="none"/>
              </w:rPr>
            </w:pPr>
            <w:r>
              <w:rPr>
                <w:rFonts w:eastAsia="等线"/>
                <w:kern w:val="0"/>
                <w:sz w:val="24"/>
                <w:highlight w:val="none"/>
              </w:rPr>
              <w:t>DN100</w:t>
            </w:r>
          </w:p>
        </w:tc>
        <w:tc>
          <w:tcPr>
            <w:tcW w:w="441" w:type="pct"/>
            <w:tcBorders>
              <w:top w:val="nil"/>
              <w:left w:val="nil"/>
              <w:bottom w:val="single" w:color="auto" w:sz="4" w:space="0"/>
              <w:right w:val="single" w:color="auto" w:sz="4" w:space="0"/>
            </w:tcBorders>
            <w:shd w:val="clear" w:color="auto" w:fill="auto"/>
            <w:vAlign w:val="center"/>
          </w:tcPr>
          <w:p w14:paraId="78E15467">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A839295">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53EC26C0">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21296F94">
            <w:pPr>
              <w:widowControl/>
              <w:adjustRightInd/>
              <w:jc w:val="center"/>
              <w:rPr>
                <w:rFonts w:eastAsia="等线"/>
                <w:kern w:val="0"/>
                <w:sz w:val="24"/>
                <w:highlight w:val="none"/>
              </w:rPr>
            </w:pPr>
            <w:r>
              <w:rPr>
                <w:rFonts w:eastAsia="等线"/>
                <w:kern w:val="0"/>
                <w:sz w:val="24"/>
                <w:highlight w:val="none"/>
              </w:rPr>
              <w:t xml:space="preserve">540.00 </w:t>
            </w:r>
          </w:p>
        </w:tc>
        <w:tc>
          <w:tcPr>
            <w:tcW w:w="583" w:type="pct"/>
            <w:tcBorders>
              <w:top w:val="nil"/>
              <w:left w:val="nil"/>
              <w:bottom w:val="single" w:color="auto" w:sz="4" w:space="0"/>
              <w:right w:val="single" w:color="auto" w:sz="4" w:space="0"/>
            </w:tcBorders>
            <w:shd w:val="clear" w:color="auto" w:fill="auto"/>
            <w:vAlign w:val="center"/>
          </w:tcPr>
          <w:p w14:paraId="24B721C7">
            <w:pPr>
              <w:widowControl/>
              <w:adjustRightInd/>
              <w:jc w:val="center"/>
              <w:rPr>
                <w:rFonts w:eastAsia="等线"/>
                <w:kern w:val="0"/>
                <w:sz w:val="24"/>
                <w:highlight w:val="none"/>
              </w:rPr>
            </w:pPr>
            <w:r>
              <w:rPr>
                <w:rFonts w:eastAsia="等线"/>
                <w:kern w:val="0"/>
                <w:sz w:val="24"/>
                <w:highlight w:val="none"/>
              </w:rPr>
              <w:t xml:space="preserve">1080.00 </w:t>
            </w:r>
          </w:p>
        </w:tc>
      </w:tr>
      <w:tr w14:paraId="6847E5A4">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9174926">
            <w:pPr>
              <w:widowControl/>
              <w:adjustRightInd/>
              <w:jc w:val="center"/>
              <w:rPr>
                <w:rFonts w:eastAsia="等线"/>
                <w:kern w:val="0"/>
                <w:sz w:val="24"/>
                <w:highlight w:val="none"/>
              </w:rPr>
            </w:pPr>
            <w:r>
              <w:rPr>
                <w:rFonts w:eastAsia="等线"/>
                <w:kern w:val="0"/>
                <w:sz w:val="24"/>
                <w:highlight w:val="none"/>
              </w:rPr>
              <w:t>7</w:t>
            </w:r>
          </w:p>
        </w:tc>
        <w:tc>
          <w:tcPr>
            <w:tcW w:w="754" w:type="pct"/>
            <w:tcBorders>
              <w:top w:val="nil"/>
              <w:left w:val="nil"/>
              <w:bottom w:val="single" w:color="auto" w:sz="4" w:space="0"/>
              <w:right w:val="single" w:color="auto" w:sz="4" w:space="0"/>
            </w:tcBorders>
            <w:shd w:val="clear" w:color="auto" w:fill="auto"/>
            <w:vAlign w:val="center"/>
          </w:tcPr>
          <w:p w14:paraId="1AA6E7B2">
            <w:pPr>
              <w:widowControl/>
              <w:adjustRightInd/>
              <w:jc w:val="center"/>
              <w:rPr>
                <w:rFonts w:eastAsia="等线"/>
                <w:kern w:val="0"/>
                <w:sz w:val="24"/>
                <w:highlight w:val="none"/>
              </w:rPr>
            </w:pPr>
            <w:r>
              <w:rPr>
                <w:rFonts w:hint="eastAsia" w:ascii="宋体" w:hAnsi="宋体"/>
                <w:kern w:val="0"/>
                <w:sz w:val="24"/>
                <w:highlight w:val="none"/>
              </w:rPr>
              <w:t>可曲挠橡胶接头</w:t>
            </w:r>
          </w:p>
        </w:tc>
        <w:tc>
          <w:tcPr>
            <w:tcW w:w="1681" w:type="pct"/>
            <w:tcBorders>
              <w:top w:val="nil"/>
              <w:left w:val="nil"/>
              <w:bottom w:val="single" w:color="auto" w:sz="4" w:space="0"/>
              <w:right w:val="single" w:color="auto" w:sz="4" w:space="0"/>
            </w:tcBorders>
            <w:shd w:val="clear" w:color="auto" w:fill="auto"/>
            <w:vAlign w:val="center"/>
          </w:tcPr>
          <w:p w14:paraId="2A6AFFAF">
            <w:pPr>
              <w:widowControl/>
              <w:adjustRightInd/>
              <w:jc w:val="center"/>
              <w:rPr>
                <w:rFonts w:eastAsia="等线"/>
                <w:kern w:val="0"/>
                <w:sz w:val="24"/>
                <w:highlight w:val="none"/>
              </w:rPr>
            </w:pPr>
            <w:r>
              <w:rPr>
                <w:rFonts w:eastAsia="等线"/>
                <w:kern w:val="0"/>
                <w:sz w:val="24"/>
                <w:highlight w:val="none"/>
              </w:rPr>
              <w:t>DN100</w:t>
            </w:r>
          </w:p>
        </w:tc>
        <w:tc>
          <w:tcPr>
            <w:tcW w:w="441" w:type="pct"/>
            <w:tcBorders>
              <w:top w:val="nil"/>
              <w:left w:val="nil"/>
              <w:bottom w:val="single" w:color="auto" w:sz="4" w:space="0"/>
              <w:right w:val="single" w:color="auto" w:sz="4" w:space="0"/>
            </w:tcBorders>
            <w:shd w:val="clear" w:color="auto" w:fill="auto"/>
            <w:vAlign w:val="center"/>
          </w:tcPr>
          <w:p w14:paraId="2CD8401F">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0124162">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70BE5309">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29E008BB">
            <w:pPr>
              <w:widowControl/>
              <w:adjustRightInd/>
              <w:jc w:val="center"/>
              <w:rPr>
                <w:rFonts w:eastAsia="等线"/>
                <w:kern w:val="0"/>
                <w:sz w:val="24"/>
                <w:highlight w:val="none"/>
              </w:rPr>
            </w:pPr>
            <w:r>
              <w:rPr>
                <w:rFonts w:eastAsia="等线"/>
                <w:kern w:val="0"/>
                <w:sz w:val="24"/>
                <w:highlight w:val="none"/>
              </w:rPr>
              <w:t xml:space="preserve">540.00 </w:t>
            </w:r>
          </w:p>
        </w:tc>
        <w:tc>
          <w:tcPr>
            <w:tcW w:w="583" w:type="pct"/>
            <w:tcBorders>
              <w:top w:val="nil"/>
              <w:left w:val="nil"/>
              <w:bottom w:val="single" w:color="auto" w:sz="4" w:space="0"/>
              <w:right w:val="single" w:color="auto" w:sz="4" w:space="0"/>
            </w:tcBorders>
            <w:shd w:val="clear" w:color="auto" w:fill="auto"/>
            <w:vAlign w:val="center"/>
          </w:tcPr>
          <w:p w14:paraId="5B2D92A0">
            <w:pPr>
              <w:widowControl/>
              <w:adjustRightInd/>
              <w:jc w:val="center"/>
              <w:rPr>
                <w:rFonts w:eastAsia="等线"/>
                <w:kern w:val="0"/>
                <w:sz w:val="24"/>
                <w:highlight w:val="none"/>
              </w:rPr>
            </w:pPr>
            <w:r>
              <w:rPr>
                <w:rFonts w:eastAsia="等线"/>
                <w:kern w:val="0"/>
                <w:sz w:val="24"/>
                <w:highlight w:val="none"/>
              </w:rPr>
              <w:t xml:space="preserve">1080.00 </w:t>
            </w:r>
          </w:p>
        </w:tc>
      </w:tr>
      <w:tr w14:paraId="7C68BF8D">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C9FB196">
            <w:pPr>
              <w:widowControl/>
              <w:adjustRightInd/>
              <w:jc w:val="center"/>
              <w:rPr>
                <w:rFonts w:eastAsia="等线"/>
                <w:kern w:val="0"/>
                <w:sz w:val="24"/>
                <w:highlight w:val="none"/>
              </w:rPr>
            </w:pPr>
            <w:r>
              <w:rPr>
                <w:rFonts w:eastAsia="等线"/>
                <w:kern w:val="0"/>
                <w:sz w:val="24"/>
                <w:highlight w:val="none"/>
              </w:rPr>
              <w:t>8</w:t>
            </w:r>
          </w:p>
        </w:tc>
        <w:tc>
          <w:tcPr>
            <w:tcW w:w="754" w:type="pct"/>
            <w:tcBorders>
              <w:top w:val="nil"/>
              <w:left w:val="nil"/>
              <w:bottom w:val="single" w:color="auto" w:sz="4" w:space="0"/>
              <w:right w:val="single" w:color="auto" w:sz="4" w:space="0"/>
            </w:tcBorders>
            <w:shd w:val="clear" w:color="auto" w:fill="auto"/>
            <w:vAlign w:val="center"/>
          </w:tcPr>
          <w:p w14:paraId="335C674A">
            <w:pPr>
              <w:widowControl/>
              <w:adjustRightInd/>
              <w:jc w:val="center"/>
              <w:rPr>
                <w:rFonts w:eastAsia="等线"/>
                <w:kern w:val="0"/>
                <w:sz w:val="24"/>
                <w:highlight w:val="none"/>
              </w:rPr>
            </w:pPr>
            <w:r>
              <w:rPr>
                <w:rFonts w:hint="eastAsia" w:ascii="宋体" w:hAnsi="宋体"/>
                <w:kern w:val="0"/>
                <w:sz w:val="24"/>
                <w:highlight w:val="none"/>
              </w:rPr>
              <w:t>同心异径管</w:t>
            </w:r>
          </w:p>
        </w:tc>
        <w:tc>
          <w:tcPr>
            <w:tcW w:w="1681" w:type="pct"/>
            <w:tcBorders>
              <w:top w:val="nil"/>
              <w:left w:val="nil"/>
              <w:bottom w:val="single" w:color="auto" w:sz="4" w:space="0"/>
              <w:right w:val="single" w:color="auto" w:sz="4" w:space="0"/>
            </w:tcBorders>
            <w:shd w:val="clear" w:color="auto" w:fill="auto"/>
            <w:vAlign w:val="center"/>
          </w:tcPr>
          <w:p w14:paraId="0E1E8525">
            <w:pPr>
              <w:widowControl/>
              <w:adjustRightInd/>
              <w:jc w:val="center"/>
              <w:rPr>
                <w:rFonts w:eastAsia="等线"/>
                <w:kern w:val="0"/>
                <w:sz w:val="24"/>
                <w:highlight w:val="none"/>
              </w:rPr>
            </w:pPr>
            <w:r>
              <w:rPr>
                <w:rFonts w:eastAsia="等线"/>
                <w:kern w:val="0"/>
                <w:sz w:val="24"/>
                <w:highlight w:val="none"/>
              </w:rPr>
              <w:t>dn200×DN100</w:t>
            </w:r>
          </w:p>
        </w:tc>
        <w:tc>
          <w:tcPr>
            <w:tcW w:w="441" w:type="pct"/>
            <w:tcBorders>
              <w:top w:val="nil"/>
              <w:left w:val="nil"/>
              <w:bottom w:val="single" w:color="auto" w:sz="4" w:space="0"/>
              <w:right w:val="single" w:color="auto" w:sz="4" w:space="0"/>
            </w:tcBorders>
            <w:shd w:val="clear" w:color="auto" w:fill="auto"/>
            <w:vAlign w:val="center"/>
          </w:tcPr>
          <w:p w14:paraId="089D3AC4">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43B2E14F">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73E21615">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41680BEE">
            <w:pPr>
              <w:widowControl/>
              <w:adjustRightInd/>
              <w:jc w:val="center"/>
              <w:rPr>
                <w:rFonts w:eastAsia="等线"/>
                <w:kern w:val="0"/>
                <w:sz w:val="24"/>
                <w:highlight w:val="none"/>
              </w:rPr>
            </w:pPr>
            <w:r>
              <w:rPr>
                <w:rFonts w:eastAsia="等线"/>
                <w:kern w:val="0"/>
                <w:sz w:val="24"/>
                <w:highlight w:val="none"/>
              </w:rPr>
              <w:t xml:space="preserve">390.00 </w:t>
            </w:r>
          </w:p>
        </w:tc>
        <w:tc>
          <w:tcPr>
            <w:tcW w:w="583" w:type="pct"/>
            <w:tcBorders>
              <w:top w:val="nil"/>
              <w:left w:val="nil"/>
              <w:bottom w:val="single" w:color="auto" w:sz="4" w:space="0"/>
              <w:right w:val="single" w:color="auto" w:sz="4" w:space="0"/>
            </w:tcBorders>
            <w:shd w:val="clear" w:color="auto" w:fill="auto"/>
            <w:vAlign w:val="center"/>
          </w:tcPr>
          <w:p w14:paraId="69369A7A">
            <w:pPr>
              <w:widowControl/>
              <w:adjustRightInd/>
              <w:jc w:val="center"/>
              <w:rPr>
                <w:rFonts w:eastAsia="等线"/>
                <w:kern w:val="0"/>
                <w:sz w:val="24"/>
                <w:highlight w:val="none"/>
              </w:rPr>
            </w:pPr>
            <w:r>
              <w:rPr>
                <w:rFonts w:eastAsia="等线"/>
                <w:kern w:val="0"/>
                <w:sz w:val="24"/>
                <w:highlight w:val="none"/>
              </w:rPr>
              <w:t xml:space="preserve">780.00 </w:t>
            </w:r>
          </w:p>
        </w:tc>
      </w:tr>
      <w:tr w14:paraId="138A89B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31D5E9A">
            <w:pPr>
              <w:widowControl/>
              <w:adjustRightInd/>
              <w:jc w:val="center"/>
              <w:rPr>
                <w:rFonts w:eastAsia="等线"/>
                <w:kern w:val="0"/>
                <w:sz w:val="24"/>
                <w:highlight w:val="none"/>
              </w:rPr>
            </w:pPr>
            <w:r>
              <w:rPr>
                <w:rFonts w:eastAsia="等线"/>
                <w:kern w:val="0"/>
                <w:sz w:val="24"/>
                <w:highlight w:val="none"/>
              </w:rPr>
              <w:t>9</w:t>
            </w:r>
          </w:p>
        </w:tc>
        <w:tc>
          <w:tcPr>
            <w:tcW w:w="754" w:type="pct"/>
            <w:tcBorders>
              <w:top w:val="nil"/>
              <w:left w:val="nil"/>
              <w:bottom w:val="single" w:color="auto" w:sz="4" w:space="0"/>
              <w:right w:val="single" w:color="auto" w:sz="4" w:space="0"/>
            </w:tcBorders>
            <w:shd w:val="clear" w:color="auto" w:fill="auto"/>
            <w:vAlign w:val="center"/>
          </w:tcPr>
          <w:p w14:paraId="17E02192">
            <w:pPr>
              <w:widowControl/>
              <w:adjustRightInd/>
              <w:jc w:val="center"/>
              <w:rPr>
                <w:rFonts w:eastAsia="等线"/>
                <w:kern w:val="0"/>
                <w:sz w:val="24"/>
                <w:highlight w:val="none"/>
              </w:rPr>
            </w:pPr>
            <w:r>
              <w:rPr>
                <w:rFonts w:hint="eastAsia" w:ascii="宋体" w:hAnsi="宋体"/>
                <w:kern w:val="0"/>
                <w:sz w:val="24"/>
                <w:highlight w:val="none"/>
              </w:rPr>
              <w:t>法兰盘</w:t>
            </w:r>
          </w:p>
        </w:tc>
        <w:tc>
          <w:tcPr>
            <w:tcW w:w="1681" w:type="pct"/>
            <w:tcBorders>
              <w:top w:val="nil"/>
              <w:left w:val="nil"/>
              <w:bottom w:val="single" w:color="auto" w:sz="4" w:space="0"/>
              <w:right w:val="single" w:color="auto" w:sz="4" w:space="0"/>
            </w:tcBorders>
            <w:shd w:val="clear" w:color="auto" w:fill="auto"/>
            <w:vAlign w:val="center"/>
          </w:tcPr>
          <w:p w14:paraId="545739B4">
            <w:pPr>
              <w:widowControl/>
              <w:adjustRightInd/>
              <w:jc w:val="center"/>
              <w:rPr>
                <w:rFonts w:eastAsia="等线"/>
                <w:kern w:val="0"/>
                <w:sz w:val="24"/>
                <w:highlight w:val="none"/>
              </w:rPr>
            </w:pPr>
            <w:r>
              <w:rPr>
                <w:rFonts w:eastAsia="等线"/>
                <w:kern w:val="0"/>
                <w:sz w:val="24"/>
                <w:highlight w:val="none"/>
              </w:rPr>
              <w:t>dn200</w:t>
            </w:r>
          </w:p>
        </w:tc>
        <w:tc>
          <w:tcPr>
            <w:tcW w:w="441" w:type="pct"/>
            <w:tcBorders>
              <w:top w:val="nil"/>
              <w:left w:val="nil"/>
              <w:bottom w:val="single" w:color="auto" w:sz="4" w:space="0"/>
              <w:right w:val="single" w:color="auto" w:sz="4" w:space="0"/>
            </w:tcBorders>
            <w:shd w:val="clear" w:color="auto" w:fill="auto"/>
            <w:vAlign w:val="center"/>
          </w:tcPr>
          <w:p w14:paraId="28066431">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3397466D">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61512D94">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03372628">
            <w:pPr>
              <w:widowControl/>
              <w:adjustRightInd/>
              <w:jc w:val="center"/>
              <w:rPr>
                <w:rFonts w:eastAsia="等线"/>
                <w:kern w:val="0"/>
                <w:sz w:val="24"/>
                <w:highlight w:val="none"/>
              </w:rPr>
            </w:pPr>
            <w:r>
              <w:rPr>
                <w:rFonts w:eastAsia="等线"/>
                <w:kern w:val="0"/>
                <w:sz w:val="24"/>
                <w:highlight w:val="none"/>
              </w:rPr>
              <w:t xml:space="preserve">420.00 </w:t>
            </w:r>
          </w:p>
        </w:tc>
        <w:tc>
          <w:tcPr>
            <w:tcW w:w="583" w:type="pct"/>
            <w:tcBorders>
              <w:top w:val="nil"/>
              <w:left w:val="nil"/>
              <w:bottom w:val="single" w:color="auto" w:sz="4" w:space="0"/>
              <w:right w:val="single" w:color="auto" w:sz="4" w:space="0"/>
            </w:tcBorders>
            <w:shd w:val="clear" w:color="auto" w:fill="auto"/>
            <w:vAlign w:val="center"/>
          </w:tcPr>
          <w:p w14:paraId="4EE162B0">
            <w:pPr>
              <w:widowControl/>
              <w:adjustRightInd/>
              <w:jc w:val="center"/>
              <w:rPr>
                <w:rFonts w:eastAsia="等线"/>
                <w:kern w:val="0"/>
                <w:sz w:val="24"/>
                <w:highlight w:val="none"/>
              </w:rPr>
            </w:pPr>
            <w:r>
              <w:rPr>
                <w:rFonts w:eastAsia="等线"/>
                <w:kern w:val="0"/>
                <w:sz w:val="24"/>
                <w:highlight w:val="none"/>
              </w:rPr>
              <w:t xml:space="preserve">840.00 </w:t>
            </w:r>
          </w:p>
        </w:tc>
      </w:tr>
      <w:tr w14:paraId="01A196C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DD4A14D">
            <w:pPr>
              <w:widowControl/>
              <w:adjustRightInd/>
              <w:jc w:val="center"/>
              <w:rPr>
                <w:rFonts w:eastAsia="等线"/>
                <w:kern w:val="0"/>
                <w:sz w:val="24"/>
                <w:highlight w:val="none"/>
              </w:rPr>
            </w:pPr>
            <w:r>
              <w:rPr>
                <w:rFonts w:eastAsia="等线"/>
                <w:kern w:val="0"/>
                <w:sz w:val="24"/>
                <w:highlight w:val="none"/>
              </w:rPr>
              <w:t>10</w:t>
            </w:r>
          </w:p>
        </w:tc>
        <w:tc>
          <w:tcPr>
            <w:tcW w:w="754" w:type="pct"/>
            <w:tcBorders>
              <w:top w:val="nil"/>
              <w:left w:val="nil"/>
              <w:bottom w:val="single" w:color="auto" w:sz="4" w:space="0"/>
              <w:right w:val="single" w:color="auto" w:sz="4" w:space="0"/>
            </w:tcBorders>
            <w:shd w:val="clear" w:color="auto" w:fill="auto"/>
            <w:vAlign w:val="center"/>
          </w:tcPr>
          <w:p w14:paraId="1C7D67DB">
            <w:pPr>
              <w:widowControl/>
              <w:adjustRightInd/>
              <w:jc w:val="center"/>
              <w:rPr>
                <w:rFonts w:eastAsia="等线"/>
                <w:kern w:val="0"/>
                <w:sz w:val="24"/>
                <w:highlight w:val="none"/>
              </w:rPr>
            </w:pPr>
            <w:r>
              <w:rPr>
                <w:rFonts w:eastAsia="等线"/>
                <w:kern w:val="0"/>
                <w:sz w:val="24"/>
                <w:highlight w:val="none"/>
              </w:rPr>
              <w:t>90°</w:t>
            </w:r>
            <w:r>
              <w:rPr>
                <w:rFonts w:hint="eastAsia" w:ascii="宋体" w:hAnsi="宋体"/>
                <w:kern w:val="0"/>
                <w:sz w:val="24"/>
                <w:highlight w:val="none"/>
              </w:rPr>
              <w:t>弯头</w:t>
            </w:r>
          </w:p>
        </w:tc>
        <w:tc>
          <w:tcPr>
            <w:tcW w:w="1681" w:type="pct"/>
            <w:tcBorders>
              <w:top w:val="nil"/>
              <w:left w:val="nil"/>
              <w:bottom w:val="single" w:color="auto" w:sz="4" w:space="0"/>
              <w:right w:val="single" w:color="auto" w:sz="4" w:space="0"/>
            </w:tcBorders>
            <w:shd w:val="clear" w:color="auto" w:fill="auto"/>
            <w:vAlign w:val="center"/>
          </w:tcPr>
          <w:p w14:paraId="734E08D3">
            <w:pPr>
              <w:widowControl/>
              <w:adjustRightInd/>
              <w:jc w:val="center"/>
              <w:rPr>
                <w:rFonts w:eastAsia="等线"/>
                <w:kern w:val="0"/>
                <w:sz w:val="24"/>
                <w:highlight w:val="none"/>
              </w:rPr>
            </w:pPr>
            <w:r>
              <w:rPr>
                <w:rFonts w:eastAsia="等线"/>
                <w:kern w:val="0"/>
                <w:sz w:val="24"/>
                <w:highlight w:val="none"/>
              </w:rPr>
              <w:t>dn200</w:t>
            </w:r>
          </w:p>
        </w:tc>
        <w:tc>
          <w:tcPr>
            <w:tcW w:w="441" w:type="pct"/>
            <w:tcBorders>
              <w:top w:val="nil"/>
              <w:left w:val="nil"/>
              <w:bottom w:val="single" w:color="auto" w:sz="4" w:space="0"/>
              <w:right w:val="single" w:color="auto" w:sz="4" w:space="0"/>
            </w:tcBorders>
            <w:shd w:val="clear" w:color="auto" w:fill="auto"/>
            <w:vAlign w:val="center"/>
          </w:tcPr>
          <w:p w14:paraId="71F41021">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0DCFFACF">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1070F8DC">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13324837">
            <w:pPr>
              <w:widowControl/>
              <w:adjustRightInd/>
              <w:jc w:val="center"/>
              <w:rPr>
                <w:rFonts w:eastAsia="等线"/>
                <w:kern w:val="0"/>
                <w:sz w:val="24"/>
                <w:highlight w:val="none"/>
              </w:rPr>
            </w:pPr>
            <w:r>
              <w:rPr>
                <w:rFonts w:eastAsia="等线"/>
                <w:kern w:val="0"/>
                <w:sz w:val="24"/>
                <w:highlight w:val="none"/>
              </w:rPr>
              <w:t xml:space="preserve">540.00 </w:t>
            </w:r>
          </w:p>
        </w:tc>
        <w:tc>
          <w:tcPr>
            <w:tcW w:w="583" w:type="pct"/>
            <w:tcBorders>
              <w:top w:val="nil"/>
              <w:left w:val="nil"/>
              <w:bottom w:val="single" w:color="auto" w:sz="4" w:space="0"/>
              <w:right w:val="single" w:color="auto" w:sz="4" w:space="0"/>
            </w:tcBorders>
            <w:shd w:val="clear" w:color="auto" w:fill="auto"/>
            <w:vAlign w:val="center"/>
          </w:tcPr>
          <w:p w14:paraId="11300340">
            <w:pPr>
              <w:widowControl/>
              <w:adjustRightInd/>
              <w:jc w:val="center"/>
              <w:rPr>
                <w:rFonts w:eastAsia="等线"/>
                <w:kern w:val="0"/>
                <w:sz w:val="24"/>
                <w:highlight w:val="none"/>
              </w:rPr>
            </w:pPr>
            <w:r>
              <w:rPr>
                <w:rFonts w:eastAsia="等线"/>
                <w:kern w:val="0"/>
                <w:sz w:val="24"/>
                <w:highlight w:val="none"/>
              </w:rPr>
              <w:t xml:space="preserve">1080.00 </w:t>
            </w:r>
          </w:p>
        </w:tc>
      </w:tr>
      <w:tr w14:paraId="35413F9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0AF46E9">
            <w:pPr>
              <w:widowControl/>
              <w:adjustRightInd/>
              <w:jc w:val="center"/>
              <w:rPr>
                <w:rFonts w:eastAsia="等线"/>
                <w:kern w:val="0"/>
                <w:sz w:val="24"/>
                <w:highlight w:val="none"/>
              </w:rPr>
            </w:pPr>
            <w:r>
              <w:rPr>
                <w:rFonts w:eastAsia="等线"/>
                <w:kern w:val="0"/>
                <w:sz w:val="24"/>
                <w:highlight w:val="none"/>
              </w:rPr>
              <w:t>11</w:t>
            </w:r>
          </w:p>
        </w:tc>
        <w:tc>
          <w:tcPr>
            <w:tcW w:w="754" w:type="pct"/>
            <w:tcBorders>
              <w:top w:val="nil"/>
              <w:left w:val="nil"/>
              <w:bottom w:val="single" w:color="auto" w:sz="4" w:space="0"/>
              <w:right w:val="single" w:color="auto" w:sz="4" w:space="0"/>
            </w:tcBorders>
            <w:shd w:val="clear" w:color="auto" w:fill="auto"/>
            <w:vAlign w:val="center"/>
          </w:tcPr>
          <w:p w14:paraId="1A9A6FCD">
            <w:pPr>
              <w:widowControl/>
              <w:adjustRightInd/>
              <w:jc w:val="center"/>
              <w:rPr>
                <w:rFonts w:eastAsia="等线"/>
                <w:kern w:val="0"/>
                <w:sz w:val="24"/>
                <w:highlight w:val="none"/>
              </w:rPr>
            </w:pPr>
            <w:r>
              <w:rPr>
                <w:rFonts w:hint="eastAsia" w:ascii="宋体" w:hAnsi="宋体"/>
                <w:kern w:val="0"/>
                <w:sz w:val="24"/>
                <w:highlight w:val="none"/>
              </w:rPr>
              <w:t>等径三通</w:t>
            </w:r>
          </w:p>
        </w:tc>
        <w:tc>
          <w:tcPr>
            <w:tcW w:w="1681" w:type="pct"/>
            <w:tcBorders>
              <w:top w:val="nil"/>
              <w:left w:val="nil"/>
              <w:bottom w:val="single" w:color="auto" w:sz="4" w:space="0"/>
              <w:right w:val="single" w:color="auto" w:sz="4" w:space="0"/>
            </w:tcBorders>
            <w:shd w:val="clear" w:color="auto" w:fill="auto"/>
            <w:vAlign w:val="center"/>
          </w:tcPr>
          <w:p w14:paraId="2A22BA53">
            <w:pPr>
              <w:widowControl/>
              <w:adjustRightInd/>
              <w:jc w:val="center"/>
              <w:rPr>
                <w:rFonts w:eastAsia="等线"/>
                <w:kern w:val="0"/>
                <w:sz w:val="24"/>
                <w:highlight w:val="none"/>
              </w:rPr>
            </w:pPr>
            <w:r>
              <w:rPr>
                <w:rFonts w:eastAsia="等线"/>
                <w:kern w:val="0"/>
                <w:sz w:val="24"/>
                <w:highlight w:val="none"/>
              </w:rPr>
              <w:t>dn200</w:t>
            </w:r>
          </w:p>
        </w:tc>
        <w:tc>
          <w:tcPr>
            <w:tcW w:w="441" w:type="pct"/>
            <w:tcBorders>
              <w:top w:val="nil"/>
              <w:left w:val="nil"/>
              <w:bottom w:val="single" w:color="auto" w:sz="4" w:space="0"/>
              <w:right w:val="single" w:color="auto" w:sz="4" w:space="0"/>
            </w:tcBorders>
            <w:shd w:val="clear" w:color="auto" w:fill="auto"/>
            <w:vAlign w:val="center"/>
          </w:tcPr>
          <w:p w14:paraId="0953EA51">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2FA3B59A">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760AD892">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5E1136AA">
            <w:pPr>
              <w:widowControl/>
              <w:adjustRightInd/>
              <w:jc w:val="center"/>
              <w:rPr>
                <w:rFonts w:eastAsia="等线"/>
                <w:kern w:val="0"/>
                <w:sz w:val="24"/>
                <w:highlight w:val="none"/>
              </w:rPr>
            </w:pPr>
            <w:r>
              <w:rPr>
                <w:rFonts w:eastAsia="等线"/>
                <w:kern w:val="0"/>
                <w:sz w:val="24"/>
                <w:highlight w:val="none"/>
              </w:rPr>
              <w:t xml:space="preserve">540.00 </w:t>
            </w:r>
          </w:p>
        </w:tc>
        <w:tc>
          <w:tcPr>
            <w:tcW w:w="583" w:type="pct"/>
            <w:tcBorders>
              <w:top w:val="nil"/>
              <w:left w:val="nil"/>
              <w:bottom w:val="single" w:color="auto" w:sz="4" w:space="0"/>
              <w:right w:val="single" w:color="auto" w:sz="4" w:space="0"/>
            </w:tcBorders>
            <w:shd w:val="clear" w:color="auto" w:fill="auto"/>
            <w:vAlign w:val="center"/>
          </w:tcPr>
          <w:p w14:paraId="7609B0C9">
            <w:pPr>
              <w:widowControl/>
              <w:adjustRightInd/>
              <w:jc w:val="center"/>
              <w:rPr>
                <w:rFonts w:eastAsia="等线"/>
                <w:kern w:val="0"/>
                <w:sz w:val="24"/>
                <w:highlight w:val="none"/>
              </w:rPr>
            </w:pPr>
            <w:r>
              <w:rPr>
                <w:rFonts w:eastAsia="等线"/>
                <w:kern w:val="0"/>
                <w:sz w:val="24"/>
                <w:highlight w:val="none"/>
              </w:rPr>
              <w:t xml:space="preserve">540.00 </w:t>
            </w:r>
          </w:p>
        </w:tc>
      </w:tr>
      <w:tr w14:paraId="5702300D">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3E15728">
            <w:pPr>
              <w:widowControl/>
              <w:adjustRightInd/>
              <w:jc w:val="center"/>
              <w:rPr>
                <w:rFonts w:eastAsia="等线"/>
                <w:kern w:val="0"/>
                <w:sz w:val="24"/>
                <w:highlight w:val="none"/>
              </w:rPr>
            </w:pPr>
            <w:r>
              <w:rPr>
                <w:rFonts w:eastAsia="等线"/>
                <w:kern w:val="0"/>
                <w:sz w:val="24"/>
                <w:highlight w:val="none"/>
              </w:rPr>
              <w:t>12</w:t>
            </w:r>
          </w:p>
        </w:tc>
        <w:tc>
          <w:tcPr>
            <w:tcW w:w="754" w:type="pct"/>
            <w:tcBorders>
              <w:top w:val="nil"/>
              <w:left w:val="nil"/>
              <w:bottom w:val="single" w:color="auto" w:sz="4" w:space="0"/>
              <w:right w:val="single" w:color="auto" w:sz="4" w:space="0"/>
            </w:tcBorders>
            <w:shd w:val="clear" w:color="auto" w:fill="auto"/>
            <w:vAlign w:val="center"/>
          </w:tcPr>
          <w:p w14:paraId="3478A5D7">
            <w:pPr>
              <w:widowControl/>
              <w:adjustRightInd/>
              <w:jc w:val="center"/>
              <w:rPr>
                <w:rFonts w:eastAsia="等线"/>
                <w:kern w:val="0"/>
                <w:sz w:val="24"/>
                <w:highlight w:val="none"/>
              </w:rPr>
            </w:pPr>
            <w:r>
              <w:rPr>
                <w:rFonts w:eastAsia="等线"/>
                <w:kern w:val="0"/>
                <w:sz w:val="24"/>
                <w:highlight w:val="none"/>
              </w:rPr>
              <w:t>HDPE</w:t>
            </w:r>
            <w:r>
              <w:rPr>
                <w:rFonts w:hint="eastAsia" w:ascii="宋体" w:hAnsi="宋体"/>
                <w:kern w:val="0"/>
                <w:sz w:val="24"/>
                <w:highlight w:val="none"/>
              </w:rPr>
              <w:t>实壁管</w:t>
            </w:r>
          </w:p>
        </w:tc>
        <w:tc>
          <w:tcPr>
            <w:tcW w:w="1681" w:type="pct"/>
            <w:tcBorders>
              <w:top w:val="nil"/>
              <w:left w:val="nil"/>
              <w:bottom w:val="single" w:color="auto" w:sz="4" w:space="0"/>
              <w:right w:val="single" w:color="auto" w:sz="4" w:space="0"/>
            </w:tcBorders>
            <w:shd w:val="clear" w:color="auto" w:fill="auto"/>
            <w:vAlign w:val="center"/>
          </w:tcPr>
          <w:p w14:paraId="0B362C2E">
            <w:pPr>
              <w:widowControl/>
              <w:adjustRightInd/>
              <w:jc w:val="center"/>
              <w:rPr>
                <w:rFonts w:eastAsia="等线"/>
                <w:kern w:val="0"/>
                <w:sz w:val="24"/>
                <w:highlight w:val="none"/>
              </w:rPr>
            </w:pPr>
            <w:r>
              <w:rPr>
                <w:rFonts w:eastAsia="等线"/>
                <w:kern w:val="0"/>
                <w:sz w:val="24"/>
                <w:highlight w:val="none"/>
              </w:rPr>
              <w:t>dn200</w:t>
            </w:r>
          </w:p>
        </w:tc>
        <w:tc>
          <w:tcPr>
            <w:tcW w:w="441" w:type="pct"/>
            <w:tcBorders>
              <w:top w:val="nil"/>
              <w:left w:val="nil"/>
              <w:bottom w:val="single" w:color="auto" w:sz="4" w:space="0"/>
              <w:right w:val="single" w:color="auto" w:sz="4" w:space="0"/>
            </w:tcBorders>
            <w:shd w:val="clear" w:color="auto" w:fill="auto"/>
            <w:vAlign w:val="center"/>
          </w:tcPr>
          <w:p w14:paraId="32CC5A7B">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55FCEC65">
            <w:pPr>
              <w:widowControl/>
              <w:adjustRightInd/>
              <w:jc w:val="center"/>
              <w:rPr>
                <w:rFonts w:eastAsia="等线"/>
                <w:kern w:val="0"/>
                <w:sz w:val="24"/>
                <w:highlight w:val="none"/>
              </w:rPr>
            </w:pPr>
            <w:r>
              <w:rPr>
                <w:rFonts w:eastAsia="等线"/>
                <w:kern w:val="0"/>
                <w:sz w:val="24"/>
                <w:highlight w:val="none"/>
              </w:rPr>
              <w:t>m</w:t>
            </w:r>
          </w:p>
        </w:tc>
        <w:tc>
          <w:tcPr>
            <w:tcW w:w="320" w:type="pct"/>
            <w:tcBorders>
              <w:top w:val="nil"/>
              <w:left w:val="nil"/>
              <w:bottom w:val="single" w:color="auto" w:sz="4" w:space="0"/>
              <w:right w:val="single" w:color="auto" w:sz="4" w:space="0"/>
            </w:tcBorders>
            <w:shd w:val="clear" w:color="auto" w:fill="auto"/>
            <w:vAlign w:val="center"/>
          </w:tcPr>
          <w:p w14:paraId="6882911D">
            <w:pPr>
              <w:widowControl/>
              <w:adjustRightInd/>
              <w:jc w:val="center"/>
              <w:rPr>
                <w:rFonts w:eastAsia="等线"/>
                <w:kern w:val="0"/>
                <w:sz w:val="24"/>
                <w:highlight w:val="none"/>
              </w:rPr>
            </w:pPr>
            <w:r>
              <w:rPr>
                <w:rFonts w:eastAsia="等线"/>
                <w:kern w:val="0"/>
                <w:sz w:val="24"/>
                <w:highlight w:val="none"/>
              </w:rPr>
              <w:t>5</w:t>
            </w:r>
          </w:p>
        </w:tc>
        <w:tc>
          <w:tcPr>
            <w:tcW w:w="541" w:type="pct"/>
            <w:tcBorders>
              <w:top w:val="nil"/>
              <w:left w:val="nil"/>
              <w:bottom w:val="single" w:color="auto" w:sz="4" w:space="0"/>
              <w:right w:val="single" w:color="auto" w:sz="4" w:space="0"/>
            </w:tcBorders>
            <w:shd w:val="clear" w:color="auto" w:fill="auto"/>
            <w:vAlign w:val="center"/>
          </w:tcPr>
          <w:p w14:paraId="20EA4551">
            <w:pPr>
              <w:widowControl/>
              <w:adjustRightInd/>
              <w:jc w:val="center"/>
              <w:rPr>
                <w:rFonts w:eastAsia="等线"/>
                <w:kern w:val="0"/>
                <w:sz w:val="24"/>
                <w:highlight w:val="none"/>
              </w:rPr>
            </w:pPr>
            <w:r>
              <w:rPr>
                <w:rFonts w:eastAsia="等线"/>
                <w:kern w:val="0"/>
                <w:sz w:val="24"/>
                <w:highlight w:val="none"/>
              </w:rPr>
              <w:t xml:space="preserve">540.00 </w:t>
            </w:r>
          </w:p>
        </w:tc>
        <w:tc>
          <w:tcPr>
            <w:tcW w:w="583" w:type="pct"/>
            <w:tcBorders>
              <w:top w:val="nil"/>
              <w:left w:val="nil"/>
              <w:bottom w:val="single" w:color="auto" w:sz="4" w:space="0"/>
              <w:right w:val="single" w:color="auto" w:sz="4" w:space="0"/>
            </w:tcBorders>
            <w:shd w:val="clear" w:color="auto" w:fill="auto"/>
            <w:vAlign w:val="center"/>
          </w:tcPr>
          <w:p w14:paraId="72C8C322">
            <w:pPr>
              <w:widowControl/>
              <w:adjustRightInd/>
              <w:jc w:val="center"/>
              <w:rPr>
                <w:rFonts w:eastAsia="等线"/>
                <w:kern w:val="0"/>
                <w:sz w:val="24"/>
                <w:highlight w:val="none"/>
              </w:rPr>
            </w:pPr>
            <w:r>
              <w:rPr>
                <w:rFonts w:eastAsia="等线"/>
                <w:kern w:val="0"/>
                <w:sz w:val="24"/>
                <w:highlight w:val="none"/>
              </w:rPr>
              <w:t xml:space="preserve">2700.00 </w:t>
            </w:r>
          </w:p>
        </w:tc>
      </w:tr>
      <w:tr w14:paraId="15277470">
        <w:tblPrEx>
          <w:tblCellMar>
            <w:top w:w="0" w:type="dxa"/>
            <w:left w:w="108" w:type="dxa"/>
            <w:bottom w:w="0" w:type="dxa"/>
            <w:right w:w="108" w:type="dxa"/>
          </w:tblCellMar>
        </w:tblPrEx>
        <w:trPr>
          <w:trHeight w:val="62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4CDEECA">
            <w:pPr>
              <w:widowControl/>
              <w:adjustRightInd/>
              <w:jc w:val="center"/>
              <w:rPr>
                <w:rFonts w:eastAsia="等线"/>
                <w:kern w:val="0"/>
                <w:sz w:val="24"/>
                <w:highlight w:val="none"/>
              </w:rPr>
            </w:pPr>
            <w:r>
              <w:rPr>
                <w:rFonts w:eastAsia="等线"/>
                <w:kern w:val="0"/>
                <w:sz w:val="24"/>
                <w:highlight w:val="none"/>
              </w:rPr>
              <w:t>13</w:t>
            </w:r>
          </w:p>
        </w:tc>
        <w:tc>
          <w:tcPr>
            <w:tcW w:w="754" w:type="pct"/>
            <w:tcBorders>
              <w:top w:val="nil"/>
              <w:left w:val="nil"/>
              <w:bottom w:val="single" w:color="auto" w:sz="4" w:space="0"/>
              <w:right w:val="single" w:color="auto" w:sz="4" w:space="0"/>
            </w:tcBorders>
            <w:shd w:val="clear" w:color="auto" w:fill="auto"/>
            <w:vAlign w:val="center"/>
          </w:tcPr>
          <w:p w14:paraId="2B834F3D">
            <w:pPr>
              <w:widowControl/>
              <w:adjustRightInd/>
              <w:jc w:val="center"/>
              <w:rPr>
                <w:rFonts w:eastAsia="等线"/>
                <w:kern w:val="0"/>
                <w:sz w:val="24"/>
                <w:highlight w:val="none"/>
              </w:rPr>
            </w:pPr>
            <w:r>
              <w:rPr>
                <w:rFonts w:hint="eastAsia" w:ascii="宋体" w:hAnsi="宋体"/>
                <w:kern w:val="0"/>
                <w:sz w:val="24"/>
                <w:highlight w:val="none"/>
              </w:rPr>
              <w:t>闸门</w:t>
            </w:r>
          </w:p>
        </w:tc>
        <w:tc>
          <w:tcPr>
            <w:tcW w:w="1681" w:type="pct"/>
            <w:tcBorders>
              <w:top w:val="nil"/>
              <w:left w:val="nil"/>
              <w:bottom w:val="single" w:color="auto" w:sz="4" w:space="0"/>
              <w:right w:val="single" w:color="auto" w:sz="4" w:space="0"/>
            </w:tcBorders>
            <w:shd w:val="clear" w:color="auto" w:fill="auto"/>
            <w:vAlign w:val="center"/>
          </w:tcPr>
          <w:p w14:paraId="5395148E">
            <w:pPr>
              <w:widowControl/>
              <w:adjustRightInd/>
              <w:jc w:val="center"/>
              <w:rPr>
                <w:rFonts w:eastAsia="等线"/>
                <w:kern w:val="0"/>
                <w:sz w:val="24"/>
                <w:highlight w:val="none"/>
              </w:rPr>
            </w:pPr>
            <w:r>
              <w:rPr>
                <w:rFonts w:eastAsia="等线"/>
                <w:kern w:val="0"/>
                <w:sz w:val="24"/>
                <w:highlight w:val="none"/>
              </w:rPr>
              <w:t>300×300</w:t>
            </w:r>
            <w:r>
              <w:rPr>
                <w:rFonts w:hint="eastAsia" w:ascii="宋体" w:hAnsi="宋体"/>
                <w:kern w:val="0"/>
                <w:sz w:val="24"/>
                <w:highlight w:val="none"/>
              </w:rPr>
              <w:t>，铸铁镶铜方闸门，配套手动启闭机</w:t>
            </w:r>
            <w:r>
              <w:rPr>
                <w:rFonts w:eastAsia="等线"/>
                <w:kern w:val="0"/>
                <w:sz w:val="24"/>
                <w:highlight w:val="none"/>
              </w:rPr>
              <w:t>,</w:t>
            </w:r>
            <w:r>
              <w:rPr>
                <w:rFonts w:hint="eastAsia" w:ascii="宋体" w:hAnsi="宋体"/>
                <w:kern w:val="0"/>
                <w:sz w:val="24"/>
                <w:highlight w:val="none"/>
              </w:rPr>
              <w:t>螺杆长度跟据实际池深配置</w:t>
            </w:r>
          </w:p>
        </w:tc>
        <w:tc>
          <w:tcPr>
            <w:tcW w:w="441" w:type="pct"/>
            <w:tcBorders>
              <w:top w:val="nil"/>
              <w:left w:val="nil"/>
              <w:bottom w:val="single" w:color="auto" w:sz="4" w:space="0"/>
              <w:right w:val="single" w:color="auto" w:sz="4" w:space="0"/>
            </w:tcBorders>
            <w:shd w:val="clear" w:color="auto" w:fill="auto"/>
            <w:vAlign w:val="center"/>
          </w:tcPr>
          <w:p w14:paraId="00B20A5F">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1AA3CFBE">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66D5EE23">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40892E8">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280F9AD4">
            <w:pPr>
              <w:widowControl/>
              <w:adjustRightInd/>
              <w:jc w:val="center"/>
              <w:rPr>
                <w:rFonts w:eastAsia="等线"/>
                <w:kern w:val="0"/>
                <w:sz w:val="24"/>
                <w:highlight w:val="none"/>
              </w:rPr>
            </w:pPr>
            <w:r>
              <w:rPr>
                <w:rFonts w:eastAsia="等线"/>
                <w:kern w:val="0"/>
                <w:sz w:val="24"/>
                <w:highlight w:val="none"/>
              </w:rPr>
              <w:t xml:space="preserve">1200.00 </w:t>
            </w:r>
          </w:p>
        </w:tc>
      </w:tr>
      <w:tr w14:paraId="264687B1">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FEF8C70">
            <w:pPr>
              <w:widowControl/>
              <w:adjustRightInd/>
              <w:jc w:val="center"/>
              <w:rPr>
                <w:rFonts w:eastAsia="等线"/>
                <w:kern w:val="0"/>
                <w:sz w:val="24"/>
                <w:highlight w:val="none"/>
              </w:rPr>
            </w:pPr>
            <w:r>
              <w:rPr>
                <w:rFonts w:eastAsia="等线"/>
                <w:kern w:val="0"/>
                <w:sz w:val="24"/>
                <w:highlight w:val="none"/>
              </w:rPr>
              <w:t>14</w:t>
            </w:r>
          </w:p>
        </w:tc>
        <w:tc>
          <w:tcPr>
            <w:tcW w:w="754" w:type="pct"/>
            <w:tcBorders>
              <w:top w:val="nil"/>
              <w:left w:val="nil"/>
              <w:bottom w:val="single" w:color="auto" w:sz="4" w:space="0"/>
              <w:right w:val="single" w:color="auto" w:sz="4" w:space="0"/>
            </w:tcBorders>
            <w:shd w:val="clear" w:color="auto" w:fill="auto"/>
            <w:vAlign w:val="center"/>
          </w:tcPr>
          <w:p w14:paraId="3621B3BF">
            <w:pPr>
              <w:widowControl/>
              <w:adjustRightInd/>
              <w:jc w:val="center"/>
              <w:rPr>
                <w:rFonts w:eastAsia="等线"/>
                <w:kern w:val="0"/>
                <w:sz w:val="24"/>
                <w:highlight w:val="none"/>
              </w:rPr>
            </w:pPr>
            <w:r>
              <w:rPr>
                <w:rFonts w:hint="eastAsia" w:ascii="宋体" w:hAnsi="宋体"/>
                <w:kern w:val="0"/>
                <w:sz w:val="24"/>
                <w:highlight w:val="none"/>
              </w:rPr>
              <w:t>复合材料盖板</w:t>
            </w:r>
          </w:p>
        </w:tc>
        <w:tc>
          <w:tcPr>
            <w:tcW w:w="1681" w:type="pct"/>
            <w:tcBorders>
              <w:top w:val="nil"/>
              <w:left w:val="nil"/>
              <w:bottom w:val="single" w:color="auto" w:sz="4" w:space="0"/>
              <w:right w:val="single" w:color="auto" w:sz="4" w:space="0"/>
            </w:tcBorders>
            <w:shd w:val="clear" w:color="auto" w:fill="auto"/>
            <w:vAlign w:val="center"/>
          </w:tcPr>
          <w:p w14:paraId="1218A61D">
            <w:pPr>
              <w:widowControl/>
              <w:adjustRightInd/>
              <w:jc w:val="center"/>
              <w:rPr>
                <w:rFonts w:eastAsia="等线"/>
                <w:kern w:val="0"/>
                <w:sz w:val="24"/>
                <w:highlight w:val="none"/>
              </w:rPr>
            </w:pPr>
            <w:r>
              <w:rPr>
                <w:rFonts w:eastAsia="等线"/>
                <w:kern w:val="0"/>
                <w:sz w:val="24"/>
                <w:highlight w:val="none"/>
              </w:rPr>
              <w:t>1000×500cm</w:t>
            </w:r>
            <w:r>
              <w:rPr>
                <w:rFonts w:hint="eastAsia" w:ascii="宋体" w:hAnsi="宋体"/>
                <w:kern w:val="0"/>
                <w:sz w:val="24"/>
                <w:highlight w:val="none"/>
              </w:rPr>
              <w:t>，</w:t>
            </w:r>
            <w:r>
              <w:rPr>
                <w:rFonts w:eastAsia="等线"/>
                <w:kern w:val="0"/>
                <w:sz w:val="24"/>
                <w:highlight w:val="none"/>
              </w:rPr>
              <w:t>C250</w:t>
            </w:r>
            <w:r>
              <w:rPr>
                <w:rFonts w:hint="eastAsia" w:ascii="宋体" w:hAnsi="宋体"/>
                <w:kern w:val="0"/>
                <w:sz w:val="24"/>
                <w:highlight w:val="none"/>
              </w:rPr>
              <w:t>级；实际尺寸以水泵安装孔要求配置</w:t>
            </w:r>
          </w:p>
        </w:tc>
        <w:tc>
          <w:tcPr>
            <w:tcW w:w="441" w:type="pct"/>
            <w:tcBorders>
              <w:top w:val="nil"/>
              <w:left w:val="nil"/>
              <w:bottom w:val="single" w:color="auto" w:sz="4" w:space="0"/>
              <w:right w:val="single" w:color="auto" w:sz="4" w:space="0"/>
            </w:tcBorders>
            <w:shd w:val="clear" w:color="auto" w:fill="auto"/>
            <w:vAlign w:val="center"/>
          </w:tcPr>
          <w:p w14:paraId="4295AC38">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4112E3DD">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78FC71C1">
            <w:pPr>
              <w:widowControl/>
              <w:adjustRightInd/>
              <w:jc w:val="center"/>
              <w:rPr>
                <w:rFonts w:eastAsia="等线"/>
                <w:kern w:val="0"/>
                <w:sz w:val="24"/>
                <w:highlight w:val="none"/>
              </w:rPr>
            </w:pPr>
            <w:r>
              <w:rPr>
                <w:rFonts w:eastAsia="等线"/>
                <w:kern w:val="0"/>
                <w:sz w:val="24"/>
                <w:highlight w:val="none"/>
              </w:rPr>
              <w:t>4</w:t>
            </w:r>
          </w:p>
        </w:tc>
        <w:tc>
          <w:tcPr>
            <w:tcW w:w="541" w:type="pct"/>
            <w:tcBorders>
              <w:top w:val="nil"/>
              <w:left w:val="nil"/>
              <w:bottom w:val="single" w:color="auto" w:sz="4" w:space="0"/>
              <w:right w:val="single" w:color="auto" w:sz="4" w:space="0"/>
            </w:tcBorders>
            <w:shd w:val="clear" w:color="auto" w:fill="auto"/>
            <w:vAlign w:val="center"/>
          </w:tcPr>
          <w:p w14:paraId="5030D4F1">
            <w:pPr>
              <w:widowControl/>
              <w:adjustRightInd/>
              <w:jc w:val="center"/>
              <w:rPr>
                <w:rFonts w:eastAsia="等线"/>
                <w:kern w:val="0"/>
                <w:sz w:val="24"/>
                <w:highlight w:val="none"/>
              </w:rPr>
            </w:pPr>
            <w:r>
              <w:rPr>
                <w:rFonts w:eastAsia="等线"/>
                <w:kern w:val="0"/>
                <w:sz w:val="24"/>
                <w:highlight w:val="none"/>
              </w:rPr>
              <w:t xml:space="preserve">600.00 </w:t>
            </w:r>
          </w:p>
        </w:tc>
        <w:tc>
          <w:tcPr>
            <w:tcW w:w="583" w:type="pct"/>
            <w:tcBorders>
              <w:top w:val="nil"/>
              <w:left w:val="nil"/>
              <w:bottom w:val="single" w:color="auto" w:sz="4" w:space="0"/>
              <w:right w:val="single" w:color="auto" w:sz="4" w:space="0"/>
            </w:tcBorders>
            <w:shd w:val="clear" w:color="auto" w:fill="auto"/>
            <w:vAlign w:val="center"/>
          </w:tcPr>
          <w:p w14:paraId="4FA261FF">
            <w:pPr>
              <w:widowControl/>
              <w:adjustRightInd/>
              <w:jc w:val="center"/>
              <w:rPr>
                <w:rFonts w:eastAsia="等线"/>
                <w:kern w:val="0"/>
                <w:sz w:val="24"/>
                <w:highlight w:val="none"/>
              </w:rPr>
            </w:pPr>
            <w:r>
              <w:rPr>
                <w:rFonts w:eastAsia="等线"/>
                <w:kern w:val="0"/>
                <w:sz w:val="24"/>
                <w:highlight w:val="none"/>
              </w:rPr>
              <w:t xml:space="preserve">2400.00 </w:t>
            </w:r>
          </w:p>
        </w:tc>
      </w:tr>
      <w:tr w14:paraId="3D713094">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9A611DB">
            <w:pPr>
              <w:widowControl/>
              <w:adjustRightInd/>
              <w:jc w:val="center"/>
              <w:rPr>
                <w:rFonts w:eastAsia="等线"/>
                <w:kern w:val="0"/>
                <w:sz w:val="24"/>
                <w:highlight w:val="none"/>
              </w:rPr>
            </w:pPr>
            <w:r>
              <w:rPr>
                <w:rFonts w:eastAsia="等线"/>
                <w:kern w:val="0"/>
                <w:sz w:val="24"/>
                <w:highlight w:val="none"/>
              </w:rPr>
              <w:t>15</w:t>
            </w:r>
          </w:p>
        </w:tc>
        <w:tc>
          <w:tcPr>
            <w:tcW w:w="754" w:type="pct"/>
            <w:tcBorders>
              <w:top w:val="nil"/>
              <w:left w:val="nil"/>
              <w:bottom w:val="single" w:color="auto" w:sz="4" w:space="0"/>
              <w:right w:val="single" w:color="auto" w:sz="4" w:space="0"/>
            </w:tcBorders>
            <w:shd w:val="clear" w:color="auto" w:fill="auto"/>
            <w:vAlign w:val="center"/>
          </w:tcPr>
          <w:p w14:paraId="1B514A08">
            <w:pPr>
              <w:widowControl/>
              <w:adjustRightInd/>
              <w:jc w:val="center"/>
              <w:rPr>
                <w:rFonts w:eastAsia="等线"/>
                <w:kern w:val="0"/>
                <w:sz w:val="24"/>
                <w:highlight w:val="none"/>
              </w:rPr>
            </w:pPr>
            <w:r>
              <w:rPr>
                <w:rFonts w:hint="eastAsia" w:ascii="宋体" w:hAnsi="宋体"/>
                <w:kern w:val="0"/>
                <w:sz w:val="24"/>
                <w:highlight w:val="none"/>
              </w:rPr>
              <w:t>老池清理</w:t>
            </w:r>
          </w:p>
        </w:tc>
        <w:tc>
          <w:tcPr>
            <w:tcW w:w="1681" w:type="pct"/>
            <w:tcBorders>
              <w:top w:val="nil"/>
              <w:left w:val="nil"/>
              <w:bottom w:val="single" w:color="auto" w:sz="4" w:space="0"/>
              <w:right w:val="single" w:color="auto" w:sz="4" w:space="0"/>
            </w:tcBorders>
            <w:shd w:val="clear" w:color="auto" w:fill="auto"/>
            <w:vAlign w:val="center"/>
          </w:tcPr>
          <w:p w14:paraId="33F8E22D">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4*8*3m老池清池及改造时临时储水排水措施</w:t>
            </w:r>
          </w:p>
        </w:tc>
        <w:tc>
          <w:tcPr>
            <w:tcW w:w="441" w:type="pct"/>
            <w:tcBorders>
              <w:top w:val="nil"/>
              <w:left w:val="nil"/>
              <w:bottom w:val="single" w:color="auto" w:sz="4" w:space="0"/>
              <w:right w:val="single" w:color="auto" w:sz="4" w:space="0"/>
            </w:tcBorders>
            <w:shd w:val="clear" w:color="auto" w:fill="auto"/>
            <w:vAlign w:val="center"/>
          </w:tcPr>
          <w:p w14:paraId="4AF9F3BD">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B73E159">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6DA8FE44">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EF6ADB9">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400.00 </w:t>
            </w:r>
          </w:p>
        </w:tc>
        <w:tc>
          <w:tcPr>
            <w:tcW w:w="583" w:type="pct"/>
            <w:tcBorders>
              <w:top w:val="nil"/>
              <w:left w:val="nil"/>
              <w:bottom w:val="single" w:color="auto" w:sz="4" w:space="0"/>
              <w:right w:val="single" w:color="auto" w:sz="4" w:space="0"/>
            </w:tcBorders>
            <w:shd w:val="clear" w:color="auto" w:fill="auto"/>
            <w:vAlign w:val="center"/>
          </w:tcPr>
          <w:p w14:paraId="0506CE78">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400.00 </w:t>
            </w:r>
          </w:p>
        </w:tc>
      </w:tr>
      <w:tr w14:paraId="71B7C0A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71D538B">
            <w:pPr>
              <w:widowControl/>
              <w:adjustRightInd/>
              <w:jc w:val="center"/>
              <w:rPr>
                <w:rFonts w:eastAsia="等线"/>
                <w:kern w:val="0"/>
                <w:sz w:val="24"/>
                <w:highlight w:val="none"/>
              </w:rPr>
            </w:pPr>
            <w:r>
              <w:rPr>
                <w:rFonts w:eastAsia="等线"/>
                <w:kern w:val="0"/>
                <w:sz w:val="24"/>
                <w:highlight w:val="none"/>
              </w:rPr>
              <w:t>16</w:t>
            </w:r>
          </w:p>
        </w:tc>
        <w:tc>
          <w:tcPr>
            <w:tcW w:w="754" w:type="pct"/>
            <w:tcBorders>
              <w:top w:val="nil"/>
              <w:left w:val="nil"/>
              <w:bottom w:val="single" w:color="auto" w:sz="4" w:space="0"/>
              <w:right w:val="single" w:color="auto" w:sz="4" w:space="0"/>
            </w:tcBorders>
            <w:shd w:val="clear" w:color="auto" w:fill="auto"/>
            <w:vAlign w:val="center"/>
          </w:tcPr>
          <w:p w14:paraId="2ADE4B7E">
            <w:pPr>
              <w:widowControl/>
              <w:adjustRightInd/>
              <w:jc w:val="center"/>
              <w:rPr>
                <w:rFonts w:eastAsia="等线"/>
                <w:kern w:val="0"/>
                <w:sz w:val="24"/>
                <w:highlight w:val="none"/>
              </w:rPr>
            </w:pPr>
            <w:r>
              <w:rPr>
                <w:rFonts w:hint="eastAsia" w:ascii="宋体" w:hAnsi="宋体"/>
                <w:kern w:val="0"/>
                <w:sz w:val="24"/>
                <w:highlight w:val="none"/>
              </w:rPr>
              <w:t>告示牌更新</w:t>
            </w:r>
          </w:p>
        </w:tc>
        <w:tc>
          <w:tcPr>
            <w:tcW w:w="1681" w:type="pct"/>
            <w:tcBorders>
              <w:top w:val="nil"/>
              <w:left w:val="nil"/>
              <w:bottom w:val="single" w:color="auto" w:sz="4" w:space="0"/>
              <w:right w:val="single" w:color="auto" w:sz="4" w:space="0"/>
            </w:tcBorders>
            <w:shd w:val="clear" w:color="auto" w:fill="auto"/>
            <w:vAlign w:val="center"/>
          </w:tcPr>
          <w:p w14:paraId="686EEDFC">
            <w:pPr>
              <w:widowControl/>
              <w:adjustRightInd/>
              <w:jc w:val="center"/>
              <w:rPr>
                <w:rFonts w:eastAsia="等线"/>
                <w:kern w:val="0"/>
                <w:sz w:val="24"/>
                <w:highlight w:val="none"/>
              </w:rPr>
            </w:pPr>
            <w:r>
              <w:rPr>
                <w:rFonts w:hint="eastAsia" w:ascii="宋体" w:hAnsi="宋体"/>
                <w:kern w:val="0"/>
                <w:sz w:val="24"/>
                <w:highlight w:val="none"/>
              </w:rPr>
              <w:t>利用现状告示牌，内容更换为泵站概况及安全警示牌</w:t>
            </w:r>
          </w:p>
        </w:tc>
        <w:tc>
          <w:tcPr>
            <w:tcW w:w="441" w:type="pct"/>
            <w:tcBorders>
              <w:top w:val="nil"/>
              <w:left w:val="nil"/>
              <w:bottom w:val="single" w:color="auto" w:sz="4" w:space="0"/>
              <w:right w:val="single" w:color="auto" w:sz="4" w:space="0"/>
            </w:tcBorders>
            <w:shd w:val="clear" w:color="auto" w:fill="auto"/>
            <w:vAlign w:val="center"/>
          </w:tcPr>
          <w:p w14:paraId="58F6738D">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31782D78">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6F10C1A5">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EEA3FB1">
            <w:pPr>
              <w:widowControl/>
              <w:adjustRightInd/>
              <w:jc w:val="center"/>
              <w:rPr>
                <w:rFonts w:eastAsia="等线"/>
                <w:kern w:val="0"/>
                <w:sz w:val="24"/>
                <w:highlight w:val="none"/>
              </w:rPr>
            </w:pPr>
            <w:r>
              <w:rPr>
                <w:rFonts w:eastAsia="等线"/>
                <w:kern w:val="0"/>
                <w:sz w:val="24"/>
                <w:highlight w:val="none"/>
              </w:rPr>
              <w:t xml:space="preserve">150.00 </w:t>
            </w:r>
          </w:p>
        </w:tc>
        <w:tc>
          <w:tcPr>
            <w:tcW w:w="583" w:type="pct"/>
            <w:tcBorders>
              <w:top w:val="nil"/>
              <w:left w:val="nil"/>
              <w:bottom w:val="single" w:color="auto" w:sz="4" w:space="0"/>
              <w:right w:val="single" w:color="auto" w:sz="4" w:space="0"/>
            </w:tcBorders>
            <w:shd w:val="clear" w:color="auto" w:fill="auto"/>
            <w:vAlign w:val="center"/>
          </w:tcPr>
          <w:p w14:paraId="70427D59">
            <w:pPr>
              <w:widowControl/>
              <w:adjustRightInd/>
              <w:jc w:val="center"/>
              <w:rPr>
                <w:rFonts w:eastAsia="等线"/>
                <w:kern w:val="0"/>
                <w:sz w:val="24"/>
                <w:highlight w:val="none"/>
              </w:rPr>
            </w:pPr>
            <w:r>
              <w:rPr>
                <w:rFonts w:eastAsia="等线"/>
                <w:kern w:val="0"/>
                <w:sz w:val="24"/>
                <w:highlight w:val="none"/>
              </w:rPr>
              <w:t xml:space="preserve">150.00 </w:t>
            </w:r>
          </w:p>
        </w:tc>
      </w:tr>
      <w:tr w14:paraId="341696F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B38FC63">
            <w:pPr>
              <w:widowControl/>
              <w:adjustRightInd/>
              <w:jc w:val="center"/>
              <w:rPr>
                <w:rFonts w:eastAsia="等线"/>
                <w:kern w:val="0"/>
                <w:sz w:val="24"/>
                <w:highlight w:val="none"/>
              </w:rPr>
            </w:pPr>
            <w:r>
              <w:rPr>
                <w:rFonts w:eastAsia="等线"/>
                <w:kern w:val="0"/>
                <w:sz w:val="24"/>
                <w:highlight w:val="none"/>
              </w:rPr>
              <w:t>17</w:t>
            </w:r>
          </w:p>
        </w:tc>
        <w:tc>
          <w:tcPr>
            <w:tcW w:w="754" w:type="pct"/>
            <w:tcBorders>
              <w:top w:val="nil"/>
              <w:left w:val="nil"/>
              <w:bottom w:val="single" w:color="auto" w:sz="4" w:space="0"/>
              <w:right w:val="single" w:color="auto" w:sz="4" w:space="0"/>
            </w:tcBorders>
            <w:shd w:val="clear" w:color="auto" w:fill="auto"/>
            <w:vAlign w:val="center"/>
          </w:tcPr>
          <w:p w14:paraId="20D4F742">
            <w:pPr>
              <w:widowControl/>
              <w:adjustRightInd/>
              <w:jc w:val="center"/>
              <w:rPr>
                <w:rFonts w:eastAsia="等线"/>
                <w:kern w:val="0"/>
                <w:sz w:val="24"/>
                <w:highlight w:val="none"/>
              </w:rPr>
            </w:pPr>
            <w:r>
              <w:rPr>
                <w:rFonts w:hint="eastAsia" w:ascii="宋体" w:hAnsi="宋体"/>
                <w:kern w:val="0"/>
                <w:sz w:val="24"/>
                <w:highlight w:val="none"/>
              </w:rPr>
              <w:t>接电工程</w:t>
            </w:r>
          </w:p>
        </w:tc>
        <w:tc>
          <w:tcPr>
            <w:tcW w:w="1681" w:type="pct"/>
            <w:tcBorders>
              <w:top w:val="nil"/>
              <w:left w:val="nil"/>
              <w:bottom w:val="single" w:color="auto" w:sz="4" w:space="0"/>
              <w:right w:val="single" w:color="auto" w:sz="4" w:space="0"/>
            </w:tcBorders>
            <w:shd w:val="clear" w:color="auto" w:fill="auto"/>
            <w:vAlign w:val="center"/>
          </w:tcPr>
          <w:p w14:paraId="3FF05EA7">
            <w:pPr>
              <w:widowControl/>
              <w:adjustRightInd/>
              <w:jc w:val="center"/>
              <w:rPr>
                <w:rFonts w:eastAsia="等线"/>
                <w:kern w:val="0"/>
                <w:sz w:val="24"/>
                <w:highlight w:val="none"/>
              </w:rPr>
            </w:pPr>
            <w:r>
              <w:rPr>
                <w:rFonts w:hint="eastAsia" w:ascii="宋体" w:hAnsi="宋体"/>
                <w:kern w:val="0"/>
                <w:sz w:val="24"/>
                <w:highlight w:val="none"/>
              </w:rPr>
              <w:t>自电表后至处理设施</w:t>
            </w:r>
          </w:p>
        </w:tc>
        <w:tc>
          <w:tcPr>
            <w:tcW w:w="441" w:type="pct"/>
            <w:tcBorders>
              <w:top w:val="nil"/>
              <w:left w:val="nil"/>
              <w:bottom w:val="single" w:color="auto" w:sz="4" w:space="0"/>
              <w:right w:val="single" w:color="auto" w:sz="4" w:space="0"/>
            </w:tcBorders>
            <w:shd w:val="clear" w:color="auto" w:fill="auto"/>
            <w:vAlign w:val="center"/>
          </w:tcPr>
          <w:p w14:paraId="775BC59D">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13E1EE72">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062F66A6">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77284AB">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0F7A7811">
            <w:pPr>
              <w:widowControl/>
              <w:adjustRightInd/>
              <w:jc w:val="center"/>
              <w:rPr>
                <w:rFonts w:eastAsia="等线"/>
                <w:kern w:val="0"/>
                <w:sz w:val="24"/>
                <w:highlight w:val="none"/>
              </w:rPr>
            </w:pPr>
            <w:r>
              <w:rPr>
                <w:rFonts w:eastAsia="等线"/>
                <w:kern w:val="0"/>
                <w:sz w:val="24"/>
                <w:highlight w:val="none"/>
              </w:rPr>
              <w:t xml:space="preserve">1200.00 </w:t>
            </w:r>
          </w:p>
        </w:tc>
      </w:tr>
      <w:tr w14:paraId="4014C197">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08F8B116">
            <w:pPr>
              <w:widowControl/>
              <w:adjustRightInd/>
              <w:jc w:val="center"/>
              <w:rPr>
                <w:rFonts w:eastAsia="等线"/>
                <w:b/>
                <w:bCs/>
                <w:kern w:val="0"/>
                <w:sz w:val="24"/>
                <w:highlight w:val="none"/>
              </w:rPr>
            </w:pPr>
            <w:r>
              <w:rPr>
                <w:rFonts w:eastAsia="等线"/>
                <w:b/>
                <w:bCs/>
                <w:kern w:val="0"/>
                <w:sz w:val="24"/>
                <w:highlight w:val="none"/>
              </w:rPr>
              <w:t>14</w:t>
            </w:r>
            <w:r>
              <w:rPr>
                <w:rFonts w:hint="eastAsia" w:ascii="宋体" w:hAnsi="宋体"/>
                <w:b/>
                <w:bCs/>
                <w:kern w:val="0"/>
                <w:sz w:val="24"/>
                <w:highlight w:val="none"/>
              </w:rPr>
              <w:t>、钦堂乡庄丰村庙前</w:t>
            </w:r>
            <w:r>
              <w:rPr>
                <w:rFonts w:eastAsia="等线"/>
                <w:b/>
                <w:bCs/>
                <w:kern w:val="0"/>
                <w:sz w:val="24"/>
                <w:highlight w:val="none"/>
              </w:rPr>
              <w:t>3#</w:t>
            </w:r>
            <w:r>
              <w:rPr>
                <w:rFonts w:hint="eastAsia" w:ascii="宋体" w:hAnsi="宋体"/>
                <w:b/>
                <w:bCs/>
                <w:kern w:val="0"/>
                <w:sz w:val="24"/>
                <w:highlight w:val="none"/>
              </w:rPr>
              <w:t>杜畈泵站</w:t>
            </w:r>
          </w:p>
        </w:tc>
      </w:tr>
      <w:tr w14:paraId="605CAC1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C88DA3C">
            <w:pPr>
              <w:widowControl/>
              <w:adjustRightInd/>
              <w:jc w:val="center"/>
              <w:rPr>
                <w:rFonts w:eastAsia="等线"/>
                <w:b/>
                <w:bCs/>
                <w:kern w:val="0"/>
                <w:sz w:val="24"/>
                <w:highlight w:val="none"/>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69F66BCA">
            <w:pPr>
              <w:widowControl/>
              <w:adjustRightInd/>
              <w:jc w:val="center"/>
              <w:rPr>
                <w:rFonts w:eastAsia="等线"/>
                <w:b/>
                <w:bCs/>
                <w:kern w:val="0"/>
                <w:sz w:val="24"/>
                <w:highlight w:val="none"/>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70842734">
            <w:pPr>
              <w:widowControl/>
              <w:adjustRightInd/>
              <w:jc w:val="center"/>
              <w:rPr>
                <w:rFonts w:eastAsia="等线"/>
                <w:b/>
                <w:bCs/>
                <w:kern w:val="0"/>
                <w:sz w:val="24"/>
                <w:highlight w:val="none"/>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3303C3F6">
            <w:pPr>
              <w:widowControl/>
              <w:adjustRightInd/>
              <w:jc w:val="center"/>
              <w:rPr>
                <w:rFonts w:eastAsia="等线"/>
                <w:b/>
                <w:bCs/>
                <w:kern w:val="0"/>
                <w:sz w:val="24"/>
                <w:highlight w:val="none"/>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78422C30">
            <w:pPr>
              <w:widowControl/>
              <w:adjustRightInd/>
              <w:jc w:val="center"/>
              <w:rPr>
                <w:rFonts w:eastAsia="等线"/>
                <w:b/>
                <w:bCs/>
                <w:kern w:val="0"/>
                <w:sz w:val="24"/>
                <w:highlight w:val="none"/>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11E3A07E">
            <w:pPr>
              <w:widowControl/>
              <w:adjustRightInd/>
              <w:jc w:val="center"/>
              <w:rPr>
                <w:rFonts w:eastAsia="等线"/>
                <w:b/>
                <w:bCs/>
                <w:kern w:val="0"/>
                <w:sz w:val="24"/>
                <w:highlight w:val="none"/>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0B802944">
            <w:pPr>
              <w:widowControl/>
              <w:adjustRightInd/>
              <w:jc w:val="center"/>
              <w:rPr>
                <w:rFonts w:eastAsia="等线"/>
                <w:b/>
                <w:bCs/>
                <w:kern w:val="0"/>
                <w:sz w:val="24"/>
                <w:highlight w:val="none"/>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1C968A53">
            <w:pPr>
              <w:widowControl/>
              <w:adjustRightInd/>
              <w:jc w:val="center"/>
              <w:rPr>
                <w:rFonts w:eastAsia="等线"/>
                <w:b/>
                <w:bCs/>
                <w:kern w:val="0"/>
                <w:sz w:val="24"/>
                <w:highlight w:val="none"/>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584D29D8">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DECBF35">
            <w:pPr>
              <w:widowControl/>
              <w:adjustRightInd/>
              <w:jc w:val="center"/>
              <w:rPr>
                <w:rFonts w:eastAsia="等线"/>
                <w:kern w:val="0"/>
                <w:sz w:val="24"/>
                <w:highlight w:val="none"/>
              </w:rPr>
            </w:pPr>
            <w:r>
              <w:rPr>
                <w:rFonts w:eastAsia="等线"/>
                <w:kern w:val="0"/>
                <w:sz w:val="24"/>
                <w:highlight w:val="none"/>
              </w:rPr>
              <w:t>1</w:t>
            </w:r>
          </w:p>
        </w:tc>
        <w:tc>
          <w:tcPr>
            <w:tcW w:w="754" w:type="pct"/>
            <w:tcBorders>
              <w:top w:val="nil"/>
              <w:left w:val="nil"/>
              <w:bottom w:val="single" w:color="auto" w:sz="4" w:space="0"/>
              <w:right w:val="single" w:color="auto" w:sz="4" w:space="0"/>
            </w:tcBorders>
            <w:shd w:val="clear" w:color="auto" w:fill="auto"/>
            <w:vAlign w:val="center"/>
          </w:tcPr>
          <w:p w14:paraId="237B9C63">
            <w:pPr>
              <w:widowControl/>
              <w:adjustRightInd/>
              <w:jc w:val="center"/>
              <w:rPr>
                <w:rFonts w:eastAsia="等线"/>
                <w:kern w:val="0"/>
                <w:sz w:val="24"/>
                <w:highlight w:val="none"/>
              </w:rPr>
            </w:pPr>
            <w:r>
              <w:rPr>
                <w:rFonts w:hint="eastAsia" w:ascii="宋体" w:hAnsi="宋体"/>
                <w:kern w:val="0"/>
                <w:sz w:val="24"/>
                <w:highlight w:val="none"/>
              </w:rPr>
              <w:t>潜污泵</w:t>
            </w:r>
          </w:p>
        </w:tc>
        <w:tc>
          <w:tcPr>
            <w:tcW w:w="1681" w:type="pct"/>
            <w:tcBorders>
              <w:top w:val="nil"/>
              <w:left w:val="nil"/>
              <w:bottom w:val="single" w:color="auto" w:sz="4" w:space="0"/>
              <w:right w:val="single" w:color="auto" w:sz="4" w:space="0"/>
            </w:tcBorders>
            <w:shd w:val="clear" w:color="auto" w:fill="auto"/>
            <w:vAlign w:val="center"/>
          </w:tcPr>
          <w:p w14:paraId="78FD15F6">
            <w:pPr>
              <w:widowControl/>
              <w:adjustRightInd/>
              <w:jc w:val="center"/>
              <w:rPr>
                <w:rFonts w:eastAsia="等线"/>
                <w:kern w:val="0"/>
                <w:sz w:val="24"/>
                <w:highlight w:val="none"/>
              </w:rPr>
            </w:pPr>
            <w:r>
              <w:rPr>
                <w:rFonts w:eastAsia="等线"/>
                <w:kern w:val="0"/>
                <w:sz w:val="24"/>
                <w:highlight w:val="none"/>
              </w:rPr>
              <w:t>Q=40m³/h</w:t>
            </w:r>
            <w:r>
              <w:rPr>
                <w:rFonts w:hint="eastAsia" w:ascii="宋体" w:hAnsi="宋体"/>
                <w:kern w:val="0"/>
                <w:sz w:val="24"/>
                <w:highlight w:val="none"/>
              </w:rPr>
              <w:t>，</w:t>
            </w:r>
            <w:r>
              <w:rPr>
                <w:rFonts w:eastAsia="等线"/>
                <w:kern w:val="0"/>
                <w:sz w:val="24"/>
                <w:highlight w:val="none"/>
              </w:rPr>
              <w:t>H=22m</w:t>
            </w:r>
            <w:r>
              <w:rPr>
                <w:rFonts w:hint="eastAsia" w:ascii="宋体" w:hAnsi="宋体"/>
                <w:kern w:val="0"/>
                <w:sz w:val="24"/>
                <w:highlight w:val="none"/>
              </w:rPr>
              <w:t>，</w:t>
            </w:r>
            <w:r>
              <w:rPr>
                <w:rFonts w:eastAsia="等线"/>
                <w:kern w:val="0"/>
                <w:sz w:val="24"/>
                <w:highlight w:val="none"/>
              </w:rPr>
              <w:t>N=5.5kw</w:t>
            </w:r>
            <w:r>
              <w:rPr>
                <w:rFonts w:hint="eastAsia" w:ascii="宋体" w:hAnsi="宋体"/>
                <w:kern w:val="0"/>
                <w:sz w:val="24"/>
                <w:highlight w:val="none"/>
              </w:rPr>
              <w:t>；耦合安装，带切割功能、不锈钢吊链、浮球</w:t>
            </w:r>
          </w:p>
        </w:tc>
        <w:tc>
          <w:tcPr>
            <w:tcW w:w="441" w:type="pct"/>
            <w:tcBorders>
              <w:top w:val="nil"/>
              <w:left w:val="nil"/>
              <w:bottom w:val="single" w:color="auto" w:sz="4" w:space="0"/>
              <w:right w:val="single" w:color="auto" w:sz="4" w:space="0"/>
            </w:tcBorders>
            <w:shd w:val="clear" w:color="auto" w:fill="auto"/>
            <w:vAlign w:val="center"/>
          </w:tcPr>
          <w:p w14:paraId="60B36A2D">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FA98DCC">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7C6BF04E">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235C6790">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1</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67131D95">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2</w:t>
            </w:r>
            <w:r>
              <w:rPr>
                <w:rFonts w:eastAsia="等线"/>
                <w:kern w:val="0"/>
                <w:sz w:val="24"/>
                <w:highlight w:val="none"/>
              </w:rPr>
              <w:t xml:space="preserve">000.00 </w:t>
            </w:r>
          </w:p>
        </w:tc>
      </w:tr>
      <w:tr w14:paraId="64929475">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2DA32B6">
            <w:pPr>
              <w:widowControl/>
              <w:adjustRightInd/>
              <w:jc w:val="center"/>
              <w:rPr>
                <w:rFonts w:eastAsia="等线"/>
                <w:kern w:val="0"/>
                <w:sz w:val="24"/>
                <w:highlight w:val="none"/>
              </w:rPr>
            </w:pPr>
            <w:r>
              <w:rPr>
                <w:rFonts w:eastAsia="等线"/>
                <w:kern w:val="0"/>
                <w:sz w:val="24"/>
                <w:highlight w:val="none"/>
              </w:rPr>
              <w:t>2</w:t>
            </w:r>
          </w:p>
        </w:tc>
        <w:tc>
          <w:tcPr>
            <w:tcW w:w="754" w:type="pct"/>
            <w:tcBorders>
              <w:top w:val="nil"/>
              <w:left w:val="nil"/>
              <w:bottom w:val="single" w:color="auto" w:sz="4" w:space="0"/>
              <w:right w:val="single" w:color="auto" w:sz="4" w:space="0"/>
            </w:tcBorders>
            <w:shd w:val="clear" w:color="auto" w:fill="auto"/>
            <w:vAlign w:val="center"/>
          </w:tcPr>
          <w:p w14:paraId="7230FEF7">
            <w:pPr>
              <w:widowControl/>
              <w:adjustRightInd/>
              <w:jc w:val="center"/>
              <w:rPr>
                <w:rFonts w:eastAsia="等线"/>
                <w:kern w:val="0"/>
                <w:sz w:val="24"/>
                <w:highlight w:val="none"/>
              </w:rPr>
            </w:pPr>
            <w:r>
              <w:rPr>
                <w:rFonts w:hint="eastAsia" w:ascii="宋体" w:hAnsi="宋体"/>
                <w:kern w:val="0"/>
                <w:sz w:val="24"/>
                <w:highlight w:val="none"/>
              </w:rPr>
              <w:t>控制柜</w:t>
            </w:r>
            <w:r>
              <w:rPr>
                <w:rFonts w:eastAsia="等线"/>
                <w:kern w:val="0"/>
                <w:sz w:val="24"/>
                <w:highlight w:val="none"/>
              </w:rPr>
              <w:t>(</w:t>
            </w:r>
            <w:r>
              <w:rPr>
                <w:rFonts w:hint="eastAsia" w:ascii="宋体" w:hAnsi="宋体"/>
                <w:kern w:val="0"/>
                <w:sz w:val="24"/>
                <w:highlight w:val="none"/>
              </w:rPr>
              <w:t>室外型</w:t>
            </w:r>
            <w:r>
              <w:rPr>
                <w:rFonts w:eastAsia="等线"/>
                <w:kern w:val="0"/>
                <w:sz w:val="24"/>
                <w:highlight w:val="none"/>
              </w:rPr>
              <w:t>)</w:t>
            </w:r>
          </w:p>
        </w:tc>
        <w:tc>
          <w:tcPr>
            <w:tcW w:w="1681" w:type="pct"/>
            <w:tcBorders>
              <w:top w:val="nil"/>
              <w:left w:val="nil"/>
              <w:bottom w:val="single" w:color="auto" w:sz="4" w:space="0"/>
              <w:right w:val="single" w:color="auto" w:sz="4" w:space="0"/>
            </w:tcBorders>
            <w:shd w:val="clear" w:color="auto" w:fill="auto"/>
            <w:vAlign w:val="center"/>
          </w:tcPr>
          <w:p w14:paraId="2BC197DC">
            <w:pPr>
              <w:widowControl/>
              <w:adjustRightInd/>
              <w:jc w:val="center"/>
              <w:rPr>
                <w:rFonts w:eastAsia="等线"/>
                <w:kern w:val="0"/>
                <w:sz w:val="24"/>
                <w:highlight w:val="none"/>
              </w:rPr>
            </w:pPr>
            <w:r>
              <w:rPr>
                <w:rFonts w:hint="eastAsia" w:ascii="宋体" w:hAnsi="宋体"/>
                <w:kern w:val="0"/>
                <w:sz w:val="24"/>
                <w:highlight w:val="none"/>
              </w:rPr>
              <w:t>按图纸要求定制，满足高峰双泵同时运行，控制电器元件等配套提供</w:t>
            </w:r>
          </w:p>
        </w:tc>
        <w:tc>
          <w:tcPr>
            <w:tcW w:w="441" w:type="pct"/>
            <w:tcBorders>
              <w:top w:val="nil"/>
              <w:left w:val="nil"/>
              <w:bottom w:val="single" w:color="auto" w:sz="4" w:space="0"/>
              <w:right w:val="single" w:color="auto" w:sz="4" w:space="0"/>
            </w:tcBorders>
            <w:shd w:val="clear" w:color="auto" w:fill="auto"/>
            <w:vAlign w:val="center"/>
          </w:tcPr>
          <w:p w14:paraId="391739ED">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467F44A">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71F3F732">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3438553B">
            <w:pPr>
              <w:widowControl/>
              <w:adjustRightInd/>
              <w:jc w:val="center"/>
              <w:rPr>
                <w:rFonts w:eastAsia="等线"/>
                <w:kern w:val="0"/>
                <w:sz w:val="24"/>
                <w:highlight w:val="none"/>
              </w:rPr>
            </w:pPr>
            <w:r>
              <w:rPr>
                <w:rFonts w:hint="eastAsia" w:eastAsia="等线"/>
                <w:kern w:val="0"/>
                <w:sz w:val="24"/>
                <w:highlight w:val="none"/>
                <w:lang w:val="en-US" w:eastAsia="zh-CN"/>
              </w:rPr>
              <w:t>5</w:t>
            </w:r>
            <w:r>
              <w:rPr>
                <w:rFonts w:eastAsia="等线"/>
                <w:kern w:val="0"/>
                <w:sz w:val="24"/>
                <w:highlight w:val="none"/>
              </w:rPr>
              <w:t xml:space="preserve">500.00 </w:t>
            </w:r>
          </w:p>
        </w:tc>
        <w:tc>
          <w:tcPr>
            <w:tcW w:w="583" w:type="pct"/>
            <w:tcBorders>
              <w:top w:val="nil"/>
              <w:left w:val="nil"/>
              <w:bottom w:val="single" w:color="auto" w:sz="4" w:space="0"/>
              <w:right w:val="single" w:color="auto" w:sz="4" w:space="0"/>
            </w:tcBorders>
            <w:shd w:val="clear" w:color="auto" w:fill="auto"/>
            <w:vAlign w:val="center"/>
          </w:tcPr>
          <w:p w14:paraId="57F93BE6">
            <w:pPr>
              <w:widowControl/>
              <w:adjustRightInd/>
              <w:jc w:val="center"/>
              <w:rPr>
                <w:rFonts w:eastAsia="等线"/>
                <w:kern w:val="0"/>
                <w:sz w:val="24"/>
                <w:highlight w:val="none"/>
              </w:rPr>
            </w:pPr>
            <w:r>
              <w:rPr>
                <w:rFonts w:hint="eastAsia" w:eastAsia="等线"/>
                <w:kern w:val="0"/>
                <w:sz w:val="24"/>
                <w:highlight w:val="none"/>
                <w:lang w:val="en-US" w:eastAsia="zh-CN"/>
              </w:rPr>
              <w:t>5</w:t>
            </w:r>
            <w:r>
              <w:rPr>
                <w:rFonts w:eastAsia="等线"/>
                <w:kern w:val="0"/>
                <w:sz w:val="24"/>
                <w:highlight w:val="none"/>
              </w:rPr>
              <w:t xml:space="preserve">500.00 </w:t>
            </w:r>
          </w:p>
        </w:tc>
      </w:tr>
      <w:tr w14:paraId="3FC7B91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4DEAA2D">
            <w:pPr>
              <w:widowControl/>
              <w:adjustRightInd/>
              <w:jc w:val="center"/>
              <w:rPr>
                <w:rFonts w:eastAsia="等线"/>
                <w:kern w:val="0"/>
                <w:sz w:val="24"/>
                <w:highlight w:val="none"/>
              </w:rPr>
            </w:pPr>
            <w:r>
              <w:rPr>
                <w:rFonts w:eastAsia="等线"/>
                <w:kern w:val="0"/>
                <w:sz w:val="24"/>
                <w:highlight w:val="none"/>
              </w:rPr>
              <w:t>3</w:t>
            </w:r>
          </w:p>
        </w:tc>
        <w:tc>
          <w:tcPr>
            <w:tcW w:w="754" w:type="pct"/>
            <w:tcBorders>
              <w:top w:val="nil"/>
              <w:left w:val="nil"/>
              <w:bottom w:val="single" w:color="auto" w:sz="4" w:space="0"/>
              <w:right w:val="single" w:color="auto" w:sz="4" w:space="0"/>
            </w:tcBorders>
            <w:shd w:val="clear" w:color="auto" w:fill="auto"/>
            <w:vAlign w:val="center"/>
          </w:tcPr>
          <w:p w14:paraId="0EE5E2ED">
            <w:pPr>
              <w:widowControl/>
              <w:adjustRightInd/>
              <w:jc w:val="center"/>
              <w:rPr>
                <w:rFonts w:eastAsia="等线"/>
                <w:kern w:val="0"/>
                <w:sz w:val="24"/>
                <w:highlight w:val="none"/>
              </w:rPr>
            </w:pPr>
            <w:r>
              <w:rPr>
                <w:rFonts w:hint="eastAsia" w:ascii="宋体" w:hAnsi="宋体"/>
                <w:kern w:val="0"/>
                <w:sz w:val="24"/>
                <w:highlight w:val="none"/>
              </w:rPr>
              <w:t>不锈钢编织软管</w:t>
            </w:r>
          </w:p>
        </w:tc>
        <w:tc>
          <w:tcPr>
            <w:tcW w:w="1681" w:type="pct"/>
            <w:tcBorders>
              <w:top w:val="nil"/>
              <w:left w:val="nil"/>
              <w:bottom w:val="single" w:color="auto" w:sz="4" w:space="0"/>
              <w:right w:val="single" w:color="auto" w:sz="4" w:space="0"/>
            </w:tcBorders>
            <w:shd w:val="clear" w:color="auto" w:fill="auto"/>
            <w:vAlign w:val="center"/>
          </w:tcPr>
          <w:p w14:paraId="29C6EC7D">
            <w:pPr>
              <w:widowControl/>
              <w:adjustRightInd/>
              <w:jc w:val="center"/>
              <w:rPr>
                <w:rFonts w:eastAsia="等线"/>
                <w:kern w:val="0"/>
                <w:sz w:val="24"/>
                <w:highlight w:val="none"/>
              </w:rPr>
            </w:pPr>
            <w:r>
              <w:rPr>
                <w:rFonts w:eastAsia="等线"/>
                <w:kern w:val="0"/>
                <w:sz w:val="24"/>
                <w:highlight w:val="none"/>
              </w:rPr>
              <w:t>DN80</w:t>
            </w:r>
            <w:r>
              <w:rPr>
                <w:rFonts w:hint="eastAsia" w:ascii="宋体" w:hAnsi="宋体"/>
                <w:kern w:val="0"/>
                <w:sz w:val="24"/>
                <w:highlight w:val="none"/>
              </w:rPr>
              <w:t>，</w:t>
            </w:r>
            <w:r>
              <w:rPr>
                <w:rFonts w:eastAsia="等线"/>
                <w:kern w:val="0"/>
                <w:sz w:val="24"/>
                <w:highlight w:val="none"/>
              </w:rPr>
              <w:t>PN1.0MPa</w:t>
            </w:r>
            <w:r>
              <w:rPr>
                <w:rFonts w:hint="eastAsia" w:ascii="宋体" w:hAnsi="宋体"/>
                <w:kern w:val="0"/>
                <w:sz w:val="24"/>
                <w:highlight w:val="none"/>
              </w:rPr>
              <w:t>；水泵出口至阀门段采用不锈钢编织软管，两端带法兰盘</w:t>
            </w:r>
          </w:p>
        </w:tc>
        <w:tc>
          <w:tcPr>
            <w:tcW w:w="441" w:type="pct"/>
            <w:tcBorders>
              <w:top w:val="nil"/>
              <w:left w:val="nil"/>
              <w:bottom w:val="single" w:color="auto" w:sz="4" w:space="0"/>
              <w:right w:val="single" w:color="auto" w:sz="4" w:space="0"/>
            </w:tcBorders>
            <w:shd w:val="clear" w:color="auto" w:fill="auto"/>
            <w:vAlign w:val="center"/>
          </w:tcPr>
          <w:p w14:paraId="4223AC97">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76475306">
            <w:pPr>
              <w:widowControl/>
              <w:adjustRightInd/>
              <w:jc w:val="center"/>
              <w:rPr>
                <w:rFonts w:eastAsia="等线"/>
                <w:kern w:val="0"/>
                <w:sz w:val="24"/>
                <w:highlight w:val="none"/>
              </w:rPr>
            </w:pPr>
            <w:r>
              <w:rPr>
                <w:rFonts w:eastAsia="等线"/>
                <w:kern w:val="0"/>
                <w:sz w:val="24"/>
                <w:highlight w:val="none"/>
              </w:rPr>
              <w:t>m</w:t>
            </w:r>
          </w:p>
        </w:tc>
        <w:tc>
          <w:tcPr>
            <w:tcW w:w="320" w:type="pct"/>
            <w:tcBorders>
              <w:top w:val="nil"/>
              <w:left w:val="nil"/>
              <w:bottom w:val="single" w:color="auto" w:sz="4" w:space="0"/>
              <w:right w:val="single" w:color="auto" w:sz="4" w:space="0"/>
            </w:tcBorders>
            <w:shd w:val="clear" w:color="auto" w:fill="auto"/>
            <w:vAlign w:val="center"/>
          </w:tcPr>
          <w:p w14:paraId="3A05EBB7">
            <w:pPr>
              <w:widowControl/>
              <w:adjustRightInd/>
              <w:jc w:val="center"/>
              <w:rPr>
                <w:rFonts w:eastAsia="等线"/>
                <w:kern w:val="0"/>
                <w:sz w:val="24"/>
                <w:highlight w:val="none"/>
              </w:rPr>
            </w:pPr>
            <w:r>
              <w:rPr>
                <w:rFonts w:eastAsia="等线"/>
                <w:kern w:val="0"/>
                <w:sz w:val="24"/>
                <w:highlight w:val="none"/>
              </w:rPr>
              <w:t>6</w:t>
            </w:r>
          </w:p>
        </w:tc>
        <w:tc>
          <w:tcPr>
            <w:tcW w:w="541" w:type="pct"/>
            <w:tcBorders>
              <w:top w:val="nil"/>
              <w:left w:val="nil"/>
              <w:bottom w:val="single" w:color="auto" w:sz="4" w:space="0"/>
              <w:right w:val="single" w:color="auto" w:sz="4" w:space="0"/>
            </w:tcBorders>
            <w:shd w:val="clear" w:color="auto" w:fill="auto"/>
            <w:vAlign w:val="center"/>
          </w:tcPr>
          <w:p w14:paraId="55F5E2BD">
            <w:pPr>
              <w:widowControl/>
              <w:adjustRightInd/>
              <w:jc w:val="center"/>
              <w:rPr>
                <w:rFonts w:eastAsia="等线"/>
                <w:kern w:val="0"/>
                <w:sz w:val="24"/>
                <w:highlight w:val="none"/>
              </w:rPr>
            </w:pPr>
            <w:r>
              <w:rPr>
                <w:rFonts w:eastAsia="等线"/>
                <w:kern w:val="0"/>
                <w:sz w:val="24"/>
                <w:highlight w:val="none"/>
              </w:rPr>
              <w:t xml:space="preserve">108.00 </w:t>
            </w:r>
          </w:p>
        </w:tc>
        <w:tc>
          <w:tcPr>
            <w:tcW w:w="583" w:type="pct"/>
            <w:tcBorders>
              <w:top w:val="nil"/>
              <w:left w:val="nil"/>
              <w:bottom w:val="single" w:color="auto" w:sz="4" w:space="0"/>
              <w:right w:val="single" w:color="auto" w:sz="4" w:space="0"/>
            </w:tcBorders>
            <w:shd w:val="clear" w:color="auto" w:fill="auto"/>
            <w:vAlign w:val="center"/>
          </w:tcPr>
          <w:p w14:paraId="60B07819">
            <w:pPr>
              <w:widowControl/>
              <w:adjustRightInd/>
              <w:jc w:val="center"/>
              <w:rPr>
                <w:rFonts w:eastAsia="等线"/>
                <w:kern w:val="0"/>
                <w:sz w:val="24"/>
                <w:highlight w:val="none"/>
              </w:rPr>
            </w:pPr>
            <w:r>
              <w:rPr>
                <w:rFonts w:eastAsia="等线"/>
                <w:kern w:val="0"/>
                <w:sz w:val="24"/>
                <w:highlight w:val="none"/>
              </w:rPr>
              <w:t xml:space="preserve">648.00 </w:t>
            </w:r>
          </w:p>
        </w:tc>
      </w:tr>
      <w:tr w14:paraId="0BC3E48D">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2D40879">
            <w:pPr>
              <w:widowControl/>
              <w:adjustRightInd/>
              <w:jc w:val="center"/>
              <w:rPr>
                <w:rFonts w:eastAsia="等线"/>
                <w:kern w:val="0"/>
                <w:sz w:val="24"/>
                <w:highlight w:val="none"/>
              </w:rPr>
            </w:pPr>
            <w:r>
              <w:rPr>
                <w:rFonts w:eastAsia="等线"/>
                <w:kern w:val="0"/>
                <w:sz w:val="24"/>
                <w:highlight w:val="none"/>
              </w:rPr>
              <w:t>4</w:t>
            </w:r>
          </w:p>
        </w:tc>
        <w:tc>
          <w:tcPr>
            <w:tcW w:w="754" w:type="pct"/>
            <w:tcBorders>
              <w:top w:val="nil"/>
              <w:left w:val="nil"/>
              <w:bottom w:val="single" w:color="auto" w:sz="4" w:space="0"/>
              <w:right w:val="single" w:color="auto" w:sz="4" w:space="0"/>
            </w:tcBorders>
            <w:shd w:val="clear" w:color="auto" w:fill="auto"/>
            <w:vAlign w:val="center"/>
          </w:tcPr>
          <w:p w14:paraId="64D9A4B7">
            <w:pPr>
              <w:widowControl/>
              <w:adjustRightInd/>
              <w:jc w:val="center"/>
              <w:rPr>
                <w:rFonts w:eastAsia="等线"/>
                <w:kern w:val="0"/>
                <w:sz w:val="24"/>
                <w:highlight w:val="none"/>
              </w:rPr>
            </w:pPr>
            <w:r>
              <w:rPr>
                <w:rFonts w:hint="eastAsia" w:ascii="宋体" w:hAnsi="宋体"/>
                <w:kern w:val="0"/>
                <w:sz w:val="24"/>
                <w:highlight w:val="none"/>
              </w:rPr>
              <w:t>双法兰偏心异径管</w:t>
            </w:r>
          </w:p>
        </w:tc>
        <w:tc>
          <w:tcPr>
            <w:tcW w:w="1681" w:type="pct"/>
            <w:tcBorders>
              <w:top w:val="nil"/>
              <w:left w:val="nil"/>
              <w:bottom w:val="single" w:color="auto" w:sz="4" w:space="0"/>
              <w:right w:val="single" w:color="auto" w:sz="4" w:space="0"/>
            </w:tcBorders>
            <w:shd w:val="clear" w:color="auto" w:fill="auto"/>
            <w:vAlign w:val="center"/>
          </w:tcPr>
          <w:p w14:paraId="04158E98">
            <w:pPr>
              <w:widowControl/>
              <w:adjustRightInd/>
              <w:jc w:val="center"/>
              <w:rPr>
                <w:rFonts w:eastAsia="等线"/>
                <w:kern w:val="0"/>
                <w:sz w:val="24"/>
                <w:highlight w:val="none"/>
              </w:rPr>
            </w:pPr>
            <w:r>
              <w:rPr>
                <w:rFonts w:eastAsia="等线"/>
                <w:kern w:val="0"/>
                <w:sz w:val="24"/>
                <w:highlight w:val="none"/>
              </w:rPr>
              <w:t>DN80×DN100</w:t>
            </w:r>
          </w:p>
        </w:tc>
        <w:tc>
          <w:tcPr>
            <w:tcW w:w="441" w:type="pct"/>
            <w:tcBorders>
              <w:top w:val="nil"/>
              <w:left w:val="nil"/>
              <w:bottom w:val="single" w:color="auto" w:sz="4" w:space="0"/>
              <w:right w:val="single" w:color="auto" w:sz="4" w:space="0"/>
            </w:tcBorders>
            <w:shd w:val="clear" w:color="auto" w:fill="auto"/>
            <w:vAlign w:val="center"/>
          </w:tcPr>
          <w:p w14:paraId="638C438B">
            <w:pPr>
              <w:widowControl/>
              <w:adjustRightInd/>
              <w:jc w:val="center"/>
              <w:rPr>
                <w:rFonts w:eastAsia="等线"/>
                <w:kern w:val="0"/>
                <w:sz w:val="24"/>
                <w:highlight w:val="none"/>
              </w:rPr>
            </w:pPr>
            <w:r>
              <w:rPr>
                <w:rFonts w:hint="eastAsia" w:ascii="宋体" w:hAnsi="宋体"/>
                <w:kern w:val="0"/>
                <w:sz w:val="24"/>
                <w:highlight w:val="none"/>
              </w:rPr>
              <w:t>钢</w:t>
            </w:r>
          </w:p>
        </w:tc>
        <w:tc>
          <w:tcPr>
            <w:tcW w:w="398" w:type="pct"/>
            <w:tcBorders>
              <w:top w:val="nil"/>
              <w:left w:val="nil"/>
              <w:bottom w:val="single" w:color="auto" w:sz="4" w:space="0"/>
              <w:right w:val="single" w:color="auto" w:sz="4" w:space="0"/>
            </w:tcBorders>
            <w:shd w:val="clear" w:color="auto" w:fill="auto"/>
            <w:vAlign w:val="center"/>
          </w:tcPr>
          <w:p w14:paraId="5F48A667">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3E3B051F">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7FC73BE3">
            <w:pPr>
              <w:widowControl/>
              <w:adjustRightInd/>
              <w:jc w:val="center"/>
              <w:rPr>
                <w:rFonts w:eastAsia="等线"/>
                <w:kern w:val="0"/>
                <w:sz w:val="24"/>
                <w:highlight w:val="none"/>
              </w:rPr>
            </w:pPr>
            <w:r>
              <w:rPr>
                <w:rFonts w:eastAsia="等线"/>
                <w:kern w:val="0"/>
                <w:sz w:val="24"/>
                <w:highlight w:val="none"/>
              </w:rPr>
              <w:t xml:space="preserve">420.00 </w:t>
            </w:r>
          </w:p>
        </w:tc>
        <w:tc>
          <w:tcPr>
            <w:tcW w:w="583" w:type="pct"/>
            <w:tcBorders>
              <w:top w:val="nil"/>
              <w:left w:val="nil"/>
              <w:bottom w:val="single" w:color="auto" w:sz="4" w:space="0"/>
              <w:right w:val="single" w:color="auto" w:sz="4" w:space="0"/>
            </w:tcBorders>
            <w:shd w:val="clear" w:color="auto" w:fill="auto"/>
            <w:vAlign w:val="center"/>
          </w:tcPr>
          <w:p w14:paraId="452E8237">
            <w:pPr>
              <w:widowControl/>
              <w:adjustRightInd/>
              <w:jc w:val="center"/>
              <w:rPr>
                <w:rFonts w:eastAsia="等线"/>
                <w:kern w:val="0"/>
                <w:sz w:val="24"/>
                <w:highlight w:val="none"/>
              </w:rPr>
            </w:pPr>
            <w:r>
              <w:rPr>
                <w:rFonts w:eastAsia="等线"/>
                <w:kern w:val="0"/>
                <w:sz w:val="24"/>
                <w:highlight w:val="none"/>
              </w:rPr>
              <w:t xml:space="preserve">840.00 </w:t>
            </w:r>
          </w:p>
        </w:tc>
      </w:tr>
      <w:tr w14:paraId="011EAD9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55721B5">
            <w:pPr>
              <w:widowControl/>
              <w:adjustRightInd/>
              <w:jc w:val="center"/>
              <w:rPr>
                <w:rFonts w:eastAsia="等线"/>
                <w:kern w:val="0"/>
                <w:sz w:val="24"/>
                <w:highlight w:val="none"/>
              </w:rPr>
            </w:pPr>
            <w:r>
              <w:rPr>
                <w:rFonts w:eastAsia="等线"/>
                <w:kern w:val="0"/>
                <w:sz w:val="24"/>
                <w:highlight w:val="none"/>
              </w:rPr>
              <w:t>5</w:t>
            </w:r>
          </w:p>
        </w:tc>
        <w:tc>
          <w:tcPr>
            <w:tcW w:w="754" w:type="pct"/>
            <w:tcBorders>
              <w:top w:val="nil"/>
              <w:left w:val="nil"/>
              <w:bottom w:val="single" w:color="auto" w:sz="4" w:space="0"/>
              <w:right w:val="single" w:color="auto" w:sz="4" w:space="0"/>
            </w:tcBorders>
            <w:shd w:val="clear" w:color="auto" w:fill="auto"/>
            <w:vAlign w:val="center"/>
          </w:tcPr>
          <w:p w14:paraId="4714F060">
            <w:pPr>
              <w:widowControl/>
              <w:adjustRightInd/>
              <w:jc w:val="center"/>
              <w:rPr>
                <w:rFonts w:eastAsia="等线"/>
                <w:kern w:val="0"/>
                <w:sz w:val="24"/>
                <w:highlight w:val="none"/>
              </w:rPr>
            </w:pPr>
            <w:r>
              <w:rPr>
                <w:rFonts w:hint="eastAsia" w:ascii="宋体" w:hAnsi="宋体"/>
                <w:kern w:val="0"/>
                <w:sz w:val="24"/>
                <w:highlight w:val="none"/>
              </w:rPr>
              <w:t>球阀</w:t>
            </w:r>
          </w:p>
        </w:tc>
        <w:tc>
          <w:tcPr>
            <w:tcW w:w="1681" w:type="pct"/>
            <w:tcBorders>
              <w:top w:val="nil"/>
              <w:left w:val="nil"/>
              <w:bottom w:val="single" w:color="auto" w:sz="4" w:space="0"/>
              <w:right w:val="single" w:color="auto" w:sz="4" w:space="0"/>
            </w:tcBorders>
            <w:shd w:val="clear" w:color="auto" w:fill="auto"/>
            <w:vAlign w:val="center"/>
          </w:tcPr>
          <w:p w14:paraId="5EE6BB21">
            <w:pPr>
              <w:widowControl/>
              <w:adjustRightInd/>
              <w:jc w:val="center"/>
              <w:rPr>
                <w:rFonts w:eastAsia="等线"/>
                <w:kern w:val="0"/>
                <w:sz w:val="24"/>
                <w:highlight w:val="none"/>
              </w:rPr>
            </w:pPr>
            <w:r>
              <w:rPr>
                <w:rFonts w:eastAsia="等线"/>
                <w:kern w:val="0"/>
                <w:sz w:val="24"/>
                <w:highlight w:val="none"/>
              </w:rPr>
              <w:t>DN100</w:t>
            </w:r>
          </w:p>
        </w:tc>
        <w:tc>
          <w:tcPr>
            <w:tcW w:w="441" w:type="pct"/>
            <w:tcBorders>
              <w:top w:val="nil"/>
              <w:left w:val="nil"/>
              <w:bottom w:val="single" w:color="auto" w:sz="4" w:space="0"/>
              <w:right w:val="single" w:color="auto" w:sz="4" w:space="0"/>
            </w:tcBorders>
            <w:shd w:val="clear" w:color="auto" w:fill="auto"/>
            <w:vAlign w:val="center"/>
          </w:tcPr>
          <w:p w14:paraId="36038804">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B69C96A">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1BD1BC1E">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2E8CB567">
            <w:pPr>
              <w:widowControl/>
              <w:adjustRightInd/>
              <w:jc w:val="center"/>
              <w:rPr>
                <w:rFonts w:eastAsia="等线"/>
                <w:kern w:val="0"/>
                <w:sz w:val="24"/>
                <w:highlight w:val="none"/>
              </w:rPr>
            </w:pPr>
            <w:r>
              <w:rPr>
                <w:rFonts w:eastAsia="等线"/>
                <w:kern w:val="0"/>
                <w:sz w:val="24"/>
                <w:highlight w:val="none"/>
              </w:rPr>
              <w:t xml:space="preserve">300.00 </w:t>
            </w:r>
          </w:p>
        </w:tc>
        <w:tc>
          <w:tcPr>
            <w:tcW w:w="583" w:type="pct"/>
            <w:tcBorders>
              <w:top w:val="nil"/>
              <w:left w:val="nil"/>
              <w:bottom w:val="single" w:color="auto" w:sz="4" w:space="0"/>
              <w:right w:val="single" w:color="auto" w:sz="4" w:space="0"/>
            </w:tcBorders>
            <w:shd w:val="clear" w:color="auto" w:fill="auto"/>
            <w:vAlign w:val="center"/>
          </w:tcPr>
          <w:p w14:paraId="157E6D9B">
            <w:pPr>
              <w:widowControl/>
              <w:adjustRightInd/>
              <w:jc w:val="center"/>
              <w:rPr>
                <w:rFonts w:eastAsia="等线"/>
                <w:kern w:val="0"/>
                <w:sz w:val="24"/>
                <w:highlight w:val="none"/>
              </w:rPr>
            </w:pPr>
            <w:r>
              <w:rPr>
                <w:rFonts w:eastAsia="等线"/>
                <w:kern w:val="0"/>
                <w:sz w:val="24"/>
                <w:highlight w:val="none"/>
              </w:rPr>
              <w:t xml:space="preserve">600.00 </w:t>
            </w:r>
          </w:p>
        </w:tc>
      </w:tr>
      <w:tr w14:paraId="164D46C1">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40022EB">
            <w:pPr>
              <w:widowControl/>
              <w:adjustRightInd/>
              <w:jc w:val="center"/>
              <w:rPr>
                <w:rFonts w:eastAsia="等线"/>
                <w:kern w:val="0"/>
                <w:sz w:val="24"/>
                <w:highlight w:val="none"/>
              </w:rPr>
            </w:pPr>
            <w:r>
              <w:rPr>
                <w:rFonts w:eastAsia="等线"/>
                <w:kern w:val="0"/>
                <w:sz w:val="24"/>
                <w:highlight w:val="none"/>
              </w:rPr>
              <w:t>6</w:t>
            </w:r>
          </w:p>
        </w:tc>
        <w:tc>
          <w:tcPr>
            <w:tcW w:w="754" w:type="pct"/>
            <w:tcBorders>
              <w:top w:val="nil"/>
              <w:left w:val="nil"/>
              <w:bottom w:val="single" w:color="auto" w:sz="4" w:space="0"/>
              <w:right w:val="single" w:color="auto" w:sz="4" w:space="0"/>
            </w:tcBorders>
            <w:shd w:val="clear" w:color="auto" w:fill="auto"/>
            <w:vAlign w:val="center"/>
          </w:tcPr>
          <w:p w14:paraId="2EBCC5CA">
            <w:pPr>
              <w:widowControl/>
              <w:adjustRightInd/>
              <w:jc w:val="center"/>
              <w:rPr>
                <w:rFonts w:eastAsia="等线"/>
                <w:kern w:val="0"/>
                <w:sz w:val="24"/>
                <w:highlight w:val="none"/>
              </w:rPr>
            </w:pPr>
            <w:r>
              <w:rPr>
                <w:rFonts w:hint="eastAsia" w:ascii="宋体" w:hAnsi="宋体"/>
                <w:kern w:val="0"/>
                <w:sz w:val="24"/>
                <w:highlight w:val="none"/>
              </w:rPr>
              <w:t>微阻缓闭止回阀</w:t>
            </w:r>
          </w:p>
        </w:tc>
        <w:tc>
          <w:tcPr>
            <w:tcW w:w="1681" w:type="pct"/>
            <w:tcBorders>
              <w:top w:val="nil"/>
              <w:left w:val="nil"/>
              <w:bottom w:val="single" w:color="auto" w:sz="4" w:space="0"/>
              <w:right w:val="single" w:color="auto" w:sz="4" w:space="0"/>
            </w:tcBorders>
            <w:shd w:val="clear" w:color="auto" w:fill="auto"/>
            <w:vAlign w:val="center"/>
          </w:tcPr>
          <w:p w14:paraId="48CFECEF">
            <w:pPr>
              <w:widowControl/>
              <w:adjustRightInd/>
              <w:jc w:val="center"/>
              <w:rPr>
                <w:rFonts w:eastAsia="等线"/>
                <w:kern w:val="0"/>
                <w:sz w:val="24"/>
                <w:highlight w:val="none"/>
              </w:rPr>
            </w:pPr>
            <w:r>
              <w:rPr>
                <w:rFonts w:eastAsia="等线"/>
                <w:kern w:val="0"/>
                <w:sz w:val="24"/>
                <w:highlight w:val="none"/>
              </w:rPr>
              <w:t>DN100</w:t>
            </w:r>
          </w:p>
        </w:tc>
        <w:tc>
          <w:tcPr>
            <w:tcW w:w="441" w:type="pct"/>
            <w:tcBorders>
              <w:top w:val="nil"/>
              <w:left w:val="nil"/>
              <w:bottom w:val="single" w:color="auto" w:sz="4" w:space="0"/>
              <w:right w:val="single" w:color="auto" w:sz="4" w:space="0"/>
            </w:tcBorders>
            <w:shd w:val="clear" w:color="auto" w:fill="auto"/>
            <w:vAlign w:val="center"/>
          </w:tcPr>
          <w:p w14:paraId="089837CF">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9652AD1">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629CDEE6">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14DB94B0">
            <w:pPr>
              <w:widowControl/>
              <w:adjustRightInd/>
              <w:jc w:val="center"/>
              <w:rPr>
                <w:rFonts w:eastAsia="等线"/>
                <w:kern w:val="0"/>
                <w:sz w:val="24"/>
                <w:highlight w:val="none"/>
              </w:rPr>
            </w:pPr>
            <w:r>
              <w:rPr>
                <w:rFonts w:eastAsia="等线"/>
                <w:kern w:val="0"/>
                <w:sz w:val="24"/>
                <w:highlight w:val="none"/>
              </w:rPr>
              <w:t xml:space="preserve">540.00 </w:t>
            </w:r>
          </w:p>
        </w:tc>
        <w:tc>
          <w:tcPr>
            <w:tcW w:w="583" w:type="pct"/>
            <w:tcBorders>
              <w:top w:val="nil"/>
              <w:left w:val="nil"/>
              <w:bottom w:val="single" w:color="auto" w:sz="4" w:space="0"/>
              <w:right w:val="single" w:color="auto" w:sz="4" w:space="0"/>
            </w:tcBorders>
            <w:shd w:val="clear" w:color="auto" w:fill="auto"/>
            <w:vAlign w:val="center"/>
          </w:tcPr>
          <w:p w14:paraId="4D9B2014">
            <w:pPr>
              <w:widowControl/>
              <w:adjustRightInd/>
              <w:jc w:val="center"/>
              <w:rPr>
                <w:rFonts w:eastAsia="等线"/>
                <w:kern w:val="0"/>
                <w:sz w:val="24"/>
                <w:highlight w:val="none"/>
              </w:rPr>
            </w:pPr>
            <w:r>
              <w:rPr>
                <w:rFonts w:eastAsia="等线"/>
                <w:kern w:val="0"/>
                <w:sz w:val="24"/>
                <w:highlight w:val="none"/>
              </w:rPr>
              <w:t xml:space="preserve">1080.00 </w:t>
            </w:r>
          </w:p>
        </w:tc>
      </w:tr>
      <w:tr w14:paraId="50ABCAF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AAA2B2B">
            <w:pPr>
              <w:widowControl/>
              <w:adjustRightInd/>
              <w:jc w:val="center"/>
              <w:rPr>
                <w:rFonts w:eastAsia="等线"/>
                <w:kern w:val="0"/>
                <w:sz w:val="24"/>
                <w:highlight w:val="none"/>
              </w:rPr>
            </w:pPr>
            <w:r>
              <w:rPr>
                <w:rFonts w:eastAsia="等线"/>
                <w:kern w:val="0"/>
                <w:sz w:val="24"/>
                <w:highlight w:val="none"/>
              </w:rPr>
              <w:t>7</w:t>
            </w:r>
          </w:p>
        </w:tc>
        <w:tc>
          <w:tcPr>
            <w:tcW w:w="754" w:type="pct"/>
            <w:tcBorders>
              <w:top w:val="nil"/>
              <w:left w:val="nil"/>
              <w:bottom w:val="single" w:color="auto" w:sz="4" w:space="0"/>
              <w:right w:val="single" w:color="auto" w:sz="4" w:space="0"/>
            </w:tcBorders>
            <w:shd w:val="clear" w:color="auto" w:fill="auto"/>
            <w:vAlign w:val="center"/>
          </w:tcPr>
          <w:p w14:paraId="02EE7626">
            <w:pPr>
              <w:widowControl/>
              <w:adjustRightInd/>
              <w:jc w:val="center"/>
              <w:rPr>
                <w:rFonts w:eastAsia="等线"/>
                <w:kern w:val="0"/>
                <w:sz w:val="24"/>
                <w:highlight w:val="none"/>
              </w:rPr>
            </w:pPr>
            <w:r>
              <w:rPr>
                <w:rFonts w:hint="eastAsia" w:ascii="宋体" w:hAnsi="宋体"/>
                <w:kern w:val="0"/>
                <w:sz w:val="24"/>
                <w:highlight w:val="none"/>
              </w:rPr>
              <w:t>可曲挠橡胶接头</w:t>
            </w:r>
          </w:p>
        </w:tc>
        <w:tc>
          <w:tcPr>
            <w:tcW w:w="1681" w:type="pct"/>
            <w:tcBorders>
              <w:top w:val="nil"/>
              <w:left w:val="nil"/>
              <w:bottom w:val="single" w:color="auto" w:sz="4" w:space="0"/>
              <w:right w:val="single" w:color="auto" w:sz="4" w:space="0"/>
            </w:tcBorders>
            <w:shd w:val="clear" w:color="auto" w:fill="auto"/>
            <w:vAlign w:val="center"/>
          </w:tcPr>
          <w:p w14:paraId="3A9B63D9">
            <w:pPr>
              <w:widowControl/>
              <w:adjustRightInd/>
              <w:jc w:val="center"/>
              <w:rPr>
                <w:rFonts w:eastAsia="等线"/>
                <w:kern w:val="0"/>
                <w:sz w:val="24"/>
                <w:highlight w:val="none"/>
              </w:rPr>
            </w:pPr>
            <w:r>
              <w:rPr>
                <w:rFonts w:eastAsia="等线"/>
                <w:kern w:val="0"/>
                <w:sz w:val="24"/>
                <w:highlight w:val="none"/>
              </w:rPr>
              <w:t>DN100</w:t>
            </w:r>
          </w:p>
        </w:tc>
        <w:tc>
          <w:tcPr>
            <w:tcW w:w="441" w:type="pct"/>
            <w:tcBorders>
              <w:top w:val="nil"/>
              <w:left w:val="nil"/>
              <w:bottom w:val="single" w:color="auto" w:sz="4" w:space="0"/>
              <w:right w:val="single" w:color="auto" w:sz="4" w:space="0"/>
            </w:tcBorders>
            <w:shd w:val="clear" w:color="auto" w:fill="auto"/>
            <w:vAlign w:val="center"/>
          </w:tcPr>
          <w:p w14:paraId="05F4DC46">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43492D39">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45CDE88F">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36D89325">
            <w:pPr>
              <w:widowControl/>
              <w:adjustRightInd/>
              <w:jc w:val="center"/>
              <w:rPr>
                <w:rFonts w:eastAsia="等线"/>
                <w:kern w:val="0"/>
                <w:sz w:val="24"/>
                <w:highlight w:val="none"/>
              </w:rPr>
            </w:pPr>
            <w:r>
              <w:rPr>
                <w:rFonts w:eastAsia="等线"/>
                <w:kern w:val="0"/>
                <w:sz w:val="24"/>
                <w:highlight w:val="none"/>
              </w:rPr>
              <w:t xml:space="preserve">540.00 </w:t>
            </w:r>
          </w:p>
        </w:tc>
        <w:tc>
          <w:tcPr>
            <w:tcW w:w="583" w:type="pct"/>
            <w:tcBorders>
              <w:top w:val="nil"/>
              <w:left w:val="nil"/>
              <w:bottom w:val="single" w:color="auto" w:sz="4" w:space="0"/>
              <w:right w:val="single" w:color="auto" w:sz="4" w:space="0"/>
            </w:tcBorders>
            <w:shd w:val="clear" w:color="auto" w:fill="auto"/>
            <w:vAlign w:val="center"/>
          </w:tcPr>
          <w:p w14:paraId="3DF52BC0">
            <w:pPr>
              <w:widowControl/>
              <w:adjustRightInd/>
              <w:jc w:val="center"/>
              <w:rPr>
                <w:rFonts w:eastAsia="等线"/>
                <w:kern w:val="0"/>
                <w:sz w:val="24"/>
                <w:highlight w:val="none"/>
              </w:rPr>
            </w:pPr>
            <w:r>
              <w:rPr>
                <w:rFonts w:eastAsia="等线"/>
                <w:kern w:val="0"/>
                <w:sz w:val="24"/>
                <w:highlight w:val="none"/>
              </w:rPr>
              <w:t xml:space="preserve">1080.00 </w:t>
            </w:r>
          </w:p>
        </w:tc>
      </w:tr>
      <w:tr w14:paraId="6493E238">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46AE97E">
            <w:pPr>
              <w:widowControl/>
              <w:adjustRightInd/>
              <w:jc w:val="center"/>
              <w:rPr>
                <w:rFonts w:eastAsia="等线"/>
                <w:kern w:val="0"/>
                <w:sz w:val="24"/>
                <w:highlight w:val="none"/>
              </w:rPr>
            </w:pPr>
            <w:r>
              <w:rPr>
                <w:rFonts w:eastAsia="等线"/>
                <w:kern w:val="0"/>
                <w:sz w:val="24"/>
                <w:highlight w:val="none"/>
              </w:rPr>
              <w:t>8</w:t>
            </w:r>
          </w:p>
        </w:tc>
        <w:tc>
          <w:tcPr>
            <w:tcW w:w="754" w:type="pct"/>
            <w:tcBorders>
              <w:top w:val="nil"/>
              <w:left w:val="nil"/>
              <w:bottom w:val="single" w:color="auto" w:sz="4" w:space="0"/>
              <w:right w:val="single" w:color="auto" w:sz="4" w:space="0"/>
            </w:tcBorders>
            <w:shd w:val="clear" w:color="auto" w:fill="auto"/>
            <w:vAlign w:val="center"/>
          </w:tcPr>
          <w:p w14:paraId="1C1C3AF5">
            <w:pPr>
              <w:widowControl/>
              <w:adjustRightInd/>
              <w:jc w:val="center"/>
              <w:rPr>
                <w:rFonts w:eastAsia="等线"/>
                <w:kern w:val="0"/>
                <w:sz w:val="24"/>
                <w:highlight w:val="none"/>
              </w:rPr>
            </w:pPr>
            <w:r>
              <w:rPr>
                <w:rFonts w:hint="eastAsia" w:ascii="宋体" w:hAnsi="宋体"/>
                <w:kern w:val="0"/>
                <w:sz w:val="24"/>
                <w:highlight w:val="none"/>
              </w:rPr>
              <w:t>同心异径管</w:t>
            </w:r>
          </w:p>
        </w:tc>
        <w:tc>
          <w:tcPr>
            <w:tcW w:w="1681" w:type="pct"/>
            <w:tcBorders>
              <w:top w:val="nil"/>
              <w:left w:val="nil"/>
              <w:bottom w:val="single" w:color="auto" w:sz="4" w:space="0"/>
              <w:right w:val="single" w:color="auto" w:sz="4" w:space="0"/>
            </w:tcBorders>
            <w:shd w:val="clear" w:color="auto" w:fill="auto"/>
            <w:vAlign w:val="center"/>
          </w:tcPr>
          <w:p w14:paraId="649C0361">
            <w:pPr>
              <w:widowControl/>
              <w:adjustRightInd/>
              <w:jc w:val="center"/>
              <w:rPr>
                <w:rFonts w:eastAsia="等线"/>
                <w:kern w:val="0"/>
                <w:sz w:val="24"/>
                <w:highlight w:val="none"/>
              </w:rPr>
            </w:pPr>
            <w:r>
              <w:rPr>
                <w:rFonts w:eastAsia="等线"/>
                <w:kern w:val="0"/>
                <w:sz w:val="24"/>
                <w:highlight w:val="none"/>
              </w:rPr>
              <w:t>dn200×DN100</w:t>
            </w:r>
          </w:p>
        </w:tc>
        <w:tc>
          <w:tcPr>
            <w:tcW w:w="441" w:type="pct"/>
            <w:tcBorders>
              <w:top w:val="nil"/>
              <w:left w:val="nil"/>
              <w:bottom w:val="single" w:color="auto" w:sz="4" w:space="0"/>
              <w:right w:val="single" w:color="auto" w:sz="4" w:space="0"/>
            </w:tcBorders>
            <w:shd w:val="clear" w:color="auto" w:fill="auto"/>
            <w:vAlign w:val="center"/>
          </w:tcPr>
          <w:p w14:paraId="16719C89">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7E22F2DE">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394E74D8">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3FF8160F">
            <w:pPr>
              <w:widowControl/>
              <w:adjustRightInd/>
              <w:jc w:val="center"/>
              <w:rPr>
                <w:rFonts w:eastAsia="等线"/>
                <w:kern w:val="0"/>
                <w:sz w:val="24"/>
                <w:highlight w:val="none"/>
              </w:rPr>
            </w:pPr>
            <w:r>
              <w:rPr>
                <w:rFonts w:eastAsia="等线"/>
                <w:kern w:val="0"/>
                <w:sz w:val="24"/>
                <w:highlight w:val="none"/>
              </w:rPr>
              <w:t xml:space="preserve">390.00 </w:t>
            </w:r>
          </w:p>
        </w:tc>
        <w:tc>
          <w:tcPr>
            <w:tcW w:w="583" w:type="pct"/>
            <w:tcBorders>
              <w:top w:val="nil"/>
              <w:left w:val="nil"/>
              <w:bottom w:val="single" w:color="auto" w:sz="4" w:space="0"/>
              <w:right w:val="single" w:color="auto" w:sz="4" w:space="0"/>
            </w:tcBorders>
            <w:shd w:val="clear" w:color="auto" w:fill="auto"/>
            <w:vAlign w:val="center"/>
          </w:tcPr>
          <w:p w14:paraId="5D828D0D">
            <w:pPr>
              <w:widowControl/>
              <w:adjustRightInd/>
              <w:jc w:val="center"/>
              <w:rPr>
                <w:rFonts w:eastAsia="等线"/>
                <w:kern w:val="0"/>
                <w:sz w:val="24"/>
                <w:highlight w:val="none"/>
              </w:rPr>
            </w:pPr>
            <w:r>
              <w:rPr>
                <w:rFonts w:eastAsia="等线"/>
                <w:kern w:val="0"/>
                <w:sz w:val="24"/>
                <w:highlight w:val="none"/>
              </w:rPr>
              <w:t xml:space="preserve">780.00 </w:t>
            </w:r>
          </w:p>
        </w:tc>
      </w:tr>
      <w:tr w14:paraId="6488B6C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23C614C">
            <w:pPr>
              <w:widowControl/>
              <w:adjustRightInd/>
              <w:jc w:val="center"/>
              <w:rPr>
                <w:rFonts w:eastAsia="等线"/>
                <w:kern w:val="0"/>
                <w:sz w:val="24"/>
                <w:highlight w:val="none"/>
              </w:rPr>
            </w:pPr>
            <w:r>
              <w:rPr>
                <w:rFonts w:eastAsia="等线"/>
                <w:kern w:val="0"/>
                <w:sz w:val="24"/>
                <w:highlight w:val="none"/>
              </w:rPr>
              <w:t>9</w:t>
            </w:r>
          </w:p>
        </w:tc>
        <w:tc>
          <w:tcPr>
            <w:tcW w:w="754" w:type="pct"/>
            <w:tcBorders>
              <w:top w:val="nil"/>
              <w:left w:val="nil"/>
              <w:bottom w:val="single" w:color="auto" w:sz="4" w:space="0"/>
              <w:right w:val="single" w:color="auto" w:sz="4" w:space="0"/>
            </w:tcBorders>
            <w:shd w:val="clear" w:color="auto" w:fill="auto"/>
            <w:vAlign w:val="center"/>
          </w:tcPr>
          <w:p w14:paraId="60B2F2F6">
            <w:pPr>
              <w:widowControl/>
              <w:adjustRightInd/>
              <w:jc w:val="center"/>
              <w:rPr>
                <w:rFonts w:eastAsia="等线"/>
                <w:kern w:val="0"/>
                <w:sz w:val="24"/>
                <w:highlight w:val="none"/>
              </w:rPr>
            </w:pPr>
            <w:r>
              <w:rPr>
                <w:rFonts w:hint="eastAsia" w:ascii="宋体" w:hAnsi="宋体"/>
                <w:kern w:val="0"/>
                <w:sz w:val="24"/>
                <w:highlight w:val="none"/>
              </w:rPr>
              <w:t>法兰盘</w:t>
            </w:r>
          </w:p>
        </w:tc>
        <w:tc>
          <w:tcPr>
            <w:tcW w:w="1681" w:type="pct"/>
            <w:tcBorders>
              <w:top w:val="nil"/>
              <w:left w:val="nil"/>
              <w:bottom w:val="single" w:color="auto" w:sz="4" w:space="0"/>
              <w:right w:val="single" w:color="auto" w:sz="4" w:space="0"/>
            </w:tcBorders>
            <w:shd w:val="clear" w:color="auto" w:fill="auto"/>
            <w:vAlign w:val="center"/>
          </w:tcPr>
          <w:p w14:paraId="03024BB0">
            <w:pPr>
              <w:widowControl/>
              <w:adjustRightInd/>
              <w:jc w:val="center"/>
              <w:rPr>
                <w:rFonts w:eastAsia="等线"/>
                <w:kern w:val="0"/>
                <w:sz w:val="24"/>
                <w:highlight w:val="none"/>
              </w:rPr>
            </w:pPr>
            <w:r>
              <w:rPr>
                <w:rFonts w:eastAsia="等线"/>
                <w:kern w:val="0"/>
                <w:sz w:val="24"/>
                <w:highlight w:val="none"/>
              </w:rPr>
              <w:t>dn200</w:t>
            </w:r>
          </w:p>
        </w:tc>
        <w:tc>
          <w:tcPr>
            <w:tcW w:w="441" w:type="pct"/>
            <w:tcBorders>
              <w:top w:val="nil"/>
              <w:left w:val="nil"/>
              <w:bottom w:val="single" w:color="auto" w:sz="4" w:space="0"/>
              <w:right w:val="single" w:color="auto" w:sz="4" w:space="0"/>
            </w:tcBorders>
            <w:shd w:val="clear" w:color="auto" w:fill="auto"/>
            <w:vAlign w:val="center"/>
          </w:tcPr>
          <w:p w14:paraId="4A7A65EF">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1B1BBB44">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3E2FDB22">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03D54B4C">
            <w:pPr>
              <w:widowControl/>
              <w:adjustRightInd/>
              <w:jc w:val="center"/>
              <w:rPr>
                <w:rFonts w:eastAsia="等线"/>
                <w:kern w:val="0"/>
                <w:sz w:val="24"/>
                <w:highlight w:val="none"/>
              </w:rPr>
            </w:pPr>
            <w:r>
              <w:rPr>
                <w:rFonts w:eastAsia="等线"/>
                <w:kern w:val="0"/>
                <w:sz w:val="24"/>
                <w:highlight w:val="none"/>
              </w:rPr>
              <w:t xml:space="preserve">420.00 </w:t>
            </w:r>
          </w:p>
        </w:tc>
        <w:tc>
          <w:tcPr>
            <w:tcW w:w="583" w:type="pct"/>
            <w:tcBorders>
              <w:top w:val="nil"/>
              <w:left w:val="nil"/>
              <w:bottom w:val="single" w:color="auto" w:sz="4" w:space="0"/>
              <w:right w:val="single" w:color="auto" w:sz="4" w:space="0"/>
            </w:tcBorders>
            <w:shd w:val="clear" w:color="auto" w:fill="auto"/>
            <w:vAlign w:val="center"/>
          </w:tcPr>
          <w:p w14:paraId="0EB8A87A">
            <w:pPr>
              <w:widowControl/>
              <w:adjustRightInd/>
              <w:jc w:val="center"/>
              <w:rPr>
                <w:rFonts w:eastAsia="等线"/>
                <w:kern w:val="0"/>
                <w:sz w:val="24"/>
                <w:highlight w:val="none"/>
              </w:rPr>
            </w:pPr>
            <w:r>
              <w:rPr>
                <w:rFonts w:eastAsia="等线"/>
                <w:kern w:val="0"/>
                <w:sz w:val="24"/>
                <w:highlight w:val="none"/>
              </w:rPr>
              <w:t xml:space="preserve">840.00 </w:t>
            </w:r>
          </w:p>
        </w:tc>
      </w:tr>
      <w:tr w14:paraId="1C1BFB9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EF10332">
            <w:pPr>
              <w:widowControl/>
              <w:adjustRightInd/>
              <w:jc w:val="center"/>
              <w:rPr>
                <w:rFonts w:eastAsia="等线"/>
                <w:kern w:val="0"/>
                <w:sz w:val="24"/>
                <w:highlight w:val="none"/>
              </w:rPr>
            </w:pPr>
            <w:r>
              <w:rPr>
                <w:rFonts w:eastAsia="等线"/>
                <w:kern w:val="0"/>
                <w:sz w:val="24"/>
                <w:highlight w:val="none"/>
              </w:rPr>
              <w:t>10</w:t>
            </w:r>
          </w:p>
        </w:tc>
        <w:tc>
          <w:tcPr>
            <w:tcW w:w="754" w:type="pct"/>
            <w:tcBorders>
              <w:top w:val="nil"/>
              <w:left w:val="nil"/>
              <w:bottom w:val="single" w:color="auto" w:sz="4" w:space="0"/>
              <w:right w:val="single" w:color="auto" w:sz="4" w:space="0"/>
            </w:tcBorders>
            <w:shd w:val="clear" w:color="auto" w:fill="auto"/>
            <w:vAlign w:val="center"/>
          </w:tcPr>
          <w:p w14:paraId="0F4F76C8">
            <w:pPr>
              <w:widowControl/>
              <w:adjustRightInd/>
              <w:jc w:val="center"/>
              <w:rPr>
                <w:rFonts w:eastAsia="等线"/>
                <w:kern w:val="0"/>
                <w:sz w:val="24"/>
                <w:highlight w:val="none"/>
              </w:rPr>
            </w:pPr>
            <w:r>
              <w:rPr>
                <w:rFonts w:eastAsia="等线"/>
                <w:kern w:val="0"/>
                <w:sz w:val="24"/>
                <w:highlight w:val="none"/>
              </w:rPr>
              <w:t>90°</w:t>
            </w:r>
            <w:r>
              <w:rPr>
                <w:rFonts w:hint="eastAsia" w:ascii="宋体" w:hAnsi="宋体"/>
                <w:kern w:val="0"/>
                <w:sz w:val="24"/>
                <w:highlight w:val="none"/>
              </w:rPr>
              <w:t>弯头</w:t>
            </w:r>
          </w:p>
        </w:tc>
        <w:tc>
          <w:tcPr>
            <w:tcW w:w="1681" w:type="pct"/>
            <w:tcBorders>
              <w:top w:val="nil"/>
              <w:left w:val="nil"/>
              <w:bottom w:val="single" w:color="auto" w:sz="4" w:space="0"/>
              <w:right w:val="single" w:color="auto" w:sz="4" w:space="0"/>
            </w:tcBorders>
            <w:shd w:val="clear" w:color="auto" w:fill="auto"/>
            <w:vAlign w:val="center"/>
          </w:tcPr>
          <w:p w14:paraId="3A5BC64C">
            <w:pPr>
              <w:widowControl/>
              <w:adjustRightInd/>
              <w:jc w:val="center"/>
              <w:rPr>
                <w:rFonts w:eastAsia="等线"/>
                <w:kern w:val="0"/>
                <w:sz w:val="24"/>
                <w:highlight w:val="none"/>
              </w:rPr>
            </w:pPr>
            <w:r>
              <w:rPr>
                <w:rFonts w:eastAsia="等线"/>
                <w:kern w:val="0"/>
                <w:sz w:val="24"/>
                <w:highlight w:val="none"/>
              </w:rPr>
              <w:t>dn200</w:t>
            </w:r>
          </w:p>
        </w:tc>
        <w:tc>
          <w:tcPr>
            <w:tcW w:w="441" w:type="pct"/>
            <w:tcBorders>
              <w:top w:val="nil"/>
              <w:left w:val="nil"/>
              <w:bottom w:val="single" w:color="auto" w:sz="4" w:space="0"/>
              <w:right w:val="single" w:color="auto" w:sz="4" w:space="0"/>
            </w:tcBorders>
            <w:shd w:val="clear" w:color="auto" w:fill="auto"/>
            <w:vAlign w:val="center"/>
          </w:tcPr>
          <w:p w14:paraId="7DA367E8">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7B77A3DE">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61BF8A2C">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1EB52E6C">
            <w:pPr>
              <w:widowControl/>
              <w:adjustRightInd/>
              <w:jc w:val="center"/>
              <w:rPr>
                <w:rFonts w:eastAsia="等线"/>
                <w:kern w:val="0"/>
                <w:sz w:val="24"/>
                <w:highlight w:val="none"/>
              </w:rPr>
            </w:pPr>
            <w:r>
              <w:rPr>
                <w:rFonts w:eastAsia="等线"/>
                <w:kern w:val="0"/>
                <w:sz w:val="24"/>
                <w:highlight w:val="none"/>
              </w:rPr>
              <w:t xml:space="preserve">540.00 </w:t>
            </w:r>
          </w:p>
        </w:tc>
        <w:tc>
          <w:tcPr>
            <w:tcW w:w="583" w:type="pct"/>
            <w:tcBorders>
              <w:top w:val="nil"/>
              <w:left w:val="nil"/>
              <w:bottom w:val="single" w:color="auto" w:sz="4" w:space="0"/>
              <w:right w:val="single" w:color="auto" w:sz="4" w:space="0"/>
            </w:tcBorders>
            <w:shd w:val="clear" w:color="auto" w:fill="auto"/>
            <w:vAlign w:val="center"/>
          </w:tcPr>
          <w:p w14:paraId="3813A273">
            <w:pPr>
              <w:widowControl/>
              <w:adjustRightInd/>
              <w:jc w:val="center"/>
              <w:rPr>
                <w:rFonts w:eastAsia="等线"/>
                <w:kern w:val="0"/>
                <w:sz w:val="24"/>
                <w:highlight w:val="none"/>
              </w:rPr>
            </w:pPr>
            <w:r>
              <w:rPr>
                <w:rFonts w:eastAsia="等线"/>
                <w:kern w:val="0"/>
                <w:sz w:val="24"/>
                <w:highlight w:val="none"/>
              </w:rPr>
              <w:t xml:space="preserve">1080.00 </w:t>
            </w:r>
          </w:p>
        </w:tc>
      </w:tr>
      <w:tr w14:paraId="4205910B">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3D86260">
            <w:pPr>
              <w:widowControl/>
              <w:adjustRightInd/>
              <w:jc w:val="center"/>
              <w:rPr>
                <w:rFonts w:eastAsia="等线"/>
                <w:kern w:val="0"/>
                <w:sz w:val="24"/>
                <w:highlight w:val="none"/>
              </w:rPr>
            </w:pPr>
            <w:r>
              <w:rPr>
                <w:rFonts w:eastAsia="等线"/>
                <w:kern w:val="0"/>
                <w:sz w:val="24"/>
                <w:highlight w:val="none"/>
              </w:rPr>
              <w:t>11</w:t>
            </w:r>
          </w:p>
        </w:tc>
        <w:tc>
          <w:tcPr>
            <w:tcW w:w="754" w:type="pct"/>
            <w:tcBorders>
              <w:top w:val="nil"/>
              <w:left w:val="nil"/>
              <w:bottom w:val="single" w:color="auto" w:sz="4" w:space="0"/>
              <w:right w:val="single" w:color="auto" w:sz="4" w:space="0"/>
            </w:tcBorders>
            <w:shd w:val="clear" w:color="auto" w:fill="auto"/>
            <w:vAlign w:val="center"/>
          </w:tcPr>
          <w:p w14:paraId="7E9551F8">
            <w:pPr>
              <w:widowControl/>
              <w:adjustRightInd/>
              <w:jc w:val="center"/>
              <w:rPr>
                <w:rFonts w:eastAsia="等线"/>
                <w:kern w:val="0"/>
                <w:sz w:val="24"/>
                <w:highlight w:val="none"/>
              </w:rPr>
            </w:pPr>
            <w:r>
              <w:rPr>
                <w:rFonts w:hint="eastAsia" w:ascii="宋体" w:hAnsi="宋体"/>
                <w:kern w:val="0"/>
                <w:sz w:val="24"/>
                <w:highlight w:val="none"/>
              </w:rPr>
              <w:t>等径三通</w:t>
            </w:r>
          </w:p>
        </w:tc>
        <w:tc>
          <w:tcPr>
            <w:tcW w:w="1681" w:type="pct"/>
            <w:tcBorders>
              <w:top w:val="nil"/>
              <w:left w:val="nil"/>
              <w:bottom w:val="single" w:color="auto" w:sz="4" w:space="0"/>
              <w:right w:val="single" w:color="auto" w:sz="4" w:space="0"/>
            </w:tcBorders>
            <w:shd w:val="clear" w:color="auto" w:fill="auto"/>
            <w:vAlign w:val="center"/>
          </w:tcPr>
          <w:p w14:paraId="0DCCFCD9">
            <w:pPr>
              <w:widowControl/>
              <w:adjustRightInd/>
              <w:jc w:val="center"/>
              <w:rPr>
                <w:rFonts w:eastAsia="等线"/>
                <w:kern w:val="0"/>
                <w:sz w:val="24"/>
                <w:highlight w:val="none"/>
              </w:rPr>
            </w:pPr>
            <w:r>
              <w:rPr>
                <w:rFonts w:eastAsia="等线"/>
                <w:kern w:val="0"/>
                <w:sz w:val="24"/>
                <w:highlight w:val="none"/>
              </w:rPr>
              <w:t>dn200</w:t>
            </w:r>
          </w:p>
        </w:tc>
        <w:tc>
          <w:tcPr>
            <w:tcW w:w="441" w:type="pct"/>
            <w:tcBorders>
              <w:top w:val="nil"/>
              <w:left w:val="nil"/>
              <w:bottom w:val="single" w:color="auto" w:sz="4" w:space="0"/>
              <w:right w:val="single" w:color="auto" w:sz="4" w:space="0"/>
            </w:tcBorders>
            <w:shd w:val="clear" w:color="auto" w:fill="auto"/>
            <w:vAlign w:val="center"/>
          </w:tcPr>
          <w:p w14:paraId="0C0711E4">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529AC253">
            <w:pPr>
              <w:widowControl/>
              <w:adjustRightInd/>
              <w:jc w:val="center"/>
              <w:rPr>
                <w:rFonts w:eastAsia="等线"/>
                <w:kern w:val="0"/>
                <w:sz w:val="24"/>
                <w:highlight w:val="none"/>
              </w:rPr>
            </w:pPr>
            <w:r>
              <w:rPr>
                <w:rFonts w:hint="eastAsia" w:ascii="宋体" w:hAnsi="宋体"/>
                <w:kern w:val="0"/>
                <w:sz w:val="24"/>
                <w:highlight w:val="none"/>
              </w:rPr>
              <w:t>个</w:t>
            </w:r>
          </w:p>
        </w:tc>
        <w:tc>
          <w:tcPr>
            <w:tcW w:w="320" w:type="pct"/>
            <w:tcBorders>
              <w:top w:val="nil"/>
              <w:left w:val="nil"/>
              <w:bottom w:val="single" w:color="auto" w:sz="4" w:space="0"/>
              <w:right w:val="single" w:color="auto" w:sz="4" w:space="0"/>
            </w:tcBorders>
            <w:shd w:val="clear" w:color="auto" w:fill="auto"/>
            <w:vAlign w:val="center"/>
          </w:tcPr>
          <w:p w14:paraId="109A7EF1">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3512438E">
            <w:pPr>
              <w:widowControl/>
              <w:adjustRightInd/>
              <w:jc w:val="center"/>
              <w:rPr>
                <w:rFonts w:eastAsia="等线"/>
                <w:kern w:val="0"/>
                <w:sz w:val="24"/>
                <w:highlight w:val="none"/>
              </w:rPr>
            </w:pPr>
            <w:r>
              <w:rPr>
                <w:rFonts w:eastAsia="等线"/>
                <w:kern w:val="0"/>
                <w:sz w:val="24"/>
                <w:highlight w:val="none"/>
              </w:rPr>
              <w:t xml:space="preserve">540.00 </w:t>
            </w:r>
          </w:p>
        </w:tc>
        <w:tc>
          <w:tcPr>
            <w:tcW w:w="583" w:type="pct"/>
            <w:tcBorders>
              <w:top w:val="nil"/>
              <w:left w:val="nil"/>
              <w:bottom w:val="single" w:color="auto" w:sz="4" w:space="0"/>
              <w:right w:val="single" w:color="auto" w:sz="4" w:space="0"/>
            </w:tcBorders>
            <w:shd w:val="clear" w:color="auto" w:fill="auto"/>
            <w:vAlign w:val="center"/>
          </w:tcPr>
          <w:p w14:paraId="03080F7E">
            <w:pPr>
              <w:widowControl/>
              <w:adjustRightInd/>
              <w:jc w:val="center"/>
              <w:rPr>
                <w:rFonts w:eastAsia="等线"/>
                <w:kern w:val="0"/>
                <w:sz w:val="24"/>
                <w:highlight w:val="none"/>
              </w:rPr>
            </w:pPr>
            <w:r>
              <w:rPr>
                <w:rFonts w:eastAsia="等线"/>
                <w:kern w:val="0"/>
                <w:sz w:val="24"/>
                <w:highlight w:val="none"/>
              </w:rPr>
              <w:t xml:space="preserve">540.00 </w:t>
            </w:r>
          </w:p>
        </w:tc>
      </w:tr>
      <w:tr w14:paraId="21BE09F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C2D2F2F">
            <w:pPr>
              <w:widowControl/>
              <w:adjustRightInd/>
              <w:jc w:val="center"/>
              <w:rPr>
                <w:rFonts w:eastAsia="等线"/>
                <w:kern w:val="0"/>
                <w:sz w:val="24"/>
                <w:highlight w:val="none"/>
              </w:rPr>
            </w:pPr>
            <w:r>
              <w:rPr>
                <w:rFonts w:eastAsia="等线"/>
                <w:kern w:val="0"/>
                <w:sz w:val="24"/>
                <w:highlight w:val="none"/>
              </w:rPr>
              <w:t>12</w:t>
            </w:r>
          </w:p>
        </w:tc>
        <w:tc>
          <w:tcPr>
            <w:tcW w:w="754" w:type="pct"/>
            <w:tcBorders>
              <w:top w:val="nil"/>
              <w:left w:val="nil"/>
              <w:bottom w:val="single" w:color="auto" w:sz="4" w:space="0"/>
              <w:right w:val="single" w:color="auto" w:sz="4" w:space="0"/>
            </w:tcBorders>
            <w:shd w:val="clear" w:color="auto" w:fill="auto"/>
            <w:vAlign w:val="center"/>
          </w:tcPr>
          <w:p w14:paraId="0FF5C943">
            <w:pPr>
              <w:widowControl/>
              <w:adjustRightInd/>
              <w:jc w:val="center"/>
              <w:rPr>
                <w:rFonts w:eastAsia="等线"/>
                <w:kern w:val="0"/>
                <w:sz w:val="24"/>
                <w:highlight w:val="none"/>
              </w:rPr>
            </w:pPr>
            <w:r>
              <w:rPr>
                <w:rFonts w:eastAsia="等线"/>
                <w:kern w:val="0"/>
                <w:sz w:val="24"/>
                <w:highlight w:val="none"/>
              </w:rPr>
              <w:t>HDPE</w:t>
            </w:r>
            <w:r>
              <w:rPr>
                <w:rFonts w:hint="eastAsia" w:ascii="宋体" w:hAnsi="宋体"/>
                <w:kern w:val="0"/>
                <w:sz w:val="24"/>
                <w:highlight w:val="none"/>
              </w:rPr>
              <w:t>实壁管</w:t>
            </w:r>
          </w:p>
        </w:tc>
        <w:tc>
          <w:tcPr>
            <w:tcW w:w="1681" w:type="pct"/>
            <w:tcBorders>
              <w:top w:val="nil"/>
              <w:left w:val="nil"/>
              <w:bottom w:val="single" w:color="auto" w:sz="4" w:space="0"/>
              <w:right w:val="single" w:color="auto" w:sz="4" w:space="0"/>
            </w:tcBorders>
            <w:shd w:val="clear" w:color="auto" w:fill="auto"/>
            <w:vAlign w:val="center"/>
          </w:tcPr>
          <w:p w14:paraId="4D8EF5A6">
            <w:pPr>
              <w:widowControl/>
              <w:adjustRightInd/>
              <w:jc w:val="center"/>
              <w:rPr>
                <w:rFonts w:eastAsia="等线"/>
                <w:kern w:val="0"/>
                <w:sz w:val="24"/>
                <w:highlight w:val="none"/>
              </w:rPr>
            </w:pPr>
            <w:r>
              <w:rPr>
                <w:rFonts w:eastAsia="等线"/>
                <w:kern w:val="0"/>
                <w:sz w:val="24"/>
                <w:highlight w:val="none"/>
              </w:rPr>
              <w:t>dn200</w:t>
            </w:r>
          </w:p>
        </w:tc>
        <w:tc>
          <w:tcPr>
            <w:tcW w:w="441" w:type="pct"/>
            <w:tcBorders>
              <w:top w:val="nil"/>
              <w:left w:val="nil"/>
              <w:bottom w:val="single" w:color="auto" w:sz="4" w:space="0"/>
              <w:right w:val="single" w:color="auto" w:sz="4" w:space="0"/>
            </w:tcBorders>
            <w:shd w:val="clear" w:color="auto" w:fill="auto"/>
            <w:vAlign w:val="center"/>
          </w:tcPr>
          <w:p w14:paraId="382954C4">
            <w:pPr>
              <w:widowControl/>
              <w:adjustRightInd/>
              <w:jc w:val="center"/>
              <w:rPr>
                <w:rFonts w:eastAsia="等线"/>
                <w:kern w:val="0"/>
                <w:sz w:val="24"/>
                <w:highlight w:val="none"/>
              </w:rPr>
            </w:pPr>
            <w:r>
              <w:rPr>
                <w:rFonts w:eastAsia="等线"/>
                <w:kern w:val="0"/>
                <w:sz w:val="24"/>
                <w:highlight w:val="none"/>
              </w:rPr>
              <w:t>PE100</w:t>
            </w:r>
          </w:p>
        </w:tc>
        <w:tc>
          <w:tcPr>
            <w:tcW w:w="398" w:type="pct"/>
            <w:tcBorders>
              <w:top w:val="nil"/>
              <w:left w:val="nil"/>
              <w:bottom w:val="single" w:color="auto" w:sz="4" w:space="0"/>
              <w:right w:val="single" w:color="auto" w:sz="4" w:space="0"/>
            </w:tcBorders>
            <w:shd w:val="clear" w:color="auto" w:fill="auto"/>
            <w:vAlign w:val="center"/>
          </w:tcPr>
          <w:p w14:paraId="5293654A">
            <w:pPr>
              <w:widowControl/>
              <w:adjustRightInd/>
              <w:jc w:val="center"/>
              <w:rPr>
                <w:rFonts w:eastAsia="等线"/>
                <w:kern w:val="0"/>
                <w:sz w:val="24"/>
                <w:highlight w:val="none"/>
              </w:rPr>
            </w:pPr>
            <w:r>
              <w:rPr>
                <w:rFonts w:eastAsia="等线"/>
                <w:kern w:val="0"/>
                <w:sz w:val="24"/>
                <w:highlight w:val="none"/>
              </w:rPr>
              <w:t>m</w:t>
            </w:r>
          </w:p>
        </w:tc>
        <w:tc>
          <w:tcPr>
            <w:tcW w:w="320" w:type="pct"/>
            <w:tcBorders>
              <w:top w:val="nil"/>
              <w:left w:val="nil"/>
              <w:bottom w:val="single" w:color="auto" w:sz="4" w:space="0"/>
              <w:right w:val="single" w:color="auto" w:sz="4" w:space="0"/>
            </w:tcBorders>
            <w:shd w:val="clear" w:color="auto" w:fill="auto"/>
            <w:vAlign w:val="center"/>
          </w:tcPr>
          <w:p w14:paraId="1C47EEC2">
            <w:pPr>
              <w:widowControl/>
              <w:adjustRightInd/>
              <w:jc w:val="center"/>
              <w:rPr>
                <w:rFonts w:eastAsia="等线"/>
                <w:kern w:val="0"/>
                <w:sz w:val="24"/>
                <w:highlight w:val="none"/>
              </w:rPr>
            </w:pPr>
            <w:r>
              <w:rPr>
                <w:rFonts w:eastAsia="等线"/>
                <w:kern w:val="0"/>
                <w:sz w:val="24"/>
                <w:highlight w:val="none"/>
              </w:rPr>
              <w:t>5</w:t>
            </w:r>
          </w:p>
        </w:tc>
        <w:tc>
          <w:tcPr>
            <w:tcW w:w="541" w:type="pct"/>
            <w:tcBorders>
              <w:top w:val="nil"/>
              <w:left w:val="nil"/>
              <w:bottom w:val="single" w:color="auto" w:sz="4" w:space="0"/>
              <w:right w:val="single" w:color="auto" w:sz="4" w:space="0"/>
            </w:tcBorders>
            <w:shd w:val="clear" w:color="auto" w:fill="auto"/>
            <w:vAlign w:val="center"/>
          </w:tcPr>
          <w:p w14:paraId="16661A0B">
            <w:pPr>
              <w:widowControl/>
              <w:adjustRightInd/>
              <w:jc w:val="center"/>
              <w:rPr>
                <w:rFonts w:eastAsia="等线"/>
                <w:kern w:val="0"/>
                <w:sz w:val="24"/>
                <w:highlight w:val="none"/>
              </w:rPr>
            </w:pPr>
            <w:r>
              <w:rPr>
                <w:rFonts w:eastAsia="等线"/>
                <w:kern w:val="0"/>
                <w:sz w:val="24"/>
                <w:highlight w:val="none"/>
              </w:rPr>
              <w:t xml:space="preserve">540.00 </w:t>
            </w:r>
          </w:p>
        </w:tc>
        <w:tc>
          <w:tcPr>
            <w:tcW w:w="583" w:type="pct"/>
            <w:tcBorders>
              <w:top w:val="nil"/>
              <w:left w:val="nil"/>
              <w:bottom w:val="single" w:color="auto" w:sz="4" w:space="0"/>
              <w:right w:val="single" w:color="auto" w:sz="4" w:space="0"/>
            </w:tcBorders>
            <w:shd w:val="clear" w:color="auto" w:fill="auto"/>
            <w:vAlign w:val="center"/>
          </w:tcPr>
          <w:p w14:paraId="141808FC">
            <w:pPr>
              <w:widowControl/>
              <w:adjustRightInd/>
              <w:jc w:val="center"/>
              <w:rPr>
                <w:rFonts w:eastAsia="等线"/>
                <w:kern w:val="0"/>
                <w:sz w:val="24"/>
                <w:highlight w:val="none"/>
              </w:rPr>
            </w:pPr>
            <w:r>
              <w:rPr>
                <w:rFonts w:eastAsia="等线"/>
                <w:kern w:val="0"/>
                <w:sz w:val="24"/>
                <w:highlight w:val="none"/>
              </w:rPr>
              <w:t xml:space="preserve">2700.00 </w:t>
            </w:r>
          </w:p>
        </w:tc>
      </w:tr>
      <w:tr w14:paraId="4116ADF1">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A33DAFB">
            <w:pPr>
              <w:widowControl/>
              <w:adjustRightInd/>
              <w:jc w:val="center"/>
              <w:rPr>
                <w:rFonts w:eastAsia="等线"/>
                <w:kern w:val="0"/>
                <w:sz w:val="24"/>
                <w:highlight w:val="none"/>
              </w:rPr>
            </w:pPr>
            <w:r>
              <w:rPr>
                <w:rFonts w:eastAsia="等线"/>
                <w:kern w:val="0"/>
                <w:sz w:val="24"/>
                <w:highlight w:val="none"/>
              </w:rPr>
              <w:t>13</w:t>
            </w:r>
          </w:p>
        </w:tc>
        <w:tc>
          <w:tcPr>
            <w:tcW w:w="754" w:type="pct"/>
            <w:tcBorders>
              <w:top w:val="nil"/>
              <w:left w:val="nil"/>
              <w:bottom w:val="single" w:color="auto" w:sz="4" w:space="0"/>
              <w:right w:val="single" w:color="auto" w:sz="4" w:space="0"/>
            </w:tcBorders>
            <w:shd w:val="clear" w:color="auto" w:fill="auto"/>
            <w:vAlign w:val="center"/>
          </w:tcPr>
          <w:p w14:paraId="5084CBAF">
            <w:pPr>
              <w:widowControl/>
              <w:adjustRightInd/>
              <w:jc w:val="center"/>
              <w:rPr>
                <w:rFonts w:eastAsia="等线"/>
                <w:kern w:val="0"/>
                <w:sz w:val="24"/>
                <w:highlight w:val="none"/>
              </w:rPr>
            </w:pPr>
            <w:r>
              <w:rPr>
                <w:rFonts w:hint="eastAsia" w:ascii="宋体" w:hAnsi="宋体"/>
                <w:kern w:val="0"/>
                <w:sz w:val="24"/>
                <w:highlight w:val="none"/>
              </w:rPr>
              <w:t>闸门</w:t>
            </w:r>
          </w:p>
        </w:tc>
        <w:tc>
          <w:tcPr>
            <w:tcW w:w="1681" w:type="pct"/>
            <w:tcBorders>
              <w:top w:val="nil"/>
              <w:left w:val="nil"/>
              <w:bottom w:val="single" w:color="auto" w:sz="4" w:space="0"/>
              <w:right w:val="single" w:color="auto" w:sz="4" w:space="0"/>
            </w:tcBorders>
            <w:shd w:val="clear" w:color="auto" w:fill="auto"/>
            <w:vAlign w:val="center"/>
          </w:tcPr>
          <w:p w14:paraId="701A2F91">
            <w:pPr>
              <w:widowControl/>
              <w:adjustRightInd/>
              <w:jc w:val="center"/>
              <w:rPr>
                <w:rFonts w:eastAsia="等线"/>
                <w:kern w:val="0"/>
                <w:sz w:val="24"/>
                <w:highlight w:val="none"/>
              </w:rPr>
            </w:pPr>
            <w:r>
              <w:rPr>
                <w:rFonts w:eastAsia="等线"/>
                <w:kern w:val="0"/>
                <w:sz w:val="24"/>
                <w:highlight w:val="none"/>
              </w:rPr>
              <w:t>300×300</w:t>
            </w:r>
            <w:r>
              <w:rPr>
                <w:rFonts w:hint="eastAsia" w:ascii="宋体" w:hAnsi="宋体"/>
                <w:kern w:val="0"/>
                <w:sz w:val="24"/>
                <w:highlight w:val="none"/>
              </w:rPr>
              <w:t>，铸铁镶铜方闸门，配套手动启闭机</w:t>
            </w:r>
            <w:r>
              <w:rPr>
                <w:rFonts w:eastAsia="等线"/>
                <w:kern w:val="0"/>
                <w:sz w:val="24"/>
                <w:highlight w:val="none"/>
              </w:rPr>
              <w:t>,</w:t>
            </w:r>
            <w:r>
              <w:rPr>
                <w:rFonts w:hint="eastAsia" w:ascii="宋体" w:hAnsi="宋体"/>
                <w:kern w:val="0"/>
                <w:sz w:val="24"/>
                <w:highlight w:val="none"/>
              </w:rPr>
              <w:t>螺杆长度跟据实际池深配置</w:t>
            </w:r>
          </w:p>
        </w:tc>
        <w:tc>
          <w:tcPr>
            <w:tcW w:w="441" w:type="pct"/>
            <w:tcBorders>
              <w:top w:val="nil"/>
              <w:left w:val="nil"/>
              <w:bottom w:val="single" w:color="auto" w:sz="4" w:space="0"/>
              <w:right w:val="single" w:color="auto" w:sz="4" w:space="0"/>
            </w:tcBorders>
            <w:shd w:val="clear" w:color="auto" w:fill="auto"/>
            <w:vAlign w:val="center"/>
          </w:tcPr>
          <w:p w14:paraId="0B7FF0B7">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F42A17E">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2F0E5A93">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C6709AE">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6D671CF0">
            <w:pPr>
              <w:widowControl/>
              <w:adjustRightInd/>
              <w:jc w:val="center"/>
              <w:rPr>
                <w:rFonts w:eastAsia="等线"/>
                <w:kern w:val="0"/>
                <w:sz w:val="24"/>
                <w:highlight w:val="none"/>
              </w:rPr>
            </w:pPr>
            <w:r>
              <w:rPr>
                <w:rFonts w:eastAsia="等线"/>
                <w:kern w:val="0"/>
                <w:sz w:val="24"/>
                <w:highlight w:val="none"/>
              </w:rPr>
              <w:t xml:space="preserve">1200.00 </w:t>
            </w:r>
          </w:p>
        </w:tc>
      </w:tr>
      <w:tr w14:paraId="46905CB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D782ACF">
            <w:pPr>
              <w:widowControl/>
              <w:adjustRightInd/>
              <w:jc w:val="center"/>
              <w:rPr>
                <w:rFonts w:eastAsia="等线"/>
                <w:kern w:val="0"/>
                <w:sz w:val="24"/>
                <w:highlight w:val="none"/>
              </w:rPr>
            </w:pPr>
            <w:r>
              <w:rPr>
                <w:rFonts w:eastAsia="等线"/>
                <w:kern w:val="0"/>
                <w:sz w:val="24"/>
                <w:highlight w:val="none"/>
              </w:rPr>
              <w:t>14</w:t>
            </w:r>
          </w:p>
        </w:tc>
        <w:tc>
          <w:tcPr>
            <w:tcW w:w="754" w:type="pct"/>
            <w:tcBorders>
              <w:top w:val="nil"/>
              <w:left w:val="nil"/>
              <w:bottom w:val="single" w:color="auto" w:sz="4" w:space="0"/>
              <w:right w:val="single" w:color="auto" w:sz="4" w:space="0"/>
            </w:tcBorders>
            <w:shd w:val="clear" w:color="auto" w:fill="auto"/>
            <w:vAlign w:val="center"/>
          </w:tcPr>
          <w:p w14:paraId="11FDB064">
            <w:pPr>
              <w:widowControl/>
              <w:adjustRightInd/>
              <w:jc w:val="center"/>
              <w:rPr>
                <w:rFonts w:eastAsia="等线"/>
                <w:kern w:val="0"/>
                <w:sz w:val="24"/>
                <w:highlight w:val="none"/>
              </w:rPr>
            </w:pPr>
            <w:r>
              <w:rPr>
                <w:rFonts w:hint="eastAsia" w:ascii="宋体" w:hAnsi="宋体"/>
                <w:kern w:val="0"/>
                <w:sz w:val="24"/>
                <w:highlight w:val="none"/>
              </w:rPr>
              <w:t>复合材料盖板</w:t>
            </w:r>
          </w:p>
        </w:tc>
        <w:tc>
          <w:tcPr>
            <w:tcW w:w="1681" w:type="pct"/>
            <w:tcBorders>
              <w:top w:val="nil"/>
              <w:left w:val="nil"/>
              <w:bottom w:val="single" w:color="auto" w:sz="4" w:space="0"/>
              <w:right w:val="single" w:color="auto" w:sz="4" w:space="0"/>
            </w:tcBorders>
            <w:shd w:val="clear" w:color="auto" w:fill="auto"/>
            <w:vAlign w:val="center"/>
          </w:tcPr>
          <w:p w14:paraId="06D0289D">
            <w:pPr>
              <w:widowControl/>
              <w:adjustRightInd/>
              <w:jc w:val="center"/>
              <w:rPr>
                <w:rFonts w:eastAsia="等线"/>
                <w:kern w:val="0"/>
                <w:sz w:val="24"/>
                <w:highlight w:val="none"/>
              </w:rPr>
            </w:pPr>
            <w:r>
              <w:rPr>
                <w:rFonts w:eastAsia="等线"/>
                <w:kern w:val="0"/>
                <w:sz w:val="24"/>
                <w:highlight w:val="none"/>
              </w:rPr>
              <w:t>1000×500cm</w:t>
            </w:r>
            <w:r>
              <w:rPr>
                <w:rFonts w:hint="eastAsia" w:ascii="宋体" w:hAnsi="宋体"/>
                <w:kern w:val="0"/>
                <w:sz w:val="24"/>
                <w:highlight w:val="none"/>
              </w:rPr>
              <w:t>，</w:t>
            </w:r>
            <w:r>
              <w:rPr>
                <w:rFonts w:eastAsia="等线"/>
                <w:kern w:val="0"/>
                <w:sz w:val="24"/>
                <w:highlight w:val="none"/>
              </w:rPr>
              <w:t>C250</w:t>
            </w:r>
            <w:r>
              <w:rPr>
                <w:rFonts w:hint="eastAsia" w:ascii="宋体" w:hAnsi="宋体"/>
                <w:kern w:val="0"/>
                <w:sz w:val="24"/>
                <w:highlight w:val="none"/>
              </w:rPr>
              <w:t>级；实际尺寸以水泵安装孔要求配置</w:t>
            </w:r>
          </w:p>
        </w:tc>
        <w:tc>
          <w:tcPr>
            <w:tcW w:w="441" w:type="pct"/>
            <w:tcBorders>
              <w:top w:val="nil"/>
              <w:left w:val="nil"/>
              <w:bottom w:val="single" w:color="auto" w:sz="4" w:space="0"/>
              <w:right w:val="single" w:color="auto" w:sz="4" w:space="0"/>
            </w:tcBorders>
            <w:shd w:val="clear" w:color="auto" w:fill="auto"/>
            <w:vAlign w:val="center"/>
          </w:tcPr>
          <w:p w14:paraId="7A028ED1">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E788C4F">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39C53C6E">
            <w:pPr>
              <w:widowControl/>
              <w:adjustRightInd/>
              <w:jc w:val="center"/>
              <w:rPr>
                <w:rFonts w:eastAsia="等线"/>
                <w:kern w:val="0"/>
                <w:sz w:val="24"/>
                <w:highlight w:val="none"/>
              </w:rPr>
            </w:pPr>
            <w:r>
              <w:rPr>
                <w:rFonts w:eastAsia="等线"/>
                <w:kern w:val="0"/>
                <w:sz w:val="24"/>
                <w:highlight w:val="none"/>
              </w:rPr>
              <w:t>4</w:t>
            </w:r>
          </w:p>
        </w:tc>
        <w:tc>
          <w:tcPr>
            <w:tcW w:w="541" w:type="pct"/>
            <w:tcBorders>
              <w:top w:val="nil"/>
              <w:left w:val="nil"/>
              <w:bottom w:val="single" w:color="auto" w:sz="4" w:space="0"/>
              <w:right w:val="single" w:color="auto" w:sz="4" w:space="0"/>
            </w:tcBorders>
            <w:shd w:val="clear" w:color="auto" w:fill="auto"/>
            <w:vAlign w:val="center"/>
          </w:tcPr>
          <w:p w14:paraId="1DB5CDCF">
            <w:pPr>
              <w:widowControl/>
              <w:adjustRightInd/>
              <w:jc w:val="center"/>
              <w:rPr>
                <w:rFonts w:eastAsia="等线"/>
                <w:kern w:val="0"/>
                <w:sz w:val="24"/>
                <w:highlight w:val="none"/>
              </w:rPr>
            </w:pPr>
            <w:r>
              <w:rPr>
                <w:rFonts w:eastAsia="等线"/>
                <w:kern w:val="0"/>
                <w:sz w:val="24"/>
                <w:highlight w:val="none"/>
              </w:rPr>
              <w:t xml:space="preserve">600.00 </w:t>
            </w:r>
          </w:p>
        </w:tc>
        <w:tc>
          <w:tcPr>
            <w:tcW w:w="583" w:type="pct"/>
            <w:tcBorders>
              <w:top w:val="nil"/>
              <w:left w:val="nil"/>
              <w:bottom w:val="single" w:color="auto" w:sz="4" w:space="0"/>
              <w:right w:val="single" w:color="auto" w:sz="4" w:space="0"/>
            </w:tcBorders>
            <w:shd w:val="clear" w:color="auto" w:fill="auto"/>
            <w:vAlign w:val="center"/>
          </w:tcPr>
          <w:p w14:paraId="09C82F6E">
            <w:pPr>
              <w:widowControl/>
              <w:adjustRightInd/>
              <w:jc w:val="center"/>
              <w:rPr>
                <w:rFonts w:eastAsia="等线"/>
                <w:kern w:val="0"/>
                <w:sz w:val="24"/>
                <w:highlight w:val="none"/>
              </w:rPr>
            </w:pPr>
            <w:r>
              <w:rPr>
                <w:rFonts w:eastAsia="等线"/>
                <w:kern w:val="0"/>
                <w:sz w:val="24"/>
                <w:highlight w:val="none"/>
              </w:rPr>
              <w:t xml:space="preserve">2400.00 </w:t>
            </w:r>
          </w:p>
        </w:tc>
      </w:tr>
      <w:tr w14:paraId="648674A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40C213C">
            <w:pPr>
              <w:widowControl/>
              <w:adjustRightInd/>
              <w:jc w:val="center"/>
              <w:rPr>
                <w:rFonts w:eastAsia="等线"/>
                <w:kern w:val="0"/>
                <w:sz w:val="24"/>
                <w:highlight w:val="none"/>
              </w:rPr>
            </w:pPr>
            <w:r>
              <w:rPr>
                <w:rFonts w:eastAsia="等线"/>
                <w:kern w:val="0"/>
                <w:sz w:val="24"/>
                <w:highlight w:val="none"/>
              </w:rPr>
              <w:t>15</w:t>
            </w:r>
          </w:p>
        </w:tc>
        <w:tc>
          <w:tcPr>
            <w:tcW w:w="754" w:type="pct"/>
            <w:tcBorders>
              <w:top w:val="nil"/>
              <w:left w:val="nil"/>
              <w:bottom w:val="single" w:color="auto" w:sz="4" w:space="0"/>
              <w:right w:val="single" w:color="auto" w:sz="4" w:space="0"/>
            </w:tcBorders>
            <w:shd w:val="clear" w:color="auto" w:fill="auto"/>
            <w:vAlign w:val="center"/>
          </w:tcPr>
          <w:p w14:paraId="0BF27990">
            <w:pPr>
              <w:widowControl/>
              <w:adjustRightInd/>
              <w:jc w:val="center"/>
              <w:rPr>
                <w:rFonts w:eastAsia="等线"/>
                <w:kern w:val="0"/>
                <w:sz w:val="24"/>
                <w:highlight w:val="none"/>
              </w:rPr>
            </w:pPr>
            <w:r>
              <w:rPr>
                <w:rFonts w:hint="eastAsia" w:ascii="宋体" w:hAnsi="宋体"/>
                <w:kern w:val="0"/>
                <w:sz w:val="24"/>
                <w:highlight w:val="none"/>
              </w:rPr>
              <w:t>阀门井</w:t>
            </w:r>
          </w:p>
        </w:tc>
        <w:tc>
          <w:tcPr>
            <w:tcW w:w="1681" w:type="pct"/>
            <w:tcBorders>
              <w:top w:val="nil"/>
              <w:left w:val="nil"/>
              <w:bottom w:val="single" w:color="auto" w:sz="4" w:space="0"/>
              <w:right w:val="single" w:color="auto" w:sz="4" w:space="0"/>
            </w:tcBorders>
            <w:shd w:val="clear" w:color="auto" w:fill="auto"/>
            <w:vAlign w:val="center"/>
          </w:tcPr>
          <w:p w14:paraId="5CBA4773">
            <w:pPr>
              <w:widowControl/>
              <w:adjustRightInd/>
              <w:jc w:val="center"/>
              <w:rPr>
                <w:rFonts w:eastAsia="等线"/>
                <w:kern w:val="0"/>
                <w:sz w:val="24"/>
                <w:highlight w:val="none"/>
              </w:rPr>
            </w:pPr>
            <w:r>
              <w:rPr>
                <w:rFonts w:eastAsia="等线"/>
                <w:kern w:val="0"/>
                <w:sz w:val="24"/>
                <w:highlight w:val="none"/>
              </w:rPr>
              <w:t>L×B×H=800×500×600mm</w:t>
            </w:r>
            <w:r>
              <w:rPr>
                <w:rFonts w:hint="eastAsia" w:ascii="宋体" w:hAnsi="宋体"/>
                <w:kern w:val="0"/>
                <w:sz w:val="24"/>
                <w:highlight w:val="none"/>
              </w:rPr>
              <w:t>，池顶</w:t>
            </w:r>
            <w:r>
              <w:rPr>
                <w:rFonts w:eastAsia="等线"/>
                <w:kern w:val="0"/>
                <w:sz w:val="24"/>
                <w:highlight w:val="none"/>
              </w:rPr>
              <w:t>120</w:t>
            </w:r>
            <w:r>
              <w:rPr>
                <w:rFonts w:hint="eastAsia" w:ascii="宋体" w:hAnsi="宋体"/>
                <w:kern w:val="0"/>
                <w:sz w:val="24"/>
                <w:highlight w:val="none"/>
              </w:rPr>
              <w:t>厚砖砌阀门保护井，上盖</w:t>
            </w:r>
            <w:r>
              <w:rPr>
                <w:rFonts w:eastAsia="等线"/>
                <w:kern w:val="0"/>
                <w:sz w:val="24"/>
                <w:highlight w:val="none"/>
              </w:rPr>
              <w:t>B125</w:t>
            </w:r>
            <w:r>
              <w:rPr>
                <w:rFonts w:hint="eastAsia" w:ascii="宋体" w:hAnsi="宋体"/>
                <w:kern w:val="0"/>
                <w:sz w:val="24"/>
                <w:highlight w:val="none"/>
              </w:rPr>
              <w:t>级复合材料盖板，两井可联建，具体阀门井及盖板实际尺寸可按阀门安装后实际调整</w:t>
            </w:r>
          </w:p>
        </w:tc>
        <w:tc>
          <w:tcPr>
            <w:tcW w:w="441" w:type="pct"/>
            <w:tcBorders>
              <w:top w:val="nil"/>
              <w:left w:val="nil"/>
              <w:bottom w:val="single" w:color="auto" w:sz="4" w:space="0"/>
              <w:right w:val="single" w:color="auto" w:sz="4" w:space="0"/>
            </w:tcBorders>
            <w:shd w:val="clear" w:color="auto" w:fill="auto"/>
            <w:vAlign w:val="center"/>
          </w:tcPr>
          <w:p w14:paraId="24AC0F8F">
            <w:pPr>
              <w:widowControl/>
              <w:adjustRightInd/>
              <w:jc w:val="center"/>
              <w:rPr>
                <w:rFonts w:eastAsia="等线"/>
                <w:kern w:val="0"/>
                <w:sz w:val="24"/>
                <w:highlight w:val="none"/>
              </w:rPr>
            </w:pPr>
            <w:r>
              <w:rPr>
                <w:rFonts w:hint="eastAsia" w:ascii="宋体" w:hAnsi="宋体"/>
                <w:kern w:val="0"/>
                <w:sz w:val="24"/>
                <w:highlight w:val="none"/>
              </w:rPr>
              <w:t>砖砌</w:t>
            </w:r>
          </w:p>
        </w:tc>
        <w:tc>
          <w:tcPr>
            <w:tcW w:w="398" w:type="pct"/>
            <w:tcBorders>
              <w:top w:val="nil"/>
              <w:left w:val="nil"/>
              <w:bottom w:val="single" w:color="auto" w:sz="4" w:space="0"/>
              <w:right w:val="single" w:color="auto" w:sz="4" w:space="0"/>
            </w:tcBorders>
            <w:shd w:val="clear" w:color="auto" w:fill="auto"/>
            <w:vAlign w:val="center"/>
          </w:tcPr>
          <w:p w14:paraId="38577214">
            <w:pPr>
              <w:widowControl/>
              <w:adjustRightInd/>
              <w:jc w:val="center"/>
              <w:rPr>
                <w:rFonts w:eastAsia="等线"/>
                <w:kern w:val="0"/>
                <w:sz w:val="24"/>
                <w:highlight w:val="none"/>
              </w:rPr>
            </w:pPr>
            <w:r>
              <w:rPr>
                <w:rFonts w:hint="eastAsia" w:ascii="宋体" w:hAnsi="宋体"/>
                <w:kern w:val="0"/>
                <w:sz w:val="24"/>
                <w:highlight w:val="none"/>
              </w:rPr>
              <w:t>座</w:t>
            </w:r>
          </w:p>
        </w:tc>
        <w:tc>
          <w:tcPr>
            <w:tcW w:w="320" w:type="pct"/>
            <w:tcBorders>
              <w:top w:val="nil"/>
              <w:left w:val="nil"/>
              <w:bottom w:val="single" w:color="auto" w:sz="4" w:space="0"/>
              <w:right w:val="single" w:color="auto" w:sz="4" w:space="0"/>
            </w:tcBorders>
            <w:shd w:val="clear" w:color="auto" w:fill="auto"/>
            <w:vAlign w:val="center"/>
          </w:tcPr>
          <w:p w14:paraId="235D0D88">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48B27858">
            <w:pPr>
              <w:widowControl/>
              <w:adjustRightInd/>
              <w:jc w:val="center"/>
              <w:rPr>
                <w:rFonts w:eastAsia="等线"/>
                <w:kern w:val="0"/>
                <w:sz w:val="24"/>
                <w:highlight w:val="none"/>
              </w:rPr>
            </w:pPr>
            <w:r>
              <w:rPr>
                <w:rFonts w:eastAsia="等线"/>
                <w:kern w:val="0"/>
                <w:sz w:val="24"/>
                <w:highlight w:val="none"/>
              </w:rPr>
              <w:t xml:space="preserve">2000.00 </w:t>
            </w:r>
          </w:p>
        </w:tc>
        <w:tc>
          <w:tcPr>
            <w:tcW w:w="583" w:type="pct"/>
            <w:tcBorders>
              <w:top w:val="nil"/>
              <w:left w:val="nil"/>
              <w:bottom w:val="single" w:color="auto" w:sz="4" w:space="0"/>
              <w:right w:val="single" w:color="auto" w:sz="4" w:space="0"/>
            </w:tcBorders>
            <w:shd w:val="clear" w:color="auto" w:fill="auto"/>
            <w:vAlign w:val="center"/>
          </w:tcPr>
          <w:p w14:paraId="5B9D8C2A">
            <w:pPr>
              <w:widowControl/>
              <w:adjustRightInd/>
              <w:jc w:val="center"/>
              <w:rPr>
                <w:rFonts w:eastAsia="等线"/>
                <w:kern w:val="0"/>
                <w:sz w:val="24"/>
                <w:highlight w:val="none"/>
              </w:rPr>
            </w:pPr>
            <w:r>
              <w:rPr>
                <w:rFonts w:eastAsia="等线"/>
                <w:kern w:val="0"/>
                <w:sz w:val="24"/>
                <w:highlight w:val="none"/>
              </w:rPr>
              <w:t xml:space="preserve">4000.00 </w:t>
            </w:r>
          </w:p>
        </w:tc>
      </w:tr>
      <w:tr w14:paraId="156BDE85">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F81B001">
            <w:pPr>
              <w:widowControl/>
              <w:adjustRightInd/>
              <w:jc w:val="center"/>
              <w:rPr>
                <w:rFonts w:eastAsia="等线"/>
                <w:kern w:val="0"/>
                <w:sz w:val="24"/>
                <w:highlight w:val="none"/>
              </w:rPr>
            </w:pPr>
            <w:r>
              <w:rPr>
                <w:rFonts w:eastAsia="等线"/>
                <w:kern w:val="0"/>
                <w:sz w:val="24"/>
                <w:highlight w:val="none"/>
              </w:rPr>
              <w:t>16</w:t>
            </w:r>
          </w:p>
        </w:tc>
        <w:tc>
          <w:tcPr>
            <w:tcW w:w="754" w:type="pct"/>
            <w:tcBorders>
              <w:top w:val="nil"/>
              <w:left w:val="nil"/>
              <w:bottom w:val="single" w:color="auto" w:sz="4" w:space="0"/>
              <w:right w:val="single" w:color="auto" w:sz="4" w:space="0"/>
            </w:tcBorders>
            <w:shd w:val="clear" w:color="auto" w:fill="auto"/>
            <w:vAlign w:val="center"/>
          </w:tcPr>
          <w:p w14:paraId="6F9194DB">
            <w:pPr>
              <w:widowControl/>
              <w:adjustRightInd/>
              <w:jc w:val="center"/>
              <w:rPr>
                <w:rFonts w:eastAsia="等线"/>
                <w:kern w:val="0"/>
                <w:sz w:val="24"/>
                <w:highlight w:val="none"/>
              </w:rPr>
            </w:pPr>
            <w:r>
              <w:rPr>
                <w:rFonts w:hint="eastAsia" w:ascii="宋体" w:hAnsi="宋体"/>
                <w:kern w:val="0"/>
                <w:sz w:val="24"/>
                <w:highlight w:val="none"/>
              </w:rPr>
              <w:t>老池清理</w:t>
            </w:r>
          </w:p>
        </w:tc>
        <w:tc>
          <w:tcPr>
            <w:tcW w:w="1681" w:type="pct"/>
            <w:tcBorders>
              <w:top w:val="nil"/>
              <w:left w:val="nil"/>
              <w:bottom w:val="single" w:color="auto" w:sz="4" w:space="0"/>
              <w:right w:val="single" w:color="auto" w:sz="4" w:space="0"/>
            </w:tcBorders>
            <w:shd w:val="clear" w:color="auto" w:fill="auto"/>
            <w:vAlign w:val="center"/>
          </w:tcPr>
          <w:p w14:paraId="16E46044">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3.3*3.44*2.25m老池清池及改造时临时储水排水措施</w:t>
            </w:r>
          </w:p>
        </w:tc>
        <w:tc>
          <w:tcPr>
            <w:tcW w:w="441" w:type="pct"/>
            <w:tcBorders>
              <w:top w:val="nil"/>
              <w:left w:val="nil"/>
              <w:bottom w:val="single" w:color="auto" w:sz="4" w:space="0"/>
              <w:right w:val="single" w:color="auto" w:sz="4" w:space="0"/>
            </w:tcBorders>
            <w:shd w:val="clear" w:color="auto" w:fill="auto"/>
            <w:vAlign w:val="center"/>
          </w:tcPr>
          <w:p w14:paraId="5D4FAE6C">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19FE2C3">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6E82E08B">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EA510A7">
            <w:pPr>
              <w:widowControl/>
              <w:adjustRightInd/>
              <w:jc w:val="center"/>
              <w:rPr>
                <w:rFonts w:eastAsia="等线"/>
                <w:kern w:val="0"/>
                <w:sz w:val="24"/>
                <w:highlight w:val="none"/>
              </w:rPr>
            </w:pPr>
            <w:r>
              <w:rPr>
                <w:rFonts w:eastAsia="等线"/>
                <w:kern w:val="0"/>
                <w:sz w:val="24"/>
                <w:highlight w:val="none"/>
              </w:rPr>
              <w:t xml:space="preserve">4000.00 </w:t>
            </w:r>
          </w:p>
        </w:tc>
        <w:tc>
          <w:tcPr>
            <w:tcW w:w="583" w:type="pct"/>
            <w:tcBorders>
              <w:top w:val="nil"/>
              <w:left w:val="nil"/>
              <w:bottom w:val="single" w:color="auto" w:sz="4" w:space="0"/>
              <w:right w:val="single" w:color="auto" w:sz="4" w:space="0"/>
            </w:tcBorders>
            <w:shd w:val="clear" w:color="auto" w:fill="auto"/>
            <w:vAlign w:val="center"/>
          </w:tcPr>
          <w:p w14:paraId="66143CA2">
            <w:pPr>
              <w:widowControl/>
              <w:adjustRightInd/>
              <w:jc w:val="center"/>
              <w:rPr>
                <w:rFonts w:eastAsia="等线"/>
                <w:kern w:val="0"/>
                <w:sz w:val="24"/>
                <w:highlight w:val="none"/>
              </w:rPr>
            </w:pPr>
            <w:r>
              <w:rPr>
                <w:rFonts w:eastAsia="等线"/>
                <w:kern w:val="0"/>
                <w:sz w:val="24"/>
                <w:highlight w:val="none"/>
              </w:rPr>
              <w:t xml:space="preserve">4000.00 </w:t>
            </w:r>
          </w:p>
        </w:tc>
      </w:tr>
      <w:tr w14:paraId="0252BA0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2D277AE">
            <w:pPr>
              <w:widowControl/>
              <w:adjustRightInd/>
              <w:jc w:val="center"/>
              <w:rPr>
                <w:rFonts w:eastAsia="等线"/>
                <w:kern w:val="0"/>
                <w:sz w:val="24"/>
                <w:highlight w:val="none"/>
              </w:rPr>
            </w:pPr>
            <w:r>
              <w:rPr>
                <w:rFonts w:eastAsia="等线"/>
                <w:kern w:val="0"/>
                <w:sz w:val="24"/>
                <w:highlight w:val="none"/>
              </w:rPr>
              <w:t>17</w:t>
            </w:r>
          </w:p>
        </w:tc>
        <w:tc>
          <w:tcPr>
            <w:tcW w:w="754" w:type="pct"/>
            <w:tcBorders>
              <w:top w:val="nil"/>
              <w:left w:val="nil"/>
              <w:bottom w:val="single" w:color="auto" w:sz="4" w:space="0"/>
              <w:right w:val="single" w:color="auto" w:sz="4" w:space="0"/>
            </w:tcBorders>
            <w:shd w:val="clear" w:color="auto" w:fill="auto"/>
            <w:vAlign w:val="center"/>
          </w:tcPr>
          <w:p w14:paraId="29E67EA8">
            <w:pPr>
              <w:widowControl/>
              <w:adjustRightInd/>
              <w:jc w:val="center"/>
              <w:rPr>
                <w:rFonts w:eastAsia="等线"/>
                <w:kern w:val="0"/>
                <w:sz w:val="24"/>
                <w:highlight w:val="none"/>
              </w:rPr>
            </w:pPr>
            <w:r>
              <w:rPr>
                <w:rFonts w:hint="eastAsia" w:ascii="宋体" w:hAnsi="宋体"/>
                <w:kern w:val="0"/>
                <w:sz w:val="24"/>
                <w:highlight w:val="none"/>
              </w:rPr>
              <w:t>告示牌更新</w:t>
            </w:r>
          </w:p>
        </w:tc>
        <w:tc>
          <w:tcPr>
            <w:tcW w:w="1681" w:type="pct"/>
            <w:tcBorders>
              <w:top w:val="nil"/>
              <w:left w:val="nil"/>
              <w:bottom w:val="single" w:color="auto" w:sz="4" w:space="0"/>
              <w:right w:val="single" w:color="auto" w:sz="4" w:space="0"/>
            </w:tcBorders>
            <w:shd w:val="clear" w:color="auto" w:fill="auto"/>
            <w:vAlign w:val="center"/>
          </w:tcPr>
          <w:p w14:paraId="2DFADD23">
            <w:pPr>
              <w:widowControl/>
              <w:adjustRightInd/>
              <w:jc w:val="center"/>
              <w:rPr>
                <w:rFonts w:eastAsia="等线"/>
                <w:kern w:val="0"/>
                <w:sz w:val="24"/>
                <w:highlight w:val="none"/>
              </w:rPr>
            </w:pPr>
            <w:r>
              <w:rPr>
                <w:rFonts w:hint="eastAsia" w:ascii="宋体" w:hAnsi="宋体"/>
                <w:kern w:val="0"/>
                <w:sz w:val="24"/>
                <w:highlight w:val="none"/>
              </w:rPr>
              <w:t>利用现状告示牌，内容更换为泵站概况及安全警示牌</w:t>
            </w:r>
          </w:p>
        </w:tc>
        <w:tc>
          <w:tcPr>
            <w:tcW w:w="441" w:type="pct"/>
            <w:tcBorders>
              <w:top w:val="nil"/>
              <w:left w:val="nil"/>
              <w:bottom w:val="single" w:color="auto" w:sz="4" w:space="0"/>
              <w:right w:val="single" w:color="auto" w:sz="4" w:space="0"/>
            </w:tcBorders>
            <w:shd w:val="clear" w:color="auto" w:fill="auto"/>
            <w:vAlign w:val="center"/>
          </w:tcPr>
          <w:p w14:paraId="0ED5A7DF">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7D6A3DC4">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67A061F2">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5E84EE31">
            <w:pPr>
              <w:widowControl/>
              <w:adjustRightInd/>
              <w:jc w:val="center"/>
              <w:rPr>
                <w:rFonts w:eastAsia="等线"/>
                <w:kern w:val="0"/>
                <w:sz w:val="24"/>
                <w:highlight w:val="none"/>
              </w:rPr>
            </w:pPr>
            <w:r>
              <w:rPr>
                <w:rFonts w:eastAsia="等线"/>
                <w:kern w:val="0"/>
                <w:sz w:val="24"/>
                <w:highlight w:val="none"/>
              </w:rPr>
              <w:t xml:space="preserve">150.00 </w:t>
            </w:r>
          </w:p>
        </w:tc>
        <w:tc>
          <w:tcPr>
            <w:tcW w:w="583" w:type="pct"/>
            <w:tcBorders>
              <w:top w:val="nil"/>
              <w:left w:val="nil"/>
              <w:bottom w:val="single" w:color="auto" w:sz="4" w:space="0"/>
              <w:right w:val="single" w:color="auto" w:sz="4" w:space="0"/>
            </w:tcBorders>
            <w:shd w:val="clear" w:color="auto" w:fill="auto"/>
            <w:vAlign w:val="center"/>
          </w:tcPr>
          <w:p w14:paraId="57530CA5">
            <w:pPr>
              <w:widowControl/>
              <w:adjustRightInd/>
              <w:jc w:val="center"/>
              <w:rPr>
                <w:rFonts w:eastAsia="等线"/>
                <w:kern w:val="0"/>
                <w:sz w:val="24"/>
                <w:highlight w:val="none"/>
              </w:rPr>
            </w:pPr>
            <w:r>
              <w:rPr>
                <w:rFonts w:eastAsia="等线"/>
                <w:kern w:val="0"/>
                <w:sz w:val="24"/>
                <w:highlight w:val="none"/>
              </w:rPr>
              <w:t xml:space="preserve">150.00 </w:t>
            </w:r>
          </w:p>
        </w:tc>
      </w:tr>
      <w:tr w14:paraId="1B1F9C9D">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DD173C2">
            <w:pPr>
              <w:widowControl/>
              <w:adjustRightInd/>
              <w:jc w:val="center"/>
              <w:rPr>
                <w:rFonts w:eastAsia="等线"/>
                <w:kern w:val="0"/>
                <w:sz w:val="24"/>
                <w:highlight w:val="none"/>
              </w:rPr>
            </w:pPr>
            <w:r>
              <w:rPr>
                <w:rFonts w:eastAsia="等线"/>
                <w:kern w:val="0"/>
                <w:sz w:val="24"/>
                <w:highlight w:val="none"/>
              </w:rPr>
              <w:t>18</w:t>
            </w:r>
          </w:p>
        </w:tc>
        <w:tc>
          <w:tcPr>
            <w:tcW w:w="754" w:type="pct"/>
            <w:tcBorders>
              <w:top w:val="nil"/>
              <w:left w:val="nil"/>
              <w:bottom w:val="single" w:color="auto" w:sz="4" w:space="0"/>
              <w:right w:val="single" w:color="auto" w:sz="4" w:space="0"/>
            </w:tcBorders>
            <w:shd w:val="clear" w:color="auto" w:fill="auto"/>
            <w:vAlign w:val="center"/>
          </w:tcPr>
          <w:p w14:paraId="0A985254">
            <w:pPr>
              <w:widowControl/>
              <w:adjustRightInd/>
              <w:jc w:val="center"/>
              <w:rPr>
                <w:rFonts w:eastAsia="等线"/>
                <w:kern w:val="0"/>
                <w:sz w:val="24"/>
                <w:highlight w:val="none"/>
              </w:rPr>
            </w:pPr>
            <w:r>
              <w:rPr>
                <w:rFonts w:hint="eastAsia" w:ascii="宋体" w:hAnsi="宋体"/>
                <w:kern w:val="0"/>
                <w:sz w:val="24"/>
                <w:highlight w:val="none"/>
              </w:rPr>
              <w:t>接电工程</w:t>
            </w:r>
          </w:p>
        </w:tc>
        <w:tc>
          <w:tcPr>
            <w:tcW w:w="1681" w:type="pct"/>
            <w:tcBorders>
              <w:top w:val="nil"/>
              <w:left w:val="nil"/>
              <w:bottom w:val="single" w:color="auto" w:sz="4" w:space="0"/>
              <w:right w:val="single" w:color="auto" w:sz="4" w:space="0"/>
            </w:tcBorders>
            <w:shd w:val="clear" w:color="auto" w:fill="auto"/>
            <w:vAlign w:val="center"/>
          </w:tcPr>
          <w:p w14:paraId="00331567">
            <w:pPr>
              <w:widowControl/>
              <w:adjustRightInd/>
              <w:jc w:val="center"/>
              <w:rPr>
                <w:rFonts w:eastAsia="等线"/>
                <w:kern w:val="0"/>
                <w:sz w:val="24"/>
                <w:highlight w:val="none"/>
              </w:rPr>
            </w:pPr>
            <w:r>
              <w:rPr>
                <w:rFonts w:hint="eastAsia" w:ascii="宋体" w:hAnsi="宋体"/>
                <w:kern w:val="0"/>
                <w:sz w:val="24"/>
                <w:highlight w:val="none"/>
              </w:rPr>
              <w:t>自电表后至处理设施</w:t>
            </w:r>
          </w:p>
        </w:tc>
        <w:tc>
          <w:tcPr>
            <w:tcW w:w="441" w:type="pct"/>
            <w:tcBorders>
              <w:top w:val="nil"/>
              <w:left w:val="nil"/>
              <w:bottom w:val="single" w:color="auto" w:sz="4" w:space="0"/>
              <w:right w:val="single" w:color="auto" w:sz="4" w:space="0"/>
            </w:tcBorders>
            <w:shd w:val="clear" w:color="auto" w:fill="auto"/>
            <w:vAlign w:val="center"/>
          </w:tcPr>
          <w:p w14:paraId="06EC6560">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395AAC11">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23B8A531">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3465077">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0D74129A">
            <w:pPr>
              <w:widowControl/>
              <w:adjustRightInd/>
              <w:jc w:val="center"/>
              <w:rPr>
                <w:rFonts w:eastAsia="等线"/>
                <w:kern w:val="0"/>
                <w:sz w:val="24"/>
                <w:highlight w:val="none"/>
              </w:rPr>
            </w:pPr>
            <w:r>
              <w:rPr>
                <w:rFonts w:eastAsia="等线"/>
                <w:kern w:val="0"/>
                <w:sz w:val="24"/>
                <w:highlight w:val="none"/>
              </w:rPr>
              <w:t xml:space="preserve">1200.00 </w:t>
            </w:r>
          </w:p>
        </w:tc>
      </w:tr>
      <w:tr w14:paraId="7C1B18DD">
        <w:tblPrEx>
          <w:tblCellMar>
            <w:top w:w="0" w:type="dxa"/>
            <w:left w:w="108" w:type="dxa"/>
            <w:bottom w:w="0" w:type="dxa"/>
            <w:right w:w="108" w:type="dxa"/>
          </w:tblCellMar>
        </w:tblPrEx>
        <w:trPr>
          <w:trHeight w:val="62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DC31E47">
            <w:pPr>
              <w:widowControl/>
              <w:adjustRightInd/>
              <w:jc w:val="center"/>
              <w:rPr>
                <w:rFonts w:eastAsia="等线"/>
                <w:kern w:val="0"/>
                <w:sz w:val="24"/>
                <w:highlight w:val="none"/>
              </w:rPr>
            </w:pPr>
            <w:r>
              <w:rPr>
                <w:rFonts w:eastAsia="等线"/>
                <w:kern w:val="0"/>
                <w:sz w:val="24"/>
                <w:highlight w:val="none"/>
              </w:rPr>
              <w:t>19</w:t>
            </w:r>
          </w:p>
        </w:tc>
        <w:tc>
          <w:tcPr>
            <w:tcW w:w="754" w:type="pct"/>
            <w:tcBorders>
              <w:top w:val="nil"/>
              <w:left w:val="nil"/>
              <w:bottom w:val="single" w:color="auto" w:sz="4" w:space="0"/>
              <w:right w:val="single" w:color="auto" w:sz="4" w:space="0"/>
            </w:tcBorders>
            <w:shd w:val="clear" w:color="auto" w:fill="auto"/>
            <w:vAlign w:val="center"/>
          </w:tcPr>
          <w:p w14:paraId="700B198B">
            <w:pPr>
              <w:widowControl/>
              <w:adjustRightInd/>
              <w:jc w:val="center"/>
              <w:rPr>
                <w:rFonts w:eastAsia="等线"/>
                <w:kern w:val="0"/>
                <w:sz w:val="24"/>
                <w:highlight w:val="none"/>
              </w:rPr>
            </w:pPr>
            <w:r>
              <w:rPr>
                <w:rFonts w:hint="eastAsia" w:ascii="宋体" w:hAnsi="宋体"/>
                <w:kern w:val="0"/>
                <w:sz w:val="24"/>
                <w:highlight w:val="none"/>
              </w:rPr>
              <w:t>流量计及流量计井</w:t>
            </w:r>
          </w:p>
        </w:tc>
        <w:tc>
          <w:tcPr>
            <w:tcW w:w="1681" w:type="pct"/>
            <w:tcBorders>
              <w:top w:val="nil"/>
              <w:left w:val="nil"/>
              <w:bottom w:val="single" w:color="auto" w:sz="4" w:space="0"/>
              <w:right w:val="single" w:color="auto" w:sz="4" w:space="0"/>
            </w:tcBorders>
            <w:shd w:val="clear" w:color="auto" w:fill="auto"/>
            <w:vAlign w:val="center"/>
          </w:tcPr>
          <w:p w14:paraId="16704C72">
            <w:pPr>
              <w:widowControl/>
              <w:adjustRightInd/>
              <w:jc w:val="center"/>
              <w:rPr>
                <w:rFonts w:eastAsia="等线"/>
                <w:kern w:val="0"/>
                <w:sz w:val="24"/>
                <w:highlight w:val="none"/>
              </w:rPr>
            </w:pPr>
            <w:r>
              <w:rPr>
                <w:rFonts w:ascii="Cambria Math" w:hAnsi="Cambria Math" w:eastAsia="等线" w:cs="Cambria Math"/>
                <w:kern w:val="0"/>
                <w:sz w:val="24"/>
                <w:highlight w:val="none"/>
              </w:rPr>
              <w:t>∅</w:t>
            </w:r>
            <w:r>
              <w:rPr>
                <w:rFonts w:eastAsia="等线"/>
                <w:kern w:val="0"/>
                <w:sz w:val="24"/>
                <w:highlight w:val="none"/>
              </w:rPr>
              <w:t>700</w:t>
            </w:r>
            <w:r>
              <w:rPr>
                <w:rFonts w:hint="eastAsia" w:ascii="宋体" w:hAnsi="宋体"/>
                <w:kern w:val="0"/>
                <w:sz w:val="24"/>
                <w:highlight w:val="none"/>
              </w:rPr>
              <w:t>素砼井，</w:t>
            </w:r>
            <w:r>
              <w:rPr>
                <w:rFonts w:eastAsia="等线"/>
                <w:kern w:val="0"/>
                <w:sz w:val="24"/>
                <w:highlight w:val="none"/>
              </w:rPr>
              <w:t>DN75</w:t>
            </w:r>
            <w:r>
              <w:rPr>
                <w:rFonts w:hint="eastAsia" w:ascii="宋体" w:hAnsi="宋体"/>
                <w:kern w:val="0"/>
                <w:sz w:val="24"/>
                <w:highlight w:val="none"/>
              </w:rPr>
              <w:t>，含</w:t>
            </w:r>
            <w:r>
              <w:rPr>
                <w:rFonts w:eastAsia="等线"/>
                <w:kern w:val="0"/>
                <w:sz w:val="24"/>
                <w:highlight w:val="none"/>
              </w:rPr>
              <w:t>5</w:t>
            </w:r>
            <w:r>
              <w:rPr>
                <w:rFonts w:hint="eastAsia" w:ascii="宋体" w:hAnsi="宋体"/>
                <w:kern w:val="0"/>
                <w:sz w:val="24"/>
                <w:highlight w:val="none"/>
              </w:rPr>
              <w:t>年质保及平台接入费用，含运行状态监控</w:t>
            </w:r>
          </w:p>
        </w:tc>
        <w:tc>
          <w:tcPr>
            <w:tcW w:w="441" w:type="pct"/>
            <w:tcBorders>
              <w:top w:val="nil"/>
              <w:left w:val="nil"/>
              <w:bottom w:val="single" w:color="auto" w:sz="4" w:space="0"/>
              <w:right w:val="single" w:color="auto" w:sz="4" w:space="0"/>
            </w:tcBorders>
            <w:shd w:val="clear" w:color="auto" w:fill="auto"/>
            <w:vAlign w:val="center"/>
          </w:tcPr>
          <w:p w14:paraId="4A9446EE">
            <w:pPr>
              <w:widowControl/>
              <w:adjustRightInd/>
              <w:jc w:val="center"/>
              <w:rPr>
                <w:rFonts w:eastAsia="等线"/>
                <w:kern w:val="0"/>
                <w:sz w:val="24"/>
                <w:highlight w:val="none"/>
              </w:rPr>
            </w:pPr>
            <w:r>
              <w:rPr>
                <w:rFonts w:hint="eastAsia" w:ascii="宋体" w:hAnsi="宋体"/>
                <w:kern w:val="0"/>
                <w:sz w:val="24"/>
                <w:highlight w:val="none"/>
              </w:rPr>
              <w:t>素砼</w:t>
            </w:r>
          </w:p>
        </w:tc>
        <w:tc>
          <w:tcPr>
            <w:tcW w:w="398" w:type="pct"/>
            <w:tcBorders>
              <w:top w:val="nil"/>
              <w:left w:val="nil"/>
              <w:bottom w:val="single" w:color="auto" w:sz="4" w:space="0"/>
              <w:right w:val="single" w:color="auto" w:sz="4" w:space="0"/>
            </w:tcBorders>
            <w:shd w:val="clear" w:color="auto" w:fill="auto"/>
            <w:vAlign w:val="center"/>
          </w:tcPr>
          <w:p w14:paraId="5E55BD1D">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2A1D5AC7">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F5A1CFF">
            <w:pPr>
              <w:widowControl/>
              <w:adjustRightInd/>
              <w:jc w:val="center"/>
              <w:rPr>
                <w:rFonts w:eastAsia="等线"/>
                <w:kern w:val="0"/>
                <w:sz w:val="24"/>
                <w:highlight w:val="none"/>
              </w:rPr>
            </w:pPr>
            <w:r>
              <w:rPr>
                <w:rFonts w:hint="eastAsia" w:eastAsia="等线"/>
                <w:kern w:val="0"/>
                <w:sz w:val="24"/>
                <w:highlight w:val="none"/>
                <w:lang w:val="en-US" w:eastAsia="zh-CN"/>
              </w:rPr>
              <w:t>18</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1C925C7F">
            <w:pPr>
              <w:widowControl/>
              <w:adjustRightInd/>
              <w:jc w:val="center"/>
              <w:rPr>
                <w:rFonts w:eastAsia="等线"/>
                <w:kern w:val="0"/>
                <w:sz w:val="24"/>
                <w:highlight w:val="none"/>
              </w:rPr>
            </w:pPr>
            <w:r>
              <w:rPr>
                <w:rFonts w:hint="eastAsia" w:eastAsia="等线"/>
                <w:kern w:val="0"/>
                <w:sz w:val="24"/>
                <w:highlight w:val="none"/>
                <w:lang w:val="en-US" w:eastAsia="zh-CN"/>
              </w:rPr>
              <w:t>18</w:t>
            </w:r>
            <w:r>
              <w:rPr>
                <w:rFonts w:eastAsia="等线"/>
                <w:kern w:val="0"/>
                <w:sz w:val="24"/>
                <w:highlight w:val="none"/>
              </w:rPr>
              <w:t xml:space="preserve">000.00 </w:t>
            </w:r>
          </w:p>
        </w:tc>
      </w:tr>
      <w:tr w14:paraId="3F725858">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3479532">
            <w:pPr>
              <w:widowControl/>
              <w:adjustRightInd/>
              <w:jc w:val="center"/>
              <w:rPr>
                <w:rFonts w:eastAsia="等线"/>
                <w:kern w:val="0"/>
                <w:sz w:val="24"/>
                <w:highlight w:val="none"/>
              </w:rPr>
            </w:pPr>
            <w:r>
              <w:rPr>
                <w:rFonts w:eastAsia="等线"/>
                <w:kern w:val="0"/>
                <w:sz w:val="24"/>
                <w:highlight w:val="none"/>
              </w:rPr>
              <w:t>20</w:t>
            </w:r>
          </w:p>
        </w:tc>
        <w:tc>
          <w:tcPr>
            <w:tcW w:w="754" w:type="pct"/>
            <w:tcBorders>
              <w:top w:val="nil"/>
              <w:left w:val="nil"/>
              <w:bottom w:val="single" w:color="auto" w:sz="4" w:space="0"/>
              <w:right w:val="single" w:color="auto" w:sz="4" w:space="0"/>
            </w:tcBorders>
            <w:shd w:val="clear" w:color="auto" w:fill="auto"/>
            <w:vAlign w:val="center"/>
          </w:tcPr>
          <w:p w14:paraId="671B19A5">
            <w:pPr>
              <w:widowControl/>
              <w:adjustRightInd/>
              <w:jc w:val="center"/>
              <w:rPr>
                <w:rFonts w:eastAsia="等线"/>
                <w:kern w:val="0"/>
                <w:sz w:val="24"/>
                <w:highlight w:val="none"/>
              </w:rPr>
            </w:pPr>
            <w:r>
              <w:rPr>
                <w:rFonts w:hint="eastAsia" w:ascii="宋体" w:hAnsi="宋体"/>
                <w:kern w:val="0"/>
                <w:sz w:val="24"/>
                <w:highlight w:val="none"/>
              </w:rPr>
              <w:t>水质检测</w:t>
            </w:r>
          </w:p>
        </w:tc>
        <w:tc>
          <w:tcPr>
            <w:tcW w:w="1681" w:type="pct"/>
            <w:tcBorders>
              <w:top w:val="nil"/>
              <w:left w:val="nil"/>
              <w:bottom w:val="single" w:color="auto" w:sz="4" w:space="0"/>
              <w:right w:val="single" w:color="auto" w:sz="4" w:space="0"/>
            </w:tcBorders>
            <w:shd w:val="clear" w:color="auto" w:fill="auto"/>
            <w:vAlign w:val="center"/>
          </w:tcPr>
          <w:p w14:paraId="783FBE60">
            <w:pPr>
              <w:widowControl/>
              <w:adjustRightInd/>
              <w:jc w:val="center"/>
              <w:rPr>
                <w:rFonts w:eastAsia="等线"/>
                <w:kern w:val="0"/>
                <w:sz w:val="24"/>
                <w:highlight w:val="none"/>
              </w:rPr>
            </w:pPr>
            <w:r>
              <w:rPr>
                <w:rFonts w:hint="eastAsia" w:ascii="宋体" w:hAnsi="宋体"/>
                <w:kern w:val="0"/>
                <w:sz w:val="24"/>
                <w:highlight w:val="none"/>
              </w:rPr>
              <w:t>详见</w:t>
            </w:r>
            <w:r>
              <w:rPr>
                <w:rFonts w:eastAsia="等线"/>
                <w:kern w:val="0"/>
                <w:sz w:val="24"/>
                <w:highlight w:val="none"/>
              </w:rPr>
              <w:t>2.3</w:t>
            </w:r>
            <w:r>
              <w:rPr>
                <w:rFonts w:hint="eastAsia" w:ascii="宋体" w:hAnsi="宋体"/>
                <w:kern w:val="0"/>
                <w:sz w:val="24"/>
                <w:highlight w:val="none"/>
              </w:rPr>
              <w:t>技术要求</w:t>
            </w:r>
          </w:p>
        </w:tc>
        <w:tc>
          <w:tcPr>
            <w:tcW w:w="441" w:type="pct"/>
            <w:tcBorders>
              <w:top w:val="nil"/>
              <w:left w:val="nil"/>
              <w:bottom w:val="single" w:color="auto" w:sz="4" w:space="0"/>
              <w:right w:val="single" w:color="auto" w:sz="4" w:space="0"/>
            </w:tcBorders>
            <w:shd w:val="clear" w:color="auto" w:fill="auto"/>
            <w:vAlign w:val="center"/>
          </w:tcPr>
          <w:p w14:paraId="1D348175">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0E27FFF">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7112F4B3">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8181B4F">
            <w:pPr>
              <w:widowControl/>
              <w:adjustRightInd/>
              <w:jc w:val="center"/>
              <w:rPr>
                <w:rFonts w:eastAsia="等线"/>
                <w:kern w:val="0"/>
                <w:sz w:val="24"/>
                <w:highlight w:val="none"/>
              </w:rPr>
            </w:pPr>
            <w:r>
              <w:rPr>
                <w:rFonts w:eastAsia="等线"/>
                <w:kern w:val="0"/>
                <w:sz w:val="24"/>
                <w:highlight w:val="none"/>
              </w:rPr>
              <w:t xml:space="preserve">600.00 </w:t>
            </w:r>
          </w:p>
        </w:tc>
        <w:tc>
          <w:tcPr>
            <w:tcW w:w="583" w:type="pct"/>
            <w:tcBorders>
              <w:top w:val="nil"/>
              <w:left w:val="nil"/>
              <w:bottom w:val="single" w:color="auto" w:sz="4" w:space="0"/>
              <w:right w:val="single" w:color="auto" w:sz="4" w:space="0"/>
            </w:tcBorders>
            <w:shd w:val="clear" w:color="auto" w:fill="auto"/>
            <w:vAlign w:val="center"/>
          </w:tcPr>
          <w:p w14:paraId="1F04C0E0">
            <w:pPr>
              <w:widowControl/>
              <w:adjustRightInd/>
              <w:jc w:val="center"/>
              <w:rPr>
                <w:rFonts w:eastAsia="等线"/>
                <w:kern w:val="0"/>
                <w:sz w:val="24"/>
                <w:highlight w:val="none"/>
              </w:rPr>
            </w:pPr>
            <w:r>
              <w:rPr>
                <w:rFonts w:eastAsia="等线"/>
                <w:kern w:val="0"/>
                <w:sz w:val="24"/>
                <w:highlight w:val="none"/>
              </w:rPr>
              <w:t xml:space="preserve">600.00 </w:t>
            </w:r>
          </w:p>
        </w:tc>
      </w:tr>
      <w:tr w14:paraId="61173BED">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5565AC9E">
            <w:pPr>
              <w:widowControl/>
              <w:adjustRightInd/>
              <w:jc w:val="center"/>
              <w:rPr>
                <w:rFonts w:eastAsia="等线"/>
                <w:b/>
                <w:bCs/>
                <w:kern w:val="0"/>
                <w:sz w:val="24"/>
                <w:highlight w:val="none"/>
              </w:rPr>
            </w:pPr>
            <w:r>
              <w:rPr>
                <w:rFonts w:eastAsia="等线"/>
                <w:b/>
                <w:bCs/>
                <w:kern w:val="0"/>
                <w:sz w:val="24"/>
                <w:highlight w:val="none"/>
              </w:rPr>
              <w:t>15</w:t>
            </w:r>
            <w:r>
              <w:rPr>
                <w:rFonts w:hint="eastAsia" w:ascii="宋体" w:hAnsi="宋体"/>
                <w:b/>
                <w:bCs/>
                <w:kern w:val="0"/>
                <w:sz w:val="24"/>
                <w:highlight w:val="none"/>
              </w:rPr>
              <w:t>、钦堂乡大溪边村新建一体化泵站</w:t>
            </w:r>
          </w:p>
        </w:tc>
      </w:tr>
      <w:tr w14:paraId="10BD3348">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A8AA4B0">
            <w:pPr>
              <w:widowControl/>
              <w:adjustRightInd/>
              <w:jc w:val="center"/>
              <w:rPr>
                <w:rFonts w:eastAsia="等线"/>
                <w:b/>
                <w:bCs/>
                <w:kern w:val="0"/>
                <w:sz w:val="24"/>
                <w:highlight w:val="none"/>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6BCDBB8A">
            <w:pPr>
              <w:widowControl/>
              <w:adjustRightInd/>
              <w:jc w:val="center"/>
              <w:rPr>
                <w:rFonts w:eastAsia="等线"/>
                <w:b/>
                <w:bCs/>
                <w:kern w:val="0"/>
                <w:sz w:val="24"/>
                <w:highlight w:val="none"/>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1318CF3F">
            <w:pPr>
              <w:widowControl/>
              <w:adjustRightInd/>
              <w:jc w:val="center"/>
              <w:rPr>
                <w:rFonts w:eastAsia="等线"/>
                <w:b/>
                <w:bCs/>
                <w:kern w:val="0"/>
                <w:sz w:val="24"/>
                <w:highlight w:val="none"/>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5EBB5FCC">
            <w:pPr>
              <w:widowControl/>
              <w:adjustRightInd/>
              <w:jc w:val="center"/>
              <w:rPr>
                <w:rFonts w:eastAsia="等线"/>
                <w:b/>
                <w:bCs/>
                <w:kern w:val="0"/>
                <w:sz w:val="24"/>
                <w:highlight w:val="none"/>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3948E57E">
            <w:pPr>
              <w:widowControl/>
              <w:adjustRightInd/>
              <w:jc w:val="center"/>
              <w:rPr>
                <w:rFonts w:eastAsia="等线"/>
                <w:b/>
                <w:bCs/>
                <w:kern w:val="0"/>
                <w:sz w:val="24"/>
                <w:highlight w:val="none"/>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328364FE">
            <w:pPr>
              <w:widowControl/>
              <w:adjustRightInd/>
              <w:jc w:val="center"/>
              <w:rPr>
                <w:rFonts w:eastAsia="等线"/>
                <w:b/>
                <w:bCs/>
                <w:kern w:val="0"/>
                <w:sz w:val="24"/>
                <w:highlight w:val="none"/>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7AD97FA1">
            <w:pPr>
              <w:widowControl/>
              <w:adjustRightInd/>
              <w:jc w:val="center"/>
              <w:rPr>
                <w:rFonts w:eastAsia="等线"/>
                <w:b/>
                <w:bCs/>
                <w:kern w:val="0"/>
                <w:sz w:val="24"/>
                <w:highlight w:val="none"/>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7C5FF320">
            <w:pPr>
              <w:widowControl/>
              <w:adjustRightInd/>
              <w:jc w:val="center"/>
              <w:rPr>
                <w:rFonts w:eastAsia="等线"/>
                <w:b/>
                <w:bCs/>
                <w:kern w:val="0"/>
                <w:sz w:val="24"/>
                <w:highlight w:val="none"/>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70F9B76B">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F4BDFBA">
            <w:pPr>
              <w:widowControl/>
              <w:adjustRightInd/>
              <w:jc w:val="center"/>
              <w:rPr>
                <w:rFonts w:eastAsia="等线"/>
                <w:kern w:val="0"/>
                <w:sz w:val="24"/>
                <w:highlight w:val="none"/>
              </w:rPr>
            </w:pPr>
            <w:r>
              <w:rPr>
                <w:rFonts w:eastAsia="等线"/>
                <w:kern w:val="0"/>
                <w:sz w:val="24"/>
                <w:highlight w:val="none"/>
              </w:rPr>
              <w:t>1</w:t>
            </w:r>
          </w:p>
        </w:tc>
        <w:tc>
          <w:tcPr>
            <w:tcW w:w="754" w:type="pct"/>
            <w:tcBorders>
              <w:top w:val="nil"/>
              <w:left w:val="nil"/>
              <w:bottom w:val="single" w:color="auto" w:sz="4" w:space="0"/>
              <w:right w:val="single" w:color="auto" w:sz="4" w:space="0"/>
            </w:tcBorders>
            <w:shd w:val="clear" w:color="auto" w:fill="auto"/>
            <w:vAlign w:val="center"/>
          </w:tcPr>
          <w:p w14:paraId="38BD0CD8">
            <w:pPr>
              <w:widowControl/>
              <w:adjustRightInd/>
              <w:jc w:val="center"/>
              <w:rPr>
                <w:rFonts w:eastAsia="等线"/>
                <w:kern w:val="0"/>
                <w:sz w:val="24"/>
                <w:highlight w:val="none"/>
              </w:rPr>
            </w:pPr>
            <w:r>
              <w:rPr>
                <w:rFonts w:hint="eastAsia" w:ascii="宋体" w:hAnsi="宋体"/>
                <w:kern w:val="0"/>
                <w:sz w:val="24"/>
                <w:highlight w:val="none"/>
              </w:rPr>
              <w:t>粗格栅</w:t>
            </w:r>
          </w:p>
        </w:tc>
        <w:tc>
          <w:tcPr>
            <w:tcW w:w="1681" w:type="pct"/>
            <w:tcBorders>
              <w:top w:val="nil"/>
              <w:left w:val="nil"/>
              <w:bottom w:val="single" w:color="auto" w:sz="4" w:space="0"/>
              <w:right w:val="single" w:color="auto" w:sz="4" w:space="0"/>
            </w:tcBorders>
            <w:shd w:val="clear" w:color="auto" w:fill="auto"/>
            <w:vAlign w:val="center"/>
          </w:tcPr>
          <w:p w14:paraId="42F6504C">
            <w:pPr>
              <w:widowControl/>
              <w:adjustRightInd/>
              <w:jc w:val="center"/>
              <w:rPr>
                <w:rFonts w:eastAsia="等线"/>
                <w:kern w:val="0"/>
                <w:sz w:val="24"/>
                <w:highlight w:val="none"/>
              </w:rPr>
            </w:pPr>
            <w:r>
              <w:rPr>
                <w:rFonts w:hint="eastAsia" w:ascii="宋体" w:hAnsi="宋体"/>
                <w:kern w:val="0"/>
                <w:sz w:val="24"/>
                <w:highlight w:val="none"/>
              </w:rPr>
              <w:t>成品定制，</w:t>
            </w:r>
            <w:r>
              <w:rPr>
                <w:rFonts w:eastAsia="等线"/>
                <w:kern w:val="0"/>
                <w:sz w:val="24"/>
                <w:highlight w:val="none"/>
              </w:rPr>
              <w:t>840*780mm</w:t>
            </w:r>
            <w:r>
              <w:rPr>
                <w:rFonts w:hint="eastAsia" w:ascii="宋体" w:hAnsi="宋体"/>
                <w:kern w:val="0"/>
                <w:sz w:val="24"/>
                <w:highlight w:val="none"/>
              </w:rPr>
              <w:t>，栅距</w:t>
            </w:r>
            <w:r>
              <w:rPr>
                <w:rFonts w:eastAsia="等线"/>
                <w:kern w:val="0"/>
                <w:sz w:val="24"/>
                <w:highlight w:val="none"/>
              </w:rPr>
              <w:t>1</w:t>
            </w:r>
            <w:r>
              <w:rPr>
                <w:rFonts w:hint="eastAsia" w:eastAsia="等线"/>
                <w:kern w:val="0"/>
                <w:sz w:val="24"/>
                <w:highlight w:val="none"/>
                <w:lang w:val="en-US" w:eastAsia="zh-CN"/>
              </w:rPr>
              <w:t>6</w:t>
            </w:r>
            <w:r>
              <w:rPr>
                <w:rFonts w:eastAsia="等线"/>
                <w:kern w:val="0"/>
                <w:sz w:val="24"/>
                <w:highlight w:val="none"/>
              </w:rPr>
              <w:t>mm</w:t>
            </w:r>
          </w:p>
        </w:tc>
        <w:tc>
          <w:tcPr>
            <w:tcW w:w="441" w:type="pct"/>
            <w:tcBorders>
              <w:top w:val="nil"/>
              <w:left w:val="nil"/>
              <w:bottom w:val="single" w:color="auto" w:sz="4" w:space="0"/>
              <w:right w:val="single" w:color="auto" w:sz="4" w:space="0"/>
            </w:tcBorders>
            <w:shd w:val="clear" w:color="auto" w:fill="auto"/>
            <w:vAlign w:val="center"/>
          </w:tcPr>
          <w:p w14:paraId="70B10AC4">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vAlign w:val="center"/>
          </w:tcPr>
          <w:p w14:paraId="3297BEC4">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0B3DE7F1">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4044D041">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45082F62">
            <w:pPr>
              <w:widowControl/>
              <w:adjustRightInd/>
              <w:jc w:val="center"/>
              <w:rPr>
                <w:rFonts w:eastAsia="等线"/>
                <w:kern w:val="0"/>
                <w:sz w:val="24"/>
                <w:highlight w:val="none"/>
              </w:rPr>
            </w:pPr>
            <w:r>
              <w:rPr>
                <w:rFonts w:hint="eastAsia" w:eastAsia="等线"/>
                <w:kern w:val="0"/>
                <w:sz w:val="24"/>
                <w:highlight w:val="none"/>
                <w:lang w:val="en-US" w:eastAsia="zh-CN"/>
              </w:rPr>
              <w:t>4</w:t>
            </w:r>
            <w:r>
              <w:rPr>
                <w:rFonts w:eastAsia="等线"/>
                <w:kern w:val="0"/>
                <w:sz w:val="24"/>
                <w:highlight w:val="none"/>
              </w:rPr>
              <w:t xml:space="preserve">000.00 </w:t>
            </w:r>
          </w:p>
        </w:tc>
      </w:tr>
      <w:tr w14:paraId="59F93DF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9E1DDB8">
            <w:pPr>
              <w:widowControl/>
              <w:adjustRightInd/>
              <w:jc w:val="center"/>
              <w:rPr>
                <w:rFonts w:eastAsia="等线"/>
                <w:kern w:val="0"/>
                <w:sz w:val="24"/>
                <w:highlight w:val="none"/>
              </w:rPr>
            </w:pPr>
            <w:r>
              <w:rPr>
                <w:rFonts w:eastAsia="等线"/>
                <w:kern w:val="0"/>
                <w:sz w:val="24"/>
                <w:highlight w:val="none"/>
              </w:rPr>
              <w:t>2</w:t>
            </w:r>
          </w:p>
        </w:tc>
        <w:tc>
          <w:tcPr>
            <w:tcW w:w="754" w:type="pct"/>
            <w:tcBorders>
              <w:top w:val="nil"/>
              <w:left w:val="nil"/>
              <w:bottom w:val="single" w:color="auto" w:sz="4" w:space="0"/>
              <w:right w:val="single" w:color="auto" w:sz="4" w:space="0"/>
            </w:tcBorders>
            <w:shd w:val="clear" w:color="auto" w:fill="auto"/>
            <w:vAlign w:val="center"/>
          </w:tcPr>
          <w:p w14:paraId="20A43787">
            <w:pPr>
              <w:widowControl/>
              <w:adjustRightInd/>
              <w:jc w:val="center"/>
              <w:rPr>
                <w:rFonts w:eastAsia="等线"/>
                <w:kern w:val="0"/>
                <w:sz w:val="24"/>
                <w:highlight w:val="none"/>
              </w:rPr>
            </w:pPr>
            <w:r>
              <w:rPr>
                <w:rFonts w:hint="eastAsia" w:ascii="宋体" w:hAnsi="宋体"/>
                <w:kern w:val="0"/>
                <w:sz w:val="24"/>
                <w:highlight w:val="none"/>
              </w:rPr>
              <w:t>细格栅</w:t>
            </w:r>
          </w:p>
        </w:tc>
        <w:tc>
          <w:tcPr>
            <w:tcW w:w="1681" w:type="pct"/>
            <w:tcBorders>
              <w:top w:val="nil"/>
              <w:left w:val="nil"/>
              <w:bottom w:val="single" w:color="auto" w:sz="4" w:space="0"/>
              <w:right w:val="single" w:color="auto" w:sz="4" w:space="0"/>
            </w:tcBorders>
            <w:shd w:val="clear" w:color="auto" w:fill="auto"/>
            <w:vAlign w:val="center"/>
          </w:tcPr>
          <w:p w14:paraId="35676582">
            <w:pPr>
              <w:widowControl/>
              <w:adjustRightInd/>
              <w:jc w:val="center"/>
              <w:rPr>
                <w:rFonts w:eastAsia="等线"/>
                <w:kern w:val="0"/>
                <w:sz w:val="24"/>
                <w:highlight w:val="none"/>
              </w:rPr>
            </w:pPr>
            <w:r>
              <w:rPr>
                <w:rFonts w:eastAsia="等线"/>
                <w:kern w:val="0"/>
                <w:sz w:val="24"/>
                <w:highlight w:val="none"/>
              </w:rPr>
              <w:t>840*780mm</w:t>
            </w:r>
            <w:r>
              <w:rPr>
                <w:rFonts w:hint="eastAsia" w:ascii="宋体" w:hAnsi="宋体"/>
                <w:kern w:val="0"/>
                <w:sz w:val="24"/>
                <w:highlight w:val="none"/>
              </w:rPr>
              <w:t>，</w:t>
            </w:r>
            <w:r>
              <w:rPr>
                <w:rFonts w:hint="eastAsia" w:ascii="宋体" w:hAnsi="宋体"/>
                <w:kern w:val="0"/>
                <w:sz w:val="24"/>
                <w:highlight w:val="none"/>
                <w:lang w:val="en-US" w:eastAsia="zh-CN"/>
              </w:rPr>
              <w:t>栅距</w:t>
            </w:r>
            <w:r>
              <w:rPr>
                <w:rFonts w:eastAsia="等线"/>
                <w:kern w:val="0"/>
                <w:sz w:val="24"/>
                <w:highlight w:val="none"/>
              </w:rPr>
              <w:t>5mm</w:t>
            </w:r>
          </w:p>
        </w:tc>
        <w:tc>
          <w:tcPr>
            <w:tcW w:w="441" w:type="pct"/>
            <w:tcBorders>
              <w:top w:val="nil"/>
              <w:left w:val="nil"/>
              <w:bottom w:val="single" w:color="auto" w:sz="4" w:space="0"/>
              <w:right w:val="single" w:color="auto" w:sz="4" w:space="0"/>
            </w:tcBorders>
            <w:shd w:val="clear" w:color="auto" w:fill="auto"/>
            <w:vAlign w:val="center"/>
          </w:tcPr>
          <w:p w14:paraId="08BF7ECD">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vAlign w:val="center"/>
          </w:tcPr>
          <w:p w14:paraId="4770E16B">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337355F7">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45D76F7F">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535703FB">
            <w:pPr>
              <w:widowControl/>
              <w:adjustRightInd/>
              <w:jc w:val="center"/>
              <w:rPr>
                <w:rFonts w:eastAsia="等线"/>
                <w:kern w:val="0"/>
                <w:sz w:val="24"/>
                <w:highlight w:val="none"/>
              </w:rPr>
            </w:pPr>
            <w:r>
              <w:rPr>
                <w:rFonts w:hint="eastAsia" w:eastAsia="等线"/>
                <w:kern w:val="0"/>
                <w:sz w:val="24"/>
                <w:highlight w:val="none"/>
                <w:lang w:val="en-US" w:eastAsia="zh-CN"/>
              </w:rPr>
              <w:t>40</w:t>
            </w:r>
            <w:r>
              <w:rPr>
                <w:rFonts w:eastAsia="等线"/>
                <w:kern w:val="0"/>
                <w:sz w:val="24"/>
                <w:highlight w:val="none"/>
              </w:rPr>
              <w:t xml:space="preserve">00.00 </w:t>
            </w:r>
          </w:p>
        </w:tc>
      </w:tr>
      <w:tr w14:paraId="376E5031">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5002B96">
            <w:pPr>
              <w:widowControl/>
              <w:adjustRightInd/>
              <w:jc w:val="center"/>
              <w:rPr>
                <w:rFonts w:eastAsia="等线"/>
                <w:kern w:val="0"/>
                <w:sz w:val="24"/>
                <w:highlight w:val="none"/>
              </w:rPr>
            </w:pPr>
            <w:r>
              <w:rPr>
                <w:rFonts w:eastAsia="等线"/>
                <w:kern w:val="0"/>
                <w:sz w:val="24"/>
                <w:highlight w:val="none"/>
              </w:rPr>
              <w:t>3</w:t>
            </w:r>
          </w:p>
        </w:tc>
        <w:tc>
          <w:tcPr>
            <w:tcW w:w="754" w:type="pct"/>
            <w:tcBorders>
              <w:top w:val="nil"/>
              <w:left w:val="nil"/>
              <w:bottom w:val="single" w:color="auto" w:sz="4" w:space="0"/>
              <w:right w:val="single" w:color="auto" w:sz="4" w:space="0"/>
            </w:tcBorders>
            <w:shd w:val="clear" w:color="auto" w:fill="auto"/>
            <w:vAlign w:val="center"/>
          </w:tcPr>
          <w:p w14:paraId="1089C9BF">
            <w:pPr>
              <w:widowControl/>
              <w:adjustRightInd/>
              <w:jc w:val="center"/>
              <w:rPr>
                <w:rFonts w:eastAsia="等线"/>
                <w:kern w:val="0"/>
                <w:sz w:val="24"/>
                <w:highlight w:val="none"/>
              </w:rPr>
            </w:pPr>
            <w:r>
              <w:rPr>
                <w:rFonts w:hint="eastAsia" w:ascii="宋体" w:hAnsi="宋体"/>
                <w:kern w:val="0"/>
                <w:sz w:val="24"/>
                <w:highlight w:val="none"/>
              </w:rPr>
              <w:t>复合井盖及井座</w:t>
            </w:r>
          </w:p>
        </w:tc>
        <w:tc>
          <w:tcPr>
            <w:tcW w:w="1681" w:type="pct"/>
            <w:tcBorders>
              <w:top w:val="nil"/>
              <w:left w:val="nil"/>
              <w:bottom w:val="single" w:color="auto" w:sz="4" w:space="0"/>
              <w:right w:val="single" w:color="auto" w:sz="4" w:space="0"/>
            </w:tcBorders>
            <w:shd w:val="clear" w:color="auto" w:fill="auto"/>
            <w:vAlign w:val="center"/>
          </w:tcPr>
          <w:p w14:paraId="2E6E48B2">
            <w:pPr>
              <w:widowControl/>
              <w:adjustRightInd/>
              <w:jc w:val="center"/>
              <w:rPr>
                <w:rFonts w:eastAsia="等线"/>
                <w:kern w:val="0"/>
                <w:sz w:val="24"/>
                <w:highlight w:val="none"/>
              </w:rPr>
            </w:pPr>
            <w:r>
              <w:rPr>
                <w:rFonts w:eastAsia="等线"/>
                <w:kern w:val="0"/>
                <w:sz w:val="24"/>
                <w:highlight w:val="none"/>
              </w:rPr>
              <w:t>700*700mm</w:t>
            </w:r>
          </w:p>
        </w:tc>
        <w:tc>
          <w:tcPr>
            <w:tcW w:w="441" w:type="pct"/>
            <w:tcBorders>
              <w:top w:val="nil"/>
              <w:left w:val="nil"/>
              <w:bottom w:val="single" w:color="auto" w:sz="4" w:space="0"/>
              <w:right w:val="single" w:color="auto" w:sz="4" w:space="0"/>
            </w:tcBorders>
            <w:shd w:val="clear" w:color="auto" w:fill="auto"/>
            <w:vAlign w:val="center"/>
          </w:tcPr>
          <w:p w14:paraId="7A0FF370">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48A7C159">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36732C4D">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3BBB7F2B">
            <w:pPr>
              <w:widowControl/>
              <w:adjustRightInd/>
              <w:jc w:val="center"/>
              <w:rPr>
                <w:rFonts w:eastAsia="等线"/>
                <w:kern w:val="0"/>
                <w:sz w:val="24"/>
                <w:highlight w:val="none"/>
              </w:rPr>
            </w:pPr>
            <w:r>
              <w:rPr>
                <w:rFonts w:eastAsia="等线"/>
                <w:kern w:val="0"/>
                <w:sz w:val="24"/>
                <w:highlight w:val="none"/>
              </w:rPr>
              <w:t xml:space="preserve">500.00 </w:t>
            </w:r>
          </w:p>
        </w:tc>
        <w:tc>
          <w:tcPr>
            <w:tcW w:w="583" w:type="pct"/>
            <w:tcBorders>
              <w:top w:val="nil"/>
              <w:left w:val="nil"/>
              <w:bottom w:val="single" w:color="auto" w:sz="4" w:space="0"/>
              <w:right w:val="single" w:color="auto" w:sz="4" w:space="0"/>
            </w:tcBorders>
            <w:shd w:val="clear" w:color="auto" w:fill="auto"/>
            <w:vAlign w:val="center"/>
          </w:tcPr>
          <w:p w14:paraId="4DB6BA76">
            <w:pPr>
              <w:widowControl/>
              <w:adjustRightInd/>
              <w:jc w:val="center"/>
              <w:rPr>
                <w:rFonts w:eastAsia="等线"/>
                <w:kern w:val="0"/>
                <w:sz w:val="24"/>
                <w:highlight w:val="none"/>
              </w:rPr>
            </w:pPr>
            <w:r>
              <w:rPr>
                <w:rFonts w:eastAsia="等线"/>
                <w:kern w:val="0"/>
                <w:sz w:val="24"/>
                <w:highlight w:val="none"/>
              </w:rPr>
              <w:t xml:space="preserve">1000.00 </w:t>
            </w:r>
          </w:p>
        </w:tc>
      </w:tr>
      <w:tr w14:paraId="4AFF046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9058E5B">
            <w:pPr>
              <w:widowControl/>
              <w:adjustRightInd/>
              <w:jc w:val="center"/>
              <w:rPr>
                <w:rFonts w:eastAsia="等线"/>
                <w:kern w:val="0"/>
                <w:sz w:val="24"/>
                <w:highlight w:val="none"/>
              </w:rPr>
            </w:pPr>
            <w:r>
              <w:rPr>
                <w:rFonts w:eastAsia="等线"/>
                <w:kern w:val="0"/>
                <w:sz w:val="24"/>
                <w:highlight w:val="none"/>
              </w:rPr>
              <w:t>4</w:t>
            </w:r>
          </w:p>
        </w:tc>
        <w:tc>
          <w:tcPr>
            <w:tcW w:w="754" w:type="pct"/>
            <w:tcBorders>
              <w:top w:val="nil"/>
              <w:left w:val="nil"/>
              <w:bottom w:val="single" w:color="auto" w:sz="4" w:space="0"/>
              <w:right w:val="single" w:color="auto" w:sz="4" w:space="0"/>
            </w:tcBorders>
            <w:shd w:val="clear" w:color="auto" w:fill="auto"/>
            <w:vAlign w:val="center"/>
          </w:tcPr>
          <w:p w14:paraId="5C8611AD">
            <w:pPr>
              <w:widowControl/>
              <w:adjustRightInd/>
              <w:jc w:val="center"/>
              <w:rPr>
                <w:rFonts w:eastAsia="等线"/>
                <w:kern w:val="0"/>
                <w:sz w:val="24"/>
                <w:highlight w:val="none"/>
              </w:rPr>
            </w:pPr>
            <w:r>
              <w:rPr>
                <w:rFonts w:hint="eastAsia" w:ascii="宋体" w:hAnsi="宋体"/>
                <w:kern w:val="0"/>
                <w:sz w:val="24"/>
                <w:highlight w:val="none"/>
              </w:rPr>
              <w:t>防坠网</w:t>
            </w:r>
          </w:p>
        </w:tc>
        <w:tc>
          <w:tcPr>
            <w:tcW w:w="1681" w:type="pct"/>
            <w:tcBorders>
              <w:top w:val="nil"/>
              <w:left w:val="nil"/>
              <w:bottom w:val="single" w:color="auto" w:sz="4" w:space="0"/>
              <w:right w:val="single" w:color="auto" w:sz="4" w:space="0"/>
            </w:tcBorders>
            <w:shd w:val="clear" w:color="auto" w:fill="auto"/>
            <w:vAlign w:val="center"/>
          </w:tcPr>
          <w:p w14:paraId="4AED2A38">
            <w:pPr>
              <w:widowControl/>
              <w:adjustRightInd/>
              <w:jc w:val="center"/>
              <w:rPr>
                <w:rFonts w:eastAsia="等线"/>
                <w:kern w:val="0"/>
                <w:sz w:val="24"/>
                <w:highlight w:val="none"/>
              </w:rPr>
            </w:pPr>
            <w:r>
              <w:rPr>
                <w:rFonts w:eastAsia="等线"/>
                <w:kern w:val="0"/>
                <w:sz w:val="24"/>
                <w:highlight w:val="none"/>
              </w:rPr>
              <w:t>700*700mm</w:t>
            </w:r>
          </w:p>
        </w:tc>
        <w:tc>
          <w:tcPr>
            <w:tcW w:w="441" w:type="pct"/>
            <w:tcBorders>
              <w:top w:val="nil"/>
              <w:left w:val="nil"/>
              <w:bottom w:val="single" w:color="auto" w:sz="4" w:space="0"/>
              <w:right w:val="single" w:color="auto" w:sz="4" w:space="0"/>
            </w:tcBorders>
            <w:shd w:val="clear" w:color="auto" w:fill="auto"/>
            <w:vAlign w:val="center"/>
          </w:tcPr>
          <w:p w14:paraId="2A93D47A">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773CB5E">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251BA139">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54966A76">
            <w:pPr>
              <w:widowControl/>
              <w:adjustRightInd/>
              <w:jc w:val="center"/>
              <w:rPr>
                <w:rFonts w:eastAsia="等线"/>
                <w:kern w:val="0"/>
                <w:sz w:val="24"/>
                <w:highlight w:val="none"/>
              </w:rPr>
            </w:pPr>
            <w:r>
              <w:rPr>
                <w:rFonts w:eastAsia="等线"/>
                <w:kern w:val="0"/>
                <w:sz w:val="24"/>
                <w:highlight w:val="none"/>
              </w:rPr>
              <w:t xml:space="preserve">250.00 </w:t>
            </w:r>
          </w:p>
        </w:tc>
        <w:tc>
          <w:tcPr>
            <w:tcW w:w="583" w:type="pct"/>
            <w:tcBorders>
              <w:top w:val="nil"/>
              <w:left w:val="nil"/>
              <w:bottom w:val="single" w:color="auto" w:sz="4" w:space="0"/>
              <w:right w:val="single" w:color="auto" w:sz="4" w:space="0"/>
            </w:tcBorders>
            <w:shd w:val="clear" w:color="auto" w:fill="auto"/>
            <w:vAlign w:val="center"/>
          </w:tcPr>
          <w:p w14:paraId="79D44B37">
            <w:pPr>
              <w:widowControl/>
              <w:adjustRightInd/>
              <w:jc w:val="center"/>
              <w:rPr>
                <w:rFonts w:eastAsia="等线"/>
                <w:kern w:val="0"/>
                <w:sz w:val="24"/>
                <w:highlight w:val="none"/>
              </w:rPr>
            </w:pPr>
            <w:r>
              <w:rPr>
                <w:rFonts w:eastAsia="等线"/>
                <w:kern w:val="0"/>
                <w:sz w:val="24"/>
                <w:highlight w:val="none"/>
              </w:rPr>
              <w:t xml:space="preserve">250.00 </w:t>
            </w:r>
          </w:p>
        </w:tc>
      </w:tr>
      <w:tr w14:paraId="46DB599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A502544">
            <w:pPr>
              <w:widowControl/>
              <w:adjustRightInd/>
              <w:jc w:val="center"/>
              <w:rPr>
                <w:rFonts w:eastAsia="等线"/>
                <w:kern w:val="0"/>
                <w:sz w:val="24"/>
                <w:highlight w:val="none"/>
              </w:rPr>
            </w:pPr>
            <w:r>
              <w:rPr>
                <w:rFonts w:eastAsia="等线"/>
                <w:kern w:val="0"/>
                <w:sz w:val="24"/>
                <w:highlight w:val="none"/>
              </w:rPr>
              <w:t>5</w:t>
            </w:r>
          </w:p>
        </w:tc>
        <w:tc>
          <w:tcPr>
            <w:tcW w:w="754" w:type="pct"/>
            <w:tcBorders>
              <w:top w:val="nil"/>
              <w:left w:val="nil"/>
              <w:bottom w:val="single" w:color="auto" w:sz="4" w:space="0"/>
              <w:right w:val="single" w:color="auto" w:sz="4" w:space="0"/>
            </w:tcBorders>
            <w:shd w:val="clear" w:color="auto" w:fill="auto"/>
            <w:vAlign w:val="center"/>
          </w:tcPr>
          <w:p w14:paraId="279F624E">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管道及配件</w:t>
            </w:r>
          </w:p>
        </w:tc>
        <w:tc>
          <w:tcPr>
            <w:tcW w:w="1681" w:type="pct"/>
            <w:tcBorders>
              <w:top w:val="nil"/>
              <w:left w:val="nil"/>
              <w:bottom w:val="single" w:color="auto" w:sz="4" w:space="0"/>
              <w:right w:val="single" w:color="auto" w:sz="4" w:space="0"/>
            </w:tcBorders>
            <w:shd w:val="clear" w:color="auto" w:fill="auto"/>
            <w:vAlign w:val="center"/>
          </w:tcPr>
          <w:p w14:paraId="548E5FA6">
            <w:pPr>
              <w:widowControl/>
              <w:adjustRightInd/>
              <w:jc w:val="center"/>
              <w:rPr>
                <w:rFonts w:eastAsia="等线"/>
                <w:kern w:val="0"/>
                <w:sz w:val="24"/>
                <w:highlight w:val="none"/>
              </w:rPr>
            </w:pPr>
            <w:r>
              <w:rPr>
                <w:rFonts w:eastAsia="等线"/>
                <w:kern w:val="0"/>
                <w:sz w:val="24"/>
                <w:highlight w:val="none"/>
              </w:rPr>
              <w:t>　</w:t>
            </w:r>
          </w:p>
        </w:tc>
        <w:tc>
          <w:tcPr>
            <w:tcW w:w="441" w:type="pct"/>
            <w:tcBorders>
              <w:top w:val="nil"/>
              <w:left w:val="nil"/>
              <w:bottom w:val="single" w:color="auto" w:sz="4" w:space="0"/>
              <w:right w:val="single" w:color="auto" w:sz="4" w:space="0"/>
            </w:tcBorders>
            <w:shd w:val="clear" w:color="auto" w:fill="auto"/>
            <w:vAlign w:val="center"/>
          </w:tcPr>
          <w:p w14:paraId="6C1499E2">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43C8CCE5">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批</w:t>
            </w:r>
          </w:p>
        </w:tc>
        <w:tc>
          <w:tcPr>
            <w:tcW w:w="320" w:type="pct"/>
            <w:tcBorders>
              <w:top w:val="nil"/>
              <w:left w:val="nil"/>
              <w:bottom w:val="single" w:color="auto" w:sz="4" w:space="0"/>
              <w:right w:val="single" w:color="auto" w:sz="4" w:space="0"/>
            </w:tcBorders>
            <w:shd w:val="clear" w:color="auto" w:fill="auto"/>
            <w:vAlign w:val="center"/>
          </w:tcPr>
          <w:p w14:paraId="5C7965CA">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71EECC4">
            <w:pPr>
              <w:widowControl/>
              <w:adjustRightInd/>
              <w:jc w:val="center"/>
              <w:rPr>
                <w:rFonts w:eastAsia="等线"/>
                <w:kern w:val="0"/>
                <w:sz w:val="24"/>
                <w:highlight w:val="none"/>
              </w:rPr>
            </w:pPr>
            <w:r>
              <w:rPr>
                <w:rFonts w:eastAsia="等线"/>
                <w:kern w:val="0"/>
                <w:sz w:val="24"/>
                <w:highlight w:val="none"/>
              </w:rPr>
              <w:t xml:space="preserve">2400.00 </w:t>
            </w:r>
          </w:p>
        </w:tc>
        <w:tc>
          <w:tcPr>
            <w:tcW w:w="583" w:type="pct"/>
            <w:tcBorders>
              <w:top w:val="nil"/>
              <w:left w:val="nil"/>
              <w:bottom w:val="single" w:color="auto" w:sz="4" w:space="0"/>
              <w:right w:val="single" w:color="auto" w:sz="4" w:space="0"/>
            </w:tcBorders>
            <w:shd w:val="clear" w:color="auto" w:fill="auto"/>
            <w:vAlign w:val="center"/>
          </w:tcPr>
          <w:p w14:paraId="08210107">
            <w:pPr>
              <w:widowControl/>
              <w:adjustRightInd/>
              <w:jc w:val="center"/>
              <w:rPr>
                <w:rFonts w:eastAsia="等线"/>
                <w:kern w:val="0"/>
                <w:sz w:val="24"/>
                <w:highlight w:val="none"/>
              </w:rPr>
            </w:pPr>
            <w:r>
              <w:rPr>
                <w:rFonts w:eastAsia="等线"/>
                <w:kern w:val="0"/>
                <w:sz w:val="24"/>
                <w:highlight w:val="none"/>
              </w:rPr>
              <w:t xml:space="preserve">2400.00 </w:t>
            </w:r>
          </w:p>
        </w:tc>
      </w:tr>
      <w:tr w14:paraId="497A0EF1">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86E4E53">
            <w:pPr>
              <w:widowControl/>
              <w:adjustRightInd/>
              <w:jc w:val="center"/>
              <w:rPr>
                <w:rFonts w:eastAsia="等线"/>
                <w:kern w:val="0"/>
                <w:sz w:val="24"/>
                <w:highlight w:val="none"/>
              </w:rPr>
            </w:pPr>
            <w:r>
              <w:rPr>
                <w:rFonts w:eastAsia="等线"/>
                <w:kern w:val="0"/>
                <w:sz w:val="24"/>
                <w:highlight w:val="none"/>
              </w:rPr>
              <w:t>6</w:t>
            </w:r>
          </w:p>
        </w:tc>
        <w:tc>
          <w:tcPr>
            <w:tcW w:w="754" w:type="pct"/>
            <w:tcBorders>
              <w:top w:val="nil"/>
              <w:left w:val="nil"/>
              <w:bottom w:val="single" w:color="auto" w:sz="4" w:space="0"/>
              <w:right w:val="single" w:color="auto" w:sz="4" w:space="0"/>
            </w:tcBorders>
            <w:shd w:val="clear" w:color="auto" w:fill="auto"/>
            <w:vAlign w:val="center"/>
          </w:tcPr>
          <w:p w14:paraId="05D1DB83">
            <w:pPr>
              <w:widowControl/>
              <w:adjustRightInd/>
              <w:jc w:val="center"/>
              <w:rPr>
                <w:rFonts w:eastAsia="等线"/>
                <w:kern w:val="0"/>
                <w:sz w:val="24"/>
                <w:highlight w:val="none"/>
              </w:rPr>
            </w:pPr>
            <w:r>
              <w:rPr>
                <w:rFonts w:hint="eastAsia" w:ascii="宋体" w:hAnsi="宋体"/>
                <w:kern w:val="0"/>
                <w:sz w:val="24"/>
                <w:highlight w:val="none"/>
              </w:rPr>
              <w:t>接电工程</w:t>
            </w:r>
          </w:p>
        </w:tc>
        <w:tc>
          <w:tcPr>
            <w:tcW w:w="1681" w:type="pct"/>
            <w:tcBorders>
              <w:top w:val="nil"/>
              <w:left w:val="nil"/>
              <w:bottom w:val="single" w:color="auto" w:sz="4" w:space="0"/>
              <w:right w:val="single" w:color="auto" w:sz="4" w:space="0"/>
            </w:tcBorders>
            <w:shd w:val="clear" w:color="auto" w:fill="auto"/>
            <w:vAlign w:val="center"/>
          </w:tcPr>
          <w:p w14:paraId="3CA0E009">
            <w:pPr>
              <w:widowControl/>
              <w:adjustRightInd/>
              <w:jc w:val="center"/>
              <w:rPr>
                <w:rFonts w:eastAsia="等线"/>
                <w:kern w:val="0"/>
                <w:sz w:val="24"/>
                <w:highlight w:val="none"/>
              </w:rPr>
            </w:pPr>
            <w:r>
              <w:rPr>
                <w:rFonts w:hint="eastAsia" w:ascii="宋体" w:hAnsi="宋体"/>
                <w:kern w:val="0"/>
                <w:sz w:val="24"/>
                <w:highlight w:val="none"/>
              </w:rPr>
              <w:t>自电表后至处理设施</w:t>
            </w:r>
          </w:p>
        </w:tc>
        <w:tc>
          <w:tcPr>
            <w:tcW w:w="441" w:type="pct"/>
            <w:tcBorders>
              <w:top w:val="nil"/>
              <w:left w:val="nil"/>
              <w:bottom w:val="single" w:color="auto" w:sz="4" w:space="0"/>
              <w:right w:val="single" w:color="auto" w:sz="4" w:space="0"/>
            </w:tcBorders>
            <w:shd w:val="clear" w:color="auto" w:fill="auto"/>
            <w:vAlign w:val="center"/>
          </w:tcPr>
          <w:p w14:paraId="6890C363">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B4DD3BE">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6A2F0F31">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185EF56">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1F531322">
            <w:pPr>
              <w:widowControl/>
              <w:adjustRightInd/>
              <w:jc w:val="center"/>
              <w:rPr>
                <w:rFonts w:eastAsia="等线"/>
                <w:kern w:val="0"/>
                <w:sz w:val="24"/>
                <w:highlight w:val="none"/>
              </w:rPr>
            </w:pPr>
            <w:r>
              <w:rPr>
                <w:rFonts w:eastAsia="等线"/>
                <w:kern w:val="0"/>
                <w:sz w:val="24"/>
                <w:highlight w:val="none"/>
              </w:rPr>
              <w:t xml:space="preserve">1200.00 </w:t>
            </w:r>
          </w:p>
        </w:tc>
      </w:tr>
      <w:tr w14:paraId="38C21EC1">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644018A">
            <w:pPr>
              <w:widowControl/>
              <w:adjustRightInd/>
              <w:jc w:val="center"/>
              <w:rPr>
                <w:rFonts w:eastAsia="等线"/>
                <w:kern w:val="0"/>
                <w:sz w:val="24"/>
                <w:highlight w:val="none"/>
              </w:rPr>
            </w:pPr>
            <w:r>
              <w:rPr>
                <w:rFonts w:eastAsia="等线"/>
                <w:kern w:val="0"/>
                <w:sz w:val="24"/>
                <w:highlight w:val="none"/>
              </w:rPr>
              <w:t>7</w:t>
            </w:r>
          </w:p>
        </w:tc>
        <w:tc>
          <w:tcPr>
            <w:tcW w:w="754" w:type="pct"/>
            <w:tcBorders>
              <w:top w:val="nil"/>
              <w:left w:val="nil"/>
              <w:bottom w:val="single" w:color="auto" w:sz="4" w:space="0"/>
              <w:right w:val="single" w:color="auto" w:sz="4" w:space="0"/>
            </w:tcBorders>
            <w:shd w:val="clear" w:color="auto" w:fill="auto"/>
            <w:vAlign w:val="center"/>
          </w:tcPr>
          <w:p w14:paraId="50036336">
            <w:pPr>
              <w:widowControl/>
              <w:adjustRightInd/>
              <w:jc w:val="center"/>
              <w:rPr>
                <w:rFonts w:eastAsia="等线"/>
                <w:kern w:val="0"/>
                <w:sz w:val="24"/>
                <w:highlight w:val="none"/>
              </w:rPr>
            </w:pPr>
            <w:r>
              <w:rPr>
                <w:rFonts w:hint="eastAsia" w:ascii="宋体" w:hAnsi="宋体"/>
                <w:kern w:val="0"/>
                <w:sz w:val="24"/>
                <w:highlight w:val="none"/>
              </w:rPr>
              <w:t>水质检测</w:t>
            </w:r>
          </w:p>
        </w:tc>
        <w:tc>
          <w:tcPr>
            <w:tcW w:w="1681" w:type="pct"/>
            <w:tcBorders>
              <w:top w:val="nil"/>
              <w:left w:val="nil"/>
              <w:bottom w:val="single" w:color="auto" w:sz="4" w:space="0"/>
              <w:right w:val="single" w:color="auto" w:sz="4" w:space="0"/>
            </w:tcBorders>
            <w:shd w:val="clear" w:color="auto" w:fill="auto"/>
            <w:vAlign w:val="center"/>
          </w:tcPr>
          <w:p w14:paraId="32D7FBA7">
            <w:pPr>
              <w:widowControl/>
              <w:adjustRightInd/>
              <w:jc w:val="center"/>
              <w:rPr>
                <w:rFonts w:eastAsia="等线"/>
                <w:kern w:val="0"/>
                <w:sz w:val="24"/>
                <w:highlight w:val="none"/>
              </w:rPr>
            </w:pPr>
            <w:r>
              <w:rPr>
                <w:rFonts w:hint="eastAsia" w:ascii="宋体" w:hAnsi="宋体"/>
                <w:kern w:val="0"/>
                <w:sz w:val="24"/>
                <w:highlight w:val="none"/>
              </w:rPr>
              <w:t>详见</w:t>
            </w:r>
            <w:r>
              <w:rPr>
                <w:rFonts w:eastAsia="等线"/>
                <w:kern w:val="0"/>
                <w:sz w:val="24"/>
                <w:highlight w:val="none"/>
              </w:rPr>
              <w:t>2.3</w:t>
            </w:r>
            <w:r>
              <w:rPr>
                <w:rFonts w:hint="eastAsia" w:ascii="宋体" w:hAnsi="宋体"/>
                <w:kern w:val="0"/>
                <w:sz w:val="24"/>
                <w:highlight w:val="none"/>
              </w:rPr>
              <w:t>技术要求</w:t>
            </w:r>
          </w:p>
        </w:tc>
        <w:tc>
          <w:tcPr>
            <w:tcW w:w="441" w:type="pct"/>
            <w:tcBorders>
              <w:top w:val="nil"/>
              <w:left w:val="nil"/>
              <w:bottom w:val="single" w:color="auto" w:sz="4" w:space="0"/>
              <w:right w:val="single" w:color="auto" w:sz="4" w:space="0"/>
            </w:tcBorders>
            <w:shd w:val="clear" w:color="auto" w:fill="auto"/>
            <w:vAlign w:val="center"/>
          </w:tcPr>
          <w:p w14:paraId="27D19C63">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C081EFB">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4B112001">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5F43895">
            <w:pPr>
              <w:widowControl/>
              <w:adjustRightInd/>
              <w:jc w:val="center"/>
              <w:rPr>
                <w:rFonts w:eastAsia="等线"/>
                <w:kern w:val="0"/>
                <w:sz w:val="24"/>
                <w:highlight w:val="none"/>
              </w:rPr>
            </w:pPr>
            <w:r>
              <w:rPr>
                <w:rFonts w:eastAsia="等线"/>
                <w:kern w:val="0"/>
                <w:sz w:val="24"/>
                <w:highlight w:val="none"/>
              </w:rPr>
              <w:t xml:space="preserve">600.00 </w:t>
            </w:r>
          </w:p>
        </w:tc>
        <w:tc>
          <w:tcPr>
            <w:tcW w:w="583" w:type="pct"/>
            <w:tcBorders>
              <w:top w:val="nil"/>
              <w:left w:val="nil"/>
              <w:bottom w:val="single" w:color="auto" w:sz="4" w:space="0"/>
              <w:right w:val="single" w:color="auto" w:sz="4" w:space="0"/>
            </w:tcBorders>
            <w:shd w:val="clear" w:color="auto" w:fill="auto"/>
            <w:vAlign w:val="center"/>
          </w:tcPr>
          <w:p w14:paraId="2C5D1EE2">
            <w:pPr>
              <w:widowControl/>
              <w:adjustRightInd/>
              <w:jc w:val="center"/>
              <w:rPr>
                <w:rFonts w:eastAsia="等线"/>
                <w:kern w:val="0"/>
                <w:sz w:val="24"/>
                <w:highlight w:val="none"/>
              </w:rPr>
            </w:pPr>
            <w:r>
              <w:rPr>
                <w:rFonts w:eastAsia="等线"/>
                <w:kern w:val="0"/>
                <w:sz w:val="24"/>
                <w:highlight w:val="none"/>
              </w:rPr>
              <w:t xml:space="preserve">600.00 </w:t>
            </w:r>
          </w:p>
        </w:tc>
      </w:tr>
      <w:tr w14:paraId="379E9B7B">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2D56531">
            <w:pPr>
              <w:widowControl/>
              <w:adjustRightInd/>
              <w:jc w:val="center"/>
              <w:rPr>
                <w:rFonts w:eastAsia="等线"/>
                <w:kern w:val="0"/>
                <w:sz w:val="24"/>
                <w:highlight w:val="none"/>
              </w:rPr>
            </w:pPr>
            <w:r>
              <w:rPr>
                <w:rFonts w:eastAsia="等线"/>
                <w:kern w:val="0"/>
                <w:sz w:val="24"/>
                <w:highlight w:val="none"/>
              </w:rPr>
              <w:t>8</w:t>
            </w:r>
          </w:p>
        </w:tc>
        <w:tc>
          <w:tcPr>
            <w:tcW w:w="754" w:type="pct"/>
            <w:tcBorders>
              <w:top w:val="nil"/>
              <w:left w:val="nil"/>
              <w:bottom w:val="single" w:color="auto" w:sz="4" w:space="0"/>
              <w:right w:val="single" w:color="auto" w:sz="4" w:space="0"/>
            </w:tcBorders>
            <w:shd w:val="clear" w:color="auto" w:fill="auto"/>
            <w:vAlign w:val="center"/>
          </w:tcPr>
          <w:p w14:paraId="3A9266F2">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小标识牌</w:t>
            </w:r>
          </w:p>
        </w:tc>
        <w:tc>
          <w:tcPr>
            <w:tcW w:w="1681" w:type="pct"/>
            <w:tcBorders>
              <w:top w:val="nil"/>
              <w:left w:val="nil"/>
              <w:bottom w:val="single" w:color="auto" w:sz="4" w:space="0"/>
              <w:right w:val="single" w:color="auto" w:sz="4" w:space="0"/>
            </w:tcBorders>
            <w:shd w:val="clear" w:color="auto" w:fill="auto"/>
            <w:vAlign w:val="center"/>
          </w:tcPr>
          <w:p w14:paraId="107C27BF">
            <w:pPr>
              <w:widowControl/>
              <w:adjustRightInd/>
              <w:jc w:val="center"/>
              <w:rPr>
                <w:rFonts w:eastAsia="等线"/>
                <w:kern w:val="0"/>
                <w:sz w:val="24"/>
                <w:highlight w:val="none"/>
              </w:rPr>
            </w:pPr>
            <w:r>
              <w:rPr>
                <w:rFonts w:eastAsia="等线"/>
                <w:kern w:val="0"/>
                <w:sz w:val="24"/>
                <w:highlight w:val="none"/>
              </w:rPr>
              <w:t>490*400mm，经甲方确认后统一</w:t>
            </w:r>
          </w:p>
        </w:tc>
        <w:tc>
          <w:tcPr>
            <w:tcW w:w="441" w:type="pct"/>
            <w:tcBorders>
              <w:top w:val="nil"/>
              <w:left w:val="nil"/>
              <w:bottom w:val="single" w:color="auto" w:sz="4" w:space="0"/>
              <w:right w:val="single" w:color="auto" w:sz="4" w:space="0"/>
            </w:tcBorders>
            <w:shd w:val="clear" w:color="auto" w:fill="auto"/>
            <w:vAlign w:val="center"/>
          </w:tcPr>
          <w:p w14:paraId="3ED88F8A">
            <w:pPr>
              <w:widowControl/>
              <w:adjustRightInd/>
              <w:jc w:val="center"/>
              <w:rPr>
                <w:rFonts w:eastAsia="等线"/>
                <w:kern w:val="0"/>
                <w:sz w:val="24"/>
                <w:highlight w:val="none"/>
              </w:rPr>
            </w:pPr>
            <w:r>
              <w:rPr>
                <w:rFonts w:eastAsia="等线"/>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62B99D62">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3E35CAE1">
            <w:pPr>
              <w:widowControl/>
              <w:adjustRightInd/>
              <w:jc w:val="center"/>
              <w:rPr>
                <w:rFonts w:eastAsia="等线"/>
                <w:kern w:val="0"/>
                <w:sz w:val="24"/>
                <w:highlight w:val="none"/>
              </w:rPr>
            </w:pPr>
            <w:r>
              <w:rPr>
                <w:rFonts w:eastAsia="等线"/>
                <w:kern w:val="0"/>
                <w:sz w:val="24"/>
                <w:highlight w:val="none"/>
              </w:rPr>
              <w:t>3</w:t>
            </w:r>
          </w:p>
        </w:tc>
        <w:tc>
          <w:tcPr>
            <w:tcW w:w="541" w:type="pct"/>
            <w:tcBorders>
              <w:top w:val="nil"/>
              <w:left w:val="nil"/>
              <w:bottom w:val="single" w:color="auto" w:sz="4" w:space="0"/>
              <w:right w:val="single" w:color="auto" w:sz="4" w:space="0"/>
            </w:tcBorders>
            <w:shd w:val="clear" w:color="auto" w:fill="auto"/>
            <w:vAlign w:val="center"/>
          </w:tcPr>
          <w:p w14:paraId="3899C440">
            <w:pPr>
              <w:widowControl/>
              <w:adjustRightInd/>
              <w:jc w:val="center"/>
              <w:rPr>
                <w:rFonts w:eastAsia="等线"/>
                <w:kern w:val="0"/>
                <w:sz w:val="24"/>
                <w:highlight w:val="none"/>
              </w:rPr>
            </w:pPr>
            <w:r>
              <w:rPr>
                <w:rFonts w:eastAsia="等线"/>
                <w:kern w:val="0"/>
                <w:sz w:val="24"/>
                <w:highlight w:val="none"/>
              </w:rPr>
              <w:t xml:space="preserve">100.00 </w:t>
            </w:r>
          </w:p>
        </w:tc>
        <w:tc>
          <w:tcPr>
            <w:tcW w:w="583" w:type="pct"/>
            <w:tcBorders>
              <w:top w:val="nil"/>
              <w:left w:val="nil"/>
              <w:bottom w:val="single" w:color="auto" w:sz="4" w:space="0"/>
              <w:right w:val="single" w:color="auto" w:sz="4" w:space="0"/>
            </w:tcBorders>
            <w:shd w:val="clear" w:color="auto" w:fill="auto"/>
            <w:vAlign w:val="center"/>
          </w:tcPr>
          <w:p w14:paraId="2276A43F">
            <w:pPr>
              <w:widowControl/>
              <w:adjustRightInd/>
              <w:jc w:val="center"/>
              <w:rPr>
                <w:rFonts w:eastAsia="等线"/>
                <w:kern w:val="0"/>
                <w:sz w:val="24"/>
                <w:highlight w:val="none"/>
              </w:rPr>
            </w:pPr>
            <w:r>
              <w:rPr>
                <w:rFonts w:eastAsia="等线"/>
                <w:kern w:val="0"/>
                <w:sz w:val="24"/>
                <w:highlight w:val="none"/>
              </w:rPr>
              <w:t xml:space="preserve">300.00 </w:t>
            </w:r>
          </w:p>
        </w:tc>
      </w:tr>
      <w:tr w14:paraId="1E33007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47268DA">
            <w:pPr>
              <w:widowControl/>
              <w:adjustRightInd/>
              <w:jc w:val="center"/>
              <w:rPr>
                <w:rFonts w:eastAsia="等线"/>
                <w:kern w:val="0"/>
                <w:sz w:val="24"/>
                <w:highlight w:val="none"/>
              </w:rPr>
            </w:pPr>
            <w:r>
              <w:rPr>
                <w:rFonts w:eastAsia="等线"/>
                <w:kern w:val="0"/>
                <w:sz w:val="24"/>
                <w:highlight w:val="none"/>
              </w:rPr>
              <w:t>9</w:t>
            </w:r>
          </w:p>
        </w:tc>
        <w:tc>
          <w:tcPr>
            <w:tcW w:w="754" w:type="pct"/>
            <w:tcBorders>
              <w:top w:val="nil"/>
              <w:left w:val="nil"/>
              <w:bottom w:val="single" w:color="auto" w:sz="4" w:space="0"/>
              <w:right w:val="single" w:color="auto" w:sz="4" w:space="0"/>
            </w:tcBorders>
            <w:shd w:val="clear" w:color="auto" w:fill="auto"/>
            <w:vAlign w:val="center"/>
          </w:tcPr>
          <w:p w14:paraId="693AB64B">
            <w:pPr>
              <w:widowControl/>
              <w:adjustRightInd/>
              <w:jc w:val="center"/>
              <w:rPr>
                <w:rFonts w:eastAsia="等线"/>
                <w:kern w:val="0"/>
                <w:sz w:val="24"/>
                <w:highlight w:val="none"/>
              </w:rPr>
            </w:pPr>
            <w:r>
              <w:rPr>
                <w:rFonts w:hint="eastAsia" w:ascii="宋体" w:hAnsi="宋体"/>
                <w:kern w:val="0"/>
                <w:sz w:val="24"/>
                <w:highlight w:val="none"/>
              </w:rPr>
              <w:t>安全警示牌</w:t>
            </w:r>
          </w:p>
        </w:tc>
        <w:tc>
          <w:tcPr>
            <w:tcW w:w="1681" w:type="pct"/>
            <w:tcBorders>
              <w:top w:val="nil"/>
              <w:left w:val="nil"/>
              <w:bottom w:val="single" w:color="auto" w:sz="4" w:space="0"/>
              <w:right w:val="single" w:color="auto" w:sz="4" w:space="0"/>
            </w:tcBorders>
            <w:shd w:val="clear" w:color="auto" w:fill="auto"/>
            <w:vAlign w:val="center"/>
          </w:tcPr>
          <w:p w14:paraId="32E4DD54">
            <w:pPr>
              <w:widowControl/>
              <w:adjustRightInd/>
              <w:jc w:val="center"/>
              <w:rPr>
                <w:rFonts w:eastAsia="等线"/>
                <w:kern w:val="0"/>
                <w:sz w:val="24"/>
                <w:highlight w:val="none"/>
              </w:rPr>
            </w:pPr>
            <w:r>
              <w:rPr>
                <w:rFonts w:eastAsia="等线"/>
                <w:kern w:val="0"/>
                <w:sz w:val="24"/>
                <w:highlight w:val="none"/>
              </w:rPr>
              <w:t>600*400mm</w:t>
            </w:r>
            <w:r>
              <w:rPr>
                <w:rFonts w:hint="eastAsia" w:ascii="宋体" w:hAnsi="宋体"/>
                <w:kern w:val="0"/>
                <w:sz w:val="24"/>
                <w:highlight w:val="none"/>
              </w:rPr>
              <w:t>，经甲方确认后统一</w:t>
            </w:r>
          </w:p>
        </w:tc>
        <w:tc>
          <w:tcPr>
            <w:tcW w:w="441" w:type="pct"/>
            <w:tcBorders>
              <w:top w:val="nil"/>
              <w:left w:val="nil"/>
              <w:bottom w:val="single" w:color="auto" w:sz="4" w:space="0"/>
              <w:right w:val="single" w:color="auto" w:sz="4" w:space="0"/>
            </w:tcBorders>
            <w:shd w:val="clear" w:color="auto" w:fill="auto"/>
            <w:vAlign w:val="center"/>
          </w:tcPr>
          <w:p w14:paraId="60369C72">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12201203">
            <w:pPr>
              <w:widowControl/>
              <w:adjustRightInd/>
              <w:jc w:val="center"/>
              <w:rPr>
                <w:rFonts w:eastAsia="等线"/>
                <w:kern w:val="0"/>
                <w:sz w:val="24"/>
                <w:highlight w:val="none"/>
              </w:rPr>
            </w:pPr>
            <w:r>
              <w:rPr>
                <w:rFonts w:hint="eastAsia" w:ascii="宋体" w:hAnsi="宋体"/>
                <w:kern w:val="0"/>
                <w:sz w:val="24"/>
                <w:highlight w:val="none"/>
              </w:rPr>
              <w:t>块</w:t>
            </w:r>
          </w:p>
        </w:tc>
        <w:tc>
          <w:tcPr>
            <w:tcW w:w="320" w:type="pct"/>
            <w:tcBorders>
              <w:top w:val="nil"/>
              <w:left w:val="nil"/>
              <w:bottom w:val="single" w:color="auto" w:sz="4" w:space="0"/>
              <w:right w:val="single" w:color="auto" w:sz="4" w:space="0"/>
            </w:tcBorders>
            <w:shd w:val="clear" w:color="auto" w:fill="auto"/>
            <w:vAlign w:val="center"/>
          </w:tcPr>
          <w:p w14:paraId="7D20EC25">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F639ED5">
            <w:pPr>
              <w:widowControl/>
              <w:adjustRightInd/>
              <w:jc w:val="center"/>
              <w:rPr>
                <w:rFonts w:eastAsia="等线"/>
                <w:kern w:val="0"/>
                <w:sz w:val="24"/>
                <w:highlight w:val="none"/>
              </w:rPr>
            </w:pPr>
            <w:r>
              <w:rPr>
                <w:rFonts w:eastAsia="等线"/>
                <w:kern w:val="0"/>
                <w:sz w:val="24"/>
                <w:highlight w:val="none"/>
              </w:rPr>
              <w:t xml:space="preserve">150.00 </w:t>
            </w:r>
          </w:p>
        </w:tc>
        <w:tc>
          <w:tcPr>
            <w:tcW w:w="583" w:type="pct"/>
            <w:tcBorders>
              <w:top w:val="nil"/>
              <w:left w:val="nil"/>
              <w:bottom w:val="single" w:color="auto" w:sz="4" w:space="0"/>
              <w:right w:val="single" w:color="auto" w:sz="4" w:space="0"/>
            </w:tcBorders>
            <w:shd w:val="clear" w:color="auto" w:fill="auto"/>
            <w:vAlign w:val="center"/>
          </w:tcPr>
          <w:p w14:paraId="780EBD8A">
            <w:pPr>
              <w:widowControl/>
              <w:adjustRightInd/>
              <w:jc w:val="center"/>
              <w:rPr>
                <w:rFonts w:eastAsia="等线"/>
                <w:kern w:val="0"/>
                <w:sz w:val="24"/>
                <w:highlight w:val="none"/>
              </w:rPr>
            </w:pPr>
            <w:r>
              <w:rPr>
                <w:rFonts w:eastAsia="等线"/>
                <w:kern w:val="0"/>
                <w:sz w:val="24"/>
                <w:highlight w:val="none"/>
              </w:rPr>
              <w:t xml:space="preserve">150.00 </w:t>
            </w:r>
          </w:p>
        </w:tc>
      </w:tr>
      <w:tr w14:paraId="0C0471C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D1D2E02">
            <w:pPr>
              <w:widowControl/>
              <w:adjustRightInd/>
              <w:jc w:val="center"/>
              <w:rPr>
                <w:rFonts w:eastAsia="等线"/>
                <w:kern w:val="0"/>
                <w:sz w:val="24"/>
                <w:highlight w:val="none"/>
              </w:rPr>
            </w:pPr>
            <w:r>
              <w:rPr>
                <w:rFonts w:eastAsia="等线"/>
                <w:kern w:val="0"/>
                <w:sz w:val="24"/>
                <w:highlight w:val="none"/>
              </w:rPr>
              <w:t>10</w:t>
            </w:r>
          </w:p>
        </w:tc>
        <w:tc>
          <w:tcPr>
            <w:tcW w:w="754" w:type="pct"/>
            <w:tcBorders>
              <w:top w:val="nil"/>
              <w:left w:val="nil"/>
              <w:bottom w:val="single" w:color="auto" w:sz="4" w:space="0"/>
              <w:right w:val="single" w:color="auto" w:sz="4" w:space="0"/>
            </w:tcBorders>
            <w:shd w:val="clear" w:color="auto" w:fill="auto"/>
            <w:vAlign w:val="center"/>
          </w:tcPr>
          <w:p w14:paraId="25FC1729">
            <w:pPr>
              <w:widowControl/>
              <w:adjustRightInd/>
              <w:jc w:val="center"/>
              <w:rPr>
                <w:rFonts w:eastAsia="等线"/>
                <w:kern w:val="0"/>
                <w:sz w:val="24"/>
                <w:highlight w:val="none"/>
              </w:rPr>
            </w:pPr>
            <w:r>
              <w:rPr>
                <w:rFonts w:hint="eastAsia" w:ascii="宋体" w:hAnsi="宋体"/>
                <w:kern w:val="0"/>
                <w:sz w:val="24"/>
                <w:highlight w:val="none"/>
              </w:rPr>
              <w:t>无线智能电磁流量计（分体式）</w:t>
            </w:r>
          </w:p>
        </w:tc>
        <w:tc>
          <w:tcPr>
            <w:tcW w:w="1681" w:type="pct"/>
            <w:tcBorders>
              <w:top w:val="nil"/>
              <w:left w:val="nil"/>
              <w:bottom w:val="single" w:color="auto" w:sz="4" w:space="0"/>
              <w:right w:val="single" w:color="auto" w:sz="4" w:space="0"/>
            </w:tcBorders>
            <w:shd w:val="clear" w:color="auto" w:fill="auto"/>
            <w:vAlign w:val="center"/>
          </w:tcPr>
          <w:p w14:paraId="53B60F8F">
            <w:pPr>
              <w:widowControl/>
              <w:adjustRightInd/>
              <w:jc w:val="center"/>
              <w:rPr>
                <w:rFonts w:eastAsia="等线"/>
                <w:kern w:val="0"/>
                <w:sz w:val="24"/>
                <w:highlight w:val="none"/>
              </w:rPr>
            </w:pPr>
            <w:r>
              <w:rPr>
                <w:rFonts w:eastAsia="等线"/>
                <w:kern w:val="0"/>
                <w:sz w:val="24"/>
                <w:highlight w:val="none"/>
              </w:rPr>
              <w:t>DN125</w:t>
            </w:r>
            <w:r>
              <w:rPr>
                <w:rFonts w:hint="eastAsia" w:ascii="宋体" w:hAnsi="宋体"/>
                <w:kern w:val="0"/>
                <w:sz w:val="24"/>
                <w:highlight w:val="none"/>
              </w:rPr>
              <w:t>，含5年质保及平台接入费用，含运行状态监控</w:t>
            </w:r>
          </w:p>
        </w:tc>
        <w:tc>
          <w:tcPr>
            <w:tcW w:w="441" w:type="pct"/>
            <w:tcBorders>
              <w:top w:val="nil"/>
              <w:left w:val="nil"/>
              <w:bottom w:val="single" w:color="auto" w:sz="4" w:space="0"/>
              <w:right w:val="single" w:color="auto" w:sz="4" w:space="0"/>
            </w:tcBorders>
            <w:shd w:val="clear" w:color="auto" w:fill="auto"/>
            <w:vAlign w:val="center"/>
          </w:tcPr>
          <w:p w14:paraId="60768AA0">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CB015E5">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07264211">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7EAEA9A">
            <w:pPr>
              <w:widowControl/>
              <w:adjustRightInd/>
              <w:jc w:val="center"/>
              <w:rPr>
                <w:rFonts w:eastAsia="等线"/>
                <w:kern w:val="0"/>
                <w:sz w:val="24"/>
                <w:highlight w:val="none"/>
              </w:rPr>
            </w:pPr>
            <w:r>
              <w:rPr>
                <w:rFonts w:hint="eastAsia" w:eastAsia="等线"/>
                <w:kern w:val="0"/>
                <w:sz w:val="24"/>
                <w:highlight w:val="none"/>
                <w:lang w:val="en-US" w:eastAsia="zh-CN"/>
              </w:rPr>
              <w:t>180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6D2FE31A">
            <w:pPr>
              <w:widowControl/>
              <w:adjustRightInd/>
              <w:jc w:val="center"/>
              <w:rPr>
                <w:rFonts w:eastAsia="等线"/>
                <w:kern w:val="0"/>
                <w:sz w:val="24"/>
                <w:highlight w:val="none"/>
              </w:rPr>
            </w:pPr>
            <w:r>
              <w:rPr>
                <w:rFonts w:hint="eastAsia" w:eastAsia="等线"/>
                <w:kern w:val="0"/>
                <w:sz w:val="24"/>
                <w:highlight w:val="none"/>
                <w:lang w:val="en-US" w:eastAsia="zh-CN"/>
              </w:rPr>
              <w:t>180</w:t>
            </w:r>
            <w:r>
              <w:rPr>
                <w:rFonts w:eastAsia="等线"/>
                <w:kern w:val="0"/>
                <w:sz w:val="24"/>
                <w:highlight w:val="none"/>
              </w:rPr>
              <w:t xml:space="preserve">00.00 </w:t>
            </w:r>
          </w:p>
        </w:tc>
      </w:tr>
      <w:tr w14:paraId="2834313D">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B8DD02A">
            <w:pPr>
              <w:widowControl/>
              <w:adjustRightInd/>
              <w:jc w:val="center"/>
              <w:rPr>
                <w:rFonts w:eastAsia="等线"/>
                <w:kern w:val="0"/>
                <w:sz w:val="24"/>
                <w:highlight w:val="none"/>
              </w:rPr>
            </w:pPr>
            <w:r>
              <w:rPr>
                <w:rFonts w:eastAsia="等线"/>
                <w:kern w:val="0"/>
                <w:sz w:val="24"/>
                <w:highlight w:val="none"/>
              </w:rPr>
              <w:t>11</w:t>
            </w:r>
          </w:p>
        </w:tc>
        <w:tc>
          <w:tcPr>
            <w:tcW w:w="754" w:type="pct"/>
            <w:tcBorders>
              <w:top w:val="nil"/>
              <w:left w:val="nil"/>
              <w:bottom w:val="single" w:color="auto" w:sz="4" w:space="0"/>
              <w:right w:val="single" w:color="auto" w:sz="4" w:space="0"/>
            </w:tcBorders>
            <w:shd w:val="clear" w:color="auto" w:fill="auto"/>
            <w:noWrap/>
            <w:vAlign w:val="center"/>
          </w:tcPr>
          <w:p w14:paraId="67749511">
            <w:pPr>
              <w:widowControl/>
              <w:adjustRightInd/>
              <w:jc w:val="center"/>
              <w:rPr>
                <w:rFonts w:eastAsia="等线"/>
                <w:kern w:val="0"/>
                <w:sz w:val="24"/>
                <w:highlight w:val="none"/>
              </w:rPr>
            </w:pPr>
            <w:r>
              <w:rPr>
                <w:rFonts w:hint="eastAsia" w:ascii="宋体" w:hAnsi="宋体"/>
                <w:kern w:val="0"/>
                <w:sz w:val="24"/>
                <w:highlight w:val="none"/>
              </w:rPr>
              <w:t>一体化泵站预制筒体</w:t>
            </w:r>
          </w:p>
        </w:tc>
        <w:tc>
          <w:tcPr>
            <w:tcW w:w="1681" w:type="pct"/>
            <w:tcBorders>
              <w:top w:val="nil"/>
              <w:left w:val="nil"/>
              <w:bottom w:val="single" w:color="auto" w:sz="4" w:space="0"/>
              <w:right w:val="single" w:color="auto" w:sz="4" w:space="0"/>
            </w:tcBorders>
            <w:shd w:val="clear" w:color="auto" w:fill="auto"/>
            <w:vAlign w:val="center"/>
          </w:tcPr>
          <w:p w14:paraId="7E8EB78E">
            <w:pPr>
              <w:widowControl/>
              <w:adjustRightInd/>
              <w:jc w:val="center"/>
              <w:rPr>
                <w:rFonts w:eastAsia="等线"/>
                <w:kern w:val="0"/>
                <w:sz w:val="24"/>
                <w:highlight w:val="none"/>
              </w:rPr>
            </w:pPr>
            <w:r>
              <w:rPr>
                <w:rFonts w:eastAsia="等线"/>
                <w:kern w:val="0"/>
                <w:sz w:val="24"/>
                <w:highlight w:val="none"/>
              </w:rPr>
              <w:t>Φ1600mm</w:t>
            </w:r>
            <w:r>
              <w:rPr>
                <w:rFonts w:hint="eastAsia" w:ascii="宋体" w:hAnsi="宋体"/>
                <w:kern w:val="0"/>
                <w:sz w:val="24"/>
                <w:highlight w:val="none"/>
              </w:rPr>
              <w:t>，</w:t>
            </w:r>
            <w:r>
              <w:rPr>
                <w:rFonts w:eastAsia="等线"/>
                <w:kern w:val="0"/>
                <w:sz w:val="24"/>
                <w:highlight w:val="none"/>
              </w:rPr>
              <w:t>h=4000mm</w:t>
            </w:r>
          </w:p>
        </w:tc>
        <w:tc>
          <w:tcPr>
            <w:tcW w:w="441" w:type="pct"/>
            <w:tcBorders>
              <w:top w:val="nil"/>
              <w:left w:val="nil"/>
              <w:bottom w:val="single" w:color="auto" w:sz="4" w:space="0"/>
              <w:right w:val="single" w:color="auto" w:sz="4" w:space="0"/>
            </w:tcBorders>
            <w:shd w:val="clear" w:color="auto" w:fill="auto"/>
            <w:noWrap/>
            <w:vAlign w:val="center"/>
          </w:tcPr>
          <w:p w14:paraId="75C6E374">
            <w:pPr>
              <w:widowControl/>
              <w:adjustRightInd/>
              <w:jc w:val="center"/>
              <w:rPr>
                <w:rFonts w:eastAsia="等线"/>
                <w:kern w:val="0"/>
                <w:sz w:val="24"/>
                <w:highlight w:val="none"/>
              </w:rPr>
            </w:pPr>
            <w:r>
              <w:rPr>
                <w:rFonts w:eastAsia="等线"/>
                <w:kern w:val="0"/>
                <w:sz w:val="24"/>
                <w:highlight w:val="none"/>
              </w:rPr>
              <w:t>FRP</w:t>
            </w:r>
          </w:p>
        </w:tc>
        <w:tc>
          <w:tcPr>
            <w:tcW w:w="398" w:type="pct"/>
            <w:tcBorders>
              <w:top w:val="nil"/>
              <w:left w:val="nil"/>
              <w:bottom w:val="single" w:color="auto" w:sz="4" w:space="0"/>
              <w:right w:val="single" w:color="auto" w:sz="4" w:space="0"/>
            </w:tcBorders>
            <w:shd w:val="clear" w:color="auto" w:fill="auto"/>
            <w:noWrap/>
            <w:vAlign w:val="center"/>
          </w:tcPr>
          <w:p w14:paraId="04FD29A1">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noWrap/>
            <w:vAlign w:val="center"/>
          </w:tcPr>
          <w:p w14:paraId="539B6C40">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E697C77">
            <w:pPr>
              <w:widowControl/>
              <w:adjustRightInd/>
              <w:jc w:val="center"/>
              <w:rPr>
                <w:rFonts w:eastAsia="等线"/>
                <w:kern w:val="0"/>
                <w:sz w:val="24"/>
                <w:highlight w:val="none"/>
              </w:rPr>
            </w:pPr>
            <w:r>
              <w:rPr>
                <w:rFonts w:hint="eastAsia" w:eastAsia="等线"/>
                <w:kern w:val="0"/>
                <w:sz w:val="24"/>
                <w:highlight w:val="none"/>
                <w:lang w:val="en-US" w:eastAsia="zh-CN"/>
              </w:rPr>
              <w:t>64</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4B835DF0">
            <w:pPr>
              <w:widowControl/>
              <w:adjustRightInd/>
              <w:jc w:val="center"/>
              <w:rPr>
                <w:rFonts w:eastAsia="等线"/>
                <w:kern w:val="0"/>
                <w:sz w:val="24"/>
                <w:highlight w:val="none"/>
              </w:rPr>
            </w:pPr>
            <w:r>
              <w:rPr>
                <w:rFonts w:hint="eastAsia" w:eastAsia="等线"/>
                <w:kern w:val="0"/>
                <w:sz w:val="24"/>
                <w:highlight w:val="none"/>
                <w:lang w:val="en-US" w:eastAsia="zh-CN"/>
              </w:rPr>
              <w:t>64</w:t>
            </w:r>
            <w:r>
              <w:rPr>
                <w:rFonts w:eastAsia="等线"/>
                <w:kern w:val="0"/>
                <w:sz w:val="24"/>
                <w:highlight w:val="none"/>
              </w:rPr>
              <w:t xml:space="preserve">000.00 </w:t>
            </w:r>
          </w:p>
        </w:tc>
      </w:tr>
      <w:tr w14:paraId="1C961F6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7854A0C">
            <w:pPr>
              <w:widowControl/>
              <w:adjustRightInd/>
              <w:jc w:val="center"/>
              <w:rPr>
                <w:rFonts w:eastAsia="等线"/>
                <w:kern w:val="0"/>
                <w:sz w:val="24"/>
                <w:highlight w:val="none"/>
              </w:rPr>
            </w:pPr>
            <w:r>
              <w:rPr>
                <w:rFonts w:eastAsia="等线"/>
                <w:kern w:val="0"/>
                <w:sz w:val="24"/>
                <w:highlight w:val="none"/>
              </w:rPr>
              <w:t>12</w:t>
            </w:r>
          </w:p>
        </w:tc>
        <w:tc>
          <w:tcPr>
            <w:tcW w:w="754" w:type="pct"/>
            <w:tcBorders>
              <w:top w:val="nil"/>
              <w:left w:val="nil"/>
              <w:bottom w:val="single" w:color="auto" w:sz="4" w:space="0"/>
              <w:right w:val="single" w:color="auto" w:sz="4" w:space="0"/>
            </w:tcBorders>
            <w:shd w:val="clear" w:color="auto" w:fill="auto"/>
            <w:noWrap/>
            <w:vAlign w:val="center"/>
          </w:tcPr>
          <w:p w14:paraId="54DF5117">
            <w:pPr>
              <w:widowControl/>
              <w:adjustRightInd/>
              <w:jc w:val="center"/>
              <w:rPr>
                <w:rFonts w:eastAsia="等线"/>
                <w:kern w:val="0"/>
                <w:sz w:val="24"/>
                <w:highlight w:val="none"/>
              </w:rPr>
            </w:pPr>
            <w:r>
              <w:rPr>
                <w:rFonts w:hint="eastAsia" w:ascii="宋体" w:hAnsi="宋体"/>
                <w:kern w:val="0"/>
                <w:sz w:val="24"/>
                <w:highlight w:val="none"/>
              </w:rPr>
              <w:t>水</w:t>
            </w:r>
            <w:r>
              <w:rPr>
                <w:rFonts w:eastAsia="等线"/>
                <w:kern w:val="0"/>
                <w:sz w:val="24"/>
                <w:highlight w:val="none"/>
              </w:rPr>
              <w:t xml:space="preserve"> </w:t>
            </w:r>
            <w:r>
              <w:rPr>
                <w:rFonts w:hint="eastAsia" w:ascii="宋体" w:hAnsi="宋体"/>
                <w:kern w:val="0"/>
                <w:sz w:val="24"/>
                <w:highlight w:val="none"/>
              </w:rPr>
              <w:t>泵</w:t>
            </w:r>
          </w:p>
        </w:tc>
        <w:tc>
          <w:tcPr>
            <w:tcW w:w="1681" w:type="pct"/>
            <w:tcBorders>
              <w:top w:val="nil"/>
              <w:left w:val="nil"/>
              <w:bottom w:val="single" w:color="auto" w:sz="4" w:space="0"/>
              <w:right w:val="single" w:color="auto" w:sz="4" w:space="0"/>
            </w:tcBorders>
            <w:shd w:val="clear" w:color="auto" w:fill="auto"/>
            <w:vAlign w:val="center"/>
          </w:tcPr>
          <w:p w14:paraId="3DE7B403">
            <w:pPr>
              <w:widowControl/>
              <w:adjustRightInd/>
              <w:jc w:val="center"/>
              <w:rPr>
                <w:rFonts w:eastAsia="等线"/>
                <w:kern w:val="0"/>
                <w:sz w:val="24"/>
                <w:highlight w:val="none"/>
              </w:rPr>
            </w:pPr>
            <w:r>
              <w:rPr>
                <w:rFonts w:eastAsia="等线"/>
                <w:kern w:val="0"/>
                <w:sz w:val="24"/>
                <w:highlight w:val="none"/>
              </w:rPr>
              <w:t>Q=80m³/h</w:t>
            </w:r>
            <w:r>
              <w:rPr>
                <w:rFonts w:hint="eastAsia" w:ascii="宋体" w:hAnsi="宋体"/>
                <w:kern w:val="0"/>
                <w:sz w:val="24"/>
                <w:highlight w:val="none"/>
              </w:rPr>
              <w:t>，</w:t>
            </w:r>
            <w:r>
              <w:rPr>
                <w:rFonts w:eastAsia="等线"/>
                <w:kern w:val="0"/>
                <w:sz w:val="24"/>
                <w:highlight w:val="none"/>
              </w:rPr>
              <w:t>H=18m</w:t>
            </w:r>
            <w:r>
              <w:rPr>
                <w:rFonts w:hint="eastAsia" w:ascii="宋体" w:hAnsi="宋体"/>
                <w:kern w:val="0"/>
                <w:sz w:val="24"/>
                <w:highlight w:val="none"/>
              </w:rPr>
              <w:t>，</w:t>
            </w:r>
            <w:r>
              <w:rPr>
                <w:rFonts w:eastAsia="等线"/>
                <w:kern w:val="0"/>
                <w:sz w:val="24"/>
                <w:highlight w:val="none"/>
              </w:rPr>
              <w:t>N=7.5kw</w:t>
            </w:r>
            <w:r>
              <w:rPr>
                <w:rFonts w:hint="eastAsia" w:ascii="宋体" w:hAnsi="宋体"/>
                <w:kern w:val="0"/>
                <w:sz w:val="24"/>
                <w:highlight w:val="none"/>
              </w:rPr>
              <w:t>，一用一备</w:t>
            </w:r>
          </w:p>
        </w:tc>
        <w:tc>
          <w:tcPr>
            <w:tcW w:w="441" w:type="pct"/>
            <w:tcBorders>
              <w:top w:val="nil"/>
              <w:left w:val="nil"/>
              <w:bottom w:val="single" w:color="auto" w:sz="4" w:space="0"/>
              <w:right w:val="single" w:color="auto" w:sz="4" w:space="0"/>
            </w:tcBorders>
            <w:shd w:val="clear" w:color="auto" w:fill="auto"/>
            <w:noWrap/>
            <w:vAlign w:val="center"/>
          </w:tcPr>
          <w:p w14:paraId="70D4F982">
            <w:pPr>
              <w:widowControl/>
              <w:adjustRightInd/>
              <w:jc w:val="center"/>
              <w:rPr>
                <w:rFonts w:eastAsia="等线"/>
                <w:kern w:val="0"/>
                <w:sz w:val="24"/>
                <w:highlight w:val="none"/>
              </w:rPr>
            </w:pPr>
            <w:r>
              <w:rPr>
                <w:rFonts w:hint="eastAsia" w:ascii="宋体" w:hAnsi="宋体"/>
                <w:kern w:val="0"/>
                <w:sz w:val="24"/>
                <w:highlight w:val="none"/>
              </w:rPr>
              <w:t>铸铁</w:t>
            </w:r>
          </w:p>
        </w:tc>
        <w:tc>
          <w:tcPr>
            <w:tcW w:w="398" w:type="pct"/>
            <w:tcBorders>
              <w:top w:val="nil"/>
              <w:left w:val="nil"/>
              <w:bottom w:val="single" w:color="auto" w:sz="4" w:space="0"/>
              <w:right w:val="single" w:color="auto" w:sz="4" w:space="0"/>
            </w:tcBorders>
            <w:shd w:val="clear" w:color="auto" w:fill="auto"/>
            <w:noWrap/>
            <w:vAlign w:val="center"/>
          </w:tcPr>
          <w:p w14:paraId="24DD3E32">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noWrap/>
            <w:vAlign w:val="center"/>
          </w:tcPr>
          <w:p w14:paraId="47E0F586">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6C137C8E">
            <w:pPr>
              <w:widowControl/>
              <w:adjustRightInd/>
              <w:jc w:val="center"/>
              <w:rPr>
                <w:rFonts w:eastAsia="等线"/>
                <w:kern w:val="0"/>
                <w:sz w:val="24"/>
                <w:highlight w:val="none"/>
              </w:rPr>
            </w:pPr>
            <w:r>
              <w:rPr>
                <w:rFonts w:hint="eastAsia" w:eastAsia="等线"/>
                <w:kern w:val="0"/>
                <w:sz w:val="24"/>
                <w:highlight w:val="none"/>
                <w:lang w:val="en-US" w:eastAsia="zh-CN"/>
              </w:rPr>
              <w:t>5</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32CBC302">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r>
      <w:tr w14:paraId="6A0D189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43B6F73">
            <w:pPr>
              <w:widowControl/>
              <w:adjustRightInd/>
              <w:jc w:val="center"/>
              <w:rPr>
                <w:rFonts w:eastAsia="等线"/>
                <w:kern w:val="0"/>
                <w:sz w:val="24"/>
                <w:highlight w:val="none"/>
              </w:rPr>
            </w:pPr>
            <w:r>
              <w:rPr>
                <w:rFonts w:eastAsia="等线"/>
                <w:kern w:val="0"/>
                <w:sz w:val="24"/>
                <w:highlight w:val="none"/>
              </w:rPr>
              <w:t>13</w:t>
            </w:r>
          </w:p>
        </w:tc>
        <w:tc>
          <w:tcPr>
            <w:tcW w:w="754" w:type="pct"/>
            <w:tcBorders>
              <w:top w:val="nil"/>
              <w:left w:val="nil"/>
              <w:bottom w:val="single" w:color="auto" w:sz="4" w:space="0"/>
              <w:right w:val="single" w:color="auto" w:sz="4" w:space="0"/>
            </w:tcBorders>
            <w:shd w:val="clear" w:color="auto" w:fill="auto"/>
            <w:noWrap/>
            <w:vAlign w:val="center"/>
          </w:tcPr>
          <w:p w14:paraId="19FDE191">
            <w:pPr>
              <w:widowControl/>
              <w:adjustRightInd/>
              <w:jc w:val="center"/>
              <w:rPr>
                <w:rFonts w:eastAsia="等线"/>
                <w:kern w:val="0"/>
                <w:sz w:val="24"/>
                <w:highlight w:val="none"/>
              </w:rPr>
            </w:pPr>
            <w:r>
              <w:rPr>
                <w:rFonts w:hint="eastAsia" w:ascii="宋体" w:hAnsi="宋体"/>
                <w:kern w:val="0"/>
                <w:sz w:val="24"/>
                <w:highlight w:val="none"/>
              </w:rPr>
              <w:t>水泵导轨</w:t>
            </w:r>
          </w:p>
        </w:tc>
        <w:tc>
          <w:tcPr>
            <w:tcW w:w="1681" w:type="pct"/>
            <w:tcBorders>
              <w:top w:val="nil"/>
              <w:left w:val="nil"/>
              <w:bottom w:val="single" w:color="auto" w:sz="4" w:space="0"/>
              <w:right w:val="single" w:color="auto" w:sz="4" w:space="0"/>
            </w:tcBorders>
            <w:shd w:val="clear" w:color="auto" w:fill="auto"/>
            <w:vAlign w:val="center"/>
          </w:tcPr>
          <w:p w14:paraId="60B84AEB">
            <w:pPr>
              <w:widowControl/>
              <w:adjustRightInd/>
              <w:jc w:val="center"/>
              <w:rPr>
                <w:rFonts w:eastAsia="等线"/>
                <w:kern w:val="0"/>
                <w:sz w:val="24"/>
                <w:highlight w:val="none"/>
              </w:rPr>
            </w:pPr>
            <w:r>
              <w:rPr>
                <w:rFonts w:hint="eastAsia" w:ascii="宋体" w:hAnsi="宋体"/>
                <w:kern w:val="0"/>
                <w:sz w:val="24"/>
                <w:highlight w:val="none"/>
              </w:rPr>
              <w:t>配套，含提升链</w:t>
            </w:r>
          </w:p>
        </w:tc>
        <w:tc>
          <w:tcPr>
            <w:tcW w:w="441" w:type="pct"/>
            <w:tcBorders>
              <w:top w:val="nil"/>
              <w:left w:val="nil"/>
              <w:bottom w:val="single" w:color="auto" w:sz="4" w:space="0"/>
              <w:right w:val="single" w:color="auto" w:sz="4" w:space="0"/>
            </w:tcBorders>
            <w:shd w:val="clear" w:color="auto" w:fill="auto"/>
            <w:noWrap/>
            <w:vAlign w:val="center"/>
          </w:tcPr>
          <w:p w14:paraId="4BFB012F">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242F65CD">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68F2A402">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7BA16B97">
            <w:pPr>
              <w:widowControl/>
              <w:adjustRightInd/>
              <w:jc w:val="center"/>
              <w:rPr>
                <w:rFonts w:eastAsia="等线"/>
                <w:kern w:val="0"/>
                <w:sz w:val="24"/>
                <w:highlight w:val="none"/>
              </w:rPr>
            </w:pPr>
            <w:r>
              <w:rPr>
                <w:rFonts w:eastAsia="等线"/>
                <w:kern w:val="0"/>
                <w:sz w:val="24"/>
                <w:highlight w:val="none"/>
              </w:rPr>
              <w:t xml:space="preserve">600.00 </w:t>
            </w:r>
          </w:p>
        </w:tc>
        <w:tc>
          <w:tcPr>
            <w:tcW w:w="583" w:type="pct"/>
            <w:tcBorders>
              <w:top w:val="nil"/>
              <w:left w:val="nil"/>
              <w:bottom w:val="single" w:color="auto" w:sz="4" w:space="0"/>
              <w:right w:val="single" w:color="auto" w:sz="4" w:space="0"/>
            </w:tcBorders>
            <w:shd w:val="clear" w:color="auto" w:fill="auto"/>
            <w:vAlign w:val="center"/>
          </w:tcPr>
          <w:p w14:paraId="3353ED9A">
            <w:pPr>
              <w:widowControl/>
              <w:adjustRightInd/>
              <w:jc w:val="center"/>
              <w:rPr>
                <w:rFonts w:eastAsia="等线"/>
                <w:kern w:val="0"/>
                <w:sz w:val="24"/>
                <w:highlight w:val="none"/>
              </w:rPr>
            </w:pPr>
            <w:r>
              <w:rPr>
                <w:rFonts w:eastAsia="等线"/>
                <w:kern w:val="0"/>
                <w:sz w:val="24"/>
                <w:highlight w:val="none"/>
              </w:rPr>
              <w:t xml:space="preserve">1200.00 </w:t>
            </w:r>
          </w:p>
        </w:tc>
      </w:tr>
      <w:tr w14:paraId="0C6D7B1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EFC5E8B">
            <w:pPr>
              <w:widowControl/>
              <w:adjustRightInd/>
              <w:jc w:val="center"/>
              <w:rPr>
                <w:rFonts w:eastAsia="等线"/>
                <w:kern w:val="0"/>
                <w:sz w:val="24"/>
                <w:highlight w:val="none"/>
              </w:rPr>
            </w:pPr>
            <w:r>
              <w:rPr>
                <w:rFonts w:eastAsia="等线"/>
                <w:kern w:val="0"/>
                <w:sz w:val="24"/>
                <w:highlight w:val="none"/>
              </w:rPr>
              <w:t>14</w:t>
            </w:r>
          </w:p>
        </w:tc>
        <w:tc>
          <w:tcPr>
            <w:tcW w:w="754" w:type="pct"/>
            <w:tcBorders>
              <w:top w:val="nil"/>
              <w:left w:val="nil"/>
              <w:bottom w:val="single" w:color="auto" w:sz="4" w:space="0"/>
              <w:right w:val="single" w:color="auto" w:sz="4" w:space="0"/>
            </w:tcBorders>
            <w:shd w:val="clear" w:color="auto" w:fill="auto"/>
            <w:noWrap/>
            <w:vAlign w:val="center"/>
          </w:tcPr>
          <w:p w14:paraId="435A45D1">
            <w:pPr>
              <w:widowControl/>
              <w:adjustRightInd/>
              <w:jc w:val="center"/>
              <w:rPr>
                <w:rFonts w:eastAsia="等线"/>
                <w:kern w:val="0"/>
                <w:sz w:val="24"/>
                <w:highlight w:val="none"/>
              </w:rPr>
            </w:pPr>
            <w:r>
              <w:rPr>
                <w:rFonts w:hint="eastAsia" w:ascii="宋体" w:hAnsi="宋体"/>
                <w:kern w:val="0"/>
                <w:sz w:val="24"/>
                <w:highlight w:val="none"/>
              </w:rPr>
              <w:t>水泵自耦底座</w:t>
            </w:r>
          </w:p>
        </w:tc>
        <w:tc>
          <w:tcPr>
            <w:tcW w:w="1681" w:type="pct"/>
            <w:tcBorders>
              <w:top w:val="nil"/>
              <w:left w:val="nil"/>
              <w:bottom w:val="single" w:color="auto" w:sz="4" w:space="0"/>
              <w:right w:val="single" w:color="auto" w:sz="4" w:space="0"/>
            </w:tcBorders>
            <w:shd w:val="clear" w:color="auto" w:fill="auto"/>
            <w:vAlign w:val="center"/>
          </w:tcPr>
          <w:p w14:paraId="01EBFDEC">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4D08582C">
            <w:pPr>
              <w:widowControl/>
              <w:adjustRightInd/>
              <w:jc w:val="center"/>
              <w:rPr>
                <w:rFonts w:eastAsia="等线"/>
                <w:kern w:val="0"/>
                <w:sz w:val="24"/>
                <w:highlight w:val="none"/>
              </w:rPr>
            </w:pPr>
            <w:r>
              <w:rPr>
                <w:rFonts w:eastAsia="等线"/>
                <w:kern w:val="0"/>
                <w:sz w:val="24"/>
                <w:highlight w:val="none"/>
              </w:rPr>
              <w:t>HT200</w:t>
            </w:r>
          </w:p>
        </w:tc>
        <w:tc>
          <w:tcPr>
            <w:tcW w:w="398" w:type="pct"/>
            <w:tcBorders>
              <w:top w:val="nil"/>
              <w:left w:val="nil"/>
              <w:bottom w:val="single" w:color="auto" w:sz="4" w:space="0"/>
              <w:right w:val="single" w:color="auto" w:sz="4" w:space="0"/>
            </w:tcBorders>
            <w:shd w:val="clear" w:color="auto" w:fill="auto"/>
            <w:noWrap/>
            <w:vAlign w:val="center"/>
          </w:tcPr>
          <w:p w14:paraId="55518674">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1B14A260">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75FCD8D2">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475B1124">
            <w:pPr>
              <w:widowControl/>
              <w:adjustRightInd/>
              <w:jc w:val="center"/>
              <w:rPr>
                <w:rFonts w:eastAsia="等线"/>
                <w:kern w:val="0"/>
                <w:sz w:val="24"/>
                <w:highlight w:val="none"/>
              </w:rPr>
            </w:pPr>
            <w:r>
              <w:rPr>
                <w:rFonts w:eastAsia="等线"/>
                <w:kern w:val="0"/>
                <w:sz w:val="24"/>
                <w:highlight w:val="none"/>
              </w:rPr>
              <w:t xml:space="preserve">2400.00 </w:t>
            </w:r>
          </w:p>
        </w:tc>
      </w:tr>
      <w:tr w14:paraId="52FE03E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6DEC9D4">
            <w:pPr>
              <w:widowControl/>
              <w:adjustRightInd/>
              <w:jc w:val="center"/>
              <w:rPr>
                <w:rFonts w:eastAsia="等线"/>
                <w:kern w:val="0"/>
                <w:sz w:val="24"/>
                <w:highlight w:val="none"/>
              </w:rPr>
            </w:pPr>
            <w:r>
              <w:rPr>
                <w:rFonts w:eastAsia="等线"/>
                <w:kern w:val="0"/>
                <w:sz w:val="24"/>
                <w:highlight w:val="none"/>
              </w:rPr>
              <w:t>15</w:t>
            </w:r>
          </w:p>
        </w:tc>
        <w:tc>
          <w:tcPr>
            <w:tcW w:w="754" w:type="pct"/>
            <w:tcBorders>
              <w:top w:val="nil"/>
              <w:left w:val="nil"/>
              <w:bottom w:val="single" w:color="auto" w:sz="4" w:space="0"/>
              <w:right w:val="single" w:color="auto" w:sz="4" w:space="0"/>
            </w:tcBorders>
            <w:shd w:val="clear" w:color="auto" w:fill="auto"/>
            <w:noWrap/>
            <w:vAlign w:val="center"/>
          </w:tcPr>
          <w:p w14:paraId="3D78575C">
            <w:pPr>
              <w:widowControl/>
              <w:adjustRightInd/>
              <w:jc w:val="center"/>
              <w:rPr>
                <w:rFonts w:eastAsia="等线"/>
                <w:kern w:val="0"/>
                <w:sz w:val="24"/>
                <w:highlight w:val="none"/>
              </w:rPr>
            </w:pPr>
            <w:r>
              <w:rPr>
                <w:rFonts w:hint="eastAsia" w:ascii="宋体" w:hAnsi="宋体"/>
                <w:kern w:val="0"/>
                <w:sz w:val="24"/>
                <w:highlight w:val="none"/>
              </w:rPr>
              <w:t>静压液位仪保护管</w:t>
            </w:r>
          </w:p>
        </w:tc>
        <w:tc>
          <w:tcPr>
            <w:tcW w:w="1681" w:type="pct"/>
            <w:tcBorders>
              <w:top w:val="nil"/>
              <w:left w:val="nil"/>
              <w:bottom w:val="single" w:color="auto" w:sz="4" w:space="0"/>
              <w:right w:val="single" w:color="auto" w:sz="4" w:space="0"/>
            </w:tcBorders>
            <w:shd w:val="clear" w:color="auto" w:fill="auto"/>
            <w:vAlign w:val="center"/>
          </w:tcPr>
          <w:p w14:paraId="4BD17977">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3CEC0763">
            <w:pPr>
              <w:widowControl/>
              <w:adjustRightInd/>
              <w:jc w:val="center"/>
              <w:rPr>
                <w:rFonts w:eastAsia="等线"/>
                <w:kern w:val="0"/>
                <w:sz w:val="24"/>
                <w:highlight w:val="none"/>
              </w:rPr>
            </w:pPr>
            <w:r>
              <w:rPr>
                <w:rFonts w:eastAsia="等线"/>
                <w:kern w:val="0"/>
                <w:sz w:val="24"/>
                <w:highlight w:val="none"/>
              </w:rPr>
              <w:t>UPVC</w:t>
            </w:r>
          </w:p>
        </w:tc>
        <w:tc>
          <w:tcPr>
            <w:tcW w:w="398" w:type="pct"/>
            <w:tcBorders>
              <w:top w:val="nil"/>
              <w:left w:val="nil"/>
              <w:bottom w:val="single" w:color="auto" w:sz="4" w:space="0"/>
              <w:right w:val="single" w:color="auto" w:sz="4" w:space="0"/>
            </w:tcBorders>
            <w:shd w:val="clear" w:color="auto" w:fill="auto"/>
            <w:noWrap/>
            <w:vAlign w:val="center"/>
          </w:tcPr>
          <w:p w14:paraId="04FF1DED">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4A1E6710">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9980997">
            <w:pPr>
              <w:widowControl/>
              <w:adjustRightInd/>
              <w:jc w:val="center"/>
              <w:rPr>
                <w:rFonts w:eastAsia="等线"/>
                <w:kern w:val="0"/>
                <w:sz w:val="24"/>
                <w:highlight w:val="none"/>
              </w:rPr>
            </w:pPr>
            <w:r>
              <w:rPr>
                <w:rFonts w:eastAsia="等线"/>
                <w:kern w:val="0"/>
                <w:sz w:val="24"/>
                <w:highlight w:val="none"/>
              </w:rPr>
              <w:t xml:space="preserve">400.00 </w:t>
            </w:r>
          </w:p>
        </w:tc>
        <w:tc>
          <w:tcPr>
            <w:tcW w:w="583" w:type="pct"/>
            <w:tcBorders>
              <w:top w:val="nil"/>
              <w:left w:val="nil"/>
              <w:bottom w:val="single" w:color="auto" w:sz="4" w:space="0"/>
              <w:right w:val="single" w:color="auto" w:sz="4" w:space="0"/>
            </w:tcBorders>
            <w:shd w:val="clear" w:color="auto" w:fill="auto"/>
            <w:vAlign w:val="center"/>
          </w:tcPr>
          <w:p w14:paraId="3EDB2A52">
            <w:pPr>
              <w:widowControl/>
              <w:adjustRightInd/>
              <w:jc w:val="center"/>
              <w:rPr>
                <w:rFonts w:eastAsia="等线"/>
                <w:kern w:val="0"/>
                <w:sz w:val="24"/>
                <w:highlight w:val="none"/>
              </w:rPr>
            </w:pPr>
            <w:r>
              <w:rPr>
                <w:rFonts w:eastAsia="等线"/>
                <w:kern w:val="0"/>
                <w:sz w:val="24"/>
                <w:highlight w:val="none"/>
              </w:rPr>
              <w:t xml:space="preserve">400.00 </w:t>
            </w:r>
          </w:p>
        </w:tc>
      </w:tr>
      <w:tr w14:paraId="20836AD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1EEAB9A">
            <w:pPr>
              <w:widowControl/>
              <w:adjustRightInd/>
              <w:jc w:val="center"/>
              <w:rPr>
                <w:rFonts w:eastAsia="等线"/>
                <w:kern w:val="0"/>
                <w:sz w:val="24"/>
                <w:highlight w:val="none"/>
              </w:rPr>
            </w:pPr>
            <w:r>
              <w:rPr>
                <w:rFonts w:eastAsia="等线"/>
                <w:kern w:val="0"/>
                <w:sz w:val="24"/>
                <w:highlight w:val="none"/>
              </w:rPr>
              <w:t>16</w:t>
            </w:r>
          </w:p>
        </w:tc>
        <w:tc>
          <w:tcPr>
            <w:tcW w:w="754" w:type="pct"/>
            <w:tcBorders>
              <w:top w:val="nil"/>
              <w:left w:val="nil"/>
              <w:bottom w:val="single" w:color="auto" w:sz="4" w:space="0"/>
              <w:right w:val="single" w:color="auto" w:sz="4" w:space="0"/>
            </w:tcBorders>
            <w:shd w:val="clear" w:color="auto" w:fill="auto"/>
            <w:noWrap/>
            <w:vAlign w:val="center"/>
          </w:tcPr>
          <w:p w14:paraId="4D98EA93">
            <w:pPr>
              <w:widowControl/>
              <w:adjustRightInd/>
              <w:jc w:val="center"/>
              <w:rPr>
                <w:rFonts w:eastAsia="等线"/>
                <w:kern w:val="0"/>
                <w:sz w:val="24"/>
                <w:highlight w:val="none"/>
              </w:rPr>
            </w:pPr>
            <w:r>
              <w:rPr>
                <w:rFonts w:hint="eastAsia" w:ascii="宋体" w:hAnsi="宋体"/>
                <w:kern w:val="0"/>
                <w:sz w:val="24"/>
                <w:highlight w:val="none"/>
              </w:rPr>
              <w:t>压力管</w:t>
            </w:r>
          </w:p>
        </w:tc>
        <w:tc>
          <w:tcPr>
            <w:tcW w:w="1681" w:type="pct"/>
            <w:tcBorders>
              <w:top w:val="nil"/>
              <w:left w:val="nil"/>
              <w:bottom w:val="single" w:color="auto" w:sz="4" w:space="0"/>
              <w:right w:val="single" w:color="auto" w:sz="4" w:space="0"/>
            </w:tcBorders>
            <w:shd w:val="clear" w:color="auto" w:fill="auto"/>
            <w:vAlign w:val="center"/>
          </w:tcPr>
          <w:p w14:paraId="2DF221D7">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71A5D0C7">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7379C229">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4886F1A7">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4C4FF5AA">
            <w:pPr>
              <w:widowControl/>
              <w:adjustRightInd/>
              <w:jc w:val="center"/>
              <w:rPr>
                <w:rFonts w:eastAsia="等线"/>
                <w:kern w:val="0"/>
                <w:sz w:val="24"/>
                <w:highlight w:val="none"/>
              </w:rPr>
            </w:pPr>
            <w:r>
              <w:rPr>
                <w:rFonts w:eastAsia="等线"/>
                <w:kern w:val="0"/>
                <w:sz w:val="24"/>
                <w:highlight w:val="none"/>
              </w:rPr>
              <w:t xml:space="preserve">1000.00 </w:t>
            </w:r>
          </w:p>
        </w:tc>
        <w:tc>
          <w:tcPr>
            <w:tcW w:w="583" w:type="pct"/>
            <w:tcBorders>
              <w:top w:val="nil"/>
              <w:left w:val="nil"/>
              <w:bottom w:val="single" w:color="auto" w:sz="4" w:space="0"/>
              <w:right w:val="single" w:color="auto" w:sz="4" w:space="0"/>
            </w:tcBorders>
            <w:shd w:val="clear" w:color="auto" w:fill="auto"/>
            <w:vAlign w:val="center"/>
          </w:tcPr>
          <w:p w14:paraId="4C59F12A">
            <w:pPr>
              <w:widowControl/>
              <w:adjustRightInd/>
              <w:jc w:val="center"/>
              <w:rPr>
                <w:rFonts w:eastAsia="等线"/>
                <w:kern w:val="0"/>
                <w:sz w:val="24"/>
                <w:highlight w:val="none"/>
              </w:rPr>
            </w:pPr>
            <w:r>
              <w:rPr>
                <w:rFonts w:eastAsia="等线"/>
                <w:kern w:val="0"/>
                <w:sz w:val="24"/>
                <w:highlight w:val="none"/>
              </w:rPr>
              <w:t xml:space="preserve">2000.00 </w:t>
            </w:r>
          </w:p>
        </w:tc>
      </w:tr>
      <w:tr w14:paraId="4DF383BB">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AD672B0">
            <w:pPr>
              <w:widowControl/>
              <w:adjustRightInd/>
              <w:jc w:val="center"/>
              <w:rPr>
                <w:rFonts w:eastAsia="等线"/>
                <w:kern w:val="0"/>
                <w:sz w:val="24"/>
                <w:highlight w:val="none"/>
              </w:rPr>
            </w:pPr>
            <w:r>
              <w:rPr>
                <w:rFonts w:eastAsia="等线"/>
                <w:kern w:val="0"/>
                <w:sz w:val="24"/>
                <w:highlight w:val="none"/>
              </w:rPr>
              <w:t>17</w:t>
            </w:r>
          </w:p>
        </w:tc>
        <w:tc>
          <w:tcPr>
            <w:tcW w:w="754" w:type="pct"/>
            <w:tcBorders>
              <w:top w:val="nil"/>
              <w:left w:val="nil"/>
              <w:bottom w:val="single" w:color="auto" w:sz="4" w:space="0"/>
              <w:right w:val="single" w:color="auto" w:sz="4" w:space="0"/>
            </w:tcBorders>
            <w:shd w:val="clear" w:color="auto" w:fill="auto"/>
            <w:noWrap/>
            <w:vAlign w:val="center"/>
          </w:tcPr>
          <w:p w14:paraId="7F49761E">
            <w:pPr>
              <w:widowControl/>
              <w:adjustRightInd/>
              <w:jc w:val="center"/>
              <w:rPr>
                <w:rFonts w:eastAsia="等线"/>
                <w:kern w:val="0"/>
                <w:sz w:val="24"/>
                <w:highlight w:val="none"/>
              </w:rPr>
            </w:pPr>
            <w:r>
              <w:rPr>
                <w:rFonts w:hint="eastAsia" w:ascii="宋体" w:hAnsi="宋体"/>
                <w:kern w:val="0"/>
                <w:sz w:val="24"/>
                <w:highlight w:val="none"/>
              </w:rPr>
              <w:t>止回阀</w:t>
            </w:r>
          </w:p>
        </w:tc>
        <w:tc>
          <w:tcPr>
            <w:tcW w:w="1681" w:type="pct"/>
            <w:tcBorders>
              <w:top w:val="nil"/>
              <w:left w:val="nil"/>
              <w:bottom w:val="single" w:color="auto" w:sz="4" w:space="0"/>
              <w:right w:val="single" w:color="auto" w:sz="4" w:space="0"/>
            </w:tcBorders>
            <w:shd w:val="clear" w:color="auto" w:fill="auto"/>
            <w:vAlign w:val="center"/>
          </w:tcPr>
          <w:p w14:paraId="6C70B6E5">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0C274831">
            <w:pPr>
              <w:widowControl/>
              <w:adjustRightInd/>
              <w:jc w:val="center"/>
              <w:rPr>
                <w:rFonts w:eastAsia="等线"/>
                <w:kern w:val="0"/>
                <w:sz w:val="24"/>
                <w:highlight w:val="none"/>
              </w:rPr>
            </w:pPr>
            <w:r>
              <w:rPr>
                <w:rFonts w:eastAsia="等线"/>
                <w:kern w:val="0"/>
                <w:sz w:val="24"/>
                <w:highlight w:val="none"/>
              </w:rPr>
              <w:t>HT200</w:t>
            </w:r>
          </w:p>
        </w:tc>
        <w:tc>
          <w:tcPr>
            <w:tcW w:w="398" w:type="pct"/>
            <w:tcBorders>
              <w:top w:val="nil"/>
              <w:left w:val="nil"/>
              <w:bottom w:val="single" w:color="auto" w:sz="4" w:space="0"/>
              <w:right w:val="single" w:color="auto" w:sz="4" w:space="0"/>
            </w:tcBorders>
            <w:shd w:val="clear" w:color="auto" w:fill="auto"/>
            <w:noWrap/>
            <w:vAlign w:val="center"/>
          </w:tcPr>
          <w:p w14:paraId="2D9D0A79">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5BCBE43C">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00D2F68D">
            <w:pPr>
              <w:widowControl/>
              <w:adjustRightInd/>
              <w:jc w:val="center"/>
              <w:rPr>
                <w:rFonts w:eastAsia="等线"/>
                <w:kern w:val="0"/>
                <w:sz w:val="24"/>
                <w:highlight w:val="none"/>
              </w:rPr>
            </w:pPr>
            <w:r>
              <w:rPr>
                <w:rFonts w:eastAsia="等线"/>
                <w:kern w:val="0"/>
                <w:sz w:val="24"/>
                <w:highlight w:val="none"/>
              </w:rPr>
              <w:t xml:space="preserve">400.00 </w:t>
            </w:r>
          </w:p>
        </w:tc>
        <w:tc>
          <w:tcPr>
            <w:tcW w:w="583" w:type="pct"/>
            <w:tcBorders>
              <w:top w:val="nil"/>
              <w:left w:val="nil"/>
              <w:bottom w:val="single" w:color="auto" w:sz="4" w:space="0"/>
              <w:right w:val="single" w:color="auto" w:sz="4" w:space="0"/>
            </w:tcBorders>
            <w:shd w:val="clear" w:color="auto" w:fill="auto"/>
            <w:vAlign w:val="center"/>
          </w:tcPr>
          <w:p w14:paraId="029AEDBB">
            <w:pPr>
              <w:widowControl/>
              <w:adjustRightInd/>
              <w:jc w:val="center"/>
              <w:rPr>
                <w:rFonts w:eastAsia="等线"/>
                <w:kern w:val="0"/>
                <w:sz w:val="24"/>
                <w:highlight w:val="none"/>
              </w:rPr>
            </w:pPr>
            <w:r>
              <w:rPr>
                <w:rFonts w:eastAsia="等线"/>
                <w:kern w:val="0"/>
                <w:sz w:val="24"/>
                <w:highlight w:val="none"/>
              </w:rPr>
              <w:t xml:space="preserve">800.00 </w:t>
            </w:r>
          </w:p>
        </w:tc>
      </w:tr>
      <w:tr w14:paraId="003C24B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21D7865">
            <w:pPr>
              <w:widowControl/>
              <w:adjustRightInd/>
              <w:jc w:val="center"/>
              <w:rPr>
                <w:rFonts w:eastAsia="等线"/>
                <w:kern w:val="0"/>
                <w:sz w:val="24"/>
                <w:highlight w:val="none"/>
              </w:rPr>
            </w:pPr>
            <w:r>
              <w:rPr>
                <w:rFonts w:eastAsia="等线"/>
                <w:kern w:val="0"/>
                <w:sz w:val="24"/>
                <w:highlight w:val="none"/>
              </w:rPr>
              <w:t>18</w:t>
            </w:r>
          </w:p>
        </w:tc>
        <w:tc>
          <w:tcPr>
            <w:tcW w:w="754" w:type="pct"/>
            <w:tcBorders>
              <w:top w:val="nil"/>
              <w:left w:val="nil"/>
              <w:bottom w:val="single" w:color="auto" w:sz="4" w:space="0"/>
              <w:right w:val="single" w:color="auto" w:sz="4" w:space="0"/>
            </w:tcBorders>
            <w:shd w:val="clear" w:color="auto" w:fill="auto"/>
            <w:noWrap/>
            <w:vAlign w:val="center"/>
          </w:tcPr>
          <w:p w14:paraId="22F4D01B">
            <w:pPr>
              <w:widowControl/>
              <w:adjustRightInd/>
              <w:jc w:val="center"/>
              <w:rPr>
                <w:rFonts w:eastAsia="等线"/>
                <w:kern w:val="0"/>
                <w:sz w:val="24"/>
                <w:highlight w:val="none"/>
              </w:rPr>
            </w:pPr>
            <w:r>
              <w:rPr>
                <w:rFonts w:hint="eastAsia" w:ascii="宋体" w:hAnsi="宋体"/>
                <w:kern w:val="0"/>
                <w:sz w:val="24"/>
                <w:highlight w:val="none"/>
              </w:rPr>
              <w:t>闸</w:t>
            </w:r>
            <w:r>
              <w:rPr>
                <w:rFonts w:eastAsia="等线"/>
                <w:kern w:val="0"/>
                <w:sz w:val="24"/>
                <w:highlight w:val="none"/>
              </w:rPr>
              <w:t xml:space="preserve"> </w:t>
            </w:r>
            <w:r>
              <w:rPr>
                <w:rFonts w:hint="eastAsia" w:ascii="宋体" w:hAnsi="宋体"/>
                <w:kern w:val="0"/>
                <w:sz w:val="24"/>
                <w:highlight w:val="none"/>
              </w:rPr>
              <w:t>阀</w:t>
            </w:r>
          </w:p>
        </w:tc>
        <w:tc>
          <w:tcPr>
            <w:tcW w:w="1681" w:type="pct"/>
            <w:tcBorders>
              <w:top w:val="nil"/>
              <w:left w:val="nil"/>
              <w:bottom w:val="single" w:color="auto" w:sz="4" w:space="0"/>
              <w:right w:val="single" w:color="auto" w:sz="4" w:space="0"/>
            </w:tcBorders>
            <w:shd w:val="clear" w:color="auto" w:fill="auto"/>
            <w:vAlign w:val="center"/>
          </w:tcPr>
          <w:p w14:paraId="12A74C61">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6DC81427">
            <w:pPr>
              <w:widowControl/>
              <w:adjustRightInd/>
              <w:jc w:val="center"/>
              <w:rPr>
                <w:rFonts w:eastAsia="等线"/>
                <w:kern w:val="0"/>
                <w:sz w:val="24"/>
                <w:highlight w:val="none"/>
              </w:rPr>
            </w:pPr>
            <w:r>
              <w:rPr>
                <w:rFonts w:eastAsia="等线"/>
                <w:kern w:val="0"/>
                <w:sz w:val="24"/>
                <w:highlight w:val="none"/>
              </w:rPr>
              <w:t>HT200</w:t>
            </w:r>
          </w:p>
        </w:tc>
        <w:tc>
          <w:tcPr>
            <w:tcW w:w="398" w:type="pct"/>
            <w:tcBorders>
              <w:top w:val="nil"/>
              <w:left w:val="nil"/>
              <w:bottom w:val="single" w:color="auto" w:sz="4" w:space="0"/>
              <w:right w:val="single" w:color="auto" w:sz="4" w:space="0"/>
            </w:tcBorders>
            <w:shd w:val="clear" w:color="auto" w:fill="auto"/>
            <w:noWrap/>
            <w:vAlign w:val="center"/>
          </w:tcPr>
          <w:p w14:paraId="74C3EF29">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4BCABD2F">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68B7DB6B">
            <w:pPr>
              <w:widowControl/>
              <w:adjustRightInd/>
              <w:jc w:val="center"/>
              <w:rPr>
                <w:rFonts w:eastAsia="等线"/>
                <w:kern w:val="0"/>
                <w:sz w:val="24"/>
                <w:highlight w:val="none"/>
              </w:rPr>
            </w:pPr>
            <w:r>
              <w:rPr>
                <w:rFonts w:eastAsia="等线"/>
                <w:kern w:val="0"/>
                <w:sz w:val="24"/>
                <w:highlight w:val="none"/>
              </w:rPr>
              <w:t xml:space="preserve">600.00 </w:t>
            </w:r>
          </w:p>
        </w:tc>
        <w:tc>
          <w:tcPr>
            <w:tcW w:w="583" w:type="pct"/>
            <w:tcBorders>
              <w:top w:val="nil"/>
              <w:left w:val="nil"/>
              <w:bottom w:val="single" w:color="auto" w:sz="4" w:space="0"/>
              <w:right w:val="single" w:color="auto" w:sz="4" w:space="0"/>
            </w:tcBorders>
            <w:shd w:val="clear" w:color="auto" w:fill="auto"/>
            <w:vAlign w:val="center"/>
          </w:tcPr>
          <w:p w14:paraId="3FFB998E">
            <w:pPr>
              <w:widowControl/>
              <w:adjustRightInd/>
              <w:jc w:val="center"/>
              <w:rPr>
                <w:rFonts w:eastAsia="等线"/>
                <w:kern w:val="0"/>
                <w:sz w:val="24"/>
                <w:highlight w:val="none"/>
              </w:rPr>
            </w:pPr>
            <w:r>
              <w:rPr>
                <w:rFonts w:eastAsia="等线"/>
                <w:kern w:val="0"/>
                <w:sz w:val="24"/>
                <w:highlight w:val="none"/>
              </w:rPr>
              <w:t xml:space="preserve">1200.00 </w:t>
            </w:r>
          </w:p>
        </w:tc>
      </w:tr>
      <w:tr w14:paraId="11BCF8D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7D2692B">
            <w:pPr>
              <w:widowControl/>
              <w:adjustRightInd/>
              <w:jc w:val="center"/>
              <w:rPr>
                <w:rFonts w:eastAsia="等线"/>
                <w:kern w:val="0"/>
                <w:sz w:val="24"/>
                <w:highlight w:val="none"/>
              </w:rPr>
            </w:pPr>
            <w:r>
              <w:rPr>
                <w:rFonts w:eastAsia="等线"/>
                <w:kern w:val="0"/>
                <w:sz w:val="24"/>
                <w:highlight w:val="none"/>
              </w:rPr>
              <w:t>19</w:t>
            </w:r>
          </w:p>
        </w:tc>
        <w:tc>
          <w:tcPr>
            <w:tcW w:w="754" w:type="pct"/>
            <w:tcBorders>
              <w:top w:val="nil"/>
              <w:left w:val="nil"/>
              <w:bottom w:val="single" w:color="auto" w:sz="4" w:space="0"/>
              <w:right w:val="single" w:color="auto" w:sz="4" w:space="0"/>
            </w:tcBorders>
            <w:shd w:val="clear" w:color="auto" w:fill="auto"/>
            <w:noWrap/>
            <w:vAlign w:val="center"/>
          </w:tcPr>
          <w:p w14:paraId="567CA74F">
            <w:pPr>
              <w:widowControl/>
              <w:adjustRightInd/>
              <w:jc w:val="center"/>
              <w:rPr>
                <w:rFonts w:eastAsia="等线"/>
                <w:kern w:val="0"/>
                <w:sz w:val="24"/>
                <w:highlight w:val="none"/>
              </w:rPr>
            </w:pPr>
            <w:r>
              <w:rPr>
                <w:rFonts w:hint="eastAsia" w:ascii="宋体" w:hAnsi="宋体"/>
                <w:kern w:val="0"/>
                <w:sz w:val="24"/>
                <w:highlight w:val="none"/>
              </w:rPr>
              <w:t>出水口软连接</w:t>
            </w:r>
          </w:p>
        </w:tc>
        <w:tc>
          <w:tcPr>
            <w:tcW w:w="1681" w:type="pct"/>
            <w:tcBorders>
              <w:top w:val="nil"/>
              <w:left w:val="nil"/>
              <w:bottom w:val="single" w:color="auto" w:sz="4" w:space="0"/>
              <w:right w:val="single" w:color="auto" w:sz="4" w:space="0"/>
            </w:tcBorders>
            <w:shd w:val="clear" w:color="auto" w:fill="auto"/>
            <w:vAlign w:val="center"/>
          </w:tcPr>
          <w:p w14:paraId="61DD38E5">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17D026D1">
            <w:pPr>
              <w:widowControl/>
              <w:adjustRightInd/>
              <w:jc w:val="center"/>
              <w:rPr>
                <w:rFonts w:eastAsia="等线"/>
                <w:kern w:val="0"/>
                <w:sz w:val="24"/>
                <w:highlight w:val="none"/>
              </w:rPr>
            </w:pPr>
            <w:r>
              <w:rPr>
                <w:rFonts w:hint="eastAsia" w:ascii="宋体" w:hAnsi="宋体"/>
                <w:kern w:val="0"/>
                <w:sz w:val="24"/>
                <w:highlight w:val="none"/>
              </w:rPr>
              <w:t>可曲挠橡胶</w:t>
            </w:r>
          </w:p>
        </w:tc>
        <w:tc>
          <w:tcPr>
            <w:tcW w:w="398" w:type="pct"/>
            <w:tcBorders>
              <w:top w:val="nil"/>
              <w:left w:val="nil"/>
              <w:bottom w:val="single" w:color="auto" w:sz="4" w:space="0"/>
              <w:right w:val="single" w:color="auto" w:sz="4" w:space="0"/>
            </w:tcBorders>
            <w:shd w:val="clear" w:color="auto" w:fill="auto"/>
            <w:noWrap/>
            <w:vAlign w:val="center"/>
          </w:tcPr>
          <w:p w14:paraId="0F34403F">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59386B33">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375D26C">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238108B0">
            <w:pPr>
              <w:widowControl/>
              <w:adjustRightInd/>
              <w:jc w:val="center"/>
              <w:rPr>
                <w:rFonts w:eastAsia="等线"/>
                <w:kern w:val="0"/>
                <w:sz w:val="24"/>
                <w:highlight w:val="none"/>
              </w:rPr>
            </w:pPr>
            <w:r>
              <w:rPr>
                <w:rFonts w:eastAsia="等线"/>
                <w:kern w:val="0"/>
                <w:sz w:val="24"/>
                <w:highlight w:val="none"/>
              </w:rPr>
              <w:t xml:space="preserve">1200.00 </w:t>
            </w:r>
          </w:p>
        </w:tc>
      </w:tr>
      <w:tr w14:paraId="73BB170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9E1547E">
            <w:pPr>
              <w:widowControl/>
              <w:adjustRightInd/>
              <w:jc w:val="center"/>
              <w:rPr>
                <w:rFonts w:eastAsia="等线"/>
                <w:kern w:val="0"/>
                <w:sz w:val="24"/>
                <w:highlight w:val="none"/>
              </w:rPr>
            </w:pPr>
            <w:r>
              <w:rPr>
                <w:rFonts w:eastAsia="等线"/>
                <w:kern w:val="0"/>
                <w:sz w:val="24"/>
                <w:highlight w:val="none"/>
              </w:rPr>
              <w:t>20</w:t>
            </w:r>
          </w:p>
        </w:tc>
        <w:tc>
          <w:tcPr>
            <w:tcW w:w="754" w:type="pct"/>
            <w:tcBorders>
              <w:top w:val="nil"/>
              <w:left w:val="nil"/>
              <w:bottom w:val="single" w:color="auto" w:sz="4" w:space="0"/>
              <w:right w:val="single" w:color="auto" w:sz="4" w:space="0"/>
            </w:tcBorders>
            <w:shd w:val="clear" w:color="auto" w:fill="auto"/>
            <w:noWrap/>
            <w:vAlign w:val="center"/>
          </w:tcPr>
          <w:p w14:paraId="5CBF1EA4">
            <w:pPr>
              <w:widowControl/>
              <w:adjustRightInd/>
              <w:jc w:val="center"/>
              <w:rPr>
                <w:rFonts w:eastAsia="等线"/>
                <w:kern w:val="0"/>
                <w:sz w:val="24"/>
                <w:highlight w:val="none"/>
              </w:rPr>
            </w:pPr>
            <w:r>
              <w:rPr>
                <w:rFonts w:hint="eastAsia" w:ascii="宋体" w:hAnsi="宋体"/>
                <w:kern w:val="0"/>
                <w:sz w:val="24"/>
                <w:highlight w:val="none"/>
              </w:rPr>
              <w:t>进水口软连接</w:t>
            </w:r>
          </w:p>
        </w:tc>
        <w:tc>
          <w:tcPr>
            <w:tcW w:w="1681" w:type="pct"/>
            <w:tcBorders>
              <w:top w:val="nil"/>
              <w:left w:val="nil"/>
              <w:bottom w:val="single" w:color="auto" w:sz="4" w:space="0"/>
              <w:right w:val="single" w:color="auto" w:sz="4" w:space="0"/>
            </w:tcBorders>
            <w:shd w:val="clear" w:color="auto" w:fill="auto"/>
            <w:vAlign w:val="center"/>
          </w:tcPr>
          <w:p w14:paraId="1D4049B9">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1DBF96AC">
            <w:pPr>
              <w:widowControl/>
              <w:adjustRightInd/>
              <w:jc w:val="center"/>
              <w:rPr>
                <w:rFonts w:eastAsia="等线"/>
                <w:kern w:val="0"/>
                <w:sz w:val="24"/>
                <w:highlight w:val="none"/>
              </w:rPr>
            </w:pPr>
            <w:r>
              <w:rPr>
                <w:rFonts w:hint="eastAsia" w:ascii="宋体" w:hAnsi="宋体"/>
                <w:kern w:val="0"/>
                <w:sz w:val="24"/>
                <w:highlight w:val="none"/>
              </w:rPr>
              <w:t>可曲挠橡胶</w:t>
            </w:r>
          </w:p>
        </w:tc>
        <w:tc>
          <w:tcPr>
            <w:tcW w:w="398" w:type="pct"/>
            <w:tcBorders>
              <w:top w:val="nil"/>
              <w:left w:val="nil"/>
              <w:bottom w:val="single" w:color="auto" w:sz="4" w:space="0"/>
              <w:right w:val="single" w:color="auto" w:sz="4" w:space="0"/>
            </w:tcBorders>
            <w:shd w:val="clear" w:color="auto" w:fill="auto"/>
            <w:noWrap/>
            <w:vAlign w:val="center"/>
          </w:tcPr>
          <w:p w14:paraId="23FB0555">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099B2B8F">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A7C5DB3">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598045C4">
            <w:pPr>
              <w:widowControl/>
              <w:adjustRightInd/>
              <w:jc w:val="center"/>
              <w:rPr>
                <w:rFonts w:eastAsia="等线"/>
                <w:kern w:val="0"/>
                <w:sz w:val="24"/>
                <w:highlight w:val="none"/>
              </w:rPr>
            </w:pPr>
            <w:r>
              <w:rPr>
                <w:rFonts w:eastAsia="等线"/>
                <w:kern w:val="0"/>
                <w:sz w:val="24"/>
                <w:highlight w:val="none"/>
              </w:rPr>
              <w:t xml:space="preserve">1200.00 </w:t>
            </w:r>
          </w:p>
        </w:tc>
      </w:tr>
      <w:tr w14:paraId="0CD3B3A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315BC14">
            <w:pPr>
              <w:widowControl/>
              <w:adjustRightInd/>
              <w:jc w:val="center"/>
              <w:rPr>
                <w:rFonts w:eastAsia="等线"/>
                <w:kern w:val="0"/>
                <w:sz w:val="24"/>
                <w:highlight w:val="none"/>
              </w:rPr>
            </w:pPr>
            <w:r>
              <w:rPr>
                <w:rFonts w:eastAsia="等线"/>
                <w:kern w:val="0"/>
                <w:sz w:val="24"/>
                <w:highlight w:val="none"/>
              </w:rPr>
              <w:t>21</w:t>
            </w:r>
          </w:p>
        </w:tc>
        <w:tc>
          <w:tcPr>
            <w:tcW w:w="754" w:type="pct"/>
            <w:tcBorders>
              <w:top w:val="nil"/>
              <w:left w:val="nil"/>
              <w:bottom w:val="single" w:color="auto" w:sz="4" w:space="0"/>
              <w:right w:val="single" w:color="auto" w:sz="4" w:space="0"/>
            </w:tcBorders>
            <w:shd w:val="clear" w:color="auto" w:fill="auto"/>
            <w:noWrap/>
            <w:vAlign w:val="center"/>
          </w:tcPr>
          <w:p w14:paraId="77FD84C9">
            <w:pPr>
              <w:widowControl/>
              <w:adjustRightInd/>
              <w:jc w:val="center"/>
              <w:rPr>
                <w:rFonts w:eastAsia="等线"/>
                <w:kern w:val="0"/>
                <w:sz w:val="24"/>
                <w:highlight w:val="none"/>
              </w:rPr>
            </w:pPr>
            <w:r>
              <w:rPr>
                <w:rFonts w:hint="eastAsia" w:ascii="宋体" w:hAnsi="宋体"/>
                <w:kern w:val="0"/>
                <w:sz w:val="24"/>
                <w:highlight w:val="none"/>
              </w:rPr>
              <w:t>提篮格栅</w:t>
            </w:r>
          </w:p>
        </w:tc>
        <w:tc>
          <w:tcPr>
            <w:tcW w:w="1681" w:type="pct"/>
            <w:tcBorders>
              <w:top w:val="nil"/>
              <w:left w:val="nil"/>
              <w:bottom w:val="single" w:color="auto" w:sz="4" w:space="0"/>
              <w:right w:val="single" w:color="auto" w:sz="4" w:space="0"/>
            </w:tcBorders>
            <w:shd w:val="clear" w:color="auto" w:fill="auto"/>
            <w:vAlign w:val="center"/>
          </w:tcPr>
          <w:p w14:paraId="73265E91">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29CFD42E">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2C1E1AB0">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0082827E">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00D8189">
            <w:pPr>
              <w:widowControl/>
              <w:adjustRightInd/>
              <w:jc w:val="center"/>
              <w:rPr>
                <w:rFonts w:eastAsia="等线"/>
                <w:kern w:val="0"/>
                <w:sz w:val="24"/>
                <w:highlight w:val="none"/>
              </w:rPr>
            </w:pPr>
            <w:r>
              <w:rPr>
                <w:rFonts w:hint="eastAsia" w:eastAsia="等线"/>
                <w:kern w:val="0"/>
                <w:sz w:val="24"/>
                <w:highlight w:val="none"/>
                <w:lang w:val="en-US" w:eastAsia="zh-CN"/>
              </w:rPr>
              <w:t>2</w:t>
            </w:r>
            <w:r>
              <w:rPr>
                <w:rFonts w:eastAsia="等线"/>
                <w:kern w:val="0"/>
                <w:sz w:val="24"/>
                <w:highlight w:val="none"/>
              </w:rPr>
              <w:t xml:space="preserve">600.00 </w:t>
            </w:r>
          </w:p>
        </w:tc>
        <w:tc>
          <w:tcPr>
            <w:tcW w:w="583" w:type="pct"/>
            <w:tcBorders>
              <w:top w:val="nil"/>
              <w:left w:val="nil"/>
              <w:bottom w:val="single" w:color="auto" w:sz="4" w:space="0"/>
              <w:right w:val="single" w:color="auto" w:sz="4" w:space="0"/>
            </w:tcBorders>
            <w:shd w:val="clear" w:color="auto" w:fill="auto"/>
            <w:vAlign w:val="center"/>
          </w:tcPr>
          <w:p w14:paraId="13C73AF4">
            <w:pPr>
              <w:widowControl/>
              <w:adjustRightInd/>
              <w:jc w:val="center"/>
              <w:rPr>
                <w:rFonts w:eastAsia="等线"/>
                <w:kern w:val="0"/>
                <w:sz w:val="24"/>
                <w:highlight w:val="none"/>
              </w:rPr>
            </w:pPr>
            <w:r>
              <w:rPr>
                <w:rFonts w:hint="eastAsia" w:eastAsia="等线"/>
                <w:kern w:val="0"/>
                <w:sz w:val="24"/>
                <w:highlight w:val="none"/>
                <w:lang w:val="en-US" w:eastAsia="zh-CN"/>
              </w:rPr>
              <w:t>2</w:t>
            </w:r>
            <w:r>
              <w:rPr>
                <w:rFonts w:eastAsia="等线"/>
                <w:kern w:val="0"/>
                <w:sz w:val="24"/>
                <w:highlight w:val="none"/>
              </w:rPr>
              <w:t xml:space="preserve">600.00 </w:t>
            </w:r>
          </w:p>
        </w:tc>
      </w:tr>
      <w:tr w14:paraId="3B334F2E">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FBF8CE0">
            <w:pPr>
              <w:widowControl/>
              <w:adjustRightInd/>
              <w:jc w:val="center"/>
              <w:rPr>
                <w:rFonts w:eastAsia="等线"/>
                <w:kern w:val="0"/>
                <w:sz w:val="24"/>
                <w:highlight w:val="none"/>
              </w:rPr>
            </w:pPr>
            <w:r>
              <w:rPr>
                <w:rFonts w:eastAsia="等线"/>
                <w:kern w:val="0"/>
                <w:sz w:val="24"/>
                <w:highlight w:val="none"/>
              </w:rPr>
              <w:t>22</w:t>
            </w:r>
          </w:p>
        </w:tc>
        <w:tc>
          <w:tcPr>
            <w:tcW w:w="754" w:type="pct"/>
            <w:tcBorders>
              <w:top w:val="nil"/>
              <w:left w:val="nil"/>
              <w:bottom w:val="single" w:color="auto" w:sz="4" w:space="0"/>
              <w:right w:val="single" w:color="auto" w:sz="4" w:space="0"/>
            </w:tcBorders>
            <w:shd w:val="clear" w:color="auto" w:fill="auto"/>
            <w:noWrap/>
            <w:vAlign w:val="center"/>
          </w:tcPr>
          <w:p w14:paraId="733A5302">
            <w:pPr>
              <w:widowControl/>
              <w:adjustRightInd/>
              <w:jc w:val="center"/>
              <w:rPr>
                <w:rFonts w:eastAsia="等线"/>
                <w:kern w:val="0"/>
                <w:sz w:val="24"/>
                <w:highlight w:val="none"/>
              </w:rPr>
            </w:pPr>
            <w:r>
              <w:rPr>
                <w:rFonts w:hint="eastAsia" w:ascii="宋体" w:hAnsi="宋体"/>
                <w:kern w:val="0"/>
                <w:sz w:val="24"/>
                <w:highlight w:val="none"/>
              </w:rPr>
              <w:t>格栅导轨</w:t>
            </w:r>
          </w:p>
        </w:tc>
        <w:tc>
          <w:tcPr>
            <w:tcW w:w="1681" w:type="pct"/>
            <w:tcBorders>
              <w:top w:val="nil"/>
              <w:left w:val="nil"/>
              <w:bottom w:val="single" w:color="auto" w:sz="4" w:space="0"/>
              <w:right w:val="single" w:color="auto" w:sz="4" w:space="0"/>
            </w:tcBorders>
            <w:shd w:val="clear" w:color="auto" w:fill="auto"/>
            <w:vAlign w:val="center"/>
          </w:tcPr>
          <w:p w14:paraId="51F946FB">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4655FEE2">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792F1D98">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55CB977E">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418843C">
            <w:pPr>
              <w:widowControl/>
              <w:adjustRightInd/>
              <w:jc w:val="center"/>
              <w:rPr>
                <w:rFonts w:eastAsia="等线"/>
                <w:kern w:val="0"/>
                <w:sz w:val="24"/>
                <w:highlight w:val="none"/>
              </w:rPr>
            </w:pPr>
            <w:r>
              <w:rPr>
                <w:rFonts w:eastAsia="等线"/>
                <w:kern w:val="0"/>
                <w:sz w:val="24"/>
                <w:highlight w:val="none"/>
              </w:rPr>
              <w:t xml:space="preserve">2000.00 </w:t>
            </w:r>
          </w:p>
        </w:tc>
        <w:tc>
          <w:tcPr>
            <w:tcW w:w="583" w:type="pct"/>
            <w:tcBorders>
              <w:top w:val="nil"/>
              <w:left w:val="nil"/>
              <w:bottom w:val="single" w:color="auto" w:sz="4" w:space="0"/>
              <w:right w:val="single" w:color="auto" w:sz="4" w:space="0"/>
            </w:tcBorders>
            <w:shd w:val="clear" w:color="auto" w:fill="auto"/>
            <w:vAlign w:val="center"/>
          </w:tcPr>
          <w:p w14:paraId="7F96B077">
            <w:pPr>
              <w:widowControl/>
              <w:adjustRightInd/>
              <w:jc w:val="center"/>
              <w:rPr>
                <w:rFonts w:eastAsia="等线"/>
                <w:kern w:val="0"/>
                <w:sz w:val="24"/>
                <w:highlight w:val="none"/>
              </w:rPr>
            </w:pPr>
            <w:r>
              <w:rPr>
                <w:rFonts w:eastAsia="等线"/>
                <w:kern w:val="0"/>
                <w:sz w:val="24"/>
                <w:highlight w:val="none"/>
              </w:rPr>
              <w:t xml:space="preserve">2000.00 </w:t>
            </w:r>
          </w:p>
        </w:tc>
      </w:tr>
      <w:tr w14:paraId="177C637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775C554">
            <w:pPr>
              <w:widowControl/>
              <w:adjustRightInd/>
              <w:jc w:val="center"/>
              <w:rPr>
                <w:rFonts w:eastAsia="等线"/>
                <w:kern w:val="0"/>
                <w:sz w:val="24"/>
                <w:highlight w:val="none"/>
              </w:rPr>
            </w:pPr>
            <w:r>
              <w:rPr>
                <w:rFonts w:eastAsia="等线"/>
                <w:kern w:val="0"/>
                <w:sz w:val="24"/>
                <w:highlight w:val="none"/>
              </w:rPr>
              <w:t>23</w:t>
            </w:r>
          </w:p>
        </w:tc>
        <w:tc>
          <w:tcPr>
            <w:tcW w:w="754" w:type="pct"/>
            <w:tcBorders>
              <w:top w:val="nil"/>
              <w:left w:val="nil"/>
              <w:bottom w:val="single" w:color="auto" w:sz="4" w:space="0"/>
              <w:right w:val="single" w:color="auto" w:sz="4" w:space="0"/>
            </w:tcBorders>
            <w:shd w:val="clear" w:color="auto" w:fill="auto"/>
            <w:noWrap/>
            <w:vAlign w:val="center"/>
          </w:tcPr>
          <w:p w14:paraId="4555C913">
            <w:pPr>
              <w:widowControl/>
              <w:adjustRightInd/>
              <w:jc w:val="center"/>
              <w:rPr>
                <w:rFonts w:eastAsia="等线"/>
                <w:kern w:val="0"/>
                <w:sz w:val="24"/>
                <w:highlight w:val="none"/>
              </w:rPr>
            </w:pPr>
            <w:r>
              <w:rPr>
                <w:rFonts w:hint="eastAsia" w:ascii="宋体" w:hAnsi="宋体"/>
                <w:kern w:val="0"/>
                <w:sz w:val="24"/>
                <w:highlight w:val="none"/>
              </w:rPr>
              <w:t>格栅支架</w:t>
            </w:r>
          </w:p>
        </w:tc>
        <w:tc>
          <w:tcPr>
            <w:tcW w:w="1681" w:type="pct"/>
            <w:tcBorders>
              <w:top w:val="nil"/>
              <w:left w:val="nil"/>
              <w:bottom w:val="single" w:color="auto" w:sz="4" w:space="0"/>
              <w:right w:val="single" w:color="auto" w:sz="4" w:space="0"/>
            </w:tcBorders>
            <w:shd w:val="clear" w:color="auto" w:fill="auto"/>
            <w:vAlign w:val="center"/>
          </w:tcPr>
          <w:p w14:paraId="43A38B81">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5E88331A">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45A30EB1">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5BBA17AF">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DE7D187">
            <w:pPr>
              <w:widowControl/>
              <w:adjustRightInd/>
              <w:jc w:val="center"/>
              <w:rPr>
                <w:rFonts w:eastAsia="等线"/>
                <w:kern w:val="0"/>
                <w:sz w:val="24"/>
                <w:highlight w:val="none"/>
              </w:rPr>
            </w:pPr>
            <w:r>
              <w:rPr>
                <w:rFonts w:eastAsia="等线"/>
                <w:kern w:val="0"/>
                <w:sz w:val="24"/>
                <w:highlight w:val="none"/>
              </w:rPr>
              <w:t xml:space="preserve">1000.00 </w:t>
            </w:r>
          </w:p>
        </w:tc>
        <w:tc>
          <w:tcPr>
            <w:tcW w:w="583" w:type="pct"/>
            <w:tcBorders>
              <w:top w:val="nil"/>
              <w:left w:val="nil"/>
              <w:bottom w:val="single" w:color="auto" w:sz="4" w:space="0"/>
              <w:right w:val="single" w:color="auto" w:sz="4" w:space="0"/>
            </w:tcBorders>
            <w:shd w:val="clear" w:color="auto" w:fill="auto"/>
            <w:vAlign w:val="center"/>
          </w:tcPr>
          <w:p w14:paraId="0BD797BD">
            <w:pPr>
              <w:widowControl/>
              <w:adjustRightInd/>
              <w:jc w:val="center"/>
              <w:rPr>
                <w:rFonts w:eastAsia="等线"/>
                <w:kern w:val="0"/>
                <w:sz w:val="24"/>
                <w:highlight w:val="none"/>
              </w:rPr>
            </w:pPr>
            <w:r>
              <w:rPr>
                <w:rFonts w:eastAsia="等线"/>
                <w:kern w:val="0"/>
                <w:sz w:val="24"/>
                <w:highlight w:val="none"/>
              </w:rPr>
              <w:t xml:space="preserve">1000.00 </w:t>
            </w:r>
          </w:p>
        </w:tc>
      </w:tr>
      <w:tr w14:paraId="6056876E">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84B10C5">
            <w:pPr>
              <w:widowControl/>
              <w:adjustRightInd/>
              <w:jc w:val="center"/>
              <w:rPr>
                <w:rFonts w:eastAsia="等线"/>
                <w:kern w:val="0"/>
                <w:sz w:val="24"/>
                <w:highlight w:val="none"/>
              </w:rPr>
            </w:pPr>
            <w:r>
              <w:rPr>
                <w:rFonts w:eastAsia="等线"/>
                <w:kern w:val="0"/>
                <w:sz w:val="24"/>
                <w:highlight w:val="none"/>
              </w:rPr>
              <w:t>24</w:t>
            </w:r>
          </w:p>
        </w:tc>
        <w:tc>
          <w:tcPr>
            <w:tcW w:w="754" w:type="pct"/>
            <w:tcBorders>
              <w:top w:val="nil"/>
              <w:left w:val="nil"/>
              <w:bottom w:val="single" w:color="auto" w:sz="4" w:space="0"/>
              <w:right w:val="single" w:color="auto" w:sz="4" w:space="0"/>
            </w:tcBorders>
            <w:shd w:val="clear" w:color="auto" w:fill="auto"/>
            <w:noWrap/>
            <w:vAlign w:val="center"/>
          </w:tcPr>
          <w:p w14:paraId="2A653812">
            <w:pPr>
              <w:widowControl/>
              <w:adjustRightInd/>
              <w:jc w:val="center"/>
              <w:rPr>
                <w:rFonts w:eastAsia="等线"/>
                <w:kern w:val="0"/>
                <w:sz w:val="24"/>
                <w:highlight w:val="none"/>
              </w:rPr>
            </w:pPr>
            <w:r>
              <w:rPr>
                <w:rFonts w:hint="eastAsia" w:ascii="宋体" w:hAnsi="宋体"/>
                <w:kern w:val="0"/>
                <w:sz w:val="24"/>
                <w:highlight w:val="none"/>
              </w:rPr>
              <w:t>扶梯</w:t>
            </w:r>
          </w:p>
        </w:tc>
        <w:tc>
          <w:tcPr>
            <w:tcW w:w="1681" w:type="pct"/>
            <w:tcBorders>
              <w:top w:val="nil"/>
              <w:left w:val="nil"/>
              <w:bottom w:val="single" w:color="auto" w:sz="4" w:space="0"/>
              <w:right w:val="single" w:color="auto" w:sz="4" w:space="0"/>
            </w:tcBorders>
            <w:shd w:val="clear" w:color="auto" w:fill="auto"/>
            <w:vAlign w:val="center"/>
          </w:tcPr>
          <w:p w14:paraId="29F9C5D3">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77BD2038">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123968A5">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79B40033">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CBE4311">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70F0AF1E">
            <w:pPr>
              <w:widowControl/>
              <w:adjustRightInd/>
              <w:jc w:val="center"/>
              <w:rPr>
                <w:rFonts w:eastAsia="等线"/>
                <w:kern w:val="0"/>
                <w:sz w:val="24"/>
                <w:highlight w:val="none"/>
              </w:rPr>
            </w:pPr>
            <w:r>
              <w:rPr>
                <w:rFonts w:eastAsia="等线"/>
                <w:kern w:val="0"/>
                <w:sz w:val="24"/>
                <w:highlight w:val="none"/>
              </w:rPr>
              <w:t xml:space="preserve">1200.00 </w:t>
            </w:r>
          </w:p>
        </w:tc>
      </w:tr>
      <w:tr w14:paraId="044194B1">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1873170">
            <w:pPr>
              <w:widowControl/>
              <w:adjustRightInd/>
              <w:jc w:val="center"/>
              <w:rPr>
                <w:rFonts w:eastAsia="等线"/>
                <w:kern w:val="0"/>
                <w:sz w:val="24"/>
                <w:highlight w:val="none"/>
              </w:rPr>
            </w:pPr>
            <w:r>
              <w:rPr>
                <w:rFonts w:eastAsia="等线"/>
                <w:kern w:val="0"/>
                <w:sz w:val="24"/>
                <w:highlight w:val="none"/>
              </w:rPr>
              <w:t>25</w:t>
            </w:r>
          </w:p>
        </w:tc>
        <w:tc>
          <w:tcPr>
            <w:tcW w:w="754" w:type="pct"/>
            <w:tcBorders>
              <w:top w:val="nil"/>
              <w:left w:val="nil"/>
              <w:bottom w:val="single" w:color="auto" w:sz="4" w:space="0"/>
              <w:right w:val="single" w:color="auto" w:sz="4" w:space="0"/>
            </w:tcBorders>
            <w:shd w:val="clear" w:color="auto" w:fill="auto"/>
            <w:noWrap/>
            <w:vAlign w:val="center"/>
          </w:tcPr>
          <w:p w14:paraId="68C6AFB0">
            <w:pPr>
              <w:widowControl/>
              <w:adjustRightInd/>
              <w:jc w:val="center"/>
              <w:rPr>
                <w:rFonts w:eastAsia="等线"/>
                <w:kern w:val="0"/>
                <w:sz w:val="24"/>
                <w:highlight w:val="none"/>
              </w:rPr>
            </w:pPr>
            <w:r>
              <w:rPr>
                <w:rFonts w:hint="eastAsia" w:ascii="宋体" w:hAnsi="宋体"/>
                <w:kern w:val="0"/>
                <w:sz w:val="24"/>
                <w:highlight w:val="none"/>
              </w:rPr>
              <w:t>盖</w:t>
            </w:r>
            <w:r>
              <w:rPr>
                <w:rFonts w:eastAsia="等线"/>
                <w:kern w:val="0"/>
                <w:sz w:val="24"/>
                <w:highlight w:val="none"/>
              </w:rPr>
              <w:t xml:space="preserve"> </w:t>
            </w:r>
            <w:r>
              <w:rPr>
                <w:rFonts w:hint="eastAsia" w:ascii="宋体" w:hAnsi="宋体"/>
                <w:kern w:val="0"/>
                <w:sz w:val="24"/>
                <w:highlight w:val="none"/>
              </w:rPr>
              <w:t>板</w:t>
            </w:r>
          </w:p>
        </w:tc>
        <w:tc>
          <w:tcPr>
            <w:tcW w:w="1681" w:type="pct"/>
            <w:tcBorders>
              <w:top w:val="nil"/>
              <w:left w:val="nil"/>
              <w:bottom w:val="single" w:color="auto" w:sz="4" w:space="0"/>
              <w:right w:val="single" w:color="auto" w:sz="4" w:space="0"/>
            </w:tcBorders>
            <w:shd w:val="clear" w:color="auto" w:fill="auto"/>
            <w:vAlign w:val="center"/>
          </w:tcPr>
          <w:p w14:paraId="1F29D1BE">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08AD75F2">
            <w:pPr>
              <w:widowControl/>
              <w:adjustRightInd/>
              <w:jc w:val="center"/>
              <w:rPr>
                <w:rFonts w:eastAsia="等线"/>
                <w:kern w:val="0"/>
                <w:sz w:val="24"/>
                <w:highlight w:val="none"/>
              </w:rPr>
            </w:pPr>
            <w:r>
              <w:rPr>
                <w:rFonts w:hint="eastAsia" w:ascii="宋体" w:hAnsi="宋体"/>
                <w:kern w:val="0"/>
                <w:sz w:val="24"/>
                <w:highlight w:val="none"/>
              </w:rPr>
              <w:t>压花铝板</w:t>
            </w:r>
          </w:p>
        </w:tc>
        <w:tc>
          <w:tcPr>
            <w:tcW w:w="398" w:type="pct"/>
            <w:tcBorders>
              <w:top w:val="nil"/>
              <w:left w:val="nil"/>
              <w:bottom w:val="single" w:color="auto" w:sz="4" w:space="0"/>
              <w:right w:val="single" w:color="auto" w:sz="4" w:space="0"/>
            </w:tcBorders>
            <w:shd w:val="clear" w:color="auto" w:fill="auto"/>
            <w:noWrap/>
            <w:vAlign w:val="center"/>
          </w:tcPr>
          <w:p w14:paraId="36E0859C">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4C042DA7">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F5AEFDA">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0767DB02">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r>
      <w:tr w14:paraId="7FA7804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B3C1D1E">
            <w:pPr>
              <w:widowControl/>
              <w:adjustRightInd/>
              <w:jc w:val="center"/>
              <w:rPr>
                <w:rFonts w:eastAsia="等线"/>
                <w:kern w:val="0"/>
                <w:sz w:val="24"/>
                <w:highlight w:val="none"/>
              </w:rPr>
            </w:pPr>
            <w:r>
              <w:rPr>
                <w:rFonts w:eastAsia="等线"/>
                <w:kern w:val="0"/>
                <w:sz w:val="24"/>
                <w:highlight w:val="none"/>
              </w:rPr>
              <w:t>26</w:t>
            </w:r>
          </w:p>
        </w:tc>
        <w:tc>
          <w:tcPr>
            <w:tcW w:w="754" w:type="pct"/>
            <w:tcBorders>
              <w:top w:val="nil"/>
              <w:left w:val="nil"/>
              <w:bottom w:val="single" w:color="auto" w:sz="4" w:space="0"/>
              <w:right w:val="single" w:color="auto" w:sz="4" w:space="0"/>
            </w:tcBorders>
            <w:shd w:val="clear" w:color="auto" w:fill="auto"/>
            <w:noWrap/>
            <w:vAlign w:val="center"/>
          </w:tcPr>
          <w:p w14:paraId="412AB85A">
            <w:pPr>
              <w:widowControl/>
              <w:adjustRightInd/>
              <w:jc w:val="center"/>
              <w:rPr>
                <w:rFonts w:eastAsia="等线"/>
                <w:kern w:val="0"/>
                <w:sz w:val="24"/>
                <w:highlight w:val="none"/>
              </w:rPr>
            </w:pPr>
            <w:r>
              <w:rPr>
                <w:rFonts w:hint="eastAsia" w:ascii="宋体" w:hAnsi="宋体"/>
                <w:kern w:val="0"/>
                <w:sz w:val="24"/>
                <w:highlight w:val="none"/>
              </w:rPr>
              <w:t>安全格栅</w:t>
            </w:r>
          </w:p>
        </w:tc>
        <w:tc>
          <w:tcPr>
            <w:tcW w:w="1681" w:type="pct"/>
            <w:tcBorders>
              <w:top w:val="nil"/>
              <w:left w:val="nil"/>
              <w:bottom w:val="single" w:color="auto" w:sz="4" w:space="0"/>
              <w:right w:val="single" w:color="auto" w:sz="4" w:space="0"/>
            </w:tcBorders>
            <w:shd w:val="clear" w:color="auto" w:fill="auto"/>
            <w:vAlign w:val="center"/>
          </w:tcPr>
          <w:p w14:paraId="0368D392">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2797D22D">
            <w:pPr>
              <w:widowControl/>
              <w:adjustRightInd/>
              <w:jc w:val="center"/>
              <w:rPr>
                <w:rFonts w:eastAsia="等线"/>
                <w:kern w:val="0"/>
                <w:sz w:val="24"/>
                <w:highlight w:val="none"/>
              </w:rPr>
            </w:pPr>
            <w:r>
              <w:rPr>
                <w:rFonts w:eastAsia="等线"/>
                <w:kern w:val="0"/>
                <w:sz w:val="24"/>
                <w:highlight w:val="none"/>
              </w:rPr>
              <w:t>GRP</w:t>
            </w:r>
            <w:r>
              <w:rPr>
                <w:rFonts w:hint="eastAsia" w:ascii="宋体" w:hAnsi="宋体"/>
                <w:kern w:val="0"/>
                <w:sz w:val="24"/>
                <w:highlight w:val="none"/>
              </w:rPr>
              <w:t>格栅板</w:t>
            </w: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5BFF7598">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75C482A3">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31C6276C">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46C7E4EC">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r>
      <w:tr w14:paraId="58102C7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692BA4D">
            <w:pPr>
              <w:widowControl/>
              <w:adjustRightInd/>
              <w:jc w:val="center"/>
              <w:rPr>
                <w:rFonts w:eastAsia="等线"/>
                <w:kern w:val="0"/>
                <w:sz w:val="24"/>
                <w:highlight w:val="none"/>
              </w:rPr>
            </w:pPr>
            <w:r>
              <w:rPr>
                <w:rFonts w:eastAsia="等线"/>
                <w:kern w:val="0"/>
                <w:sz w:val="24"/>
                <w:highlight w:val="none"/>
              </w:rPr>
              <w:t>27</w:t>
            </w:r>
          </w:p>
        </w:tc>
        <w:tc>
          <w:tcPr>
            <w:tcW w:w="754" w:type="pct"/>
            <w:tcBorders>
              <w:top w:val="nil"/>
              <w:left w:val="nil"/>
              <w:bottom w:val="single" w:color="auto" w:sz="4" w:space="0"/>
              <w:right w:val="single" w:color="auto" w:sz="4" w:space="0"/>
            </w:tcBorders>
            <w:shd w:val="clear" w:color="auto" w:fill="auto"/>
            <w:noWrap/>
            <w:vAlign w:val="center"/>
          </w:tcPr>
          <w:p w14:paraId="09E06C47">
            <w:pPr>
              <w:widowControl/>
              <w:adjustRightInd/>
              <w:jc w:val="center"/>
              <w:rPr>
                <w:rFonts w:eastAsia="等线"/>
                <w:kern w:val="0"/>
                <w:sz w:val="24"/>
                <w:highlight w:val="none"/>
              </w:rPr>
            </w:pPr>
            <w:r>
              <w:rPr>
                <w:rFonts w:hint="eastAsia" w:ascii="宋体" w:hAnsi="宋体"/>
                <w:kern w:val="0"/>
                <w:sz w:val="24"/>
                <w:highlight w:val="none"/>
              </w:rPr>
              <w:t>扶手</w:t>
            </w:r>
          </w:p>
        </w:tc>
        <w:tc>
          <w:tcPr>
            <w:tcW w:w="1681" w:type="pct"/>
            <w:tcBorders>
              <w:top w:val="nil"/>
              <w:left w:val="nil"/>
              <w:bottom w:val="single" w:color="auto" w:sz="4" w:space="0"/>
              <w:right w:val="single" w:color="auto" w:sz="4" w:space="0"/>
            </w:tcBorders>
            <w:shd w:val="clear" w:color="auto" w:fill="auto"/>
            <w:vAlign w:val="center"/>
          </w:tcPr>
          <w:p w14:paraId="33A9EC19">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10C2E5A5">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3EF84084">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7E1E2CBF">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3606E0FC">
            <w:pPr>
              <w:widowControl/>
              <w:adjustRightInd/>
              <w:jc w:val="center"/>
              <w:rPr>
                <w:rFonts w:eastAsia="等线"/>
                <w:kern w:val="0"/>
                <w:sz w:val="24"/>
                <w:highlight w:val="none"/>
              </w:rPr>
            </w:pPr>
            <w:r>
              <w:rPr>
                <w:rFonts w:eastAsia="等线"/>
                <w:kern w:val="0"/>
                <w:sz w:val="24"/>
                <w:highlight w:val="none"/>
              </w:rPr>
              <w:t xml:space="preserve">2000.00 </w:t>
            </w:r>
          </w:p>
        </w:tc>
        <w:tc>
          <w:tcPr>
            <w:tcW w:w="583" w:type="pct"/>
            <w:tcBorders>
              <w:top w:val="nil"/>
              <w:left w:val="nil"/>
              <w:bottom w:val="single" w:color="auto" w:sz="4" w:space="0"/>
              <w:right w:val="single" w:color="auto" w:sz="4" w:space="0"/>
            </w:tcBorders>
            <w:shd w:val="clear" w:color="auto" w:fill="auto"/>
            <w:vAlign w:val="center"/>
          </w:tcPr>
          <w:p w14:paraId="50259AD0">
            <w:pPr>
              <w:widowControl/>
              <w:adjustRightInd/>
              <w:jc w:val="center"/>
              <w:rPr>
                <w:rFonts w:eastAsia="等线"/>
                <w:kern w:val="0"/>
                <w:sz w:val="24"/>
                <w:highlight w:val="none"/>
              </w:rPr>
            </w:pPr>
            <w:r>
              <w:rPr>
                <w:rFonts w:eastAsia="等线"/>
                <w:kern w:val="0"/>
                <w:sz w:val="24"/>
                <w:highlight w:val="none"/>
              </w:rPr>
              <w:t xml:space="preserve">2000.00 </w:t>
            </w:r>
          </w:p>
        </w:tc>
      </w:tr>
      <w:tr w14:paraId="0C6631EF">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3F7C66F">
            <w:pPr>
              <w:widowControl/>
              <w:adjustRightInd/>
              <w:jc w:val="center"/>
              <w:rPr>
                <w:rFonts w:eastAsia="等线"/>
                <w:kern w:val="0"/>
                <w:sz w:val="24"/>
                <w:highlight w:val="none"/>
              </w:rPr>
            </w:pPr>
            <w:r>
              <w:rPr>
                <w:rFonts w:eastAsia="等线"/>
                <w:kern w:val="0"/>
                <w:sz w:val="24"/>
                <w:highlight w:val="none"/>
              </w:rPr>
              <w:t>28</w:t>
            </w:r>
          </w:p>
        </w:tc>
        <w:tc>
          <w:tcPr>
            <w:tcW w:w="754" w:type="pct"/>
            <w:tcBorders>
              <w:top w:val="nil"/>
              <w:left w:val="nil"/>
              <w:bottom w:val="single" w:color="auto" w:sz="4" w:space="0"/>
              <w:right w:val="single" w:color="auto" w:sz="4" w:space="0"/>
            </w:tcBorders>
            <w:shd w:val="clear" w:color="auto" w:fill="auto"/>
            <w:noWrap/>
            <w:vAlign w:val="center"/>
          </w:tcPr>
          <w:p w14:paraId="62B9973D">
            <w:pPr>
              <w:widowControl/>
              <w:adjustRightInd/>
              <w:jc w:val="center"/>
              <w:rPr>
                <w:rFonts w:eastAsia="等线"/>
                <w:kern w:val="0"/>
                <w:sz w:val="24"/>
                <w:highlight w:val="none"/>
              </w:rPr>
            </w:pPr>
            <w:r>
              <w:rPr>
                <w:rFonts w:hint="eastAsia" w:ascii="宋体" w:hAnsi="宋体"/>
                <w:kern w:val="0"/>
                <w:sz w:val="24"/>
                <w:highlight w:val="none"/>
              </w:rPr>
              <w:t>智能控制柜</w:t>
            </w:r>
          </w:p>
        </w:tc>
        <w:tc>
          <w:tcPr>
            <w:tcW w:w="1681" w:type="pct"/>
            <w:tcBorders>
              <w:top w:val="nil"/>
              <w:left w:val="nil"/>
              <w:bottom w:val="single" w:color="auto" w:sz="4" w:space="0"/>
              <w:right w:val="single" w:color="auto" w:sz="4" w:space="0"/>
            </w:tcBorders>
            <w:shd w:val="clear" w:color="auto" w:fill="auto"/>
            <w:vAlign w:val="center"/>
          </w:tcPr>
          <w:p w14:paraId="359BF592">
            <w:pPr>
              <w:widowControl/>
              <w:adjustRightInd/>
              <w:jc w:val="center"/>
              <w:rPr>
                <w:rFonts w:eastAsia="等线"/>
                <w:kern w:val="0"/>
                <w:sz w:val="24"/>
                <w:highlight w:val="none"/>
              </w:rPr>
            </w:pPr>
            <w:r>
              <w:rPr>
                <w:rFonts w:hint="eastAsia" w:ascii="宋体" w:hAnsi="宋体"/>
                <w:kern w:val="0"/>
                <w:sz w:val="24"/>
                <w:highlight w:val="none"/>
              </w:rPr>
              <w:t>防水户外型</w:t>
            </w:r>
          </w:p>
        </w:tc>
        <w:tc>
          <w:tcPr>
            <w:tcW w:w="441" w:type="pct"/>
            <w:tcBorders>
              <w:top w:val="nil"/>
              <w:left w:val="nil"/>
              <w:bottom w:val="single" w:color="auto" w:sz="4" w:space="0"/>
              <w:right w:val="single" w:color="auto" w:sz="4" w:space="0"/>
            </w:tcBorders>
            <w:shd w:val="clear" w:color="auto" w:fill="auto"/>
            <w:noWrap/>
            <w:vAlign w:val="center"/>
          </w:tcPr>
          <w:p w14:paraId="39487025">
            <w:pPr>
              <w:widowControl/>
              <w:adjustRightInd/>
              <w:jc w:val="center"/>
              <w:rPr>
                <w:rFonts w:eastAsia="等线"/>
                <w:kern w:val="0"/>
                <w:sz w:val="24"/>
                <w:highlight w:val="none"/>
              </w:rPr>
            </w:pPr>
            <w:r>
              <w:rPr>
                <w:rFonts w:hint="eastAsia" w:ascii="宋体" w:hAnsi="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noWrap/>
            <w:vAlign w:val="center"/>
          </w:tcPr>
          <w:p w14:paraId="158D7186">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noWrap/>
            <w:vAlign w:val="center"/>
          </w:tcPr>
          <w:p w14:paraId="2C5414B6">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9E1C68E">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5B5F0041">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r>
      <w:tr w14:paraId="4B5BFB3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C7A0BFC">
            <w:pPr>
              <w:widowControl/>
              <w:adjustRightInd/>
              <w:jc w:val="center"/>
              <w:rPr>
                <w:rFonts w:eastAsia="等线"/>
                <w:kern w:val="0"/>
                <w:sz w:val="24"/>
                <w:highlight w:val="none"/>
              </w:rPr>
            </w:pPr>
            <w:r>
              <w:rPr>
                <w:rFonts w:eastAsia="等线"/>
                <w:kern w:val="0"/>
                <w:sz w:val="24"/>
                <w:highlight w:val="none"/>
              </w:rPr>
              <w:t>29</w:t>
            </w:r>
          </w:p>
        </w:tc>
        <w:tc>
          <w:tcPr>
            <w:tcW w:w="754" w:type="pct"/>
            <w:tcBorders>
              <w:top w:val="nil"/>
              <w:left w:val="nil"/>
              <w:bottom w:val="single" w:color="auto" w:sz="4" w:space="0"/>
              <w:right w:val="single" w:color="auto" w:sz="4" w:space="0"/>
            </w:tcBorders>
            <w:shd w:val="clear" w:color="auto" w:fill="auto"/>
            <w:noWrap/>
            <w:vAlign w:val="center"/>
          </w:tcPr>
          <w:p w14:paraId="6DCDA783">
            <w:pPr>
              <w:widowControl/>
              <w:adjustRightInd/>
              <w:jc w:val="center"/>
              <w:rPr>
                <w:rFonts w:eastAsia="等线"/>
                <w:kern w:val="0"/>
                <w:sz w:val="24"/>
                <w:highlight w:val="none"/>
              </w:rPr>
            </w:pPr>
            <w:r>
              <w:rPr>
                <w:rFonts w:hint="eastAsia" w:ascii="宋体" w:hAnsi="宋体"/>
                <w:kern w:val="0"/>
                <w:sz w:val="24"/>
                <w:highlight w:val="none"/>
              </w:rPr>
              <w:t>液位浮球</w:t>
            </w:r>
          </w:p>
        </w:tc>
        <w:tc>
          <w:tcPr>
            <w:tcW w:w="1681" w:type="pct"/>
            <w:tcBorders>
              <w:top w:val="nil"/>
              <w:left w:val="nil"/>
              <w:bottom w:val="single" w:color="auto" w:sz="4" w:space="0"/>
              <w:right w:val="single" w:color="auto" w:sz="4" w:space="0"/>
            </w:tcBorders>
            <w:shd w:val="clear" w:color="auto" w:fill="auto"/>
            <w:vAlign w:val="center"/>
          </w:tcPr>
          <w:p w14:paraId="135D6AAF">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1D9E1DD5">
            <w:pPr>
              <w:widowControl/>
              <w:adjustRightInd/>
              <w:jc w:val="center"/>
              <w:rPr>
                <w:rFonts w:eastAsia="等线"/>
                <w:kern w:val="0"/>
                <w:sz w:val="24"/>
                <w:highlight w:val="none"/>
              </w:rPr>
            </w:pPr>
            <w:r>
              <w:rPr>
                <w:rFonts w:eastAsia="等线"/>
                <w:kern w:val="0"/>
                <w:sz w:val="24"/>
                <w:highlight w:val="none"/>
              </w:rPr>
              <w:t>ABS</w:t>
            </w:r>
          </w:p>
        </w:tc>
        <w:tc>
          <w:tcPr>
            <w:tcW w:w="398" w:type="pct"/>
            <w:tcBorders>
              <w:top w:val="nil"/>
              <w:left w:val="nil"/>
              <w:bottom w:val="single" w:color="auto" w:sz="4" w:space="0"/>
              <w:right w:val="single" w:color="auto" w:sz="4" w:space="0"/>
            </w:tcBorders>
            <w:shd w:val="clear" w:color="auto" w:fill="auto"/>
            <w:noWrap/>
            <w:vAlign w:val="center"/>
          </w:tcPr>
          <w:p w14:paraId="2CAD42F6">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6F6123DA">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0C206E6">
            <w:pPr>
              <w:widowControl/>
              <w:adjustRightInd/>
              <w:jc w:val="center"/>
              <w:rPr>
                <w:rFonts w:eastAsia="等线"/>
                <w:kern w:val="0"/>
                <w:sz w:val="24"/>
                <w:highlight w:val="none"/>
              </w:rPr>
            </w:pPr>
            <w:r>
              <w:rPr>
                <w:rFonts w:eastAsia="等线"/>
                <w:kern w:val="0"/>
                <w:sz w:val="24"/>
                <w:highlight w:val="none"/>
              </w:rPr>
              <w:t xml:space="preserve">200.00 </w:t>
            </w:r>
          </w:p>
        </w:tc>
        <w:tc>
          <w:tcPr>
            <w:tcW w:w="583" w:type="pct"/>
            <w:tcBorders>
              <w:top w:val="nil"/>
              <w:left w:val="nil"/>
              <w:bottom w:val="single" w:color="auto" w:sz="4" w:space="0"/>
              <w:right w:val="single" w:color="auto" w:sz="4" w:space="0"/>
            </w:tcBorders>
            <w:shd w:val="clear" w:color="auto" w:fill="auto"/>
            <w:vAlign w:val="center"/>
          </w:tcPr>
          <w:p w14:paraId="7219C5A8">
            <w:pPr>
              <w:widowControl/>
              <w:adjustRightInd/>
              <w:jc w:val="center"/>
              <w:rPr>
                <w:rFonts w:eastAsia="等线"/>
                <w:kern w:val="0"/>
                <w:sz w:val="24"/>
                <w:highlight w:val="none"/>
              </w:rPr>
            </w:pPr>
            <w:r>
              <w:rPr>
                <w:rFonts w:eastAsia="等线"/>
                <w:kern w:val="0"/>
                <w:sz w:val="24"/>
                <w:highlight w:val="none"/>
              </w:rPr>
              <w:t xml:space="preserve">200.00 </w:t>
            </w:r>
          </w:p>
        </w:tc>
      </w:tr>
      <w:tr w14:paraId="47C88DA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9BFFCAA">
            <w:pPr>
              <w:widowControl/>
              <w:adjustRightInd/>
              <w:jc w:val="center"/>
              <w:rPr>
                <w:rFonts w:eastAsia="等线"/>
                <w:kern w:val="0"/>
                <w:sz w:val="24"/>
                <w:highlight w:val="none"/>
              </w:rPr>
            </w:pPr>
            <w:r>
              <w:rPr>
                <w:rFonts w:eastAsia="等线"/>
                <w:kern w:val="0"/>
                <w:sz w:val="24"/>
                <w:highlight w:val="none"/>
              </w:rPr>
              <w:t>30</w:t>
            </w:r>
          </w:p>
        </w:tc>
        <w:tc>
          <w:tcPr>
            <w:tcW w:w="754" w:type="pct"/>
            <w:tcBorders>
              <w:top w:val="nil"/>
              <w:left w:val="nil"/>
              <w:bottom w:val="single" w:color="auto" w:sz="4" w:space="0"/>
              <w:right w:val="single" w:color="auto" w:sz="4" w:space="0"/>
            </w:tcBorders>
            <w:shd w:val="clear" w:color="auto" w:fill="auto"/>
            <w:noWrap/>
            <w:vAlign w:val="center"/>
          </w:tcPr>
          <w:p w14:paraId="61B581BF">
            <w:pPr>
              <w:widowControl/>
              <w:adjustRightInd/>
              <w:jc w:val="center"/>
              <w:rPr>
                <w:rFonts w:eastAsia="等线"/>
                <w:kern w:val="0"/>
                <w:sz w:val="24"/>
                <w:highlight w:val="none"/>
              </w:rPr>
            </w:pPr>
            <w:r>
              <w:rPr>
                <w:rFonts w:eastAsia="等线"/>
                <w:kern w:val="0"/>
                <w:sz w:val="24"/>
                <w:highlight w:val="none"/>
              </w:rPr>
              <w:t>90°</w:t>
            </w:r>
            <w:r>
              <w:rPr>
                <w:rFonts w:hint="eastAsia" w:ascii="宋体" w:hAnsi="宋体"/>
                <w:kern w:val="0"/>
                <w:sz w:val="24"/>
                <w:highlight w:val="none"/>
              </w:rPr>
              <w:t>弯头</w:t>
            </w:r>
          </w:p>
        </w:tc>
        <w:tc>
          <w:tcPr>
            <w:tcW w:w="1681" w:type="pct"/>
            <w:tcBorders>
              <w:top w:val="nil"/>
              <w:left w:val="nil"/>
              <w:bottom w:val="single" w:color="auto" w:sz="4" w:space="0"/>
              <w:right w:val="single" w:color="auto" w:sz="4" w:space="0"/>
            </w:tcBorders>
            <w:shd w:val="clear" w:color="auto" w:fill="auto"/>
            <w:vAlign w:val="center"/>
          </w:tcPr>
          <w:p w14:paraId="6E6FA3C4">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63A401EB">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392111C1">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5CC48B86">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212DDBD7">
            <w:pPr>
              <w:widowControl/>
              <w:adjustRightInd/>
              <w:jc w:val="center"/>
              <w:rPr>
                <w:rFonts w:eastAsia="等线"/>
                <w:kern w:val="0"/>
                <w:sz w:val="24"/>
                <w:highlight w:val="none"/>
              </w:rPr>
            </w:pPr>
            <w:r>
              <w:rPr>
                <w:rFonts w:eastAsia="等线"/>
                <w:kern w:val="0"/>
                <w:sz w:val="24"/>
                <w:highlight w:val="none"/>
              </w:rPr>
              <w:t xml:space="preserve">160.00 </w:t>
            </w:r>
          </w:p>
        </w:tc>
        <w:tc>
          <w:tcPr>
            <w:tcW w:w="583" w:type="pct"/>
            <w:tcBorders>
              <w:top w:val="nil"/>
              <w:left w:val="nil"/>
              <w:bottom w:val="single" w:color="auto" w:sz="4" w:space="0"/>
              <w:right w:val="single" w:color="auto" w:sz="4" w:space="0"/>
            </w:tcBorders>
            <w:shd w:val="clear" w:color="auto" w:fill="auto"/>
            <w:vAlign w:val="center"/>
          </w:tcPr>
          <w:p w14:paraId="2AA696FB">
            <w:pPr>
              <w:widowControl/>
              <w:adjustRightInd/>
              <w:jc w:val="center"/>
              <w:rPr>
                <w:rFonts w:eastAsia="等线"/>
                <w:kern w:val="0"/>
                <w:sz w:val="24"/>
                <w:highlight w:val="none"/>
              </w:rPr>
            </w:pPr>
            <w:r>
              <w:rPr>
                <w:rFonts w:eastAsia="等线"/>
                <w:kern w:val="0"/>
                <w:sz w:val="24"/>
                <w:highlight w:val="none"/>
              </w:rPr>
              <w:t xml:space="preserve">320.00 </w:t>
            </w:r>
          </w:p>
        </w:tc>
      </w:tr>
      <w:tr w14:paraId="27D2917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C9A76B2">
            <w:pPr>
              <w:widowControl/>
              <w:adjustRightInd/>
              <w:jc w:val="center"/>
              <w:rPr>
                <w:rFonts w:eastAsia="等线"/>
                <w:kern w:val="0"/>
                <w:sz w:val="24"/>
                <w:highlight w:val="none"/>
              </w:rPr>
            </w:pPr>
            <w:r>
              <w:rPr>
                <w:rFonts w:eastAsia="等线"/>
                <w:kern w:val="0"/>
                <w:sz w:val="24"/>
                <w:highlight w:val="none"/>
              </w:rPr>
              <w:t>31</w:t>
            </w:r>
          </w:p>
        </w:tc>
        <w:tc>
          <w:tcPr>
            <w:tcW w:w="754" w:type="pct"/>
            <w:tcBorders>
              <w:top w:val="nil"/>
              <w:left w:val="nil"/>
              <w:bottom w:val="single" w:color="auto" w:sz="4" w:space="0"/>
              <w:right w:val="single" w:color="auto" w:sz="4" w:space="0"/>
            </w:tcBorders>
            <w:shd w:val="clear" w:color="auto" w:fill="auto"/>
            <w:noWrap/>
            <w:vAlign w:val="center"/>
          </w:tcPr>
          <w:p w14:paraId="2474C379">
            <w:pPr>
              <w:widowControl/>
              <w:adjustRightInd/>
              <w:jc w:val="center"/>
              <w:rPr>
                <w:rFonts w:eastAsia="等线"/>
                <w:kern w:val="0"/>
                <w:sz w:val="24"/>
                <w:highlight w:val="none"/>
              </w:rPr>
            </w:pPr>
            <w:r>
              <w:rPr>
                <w:rFonts w:hint="eastAsia" w:ascii="宋体" w:hAnsi="宋体"/>
                <w:kern w:val="0"/>
                <w:sz w:val="24"/>
                <w:highlight w:val="none"/>
              </w:rPr>
              <w:t>异径同心大小头</w:t>
            </w:r>
          </w:p>
        </w:tc>
        <w:tc>
          <w:tcPr>
            <w:tcW w:w="1681" w:type="pct"/>
            <w:tcBorders>
              <w:top w:val="nil"/>
              <w:left w:val="nil"/>
              <w:bottom w:val="single" w:color="auto" w:sz="4" w:space="0"/>
              <w:right w:val="single" w:color="auto" w:sz="4" w:space="0"/>
            </w:tcBorders>
            <w:shd w:val="clear" w:color="auto" w:fill="auto"/>
            <w:vAlign w:val="center"/>
          </w:tcPr>
          <w:p w14:paraId="707DED93">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3DD167A4">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236041DD">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448929D7">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2DBDB150">
            <w:pPr>
              <w:widowControl/>
              <w:adjustRightInd/>
              <w:jc w:val="center"/>
              <w:rPr>
                <w:rFonts w:eastAsia="等线"/>
                <w:kern w:val="0"/>
                <w:sz w:val="24"/>
                <w:highlight w:val="none"/>
              </w:rPr>
            </w:pPr>
            <w:r>
              <w:rPr>
                <w:rFonts w:eastAsia="等线"/>
                <w:kern w:val="0"/>
                <w:sz w:val="24"/>
                <w:highlight w:val="none"/>
              </w:rPr>
              <w:t xml:space="preserve">500.00 </w:t>
            </w:r>
          </w:p>
        </w:tc>
        <w:tc>
          <w:tcPr>
            <w:tcW w:w="583" w:type="pct"/>
            <w:tcBorders>
              <w:top w:val="nil"/>
              <w:left w:val="nil"/>
              <w:bottom w:val="single" w:color="auto" w:sz="4" w:space="0"/>
              <w:right w:val="single" w:color="auto" w:sz="4" w:space="0"/>
            </w:tcBorders>
            <w:shd w:val="clear" w:color="auto" w:fill="auto"/>
            <w:vAlign w:val="center"/>
          </w:tcPr>
          <w:p w14:paraId="2658AAD7">
            <w:pPr>
              <w:widowControl/>
              <w:adjustRightInd/>
              <w:jc w:val="center"/>
              <w:rPr>
                <w:rFonts w:eastAsia="等线"/>
                <w:kern w:val="0"/>
                <w:sz w:val="24"/>
                <w:highlight w:val="none"/>
              </w:rPr>
            </w:pPr>
            <w:r>
              <w:rPr>
                <w:rFonts w:eastAsia="等线"/>
                <w:kern w:val="0"/>
                <w:sz w:val="24"/>
                <w:highlight w:val="none"/>
              </w:rPr>
              <w:t xml:space="preserve">1000.00 </w:t>
            </w:r>
          </w:p>
        </w:tc>
      </w:tr>
      <w:tr w14:paraId="3D38244B">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0675A45F">
            <w:pPr>
              <w:widowControl/>
              <w:adjustRightInd/>
              <w:jc w:val="center"/>
              <w:rPr>
                <w:rFonts w:eastAsia="等线"/>
                <w:b/>
                <w:bCs/>
                <w:kern w:val="0"/>
                <w:sz w:val="24"/>
                <w:highlight w:val="none"/>
              </w:rPr>
            </w:pPr>
            <w:r>
              <w:rPr>
                <w:rFonts w:eastAsia="等线"/>
                <w:b/>
                <w:bCs/>
                <w:kern w:val="0"/>
                <w:sz w:val="24"/>
                <w:highlight w:val="none"/>
              </w:rPr>
              <w:t>16</w:t>
            </w:r>
            <w:r>
              <w:rPr>
                <w:rFonts w:hint="eastAsia" w:ascii="宋体" w:hAnsi="宋体"/>
                <w:b/>
                <w:bCs/>
                <w:kern w:val="0"/>
                <w:sz w:val="24"/>
                <w:highlight w:val="none"/>
              </w:rPr>
              <w:t>、三都镇和村村新建一体化泵站</w:t>
            </w:r>
          </w:p>
        </w:tc>
      </w:tr>
      <w:tr w14:paraId="228A76D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091A28F">
            <w:pPr>
              <w:widowControl/>
              <w:adjustRightInd/>
              <w:jc w:val="center"/>
              <w:rPr>
                <w:rFonts w:eastAsia="等线"/>
                <w:b/>
                <w:bCs/>
                <w:kern w:val="0"/>
                <w:sz w:val="24"/>
                <w:highlight w:val="none"/>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14AC0372">
            <w:pPr>
              <w:widowControl/>
              <w:adjustRightInd/>
              <w:jc w:val="center"/>
              <w:rPr>
                <w:rFonts w:eastAsia="等线"/>
                <w:b/>
                <w:bCs/>
                <w:kern w:val="0"/>
                <w:sz w:val="24"/>
                <w:highlight w:val="none"/>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0D1C2C9A">
            <w:pPr>
              <w:widowControl/>
              <w:adjustRightInd/>
              <w:jc w:val="center"/>
              <w:rPr>
                <w:rFonts w:eastAsia="等线"/>
                <w:b/>
                <w:bCs/>
                <w:kern w:val="0"/>
                <w:sz w:val="24"/>
                <w:highlight w:val="none"/>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1747D4CB">
            <w:pPr>
              <w:widowControl/>
              <w:adjustRightInd/>
              <w:jc w:val="center"/>
              <w:rPr>
                <w:rFonts w:eastAsia="等线"/>
                <w:b/>
                <w:bCs/>
                <w:kern w:val="0"/>
                <w:sz w:val="24"/>
                <w:highlight w:val="none"/>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1A7AD74B">
            <w:pPr>
              <w:widowControl/>
              <w:adjustRightInd/>
              <w:jc w:val="center"/>
              <w:rPr>
                <w:rFonts w:eastAsia="等线"/>
                <w:b/>
                <w:bCs/>
                <w:kern w:val="0"/>
                <w:sz w:val="24"/>
                <w:highlight w:val="none"/>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2B07FAD1">
            <w:pPr>
              <w:widowControl/>
              <w:adjustRightInd/>
              <w:jc w:val="center"/>
              <w:rPr>
                <w:rFonts w:eastAsia="等线"/>
                <w:b/>
                <w:bCs/>
                <w:kern w:val="0"/>
                <w:sz w:val="24"/>
                <w:highlight w:val="none"/>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120A7268">
            <w:pPr>
              <w:widowControl/>
              <w:adjustRightInd/>
              <w:jc w:val="center"/>
              <w:rPr>
                <w:rFonts w:eastAsia="等线"/>
                <w:b/>
                <w:bCs/>
                <w:kern w:val="0"/>
                <w:sz w:val="24"/>
                <w:highlight w:val="none"/>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7DAA5D8C">
            <w:pPr>
              <w:widowControl/>
              <w:adjustRightInd/>
              <w:jc w:val="center"/>
              <w:rPr>
                <w:rFonts w:eastAsia="等线"/>
                <w:b/>
                <w:bCs/>
                <w:kern w:val="0"/>
                <w:sz w:val="24"/>
                <w:highlight w:val="none"/>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131563F8">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289D320">
            <w:pPr>
              <w:widowControl/>
              <w:adjustRightInd/>
              <w:jc w:val="center"/>
              <w:rPr>
                <w:rFonts w:eastAsia="等线"/>
                <w:kern w:val="0"/>
                <w:sz w:val="24"/>
                <w:highlight w:val="none"/>
              </w:rPr>
            </w:pPr>
            <w:r>
              <w:rPr>
                <w:rFonts w:eastAsia="等线"/>
                <w:kern w:val="0"/>
                <w:sz w:val="24"/>
                <w:highlight w:val="none"/>
              </w:rPr>
              <w:t>1</w:t>
            </w:r>
          </w:p>
        </w:tc>
        <w:tc>
          <w:tcPr>
            <w:tcW w:w="754" w:type="pct"/>
            <w:tcBorders>
              <w:top w:val="nil"/>
              <w:left w:val="nil"/>
              <w:bottom w:val="single" w:color="auto" w:sz="4" w:space="0"/>
              <w:right w:val="single" w:color="auto" w:sz="4" w:space="0"/>
            </w:tcBorders>
            <w:shd w:val="clear" w:color="auto" w:fill="auto"/>
            <w:vAlign w:val="center"/>
          </w:tcPr>
          <w:p w14:paraId="1FBE6BEC">
            <w:pPr>
              <w:widowControl/>
              <w:adjustRightInd/>
              <w:jc w:val="center"/>
              <w:rPr>
                <w:rFonts w:eastAsia="等线"/>
                <w:kern w:val="0"/>
                <w:sz w:val="24"/>
                <w:highlight w:val="none"/>
              </w:rPr>
            </w:pPr>
            <w:r>
              <w:rPr>
                <w:rFonts w:hint="eastAsia" w:ascii="宋体" w:hAnsi="宋体"/>
                <w:kern w:val="0"/>
                <w:sz w:val="24"/>
                <w:highlight w:val="none"/>
              </w:rPr>
              <w:t>粗格栅</w:t>
            </w:r>
          </w:p>
        </w:tc>
        <w:tc>
          <w:tcPr>
            <w:tcW w:w="1681" w:type="pct"/>
            <w:tcBorders>
              <w:top w:val="nil"/>
              <w:left w:val="nil"/>
              <w:bottom w:val="single" w:color="auto" w:sz="4" w:space="0"/>
              <w:right w:val="single" w:color="auto" w:sz="4" w:space="0"/>
            </w:tcBorders>
            <w:shd w:val="clear" w:color="auto" w:fill="auto"/>
            <w:vAlign w:val="center"/>
          </w:tcPr>
          <w:p w14:paraId="193D36FD">
            <w:pPr>
              <w:widowControl/>
              <w:adjustRightInd/>
              <w:jc w:val="center"/>
              <w:rPr>
                <w:rFonts w:eastAsia="等线"/>
                <w:kern w:val="0"/>
                <w:sz w:val="24"/>
                <w:highlight w:val="none"/>
              </w:rPr>
            </w:pPr>
            <w:r>
              <w:rPr>
                <w:rFonts w:hint="eastAsia" w:ascii="宋体" w:hAnsi="宋体"/>
                <w:kern w:val="0"/>
                <w:sz w:val="24"/>
                <w:highlight w:val="none"/>
              </w:rPr>
              <w:t>成品定制，</w:t>
            </w:r>
            <w:r>
              <w:rPr>
                <w:rFonts w:eastAsia="等线"/>
                <w:kern w:val="0"/>
                <w:sz w:val="24"/>
                <w:highlight w:val="none"/>
              </w:rPr>
              <w:t>1000*780mm</w:t>
            </w:r>
            <w:r>
              <w:rPr>
                <w:rFonts w:hint="eastAsia" w:ascii="宋体" w:hAnsi="宋体"/>
                <w:kern w:val="0"/>
                <w:sz w:val="24"/>
                <w:highlight w:val="none"/>
              </w:rPr>
              <w:t>，栅距</w:t>
            </w:r>
            <w:r>
              <w:rPr>
                <w:rFonts w:eastAsia="等线"/>
                <w:kern w:val="0"/>
                <w:sz w:val="24"/>
                <w:highlight w:val="none"/>
              </w:rPr>
              <w:t>1</w:t>
            </w:r>
            <w:r>
              <w:rPr>
                <w:rFonts w:hint="eastAsia" w:eastAsia="等线"/>
                <w:kern w:val="0"/>
                <w:sz w:val="24"/>
                <w:highlight w:val="none"/>
                <w:lang w:val="en-US" w:eastAsia="zh-CN"/>
              </w:rPr>
              <w:t>6</w:t>
            </w:r>
            <w:r>
              <w:rPr>
                <w:rFonts w:eastAsia="等线"/>
                <w:kern w:val="0"/>
                <w:sz w:val="24"/>
                <w:highlight w:val="none"/>
              </w:rPr>
              <w:t>mm</w:t>
            </w:r>
          </w:p>
        </w:tc>
        <w:tc>
          <w:tcPr>
            <w:tcW w:w="441" w:type="pct"/>
            <w:tcBorders>
              <w:top w:val="nil"/>
              <w:left w:val="nil"/>
              <w:bottom w:val="single" w:color="auto" w:sz="4" w:space="0"/>
              <w:right w:val="single" w:color="auto" w:sz="4" w:space="0"/>
            </w:tcBorders>
            <w:shd w:val="clear" w:color="auto" w:fill="auto"/>
            <w:vAlign w:val="center"/>
          </w:tcPr>
          <w:p w14:paraId="439396A0">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vAlign w:val="center"/>
          </w:tcPr>
          <w:p w14:paraId="72F34F39">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547C2B09">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FA29ECF">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35585BA2">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r>
      <w:tr w14:paraId="7891D58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9B15850">
            <w:pPr>
              <w:widowControl/>
              <w:adjustRightInd/>
              <w:jc w:val="center"/>
              <w:rPr>
                <w:rFonts w:eastAsia="等线"/>
                <w:kern w:val="0"/>
                <w:sz w:val="24"/>
                <w:highlight w:val="none"/>
              </w:rPr>
            </w:pPr>
            <w:r>
              <w:rPr>
                <w:rFonts w:eastAsia="等线"/>
                <w:kern w:val="0"/>
                <w:sz w:val="24"/>
                <w:highlight w:val="none"/>
              </w:rPr>
              <w:t>2</w:t>
            </w:r>
          </w:p>
        </w:tc>
        <w:tc>
          <w:tcPr>
            <w:tcW w:w="754" w:type="pct"/>
            <w:tcBorders>
              <w:top w:val="nil"/>
              <w:left w:val="nil"/>
              <w:bottom w:val="single" w:color="auto" w:sz="4" w:space="0"/>
              <w:right w:val="single" w:color="auto" w:sz="4" w:space="0"/>
            </w:tcBorders>
            <w:shd w:val="clear" w:color="auto" w:fill="auto"/>
            <w:vAlign w:val="center"/>
          </w:tcPr>
          <w:p w14:paraId="40323208">
            <w:pPr>
              <w:widowControl/>
              <w:adjustRightInd/>
              <w:jc w:val="center"/>
              <w:rPr>
                <w:rFonts w:eastAsia="等线"/>
                <w:kern w:val="0"/>
                <w:sz w:val="24"/>
                <w:highlight w:val="none"/>
              </w:rPr>
            </w:pPr>
            <w:r>
              <w:rPr>
                <w:rFonts w:hint="eastAsia" w:ascii="宋体" w:hAnsi="宋体"/>
                <w:kern w:val="0"/>
                <w:sz w:val="24"/>
                <w:highlight w:val="none"/>
              </w:rPr>
              <w:t>细格栅</w:t>
            </w:r>
          </w:p>
        </w:tc>
        <w:tc>
          <w:tcPr>
            <w:tcW w:w="1681" w:type="pct"/>
            <w:tcBorders>
              <w:top w:val="nil"/>
              <w:left w:val="nil"/>
              <w:bottom w:val="single" w:color="auto" w:sz="4" w:space="0"/>
              <w:right w:val="single" w:color="auto" w:sz="4" w:space="0"/>
            </w:tcBorders>
            <w:shd w:val="clear" w:color="auto" w:fill="auto"/>
            <w:vAlign w:val="center"/>
          </w:tcPr>
          <w:p w14:paraId="5092D60F">
            <w:pPr>
              <w:widowControl/>
              <w:adjustRightInd/>
              <w:jc w:val="center"/>
              <w:rPr>
                <w:rFonts w:eastAsia="等线"/>
                <w:kern w:val="0"/>
                <w:sz w:val="24"/>
                <w:highlight w:val="none"/>
              </w:rPr>
            </w:pPr>
            <w:r>
              <w:rPr>
                <w:rFonts w:eastAsia="等线"/>
                <w:kern w:val="0"/>
                <w:sz w:val="24"/>
                <w:highlight w:val="none"/>
              </w:rPr>
              <w:t>1000*780mm</w:t>
            </w:r>
            <w:r>
              <w:rPr>
                <w:rFonts w:hint="eastAsia" w:ascii="宋体" w:hAnsi="宋体"/>
                <w:kern w:val="0"/>
                <w:sz w:val="24"/>
                <w:highlight w:val="none"/>
              </w:rPr>
              <w:t>，栅距</w:t>
            </w:r>
            <w:r>
              <w:rPr>
                <w:rFonts w:eastAsia="等线"/>
                <w:kern w:val="0"/>
                <w:sz w:val="24"/>
                <w:highlight w:val="none"/>
              </w:rPr>
              <w:t>5mm</w:t>
            </w:r>
          </w:p>
        </w:tc>
        <w:tc>
          <w:tcPr>
            <w:tcW w:w="441" w:type="pct"/>
            <w:tcBorders>
              <w:top w:val="nil"/>
              <w:left w:val="nil"/>
              <w:bottom w:val="single" w:color="auto" w:sz="4" w:space="0"/>
              <w:right w:val="single" w:color="auto" w:sz="4" w:space="0"/>
            </w:tcBorders>
            <w:shd w:val="clear" w:color="auto" w:fill="auto"/>
            <w:vAlign w:val="center"/>
          </w:tcPr>
          <w:p w14:paraId="4C143A3C">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vAlign w:val="center"/>
          </w:tcPr>
          <w:p w14:paraId="45F94A07">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3E8AC865">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DA5DE99">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11A2974B">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r>
      <w:tr w14:paraId="77ABD4C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A5FC397">
            <w:pPr>
              <w:widowControl/>
              <w:adjustRightInd/>
              <w:jc w:val="center"/>
              <w:rPr>
                <w:rFonts w:eastAsia="等线"/>
                <w:kern w:val="0"/>
                <w:sz w:val="24"/>
                <w:highlight w:val="none"/>
              </w:rPr>
            </w:pPr>
            <w:r>
              <w:rPr>
                <w:rFonts w:eastAsia="等线"/>
                <w:kern w:val="0"/>
                <w:sz w:val="24"/>
                <w:highlight w:val="none"/>
              </w:rPr>
              <w:t>3</w:t>
            </w:r>
          </w:p>
        </w:tc>
        <w:tc>
          <w:tcPr>
            <w:tcW w:w="754" w:type="pct"/>
            <w:tcBorders>
              <w:top w:val="nil"/>
              <w:left w:val="nil"/>
              <w:bottom w:val="single" w:color="auto" w:sz="4" w:space="0"/>
              <w:right w:val="single" w:color="auto" w:sz="4" w:space="0"/>
            </w:tcBorders>
            <w:shd w:val="clear" w:color="auto" w:fill="auto"/>
            <w:vAlign w:val="center"/>
          </w:tcPr>
          <w:p w14:paraId="56195D77">
            <w:pPr>
              <w:widowControl/>
              <w:adjustRightInd/>
              <w:jc w:val="center"/>
              <w:rPr>
                <w:rFonts w:eastAsia="等线"/>
                <w:kern w:val="0"/>
                <w:sz w:val="24"/>
                <w:highlight w:val="none"/>
              </w:rPr>
            </w:pPr>
            <w:r>
              <w:rPr>
                <w:rFonts w:hint="eastAsia" w:ascii="宋体" w:hAnsi="宋体"/>
                <w:kern w:val="0"/>
                <w:sz w:val="24"/>
                <w:highlight w:val="none"/>
              </w:rPr>
              <w:t>复合井盖及井座</w:t>
            </w:r>
          </w:p>
        </w:tc>
        <w:tc>
          <w:tcPr>
            <w:tcW w:w="1681" w:type="pct"/>
            <w:tcBorders>
              <w:top w:val="nil"/>
              <w:left w:val="nil"/>
              <w:bottom w:val="single" w:color="auto" w:sz="4" w:space="0"/>
              <w:right w:val="single" w:color="auto" w:sz="4" w:space="0"/>
            </w:tcBorders>
            <w:shd w:val="clear" w:color="auto" w:fill="auto"/>
            <w:vAlign w:val="center"/>
          </w:tcPr>
          <w:p w14:paraId="1D1670A7">
            <w:pPr>
              <w:widowControl/>
              <w:adjustRightInd/>
              <w:jc w:val="center"/>
              <w:rPr>
                <w:rFonts w:eastAsia="等线"/>
                <w:kern w:val="0"/>
                <w:sz w:val="24"/>
                <w:highlight w:val="none"/>
              </w:rPr>
            </w:pPr>
            <w:r>
              <w:rPr>
                <w:rFonts w:eastAsia="等线"/>
                <w:kern w:val="0"/>
                <w:sz w:val="24"/>
                <w:highlight w:val="none"/>
              </w:rPr>
              <w:t>700*700mm</w:t>
            </w:r>
          </w:p>
        </w:tc>
        <w:tc>
          <w:tcPr>
            <w:tcW w:w="441" w:type="pct"/>
            <w:tcBorders>
              <w:top w:val="nil"/>
              <w:left w:val="nil"/>
              <w:bottom w:val="single" w:color="auto" w:sz="4" w:space="0"/>
              <w:right w:val="single" w:color="auto" w:sz="4" w:space="0"/>
            </w:tcBorders>
            <w:shd w:val="clear" w:color="auto" w:fill="auto"/>
            <w:vAlign w:val="center"/>
          </w:tcPr>
          <w:p w14:paraId="33748E33">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7D64DE01">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31929043">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53A59E53">
            <w:pPr>
              <w:widowControl/>
              <w:adjustRightInd/>
              <w:jc w:val="center"/>
              <w:rPr>
                <w:rFonts w:eastAsia="等线"/>
                <w:kern w:val="0"/>
                <w:sz w:val="24"/>
                <w:highlight w:val="none"/>
              </w:rPr>
            </w:pPr>
            <w:r>
              <w:rPr>
                <w:rFonts w:eastAsia="等线"/>
                <w:kern w:val="0"/>
                <w:sz w:val="24"/>
                <w:highlight w:val="none"/>
              </w:rPr>
              <w:t xml:space="preserve">500.00 </w:t>
            </w:r>
          </w:p>
        </w:tc>
        <w:tc>
          <w:tcPr>
            <w:tcW w:w="583" w:type="pct"/>
            <w:tcBorders>
              <w:top w:val="nil"/>
              <w:left w:val="nil"/>
              <w:bottom w:val="single" w:color="auto" w:sz="4" w:space="0"/>
              <w:right w:val="single" w:color="auto" w:sz="4" w:space="0"/>
            </w:tcBorders>
            <w:shd w:val="clear" w:color="auto" w:fill="auto"/>
            <w:vAlign w:val="center"/>
          </w:tcPr>
          <w:p w14:paraId="448DE6CA">
            <w:pPr>
              <w:widowControl/>
              <w:adjustRightInd/>
              <w:jc w:val="center"/>
              <w:rPr>
                <w:rFonts w:eastAsia="等线"/>
                <w:kern w:val="0"/>
                <w:sz w:val="24"/>
                <w:highlight w:val="none"/>
              </w:rPr>
            </w:pPr>
            <w:r>
              <w:rPr>
                <w:rFonts w:eastAsia="等线"/>
                <w:kern w:val="0"/>
                <w:sz w:val="24"/>
                <w:highlight w:val="none"/>
              </w:rPr>
              <w:t xml:space="preserve">1000.00 </w:t>
            </w:r>
          </w:p>
        </w:tc>
      </w:tr>
      <w:tr w14:paraId="5A05BC34">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57ADBF2">
            <w:pPr>
              <w:widowControl/>
              <w:adjustRightInd/>
              <w:jc w:val="center"/>
              <w:rPr>
                <w:rFonts w:eastAsia="等线"/>
                <w:kern w:val="0"/>
                <w:sz w:val="24"/>
                <w:highlight w:val="none"/>
              </w:rPr>
            </w:pPr>
            <w:r>
              <w:rPr>
                <w:rFonts w:eastAsia="等线"/>
                <w:kern w:val="0"/>
                <w:sz w:val="24"/>
                <w:highlight w:val="none"/>
              </w:rPr>
              <w:t>4</w:t>
            </w:r>
          </w:p>
        </w:tc>
        <w:tc>
          <w:tcPr>
            <w:tcW w:w="754" w:type="pct"/>
            <w:tcBorders>
              <w:top w:val="nil"/>
              <w:left w:val="nil"/>
              <w:bottom w:val="single" w:color="auto" w:sz="4" w:space="0"/>
              <w:right w:val="single" w:color="auto" w:sz="4" w:space="0"/>
            </w:tcBorders>
            <w:shd w:val="clear" w:color="auto" w:fill="auto"/>
            <w:vAlign w:val="center"/>
          </w:tcPr>
          <w:p w14:paraId="37F7C04F">
            <w:pPr>
              <w:widowControl/>
              <w:adjustRightInd/>
              <w:jc w:val="center"/>
              <w:rPr>
                <w:rFonts w:eastAsia="等线"/>
                <w:kern w:val="0"/>
                <w:sz w:val="24"/>
                <w:highlight w:val="none"/>
              </w:rPr>
            </w:pPr>
            <w:r>
              <w:rPr>
                <w:rFonts w:hint="eastAsia" w:ascii="宋体" w:hAnsi="宋体"/>
                <w:kern w:val="0"/>
                <w:sz w:val="24"/>
                <w:highlight w:val="none"/>
              </w:rPr>
              <w:t>防坠网</w:t>
            </w:r>
          </w:p>
        </w:tc>
        <w:tc>
          <w:tcPr>
            <w:tcW w:w="1681" w:type="pct"/>
            <w:tcBorders>
              <w:top w:val="nil"/>
              <w:left w:val="nil"/>
              <w:bottom w:val="single" w:color="auto" w:sz="4" w:space="0"/>
              <w:right w:val="single" w:color="auto" w:sz="4" w:space="0"/>
            </w:tcBorders>
            <w:shd w:val="clear" w:color="auto" w:fill="auto"/>
            <w:vAlign w:val="center"/>
          </w:tcPr>
          <w:p w14:paraId="2B25B10B">
            <w:pPr>
              <w:widowControl/>
              <w:adjustRightInd/>
              <w:jc w:val="center"/>
              <w:rPr>
                <w:rFonts w:eastAsia="等线"/>
                <w:kern w:val="0"/>
                <w:sz w:val="24"/>
                <w:highlight w:val="none"/>
              </w:rPr>
            </w:pPr>
            <w:r>
              <w:rPr>
                <w:rFonts w:eastAsia="等线"/>
                <w:kern w:val="0"/>
                <w:sz w:val="24"/>
                <w:highlight w:val="none"/>
              </w:rPr>
              <w:t>700*700mm</w:t>
            </w:r>
          </w:p>
        </w:tc>
        <w:tc>
          <w:tcPr>
            <w:tcW w:w="441" w:type="pct"/>
            <w:tcBorders>
              <w:top w:val="nil"/>
              <w:left w:val="nil"/>
              <w:bottom w:val="single" w:color="auto" w:sz="4" w:space="0"/>
              <w:right w:val="single" w:color="auto" w:sz="4" w:space="0"/>
            </w:tcBorders>
            <w:shd w:val="clear" w:color="auto" w:fill="auto"/>
            <w:vAlign w:val="center"/>
          </w:tcPr>
          <w:p w14:paraId="05AA339F">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A8F4596">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72E20B9C">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94B5987">
            <w:pPr>
              <w:widowControl/>
              <w:adjustRightInd/>
              <w:jc w:val="center"/>
              <w:rPr>
                <w:rFonts w:eastAsia="等线"/>
                <w:kern w:val="0"/>
                <w:sz w:val="24"/>
                <w:highlight w:val="none"/>
              </w:rPr>
            </w:pPr>
            <w:r>
              <w:rPr>
                <w:rFonts w:eastAsia="等线"/>
                <w:kern w:val="0"/>
                <w:sz w:val="24"/>
                <w:highlight w:val="none"/>
              </w:rPr>
              <w:t xml:space="preserve">250.00 </w:t>
            </w:r>
          </w:p>
        </w:tc>
        <w:tc>
          <w:tcPr>
            <w:tcW w:w="583" w:type="pct"/>
            <w:tcBorders>
              <w:top w:val="nil"/>
              <w:left w:val="nil"/>
              <w:bottom w:val="single" w:color="auto" w:sz="4" w:space="0"/>
              <w:right w:val="single" w:color="auto" w:sz="4" w:space="0"/>
            </w:tcBorders>
            <w:shd w:val="clear" w:color="auto" w:fill="auto"/>
            <w:vAlign w:val="center"/>
          </w:tcPr>
          <w:p w14:paraId="7CECCFBA">
            <w:pPr>
              <w:widowControl/>
              <w:adjustRightInd/>
              <w:jc w:val="center"/>
              <w:rPr>
                <w:rFonts w:eastAsia="等线"/>
                <w:kern w:val="0"/>
                <w:sz w:val="24"/>
                <w:highlight w:val="none"/>
              </w:rPr>
            </w:pPr>
            <w:r>
              <w:rPr>
                <w:rFonts w:eastAsia="等线"/>
                <w:kern w:val="0"/>
                <w:sz w:val="24"/>
                <w:highlight w:val="none"/>
              </w:rPr>
              <w:t xml:space="preserve">250.00 </w:t>
            </w:r>
          </w:p>
        </w:tc>
      </w:tr>
      <w:tr w14:paraId="1A0E77C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186D7BC">
            <w:pPr>
              <w:widowControl/>
              <w:adjustRightInd/>
              <w:jc w:val="center"/>
              <w:rPr>
                <w:rFonts w:eastAsia="等线"/>
                <w:kern w:val="0"/>
                <w:sz w:val="24"/>
                <w:highlight w:val="none"/>
              </w:rPr>
            </w:pPr>
            <w:r>
              <w:rPr>
                <w:rFonts w:eastAsia="等线"/>
                <w:kern w:val="0"/>
                <w:sz w:val="24"/>
                <w:highlight w:val="none"/>
              </w:rPr>
              <w:t>5</w:t>
            </w:r>
          </w:p>
        </w:tc>
        <w:tc>
          <w:tcPr>
            <w:tcW w:w="754" w:type="pct"/>
            <w:tcBorders>
              <w:top w:val="nil"/>
              <w:left w:val="nil"/>
              <w:bottom w:val="single" w:color="auto" w:sz="4" w:space="0"/>
              <w:right w:val="single" w:color="auto" w:sz="4" w:space="0"/>
            </w:tcBorders>
            <w:shd w:val="clear" w:color="auto" w:fill="auto"/>
            <w:vAlign w:val="center"/>
          </w:tcPr>
          <w:p w14:paraId="211F6673">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管道及配件</w:t>
            </w:r>
          </w:p>
        </w:tc>
        <w:tc>
          <w:tcPr>
            <w:tcW w:w="1681" w:type="pct"/>
            <w:tcBorders>
              <w:top w:val="nil"/>
              <w:left w:val="nil"/>
              <w:bottom w:val="single" w:color="auto" w:sz="4" w:space="0"/>
              <w:right w:val="single" w:color="auto" w:sz="4" w:space="0"/>
            </w:tcBorders>
            <w:shd w:val="clear" w:color="auto" w:fill="auto"/>
            <w:vAlign w:val="center"/>
          </w:tcPr>
          <w:p w14:paraId="1FBD894E">
            <w:pPr>
              <w:widowControl/>
              <w:adjustRightInd/>
              <w:jc w:val="center"/>
              <w:rPr>
                <w:rFonts w:eastAsia="等线"/>
                <w:kern w:val="0"/>
                <w:sz w:val="24"/>
                <w:highlight w:val="none"/>
              </w:rPr>
            </w:pPr>
            <w:r>
              <w:rPr>
                <w:rFonts w:eastAsia="等线"/>
                <w:kern w:val="0"/>
                <w:sz w:val="24"/>
                <w:highlight w:val="none"/>
              </w:rPr>
              <w:t>　</w:t>
            </w:r>
          </w:p>
        </w:tc>
        <w:tc>
          <w:tcPr>
            <w:tcW w:w="441" w:type="pct"/>
            <w:tcBorders>
              <w:top w:val="nil"/>
              <w:left w:val="nil"/>
              <w:bottom w:val="single" w:color="auto" w:sz="4" w:space="0"/>
              <w:right w:val="single" w:color="auto" w:sz="4" w:space="0"/>
            </w:tcBorders>
            <w:shd w:val="clear" w:color="auto" w:fill="auto"/>
            <w:vAlign w:val="center"/>
          </w:tcPr>
          <w:p w14:paraId="50BA8756">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3A74DCB0">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批</w:t>
            </w:r>
          </w:p>
        </w:tc>
        <w:tc>
          <w:tcPr>
            <w:tcW w:w="320" w:type="pct"/>
            <w:tcBorders>
              <w:top w:val="nil"/>
              <w:left w:val="nil"/>
              <w:bottom w:val="single" w:color="auto" w:sz="4" w:space="0"/>
              <w:right w:val="single" w:color="auto" w:sz="4" w:space="0"/>
            </w:tcBorders>
            <w:shd w:val="clear" w:color="auto" w:fill="auto"/>
            <w:vAlign w:val="center"/>
          </w:tcPr>
          <w:p w14:paraId="1A79DD31">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F5CECC7">
            <w:pPr>
              <w:widowControl/>
              <w:adjustRightInd/>
              <w:jc w:val="center"/>
              <w:rPr>
                <w:rFonts w:eastAsia="等线"/>
                <w:kern w:val="0"/>
                <w:sz w:val="24"/>
                <w:highlight w:val="none"/>
              </w:rPr>
            </w:pPr>
            <w:r>
              <w:rPr>
                <w:rFonts w:eastAsia="等线"/>
                <w:kern w:val="0"/>
                <w:sz w:val="24"/>
                <w:highlight w:val="none"/>
              </w:rPr>
              <w:t xml:space="preserve">2400.00 </w:t>
            </w:r>
          </w:p>
        </w:tc>
        <w:tc>
          <w:tcPr>
            <w:tcW w:w="583" w:type="pct"/>
            <w:tcBorders>
              <w:top w:val="nil"/>
              <w:left w:val="nil"/>
              <w:bottom w:val="single" w:color="auto" w:sz="4" w:space="0"/>
              <w:right w:val="single" w:color="auto" w:sz="4" w:space="0"/>
            </w:tcBorders>
            <w:shd w:val="clear" w:color="auto" w:fill="auto"/>
            <w:vAlign w:val="center"/>
          </w:tcPr>
          <w:p w14:paraId="59FD761F">
            <w:pPr>
              <w:widowControl/>
              <w:adjustRightInd/>
              <w:jc w:val="center"/>
              <w:rPr>
                <w:rFonts w:eastAsia="等线"/>
                <w:kern w:val="0"/>
                <w:sz w:val="24"/>
                <w:highlight w:val="none"/>
              </w:rPr>
            </w:pPr>
            <w:r>
              <w:rPr>
                <w:rFonts w:eastAsia="等线"/>
                <w:kern w:val="0"/>
                <w:sz w:val="24"/>
                <w:highlight w:val="none"/>
              </w:rPr>
              <w:t xml:space="preserve">2400.00 </w:t>
            </w:r>
          </w:p>
        </w:tc>
      </w:tr>
      <w:tr w14:paraId="2BF565D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855F993">
            <w:pPr>
              <w:widowControl/>
              <w:adjustRightInd/>
              <w:jc w:val="center"/>
              <w:rPr>
                <w:rFonts w:eastAsia="等线"/>
                <w:kern w:val="0"/>
                <w:sz w:val="24"/>
                <w:highlight w:val="none"/>
              </w:rPr>
            </w:pPr>
            <w:r>
              <w:rPr>
                <w:rFonts w:eastAsia="等线"/>
                <w:kern w:val="0"/>
                <w:sz w:val="24"/>
                <w:highlight w:val="none"/>
              </w:rPr>
              <w:t>6</w:t>
            </w:r>
          </w:p>
        </w:tc>
        <w:tc>
          <w:tcPr>
            <w:tcW w:w="754" w:type="pct"/>
            <w:tcBorders>
              <w:top w:val="nil"/>
              <w:left w:val="nil"/>
              <w:bottom w:val="single" w:color="auto" w:sz="4" w:space="0"/>
              <w:right w:val="single" w:color="auto" w:sz="4" w:space="0"/>
            </w:tcBorders>
            <w:shd w:val="clear" w:color="auto" w:fill="auto"/>
            <w:vAlign w:val="center"/>
          </w:tcPr>
          <w:p w14:paraId="1231B78E">
            <w:pPr>
              <w:widowControl/>
              <w:adjustRightInd/>
              <w:jc w:val="center"/>
              <w:rPr>
                <w:rFonts w:eastAsia="等线"/>
                <w:kern w:val="0"/>
                <w:sz w:val="24"/>
                <w:highlight w:val="none"/>
              </w:rPr>
            </w:pPr>
            <w:r>
              <w:rPr>
                <w:rFonts w:hint="eastAsia" w:ascii="宋体" w:hAnsi="宋体"/>
                <w:kern w:val="0"/>
                <w:sz w:val="24"/>
                <w:highlight w:val="none"/>
              </w:rPr>
              <w:t>接电工程</w:t>
            </w:r>
          </w:p>
        </w:tc>
        <w:tc>
          <w:tcPr>
            <w:tcW w:w="1681" w:type="pct"/>
            <w:tcBorders>
              <w:top w:val="nil"/>
              <w:left w:val="nil"/>
              <w:bottom w:val="single" w:color="auto" w:sz="4" w:space="0"/>
              <w:right w:val="single" w:color="auto" w:sz="4" w:space="0"/>
            </w:tcBorders>
            <w:shd w:val="clear" w:color="auto" w:fill="auto"/>
            <w:vAlign w:val="center"/>
          </w:tcPr>
          <w:p w14:paraId="3403ABDC">
            <w:pPr>
              <w:widowControl/>
              <w:adjustRightInd/>
              <w:jc w:val="center"/>
              <w:rPr>
                <w:rFonts w:eastAsia="等线"/>
                <w:kern w:val="0"/>
                <w:sz w:val="24"/>
                <w:highlight w:val="none"/>
              </w:rPr>
            </w:pPr>
            <w:r>
              <w:rPr>
                <w:rFonts w:hint="eastAsia" w:ascii="宋体" w:hAnsi="宋体"/>
                <w:kern w:val="0"/>
                <w:sz w:val="24"/>
                <w:highlight w:val="none"/>
              </w:rPr>
              <w:t>自电表后至处理设施</w:t>
            </w:r>
          </w:p>
        </w:tc>
        <w:tc>
          <w:tcPr>
            <w:tcW w:w="441" w:type="pct"/>
            <w:tcBorders>
              <w:top w:val="nil"/>
              <w:left w:val="nil"/>
              <w:bottom w:val="single" w:color="auto" w:sz="4" w:space="0"/>
              <w:right w:val="single" w:color="auto" w:sz="4" w:space="0"/>
            </w:tcBorders>
            <w:shd w:val="clear" w:color="auto" w:fill="auto"/>
            <w:vAlign w:val="center"/>
          </w:tcPr>
          <w:p w14:paraId="6DE8784E">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45FDFF2B">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1C26F33F">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A62CCCD">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15E03C48">
            <w:pPr>
              <w:widowControl/>
              <w:adjustRightInd/>
              <w:jc w:val="center"/>
              <w:rPr>
                <w:rFonts w:eastAsia="等线"/>
                <w:kern w:val="0"/>
                <w:sz w:val="24"/>
                <w:highlight w:val="none"/>
              </w:rPr>
            </w:pPr>
            <w:r>
              <w:rPr>
                <w:rFonts w:eastAsia="等线"/>
                <w:kern w:val="0"/>
                <w:sz w:val="24"/>
                <w:highlight w:val="none"/>
              </w:rPr>
              <w:t xml:space="preserve">1200.00 </w:t>
            </w:r>
          </w:p>
        </w:tc>
      </w:tr>
      <w:tr w14:paraId="320F929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3DB2D36">
            <w:pPr>
              <w:widowControl/>
              <w:adjustRightInd/>
              <w:jc w:val="center"/>
              <w:rPr>
                <w:rFonts w:eastAsia="等线"/>
                <w:kern w:val="0"/>
                <w:sz w:val="24"/>
                <w:highlight w:val="none"/>
              </w:rPr>
            </w:pPr>
            <w:r>
              <w:rPr>
                <w:rFonts w:eastAsia="等线"/>
                <w:kern w:val="0"/>
                <w:sz w:val="24"/>
                <w:highlight w:val="none"/>
              </w:rPr>
              <w:t>7</w:t>
            </w:r>
          </w:p>
        </w:tc>
        <w:tc>
          <w:tcPr>
            <w:tcW w:w="754" w:type="pct"/>
            <w:tcBorders>
              <w:top w:val="nil"/>
              <w:left w:val="nil"/>
              <w:bottom w:val="single" w:color="auto" w:sz="4" w:space="0"/>
              <w:right w:val="single" w:color="auto" w:sz="4" w:space="0"/>
            </w:tcBorders>
            <w:shd w:val="clear" w:color="auto" w:fill="auto"/>
            <w:noWrap/>
            <w:vAlign w:val="center"/>
          </w:tcPr>
          <w:p w14:paraId="330597EC">
            <w:pPr>
              <w:widowControl/>
              <w:adjustRightInd/>
              <w:jc w:val="center"/>
              <w:rPr>
                <w:rFonts w:eastAsia="等线"/>
                <w:kern w:val="0"/>
                <w:sz w:val="24"/>
                <w:highlight w:val="none"/>
              </w:rPr>
            </w:pPr>
            <w:r>
              <w:rPr>
                <w:rFonts w:hint="eastAsia" w:ascii="宋体" w:hAnsi="宋体"/>
                <w:kern w:val="0"/>
                <w:sz w:val="24"/>
                <w:highlight w:val="none"/>
              </w:rPr>
              <w:t>一体化泵站预制筒体</w:t>
            </w:r>
          </w:p>
        </w:tc>
        <w:tc>
          <w:tcPr>
            <w:tcW w:w="1681" w:type="pct"/>
            <w:tcBorders>
              <w:top w:val="nil"/>
              <w:left w:val="nil"/>
              <w:bottom w:val="single" w:color="auto" w:sz="4" w:space="0"/>
              <w:right w:val="single" w:color="auto" w:sz="4" w:space="0"/>
            </w:tcBorders>
            <w:shd w:val="clear" w:color="auto" w:fill="auto"/>
            <w:vAlign w:val="center"/>
          </w:tcPr>
          <w:p w14:paraId="70D0D3C5">
            <w:pPr>
              <w:widowControl/>
              <w:adjustRightInd/>
              <w:jc w:val="center"/>
              <w:rPr>
                <w:rFonts w:eastAsia="等线"/>
                <w:kern w:val="0"/>
                <w:sz w:val="24"/>
                <w:highlight w:val="none"/>
              </w:rPr>
            </w:pPr>
            <w:r>
              <w:rPr>
                <w:rFonts w:eastAsia="等线"/>
                <w:kern w:val="0"/>
                <w:sz w:val="24"/>
                <w:highlight w:val="none"/>
              </w:rPr>
              <w:t>Φ1200mm</w:t>
            </w:r>
            <w:r>
              <w:rPr>
                <w:rFonts w:hint="eastAsia" w:ascii="宋体" w:hAnsi="宋体"/>
                <w:kern w:val="0"/>
                <w:sz w:val="24"/>
                <w:highlight w:val="none"/>
              </w:rPr>
              <w:t>，</w:t>
            </w:r>
            <w:r>
              <w:rPr>
                <w:rFonts w:eastAsia="等线"/>
                <w:kern w:val="0"/>
                <w:sz w:val="24"/>
                <w:highlight w:val="none"/>
              </w:rPr>
              <w:t>h=2500mm</w:t>
            </w:r>
          </w:p>
        </w:tc>
        <w:tc>
          <w:tcPr>
            <w:tcW w:w="441" w:type="pct"/>
            <w:tcBorders>
              <w:top w:val="nil"/>
              <w:left w:val="nil"/>
              <w:bottom w:val="single" w:color="auto" w:sz="4" w:space="0"/>
              <w:right w:val="single" w:color="auto" w:sz="4" w:space="0"/>
            </w:tcBorders>
            <w:shd w:val="clear" w:color="auto" w:fill="auto"/>
            <w:noWrap/>
            <w:vAlign w:val="center"/>
          </w:tcPr>
          <w:p w14:paraId="47379481">
            <w:pPr>
              <w:widowControl/>
              <w:adjustRightInd/>
              <w:jc w:val="center"/>
              <w:rPr>
                <w:rFonts w:eastAsia="等线"/>
                <w:kern w:val="0"/>
                <w:sz w:val="24"/>
                <w:highlight w:val="none"/>
              </w:rPr>
            </w:pPr>
            <w:r>
              <w:rPr>
                <w:rFonts w:eastAsia="等线"/>
                <w:kern w:val="0"/>
                <w:sz w:val="24"/>
                <w:highlight w:val="none"/>
              </w:rPr>
              <w:t>FRP</w:t>
            </w:r>
          </w:p>
        </w:tc>
        <w:tc>
          <w:tcPr>
            <w:tcW w:w="398" w:type="pct"/>
            <w:tcBorders>
              <w:top w:val="nil"/>
              <w:left w:val="nil"/>
              <w:bottom w:val="single" w:color="auto" w:sz="4" w:space="0"/>
              <w:right w:val="single" w:color="auto" w:sz="4" w:space="0"/>
            </w:tcBorders>
            <w:shd w:val="clear" w:color="auto" w:fill="auto"/>
            <w:noWrap/>
            <w:vAlign w:val="center"/>
          </w:tcPr>
          <w:p w14:paraId="546C4511">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noWrap/>
            <w:vAlign w:val="center"/>
          </w:tcPr>
          <w:p w14:paraId="162E4102">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591E2F7D">
            <w:pPr>
              <w:widowControl/>
              <w:adjustRightInd/>
              <w:jc w:val="center"/>
              <w:rPr>
                <w:rFonts w:eastAsia="等线"/>
                <w:kern w:val="0"/>
                <w:sz w:val="24"/>
                <w:highlight w:val="none"/>
              </w:rPr>
            </w:pPr>
            <w:r>
              <w:rPr>
                <w:rFonts w:eastAsia="等线"/>
                <w:kern w:val="0"/>
                <w:sz w:val="24"/>
                <w:highlight w:val="none"/>
              </w:rPr>
              <w:t>3</w:t>
            </w:r>
            <w:r>
              <w:rPr>
                <w:rFonts w:hint="eastAsia" w:eastAsia="等线"/>
                <w:kern w:val="0"/>
                <w:sz w:val="24"/>
                <w:highlight w:val="none"/>
                <w:lang w:val="en-US" w:eastAsia="zh-CN"/>
              </w:rPr>
              <w:t>5</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458CEF2A">
            <w:pPr>
              <w:widowControl/>
              <w:adjustRightInd/>
              <w:jc w:val="center"/>
              <w:rPr>
                <w:rFonts w:eastAsia="等线"/>
                <w:kern w:val="0"/>
                <w:sz w:val="24"/>
                <w:highlight w:val="none"/>
              </w:rPr>
            </w:pPr>
            <w:r>
              <w:rPr>
                <w:rFonts w:eastAsia="等线"/>
                <w:kern w:val="0"/>
                <w:sz w:val="24"/>
                <w:highlight w:val="none"/>
              </w:rPr>
              <w:t>3</w:t>
            </w:r>
            <w:r>
              <w:rPr>
                <w:rFonts w:hint="eastAsia" w:eastAsia="等线"/>
                <w:kern w:val="0"/>
                <w:sz w:val="24"/>
                <w:highlight w:val="none"/>
                <w:lang w:val="en-US" w:eastAsia="zh-CN"/>
              </w:rPr>
              <w:t>5</w:t>
            </w:r>
            <w:r>
              <w:rPr>
                <w:rFonts w:eastAsia="等线"/>
                <w:kern w:val="0"/>
                <w:sz w:val="24"/>
                <w:highlight w:val="none"/>
              </w:rPr>
              <w:t xml:space="preserve">000.00 </w:t>
            </w:r>
          </w:p>
        </w:tc>
      </w:tr>
      <w:tr w14:paraId="09D5258B">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FCF742F">
            <w:pPr>
              <w:widowControl/>
              <w:adjustRightInd/>
              <w:jc w:val="center"/>
              <w:rPr>
                <w:rFonts w:eastAsia="等线"/>
                <w:kern w:val="0"/>
                <w:sz w:val="24"/>
                <w:highlight w:val="none"/>
              </w:rPr>
            </w:pPr>
            <w:r>
              <w:rPr>
                <w:rFonts w:eastAsia="等线"/>
                <w:kern w:val="0"/>
                <w:sz w:val="24"/>
                <w:highlight w:val="none"/>
              </w:rPr>
              <w:t>8</w:t>
            </w:r>
          </w:p>
        </w:tc>
        <w:tc>
          <w:tcPr>
            <w:tcW w:w="754" w:type="pct"/>
            <w:tcBorders>
              <w:top w:val="nil"/>
              <w:left w:val="nil"/>
              <w:bottom w:val="single" w:color="auto" w:sz="4" w:space="0"/>
              <w:right w:val="single" w:color="auto" w:sz="4" w:space="0"/>
            </w:tcBorders>
            <w:shd w:val="clear" w:color="auto" w:fill="auto"/>
            <w:noWrap/>
            <w:vAlign w:val="center"/>
          </w:tcPr>
          <w:p w14:paraId="7EAC6E64">
            <w:pPr>
              <w:widowControl/>
              <w:adjustRightInd/>
              <w:jc w:val="center"/>
              <w:rPr>
                <w:rFonts w:eastAsia="等线"/>
                <w:kern w:val="0"/>
                <w:sz w:val="24"/>
                <w:highlight w:val="none"/>
              </w:rPr>
            </w:pPr>
            <w:r>
              <w:rPr>
                <w:rFonts w:hint="eastAsia" w:ascii="宋体" w:hAnsi="宋体"/>
                <w:kern w:val="0"/>
                <w:sz w:val="24"/>
                <w:highlight w:val="none"/>
              </w:rPr>
              <w:t>水</w:t>
            </w:r>
            <w:r>
              <w:rPr>
                <w:rFonts w:eastAsia="等线"/>
                <w:kern w:val="0"/>
                <w:sz w:val="24"/>
                <w:highlight w:val="none"/>
              </w:rPr>
              <w:t xml:space="preserve"> </w:t>
            </w:r>
            <w:r>
              <w:rPr>
                <w:rFonts w:hint="eastAsia" w:ascii="宋体" w:hAnsi="宋体"/>
                <w:kern w:val="0"/>
                <w:sz w:val="24"/>
                <w:highlight w:val="none"/>
              </w:rPr>
              <w:t>泵</w:t>
            </w:r>
          </w:p>
        </w:tc>
        <w:tc>
          <w:tcPr>
            <w:tcW w:w="1681" w:type="pct"/>
            <w:tcBorders>
              <w:top w:val="nil"/>
              <w:left w:val="nil"/>
              <w:bottom w:val="single" w:color="auto" w:sz="4" w:space="0"/>
              <w:right w:val="single" w:color="auto" w:sz="4" w:space="0"/>
            </w:tcBorders>
            <w:shd w:val="clear" w:color="auto" w:fill="auto"/>
            <w:vAlign w:val="center"/>
          </w:tcPr>
          <w:p w14:paraId="1363189B">
            <w:pPr>
              <w:widowControl/>
              <w:adjustRightInd/>
              <w:jc w:val="center"/>
              <w:rPr>
                <w:rFonts w:eastAsia="等线"/>
                <w:kern w:val="0"/>
                <w:sz w:val="24"/>
                <w:highlight w:val="none"/>
              </w:rPr>
            </w:pPr>
            <w:r>
              <w:rPr>
                <w:rFonts w:eastAsia="等线"/>
                <w:kern w:val="0"/>
                <w:sz w:val="24"/>
                <w:highlight w:val="none"/>
              </w:rPr>
              <w:t>50WQ10-10-0.75</w:t>
            </w:r>
            <w:r>
              <w:rPr>
                <w:rFonts w:hint="eastAsia" w:ascii="宋体" w:hAnsi="宋体"/>
                <w:kern w:val="0"/>
                <w:sz w:val="24"/>
                <w:highlight w:val="none"/>
              </w:rPr>
              <w:t>一用一备</w:t>
            </w:r>
          </w:p>
        </w:tc>
        <w:tc>
          <w:tcPr>
            <w:tcW w:w="441" w:type="pct"/>
            <w:tcBorders>
              <w:top w:val="nil"/>
              <w:left w:val="nil"/>
              <w:bottom w:val="single" w:color="auto" w:sz="4" w:space="0"/>
              <w:right w:val="single" w:color="auto" w:sz="4" w:space="0"/>
            </w:tcBorders>
            <w:shd w:val="clear" w:color="auto" w:fill="auto"/>
            <w:noWrap/>
            <w:vAlign w:val="center"/>
          </w:tcPr>
          <w:p w14:paraId="227BE9E3">
            <w:pPr>
              <w:widowControl/>
              <w:adjustRightInd/>
              <w:jc w:val="center"/>
              <w:rPr>
                <w:rFonts w:eastAsia="等线"/>
                <w:kern w:val="0"/>
                <w:sz w:val="24"/>
                <w:highlight w:val="none"/>
              </w:rPr>
            </w:pPr>
            <w:r>
              <w:rPr>
                <w:rFonts w:hint="eastAsia" w:ascii="宋体" w:hAnsi="宋体"/>
                <w:kern w:val="0"/>
                <w:sz w:val="24"/>
                <w:highlight w:val="none"/>
              </w:rPr>
              <w:t>铸铁</w:t>
            </w:r>
          </w:p>
        </w:tc>
        <w:tc>
          <w:tcPr>
            <w:tcW w:w="398" w:type="pct"/>
            <w:tcBorders>
              <w:top w:val="nil"/>
              <w:left w:val="nil"/>
              <w:bottom w:val="single" w:color="auto" w:sz="4" w:space="0"/>
              <w:right w:val="single" w:color="auto" w:sz="4" w:space="0"/>
            </w:tcBorders>
            <w:shd w:val="clear" w:color="auto" w:fill="auto"/>
            <w:noWrap/>
            <w:vAlign w:val="center"/>
          </w:tcPr>
          <w:p w14:paraId="0F02C626">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noWrap/>
            <w:vAlign w:val="center"/>
          </w:tcPr>
          <w:p w14:paraId="05F72F56">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711B92CC">
            <w:pPr>
              <w:widowControl/>
              <w:adjustRightInd/>
              <w:jc w:val="center"/>
              <w:rPr>
                <w:rFonts w:eastAsia="等线"/>
                <w:kern w:val="0"/>
                <w:sz w:val="24"/>
                <w:highlight w:val="none"/>
              </w:rPr>
            </w:pPr>
            <w:r>
              <w:rPr>
                <w:rFonts w:eastAsia="等线"/>
                <w:kern w:val="0"/>
                <w:sz w:val="24"/>
                <w:highlight w:val="none"/>
              </w:rPr>
              <w:t xml:space="preserve">2400.00 </w:t>
            </w:r>
          </w:p>
        </w:tc>
        <w:tc>
          <w:tcPr>
            <w:tcW w:w="583" w:type="pct"/>
            <w:tcBorders>
              <w:top w:val="nil"/>
              <w:left w:val="nil"/>
              <w:bottom w:val="single" w:color="auto" w:sz="4" w:space="0"/>
              <w:right w:val="single" w:color="auto" w:sz="4" w:space="0"/>
            </w:tcBorders>
            <w:shd w:val="clear" w:color="auto" w:fill="auto"/>
            <w:vAlign w:val="center"/>
          </w:tcPr>
          <w:p w14:paraId="6623B8FB">
            <w:pPr>
              <w:widowControl/>
              <w:adjustRightInd/>
              <w:jc w:val="center"/>
              <w:rPr>
                <w:rFonts w:eastAsia="等线"/>
                <w:kern w:val="0"/>
                <w:sz w:val="24"/>
                <w:highlight w:val="none"/>
              </w:rPr>
            </w:pPr>
            <w:r>
              <w:rPr>
                <w:rFonts w:eastAsia="等线"/>
                <w:kern w:val="0"/>
                <w:sz w:val="24"/>
                <w:highlight w:val="none"/>
              </w:rPr>
              <w:t xml:space="preserve">4800.00 </w:t>
            </w:r>
          </w:p>
        </w:tc>
      </w:tr>
      <w:tr w14:paraId="5BED1B5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AD62405">
            <w:pPr>
              <w:widowControl/>
              <w:adjustRightInd/>
              <w:jc w:val="center"/>
              <w:rPr>
                <w:rFonts w:eastAsia="等线"/>
                <w:kern w:val="0"/>
                <w:sz w:val="24"/>
                <w:highlight w:val="none"/>
              </w:rPr>
            </w:pPr>
            <w:r>
              <w:rPr>
                <w:rFonts w:eastAsia="等线"/>
                <w:kern w:val="0"/>
                <w:sz w:val="24"/>
                <w:highlight w:val="none"/>
              </w:rPr>
              <w:t>9</w:t>
            </w:r>
          </w:p>
        </w:tc>
        <w:tc>
          <w:tcPr>
            <w:tcW w:w="754" w:type="pct"/>
            <w:tcBorders>
              <w:top w:val="nil"/>
              <w:left w:val="nil"/>
              <w:bottom w:val="single" w:color="auto" w:sz="4" w:space="0"/>
              <w:right w:val="single" w:color="auto" w:sz="4" w:space="0"/>
            </w:tcBorders>
            <w:shd w:val="clear" w:color="auto" w:fill="auto"/>
            <w:noWrap/>
            <w:vAlign w:val="center"/>
          </w:tcPr>
          <w:p w14:paraId="57C58EFC">
            <w:pPr>
              <w:widowControl/>
              <w:adjustRightInd/>
              <w:jc w:val="center"/>
              <w:rPr>
                <w:rFonts w:eastAsia="等线"/>
                <w:kern w:val="0"/>
                <w:sz w:val="24"/>
                <w:highlight w:val="none"/>
              </w:rPr>
            </w:pPr>
            <w:r>
              <w:rPr>
                <w:rFonts w:hint="eastAsia" w:ascii="宋体" w:hAnsi="宋体"/>
                <w:kern w:val="0"/>
                <w:sz w:val="24"/>
                <w:highlight w:val="none"/>
              </w:rPr>
              <w:t>水泵导轨</w:t>
            </w:r>
          </w:p>
        </w:tc>
        <w:tc>
          <w:tcPr>
            <w:tcW w:w="1681" w:type="pct"/>
            <w:tcBorders>
              <w:top w:val="nil"/>
              <w:left w:val="nil"/>
              <w:bottom w:val="single" w:color="auto" w:sz="4" w:space="0"/>
              <w:right w:val="single" w:color="auto" w:sz="4" w:space="0"/>
            </w:tcBorders>
            <w:shd w:val="clear" w:color="auto" w:fill="auto"/>
            <w:vAlign w:val="center"/>
          </w:tcPr>
          <w:p w14:paraId="637B1FB7">
            <w:pPr>
              <w:widowControl/>
              <w:adjustRightInd/>
              <w:jc w:val="center"/>
              <w:rPr>
                <w:rFonts w:eastAsia="等线"/>
                <w:kern w:val="0"/>
                <w:sz w:val="24"/>
                <w:highlight w:val="none"/>
              </w:rPr>
            </w:pPr>
            <w:r>
              <w:rPr>
                <w:rFonts w:hint="eastAsia" w:ascii="宋体" w:hAnsi="宋体"/>
                <w:kern w:val="0"/>
                <w:sz w:val="24"/>
                <w:highlight w:val="none"/>
              </w:rPr>
              <w:t>配套，含提升链</w:t>
            </w:r>
          </w:p>
        </w:tc>
        <w:tc>
          <w:tcPr>
            <w:tcW w:w="441" w:type="pct"/>
            <w:tcBorders>
              <w:top w:val="nil"/>
              <w:left w:val="nil"/>
              <w:bottom w:val="single" w:color="auto" w:sz="4" w:space="0"/>
              <w:right w:val="single" w:color="auto" w:sz="4" w:space="0"/>
            </w:tcBorders>
            <w:shd w:val="clear" w:color="auto" w:fill="auto"/>
            <w:noWrap/>
            <w:vAlign w:val="center"/>
          </w:tcPr>
          <w:p w14:paraId="758B95BE">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3D1EB518">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26A97B1B">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2A85E1FB">
            <w:pPr>
              <w:widowControl/>
              <w:adjustRightInd/>
              <w:jc w:val="center"/>
              <w:rPr>
                <w:rFonts w:eastAsia="等线"/>
                <w:kern w:val="0"/>
                <w:sz w:val="24"/>
                <w:highlight w:val="none"/>
              </w:rPr>
            </w:pPr>
            <w:r>
              <w:rPr>
                <w:rFonts w:eastAsia="等线"/>
                <w:kern w:val="0"/>
                <w:sz w:val="24"/>
                <w:highlight w:val="none"/>
              </w:rPr>
              <w:t xml:space="preserve">500.00 </w:t>
            </w:r>
          </w:p>
        </w:tc>
        <w:tc>
          <w:tcPr>
            <w:tcW w:w="583" w:type="pct"/>
            <w:tcBorders>
              <w:top w:val="nil"/>
              <w:left w:val="nil"/>
              <w:bottom w:val="single" w:color="auto" w:sz="4" w:space="0"/>
              <w:right w:val="single" w:color="auto" w:sz="4" w:space="0"/>
            </w:tcBorders>
            <w:shd w:val="clear" w:color="auto" w:fill="auto"/>
            <w:vAlign w:val="center"/>
          </w:tcPr>
          <w:p w14:paraId="209E8C76">
            <w:pPr>
              <w:widowControl/>
              <w:adjustRightInd/>
              <w:jc w:val="center"/>
              <w:rPr>
                <w:rFonts w:eastAsia="等线"/>
                <w:kern w:val="0"/>
                <w:sz w:val="24"/>
                <w:highlight w:val="none"/>
              </w:rPr>
            </w:pPr>
            <w:r>
              <w:rPr>
                <w:rFonts w:eastAsia="等线"/>
                <w:kern w:val="0"/>
                <w:sz w:val="24"/>
                <w:highlight w:val="none"/>
              </w:rPr>
              <w:t xml:space="preserve">1000.00 </w:t>
            </w:r>
          </w:p>
        </w:tc>
      </w:tr>
      <w:tr w14:paraId="19A2D43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D84F5FF">
            <w:pPr>
              <w:widowControl/>
              <w:adjustRightInd/>
              <w:jc w:val="center"/>
              <w:rPr>
                <w:rFonts w:eastAsia="等线"/>
                <w:kern w:val="0"/>
                <w:sz w:val="24"/>
                <w:highlight w:val="none"/>
              </w:rPr>
            </w:pPr>
            <w:r>
              <w:rPr>
                <w:rFonts w:eastAsia="等线"/>
                <w:kern w:val="0"/>
                <w:sz w:val="24"/>
                <w:highlight w:val="none"/>
              </w:rPr>
              <w:t>10</w:t>
            </w:r>
          </w:p>
        </w:tc>
        <w:tc>
          <w:tcPr>
            <w:tcW w:w="754" w:type="pct"/>
            <w:tcBorders>
              <w:top w:val="nil"/>
              <w:left w:val="nil"/>
              <w:bottom w:val="single" w:color="auto" w:sz="4" w:space="0"/>
              <w:right w:val="single" w:color="auto" w:sz="4" w:space="0"/>
            </w:tcBorders>
            <w:shd w:val="clear" w:color="auto" w:fill="auto"/>
            <w:noWrap/>
            <w:vAlign w:val="center"/>
          </w:tcPr>
          <w:p w14:paraId="20FE536D">
            <w:pPr>
              <w:widowControl/>
              <w:adjustRightInd/>
              <w:jc w:val="center"/>
              <w:rPr>
                <w:rFonts w:eastAsia="等线"/>
                <w:kern w:val="0"/>
                <w:sz w:val="24"/>
                <w:highlight w:val="none"/>
              </w:rPr>
            </w:pPr>
            <w:r>
              <w:rPr>
                <w:rFonts w:hint="eastAsia" w:ascii="宋体" w:hAnsi="宋体"/>
                <w:kern w:val="0"/>
                <w:sz w:val="24"/>
                <w:highlight w:val="none"/>
              </w:rPr>
              <w:t>水泵自耦底座</w:t>
            </w:r>
          </w:p>
        </w:tc>
        <w:tc>
          <w:tcPr>
            <w:tcW w:w="1681" w:type="pct"/>
            <w:tcBorders>
              <w:top w:val="nil"/>
              <w:left w:val="nil"/>
              <w:bottom w:val="single" w:color="auto" w:sz="4" w:space="0"/>
              <w:right w:val="single" w:color="auto" w:sz="4" w:space="0"/>
            </w:tcBorders>
            <w:shd w:val="clear" w:color="auto" w:fill="auto"/>
            <w:vAlign w:val="center"/>
          </w:tcPr>
          <w:p w14:paraId="53C8D402">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1C993D46">
            <w:pPr>
              <w:widowControl/>
              <w:adjustRightInd/>
              <w:jc w:val="center"/>
              <w:rPr>
                <w:rFonts w:eastAsia="等线"/>
                <w:kern w:val="0"/>
                <w:sz w:val="24"/>
                <w:highlight w:val="none"/>
              </w:rPr>
            </w:pPr>
            <w:r>
              <w:rPr>
                <w:rFonts w:eastAsia="等线"/>
                <w:kern w:val="0"/>
                <w:sz w:val="24"/>
                <w:highlight w:val="none"/>
              </w:rPr>
              <w:t>HT200</w:t>
            </w:r>
          </w:p>
        </w:tc>
        <w:tc>
          <w:tcPr>
            <w:tcW w:w="398" w:type="pct"/>
            <w:tcBorders>
              <w:top w:val="nil"/>
              <w:left w:val="nil"/>
              <w:bottom w:val="single" w:color="auto" w:sz="4" w:space="0"/>
              <w:right w:val="single" w:color="auto" w:sz="4" w:space="0"/>
            </w:tcBorders>
            <w:shd w:val="clear" w:color="auto" w:fill="auto"/>
            <w:noWrap/>
            <w:vAlign w:val="center"/>
          </w:tcPr>
          <w:p w14:paraId="79B78208">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2B347B76">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1045B631">
            <w:pPr>
              <w:widowControl/>
              <w:adjustRightInd/>
              <w:jc w:val="center"/>
              <w:rPr>
                <w:rFonts w:eastAsia="等线"/>
                <w:kern w:val="0"/>
                <w:sz w:val="24"/>
                <w:highlight w:val="none"/>
              </w:rPr>
            </w:pPr>
            <w:r>
              <w:rPr>
                <w:rFonts w:eastAsia="等线"/>
                <w:kern w:val="0"/>
                <w:sz w:val="24"/>
                <w:highlight w:val="none"/>
              </w:rPr>
              <w:t xml:space="preserve">500.00 </w:t>
            </w:r>
          </w:p>
        </w:tc>
        <w:tc>
          <w:tcPr>
            <w:tcW w:w="583" w:type="pct"/>
            <w:tcBorders>
              <w:top w:val="nil"/>
              <w:left w:val="nil"/>
              <w:bottom w:val="single" w:color="auto" w:sz="4" w:space="0"/>
              <w:right w:val="single" w:color="auto" w:sz="4" w:space="0"/>
            </w:tcBorders>
            <w:shd w:val="clear" w:color="auto" w:fill="auto"/>
            <w:vAlign w:val="center"/>
          </w:tcPr>
          <w:p w14:paraId="0B43604C">
            <w:pPr>
              <w:widowControl/>
              <w:adjustRightInd/>
              <w:jc w:val="center"/>
              <w:rPr>
                <w:rFonts w:eastAsia="等线"/>
                <w:kern w:val="0"/>
                <w:sz w:val="24"/>
                <w:highlight w:val="none"/>
              </w:rPr>
            </w:pPr>
            <w:r>
              <w:rPr>
                <w:rFonts w:eastAsia="等线"/>
                <w:kern w:val="0"/>
                <w:sz w:val="24"/>
                <w:highlight w:val="none"/>
              </w:rPr>
              <w:t xml:space="preserve">1000.00 </w:t>
            </w:r>
          </w:p>
        </w:tc>
      </w:tr>
      <w:tr w14:paraId="03D9E4FE">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87E5A95">
            <w:pPr>
              <w:widowControl/>
              <w:adjustRightInd/>
              <w:jc w:val="center"/>
              <w:rPr>
                <w:rFonts w:eastAsia="等线"/>
                <w:kern w:val="0"/>
                <w:sz w:val="24"/>
                <w:highlight w:val="none"/>
              </w:rPr>
            </w:pPr>
            <w:r>
              <w:rPr>
                <w:rFonts w:eastAsia="等线"/>
                <w:kern w:val="0"/>
                <w:sz w:val="24"/>
                <w:highlight w:val="none"/>
              </w:rPr>
              <w:t>11</w:t>
            </w:r>
          </w:p>
        </w:tc>
        <w:tc>
          <w:tcPr>
            <w:tcW w:w="754" w:type="pct"/>
            <w:tcBorders>
              <w:top w:val="nil"/>
              <w:left w:val="nil"/>
              <w:bottom w:val="single" w:color="auto" w:sz="4" w:space="0"/>
              <w:right w:val="single" w:color="auto" w:sz="4" w:space="0"/>
            </w:tcBorders>
            <w:shd w:val="clear" w:color="auto" w:fill="auto"/>
            <w:noWrap/>
            <w:vAlign w:val="center"/>
          </w:tcPr>
          <w:p w14:paraId="74F27F96">
            <w:pPr>
              <w:widowControl/>
              <w:adjustRightInd/>
              <w:jc w:val="center"/>
              <w:rPr>
                <w:rFonts w:eastAsia="等线"/>
                <w:kern w:val="0"/>
                <w:sz w:val="24"/>
                <w:highlight w:val="none"/>
              </w:rPr>
            </w:pPr>
            <w:r>
              <w:rPr>
                <w:rFonts w:hint="eastAsia" w:ascii="宋体" w:hAnsi="宋体"/>
                <w:kern w:val="0"/>
                <w:sz w:val="24"/>
                <w:highlight w:val="none"/>
              </w:rPr>
              <w:t>静压液位仪保护管</w:t>
            </w:r>
          </w:p>
        </w:tc>
        <w:tc>
          <w:tcPr>
            <w:tcW w:w="1681" w:type="pct"/>
            <w:tcBorders>
              <w:top w:val="nil"/>
              <w:left w:val="nil"/>
              <w:bottom w:val="single" w:color="auto" w:sz="4" w:space="0"/>
              <w:right w:val="single" w:color="auto" w:sz="4" w:space="0"/>
            </w:tcBorders>
            <w:shd w:val="clear" w:color="auto" w:fill="auto"/>
            <w:vAlign w:val="center"/>
          </w:tcPr>
          <w:p w14:paraId="02BC1A35">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7786AEED">
            <w:pPr>
              <w:widowControl/>
              <w:adjustRightInd/>
              <w:jc w:val="center"/>
              <w:rPr>
                <w:rFonts w:eastAsia="等线"/>
                <w:kern w:val="0"/>
                <w:sz w:val="24"/>
                <w:highlight w:val="none"/>
              </w:rPr>
            </w:pPr>
            <w:r>
              <w:rPr>
                <w:rFonts w:eastAsia="等线"/>
                <w:kern w:val="0"/>
                <w:sz w:val="24"/>
                <w:highlight w:val="none"/>
              </w:rPr>
              <w:t>UPVC</w:t>
            </w:r>
          </w:p>
        </w:tc>
        <w:tc>
          <w:tcPr>
            <w:tcW w:w="398" w:type="pct"/>
            <w:tcBorders>
              <w:top w:val="nil"/>
              <w:left w:val="nil"/>
              <w:bottom w:val="single" w:color="auto" w:sz="4" w:space="0"/>
              <w:right w:val="single" w:color="auto" w:sz="4" w:space="0"/>
            </w:tcBorders>
            <w:shd w:val="clear" w:color="auto" w:fill="auto"/>
            <w:noWrap/>
            <w:vAlign w:val="center"/>
          </w:tcPr>
          <w:p w14:paraId="0AB227E0">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764057A4">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D5D5845">
            <w:pPr>
              <w:widowControl/>
              <w:adjustRightInd/>
              <w:jc w:val="center"/>
              <w:rPr>
                <w:rFonts w:eastAsia="等线"/>
                <w:kern w:val="0"/>
                <w:sz w:val="24"/>
                <w:highlight w:val="none"/>
              </w:rPr>
            </w:pPr>
            <w:r>
              <w:rPr>
                <w:rFonts w:eastAsia="等线"/>
                <w:kern w:val="0"/>
                <w:sz w:val="24"/>
                <w:highlight w:val="none"/>
              </w:rPr>
              <w:t xml:space="preserve">400.00 </w:t>
            </w:r>
          </w:p>
        </w:tc>
        <w:tc>
          <w:tcPr>
            <w:tcW w:w="583" w:type="pct"/>
            <w:tcBorders>
              <w:top w:val="nil"/>
              <w:left w:val="nil"/>
              <w:bottom w:val="single" w:color="auto" w:sz="4" w:space="0"/>
              <w:right w:val="single" w:color="auto" w:sz="4" w:space="0"/>
            </w:tcBorders>
            <w:shd w:val="clear" w:color="auto" w:fill="auto"/>
            <w:vAlign w:val="center"/>
          </w:tcPr>
          <w:p w14:paraId="7025ADD3">
            <w:pPr>
              <w:widowControl/>
              <w:adjustRightInd/>
              <w:jc w:val="center"/>
              <w:rPr>
                <w:rFonts w:eastAsia="等线"/>
                <w:kern w:val="0"/>
                <w:sz w:val="24"/>
                <w:highlight w:val="none"/>
              </w:rPr>
            </w:pPr>
            <w:r>
              <w:rPr>
                <w:rFonts w:eastAsia="等线"/>
                <w:kern w:val="0"/>
                <w:sz w:val="24"/>
                <w:highlight w:val="none"/>
              </w:rPr>
              <w:t xml:space="preserve">400.00 </w:t>
            </w:r>
          </w:p>
        </w:tc>
      </w:tr>
      <w:tr w14:paraId="187C973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7530F33">
            <w:pPr>
              <w:widowControl/>
              <w:adjustRightInd/>
              <w:jc w:val="center"/>
              <w:rPr>
                <w:rFonts w:eastAsia="等线"/>
                <w:kern w:val="0"/>
                <w:sz w:val="24"/>
                <w:highlight w:val="none"/>
              </w:rPr>
            </w:pPr>
            <w:r>
              <w:rPr>
                <w:rFonts w:eastAsia="等线"/>
                <w:kern w:val="0"/>
                <w:sz w:val="24"/>
                <w:highlight w:val="none"/>
              </w:rPr>
              <w:t>12</w:t>
            </w:r>
          </w:p>
        </w:tc>
        <w:tc>
          <w:tcPr>
            <w:tcW w:w="754" w:type="pct"/>
            <w:tcBorders>
              <w:top w:val="nil"/>
              <w:left w:val="nil"/>
              <w:bottom w:val="single" w:color="auto" w:sz="4" w:space="0"/>
              <w:right w:val="single" w:color="auto" w:sz="4" w:space="0"/>
            </w:tcBorders>
            <w:shd w:val="clear" w:color="auto" w:fill="auto"/>
            <w:noWrap/>
            <w:vAlign w:val="center"/>
          </w:tcPr>
          <w:p w14:paraId="5F5934F2">
            <w:pPr>
              <w:widowControl/>
              <w:adjustRightInd/>
              <w:jc w:val="center"/>
              <w:rPr>
                <w:rFonts w:eastAsia="等线"/>
                <w:kern w:val="0"/>
                <w:sz w:val="24"/>
                <w:highlight w:val="none"/>
              </w:rPr>
            </w:pPr>
            <w:r>
              <w:rPr>
                <w:rFonts w:hint="eastAsia" w:ascii="宋体" w:hAnsi="宋体"/>
                <w:kern w:val="0"/>
                <w:sz w:val="24"/>
                <w:highlight w:val="none"/>
              </w:rPr>
              <w:t>压力管</w:t>
            </w:r>
          </w:p>
        </w:tc>
        <w:tc>
          <w:tcPr>
            <w:tcW w:w="1681" w:type="pct"/>
            <w:tcBorders>
              <w:top w:val="nil"/>
              <w:left w:val="nil"/>
              <w:bottom w:val="single" w:color="auto" w:sz="4" w:space="0"/>
              <w:right w:val="single" w:color="auto" w:sz="4" w:space="0"/>
            </w:tcBorders>
            <w:shd w:val="clear" w:color="auto" w:fill="auto"/>
            <w:vAlign w:val="center"/>
          </w:tcPr>
          <w:p w14:paraId="6F175344">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2F0C8F63">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6CB315A6">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1AACA7F0">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06D67624">
            <w:pPr>
              <w:widowControl/>
              <w:adjustRightInd/>
              <w:jc w:val="center"/>
              <w:rPr>
                <w:rFonts w:eastAsia="等线"/>
                <w:kern w:val="0"/>
                <w:sz w:val="24"/>
                <w:highlight w:val="none"/>
              </w:rPr>
            </w:pPr>
            <w:r>
              <w:rPr>
                <w:rFonts w:eastAsia="等线"/>
                <w:kern w:val="0"/>
                <w:sz w:val="24"/>
                <w:highlight w:val="none"/>
              </w:rPr>
              <w:t xml:space="preserve">1000.00 </w:t>
            </w:r>
          </w:p>
        </w:tc>
        <w:tc>
          <w:tcPr>
            <w:tcW w:w="583" w:type="pct"/>
            <w:tcBorders>
              <w:top w:val="nil"/>
              <w:left w:val="nil"/>
              <w:bottom w:val="single" w:color="auto" w:sz="4" w:space="0"/>
              <w:right w:val="single" w:color="auto" w:sz="4" w:space="0"/>
            </w:tcBorders>
            <w:shd w:val="clear" w:color="auto" w:fill="auto"/>
            <w:vAlign w:val="center"/>
          </w:tcPr>
          <w:p w14:paraId="601EFB66">
            <w:pPr>
              <w:widowControl/>
              <w:adjustRightInd/>
              <w:jc w:val="center"/>
              <w:rPr>
                <w:rFonts w:eastAsia="等线"/>
                <w:kern w:val="0"/>
                <w:sz w:val="24"/>
                <w:highlight w:val="none"/>
              </w:rPr>
            </w:pPr>
            <w:r>
              <w:rPr>
                <w:rFonts w:eastAsia="等线"/>
                <w:kern w:val="0"/>
                <w:sz w:val="24"/>
                <w:highlight w:val="none"/>
              </w:rPr>
              <w:t xml:space="preserve">2000.00 </w:t>
            </w:r>
          </w:p>
        </w:tc>
      </w:tr>
      <w:tr w14:paraId="02EE498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D307DE3">
            <w:pPr>
              <w:widowControl/>
              <w:adjustRightInd/>
              <w:jc w:val="center"/>
              <w:rPr>
                <w:rFonts w:eastAsia="等线"/>
                <w:kern w:val="0"/>
                <w:sz w:val="24"/>
                <w:highlight w:val="none"/>
              </w:rPr>
            </w:pPr>
            <w:r>
              <w:rPr>
                <w:rFonts w:eastAsia="等线"/>
                <w:kern w:val="0"/>
                <w:sz w:val="24"/>
                <w:highlight w:val="none"/>
              </w:rPr>
              <w:t>13</w:t>
            </w:r>
          </w:p>
        </w:tc>
        <w:tc>
          <w:tcPr>
            <w:tcW w:w="754" w:type="pct"/>
            <w:tcBorders>
              <w:top w:val="nil"/>
              <w:left w:val="nil"/>
              <w:bottom w:val="single" w:color="auto" w:sz="4" w:space="0"/>
              <w:right w:val="single" w:color="auto" w:sz="4" w:space="0"/>
            </w:tcBorders>
            <w:shd w:val="clear" w:color="auto" w:fill="auto"/>
            <w:noWrap/>
            <w:vAlign w:val="center"/>
          </w:tcPr>
          <w:p w14:paraId="27D7EB1F">
            <w:pPr>
              <w:widowControl/>
              <w:adjustRightInd/>
              <w:jc w:val="center"/>
              <w:rPr>
                <w:rFonts w:eastAsia="等线"/>
                <w:kern w:val="0"/>
                <w:sz w:val="24"/>
                <w:highlight w:val="none"/>
              </w:rPr>
            </w:pPr>
            <w:r>
              <w:rPr>
                <w:rFonts w:hint="eastAsia" w:ascii="宋体" w:hAnsi="宋体"/>
                <w:kern w:val="0"/>
                <w:sz w:val="24"/>
                <w:highlight w:val="none"/>
              </w:rPr>
              <w:t>止回阀</w:t>
            </w:r>
          </w:p>
        </w:tc>
        <w:tc>
          <w:tcPr>
            <w:tcW w:w="1681" w:type="pct"/>
            <w:tcBorders>
              <w:top w:val="nil"/>
              <w:left w:val="nil"/>
              <w:bottom w:val="single" w:color="auto" w:sz="4" w:space="0"/>
              <w:right w:val="single" w:color="auto" w:sz="4" w:space="0"/>
            </w:tcBorders>
            <w:shd w:val="clear" w:color="auto" w:fill="auto"/>
            <w:vAlign w:val="center"/>
          </w:tcPr>
          <w:p w14:paraId="3C8874F9">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72363FBB">
            <w:pPr>
              <w:widowControl/>
              <w:adjustRightInd/>
              <w:jc w:val="center"/>
              <w:rPr>
                <w:rFonts w:eastAsia="等线"/>
                <w:kern w:val="0"/>
                <w:sz w:val="24"/>
                <w:highlight w:val="none"/>
              </w:rPr>
            </w:pPr>
            <w:r>
              <w:rPr>
                <w:rFonts w:eastAsia="等线"/>
                <w:kern w:val="0"/>
                <w:sz w:val="24"/>
                <w:highlight w:val="none"/>
              </w:rPr>
              <w:t>HT200</w:t>
            </w:r>
          </w:p>
        </w:tc>
        <w:tc>
          <w:tcPr>
            <w:tcW w:w="398" w:type="pct"/>
            <w:tcBorders>
              <w:top w:val="nil"/>
              <w:left w:val="nil"/>
              <w:bottom w:val="single" w:color="auto" w:sz="4" w:space="0"/>
              <w:right w:val="single" w:color="auto" w:sz="4" w:space="0"/>
            </w:tcBorders>
            <w:shd w:val="clear" w:color="auto" w:fill="auto"/>
            <w:noWrap/>
            <w:vAlign w:val="center"/>
          </w:tcPr>
          <w:p w14:paraId="3EDFEC93">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4690F137">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62E38BEB">
            <w:pPr>
              <w:widowControl/>
              <w:adjustRightInd/>
              <w:jc w:val="center"/>
              <w:rPr>
                <w:rFonts w:eastAsia="等线"/>
                <w:kern w:val="0"/>
                <w:sz w:val="24"/>
                <w:highlight w:val="none"/>
              </w:rPr>
            </w:pPr>
            <w:r>
              <w:rPr>
                <w:rFonts w:eastAsia="等线"/>
                <w:kern w:val="0"/>
                <w:sz w:val="24"/>
                <w:highlight w:val="none"/>
              </w:rPr>
              <w:t xml:space="preserve">400.00 </w:t>
            </w:r>
          </w:p>
        </w:tc>
        <w:tc>
          <w:tcPr>
            <w:tcW w:w="583" w:type="pct"/>
            <w:tcBorders>
              <w:top w:val="nil"/>
              <w:left w:val="nil"/>
              <w:bottom w:val="single" w:color="auto" w:sz="4" w:space="0"/>
              <w:right w:val="single" w:color="auto" w:sz="4" w:space="0"/>
            </w:tcBorders>
            <w:shd w:val="clear" w:color="auto" w:fill="auto"/>
            <w:vAlign w:val="center"/>
          </w:tcPr>
          <w:p w14:paraId="7D82D0DB">
            <w:pPr>
              <w:widowControl/>
              <w:adjustRightInd/>
              <w:jc w:val="center"/>
              <w:rPr>
                <w:rFonts w:eastAsia="等线"/>
                <w:kern w:val="0"/>
                <w:sz w:val="24"/>
                <w:highlight w:val="none"/>
              </w:rPr>
            </w:pPr>
            <w:r>
              <w:rPr>
                <w:rFonts w:eastAsia="等线"/>
                <w:kern w:val="0"/>
                <w:sz w:val="24"/>
                <w:highlight w:val="none"/>
              </w:rPr>
              <w:t xml:space="preserve">800.00 </w:t>
            </w:r>
          </w:p>
        </w:tc>
      </w:tr>
      <w:tr w14:paraId="0F83645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0BA65B4">
            <w:pPr>
              <w:widowControl/>
              <w:adjustRightInd/>
              <w:jc w:val="center"/>
              <w:rPr>
                <w:rFonts w:eastAsia="等线"/>
                <w:kern w:val="0"/>
                <w:sz w:val="24"/>
                <w:highlight w:val="none"/>
              </w:rPr>
            </w:pPr>
            <w:r>
              <w:rPr>
                <w:rFonts w:eastAsia="等线"/>
                <w:kern w:val="0"/>
                <w:sz w:val="24"/>
                <w:highlight w:val="none"/>
              </w:rPr>
              <w:t>14</w:t>
            </w:r>
          </w:p>
        </w:tc>
        <w:tc>
          <w:tcPr>
            <w:tcW w:w="754" w:type="pct"/>
            <w:tcBorders>
              <w:top w:val="nil"/>
              <w:left w:val="nil"/>
              <w:bottom w:val="single" w:color="auto" w:sz="4" w:space="0"/>
              <w:right w:val="single" w:color="auto" w:sz="4" w:space="0"/>
            </w:tcBorders>
            <w:shd w:val="clear" w:color="auto" w:fill="auto"/>
            <w:noWrap/>
            <w:vAlign w:val="center"/>
          </w:tcPr>
          <w:p w14:paraId="3537F72C">
            <w:pPr>
              <w:widowControl/>
              <w:adjustRightInd/>
              <w:jc w:val="center"/>
              <w:rPr>
                <w:rFonts w:eastAsia="等线"/>
                <w:kern w:val="0"/>
                <w:sz w:val="24"/>
                <w:highlight w:val="none"/>
              </w:rPr>
            </w:pPr>
            <w:r>
              <w:rPr>
                <w:rFonts w:hint="eastAsia" w:ascii="宋体" w:hAnsi="宋体"/>
                <w:kern w:val="0"/>
                <w:sz w:val="24"/>
                <w:highlight w:val="none"/>
              </w:rPr>
              <w:t>闸</w:t>
            </w:r>
            <w:r>
              <w:rPr>
                <w:rFonts w:eastAsia="等线"/>
                <w:kern w:val="0"/>
                <w:sz w:val="24"/>
                <w:highlight w:val="none"/>
              </w:rPr>
              <w:t xml:space="preserve"> </w:t>
            </w:r>
            <w:r>
              <w:rPr>
                <w:rFonts w:hint="eastAsia" w:ascii="宋体" w:hAnsi="宋体"/>
                <w:kern w:val="0"/>
                <w:sz w:val="24"/>
                <w:highlight w:val="none"/>
              </w:rPr>
              <w:t>阀</w:t>
            </w:r>
          </w:p>
        </w:tc>
        <w:tc>
          <w:tcPr>
            <w:tcW w:w="1681" w:type="pct"/>
            <w:tcBorders>
              <w:top w:val="nil"/>
              <w:left w:val="nil"/>
              <w:bottom w:val="single" w:color="auto" w:sz="4" w:space="0"/>
              <w:right w:val="single" w:color="auto" w:sz="4" w:space="0"/>
            </w:tcBorders>
            <w:shd w:val="clear" w:color="auto" w:fill="auto"/>
            <w:vAlign w:val="center"/>
          </w:tcPr>
          <w:p w14:paraId="208010D5">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27701D5A">
            <w:pPr>
              <w:widowControl/>
              <w:adjustRightInd/>
              <w:jc w:val="center"/>
              <w:rPr>
                <w:rFonts w:eastAsia="等线"/>
                <w:kern w:val="0"/>
                <w:sz w:val="24"/>
                <w:highlight w:val="none"/>
              </w:rPr>
            </w:pPr>
            <w:r>
              <w:rPr>
                <w:rFonts w:eastAsia="等线"/>
                <w:kern w:val="0"/>
                <w:sz w:val="24"/>
                <w:highlight w:val="none"/>
              </w:rPr>
              <w:t>HT200</w:t>
            </w:r>
          </w:p>
        </w:tc>
        <w:tc>
          <w:tcPr>
            <w:tcW w:w="398" w:type="pct"/>
            <w:tcBorders>
              <w:top w:val="nil"/>
              <w:left w:val="nil"/>
              <w:bottom w:val="single" w:color="auto" w:sz="4" w:space="0"/>
              <w:right w:val="single" w:color="auto" w:sz="4" w:space="0"/>
            </w:tcBorders>
            <w:shd w:val="clear" w:color="auto" w:fill="auto"/>
            <w:noWrap/>
            <w:vAlign w:val="center"/>
          </w:tcPr>
          <w:p w14:paraId="325FEEBF">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4379E46E">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1CECB400">
            <w:pPr>
              <w:widowControl/>
              <w:adjustRightInd/>
              <w:jc w:val="center"/>
              <w:rPr>
                <w:rFonts w:eastAsia="等线"/>
                <w:kern w:val="0"/>
                <w:sz w:val="24"/>
                <w:highlight w:val="none"/>
              </w:rPr>
            </w:pPr>
            <w:r>
              <w:rPr>
                <w:rFonts w:eastAsia="等线"/>
                <w:kern w:val="0"/>
                <w:sz w:val="24"/>
                <w:highlight w:val="none"/>
              </w:rPr>
              <w:t xml:space="preserve">500.00 </w:t>
            </w:r>
          </w:p>
        </w:tc>
        <w:tc>
          <w:tcPr>
            <w:tcW w:w="583" w:type="pct"/>
            <w:tcBorders>
              <w:top w:val="nil"/>
              <w:left w:val="nil"/>
              <w:bottom w:val="single" w:color="auto" w:sz="4" w:space="0"/>
              <w:right w:val="single" w:color="auto" w:sz="4" w:space="0"/>
            </w:tcBorders>
            <w:shd w:val="clear" w:color="auto" w:fill="auto"/>
            <w:vAlign w:val="center"/>
          </w:tcPr>
          <w:p w14:paraId="15A161FA">
            <w:pPr>
              <w:widowControl/>
              <w:adjustRightInd/>
              <w:jc w:val="center"/>
              <w:rPr>
                <w:rFonts w:eastAsia="等线"/>
                <w:kern w:val="0"/>
                <w:sz w:val="24"/>
                <w:highlight w:val="none"/>
              </w:rPr>
            </w:pPr>
            <w:r>
              <w:rPr>
                <w:rFonts w:eastAsia="等线"/>
                <w:kern w:val="0"/>
                <w:sz w:val="24"/>
                <w:highlight w:val="none"/>
              </w:rPr>
              <w:t xml:space="preserve">1000.00 </w:t>
            </w:r>
          </w:p>
        </w:tc>
      </w:tr>
      <w:tr w14:paraId="5011E6A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73769AD">
            <w:pPr>
              <w:widowControl/>
              <w:adjustRightInd/>
              <w:jc w:val="center"/>
              <w:rPr>
                <w:rFonts w:eastAsia="等线"/>
                <w:kern w:val="0"/>
                <w:sz w:val="24"/>
                <w:highlight w:val="none"/>
              </w:rPr>
            </w:pPr>
            <w:r>
              <w:rPr>
                <w:rFonts w:eastAsia="等线"/>
                <w:kern w:val="0"/>
                <w:sz w:val="24"/>
                <w:highlight w:val="none"/>
              </w:rPr>
              <w:t>15</w:t>
            </w:r>
          </w:p>
        </w:tc>
        <w:tc>
          <w:tcPr>
            <w:tcW w:w="754" w:type="pct"/>
            <w:tcBorders>
              <w:top w:val="nil"/>
              <w:left w:val="nil"/>
              <w:bottom w:val="single" w:color="auto" w:sz="4" w:space="0"/>
              <w:right w:val="single" w:color="auto" w:sz="4" w:space="0"/>
            </w:tcBorders>
            <w:shd w:val="clear" w:color="auto" w:fill="auto"/>
            <w:noWrap/>
            <w:vAlign w:val="center"/>
          </w:tcPr>
          <w:p w14:paraId="3E12364E">
            <w:pPr>
              <w:widowControl/>
              <w:adjustRightInd/>
              <w:jc w:val="center"/>
              <w:rPr>
                <w:rFonts w:eastAsia="等线"/>
                <w:kern w:val="0"/>
                <w:sz w:val="24"/>
                <w:highlight w:val="none"/>
              </w:rPr>
            </w:pPr>
            <w:r>
              <w:rPr>
                <w:rFonts w:hint="eastAsia" w:ascii="宋体" w:hAnsi="宋体"/>
                <w:kern w:val="0"/>
                <w:sz w:val="24"/>
                <w:highlight w:val="none"/>
              </w:rPr>
              <w:t>出水口软连接</w:t>
            </w:r>
          </w:p>
        </w:tc>
        <w:tc>
          <w:tcPr>
            <w:tcW w:w="1681" w:type="pct"/>
            <w:tcBorders>
              <w:top w:val="nil"/>
              <w:left w:val="nil"/>
              <w:bottom w:val="single" w:color="auto" w:sz="4" w:space="0"/>
              <w:right w:val="single" w:color="auto" w:sz="4" w:space="0"/>
            </w:tcBorders>
            <w:shd w:val="clear" w:color="auto" w:fill="auto"/>
            <w:vAlign w:val="center"/>
          </w:tcPr>
          <w:p w14:paraId="5DFBAFE9">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1BF2037E">
            <w:pPr>
              <w:widowControl/>
              <w:adjustRightInd/>
              <w:jc w:val="center"/>
              <w:rPr>
                <w:rFonts w:eastAsia="等线"/>
                <w:kern w:val="0"/>
                <w:sz w:val="24"/>
                <w:highlight w:val="none"/>
              </w:rPr>
            </w:pPr>
            <w:r>
              <w:rPr>
                <w:rFonts w:hint="eastAsia" w:ascii="宋体" w:hAnsi="宋体"/>
                <w:kern w:val="0"/>
                <w:sz w:val="24"/>
                <w:highlight w:val="none"/>
              </w:rPr>
              <w:t>可曲挠橡胶</w:t>
            </w:r>
          </w:p>
        </w:tc>
        <w:tc>
          <w:tcPr>
            <w:tcW w:w="398" w:type="pct"/>
            <w:tcBorders>
              <w:top w:val="nil"/>
              <w:left w:val="nil"/>
              <w:bottom w:val="single" w:color="auto" w:sz="4" w:space="0"/>
              <w:right w:val="single" w:color="auto" w:sz="4" w:space="0"/>
            </w:tcBorders>
            <w:shd w:val="clear" w:color="auto" w:fill="auto"/>
            <w:noWrap/>
            <w:vAlign w:val="center"/>
          </w:tcPr>
          <w:p w14:paraId="258FAE8F">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75BFEA84">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9DC8658">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3BCE4A7D">
            <w:pPr>
              <w:widowControl/>
              <w:adjustRightInd/>
              <w:jc w:val="center"/>
              <w:rPr>
                <w:rFonts w:eastAsia="等线"/>
                <w:kern w:val="0"/>
                <w:sz w:val="24"/>
                <w:highlight w:val="none"/>
              </w:rPr>
            </w:pPr>
            <w:r>
              <w:rPr>
                <w:rFonts w:eastAsia="等线"/>
                <w:kern w:val="0"/>
                <w:sz w:val="24"/>
                <w:highlight w:val="none"/>
              </w:rPr>
              <w:t xml:space="preserve">1200.00 </w:t>
            </w:r>
          </w:p>
        </w:tc>
      </w:tr>
      <w:tr w14:paraId="437465E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8B4A56D">
            <w:pPr>
              <w:widowControl/>
              <w:adjustRightInd/>
              <w:jc w:val="center"/>
              <w:rPr>
                <w:rFonts w:eastAsia="等线"/>
                <w:kern w:val="0"/>
                <w:sz w:val="24"/>
                <w:highlight w:val="none"/>
              </w:rPr>
            </w:pPr>
            <w:r>
              <w:rPr>
                <w:rFonts w:eastAsia="等线"/>
                <w:kern w:val="0"/>
                <w:sz w:val="24"/>
                <w:highlight w:val="none"/>
              </w:rPr>
              <w:t>16</w:t>
            </w:r>
          </w:p>
        </w:tc>
        <w:tc>
          <w:tcPr>
            <w:tcW w:w="754" w:type="pct"/>
            <w:tcBorders>
              <w:top w:val="nil"/>
              <w:left w:val="nil"/>
              <w:bottom w:val="single" w:color="auto" w:sz="4" w:space="0"/>
              <w:right w:val="single" w:color="auto" w:sz="4" w:space="0"/>
            </w:tcBorders>
            <w:shd w:val="clear" w:color="auto" w:fill="auto"/>
            <w:noWrap/>
            <w:vAlign w:val="center"/>
          </w:tcPr>
          <w:p w14:paraId="0014AAE4">
            <w:pPr>
              <w:widowControl/>
              <w:adjustRightInd/>
              <w:jc w:val="center"/>
              <w:rPr>
                <w:rFonts w:eastAsia="等线"/>
                <w:kern w:val="0"/>
                <w:sz w:val="24"/>
                <w:highlight w:val="none"/>
              </w:rPr>
            </w:pPr>
            <w:r>
              <w:rPr>
                <w:rFonts w:hint="eastAsia" w:ascii="宋体" w:hAnsi="宋体"/>
                <w:kern w:val="0"/>
                <w:sz w:val="24"/>
                <w:highlight w:val="none"/>
              </w:rPr>
              <w:t>进水口软连接</w:t>
            </w:r>
          </w:p>
        </w:tc>
        <w:tc>
          <w:tcPr>
            <w:tcW w:w="1681" w:type="pct"/>
            <w:tcBorders>
              <w:top w:val="nil"/>
              <w:left w:val="nil"/>
              <w:bottom w:val="single" w:color="auto" w:sz="4" w:space="0"/>
              <w:right w:val="single" w:color="auto" w:sz="4" w:space="0"/>
            </w:tcBorders>
            <w:shd w:val="clear" w:color="auto" w:fill="auto"/>
            <w:vAlign w:val="center"/>
          </w:tcPr>
          <w:p w14:paraId="0723C90B">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6876A49A">
            <w:pPr>
              <w:widowControl/>
              <w:adjustRightInd/>
              <w:jc w:val="center"/>
              <w:rPr>
                <w:rFonts w:eastAsia="等线"/>
                <w:kern w:val="0"/>
                <w:sz w:val="24"/>
                <w:highlight w:val="none"/>
              </w:rPr>
            </w:pPr>
            <w:r>
              <w:rPr>
                <w:rFonts w:hint="eastAsia" w:ascii="宋体" w:hAnsi="宋体"/>
                <w:kern w:val="0"/>
                <w:sz w:val="24"/>
                <w:highlight w:val="none"/>
              </w:rPr>
              <w:t>可曲挠橡胶</w:t>
            </w:r>
          </w:p>
        </w:tc>
        <w:tc>
          <w:tcPr>
            <w:tcW w:w="398" w:type="pct"/>
            <w:tcBorders>
              <w:top w:val="nil"/>
              <w:left w:val="nil"/>
              <w:bottom w:val="single" w:color="auto" w:sz="4" w:space="0"/>
              <w:right w:val="single" w:color="auto" w:sz="4" w:space="0"/>
            </w:tcBorders>
            <w:shd w:val="clear" w:color="auto" w:fill="auto"/>
            <w:noWrap/>
            <w:vAlign w:val="center"/>
          </w:tcPr>
          <w:p w14:paraId="64BC6C1C">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44E4EF5D">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396F3EB8">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219B616B">
            <w:pPr>
              <w:widowControl/>
              <w:adjustRightInd/>
              <w:jc w:val="center"/>
              <w:rPr>
                <w:rFonts w:eastAsia="等线"/>
                <w:kern w:val="0"/>
                <w:sz w:val="24"/>
                <w:highlight w:val="none"/>
              </w:rPr>
            </w:pPr>
            <w:r>
              <w:rPr>
                <w:rFonts w:eastAsia="等线"/>
                <w:kern w:val="0"/>
                <w:sz w:val="24"/>
                <w:highlight w:val="none"/>
              </w:rPr>
              <w:t xml:space="preserve">1200.00 </w:t>
            </w:r>
          </w:p>
        </w:tc>
      </w:tr>
      <w:tr w14:paraId="16EC606E">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D034BFD">
            <w:pPr>
              <w:widowControl/>
              <w:adjustRightInd/>
              <w:jc w:val="center"/>
              <w:rPr>
                <w:rFonts w:eastAsia="等线"/>
                <w:kern w:val="0"/>
                <w:sz w:val="24"/>
                <w:highlight w:val="none"/>
              </w:rPr>
            </w:pPr>
            <w:r>
              <w:rPr>
                <w:rFonts w:eastAsia="等线"/>
                <w:kern w:val="0"/>
                <w:sz w:val="24"/>
                <w:highlight w:val="none"/>
              </w:rPr>
              <w:t>17</w:t>
            </w:r>
          </w:p>
        </w:tc>
        <w:tc>
          <w:tcPr>
            <w:tcW w:w="754" w:type="pct"/>
            <w:tcBorders>
              <w:top w:val="nil"/>
              <w:left w:val="nil"/>
              <w:bottom w:val="single" w:color="auto" w:sz="4" w:space="0"/>
              <w:right w:val="single" w:color="auto" w:sz="4" w:space="0"/>
            </w:tcBorders>
            <w:shd w:val="clear" w:color="auto" w:fill="auto"/>
            <w:noWrap/>
            <w:vAlign w:val="center"/>
          </w:tcPr>
          <w:p w14:paraId="2A7AF2BA">
            <w:pPr>
              <w:widowControl/>
              <w:adjustRightInd/>
              <w:jc w:val="center"/>
              <w:rPr>
                <w:rFonts w:eastAsia="等线"/>
                <w:kern w:val="0"/>
                <w:sz w:val="24"/>
                <w:highlight w:val="none"/>
              </w:rPr>
            </w:pPr>
            <w:r>
              <w:rPr>
                <w:rFonts w:hint="eastAsia" w:ascii="宋体" w:hAnsi="宋体"/>
                <w:kern w:val="0"/>
                <w:sz w:val="24"/>
                <w:highlight w:val="none"/>
              </w:rPr>
              <w:t>提篮格栅</w:t>
            </w:r>
          </w:p>
        </w:tc>
        <w:tc>
          <w:tcPr>
            <w:tcW w:w="1681" w:type="pct"/>
            <w:tcBorders>
              <w:top w:val="nil"/>
              <w:left w:val="nil"/>
              <w:bottom w:val="single" w:color="auto" w:sz="4" w:space="0"/>
              <w:right w:val="single" w:color="auto" w:sz="4" w:space="0"/>
            </w:tcBorders>
            <w:shd w:val="clear" w:color="auto" w:fill="auto"/>
            <w:vAlign w:val="center"/>
          </w:tcPr>
          <w:p w14:paraId="21E692C6">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6A3DD280">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3DF65CC2">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6ECEC7DE">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4F0EB20">
            <w:pPr>
              <w:widowControl/>
              <w:adjustRightInd/>
              <w:jc w:val="center"/>
              <w:rPr>
                <w:rFonts w:eastAsia="等线"/>
                <w:kern w:val="0"/>
                <w:sz w:val="24"/>
                <w:highlight w:val="none"/>
              </w:rPr>
            </w:pPr>
            <w:r>
              <w:rPr>
                <w:rFonts w:hint="eastAsia" w:eastAsia="等线"/>
                <w:kern w:val="0"/>
                <w:sz w:val="24"/>
                <w:highlight w:val="none"/>
                <w:lang w:val="en-US" w:eastAsia="zh-CN"/>
              </w:rPr>
              <w:t>2</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0503368D">
            <w:pPr>
              <w:widowControl/>
              <w:adjustRightInd/>
              <w:jc w:val="center"/>
              <w:rPr>
                <w:rFonts w:eastAsia="等线"/>
                <w:kern w:val="0"/>
                <w:sz w:val="24"/>
                <w:highlight w:val="none"/>
              </w:rPr>
            </w:pPr>
            <w:r>
              <w:rPr>
                <w:rFonts w:hint="eastAsia" w:eastAsia="等线"/>
                <w:kern w:val="0"/>
                <w:sz w:val="24"/>
                <w:highlight w:val="none"/>
                <w:lang w:val="en-US" w:eastAsia="zh-CN"/>
              </w:rPr>
              <w:t>2</w:t>
            </w:r>
            <w:r>
              <w:rPr>
                <w:rFonts w:eastAsia="等线"/>
                <w:kern w:val="0"/>
                <w:sz w:val="24"/>
                <w:highlight w:val="none"/>
              </w:rPr>
              <w:t xml:space="preserve">000.00 </w:t>
            </w:r>
          </w:p>
        </w:tc>
      </w:tr>
      <w:tr w14:paraId="0CE64665">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881A70F">
            <w:pPr>
              <w:widowControl/>
              <w:adjustRightInd/>
              <w:jc w:val="center"/>
              <w:rPr>
                <w:rFonts w:eastAsia="等线"/>
                <w:kern w:val="0"/>
                <w:sz w:val="24"/>
                <w:highlight w:val="none"/>
              </w:rPr>
            </w:pPr>
            <w:r>
              <w:rPr>
                <w:rFonts w:eastAsia="等线"/>
                <w:kern w:val="0"/>
                <w:sz w:val="24"/>
                <w:highlight w:val="none"/>
              </w:rPr>
              <w:t>18</w:t>
            </w:r>
          </w:p>
        </w:tc>
        <w:tc>
          <w:tcPr>
            <w:tcW w:w="754" w:type="pct"/>
            <w:tcBorders>
              <w:top w:val="nil"/>
              <w:left w:val="nil"/>
              <w:bottom w:val="single" w:color="auto" w:sz="4" w:space="0"/>
              <w:right w:val="single" w:color="auto" w:sz="4" w:space="0"/>
            </w:tcBorders>
            <w:shd w:val="clear" w:color="auto" w:fill="auto"/>
            <w:noWrap/>
            <w:vAlign w:val="center"/>
          </w:tcPr>
          <w:p w14:paraId="299377AA">
            <w:pPr>
              <w:widowControl/>
              <w:adjustRightInd/>
              <w:jc w:val="center"/>
              <w:rPr>
                <w:rFonts w:eastAsia="等线"/>
                <w:kern w:val="0"/>
                <w:sz w:val="24"/>
                <w:highlight w:val="none"/>
              </w:rPr>
            </w:pPr>
            <w:r>
              <w:rPr>
                <w:rFonts w:hint="eastAsia" w:ascii="宋体" w:hAnsi="宋体"/>
                <w:kern w:val="0"/>
                <w:sz w:val="24"/>
                <w:highlight w:val="none"/>
              </w:rPr>
              <w:t>格栅导轨</w:t>
            </w:r>
          </w:p>
        </w:tc>
        <w:tc>
          <w:tcPr>
            <w:tcW w:w="1681" w:type="pct"/>
            <w:tcBorders>
              <w:top w:val="nil"/>
              <w:left w:val="nil"/>
              <w:bottom w:val="single" w:color="auto" w:sz="4" w:space="0"/>
              <w:right w:val="single" w:color="auto" w:sz="4" w:space="0"/>
            </w:tcBorders>
            <w:shd w:val="clear" w:color="auto" w:fill="auto"/>
            <w:vAlign w:val="center"/>
          </w:tcPr>
          <w:p w14:paraId="44697B37">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27D8919A">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247D1B89">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79ADF70F">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C3AFE3A">
            <w:pPr>
              <w:widowControl/>
              <w:adjustRightInd/>
              <w:jc w:val="center"/>
              <w:rPr>
                <w:rFonts w:eastAsia="等线"/>
                <w:kern w:val="0"/>
                <w:sz w:val="24"/>
                <w:highlight w:val="none"/>
              </w:rPr>
            </w:pPr>
            <w:r>
              <w:rPr>
                <w:rFonts w:eastAsia="等线"/>
                <w:kern w:val="0"/>
                <w:sz w:val="24"/>
                <w:highlight w:val="none"/>
              </w:rPr>
              <w:t xml:space="preserve">2000.00 </w:t>
            </w:r>
          </w:p>
        </w:tc>
        <w:tc>
          <w:tcPr>
            <w:tcW w:w="583" w:type="pct"/>
            <w:tcBorders>
              <w:top w:val="nil"/>
              <w:left w:val="nil"/>
              <w:bottom w:val="single" w:color="auto" w:sz="4" w:space="0"/>
              <w:right w:val="single" w:color="auto" w:sz="4" w:space="0"/>
            </w:tcBorders>
            <w:shd w:val="clear" w:color="auto" w:fill="auto"/>
            <w:vAlign w:val="center"/>
          </w:tcPr>
          <w:p w14:paraId="01A43549">
            <w:pPr>
              <w:widowControl/>
              <w:adjustRightInd/>
              <w:jc w:val="center"/>
              <w:rPr>
                <w:rFonts w:eastAsia="等线"/>
                <w:kern w:val="0"/>
                <w:sz w:val="24"/>
                <w:highlight w:val="none"/>
              </w:rPr>
            </w:pPr>
            <w:r>
              <w:rPr>
                <w:rFonts w:eastAsia="等线"/>
                <w:kern w:val="0"/>
                <w:sz w:val="24"/>
                <w:highlight w:val="none"/>
              </w:rPr>
              <w:t xml:space="preserve">2000.00 </w:t>
            </w:r>
          </w:p>
        </w:tc>
      </w:tr>
      <w:tr w14:paraId="55281C68">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B4E5AC6">
            <w:pPr>
              <w:widowControl/>
              <w:adjustRightInd/>
              <w:jc w:val="center"/>
              <w:rPr>
                <w:rFonts w:eastAsia="等线"/>
                <w:kern w:val="0"/>
                <w:sz w:val="24"/>
                <w:highlight w:val="none"/>
              </w:rPr>
            </w:pPr>
            <w:r>
              <w:rPr>
                <w:rFonts w:eastAsia="等线"/>
                <w:kern w:val="0"/>
                <w:sz w:val="24"/>
                <w:highlight w:val="none"/>
              </w:rPr>
              <w:t>19</w:t>
            </w:r>
          </w:p>
        </w:tc>
        <w:tc>
          <w:tcPr>
            <w:tcW w:w="754" w:type="pct"/>
            <w:tcBorders>
              <w:top w:val="nil"/>
              <w:left w:val="nil"/>
              <w:bottom w:val="single" w:color="auto" w:sz="4" w:space="0"/>
              <w:right w:val="single" w:color="auto" w:sz="4" w:space="0"/>
            </w:tcBorders>
            <w:shd w:val="clear" w:color="auto" w:fill="auto"/>
            <w:noWrap/>
            <w:vAlign w:val="center"/>
          </w:tcPr>
          <w:p w14:paraId="1B57B0B0">
            <w:pPr>
              <w:widowControl/>
              <w:adjustRightInd/>
              <w:jc w:val="center"/>
              <w:rPr>
                <w:rFonts w:eastAsia="等线"/>
                <w:kern w:val="0"/>
                <w:sz w:val="24"/>
                <w:highlight w:val="none"/>
              </w:rPr>
            </w:pPr>
            <w:r>
              <w:rPr>
                <w:rFonts w:hint="eastAsia" w:ascii="宋体" w:hAnsi="宋体"/>
                <w:kern w:val="0"/>
                <w:sz w:val="24"/>
                <w:highlight w:val="none"/>
              </w:rPr>
              <w:t>格栅支架</w:t>
            </w:r>
          </w:p>
        </w:tc>
        <w:tc>
          <w:tcPr>
            <w:tcW w:w="1681" w:type="pct"/>
            <w:tcBorders>
              <w:top w:val="nil"/>
              <w:left w:val="nil"/>
              <w:bottom w:val="single" w:color="auto" w:sz="4" w:space="0"/>
              <w:right w:val="single" w:color="auto" w:sz="4" w:space="0"/>
            </w:tcBorders>
            <w:shd w:val="clear" w:color="auto" w:fill="auto"/>
            <w:vAlign w:val="center"/>
          </w:tcPr>
          <w:p w14:paraId="553E996E">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3DAFE9A7">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6BEBFD8E">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02E97A36">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46104BB">
            <w:pPr>
              <w:widowControl/>
              <w:adjustRightInd/>
              <w:jc w:val="center"/>
              <w:rPr>
                <w:rFonts w:eastAsia="等线"/>
                <w:kern w:val="0"/>
                <w:sz w:val="24"/>
                <w:highlight w:val="none"/>
              </w:rPr>
            </w:pPr>
            <w:r>
              <w:rPr>
                <w:rFonts w:eastAsia="等线"/>
                <w:kern w:val="0"/>
                <w:sz w:val="24"/>
                <w:highlight w:val="none"/>
              </w:rPr>
              <w:t xml:space="preserve">1000.00 </w:t>
            </w:r>
          </w:p>
        </w:tc>
        <w:tc>
          <w:tcPr>
            <w:tcW w:w="583" w:type="pct"/>
            <w:tcBorders>
              <w:top w:val="nil"/>
              <w:left w:val="nil"/>
              <w:bottom w:val="single" w:color="auto" w:sz="4" w:space="0"/>
              <w:right w:val="single" w:color="auto" w:sz="4" w:space="0"/>
            </w:tcBorders>
            <w:shd w:val="clear" w:color="auto" w:fill="auto"/>
            <w:vAlign w:val="center"/>
          </w:tcPr>
          <w:p w14:paraId="6F13D8F2">
            <w:pPr>
              <w:widowControl/>
              <w:adjustRightInd/>
              <w:jc w:val="center"/>
              <w:rPr>
                <w:rFonts w:eastAsia="等线"/>
                <w:kern w:val="0"/>
                <w:sz w:val="24"/>
                <w:highlight w:val="none"/>
              </w:rPr>
            </w:pPr>
            <w:r>
              <w:rPr>
                <w:rFonts w:eastAsia="等线"/>
                <w:kern w:val="0"/>
                <w:sz w:val="24"/>
                <w:highlight w:val="none"/>
              </w:rPr>
              <w:t xml:space="preserve">1000.00 </w:t>
            </w:r>
          </w:p>
        </w:tc>
      </w:tr>
      <w:tr w14:paraId="25E5C4F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7DC19C2">
            <w:pPr>
              <w:widowControl/>
              <w:adjustRightInd/>
              <w:jc w:val="center"/>
              <w:rPr>
                <w:rFonts w:eastAsia="等线"/>
                <w:kern w:val="0"/>
                <w:sz w:val="24"/>
                <w:highlight w:val="none"/>
              </w:rPr>
            </w:pPr>
            <w:r>
              <w:rPr>
                <w:rFonts w:eastAsia="等线"/>
                <w:kern w:val="0"/>
                <w:sz w:val="24"/>
                <w:highlight w:val="none"/>
              </w:rPr>
              <w:t>20</w:t>
            </w:r>
          </w:p>
        </w:tc>
        <w:tc>
          <w:tcPr>
            <w:tcW w:w="754" w:type="pct"/>
            <w:tcBorders>
              <w:top w:val="nil"/>
              <w:left w:val="nil"/>
              <w:bottom w:val="single" w:color="auto" w:sz="4" w:space="0"/>
              <w:right w:val="single" w:color="auto" w:sz="4" w:space="0"/>
            </w:tcBorders>
            <w:shd w:val="clear" w:color="auto" w:fill="auto"/>
            <w:noWrap/>
            <w:vAlign w:val="center"/>
          </w:tcPr>
          <w:p w14:paraId="6BC0A734">
            <w:pPr>
              <w:widowControl/>
              <w:adjustRightInd/>
              <w:jc w:val="center"/>
              <w:rPr>
                <w:rFonts w:eastAsia="等线"/>
                <w:kern w:val="0"/>
                <w:sz w:val="24"/>
                <w:highlight w:val="none"/>
              </w:rPr>
            </w:pPr>
            <w:r>
              <w:rPr>
                <w:rFonts w:hint="eastAsia" w:ascii="宋体" w:hAnsi="宋体"/>
                <w:kern w:val="0"/>
                <w:sz w:val="24"/>
                <w:highlight w:val="none"/>
              </w:rPr>
              <w:t>扶梯</w:t>
            </w:r>
          </w:p>
        </w:tc>
        <w:tc>
          <w:tcPr>
            <w:tcW w:w="1681" w:type="pct"/>
            <w:tcBorders>
              <w:top w:val="nil"/>
              <w:left w:val="nil"/>
              <w:bottom w:val="single" w:color="auto" w:sz="4" w:space="0"/>
              <w:right w:val="single" w:color="auto" w:sz="4" w:space="0"/>
            </w:tcBorders>
            <w:shd w:val="clear" w:color="auto" w:fill="auto"/>
            <w:vAlign w:val="center"/>
          </w:tcPr>
          <w:p w14:paraId="167F3521">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03B498F5">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7D61AADF">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464C6954">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0BAB5ED">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4EB94353">
            <w:pPr>
              <w:widowControl/>
              <w:adjustRightInd/>
              <w:jc w:val="center"/>
              <w:rPr>
                <w:rFonts w:eastAsia="等线"/>
                <w:kern w:val="0"/>
                <w:sz w:val="24"/>
                <w:highlight w:val="none"/>
              </w:rPr>
            </w:pPr>
            <w:r>
              <w:rPr>
                <w:rFonts w:eastAsia="等线"/>
                <w:kern w:val="0"/>
                <w:sz w:val="24"/>
                <w:highlight w:val="none"/>
              </w:rPr>
              <w:t xml:space="preserve">1200.00 </w:t>
            </w:r>
          </w:p>
        </w:tc>
      </w:tr>
      <w:tr w14:paraId="1C28693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B09E4C6">
            <w:pPr>
              <w:widowControl/>
              <w:adjustRightInd/>
              <w:jc w:val="center"/>
              <w:rPr>
                <w:rFonts w:eastAsia="等线"/>
                <w:kern w:val="0"/>
                <w:sz w:val="24"/>
                <w:highlight w:val="none"/>
              </w:rPr>
            </w:pPr>
            <w:r>
              <w:rPr>
                <w:rFonts w:eastAsia="等线"/>
                <w:kern w:val="0"/>
                <w:sz w:val="24"/>
                <w:highlight w:val="none"/>
              </w:rPr>
              <w:t>21</w:t>
            </w:r>
          </w:p>
        </w:tc>
        <w:tc>
          <w:tcPr>
            <w:tcW w:w="754" w:type="pct"/>
            <w:tcBorders>
              <w:top w:val="nil"/>
              <w:left w:val="nil"/>
              <w:bottom w:val="single" w:color="auto" w:sz="4" w:space="0"/>
              <w:right w:val="single" w:color="auto" w:sz="4" w:space="0"/>
            </w:tcBorders>
            <w:shd w:val="clear" w:color="auto" w:fill="auto"/>
            <w:noWrap/>
            <w:vAlign w:val="center"/>
          </w:tcPr>
          <w:p w14:paraId="4ED10AB3">
            <w:pPr>
              <w:widowControl/>
              <w:adjustRightInd/>
              <w:jc w:val="center"/>
              <w:rPr>
                <w:rFonts w:eastAsia="等线"/>
                <w:kern w:val="0"/>
                <w:sz w:val="24"/>
                <w:highlight w:val="none"/>
              </w:rPr>
            </w:pPr>
            <w:r>
              <w:rPr>
                <w:rFonts w:hint="eastAsia" w:ascii="宋体" w:hAnsi="宋体"/>
                <w:kern w:val="0"/>
                <w:sz w:val="24"/>
                <w:highlight w:val="none"/>
              </w:rPr>
              <w:t>盖</w:t>
            </w:r>
            <w:r>
              <w:rPr>
                <w:rFonts w:eastAsia="等线"/>
                <w:kern w:val="0"/>
                <w:sz w:val="24"/>
                <w:highlight w:val="none"/>
              </w:rPr>
              <w:t xml:space="preserve"> </w:t>
            </w:r>
            <w:r>
              <w:rPr>
                <w:rFonts w:hint="eastAsia" w:ascii="宋体" w:hAnsi="宋体"/>
                <w:kern w:val="0"/>
                <w:sz w:val="24"/>
                <w:highlight w:val="none"/>
              </w:rPr>
              <w:t>板</w:t>
            </w:r>
          </w:p>
        </w:tc>
        <w:tc>
          <w:tcPr>
            <w:tcW w:w="1681" w:type="pct"/>
            <w:tcBorders>
              <w:top w:val="nil"/>
              <w:left w:val="nil"/>
              <w:bottom w:val="single" w:color="auto" w:sz="4" w:space="0"/>
              <w:right w:val="single" w:color="auto" w:sz="4" w:space="0"/>
            </w:tcBorders>
            <w:shd w:val="clear" w:color="auto" w:fill="auto"/>
            <w:vAlign w:val="center"/>
          </w:tcPr>
          <w:p w14:paraId="5AB900A7">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04F7D7B7">
            <w:pPr>
              <w:widowControl/>
              <w:adjustRightInd/>
              <w:jc w:val="center"/>
              <w:rPr>
                <w:rFonts w:eastAsia="等线"/>
                <w:kern w:val="0"/>
                <w:sz w:val="24"/>
                <w:highlight w:val="none"/>
              </w:rPr>
            </w:pPr>
            <w:r>
              <w:rPr>
                <w:rFonts w:hint="eastAsia" w:ascii="宋体" w:hAnsi="宋体"/>
                <w:kern w:val="0"/>
                <w:sz w:val="24"/>
                <w:highlight w:val="none"/>
              </w:rPr>
              <w:t>压花铝板</w:t>
            </w:r>
          </w:p>
        </w:tc>
        <w:tc>
          <w:tcPr>
            <w:tcW w:w="398" w:type="pct"/>
            <w:tcBorders>
              <w:top w:val="nil"/>
              <w:left w:val="nil"/>
              <w:bottom w:val="single" w:color="auto" w:sz="4" w:space="0"/>
              <w:right w:val="single" w:color="auto" w:sz="4" w:space="0"/>
            </w:tcBorders>
            <w:shd w:val="clear" w:color="auto" w:fill="auto"/>
            <w:noWrap/>
            <w:vAlign w:val="center"/>
          </w:tcPr>
          <w:p w14:paraId="4435B670">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50171867">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C2C56C0">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170864B0">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r>
      <w:tr w14:paraId="6CFE878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3F2746F">
            <w:pPr>
              <w:widowControl/>
              <w:adjustRightInd/>
              <w:jc w:val="center"/>
              <w:rPr>
                <w:rFonts w:eastAsia="等线"/>
                <w:kern w:val="0"/>
                <w:sz w:val="24"/>
                <w:highlight w:val="none"/>
              </w:rPr>
            </w:pPr>
            <w:r>
              <w:rPr>
                <w:rFonts w:eastAsia="等线"/>
                <w:kern w:val="0"/>
                <w:sz w:val="24"/>
                <w:highlight w:val="none"/>
              </w:rPr>
              <w:t>22</w:t>
            </w:r>
          </w:p>
        </w:tc>
        <w:tc>
          <w:tcPr>
            <w:tcW w:w="754" w:type="pct"/>
            <w:tcBorders>
              <w:top w:val="nil"/>
              <w:left w:val="nil"/>
              <w:bottom w:val="single" w:color="auto" w:sz="4" w:space="0"/>
              <w:right w:val="single" w:color="auto" w:sz="4" w:space="0"/>
            </w:tcBorders>
            <w:shd w:val="clear" w:color="auto" w:fill="auto"/>
            <w:noWrap/>
            <w:vAlign w:val="center"/>
          </w:tcPr>
          <w:p w14:paraId="582837D3">
            <w:pPr>
              <w:widowControl/>
              <w:adjustRightInd/>
              <w:jc w:val="center"/>
              <w:rPr>
                <w:rFonts w:eastAsia="等线"/>
                <w:kern w:val="0"/>
                <w:sz w:val="24"/>
                <w:highlight w:val="none"/>
              </w:rPr>
            </w:pPr>
            <w:r>
              <w:rPr>
                <w:rFonts w:hint="eastAsia" w:ascii="宋体" w:hAnsi="宋体"/>
                <w:kern w:val="0"/>
                <w:sz w:val="24"/>
                <w:highlight w:val="none"/>
              </w:rPr>
              <w:t>安全格栅</w:t>
            </w:r>
          </w:p>
        </w:tc>
        <w:tc>
          <w:tcPr>
            <w:tcW w:w="1681" w:type="pct"/>
            <w:tcBorders>
              <w:top w:val="nil"/>
              <w:left w:val="nil"/>
              <w:bottom w:val="single" w:color="auto" w:sz="4" w:space="0"/>
              <w:right w:val="single" w:color="auto" w:sz="4" w:space="0"/>
            </w:tcBorders>
            <w:shd w:val="clear" w:color="auto" w:fill="auto"/>
            <w:vAlign w:val="center"/>
          </w:tcPr>
          <w:p w14:paraId="5C120237">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03496C9B">
            <w:pPr>
              <w:widowControl/>
              <w:adjustRightInd/>
              <w:jc w:val="center"/>
              <w:rPr>
                <w:rFonts w:eastAsia="等线"/>
                <w:kern w:val="0"/>
                <w:sz w:val="24"/>
                <w:highlight w:val="none"/>
              </w:rPr>
            </w:pPr>
            <w:r>
              <w:rPr>
                <w:rFonts w:eastAsia="等线"/>
                <w:kern w:val="0"/>
                <w:sz w:val="24"/>
                <w:highlight w:val="none"/>
              </w:rPr>
              <w:t>GRP</w:t>
            </w:r>
            <w:r>
              <w:rPr>
                <w:rFonts w:hint="eastAsia" w:ascii="宋体" w:hAnsi="宋体"/>
                <w:kern w:val="0"/>
                <w:sz w:val="24"/>
                <w:highlight w:val="none"/>
              </w:rPr>
              <w:t>格栅板</w:t>
            </w: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75FB840E">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0B878310">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5E1CD7ED">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4A990C9A">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 </w:t>
            </w:r>
          </w:p>
        </w:tc>
      </w:tr>
      <w:tr w14:paraId="3765E2B8">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4285EEF">
            <w:pPr>
              <w:widowControl/>
              <w:adjustRightInd/>
              <w:jc w:val="center"/>
              <w:rPr>
                <w:rFonts w:eastAsia="等线"/>
                <w:kern w:val="0"/>
                <w:sz w:val="24"/>
                <w:highlight w:val="none"/>
              </w:rPr>
            </w:pPr>
            <w:r>
              <w:rPr>
                <w:rFonts w:eastAsia="等线"/>
                <w:kern w:val="0"/>
                <w:sz w:val="24"/>
                <w:highlight w:val="none"/>
              </w:rPr>
              <w:t>23</w:t>
            </w:r>
          </w:p>
        </w:tc>
        <w:tc>
          <w:tcPr>
            <w:tcW w:w="754" w:type="pct"/>
            <w:tcBorders>
              <w:top w:val="nil"/>
              <w:left w:val="nil"/>
              <w:bottom w:val="single" w:color="auto" w:sz="4" w:space="0"/>
              <w:right w:val="single" w:color="auto" w:sz="4" w:space="0"/>
            </w:tcBorders>
            <w:shd w:val="clear" w:color="auto" w:fill="auto"/>
            <w:noWrap/>
            <w:vAlign w:val="center"/>
          </w:tcPr>
          <w:p w14:paraId="1CCA6C20">
            <w:pPr>
              <w:widowControl/>
              <w:adjustRightInd/>
              <w:jc w:val="center"/>
              <w:rPr>
                <w:rFonts w:eastAsia="等线"/>
                <w:kern w:val="0"/>
                <w:sz w:val="24"/>
                <w:highlight w:val="none"/>
              </w:rPr>
            </w:pPr>
            <w:r>
              <w:rPr>
                <w:rFonts w:hint="eastAsia" w:ascii="宋体" w:hAnsi="宋体"/>
                <w:kern w:val="0"/>
                <w:sz w:val="24"/>
                <w:highlight w:val="none"/>
              </w:rPr>
              <w:t>扶手</w:t>
            </w:r>
          </w:p>
        </w:tc>
        <w:tc>
          <w:tcPr>
            <w:tcW w:w="1681" w:type="pct"/>
            <w:tcBorders>
              <w:top w:val="nil"/>
              <w:left w:val="nil"/>
              <w:bottom w:val="single" w:color="auto" w:sz="4" w:space="0"/>
              <w:right w:val="single" w:color="auto" w:sz="4" w:space="0"/>
            </w:tcBorders>
            <w:shd w:val="clear" w:color="auto" w:fill="auto"/>
            <w:vAlign w:val="center"/>
          </w:tcPr>
          <w:p w14:paraId="42D82E5C">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01162191">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2A9279A5">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0E66D1C4">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DEAA666">
            <w:pPr>
              <w:widowControl/>
              <w:adjustRightInd/>
              <w:jc w:val="center"/>
              <w:rPr>
                <w:rFonts w:eastAsia="等线"/>
                <w:kern w:val="0"/>
                <w:sz w:val="24"/>
                <w:highlight w:val="none"/>
              </w:rPr>
            </w:pPr>
            <w:r>
              <w:rPr>
                <w:rFonts w:eastAsia="等线"/>
                <w:kern w:val="0"/>
                <w:sz w:val="24"/>
                <w:highlight w:val="none"/>
              </w:rPr>
              <w:t xml:space="preserve">2000.00 </w:t>
            </w:r>
          </w:p>
        </w:tc>
        <w:tc>
          <w:tcPr>
            <w:tcW w:w="583" w:type="pct"/>
            <w:tcBorders>
              <w:top w:val="nil"/>
              <w:left w:val="nil"/>
              <w:bottom w:val="single" w:color="auto" w:sz="4" w:space="0"/>
              <w:right w:val="single" w:color="auto" w:sz="4" w:space="0"/>
            </w:tcBorders>
            <w:shd w:val="clear" w:color="auto" w:fill="auto"/>
            <w:vAlign w:val="center"/>
          </w:tcPr>
          <w:p w14:paraId="7A7E6A71">
            <w:pPr>
              <w:widowControl/>
              <w:adjustRightInd/>
              <w:jc w:val="center"/>
              <w:rPr>
                <w:rFonts w:eastAsia="等线"/>
                <w:kern w:val="0"/>
                <w:sz w:val="24"/>
                <w:highlight w:val="none"/>
              </w:rPr>
            </w:pPr>
            <w:r>
              <w:rPr>
                <w:rFonts w:eastAsia="等线"/>
                <w:kern w:val="0"/>
                <w:sz w:val="24"/>
                <w:highlight w:val="none"/>
              </w:rPr>
              <w:t xml:space="preserve">2000.00 </w:t>
            </w:r>
          </w:p>
        </w:tc>
      </w:tr>
      <w:tr w14:paraId="644015D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4750DA9">
            <w:pPr>
              <w:widowControl/>
              <w:adjustRightInd/>
              <w:jc w:val="center"/>
              <w:rPr>
                <w:rFonts w:eastAsia="等线"/>
                <w:kern w:val="0"/>
                <w:sz w:val="24"/>
                <w:highlight w:val="none"/>
              </w:rPr>
            </w:pPr>
            <w:r>
              <w:rPr>
                <w:rFonts w:eastAsia="等线"/>
                <w:kern w:val="0"/>
                <w:sz w:val="24"/>
                <w:highlight w:val="none"/>
              </w:rPr>
              <w:t>24</w:t>
            </w:r>
          </w:p>
        </w:tc>
        <w:tc>
          <w:tcPr>
            <w:tcW w:w="754" w:type="pct"/>
            <w:tcBorders>
              <w:top w:val="nil"/>
              <w:left w:val="nil"/>
              <w:bottom w:val="single" w:color="auto" w:sz="4" w:space="0"/>
              <w:right w:val="single" w:color="auto" w:sz="4" w:space="0"/>
            </w:tcBorders>
            <w:shd w:val="clear" w:color="auto" w:fill="auto"/>
            <w:noWrap/>
            <w:vAlign w:val="center"/>
          </w:tcPr>
          <w:p w14:paraId="09EDCA03">
            <w:pPr>
              <w:widowControl/>
              <w:adjustRightInd/>
              <w:jc w:val="center"/>
              <w:rPr>
                <w:rFonts w:eastAsia="等线"/>
                <w:kern w:val="0"/>
                <w:sz w:val="24"/>
                <w:highlight w:val="none"/>
              </w:rPr>
            </w:pPr>
            <w:r>
              <w:rPr>
                <w:rFonts w:hint="eastAsia" w:ascii="宋体" w:hAnsi="宋体"/>
                <w:kern w:val="0"/>
                <w:sz w:val="24"/>
                <w:highlight w:val="none"/>
              </w:rPr>
              <w:t>智能控制柜</w:t>
            </w:r>
          </w:p>
        </w:tc>
        <w:tc>
          <w:tcPr>
            <w:tcW w:w="1681" w:type="pct"/>
            <w:tcBorders>
              <w:top w:val="nil"/>
              <w:left w:val="nil"/>
              <w:bottom w:val="single" w:color="auto" w:sz="4" w:space="0"/>
              <w:right w:val="single" w:color="auto" w:sz="4" w:space="0"/>
            </w:tcBorders>
            <w:shd w:val="clear" w:color="auto" w:fill="auto"/>
            <w:vAlign w:val="center"/>
          </w:tcPr>
          <w:p w14:paraId="67D4B24F">
            <w:pPr>
              <w:widowControl/>
              <w:adjustRightInd/>
              <w:jc w:val="center"/>
              <w:rPr>
                <w:rFonts w:eastAsia="等线"/>
                <w:kern w:val="0"/>
                <w:sz w:val="24"/>
                <w:highlight w:val="none"/>
              </w:rPr>
            </w:pPr>
            <w:r>
              <w:rPr>
                <w:rFonts w:hint="eastAsia" w:ascii="宋体" w:hAnsi="宋体"/>
                <w:kern w:val="0"/>
                <w:sz w:val="24"/>
                <w:highlight w:val="none"/>
              </w:rPr>
              <w:t>防水户外型</w:t>
            </w:r>
          </w:p>
        </w:tc>
        <w:tc>
          <w:tcPr>
            <w:tcW w:w="441" w:type="pct"/>
            <w:tcBorders>
              <w:top w:val="nil"/>
              <w:left w:val="nil"/>
              <w:bottom w:val="single" w:color="auto" w:sz="4" w:space="0"/>
              <w:right w:val="single" w:color="auto" w:sz="4" w:space="0"/>
            </w:tcBorders>
            <w:shd w:val="clear" w:color="auto" w:fill="auto"/>
            <w:noWrap/>
            <w:vAlign w:val="center"/>
          </w:tcPr>
          <w:p w14:paraId="5A556C61">
            <w:pPr>
              <w:widowControl/>
              <w:adjustRightInd/>
              <w:jc w:val="center"/>
              <w:rPr>
                <w:rFonts w:eastAsia="等线"/>
                <w:kern w:val="0"/>
                <w:sz w:val="24"/>
                <w:highlight w:val="none"/>
              </w:rPr>
            </w:pPr>
            <w:r>
              <w:rPr>
                <w:rFonts w:hint="eastAsia" w:ascii="宋体" w:hAnsi="宋体"/>
                <w:kern w:val="0"/>
                <w:sz w:val="24"/>
                <w:highlight w:val="none"/>
              </w:rPr>
              <w:t>不锈钢</w:t>
            </w:r>
          </w:p>
        </w:tc>
        <w:tc>
          <w:tcPr>
            <w:tcW w:w="398" w:type="pct"/>
            <w:tcBorders>
              <w:top w:val="nil"/>
              <w:left w:val="nil"/>
              <w:bottom w:val="single" w:color="auto" w:sz="4" w:space="0"/>
              <w:right w:val="single" w:color="auto" w:sz="4" w:space="0"/>
            </w:tcBorders>
            <w:shd w:val="clear" w:color="auto" w:fill="auto"/>
            <w:noWrap/>
            <w:vAlign w:val="center"/>
          </w:tcPr>
          <w:p w14:paraId="1400F891">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noWrap/>
            <w:vAlign w:val="center"/>
          </w:tcPr>
          <w:p w14:paraId="527670E4">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80E38B0">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78CFD767">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r>
      <w:tr w14:paraId="1A609C5F">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ACC867D">
            <w:pPr>
              <w:widowControl/>
              <w:adjustRightInd/>
              <w:jc w:val="center"/>
              <w:rPr>
                <w:rFonts w:eastAsia="等线"/>
                <w:kern w:val="0"/>
                <w:sz w:val="24"/>
                <w:highlight w:val="none"/>
              </w:rPr>
            </w:pPr>
            <w:r>
              <w:rPr>
                <w:rFonts w:eastAsia="等线"/>
                <w:kern w:val="0"/>
                <w:sz w:val="24"/>
                <w:highlight w:val="none"/>
              </w:rPr>
              <w:t>25</w:t>
            </w:r>
          </w:p>
        </w:tc>
        <w:tc>
          <w:tcPr>
            <w:tcW w:w="754" w:type="pct"/>
            <w:tcBorders>
              <w:top w:val="nil"/>
              <w:left w:val="nil"/>
              <w:bottom w:val="single" w:color="auto" w:sz="4" w:space="0"/>
              <w:right w:val="single" w:color="auto" w:sz="4" w:space="0"/>
            </w:tcBorders>
            <w:shd w:val="clear" w:color="auto" w:fill="auto"/>
            <w:noWrap/>
            <w:vAlign w:val="center"/>
          </w:tcPr>
          <w:p w14:paraId="35E5BB70">
            <w:pPr>
              <w:widowControl/>
              <w:adjustRightInd/>
              <w:jc w:val="center"/>
              <w:rPr>
                <w:rFonts w:eastAsia="等线"/>
                <w:kern w:val="0"/>
                <w:sz w:val="24"/>
                <w:highlight w:val="none"/>
              </w:rPr>
            </w:pPr>
            <w:r>
              <w:rPr>
                <w:rFonts w:hint="eastAsia" w:ascii="宋体" w:hAnsi="宋体"/>
                <w:kern w:val="0"/>
                <w:sz w:val="24"/>
                <w:highlight w:val="none"/>
              </w:rPr>
              <w:t>液位浮球</w:t>
            </w:r>
          </w:p>
        </w:tc>
        <w:tc>
          <w:tcPr>
            <w:tcW w:w="1681" w:type="pct"/>
            <w:tcBorders>
              <w:top w:val="nil"/>
              <w:left w:val="nil"/>
              <w:bottom w:val="single" w:color="auto" w:sz="4" w:space="0"/>
              <w:right w:val="single" w:color="auto" w:sz="4" w:space="0"/>
            </w:tcBorders>
            <w:shd w:val="clear" w:color="auto" w:fill="auto"/>
            <w:vAlign w:val="center"/>
          </w:tcPr>
          <w:p w14:paraId="467AC6E7">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7B32EB56">
            <w:pPr>
              <w:widowControl/>
              <w:adjustRightInd/>
              <w:jc w:val="center"/>
              <w:rPr>
                <w:rFonts w:eastAsia="等线"/>
                <w:kern w:val="0"/>
                <w:sz w:val="24"/>
                <w:highlight w:val="none"/>
              </w:rPr>
            </w:pPr>
            <w:r>
              <w:rPr>
                <w:rFonts w:eastAsia="等线"/>
                <w:kern w:val="0"/>
                <w:sz w:val="24"/>
                <w:highlight w:val="none"/>
              </w:rPr>
              <w:t>ABS</w:t>
            </w:r>
          </w:p>
        </w:tc>
        <w:tc>
          <w:tcPr>
            <w:tcW w:w="398" w:type="pct"/>
            <w:tcBorders>
              <w:top w:val="nil"/>
              <w:left w:val="nil"/>
              <w:bottom w:val="single" w:color="auto" w:sz="4" w:space="0"/>
              <w:right w:val="single" w:color="auto" w:sz="4" w:space="0"/>
            </w:tcBorders>
            <w:shd w:val="clear" w:color="auto" w:fill="auto"/>
            <w:noWrap/>
            <w:vAlign w:val="center"/>
          </w:tcPr>
          <w:p w14:paraId="59B0219A">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31A92B04">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B167461">
            <w:pPr>
              <w:widowControl/>
              <w:adjustRightInd/>
              <w:jc w:val="center"/>
              <w:rPr>
                <w:rFonts w:eastAsia="等线"/>
                <w:kern w:val="0"/>
                <w:sz w:val="24"/>
                <w:highlight w:val="none"/>
              </w:rPr>
            </w:pPr>
            <w:r>
              <w:rPr>
                <w:rFonts w:eastAsia="等线"/>
                <w:kern w:val="0"/>
                <w:sz w:val="24"/>
                <w:highlight w:val="none"/>
              </w:rPr>
              <w:t xml:space="preserve">200.00 </w:t>
            </w:r>
          </w:p>
        </w:tc>
        <w:tc>
          <w:tcPr>
            <w:tcW w:w="583" w:type="pct"/>
            <w:tcBorders>
              <w:top w:val="nil"/>
              <w:left w:val="nil"/>
              <w:bottom w:val="single" w:color="auto" w:sz="4" w:space="0"/>
              <w:right w:val="single" w:color="auto" w:sz="4" w:space="0"/>
            </w:tcBorders>
            <w:shd w:val="clear" w:color="auto" w:fill="auto"/>
            <w:vAlign w:val="center"/>
          </w:tcPr>
          <w:p w14:paraId="0954650F">
            <w:pPr>
              <w:widowControl/>
              <w:adjustRightInd/>
              <w:jc w:val="center"/>
              <w:rPr>
                <w:rFonts w:eastAsia="等线"/>
                <w:kern w:val="0"/>
                <w:sz w:val="24"/>
                <w:highlight w:val="none"/>
              </w:rPr>
            </w:pPr>
            <w:r>
              <w:rPr>
                <w:rFonts w:eastAsia="等线"/>
                <w:kern w:val="0"/>
                <w:sz w:val="24"/>
                <w:highlight w:val="none"/>
              </w:rPr>
              <w:t xml:space="preserve">200.00 </w:t>
            </w:r>
          </w:p>
        </w:tc>
      </w:tr>
      <w:tr w14:paraId="44F04F6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F2F992D">
            <w:pPr>
              <w:widowControl/>
              <w:adjustRightInd/>
              <w:jc w:val="center"/>
              <w:rPr>
                <w:rFonts w:eastAsia="等线"/>
                <w:kern w:val="0"/>
                <w:sz w:val="24"/>
                <w:highlight w:val="none"/>
              </w:rPr>
            </w:pPr>
            <w:r>
              <w:rPr>
                <w:rFonts w:eastAsia="等线"/>
                <w:kern w:val="0"/>
                <w:sz w:val="24"/>
                <w:highlight w:val="none"/>
              </w:rPr>
              <w:t>26</w:t>
            </w:r>
          </w:p>
        </w:tc>
        <w:tc>
          <w:tcPr>
            <w:tcW w:w="754" w:type="pct"/>
            <w:tcBorders>
              <w:top w:val="nil"/>
              <w:left w:val="nil"/>
              <w:bottom w:val="single" w:color="auto" w:sz="4" w:space="0"/>
              <w:right w:val="single" w:color="auto" w:sz="4" w:space="0"/>
            </w:tcBorders>
            <w:shd w:val="clear" w:color="auto" w:fill="auto"/>
            <w:noWrap/>
            <w:vAlign w:val="center"/>
          </w:tcPr>
          <w:p w14:paraId="4CD7EA31">
            <w:pPr>
              <w:widowControl/>
              <w:adjustRightInd/>
              <w:jc w:val="center"/>
              <w:rPr>
                <w:rFonts w:eastAsia="等线"/>
                <w:kern w:val="0"/>
                <w:sz w:val="24"/>
                <w:highlight w:val="none"/>
              </w:rPr>
            </w:pPr>
            <w:r>
              <w:rPr>
                <w:rFonts w:eastAsia="等线"/>
                <w:kern w:val="0"/>
                <w:sz w:val="24"/>
                <w:highlight w:val="none"/>
              </w:rPr>
              <w:t>90°</w:t>
            </w:r>
            <w:r>
              <w:rPr>
                <w:rFonts w:hint="eastAsia" w:ascii="宋体" w:hAnsi="宋体"/>
                <w:kern w:val="0"/>
                <w:sz w:val="24"/>
                <w:highlight w:val="none"/>
              </w:rPr>
              <w:t>弯头</w:t>
            </w:r>
          </w:p>
        </w:tc>
        <w:tc>
          <w:tcPr>
            <w:tcW w:w="1681" w:type="pct"/>
            <w:tcBorders>
              <w:top w:val="nil"/>
              <w:left w:val="nil"/>
              <w:bottom w:val="single" w:color="auto" w:sz="4" w:space="0"/>
              <w:right w:val="single" w:color="auto" w:sz="4" w:space="0"/>
            </w:tcBorders>
            <w:shd w:val="clear" w:color="auto" w:fill="auto"/>
            <w:vAlign w:val="center"/>
          </w:tcPr>
          <w:p w14:paraId="7EEA08CF">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6F0F6764">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52A27DCF">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02C78EB1">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221E8E2D">
            <w:pPr>
              <w:widowControl/>
              <w:adjustRightInd/>
              <w:jc w:val="center"/>
              <w:rPr>
                <w:rFonts w:eastAsia="等线"/>
                <w:kern w:val="0"/>
                <w:sz w:val="24"/>
                <w:highlight w:val="none"/>
              </w:rPr>
            </w:pPr>
            <w:r>
              <w:rPr>
                <w:rFonts w:eastAsia="等线"/>
                <w:kern w:val="0"/>
                <w:sz w:val="24"/>
                <w:highlight w:val="none"/>
              </w:rPr>
              <w:t xml:space="preserve">160.00 </w:t>
            </w:r>
          </w:p>
        </w:tc>
        <w:tc>
          <w:tcPr>
            <w:tcW w:w="583" w:type="pct"/>
            <w:tcBorders>
              <w:top w:val="nil"/>
              <w:left w:val="nil"/>
              <w:bottom w:val="single" w:color="auto" w:sz="4" w:space="0"/>
              <w:right w:val="single" w:color="auto" w:sz="4" w:space="0"/>
            </w:tcBorders>
            <w:shd w:val="clear" w:color="auto" w:fill="auto"/>
            <w:vAlign w:val="center"/>
          </w:tcPr>
          <w:p w14:paraId="539E89D8">
            <w:pPr>
              <w:widowControl/>
              <w:adjustRightInd/>
              <w:jc w:val="center"/>
              <w:rPr>
                <w:rFonts w:eastAsia="等线"/>
                <w:kern w:val="0"/>
                <w:sz w:val="24"/>
                <w:highlight w:val="none"/>
              </w:rPr>
            </w:pPr>
            <w:r>
              <w:rPr>
                <w:rFonts w:eastAsia="等线"/>
                <w:kern w:val="0"/>
                <w:sz w:val="24"/>
                <w:highlight w:val="none"/>
              </w:rPr>
              <w:t xml:space="preserve">320.00 </w:t>
            </w:r>
          </w:p>
        </w:tc>
      </w:tr>
      <w:tr w14:paraId="499964D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7C7D7FF">
            <w:pPr>
              <w:widowControl/>
              <w:adjustRightInd/>
              <w:jc w:val="center"/>
              <w:rPr>
                <w:rFonts w:eastAsia="等线"/>
                <w:kern w:val="0"/>
                <w:sz w:val="24"/>
                <w:highlight w:val="none"/>
              </w:rPr>
            </w:pPr>
            <w:r>
              <w:rPr>
                <w:rFonts w:eastAsia="等线"/>
                <w:kern w:val="0"/>
                <w:sz w:val="24"/>
                <w:highlight w:val="none"/>
              </w:rPr>
              <w:t>27</w:t>
            </w:r>
          </w:p>
        </w:tc>
        <w:tc>
          <w:tcPr>
            <w:tcW w:w="754" w:type="pct"/>
            <w:tcBorders>
              <w:top w:val="nil"/>
              <w:left w:val="nil"/>
              <w:bottom w:val="single" w:color="auto" w:sz="4" w:space="0"/>
              <w:right w:val="single" w:color="auto" w:sz="4" w:space="0"/>
            </w:tcBorders>
            <w:shd w:val="clear" w:color="auto" w:fill="auto"/>
            <w:noWrap/>
            <w:vAlign w:val="center"/>
          </w:tcPr>
          <w:p w14:paraId="5EB690DC">
            <w:pPr>
              <w:widowControl/>
              <w:adjustRightInd/>
              <w:jc w:val="center"/>
              <w:rPr>
                <w:rFonts w:eastAsia="等线"/>
                <w:kern w:val="0"/>
                <w:sz w:val="24"/>
                <w:highlight w:val="none"/>
              </w:rPr>
            </w:pPr>
            <w:r>
              <w:rPr>
                <w:rFonts w:hint="eastAsia" w:ascii="宋体" w:hAnsi="宋体"/>
                <w:kern w:val="0"/>
                <w:sz w:val="24"/>
                <w:highlight w:val="none"/>
              </w:rPr>
              <w:t>异径同心大小头</w:t>
            </w:r>
          </w:p>
        </w:tc>
        <w:tc>
          <w:tcPr>
            <w:tcW w:w="1681" w:type="pct"/>
            <w:tcBorders>
              <w:top w:val="nil"/>
              <w:left w:val="nil"/>
              <w:bottom w:val="single" w:color="auto" w:sz="4" w:space="0"/>
              <w:right w:val="single" w:color="auto" w:sz="4" w:space="0"/>
            </w:tcBorders>
            <w:shd w:val="clear" w:color="auto" w:fill="auto"/>
            <w:vAlign w:val="center"/>
          </w:tcPr>
          <w:p w14:paraId="69031CD9">
            <w:pPr>
              <w:widowControl/>
              <w:adjustRightInd/>
              <w:jc w:val="center"/>
              <w:rPr>
                <w:rFonts w:eastAsia="等线"/>
                <w:kern w:val="0"/>
                <w:sz w:val="24"/>
                <w:highlight w:val="none"/>
              </w:rPr>
            </w:pPr>
            <w:r>
              <w:rPr>
                <w:rFonts w:hint="eastAsia" w:ascii="宋体" w:hAnsi="宋体"/>
                <w:kern w:val="0"/>
                <w:sz w:val="24"/>
                <w:highlight w:val="none"/>
              </w:rPr>
              <w:t>配套</w:t>
            </w:r>
          </w:p>
        </w:tc>
        <w:tc>
          <w:tcPr>
            <w:tcW w:w="441" w:type="pct"/>
            <w:tcBorders>
              <w:top w:val="nil"/>
              <w:left w:val="nil"/>
              <w:bottom w:val="single" w:color="auto" w:sz="4" w:space="0"/>
              <w:right w:val="single" w:color="auto" w:sz="4" w:space="0"/>
            </w:tcBorders>
            <w:shd w:val="clear" w:color="auto" w:fill="auto"/>
            <w:noWrap/>
            <w:vAlign w:val="center"/>
          </w:tcPr>
          <w:p w14:paraId="606E623B">
            <w:pPr>
              <w:widowControl/>
              <w:adjustRightInd/>
              <w:jc w:val="center"/>
              <w:rPr>
                <w:rFonts w:eastAsia="等线"/>
                <w:kern w:val="0"/>
                <w:sz w:val="24"/>
                <w:highlight w:val="none"/>
              </w:rPr>
            </w:pPr>
            <w:r>
              <w:rPr>
                <w:rFonts w:eastAsia="等线"/>
                <w:kern w:val="0"/>
                <w:sz w:val="24"/>
                <w:highlight w:val="none"/>
              </w:rPr>
              <w:t>SUS304</w:t>
            </w:r>
          </w:p>
        </w:tc>
        <w:tc>
          <w:tcPr>
            <w:tcW w:w="398" w:type="pct"/>
            <w:tcBorders>
              <w:top w:val="nil"/>
              <w:left w:val="nil"/>
              <w:bottom w:val="single" w:color="auto" w:sz="4" w:space="0"/>
              <w:right w:val="single" w:color="auto" w:sz="4" w:space="0"/>
            </w:tcBorders>
            <w:shd w:val="clear" w:color="auto" w:fill="auto"/>
            <w:noWrap/>
            <w:vAlign w:val="center"/>
          </w:tcPr>
          <w:p w14:paraId="1F6FBBFE">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noWrap/>
            <w:vAlign w:val="center"/>
          </w:tcPr>
          <w:p w14:paraId="4269C463">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6D2508B1">
            <w:pPr>
              <w:widowControl/>
              <w:adjustRightInd/>
              <w:jc w:val="center"/>
              <w:rPr>
                <w:rFonts w:eastAsia="等线"/>
                <w:kern w:val="0"/>
                <w:sz w:val="24"/>
                <w:highlight w:val="none"/>
              </w:rPr>
            </w:pPr>
            <w:r>
              <w:rPr>
                <w:rFonts w:eastAsia="等线"/>
                <w:kern w:val="0"/>
                <w:sz w:val="24"/>
                <w:highlight w:val="none"/>
              </w:rPr>
              <w:t xml:space="preserve">500.00 </w:t>
            </w:r>
          </w:p>
        </w:tc>
        <w:tc>
          <w:tcPr>
            <w:tcW w:w="583" w:type="pct"/>
            <w:tcBorders>
              <w:top w:val="nil"/>
              <w:left w:val="nil"/>
              <w:bottom w:val="single" w:color="auto" w:sz="4" w:space="0"/>
              <w:right w:val="single" w:color="auto" w:sz="4" w:space="0"/>
            </w:tcBorders>
            <w:shd w:val="clear" w:color="auto" w:fill="auto"/>
            <w:vAlign w:val="center"/>
          </w:tcPr>
          <w:p w14:paraId="6218FBC4">
            <w:pPr>
              <w:widowControl/>
              <w:adjustRightInd/>
              <w:jc w:val="center"/>
              <w:rPr>
                <w:rFonts w:eastAsia="等线"/>
                <w:kern w:val="0"/>
                <w:sz w:val="24"/>
                <w:highlight w:val="none"/>
              </w:rPr>
            </w:pPr>
            <w:r>
              <w:rPr>
                <w:rFonts w:eastAsia="等线"/>
                <w:kern w:val="0"/>
                <w:sz w:val="24"/>
                <w:highlight w:val="none"/>
              </w:rPr>
              <w:t xml:space="preserve">1000.00 </w:t>
            </w:r>
          </w:p>
        </w:tc>
      </w:tr>
      <w:tr w14:paraId="53455CE0">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2581CE4B">
            <w:pPr>
              <w:widowControl/>
              <w:adjustRightInd/>
              <w:jc w:val="center"/>
              <w:rPr>
                <w:rFonts w:eastAsia="等线"/>
                <w:b/>
                <w:bCs/>
                <w:kern w:val="0"/>
                <w:sz w:val="24"/>
                <w:highlight w:val="none"/>
              </w:rPr>
            </w:pPr>
            <w:r>
              <w:rPr>
                <w:rFonts w:eastAsia="等线"/>
                <w:b/>
                <w:bCs/>
                <w:kern w:val="0"/>
                <w:sz w:val="24"/>
                <w:highlight w:val="none"/>
              </w:rPr>
              <w:t>17</w:t>
            </w:r>
            <w:r>
              <w:rPr>
                <w:rFonts w:hint="eastAsia" w:ascii="宋体" w:hAnsi="宋体"/>
                <w:b/>
                <w:bCs/>
                <w:kern w:val="0"/>
                <w:sz w:val="24"/>
                <w:highlight w:val="none"/>
              </w:rPr>
              <w:t>、三都镇和村村新和村</w:t>
            </w:r>
            <w:r>
              <w:rPr>
                <w:rFonts w:eastAsia="等线"/>
                <w:b/>
                <w:bCs/>
                <w:kern w:val="0"/>
                <w:sz w:val="24"/>
                <w:highlight w:val="none"/>
              </w:rPr>
              <w:t>3</w:t>
            </w:r>
            <w:r>
              <w:rPr>
                <w:rFonts w:hint="eastAsia" w:ascii="宋体" w:hAnsi="宋体"/>
                <w:b/>
                <w:bCs/>
                <w:kern w:val="0"/>
                <w:sz w:val="24"/>
                <w:highlight w:val="none"/>
              </w:rPr>
              <w:t>号泵站</w:t>
            </w:r>
          </w:p>
        </w:tc>
      </w:tr>
      <w:tr w14:paraId="6FAF5771">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B00A075">
            <w:pPr>
              <w:widowControl/>
              <w:adjustRightInd/>
              <w:jc w:val="center"/>
              <w:rPr>
                <w:rFonts w:eastAsia="等线"/>
                <w:b/>
                <w:bCs/>
                <w:kern w:val="0"/>
                <w:sz w:val="24"/>
                <w:highlight w:val="none"/>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70A66CE4">
            <w:pPr>
              <w:widowControl/>
              <w:adjustRightInd/>
              <w:jc w:val="center"/>
              <w:rPr>
                <w:rFonts w:eastAsia="等线"/>
                <w:b/>
                <w:bCs/>
                <w:kern w:val="0"/>
                <w:sz w:val="24"/>
                <w:highlight w:val="none"/>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2934B7A5">
            <w:pPr>
              <w:widowControl/>
              <w:adjustRightInd/>
              <w:jc w:val="center"/>
              <w:rPr>
                <w:rFonts w:eastAsia="等线"/>
                <w:b/>
                <w:bCs/>
                <w:kern w:val="0"/>
                <w:sz w:val="24"/>
                <w:highlight w:val="none"/>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76F4BB46">
            <w:pPr>
              <w:widowControl/>
              <w:adjustRightInd/>
              <w:jc w:val="center"/>
              <w:rPr>
                <w:rFonts w:eastAsia="等线"/>
                <w:b/>
                <w:bCs/>
                <w:kern w:val="0"/>
                <w:sz w:val="24"/>
                <w:highlight w:val="none"/>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41DE7153">
            <w:pPr>
              <w:widowControl/>
              <w:adjustRightInd/>
              <w:jc w:val="center"/>
              <w:rPr>
                <w:rFonts w:eastAsia="等线"/>
                <w:b/>
                <w:bCs/>
                <w:kern w:val="0"/>
                <w:sz w:val="24"/>
                <w:highlight w:val="none"/>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1674A273">
            <w:pPr>
              <w:widowControl/>
              <w:adjustRightInd/>
              <w:jc w:val="center"/>
              <w:rPr>
                <w:rFonts w:eastAsia="等线"/>
                <w:b/>
                <w:bCs/>
                <w:kern w:val="0"/>
                <w:sz w:val="24"/>
                <w:highlight w:val="none"/>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64670969">
            <w:pPr>
              <w:widowControl/>
              <w:adjustRightInd/>
              <w:jc w:val="center"/>
              <w:rPr>
                <w:rFonts w:eastAsia="等线"/>
                <w:b/>
                <w:bCs/>
                <w:kern w:val="0"/>
                <w:sz w:val="24"/>
                <w:highlight w:val="none"/>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1B610516">
            <w:pPr>
              <w:widowControl/>
              <w:adjustRightInd/>
              <w:jc w:val="center"/>
              <w:rPr>
                <w:rFonts w:eastAsia="等线"/>
                <w:b/>
                <w:bCs/>
                <w:kern w:val="0"/>
                <w:sz w:val="24"/>
                <w:highlight w:val="none"/>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69FDE25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A9D65BA">
            <w:pPr>
              <w:widowControl/>
              <w:adjustRightInd/>
              <w:jc w:val="center"/>
              <w:rPr>
                <w:rFonts w:eastAsia="等线"/>
                <w:kern w:val="0"/>
                <w:sz w:val="24"/>
                <w:highlight w:val="none"/>
              </w:rPr>
            </w:pPr>
            <w:r>
              <w:rPr>
                <w:rFonts w:eastAsia="等线"/>
                <w:kern w:val="0"/>
                <w:sz w:val="24"/>
                <w:highlight w:val="none"/>
              </w:rPr>
              <w:t>1</w:t>
            </w:r>
          </w:p>
        </w:tc>
        <w:tc>
          <w:tcPr>
            <w:tcW w:w="754" w:type="pct"/>
            <w:tcBorders>
              <w:top w:val="nil"/>
              <w:left w:val="nil"/>
              <w:bottom w:val="single" w:color="auto" w:sz="4" w:space="0"/>
              <w:right w:val="single" w:color="auto" w:sz="4" w:space="0"/>
            </w:tcBorders>
            <w:shd w:val="clear" w:color="auto" w:fill="auto"/>
            <w:vAlign w:val="center"/>
          </w:tcPr>
          <w:p w14:paraId="2D7B7856">
            <w:pPr>
              <w:widowControl/>
              <w:adjustRightInd/>
              <w:jc w:val="center"/>
              <w:rPr>
                <w:rFonts w:eastAsia="等线"/>
                <w:kern w:val="0"/>
                <w:sz w:val="24"/>
                <w:highlight w:val="none"/>
              </w:rPr>
            </w:pPr>
            <w:r>
              <w:rPr>
                <w:rFonts w:hint="eastAsia" w:ascii="宋体" w:hAnsi="宋体"/>
                <w:kern w:val="0"/>
                <w:sz w:val="24"/>
                <w:highlight w:val="none"/>
              </w:rPr>
              <w:t>潜污泵</w:t>
            </w:r>
          </w:p>
        </w:tc>
        <w:tc>
          <w:tcPr>
            <w:tcW w:w="1681" w:type="pct"/>
            <w:tcBorders>
              <w:top w:val="nil"/>
              <w:left w:val="nil"/>
              <w:bottom w:val="single" w:color="auto" w:sz="4" w:space="0"/>
              <w:right w:val="single" w:color="auto" w:sz="4" w:space="0"/>
            </w:tcBorders>
            <w:shd w:val="clear" w:color="auto" w:fill="auto"/>
            <w:vAlign w:val="center"/>
          </w:tcPr>
          <w:p w14:paraId="2DCD2E4C">
            <w:pPr>
              <w:widowControl/>
              <w:adjustRightInd/>
              <w:jc w:val="center"/>
              <w:rPr>
                <w:rFonts w:eastAsia="等线"/>
                <w:kern w:val="0"/>
                <w:sz w:val="24"/>
                <w:highlight w:val="none"/>
              </w:rPr>
            </w:pPr>
            <w:r>
              <w:rPr>
                <w:rFonts w:eastAsia="等线"/>
                <w:kern w:val="0"/>
                <w:sz w:val="24"/>
                <w:highlight w:val="none"/>
              </w:rPr>
              <w:t>Q=7m³/h</w:t>
            </w:r>
            <w:r>
              <w:rPr>
                <w:rFonts w:hint="eastAsia" w:ascii="宋体" w:hAnsi="宋体"/>
                <w:kern w:val="0"/>
                <w:sz w:val="24"/>
                <w:highlight w:val="none"/>
              </w:rPr>
              <w:t>，</w:t>
            </w:r>
            <w:r>
              <w:rPr>
                <w:rFonts w:eastAsia="等线"/>
                <w:kern w:val="0"/>
                <w:sz w:val="24"/>
                <w:highlight w:val="none"/>
              </w:rPr>
              <w:t>H=7m</w:t>
            </w:r>
            <w:r>
              <w:rPr>
                <w:rFonts w:hint="eastAsia" w:ascii="宋体" w:hAnsi="宋体"/>
                <w:kern w:val="0"/>
                <w:sz w:val="24"/>
                <w:highlight w:val="none"/>
              </w:rPr>
              <w:t>，</w:t>
            </w:r>
            <w:r>
              <w:rPr>
                <w:rFonts w:eastAsia="等线"/>
                <w:kern w:val="0"/>
                <w:sz w:val="24"/>
                <w:highlight w:val="none"/>
              </w:rPr>
              <w:t>N=0.55kw</w:t>
            </w:r>
            <w:r>
              <w:rPr>
                <w:rFonts w:hint="eastAsia" w:ascii="宋体" w:hAnsi="宋体"/>
                <w:kern w:val="0"/>
                <w:sz w:val="24"/>
                <w:highlight w:val="none"/>
              </w:rPr>
              <w:t>；耦合安装，带切割功能、不锈钢吊链、浮球</w:t>
            </w:r>
          </w:p>
        </w:tc>
        <w:tc>
          <w:tcPr>
            <w:tcW w:w="441" w:type="pct"/>
            <w:tcBorders>
              <w:top w:val="nil"/>
              <w:left w:val="nil"/>
              <w:bottom w:val="single" w:color="auto" w:sz="4" w:space="0"/>
              <w:right w:val="single" w:color="auto" w:sz="4" w:space="0"/>
            </w:tcBorders>
            <w:shd w:val="clear" w:color="auto" w:fill="auto"/>
            <w:vAlign w:val="center"/>
          </w:tcPr>
          <w:p w14:paraId="7291C336">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14993EB2">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256F07F9">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25DAB3E7">
            <w:pPr>
              <w:widowControl/>
              <w:adjustRightInd/>
              <w:jc w:val="center"/>
              <w:rPr>
                <w:rFonts w:eastAsia="等线"/>
                <w:kern w:val="0"/>
                <w:sz w:val="24"/>
                <w:highlight w:val="none"/>
              </w:rPr>
            </w:pPr>
            <w:r>
              <w:rPr>
                <w:rFonts w:eastAsia="等线"/>
                <w:kern w:val="0"/>
                <w:sz w:val="24"/>
                <w:highlight w:val="none"/>
              </w:rPr>
              <w:t xml:space="preserve">4500.00 </w:t>
            </w:r>
          </w:p>
        </w:tc>
        <w:tc>
          <w:tcPr>
            <w:tcW w:w="583" w:type="pct"/>
            <w:tcBorders>
              <w:top w:val="nil"/>
              <w:left w:val="nil"/>
              <w:bottom w:val="single" w:color="auto" w:sz="4" w:space="0"/>
              <w:right w:val="single" w:color="auto" w:sz="4" w:space="0"/>
            </w:tcBorders>
            <w:shd w:val="clear" w:color="auto" w:fill="auto"/>
            <w:vAlign w:val="center"/>
          </w:tcPr>
          <w:p w14:paraId="62C6F9BF">
            <w:pPr>
              <w:widowControl/>
              <w:adjustRightInd/>
              <w:jc w:val="center"/>
              <w:rPr>
                <w:rFonts w:eastAsia="等线"/>
                <w:kern w:val="0"/>
                <w:sz w:val="24"/>
                <w:highlight w:val="none"/>
              </w:rPr>
            </w:pPr>
            <w:r>
              <w:rPr>
                <w:rFonts w:eastAsia="等线"/>
                <w:kern w:val="0"/>
                <w:sz w:val="24"/>
                <w:highlight w:val="none"/>
              </w:rPr>
              <w:t xml:space="preserve">9000.00 </w:t>
            </w:r>
          </w:p>
        </w:tc>
      </w:tr>
      <w:tr w14:paraId="38C8B21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C6618E6">
            <w:pPr>
              <w:widowControl/>
              <w:adjustRightInd/>
              <w:jc w:val="center"/>
              <w:rPr>
                <w:rFonts w:eastAsia="等线"/>
                <w:kern w:val="0"/>
                <w:sz w:val="24"/>
                <w:highlight w:val="none"/>
              </w:rPr>
            </w:pPr>
            <w:r>
              <w:rPr>
                <w:rFonts w:eastAsia="等线"/>
                <w:kern w:val="0"/>
                <w:sz w:val="24"/>
                <w:highlight w:val="none"/>
              </w:rPr>
              <w:t>2</w:t>
            </w:r>
          </w:p>
        </w:tc>
        <w:tc>
          <w:tcPr>
            <w:tcW w:w="754" w:type="pct"/>
            <w:tcBorders>
              <w:top w:val="nil"/>
              <w:left w:val="nil"/>
              <w:bottom w:val="single" w:color="auto" w:sz="4" w:space="0"/>
              <w:right w:val="single" w:color="auto" w:sz="4" w:space="0"/>
            </w:tcBorders>
            <w:shd w:val="clear" w:color="auto" w:fill="auto"/>
            <w:vAlign w:val="center"/>
          </w:tcPr>
          <w:p w14:paraId="0AF0D5BD">
            <w:pPr>
              <w:widowControl/>
              <w:adjustRightInd/>
              <w:jc w:val="center"/>
              <w:rPr>
                <w:rFonts w:eastAsia="等线"/>
                <w:kern w:val="0"/>
                <w:sz w:val="24"/>
                <w:highlight w:val="none"/>
              </w:rPr>
            </w:pPr>
            <w:r>
              <w:rPr>
                <w:rFonts w:hint="eastAsia" w:ascii="宋体" w:hAnsi="宋体"/>
                <w:kern w:val="0"/>
                <w:sz w:val="24"/>
                <w:highlight w:val="none"/>
              </w:rPr>
              <w:t>控制柜</w:t>
            </w:r>
            <w:r>
              <w:rPr>
                <w:rFonts w:eastAsia="等线"/>
                <w:kern w:val="0"/>
                <w:sz w:val="24"/>
                <w:highlight w:val="none"/>
              </w:rPr>
              <w:t>(</w:t>
            </w:r>
            <w:r>
              <w:rPr>
                <w:rFonts w:hint="eastAsia" w:ascii="宋体" w:hAnsi="宋体"/>
                <w:kern w:val="0"/>
                <w:sz w:val="24"/>
                <w:highlight w:val="none"/>
              </w:rPr>
              <w:t>室外型</w:t>
            </w:r>
            <w:r>
              <w:rPr>
                <w:rFonts w:eastAsia="等线"/>
                <w:kern w:val="0"/>
                <w:sz w:val="24"/>
                <w:highlight w:val="none"/>
              </w:rPr>
              <w:t>)</w:t>
            </w:r>
          </w:p>
        </w:tc>
        <w:tc>
          <w:tcPr>
            <w:tcW w:w="1681" w:type="pct"/>
            <w:tcBorders>
              <w:top w:val="nil"/>
              <w:left w:val="nil"/>
              <w:bottom w:val="single" w:color="auto" w:sz="4" w:space="0"/>
              <w:right w:val="single" w:color="auto" w:sz="4" w:space="0"/>
            </w:tcBorders>
            <w:shd w:val="clear" w:color="auto" w:fill="auto"/>
            <w:vAlign w:val="center"/>
          </w:tcPr>
          <w:p w14:paraId="518F0003">
            <w:pPr>
              <w:widowControl/>
              <w:adjustRightInd/>
              <w:jc w:val="center"/>
              <w:rPr>
                <w:rFonts w:eastAsia="等线"/>
                <w:kern w:val="0"/>
                <w:sz w:val="24"/>
                <w:highlight w:val="none"/>
              </w:rPr>
            </w:pPr>
            <w:r>
              <w:rPr>
                <w:rFonts w:hint="eastAsia" w:ascii="宋体" w:hAnsi="宋体"/>
                <w:kern w:val="0"/>
                <w:sz w:val="24"/>
                <w:highlight w:val="none"/>
              </w:rPr>
              <w:t>控制电器元件等配套提供</w:t>
            </w:r>
          </w:p>
        </w:tc>
        <w:tc>
          <w:tcPr>
            <w:tcW w:w="441" w:type="pct"/>
            <w:tcBorders>
              <w:top w:val="nil"/>
              <w:left w:val="nil"/>
              <w:bottom w:val="single" w:color="auto" w:sz="4" w:space="0"/>
              <w:right w:val="single" w:color="auto" w:sz="4" w:space="0"/>
            </w:tcBorders>
            <w:shd w:val="clear" w:color="auto" w:fill="auto"/>
            <w:vAlign w:val="center"/>
          </w:tcPr>
          <w:p w14:paraId="144FE0D3">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451A15D">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715BD2B6">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A269817">
            <w:pPr>
              <w:widowControl/>
              <w:adjustRightInd/>
              <w:jc w:val="center"/>
              <w:rPr>
                <w:rFonts w:eastAsia="等线"/>
                <w:kern w:val="0"/>
                <w:sz w:val="24"/>
                <w:highlight w:val="none"/>
              </w:rPr>
            </w:pPr>
            <w:r>
              <w:rPr>
                <w:rFonts w:hint="eastAsia" w:eastAsia="等线"/>
                <w:kern w:val="0"/>
                <w:sz w:val="24"/>
                <w:highlight w:val="none"/>
                <w:lang w:val="en-US" w:eastAsia="zh-CN"/>
              </w:rPr>
              <w:t>4</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5511C897">
            <w:pPr>
              <w:widowControl/>
              <w:adjustRightInd/>
              <w:jc w:val="center"/>
              <w:rPr>
                <w:rFonts w:eastAsia="等线"/>
                <w:kern w:val="0"/>
                <w:sz w:val="24"/>
                <w:highlight w:val="none"/>
              </w:rPr>
            </w:pPr>
            <w:r>
              <w:rPr>
                <w:rFonts w:eastAsia="等线"/>
                <w:kern w:val="0"/>
                <w:sz w:val="24"/>
                <w:highlight w:val="none"/>
              </w:rPr>
              <w:t xml:space="preserve">5000.00 </w:t>
            </w:r>
          </w:p>
        </w:tc>
      </w:tr>
      <w:tr w14:paraId="354AD76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87AE8A1">
            <w:pPr>
              <w:widowControl/>
              <w:adjustRightInd/>
              <w:jc w:val="center"/>
              <w:rPr>
                <w:rFonts w:eastAsia="等线"/>
                <w:kern w:val="0"/>
                <w:sz w:val="24"/>
                <w:highlight w:val="none"/>
              </w:rPr>
            </w:pPr>
            <w:r>
              <w:rPr>
                <w:rFonts w:eastAsia="等线"/>
                <w:kern w:val="0"/>
                <w:sz w:val="24"/>
                <w:highlight w:val="none"/>
              </w:rPr>
              <w:t>3</w:t>
            </w:r>
          </w:p>
        </w:tc>
        <w:tc>
          <w:tcPr>
            <w:tcW w:w="754" w:type="pct"/>
            <w:tcBorders>
              <w:top w:val="nil"/>
              <w:left w:val="nil"/>
              <w:bottom w:val="single" w:color="auto" w:sz="4" w:space="0"/>
              <w:right w:val="single" w:color="auto" w:sz="4" w:space="0"/>
            </w:tcBorders>
            <w:shd w:val="clear" w:color="auto" w:fill="auto"/>
            <w:vAlign w:val="center"/>
          </w:tcPr>
          <w:p w14:paraId="1B8D65EC">
            <w:pPr>
              <w:widowControl/>
              <w:adjustRightInd/>
              <w:jc w:val="center"/>
              <w:rPr>
                <w:rFonts w:eastAsia="等线"/>
                <w:kern w:val="0"/>
                <w:sz w:val="24"/>
                <w:highlight w:val="none"/>
              </w:rPr>
            </w:pPr>
            <w:r>
              <w:rPr>
                <w:rFonts w:hint="eastAsia" w:ascii="宋体" w:hAnsi="宋体"/>
                <w:kern w:val="0"/>
                <w:sz w:val="24"/>
                <w:highlight w:val="none"/>
              </w:rPr>
              <w:t>防坠网</w:t>
            </w:r>
          </w:p>
        </w:tc>
        <w:tc>
          <w:tcPr>
            <w:tcW w:w="1681" w:type="pct"/>
            <w:tcBorders>
              <w:top w:val="nil"/>
              <w:left w:val="nil"/>
              <w:bottom w:val="single" w:color="auto" w:sz="4" w:space="0"/>
              <w:right w:val="single" w:color="auto" w:sz="4" w:space="0"/>
            </w:tcBorders>
            <w:shd w:val="clear" w:color="auto" w:fill="auto"/>
            <w:vAlign w:val="center"/>
          </w:tcPr>
          <w:p w14:paraId="2D3B0268">
            <w:pPr>
              <w:widowControl/>
              <w:adjustRightInd/>
              <w:jc w:val="center"/>
              <w:rPr>
                <w:rFonts w:eastAsia="等线"/>
                <w:kern w:val="0"/>
                <w:sz w:val="24"/>
                <w:highlight w:val="none"/>
              </w:rPr>
            </w:pPr>
            <w:r>
              <w:rPr>
                <w:rFonts w:eastAsia="等线"/>
                <w:kern w:val="0"/>
                <w:sz w:val="24"/>
                <w:highlight w:val="none"/>
              </w:rPr>
              <w:t>700×700mm;</w:t>
            </w:r>
            <w:r>
              <w:rPr>
                <w:rFonts w:hint="eastAsia" w:ascii="宋体" w:hAnsi="宋体"/>
                <w:kern w:val="0"/>
                <w:sz w:val="24"/>
                <w:highlight w:val="none"/>
              </w:rPr>
              <w:t>两纶，承载力≥</w:t>
            </w:r>
            <w:r>
              <w:rPr>
                <w:rFonts w:eastAsia="等线"/>
                <w:kern w:val="0"/>
                <w:sz w:val="24"/>
                <w:highlight w:val="none"/>
              </w:rPr>
              <w:t>500kg</w:t>
            </w:r>
          </w:p>
        </w:tc>
        <w:tc>
          <w:tcPr>
            <w:tcW w:w="441" w:type="pct"/>
            <w:tcBorders>
              <w:top w:val="nil"/>
              <w:left w:val="nil"/>
              <w:bottom w:val="single" w:color="auto" w:sz="4" w:space="0"/>
              <w:right w:val="single" w:color="auto" w:sz="4" w:space="0"/>
            </w:tcBorders>
            <w:shd w:val="clear" w:color="auto" w:fill="auto"/>
            <w:vAlign w:val="center"/>
          </w:tcPr>
          <w:p w14:paraId="09B1FBC2">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46C77C15">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5ECCD106">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55D003F5">
            <w:pPr>
              <w:widowControl/>
              <w:adjustRightInd/>
              <w:jc w:val="center"/>
              <w:rPr>
                <w:rFonts w:eastAsia="等线"/>
                <w:kern w:val="0"/>
                <w:sz w:val="24"/>
                <w:highlight w:val="none"/>
              </w:rPr>
            </w:pPr>
            <w:r>
              <w:rPr>
                <w:rFonts w:eastAsia="等线"/>
                <w:kern w:val="0"/>
                <w:sz w:val="24"/>
                <w:highlight w:val="none"/>
              </w:rPr>
              <w:t xml:space="preserve">240.00 </w:t>
            </w:r>
          </w:p>
        </w:tc>
        <w:tc>
          <w:tcPr>
            <w:tcW w:w="583" w:type="pct"/>
            <w:tcBorders>
              <w:top w:val="nil"/>
              <w:left w:val="nil"/>
              <w:bottom w:val="single" w:color="auto" w:sz="4" w:space="0"/>
              <w:right w:val="single" w:color="auto" w:sz="4" w:space="0"/>
            </w:tcBorders>
            <w:shd w:val="clear" w:color="auto" w:fill="auto"/>
            <w:vAlign w:val="center"/>
          </w:tcPr>
          <w:p w14:paraId="19343182">
            <w:pPr>
              <w:widowControl/>
              <w:adjustRightInd/>
              <w:jc w:val="center"/>
              <w:rPr>
                <w:rFonts w:eastAsia="等线"/>
                <w:kern w:val="0"/>
                <w:sz w:val="24"/>
                <w:highlight w:val="none"/>
              </w:rPr>
            </w:pPr>
            <w:r>
              <w:rPr>
                <w:rFonts w:eastAsia="等线"/>
                <w:kern w:val="0"/>
                <w:sz w:val="24"/>
                <w:highlight w:val="none"/>
              </w:rPr>
              <w:t xml:space="preserve">240.00 </w:t>
            </w:r>
          </w:p>
        </w:tc>
      </w:tr>
      <w:tr w14:paraId="144D94D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88F6BE1">
            <w:pPr>
              <w:widowControl/>
              <w:adjustRightInd/>
              <w:jc w:val="center"/>
              <w:rPr>
                <w:rFonts w:eastAsia="等线"/>
                <w:kern w:val="0"/>
                <w:sz w:val="24"/>
                <w:highlight w:val="none"/>
              </w:rPr>
            </w:pPr>
            <w:r>
              <w:rPr>
                <w:rFonts w:eastAsia="等线"/>
                <w:kern w:val="0"/>
                <w:sz w:val="24"/>
                <w:highlight w:val="none"/>
              </w:rPr>
              <w:t>4</w:t>
            </w:r>
          </w:p>
        </w:tc>
        <w:tc>
          <w:tcPr>
            <w:tcW w:w="754" w:type="pct"/>
            <w:tcBorders>
              <w:top w:val="nil"/>
              <w:left w:val="nil"/>
              <w:bottom w:val="single" w:color="auto" w:sz="4" w:space="0"/>
              <w:right w:val="single" w:color="auto" w:sz="4" w:space="0"/>
            </w:tcBorders>
            <w:shd w:val="clear" w:color="auto" w:fill="auto"/>
            <w:vAlign w:val="center"/>
          </w:tcPr>
          <w:p w14:paraId="5FF5218F">
            <w:pPr>
              <w:widowControl/>
              <w:adjustRightInd/>
              <w:jc w:val="center"/>
              <w:rPr>
                <w:rFonts w:eastAsia="等线"/>
                <w:kern w:val="0"/>
                <w:sz w:val="24"/>
                <w:highlight w:val="none"/>
              </w:rPr>
            </w:pPr>
            <w:r>
              <w:rPr>
                <w:rFonts w:hint="eastAsia" w:ascii="宋体" w:hAnsi="宋体"/>
                <w:kern w:val="0"/>
                <w:sz w:val="24"/>
                <w:highlight w:val="none"/>
              </w:rPr>
              <w:t>工艺及管道配件</w:t>
            </w:r>
          </w:p>
        </w:tc>
        <w:tc>
          <w:tcPr>
            <w:tcW w:w="1681" w:type="pct"/>
            <w:tcBorders>
              <w:top w:val="nil"/>
              <w:left w:val="nil"/>
              <w:bottom w:val="single" w:color="auto" w:sz="4" w:space="0"/>
              <w:right w:val="single" w:color="auto" w:sz="4" w:space="0"/>
            </w:tcBorders>
            <w:shd w:val="clear" w:color="auto" w:fill="auto"/>
            <w:vAlign w:val="center"/>
          </w:tcPr>
          <w:p w14:paraId="38430699">
            <w:pPr>
              <w:widowControl/>
              <w:adjustRightInd/>
              <w:jc w:val="center"/>
              <w:rPr>
                <w:rFonts w:eastAsia="等线"/>
                <w:kern w:val="0"/>
                <w:sz w:val="24"/>
                <w:highlight w:val="none"/>
              </w:rPr>
            </w:pPr>
            <w:r>
              <w:rPr>
                <w:rFonts w:eastAsia="等线"/>
                <w:kern w:val="0"/>
                <w:sz w:val="24"/>
                <w:highlight w:val="none"/>
              </w:rPr>
              <w:t>/</w:t>
            </w:r>
          </w:p>
        </w:tc>
        <w:tc>
          <w:tcPr>
            <w:tcW w:w="441" w:type="pct"/>
            <w:tcBorders>
              <w:top w:val="nil"/>
              <w:left w:val="nil"/>
              <w:bottom w:val="single" w:color="auto" w:sz="4" w:space="0"/>
              <w:right w:val="single" w:color="auto" w:sz="4" w:space="0"/>
            </w:tcBorders>
            <w:shd w:val="clear" w:color="auto" w:fill="auto"/>
            <w:vAlign w:val="center"/>
          </w:tcPr>
          <w:p w14:paraId="49E9F2C5">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C3C694E">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3CFB5BC7">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C050A93">
            <w:pPr>
              <w:widowControl/>
              <w:adjustRightInd/>
              <w:jc w:val="center"/>
              <w:rPr>
                <w:rFonts w:eastAsia="等线"/>
                <w:kern w:val="0"/>
                <w:sz w:val="24"/>
                <w:highlight w:val="none"/>
              </w:rPr>
            </w:pPr>
            <w:r>
              <w:rPr>
                <w:rFonts w:eastAsia="等线"/>
                <w:kern w:val="0"/>
                <w:sz w:val="24"/>
                <w:highlight w:val="none"/>
              </w:rPr>
              <w:t xml:space="preserve">2400.00 </w:t>
            </w:r>
          </w:p>
        </w:tc>
        <w:tc>
          <w:tcPr>
            <w:tcW w:w="583" w:type="pct"/>
            <w:tcBorders>
              <w:top w:val="nil"/>
              <w:left w:val="nil"/>
              <w:bottom w:val="single" w:color="auto" w:sz="4" w:space="0"/>
              <w:right w:val="single" w:color="auto" w:sz="4" w:space="0"/>
            </w:tcBorders>
            <w:shd w:val="clear" w:color="auto" w:fill="auto"/>
            <w:vAlign w:val="center"/>
          </w:tcPr>
          <w:p w14:paraId="40ACB068">
            <w:pPr>
              <w:widowControl/>
              <w:adjustRightInd/>
              <w:jc w:val="center"/>
              <w:rPr>
                <w:rFonts w:eastAsia="等线"/>
                <w:kern w:val="0"/>
                <w:sz w:val="24"/>
                <w:highlight w:val="none"/>
              </w:rPr>
            </w:pPr>
            <w:r>
              <w:rPr>
                <w:rFonts w:eastAsia="等线"/>
                <w:kern w:val="0"/>
                <w:sz w:val="24"/>
                <w:highlight w:val="none"/>
              </w:rPr>
              <w:t xml:space="preserve">2400.00 </w:t>
            </w:r>
          </w:p>
        </w:tc>
      </w:tr>
      <w:tr w14:paraId="157AF8E5">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C03D933">
            <w:pPr>
              <w:widowControl/>
              <w:adjustRightInd/>
              <w:jc w:val="center"/>
              <w:rPr>
                <w:rFonts w:eastAsia="等线"/>
                <w:kern w:val="0"/>
                <w:sz w:val="24"/>
                <w:highlight w:val="none"/>
              </w:rPr>
            </w:pPr>
            <w:r>
              <w:rPr>
                <w:rFonts w:eastAsia="等线"/>
                <w:kern w:val="0"/>
                <w:sz w:val="24"/>
                <w:highlight w:val="none"/>
              </w:rPr>
              <w:t>5</w:t>
            </w:r>
          </w:p>
        </w:tc>
        <w:tc>
          <w:tcPr>
            <w:tcW w:w="754" w:type="pct"/>
            <w:tcBorders>
              <w:top w:val="nil"/>
              <w:left w:val="nil"/>
              <w:bottom w:val="single" w:color="auto" w:sz="4" w:space="0"/>
              <w:right w:val="single" w:color="auto" w:sz="4" w:space="0"/>
            </w:tcBorders>
            <w:shd w:val="clear" w:color="auto" w:fill="auto"/>
            <w:vAlign w:val="center"/>
          </w:tcPr>
          <w:p w14:paraId="09CF9909">
            <w:pPr>
              <w:widowControl/>
              <w:adjustRightInd/>
              <w:jc w:val="center"/>
              <w:rPr>
                <w:rFonts w:eastAsia="等线"/>
                <w:kern w:val="0"/>
                <w:sz w:val="24"/>
                <w:highlight w:val="none"/>
              </w:rPr>
            </w:pPr>
            <w:r>
              <w:rPr>
                <w:rFonts w:hint="eastAsia" w:ascii="宋体" w:hAnsi="宋体"/>
                <w:kern w:val="0"/>
                <w:sz w:val="24"/>
                <w:highlight w:val="none"/>
              </w:rPr>
              <w:t>电缆及套管</w:t>
            </w:r>
          </w:p>
        </w:tc>
        <w:tc>
          <w:tcPr>
            <w:tcW w:w="1681" w:type="pct"/>
            <w:tcBorders>
              <w:top w:val="nil"/>
              <w:left w:val="nil"/>
              <w:bottom w:val="single" w:color="auto" w:sz="4" w:space="0"/>
              <w:right w:val="single" w:color="auto" w:sz="4" w:space="0"/>
            </w:tcBorders>
            <w:shd w:val="clear" w:color="auto" w:fill="auto"/>
            <w:vAlign w:val="center"/>
          </w:tcPr>
          <w:p w14:paraId="5E55EE13">
            <w:pPr>
              <w:widowControl/>
              <w:adjustRightInd/>
              <w:jc w:val="center"/>
              <w:rPr>
                <w:rFonts w:eastAsia="等线"/>
                <w:kern w:val="0"/>
                <w:sz w:val="24"/>
                <w:highlight w:val="none"/>
              </w:rPr>
            </w:pPr>
            <w:r>
              <w:rPr>
                <w:rFonts w:eastAsia="等线"/>
                <w:kern w:val="0"/>
                <w:sz w:val="24"/>
                <w:highlight w:val="none"/>
              </w:rPr>
              <w:t>/</w:t>
            </w:r>
          </w:p>
        </w:tc>
        <w:tc>
          <w:tcPr>
            <w:tcW w:w="441" w:type="pct"/>
            <w:tcBorders>
              <w:top w:val="nil"/>
              <w:left w:val="nil"/>
              <w:bottom w:val="single" w:color="auto" w:sz="4" w:space="0"/>
              <w:right w:val="single" w:color="auto" w:sz="4" w:space="0"/>
            </w:tcBorders>
            <w:shd w:val="clear" w:color="auto" w:fill="auto"/>
            <w:vAlign w:val="center"/>
          </w:tcPr>
          <w:p w14:paraId="2AFA3C8A">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1D84941D">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400D52A4">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392D822">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519174A7">
            <w:pPr>
              <w:widowControl/>
              <w:adjustRightInd/>
              <w:jc w:val="center"/>
              <w:rPr>
                <w:rFonts w:eastAsia="等线"/>
                <w:kern w:val="0"/>
                <w:sz w:val="24"/>
                <w:highlight w:val="none"/>
              </w:rPr>
            </w:pPr>
            <w:r>
              <w:rPr>
                <w:rFonts w:eastAsia="等线"/>
                <w:kern w:val="0"/>
                <w:sz w:val="24"/>
                <w:highlight w:val="none"/>
              </w:rPr>
              <w:t xml:space="preserve">1200.00 </w:t>
            </w:r>
          </w:p>
        </w:tc>
      </w:tr>
      <w:tr w14:paraId="3B4826D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D5ED524">
            <w:pPr>
              <w:widowControl/>
              <w:adjustRightInd/>
              <w:jc w:val="center"/>
              <w:rPr>
                <w:rFonts w:eastAsia="等线"/>
                <w:kern w:val="0"/>
                <w:sz w:val="24"/>
                <w:highlight w:val="none"/>
              </w:rPr>
            </w:pPr>
            <w:r>
              <w:rPr>
                <w:rFonts w:eastAsia="等线"/>
                <w:kern w:val="0"/>
                <w:sz w:val="24"/>
                <w:highlight w:val="none"/>
              </w:rPr>
              <w:t>6</w:t>
            </w:r>
          </w:p>
        </w:tc>
        <w:tc>
          <w:tcPr>
            <w:tcW w:w="754" w:type="pct"/>
            <w:tcBorders>
              <w:top w:val="nil"/>
              <w:left w:val="nil"/>
              <w:bottom w:val="single" w:color="auto" w:sz="4" w:space="0"/>
              <w:right w:val="single" w:color="auto" w:sz="4" w:space="0"/>
            </w:tcBorders>
            <w:shd w:val="clear" w:color="auto" w:fill="auto"/>
            <w:vAlign w:val="center"/>
          </w:tcPr>
          <w:p w14:paraId="7A29D6A6">
            <w:pPr>
              <w:widowControl/>
              <w:adjustRightInd/>
              <w:jc w:val="center"/>
              <w:rPr>
                <w:rFonts w:eastAsia="等线"/>
                <w:kern w:val="0"/>
                <w:sz w:val="24"/>
                <w:highlight w:val="none"/>
              </w:rPr>
            </w:pPr>
            <w:r>
              <w:rPr>
                <w:rFonts w:hint="eastAsia" w:ascii="宋体" w:hAnsi="宋体"/>
                <w:kern w:val="0"/>
                <w:sz w:val="24"/>
                <w:highlight w:val="none"/>
              </w:rPr>
              <w:t>阀门井</w:t>
            </w:r>
          </w:p>
        </w:tc>
        <w:tc>
          <w:tcPr>
            <w:tcW w:w="1681" w:type="pct"/>
            <w:tcBorders>
              <w:top w:val="nil"/>
              <w:left w:val="nil"/>
              <w:bottom w:val="single" w:color="auto" w:sz="4" w:space="0"/>
              <w:right w:val="single" w:color="auto" w:sz="4" w:space="0"/>
            </w:tcBorders>
            <w:shd w:val="clear" w:color="auto" w:fill="auto"/>
            <w:vAlign w:val="center"/>
          </w:tcPr>
          <w:p w14:paraId="095630C6">
            <w:pPr>
              <w:widowControl/>
              <w:adjustRightInd/>
              <w:jc w:val="center"/>
              <w:rPr>
                <w:rFonts w:eastAsia="等线"/>
                <w:kern w:val="0"/>
                <w:sz w:val="24"/>
                <w:highlight w:val="none"/>
              </w:rPr>
            </w:pPr>
            <w:r>
              <w:rPr>
                <w:rFonts w:hint="eastAsia" w:ascii="宋体" w:hAnsi="宋体"/>
                <w:kern w:val="0"/>
                <w:sz w:val="24"/>
                <w:highlight w:val="none"/>
              </w:rPr>
              <w:t>净尺寸</w:t>
            </w:r>
            <w:r>
              <w:rPr>
                <w:rFonts w:eastAsia="等线"/>
                <w:kern w:val="0"/>
                <w:sz w:val="24"/>
                <w:highlight w:val="none"/>
              </w:rPr>
              <w:t>1400*700*500mm</w:t>
            </w:r>
          </w:p>
        </w:tc>
        <w:tc>
          <w:tcPr>
            <w:tcW w:w="441" w:type="pct"/>
            <w:tcBorders>
              <w:top w:val="nil"/>
              <w:left w:val="nil"/>
              <w:bottom w:val="single" w:color="auto" w:sz="4" w:space="0"/>
              <w:right w:val="single" w:color="auto" w:sz="4" w:space="0"/>
            </w:tcBorders>
            <w:shd w:val="clear" w:color="auto" w:fill="auto"/>
            <w:vAlign w:val="center"/>
          </w:tcPr>
          <w:p w14:paraId="558B53A1">
            <w:pPr>
              <w:widowControl/>
              <w:adjustRightInd/>
              <w:jc w:val="center"/>
              <w:rPr>
                <w:rFonts w:eastAsia="等线"/>
                <w:kern w:val="0"/>
                <w:sz w:val="24"/>
                <w:highlight w:val="none"/>
              </w:rPr>
            </w:pPr>
            <w:r>
              <w:rPr>
                <w:rFonts w:hint="eastAsia" w:ascii="宋体" w:hAnsi="宋体"/>
                <w:kern w:val="0"/>
                <w:sz w:val="24"/>
                <w:highlight w:val="none"/>
              </w:rPr>
              <w:t>砖砌</w:t>
            </w:r>
          </w:p>
        </w:tc>
        <w:tc>
          <w:tcPr>
            <w:tcW w:w="398" w:type="pct"/>
            <w:tcBorders>
              <w:top w:val="nil"/>
              <w:left w:val="nil"/>
              <w:bottom w:val="single" w:color="auto" w:sz="4" w:space="0"/>
              <w:right w:val="single" w:color="auto" w:sz="4" w:space="0"/>
            </w:tcBorders>
            <w:shd w:val="clear" w:color="auto" w:fill="auto"/>
            <w:vAlign w:val="center"/>
          </w:tcPr>
          <w:p w14:paraId="672FF829">
            <w:pPr>
              <w:widowControl/>
              <w:adjustRightInd/>
              <w:jc w:val="center"/>
              <w:rPr>
                <w:rFonts w:eastAsia="等线"/>
                <w:kern w:val="0"/>
                <w:sz w:val="24"/>
                <w:highlight w:val="none"/>
              </w:rPr>
            </w:pPr>
            <w:r>
              <w:rPr>
                <w:rFonts w:hint="eastAsia" w:ascii="宋体" w:hAnsi="宋体"/>
                <w:kern w:val="0"/>
                <w:sz w:val="24"/>
                <w:highlight w:val="none"/>
              </w:rPr>
              <w:t>座</w:t>
            </w:r>
          </w:p>
        </w:tc>
        <w:tc>
          <w:tcPr>
            <w:tcW w:w="320" w:type="pct"/>
            <w:tcBorders>
              <w:top w:val="nil"/>
              <w:left w:val="nil"/>
              <w:bottom w:val="single" w:color="auto" w:sz="4" w:space="0"/>
              <w:right w:val="single" w:color="auto" w:sz="4" w:space="0"/>
            </w:tcBorders>
            <w:shd w:val="clear" w:color="auto" w:fill="auto"/>
            <w:vAlign w:val="center"/>
          </w:tcPr>
          <w:p w14:paraId="202C0BBD">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735448B">
            <w:pPr>
              <w:widowControl/>
              <w:adjustRightInd/>
              <w:jc w:val="center"/>
              <w:rPr>
                <w:rFonts w:eastAsia="等线"/>
                <w:kern w:val="0"/>
                <w:sz w:val="24"/>
                <w:highlight w:val="none"/>
              </w:rPr>
            </w:pPr>
            <w:r>
              <w:rPr>
                <w:rFonts w:eastAsia="等线"/>
                <w:kern w:val="0"/>
                <w:sz w:val="24"/>
                <w:highlight w:val="none"/>
              </w:rPr>
              <w:t xml:space="preserve">4000.00 </w:t>
            </w:r>
          </w:p>
        </w:tc>
        <w:tc>
          <w:tcPr>
            <w:tcW w:w="583" w:type="pct"/>
            <w:tcBorders>
              <w:top w:val="nil"/>
              <w:left w:val="nil"/>
              <w:bottom w:val="single" w:color="auto" w:sz="4" w:space="0"/>
              <w:right w:val="single" w:color="auto" w:sz="4" w:space="0"/>
            </w:tcBorders>
            <w:shd w:val="clear" w:color="auto" w:fill="auto"/>
            <w:vAlign w:val="center"/>
          </w:tcPr>
          <w:p w14:paraId="58987025">
            <w:pPr>
              <w:widowControl/>
              <w:adjustRightInd/>
              <w:jc w:val="center"/>
              <w:rPr>
                <w:rFonts w:eastAsia="等线"/>
                <w:kern w:val="0"/>
                <w:sz w:val="24"/>
                <w:highlight w:val="none"/>
              </w:rPr>
            </w:pPr>
            <w:r>
              <w:rPr>
                <w:rFonts w:eastAsia="等线"/>
                <w:kern w:val="0"/>
                <w:sz w:val="24"/>
                <w:highlight w:val="none"/>
              </w:rPr>
              <w:t xml:space="preserve">4000.00 </w:t>
            </w:r>
          </w:p>
        </w:tc>
      </w:tr>
      <w:tr w14:paraId="0E6A6474">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6AEC1B7">
            <w:pPr>
              <w:widowControl/>
              <w:adjustRightInd/>
              <w:jc w:val="center"/>
              <w:rPr>
                <w:rFonts w:eastAsia="等线"/>
                <w:kern w:val="0"/>
                <w:sz w:val="24"/>
                <w:highlight w:val="none"/>
              </w:rPr>
            </w:pPr>
            <w:r>
              <w:rPr>
                <w:rFonts w:eastAsia="等线"/>
                <w:kern w:val="0"/>
                <w:sz w:val="24"/>
                <w:highlight w:val="none"/>
              </w:rPr>
              <w:t>7</w:t>
            </w:r>
          </w:p>
        </w:tc>
        <w:tc>
          <w:tcPr>
            <w:tcW w:w="754" w:type="pct"/>
            <w:tcBorders>
              <w:top w:val="nil"/>
              <w:left w:val="nil"/>
              <w:bottom w:val="single" w:color="auto" w:sz="4" w:space="0"/>
              <w:right w:val="single" w:color="auto" w:sz="4" w:space="0"/>
            </w:tcBorders>
            <w:shd w:val="clear" w:color="auto" w:fill="auto"/>
            <w:vAlign w:val="center"/>
          </w:tcPr>
          <w:p w14:paraId="67B8DC03">
            <w:pPr>
              <w:widowControl/>
              <w:adjustRightInd/>
              <w:jc w:val="center"/>
              <w:rPr>
                <w:rFonts w:eastAsia="等线"/>
                <w:kern w:val="0"/>
                <w:sz w:val="24"/>
                <w:highlight w:val="none"/>
              </w:rPr>
            </w:pPr>
            <w:r>
              <w:rPr>
                <w:rFonts w:hint="eastAsia" w:ascii="宋体" w:hAnsi="宋体"/>
                <w:kern w:val="0"/>
                <w:sz w:val="24"/>
                <w:highlight w:val="none"/>
              </w:rPr>
              <w:t>原有生化池改造</w:t>
            </w:r>
          </w:p>
        </w:tc>
        <w:tc>
          <w:tcPr>
            <w:tcW w:w="1681" w:type="pct"/>
            <w:tcBorders>
              <w:top w:val="nil"/>
              <w:left w:val="nil"/>
              <w:bottom w:val="single" w:color="auto" w:sz="4" w:space="0"/>
              <w:right w:val="single" w:color="auto" w:sz="4" w:space="0"/>
            </w:tcBorders>
            <w:shd w:val="clear" w:color="auto" w:fill="auto"/>
            <w:vAlign w:val="center"/>
          </w:tcPr>
          <w:p w14:paraId="166394AD">
            <w:pPr>
              <w:widowControl/>
              <w:adjustRightInd/>
              <w:jc w:val="center"/>
              <w:rPr>
                <w:rFonts w:eastAsia="等线"/>
                <w:kern w:val="0"/>
                <w:sz w:val="24"/>
                <w:highlight w:val="none"/>
              </w:rPr>
            </w:pPr>
            <w:r>
              <w:rPr>
                <w:rFonts w:eastAsia="等线"/>
                <w:kern w:val="0"/>
                <w:sz w:val="24"/>
                <w:highlight w:val="none"/>
              </w:rPr>
              <w:t>7500*4500*3500mm</w:t>
            </w:r>
            <w:r>
              <w:rPr>
                <w:rFonts w:hint="eastAsia" w:ascii="宋体" w:hAnsi="宋体"/>
                <w:kern w:val="0"/>
                <w:sz w:val="24"/>
                <w:highlight w:val="none"/>
              </w:rPr>
              <w:t>，清淤清杂，隔墙开孔</w:t>
            </w:r>
          </w:p>
        </w:tc>
        <w:tc>
          <w:tcPr>
            <w:tcW w:w="441" w:type="pct"/>
            <w:tcBorders>
              <w:top w:val="nil"/>
              <w:left w:val="nil"/>
              <w:bottom w:val="single" w:color="auto" w:sz="4" w:space="0"/>
              <w:right w:val="single" w:color="auto" w:sz="4" w:space="0"/>
            </w:tcBorders>
            <w:shd w:val="clear" w:color="auto" w:fill="auto"/>
            <w:vAlign w:val="center"/>
          </w:tcPr>
          <w:p w14:paraId="02A6386A">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AE08622">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27172FDC">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8BEE1A5">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4EB3E03B">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r>
      <w:tr w14:paraId="31E236C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A1A8732">
            <w:pPr>
              <w:widowControl/>
              <w:adjustRightInd/>
              <w:jc w:val="center"/>
              <w:rPr>
                <w:rFonts w:eastAsia="等线"/>
                <w:kern w:val="0"/>
                <w:sz w:val="24"/>
                <w:highlight w:val="none"/>
              </w:rPr>
            </w:pPr>
            <w:r>
              <w:rPr>
                <w:rFonts w:eastAsia="等线"/>
                <w:kern w:val="0"/>
                <w:sz w:val="24"/>
                <w:highlight w:val="none"/>
              </w:rPr>
              <w:t>8</w:t>
            </w:r>
          </w:p>
        </w:tc>
        <w:tc>
          <w:tcPr>
            <w:tcW w:w="754" w:type="pct"/>
            <w:tcBorders>
              <w:top w:val="nil"/>
              <w:left w:val="nil"/>
              <w:bottom w:val="single" w:color="auto" w:sz="4" w:space="0"/>
              <w:right w:val="single" w:color="auto" w:sz="4" w:space="0"/>
            </w:tcBorders>
            <w:shd w:val="clear" w:color="auto" w:fill="auto"/>
            <w:vAlign w:val="center"/>
          </w:tcPr>
          <w:p w14:paraId="5CCBD233">
            <w:pPr>
              <w:widowControl/>
              <w:adjustRightInd/>
              <w:jc w:val="center"/>
              <w:rPr>
                <w:rFonts w:eastAsia="等线"/>
                <w:kern w:val="0"/>
                <w:sz w:val="24"/>
                <w:highlight w:val="none"/>
              </w:rPr>
            </w:pPr>
            <w:r>
              <w:rPr>
                <w:rFonts w:hint="eastAsia" w:ascii="宋体" w:hAnsi="宋体"/>
                <w:kern w:val="0"/>
                <w:sz w:val="24"/>
                <w:highlight w:val="none"/>
              </w:rPr>
              <w:t>告示牌更新</w:t>
            </w:r>
          </w:p>
        </w:tc>
        <w:tc>
          <w:tcPr>
            <w:tcW w:w="1681" w:type="pct"/>
            <w:tcBorders>
              <w:top w:val="nil"/>
              <w:left w:val="nil"/>
              <w:bottom w:val="single" w:color="auto" w:sz="4" w:space="0"/>
              <w:right w:val="single" w:color="auto" w:sz="4" w:space="0"/>
            </w:tcBorders>
            <w:shd w:val="clear" w:color="auto" w:fill="auto"/>
            <w:vAlign w:val="center"/>
          </w:tcPr>
          <w:p w14:paraId="32F18BE5">
            <w:pPr>
              <w:widowControl/>
              <w:adjustRightInd/>
              <w:jc w:val="center"/>
              <w:rPr>
                <w:rFonts w:eastAsia="等线"/>
                <w:kern w:val="0"/>
                <w:sz w:val="24"/>
                <w:highlight w:val="none"/>
              </w:rPr>
            </w:pPr>
            <w:r>
              <w:rPr>
                <w:rFonts w:hint="eastAsia" w:ascii="宋体" w:hAnsi="宋体"/>
                <w:kern w:val="0"/>
                <w:sz w:val="24"/>
                <w:highlight w:val="none"/>
              </w:rPr>
              <w:t>利用现状告示牌，内容更换为泵站概况及安全警示牌</w:t>
            </w:r>
          </w:p>
        </w:tc>
        <w:tc>
          <w:tcPr>
            <w:tcW w:w="441" w:type="pct"/>
            <w:tcBorders>
              <w:top w:val="nil"/>
              <w:left w:val="nil"/>
              <w:bottom w:val="single" w:color="auto" w:sz="4" w:space="0"/>
              <w:right w:val="single" w:color="auto" w:sz="4" w:space="0"/>
            </w:tcBorders>
            <w:shd w:val="clear" w:color="auto" w:fill="auto"/>
            <w:vAlign w:val="center"/>
          </w:tcPr>
          <w:p w14:paraId="0C4B9E40">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1F89BF79">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1BA08DED">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7DC4E93">
            <w:pPr>
              <w:widowControl/>
              <w:adjustRightInd/>
              <w:jc w:val="center"/>
              <w:rPr>
                <w:rFonts w:eastAsia="等线"/>
                <w:kern w:val="0"/>
                <w:sz w:val="24"/>
                <w:highlight w:val="none"/>
              </w:rPr>
            </w:pPr>
            <w:r>
              <w:rPr>
                <w:rFonts w:eastAsia="等线"/>
                <w:kern w:val="0"/>
                <w:sz w:val="24"/>
                <w:highlight w:val="none"/>
              </w:rPr>
              <w:t xml:space="preserve">150.00 </w:t>
            </w:r>
          </w:p>
        </w:tc>
        <w:tc>
          <w:tcPr>
            <w:tcW w:w="583" w:type="pct"/>
            <w:tcBorders>
              <w:top w:val="nil"/>
              <w:left w:val="nil"/>
              <w:bottom w:val="single" w:color="auto" w:sz="4" w:space="0"/>
              <w:right w:val="single" w:color="auto" w:sz="4" w:space="0"/>
            </w:tcBorders>
            <w:shd w:val="clear" w:color="auto" w:fill="auto"/>
            <w:vAlign w:val="center"/>
          </w:tcPr>
          <w:p w14:paraId="17592737">
            <w:pPr>
              <w:widowControl/>
              <w:adjustRightInd/>
              <w:jc w:val="center"/>
              <w:rPr>
                <w:rFonts w:eastAsia="等线"/>
                <w:kern w:val="0"/>
                <w:sz w:val="24"/>
                <w:highlight w:val="none"/>
              </w:rPr>
            </w:pPr>
            <w:r>
              <w:rPr>
                <w:rFonts w:eastAsia="等线"/>
                <w:kern w:val="0"/>
                <w:sz w:val="24"/>
                <w:highlight w:val="none"/>
              </w:rPr>
              <w:t xml:space="preserve">150.00 </w:t>
            </w:r>
          </w:p>
        </w:tc>
      </w:tr>
      <w:tr w14:paraId="041A4BB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7071337">
            <w:pPr>
              <w:widowControl/>
              <w:adjustRightInd/>
              <w:jc w:val="center"/>
              <w:rPr>
                <w:rFonts w:eastAsia="等线"/>
                <w:kern w:val="0"/>
                <w:sz w:val="24"/>
                <w:highlight w:val="none"/>
              </w:rPr>
            </w:pPr>
            <w:r>
              <w:rPr>
                <w:rFonts w:eastAsia="等线"/>
                <w:kern w:val="0"/>
                <w:sz w:val="24"/>
                <w:highlight w:val="none"/>
              </w:rPr>
              <w:t>9</w:t>
            </w:r>
          </w:p>
        </w:tc>
        <w:tc>
          <w:tcPr>
            <w:tcW w:w="754" w:type="pct"/>
            <w:tcBorders>
              <w:top w:val="nil"/>
              <w:left w:val="nil"/>
              <w:bottom w:val="single" w:color="auto" w:sz="4" w:space="0"/>
              <w:right w:val="single" w:color="auto" w:sz="4" w:space="0"/>
            </w:tcBorders>
            <w:shd w:val="clear" w:color="auto" w:fill="auto"/>
            <w:vAlign w:val="center"/>
          </w:tcPr>
          <w:p w14:paraId="5C46CB91">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小标识牌</w:t>
            </w:r>
          </w:p>
        </w:tc>
        <w:tc>
          <w:tcPr>
            <w:tcW w:w="1681" w:type="pct"/>
            <w:tcBorders>
              <w:top w:val="nil"/>
              <w:left w:val="nil"/>
              <w:bottom w:val="single" w:color="auto" w:sz="4" w:space="0"/>
              <w:right w:val="single" w:color="auto" w:sz="4" w:space="0"/>
            </w:tcBorders>
            <w:shd w:val="clear" w:color="auto" w:fill="auto"/>
            <w:vAlign w:val="center"/>
          </w:tcPr>
          <w:p w14:paraId="0109DB24">
            <w:pPr>
              <w:widowControl/>
              <w:adjustRightInd/>
              <w:jc w:val="center"/>
              <w:rPr>
                <w:rFonts w:eastAsia="等线"/>
                <w:kern w:val="0"/>
                <w:sz w:val="24"/>
                <w:highlight w:val="none"/>
              </w:rPr>
            </w:pPr>
            <w:r>
              <w:rPr>
                <w:rFonts w:eastAsia="等线"/>
                <w:kern w:val="0"/>
                <w:sz w:val="24"/>
                <w:highlight w:val="none"/>
              </w:rPr>
              <w:t>490*400mm，经甲方确认后统一</w:t>
            </w:r>
          </w:p>
        </w:tc>
        <w:tc>
          <w:tcPr>
            <w:tcW w:w="441" w:type="pct"/>
            <w:tcBorders>
              <w:top w:val="nil"/>
              <w:left w:val="nil"/>
              <w:bottom w:val="single" w:color="auto" w:sz="4" w:space="0"/>
              <w:right w:val="single" w:color="auto" w:sz="4" w:space="0"/>
            </w:tcBorders>
            <w:shd w:val="clear" w:color="auto" w:fill="auto"/>
            <w:vAlign w:val="center"/>
          </w:tcPr>
          <w:p w14:paraId="6175C6E8">
            <w:pPr>
              <w:widowControl/>
              <w:adjustRightInd/>
              <w:jc w:val="center"/>
              <w:rPr>
                <w:rFonts w:eastAsia="等线"/>
                <w:kern w:val="0"/>
                <w:sz w:val="24"/>
                <w:highlight w:val="none"/>
              </w:rPr>
            </w:pPr>
            <w:r>
              <w:rPr>
                <w:rFonts w:eastAsia="等线"/>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6A24E6F0">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516D4D09">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41D2949A">
            <w:pPr>
              <w:widowControl/>
              <w:adjustRightInd/>
              <w:jc w:val="center"/>
              <w:rPr>
                <w:rFonts w:eastAsia="等线"/>
                <w:kern w:val="0"/>
                <w:sz w:val="24"/>
                <w:highlight w:val="none"/>
              </w:rPr>
            </w:pPr>
            <w:r>
              <w:rPr>
                <w:rFonts w:eastAsia="等线"/>
                <w:kern w:val="0"/>
                <w:sz w:val="24"/>
                <w:highlight w:val="none"/>
              </w:rPr>
              <w:t xml:space="preserve">100.00 </w:t>
            </w:r>
          </w:p>
        </w:tc>
        <w:tc>
          <w:tcPr>
            <w:tcW w:w="583" w:type="pct"/>
            <w:tcBorders>
              <w:top w:val="nil"/>
              <w:left w:val="nil"/>
              <w:bottom w:val="single" w:color="auto" w:sz="4" w:space="0"/>
              <w:right w:val="single" w:color="auto" w:sz="4" w:space="0"/>
            </w:tcBorders>
            <w:shd w:val="clear" w:color="auto" w:fill="auto"/>
            <w:vAlign w:val="center"/>
          </w:tcPr>
          <w:p w14:paraId="10992B56">
            <w:pPr>
              <w:widowControl/>
              <w:adjustRightInd/>
              <w:jc w:val="center"/>
              <w:rPr>
                <w:rFonts w:eastAsia="等线"/>
                <w:kern w:val="0"/>
                <w:sz w:val="24"/>
                <w:highlight w:val="none"/>
              </w:rPr>
            </w:pPr>
            <w:r>
              <w:rPr>
                <w:rFonts w:eastAsia="等线"/>
                <w:kern w:val="0"/>
                <w:sz w:val="24"/>
                <w:highlight w:val="none"/>
              </w:rPr>
              <w:t xml:space="preserve">200.00 </w:t>
            </w:r>
          </w:p>
        </w:tc>
      </w:tr>
      <w:tr w14:paraId="6E10BCBA">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5E7C6472">
            <w:pPr>
              <w:widowControl/>
              <w:adjustRightInd/>
              <w:jc w:val="center"/>
              <w:rPr>
                <w:rFonts w:eastAsia="等线"/>
                <w:b/>
                <w:bCs/>
                <w:kern w:val="0"/>
                <w:sz w:val="24"/>
                <w:highlight w:val="none"/>
              </w:rPr>
            </w:pPr>
            <w:r>
              <w:rPr>
                <w:rFonts w:eastAsia="等线"/>
                <w:b/>
                <w:bCs/>
                <w:kern w:val="0"/>
                <w:sz w:val="24"/>
                <w:highlight w:val="none"/>
              </w:rPr>
              <w:t>18</w:t>
            </w:r>
            <w:r>
              <w:rPr>
                <w:rFonts w:hint="eastAsia" w:ascii="宋体" w:hAnsi="宋体"/>
                <w:b/>
                <w:bCs/>
                <w:kern w:val="0"/>
                <w:sz w:val="24"/>
                <w:highlight w:val="none"/>
              </w:rPr>
              <w:t>、三都镇和村村新和村</w:t>
            </w:r>
            <w:r>
              <w:rPr>
                <w:rFonts w:eastAsia="等线"/>
                <w:b/>
                <w:bCs/>
                <w:kern w:val="0"/>
                <w:sz w:val="24"/>
                <w:highlight w:val="none"/>
              </w:rPr>
              <w:t>4</w:t>
            </w:r>
            <w:r>
              <w:rPr>
                <w:rFonts w:hint="eastAsia" w:ascii="宋体" w:hAnsi="宋体"/>
                <w:b/>
                <w:bCs/>
                <w:kern w:val="0"/>
                <w:sz w:val="24"/>
                <w:highlight w:val="none"/>
              </w:rPr>
              <w:t>号泵站</w:t>
            </w:r>
          </w:p>
        </w:tc>
      </w:tr>
      <w:tr w14:paraId="2DE0A9F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AE4FD9C">
            <w:pPr>
              <w:widowControl/>
              <w:adjustRightInd/>
              <w:jc w:val="center"/>
              <w:rPr>
                <w:rFonts w:eastAsia="等线"/>
                <w:b/>
                <w:bCs/>
                <w:kern w:val="0"/>
                <w:sz w:val="24"/>
                <w:highlight w:val="none"/>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19A97AA1">
            <w:pPr>
              <w:widowControl/>
              <w:adjustRightInd/>
              <w:jc w:val="center"/>
              <w:rPr>
                <w:rFonts w:eastAsia="等线"/>
                <w:b/>
                <w:bCs/>
                <w:kern w:val="0"/>
                <w:sz w:val="24"/>
                <w:highlight w:val="none"/>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230483AA">
            <w:pPr>
              <w:widowControl/>
              <w:adjustRightInd/>
              <w:jc w:val="center"/>
              <w:rPr>
                <w:rFonts w:eastAsia="等线"/>
                <w:b/>
                <w:bCs/>
                <w:kern w:val="0"/>
                <w:sz w:val="24"/>
                <w:highlight w:val="none"/>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1B4095AF">
            <w:pPr>
              <w:widowControl/>
              <w:adjustRightInd/>
              <w:jc w:val="center"/>
              <w:rPr>
                <w:rFonts w:eastAsia="等线"/>
                <w:b/>
                <w:bCs/>
                <w:kern w:val="0"/>
                <w:sz w:val="24"/>
                <w:highlight w:val="none"/>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47CC3695">
            <w:pPr>
              <w:widowControl/>
              <w:adjustRightInd/>
              <w:jc w:val="center"/>
              <w:rPr>
                <w:rFonts w:eastAsia="等线"/>
                <w:b/>
                <w:bCs/>
                <w:kern w:val="0"/>
                <w:sz w:val="24"/>
                <w:highlight w:val="none"/>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49909105">
            <w:pPr>
              <w:widowControl/>
              <w:adjustRightInd/>
              <w:jc w:val="center"/>
              <w:rPr>
                <w:rFonts w:eastAsia="等线"/>
                <w:b/>
                <w:bCs/>
                <w:kern w:val="0"/>
                <w:sz w:val="24"/>
                <w:highlight w:val="none"/>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17BC4F14">
            <w:pPr>
              <w:widowControl/>
              <w:adjustRightInd/>
              <w:jc w:val="center"/>
              <w:rPr>
                <w:rFonts w:eastAsia="等线"/>
                <w:b/>
                <w:bCs/>
                <w:kern w:val="0"/>
                <w:sz w:val="24"/>
                <w:highlight w:val="none"/>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4BA1A562">
            <w:pPr>
              <w:widowControl/>
              <w:adjustRightInd/>
              <w:jc w:val="center"/>
              <w:rPr>
                <w:rFonts w:eastAsia="等线"/>
                <w:b/>
                <w:bCs/>
                <w:kern w:val="0"/>
                <w:sz w:val="24"/>
                <w:highlight w:val="none"/>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0DBB676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C9CA112">
            <w:pPr>
              <w:widowControl/>
              <w:adjustRightInd/>
              <w:jc w:val="center"/>
              <w:rPr>
                <w:rFonts w:eastAsia="等线"/>
                <w:kern w:val="0"/>
                <w:sz w:val="24"/>
                <w:highlight w:val="none"/>
              </w:rPr>
            </w:pPr>
            <w:r>
              <w:rPr>
                <w:rFonts w:eastAsia="等线"/>
                <w:kern w:val="0"/>
                <w:sz w:val="24"/>
                <w:highlight w:val="none"/>
              </w:rPr>
              <w:t>1</w:t>
            </w:r>
          </w:p>
        </w:tc>
        <w:tc>
          <w:tcPr>
            <w:tcW w:w="754" w:type="pct"/>
            <w:tcBorders>
              <w:top w:val="nil"/>
              <w:left w:val="nil"/>
              <w:bottom w:val="single" w:color="auto" w:sz="4" w:space="0"/>
              <w:right w:val="single" w:color="auto" w:sz="4" w:space="0"/>
            </w:tcBorders>
            <w:shd w:val="clear" w:color="auto" w:fill="auto"/>
            <w:vAlign w:val="center"/>
          </w:tcPr>
          <w:p w14:paraId="27869EE4">
            <w:pPr>
              <w:widowControl/>
              <w:adjustRightInd/>
              <w:jc w:val="center"/>
              <w:rPr>
                <w:rFonts w:eastAsia="等线"/>
                <w:kern w:val="0"/>
                <w:sz w:val="24"/>
                <w:highlight w:val="none"/>
              </w:rPr>
            </w:pPr>
            <w:r>
              <w:rPr>
                <w:rFonts w:hint="eastAsia" w:ascii="宋体" w:hAnsi="宋体"/>
                <w:kern w:val="0"/>
                <w:sz w:val="24"/>
                <w:highlight w:val="none"/>
              </w:rPr>
              <w:t>潜污泵</w:t>
            </w:r>
          </w:p>
        </w:tc>
        <w:tc>
          <w:tcPr>
            <w:tcW w:w="1681" w:type="pct"/>
            <w:tcBorders>
              <w:top w:val="nil"/>
              <w:left w:val="nil"/>
              <w:bottom w:val="single" w:color="auto" w:sz="4" w:space="0"/>
              <w:right w:val="single" w:color="auto" w:sz="4" w:space="0"/>
            </w:tcBorders>
            <w:shd w:val="clear" w:color="auto" w:fill="auto"/>
            <w:vAlign w:val="center"/>
          </w:tcPr>
          <w:p w14:paraId="111A5060">
            <w:pPr>
              <w:widowControl/>
              <w:adjustRightInd/>
              <w:jc w:val="center"/>
              <w:rPr>
                <w:rFonts w:eastAsia="等线"/>
                <w:kern w:val="0"/>
                <w:sz w:val="24"/>
                <w:highlight w:val="none"/>
              </w:rPr>
            </w:pPr>
            <w:r>
              <w:rPr>
                <w:rFonts w:eastAsia="等线"/>
                <w:kern w:val="0"/>
                <w:sz w:val="24"/>
                <w:highlight w:val="none"/>
              </w:rPr>
              <w:t>Q=10m³/h</w:t>
            </w:r>
            <w:r>
              <w:rPr>
                <w:rFonts w:hint="eastAsia" w:ascii="宋体" w:hAnsi="宋体"/>
                <w:kern w:val="0"/>
                <w:sz w:val="24"/>
                <w:highlight w:val="none"/>
              </w:rPr>
              <w:t>，</w:t>
            </w:r>
            <w:r>
              <w:rPr>
                <w:rFonts w:eastAsia="等线"/>
                <w:kern w:val="0"/>
                <w:sz w:val="24"/>
                <w:highlight w:val="none"/>
              </w:rPr>
              <w:t>H=10m</w:t>
            </w:r>
            <w:r>
              <w:rPr>
                <w:rFonts w:hint="eastAsia" w:ascii="宋体" w:hAnsi="宋体"/>
                <w:kern w:val="0"/>
                <w:sz w:val="24"/>
                <w:highlight w:val="none"/>
              </w:rPr>
              <w:t>，</w:t>
            </w:r>
            <w:r>
              <w:rPr>
                <w:rFonts w:eastAsia="等线"/>
                <w:kern w:val="0"/>
                <w:sz w:val="24"/>
                <w:highlight w:val="none"/>
              </w:rPr>
              <w:t>N=0.75kw</w:t>
            </w:r>
            <w:r>
              <w:rPr>
                <w:rFonts w:hint="eastAsia" w:ascii="宋体" w:hAnsi="宋体"/>
                <w:kern w:val="0"/>
                <w:sz w:val="24"/>
                <w:highlight w:val="none"/>
              </w:rPr>
              <w:t>，</w:t>
            </w:r>
            <w:r>
              <w:rPr>
                <w:rFonts w:eastAsia="等线"/>
                <w:kern w:val="0"/>
                <w:sz w:val="24"/>
                <w:highlight w:val="none"/>
              </w:rPr>
              <w:t>380V</w:t>
            </w:r>
            <w:r>
              <w:rPr>
                <w:rFonts w:hint="eastAsia" w:ascii="宋体" w:hAnsi="宋体"/>
                <w:kern w:val="0"/>
                <w:sz w:val="24"/>
                <w:highlight w:val="none"/>
              </w:rPr>
              <w:t>；耦合安装，带切割功能、不锈钢吊链、浮球</w:t>
            </w:r>
          </w:p>
        </w:tc>
        <w:tc>
          <w:tcPr>
            <w:tcW w:w="441" w:type="pct"/>
            <w:tcBorders>
              <w:top w:val="nil"/>
              <w:left w:val="nil"/>
              <w:bottom w:val="single" w:color="auto" w:sz="4" w:space="0"/>
              <w:right w:val="single" w:color="auto" w:sz="4" w:space="0"/>
            </w:tcBorders>
            <w:shd w:val="clear" w:color="auto" w:fill="auto"/>
            <w:vAlign w:val="center"/>
          </w:tcPr>
          <w:p w14:paraId="0EAE8C6F">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B0A9A06">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0D7E6CFE">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26AC7D4F">
            <w:pPr>
              <w:widowControl/>
              <w:adjustRightInd/>
              <w:jc w:val="center"/>
              <w:rPr>
                <w:rFonts w:eastAsia="等线"/>
                <w:kern w:val="0"/>
                <w:sz w:val="24"/>
                <w:highlight w:val="none"/>
              </w:rPr>
            </w:pPr>
            <w:r>
              <w:rPr>
                <w:rFonts w:hint="eastAsia" w:eastAsia="等线"/>
                <w:kern w:val="0"/>
                <w:sz w:val="24"/>
                <w:highlight w:val="none"/>
                <w:lang w:val="en-US" w:eastAsia="zh-CN"/>
              </w:rPr>
              <w:t>45</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1C351ACC">
            <w:pPr>
              <w:widowControl/>
              <w:adjustRightInd/>
              <w:jc w:val="center"/>
              <w:rPr>
                <w:rFonts w:eastAsia="等线"/>
                <w:kern w:val="0"/>
                <w:sz w:val="24"/>
                <w:highlight w:val="none"/>
              </w:rPr>
            </w:pPr>
            <w:r>
              <w:rPr>
                <w:rFonts w:hint="eastAsia" w:eastAsia="等线"/>
                <w:kern w:val="0"/>
                <w:sz w:val="24"/>
                <w:highlight w:val="none"/>
                <w:lang w:val="en-US" w:eastAsia="zh-CN"/>
              </w:rPr>
              <w:t>9</w:t>
            </w:r>
            <w:r>
              <w:rPr>
                <w:rFonts w:eastAsia="等线"/>
                <w:kern w:val="0"/>
                <w:sz w:val="24"/>
                <w:highlight w:val="none"/>
              </w:rPr>
              <w:t xml:space="preserve">000.00 </w:t>
            </w:r>
          </w:p>
        </w:tc>
      </w:tr>
      <w:tr w14:paraId="584B4D8E">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FCF720D">
            <w:pPr>
              <w:widowControl/>
              <w:adjustRightInd/>
              <w:jc w:val="center"/>
              <w:rPr>
                <w:rFonts w:eastAsia="等线"/>
                <w:kern w:val="0"/>
                <w:sz w:val="24"/>
                <w:highlight w:val="none"/>
              </w:rPr>
            </w:pPr>
            <w:r>
              <w:rPr>
                <w:rFonts w:eastAsia="等线"/>
                <w:kern w:val="0"/>
                <w:sz w:val="24"/>
                <w:highlight w:val="none"/>
              </w:rPr>
              <w:t>2</w:t>
            </w:r>
          </w:p>
        </w:tc>
        <w:tc>
          <w:tcPr>
            <w:tcW w:w="754" w:type="pct"/>
            <w:tcBorders>
              <w:top w:val="nil"/>
              <w:left w:val="nil"/>
              <w:bottom w:val="single" w:color="auto" w:sz="4" w:space="0"/>
              <w:right w:val="single" w:color="auto" w:sz="4" w:space="0"/>
            </w:tcBorders>
            <w:shd w:val="clear" w:color="auto" w:fill="auto"/>
            <w:vAlign w:val="center"/>
          </w:tcPr>
          <w:p w14:paraId="3D16D28B">
            <w:pPr>
              <w:widowControl/>
              <w:adjustRightInd/>
              <w:jc w:val="center"/>
              <w:rPr>
                <w:rFonts w:eastAsia="等线"/>
                <w:kern w:val="0"/>
                <w:sz w:val="24"/>
                <w:highlight w:val="none"/>
              </w:rPr>
            </w:pPr>
            <w:r>
              <w:rPr>
                <w:rFonts w:hint="eastAsia" w:ascii="宋体" w:hAnsi="宋体"/>
                <w:kern w:val="0"/>
                <w:sz w:val="24"/>
                <w:highlight w:val="none"/>
              </w:rPr>
              <w:t>控制柜</w:t>
            </w:r>
            <w:r>
              <w:rPr>
                <w:rFonts w:eastAsia="等线"/>
                <w:kern w:val="0"/>
                <w:sz w:val="24"/>
                <w:highlight w:val="none"/>
              </w:rPr>
              <w:t>(</w:t>
            </w:r>
            <w:r>
              <w:rPr>
                <w:rFonts w:hint="eastAsia" w:ascii="宋体" w:hAnsi="宋体"/>
                <w:kern w:val="0"/>
                <w:sz w:val="24"/>
                <w:highlight w:val="none"/>
              </w:rPr>
              <w:t>室外型</w:t>
            </w:r>
            <w:r>
              <w:rPr>
                <w:rFonts w:eastAsia="等线"/>
                <w:kern w:val="0"/>
                <w:sz w:val="24"/>
                <w:highlight w:val="none"/>
              </w:rPr>
              <w:t>)</w:t>
            </w:r>
          </w:p>
        </w:tc>
        <w:tc>
          <w:tcPr>
            <w:tcW w:w="1681" w:type="pct"/>
            <w:tcBorders>
              <w:top w:val="nil"/>
              <w:left w:val="nil"/>
              <w:bottom w:val="single" w:color="auto" w:sz="4" w:space="0"/>
              <w:right w:val="single" w:color="auto" w:sz="4" w:space="0"/>
            </w:tcBorders>
            <w:shd w:val="clear" w:color="auto" w:fill="auto"/>
            <w:vAlign w:val="center"/>
          </w:tcPr>
          <w:p w14:paraId="02193F37">
            <w:pPr>
              <w:widowControl/>
              <w:adjustRightInd/>
              <w:jc w:val="center"/>
              <w:rPr>
                <w:rFonts w:eastAsia="等线"/>
                <w:kern w:val="0"/>
                <w:sz w:val="24"/>
                <w:highlight w:val="none"/>
              </w:rPr>
            </w:pPr>
            <w:r>
              <w:rPr>
                <w:rFonts w:hint="eastAsia" w:ascii="宋体" w:hAnsi="宋体"/>
                <w:kern w:val="0"/>
                <w:sz w:val="24"/>
                <w:highlight w:val="none"/>
              </w:rPr>
              <w:t>控制电器元件等配套提供</w:t>
            </w:r>
          </w:p>
        </w:tc>
        <w:tc>
          <w:tcPr>
            <w:tcW w:w="441" w:type="pct"/>
            <w:tcBorders>
              <w:top w:val="nil"/>
              <w:left w:val="nil"/>
              <w:bottom w:val="single" w:color="auto" w:sz="4" w:space="0"/>
              <w:right w:val="single" w:color="auto" w:sz="4" w:space="0"/>
            </w:tcBorders>
            <w:shd w:val="clear" w:color="auto" w:fill="auto"/>
            <w:vAlign w:val="center"/>
          </w:tcPr>
          <w:p w14:paraId="4FBC3DC0">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38034A78">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5AB70676">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584DFBC8">
            <w:pPr>
              <w:widowControl/>
              <w:adjustRightInd/>
              <w:jc w:val="center"/>
              <w:rPr>
                <w:rFonts w:eastAsia="等线"/>
                <w:kern w:val="0"/>
                <w:sz w:val="24"/>
                <w:highlight w:val="none"/>
              </w:rPr>
            </w:pPr>
            <w:r>
              <w:rPr>
                <w:rFonts w:hint="eastAsia" w:eastAsia="等线"/>
                <w:kern w:val="0"/>
                <w:sz w:val="24"/>
                <w:highlight w:val="none"/>
                <w:lang w:val="en-US" w:eastAsia="zh-CN"/>
              </w:rPr>
              <w:t>4</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5E47B259">
            <w:pPr>
              <w:widowControl/>
              <w:adjustRightInd/>
              <w:jc w:val="center"/>
              <w:rPr>
                <w:rFonts w:eastAsia="等线"/>
                <w:kern w:val="0"/>
                <w:sz w:val="24"/>
                <w:highlight w:val="none"/>
              </w:rPr>
            </w:pPr>
            <w:r>
              <w:rPr>
                <w:rFonts w:hint="eastAsia" w:eastAsia="等线"/>
                <w:kern w:val="0"/>
                <w:sz w:val="24"/>
                <w:highlight w:val="none"/>
                <w:lang w:val="en-US" w:eastAsia="zh-CN"/>
              </w:rPr>
              <w:t>4</w:t>
            </w:r>
            <w:r>
              <w:rPr>
                <w:rFonts w:eastAsia="等线"/>
                <w:kern w:val="0"/>
                <w:sz w:val="24"/>
                <w:highlight w:val="none"/>
              </w:rPr>
              <w:t xml:space="preserve">000.00 </w:t>
            </w:r>
          </w:p>
        </w:tc>
      </w:tr>
      <w:tr w14:paraId="786D182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6626684">
            <w:pPr>
              <w:widowControl/>
              <w:adjustRightInd/>
              <w:jc w:val="center"/>
              <w:rPr>
                <w:rFonts w:eastAsia="等线"/>
                <w:kern w:val="0"/>
                <w:sz w:val="24"/>
                <w:highlight w:val="none"/>
              </w:rPr>
            </w:pPr>
            <w:r>
              <w:rPr>
                <w:rFonts w:eastAsia="等线"/>
                <w:kern w:val="0"/>
                <w:sz w:val="24"/>
                <w:highlight w:val="none"/>
              </w:rPr>
              <w:t>3</w:t>
            </w:r>
          </w:p>
        </w:tc>
        <w:tc>
          <w:tcPr>
            <w:tcW w:w="754" w:type="pct"/>
            <w:tcBorders>
              <w:top w:val="nil"/>
              <w:left w:val="nil"/>
              <w:bottom w:val="single" w:color="auto" w:sz="4" w:space="0"/>
              <w:right w:val="single" w:color="auto" w:sz="4" w:space="0"/>
            </w:tcBorders>
            <w:shd w:val="clear" w:color="auto" w:fill="auto"/>
            <w:vAlign w:val="center"/>
          </w:tcPr>
          <w:p w14:paraId="09216833">
            <w:pPr>
              <w:widowControl/>
              <w:adjustRightInd/>
              <w:jc w:val="center"/>
              <w:rPr>
                <w:rFonts w:eastAsia="等线"/>
                <w:kern w:val="0"/>
                <w:sz w:val="24"/>
                <w:highlight w:val="none"/>
              </w:rPr>
            </w:pPr>
            <w:r>
              <w:rPr>
                <w:rFonts w:hint="eastAsia" w:ascii="宋体" w:hAnsi="宋体"/>
                <w:kern w:val="0"/>
                <w:sz w:val="24"/>
                <w:highlight w:val="none"/>
              </w:rPr>
              <w:t>防坠网</w:t>
            </w:r>
          </w:p>
        </w:tc>
        <w:tc>
          <w:tcPr>
            <w:tcW w:w="1681" w:type="pct"/>
            <w:tcBorders>
              <w:top w:val="nil"/>
              <w:left w:val="nil"/>
              <w:bottom w:val="single" w:color="auto" w:sz="4" w:space="0"/>
              <w:right w:val="single" w:color="auto" w:sz="4" w:space="0"/>
            </w:tcBorders>
            <w:shd w:val="clear" w:color="auto" w:fill="auto"/>
            <w:vAlign w:val="center"/>
          </w:tcPr>
          <w:p w14:paraId="5F0013D1">
            <w:pPr>
              <w:widowControl/>
              <w:adjustRightInd/>
              <w:jc w:val="center"/>
              <w:rPr>
                <w:rFonts w:eastAsia="等线"/>
                <w:kern w:val="0"/>
                <w:sz w:val="24"/>
                <w:highlight w:val="none"/>
              </w:rPr>
            </w:pPr>
            <w:r>
              <w:rPr>
                <w:rFonts w:eastAsia="等线"/>
                <w:kern w:val="0"/>
                <w:sz w:val="24"/>
                <w:highlight w:val="none"/>
              </w:rPr>
              <w:t>700×700mm;</w:t>
            </w:r>
            <w:r>
              <w:rPr>
                <w:rFonts w:hint="eastAsia" w:ascii="宋体" w:hAnsi="宋体"/>
                <w:kern w:val="0"/>
                <w:sz w:val="24"/>
                <w:highlight w:val="none"/>
              </w:rPr>
              <w:t>两纶，承载力≥</w:t>
            </w:r>
            <w:r>
              <w:rPr>
                <w:rFonts w:eastAsia="等线"/>
                <w:kern w:val="0"/>
                <w:sz w:val="24"/>
                <w:highlight w:val="none"/>
              </w:rPr>
              <w:t>500kg</w:t>
            </w:r>
          </w:p>
        </w:tc>
        <w:tc>
          <w:tcPr>
            <w:tcW w:w="441" w:type="pct"/>
            <w:tcBorders>
              <w:top w:val="nil"/>
              <w:left w:val="nil"/>
              <w:bottom w:val="single" w:color="auto" w:sz="4" w:space="0"/>
              <w:right w:val="single" w:color="auto" w:sz="4" w:space="0"/>
            </w:tcBorders>
            <w:shd w:val="clear" w:color="auto" w:fill="auto"/>
            <w:vAlign w:val="center"/>
          </w:tcPr>
          <w:p w14:paraId="01B0F1C8">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7ED18BDA">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1A3B0719">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53317C9C">
            <w:pPr>
              <w:widowControl/>
              <w:adjustRightInd/>
              <w:jc w:val="center"/>
              <w:rPr>
                <w:rFonts w:eastAsia="等线"/>
                <w:kern w:val="0"/>
                <w:sz w:val="24"/>
                <w:highlight w:val="none"/>
              </w:rPr>
            </w:pPr>
            <w:r>
              <w:rPr>
                <w:rFonts w:eastAsia="等线"/>
                <w:kern w:val="0"/>
                <w:sz w:val="24"/>
                <w:highlight w:val="none"/>
              </w:rPr>
              <w:t xml:space="preserve">240.00 </w:t>
            </w:r>
          </w:p>
        </w:tc>
        <w:tc>
          <w:tcPr>
            <w:tcW w:w="583" w:type="pct"/>
            <w:tcBorders>
              <w:top w:val="nil"/>
              <w:left w:val="nil"/>
              <w:bottom w:val="single" w:color="auto" w:sz="4" w:space="0"/>
              <w:right w:val="single" w:color="auto" w:sz="4" w:space="0"/>
            </w:tcBorders>
            <w:shd w:val="clear" w:color="auto" w:fill="auto"/>
            <w:vAlign w:val="center"/>
          </w:tcPr>
          <w:p w14:paraId="0955EDF7">
            <w:pPr>
              <w:widowControl/>
              <w:adjustRightInd/>
              <w:jc w:val="center"/>
              <w:rPr>
                <w:rFonts w:eastAsia="等线"/>
                <w:kern w:val="0"/>
                <w:sz w:val="24"/>
                <w:highlight w:val="none"/>
              </w:rPr>
            </w:pPr>
            <w:r>
              <w:rPr>
                <w:rFonts w:eastAsia="等线"/>
                <w:kern w:val="0"/>
                <w:sz w:val="24"/>
                <w:highlight w:val="none"/>
              </w:rPr>
              <w:t xml:space="preserve">240.00 </w:t>
            </w:r>
          </w:p>
        </w:tc>
      </w:tr>
      <w:tr w14:paraId="6E8F978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E1AF0E7">
            <w:pPr>
              <w:widowControl/>
              <w:adjustRightInd/>
              <w:jc w:val="center"/>
              <w:rPr>
                <w:rFonts w:eastAsia="等线"/>
                <w:kern w:val="0"/>
                <w:sz w:val="24"/>
                <w:highlight w:val="none"/>
              </w:rPr>
            </w:pPr>
            <w:r>
              <w:rPr>
                <w:rFonts w:eastAsia="等线"/>
                <w:kern w:val="0"/>
                <w:sz w:val="24"/>
                <w:highlight w:val="none"/>
              </w:rPr>
              <w:t>4</w:t>
            </w:r>
          </w:p>
        </w:tc>
        <w:tc>
          <w:tcPr>
            <w:tcW w:w="754" w:type="pct"/>
            <w:tcBorders>
              <w:top w:val="nil"/>
              <w:left w:val="nil"/>
              <w:bottom w:val="single" w:color="auto" w:sz="4" w:space="0"/>
              <w:right w:val="single" w:color="auto" w:sz="4" w:space="0"/>
            </w:tcBorders>
            <w:shd w:val="clear" w:color="auto" w:fill="auto"/>
            <w:vAlign w:val="center"/>
          </w:tcPr>
          <w:p w14:paraId="29004AD4">
            <w:pPr>
              <w:widowControl/>
              <w:adjustRightInd/>
              <w:jc w:val="center"/>
              <w:rPr>
                <w:rFonts w:eastAsia="等线"/>
                <w:kern w:val="0"/>
                <w:sz w:val="24"/>
                <w:highlight w:val="none"/>
              </w:rPr>
            </w:pPr>
            <w:r>
              <w:rPr>
                <w:rFonts w:hint="eastAsia" w:ascii="宋体" w:hAnsi="宋体"/>
                <w:kern w:val="0"/>
                <w:sz w:val="24"/>
                <w:highlight w:val="none"/>
              </w:rPr>
              <w:t>工艺及管道配件</w:t>
            </w:r>
          </w:p>
        </w:tc>
        <w:tc>
          <w:tcPr>
            <w:tcW w:w="1681" w:type="pct"/>
            <w:tcBorders>
              <w:top w:val="nil"/>
              <w:left w:val="nil"/>
              <w:bottom w:val="single" w:color="auto" w:sz="4" w:space="0"/>
              <w:right w:val="single" w:color="auto" w:sz="4" w:space="0"/>
            </w:tcBorders>
            <w:shd w:val="clear" w:color="auto" w:fill="auto"/>
            <w:vAlign w:val="center"/>
          </w:tcPr>
          <w:p w14:paraId="7C7050FA">
            <w:pPr>
              <w:widowControl/>
              <w:adjustRightInd/>
              <w:jc w:val="center"/>
              <w:rPr>
                <w:rFonts w:eastAsia="等线"/>
                <w:kern w:val="0"/>
                <w:sz w:val="24"/>
                <w:highlight w:val="none"/>
              </w:rPr>
            </w:pPr>
            <w:r>
              <w:rPr>
                <w:rFonts w:eastAsia="等线"/>
                <w:kern w:val="0"/>
                <w:sz w:val="24"/>
                <w:highlight w:val="none"/>
              </w:rPr>
              <w:t>/</w:t>
            </w:r>
          </w:p>
        </w:tc>
        <w:tc>
          <w:tcPr>
            <w:tcW w:w="441" w:type="pct"/>
            <w:tcBorders>
              <w:top w:val="nil"/>
              <w:left w:val="nil"/>
              <w:bottom w:val="single" w:color="auto" w:sz="4" w:space="0"/>
              <w:right w:val="single" w:color="auto" w:sz="4" w:space="0"/>
            </w:tcBorders>
            <w:shd w:val="clear" w:color="auto" w:fill="auto"/>
            <w:vAlign w:val="center"/>
          </w:tcPr>
          <w:p w14:paraId="2B0221A4">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AEDDD2E">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30C2E191">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0B14440">
            <w:pPr>
              <w:widowControl/>
              <w:adjustRightInd/>
              <w:jc w:val="center"/>
              <w:rPr>
                <w:rFonts w:eastAsia="等线"/>
                <w:kern w:val="0"/>
                <w:sz w:val="24"/>
                <w:highlight w:val="none"/>
              </w:rPr>
            </w:pPr>
            <w:r>
              <w:rPr>
                <w:rFonts w:eastAsia="等线"/>
                <w:kern w:val="0"/>
                <w:sz w:val="24"/>
                <w:highlight w:val="none"/>
              </w:rPr>
              <w:t xml:space="preserve">2400.00 </w:t>
            </w:r>
          </w:p>
        </w:tc>
        <w:tc>
          <w:tcPr>
            <w:tcW w:w="583" w:type="pct"/>
            <w:tcBorders>
              <w:top w:val="nil"/>
              <w:left w:val="nil"/>
              <w:bottom w:val="single" w:color="auto" w:sz="4" w:space="0"/>
              <w:right w:val="single" w:color="auto" w:sz="4" w:space="0"/>
            </w:tcBorders>
            <w:shd w:val="clear" w:color="auto" w:fill="auto"/>
            <w:vAlign w:val="center"/>
          </w:tcPr>
          <w:p w14:paraId="6EEAD653">
            <w:pPr>
              <w:widowControl/>
              <w:adjustRightInd/>
              <w:jc w:val="center"/>
              <w:rPr>
                <w:rFonts w:eastAsia="等线"/>
                <w:kern w:val="0"/>
                <w:sz w:val="24"/>
                <w:highlight w:val="none"/>
              </w:rPr>
            </w:pPr>
            <w:r>
              <w:rPr>
                <w:rFonts w:eastAsia="等线"/>
                <w:kern w:val="0"/>
                <w:sz w:val="24"/>
                <w:highlight w:val="none"/>
              </w:rPr>
              <w:t xml:space="preserve">2400.00 </w:t>
            </w:r>
          </w:p>
        </w:tc>
      </w:tr>
      <w:tr w14:paraId="272A050B">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33FA28C">
            <w:pPr>
              <w:widowControl/>
              <w:adjustRightInd/>
              <w:jc w:val="center"/>
              <w:rPr>
                <w:rFonts w:eastAsia="等线"/>
                <w:kern w:val="0"/>
                <w:sz w:val="24"/>
                <w:highlight w:val="none"/>
              </w:rPr>
            </w:pPr>
            <w:r>
              <w:rPr>
                <w:rFonts w:eastAsia="等线"/>
                <w:kern w:val="0"/>
                <w:sz w:val="24"/>
                <w:highlight w:val="none"/>
              </w:rPr>
              <w:t>5</w:t>
            </w:r>
          </w:p>
        </w:tc>
        <w:tc>
          <w:tcPr>
            <w:tcW w:w="754" w:type="pct"/>
            <w:tcBorders>
              <w:top w:val="nil"/>
              <w:left w:val="nil"/>
              <w:bottom w:val="single" w:color="auto" w:sz="4" w:space="0"/>
              <w:right w:val="single" w:color="auto" w:sz="4" w:space="0"/>
            </w:tcBorders>
            <w:shd w:val="clear" w:color="auto" w:fill="auto"/>
            <w:vAlign w:val="center"/>
          </w:tcPr>
          <w:p w14:paraId="00746D78">
            <w:pPr>
              <w:widowControl/>
              <w:adjustRightInd/>
              <w:jc w:val="center"/>
              <w:rPr>
                <w:rFonts w:eastAsia="等线"/>
                <w:kern w:val="0"/>
                <w:sz w:val="24"/>
                <w:highlight w:val="none"/>
              </w:rPr>
            </w:pPr>
            <w:r>
              <w:rPr>
                <w:rFonts w:hint="eastAsia" w:ascii="宋体" w:hAnsi="宋体"/>
                <w:kern w:val="0"/>
                <w:sz w:val="24"/>
                <w:highlight w:val="none"/>
              </w:rPr>
              <w:t>电缆及套管</w:t>
            </w:r>
          </w:p>
        </w:tc>
        <w:tc>
          <w:tcPr>
            <w:tcW w:w="1681" w:type="pct"/>
            <w:tcBorders>
              <w:top w:val="nil"/>
              <w:left w:val="nil"/>
              <w:bottom w:val="single" w:color="auto" w:sz="4" w:space="0"/>
              <w:right w:val="single" w:color="auto" w:sz="4" w:space="0"/>
            </w:tcBorders>
            <w:shd w:val="clear" w:color="auto" w:fill="auto"/>
            <w:vAlign w:val="center"/>
          </w:tcPr>
          <w:p w14:paraId="0194E8CA">
            <w:pPr>
              <w:widowControl/>
              <w:adjustRightInd/>
              <w:jc w:val="center"/>
              <w:rPr>
                <w:rFonts w:eastAsia="等线"/>
                <w:kern w:val="0"/>
                <w:sz w:val="24"/>
                <w:highlight w:val="none"/>
              </w:rPr>
            </w:pPr>
            <w:r>
              <w:rPr>
                <w:rFonts w:eastAsia="等线"/>
                <w:kern w:val="0"/>
                <w:sz w:val="24"/>
                <w:highlight w:val="none"/>
              </w:rPr>
              <w:t>/</w:t>
            </w:r>
          </w:p>
        </w:tc>
        <w:tc>
          <w:tcPr>
            <w:tcW w:w="441" w:type="pct"/>
            <w:tcBorders>
              <w:top w:val="nil"/>
              <w:left w:val="nil"/>
              <w:bottom w:val="single" w:color="auto" w:sz="4" w:space="0"/>
              <w:right w:val="single" w:color="auto" w:sz="4" w:space="0"/>
            </w:tcBorders>
            <w:shd w:val="clear" w:color="auto" w:fill="auto"/>
            <w:vAlign w:val="center"/>
          </w:tcPr>
          <w:p w14:paraId="42CA3656">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33C518D6">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6A5D4467">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C41CD2D">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5634DFC9">
            <w:pPr>
              <w:widowControl/>
              <w:adjustRightInd/>
              <w:jc w:val="center"/>
              <w:rPr>
                <w:rFonts w:eastAsia="等线"/>
                <w:kern w:val="0"/>
                <w:sz w:val="24"/>
                <w:highlight w:val="none"/>
              </w:rPr>
            </w:pPr>
            <w:r>
              <w:rPr>
                <w:rFonts w:eastAsia="等线"/>
                <w:kern w:val="0"/>
                <w:sz w:val="24"/>
                <w:highlight w:val="none"/>
              </w:rPr>
              <w:t xml:space="preserve">1200.00 </w:t>
            </w:r>
          </w:p>
        </w:tc>
      </w:tr>
      <w:tr w14:paraId="643259CE">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568414E">
            <w:pPr>
              <w:widowControl/>
              <w:adjustRightInd/>
              <w:jc w:val="center"/>
              <w:rPr>
                <w:rFonts w:eastAsia="等线"/>
                <w:kern w:val="0"/>
                <w:sz w:val="24"/>
                <w:highlight w:val="none"/>
              </w:rPr>
            </w:pPr>
            <w:r>
              <w:rPr>
                <w:rFonts w:eastAsia="等线"/>
                <w:kern w:val="0"/>
                <w:sz w:val="24"/>
                <w:highlight w:val="none"/>
              </w:rPr>
              <w:t>6</w:t>
            </w:r>
          </w:p>
        </w:tc>
        <w:tc>
          <w:tcPr>
            <w:tcW w:w="754" w:type="pct"/>
            <w:tcBorders>
              <w:top w:val="nil"/>
              <w:left w:val="nil"/>
              <w:bottom w:val="single" w:color="auto" w:sz="4" w:space="0"/>
              <w:right w:val="single" w:color="auto" w:sz="4" w:space="0"/>
            </w:tcBorders>
            <w:shd w:val="clear" w:color="auto" w:fill="auto"/>
            <w:vAlign w:val="center"/>
          </w:tcPr>
          <w:p w14:paraId="542650A0">
            <w:pPr>
              <w:widowControl/>
              <w:adjustRightInd/>
              <w:jc w:val="center"/>
              <w:rPr>
                <w:rFonts w:eastAsia="等线"/>
                <w:kern w:val="0"/>
                <w:sz w:val="24"/>
                <w:highlight w:val="none"/>
              </w:rPr>
            </w:pPr>
            <w:r>
              <w:rPr>
                <w:rFonts w:hint="eastAsia" w:ascii="宋体" w:hAnsi="宋体"/>
                <w:kern w:val="0"/>
                <w:sz w:val="24"/>
                <w:highlight w:val="none"/>
              </w:rPr>
              <w:t>阀门井</w:t>
            </w:r>
          </w:p>
        </w:tc>
        <w:tc>
          <w:tcPr>
            <w:tcW w:w="1681" w:type="pct"/>
            <w:tcBorders>
              <w:top w:val="nil"/>
              <w:left w:val="nil"/>
              <w:bottom w:val="single" w:color="auto" w:sz="4" w:space="0"/>
              <w:right w:val="single" w:color="auto" w:sz="4" w:space="0"/>
            </w:tcBorders>
            <w:shd w:val="clear" w:color="auto" w:fill="auto"/>
            <w:vAlign w:val="center"/>
          </w:tcPr>
          <w:p w14:paraId="2CE238EF">
            <w:pPr>
              <w:widowControl/>
              <w:adjustRightInd/>
              <w:jc w:val="center"/>
              <w:rPr>
                <w:rFonts w:eastAsia="等线"/>
                <w:kern w:val="0"/>
                <w:sz w:val="24"/>
                <w:highlight w:val="none"/>
              </w:rPr>
            </w:pPr>
            <w:r>
              <w:rPr>
                <w:rFonts w:hint="eastAsia" w:ascii="宋体" w:hAnsi="宋体"/>
                <w:kern w:val="0"/>
                <w:sz w:val="24"/>
                <w:highlight w:val="none"/>
              </w:rPr>
              <w:t>净尺寸</w:t>
            </w:r>
            <w:r>
              <w:rPr>
                <w:rFonts w:eastAsia="等线"/>
                <w:kern w:val="0"/>
                <w:sz w:val="24"/>
                <w:highlight w:val="none"/>
              </w:rPr>
              <w:t>1400*700*500mm</w:t>
            </w:r>
          </w:p>
        </w:tc>
        <w:tc>
          <w:tcPr>
            <w:tcW w:w="441" w:type="pct"/>
            <w:tcBorders>
              <w:top w:val="nil"/>
              <w:left w:val="nil"/>
              <w:bottom w:val="single" w:color="auto" w:sz="4" w:space="0"/>
              <w:right w:val="single" w:color="auto" w:sz="4" w:space="0"/>
            </w:tcBorders>
            <w:shd w:val="clear" w:color="auto" w:fill="auto"/>
            <w:vAlign w:val="center"/>
          </w:tcPr>
          <w:p w14:paraId="725E3B89">
            <w:pPr>
              <w:widowControl/>
              <w:adjustRightInd/>
              <w:jc w:val="center"/>
              <w:rPr>
                <w:rFonts w:eastAsia="等线"/>
                <w:kern w:val="0"/>
                <w:sz w:val="24"/>
                <w:highlight w:val="none"/>
              </w:rPr>
            </w:pPr>
            <w:r>
              <w:rPr>
                <w:rFonts w:hint="eastAsia" w:ascii="宋体" w:hAnsi="宋体"/>
                <w:kern w:val="0"/>
                <w:sz w:val="24"/>
                <w:highlight w:val="none"/>
              </w:rPr>
              <w:t>砖砌</w:t>
            </w:r>
          </w:p>
        </w:tc>
        <w:tc>
          <w:tcPr>
            <w:tcW w:w="398" w:type="pct"/>
            <w:tcBorders>
              <w:top w:val="nil"/>
              <w:left w:val="nil"/>
              <w:bottom w:val="single" w:color="auto" w:sz="4" w:space="0"/>
              <w:right w:val="single" w:color="auto" w:sz="4" w:space="0"/>
            </w:tcBorders>
            <w:shd w:val="clear" w:color="auto" w:fill="auto"/>
            <w:vAlign w:val="center"/>
          </w:tcPr>
          <w:p w14:paraId="54CF7A81">
            <w:pPr>
              <w:widowControl/>
              <w:adjustRightInd/>
              <w:jc w:val="center"/>
              <w:rPr>
                <w:rFonts w:eastAsia="等线"/>
                <w:kern w:val="0"/>
                <w:sz w:val="24"/>
                <w:highlight w:val="none"/>
              </w:rPr>
            </w:pPr>
            <w:r>
              <w:rPr>
                <w:rFonts w:hint="eastAsia" w:ascii="宋体" w:hAnsi="宋体"/>
                <w:kern w:val="0"/>
                <w:sz w:val="24"/>
                <w:highlight w:val="none"/>
              </w:rPr>
              <w:t>座</w:t>
            </w:r>
          </w:p>
        </w:tc>
        <w:tc>
          <w:tcPr>
            <w:tcW w:w="320" w:type="pct"/>
            <w:tcBorders>
              <w:top w:val="nil"/>
              <w:left w:val="nil"/>
              <w:bottom w:val="single" w:color="auto" w:sz="4" w:space="0"/>
              <w:right w:val="single" w:color="auto" w:sz="4" w:space="0"/>
            </w:tcBorders>
            <w:shd w:val="clear" w:color="auto" w:fill="auto"/>
            <w:vAlign w:val="center"/>
          </w:tcPr>
          <w:p w14:paraId="1A49029E">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5B25EC0">
            <w:pPr>
              <w:widowControl/>
              <w:adjustRightInd/>
              <w:jc w:val="center"/>
              <w:rPr>
                <w:rFonts w:eastAsia="等线"/>
                <w:kern w:val="0"/>
                <w:sz w:val="24"/>
                <w:highlight w:val="none"/>
              </w:rPr>
            </w:pPr>
            <w:r>
              <w:rPr>
                <w:rFonts w:eastAsia="等线"/>
                <w:kern w:val="0"/>
                <w:sz w:val="24"/>
                <w:highlight w:val="none"/>
              </w:rPr>
              <w:t xml:space="preserve">4000.00 </w:t>
            </w:r>
          </w:p>
        </w:tc>
        <w:tc>
          <w:tcPr>
            <w:tcW w:w="583" w:type="pct"/>
            <w:tcBorders>
              <w:top w:val="nil"/>
              <w:left w:val="nil"/>
              <w:bottom w:val="single" w:color="auto" w:sz="4" w:space="0"/>
              <w:right w:val="single" w:color="auto" w:sz="4" w:space="0"/>
            </w:tcBorders>
            <w:shd w:val="clear" w:color="auto" w:fill="auto"/>
            <w:vAlign w:val="center"/>
          </w:tcPr>
          <w:p w14:paraId="724C9269">
            <w:pPr>
              <w:widowControl/>
              <w:adjustRightInd/>
              <w:jc w:val="center"/>
              <w:rPr>
                <w:rFonts w:eastAsia="等线"/>
                <w:kern w:val="0"/>
                <w:sz w:val="24"/>
                <w:highlight w:val="none"/>
              </w:rPr>
            </w:pPr>
            <w:r>
              <w:rPr>
                <w:rFonts w:eastAsia="等线"/>
                <w:kern w:val="0"/>
                <w:sz w:val="24"/>
                <w:highlight w:val="none"/>
              </w:rPr>
              <w:t xml:space="preserve">4000.00 </w:t>
            </w:r>
          </w:p>
        </w:tc>
      </w:tr>
      <w:tr w14:paraId="0215E18B">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E334E33">
            <w:pPr>
              <w:widowControl/>
              <w:adjustRightInd/>
              <w:jc w:val="center"/>
              <w:rPr>
                <w:rFonts w:eastAsia="等线"/>
                <w:kern w:val="0"/>
                <w:sz w:val="24"/>
                <w:highlight w:val="none"/>
              </w:rPr>
            </w:pPr>
            <w:r>
              <w:rPr>
                <w:rFonts w:eastAsia="等线"/>
                <w:kern w:val="0"/>
                <w:sz w:val="24"/>
                <w:highlight w:val="none"/>
              </w:rPr>
              <w:t>7</w:t>
            </w:r>
          </w:p>
        </w:tc>
        <w:tc>
          <w:tcPr>
            <w:tcW w:w="754" w:type="pct"/>
            <w:tcBorders>
              <w:top w:val="nil"/>
              <w:left w:val="nil"/>
              <w:bottom w:val="single" w:color="auto" w:sz="4" w:space="0"/>
              <w:right w:val="single" w:color="auto" w:sz="4" w:space="0"/>
            </w:tcBorders>
            <w:shd w:val="clear" w:color="auto" w:fill="auto"/>
            <w:vAlign w:val="center"/>
          </w:tcPr>
          <w:p w14:paraId="785F1EA7">
            <w:pPr>
              <w:widowControl/>
              <w:adjustRightInd/>
              <w:jc w:val="center"/>
              <w:rPr>
                <w:rFonts w:eastAsia="等线"/>
                <w:kern w:val="0"/>
                <w:sz w:val="24"/>
                <w:highlight w:val="none"/>
              </w:rPr>
            </w:pPr>
            <w:r>
              <w:rPr>
                <w:rFonts w:hint="eastAsia" w:ascii="宋体" w:hAnsi="宋体"/>
                <w:kern w:val="0"/>
                <w:sz w:val="24"/>
                <w:highlight w:val="none"/>
              </w:rPr>
              <w:t>原有生化池改造</w:t>
            </w:r>
          </w:p>
        </w:tc>
        <w:tc>
          <w:tcPr>
            <w:tcW w:w="1681" w:type="pct"/>
            <w:tcBorders>
              <w:top w:val="nil"/>
              <w:left w:val="nil"/>
              <w:bottom w:val="single" w:color="auto" w:sz="4" w:space="0"/>
              <w:right w:val="single" w:color="auto" w:sz="4" w:space="0"/>
            </w:tcBorders>
            <w:shd w:val="clear" w:color="auto" w:fill="auto"/>
            <w:vAlign w:val="center"/>
          </w:tcPr>
          <w:p w14:paraId="1E1F8767">
            <w:pPr>
              <w:widowControl/>
              <w:adjustRightInd/>
              <w:jc w:val="center"/>
              <w:rPr>
                <w:rFonts w:eastAsia="等线"/>
                <w:kern w:val="0"/>
                <w:sz w:val="24"/>
                <w:highlight w:val="none"/>
              </w:rPr>
            </w:pPr>
            <w:r>
              <w:rPr>
                <w:rFonts w:eastAsia="等线"/>
                <w:kern w:val="0"/>
                <w:sz w:val="24"/>
                <w:highlight w:val="none"/>
              </w:rPr>
              <w:t>9000*4000*3500mm</w:t>
            </w:r>
            <w:r>
              <w:rPr>
                <w:rFonts w:hint="eastAsia" w:ascii="宋体" w:hAnsi="宋体"/>
                <w:kern w:val="0"/>
                <w:sz w:val="24"/>
                <w:highlight w:val="none"/>
              </w:rPr>
              <w:t>，清淤清杂，隔墙开孔</w:t>
            </w:r>
          </w:p>
        </w:tc>
        <w:tc>
          <w:tcPr>
            <w:tcW w:w="441" w:type="pct"/>
            <w:tcBorders>
              <w:top w:val="nil"/>
              <w:left w:val="nil"/>
              <w:bottom w:val="single" w:color="auto" w:sz="4" w:space="0"/>
              <w:right w:val="single" w:color="auto" w:sz="4" w:space="0"/>
            </w:tcBorders>
            <w:shd w:val="clear" w:color="auto" w:fill="auto"/>
            <w:vAlign w:val="center"/>
          </w:tcPr>
          <w:p w14:paraId="46643547">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B47F43F">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3F1D1FCE">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42E43E3">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0654806E">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r>
      <w:tr w14:paraId="08FBBAF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3EC4A8D">
            <w:pPr>
              <w:widowControl/>
              <w:adjustRightInd/>
              <w:jc w:val="center"/>
              <w:rPr>
                <w:rFonts w:eastAsia="等线"/>
                <w:kern w:val="0"/>
                <w:sz w:val="24"/>
                <w:highlight w:val="none"/>
              </w:rPr>
            </w:pPr>
            <w:r>
              <w:rPr>
                <w:rFonts w:eastAsia="等线"/>
                <w:kern w:val="0"/>
                <w:sz w:val="24"/>
                <w:highlight w:val="none"/>
              </w:rPr>
              <w:t>8</w:t>
            </w:r>
          </w:p>
        </w:tc>
        <w:tc>
          <w:tcPr>
            <w:tcW w:w="754" w:type="pct"/>
            <w:tcBorders>
              <w:top w:val="nil"/>
              <w:left w:val="nil"/>
              <w:bottom w:val="single" w:color="auto" w:sz="4" w:space="0"/>
              <w:right w:val="single" w:color="auto" w:sz="4" w:space="0"/>
            </w:tcBorders>
            <w:shd w:val="clear" w:color="auto" w:fill="auto"/>
            <w:vAlign w:val="center"/>
          </w:tcPr>
          <w:p w14:paraId="4C97E2C0">
            <w:pPr>
              <w:widowControl/>
              <w:adjustRightInd/>
              <w:jc w:val="center"/>
              <w:rPr>
                <w:rFonts w:eastAsia="等线"/>
                <w:kern w:val="0"/>
                <w:sz w:val="24"/>
                <w:highlight w:val="none"/>
              </w:rPr>
            </w:pPr>
            <w:r>
              <w:rPr>
                <w:rFonts w:hint="eastAsia" w:ascii="宋体" w:hAnsi="宋体"/>
                <w:kern w:val="0"/>
                <w:sz w:val="24"/>
                <w:highlight w:val="none"/>
              </w:rPr>
              <w:t>告示牌更新</w:t>
            </w:r>
          </w:p>
        </w:tc>
        <w:tc>
          <w:tcPr>
            <w:tcW w:w="1681" w:type="pct"/>
            <w:tcBorders>
              <w:top w:val="nil"/>
              <w:left w:val="nil"/>
              <w:bottom w:val="single" w:color="auto" w:sz="4" w:space="0"/>
              <w:right w:val="single" w:color="auto" w:sz="4" w:space="0"/>
            </w:tcBorders>
            <w:shd w:val="clear" w:color="auto" w:fill="auto"/>
            <w:vAlign w:val="center"/>
          </w:tcPr>
          <w:p w14:paraId="64B111EC">
            <w:pPr>
              <w:widowControl/>
              <w:adjustRightInd/>
              <w:jc w:val="center"/>
              <w:rPr>
                <w:rFonts w:eastAsia="等线"/>
                <w:kern w:val="0"/>
                <w:sz w:val="24"/>
                <w:highlight w:val="none"/>
              </w:rPr>
            </w:pPr>
            <w:r>
              <w:rPr>
                <w:rFonts w:hint="eastAsia" w:ascii="宋体" w:hAnsi="宋体"/>
                <w:kern w:val="0"/>
                <w:sz w:val="24"/>
                <w:highlight w:val="none"/>
              </w:rPr>
              <w:t>利用现状告示牌，内容更换为泵站概况及安全警示牌</w:t>
            </w:r>
          </w:p>
        </w:tc>
        <w:tc>
          <w:tcPr>
            <w:tcW w:w="441" w:type="pct"/>
            <w:tcBorders>
              <w:top w:val="nil"/>
              <w:left w:val="nil"/>
              <w:bottom w:val="single" w:color="auto" w:sz="4" w:space="0"/>
              <w:right w:val="single" w:color="auto" w:sz="4" w:space="0"/>
            </w:tcBorders>
            <w:shd w:val="clear" w:color="auto" w:fill="auto"/>
            <w:vAlign w:val="center"/>
          </w:tcPr>
          <w:p w14:paraId="63AE928C">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70AA9028">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31A49492">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0C188DE">
            <w:pPr>
              <w:widowControl/>
              <w:adjustRightInd/>
              <w:jc w:val="center"/>
              <w:rPr>
                <w:rFonts w:eastAsia="等线"/>
                <w:kern w:val="0"/>
                <w:sz w:val="24"/>
                <w:highlight w:val="none"/>
              </w:rPr>
            </w:pPr>
            <w:r>
              <w:rPr>
                <w:rFonts w:eastAsia="等线"/>
                <w:kern w:val="0"/>
                <w:sz w:val="24"/>
                <w:highlight w:val="none"/>
              </w:rPr>
              <w:t xml:space="preserve">150.00 </w:t>
            </w:r>
          </w:p>
        </w:tc>
        <w:tc>
          <w:tcPr>
            <w:tcW w:w="583" w:type="pct"/>
            <w:tcBorders>
              <w:top w:val="nil"/>
              <w:left w:val="nil"/>
              <w:bottom w:val="single" w:color="auto" w:sz="4" w:space="0"/>
              <w:right w:val="single" w:color="auto" w:sz="4" w:space="0"/>
            </w:tcBorders>
            <w:shd w:val="clear" w:color="auto" w:fill="auto"/>
            <w:vAlign w:val="center"/>
          </w:tcPr>
          <w:p w14:paraId="2E6DBACB">
            <w:pPr>
              <w:widowControl/>
              <w:adjustRightInd/>
              <w:jc w:val="center"/>
              <w:rPr>
                <w:rFonts w:eastAsia="等线"/>
                <w:kern w:val="0"/>
                <w:sz w:val="24"/>
                <w:highlight w:val="none"/>
              </w:rPr>
            </w:pPr>
            <w:r>
              <w:rPr>
                <w:rFonts w:eastAsia="等线"/>
                <w:kern w:val="0"/>
                <w:sz w:val="24"/>
                <w:highlight w:val="none"/>
              </w:rPr>
              <w:t xml:space="preserve">150.00 </w:t>
            </w:r>
          </w:p>
        </w:tc>
      </w:tr>
      <w:tr w14:paraId="4D3B672D">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71E1E56">
            <w:pPr>
              <w:widowControl/>
              <w:adjustRightInd/>
              <w:jc w:val="center"/>
              <w:rPr>
                <w:rFonts w:eastAsia="等线"/>
                <w:kern w:val="0"/>
                <w:sz w:val="24"/>
                <w:highlight w:val="none"/>
              </w:rPr>
            </w:pPr>
            <w:r>
              <w:rPr>
                <w:rFonts w:eastAsia="等线"/>
                <w:kern w:val="0"/>
                <w:sz w:val="24"/>
                <w:highlight w:val="none"/>
              </w:rPr>
              <w:t>9</w:t>
            </w:r>
          </w:p>
        </w:tc>
        <w:tc>
          <w:tcPr>
            <w:tcW w:w="754" w:type="pct"/>
            <w:tcBorders>
              <w:top w:val="nil"/>
              <w:left w:val="nil"/>
              <w:bottom w:val="single" w:color="auto" w:sz="4" w:space="0"/>
              <w:right w:val="single" w:color="auto" w:sz="4" w:space="0"/>
            </w:tcBorders>
            <w:shd w:val="clear" w:color="auto" w:fill="auto"/>
            <w:vAlign w:val="center"/>
          </w:tcPr>
          <w:p w14:paraId="2F46F46D">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小标识牌</w:t>
            </w:r>
          </w:p>
        </w:tc>
        <w:tc>
          <w:tcPr>
            <w:tcW w:w="1681" w:type="pct"/>
            <w:tcBorders>
              <w:top w:val="nil"/>
              <w:left w:val="nil"/>
              <w:bottom w:val="single" w:color="auto" w:sz="4" w:space="0"/>
              <w:right w:val="single" w:color="auto" w:sz="4" w:space="0"/>
            </w:tcBorders>
            <w:shd w:val="clear" w:color="auto" w:fill="auto"/>
            <w:vAlign w:val="center"/>
          </w:tcPr>
          <w:p w14:paraId="34054324">
            <w:pPr>
              <w:widowControl/>
              <w:adjustRightInd/>
              <w:jc w:val="center"/>
              <w:rPr>
                <w:rFonts w:eastAsia="等线"/>
                <w:kern w:val="0"/>
                <w:sz w:val="24"/>
                <w:highlight w:val="none"/>
              </w:rPr>
            </w:pPr>
            <w:r>
              <w:rPr>
                <w:rFonts w:eastAsia="等线"/>
                <w:kern w:val="0"/>
                <w:sz w:val="24"/>
                <w:highlight w:val="none"/>
              </w:rPr>
              <w:t>490*400mm，经甲方确认后统一</w:t>
            </w:r>
          </w:p>
        </w:tc>
        <w:tc>
          <w:tcPr>
            <w:tcW w:w="441" w:type="pct"/>
            <w:tcBorders>
              <w:top w:val="nil"/>
              <w:left w:val="nil"/>
              <w:bottom w:val="single" w:color="auto" w:sz="4" w:space="0"/>
              <w:right w:val="single" w:color="auto" w:sz="4" w:space="0"/>
            </w:tcBorders>
            <w:shd w:val="clear" w:color="auto" w:fill="auto"/>
            <w:vAlign w:val="center"/>
          </w:tcPr>
          <w:p w14:paraId="5FDFF528">
            <w:pPr>
              <w:widowControl/>
              <w:adjustRightInd/>
              <w:jc w:val="center"/>
              <w:rPr>
                <w:rFonts w:eastAsia="等线"/>
                <w:kern w:val="0"/>
                <w:sz w:val="24"/>
                <w:highlight w:val="none"/>
              </w:rPr>
            </w:pPr>
            <w:r>
              <w:rPr>
                <w:rFonts w:eastAsia="等线"/>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262B0C5F">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0AE3C20C">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1BB6043E">
            <w:pPr>
              <w:widowControl/>
              <w:adjustRightInd/>
              <w:jc w:val="center"/>
              <w:rPr>
                <w:rFonts w:eastAsia="等线"/>
                <w:kern w:val="0"/>
                <w:sz w:val="24"/>
                <w:highlight w:val="none"/>
              </w:rPr>
            </w:pPr>
            <w:r>
              <w:rPr>
                <w:rFonts w:eastAsia="等线"/>
                <w:kern w:val="0"/>
                <w:sz w:val="24"/>
                <w:highlight w:val="none"/>
              </w:rPr>
              <w:t xml:space="preserve">100.00 </w:t>
            </w:r>
          </w:p>
        </w:tc>
        <w:tc>
          <w:tcPr>
            <w:tcW w:w="583" w:type="pct"/>
            <w:tcBorders>
              <w:top w:val="nil"/>
              <w:left w:val="nil"/>
              <w:bottom w:val="single" w:color="auto" w:sz="4" w:space="0"/>
              <w:right w:val="single" w:color="auto" w:sz="4" w:space="0"/>
            </w:tcBorders>
            <w:shd w:val="clear" w:color="auto" w:fill="auto"/>
            <w:vAlign w:val="center"/>
          </w:tcPr>
          <w:p w14:paraId="33539200">
            <w:pPr>
              <w:widowControl/>
              <w:adjustRightInd/>
              <w:jc w:val="center"/>
              <w:rPr>
                <w:rFonts w:eastAsia="等线"/>
                <w:kern w:val="0"/>
                <w:sz w:val="24"/>
                <w:highlight w:val="none"/>
              </w:rPr>
            </w:pPr>
            <w:r>
              <w:rPr>
                <w:rFonts w:eastAsia="等线"/>
                <w:kern w:val="0"/>
                <w:sz w:val="24"/>
                <w:highlight w:val="none"/>
              </w:rPr>
              <w:t xml:space="preserve">200.00 </w:t>
            </w:r>
          </w:p>
        </w:tc>
      </w:tr>
      <w:tr w14:paraId="7A9664DD">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3D12DD24">
            <w:pPr>
              <w:widowControl/>
              <w:adjustRightInd/>
              <w:jc w:val="center"/>
              <w:rPr>
                <w:rFonts w:eastAsia="等线"/>
                <w:b/>
                <w:bCs/>
                <w:kern w:val="0"/>
                <w:sz w:val="24"/>
                <w:highlight w:val="none"/>
              </w:rPr>
            </w:pPr>
            <w:r>
              <w:rPr>
                <w:rFonts w:eastAsia="等线"/>
                <w:b/>
                <w:bCs/>
                <w:kern w:val="0"/>
                <w:sz w:val="24"/>
                <w:highlight w:val="none"/>
              </w:rPr>
              <w:t>19</w:t>
            </w:r>
            <w:r>
              <w:rPr>
                <w:rFonts w:hint="eastAsia" w:ascii="宋体" w:hAnsi="宋体"/>
                <w:b/>
                <w:bCs/>
                <w:kern w:val="0"/>
                <w:sz w:val="24"/>
                <w:highlight w:val="none"/>
              </w:rPr>
              <w:t>、三都镇和村村和村</w:t>
            </w:r>
            <w:r>
              <w:rPr>
                <w:rFonts w:eastAsia="等线"/>
                <w:b/>
                <w:bCs/>
                <w:kern w:val="0"/>
                <w:sz w:val="24"/>
                <w:highlight w:val="none"/>
              </w:rPr>
              <w:t>1</w:t>
            </w:r>
            <w:r>
              <w:rPr>
                <w:rFonts w:hint="eastAsia" w:ascii="宋体" w:hAnsi="宋体"/>
                <w:b/>
                <w:bCs/>
                <w:kern w:val="0"/>
                <w:sz w:val="24"/>
                <w:highlight w:val="none"/>
              </w:rPr>
              <w:t>号泵站</w:t>
            </w:r>
          </w:p>
        </w:tc>
      </w:tr>
      <w:tr w14:paraId="12BA154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10271F3">
            <w:pPr>
              <w:widowControl/>
              <w:adjustRightInd/>
              <w:jc w:val="center"/>
              <w:rPr>
                <w:rFonts w:eastAsia="等线"/>
                <w:b/>
                <w:bCs/>
                <w:kern w:val="0"/>
                <w:sz w:val="24"/>
                <w:highlight w:val="none"/>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0D93C694">
            <w:pPr>
              <w:widowControl/>
              <w:adjustRightInd/>
              <w:jc w:val="center"/>
              <w:rPr>
                <w:rFonts w:eastAsia="等线"/>
                <w:b/>
                <w:bCs/>
                <w:kern w:val="0"/>
                <w:sz w:val="24"/>
                <w:highlight w:val="none"/>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7C05B6EF">
            <w:pPr>
              <w:widowControl/>
              <w:adjustRightInd/>
              <w:jc w:val="center"/>
              <w:rPr>
                <w:rFonts w:eastAsia="等线"/>
                <w:b/>
                <w:bCs/>
                <w:kern w:val="0"/>
                <w:sz w:val="24"/>
                <w:highlight w:val="none"/>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7D7D13BF">
            <w:pPr>
              <w:widowControl/>
              <w:adjustRightInd/>
              <w:jc w:val="center"/>
              <w:rPr>
                <w:rFonts w:eastAsia="等线"/>
                <w:b/>
                <w:bCs/>
                <w:kern w:val="0"/>
                <w:sz w:val="24"/>
                <w:highlight w:val="none"/>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3C5A5033">
            <w:pPr>
              <w:widowControl/>
              <w:adjustRightInd/>
              <w:jc w:val="center"/>
              <w:rPr>
                <w:rFonts w:eastAsia="等线"/>
                <w:b/>
                <w:bCs/>
                <w:kern w:val="0"/>
                <w:sz w:val="24"/>
                <w:highlight w:val="none"/>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01AC1C15">
            <w:pPr>
              <w:widowControl/>
              <w:adjustRightInd/>
              <w:jc w:val="center"/>
              <w:rPr>
                <w:rFonts w:eastAsia="等线"/>
                <w:b/>
                <w:bCs/>
                <w:kern w:val="0"/>
                <w:sz w:val="24"/>
                <w:highlight w:val="none"/>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09BC32FA">
            <w:pPr>
              <w:widowControl/>
              <w:adjustRightInd/>
              <w:jc w:val="center"/>
              <w:rPr>
                <w:rFonts w:eastAsia="等线"/>
                <w:b/>
                <w:bCs/>
                <w:kern w:val="0"/>
                <w:sz w:val="24"/>
                <w:highlight w:val="none"/>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67720374">
            <w:pPr>
              <w:widowControl/>
              <w:adjustRightInd/>
              <w:jc w:val="center"/>
              <w:rPr>
                <w:rFonts w:eastAsia="等线"/>
                <w:b/>
                <w:bCs/>
                <w:kern w:val="0"/>
                <w:sz w:val="24"/>
                <w:highlight w:val="none"/>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73C3DEE5">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00BB313">
            <w:pPr>
              <w:widowControl/>
              <w:adjustRightInd/>
              <w:jc w:val="center"/>
              <w:rPr>
                <w:rFonts w:eastAsia="等线"/>
                <w:kern w:val="0"/>
                <w:sz w:val="24"/>
                <w:highlight w:val="none"/>
              </w:rPr>
            </w:pPr>
            <w:r>
              <w:rPr>
                <w:rFonts w:eastAsia="等线"/>
                <w:kern w:val="0"/>
                <w:sz w:val="24"/>
                <w:highlight w:val="none"/>
              </w:rPr>
              <w:t>1</w:t>
            </w:r>
          </w:p>
        </w:tc>
        <w:tc>
          <w:tcPr>
            <w:tcW w:w="754" w:type="pct"/>
            <w:tcBorders>
              <w:top w:val="nil"/>
              <w:left w:val="nil"/>
              <w:bottom w:val="single" w:color="auto" w:sz="4" w:space="0"/>
              <w:right w:val="single" w:color="auto" w:sz="4" w:space="0"/>
            </w:tcBorders>
            <w:shd w:val="clear" w:color="auto" w:fill="auto"/>
            <w:vAlign w:val="center"/>
          </w:tcPr>
          <w:p w14:paraId="76AE2BFC">
            <w:pPr>
              <w:widowControl/>
              <w:adjustRightInd/>
              <w:jc w:val="center"/>
              <w:rPr>
                <w:rFonts w:eastAsia="等线"/>
                <w:kern w:val="0"/>
                <w:sz w:val="24"/>
                <w:highlight w:val="none"/>
              </w:rPr>
            </w:pPr>
            <w:r>
              <w:rPr>
                <w:rFonts w:hint="eastAsia" w:ascii="宋体" w:hAnsi="宋体"/>
                <w:kern w:val="0"/>
                <w:sz w:val="24"/>
                <w:highlight w:val="none"/>
              </w:rPr>
              <w:t>潜污泵</w:t>
            </w:r>
          </w:p>
        </w:tc>
        <w:tc>
          <w:tcPr>
            <w:tcW w:w="1681" w:type="pct"/>
            <w:tcBorders>
              <w:top w:val="nil"/>
              <w:left w:val="nil"/>
              <w:bottom w:val="single" w:color="auto" w:sz="4" w:space="0"/>
              <w:right w:val="single" w:color="auto" w:sz="4" w:space="0"/>
            </w:tcBorders>
            <w:shd w:val="clear" w:color="auto" w:fill="auto"/>
            <w:vAlign w:val="center"/>
          </w:tcPr>
          <w:p w14:paraId="122CDA99">
            <w:pPr>
              <w:widowControl/>
              <w:adjustRightInd/>
              <w:jc w:val="center"/>
              <w:rPr>
                <w:rFonts w:eastAsia="等线"/>
                <w:kern w:val="0"/>
                <w:sz w:val="24"/>
                <w:highlight w:val="none"/>
              </w:rPr>
            </w:pPr>
            <w:r>
              <w:rPr>
                <w:rFonts w:eastAsia="等线"/>
                <w:kern w:val="0"/>
                <w:sz w:val="24"/>
                <w:highlight w:val="none"/>
              </w:rPr>
              <w:t>Q=10m³/h</w:t>
            </w:r>
            <w:r>
              <w:rPr>
                <w:rFonts w:hint="eastAsia" w:ascii="宋体" w:hAnsi="宋体"/>
                <w:kern w:val="0"/>
                <w:sz w:val="24"/>
                <w:highlight w:val="none"/>
              </w:rPr>
              <w:t>，</w:t>
            </w:r>
            <w:r>
              <w:rPr>
                <w:rFonts w:eastAsia="等线"/>
                <w:kern w:val="0"/>
                <w:sz w:val="24"/>
                <w:highlight w:val="none"/>
              </w:rPr>
              <w:t>H=10m</w:t>
            </w:r>
            <w:r>
              <w:rPr>
                <w:rFonts w:hint="eastAsia" w:ascii="宋体" w:hAnsi="宋体"/>
                <w:kern w:val="0"/>
                <w:sz w:val="24"/>
                <w:highlight w:val="none"/>
              </w:rPr>
              <w:t>，</w:t>
            </w:r>
            <w:r>
              <w:rPr>
                <w:rFonts w:eastAsia="等线"/>
                <w:kern w:val="0"/>
                <w:sz w:val="24"/>
                <w:highlight w:val="none"/>
              </w:rPr>
              <w:t>N=0.75kw</w:t>
            </w:r>
            <w:r>
              <w:rPr>
                <w:rFonts w:hint="eastAsia" w:ascii="宋体" w:hAnsi="宋体"/>
                <w:kern w:val="0"/>
                <w:sz w:val="24"/>
                <w:highlight w:val="none"/>
              </w:rPr>
              <w:t>，</w:t>
            </w:r>
            <w:r>
              <w:rPr>
                <w:rFonts w:eastAsia="等线"/>
                <w:kern w:val="0"/>
                <w:sz w:val="24"/>
                <w:highlight w:val="none"/>
              </w:rPr>
              <w:t>380V</w:t>
            </w:r>
            <w:r>
              <w:rPr>
                <w:rFonts w:hint="eastAsia" w:ascii="宋体" w:hAnsi="宋体"/>
                <w:kern w:val="0"/>
                <w:sz w:val="24"/>
                <w:highlight w:val="none"/>
              </w:rPr>
              <w:t>；耦合安装，带切割功能、不锈钢吊链、浮球</w:t>
            </w:r>
          </w:p>
        </w:tc>
        <w:tc>
          <w:tcPr>
            <w:tcW w:w="441" w:type="pct"/>
            <w:tcBorders>
              <w:top w:val="nil"/>
              <w:left w:val="nil"/>
              <w:bottom w:val="single" w:color="auto" w:sz="4" w:space="0"/>
              <w:right w:val="single" w:color="auto" w:sz="4" w:space="0"/>
            </w:tcBorders>
            <w:shd w:val="clear" w:color="auto" w:fill="auto"/>
            <w:vAlign w:val="center"/>
          </w:tcPr>
          <w:p w14:paraId="493A6FE0">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43C297B">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1A9F732B">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3F523AF4">
            <w:pPr>
              <w:widowControl/>
              <w:adjustRightInd/>
              <w:jc w:val="center"/>
              <w:rPr>
                <w:rFonts w:eastAsia="等线"/>
                <w:kern w:val="0"/>
                <w:sz w:val="24"/>
                <w:highlight w:val="none"/>
              </w:rPr>
            </w:pPr>
            <w:r>
              <w:rPr>
                <w:rFonts w:hint="eastAsia" w:eastAsia="等线"/>
                <w:kern w:val="0"/>
                <w:sz w:val="24"/>
                <w:highlight w:val="none"/>
                <w:lang w:val="en-US" w:eastAsia="zh-CN"/>
              </w:rPr>
              <w:t>45</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46A6BD42">
            <w:pPr>
              <w:widowControl/>
              <w:adjustRightInd/>
              <w:jc w:val="center"/>
              <w:rPr>
                <w:rFonts w:eastAsia="等线"/>
                <w:kern w:val="0"/>
                <w:sz w:val="24"/>
                <w:highlight w:val="none"/>
              </w:rPr>
            </w:pPr>
            <w:r>
              <w:rPr>
                <w:rFonts w:hint="eastAsia" w:eastAsia="等线"/>
                <w:kern w:val="0"/>
                <w:sz w:val="24"/>
                <w:highlight w:val="none"/>
                <w:lang w:val="en-US" w:eastAsia="zh-CN"/>
              </w:rPr>
              <w:t>9</w:t>
            </w:r>
            <w:r>
              <w:rPr>
                <w:rFonts w:eastAsia="等线"/>
                <w:kern w:val="0"/>
                <w:sz w:val="24"/>
                <w:highlight w:val="none"/>
              </w:rPr>
              <w:t xml:space="preserve">000.00 </w:t>
            </w:r>
          </w:p>
        </w:tc>
      </w:tr>
      <w:tr w14:paraId="7C6BC005">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DE64D13">
            <w:pPr>
              <w:widowControl/>
              <w:adjustRightInd/>
              <w:jc w:val="center"/>
              <w:rPr>
                <w:rFonts w:eastAsia="等线"/>
                <w:kern w:val="0"/>
                <w:sz w:val="24"/>
                <w:highlight w:val="none"/>
              </w:rPr>
            </w:pPr>
            <w:r>
              <w:rPr>
                <w:rFonts w:eastAsia="等线"/>
                <w:kern w:val="0"/>
                <w:sz w:val="24"/>
                <w:highlight w:val="none"/>
              </w:rPr>
              <w:t>2</w:t>
            </w:r>
          </w:p>
        </w:tc>
        <w:tc>
          <w:tcPr>
            <w:tcW w:w="754" w:type="pct"/>
            <w:tcBorders>
              <w:top w:val="nil"/>
              <w:left w:val="nil"/>
              <w:bottom w:val="single" w:color="auto" w:sz="4" w:space="0"/>
              <w:right w:val="single" w:color="auto" w:sz="4" w:space="0"/>
            </w:tcBorders>
            <w:shd w:val="clear" w:color="auto" w:fill="auto"/>
            <w:vAlign w:val="center"/>
          </w:tcPr>
          <w:p w14:paraId="4188632B">
            <w:pPr>
              <w:widowControl/>
              <w:adjustRightInd/>
              <w:jc w:val="center"/>
              <w:rPr>
                <w:rFonts w:eastAsia="等线"/>
                <w:kern w:val="0"/>
                <w:sz w:val="24"/>
                <w:highlight w:val="none"/>
              </w:rPr>
            </w:pPr>
            <w:r>
              <w:rPr>
                <w:rFonts w:hint="eastAsia" w:ascii="宋体" w:hAnsi="宋体"/>
                <w:kern w:val="0"/>
                <w:sz w:val="24"/>
                <w:highlight w:val="none"/>
              </w:rPr>
              <w:t>控制柜</w:t>
            </w:r>
            <w:r>
              <w:rPr>
                <w:rFonts w:eastAsia="等线"/>
                <w:kern w:val="0"/>
                <w:sz w:val="24"/>
                <w:highlight w:val="none"/>
              </w:rPr>
              <w:t>(</w:t>
            </w:r>
            <w:r>
              <w:rPr>
                <w:rFonts w:hint="eastAsia" w:ascii="宋体" w:hAnsi="宋体"/>
                <w:kern w:val="0"/>
                <w:sz w:val="24"/>
                <w:highlight w:val="none"/>
              </w:rPr>
              <w:t>室外型</w:t>
            </w:r>
            <w:r>
              <w:rPr>
                <w:rFonts w:eastAsia="等线"/>
                <w:kern w:val="0"/>
                <w:sz w:val="24"/>
                <w:highlight w:val="none"/>
              </w:rPr>
              <w:t>)</w:t>
            </w:r>
          </w:p>
        </w:tc>
        <w:tc>
          <w:tcPr>
            <w:tcW w:w="1681" w:type="pct"/>
            <w:tcBorders>
              <w:top w:val="nil"/>
              <w:left w:val="nil"/>
              <w:bottom w:val="single" w:color="auto" w:sz="4" w:space="0"/>
              <w:right w:val="single" w:color="auto" w:sz="4" w:space="0"/>
            </w:tcBorders>
            <w:shd w:val="clear" w:color="auto" w:fill="auto"/>
            <w:vAlign w:val="center"/>
          </w:tcPr>
          <w:p w14:paraId="0A57D109">
            <w:pPr>
              <w:widowControl/>
              <w:adjustRightInd/>
              <w:jc w:val="center"/>
              <w:rPr>
                <w:rFonts w:eastAsia="等线"/>
                <w:kern w:val="0"/>
                <w:sz w:val="24"/>
                <w:highlight w:val="none"/>
              </w:rPr>
            </w:pPr>
            <w:r>
              <w:rPr>
                <w:rFonts w:hint="eastAsia" w:ascii="宋体" w:hAnsi="宋体"/>
                <w:kern w:val="0"/>
                <w:sz w:val="24"/>
                <w:highlight w:val="none"/>
              </w:rPr>
              <w:t>控制电器元件等配套提供</w:t>
            </w:r>
          </w:p>
        </w:tc>
        <w:tc>
          <w:tcPr>
            <w:tcW w:w="441" w:type="pct"/>
            <w:tcBorders>
              <w:top w:val="nil"/>
              <w:left w:val="nil"/>
              <w:bottom w:val="single" w:color="auto" w:sz="4" w:space="0"/>
              <w:right w:val="single" w:color="auto" w:sz="4" w:space="0"/>
            </w:tcBorders>
            <w:shd w:val="clear" w:color="auto" w:fill="auto"/>
            <w:vAlign w:val="center"/>
          </w:tcPr>
          <w:p w14:paraId="324C8347">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398149C2">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7B966745">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5222AD38">
            <w:pPr>
              <w:widowControl/>
              <w:adjustRightInd/>
              <w:jc w:val="center"/>
              <w:rPr>
                <w:rFonts w:eastAsia="等线"/>
                <w:kern w:val="0"/>
                <w:sz w:val="24"/>
                <w:highlight w:val="none"/>
              </w:rPr>
            </w:pPr>
            <w:r>
              <w:rPr>
                <w:rFonts w:hint="eastAsia" w:eastAsia="等线"/>
                <w:kern w:val="0"/>
                <w:sz w:val="24"/>
                <w:highlight w:val="none"/>
                <w:lang w:val="en-US" w:eastAsia="zh-CN"/>
              </w:rPr>
              <w:t>4</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2A474470">
            <w:pPr>
              <w:widowControl/>
              <w:adjustRightInd/>
              <w:jc w:val="center"/>
              <w:rPr>
                <w:rFonts w:eastAsia="等线"/>
                <w:kern w:val="0"/>
                <w:sz w:val="24"/>
                <w:highlight w:val="none"/>
              </w:rPr>
            </w:pPr>
            <w:r>
              <w:rPr>
                <w:rFonts w:hint="eastAsia" w:eastAsia="等线"/>
                <w:kern w:val="0"/>
                <w:sz w:val="24"/>
                <w:highlight w:val="none"/>
                <w:lang w:val="en-US" w:eastAsia="zh-CN"/>
              </w:rPr>
              <w:t>4</w:t>
            </w:r>
            <w:r>
              <w:rPr>
                <w:rFonts w:eastAsia="等线"/>
                <w:kern w:val="0"/>
                <w:sz w:val="24"/>
                <w:highlight w:val="none"/>
              </w:rPr>
              <w:t xml:space="preserve">000.00 </w:t>
            </w:r>
          </w:p>
        </w:tc>
      </w:tr>
      <w:tr w14:paraId="30EDB37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D83BC91">
            <w:pPr>
              <w:widowControl/>
              <w:adjustRightInd/>
              <w:jc w:val="center"/>
              <w:rPr>
                <w:rFonts w:eastAsia="等线"/>
                <w:kern w:val="0"/>
                <w:sz w:val="24"/>
                <w:highlight w:val="none"/>
              </w:rPr>
            </w:pPr>
            <w:r>
              <w:rPr>
                <w:rFonts w:eastAsia="等线"/>
                <w:kern w:val="0"/>
                <w:sz w:val="24"/>
                <w:highlight w:val="none"/>
              </w:rPr>
              <w:t>3</w:t>
            </w:r>
          </w:p>
        </w:tc>
        <w:tc>
          <w:tcPr>
            <w:tcW w:w="754" w:type="pct"/>
            <w:tcBorders>
              <w:top w:val="nil"/>
              <w:left w:val="nil"/>
              <w:bottom w:val="single" w:color="auto" w:sz="4" w:space="0"/>
              <w:right w:val="single" w:color="auto" w:sz="4" w:space="0"/>
            </w:tcBorders>
            <w:shd w:val="clear" w:color="auto" w:fill="auto"/>
            <w:vAlign w:val="center"/>
          </w:tcPr>
          <w:p w14:paraId="008E60F7">
            <w:pPr>
              <w:widowControl/>
              <w:adjustRightInd/>
              <w:jc w:val="center"/>
              <w:rPr>
                <w:rFonts w:eastAsia="等线"/>
                <w:kern w:val="0"/>
                <w:sz w:val="24"/>
                <w:highlight w:val="none"/>
              </w:rPr>
            </w:pPr>
            <w:r>
              <w:rPr>
                <w:rFonts w:hint="eastAsia" w:ascii="宋体" w:hAnsi="宋体"/>
                <w:kern w:val="0"/>
                <w:sz w:val="24"/>
                <w:highlight w:val="none"/>
              </w:rPr>
              <w:t>防坠网</w:t>
            </w:r>
          </w:p>
        </w:tc>
        <w:tc>
          <w:tcPr>
            <w:tcW w:w="1681" w:type="pct"/>
            <w:tcBorders>
              <w:top w:val="nil"/>
              <w:left w:val="nil"/>
              <w:bottom w:val="single" w:color="auto" w:sz="4" w:space="0"/>
              <w:right w:val="single" w:color="auto" w:sz="4" w:space="0"/>
            </w:tcBorders>
            <w:shd w:val="clear" w:color="auto" w:fill="auto"/>
            <w:vAlign w:val="center"/>
          </w:tcPr>
          <w:p w14:paraId="2BA322CD">
            <w:pPr>
              <w:widowControl/>
              <w:adjustRightInd/>
              <w:jc w:val="center"/>
              <w:rPr>
                <w:rFonts w:eastAsia="等线"/>
                <w:kern w:val="0"/>
                <w:sz w:val="24"/>
                <w:highlight w:val="none"/>
              </w:rPr>
            </w:pPr>
            <w:r>
              <w:rPr>
                <w:rFonts w:eastAsia="等线"/>
                <w:kern w:val="0"/>
                <w:sz w:val="24"/>
                <w:highlight w:val="none"/>
              </w:rPr>
              <w:t>700×700mm;</w:t>
            </w:r>
            <w:r>
              <w:rPr>
                <w:rFonts w:hint="eastAsia" w:ascii="宋体" w:hAnsi="宋体"/>
                <w:kern w:val="0"/>
                <w:sz w:val="24"/>
                <w:highlight w:val="none"/>
              </w:rPr>
              <w:t>两纶，承载力≥</w:t>
            </w:r>
            <w:r>
              <w:rPr>
                <w:rFonts w:eastAsia="等线"/>
                <w:kern w:val="0"/>
                <w:sz w:val="24"/>
                <w:highlight w:val="none"/>
              </w:rPr>
              <w:t>500kg</w:t>
            </w:r>
          </w:p>
        </w:tc>
        <w:tc>
          <w:tcPr>
            <w:tcW w:w="441" w:type="pct"/>
            <w:tcBorders>
              <w:top w:val="nil"/>
              <w:left w:val="nil"/>
              <w:bottom w:val="single" w:color="auto" w:sz="4" w:space="0"/>
              <w:right w:val="single" w:color="auto" w:sz="4" w:space="0"/>
            </w:tcBorders>
            <w:shd w:val="clear" w:color="auto" w:fill="auto"/>
            <w:vAlign w:val="center"/>
          </w:tcPr>
          <w:p w14:paraId="5E34400C">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4BBE59AC">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10D6FA45">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1068023">
            <w:pPr>
              <w:widowControl/>
              <w:adjustRightInd/>
              <w:jc w:val="center"/>
              <w:rPr>
                <w:rFonts w:eastAsia="等线"/>
                <w:kern w:val="0"/>
                <w:sz w:val="24"/>
                <w:highlight w:val="none"/>
              </w:rPr>
            </w:pPr>
            <w:r>
              <w:rPr>
                <w:rFonts w:eastAsia="等线"/>
                <w:kern w:val="0"/>
                <w:sz w:val="24"/>
                <w:highlight w:val="none"/>
              </w:rPr>
              <w:t xml:space="preserve">240.00 </w:t>
            </w:r>
          </w:p>
        </w:tc>
        <w:tc>
          <w:tcPr>
            <w:tcW w:w="583" w:type="pct"/>
            <w:tcBorders>
              <w:top w:val="nil"/>
              <w:left w:val="nil"/>
              <w:bottom w:val="single" w:color="auto" w:sz="4" w:space="0"/>
              <w:right w:val="single" w:color="auto" w:sz="4" w:space="0"/>
            </w:tcBorders>
            <w:shd w:val="clear" w:color="auto" w:fill="auto"/>
            <w:vAlign w:val="center"/>
          </w:tcPr>
          <w:p w14:paraId="77CCE609">
            <w:pPr>
              <w:widowControl/>
              <w:adjustRightInd/>
              <w:jc w:val="center"/>
              <w:rPr>
                <w:rFonts w:eastAsia="等线"/>
                <w:kern w:val="0"/>
                <w:sz w:val="24"/>
                <w:highlight w:val="none"/>
              </w:rPr>
            </w:pPr>
            <w:r>
              <w:rPr>
                <w:rFonts w:eastAsia="等线"/>
                <w:kern w:val="0"/>
                <w:sz w:val="24"/>
                <w:highlight w:val="none"/>
              </w:rPr>
              <w:t xml:space="preserve">240.00 </w:t>
            </w:r>
          </w:p>
        </w:tc>
      </w:tr>
      <w:tr w14:paraId="0C66C3C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B708DE8">
            <w:pPr>
              <w:widowControl/>
              <w:adjustRightInd/>
              <w:jc w:val="center"/>
              <w:rPr>
                <w:rFonts w:eastAsia="等线"/>
                <w:kern w:val="0"/>
                <w:sz w:val="24"/>
                <w:highlight w:val="none"/>
              </w:rPr>
            </w:pPr>
            <w:r>
              <w:rPr>
                <w:rFonts w:eastAsia="等线"/>
                <w:kern w:val="0"/>
                <w:sz w:val="24"/>
                <w:highlight w:val="none"/>
              </w:rPr>
              <w:t>4</w:t>
            </w:r>
          </w:p>
        </w:tc>
        <w:tc>
          <w:tcPr>
            <w:tcW w:w="754" w:type="pct"/>
            <w:tcBorders>
              <w:top w:val="nil"/>
              <w:left w:val="nil"/>
              <w:bottom w:val="single" w:color="auto" w:sz="4" w:space="0"/>
              <w:right w:val="single" w:color="auto" w:sz="4" w:space="0"/>
            </w:tcBorders>
            <w:shd w:val="clear" w:color="auto" w:fill="auto"/>
            <w:vAlign w:val="center"/>
          </w:tcPr>
          <w:p w14:paraId="09B5FA50">
            <w:pPr>
              <w:widowControl/>
              <w:adjustRightInd/>
              <w:jc w:val="center"/>
              <w:rPr>
                <w:rFonts w:eastAsia="等线"/>
                <w:kern w:val="0"/>
                <w:sz w:val="24"/>
                <w:highlight w:val="none"/>
              </w:rPr>
            </w:pPr>
            <w:r>
              <w:rPr>
                <w:rFonts w:hint="eastAsia" w:ascii="宋体" w:hAnsi="宋体"/>
                <w:kern w:val="0"/>
                <w:sz w:val="24"/>
                <w:highlight w:val="none"/>
              </w:rPr>
              <w:t>工艺及管道配件</w:t>
            </w:r>
          </w:p>
        </w:tc>
        <w:tc>
          <w:tcPr>
            <w:tcW w:w="1681" w:type="pct"/>
            <w:tcBorders>
              <w:top w:val="nil"/>
              <w:left w:val="nil"/>
              <w:bottom w:val="single" w:color="auto" w:sz="4" w:space="0"/>
              <w:right w:val="single" w:color="auto" w:sz="4" w:space="0"/>
            </w:tcBorders>
            <w:shd w:val="clear" w:color="auto" w:fill="auto"/>
            <w:vAlign w:val="center"/>
          </w:tcPr>
          <w:p w14:paraId="112A861C">
            <w:pPr>
              <w:widowControl/>
              <w:adjustRightInd/>
              <w:jc w:val="center"/>
              <w:rPr>
                <w:rFonts w:eastAsia="等线"/>
                <w:kern w:val="0"/>
                <w:sz w:val="24"/>
                <w:highlight w:val="none"/>
              </w:rPr>
            </w:pPr>
            <w:r>
              <w:rPr>
                <w:rFonts w:eastAsia="等线"/>
                <w:kern w:val="0"/>
                <w:sz w:val="24"/>
                <w:highlight w:val="none"/>
              </w:rPr>
              <w:t>/</w:t>
            </w:r>
          </w:p>
        </w:tc>
        <w:tc>
          <w:tcPr>
            <w:tcW w:w="441" w:type="pct"/>
            <w:tcBorders>
              <w:top w:val="nil"/>
              <w:left w:val="nil"/>
              <w:bottom w:val="single" w:color="auto" w:sz="4" w:space="0"/>
              <w:right w:val="single" w:color="auto" w:sz="4" w:space="0"/>
            </w:tcBorders>
            <w:shd w:val="clear" w:color="auto" w:fill="auto"/>
            <w:vAlign w:val="center"/>
          </w:tcPr>
          <w:p w14:paraId="11F1F782">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FDB8556">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7EF5F21F">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B93C1B6">
            <w:pPr>
              <w:widowControl/>
              <w:adjustRightInd/>
              <w:jc w:val="center"/>
              <w:rPr>
                <w:rFonts w:eastAsia="等线"/>
                <w:kern w:val="0"/>
                <w:sz w:val="24"/>
                <w:highlight w:val="none"/>
              </w:rPr>
            </w:pPr>
            <w:r>
              <w:rPr>
                <w:rFonts w:eastAsia="等线"/>
                <w:kern w:val="0"/>
                <w:sz w:val="24"/>
                <w:highlight w:val="none"/>
              </w:rPr>
              <w:t xml:space="preserve">2400.00 </w:t>
            </w:r>
          </w:p>
        </w:tc>
        <w:tc>
          <w:tcPr>
            <w:tcW w:w="583" w:type="pct"/>
            <w:tcBorders>
              <w:top w:val="nil"/>
              <w:left w:val="nil"/>
              <w:bottom w:val="single" w:color="auto" w:sz="4" w:space="0"/>
              <w:right w:val="single" w:color="auto" w:sz="4" w:space="0"/>
            </w:tcBorders>
            <w:shd w:val="clear" w:color="auto" w:fill="auto"/>
            <w:vAlign w:val="center"/>
          </w:tcPr>
          <w:p w14:paraId="3F60BE30">
            <w:pPr>
              <w:widowControl/>
              <w:adjustRightInd/>
              <w:jc w:val="center"/>
              <w:rPr>
                <w:rFonts w:eastAsia="等线"/>
                <w:kern w:val="0"/>
                <w:sz w:val="24"/>
                <w:highlight w:val="none"/>
              </w:rPr>
            </w:pPr>
            <w:r>
              <w:rPr>
                <w:rFonts w:eastAsia="等线"/>
                <w:kern w:val="0"/>
                <w:sz w:val="24"/>
                <w:highlight w:val="none"/>
              </w:rPr>
              <w:t xml:space="preserve">2400.00 </w:t>
            </w:r>
          </w:p>
        </w:tc>
      </w:tr>
      <w:tr w14:paraId="68A0C7CE">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E6F1622">
            <w:pPr>
              <w:widowControl/>
              <w:adjustRightInd/>
              <w:jc w:val="center"/>
              <w:rPr>
                <w:rFonts w:eastAsia="等线"/>
                <w:kern w:val="0"/>
                <w:sz w:val="24"/>
                <w:highlight w:val="none"/>
              </w:rPr>
            </w:pPr>
            <w:r>
              <w:rPr>
                <w:rFonts w:eastAsia="等线"/>
                <w:kern w:val="0"/>
                <w:sz w:val="24"/>
                <w:highlight w:val="none"/>
              </w:rPr>
              <w:t>5</w:t>
            </w:r>
          </w:p>
        </w:tc>
        <w:tc>
          <w:tcPr>
            <w:tcW w:w="754" w:type="pct"/>
            <w:tcBorders>
              <w:top w:val="nil"/>
              <w:left w:val="nil"/>
              <w:bottom w:val="single" w:color="auto" w:sz="4" w:space="0"/>
              <w:right w:val="single" w:color="auto" w:sz="4" w:space="0"/>
            </w:tcBorders>
            <w:shd w:val="clear" w:color="auto" w:fill="auto"/>
            <w:vAlign w:val="center"/>
          </w:tcPr>
          <w:p w14:paraId="39480882">
            <w:pPr>
              <w:widowControl/>
              <w:adjustRightInd/>
              <w:jc w:val="center"/>
              <w:rPr>
                <w:rFonts w:eastAsia="等线"/>
                <w:kern w:val="0"/>
                <w:sz w:val="24"/>
                <w:highlight w:val="none"/>
              </w:rPr>
            </w:pPr>
            <w:r>
              <w:rPr>
                <w:rFonts w:hint="eastAsia" w:ascii="宋体" w:hAnsi="宋体"/>
                <w:kern w:val="0"/>
                <w:sz w:val="24"/>
                <w:highlight w:val="none"/>
              </w:rPr>
              <w:t>电缆及套管</w:t>
            </w:r>
          </w:p>
        </w:tc>
        <w:tc>
          <w:tcPr>
            <w:tcW w:w="1681" w:type="pct"/>
            <w:tcBorders>
              <w:top w:val="nil"/>
              <w:left w:val="nil"/>
              <w:bottom w:val="single" w:color="auto" w:sz="4" w:space="0"/>
              <w:right w:val="single" w:color="auto" w:sz="4" w:space="0"/>
            </w:tcBorders>
            <w:shd w:val="clear" w:color="auto" w:fill="auto"/>
            <w:vAlign w:val="center"/>
          </w:tcPr>
          <w:p w14:paraId="61E7089F">
            <w:pPr>
              <w:widowControl/>
              <w:adjustRightInd/>
              <w:jc w:val="center"/>
              <w:rPr>
                <w:rFonts w:eastAsia="等线"/>
                <w:kern w:val="0"/>
                <w:sz w:val="24"/>
                <w:highlight w:val="none"/>
              </w:rPr>
            </w:pPr>
            <w:r>
              <w:rPr>
                <w:rFonts w:eastAsia="等线"/>
                <w:kern w:val="0"/>
                <w:sz w:val="24"/>
                <w:highlight w:val="none"/>
              </w:rPr>
              <w:t>/</w:t>
            </w:r>
          </w:p>
        </w:tc>
        <w:tc>
          <w:tcPr>
            <w:tcW w:w="441" w:type="pct"/>
            <w:tcBorders>
              <w:top w:val="nil"/>
              <w:left w:val="nil"/>
              <w:bottom w:val="single" w:color="auto" w:sz="4" w:space="0"/>
              <w:right w:val="single" w:color="auto" w:sz="4" w:space="0"/>
            </w:tcBorders>
            <w:shd w:val="clear" w:color="auto" w:fill="auto"/>
            <w:vAlign w:val="center"/>
          </w:tcPr>
          <w:p w14:paraId="3583862A">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8EDAA9A">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71EE5A76">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35FC02A5">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1D73454D">
            <w:pPr>
              <w:widowControl/>
              <w:adjustRightInd/>
              <w:jc w:val="center"/>
              <w:rPr>
                <w:rFonts w:eastAsia="等线"/>
                <w:kern w:val="0"/>
                <w:sz w:val="24"/>
                <w:highlight w:val="none"/>
              </w:rPr>
            </w:pPr>
            <w:r>
              <w:rPr>
                <w:rFonts w:eastAsia="等线"/>
                <w:kern w:val="0"/>
                <w:sz w:val="24"/>
                <w:highlight w:val="none"/>
              </w:rPr>
              <w:t xml:space="preserve">1200.00 </w:t>
            </w:r>
          </w:p>
        </w:tc>
      </w:tr>
      <w:tr w14:paraId="23EE12F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C2E65AB">
            <w:pPr>
              <w:widowControl/>
              <w:adjustRightInd/>
              <w:jc w:val="center"/>
              <w:rPr>
                <w:rFonts w:eastAsia="等线"/>
                <w:kern w:val="0"/>
                <w:sz w:val="24"/>
                <w:highlight w:val="none"/>
              </w:rPr>
            </w:pPr>
            <w:r>
              <w:rPr>
                <w:rFonts w:eastAsia="等线"/>
                <w:kern w:val="0"/>
                <w:sz w:val="24"/>
                <w:highlight w:val="none"/>
              </w:rPr>
              <w:t>6</w:t>
            </w:r>
          </w:p>
        </w:tc>
        <w:tc>
          <w:tcPr>
            <w:tcW w:w="754" w:type="pct"/>
            <w:tcBorders>
              <w:top w:val="nil"/>
              <w:left w:val="nil"/>
              <w:bottom w:val="single" w:color="auto" w:sz="4" w:space="0"/>
              <w:right w:val="single" w:color="auto" w:sz="4" w:space="0"/>
            </w:tcBorders>
            <w:shd w:val="clear" w:color="auto" w:fill="auto"/>
            <w:vAlign w:val="center"/>
          </w:tcPr>
          <w:p w14:paraId="1F608887">
            <w:pPr>
              <w:widowControl/>
              <w:adjustRightInd/>
              <w:jc w:val="center"/>
              <w:rPr>
                <w:rFonts w:eastAsia="等线"/>
                <w:kern w:val="0"/>
                <w:sz w:val="24"/>
                <w:highlight w:val="none"/>
              </w:rPr>
            </w:pPr>
            <w:r>
              <w:rPr>
                <w:rFonts w:hint="eastAsia" w:ascii="宋体" w:hAnsi="宋体"/>
                <w:kern w:val="0"/>
                <w:sz w:val="24"/>
                <w:highlight w:val="none"/>
              </w:rPr>
              <w:t>阀门井</w:t>
            </w:r>
          </w:p>
        </w:tc>
        <w:tc>
          <w:tcPr>
            <w:tcW w:w="1681" w:type="pct"/>
            <w:tcBorders>
              <w:top w:val="nil"/>
              <w:left w:val="nil"/>
              <w:bottom w:val="single" w:color="auto" w:sz="4" w:space="0"/>
              <w:right w:val="single" w:color="auto" w:sz="4" w:space="0"/>
            </w:tcBorders>
            <w:shd w:val="clear" w:color="auto" w:fill="auto"/>
            <w:vAlign w:val="center"/>
          </w:tcPr>
          <w:p w14:paraId="27301A97">
            <w:pPr>
              <w:widowControl/>
              <w:adjustRightInd/>
              <w:jc w:val="center"/>
              <w:rPr>
                <w:rFonts w:eastAsia="等线"/>
                <w:kern w:val="0"/>
                <w:sz w:val="24"/>
                <w:highlight w:val="none"/>
              </w:rPr>
            </w:pPr>
            <w:r>
              <w:rPr>
                <w:rFonts w:hint="eastAsia" w:ascii="宋体" w:hAnsi="宋体"/>
                <w:kern w:val="0"/>
                <w:sz w:val="24"/>
                <w:highlight w:val="none"/>
              </w:rPr>
              <w:t>净尺寸</w:t>
            </w:r>
            <w:r>
              <w:rPr>
                <w:rFonts w:eastAsia="等线"/>
                <w:kern w:val="0"/>
                <w:sz w:val="24"/>
                <w:highlight w:val="none"/>
              </w:rPr>
              <w:t>1400*700*500mm</w:t>
            </w:r>
          </w:p>
        </w:tc>
        <w:tc>
          <w:tcPr>
            <w:tcW w:w="441" w:type="pct"/>
            <w:tcBorders>
              <w:top w:val="nil"/>
              <w:left w:val="nil"/>
              <w:bottom w:val="single" w:color="auto" w:sz="4" w:space="0"/>
              <w:right w:val="single" w:color="auto" w:sz="4" w:space="0"/>
            </w:tcBorders>
            <w:shd w:val="clear" w:color="auto" w:fill="auto"/>
            <w:vAlign w:val="center"/>
          </w:tcPr>
          <w:p w14:paraId="16A7B54E">
            <w:pPr>
              <w:widowControl/>
              <w:adjustRightInd/>
              <w:jc w:val="center"/>
              <w:rPr>
                <w:rFonts w:eastAsia="等线"/>
                <w:kern w:val="0"/>
                <w:sz w:val="24"/>
                <w:highlight w:val="none"/>
              </w:rPr>
            </w:pPr>
            <w:r>
              <w:rPr>
                <w:rFonts w:hint="eastAsia" w:ascii="宋体" w:hAnsi="宋体"/>
                <w:kern w:val="0"/>
                <w:sz w:val="24"/>
                <w:highlight w:val="none"/>
              </w:rPr>
              <w:t>砖砌</w:t>
            </w:r>
          </w:p>
        </w:tc>
        <w:tc>
          <w:tcPr>
            <w:tcW w:w="398" w:type="pct"/>
            <w:tcBorders>
              <w:top w:val="nil"/>
              <w:left w:val="nil"/>
              <w:bottom w:val="single" w:color="auto" w:sz="4" w:space="0"/>
              <w:right w:val="single" w:color="auto" w:sz="4" w:space="0"/>
            </w:tcBorders>
            <w:shd w:val="clear" w:color="auto" w:fill="auto"/>
            <w:vAlign w:val="center"/>
          </w:tcPr>
          <w:p w14:paraId="0A391AC1">
            <w:pPr>
              <w:widowControl/>
              <w:adjustRightInd/>
              <w:jc w:val="center"/>
              <w:rPr>
                <w:rFonts w:eastAsia="等线"/>
                <w:kern w:val="0"/>
                <w:sz w:val="24"/>
                <w:highlight w:val="none"/>
              </w:rPr>
            </w:pPr>
            <w:r>
              <w:rPr>
                <w:rFonts w:hint="eastAsia" w:ascii="宋体" w:hAnsi="宋体"/>
                <w:kern w:val="0"/>
                <w:sz w:val="24"/>
                <w:highlight w:val="none"/>
              </w:rPr>
              <w:t>座</w:t>
            </w:r>
          </w:p>
        </w:tc>
        <w:tc>
          <w:tcPr>
            <w:tcW w:w="320" w:type="pct"/>
            <w:tcBorders>
              <w:top w:val="nil"/>
              <w:left w:val="nil"/>
              <w:bottom w:val="single" w:color="auto" w:sz="4" w:space="0"/>
              <w:right w:val="single" w:color="auto" w:sz="4" w:space="0"/>
            </w:tcBorders>
            <w:shd w:val="clear" w:color="auto" w:fill="auto"/>
            <w:vAlign w:val="center"/>
          </w:tcPr>
          <w:p w14:paraId="65376572">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0D66582">
            <w:pPr>
              <w:widowControl/>
              <w:adjustRightInd/>
              <w:jc w:val="center"/>
              <w:rPr>
                <w:rFonts w:eastAsia="等线"/>
                <w:kern w:val="0"/>
                <w:sz w:val="24"/>
                <w:highlight w:val="none"/>
              </w:rPr>
            </w:pPr>
            <w:r>
              <w:rPr>
                <w:rFonts w:eastAsia="等线"/>
                <w:kern w:val="0"/>
                <w:sz w:val="24"/>
                <w:highlight w:val="none"/>
              </w:rPr>
              <w:t xml:space="preserve">4000.00 </w:t>
            </w:r>
          </w:p>
        </w:tc>
        <w:tc>
          <w:tcPr>
            <w:tcW w:w="583" w:type="pct"/>
            <w:tcBorders>
              <w:top w:val="nil"/>
              <w:left w:val="nil"/>
              <w:bottom w:val="single" w:color="auto" w:sz="4" w:space="0"/>
              <w:right w:val="single" w:color="auto" w:sz="4" w:space="0"/>
            </w:tcBorders>
            <w:shd w:val="clear" w:color="auto" w:fill="auto"/>
            <w:vAlign w:val="center"/>
          </w:tcPr>
          <w:p w14:paraId="4DAFBA15">
            <w:pPr>
              <w:widowControl/>
              <w:adjustRightInd/>
              <w:jc w:val="center"/>
              <w:rPr>
                <w:rFonts w:eastAsia="等线"/>
                <w:kern w:val="0"/>
                <w:sz w:val="24"/>
                <w:highlight w:val="none"/>
              </w:rPr>
            </w:pPr>
            <w:r>
              <w:rPr>
                <w:rFonts w:eastAsia="等线"/>
                <w:kern w:val="0"/>
                <w:sz w:val="24"/>
                <w:highlight w:val="none"/>
              </w:rPr>
              <w:t xml:space="preserve">4000.00 </w:t>
            </w:r>
          </w:p>
        </w:tc>
      </w:tr>
      <w:tr w14:paraId="4E398CCE">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3E1F950">
            <w:pPr>
              <w:widowControl/>
              <w:adjustRightInd/>
              <w:jc w:val="center"/>
              <w:rPr>
                <w:rFonts w:eastAsia="等线"/>
                <w:kern w:val="0"/>
                <w:sz w:val="24"/>
                <w:highlight w:val="none"/>
              </w:rPr>
            </w:pPr>
            <w:r>
              <w:rPr>
                <w:rFonts w:eastAsia="等线"/>
                <w:kern w:val="0"/>
                <w:sz w:val="24"/>
                <w:highlight w:val="none"/>
              </w:rPr>
              <w:t>7</w:t>
            </w:r>
          </w:p>
        </w:tc>
        <w:tc>
          <w:tcPr>
            <w:tcW w:w="754" w:type="pct"/>
            <w:tcBorders>
              <w:top w:val="nil"/>
              <w:left w:val="nil"/>
              <w:bottom w:val="single" w:color="auto" w:sz="4" w:space="0"/>
              <w:right w:val="single" w:color="auto" w:sz="4" w:space="0"/>
            </w:tcBorders>
            <w:shd w:val="clear" w:color="auto" w:fill="auto"/>
            <w:vAlign w:val="center"/>
          </w:tcPr>
          <w:p w14:paraId="42F0D4B3">
            <w:pPr>
              <w:widowControl/>
              <w:adjustRightInd/>
              <w:jc w:val="center"/>
              <w:rPr>
                <w:rFonts w:eastAsia="等线"/>
                <w:kern w:val="0"/>
                <w:sz w:val="24"/>
                <w:highlight w:val="none"/>
              </w:rPr>
            </w:pPr>
            <w:r>
              <w:rPr>
                <w:rFonts w:hint="eastAsia" w:ascii="宋体" w:hAnsi="宋体"/>
                <w:kern w:val="0"/>
                <w:sz w:val="24"/>
                <w:highlight w:val="none"/>
              </w:rPr>
              <w:t>原有生化池改造</w:t>
            </w:r>
          </w:p>
        </w:tc>
        <w:tc>
          <w:tcPr>
            <w:tcW w:w="1681" w:type="pct"/>
            <w:tcBorders>
              <w:top w:val="nil"/>
              <w:left w:val="nil"/>
              <w:bottom w:val="single" w:color="auto" w:sz="4" w:space="0"/>
              <w:right w:val="single" w:color="auto" w:sz="4" w:space="0"/>
            </w:tcBorders>
            <w:shd w:val="clear" w:color="auto" w:fill="auto"/>
            <w:vAlign w:val="center"/>
          </w:tcPr>
          <w:p w14:paraId="2534143E">
            <w:pPr>
              <w:widowControl/>
              <w:adjustRightInd/>
              <w:jc w:val="center"/>
              <w:rPr>
                <w:rFonts w:eastAsia="等线"/>
                <w:kern w:val="0"/>
                <w:sz w:val="24"/>
                <w:highlight w:val="none"/>
              </w:rPr>
            </w:pPr>
            <w:r>
              <w:rPr>
                <w:rFonts w:eastAsia="等线"/>
                <w:kern w:val="0"/>
                <w:sz w:val="24"/>
                <w:highlight w:val="none"/>
              </w:rPr>
              <w:t>8000*4000*3500mm</w:t>
            </w:r>
            <w:r>
              <w:rPr>
                <w:rFonts w:hint="eastAsia" w:ascii="宋体" w:hAnsi="宋体"/>
                <w:kern w:val="0"/>
                <w:sz w:val="24"/>
                <w:highlight w:val="none"/>
              </w:rPr>
              <w:t>，清淤清杂，隔墙开孔</w:t>
            </w:r>
          </w:p>
        </w:tc>
        <w:tc>
          <w:tcPr>
            <w:tcW w:w="441" w:type="pct"/>
            <w:tcBorders>
              <w:top w:val="nil"/>
              <w:left w:val="nil"/>
              <w:bottom w:val="single" w:color="auto" w:sz="4" w:space="0"/>
              <w:right w:val="single" w:color="auto" w:sz="4" w:space="0"/>
            </w:tcBorders>
            <w:shd w:val="clear" w:color="auto" w:fill="auto"/>
            <w:vAlign w:val="center"/>
          </w:tcPr>
          <w:p w14:paraId="6C1964F1">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737F385D">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497E4133">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2D2CFA8">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0897FF1B">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r>
      <w:tr w14:paraId="409BDDFF">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4BA00EA">
            <w:pPr>
              <w:widowControl/>
              <w:adjustRightInd/>
              <w:jc w:val="center"/>
              <w:rPr>
                <w:rFonts w:eastAsia="等线"/>
                <w:kern w:val="0"/>
                <w:sz w:val="24"/>
                <w:highlight w:val="none"/>
              </w:rPr>
            </w:pPr>
            <w:r>
              <w:rPr>
                <w:rFonts w:eastAsia="等线"/>
                <w:kern w:val="0"/>
                <w:sz w:val="24"/>
                <w:highlight w:val="none"/>
              </w:rPr>
              <w:t>8</w:t>
            </w:r>
          </w:p>
        </w:tc>
        <w:tc>
          <w:tcPr>
            <w:tcW w:w="754" w:type="pct"/>
            <w:tcBorders>
              <w:top w:val="nil"/>
              <w:left w:val="nil"/>
              <w:bottom w:val="single" w:color="auto" w:sz="4" w:space="0"/>
              <w:right w:val="single" w:color="auto" w:sz="4" w:space="0"/>
            </w:tcBorders>
            <w:shd w:val="clear" w:color="auto" w:fill="auto"/>
            <w:vAlign w:val="center"/>
          </w:tcPr>
          <w:p w14:paraId="7B1B6AF4">
            <w:pPr>
              <w:widowControl/>
              <w:adjustRightInd/>
              <w:jc w:val="center"/>
              <w:rPr>
                <w:rFonts w:eastAsia="等线"/>
                <w:kern w:val="0"/>
                <w:sz w:val="24"/>
                <w:highlight w:val="none"/>
              </w:rPr>
            </w:pPr>
            <w:r>
              <w:rPr>
                <w:rFonts w:hint="eastAsia" w:ascii="宋体" w:hAnsi="宋体"/>
                <w:kern w:val="0"/>
                <w:sz w:val="24"/>
                <w:highlight w:val="none"/>
              </w:rPr>
              <w:t>告示牌更新</w:t>
            </w:r>
          </w:p>
        </w:tc>
        <w:tc>
          <w:tcPr>
            <w:tcW w:w="1681" w:type="pct"/>
            <w:tcBorders>
              <w:top w:val="nil"/>
              <w:left w:val="nil"/>
              <w:bottom w:val="single" w:color="auto" w:sz="4" w:space="0"/>
              <w:right w:val="single" w:color="auto" w:sz="4" w:space="0"/>
            </w:tcBorders>
            <w:shd w:val="clear" w:color="auto" w:fill="auto"/>
            <w:vAlign w:val="center"/>
          </w:tcPr>
          <w:p w14:paraId="3C91BC7A">
            <w:pPr>
              <w:widowControl/>
              <w:adjustRightInd/>
              <w:jc w:val="center"/>
              <w:rPr>
                <w:rFonts w:eastAsia="等线"/>
                <w:kern w:val="0"/>
                <w:sz w:val="24"/>
                <w:highlight w:val="none"/>
              </w:rPr>
            </w:pPr>
            <w:r>
              <w:rPr>
                <w:rFonts w:hint="eastAsia" w:ascii="宋体" w:hAnsi="宋体"/>
                <w:kern w:val="0"/>
                <w:sz w:val="24"/>
                <w:highlight w:val="none"/>
              </w:rPr>
              <w:t>利用现状告示牌，内容更换为泵站概况及安全警示牌</w:t>
            </w:r>
          </w:p>
        </w:tc>
        <w:tc>
          <w:tcPr>
            <w:tcW w:w="441" w:type="pct"/>
            <w:tcBorders>
              <w:top w:val="nil"/>
              <w:left w:val="nil"/>
              <w:bottom w:val="single" w:color="auto" w:sz="4" w:space="0"/>
              <w:right w:val="single" w:color="auto" w:sz="4" w:space="0"/>
            </w:tcBorders>
            <w:shd w:val="clear" w:color="auto" w:fill="auto"/>
            <w:vAlign w:val="center"/>
          </w:tcPr>
          <w:p w14:paraId="2BD7A095">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10477D9F">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6FEB1C43">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0D18235">
            <w:pPr>
              <w:widowControl/>
              <w:adjustRightInd/>
              <w:jc w:val="center"/>
              <w:rPr>
                <w:rFonts w:eastAsia="等线"/>
                <w:kern w:val="0"/>
                <w:sz w:val="24"/>
                <w:highlight w:val="none"/>
              </w:rPr>
            </w:pPr>
            <w:r>
              <w:rPr>
                <w:rFonts w:eastAsia="等线"/>
                <w:kern w:val="0"/>
                <w:sz w:val="24"/>
                <w:highlight w:val="none"/>
              </w:rPr>
              <w:t xml:space="preserve">150.00 </w:t>
            </w:r>
          </w:p>
        </w:tc>
        <w:tc>
          <w:tcPr>
            <w:tcW w:w="583" w:type="pct"/>
            <w:tcBorders>
              <w:top w:val="nil"/>
              <w:left w:val="nil"/>
              <w:bottom w:val="single" w:color="auto" w:sz="4" w:space="0"/>
              <w:right w:val="single" w:color="auto" w:sz="4" w:space="0"/>
            </w:tcBorders>
            <w:shd w:val="clear" w:color="auto" w:fill="auto"/>
            <w:vAlign w:val="center"/>
          </w:tcPr>
          <w:p w14:paraId="0B08F4C9">
            <w:pPr>
              <w:widowControl/>
              <w:adjustRightInd/>
              <w:jc w:val="center"/>
              <w:rPr>
                <w:rFonts w:eastAsia="等线"/>
                <w:kern w:val="0"/>
                <w:sz w:val="24"/>
                <w:highlight w:val="none"/>
              </w:rPr>
            </w:pPr>
            <w:r>
              <w:rPr>
                <w:rFonts w:eastAsia="等线"/>
                <w:kern w:val="0"/>
                <w:sz w:val="24"/>
                <w:highlight w:val="none"/>
              </w:rPr>
              <w:t xml:space="preserve">150.00 </w:t>
            </w:r>
          </w:p>
        </w:tc>
      </w:tr>
      <w:tr w14:paraId="125982A5">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B02C83F">
            <w:pPr>
              <w:widowControl/>
              <w:adjustRightInd/>
              <w:jc w:val="center"/>
              <w:rPr>
                <w:rFonts w:eastAsia="等线"/>
                <w:kern w:val="0"/>
                <w:sz w:val="24"/>
                <w:highlight w:val="none"/>
              </w:rPr>
            </w:pPr>
            <w:r>
              <w:rPr>
                <w:rFonts w:eastAsia="等线"/>
                <w:kern w:val="0"/>
                <w:sz w:val="24"/>
                <w:highlight w:val="none"/>
              </w:rPr>
              <w:t>9</w:t>
            </w:r>
          </w:p>
        </w:tc>
        <w:tc>
          <w:tcPr>
            <w:tcW w:w="754" w:type="pct"/>
            <w:tcBorders>
              <w:top w:val="nil"/>
              <w:left w:val="nil"/>
              <w:bottom w:val="single" w:color="auto" w:sz="4" w:space="0"/>
              <w:right w:val="single" w:color="auto" w:sz="4" w:space="0"/>
            </w:tcBorders>
            <w:shd w:val="clear" w:color="auto" w:fill="auto"/>
            <w:vAlign w:val="center"/>
          </w:tcPr>
          <w:p w14:paraId="1F1BBF3F">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小标识牌</w:t>
            </w:r>
          </w:p>
        </w:tc>
        <w:tc>
          <w:tcPr>
            <w:tcW w:w="1681" w:type="pct"/>
            <w:tcBorders>
              <w:top w:val="nil"/>
              <w:left w:val="nil"/>
              <w:bottom w:val="single" w:color="auto" w:sz="4" w:space="0"/>
              <w:right w:val="single" w:color="auto" w:sz="4" w:space="0"/>
            </w:tcBorders>
            <w:shd w:val="clear" w:color="auto" w:fill="auto"/>
            <w:vAlign w:val="center"/>
          </w:tcPr>
          <w:p w14:paraId="4C1187AB">
            <w:pPr>
              <w:widowControl/>
              <w:adjustRightInd/>
              <w:jc w:val="center"/>
              <w:rPr>
                <w:rFonts w:eastAsia="等线"/>
                <w:kern w:val="0"/>
                <w:sz w:val="24"/>
                <w:highlight w:val="none"/>
              </w:rPr>
            </w:pPr>
            <w:r>
              <w:rPr>
                <w:rFonts w:eastAsia="等线"/>
                <w:kern w:val="0"/>
                <w:sz w:val="24"/>
                <w:highlight w:val="none"/>
              </w:rPr>
              <w:t>490*400mm，经甲方确认后统一</w:t>
            </w:r>
          </w:p>
        </w:tc>
        <w:tc>
          <w:tcPr>
            <w:tcW w:w="441" w:type="pct"/>
            <w:tcBorders>
              <w:top w:val="nil"/>
              <w:left w:val="nil"/>
              <w:bottom w:val="single" w:color="auto" w:sz="4" w:space="0"/>
              <w:right w:val="single" w:color="auto" w:sz="4" w:space="0"/>
            </w:tcBorders>
            <w:shd w:val="clear" w:color="auto" w:fill="auto"/>
            <w:vAlign w:val="center"/>
          </w:tcPr>
          <w:p w14:paraId="7FB8794B">
            <w:pPr>
              <w:widowControl/>
              <w:adjustRightInd/>
              <w:jc w:val="center"/>
              <w:rPr>
                <w:rFonts w:eastAsia="等线"/>
                <w:kern w:val="0"/>
                <w:sz w:val="24"/>
                <w:highlight w:val="none"/>
              </w:rPr>
            </w:pPr>
            <w:r>
              <w:rPr>
                <w:rFonts w:eastAsia="等线"/>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7BDD6652">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5D3A2065">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12F1F1FE">
            <w:pPr>
              <w:widowControl/>
              <w:adjustRightInd/>
              <w:jc w:val="center"/>
              <w:rPr>
                <w:rFonts w:eastAsia="等线"/>
                <w:kern w:val="0"/>
                <w:sz w:val="24"/>
                <w:highlight w:val="none"/>
              </w:rPr>
            </w:pPr>
            <w:r>
              <w:rPr>
                <w:rFonts w:eastAsia="等线"/>
                <w:kern w:val="0"/>
                <w:sz w:val="24"/>
                <w:highlight w:val="none"/>
              </w:rPr>
              <w:t xml:space="preserve">100.00 </w:t>
            </w:r>
          </w:p>
        </w:tc>
        <w:tc>
          <w:tcPr>
            <w:tcW w:w="583" w:type="pct"/>
            <w:tcBorders>
              <w:top w:val="nil"/>
              <w:left w:val="nil"/>
              <w:bottom w:val="single" w:color="auto" w:sz="4" w:space="0"/>
              <w:right w:val="single" w:color="auto" w:sz="4" w:space="0"/>
            </w:tcBorders>
            <w:shd w:val="clear" w:color="auto" w:fill="auto"/>
            <w:vAlign w:val="center"/>
          </w:tcPr>
          <w:p w14:paraId="09FA37A8">
            <w:pPr>
              <w:widowControl/>
              <w:adjustRightInd/>
              <w:jc w:val="center"/>
              <w:rPr>
                <w:rFonts w:eastAsia="等线"/>
                <w:kern w:val="0"/>
                <w:sz w:val="24"/>
                <w:highlight w:val="none"/>
              </w:rPr>
            </w:pPr>
            <w:r>
              <w:rPr>
                <w:rFonts w:eastAsia="等线"/>
                <w:kern w:val="0"/>
                <w:sz w:val="24"/>
                <w:highlight w:val="none"/>
              </w:rPr>
              <w:t xml:space="preserve">200.00 </w:t>
            </w:r>
          </w:p>
        </w:tc>
      </w:tr>
      <w:tr w14:paraId="6229CBE6">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708352E6">
            <w:pPr>
              <w:widowControl/>
              <w:adjustRightInd/>
              <w:jc w:val="center"/>
              <w:rPr>
                <w:rFonts w:eastAsia="等线"/>
                <w:b/>
                <w:bCs/>
                <w:kern w:val="0"/>
                <w:sz w:val="24"/>
                <w:highlight w:val="none"/>
              </w:rPr>
            </w:pPr>
            <w:r>
              <w:rPr>
                <w:rFonts w:eastAsia="等线"/>
                <w:b/>
                <w:bCs/>
                <w:kern w:val="0"/>
                <w:sz w:val="24"/>
                <w:highlight w:val="none"/>
              </w:rPr>
              <w:t>20</w:t>
            </w:r>
            <w:r>
              <w:rPr>
                <w:rFonts w:hint="eastAsia" w:ascii="宋体" w:hAnsi="宋体"/>
                <w:b/>
                <w:bCs/>
                <w:kern w:val="0"/>
                <w:sz w:val="24"/>
                <w:highlight w:val="none"/>
              </w:rPr>
              <w:t>、三都镇和村村和村</w:t>
            </w:r>
            <w:r>
              <w:rPr>
                <w:rFonts w:eastAsia="等线"/>
                <w:b/>
                <w:bCs/>
                <w:kern w:val="0"/>
                <w:sz w:val="24"/>
                <w:highlight w:val="none"/>
              </w:rPr>
              <w:t>2</w:t>
            </w:r>
            <w:r>
              <w:rPr>
                <w:rFonts w:hint="eastAsia" w:ascii="宋体" w:hAnsi="宋体"/>
                <w:b/>
                <w:bCs/>
                <w:kern w:val="0"/>
                <w:sz w:val="24"/>
                <w:highlight w:val="none"/>
              </w:rPr>
              <w:t>号泵站</w:t>
            </w:r>
          </w:p>
        </w:tc>
      </w:tr>
      <w:tr w14:paraId="1A6C31A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5069467">
            <w:pPr>
              <w:widowControl/>
              <w:adjustRightInd/>
              <w:jc w:val="center"/>
              <w:rPr>
                <w:rFonts w:eastAsia="等线"/>
                <w:b/>
                <w:bCs/>
                <w:kern w:val="0"/>
                <w:sz w:val="24"/>
                <w:highlight w:val="none"/>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520E3525">
            <w:pPr>
              <w:widowControl/>
              <w:adjustRightInd/>
              <w:jc w:val="center"/>
              <w:rPr>
                <w:rFonts w:eastAsia="等线"/>
                <w:b/>
                <w:bCs/>
                <w:kern w:val="0"/>
                <w:sz w:val="24"/>
                <w:highlight w:val="none"/>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0B3A05F4">
            <w:pPr>
              <w:widowControl/>
              <w:adjustRightInd/>
              <w:jc w:val="center"/>
              <w:rPr>
                <w:rFonts w:eastAsia="等线"/>
                <w:b/>
                <w:bCs/>
                <w:kern w:val="0"/>
                <w:sz w:val="24"/>
                <w:highlight w:val="none"/>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3F180839">
            <w:pPr>
              <w:widowControl/>
              <w:adjustRightInd/>
              <w:jc w:val="center"/>
              <w:rPr>
                <w:rFonts w:eastAsia="等线"/>
                <w:b/>
                <w:bCs/>
                <w:kern w:val="0"/>
                <w:sz w:val="24"/>
                <w:highlight w:val="none"/>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4A2BEBFD">
            <w:pPr>
              <w:widowControl/>
              <w:adjustRightInd/>
              <w:jc w:val="center"/>
              <w:rPr>
                <w:rFonts w:eastAsia="等线"/>
                <w:b/>
                <w:bCs/>
                <w:kern w:val="0"/>
                <w:sz w:val="24"/>
                <w:highlight w:val="none"/>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1AC9AC96">
            <w:pPr>
              <w:widowControl/>
              <w:adjustRightInd/>
              <w:jc w:val="center"/>
              <w:rPr>
                <w:rFonts w:eastAsia="等线"/>
                <w:b/>
                <w:bCs/>
                <w:kern w:val="0"/>
                <w:sz w:val="24"/>
                <w:highlight w:val="none"/>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675E8327">
            <w:pPr>
              <w:widowControl/>
              <w:adjustRightInd/>
              <w:jc w:val="center"/>
              <w:rPr>
                <w:rFonts w:eastAsia="等线"/>
                <w:b/>
                <w:bCs/>
                <w:kern w:val="0"/>
                <w:sz w:val="24"/>
                <w:highlight w:val="none"/>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5D93207E">
            <w:pPr>
              <w:widowControl/>
              <w:adjustRightInd/>
              <w:jc w:val="center"/>
              <w:rPr>
                <w:rFonts w:eastAsia="等线"/>
                <w:b/>
                <w:bCs/>
                <w:kern w:val="0"/>
                <w:sz w:val="24"/>
                <w:highlight w:val="none"/>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5D17865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56D1A28">
            <w:pPr>
              <w:widowControl/>
              <w:adjustRightInd/>
              <w:jc w:val="center"/>
              <w:rPr>
                <w:rFonts w:eastAsia="等线"/>
                <w:kern w:val="0"/>
                <w:sz w:val="24"/>
                <w:highlight w:val="none"/>
              </w:rPr>
            </w:pPr>
            <w:r>
              <w:rPr>
                <w:rFonts w:eastAsia="等线"/>
                <w:kern w:val="0"/>
                <w:sz w:val="24"/>
                <w:highlight w:val="none"/>
              </w:rPr>
              <w:t>1</w:t>
            </w:r>
          </w:p>
        </w:tc>
        <w:tc>
          <w:tcPr>
            <w:tcW w:w="754" w:type="pct"/>
            <w:tcBorders>
              <w:top w:val="nil"/>
              <w:left w:val="nil"/>
              <w:bottom w:val="single" w:color="auto" w:sz="4" w:space="0"/>
              <w:right w:val="single" w:color="auto" w:sz="4" w:space="0"/>
            </w:tcBorders>
            <w:shd w:val="clear" w:color="auto" w:fill="auto"/>
            <w:vAlign w:val="center"/>
          </w:tcPr>
          <w:p w14:paraId="40C23B15">
            <w:pPr>
              <w:widowControl/>
              <w:adjustRightInd/>
              <w:jc w:val="center"/>
              <w:rPr>
                <w:rFonts w:eastAsia="等线"/>
                <w:kern w:val="0"/>
                <w:sz w:val="24"/>
                <w:highlight w:val="none"/>
              </w:rPr>
            </w:pPr>
            <w:r>
              <w:rPr>
                <w:rFonts w:hint="eastAsia" w:ascii="宋体" w:hAnsi="宋体"/>
                <w:kern w:val="0"/>
                <w:sz w:val="24"/>
                <w:highlight w:val="none"/>
              </w:rPr>
              <w:t>潜污泵</w:t>
            </w:r>
          </w:p>
        </w:tc>
        <w:tc>
          <w:tcPr>
            <w:tcW w:w="1681" w:type="pct"/>
            <w:tcBorders>
              <w:top w:val="nil"/>
              <w:left w:val="nil"/>
              <w:bottom w:val="single" w:color="auto" w:sz="4" w:space="0"/>
              <w:right w:val="single" w:color="auto" w:sz="4" w:space="0"/>
            </w:tcBorders>
            <w:shd w:val="clear" w:color="auto" w:fill="auto"/>
            <w:vAlign w:val="center"/>
          </w:tcPr>
          <w:p w14:paraId="5EB55A6C">
            <w:pPr>
              <w:widowControl/>
              <w:adjustRightInd/>
              <w:jc w:val="center"/>
              <w:rPr>
                <w:rFonts w:eastAsia="等线"/>
                <w:kern w:val="0"/>
                <w:sz w:val="24"/>
                <w:highlight w:val="none"/>
              </w:rPr>
            </w:pPr>
            <w:r>
              <w:rPr>
                <w:rFonts w:eastAsia="等线"/>
                <w:kern w:val="0"/>
                <w:sz w:val="24"/>
                <w:highlight w:val="none"/>
              </w:rPr>
              <w:t>Q=7m³/h</w:t>
            </w:r>
            <w:r>
              <w:rPr>
                <w:rFonts w:hint="eastAsia" w:ascii="宋体" w:hAnsi="宋体"/>
                <w:kern w:val="0"/>
                <w:sz w:val="24"/>
                <w:highlight w:val="none"/>
              </w:rPr>
              <w:t>，</w:t>
            </w:r>
            <w:r>
              <w:rPr>
                <w:rFonts w:eastAsia="等线"/>
                <w:kern w:val="0"/>
                <w:sz w:val="24"/>
                <w:highlight w:val="none"/>
              </w:rPr>
              <w:t>H=7m</w:t>
            </w:r>
            <w:r>
              <w:rPr>
                <w:rFonts w:hint="eastAsia" w:ascii="宋体" w:hAnsi="宋体"/>
                <w:kern w:val="0"/>
                <w:sz w:val="24"/>
                <w:highlight w:val="none"/>
              </w:rPr>
              <w:t>，</w:t>
            </w:r>
            <w:r>
              <w:rPr>
                <w:rFonts w:eastAsia="等线"/>
                <w:kern w:val="0"/>
                <w:sz w:val="24"/>
                <w:highlight w:val="none"/>
              </w:rPr>
              <w:t>N=0.55kw</w:t>
            </w:r>
            <w:r>
              <w:rPr>
                <w:rFonts w:hint="eastAsia" w:ascii="宋体" w:hAnsi="宋体"/>
                <w:kern w:val="0"/>
                <w:sz w:val="24"/>
                <w:highlight w:val="none"/>
              </w:rPr>
              <w:t>，</w:t>
            </w:r>
            <w:r>
              <w:rPr>
                <w:rFonts w:eastAsia="等线"/>
                <w:kern w:val="0"/>
                <w:sz w:val="24"/>
                <w:highlight w:val="none"/>
              </w:rPr>
              <w:t>220V</w:t>
            </w:r>
            <w:r>
              <w:rPr>
                <w:rFonts w:hint="eastAsia" w:ascii="宋体" w:hAnsi="宋体"/>
                <w:kern w:val="0"/>
                <w:sz w:val="24"/>
                <w:highlight w:val="none"/>
              </w:rPr>
              <w:t>；耦合安装，带切割功能、不锈钢吊链、浮球</w:t>
            </w:r>
          </w:p>
        </w:tc>
        <w:tc>
          <w:tcPr>
            <w:tcW w:w="441" w:type="pct"/>
            <w:tcBorders>
              <w:top w:val="nil"/>
              <w:left w:val="nil"/>
              <w:bottom w:val="single" w:color="auto" w:sz="4" w:space="0"/>
              <w:right w:val="single" w:color="auto" w:sz="4" w:space="0"/>
            </w:tcBorders>
            <w:shd w:val="clear" w:color="auto" w:fill="auto"/>
            <w:vAlign w:val="center"/>
          </w:tcPr>
          <w:p w14:paraId="1385D03A">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86020E8">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332202E8">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219A9726">
            <w:pPr>
              <w:widowControl/>
              <w:adjustRightInd/>
              <w:jc w:val="center"/>
              <w:rPr>
                <w:rFonts w:eastAsia="等线"/>
                <w:kern w:val="0"/>
                <w:sz w:val="24"/>
                <w:highlight w:val="none"/>
              </w:rPr>
            </w:pPr>
            <w:r>
              <w:rPr>
                <w:rFonts w:eastAsia="等线"/>
                <w:kern w:val="0"/>
                <w:sz w:val="24"/>
                <w:highlight w:val="none"/>
              </w:rPr>
              <w:t>4</w:t>
            </w:r>
            <w:r>
              <w:rPr>
                <w:rFonts w:hint="eastAsia" w:eastAsia="等线"/>
                <w:kern w:val="0"/>
                <w:sz w:val="24"/>
                <w:highlight w:val="none"/>
                <w:lang w:val="en-US" w:eastAsia="zh-CN"/>
              </w:rPr>
              <w:t>0</w:t>
            </w:r>
            <w:r>
              <w:rPr>
                <w:rFonts w:eastAsia="等线"/>
                <w:kern w:val="0"/>
                <w:sz w:val="24"/>
                <w:highlight w:val="none"/>
              </w:rPr>
              <w:t xml:space="preserve">00.00 </w:t>
            </w:r>
          </w:p>
        </w:tc>
        <w:tc>
          <w:tcPr>
            <w:tcW w:w="583" w:type="pct"/>
            <w:tcBorders>
              <w:top w:val="nil"/>
              <w:left w:val="nil"/>
              <w:bottom w:val="single" w:color="auto" w:sz="4" w:space="0"/>
              <w:right w:val="single" w:color="auto" w:sz="4" w:space="0"/>
            </w:tcBorders>
            <w:shd w:val="clear" w:color="auto" w:fill="auto"/>
            <w:vAlign w:val="center"/>
          </w:tcPr>
          <w:p w14:paraId="51DAD4FC">
            <w:pPr>
              <w:widowControl/>
              <w:adjustRightInd/>
              <w:jc w:val="center"/>
              <w:rPr>
                <w:rFonts w:eastAsia="等线"/>
                <w:kern w:val="0"/>
                <w:sz w:val="24"/>
                <w:highlight w:val="none"/>
              </w:rPr>
            </w:pPr>
            <w:r>
              <w:rPr>
                <w:rFonts w:hint="eastAsia" w:eastAsia="等线"/>
                <w:kern w:val="0"/>
                <w:sz w:val="24"/>
                <w:highlight w:val="none"/>
                <w:lang w:val="en-US" w:eastAsia="zh-CN"/>
              </w:rPr>
              <w:t>8</w:t>
            </w:r>
            <w:r>
              <w:rPr>
                <w:rFonts w:eastAsia="等线"/>
                <w:kern w:val="0"/>
                <w:sz w:val="24"/>
                <w:highlight w:val="none"/>
              </w:rPr>
              <w:t xml:space="preserve">000.00 </w:t>
            </w:r>
          </w:p>
        </w:tc>
      </w:tr>
      <w:tr w14:paraId="455E25EE">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34E320F">
            <w:pPr>
              <w:widowControl/>
              <w:adjustRightInd/>
              <w:jc w:val="center"/>
              <w:rPr>
                <w:rFonts w:eastAsia="等线"/>
                <w:kern w:val="0"/>
                <w:sz w:val="24"/>
                <w:highlight w:val="none"/>
              </w:rPr>
            </w:pPr>
            <w:r>
              <w:rPr>
                <w:rFonts w:eastAsia="等线"/>
                <w:kern w:val="0"/>
                <w:sz w:val="24"/>
                <w:highlight w:val="none"/>
              </w:rPr>
              <w:t>2</w:t>
            </w:r>
          </w:p>
        </w:tc>
        <w:tc>
          <w:tcPr>
            <w:tcW w:w="754" w:type="pct"/>
            <w:tcBorders>
              <w:top w:val="nil"/>
              <w:left w:val="nil"/>
              <w:bottom w:val="single" w:color="auto" w:sz="4" w:space="0"/>
              <w:right w:val="single" w:color="auto" w:sz="4" w:space="0"/>
            </w:tcBorders>
            <w:shd w:val="clear" w:color="auto" w:fill="auto"/>
            <w:vAlign w:val="center"/>
          </w:tcPr>
          <w:p w14:paraId="2C9BC79C">
            <w:pPr>
              <w:widowControl/>
              <w:adjustRightInd/>
              <w:jc w:val="center"/>
              <w:rPr>
                <w:rFonts w:eastAsia="等线"/>
                <w:kern w:val="0"/>
                <w:sz w:val="24"/>
                <w:highlight w:val="none"/>
              </w:rPr>
            </w:pPr>
            <w:r>
              <w:rPr>
                <w:rFonts w:hint="eastAsia" w:ascii="宋体" w:hAnsi="宋体"/>
                <w:kern w:val="0"/>
                <w:sz w:val="24"/>
                <w:highlight w:val="none"/>
              </w:rPr>
              <w:t>控制柜</w:t>
            </w:r>
            <w:r>
              <w:rPr>
                <w:rFonts w:eastAsia="等线"/>
                <w:kern w:val="0"/>
                <w:sz w:val="24"/>
                <w:highlight w:val="none"/>
              </w:rPr>
              <w:t>(</w:t>
            </w:r>
            <w:r>
              <w:rPr>
                <w:rFonts w:hint="eastAsia" w:ascii="宋体" w:hAnsi="宋体"/>
                <w:kern w:val="0"/>
                <w:sz w:val="24"/>
                <w:highlight w:val="none"/>
              </w:rPr>
              <w:t>室外型</w:t>
            </w:r>
            <w:r>
              <w:rPr>
                <w:rFonts w:eastAsia="等线"/>
                <w:kern w:val="0"/>
                <w:sz w:val="24"/>
                <w:highlight w:val="none"/>
              </w:rPr>
              <w:t>)</w:t>
            </w:r>
          </w:p>
        </w:tc>
        <w:tc>
          <w:tcPr>
            <w:tcW w:w="1681" w:type="pct"/>
            <w:tcBorders>
              <w:top w:val="nil"/>
              <w:left w:val="nil"/>
              <w:bottom w:val="single" w:color="auto" w:sz="4" w:space="0"/>
              <w:right w:val="single" w:color="auto" w:sz="4" w:space="0"/>
            </w:tcBorders>
            <w:shd w:val="clear" w:color="auto" w:fill="auto"/>
            <w:vAlign w:val="center"/>
          </w:tcPr>
          <w:p w14:paraId="15BFE122">
            <w:pPr>
              <w:widowControl/>
              <w:adjustRightInd/>
              <w:jc w:val="center"/>
              <w:rPr>
                <w:rFonts w:eastAsia="等线"/>
                <w:kern w:val="0"/>
                <w:sz w:val="24"/>
                <w:highlight w:val="none"/>
              </w:rPr>
            </w:pPr>
            <w:r>
              <w:rPr>
                <w:rFonts w:hint="eastAsia" w:ascii="宋体" w:hAnsi="宋体"/>
                <w:kern w:val="0"/>
                <w:sz w:val="24"/>
                <w:highlight w:val="none"/>
              </w:rPr>
              <w:t>控制电器元件等配套提供</w:t>
            </w:r>
          </w:p>
        </w:tc>
        <w:tc>
          <w:tcPr>
            <w:tcW w:w="441" w:type="pct"/>
            <w:tcBorders>
              <w:top w:val="nil"/>
              <w:left w:val="nil"/>
              <w:bottom w:val="single" w:color="auto" w:sz="4" w:space="0"/>
              <w:right w:val="single" w:color="auto" w:sz="4" w:space="0"/>
            </w:tcBorders>
            <w:shd w:val="clear" w:color="auto" w:fill="auto"/>
            <w:vAlign w:val="center"/>
          </w:tcPr>
          <w:p w14:paraId="2E4D5DFD">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D17BD74">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141D6B86">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0082787">
            <w:pPr>
              <w:widowControl/>
              <w:adjustRightInd/>
              <w:jc w:val="center"/>
              <w:rPr>
                <w:rFonts w:eastAsia="等线"/>
                <w:kern w:val="0"/>
                <w:sz w:val="24"/>
                <w:highlight w:val="none"/>
              </w:rPr>
            </w:pPr>
            <w:r>
              <w:rPr>
                <w:rFonts w:hint="eastAsia" w:eastAsia="等线"/>
                <w:kern w:val="0"/>
                <w:sz w:val="24"/>
                <w:highlight w:val="none"/>
                <w:lang w:val="en-US" w:eastAsia="zh-CN"/>
              </w:rPr>
              <w:t>4</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6ADCE9C8">
            <w:pPr>
              <w:widowControl/>
              <w:adjustRightInd/>
              <w:jc w:val="center"/>
              <w:rPr>
                <w:rFonts w:eastAsia="等线"/>
                <w:kern w:val="0"/>
                <w:sz w:val="24"/>
                <w:highlight w:val="none"/>
              </w:rPr>
            </w:pPr>
            <w:r>
              <w:rPr>
                <w:rFonts w:hint="eastAsia" w:eastAsia="等线"/>
                <w:kern w:val="0"/>
                <w:sz w:val="24"/>
                <w:highlight w:val="none"/>
                <w:lang w:val="en-US" w:eastAsia="zh-CN"/>
              </w:rPr>
              <w:t>4</w:t>
            </w:r>
            <w:r>
              <w:rPr>
                <w:rFonts w:eastAsia="等线"/>
                <w:kern w:val="0"/>
                <w:sz w:val="24"/>
                <w:highlight w:val="none"/>
              </w:rPr>
              <w:t xml:space="preserve">000.00 </w:t>
            </w:r>
          </w:p>
        </w:tc>
      </w:tr>
      <w:tr w14:paraId="02AA1AE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3926970">
            <w:pPr>
              <w:widowControl/>
              <w:adjustRightInd/>
              <w:jc w:val="center"/>
              <w:rPr>
                <w:rFonts w:eastAsia="等线"/>
                <w:kern w:val="0"/>
                <w:sz w:val="24"/>
                <w:highlight w:val="none"/>
              </w:rPr>
            </w:pPr>
            <w:r>
              <w:rPr>
                <w:rFonts w:eastAsia="等线"/>
                <w:kern w:val="0"/>
                <w:sz w:val="24"/>
                <w:highlight w:val="none"/>
              </w:rPr>
              <w:t>3</w:t>
            </w:r>
          </w:p>
        </w:tc>
        <w:tc>
          <w:tcPr>
            <w:tcW w:w="754" w:type="pct"/>
            <w:tcBorders>
              <w:top w:val="nil"/>
              <w:left w:val="nil"/>
              <w:bottom w:val="single" w:color="auto" w:sz="4" w:space="0"/>
              <w:right w:val="single" w:color="auto" w:sz="4" w:space="0"/>
            </w:tcBorders>
            <w:shd w:val="clear" w:color="auto" w:fill="auto"/>
            <w:vAlign w:val="center"/>
          </w:tcPr>
          <w:p w14:paraId="6A783FD0">
            <w:pPr>
              <w:widowControl/>
              <w:adjustRightInd/>
              <w:jc w:val="center"/>
              <w:rPr>
                <w:rFonts w:eastAsia="等线"/>
                <w:kern w:val="0"/>
                <w:sz w:val="24"/>
                <w:highlight w:val="none"/>
              </w:rPr>
            </w:pPr>
            <w:r>
              <w:rPr>
                <w:rFonts w:hint="eastAsia" w:ascii="宋体" w:hAnsi="宋体"/>
                <w:kern w:val="0"/>
                <w:sz w:val="24"/>
                <w:highlight w:val="none"/>
              </w:rPr>
              <w:t>防坠网</w:t>
            </w:r>
          </w:p>
        </w:tc>
        <w:tc>
          <w:tcPr>
            <w:tcW w:w="1681" w:type="pct"/>
            <w:tcBorders>
              <w:top w:val="nil"/>
              <w:left w:val="nil"/>
              <w:bottom w:val="single" w:color="auto" w:sz="4" w:space="0"/>
              <w:right w:val="single" w:color="auto" w:sz="4" w:space="0"/>
            </w:tcBorders>
            <w:shd w:val="clear" w:color="auto" w:fill="auto"/>
            <w:vAlign w:val="center"/>
          </w:tcPr>
          <w:p w14:paraId="1903230D">
            <w:pPr>
              <w:widowControl/>
              <w:adjustRightInd/>
              <w:jc w:val="center"/>
              <w:rPr>
                <w:rFonts w:eastAsia="等线"/>
                <w:kern w:val="0"/>
                <w:sz w:val="24"/>
                <w:highlight w:val="none"/>
              </w:rPr>
            </w:pPr>
            <w:r>
              <w:rPr>
                <w:rFonts w:eastAsia="等线"/>
                <w:kern w:val="0"/>
                <w:sz w:val="24"/>
                <w:highlight w:val="none"/>
              </w:rPr>
              <w:t>700×700mm;</w:t>
            </w:r>
            <w:r>
              <w:rPr>
                <w:rFonts w:hint="eastAsia" w:ascii="宋体" w:hAnsi="宋体"/>
                <w:kern w:val="0"/>
                <w:sz w:val="24"/>
                <w:highlight w:val="none"/>
              </w:rPr>
              <w:t>两纶，承载力≥</w:t>
            </w:r>
            <w:r>
              <w:rPr>
                <w:rFonts w:eastAsia="等线"/>
                <w:kern w:val="0"/>
                <w:sz w:val="24"/>
                <w:highlight w:val="none"/>
              </w:rPr>
              <w:t>500kg</w:t>
            </w:r>
          </w:p>
        </w:tc>
        <w:tc>
          <w:tcPr>
            <w:tcW w:w="441" w:type="pct"/>
            <w:tcBorders>
              <w:top w:val="nil"/>
              <w:left w:val="nil"/>
              <w:bottom w:val="single" w:color="auto" w:sz="4" w:space="0"/>
              <w:right w:val="single" w:color="auto" w:sz="4" w:space="0"/>
            </w:tcBorders>
            <w:shd w:val="clear" w:color="auto" w:fill="auto"/>
            <w:vAlign w:val="center"/>
          </w:tcPr>
          <w:p w14:paraId="0332EFBC">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57681B4">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0F1A0A98">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FBBFABE">
            <w:pPr>
              <w:widowControl/>
              <w:adjustRightInd/>
              <w:jc w:val="center"/>
              <w:rPr>
                <w:rFonts w:eastAsia="等线"/>
                <w:kern w:val="0"/>
                <w:sz w:val="24"/>
                <w:highlight w:val="none"/>
              </w:rPr>
            </w:pPr>
            <w:r>
              <w:rPr>
                <w:rFonts w:eastAsia="等线"/>
                <w:kern w:val="0"/>
                <w:sz w:val="24"/>
                <w:highlight w:val="none"/>
              </w:rPr>
              <w:t xml:space="preserve">240.00 </w:t>
            </w:r>
          </w:p>
        </w:tc>
        <w:tc>
          <w:tcPr>
            <w:tcW w:w="583" w:type="pct"/>
            <w:tcBorders>
              <w:top w:val="nil"/>
              <w:left w:val="nil"/>
              <w:bottom w:val="single" w:color="auto" w:sz="4" w:space="0"/>
              <w:right w:val="single" w:color="auto" w:sz="4" w:space="0"/>
            </w:tcBorders>
            <w:shd w:val="clear" w:color="auto" w:fill="auto"/>
            <w:vAlign w:val="center"/>
          </w:tcPr>
          <w:p w14:paraId="0D61C10F">
            <w:pPr>
              <w:widowControl/>
              <w:adjustRightInd/>
              <w:jc w:val="center"/>
              <w:rPr>
                <w:rFonts w:eastAsia="等线"/>
                <w:kern w:val="0"/>
                <w:sz w:val="24"/>
                <w:highlight w:val="none"/>
              </w:rPr>
            </w:pPr>
            <w:r>
              <w:rPr>
                <w:rFonts w:eastAsia="等线"/>
                <w:kern w:val="0"/>
                <w:sz w:val="24"/>
                <w:highlight w:val="none"/>
              </w:rPr>
              <w:t xml:space="preserve">240.00 </w:t>
            </w:r>
          </w:p>
        </w:tc>
      </w:tr>
      <w:tr w14:paraId="2FB51E5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149B35E">
            <w:pPr>
              <w:widowControl/>
              <w:adjustRightInd/>
              <w:jc w:val="center"/>
              <w:rPr>
                <w:rFonts w:eastAsia="等线"/>
                <w:kern w:val="0"/>
                <w:sz w:val="24"/>
                <w:highlight w:val="none"/>
              </w:rPr>
            </w:pPr>
            <w:r>
              <w:rPr>
                <w:rFonts w:eastAsia="等线"/>
                <w:kern w:val="0"/>
                <w:sz w:val="24"/>
                <w:highlight w:val="none"/>
              </w:rPr>
              <w:t>4</w:t>
            </w:r>
          </w:p>
        </w:tc>
        <w:tc>
          <w:tcPr>
            <w:tcW w:w="754" w:type="pct"/>
            <w:tcBorders>
              <w:top w:val="nil"/>
              <w:left w:val="nil"/>
              <w:bottom w:val="single" w:color="auto" w:sz="4" w:space="0"/>
              <w:right w:val="single" w:color="auto" w:sz="4" w:space="0"/>
            </w:tcBorders>
            <w:shd w:val="clear" w:color="auto" w:fill="auto"/>
            <w:vAlign w:val="center"/>
          </w:tcPr>
          <w:p w14:paraId="7A7A0E37">
            <w:pPr>
              <w:widowControl/>
              <w:adjustRightInd/>
              <w:jc w:val="center"/>
              <w:rPr>
                <w:rFonts w:eastAsia="等线"/>
                <w:kern w:val="0"/>
                <w:sz w:val="24"/>
                <w:highlight w:val="none"/>
              </w:rPr>
            </w:pPr>
            <w:r>
              <w:rPr>
                <w:rFonts w:hint="eastAsia" w:ascii="宋体" w:hAnsi="宋体"/>
                <w:kern w:val="0"/>
                <w:sz w:val="24"/>
                <w:highlight w:val="none"/>
              </w:rPr>
              <w:t>工艺及管道配件</w:t>
            </w:r>
          </w:p>
        </w:tc>
        <w:tc>
          <w:tcPr>
            <w:tcW w:w="1681" w:type="pct"/>
            <w:tcBorders>
              <w:top w:val="nil"/>
              <w:left w:val="nil"/>
              <w:bottom w:val="single" w:color="auto" w:sz="4" w:space="0"/>
              <w:right w:val="single" w:color="auto" w:sz="4" w:space="0"/>
            </w:tcBorders>
            <w:shd w:val="clear" w:color="auto" w:fill="auto"/>
            <w:vAlign w:val="center"/>
          </w:tcPr>
          <w:p w14:paraId="406AF28F">
            <w:pPr>
              <w:widowControl/>
              <w:adjustRightInd/>
              <w:jc w:val="center"/>
              <w:rPr>
                <w:rFonts w:eastAsia="等线"/>
                <w:kern w:val="0"/>
                <w:sz w:val="24"/>
                <w:highlight w:val="none"/>
              </w:rPr>
            </w:pPr>
            <w:r>
              <w:rPr>
                <w:rFonts w:eastAsia="等线"/>
                <w:kern w:val="0"/>
                <w:sz w:val="24"/>
                <w:highlight w:val="none"/>
              </w:rPr>
              <w:t>/</w:t>
            </w:r>
          </w:p>
        </w:tc>
        <w:tc>
          <w:tcPr>
            <w:tcW w:w="441" w:type="pct"/>
            <w:tcBorders>
              <w:top w:val="nil"/>
              <w:left w:val="nil"/>
              <w:bottom w:val="single" w:color="auto" w:sz="4" w:space="0"/>
              <w:right w:val="single" w:color="auto" w:sz="4" w:space="0"/>
            </w:tcBorders>
            <w:shd w:val="clear" w:color="auto" w:fill="auto"/>
            <w:vAlign w:val="center"/>
          </w:tcPr>
          <w:p w14:paraId="5A14FE3A">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FA525B6">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2D741A2B">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5368CCC">
            <w:pPr>
              <w:widowControl/>
              <w:adjustRightInd/>
              <w:jc w:val="center"/>
              <w:rPr>
                <w:rFonts w:eastAsia="等线"/>
                <w:kern w:val="0"/>
                <w:sz w:val="24"/>
                <w:highlight w:val="none"/>
              </w:rPr>
            </w:pPr>
            <w:r>
              <w:rPr>
                <w:rFonts w:eastAsia="等线"/>
                <w:kern w:val="0"/>
                <w:sz w:val="24"/>
                <w:highlight w:val="none"/>
              </w:rPr>
              <w:t xml:space="preserve">2400.00 </w:t>
            </w:r>
          </w:p>
        </w:tc>
        <w:tc>
          <w:tcPr>
            <w:tcW w:w="583" w:type="pct"/>
            <w:tcBorders>
              <w:top w:val="nil"/>
              <w:left w:val="nil"/>
              <w:bottom w:val="single" w:color="auto" w:sz="4" w:space="0"/>
              <w:right w:val="single" w:color="auto" w:sz="4" w:space="0"/>
            </w:tcBorders>
            <w:shd w:val="clear" w:color="auto" w:fill="auto"/>
            <w:vAlign w:val="center"/>
          </w:tcPr>
          <w:p w14:paraId="41CCFBEA">
            <w:pPr>
              <w:widowControl/>
              <w:adjustRightInd/>
              <w:jc w:val="center"/>
              <w:rPr>
                <w:rFonts w:eastAsia="等线"/>
                <w:kern w:val="0"/>
                <w:sz w:val="24"/>
                <w:highlight w:val="none"/>
              </w:rPr>
            </w:pPr>
            <w:r>
              <w:rPr>
                <w:rFonts w:eastAsia="等线"/>
                <w:kern w:val="0"/>
                <w:sz w:val="24"/>
                <w:highlight w:val="none"/>
              </w:rPr>
              <w:t xml:space="preserve">2400.00 </w:t>
            </w:r>
          </w:p>
        </w:tc>
      </w:tr>
      <w:tr w14:paraId="3254886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268BD26">
            <w:pPr>
              <w:widowControl/>
              <w:adjustRightInd/>
              <w:jc w:val="center"/>
              <w:rPr>
                <w:rFonts w:eastAsia="等线"/>
                <w:kern w:val="0"/>
                <w:sz w:val="24"/>
                <w:highlight w:val="none"/>
              </w:rPr>
            </w:pPr>
            <w:r>
              <w:rPr>
                <w:rFonts w:eastAsia="等线"/>
                <w:kern w:val="0"/>
                <w:sz w:val="24"/>
                <w:highlight w:val="none"/>
              </w:rPr>
              <w:t>5</w:t>
            </w:r>
          </w:p>
        </w:tc>
        <w:tc>
          <w:tcPr>
            <w:tcW w:w="754" w:type="pct"/>
            <w:tcBorders>
              <w:top w:val="nil"/>
              <w:left w:val="nil"/>
              <w:bottom w:val="single" w:color="auto" w:sz="4" w:space="0"/>
              <w:right w:val="single" w:color="auto" w:sz="4" w:space="0"/>
            </w:tcBorders>
            <w:shd w:val="clear" w:color="auto" w:fill="auto"/>
            <w:vAlign w:val="center"/>
          </w:tcPr>
          <w:p w14:paraId="00C86759">
            <w:pPr>
              <w:widowControl/>
              <w:adjustRightInd/>
              <w:jc w:val="center"/>
              <w:rPr>
                <w:rFonts w:eastAsia="等线"/>
                <w:kern w:val="0"/>
                <w:sz w:val="24"/>
                <w:highlight w:val="none"/>
              </w:rPr>
            </w:pPr>
            <w:r>
              <w:rPr>
                <w:rFonts w:hint="eastAsia" w:ascii="宋体" w:hAnsi="宋体"/>
                <w:kern w:val="0"/>
                <w:sz w:val="24"/>
                <w:highlight w:val="none"/>
              </w:rPr>
              <w:t>电缆及套管</w:t>
            </w:r>
          </w:p>
        </w:tc>
        <w:tc>
          <w:tcPr>
            <w:tcW w:w="1681" w:type="pct"/>
            <w:tcBorders>
              <w:top w:val="nil"/>
              <w:left w:val="nil"/>
              <w:bottom w:val="single" w:color="auto" w:sz="4" w:space="0"/>
              <w:right w:val="single" w:color="auto" w:sz="4" w:space="0"/>
            </w:tcBorders>
            <w:shd w:val="clear" w:color="auto" w:fill="auto"/>
            <w:vAlign w:val="center"/>
          </w:tcPr>
          <w:p w14:paraId="33253DE4">
            <w:pPr>
              <w:widowControl/>
              <w:adjustRightInd/>
              <w:jc w:val="center"/>
              <w:rPr>
                <w:rFonts w:eastAsia="等线"/>
                <w:kern w:val="0"/>
                <w:sz w:val="24"/>
                <w:highlight w:val="none"/>
              </w:rPr>
            </w:pPr>
            <w:r>
              <w:rPr>
                <w:rFonts w:eastAsia="等线"/>
                <w:kern w:val="0"/>
                <w:sz w:val="24"/>
                <w:highlight w:val="none"/>
              </w:rPr>
              <w:t>/</w:t>
            </w:r>
          </w:p>
        </w:tc>
        <w:tc>
          <w:tcPr>
            <w:tcW w:w="441" w:type="pct"/>
            <w:tcBorders>
              <w:top w:val="nil"/>
              <w:left w:val="nil"/>
              <w:bottom w:val="single" w:color="auto" w:sz="4" w:space="0"/>
              <w:right w:val="single" w:color="auto" w:sz="4" w:space="0"/>
            </w:tcBorders>
            <w:shd w:val="clear" w:color="auto" w:fill="auto"/>
            <w:vAlign w:val="center"/>
          </w:tcPr>
          <w:p w14:paraId="6718272C">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3789978E">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06677F13">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1D505AC">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6BADC8A3">
            <w:pPr>
              <w:widowControl/>
              <w:adjustRightInd/>
              <w:jc w:val="center"/>
              <w:rPr>
                <w:rFonts w:eastAsia="等线"/>
                <w:kern w:val="0"/>
                <w:sz w:val="24"/>
                <w:highlight w:val="none"/>
              </w:rPr>
            </w:pPr>
            <w:r>
              <w:rPr>
                <w:rFonts w:eastAsia="等线"/>
                <w:kern w:val="0"/>
                <w:sz w:val="24"/>
                <w:highlight w:val="none"/>
              </w:rPr>
              <w:t xml:space="preserve">1200.00 </w:t>
            </w:r>
          </w:p>
        </w:tc>
      </w:tr>
      <w:tr w14:paraId="6804CB1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3A0620B">
            <w:pPr>
              <w:widowControl/>
              <w:adjustRightInd/>
              <w:jc w:val="center"/>
              <w:rPr>
                <w:rFonts w:eastAsia="等线"/>
                <w:kern w:val="0"/>
                <w:sz w:val="24"/>
                <w:highlight w:val="none"/>
              </w:rPr>
            </w:pPr>
            <w:r>
              <w:rPr>
                <w:rFonts w:eastAsia="等线"/>
                <w:kern w:val="0"/>
                <w:sz w:val="24"/>
                <w:highlight w:val="none"/>
              </w:rPr>
              <w:t>6</w:t>
            </w:r>
          </w:p>
        </w:tc>
        <w:tc>
          <w:tcPr>
            <w:tcW w:w="754" w:type="pct"/>
            <w:tcBorders>
              <w:top w:val="nil"/>
              <w:left w:val="nil"/>
              <w:bottom w:val="single" w:color="auto" w:sz="4" w:space="0"/>
              <w:right w:val="single" w:color="auto" w:sz="4" w:space="0"/>
            </w:tcBorders>
            <w:shd w:val="clear" w:color="auto" w:fill="auto"/>
            <w:vAlign w:val="center"/>
          </w:tcPr>
          <w:p w14:paraId="4A4D0C2F">
            <w:pPr>
              <w:widowControl/>
              <w:adjustRightInd/>
              <w:jc w:val="center"/>
              <w:rPr>
                <w:rFonts w:eastAsia="等线"/>
                <w:kern w:val="0"/>
                <w:sz w:val="24"/>
                <w:highlight w:val="none"/>
              </w:rPr>
            </w:pPr>
            <w:r>
              <w:rPr>
                <w:rFonts w:hint="eastAsia" w:ascii="宋体" w:hAnsi="宋体"/>
                <w:kern w:val="0"/>
                <w:sz w:val="24"/>
                <w:highlight w:val="none"/>
              </w:rPr>
              <w:t>阀门井</w:t>
            </w:r>
          </w:p>
        </w:tc>
        <w:tc>
          <w:tcPr>
            <w:tcW w:w="1681" w:type="pct"/>
            <w:tcBorders>
              <w:top w:val="nil"/>
              <w:left w:val="nil"/>
              <w:bottom w:val="single" w:color="auto" w:sz="4" w:space="0"/>
              <w:right w:val="single" w:color="auto" w:sz="4" w:space="0"/>
            </w:tcBorders>
            <w:shd w:val="clear" w:color="auto" w:fill="auto"/>
            <w:vAlign w:val="center"/>
          </w:tcPr>
          <w:p w14:paraId="0433019A">
            <w:pPr>
              <w:widowControl/>
              <w:adjustRightInd/>
              <w:jc w:val="center"/>
              <w:rPr>
                <w:rFonts w:eastAsia="等线"/>
                <w:kern w:val="0"/>
                <w:sz w:val="24"/>
                <w:highlight w:val="none"/>
              </w:rPr>
            </w:pPr>
            <w:r>
              <w:rPr>
                <w:rFonts w:hint="eastAsia" w:ascii="宋体" w:hAnsi="宋体"/>
                <w:kern w:val="0"/>
                <w:sz w:val="24"/>
                <w:highlight w:val="none"/>
              </w:rPr>
              <w:t>净尺寸</w:t>
            </w:r>
            <w:r>
              <w:rPr>
                <w:rFonts w:eastAsia="等线"/>
                <w:kern w:val="0"/>
                <w:sz w:val="24"/>
                <w:highlight w:val="none"/>
              </w:rPr>
              <w:t>1400*700*500mm</w:t>
            </w:r>
          </w:p>
        </w:tc>
        <w:tc>
          <w:tcPr>
            <w:tcW w:w="441" w:type="pct"/>
            <w:tcBorders>
              <w:top w:val="nil"/>
              <w:left w:val="nil"/>
              <w:bottom w:val="single" w:color="auto" w:sz="4" w:space="0"/>
              <w:right w:val="single" w:color="auto" w:sz="4" w:space="0"/>
            </w:tcBorders>
            <w:shd w:val="clear" w:color="auto" w:fill="auto"/>
            <w:vAlign w:val="center"/>
          </w:tcPr>
          <w:p w14:paraId="0FCC1F5C">
            <w:pPr>
              <w:widowControl/>
              <w:adjustRightInd/>
              <w:jc w:val="center"/>
              <w:rPr>
                <w:rFonts w:eastAsia="等线"/>
                <w:kern w:val="0"/>
                <w:sz w:val="24"/>
                <w:highlight w:val="none"/>
              </w:rPr>
            </w:pPr>
            <w:r>
              <w:rPr>
                <w:rFonts w:hint="eastAsia" w:ascii="宋体" w:hAnsi="宋体"/>
                <w:kern w:val="0"/>
                <w:sz w:val="24"/>
                <w:highlight w:val="none"/>
              </w:rPr>
              <w:t>砖砌</w:t>
            </w:r>
          </w:p>
        </w:tc>
        <w:tc>
          <w:tcPr>
            <w:tcW w:w="398" w:type="pct"/>
            <w:tcBorders>
              <w:top w:val="nil"/>
              <w:left w:val="nil"/>
              <w:bottom w:val="single" w:color="auto" w:sz="4" w:space="0"/>
              <w:right w:val="single" w:color="auto" w:sz="4" w:space="0"/>
            </w:tcBorders>
            <w:shd w:val="clear" w:color="auto" w:fill="auto"/>
            <w:vAlign w:val="center"/>
          </w:tcPr>
          <w:p w14:paraId="7AB67C9D">
            <w:pPr>
              <w:widowControl/>
              <w:adjustRightInd/>
              <w:jc w:val="center"/>
              <w:rPr>
                <w:rFonts w:eastAsia="等线"/>
                <w:kern w:val="0"/>
                <w:sz w:val="24"/>
                <w:highlight w:val="none"/>
              </w:rPr>
            </w:pPr>
            <w:r>
              <w:rPr>
                <w:rFonts w:hint="eastAsia" w:ascii="宋体" w:hAnsi="宋体"/>
                <w:kern w:val="0"/>
                <w:sz w:val="24"/>
                <w:highlight w:val="none"/>
              </w:rPr>
              <w:t>座</w:t>
            </w:r>
          </w:p>
        </w:tc>
        <w:tc>
          <w:tcPr>
            <w:tcW w:w="320" w:type="pct"/>
            <w:tcBorders>
              <w:top w:val="nil"/>
              <w:left w:val="nil"/>
              <w:bottom w:val="single" w:color="auto" w:sz="4" w:space="0"/>
              <w:right w:val="single" w:color="auto" w:sz="4" w:space="0"/>
            </w:tcBorders>
            <w:shd w:val="clear" w:color="auto" w:fill="auto"/>
            <w:vAlign w:val="center"/>
          </w:tcPr>
          <w:p w14:paraId="6DFBC407">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62A48F5">
            <w:pPr>
              <w:widowControl/>
              <w:adjustRightInd/>
              <w:jc w:val="center"/>
              <w:rPr>
                <w:rFonts w:eastAsia="等线"/>
                <w:kern w:val="0"/>
                <w:sz w:val="24"/>
                <w:highlight w:val="none"/>
              </w:rPr>
            </w:pPr>
            <w:r>
              <w:rPr>
                <w:rFonts w:eastAsia="等线"/>
                <w:kern w:val="0"/>
                <w:sz w:val="24"/>
                <w:highlight w:val="none"/>
              </w:rPr>
              <w:t xml:space="preserve">4000.00 </w:t>
            </w:r>
          </w:p>
        </w:tc>
        <w:tc>
          <w:tcPr>
            <w:tcW w:w="583" w:type="pct"/>
            <w:tcBorders>
              <w:top w:val="nil"/>
              <w:left w:val="nil"/>
              <w:bottom w:val="single" w:color="auto" w:sz="4" w:space="0"/>
              <w:right w:val="single" w:color="auto" w:sz="4" w:space="0"/>
            </w:tcBorders>
            <w:shd w:val="clear" w:color="auto" w:fill="auto"/>
            <w:vAlign w:val="center"/>
          </w:tcPr>
          <w:p w14:paraId="6CBEB254">
            <w:pPr>
              <w:widowControl/>
              <w:adjustRightInd/>
              <w:jc w:val="center"/>
              <w:rPr>
                <w:rFonts w:eastAsia="等线"/>
                <w:kern w:val="0"/>
                <w:sz w:val="24"/>
                <w:highlight w:val="none"/>
              </w:rPr>
            </w:pPr>
            <w:r>
              <w:rPr>
                <w:rFonts w:eastAsia="等线"/>
                <w:kern w:val="0"/>
                <w:sz w:val="24"/>
                <w:highlight w:val="none"/>
              </w:rPr>
              <w:t xml:space="preserve">4000.00 </w:t>
            </w:r>
          </w:p>
        </w:tc>
      </w:tr>
      <w:tr w14:paraId="62D244F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D68BE0D">
            <w:pPr>
              <w:widowControl/>
              <w:adjustRightInd/>
              <w:jc w:val="center"/>
              <w:rPr>
                <w:rFonts w:eastAsia="等线"/>
                <w:kern w:val="0"/>
                <w:sz w:val="24"/>
                <w:highlight w:val="none"/>
              </w:rPr>
            </w:pPr>
            <w:r>
              <w:rPr>
                <w:rFonts w:eastAsia="等线"/>
                <w:kern w:val="0"/>
                <w:sz w:val="24"/>
                <w:highlight w:val="none"/>
              </w:rPr>
              <w:t>7</w:t>
            </w:r>
          </w:p>
        </w:tc>
        <w:tc>
          <w:tcPr>
            <w:tcW w:w="754" w:type="pct"/>
            <w:tcBorders>
              <w:top w:val="nil"/>
              <w:left w:val="nil"/>
              <w:bottom w:val="single" w:color="auto" w:sz="4" w:space="0"/>
              <w:right w:val="single" w:color="auto" w:sz="4" w:space="0"/>
            </w:tcBorders>
            <w:shd w:val="clear" w:color="auto" w:fill="auto"/>
            <w:vAlign w:val="center"/>
          </w:tcPr>
          <w:p w14:paraId="721C1365">
            <w:pPr>
              <w:widowControl/>
              <w:adjustRightInd/>
              <w:jc w:val="center"/>
              <w:rPr>
                <w:rFonts w:eastAsia="等线"/>
                <w:kern w:val="0"/>
                <w:sz w:val="24"/>
                <w:highlight w:val="none"/>
              </w:rPr>
            </w:pPr>
            <w:r>
              <w:rPr>
                <w:rFonts w:hint="eastAsia" w:ascii="宋体" w:hAnsi="宋体"/>
                <w:kern w:val="0"/>
                <w:sz w:val="24"/>
                <w:highlight w:val="none"/>
              </w:rPr>
              <w:t>原有生化池改造</w:t>
            </w:r>
          </w:p>
        </w:tc>
        <w:tc>
          <w:tcPr>
            <w:tcW w:w="1681" w:type="pct"/>
            <w:tcBorders>
              <w:top w:val="nil"/>
              <w:left w:val="nil"/>
              <w:bottom w:val="single" w:color="auto" w:sz="4" w:space="0"/>
              <w:right w:val="single" w:color="auto" w:sz="4" w:space="0"/>
            </w:tcBorders>
            <w:shd w:val="clear" w:color="auto" w:fill="auto"/>
            <w:vAlign w:val="center"/>
          </w:tcPr>
          <w:p w14:paraId="4C40746C">
            <w:pPr>
              <w:widowControl/>
              <w:adjustRightInd/>
              <w:jc w:val="center"/>
              <w:rPr>
                <w:rFonts w:eastAsia="等线"/>
                <w:kern w:val="0"/>
                <w:sz w:val="24"/>
                <w:highlight w:val="none"/>
              </w:rPr>
            </w:pPr>
            <w:r>
              <w:rPr>
                <w:rFonts w:eastAsia="等线"/>
                <w:kern w:val="0"/>
                <w:sz w:val="24"/>
                <w:highlight w:val="none"/>
              </w:rPr>
              <w:t>7500*4500*Hmm</w:t>
            </w:r>
            <w:r>
              <w:rPr>
                <w:rFonts w:hint="eastAsia" w:ascii="宋体" w:hAnsi="宋体"/>
                <w:kern w:val="0"/>
                <w:sz w:val="24"/>
                <w:highlight w:val="none"/>
              </w:rPr>
              <w:t>，清淤清杂，隔墙开孔</w:t>
            </w:r>
          </w:p>
        </w:tc>
        <w:tc>
          <w:tcPr>
            <w:tcW w:w="441" w:type="pct"/>
            <w:tcBorders>
              <w:top w:val="nil"/>
              <w:left w:val="nil"/>
              <w:bottom w:val="single" w:color="auto" w:sz="4" w:space="0"/>
              <w:right w:val="single" w:color="auto" w:sz="4" w:space="0"/>
            </w:tcBorders>
            <w:shd w:val="clear" w:color="auto" w:fill="auto"/>
            <w:vAlign w:val="center"/>
          </w:tcPr>
          <w:p w14:paraId="5E9B32D8">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A343D63">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57D08B6B">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1D02E61">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3C99DC6A">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r>
      <w:tr w14:paraId="1A0B1F2B">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DF93751">
            <w:pPr>
              <w:widowControl/>
              <w:adjustRightInd/>
              <w:jc w:val="center"/>
              <w:rPr>
                <w:rFonts w:eastAsia="等线"/>
                <w:kern w:val="0"/>
                <w:sz w:val="24"/>
                <w:highlight w:val="none"/>
              </w:rPr>
            </w:pPr>
            <w:r>
              <w:rPr>
                <w:rFonts w:eastAsia="等线"/>
                <w:kern w:val="0"/>
                <w:sz w:val="24"/>
                <w:highlight w:val="none"/>
              </w:rPr>
              <w:t>8</w:t>
            </w:r>
          </w:p>
        </w:tc>
        <w:tc>
          <w:tcPr>
            <w:tcW w:w="754" w:type="pct"/>
            <w:tcBorders>
              <w:top w:val="nil"/>
              <w:left w:val="nil"/>
              <w:bottom w:val="single" w:color="auto" w:sz="4" w:space="0"/>
              <w:right w:val="single" w:color="auto" w:sz="4" w:space="0"/>
            </w:tcBorders>
            <w:shd w:val="clear" w:color="auto" w:fill="auto"/>
            <w:vAlign w:val="center"/>
          </w:tcPr>
          <w:p w14:paraId="170D6A52">
            <w:pPr>
              <w:widowControl/>
              <w:adjustRightInd/>
              <w:jc w:val="center"/>
              <w:rPr>
                <w:rFonts w:eastAsia="等线"/>
                <w:kern w:val="0"/>
                <w:sz w:val="24"/>
                <w:highlight w:val="none"/>
              </w:rPr>
            </w:pPr>
            <w:r>
              <w:rPr>
                <w:rFonts w:hint="eastAsia" w:ascii="宋体" w:hAnsi="宋体"/>
                <w:kern w:val="0"/>
                <w:sz w:val="24"/>
                <w:highlight w:val="none"/>
              </w:rPr>
              <w:t>告示牌更新</w:t>
            </w:r>
          </w:p>
        </w:tc>
        <w:tc>
          <w:tcPr>
            <w:tcW w:w="1681" w:type="pct"/>
            <w:tcBorders>
              <w:top w:val="nil"/>
              <w:left w:val="nil"/>
              <w:bottom w:val="single" w:color="auto" w:sz="4" w:space="0"/>
              <w:right w:val="single" w:color="auto" w:sz="4" w:space="0"/>
            </w:tcBorders>
            <w:shd w:val="clear" w:color="auto" w:fill="auto"/>
            <w:vAlign w:val="center"/>
          </w:tcPr>
          <w:p w14:paraId="7BB5A696">
            <w:pPr>
              <w:widowControl/>
              <w:adjustRightInd/>
              <w:jc w:val="center"/>
              <w:rPr>
                <w:rFonts w:eastAsia="等线"/>
                <w:kern w:val="0"/>
                <w:sz w:val="24"/>
                <w:highlight w:val="none"/>
              </w:rPr>
            </w:pPr>
            <w:r>
              <w:rPr>
                <w:rFonts w:hint="eastAsia" w:ascii="宋体" w:hAnsi="宋体"/>
                <w:kern w:val="0"/>
                <w:sz w:val="24"/>
                <w:highlight w:val="none"/>
              </w:rPr>
              <w:t>利用现状告示牌，内容更换为泵站概况及安全警示牌</w:t>
            </w:r>
          </w:p>
        </w:tc>
        <w:tc>
          <w:tcPr>
            <w:tcW w:w="441" w:type="pct"/>
            <w:tcBorders>
              <w:top w:val="nil"/>
              <w:left w:val="nil"/>
              <w:bottom w:val="single" w:color="auto" w:sz="4" w:space="0"/>
              <w:right w:val="single" w:color="auto" w:sz="4" w:space="0"/>
            </w:tcBorders>
            <w:shd w:val="clear" w:color="auto" w:fill="auto"/>
            <w:vAlign w:val="center"/>
          </w:tcPr>
          <w:p w14:paraId="1773B4BB">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36EDD09B">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78450C50">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EC8071D">
            <w:pPr>
              <w:widowControl/>
              <w:adjustRightInd/>
              <w:jc w:val="center"/>
              <w:rPr>
                <w:rFonts w:eastAsia="等线"/>
                <w:kern w:val="0"/>
                <w:sz w:val="24"/>
                <w:highlight w:val="none"/>
              </w:rPr>
            </w:pPr>
            <w:r>
              <w:rPr>
                <w:rFonts w:eastAsia="等线"/>
                <w:kern w:val="0"/>
                <w:sz w:val="24"/>
                <w:highlight w:val="none"/>
              </w:rPr>
              <w:t xml:space="preserve">150.00 </w:t>
            </w:r>
          </w:p>
        </w:tc>
        <w:tc>
          <w:tcPr>
            <w:tcW w:w="583" w:type="pct"/>
            <w:tcBorders>
              <w:top w:val="nil"/>
              <w:left w:val="nil"/>
              <w:bottom w:val="single" w:color="auto" w:sz="4" w:space="0"/>
              <w:right w:val="single" w:color="auto" w:sz="4" w:space="0"/>
            </w:tcBorders>
            <w:shd w:val="clear" w:color="auto" w:fill="auto"/>
            <w:vAlign w:val="center"/>
          </w:tcPr>
          <w:p w14:paraId="19419C4A">
            <w:pPr>
              <w:widowControl/>
              <w:adjustRightInd/>
              <w:jc w:val="center"/>
              <w:rPr>
                <w:rFonts w:eastAsia="等线"/>
                <w:kern w:val="0"/>
                <w:sz w:val="24"/>
                <w:highlight w:val="none"/>
              </w:rPr>
            </w:pPr>
            <w:r>
              <w:rPr>
                <w:rFonts w:eastAsia="等线"/>
                <w:kern w:val="0"/>
                <w:sz w:val="24"/>
                <w:highlight w:val="none"/>
              </w:rPr>
              <w:t xml:space="preserve">150.00 </w:t>
            </w:r>
          </w:p>
        </w:tc>
      </w:tr>
      <w:tr w14:paraId="68C4B01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2728993">
            <w:pPr>
              <w:widowControl/>
              <w:adjustRightInd/>
              <w:jc w:val="center"/>
              <w:rPr>
                <w:rFonts w:eastAsia="等线"/>
                <w:kern w:val="0"/>
                <w:sz w:val="24"/>
                <w:highlight w:val="none"/>
              </w:rPr>
            </w:pPr>
            <w:r>
              <w:rPr>
                <w:rFonts w:eastAsia="等线"/>
                <w:kern w:val="0"/>
                <w:sz w:val="24"/>
                <w:highlight w:val="none"/>
              </w:rPr>
              <w:t>9</w:t>
            </w:r>
          </w:p>
        </w:tc>
        <w:tc>
          <w:tcPr>
            <w:tcW w:w="754" w:type="pct"/>
            <w:tcBorders>
              <w:top w:val="nil"/>
              <w:left w:val="nil"/>
              <w:bottom w:val="single" w:color="auto" w:sz="4" w:space="0"/>
              <w:right w:val="single" w:color="auto" w:sz="4" w:space="0"/>
            </w:tcBorders>
            <w:shd w:val="clear" w:color="auto" w:fill="auto"/>
            <w:vAlign w:val="center"/>
          </w:tcPr>
          <w:p w14:paraId="4550CBE1">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小标识牌</w:t>
            </w:r>
          </w:p>
        </w:tc>
        <w:tc>
          <w:tcPr>
            <w:tcW w:w="1681" w:type="pct"/>
            <w:tcBorders>
              <w:top w:val="nil"/>
              <w:left w:val="nil"/>
              <w:bottom w:val="single" w:color="auto" w:sz="4" w:space="0"/>
              <w:right w:val="single" w:color="auto" w:sz="4" w:space="0"/>
            </w:tcBorders>
            <w:shd w:val="clear" w:color="auto" w:fill="auto"/>
            <w:vAlign w:val="center"/>
          </w:tcPr>
          <w:p w14:paraId="21181AD5">
            <w:pPr>
              <w:widowControl/>
              <w:adjustRightInd/>
              <w:jc w:val="center"/>
              <w:rPr>
                <w:rFonts w:eastAsia="等线"/>
                <w:kern w:val="0"/>
                <w:sz w:val="24"/>
                <w:highlight w:val="none"/>
              </w:rPr>
            </w:pPr>
            <w:r>
              <w:rPr>
                <w:rFonts w:eastAsia="等线"/>
                <w:kern w:val="0"/>
                <w:sz w:val="24"/>
                <w:highlight w:val="none"/>
              </w:rPr>
              <w:t>490*400mm，经甲方确认后统一</w:t>
            </w:r>
          </w:p>
        </w:tc>
        <w:tc>
          <w:tcPr>
            <w:tcW w:w="441" w:type="pct"/>
            <w:tcBorders>
              <w:top w:val="nil"/>
              <w:left w:val="nil"/>
              <w:bottom w:val="single" w:color="auto" w:sz="4" w:space="0"/>
              <w:right w:val="single" w:color="auto" w:sz="4" w:space="0"/>
            </w:tcBorders>
            <w:shd w:val="clear" w:color="auto" w:fill="auto"/>
            <w:vAlign w:val="center"/>
          </w:tcPr>
          <w:p w14:paraId="28DC2D42">
            <w:pPr>
              <w:widowControl/>
              <w:adjustRightInd/>
              <w:jc w:val="center"/>
              <w:rPr>
                <w:rFonts w:eastAsia="等线"/>
                <w:kern w:val="0"/>
                <w:sz w:val="24"/>
                <w:highlight w:val="none"/>
              </w:rPr>
            </w:pPr>
            <w:r>
              <w:rPr>
                <w:rFonts w:eastAsia="等线"/>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5BEB02DB">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05CBB984">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5E249271">
            <w:pPr>
              <w:widowControl/>
              <w:adjustRightInd/>
              <w:jc w:val="center"/>
              <w:rPr>
                <w:rFonts w:eastAsia="等线"/>
                <w:kern w:val="0"/>
                <w:sz w:val="24"/>
                <w:highlight w:val="none"/>
              </w:rPr>
            </w:pPr>
            <w:r>
              <w:rPr>
                <w:rFonts w:eastAsia="等线"/>
                <w:kern w:val="0"/>
                <w:sz w:val="24"/>
                <w:highlight w:val="none"/>
              </w:rPr>
              <w:t xml:space="preserve">100.00 </w:t>
            </w:r>
          </w:p>
        </w:tc>
        <w:tc>
          <w:tcPr>
            <w:tcW w:w="583" w:type="pct"/>
            <w:tcBorders>
              <w:top w:val="nil"/>
              <w:left w:val="nil"/>
              <w:bottom w:val="single" w:color="auto" w:sz="4" w:space="0"/>
              <w:right w:val="single" w:color="auto" w:sz="4" w:space="0"/>
            </w:tcBorders>
            <w:shd w:val="clear" w:color="auto" w:fill="auto"/>
            <w:vAlign w:val="center"/>
          </w:tcPr>
          <w:p w14:paraId="053170F0">
            <w:pPr>
              <w:widowControl/>
              <w:adjustRightInd/>
              <w:jc w:val="center"/>
              <w:rPr>
                <w:rFonts w:eastAsia="等线"/>
                <w:kern w:val="0"/>
                <w:sz w:val="24"/>
                <w:highlight w:val="none"/>
              </w:rPr>
            </w:pPr>
            <w:r>
              <w:rPr>
                <w:rFonts w:eastAsia="等线"/>
                <w:kern w:val="0"/>
                <w:sz w:val="24"/>
                <w:highlight w:val="none"/>
              </w:rPr>
              <w:t xml:space="preserve">200.00 </w:t>
            </w:r>
          </w:p>
        </w:tc>
      </w:tr>
      <w:tr w14:paraId="3666FDC0">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49D09B9B">
            <w:pPr>
              <w:widowControl/>
              <w:adjustRightInd/>
              <w:jc w:val="center"/>
              <w:rPr>
                <w:rFonts w:eastAsia="等线"/>
                <w:b/>
                <w:bCs/>
                <w:kern w:val="0"/>
                <w:sz w:val="24"/>
                <w:highlight w:val="none"/>
              </w:rPr>
            </w:pPr>
            <w:r>
              <w:rPr>
                <w:rFonts w:eastAsia="等线"/>
                <w:b/>
                <w:bCs/>
                <w:kern w:val="0"/>
                <w:sz w:val="24"/>
                <w:highlight w:val="none"/>
              </w:rPr>
              <w:t>21</w:t>
            </w:r>
            <w:r>
              <w:rPr>
                <w:rFonts w:hint="eastAsia" w:ascii="宋体" w:hAnsi="宋体"/>
                <w:b/>
                <w:bCs/>
                <w:kern w:val="0"/>
                <w:sz w:val="24"/>
                <w:highlight w:val="none"/>
              </w:rPr>
              <w:t>、三都镇和村村圣江</w:t>
            </w:r>
            <w:r>
              <w:rPr>
                <w:rFonts w:eastAsia="等线"/>
                <w:b/>
                <w:bCs/>
                <w:kern w:val="0"/>
                <w:sz w:val="24"/>
                <w:highlight w:val="none"/>
              </w:rPr>
              <w:t>2</w:t>
            </w:r>
            <w:r>
              <w:rPr>
                <w:rFonts w:hint="eastAsia" w:ascii="宋体" w:hAnsi="宋体"/>
                <w:b/>
                <w:bCs/>
                <w:kern w:val="0"/>
                <w:sz w:val="24"/>
                <w:highlight w:val="none"/>
              </w:rPr>
              <w:t>号泵站</w:t>
            </w:r>
          </w:p>
        </w:tc>
      </w:tr>
      <w:tr w14:paraId="2F91CD4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F36C72A">
            <w:pPr>
              <w:widowControl/>
              <w:adjustRightInd/>
              <w:jc w:val="center"/>
              <w:rPr>
                <w:rFonts w:eastAsia="等线"/>
                <w:b/>
                <w:bCs/>
                <w:kern w:val="0"/>
                <w:sz w:val="24"/>
                <w:highlight w:val="none"/>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735480EC">
            <w:pPr>
              <w:widowControl/>
              <w:adjustRightInd/>
              <w:jc w:val="center"/>
              <w:rPr>
                <w:rFonts w:eastAsia="等线"/>
                <w:b/>
                <w:bCs/>
                <w:kern w:val="0"/>
                <w:sz w:val="24"/>
                <w:highlight w:val="none"/>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3E31865F">
            <w:pPr>
              <w:widowControl/>
              <w:adjustRightInd/>
              <w:jc w:val="center"/>
              <w:rPr>
                <w:rFonts w:eastAsia="等线"/>
                <w:b/>
                <w:bCs/>
                <w:kern w:val="0"/>
                <w:sz w:val="24"/>
                <w:highlight w:val="none"/>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1F13E32C">
            <w:pPr>
              <w:widowControl/>
              <w:adjustRightInd/>
              <w:jc w:val="center"/>
              <w:rPr>
                <w:rFonts w:eastAsia="等线"/>
                <w:b/>
                <w:bCs/>
                <w:kern w:val="0"/>
                <w:sz w:val="24"/>
                <w:highlight w:val="none"/>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74B99164">
            <w:pPr>
              <w:widowControl/>
              <w:adjustRightInd/>
              <w:jc w:val="center"/>
              <w:rPr>
                <w:rFonts w:eastAsia="等线"/>
                <w:b/>
                <w:bCs/>
                <w:kern w:val="0"/>
                <w:sz w:val="24"/>
                <w:highlight w:val="none"/>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55FF809B">
            <w:pPr>
              <w:widowControl/>
              <w:adjustRightInd/>
              <w:jc w:val="center"/>
              <w:rPr>
                <w:rFonts w:eastAsia="等线"/>
                <w:b/>
                <w:bCs/>
                <w:kern w:val="0"/>
                <w:sz w:val="24"/>
                <w:highlight w:val="none"/>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67981607">
            <w:pPr>
              <w:widowControl/>
              <w:adjustRightInd/>
              <w:jc w:val="center"/>
              <w:rPr>
                <w:rFonts w:eastAsia="等线"/>
                <w:b/>
                <w:bCs/>
                <w:kern w:val="0"/>
                <w:sz w:val="24"/>
                <w:highlight w:val="none"/>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6803B75C">
            <w:pPr>
              <w:widowControl/>
              <w:adjustRightInd/>
              <w:jc w:val="center"/>
              <w:rPr>
                <w:rFonts w:eastAsia="等线"/>
                <w:b/>
                <w:bCs/>
                <w:kern w:val="0"/>
                <w:sz w:val="24"/>
                <w:highlight w:val="none"/>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649A10AD">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72FBDBD">
            <w:pPr>
              <w:widowControl/>
              <w:adjustRightInd/>
              <w:jc w:val="center"/>
              <w:rPr>
                <w:rFonts w:eastAsia="等线"/>
                <w:kern w:val="0"/>
                <w:sz w:val="24"/>
                <w:highlight w:val="none"/>
              </w:rPr>
            </w:pPr>
            <w:r>
              <w:rPr>
                <w:rFonts w:eastAsia="等线"/>
                <w:kern w:val="0"/>
                <w:sz w:val="24"/>
                <w:highlight w:val="none"/>
              </w:rPr>
              <w:t>1</w:t>
            </w:r>
          </w:p>
        </w:tc>
        <w:tc>
          <w:tcPr>
            <w:tcW w:w="754" w:type="pct"/>
            <w:tcBorders>
              <w:top w:val="nil"/>
              <w:left w:val="nil"/>
              <w:bottom w:val="single" w:color="auto" w:sz="4" w:space="0"/>
              <w:right w:val="single" w:color="auto" w:sz="4" w:space="0"/>
            </w:tcBorders>
            <w:shd w:val="clear" w:color="auto" w:fill="auto"/>
            <w:vAlign w:val="center"/>
          </w:tcPr>
          <w:p w14:paraId="64C27CDE">
            <w:pPr>
              <w:widowControl/>
              <w:adjustRightInd/>
              <w:jc w:val="center"/>
              <w:rPr>
                <w:rFonts w:eastAsia="等线"/>
                <w:kern w:val="0"/>
                <w:sz w:val="24"/>
                <w:highlight w:val="none"/>
              </w:rPr>
            </w:pPr>
            <w:r>
              <w:rPr>
                <w:rFonts w:hint="eastAsia" w:ascii="宋体" w:hAnsi="宋体"/>
                <w:kern w:val="0"/>
                <w:sz w:val="24"/>
                <w:highlight w:val="none"/>
              </w:rPr>
              <w:t>潜污泵</w:t>
            </w:r>
          </w:p>
        </w:tc>
        <w:tc>
          <w:tcPr>
            <w:tcW w:w="1681" w:type="pct"/>
            <w:tcBorders>
              <w:top w:val="nil"/>
              <w:left w:val="nil"/>
              <w:bottom w:val="single" w:color="auto" w:sz="4" w:space="0"/>
              <w:right w:val="single" w:color="auto" w:sz="4" w:space="0"/>
            </w:tcBorders>
            <w:shd w:val="clear" w:color="auto" w:fill="auto"/>
            <w:vAlign w:val="center"/>
          </w:tcPr>
          <w:p w14:paraId="06FDC1FA">
            <w:pPr>
              <w:widowControl/>
              <w:adjustRightInd/>
              <w:jc w:val="center"/>
              <w:rPr>
                <w:rFonts w:eastAsia="等线"/>
                <w:kern w:val="0"/>
                <w:sz w:val="24"/>
                <w:highlight w:val="none"/>
              </w:rPr>
            </w:pPr>
            <w:r>
              <w:rPr>
                <w:rFonts w:eastAsia="等线"/>
                <w:kern w:val="0"/>
                <w:sz w:val="24"/>
                <w:highlight w:val="none"/>
              </w:rPr>
              <w:t>Q=8m³/h</w:t>
            </w:r>
            <w:r>
              <w:rPr>
                <w:rFonts w:hint="eastAsia" w:ascii="宋体" w:hAnsi="宋体"/>
                <w:kern w:val="0"/>
                <w:sz w:val="24"/>
                <w:highlight w:val="none"/>
              </w:rPr>
              <w:t>，</w:t>
            </w:r>
            <w:r>
              <w:rPr>
                <w:rFonts w:eastAsia="等线"/>
                <w:kern w:val="0"/>
                <w:sz w:val="24"/>
                <w:highlight w:val="none"/>
              </w:rPr>
              <w:t>H=15m</w:t>
            </w:r>
            <w:r>
              <w:rPr>
                <w:rFonts w:hint="eastAsia" w:ascii="宋体" w:hAnsi="宋体"/>
                <w:kern w:val="0"/>
                <w:sz w:val="24"/>
                <w:highlight w:val="none"/>
              </w:rPr>
              <w:t>，</w:t>
            </w:r>
            <w:r>
              <w:rPr>
                <w:rFonts w:eastAsia="等线"/>
                <w:kern w:val="0"/>
                <w:sz w:val="24"/>
                <w:highlight w:val="none"/>
              </w:rPr>
              <w:t>N=1.1kw</w:t>
            </w:r>
            <w:r>
              <w:rPr>
                <w:rFonts w:hint="eastAsia" w:ascii="宋体" w:hAnsi="宋体"/>
                <w:kern w:val="0"/>
                <w:sz w:val="24"/>
                <w:highlight w:val="none"/>
              </w:rPr>
              <w:t>，</w:t>
            </w:r>
            <w:r>
              <w:rPr>
                <w:rFonts w:eastAsia="等线"/>
                <w:kern w:val="0"/>
                <w:sz w:val="24"/>
                <w:highlight w:val="none"/>
              </w:rPr>
              <w:t>380V</w:t>
            </w:r>
            <w:r>
              <w:rPr>
                <w:rFonts w:hint="eastAsia" w:ascii="宋体" w:hAnsi="宋体"/>
                <w:kern w:val="0"/>
                <w:sz w:val="24"/>
                <w:highlight w:val="none"/>
              </w:rPr>
              <w:t>；耦合安装，带切割功能、不锈钢吊链、浮球</w:t>
            </w:r>
          </w:p>
        </w:tc>
        <w:tc>
          <w:tcPr>
            <w:tcW w:w="441" w:type="pct"/>
            <w:tcBorders>
              <w:top w:val="nil"/>
              <w:left w:val="nil"/>
              <w:bottom w:val="single" w:color="auto" w:sz="4" w:space="0"/>
              <w:right w:val="single" w:color="auto" w:sz="4" w:space="0"/>
            </w:tcBorders>
            <w:shd w:val="clear" w:color="auto" w:fill="auto"/>
            <w:vAlign w:val="center"/>
          </w:tcPr>
          <w:p w14:paraId="1443363E">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12E51E25">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68E59150">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79AF8E40">
            <w:pPr>
              <w:widowControl/>
              <w:adjustRightInd/>
              <w:jc w:val="center"/>
              <w:rPr>
                <w:rFonts w:eastAsia="等线"/>
                <w:kern w:val="0"/>
                <w:sz w:val="24"/>
                <w:highlight w:val="none"/>
              </w:rPr>
            </w:pPr>
            <w:r>
              <w:rPr>
                <w:rFonts w:hint="eastAsia" w:eastAsia="等线"/>
                <w:kern w:val="0"/>
                <w:sz w:val="24"/>
                <w:highlight w:val="none"/>
                <w:lang w:val="en-US" w:eastAsia="zh-CN"/>
              </w:rPr>
              <w:t>5</w:t>
            </w:r>
            <w:r>
              <w:rPr>
                <w:rFonts w:eastAsia="等线"/>
                <w:kern w:val="0"/>
                <w:sz w:val="24"/>
                <w:highlight w:val="none"/>
              </w:rPr>
              <w:t xml:space="preserve">500.00 </w:t>
            </w:r>
          </w:p>
        </w:tc>
        <w:tc>
          <w:tcPr>
            <w:tcW w:w="583" w:type="pct"/>
            <w:tcBorders>
              <w:top w:val="nil"/>
              <w:left w:val="nil"/>
              <w:bottom w:val="single" w:color="auto" w:sz="4" w:space="0"/>
              <w:right w:val="single" w:color="auto" w:sz="4" w:space="0"/>
            </w:tcBorders>
            <w:shd w:val="clear" w:color="auto" w:fill="auto"/>
            <w:vAlign w:val="center"/>
          </w:tcPr>
          <w:p w14:paraId="3229A08E">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1</w:t>
            </w:r>
            <w:r>
              <w:rPr>
                <w:rFonts w:eastAsia="等线"/>
                <w:kern w:val="0"/>
                <w:sz w:val="24"/>
                <w:highlight w:val="none"/>
              </w:rPr>
              <w:t xml:space="preserve">000.00 </w:t>
            </w:r>
          </w:p>
        </w:tc>
      </w:tr>
      <w:tr w14:paraId="1E05EAE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0ED99D2">
            <w:pPr>
              <w:widowControl/>
              <w:adjustRightInd/>
              <w:jc w:val="center"/>
              <w:rPr>
                <w:rFonts w:eastAsia="等线"/>
                <w:kern w:val="0"/>
                <w:sz w:val="24"/>
                <w:highlight w:val="none"/>
              </w:rPr>
            </w:pPr>
            <w:r>
              <w:rPr>
                <w:rFonts w:eastAsia="等线"/>
                <w:kern w:val="0"/>
                <w:sz w:val="24"/>
                <w:highlight w:val="none"/>
              </w:rPr>
              <w:t>2</w:t>
            </w:r>
          </w:p>
        </w:tc>
        <w:tc>
          <w:tcPr>
            <w:tcW w:w="754" w:type="pct"/>
            <w:tcBorders>
              <w:top w:val="nil"/>
              <w:left w:val="nil"/>
              <w:bottom w:val="single" w:color="auto" w:sz="4" w:space="0"/>
              <w:right w:val="single" w:color="auto" w:sz="4" w:space="0"/>
            </w:tcBorders>
            <w:shd w:val="clear" w:color="auto" w:fill="auto"/>
            <w:vAlign w:val="center"/>
          </w:tcPr>
          <w:p w14:paraId="108B4273">
            <w:pPr>
              <w:widowControl/>
              <w:adjustRightInd/>
              <w:jc w:val="center"/>
              <w:rPr>
                <w:rFonts w:eastAsia="等线"/>
                <w:kern w:val="0"/>
                <w:sz w:val="24"/>
                <w:highlight w:val="none"/>
              </w:rPr>
            </w:pPr>
            <w:r>
              <w:rPr>
                <w:rFonts w:hint="eastAsia" w:ascii="宋体" w:hAnsi="宋体"/>
                <w:kern w:val="0"/>
                <w:sz w:val="24"/>
                <w:highlight w:val="none"/>
              </w:rPr>
              <w:t>控制柜</w:t>
            </w:r>
            <w:r>
              <w:rPr>
                <w:rFonts w:eastAsia="等线"/>
                <w:kern w:val="0"/>
                <w:sz w:val="24"/>
                <w:highlight w:val="none"/>
              </w:rPr>
              <w:t>(</w:t>
            </w:r>
            <w:r>
              <w:rPr>
                <w:rFonts w:hint="eastAsia" w:ascii="宋体" w:hAnsi="宋体"/>
                <w:kern w:val="0"/>
                <w:sz w:val="24"/>
                <w:highlight w:val="none"/>
              </w:rPr>
              <w:t>室外型</w:t>
            </w:r>
            <w:r>
              <w:rPr>
                <w:rFonts w:eastAsia="等线"/>
                <w:kern w:val="0"/>
                <w:sz w:val="24"/>
                <w:highlight w:val="none"/>
              </w:rPr>
              <w:t>)</w:t>
            </w:r>
          </w:p>
        </w:tc>
        <w:tc>
          <w:tcPr>
            <w:tcW w:w="1681" w:type="pct"/>
            <w:tcBorders>
              <w:top w:val="nil"/>
              <w:left w:val="nil"/>
              <w:bottom w:val="single" w:color="auto" w:sz="4" w:space="0"/>
              <w:right w:val="single" w:color="auto" w:sz="4" w:space="0"/>
            </w:tcBorders>
            <w:shd w:val="clear" w:color="auto" w:fill="auto"/>
            <w:vAlign w:val="center"/>
          </w:tcPr>
          <w:p w14:paraId="772609AF">
            <w:pPr>
              <w:widowControl/>
              <w:adjustRightInd/>
              <w:jc w:val="center"/>
              <w:rPr>
                <w:rFonts w:eastAsia="等线"/>
                <w:kern w:val="0"/>
                <w:sz w:val="24"/>
                <w:highlight w:val="none"/>
              </w:rPr>
            </w:pPr>
            <w:r>
              <w:rPr>
                <w:rFonts w:hint="eastAsia" w:ascii="宋体" w:hAnsi="宋体"/>
                <w:kern w:val="0"/>
                <w:sz w:val="24"/>
                <w:highlight w:val="none"/>
              </w:rPr>
              <w:t>控制电器元件等配套提供</w:t>
            </w:r>
          </w:p>
        </w:tc>
        <w:tc>
          <w:tcPr>
            <w:tcW w:w="441" w:type="pct"/>
            <w:tcBorders>
              <w:top w:val="nil"/>
              <w:left w:val="nil"/>
              <w:bottom w:val="single" w:color="auto" w:sz="4" w:space="0"/>
              <w:right w:val="single" w:color="auto" w:sz="4" w:space="0"/>
            </w:tcBorders>
            <w:shd w:val="clear" w:color="auto" w:fill="auto"/>
            <w:vAlign w:val="center"/>
          </w:tcPr>
          <w:p w14:paraId="440D9673">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CB32598">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6979982D">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CF637DD">
            <w:pPr>
              <w:widowControl/>
              <w:adjustRightInd/>
              <w:jc w:val="center"/>
              <w:rPr>
                <w:rFonts w:eastAsia="等线"/>
                <w:kern w:val="0"/>
                <w:sz w:val="24"/>
                <w:highlight w:val="none"/>
              </w:rPr>
            </w:pPr>
            <w:r>
              <w:rPr>
                <w:rFonts w:hint="eastAsia" w:eastAsia="等线"/>
                <w:kern w:val="0"/>
                <w:sz w:val="24"/>
                <w:highlight w:val="none"/>
                <w:lang w:val="en-US" w:eastAsia="zh-CN"/>
              </w:rPr>
              <w:t>4</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42A6080F">
            <w:pPr>
              <w:widowControl/>
              <w:adjustRightInd/>
              <w:jc w:val="center"/>
              <w:rPr>
                <w:rFonts w:eastAsia="等线"/>
                <w:kern w:val="0"/>
                <w:sz w:val="24"/>
                <w:highlight w:val="none"/>
              </w:rPr>
            </w:pPr>
            <w:r>
              <w:rPr>
                <w:rFonts w:hint="eastAsia" w:eastAsia="等线"/>
                <w:kern w:val="0"/>
                <w:sz w:val="24"/>
                <w:highlight w:val="none"/>
                <w:lang w:val="en-US" w:eastAsia="zh-CN"/>
              </w:rPr>
              <w:t>4</w:t>
            </w:r>
            <w:r>
              <w:rPr>
                <w:rFonts w:eastAsia="等线"/>
                <w:kern w:val="0"/>
                <w:sz w:val="24"/>
                <w:highlight w:val="none"/>
              </w:rPr>
              <w:t xml:space="preserve">000.00 </w:t>
            </w:r>
          </w:p>
        </w:tc>
      </w:tr>
      <w:tr w14:paraId="1FE83C25">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A2738E6">
            <w:pPr>
              <w:widowControl/>
              <w:adjustRightInd/>
              <w:jc w:val="center"/>
              <w:rPr>
                <w:rFonts w:eastAsia="等线"/>
                <w:kern w:val="0"/>
                <w:sz w:val="24"/>
                <w:highlight w:val="none"/>
              </w:rPr>
            </w:pPr>
            <w:r>
              <w:rPr>
                <w:rFonts w:eastAsia="等线"/>
                <w:kern w:val="0"/>
                <w:sz w:val="24"/>
                <w:highlight w:val="none"/>
              </w:rPr>
              <w:t>3</w:t>
            </w:r>
          </w:p>
        </w:tc>
        <w:tc>
          <w:tcPr>
            <w:tcW w:w="754" w:type="pct"/>
            <w:tcBorders>
              <w:top w:val="nil"/>
              <w:left w:val="nil"/>
              <w:bottom w:val="single" w:color="auto" w:sz="4" w:space="0"/>
              <w:right w:val="single" w:color="auto" w:sz="4" w:space="0"/>
            </w:tcBorders>
            <w:shd w:val="clear" w:color="auto" w:fill="auto"/>
            <w:vAlign w:val="center"/>
          </w:tcPr>
          <w:p w14:paraId="3EA6388B">
            <w:pPr>
              <w:widowControl/>
              <w:adjustRightInd/>
              <w:jc w:val="center"/>
              <w:rPr>
                <w:rFonts w:eastAsia="等线"/>
                <w:kern w:val="0"/>
                <w:sz w:val="24"/>
                <w:highlight w:val="none"/>
              </w:rPr>
            </w:pPr>
            <w:r>
              <w:rPr>
                <w:rFonts w:hint="eastAsia" w:ascii="宋体" w:hAnsi="宋体"/>
                <w:kern w:val="0"/>
                <w:sz w:val="24"/>
                <w:highlight w:val="none"/>
              </w:rPr>
              <w:t>防坠网</w:t>
            </w:r>
          </w:p>
        </w:tc>
        <w:tc>
          <w:tcPr>
            <w:tcW w:w="1681" w:type="pct"/>
            <w:tcBorders>
              <w:top w:val="nil"/>
              <w:left w:val="nil"/>
              <w:bottom w:val="single" w:color="auto" w:sz="4" w:space="0"/>
              <w:right w:val="single" w:color="auto" w:sz="4" w:space="0"/>
            </w:tcBorders>
            <w:shd w:val="clear" w:color="auto" w:fill="auto"/>
            <w:vAlign w:val="center"/>
          </w:tcPr>
          <w:p w14:paraId="4B820E34">
            <w:pPr>
              <w:widowControl/>
              <w:adjustRightInd/>
              <w:jc w:val="center"/>
              <w:rPr>
                <w:rFonts w:eastAsia="等线"/>
                <w:kern w:val="0"/>
                <w:sz w:val="24"/>
                <w:highlight w:val="none"/>
              </w:rPr>
            </w:pPr>
            <w:r>
              <w:rPr>
                <w:rFonts w:eastAsia="等线"/>
                <w:kern w:val="0"/>
                <w:sz w:val="24"/>
                <w:highlight w:val="none"/>
              </w:rPr>
              <w:t>700×700mm;</w:t>
            </w:r>
            <w:r>
              <w:rPr>
                <w:rFonts w:hint="eastAsia" w:ascii="宋体" w:hAnsi="宋体"/>
                <w:kern w:val="0"/>
                <w:sz w:val="24"/>
                <w:highlight w:val="none"/>
              </w:rPr>
              <w:t>两纶，承载力≥</w:t>
            </w:r>
            <w:r>
              <w:rPr>
                <w:rFonts w:eastAsia="等线"/>
                <w:kern w:val="0"/>
                <w:sz w:val="24"/>
                <w:highlight w:val="none"/>
              </w:rPr>
              <w:t>500kg</w:t>
            </w:r>
          </w:p>
        </w:tc>
        <w:tc>
          <w:tcPr>
            <w:tcW w:w="441" w:type="pct"/>
            <w:tcBorders>
              <w:top w:val="nil"/>
              <w:left w:val="nil"/>
              <w:bottom w:val="single" w:color="auto" w:sz="4" w:space="0"/>
              <w:right w:val="single" w:color="auto" w:sz="4" w:space="0"/>
            </w:tcBorders>
            <w:shd w:val="clear" w:color="auto" w:fill="auto"/>
            <w:vAlign w:val="center"/>
          </w:tcPr>
          <w:p w14:paraId="64971F94">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2F7A314">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5E0239ED">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030FA36">
            <w:pPr>
              <w:widowControl/>
              <w:adjustRightInd/>
              <w:jc w:val="center"/>
              <w:rPr>
                <w:rFonts w:eastAsia="等线"/>
                <w:kern w:val="0"/>
                <w:sz w:val="24"/>
                <w:highlight w:val="none"/>
              </w:rPr>
            </w:pPr>
            <w:r>
              <w:rPr>
                <w:rFonts w:eastAsia="等线"/>
                <w:kern w:val="0"/>
                <w:sz w:val="24"/>
                <w:highlight w:val="none"/>
              </w:rPr>
              <w:t xml:space="preserve">240.00 </w:t>
            </w:r>
          </w:p>
        </w:tc>
        <w:tc>
          <w:tcPr>
            <w:tcW w:w="583" w:type="pct"/>
            <w:tcBorders>
              <w:top w:val="nil"/>
              <w:left w:val="nil"/>
              <w:bottom w:val="single" w:color="auto" w:sz="4" w:space="0"/>
              <w:right w:val="single" w:color="auto" w:sz="4" w:space="0"/>
            </w:tcBorders>
            <w:shd w:val="clear" w:color="auto" w:fill="auto"/>
            <w:vAlign w:val="center"/>
          </w:tcPr>
          <w:p w14:paraId="01731E2F">
            <w:pPr>
              <w:widowControl/>
              <w:adjustRightInd/>
              <w:jc w:val="center"/>
              <w:rPr>
                <w:rFonts w:eastAsia="等线"/>
                <w:kern w:val="0"/>
                <w:sz w:val="24"/>
                <w:highlight w:val="none"/>
              </w:rPr>
            </w:pPr>
            <w:r>
              <w:rPr>
                <w:rFonts w:eastAsia="等线"/>
                <w:kern w:val="0"/>
                <w:sz w:val="24"/>
                <w:highlight w:val="none"/>
              </w:rPr>
              <w:t xml:space="preserve">240.00 </w:t>
            </w:r>
          </w:p>
        </w:tc>
      </w:tr>
      <w:tr w14:paraId="36773E0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E688C4C">
            <w:pPr>
              <w:widowControl/>
              <w:adjustRightInd/>
              <w:jc w:val="center"/>
              <w:rPr>
                <w:rFonts w:eastAsia="等线"/>
                <w:kern w:val="0"/>
                <w:sz w:val="24"/>
                <w:highlight w:val="none"/>
              </w:rPr>
            </w:pPr>
            <w:r>
              <w:rPr>
                <w:rFonts w:eastAsia="等线"/>
                <w:kern w:val="0"/>
                <w:sz w:val="24"/>
                <w:highlight w:val="none"/>
              </w:rPr>
              <w:t>4</w:t>
            </w:r>
          </w:p>
        </w:tc>
        <w:tc>
          <w:tcPr>
            <w:tcW w:w="754" w:type="pct"/>
            <w:tcBorders>
              <w:top w:val="nil"/>
              <w:left w:val="nil"/>
              <w:bottom w:val="single" w:color="auto" w:sz="4" w:space="0"/>
              <w:right w:val="single" w:color="auto" w:sz="4" w:space="0"/>
            </w:tcBorders>
            <w:shd w:val="clear" w:color="auto" w:fill="auto"/>
            <w:vAlign w:val="center"/>
          </w:tcPr>
          <w:p w14:paraId="48E92093">
            <w:pPr>
              <w:widowControl/>
              <w:adjustRightInd/>
              <w:jc w:val="center"/>
              <w:rPr>
                <w:rFonts w:eastAsia="等线"/>
                <w:kern w:val="0"/>
                <w:sz w:val="24"/>
                <w:highlight w:val="none"/>
              </w:rPr>
            </w:pPr>
            <w:r>
              <w:rPr>
                <w:rFonts w:hint="eastAsia" w:ascii="宋体" w:hAnsi="宋体"/>
                <w:kern w:val="0"/>
                <w:sz w:val="24"/>
                <w:highlight w:val="none"/>
              </w:rPr>
              <w:t>工艺及管道配件</w:t>
            </w:r>
          </w:p>
        </w:tc>
        <w:tc>
          <w:tcPr>
            <w:tcW w:w="1681" w:type="pct"/>
            <w:tcBorders>
              <w:top w:val="nil"/>
              <w:left w:val="nil"/>
              <w:bottom w:val="single" w:color="auto" w:sz="4" w:space="0"/>
              <w:right w:val="single" w:color="auto" w:sz="4" w:space="0"/>
            </w:tcBorders>
            <w:shd w:val="clear" w:color="auto" w:fill="auto"/>
            <w:vAlign w:val="center"/>
          </w:tcPr>
          <w:p w14:paraId="3B54FA40">
            <w:pPr>
              <w:widowControl/>
              <w:adjustRightInd/>
              <w:jc w:val="center"/>
              <w:rPr>
                <w:rFonts w:eastAsia="等线"/>
                <w:kern w:val="0"/>
                <w:sz w:val="24"/>
                <w:highlight w:val="none"/>
              </w:rPr>
            </w:pPr>
            <w:r>
              <w:rPr>
                <w:rFonts w:eastAsia="等线"/>
                <w:kern w:val="0"/>
                <w:sz w:val="24"/>
                <w:highlight w:val="none"/>
              </w:rPr>
              <w:t>/</w:t>
            </w:r>
          </w:p>
        </w:tc>
        <w:tc>
          <w:tcPr>
            <w:tcW w:w="441" w:type="pct"/>
            <w:tcBorders>
              <w:top w:val="nil"/>
              <w:left w:val="nil"/>
              <w:bottom w:val="single" w:color="auto" w:sz="4" w:space="0"/>
              <w:right w:val="single" w:color="auto" w:sz="4" w:space="0"/>
            </w:tcBorders>
            <w:shd w:val="clear" w:color="auto" w:fill="auto"/>
            <w:vAlign w:val="center"/>
          </w:tcPr>
          <w:p w14:paraId="421BD827">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1FAD01C2">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7AB15905">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A2DD9A3">
            <w:pPr>
              <w:widowControl/>
              <w:adjustRightInd/>
              <w:jc w:val="center"/>
              <w:rPr>
                <w:rFonts w:eastAsia="等线"/>
                <w:kern w:val="0"/>
                <w:sz w:val="24"/>
                <w:highlight w:val="none"/>
              </w:rPr>
            </w:pPr>
            <w:r>
              <w:rPr>
                <w:rFonts w:eastAsia="等线"/>
                <w:kern w:val="0"/>
                <w:sz w:val="24"/>
                <w:highlight w:val="none"/>
              </w:rPr>
              <w:t xml:space="preserve">2400.00 </w:t>
            </w:r>
          </w:p>
        </w:tc>
        <w:tc>
          <w:tcPr>
            <w:tcW w:w="583" w:type="pct"/>
            <w:tcBorders>
              <w:top w:val="nil"/>
              <w:left w:val="nil"/>
              <w:bottom w:val="single" w:color="auto" w:sz="4" w:space="0"/>
              <w:right w:val="single" w:color="auto" w:sz="4" w:space="0"/>
            </w:tcBorders>
            <w:shd w:val="clear" w:color="auto" w:fill="auto"/>
            <w:vAlign w:val="center"/>
          </w:tcPr>
          <w:p w14:paraId="033430C0">
            <w:pPr>
              <w:widowControl/>
              <w:adjustRightInd/>
              <w:jc w:val="center"/>
              <w:rPr>
                <w:rFonts w:eastAsia="等线"/>
                <w:kern w:val="0"/>
                <w:sz w:val="24"/>
                <w:highlight w:val="none"/>
              </w:rPr>
            </w:pPr>
            <w:r>
              <w:rPr>
                <w:rFonts w:eastAsia="等线"/>
                <w:kern w:val="0"/>
                <w:sz w:val="24"/>
                <w:highlight w:val="none"/>
              </w:rPr>
              <w:t xml:space="preserve">2400.00 </w:t>
            </w:r>
          </w:p>
        </w:tc>
      </w:tr>
      <w:tr w14:paraId="536E0875">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6FFEF0D">
            <w:pPr>
              <w:widowControl/>
              <w:adjustRightInd/>
              <w:jc w:val="center"/>
              <w:rPr>
                <w:rFonts w:eastAsia="等线"/>
                <w:kern w:val="0"/>
                <w:sz w:val="24"/>
                <w:highlight w:val="none"/>
              </w:rPr>
            </w:pPr>
            <w:r>
              <w:rPr>
                <w:rFonts w:eastAsia="等线"/>
                <w:kern w:val="0"/>
                <w:sz w:val="24"/>
                <w:highlight w:val="none"/>
              </w:rPr>
              <w:t>5</w:t>
            </w:r>
          </w:p>
        </w:tc>
        <w:tc>
          <w:tcPr>
            <w:tcW w:w="754" w:type="pct"/>
            <w:tcBorders>
              <w:top w:val="nil"/>
              <w:left w:val="nil"/>
              <w:bottom w:val="single" w:color="auto" w:sz="4" w:space="0"/>
              <w:right w:val="single" w:color="auto" w:sz="4" w:space="0"/>
            </w:tcBorders>
            <w:shd w:val="clear" w:color="auto" w:fill="auto"/>
            <w:vAlign w:val="center"/>
          </w:tcPr>
          <w:p w14:paraId="6F830E7A">
            <w:pPr>
              <w:widowControl/>
              <w:adjustRightInd/>
              <w:jc w:val="center"/>
              <w:rPr>
                <w:rFonts w:eastAsia="等线"/>
                <w:kern w:val="0"/>
                <w:sz w:val="24"/>
                <w:highlight w:val="none"/>
              </w:rPr>
            </w:pPr>
            <w:r>
              <w:rPr>
                <w:rFonts w:hint="eastAsia" w:ascii="宋体" w:hAnsi="宋体"/>
                <w:kern w:val="0"/>
                <w:sz w:val="24"/>
                <w:highlight w:val="none"/>
              </w:rPr>
              <w:t>电缆及套管</w:t>
            </w:r>
          </w:p>
        </w:tc>
        <w:tc>
          <w:tcPr>
            <w:tcW w:w="1681" w:type="pct"/>
            <w:tcBorders>
              <w:top w:val="nil"/>
              <w:left w:val="nil"/>
              <w:bottom w:val="single" w:color="auto" w:sz="4" w:space="0"/>
              <w:right w:val="single" w:color="auto" w:sz="4" w:space="0"/>
            </w:tcBorders>
            <w:shd w:val="clear" w:color="auto" w:fill="auto"/>
            <w:vAlign w:val="center"/>
          </w:tcPr>
          <w:p w14:paraId="6DD414D3">
            <w:pPr>
              <w:widowControl/>
              <w:adjustRightInd/>
              <w:jc w:val="center"/>
              <w:rPr>
                <w:rFonts w:eastAsia="等线"/>
                <w:kern w:val="0"/>
                <w:sz w:val="24"/>
                <w:highlight w:val="none"/>
              </w:rPr>
            </w:pPr>
            <w:r>
              <w:rPr>
                <w:rFonts w:eastAsia="等线"/>
                <w:kern w:val="0"/>
                <w:sz w:val="24"/>
                <w:highlight w:val="none"/>
              </w:rPr>
              <w:t>/</w:t>
            </w:r>
          </w:p>
        </w:tc>
        <w:tc>
          <w:tcPr>
            <w:tcW w:w="441" w:type="pct"/>
            <w:tcBorders>
              <w:top w:val="nil"/>
              <w:left w:val="nil"/>
              <w:bottom w:val="single" w:color="auto" w:sz="4" w:space="0"/>
              <w:right w:val="single" w:color="auto" w:sz="4" w:space="0"/>
            </w:tcBorders>
            <w:shd w:val="clear" w:color="auto" w:fill="auto"/>
            <w:vAlign w:val="center"/>
          </w:tcPr>
          <w:p w14:paraId="3EE8608A">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6342D12">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338B22D7">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80182C2">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667F98A9">
            <w:pPr>
              <w:widowControl/>
              <w:adjustRightInd/>
              <w:jc w:val="center"/>
              <w:rPr>
                <w:rFonts w:eastAsia="等线"/>
                <w:kern w:val="0"/>
                <w:sz w:val="24"/>
                <w:highlight w:val="none"/>
              </w:rPr>
            </w:pPr>
            <w:r>
              <w:rPr>
                <w:rFonts w:eastAsia="等线"/>
                <w:kern w:val="0"/>
                <w:sz w:val="24"/>
                <w:highlight w:val="none"/>
              </w:rPr>
              <w:t xml:space="preserve">1200.00 </w:t>
            </w:r>
          </w:p>
        </w:tc>
      </w:tr>
      <w:tr w14:paraId="43E0865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75A0D8B">
            <w:pPr>
              <w:widowControl/>
              <w:adjustRightInd/>
              <w:jc w:val="center"/>
              <w:rPr>
                <w:rFonts w:eastAsia="等线"/>
                <w:kern w:val="0"/>
                <w:sz w:val="24"/>
                <w:highlight w:val="none"/>
              </w:rPr>
            </w:pPr>
            <w:r>
              <w:rPr>
                <w:rFonts w:eastAsia="等线"/>
                <w:kern w:val="0"/>
                <w:sz w:val="24"/>
                <w:highlight w:val="none"/>
              </w:rPr>
              <w:t>6</w:t>
            </w:r>
          </w:p>
        </w:tc>
        <w:tc>
          <w:tcPr>
            <w:tcW w:w="754" w:type="pct"/>
            <w:tcBorders>
              <w:top w:val="nil"/>
              <w:left w:val="nil"/>
              <w:bottom w:val="single" w:color="auto" w:sz="4" w:space="0"/>
              <w:right w:val="single" w:color="auto" w:sz="4" w:space="0"/>
            </w:tcBorders>
            <w:shd w:val="clear" w:color="auto" w:fill="auto"/>
            <w:vAlign w:val="center"/>
          </w:tcPr>
          <w:p w14:paraId="182FE573">
            <w:pPr>
              <w:widowControl/>
              <w:adjustRightInd/>
              <w:jc w:val="center"/>
              <w:rPr>
                <w:rFonts w:eastAsia="等线"/>
                <w:kern w:val="0"/>
                <w:sz w:val="24"/>
                <w:highlight w:val="none"/>
              </w:rPr>
            </w:pPr>
            <w:r>
              <w:rPr>
                <w:rFonts w:hint="eastAsia" w:ascii="宋体" w:hAnsi="宋体"/>
                <w:kern w:val="0"/>
                <w:sz w:val="24"/>
                <w:highlight w:val="none"/>
              </w:rPr>
              <w:t>阀门井</w:t>
            </w:r>
          </w:p>
        </w:tc>
        <w:tc>
          <w:tcPr>
            <w:tcW w:w="1681" w:type="pct"/>
            <w:tcBorders>
              <w:top w:val="nil"/>
              <w:left w:val="nil"/>
              <w:bottom w:val="single" w:color="auto" w:sz="4" w:space="0"/>
              <w:right w:val="single" w:color="auto" w:sz="4" w:space="0"/>
            </w:tcBorders>
            <w:shd w:val="clear" w:color="auto" w:fill="auto"/>
            <w:vAlign w:val="center"/>
          </w:tcPr>
          <w:p w14:paraId="1E29BE34">
            <w:pPr>
              <w:widowControl/>
              <w:adjustRightInd/>
              <w:jc w:val="center"/>
              <w:rPr>
                <w:rFonts w:eastAsia="等线"/>
                <w:kern w:val="0"/>
                <w:sz w:val="24"/>
                <w:highlight w:val="none"/>
              </w:rPr>
            </w:pPr>
            <w:r>
              <w:rPr>
                <w:rFonts w:hint="eastAsia" w:ascii="宋体" w:hAnsi="宋体"/>
                <w:kern w:val="0"/>
                <w:sz w:val="24"/>
                <w:highlight w:val="none"/>
              </w:rPr>
              <w:t>净尺寸</w:t>
            </w:r>
            <w:r>
              <w:rPr>
                <w:rFonts w:eastAsia="等线"/>
                <w:kern w:val="0"/>
                <w:sz w:val="24"/>
                <w:highlight w:val="none"/>
              </w:rPr>
              <w:t>1400*700*500mm</w:t>
            </w:r>
          </w:p>
        </w:tc>
        <w:tc>
          <w:tcPr>
            <w:tcW w:w="441" w:type="pct"/>
            <w:tcBorders>
              <w:top w:val="nil"/>
              <w:left w:val="nil"/>
              <w:bottom w:val="single" w:color="auto" w:sz="4" w:space="0"/>
              <w:right w:val="single" w:color="auto" w:sz="4" w:space="0"/>
            </w:tcBorders>
            <w:shd w:val="clear" w:color="auto" w:fill="auto"/>
            <w:vAlign w:val="center"/>
          </w:tcPr>
          <w:p w14:paraId="06D4CCF1">
            <w:pPr>
              <w:widowControl/>
              <w:adjustRightInd/>
              <w:jc w:val="center"/>
              <w:rPr>
                <w:rFonts w:eastAsia="等线"/>
                <w:kern w:val="0"/>
                <w:sz w:val="24"/>
                <w:highlight w:val="none"/>
              </w:rPr>
            </w:pPr>
            <w:r>
              <w:rPr>
                <w:rFonts w:hint="eastAsia" w:ascii="宋体" w:hAnsi="宋体"/>
                <w:kern w:val="0"/>
                <w:sz w:val="24"/>
                <w:highlight w:val="none"/>
              </w:rPr>
              <w:t>砖砌</w:t>
            </w:r>
          </w:p>
        </w:tc>
        <w:tc>
          <w:tcPr>
            <w:tcW w:w="398" w:type="pct"/>
            <w:tcBorders>
              <w:top w:val="nil"/>
              <w:left w:val="nil"/>
              <w:bottom w:val="single" w:color="auto" w:sz="4" w:space="0"/>
              <w:right w:val="single" w:color="auto" w:sz="4" w:space="0"/>
            </w:tcBorders>
            <w:shd w:val="clear" w:color="auto" w:fill="auto"/>
            <w:vAlign w:val="center"/>
          </w:tcPr>
          <w:p w14:paraId="6ED74143">
            <w:pPr>
              <w:widowControl/>
              <w:adjustRightInd/>
              <w:jc w:val="center"/>
              <w:rPr>
                <w:rFonts w:eastAsia="等线"/>
                <w:kern w:val="0"/>
                <w:sz w:val="24"/>
                <w:highlight w:val="none"/>
              </w:rPr>
            </w:pPr>
            <w:r>
              <w:rPr>
                <w:rFonts w:hint="eastAsia" w:ascii="宋体" w:hAnsi="宋体"/>
                <w:kern w:val="0"/>
                <w:sz w:val="24"/>
                <w:highlight w:val="none"/>
              </w:rPr>
              <w:t>座</w:t>
            </w:r>
          </w:p>
        </w:tc>
        <w:tc>
          <w:tcPr>
            <w:tcW w:w="320" w:type="pct"/>
            <w:tcBorders>
              <w:top w:val="nil"/>
              <w:left w:val="nil"/>
              <w:bottom w:val="single" w:color="auto" w:sz="4" w:space="0"/>
              <w:right w:val="single" w:color="auto" w:sz="4" w:space="0"/>
            </w:tcBorders>
            <w:shd w:val="clear" w:color="auto" w:fill="auto"/>
            <w:vAlign w:val="center"/>
          </w:tcPr>
          <w:p w14:paraId="70C448FB">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4AC904D">
            <w:pPr>
              <w:widowControl/>
              <w:adjustRightInd/>
              <w:jc w:val="center"/>
              <w:rPr>
                <w:rFonts w:eastAsia="等线"/>
                <w:kern w:val="0"/>
                <w:sz w:val="24"/>
                <w:highlight w:val="none"/>
              </w:rPr>
            </w:pPr>
            <w:r>
              <w:rPr>
                <w:rFonts w:eastAsia="等线"/>
                <w:kern w:val="0"/>
                <w:sz w:val="24"/>
                <w:highlight w:val="none"/>
              </w:rPr>
              <w:t xml:space="preserve">4000.00 </w:t>
            </w:r>
          </w:p>
        </w:tc>
        <w:tc>
          <w:tcPr>
            <w:tcW w:w="583" w:type="pct"/>
            <w:tcBorders>
              <w:top w:val="nil"/>
              <w:left w:val="nil"/>
              <w:bottom w:val="single" w:color="auto" w:sz="4" w:space="0"/>
              <w:right w:val="single" w:color="auto" w:sz="4" w:space="0"/>
            </w:tcBorders>
            <w:shd w:val="clear" w:color="auto" w:fill="auto"/>
            <w:vAlign w:val="center"/>
          </w:tcPr>
          <w:p w14:paraId="678E6AE3">
            <w:pPr>
              <w:widowControl/>
              <w:adjustRightInd/>
              <w:jc w:val="center"/>
              <w:rPr>
                <w:rFonts w:eastAsia="等线"/>
                <w:kern w:val="0"/>
                <w:sz w:val="24"/>
                <w:highlight w:val="none"/>
              </w:rPr>
            </w:pPr>
            <w:r>
              <w:rPr>
                <w:rFonts w:eastAsia="等线"/>
                <w:kern w:val="0"/>
                <w:sz w:val="24"/>
                <w:highlight w:val="none"/>
              </w:rPr>
              <w:t xml:space="preserve">4000.00 </w:t>
            </w:r>
          </w:p>
        </w:tc>
      </w:tr>
      <w:tr w14:paraId="20C304E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7376EBF">
            <w:pPr>
              <w:widowControl/>
              <w:adjustRightInd/>
              <w:jc w:val="center"/>
              <w:rPr>
                <w:rFonts w:eastAsia="等线"/>
                <w:kern w:val="0"/>
                <w:sz w:val="24"/>
                <w:highlight w:val="none"/>
              </w:rPr>
            </w:pPr>
            <w:r>
              <w:rPr>
                <w:rFonts w:eastAsia="等线"/>
                <w:kern w:val="0"/>
                <w:sz w:val="24"/>
                <w:highlight w:val="none"/>
              </w:rPr>
              <w:t>7</w:t>
            </w:r>
          </w:p>
        </w:tc>
        <w:tc>
          <w:tcPr>
            <w:tcW w:w="754" w:type="pct"/>
            <w:tcBorders>
              <w:top w:val="nil"/>
              <w:left w:val="nil"/>
              <w:bottom w:val="single" w:color="auto" w:sz="4" w:space="0"/>
              <w:right w:val="single" w:color="auto" w:sz="4" w:space="0"/>
            </w:tcBorders>
            <w:shd w:val="clear" w:color="auto" w:fill="auto"/>
            <w:vAlign w:val="center"/>
          </w:tcPr>
          <w:p w14:paraId="422ACA85">
            <w:pPr>
              <w:widowControl/>
              <w:adjustRightInd/>
              <w:jc w:val="center"/>
              <w:rPr>
                <w:rFonts w:eastAsia="等线"/>
                <w:kern w:val="0"/>
                <w:sz w:val="24"/>
                <w:highlight w:val="none"/>
              </w:rPr>
            </w:pPr>
            <w:r>
              <w:rPr>
                <w:rFonts w:hint="eastAsia" w:ascii="宋体" w:hAnsi="宋体"/>
                <w:kern w:val="0"/>
                <w:sz w:val="24"/>
                <w:highlight w:val="none"/>
              </w:rPr>
              <w:t>原有生化池改造</w:t>
            </w:r>
          </w:p>
        </w:tc>
        <w:tc>
          <w:tcPr>
            <w:tcW w:w="1681" w:type="pct"/>
            <w:tcBorders>
              <w:top w:val="nil"/>
              <w:left w:val="nil"/>
              <w:bottom w:val="single" w:color="auto" w:sz="4" w:space="0"/>
              <w:right w:val="single" w:color="auto" w:sz="4" w:space="0"/>
            </w:tcBorders>
            <w:shd w:val="clear" w:color="auto" w:fill="auto"/>
            <w:vAlign w:val="center"/>
          </w:tcPr>
          <w:p w14:paraId="108B8297">
            <w:pPr>
              <w:widowControl/>
              <w:adjustRightInd/>
              <w:jc w:val="center"/>
              <w:rPr>
                <w:rFonts w:eastAsia="等线"/>
                <w:kern w:val="0"/>
                <w:sz w:val="24"/>
                <w:highlight w:val="none"/>
              </w:rPr>
            </w:pPr>
            <w:r>
              <w:rPr>
                <w:rFonts w:eastAsia="等线"/>
                <w:kern w:val="0"/>
                <w:sz w:val="24"/>
                <w:highlight w:val="none"/>
              </w:rPr>
              <w:t>7500*4500*3500mm</w:t>
            </w:r>
            <w:r>
              <w:rPr>
                <w:rFonts w:hint="eastAsia" w:ascii="宋体" w:hAnsi="宋体"/>
                <w:kern w:val="0"/>
                <w:sz w:val="24"/>
                <w:highlight w:val="none"/>
              </w:rPr>
              <w:t>，清淤清杂，隔墙开孔</w:t>
            </w:r>
          </w:p>
        </w:tc>
        <w:tc>
          <w:tcPr>
            <w:tcW w:w="441" w:type="pct"/>
            <w:tcBorders>
              <w:top w:val="nil"/>
              <w:left w:val="nil"/>
              <w:bottom w:val="single" w:color="auto" w:sz="4" w:space="0"/>
              <w:right w:val="single" w:color="auto" w:sz="4" w:space="0"/>
            </w:tcBorders>
            <w:shd w:val="clear" w:color="auto" w:fill="auto"/>
            <w:vAlign w:val="center"/>
          </w:tcPr>
          <w:p w14:paraId="6C090878">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EC70BF8">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524BC3E9">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5C524991">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5BB19F94">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r>
      <w:tr w14:paraId="15F3541E">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AD9E5D7">
            <w:pPr>
              <w:widowControl/>
              <w:adjustRightInd/>
              <w:jc w:val="center"/>
              <w:rPr>
                <w:rFonts w:eastAsia="等线"/>
                <w:kern w:val="0"/>
                <w:sz w:val="24"/>
                <w:highlight w:val="none"/>
              </w:rPr>
            </w:pPr>
            <w:r>
              <w:rPr>
                <w:rFonts w:eastAsia="等线"/>
                <w:kern w:val="0"/>
                <w:sz w:val="24"/>
                <w:highlight w:val="none"/>
              </w:rPr>
              <w:t>8</w:t>
            </w:r>
          </w:p>
        </w:tc>
        <w:tc>
          <w:tcPr>
            <w:tcW w:w="754" w:type="pct"/>
            <w:tcBorders>
              <w:top w:val="nil"/>
              <w:left w:val="nil"/>
              <w:bottom w:val="single" w:color="auto" w:sz="4" w:space="0"/>
              <w:right w:val="single" w:color="auto" w:sz="4" w:space="0"/>
            </w:tcBorders>
            <w:shd w:val="clear" w:color="auto" w:fill="auto"/>
            <w:vAlign w:val="center"/>
          </w:tcPr>
          <w:p w14:paraId="5BF74FEA">
            <w:pPr>
              <w:widowControl/>
              <w:adjustRightInd/>
              <w:jc w:val="center"/>
              <w:rPr>
                <w:rFonts w:eastAsia="等线"/>
                <w:kern w:val="0"/>
                <w:sz w:val="24"/>
                <w:highlight w:val="none"/>
              </w:rPr>
            </w:pPr>
            <w:r>
              <w:rPr>
                <w:rFonts w:hint="eastAsia" w:ascii="宋体" w:hAnsi="宋体"/>
                <w:kern w:val="0"/>
                <w:sz w:val="24"/>
                <w:highlight w:val="none"/>
              </w:rPr>
              <w:t>告示牌更新</w:t>
            </w:r>
          </w:p>
        </w:tc>
        <w:tc>
          <w:tcPr>
            <w:tcW w:w="1681" w:type="pct"/>
            <w:tcBorders>
              <w:top w:val="nil"/>
              <w:left w:val="nil"/>
              <w:bottom w:val="single" w:color="auto" w:sz="4" w:space="0"/>
              <w:right w:val="single" w:color="auto" w:sz="4" w:space="0"/>
            </w:tcBorders>
            <w:shd w:val="clear" w:color="auto" w:fill="auto"/>
            <w:vAlign w:val="center"/>
          </w:tcPr>
          <w:p w14:paraId="10C01B92">
            <w:pPr>
              <w:widowControl/>
              <w:adjustRightInd/>
              <w:jc w:val="center"/>
              <w:rPr>
                <w:rFonts w:eastAsia="等线"/>
                <w:kern w:val="0"/>
                <w:sz w:val="24"/>
                <w:highlight w:val="none"/>
              </w:rPr>
            </w:pPr>
            <w:r>
              <w:rPr>
                <w:rFonts w:hint="eastAsia" w:ascii="宋体" w:hAnsi="宋体"/>
                <w:kern w:val="0"/>
                <w:sz w:val="24"/>
                <w:highlight w:val="none"/>
              </w:rPr>
              <w:t>利用现状告示牌，内容更换为泵站概况及安全警示牌</w:t>
            </w:r>
          </w:p>
        </w:tc>
        <w:tc>
          <w:tcPr>
            <w:tcW w:w="441" w:type="pct"/>
            <w:tcBorders>
              <w:top w:val="nil"/>
              <w:left w:val="nil"/>
              <w:bottom w:val="single" w:color="auto" w:sz="4" w:space="0"/>
              <w:right w:val="single" w:color="auto" w:sz="4" w:space="0"/>
            </w:tcBorders>
            <w:shd w:val="clear" w:color="auto" w:fill="auto"/>
            <w:vAlign w:val="center"/>
          </w:tcPr>
          <w:p w14:paraId="38CD3956">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179189F8">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36BDADF0">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BBB3719">
            <w:pPr>
              <w:widowControl/>
              <w:adjustRightInd/>
              <w:jc w:val="center"/>
              <w:rPr>
                <w:rFonts w:eastAsia="等线"/>
                <w:kern w:val="0"/>
                <w:sz w:val="24"/>
                <w:highlight w:val="none"/>
              </w:rPr>
            </w:pPr>
            <w:r>
              <w:rPr>
                <w:rFonts w:eastAsia="等线"/>
                <w:kern w:val="0"/>
                <w:sz w:val="24"/>
                <w:highlight w:val="none"/>
              </w:rPr>
              <w:t xml:space="preserve">150.00 </w:t>
            </w:r>
          </w:p>
        </w:tc>
        <w:tc>
          <w:tcPr>
            <w:tcW w:w="583" w:type="pct"/>
            <w:tcBorders>
              <w:top w:val="nil"/>
              <w:left w:val="nil"/>
              <w:bottom w:val="single" w:color="auto" w:sz="4" w:space="0"/>
              <w:right w:val="single" w:color="auto" w:sz="4" w:space="0"/>
            </w:tcBorders>
            <w:shd w:val="clear" w:color="auto" w:fill="auto"/>
            <w:vAlign w:val="center"/>
          </w:tcPr>
          <w:p w14:paraId="6DFAF66B">
            <w:pPr>
              <w:widowControl/>
              <w:adjustRightInd/>
              <w:jc w:val="center"/>
              <w:rPr>
                <w:rFonts w:eastAsia="等线"/>
                <w:kern w:val="0"/>
                <w:sz w:val="24"/>
                <w:highlight w:val="none"/>
              </w:rPr>
            </w:pPr>
            <w:r>
              <w:rPr>
                <w:rFonts w:eastAsia="等线"/>
                <w:kern w:val="0"/>
                <w:sz w:val="24"/>
                <w:highlight w:val="none"/>
              </w:rPr>
              <w:t xml:space="preserve">150.00 </w:t>
            </w:r>
          </w:p>
        </w:tc>
      </w:tr>
      <w:tr w14:paraId="47C682CF">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7EA80AE">
            <w:pPr>
              <w:widowControl/>
              <w:adjustRightInd/>
              <w:jc w:val="center"/>
              <w:rPr>
                <w:rFonts w:eastAsia="等线"/>
                <w:kern w:val="0"/>
                <w:sz w:val="24"/>
                <w:highlight w:val="none"/>
              </w:rPr>
            </w:pPr>
            <w:r>
              <w:rPr>
                <w:rFonts w:eastAsia="等线"/>
                <w:kern w:val="0"/>
                <w:sz w:val="24"/>
                <w:highlight w:val="none"/>
              </w:rPr>
              <w:t>9</w:t>
            </w:r>
          </w:p>
        </w:tc>
        <w:tc>
          <w:tcPr>
            <w:tcW w:w="754" w:type="pct"/>
            <w:tcBorders>
              <w:top w:val="nil"/>
              <w:left w:val="nil"/>
              <w:bottom w:val="single" w:color="auto" w:sz="4" w:space="0"/>
              <w:right w:val="single" w:color="auto" w:sz="4" w:space="0"/>
            </w:tcBorders>
            <w:shd w:val="clear" w:color="auto" w:fill="auto"/>
            <w:vAlign w:val="center"/>
          </w:tcPr>
          <w:p w14:paraId="76E66BBD">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小标识牌</w:t>
            </w:r>
          </w:p>
        </w:tc>
        <w:tc>
          <w:tcPr>
            <w:tcW w:w="1681" w:type="pct"/>
            <w:tcBorders>
              <w:top w:val="nil"/>
              <w:left w:val="nil"/>
              <w:bottom w:val="single" w:color="auto" w:sz="4" w:space="0"/>
              <w:right w:val="single" w:color="auto" w:sz="4" w:space="0"/>
            </w:tcBorders>
            <w:shd w:val="clear" w:color="auto" w:fill="auto"/>
            <w:vAlign w:val="center"/>
          </w:tcPr>
          <w:p w14:paraId="1CF11E9B">
            <w:pPr>
              <w:widowControl/>
              <w:adjustRightInd/>
              <w:jc w:val="center"/>
              <w:rPr>
                <w:rFonts w:eastAsia="等线"/>
                <w:kern w:val="0"/>
                <w:sz w:val="24"/>
                <w:highlight w:val="none"/>
              </w:rPr>
            </w:pPr>
            <w:r>
              <w:rPr>
                <w:rFonts w:eastAsia="等线"/>
                <w:kern w:val="0"/>
                <w:sz w:val="24"/>
                <w:highlight w:val="none"/>
              </w:rPr>
              <w:t>490*400mm，经甲方确认后统一</w:t>
            </w:r>
          </w:p>
        </w:tc>
        <w:tc>
          <w:tcPr>
            <w:tcW w:w="441" w:type="pct"/>
            <w:tcBorders>
              <w:top w:val="nil"/>
              <w:left w:val="nil"/>
              <w:bottom w:val="single" w:color="auto" w:sz="4" w:space="0"/>
              <w:right w:val="single" w:color="auto" w:sz="4" w:space="0"/>
            </w:tcBorders>
            <w:shd w:val="clear" w:color="auto" w:fill="auto"/>
            <w:vAlign w:val="center"/>
          </w:tcPr>
          <w:p w14:paraId="2F3CB836">
            <w:pPr>
              <w:widowControl/>
              <w:adjustRightInd/>
              <w:jc w:val="center"/>
              <w:rPr>
                <w:rFonts w:eastAsia="等线"/>
                <w:kern w:val="0"/>
                <w:sz w:val="24"/>
                <w:highlight w:val="none"/>
              </w:rPr>
            </w:pPr>
            <w:r>
              <w:rPr>
                <w:rFonts w:eastAsia="等线"/>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6F7FBB68">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51976F9C">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5F425241">
            <w:pPr>
              <w:widowControl/>
              <w:adjustRightInd/>
              <w:jc w:val="center"/>
              <w:rPr>
                <w:rFonts w:eastAsia="等线"/>
                <w:kern w:val="0"/>
                <w:sz w:val="24"/>
                <w:highlight w:val="none"/>
              </w:rPr>
            </w:pPr>
            <w:r>
              <w:rPr>
                <w:rFonts w:eastAsia="等线"/>
                <w:kern w:val="0"/>
                <w:sz w:val="24"/>
                <w:highlight w:val="none"/>
              </w:rPr>
              <w:t xml:space="preserve">100.00 </w:t>
            </w:r>
          </w:p>
        </w:tc>
        <w:tc>
          <w:tcPr>
            <w:tcW w:w="583" w:type="pct"/>
            <w:tcBorders>
              <w:top w:val="nil"/>
              <w:left w:val="nil"/>
              <w:bottom w:val="single" w:color="auto" w:sz="4" w:space="0"/>
              <w:right w:val="single" w:color="auto" w:sz="4" w:space="0"/>
            </w:tcBorders>
            <w:shd w:val="clear" w:color="auto" w:fill="auto"/>
            <w:vAlign w:val="center"/>
          </w:tcPr>
          <w:p w14:paraId="5E9F52BD">
            <w:pPr>
              <w:widowControl/>
              <w:adjustRightInd/>
              <w:jc w:val="center"/>
              <w:rPr>
                <w:rFonts w:eastAsia="等线"/>
                <w:kern w:val="0"/>
                <w:sz w:val="24"/>
                <w:highlight w:val="none"/>
              </w:rPr>
            </w:pPr>
            <w:r>
              <w:rPr>
                <w:rFonts w:eastAsia="等线"/>
                <w:kern w:val="0"/>
                <w:sz w:val="24"/>
                <w:highlight w:val="none"/>
              </w:rPr>
              <w:t xml:space="preserve">200.00 </w:t>
            </w:r>
          </w:p>
        </w:tc>
      </w:tr>
      <w:tr w14:paraId="11F5E226">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28BB431B">
            <w:pPr>
              <w:widowControl/>
              <w:adjustRightInd/>
              <w:jc w:val="center"/>
              <w:rPr>
                <w:rFonts w:eastAsia="等线"/>
                <w:b/>
                <w:bCs/>
                <w:kern w:val="0"/>
                <w:sz w:val="24"/>
                <w:highlight w:val="none"/>
              </w:rPr>
            </w:pPr>
            <w:r>
              <w:rPr>
                <w:rFonts w:eastAsia="等线"/>
                <w:b/>
                <w:bCs/>
                <w:kern w:val="0"/>
                <w:sz w:val="24"/>
                <w:highlight w:val="none"/>
              </w:rPr>
              <w:t>22</w:t>
            </w:r>
            <w:r>
              <w:rPr>
                <w:rFonts w:hint="eastAsia" w:ascii="宋体" w:hAnsi="宋体"/>
                <w:b/>
                <w:bCs/>
                <w:kern w:val="0"/>
                <w:sz w:val="24"/>
                <w:highlight w:val="none"/>
              </w:rPr>
              <w:t>、三都镇和村村圣江</w:t>
            </w:r>
            <w:r>
              <w:rPr>
                <w:rFonts w:eastAsia="等线"/>
                <w:b/>
                <w:bCs/>
                <w:kern w:val="0"/>
                <w:sz w:val="24"/>
                <w:highlight w:val="none"/>
              </w:rPr>
              <w:t>4</w:t>
            </w:r>
            <w:r>
              <w:rPr>
                <w:rFonts w:hint="eastAsia" w:ascii="宋体" w:hAnsi="宋体"/>
                <w:b/>
                <w:bCs/>
                <w:kern w:val="0"/>
                <w:sz w:val="24"/>
                <w:highlight w:val="none"/>
              </w:rPr>
              <w:t>号泵站</w:t>
            </w:r>
          </w:p>
        </w:tc>
      </w:tr>
      <w:tr w14:paraId="3C62BCFE">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F0948F9">
            <w:pPr>
              <w:widowControl/>
              <w:adjustRightInd/>
              <w:jc w:val="center"/>
              <w:rPr>
                <w:rFonts w:eastAsia="等线"/>
                <w:b/>
                <w:bCs/>
                <w:kern w:val="0"/>
                <w:sz w:val="24"/>
                <w:highlight w:val="none"/>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4C2394EB">
            <w:pPr>
              <w:widowControl/>
              <w:adjustRightInd/>
              <w:jc w:val="center"/>
              <w:rPr>
                <w:rFonts w:eastAsia="等线"/>
                <w:b/>
                <w:bCs/>
                <w:kern w:val="0"/>
                <w:sz w:val="24"/>
                <w:highlight w:val="none"/>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42CFB52A">
            <w:pPr>
              <w:widowControl/>
              <w:adjustRightInd/>
              <w:jc w:val="center"/>
              <w:rPr>
                <w:rFonts w:eastAsia="等线"/>
                <w:b/>
                <w:bCs/>
                <w:kern w:val="0"/>
                <w:sz w:val="24"/>
                <w:highlight w:val="none"/>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206EE8C0">
            <w:pPr>
              <w:widowControl/>
              <w:adjustRightInd/>
              <w:jc w:val="center"/>
              <w:rPr>
                <w:rFonts w:eastAsia="等线"/>
                <w:b/>
                <w:bCs/>
                <w:kern w:val="0"/>
                <w:sz w:val="24"/>
                <w:highlight w:val="none"/>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20098C59">
            <w:pPr>
              <w:widowControl/>
              <w:adjustRightInd/>
              <w:jc w:val="center"/>
              <w:rPr>
                <w:rFonts w:eastAsia="等线"/>
                <w:b/>
                <w:bCs/>
                <w:kern w:val="0"/>
                <w:sz w:val="24"/>
                <w:highlight w:val="none"/>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4A9E6E2E">
            <w:pPr>
              <w:widowControl/>
              <w:adjustRightInd/>
              <w:jc w:val="center"/>
              <w:rPr>
                <w:rFonts w:eastAsia="等线"/>
                <w:b/>
                <w:bCs/>
                <w:kern w:val="0"/>
                <w:sz w:val="24"/>
                <w:highlight w:val="none"/>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613B776A">
            <w:pPr>
              <w:widowControl/>
              <w:adjustRightInd/>
              <w:jc w:val="center"/>
              <w:rPr>
                <w:rFonts w:eastAsia="等线"/>
                <w:b/>
                <w:bCs/>
                <w:kern w:val="0"/>
                <w:sz w:val="24"/>
                <w:highlight w:val="none"/>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18AA35F2">
            <w:pPr>
              <w:widowControl/>
              <w:adjustRightInd/>
              <w:jc w:val="center"/>
              <w:rPr>
                <w:rFonts w:eastAsia="等线"/>
                <w:b/>
                <w:bCs/>
                <w:kern w:val="0"/>
                <w:sz w:val="24"/>
                <w:highlight w:val="none"/>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49387E2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5D338BE">
            <w:pPr>
              <w:widowControl/>
              <w:adjustRightInd/>
              <w:jc w:val="center"/>
              <w:rPr>
                <w:rFonts w:eastAsia="等线"/>
                <w:kern w:val="0"/>
                <w:sz w:val="24"/>
                <w:highlight w:val="none"/>
              </w:rPr>
            </w:pPr>
            <w:r>
              <w:rPr>
                <w:rFonts w:eastAsia="等线"/>
                <w:kern w:val="0"/>
                <w:sz w:val="24"/>
                <w:highlight w:val="none"/>
              </w:rPr>
              <w:t>1</w:t>
            </w:r>
          </w:p>
        </w:tc>
        <w:tc>
          <w:tcPr>
            <w:tcW w:w="754" w:type="pct"/>
            <w:tcBorders>
              <w:top w:val="nil"/>
              <w:left w:val="nil"/>
              <w:bottom w:val="single" w:color="auto" w:sz="4" w:space="0"/>
              <w:right w:val="single" w:color="auto" w:sz="4" w:space="0"/>
            </w:tcBorders>
            <w:shd w:val="clear" w:color="auto" w:fill="auto"/>
            <w:vAlign w:val="center"/>
          </w:tcPr>
          <w:p w14:paraId="4AE027F7">
            <w:pPr>
              <w:widowControl/>
              <w:adjustRightInd/>
              <w:jc w:val="center"/>
              <w:rPr>
                <w:rFonts w:eastAsia="等线"/>
                <w:kern w:val="0"/>
                <w:sz w:val="24"/>
                <w:highlight w:val="none"/>
              </w:rPr>
            </w:pPr>
            <w:r>
              <w:rPr>
                <w:rFonts w:hint="eastAsia" w:ascii="宋体" w:hAnsi="宋体"/>
                <w:kern w:val="0"/>
                <w:sz w:val="24"/>
                <w:highlight w:val="none"/>
              </w:rPr>
              <w:t>潜污泵</w:t>
            </w:r>
          </w:p>
        </w:tc>
        <w:tc>
          <w:tcPr>
            <w:tcW w:w="1681" w:type="pct"/>
            <w:tcBorders>
              <w:top w:val="nil"/>
              <w:left w:val="nil"/>
              <w:bottom w:val="single" w:color="auto" w:sz="4" w:space="0"/>
              <w:right w:val="single" w:color="auto" w:sz="4" w:space="0"/>
            </w:tcBorders>
            <w:shd w:val="clear" w:color="auto" w:fill="auto"/>
            <w:vAlign w:val="center"/>
          </w:tcPr>
          <w:p w14:paraId="5255E110">
            <w:pPr>
              <w:widowControl/>
              <w:adjustRightInd/>
              <w:jc w:val="center"/>
              <w:rPr>
                <w:rFonts w:eastAsia="等线"/>
                <w:kern w:val="0"/>
                <w:sz w:val="24"/>
                <w:highlight w:val="none"/>
              </w:rPr>
            </w:pPr>
            <w:r>
              <w:rPr>
                <w:rFonts w:eastAsia="等线"/>
                <w:kern w:val="0"/>
                <w:sz w:val="24"/>
                <w:highlight w:val="none"/>
              </w:rPr>
              <w:t>Q=15m³/h</w:t>
            </w:r>
            <w:r>
              <w:rPr>
                <w:rFonts w:hint="eastAsia" w:ascii="宋体" w:hAnsi="宋体"/>
                <w:kern w:val="0"/>
                <w:sz w:val="24"/>
                <w:highlight w:val="none"/>
              </w:rPr>
              <w:t>，</w:t>
            </w:r>
            <w:r>
              <w:rPr>
                <w:rFonts w:eastAsia="等线"/>
                <w:kern w:val="0"/>
                <w:sz w:val="24"/>
                <w:highlight w:val="none"/>
              </w:rPr>
              <w:t>H=34m</w:t>
            </w:r>
            <w:r>
              <w:rPr>
                <w:rFonts w:hint="eastAsia" w:ascii="宋体" w:hAnsi="宋体"/>
                <w:kern w:val="0"/>
                <w:sz w:val="24"/>
                <w:highlight w:val="none"/>
              </w:rPr>
              <w:t>，</w:t>
            </w:r>
            <w:r>
              <w:rPr>
                <w:rFonts w:eastAsia="等线"/>
                <w:kern w:val="0"/>
                <w:sz w:val="24"/>
                <w:highlight w:val="none"/>
              </w:rPr>
              <w:t>N=4kw</w:t>
            </w:r>
            <w:r>
              <w:rPr>
                <w:rFonts w:hint="eastAsia" w:ascii="宋体" w:hAnsi="宋体"/>
                <w:kern w:val="0"/>
                <w:sz w:val="24"/>
                <w:highlight w:val="none"/>
              </w:rPr>
              <w:t>，</w:t>
            </w:r>
            <w:r>
              <w:rPr>
                <w:rFonts w:eastAsia="等线"/>
                <w:kern w:val="0"/>
                <w:sz w:val="24"/>
                <w:highlight w:val="none"/>
              </w:rPr>
              <w:t>380V</w:t>
            </w:r>
            <w:r>
              <w:rPr>
                <w:rFonts w:hint="eastAsia" w:ascii="宋体" w:hAnsi="宋体"/>
                <w:kern w:val="0"/>
                <w:sz w:val="24"/>
                <w:highlight w:val="none"/>
              </w:rPr>
              <w:t>；耦合安装，带切割功能、不锈钢吊链、浮球</w:t>
            </w:r>
          </w:p>
        </w:tc>
        <w:tc>
          <w:tcPr>
            <w:tcW w:w="441" w:type="pct"/>
            <w:tcBorders>
              <w:top w:val="nil"/>
              <w:left w:val="nil"/>
              <w:bottom w:val="single" w:color="auto" w:sz="4" w:space="0"/>
              <w:right w:val="single" w:color="auto" w:sz="4" w:space="0"/>
            </w:tcBorders>
            <w:shd w:val="clear" w:color="auto" w:fill="auto"/>
            <w:vAlign w:val="center"/>
          </w:tcPr>
          <w:p w14:paraId="2F5536B1">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4F53D41C">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5774B535">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6BA66AB7">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1EF57910">
            <w:pPr>
              <w:widowControl/>
              <w:adjustRightInd/>
              <w:jc w:val="center"/>
              <w:rPr>
                <w:rFonts w:eastAsia="等线"/>
                <w:kern w:val="0"/>
                <w:sz w:val="24"/>
                <w:highlight w:val="none"/>
              </w:rPr>
            </w:pPr>
            <w:r>
              <w:rPr>
                <w:rFonts w:eastAsia="等线"/>
                <w:kern w:val="0"/>
                <w:sz w:val="24"/>
                <w:highlight w:val="none"/>
              </w:rPr>
              <w:t>2</w:t>
            </w:r>
            <w:r>
              <w:rPr>
                <w:rFonts w:hint="eastAsia" w:eastAsia="等线"/>
                <w:kern w:val="0"/>
                <w:sz w:val="24"/>
                <w:highlight w:val="none"/>
                <w:lang w:val="en-US" w:eastAsia="zh-CN"/>
              </w:rPr>
              <w:t>0</w:t>
            </w:r>
            <w:r>
              <w:rPr>
                <w:rFonts w:eastAsia="等线"/>
                <w:kern w:val="0"/>
                <w:sz w:val="24"/>
                <w:highlight w:val="none"/>
              </w:rPr>
              <w:t xml:space="preserve">000.00 </w:t>
            </w:r>
          </w:p>
        </w:tc>
      </w:tr>
      <w:tr w14:paraId="6E34F2B1">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6DB4239">
            <w:pPr>
              <w:widowControl/>
              <w:adjustRightInd/>
              <w:jc w:val="center"/>
              <w:rPr>
                <w:rFonts w:eastAsia="等线"/>
                <w:kern w:val="0"/>
                <w:sz w:val="24"/>
                <w:highlight w:val="none"/>
              </w:rPr>
            </w:pPr>
            <w:r>
              <w:rPr>
                <w:rFonts w:eastAsia="等线"/>
                <w:kern w:val="0"/>
                <w:sz w:val="24"/>
                <w:highlight w:val="none"/>
              </w:rPr>
              <w:t>2</w:t>
            </w:r>
          </w:p>
        </w:tc>
        <w:tc>
          <w:tcPr>
            <w:tcW w:w="754" w:type="pct"/>
            <w:tcBorders>
              <w:top w:val="nil"/>
              <w:left w:val="nil"/>
              <w:bottom w:val="single" w:color="auto" w:sz="4" w:space="0"/>
              <w:right w:val="single" w:color="auto" w:sz="4" w:space="0"/>
            </w:tcBorders>
            <w:shd w:val="clear" w:color="auto" w:fill="auto"/>
            <w:vAlign w:val="center"/>
          </w:tcPr>
          <w:p w14:paraId="10EC2E10">
            <w:pPr>
              <w:widowControl/>
              <w:adjustRightInd/>
              <w:jc w:val="center"/>
              <w:rPr>
                <w:rFonts w:eastAsia="等线"/>
                <w:kern w:val="0"/>
                <w:sz w:val="24"/>
                <w:highlight w:val="none"/>
              </w:rPr>
            </w:pPr>
            <w:r>
              <w:rPr>
                <w:rFonts w:hint="eastAsia" w:ascii="宋体" w:hAnsi="宋体"/>
                <w:kern w:val="0"/>
                <w:sz w:val="24"/>
                <w:highlight w:val="none"/>
              </w:rPr>
              <w:t>无线智能电磁流量计（分体式）</w:t>
            </w:r>
          </w:p>
        </w:tc>
        <w:tc>
          <w:tcPr>
            <w:tcW w:w="1681" w:type="pct"/>
            <w:tcBorders>
              <w:top w:val="nil"/>
              <w:left w:val="nil"/>
              <w:bottom w:val="single" w:color="auto" w:sz="4" w:space="0"/>
              <w:right w:val="single" w:color="auto" w:sz="4" w:space="0"/>
            </w:tcBorders>
            <w:shd w:val="clear" w:color="auto" w:fill="auto"/>
            <w:vAlign w:val="center"/>
          </w:tcPr>
          <w:p w14:paraId="5E2551AA">
            <w:pPr>
              <w:widowControl/>
              <w:adjustRightInd/>
              <w:jc w:val="center"/>
              <w:rPr>
                <w:rFonts w:eastAsia="等线"/>
                <w:kern w:val="0"/>
                <w:sz w:val="24"/>
                <w:highlight w:val="none"/>
              </w:rPr>
            </w:pPr>
            <w:r>
              <w:rPr>
                <w:rFonts w:eastAsia="等线"/>
                <w:kern w:val="0"/>
                <w:sz w:val="24"/>
                <w:highlight w:val="none"/>
              </w:rPr>
              <w:t>DN100</w:t>
            </w:r>
            <w:r>
              <w:rPr>
                <w:rFonts w:hint="eastAsia" w:ascii="宋体" w:hAnsi="宋体"/>
                <w:kern w:val="0"/>
                <w:sz w:val="24"/>
                <w:highlight w:val="none"/>
              </w:rPr>
              <w:t>；含</w:t>
            </w:r>
            <w:r>
              <w:rPr>
                <w:rFonts w:eastAsia="等线"/>
                <w:kern w:val="0"/>
                <w:sz w:val="24"/>
                <w:highlight w:val="none"/>
              </w:rPr>
              <w:t>5</w:t>
            </w:r>
            <w:r>
              <w:rPr>
                <w:rFonts w:hint="eastAsia" w:ascii="宋体" w:hAnsi="宋体"/>
                <w:kern w:val="0"/>
                <w:sz w:val="24"/>
                <w:highlight w:val="none"/>
              </w:rPr>
              <w:t>年质保及平台接入费用，含运行状态监控</w:t>
            </w:r>
          </w:p>
        </w:tc>
        <w:tc>
          <w:tcPr>
            <w:tcW w:w="441" w:type="pct"/>
            <w:tcBorders>
              <w:top w:val="nil"/>
              <w:left w:val="nil"/>
              <w:bottom w:val="single" w:color="auto" w:sz="4" w:space="0"/>
              <w:right w:val="single" w:color="auto" w:sz="4" w:space="0"/>
            </w:tcBorders>
            <w:shd w:val="clear" w:color="auto" w:fill="auto"/>
            <w:vAlign w:val="center"/>
          </w:tcPr>
          <w:p w14:paraId="0B308344">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B738BEC">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68EBB050">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954F0E3">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8</w:t>
            </w:r>
            <w:r>
              <w:rPr>
                <w:rFonts w:eastAsia="等线"/>
                <w:kern w:val="0"/>
                <w:sz w:val="24"/>
                <w:highlight w:val="none"/>
              </w:rPr>
              <w:t xml:space="preserve">500.00 </w:t>
            </w:r>
          </w:p>
        </w:tc>
        <w:tc>
          <w:tcPr>
            <w:tcW w:w="583" w:type="pct"/>
            <w:tcBorders>
              <w:top w:val="nil"/>
              <w:left w:val="nil"/>
              <w:bottom w:val="single" w:color="auto" w:sz="4" w:space="0"/>
              <w:right w:val="single" w:color="auto" w:sz="4" w:space="0"/>
            </w:tcBorders>
            <w:shd w:val="clear" w:color="auto" w:fill="auto"/>
            <w:vAlign w:val="center"/>
          </w:tcPr>
          <w:p w14:paraId="26FE1755">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8</w:t>
            </w:r>
            <w:r>
              <w:rPr>
                <w:rFonts w:eastAsia="等线"/>
                <w:kern w:val="0"/>
                <w:sz w:val="24"/>
                <w:highlight w:val="none"/>
              </w:rPr>
              <w:t xml:space="preserve">500.00 </w:t>
            </w:r>
          </w:p>
        </w:tc>
      </w:tr>
      <w:tr w14:paraId="428CEEB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C0F73CC">
            <w:pPr>
              <w:widowControl/>
              <w:adjustRightInd/>
              <w:jc w:val="center"/>
              <w:rPr>
                <w:rFonts w:eastAsia="等线"/>
                <w:kern w:val="0"/>
                <w:sz w:val="24"/>
                <w:highlight w:val="none"/>
              </w:rPr>
            </w:pPr>
            <w:r>
              <w:rPr>
                <w:rFonts w:eastAsia="等线"/>
                <w:kern w:val="0"/>
                <w:sz w:val="24"/>
                <w:highlight w:val="none"/>
              </w:rPr>
              <w:t>3</w:t>
            </w:r>
          </w:p>
        </w:tc>
        <w:tc>
          <w:tcPr>
            <w:tcW w:w="754" w:type="pct"/>
            <w:tcBorders>
              <w:top w:val="nil"/>
              <w:left w:val="nil"/>
              <w:bottom w:val="single" w:color="auto" w:sz="4" w:space="0"/>
              <w:right w:val="single" w:color="auto" w:sz="4" w:space="0"/>
            </w:tcBorders>
            <w:shd w:val="clear" w:color="auto" w:fill="auto"/>
            <w:vAlign w:val="center"/>
          </w:tcPr>
          <w:p w14:paraId="6A77E97F">
            <w:pPr>
              <w:widowControl/>
              <w:adjustRightInd/>
              <w:jc w:val="center"/>
              <w:rPr>
                <w:rFonts w:eastAsia="等线"/>
                <w:kern w:val="0"/>
                <w:sz w:val="24"/>
                <w:highlight w:val="none"/>
              </w:rPr>
            </w:pPr>
            <w:r>
              <w:rPr>
                <w:rFonts w:hint="eastAsia" w:ascii="宋体" w:hAnsi="宋体"/>
                <w:kern w:val="0"/>
                <w:sz w:val="24"/>
                <w:highlight w:val="none"/>
              </w:rPr>
              <w:t>控制柜</w:t>
            </w:r>
            <w:r>
              <w:rPr>
                <w:rFonts w:eastAsia="等线"/>
                <w:kern w:val="0"/>
                <w:sz w:val="24"/>
                <w:highlight w:val="none"/>
              </w:rPr>
              <w:t>(</w:t>
            </w:r>
            <w:r>
              <w:rPr>
                <w:rFonts w:hint="eastAsia" w:ascii="宋体" w:hAnsi="宋体"/>
                <w:kern w:val="0"/>
                <w:sz w:val="24"/>
                <w:highlight w:val="none"/>
              </w:rPr>
              <w:t>室外型</w:t>
            </w:r>
            <w:r>
              <w:rPr>
                <w:rFonts w:eastAsia="等线"/>
                <w:kern w:val="0"/>
                <w:sz w:val="24"/>
                <w:highlight w:val="none"/>
              </w:rPr>
              <w:t>)</w:t>
            </w:r>
          </w:p>
        </w:tc>
        <w:tc>
          <w:tcPr>
            <w:tcW w:w="1681" w:type="pct"/>
            <w:tcBorders>
              <w:top w:val="nil"/>
              <w:left w:val="nil"/>
              <w:bottom w:val="single" w:color="auto" w:sz="4" w:space="0"/>
              <w:right w:val="single" w:color="auto" w:sz="4" w:space="0"/>
            </w:tcBorders>
            <w:shd w:val="clear" w:color="auto" w:fill="auto"/>
            <w:vAlign w:val="center"/>
          </w:tcPr>
          <w:p w14:paraId="3113D2EC">
            <w:pPr>
              <w:widowControl/>
              <w:adjustRightInd/>
              <w:jc w:val="center"/>
              <w:rPr>
                <w:rFonts w:eastAsia="等线"/>
                <w:kern w:val="0"/>
                <w:sz w:val="24"/>
                <w:highlight w:val="none"/>
              </w:rPr>
            </w:pPr>
            <w:r>
              <w:rPr>
                <w:rFonts w:hint="eastAsia" w:ascii="宋体" w:hAnsi="宋体"/>
                <w:kern w:val="0"/>
                <w:sz w:val="24"/>
                <w:highlight w:val="none"/>
              </w:rPr>
              <w:t>控制电器元件等配套提供</w:t>
            </w:r>
          </w:p>
        </w:tc>
        <w:tc>
          <w:tcPr>
            <w:tcW w:w="441" w:type="pct"/>
            <w:tcBorders>
              <w:top w:val="nil"/>
              <w:left w:val="nil"/>
              <w:bottom w:val="single" w:color="auto" w:sz="4" w:space="0"/>
              <w:right w:val="single" w:color="auto" w:sz="4" w:space="0"/>
            </w:tcBorders>
            <w:shd w:val="clear" w:color="auto" w:fill="auto"/>
            <w:vAlign w:val="center"/>
          </w:tcPr>
          <w:p w14:paraId="01DD951B">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3C15BD0F">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12E3E978">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AF01217">
            <w:pPr>
              <w:widowControl/>
              <w:adjustRightInd/>
              <w:jc w:val="center"/>
              <w:rPr>
                <w:rFonts w:eastAsia="等线"/>
                <w:kern w:val="0"/>
                <w:sz w:val="24"/>
                <w:highlight w:val="none"/>
              </w:rPr>
            </w:pPr>
            <w:r>
              <w:rPr>
                <w:rFonts w:hint="eastAsia" w:eastAsia="等线"/>
                <w:kern w:val="0"/>
                <w:sz w:val="24"/>
                <w:highlight w:val="none"/>
                <w:lang w:val="en-US" w:eastAsia="zh-CN"/>
              </w:rPr>
              <w:t>4</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2AE9F535">
            <w:pPr>
              <w:widowControl/>
              <w:adjustRightInd/>
              <w:jc w:val="center"/>
              <w:rPr>
                <w:rFonts w:eastAsia="等线"/>
                <w:kern w:val="0"/>
                <w:sz w:val="24"/>
                <w:highlight w:val="none"/>
              </w:rPr>
            </w:pPr>
            <w:r>
              <w:rPr>
                <w:rFonts w:hint="eastAsia" w:eastAsia="等线"/>
                <w:kern w:val="0"/>
                <w:sz w:val="24"/>
                <w:highlight w:val="none"/>
                <w:lang w:val="en-US" w:eastAsia="zh-CN"/>
              </w:rPr>
              <w:t>4</w:t>
            </w:r>
            <w:r>
              <w:rPr>
                <w:rFonts w:eastAsia="等线"/>
                <w:kern w:val="0"/>
                <w:sz w:val="24"/>
                <w:highlight w:val="none"/>
              </w:rPr>
              <w:t xml:space="preserve">000.00 </w:t>
            </w:r>
          </w:p>
        </w:tc>
      </w:tr>
      <w:tr w14:paraId="225D058F">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992C045">
            <w:pPr>
              <w:widowControl/>
              <w:adjustRightInd/>
              <w:jc w:val="center"/>
              <w:rPr>
                <w:rFonts w:eastAsia="等线"/>
                <w:kern w:val="0"/>
                <w:sz w:val="24"/>
                <w:highlight w:val="none"/>
              </w:rPr>
            </w:pPr>
            <w:r>
              <w:rPr>
                <w:rFonts w:eastAsia="等线"/>
                <w:kern w:val="0"/>
                <w:sz w:val="24"/>
                <w:highlight w:val="none"/>
              </w:rPr>
              <w:t>4</w:t>
            </w:r>
          </w:p>
        </w:tc>
        <w:tc>
          <w:tcPr>
            <w:tcW w:w="754" w:type="pct"/>
            <w:tcBorders>
              <w:top w:val="nil"/>
              <w:left w:val="nil"/>
              <w:bottom w:val="single" w:color="auto" w:sz="4" w:space="0"/>
              <w:right w:val="single" w:color="auto" w:sz="4" w:space="0"/>
            </w:tcBorders>
            <w:shd w:val="clear" w:color="auto" w:fill="auto"/>
            <w:vAlign w:val="center"/>
          </w:tcPr>
          <w:p w14:paraId="7FCB579E">
            <w:pPr>
              <w:widowControl/>
              <w:adjustRightInd/>
              <w:jc w:val="center"/>
              <w:rPr>
                <w:rFonts w:eastAsia="等线"/>
                <w:kern w:val="0"/>
                <w:sz w:val="24"/>
                <w:highlight w:val="none"/>
              </w:rPr>
            </w:pPr>
            <w:r>
              <w:rPr>
                <w:rFonts w:hint="eastAsia" w:ascii="宋体" w:hAnsi="宋体"/>
                <w:kern w:val="0"/>
                <w:sz w:val="24"/>
                <w:highlight w:val="none"/>
              </w:rPr>
              <w:t>防坠网</w:t>
            </w:r>
          </w:p>
        </w:tc>
        <w:tc>
          <w:tcPr>
            <w:tcW w:w="1681" w:type="pct"/>
            <w:tcBorders>
              <w:top w:val="nil"/>
              <w:left w:val="nil"/>
              <w:bottom w:val="single" w:color="auto" w:sz="4" w:space="0"/>
              <w:right w:val="single" w:color="auto" w:sz="4" w:space="0"/>
            </w:tcBorders>
            <w:shd w:val="clear" w:color="auto" w:fill="auto"/>
            <w:vAlign w:val="center"/>
          </w:tcPr>
          <w:p w14:paraId="5E8489A9">
            <w:pPr>
              <w:widowControl/>
              <w:adjustRightInd/>
              <w:jc w:val="center"/>
              <w:rPr>
                <w:rFonts w:eastAsia="等线"/>
                <w:kern w:val="0"/>
                <w:sz w:val="24"/>
                <w:highlight w:val="none"/>
              </w:rPr>
            </w:pPr>
            <w:r>
              <w:rPr>
                <w:rFonts w:eastAsia="等线"/>
                <w:kern w:val="0"/>
                <w:sz w:val="24"/>
                <w:highlight w:val="none"/>
              </w:rPr>
              <w:t>700×700mm;</w:t>
            </w:r>
            <w:r>
              <w:rPr>
                <w:rFonts w:hint="eastAsia" w:ascii="宋体" w:hAnsi="宋体"/>
                <w:kern w:val="0"/>
                <w:sz w:val="24"/>
                <w:highlight w:val="none"/>
              </w:rPr>
              <w:t>两纶，承载力≥</w:t>
            </w:r>
            <w:r>
              <w:rPr>
                <w:rFonts w:eastAsia="等线"/>
                <w:kern w:val="0"/>
                <w:sz w:val="24"/>
                <w:highlight w:val="none"/>
              </w:rPr>
              <w:t>500kg</w:t>
            </w:r>
          </w:p>
        </w:tc>
        <w:tc>
          <w:tcPr>
            <w:tcW w:w="441" w:type="pct"/>
            <w:tcBorders>
              <w:top w:val="nil"/>
              <w:left w:val="nil"/>
              <w:bottom w:val="single" w:color="auto" w:sz="4" w:space="0"/>
              <w:right w:val="single" w:color="auto" w:sz="4" w:space="0"/>
            </w:tcBorders>
            <w:shd w:val="clear" w:color="auto" w:fill="auto"/>
            <w:vAlign w:val="center"/>
          </w:tcPr>
          <w:p w14:paraId="4B486F59">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677036E8">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16868BDC">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8290F54">
            <w:pPr>
              <w:widowControl/>
              <w:adjustRightInd/>
              <w:jc w:val="center"/>
              <w:rPr>
                <w:rFonts w:eastAsia="等线"/>
                <w:kern w:val="0"/>
                <w:sz w:val="24"/>
                <w:highlight w:val="none"/>
              </w:rPr>
            </w:pPr>
            <w:r>
              <w:rPr>
                <w:rFonts w:eastAsia="等线"/>
                <w:kern w:val="0"/>
                <w:sz w:val="24"/>
                <w:highlight w:val="none"/>
              </w:rPr>
              <w:t xml:space="preserve">240.00 </w:t>
            </w:r>
          </w:p>
        </w:tc>
        <w:tc>
          <w:tcPr>
            <w:tcW w:w="583" w:type="pct"/>
            <w:tcBorders>
              <w:top w:val="nil"/>
              <w:left w:val="nil"/>
              <w:bottom w:val="single" w:color="auto" w:sz="4" w:space="0"/>
              <w:right w:val="single" w:color="auto" w:sz="4" w:space="0"/>
            </w:tcBorders>
            <w:shd w:val="clear" w:color="auto" w:fill="auto"/>
            <w:vAlign w:val="center"/>
          </w:tcPr>
          <w:p w14:paraId="0331F7FD">
            <w:pPr>
              <w:widowControl/>
              <w:adjustRightInd/>
              <w:jc w:val="center"/>
              <w:rPr>
                <w:rFonts w:eastAsia="等线"/>
                <w:kern w:val="0"/>
                <w:sz w:val="24"/>
                <w:highlight w:val="none"/>
              </w:rPr>
            </w:pPr>
            <w:r>
              <w:rPr>
                <w:rFonts w:eastAsia="等线"/>
                <w:kern w:val="0"/>
                <w:sz w:val="24"/>
                <w:highlight w:val="none"/>
              </w:rPr>
              <w:t xml:space="preserve">240.00 </w:t>
            </w:r>
          </w:p>
        </w:tc>
      </w:tr>
      <w:tr w14:paraId="4A3FE94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CA79E7D">
            <w:pPr>
              <w:widowControl/>
              <w:adjustRightInd/>
              <w:jc w:val="center"/>
              <w:rPr>
                <w:rFonts w:eastAsia="等线"/>
                <w:kern w:val="0"/>
                <w:sz w:val="24"/>
                <w:highlight w:val="none"/>
              </w:rPr>
            </w:pPr>
            <w:r>
              <w:rPr>
                <w:rFonts w:eastAsia="等线"/>
                <w:kern w:val="0"/>
                <w:sz w:val="24"/>
                <w:highlight w:val="none"/>
              </w:rPr>
              <w:t>5</w:t>
            </w:r>
          </w:p>
        </w:tc>
        <w:tc>
          <w:tcPr>
            <w:tcW w:w="754" w:type="pct"/>
            <w:tcBorders>
              <w:top w:val="nil"/>
              <w:left w:val="nil"/>
              <w:bottom w:val="single" w:color="auto" w:sz="4" w:space="0"/>
              <w:right w:val="single" w:color="auto" w:sz="4" w:space="0"/>
            </w:tcBorders>
            <w:shd w:val="clear" w:color="auto" w:fill="auto"/>
            <w:vAlign w:val="center"/>
          </w:tcPr>
          <w:p w14:paraId="2A0B9090">
            <w:pPr>
              <w:widowControl/>
              <w:adjustRightInd/>
              <w:jc w:val="center"/>
              <w:rPr>
                <w:rFonts w:eastAsia="等线"/>
                <w:kern w:val="0"/>
                <w:sz w:val="24"/>
                <w:highlight w:val="none"/>
              </w:rPr>
            </w:pPr>
            <w:r>
              <w:rPr>
                <w:rFonts w:hint="eastAsia" w:ascii="宋体" w:hAnsi="宋体"/>
                <w:kern w:val="0"/>
                <w:sz w:val="24"/>
                <w:highlight w:val="none"/>
              </w:rPr>
              <w:t>工艺及管道配件</w:t>
            </w:r>
          </w:p>
        </w:tc>
        <w:tc>
          <w:tcPr>
            <w:tcW w:w="1681" w:type="pct"/>
            <w:tcBorders>
              <w:top w:val="nil"/>
              <w:left w:val="nil"/>
              <w:bottom w:val="single" w:color="auto" w:sz="4" w:space="0"/>
              <w:right w:val="single" w:color="auto" w:sz="4" w:space="0"/>
            </w:tcBorders>
            <w:shd w:val="clear" w:color="auto" w:fill="auto"/>
            <w:vAlign w:val="center"/>
          </w:tcPr>
          <w:p w14:paraId="1033EE1C">
            <w:pPr>
              <w:widowControl/>
              <w:adjustRightInd/>
              <w:jc w:val="center"/>
              <w:rPr>
                <w:rFonts w:eastAsia="等线"/>
                <w:kern w:val="0"/>
                <w:sz w:val="24"/>
                <w:highlight w:val="none"/>
              </w:rPr>
            </w:pPr>
            <w:r>
              <w:rPr>
                <w:rFonts w:eastAsia="等线"/>
                <w:kern w:val="0"/>
                <w:sz w:val="24"/>
                <w:highlight w:val="none"/>
              </w:rPr>
              <w:t>/</w:t>
            </w:r>
          </w:p>
        </w:tc>
        <w:tc>
          <w:tcPr>
            <w:tcW w:w="441" w:type="pct"/>
            <w:tcBorders>
              <w:top w:val="nil"/>
              <w:left w:val="nil"/>
              <w:bottom w:val="single" w:color="auto" w:sz="4" w:space="0"/>
              <w:right w:val="single" w:color="auto" w:sz="4" w:space="0"/>
            </w:tcBorders>
            <w:shd w:val="clear" w:color="auto" w:fill="auto"/>
            <w:vAlign w:val="center"/>
          </w:tcPr>
          <w:p w14:paraId="12494B96">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3867410E">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7D23EA16">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ABD5DA4">
            <w:pPr>
              <w:widowControl/>
              <w:adjustRightInd/>
              <w:jc w:val="center"/>
              <w:rPr>
                <w:rFonts w:eastAsia="等线"/>
                <w:kern w:val="0"/>
                <w:sz w:val="24"/>
                <w:highlight w:val="none"/>
              </w:rPr>
            </w:pPr>
            <w:r>
              <w:rPr>
                <w:rFonts w:eastAsia="等线"/>
                <w:kern w:val="0"/>
                <w:sz w:val="24"/>
                <w:highlight w:val="none"/>
              </w:rPr>
              <w:t xml:space="preserve">2400.00 </w:t>
            </w:r>
          </w:p>
        </w:tc>
        <w:tc>
          <w:tcPr>
            <w:tcW w:w="583" w:type="pct"/>
            <w:tcBorders>
              <w:top w:val="nil"/>
              <w:left w:val="nil"/>
              <w:bottom w:val="single" w:color="auto" w:sz="4" w:space="0"/>
              <w:right w:val="single" w:color="auto" w:sz="4" w:space="0"/>
            </w:tcBorders>
            <w:shd w:val="clear" w:color="auto" w:fill="auto"/>
            <w:vAlign w:val="center"/>
          </w:tcPr>
          <w:p w14:paraId="58260760">
            <w:pPr>
              <w:widowControl/>
              <w:adjustRightInd/>
              <w:jc w:val="center"/>
              <w:rPr>
                <w:rFonts w:eastAsia="等线"/>
                <w:kern w:val="0"/>
                <w:sz w:val="24"/>
                <w:highlight w:val="none"/>
              </w:rPr>
            </w:pPr>
            <w:r>
              <w:rPr>
                <w:rFonts w:eastAsia="等线"/>
                <w:kern w:val="0"/>
                <w:sz w:val="24"/>
                <w:highlight w:val="none"/>
              </w:rPr>
              <w:t xml:space="preserve">2400.00 </w:t>
            </w:r>
          </w:p>
        </w:tc>
      </w:tr>
      <w:tr w14:paraId="505A48DF">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FFEF4DD">
            <w:pPr>
              <w:widowControl/>
              <w:adjustRightInd/>
              <w:jc w:val="center"/>
              <w:rPr>
                <w:rFonts w:eastAsia="等线"/>
                <w:kern w:val="0"/>
                <w:sz w:val="24"/>
                <w:highlight w:val="none"/>
              </w:rPr>
            </w:pPr>
            <w:r>
              <w:rPr>
                <w:rFonts w:eastAsia="等线"/>
                <w:kern w:val="0"/>
                <w:sz w:val="24"/>
                <w:highlight w:val="none"/>
              </w:rPr>
              <w:t>6</w:t>
            </w:r>
          </w:p>
        </w:tc>
        <w:tc>
          <w:tcPr>
            <w:tcW w:w="754" w:type="pct"/>
            <w:tcBorders>
              <w:top w:val="nil"/>
              <w:left w:val="nil"/>
              <w:bottom w:val="single" w:color="auto" w:sz="4" w:space="0"/>
              <w:right w:val="single" w:color="auto" w:sz="4" w:space="0"/>
            </w:tcBorders>
            <w:shd w:val="clear" w:color="auto" w:fill="auto"/>
            <w:vAlign w:val="center"/>
          </w:tcPr>
          <w:p w14:paraId="009711BA">
            <w:pPr>
              <w:widowControl/>
              <w:adjustRightInd/>
              <w:jc w:val="center"/>
              <w:rPr>
                <w:rFonts w:eastAsia="等线"/>
                <w:kern w:val="0"/>
                <w:sz w:val="24"/>
                <w:highlight w:val="none"/>
              </w:rPr>
            </w:pPr>
            <w:r>
              <w:rPr>
                <w:rFonts w:hint="eastAsia" w:ascii="宋体" w:hAnsi="宋体"/>
                <w:kern w:val="0"/>
                <w:sz w:val="24"/>
                <w:highlight w:val="none"/>
              </w:rPr>
              <w:t>电缆及套管</w:t>
            </w:r>
          </w:p>
        </w:tc>
        <w:tc>
          <w:tcPr>
            <w:tcW w:w="1681" w:type="pct"/>
            <w:tcBorders>
              <w:top w:val="nil"/>
              <w:left w:val="nil"/>
              <w:bottom w:val="single" w:color="auto" w:sz="4" w:space="0"/>
              <w:right w:val="single" w:color="auto" w:sz="4" w:space="0"/>
            </w:tcBorders>
            <w:shd w:val="clear" w:color="auto" w:fill="auto"/>
            <w:vAlign w:val="center"/>
          </w:tcPr>
          <w:p w14:paraId="13C6897E">
            <w:pPr>
              <w:widowControl/>
              <w:adjustRightInd/>
              <w:jc w:val="center"/>
              <w:rPr>
                <w:rFonts w:eastAsia="等线"/>
                <w:kern w:val="0"/>
                <w:sz w:val="24"/>
                <w:highlight w:val="none"/>
              </w:rPr>
            </w:pPr>
            <w:r>
              <w:rPr>
                <w:rFonts w:eastAsia="等线"/>
                <w:kern w:val="0"/>
                <w:sz w:val="24"/>
                <w:highlight w:val="none"/>
              </w:rPr>
              <w:t>/</w:t>
            </w:r>
          </w:p>
        </w:tc>
        <w:tc>
          <w:tcPr>
            <w:tcW w:w="441" w:type="pct"/>
            <w:tcBorders>
              <w:top w:val="nil"/>
              <w:left w:val="nil"/>
              <w:bottom w:val="single" w:color="auto" w:sz="4" w:space="0"/>
              <w:right w:val="single" w:color="auto" w:sz="4" w:space="0"/>
            </w:tcBorders>
            <w:shd w:val="clear" w:color="auto" w:fill="auto"/>
            <w:vAlign w:val="center"/>
          </w:tcPr>
          <w:p w14:paraId="0E1F0634">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7133ADAA">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5F73FF47">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AF8CF60">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20D0D03B">
            <w:pPr>
              <w:widowControl/>
              <w:adjustRightInd/>
              <w:jc w:val="center"/>
              <w:rPr>
                <w:rFonts w:eastAsia="等线"/>
                <w:kern w:val="0"/>
                <w:sz w:val="24"/>
                <w:highlight w:val="none"/>
              </w:rPr>
            </w:pPr>
            <w:r>
              <w:rPr>
                <w:rFonts w:eastAsia="等线"/>
                <w:kern w:val="0"/>
                <w:sz w:val="24"/>
                <w:highlight w:val="none"/>
              </w:rPr>
              <w:t xml:space="preserve">1200.00 </w:t>
            </w:r>
          </w:p>
        </w:tc>
      </w:tr>
      <w:tr w14:paraId="18C9815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90F4AB7">
            <w:pPr>
              <w:widowControl/>
              <w:adjustRightInd/>
              <w:jc w:val="center"/>
              <w:rPr>
                <w:rFonts w:eastAsia="等线"/>
                <w:kern w:val="0"/>
                <w:sz w:val="24"/>
                <w:highlight w:val="none"/>
              </w:rPr>
            </w:pPr>
            <w:r>
              <w:rPr>
                <w:rFonts w:eastAsia="等线"/>
                <w:kern w:val="0"/>
                <w:sz w:val="24"/>
                <w:highlight w:val="none"/>
              </w:rPr>
              <w:t>7</w:t>
            </w:r>
          </w:p>
        </w:tc>
        <w:tc>
          <w:tcPr>
            <w:tcW w:w="754" w:type="pct"/>
            <w:tcBorders>
              <w:top w:val="nil"/>
              <w:left w:val="nil"/>
              <w:bottom w:val="single" w:color="auto" w:sz="4" w:space="0"/>
              <w:right w:val="single" w:color="auto" w:sz="4" w:space="0"/>
            </w:tcBorders>
            <w:shd w:val="clear" w:color="auto" w:fill="auto"/>
            <w:vAlign w:val="center"/>
          </w:tcPr>
          <w:p w14:paraId="0E092E5A">
            <w:pPr>
              <w:widowControl/>
              <w:adjustRightInd/>
              <w:jc w:val="center"/>
              <w:rPr>
                <w:rFonts w:eastAsia="等线"/>
                <w:kern w:val="0"/>
                <w:sz w:val="24"/>
                <w:highlight w:val="none"/>
              </w:rPr>
            </w:pPr>
            <w:r>
              <w:rPr>
                <w:rFonts w:hint="eastAsia" w:ascii="宋体" w:hAnsi="宋体"/>
                <w:kern w:val="0"/>
                <w:sz w:val="24"/>
                <w:highlight w:val="none"/>
              </w:rPr>
              <w:t>阀门井</w:t>
            </w:r>
          </w:p>
        </w:tc>
        <w:tc>
          <w:tcPr>
            <w:tcW w:w="1681" w:type="pct"/>
            <w:tcBorders>
              <w:top w:val="nil"/>
              <w:left w:val="nil"/>
              <w:bottom w:val="single" w:color="auto" w:sz="4" w:space="0"/>
              <w:right w:val="single" w:color="auto" w:sz="4" w:space="0"/>
            </w:tcBorders>
            <w:shd w:val="clear" w:color="auto" w:fill="auto"/>
            <w:vAlign w:val="center"/>
          </w:tcPr>
          <w:p w14:paraId="1A28BAE9">
            <w:pPr>
              <w:widowControl/>
              <w:adjustRightInd/>
              <w:jc w:val="center"/>
              <w:rPr>
                <w:rFonts w:eastAsia="等线"/>
                <w:kern w:val="0"/>
                <w:sz w:val="24"/>
                <w:highlight w:val="none"/>
              </w:rPr>
            </w:pPr>
            <w:r>
              <w:rPr>
                <w:rFonts w:hint="eastAsia" w:ascii="宋体" w:hAnsi="宋体"/>
                <w:kern w:val="0"/>
                <w:sz w:val="24"/>
                <w:highlight w:val="none"/>
              </w:rPr>
              <w:t>净尺寸</w:t>
            </w:r>
            <w:r>
              <w:rPr>
                <w:rFonts w:eastAsia="等线"/>
                <w:kern w:val="0"/>
                <w:sz w:val="24"/>
                <w:highlight w:val="none"/>
              </w:rPr>
              <w:t>1400*700*500mm</w:t>
            </w:r>
          </w:p>
        </w:tc>
        <w:tc>
          <w:tcPr>
            <w:tcW w:w="441" w:type="pct"/>
            <w:tcBorders>
              <w:top w:val="nil"/>
              <w:left w:val="nil"/>
              <w:bottom w:val="single" w:color="auto" w:sz="4" w:space="0"/>
              <w:right w:val="single" w:color="auto" w:sz="4" w:space="0"/>
            </w:tcBorders>
            <w:shd w:val="clear" w:color="auto" w:fill="auto"/>
            <w:vAlign w:val="center"/>
          </w:tcPr>
          <w:p w14:paraId="59602410">
            <w:pPr>
              <w:widowControl/>
              <w:adjustRightInd/>
              <w:jc w:val="center"/>
              <w:rPr>
                <w:rFonts w:eastAsia="等线"/>
                <w:kern w:val="0"/>
                <w:sz w:val="24"/>
                <w:highlight w:val="none"/>
              </w:rPr>
            </w:pPr>
            <w:r>
              <w:rPr>
                <w:rFonts w:hint="eastAsia" w:ascii="宋体" w:hAnsi="宋体"/>
                <w:kern w:val="0"/>
                <w:sz w:val="24"/>
                <w:highlight w:val="none"/>
              </w:rPr>
              <w:t>砖砌</w:t>
            </w:r>
          </w:p>
        </w:tc>
        <w:tc>
          <w:tcPr>
            <w:tcW w:w="398" w:type="pct"/>
            <w:tcBorders>
              <w:top w:val="nil"/>
              <w:left w:val="nil"/>
              <w:bottom w:val="single" w:color="auto" w:sz="4" w:space="0"/>
              <w:right w:val="single" w:color="auto" w:sz="4" w:space="0"/>
            </w:tcBorders>
            <w:shd w:val="clear" w:color="auto" w:fill="auto"/>
            <w:vAlign w:val="center"/>
          </w:tcPr>
          <w:p w14:paraId="156B7420">
            <w:pPr>
              <w:widowControl/>
              <w:adjustRightInd/>
              <w:jc w:val="center"/>
              <w:rPr>
                <w:rFonts w:eastAsia="等线"/>
                <w:kern w:val="0"/>
                <w:sz w:val="24"/>
                <w:highlight w:val="none"/>
              </w:rPr>
            </w:pPr>
            <w:r>
              <w:rPr>
                <w:rFonts w:hint="eastAsia" w:ascii="宋体" w:hAnsi="宋体"/>
                <w:kern w:val="0"/>
                <w:sz w:val="24"/>
                <w:highlight w:val="none"/>
              </w:rPr>
              <w:t>座</w:t>
            </w:r>
          </w:p>
        </w:tc>
        <w:tc>
          <w:tcPr>
            <w:tcW w:w="320" w:type="pct"/>
            <w:tcBorders>
              <w:top w:val="nil"/>
              <w:left w:val="nil"/>
              <w:bottom w:val="single" w:color="auto" w:sz="4" w:space="0"/>
              <w:right w:val="single" w:color="auto" w:sz="4" w:space="0"/>
            </w:tcBorders>
            <w:shd w:val="clear" w:color="auto" w:fill="auto"/>
            <w:vAlign w:val="center"/>
          </w:tcPr>
          <w:p w14:paraId="69A6D6B6">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12F9927">
            <w:pPr>
              <w:widowControl/>
              <w:adjustRightInd/>
              <w:jc w:val="center"/>
              <w:rPr>
                <w:rFonts w:eastAsia="等线"/>
                <w:kern w:val="0"/>
                <w:sz w:val="24"/>
                <w:highlight w:val="none"/>
              </w:rPr>
            </w:pPr>
            <w:r>
              <w:rPr>
                <w:rFonts w:eastAsia="等线"/>
                <w:kern w:val="0"/>
                <w:sz w:val="24"/>
                <w:highlight w:val="none"/>
              </w:rPr>
              <w:t xml:space="preserve">4000.00 </w:t>
            </w:r>
          </w:p>
        </w:tc>
        <w:tc>
          <w:tcPr>
            <w:tcW w:w="583" w:type="pct"/>
            <w:tcBorders>
              <w:top w:val="nil"/>
              <w:left w:val="nil"/>
              <w:bottom w:val="single" w:color="auto" w:sz="4" w:space="0"/>
              <w:right w:val="single" w:color="auto" w:sz="4" w:space="0"/>
            </w:tcBorders>
            <w:shd w:val="clear" w:color="auto" w:fill="auto"/>
            <w:vAlign w:val="center"/>
          </w:tcPr>
          <w:p w14:paraId="2E02EE3D">
            <w:pPr>
              <w:widowControl/>
              <w:adjustRightInd/>
              <w:jc w:val="center"/>
              <w:rPr>
                <w:rFonts w:eastAsia="等线"/>
                <w:kern w:val="0"/>
                <w:sz w:val="24"/>
                <w:highlight w:val="none"/>
              </w:rPr>
            </w:pPr>
            <w:r>
              <w:rPr>
                <w:rFonts w:eastAsia="等线"/>
                <w:kern w:val="0"/>
                <w:sz w:val="24"/>
                <w:highlight w:val="none"/>
              </w:rPr>
              <w:t xml:space="preserve">4000.00 </w:t>
            </w:r>
          </w:p>
        </w:tc>
      </w:tr>
      <w:tr w14:paraId="3A0C0E7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26819B0">
            <w:pPr>
              <w:widowControl/>
              <w:adjustRightInd/>
              <w:jc w:val="center"/>
              <w:rPr>
                <w:rFonts w:eastAsia="等线"/>
                <w:kern w:val="0"/>
                <w:sz w:val="24"/>
                <w:highlight w:val="none"/>
              </w:rPr>
            </w:pPr>
            <w:r>
              <w:rPr>
                <w:rFonts w:eastAsia="等线"/>
                <w:kern w:val="0"/>
                <w:sz w:val="24"/>
                <w:highlight w:val="none"/>
              </w:rPr>
              <w:t>8</w:t>
            </w:r>
          </w:p>
        </w:tc>
        <w:tc>
          <w:tcPr>
            <w:tcW w:w="754" w:type="pct"/>
            <w:tcBorders>
              <w:top w:val="nil"/>
              <w:left w:val="nil"/>
              <w:bottom w:val="single" w:color="auto" w:sz="4" w:space="0"/>
              <w:right w:val="single" w:color="auto" w:sz="4" w:space="0"/>
            </w:tcBorders>
            <w:shd w:val="clear" w:color="auto" w:fill="auto"/>
            <w:vAlign w:val="center"/>
          </w:tcPr>
          <w:p w14:paraId="213E4612">
            <w:pPr>
              <w:widowControl/>
              <w:adjustRightInd/>
              <w:jc w:val="center"/>
              <w:rPr>
                <w:rFonts w:eastAsia="等线"/>
                <w:kern w:val="0"/>
                <w:sz w:val="24"/>
                <w:highlight w:val="none"/>
              </w:rPr>
            </w:pPr>
            <w:r>
              <w:rPr>
                <w:rFonts w:hint="eastAsia" w:ascii="宋体" w:hAnsi="宋体"/>
                <w:kern w:val="0"/>
                <w:sz w:val="24"/>
                <w:highlight w:val="none"/>
              </w:rPr>
              <w:t>原有生化池改造</w:t>
            </w:r>
          </w:p>
        </w:tc>
        <w:tc>
          <w:tcPr>
            <w:tcW w:w="1681" w:type="pct"/>
            <w:tcBorders>
              <w:top w:val="nil"/>
              <w:left w:val="nil"/>
              <w:bottom w:val="single" w:color="auto" w:sz="4" w:space="0"/>
              <w:right w:val="single" w:color="auto" w:sz="4" w:space="0"/>
            </w:tcBorders>
            <w:shd w:val="clear" w:color="auto" w:fill="auto"/>
            <w:vAlign w:val="center"/>
          </w:tcPr>
          <w:p w14:paraId="71451B31">
            <w:pPr>
              <w:widowControl/>
              <w:adjustRightInd/>
              <w:jc w:val="center"/>
              <w:rPr>
                <w:rFonts w:eastAsia="等线"/>
                <w:kern w:val="0"/>
                <w:sz w:val="24"/>
                <w:highlight w:val="none"/>
              </w:rPr>
            </w:pPr>
            <w:r>
              <w:rPr>
                <w:rFonts w:eastAsia="等线"/>
                <w:kern w:val="0"/>
                <w:sz w:val="24"/>
                <w:highlight w:val="none"/>
              </w:rPr>
              <w:t>9000*4000*3500mm</w:t>
            </w:r>
            <w:r>
              <w:rPr>
                <w:rFonts w:hint="eastAsia" w:ascii="宋体" w:hAnsi="宋体"/>
                <w:kern w:val="0"/>
                <w:sz w:val="24"/>
                <w:highlight w:val="none"/>
              </w:rPr>
              <w:t>，清淤清杂，隔墙开孔</w:t>
            </w:r>
          </w:p>
        </w:tc>
        <w:tc>
          <w:tcPr>
            <w:tcW w:w="441" w:type="pct"/>
            <w:tcBorders>
              <w:top w:val="nil"/>
              <w:left w:val="nil"/>
              <w:bottom w:val="single" w:color="auto" w:sz="4" w:space="0"/>
              <w:right w:val="single" w:color="auto" w:sz="4" w:space="0"/>
            </w:tcBorders>
            <w:shd w:val="clear" w:color="auto" w:fill="auto"/>
            <w:vAlign w:val="center"/>
          </w:tcPr>
          <w:p w14:paraId="28022E8D">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27DFF066">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6E8AF53A">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382A515">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62871C74">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r>
      <w:tr w14:paraId="30FA38C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F057B18">
            <w:pPr>
              <w:widowControl/>
              <w:adjustRightInd/>
              <w:jc w:val="center"/>
              <w:rPr>
                <w:rFonts w:eastAsia="等线"/>
                <w:kern w:val="0"/>
                <w:sz w:val="24"/>
                <w:highlight w:val="none"/>
              </w:rPr>
            </w:pPr>
            <w:r>
              <w:rPr>
                <w:rFonts w:eastAsia="等线"/>
                <w:kern w:val="0"/>
                <w:sz w:val="24"/>
                <w:highlight w:val="none"/>
              </w:rPr>
              <w:t>9</w:t>
            </w:r>
          </w:p>
        </w:tc>
        <w:tc>
          <w:tcPr>
            <w:tcW w:w="754" w:type="pct"/>
            <w:tcBorders>
              <w:top w:val="nil"/>
              <w:left w:val="nil"/>
              <w:bottom w:val="single" w:color="auto" w:sz="4" w:space="0"/>
              <w:right w:val="single" w:color="auto" w:sz="4" w:space="0"/>
            </w:tcBorders>
            <w:shd w:val="clear" w:color="auto" w:fill="auto"/>
            <w:vAlign w:val="center"/>
          </w:tcPr>
          <w:p w14:paraId="31369369">
            <w:pPr>
              <w:widowControl/>
              <w:adjustRightInd/>
              <w:jc w:val="center"/>
              <w:rPr>
                <w:rFonts w:eastAsia="等线"/>
                <w:kern w:val="0"/>
                <w:sz w:val="24"/>
                <w:highlight w:val="none"/>
              </w:rPr>
            </w:pPr>
            <w:r>
              <w:rPr>
                <w:rFonts w:hint="eastAsia" w:ascii="宋体" w:hAnsi="宋体"/>
                <w:kern w:val="0"/>
                <w:sz w:val="24"/>
                <w:highlight w:val="none"/>
              </w:rPr>
              <w:t>告示牌更新</w:t>
            </w:r>
          </w:p>
        </w:tc>
        <w:tc>
          <w:tcPr>
            <w:tcW w:w="1681" w:type="pct"/>
            <w:tcBorders>
              <w:top w:val="nil"/>
              <w:left w:val="nil"/>
              <w:bottom w:val="single" w:color="auto" w:sz="4" w:space="0"/>
              <w:right w:val="single" w:color="auto" w:sz="4" w:space="0"/>
            </w:tcBorders>
            <w:shd w:val="clear" w:color="auto" w:fill="auto"/>
            <w:vAlign w:val="center"/>
          </w:tcPr>
          <w:p w14:paraId="274B3B88">
            <w:pPr>
              <w:widowControl/>
              <w:adjustRightInd/>
              <w:jc w:val="center"/>
              <w:rPr>
                <w:rFonts w:eastAsia="等线"/>
                <w:kern w:val="0"/>
                <w:sz w:val="24"/>
                <w:highlight w:val="none"/>
              </w:rPr>
            </w:pPr>
            <w:r>
              <w:rPr>
                <w:rFonts w:hint="eastAsia" w:ascii="宋体" w:hAnsi="宋体"/>
                <w:kern w:val="0"/>
                <w:sz w:val="24"/>
                <w:highlight w:val="none"/>
              </w:rPr>
              <w:t>利用现状告示牌，内容更换为泵站概况及安全警示牌</w:t>
            </w:r>
          </w:p>
        </w:tc>
        <w:tc>
          <w:tcPr>
            <w:tcW w:w="441" w:type="pct"/>
            <w:tcBorders>
              <w:top w:val="nil"/>
              <w:left w:val="nil"/>
              <w:bottom w:val="single" w:color="auto" w:sz="4" w:space="0"/>
              <w:right w:val="single" w:color="auto" w:sz="4" w:space="0"/>
            </w:tcBorders>
            <w:shd w:val="clear" w:color="auto" w:fill="auto"/>
            <w:vAlign w:val="center"/>
          </w:tcPr>
          <w:p w14:paraId="619B0641">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4DE58219">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1841F1A0">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E9B3DA8">
            <w:pPr>
              <w:widowControl/>
              <w:adjustRightInd/>
              <w:jc w:val="center"/>
              <w:rPr>
                <w:rFonts w:eastAsia="等线"/>
                <w:kern w:val="0"/>
                <w:sz w:val="24"/>
                <w:highlight w:val="none"/>
              </w:rPr>
            </w:pPr>
            <w:r>
              <w:rPr>
                <w:rFonts w:eastAsia="等线"/>
                <w:kern w:val="0"/>
                <w:sz w:val="24"/>
                <w:highlight w:val="none"/>
              </w:rPr>
              <w:t xml:space="preserve">150.00 </w:t>
            </w:r>
          </w:p>
        </w:tc>
        <w:tc>
          <w:tcPr>
            <w:tcW w:w="583" w:type="pct"/>
            <w:tcBorders>
              <w:top w:val="nil"/>
              <w:left w:val="nil"/>
              <w:bottom w:val="single" w:color="auto" w:sz="4" w:space="0"/>
              <w:right w:val="single" w:color="auto" w:sz="4" w:space="0"/>
            </w:tcBorders>
            <w:shd w:val="clear" w:color="auto" w:fill="auto"/>
            <w:vAlign w:val="center"/>
          </w:tcPr>
          <w:p w14:paraId="34E1FCB9">
            <w:pPr>
              <w:widowControl/>
              <w:adjustRightInd/>
              <w:jc w:val="center"/>
              <w:rPr>
                <w:rFonts w:eastAsia="等线"/>
                <w:kern w:val="0"/>
                <w:sz w:val="24"/>
                <w:highlight w:val="none"/>
              </w:rPr>
            </w:pPr>
            <w:r>
              <w:rPr>
                <w:rFonts w:eastAsia="等线"/>
                <w:kern w:val="0"/>
                <w:sz w:val="24"/>
                <w:highlight w:val="none"/>
              </w:rPr>
              <w:t xml:space="preserve">150.00 </w:t>
            </w:r>
          </w:p>
        </w:tc>
      </w:tr>
      <w:tr w14:paraId="54B4595D">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963C909">
            <w:pPr>
              <w:widowControl/>
              <w:adjustRightInd/>
              <w:jc w:val="center"/>
              <w:rPr>
                <w:rFonts w:eastAsia="等线"/>
                <w:kern w:val="0"/>
                <w:sz w:val="24"/>
                <w:highlight w:val="none"/>
              </w:rPr>
            </w:pPr>
            <w:r>
              <w:rPr>
                <w:rFonts w:eastAsia="等线"/>
                <w:kern w:val="0"/>
                <w:sz w:val="24"/>
                <w:highlight w:val="none"/>
              </w:rPr>
              <w:t>10</w:t>
            </w:r>
          </w:p>
        </w:tc>
        <w:tc>
          <w:tcPr>
            <w:tcW w:w="754" w:type="pct"/>
            <w:tcBorders>
              <w:top w:val="nil"/>
              <w:left w:val="nil"/>
              <w:bottom w:val="single" w:color="auto" w:sz="4" w:space="0"/>
              <w:right w:val="single" w:color="auto" w:sz="4" w:space="0"/>
            </w:tcBorders>
            <w:shd w:val="clear" w:color="auto" w:fill="auto"/>
            <w:vAlign w:val="center"/>
          </w:tcPr>
          <w:p w14:paraId="792DB89A">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小标识牌</w:t>
            </w:r>
          </w:p>
        </w:tc>
        <w:tc>
          <w:tcPr>
            <w:tcW w:w="1681" w:type="pct"/>
            <w:tcBorders>
              <w:top w:val="nil"/>
              <w:left w:val="nil"/>
              <w:bottom w:val="single" w:color="auto" w:sz="4" w:space="0"/>
              <w:right w:val="single" w:color="auto" w:sz="4" w:space="0"/>
            </w:tcBorders>
            <w:shd w:val="clear" w:color="auto" w:fill="auto"/>
            <w:vAlign w:val="center"/>
          </w:tcPr>
          <w:p w14:paraId="3CF70570">
            <w:pPr>
              <w:widowControl/>
              <w:adjustRightInd/>
              <w:jc w:val="center"/>
              <w:rPr>
                <w:rFonts w:eastAsia="等线"/>
                <w:kern w:val="0"/>
                <w:sz w:val="24"/>
                <w:highlight w:val="none"/>
              </w:rPr>
            </w:pPr>
            <w:r>
              <w:rPr>
                <w:rFonts w:eastAsia="等线"/>
                <w:kern w:val="0"/>
                <w:sz w:val="24"/>
                <w:highlight w:val="none"/>
              </w:rPr>
              <w:t>490*400mm，经甲方确认后统一</w:t>
            </w:r>
          </w:p>
        </w:tc>
        <w:tc>
          <w:tcPr>
            <w:tcW w:w="441" w:type="pct"/>
            <w:tcBorders>
              <w:top w:val="nil"/>
              <w:left w:val="nil"/>
              <w:bottom w:val="single" w:color="auto" w:sz="4" w:space="0"/>
              <w:right w:val="single" w:color="auto" w:sz="4" w:space="0"/>
            </w:tcBorders>
            <w:shd w:val="clear" w:color="auto" w:fill="auto"/>
            <w:vAlign w:val="center"/>
          </w:tcPr>
          <w:p w14:paraId="2DF0164F">
            <w:pPr>
              <w:widowControl/>
              <w:adjustRightInd/>
              <w:jc w:val="center"/>
              <w:rPr>
                <w:rFonts w:eastAsia="等线"/>
                <w:kern w:val="0"/>
                <w:sz w:val="24"/>
                <w:highlight w:val="none"/>
              </w:rPr>
            </w:pPr>
            <w:r>
              <w:rPr>
                <w:rFonts w:eastAsia="等线"/>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46992221">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7673D681">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518A8C75">
            <w:pPr>
              <w:widowControl/>
              <w:adjustRightInd/>
              <w:jc w:val="center"/>
              <w:rPr>
                <w:rFonts w:eastAsia="等线"/>
                <w:kern w:val="0"/>
                <w:sz w:val="24"/>
                <w:highlight w:val="none"/>
              </w:rPr>
            </w:pPr>
            <w:r>
              <w:rPr>
                <w:rFonts w:eastAsia="等线"/>
                <w:kern w:val="0"/>
                <w:sz w:val="24"/>
                <w:highlight w:val="none"/>
              </w:rPr>
              <w:t xml:space="preserve">100.00 </w:t>
            </w:r>
          </w:p>
        </w:tc>
        <w:tc>
          <w:tcPr>
            <w:tcW w:w="583" w:type="pct"/>
            <w:tcBorders>
              <w:top w:val="nil"/>
              <w:left w:val="nil"/>
              <w:bottom w:val="single" w:color="auto" w:sz="4" w:space="0"/>
              <w:right w:val="single" w:color="auto" w:sz="4" w:space="0"/>
            </w:tcBorders>
            <w:shd w:val="clear" w:color="auto" w:fill="auto"/>
            <w:vAlign w:val="center"/>
          </w:tcPr>
          <w:p w14:paraId="2D3B1B8A">
            <w:pPr>
              <w:widowControl/>
              <w:adjustRightInd/>
              <w:jc w:val="center"/>
              <w:rPr>
                <w:rFonts w:eastAsia="等线"/>
                <w:kern w:val="0"/>
                <w:sz w:val="24"/>
                <w:highlight w:val="none"/>
              </w:rPr>
            </w:pPr>
            <w:r>
              <w:rPr>
                <w:rFonts w:eastAsia="等线"/>
                <w:kern w:val="0"/>
                <w:sz w:val="24"/>
                <w:highlight w:val="none"/>
              </w:rPr>
              <w:t xml:space="preserve">200.00 </w:t>
            </w:r>
          </w:p>
        </w:tc>
      </w:tr>
      <w:tr w14:paraId="06F25C3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ABEAB54">
            <w:pPr>
              <w:widowControl/>
              <w:adjustRightInd/>
              <w:jc w:val="center"/>
              <w:rPr>
                <w:rFonts w:eastAsia="等线"/>
                <w:kern w:val="0"/>
                <w:sz w:val="24"/>
                <w:highlight w:val="none"/>
              </w:rPr>
            </w:pPr>
            <w:r>
              <w:rPr>
                <w:rFonts w:eastAsia="等线"/>
                <w:kern w:val="0"/>
                <w:sz w:val="24"/>
                <w:highlight w:val="none"/>
              </w:rPr>
              <w:t>11</w:t>
            </w:r>
          </w:p>
        </w:tc>
        <w:tc>
          <w:tcPr>
            <w:tcW w:w="754" w:type="pct"/>
            <w:tcBorders>
              <w:top w:val="nil"/>
              <w:left w:val="nil"/>
              <w:bottom w:val="single" w:color="auto" w:sz="4" w:space="0"/>
              <w:right w:val="single" w:color="auto" w:sz="4" w:space="0"/>
            </w:tcBorders>
            <w:shd w:val="clear" w:color="auto" w:fill="auto"/>
            <w:vAlign w:val="center"/>
          </w:tcPr>
          <w:p w14:paraId="7F16B605">
            <w:pPr>
              <w:widowControl/>
              <w:adjustRightInd/>
              <w:jc w:val="center"/>
              <w:rPr>
                <w:rFonts w:eastAsia="等线"/>
                <w:kern w:val="0"/>
                <w:sz w:val="24"/>
                <w:highlight w:val="none"/>
              </w:rPr>
            </w:pPr>
            <w:r>
              <w:rPr>
                <w:rFonts w:hint="eastAsia" w:ascii="宋体" w:hAnsi="宋体"/>
                <w:kern w:val="0"/>
                <w:sz w:val="24"/>
                <w:highlight w:val="none"/>
              </w:rPr>
              <w:t>水质检测</w:t>
            </w:r>
          </w:p>
        </w:tc>
        <w:tc>
          <w:tcPr>
            <w:tcW w:w="1681" w:type="pct"/>
            <w:tcBorders>
              <w:top w:val="nil"/>
              <w:left w:val="nil"/>
              <w:bottom w:val="single" w:color="auto" w:sz="4" w:space="0"/>
              <w:right w:val="single" w:color="auto" w:sz="4" w:space="0"/>
            </w:tcBorders>
            <w:shd w:val="clear" w:color="auto" w:fill="auto"/>
            <w:vAlign w:val="center"/>
          </w:tcPr>
          <w:p w14:paraId="7C7E735D">
            <w:pPr>
              <w:widowControl/>
              <w:adjustRightInd/>
              <w:jc w:val="center"/>
              <w:rPr>
                <w:rFonts w:eastAsia="等线"/>
                <w:kern w:val="0"/>
                <w:sz w:val="24"/>
                <w:highlight w:val="none"/>
              </w:rPr>
            </w:pPr>
            <w:r>
              <w:rPr>
                <w:rFonts w:hint="eastAsia" w:ascii="宋体" w:hAnsi="宋体"/>
                <w:kern w:val="0"/>
                <w:sz w:val="24"/>
                <w:highlight w:val="none"/>
              </w:rPr>
              <w:t>详见</w:t>
            </w:r>
            <w:r>
              <w:rPr>
                <w:rFonts w:eastAsia="等线"/>
                <w:kern w:val="0"/>
                <w:sz w:val="24"/>
                <w:highlight w:val="none"/>
              </w:rPr>
              <w:t>2.3</w:t>
            </w:r>
            <w:r>
              <w:rPr>
                <w:rFonts w:hint="eastAsia" w:ascii="宋体" w:hAnsi="宋体"/>
                <w:kern w:val="0"/>
                <w:sz w:val="24"/>
                <w:highlight w:val="none"/>
              </w:rPr>
              <w:t>技术要求</w:t>
            </w:r>
          </w:p>
        </w:tc>
        <w:tc>
          <w:tcPr>
            <w:tcW w:w="441" w:type="pct"/>
            <w:tcBorders>
              <w:top w:val="nil"/>
              <w:left w:val="nil"/>
              <w:bottom w:val="single" w:color="auto" w:sz="4" w:space="0"/>
              <w:right w:val="single" w:color="auto" w:sz="4" w:space="0"/>
            </w:tcBorders>
            <w:shd w:val="clear" w:color="auto" w:fill="auto"/>
            <w:vAlign w:val="center"/>
          </w:tcPr>
          <w:p w14:paraId="72FD383B">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1829C05C">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4F56BF26">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7537EDC">
            <w:pPr>
              <w:widowControl/>
              <w:adjustRightInd/>
              <w:jc w:val="center"/>
              <w:rPr>
                <w:rFonts w:eastAsia="等线"/>
                <w:kern w:val="0"/>
                <w:sz w:val="24"/>
                <w:highlight w:val="none"/>
              </w:rPr>
            </w:pPr>
            <w:r>
              <w:rPr>
                <w:rFonts w:eastAsia="等线"/>
                <w:kern w:val="0"/>
                <w:sz w:val="24"/>
                <w:highlight w:val="none"/>
              </w:rPr>
              <w:t xml:space="preserve">600.00 </w:t>
            </w:r>
          </w:p>
        </w:tc>
        <w:tc>
          <w:tcPr>
            <w:tcW w:w="583" w:type="pct"/>
            <w:tcBorders>
              <w:top w:val="nil"/>
              <w:left w:val="nil"/>
              <w:bottom w:val="single" w:color="auto" w:sz="4" w:space="0"/>
              <w:right w:val="single" w:color="auto" w:sz="4" w:space="0"/>
            </w:tcBorders>
            <w:shd w:val="clear" w:color="auto" w:fill="auto"/>
            <w:vAlign w:val="center"/>
          </w:tcPr>
          <w:p w14:paraId="4E8A1705">
            <w:pPr>
              <w:widowControl/>
              <w:adjustRightInd/>
              <w:jc w:val="center"/>
              <w:rPr>
                <w:rFonts w:eastAsia="等线"/>
                <w:kern w:val="0"/>
                <w:sz w:val="24"/>
                <w:highlight w:val="none"/>
              </w:rPr>
            </w:pPr>
            <w:r>
              <w:rPr>
                <w:rFonts w:eastAsia="等线"/>
                <w:kern w:val="0"/>
                <w:sz w:val="24"/>
                <w:highlight w:val="none"/>
              </w:rPr>
              <w:t xml:space="preserve">600.00 </w:t>
            </w:r>
          </w:p>
        </w:tc>
      </w:tr>
      <w:tr w14:paraId="6EAA1F00">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2C6218EB">
            <w:pPr>
              <w:widowControl/>
              <w:adjustRightInd/>
              <w:jc w:val="center"/>
              <w:rPr>
                <w:rFonts w:eastAsia="等线"/>
                <w:b/>
                <w:bCs/>
                <w:kern w:val="0"/>
                <w:sz w:val="24"/>
                <w:highlight w:val="none"/>
              </w:rPr>
            </w:pPr>
            <w:r>
              <w:rPr>
                <w:rFonts w:eastAsia="等线"/>
                <w:b/>
                <w:bCs/>
                <w:kern w:val="0"/>
                <w:sz w:val="24"/>
                <w:highlight w:val="none"/>
              </w:rPr>
              <w:t>23</w:t>
            </w:r>
            <w:r>
              <w:rPr>
                <w:rFonts w:hint="eastAsia" w:ascii="宋体" w:hAnsi="宋体"/>
                <w:b/>
                <w:bCs/>
                <w:kern w:val="0"/>
                <w:sz w:val="24"/>
                <w:highlight w:val="none"/>
              </w:rPr>
              <w:t>、三都镇和村村三都</w:t>
            </w:r>
            <w:r>
              <w:rPr>
                <w:rFonts w:eastAsia="等线"/>
                <w:b/>
                <w:bCs/>
                <w:kern w:val="0"/>
                <w:sz w:val="24"/>
                <w:highlight w:val="none"/>
              </w:rPr>
              <w:t>1</w:t>
            </w:r>
            <w:r>
              <w:rPr>
                <w:rFonts w:hint="eastAsia" w:ascii="宋体" w:hAnsi="宋体"/>
                <w:b/>
                <w:bCs/>
                <w:kern w:val="0"/>
                <w:sz w:val="24"/>
                <w:highlight w:val="none"/>
              </w:rPr>
              <w:t>号泵站</w:t>
            </w:r>
          </w:p>
        </w:tc>
      </w:tr>
      <w:tr w14:paraId="2F1E016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A770B5B">
            <w:pPr>
              <w:widowControl/>
              <w:adjustRightInd/>
              <w:jc w:val="center"/>
              <w:rPr>
                <w:rFonts w:eastAsia="等线"/>
                <w:b/>
                <w:bCs/>
                <w:kern w:val="0"/>
                <w:sz w:val="24"/>
                <w:highlight w:val="none"/>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0D91A01B">
            <w:pPr>
              <w:widowControl/>
              <w:adjustRightInd/>
              <w:jc w:val="center"/>
              <w:rPr>
                <w:rFonts w:eastAsia="等线"/>
                <w:b/>
                <w:bCs/>
                <w:kern w:val="0"/>
                <w:sz w:val="24"/>
                <w:highlight w:val="none"/>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4F99913F">
            <w:pPr>
              <w:widowControl/>
              <w:adjustRightInd/>
              <w:jc w:val="center"/>
              <w:rPr>
                <w:rFonts w:eastAsia="等线"/>
                <w:b/>
                <w:bCs/>
                <w:kern w:val="0"/>
                <w:sz w:val="24"/>
                <w:highlight w:val="none"/>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79D56405">
            <w:pPr>
              <w:widowControl/>
              <w:adjustRightInd/>
              <w:jc w:val="center"/>
              <w:rPr>
                <w:rFonts w:eastAsia="等线"/>
                <w:b/>
                <w:bCs/>
                <w:kern w:val="0"/>
                <w:sz w:val="24"/>
                <w:highlight w:val="none"/>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6FBC30D4">
            <w:pPr>
              <w:widowControl/>
              <w:adjustRightInd/>
              <w:jc w:val="center"/>
              <w:rPr>
                <w:rFonts w:eastAsia="等线"/>
                <w:b/>
                <w:bCs/>
                <w:kern w:val="0"/>
                <w:sz w:val="24"/>
                <w:highlight w:val="none"/>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48D612D9">
            <w:pPr>
              <w:widowControl/>
              <w:adjustRightInd/>
              <w:jc w:val="center"/>
              <w:rPr>
                <w:rFonts w:eastAsia="等线"/>
                <w:b/>
                <w:bCs/>
                <w:kern w:val="0"/>
                <w:sz w:val="24"/>
                <w:highlight w:val="none"/>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517EC0E4">
            <w:pPr>
              <w:widowControl/>
              <w:adjustRightInd/>
              <w:jc w:val="center"/>
              <w:rPr>
                <w:rFonts w:eastAsia="等线"/>
                <w:b/>
                <w:bCs/>
                <w:kern w:val="0"/>
                <w:sz w:val="24"/>
                <w:highlight w:val="none"/>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5CC068F7">
            <w:pPr>
              <w:widowControl/>
              <w:adjustRightInd/>
              <w:jc w:val="center"/>
              <w:rPr>
                <w:rFonts w:eastAsia="等线"/>
                <w:b/>
                <w:bCs/>
                <w:kern w:val="0"/>
                <w:sz w:val="24"/>
                <w:highlight w:val="none"/>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2B1A0F5B">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4308612">
            <w:pPr>
              <w:widowControl/>
              <w:adjustRightInd/>
              <w:jc w:val="center"/>
              <w:rPr>
                <w:rFonts w:eastAsia="等线"/>
                <w:kern w:val="0"/>
                <w:sz w:val="24"/>
                <w:highlight w:val="none"/>
              </w:rPr>
            </w:pPr>
            <w:r>
              <w:rPr>
                <w:rFonts w:eastAsia="等线"/>
                <w:kern w:val="0"/>
                <w:sz w:val="24"/>
                <w:highlight w:val="none"/>
              </w:rPr>
              <w:t>1</w:t>
            </w:r>
          </w:p>
        </w:tc>
        <w:tc>
          <w:tcPr>
            <w:tcW w:w="754" w:type="pct"/>
            <w:tcBorders>
              <w:top w:val="nil"/>
              <w:left w:val="nil"/>
              <w:bottom w:val="single" w:color="auto" w:sz="4" w:space="0"/>
              <w:right w:val="single" w:color="auto" w:sz="4" w:space="0"/>
            </w:tcBorders>
            <w:shd w:val="clear" w:color="auto" w:fill="auto"/>
            <w:vAlign w:val="center"/>
          </w:tcPr>
          <w:p w14:paraId="755FD295">
            <w:pPr>
              <w:widowControl/>
              <w:adjustRightInd/>
              <w:jc w:val="center"/>
              <w:rPr>
                <w:rFonts w:eastAsia="等线"/>
                <w:kern w:val="0"/>
                <w:sz w:val="24"/>
                <w:highlight w:val="none"/>
              </w:rPr>
            </w:pPr>
            <w:r>
              <w:rPr>
                <w:rFonts w:hint="eastAsia" w:ascii="宋体" w:hAnsi="宋体"/>
                <w:kern w:val="0"/>
                <w:sz w:val="24"/>
                <w:highlight w:val="none"/>
              </w:rPr>
              <w:t>潜污泵</w:t>
            </w:r>
          </w:p>
        </w:tc>
        <w:tc>
          <w:tcPr>
            <w:tcW w:w="1681" w:type="pct"/>
            <w:tcBorders>
              <w:top w:val="nil"/>
              <w:left w:val="nil"/>
              <w:bottom w:val="single" w:color="auto" w:sz="4" w:space="0"/>
              <w:right w:val="single" w:color="auto" w:sz="4" w:space="0"/>
            </w:tcBorders>
            <w:shd w:val="clear" w:color="auto" w:fill="auto"/>
            <w:vAlign w:val="center"/>
          </w:tcPr>
          <w:p w14:paraId="1AE62BF8">
            <w:pPr>
              <w:widowControl/>
              <w:adjustRightInd/>
              <w:jc w:val="center"/>
              <w:rPr>
                <w:rFonts w:eastAsia="等线"/>
                <w:kern w:val="0"/>
                <w:sz w:val="24"/>
                <w:highlight w:val="none"/>
              </w:rPr>
            </w:pPr>
            <w:r>
              <w:rPr>
                <w:rFonts w:eastAsia="等线"/>
                <w:kern w:val="0"/>
                <w:sz w:val="24"/>
                <w:highlight w:val="none"/>
              </w:rPr>
              <w:t>Q=10m³/h</w:t>
            </w:r>
            <w:r>
              <w:rPr>
                <w:rFonts w:hint="eastAsia" w:ascii="宋体" w:hAnsi="宋体"/>
                <w:kern w:val="0"/>
                <w:sz w:val="24"/>
                <w:highlight w:val="none"/>
              </w:rPr>
              <w:t>，</w:t>
            </w:r>
            <w:r>
              <w:rPr>
                <w:rFonts w:eastAsia="等线"/>
                <w:kern w:val="0"/>
                <w:sz w:val="24"/>
                <w:highlight w:val="none"/>
              </w:rPr>
              <w:t>H=10m</w:t>
            </w:r>
            <w:r>
              <w:rPr>
                <w:rFonts w:hint="eastAsia" w:ascii="宋体" w:hAnsi="宋体"/>
                <w:kern w:val="0"/>
                <w:sz w:val="24"/>
                <w:highlight w:val="none"/>
              </w:rPr>
              <w:t>，</w:t>
            </w:r>
            <w:r>
              <w:rPr>
                <w:rFonts w:eastAsia="等线"/>
                <w:kern w:val="0"/>
                <w:sz w:val="24"/>
                <w:highlight w:val="none"/>
              </w:rPr>
              <w:t>N=0.75kw</w:t>
            </w:r>
            <w:r>
              <w:rPr>
                <w:rFonts w:hint="eastAsia" w:ascii="宋体" w:hAnsi="宋体"/>
                <w:kern w:val="0"/>
                <w:sz w:val="24"/>
                <w:highlight w:val="none"/>
              </w:rPr>
              <w:t>，</w:t>
            </w:r>
            <w:r>
              <w:rPr>
                <w:rFonts w:eastAsia="等线"/>
                <w:kern w:val="0"/>
                <w:sz w:val="24"/>
                <w:highlight w:val="none"/>
              </w:rPr>
              <w:t>380V</w:t>
            </w:r>
            <w:r>
              <w:rPr>
                <w:rFonts w:hint="eastAsia" w:ascii="宋体" w:hAnsi="宋体"/>
                <w:kern w:val="0"/>
                <w:sz w:val="24"/>
                <w:highlight w:val="none"/>
              </w:rPr>
              <w:t>；耦合安装，带切割功能、不锈钢吊链、浮球</w:t>
            </w:r>
          </w:p>
        </w:tc>
        <w:tc>
          <w:tcPr>
            <w:tcW w:w="441" w:type="pct"/>
            <w:tcBorders>
              <w:top w:val="nil"/>
              <w:left w:val="nil"/>
              <w:bottom w:val="single" w:color="auto" w:sz="4" w:space="0"/>
              <w:right w:val="single" w:color="auto" w:sz="4" w:space="0"/>
            </w:tcBorders>
            <w:shd w:val="clear" w:color="auto" w:fill="auto"/>
            <w:vAlign w:val="center"/>
          </w:tcPr>
          <w:p w14:paraId="026A8A46">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1187E17B">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52B27603">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4777959B">
            <w:pPr>
              <w:widowControl/>
              <w:adjustRightInd/>
              <w:jc w:val="center"/>
              <w:rPr>
                <w:rFonts w:eastAsia="等线"/>
                <w:kern w:val="0"/>
                <w:sz w:val="24"/>
                <w:highlight w:val="none"/>
              </w:rPr>
            </w:pPr>
            <w:r>
              <w:rPr>
                <w:rFonts w:hint="eastAsia" w:eastAsia="等线"/>
                <w:kern w:val="0"/>
                <w:sz w:val="24"/>
                <w:highlight w:val="none"/>
                <w:lang w:val="en-US" w:eastAsia="zh-CN"/>
              </w:rPr>
              <w:t>4</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61C63627">
            <w:pPr>
              <w:widowControl/>
              <w:adjustRightInd/>
              <w:jc w:val="center"/>
              <w:rPr>
                <w:rFonts w:eastAsia="等线"/>
                <w:kern w:val="0"/>
                <w:sz w:val="24"/>
                <w:highlight w:val="none"/>
              </w:rPr>
            </w:pPr>
            <w:r>
              <w:rPr>
                <w:rFonts w:hint="eastAsia" w:eastAsia="等线"/>
                <w:kern w:val="0"/>
                <w:sz w:val="24"/>
                <w:highlight w:val="none"/>
                <w:lang w:val="en-US" w:eastAsia="zh-CN"/>
              </w:rPr>
              <w:t>8</w:t>
            </w:r>
            <w:r>
              <w:rPr>
                <w:rFonts w:eastAsia="等线"/>
                <w:kern w:val="0"/>
                <w:sz w:val="24"/>
                <w:highlight w:val="none"/>
              </w:rPr>
              <w:t xml:space="preserve">000.00 </w:t>
            </w:r>
          </w:p>
        </w:tc>
      </w:tr>
      <w:tr w14:paraId="6B8BD644">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6E1B1673">
            <w:pPr>
              <w:widowControl/>
              <w:adjustRightInd/>
              <w:jc w:val="center"/>
              <w:rPr>
                <w:rFonts w:eastAsia="等线"/>
                <w:kern w:val="0"/>
                <w:sz w:val="24"/>
                <w:highlight w:val="none"/>
              </w:rPr>
            </w:pPr>
            <w:r>
              <w:rPr>
                <w:rFonts w:eastAsia="等线"/>
                <w:kern w:val="0"/>
                <w:sz w:val="24"/>
                <w:highlight w:val="none"/>
              </w:rPr>
              <w:t>2</w:t>
            </w:r>
          </w:p>
        </w:tc>
        <w:tc>
          <w:tcPr>
            <w:tcW w:w="754" w:type="pct"/>
            <w:tcBorders>
              <w:top w:val="nil"/>
              <w:left w:val="nil"/>
              <w:bottom w:val="single" w:color="auto" w:sz="4" w:space="0"/>
              <w:right w:val="single" w:color="auto" w:sz="4" w:space="0"/>
            </w:tcBorders>
            <w:shd w:val="clear" w:color="auto" w:fill="auto"/>
            <w:vAlign w:val="center"/>
          </w:tcPr>
          <w:p w14:paraId="14BDF66C">
            <w:pPr>
              <w:widowControl/>
              <w:adjustRightInd/>
              <w:jc w:val="center"/>
              <w:rPr>
                <w:rFonts w:eastAsia="等线"/>
                <w:kern w:val="0"/>
                <w:sz w:val="24"/>
                <w:highlight w:val="none"/>
              </w:rPr>
            </w:pPr>
            <w:r>
              <w:rPr>
                <w:rFonts w:hint="eastAsia" w:ascii="宋体" w:hAnsi="宋体"/>
                <w:kern w:val="0"/>
                <w:sz w:val="24"/>
                <w:highlight w:val="none"/>
              </w:rPr>
              <w:t>无线智能电磁流量计（分体式）</w:t>
            </w:r>
          </w:p>
        </w:tc>
        <w:tc>
          <w:tcPr>
            <w:tcW w:w="1681" w:type="pct"/>
            <w:tcBorders>
              <w:top w:val="nil"/>
              <w:left w:val="nil"/>
              <w:bottom w:val="single" w:color="auto" w:sz="4" w:space="0"/>
              <w:right w:val="single" w:color="auto" w:sz="4" w:space="0"/>
            </w:tcBorders>
            <w:shd w:val="clear" w:color="auto" w:fill="auto"/>
            <w:vAlign w:val="center"/>
          </w:tcPr>
          <w:p w14:paraId="48A13676">
            <w:pPr>
              <w:widowControl/>
              <w:adjustRightInd/>
              <w:jc w:val="center"/>
              <w:rPr>
                <w:rFonts w:eastAsia="等线"/>
                <w:kern w:val="0"/>
                <w:sz w:val="24"/>
                <w:highlight w:val="none"/>
              </w:rPr>
            </w:pPr>
            <w:r>
              <w:rPr>
                <w:rFonts w:eastAsia="等线"/>
                <w:kern w:val="0"/>
                <w:sz w:val="24"/>
                <w:highlight w:val="none"/>
              </w:rPr>
              <w:t>DN65</w:t>
            </w:r>
            <w:r>
              <w:rPr>
                <w:rFonts w:hint="eastAsia" w:ascii="宋体" w:hAnsi="宋体"/>
                <w:kern w:val="0"/>
                <w:sz w:val="24"/>
                <w:highlight w:val="none"/>
              </w:rPr>
              <w:t>；含</w:t>
            </w:r>
            <w:r>
              <w:rPr>
                <w:rFonts w:eastAsia="等线"/>
                <w:kern w:val="0"/>
                <w:sz w:val="24"/>
                <w:highlight w:val="none"/>
              </w:rPr>
              <w:t>5</w:t>
            </w:r>
            <w:r>
              <w:rPr>
                <w:rFonts w:hint="eastAsia" w:ascii="宋体" w:hAnsi="宋体"/>
                <w:kern w:val="0"/>
                <w:sz w:val="24"/>
                <w:highlight w:val="none"/>
              </w:rPr>
              <w:t>年质保及平台接入费用，含运行状态监控</w:t>
            </w:r>
          </w:p>
        </w:tc>
        <w:tc>
          <w:tcPr>
            <w:tcW w:w="441" w:type="pct"/>
            <w:tcBorders>
              <w:top w:val="nil"/>
              <w:left w:val="nil"/>
              <w:bottom w:val="single" w:color="auto" w:sz="4" w:space="0"/>
              <w:right w:val="single" w:color="auto" w:sz="4" w:space="0"/>
            </w:tcBorders>
            <w:shd w:val="clear" w:color="auto" w:fill="auto"/>
            <w:vAlign w:val="center"/>
          </w:tcPr>
          <w:p w14:paraId="29445E6E">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772E2514">
            <w:pPr>
              <w:widowControl/>
              <w:adjustRightInd/>
              <w:jc w:val="center"/>
              <w:rPr>
                <w:rFonts w:eastAsia="等线"/>
                <w:kern w:val="0"/>
                <w:sz w:val="24"/>
                <w:highlight w:val="none"/>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113CE2D7">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403EE5CC">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6</w:t>
            </w:r>
            <w:r>
              <w:rPr>
                <w:rFonts w:eastAsia="等线"/>
                <w:kern w:val="0"/>
                <w:sz w:val="24"/>
                <w:highlight w:val="none"/>
              </w:rPr>
              <w:t xml:space="preserve">500.00 </w:t>
            </w:r>
          </w:p>
        </w:tc>
        <w:tc>
          <w:tcPr>
            <w:tcW w:w="583" w:type="pct"/>
            <w:tcBorders>
              <w:top w:val="nil"/>
              <w:left w:val="nil"/>
              <w:bottom w:val="single" w:color="auto" w:sz="4" w:space="0"/>
              <w:right w:val="single" w:color="auto" w:sz="4" w:space="0"/>
            </w:tcBorders>
            <w:shd w:val="clear" w:color="auto" w:fill="auto"/>
            <w:vAlign w:val="center"/>
          </w:tcPr>
          <w:p w14:paraId="3A722C92">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6</w:t>
            </w:r>
            <w:r>
              <w:rPr>
                <w:rFonts w:eastAsia="等线"/>
                <w:kern w:val="0"/>
                <w:sz w:val="24"/>
                <w:highlight w:val="none"/>
              </w:rPr>
              <w:t xml:space="preserve">500.00 </w:t>
            </w:r>
          </w:p>
        </w:tc>
      </w:tr>
      <w:tr w14:paraId="3FD322B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5C630BF">
            <w:pPr>
              <w:widowControl/>
              <w:adjustRightInd/>
              <w:jc w:val="center"/>
              <w:rPr>
                <w:rFonts w:eastAsia="等线"/>
                <w:kern w:val="0"/>
                <w:sz w:val="24"/>
                <w:highlight w:val="none"/>
              </w:rPr>
            </w:pPr>
            <w:r>
              <w:rPr>
                <w:rFonts w:eastAsia="等线"/>
                <w:kern w:val="0"/>
                <w:sz w:val="24"/>
                <w:highlight w:val="none"/>
              </w:rPr>
              <w:t>3</w:t>
            </w:r>
          </w:p>
        </w:tc>
        <w:tc>
          <w:tcPr>
            <w:tcW w:w="754" w:type="pct"/>
            <w:tcBorders>
              <w:top w:val="nil"/>
              <w:left w:val="nil"/>
              <w:bottom w:val="single" w:color="auto" w:sz="4" w:space="0"/>
              <w:right w:val="single" w:color="auto" w:sz="4" w:space="0"/>
            </w:tcBorders>
            <w:shd w:val="clear" w:color="auto" w:fill="auto"/>
            <w:vAlign w:val="center"/>
          </w:tcPr>
          <w:p w14:paraId="23BD3630">
            <w:pPr>
              <w:widowControl/>
              <w:adjustRightInd/>
              <w:jc w:val="center"/>
              <w:rPr>
                <w:rFonts w:eastAsia="等线"/>
                <w:kern w:val="0"/>
                <w:sz w:val="24"/>
                <w:highlight w:val="none"/>
              </w:rPr>
            </w:pPr>
            <w:r>
              <w:rPr>
                <w:rFonts w:hint="eastAsia" w:ascii="宋体" w:hAnsi="宋体"/>
                <w:kern w:val="0"/>
                <w:sz w:val="24"/>
                <w:highlight w:val="none"/>
              </w:rPr>
              <w:t>控制柜</w:t>
            </w:r>
            <w:r>
              <w:rPr>
                <w:rFonts w:eastAsia="等线"/>
                <w:kern w:val="0"/>
                <w:sz w:val="24"/>
                <w:highlight w:val="none"/>
              </w:rPr>
              <w:t>(</w:t>
            </w:r>
            <w:r>
              <w:rPr>
                <w:rFonts w:hint="eastAsia" w:ascii="宋体" w:hAnsi="宋体"/>
                <w:kern w:val="0"/>
                <w:sz w:val="24"/>
                <w:highlight w:val="none"/>
              </w:rPr>
              <w:t>室外型</w:t>
            </w:r>
            <w:r>
              <w:rPr>
                <w:rFonts w:eastAsia="等线"/>
                <w:kern w:val="0"/>
                <w:sz w:val="24"/>
                <w:highlight w:val="none"/>
              </w:rPr>
              <w:t>)</w:t>
            </w:r>
          </w:p>
        </w:tc>
        <w:tc>
          <w:tcPr>
            <w:tcW w:w="1681" w:type="pct"/>
            <w:tcBorders>
              <w:top w:val="nil"/>
              <w:left w:val="nil"/>
              <w:bottom w:val="single" w:color="auto" w:sz="4" w:space="0"/>
              <w:right w:val="single" w:color="auto" w:sz="4" w:space="0"/>
            </w:tcBorders>
            <w:shd w:val="clear" w:color="auto" w:fill="auto"/>
            <w:vAlign w:val="center"/>
          </w:tcPr>
          <w:p w14:paraId="1D268B47">
            <w:pPr>
              <w:widowControl/>
              <w:adjustRightInd/>
              <w:jc w:val="center"/>
              <w:rPr>
                <w:rFonts w:eastAsia="等线"/>
                <w:kern w:val="0"/>
                <w:sz w:val="24"/>
                <w:highlight w:val="none"/>
              </w:rPr>
            </w:pPr>
            <w:r>
              <w:rPr>
                <w:rFonts w:hint="eastAsia" w:ascii="宋体" w:hAnsi="宋体"/>
                <w:kern w:val="0"/>
                <w:sz w:val="24"/>
                <w:highlight w:val="none"/>
              </w:rPr>
              <w:t>控制电器元件等配套提供</w:t>
            </w:r>
          </w:p>
        </w:tc>
        <w:tc>
          <w:tcPr>
            <w:tcW w:w="441" w:type="pct"/>
            <w:tcBorders>
              <w:top w:val="nil"/>
              <w:left w:val="nil"/>
              <w:bottom w:val="single" w:color="auto" w:sz="4" w:space="0"/>
              <w:right w:val="single" w:color="auto" w:sz="4" w:space="0"/>
            </w:tcBorders>
            <w:shd w:val="clear" w:color="auto" w:fill="auto"/>
            <w:vAlign w:val="center"/>
          </w:tcPr>
          <w:p w14:paraId="57F04F55">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FC81007">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4D8DF6C0">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1D2A51DD">
            <w:pPr>
              <w:widowControl/>
              <w:adjustRightInd/>
              <w:jc w:val="center"/>
              <w:rPr>
                <w:rFonts w:eastAsia="等线"/>
                <w:kern w:val="0"/>
                <w:sz w:val="24"/>
                <w:highlight w:val="none"/>
              </w:rPr>
            </w:pPr>
            <w:r>
              <w:rPr>
                <w:rFonts w:hint="eastAsia" w:eastAsia="等线"/>
                <w:kern w:val="0"/>
                <w:sz w:val="24"/>
                <w:highlight w:val="none"/>
                <w:lang w:val="en-US" w:eastAsia="zh-CN"/>
              </w:rPr>
              <w:t>4</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09BEAB9B">
            <w:pPr>
              <w:widowControl/>
              <w:adjustRightInd/>
              <w:jc w:val="center"/>
              <w:rPr>
                <w:rFonts w:eastAsia="等线"/>
                <w:kern w:val="0"/>
                <w:sz w:val="24"/>
                <w:highlight w:val="none"/>
              </w:rPr>
            </w:pPr>
            <w:r>
              <w:rPr>
                <w:rFonts w:hint="eastAsia" w:eastAsia="等线"/>
                <w:kern w:val="0"/>
                <w:sz w:val="24"/>
                <w:highlight w:val="none"/>
                <w:lang w:val="en-US" w:eastAsia="zh-CN"/>
              </w:rPr>
              <w:t>4</w:t>
            </w:r>
            <w:r>
              <w:rPr>
                <w:rFonts w:eastAsia="等线"/>
                <w:kern w:val="0"/>
                <w:sz w:val="24"/>
                <w:highlight w:val="none"/>
              </w:rPr>
              <w:t xml:space="preserve">000.00 </w:t>
            </w:r>
          </w:p>
        </w:tc>
      </w:tr>
      <w:tr w14:paraId="6D6AC79D">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6569547">
            <w:pPr>
              <w:widowControl/>
              <w:adjustRightInd/>
              <w:jc w:val="center"/>
              <w:rPr>
                <w:rFonts w:eastAsia="等线"/>
                <w:kern w:val="0"/>
                <w:sz w:val="24"/>
                <w:highlight w:val="none"/>
              </w:rPr>
            </w:pPr>
            <w:r>
              <w:rPr>
                <w:rFonts w:eastAsia="等线"/>
                <w:kern w:val="0"/>
                <w:sz w:val="24"/>
                <w:highlight w:val="none"/>
              </w:rPr>
              <w:t>4</w:t>
            </w:r>
          </w:p>
        </w:tc>
        <w:tc>
          <w:tcPr>
            <w:tcW w:w="754" w:type="pct"/>
            <w:tcBorders>
              <w:top w:val="nil"/>
              <w:left w:val="nil"/>
              <w:bottom w:val="single" w:color="auto" w:sz="4" w:space="0"/>
              <w:right w:val="single" w:color="auto" w:sz="4" w:space="0"/>
            </w:tcBorders>
            <w:shd w:val="clear" w:color="auto" w:fill="auto"/>
            <w:vAlign w:val="center"/>
          </w:tcPr>
          <w:p w14:paraId="06B374D0">
            <w:pPr>
              <w:widowControl/>
              <w:adjustRightInd/>
              <w:jc w:val="center"/>
              <w:rPr>
                <w:rFonts w:eastAsia="等线"/>
                <w:kern w:val="0"/>
                <w:sz w:val="24"/>
                <w:highlight w:val="none"/>
              </w:rPr>
            </w:pPr>
            <w:r>
              <w:rPr>
                <w:rFonts w:hint="eastAsia" w:ascii="宋体" w:hAnsi="宋体"/>
                <w:kern w:val="0"/>
                <w:sz w:val="24"/>
                <w:highlight w:val="none"/>
              </w:rPr>
              <w:t>防坠网</w:t>
            </w:r>
          </w:p>
        </w:tc>
        <w:tc>
          <w:tcPr>
            <w:tcW w:w="1681" w:type="pct"/>
            <w:tcBorders>
              <w:top w:val="nil"/>
              <w:left w:val="nil"/>
              <w:bottom w:val="single" w:color="auto" w:sz="4" w:space="0"/>
              <w:right w:val="single" w:color="auto" w:sz="4" w:space="0"/>
            </w:tcBorders>
            <w:shd w:val="clear" w:color="auto" w:fill="auto"/>
            <w:vAlign w:val="center"/>
          </w:tcPr>
          <w:p w14:paraId="20C0FB35">
            <w:pPr>
              <w:widowControl/>
              <w:adjustRightInd/>
              <w:jc w:val="center"/>
              <w:rPr>
                <w:rFonts w:eastAsia="等线"/>
                <w:kern w:val="0"/>
                <w:sz w:val="24"/>
                <w:highlight w:val="none"/>
              </w:rPr>
            </w:pPr>
            <w:r>
              <w:rPr>
                <w:rFonts w:eastAsia="等线"/>
                <w:kern w:val="0"/>
                <w:sz w:val="24"/>
                <w:highlight w:val="none"/>
              </w:rPr>
              <w:t>700×700mm;</w:t>
            </w:r>
            <w:r>
              <w:rPr>
                <w:rFonts w:hint="eastAsia" w:ascii="宋体" w:hAnsi="宋体"/>
                <w:kern w:val="0"/>
                <w:sz w:val="24"/>
                <w:highlight w:val="none"/>
              </w:rPr>
              <w:t>两纶，承载力≥</w:t>
            </w:r>
            <w:r>
              <w:rPr>
                <w:rFonts w:eastAsia="等线"/>
                <w:kern w:val="0"/>
                <w:sz w:val="24"/>
                <w:highlight w:val="none"/>
              </w:rPr>
              <w:t>500kg</w:t>
            </w:r>
          </w:p>
        </w:tc>
        <w:tc>
          <w:tcPr>
            <w:tcW w:w="441" w:type="pct"/>
            <w:tcBorders>
              <w:top w:val="nil"/>
              <w:left w:val="nil"/>
              <w:bottom w:val="single" w:color="auto" w:sz="4" w:space="0"/>
              <w:right w:val="single" w:color="auto" w:sz="4" w:space="0"/>
            </w:tcBorders>
            <w:shd w:val="clear" w:color="auto" w:fill="auto"/>
            <w:vAlign w:val="center"/>
          </w:tcPr>
          <w:p w14:paraId="21AED8D1">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D01E7D2">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15025C8F">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0F9C2ED5">
            <w:pPr>
              <w:widowControl/>
              <w:adjustRightInd/>
              <w:jc w:val="center"/>
              <w:rPr>
                <w:rFonts w:eastAsia="等线"/>
                <w:kern w:val="0"/>
                <w:sz w:val="24"/>
                <w:highlight w:val="none"/>
              </w:rPr>
            </w:pPr>
            <w:r>
              <w:rPr>
                <w:rFonts w:eastAsia="等线"/>
                <w:kern w:val="0"/>
                <w:sz w:val="24"/>
                <w:highlight w:val="none"/>
              </w:rPr>
              <w:t xml:space="preserve">240.00 </w:t>
            </w:r>
          </w:p>
        </w:tc>
        <w:tc>
          <w:tcPr>
            <w:tcW w:w="583" w:type="pct"/>
            <w:tcBorders>
              <w:top w:val="nil"/>
              <w:left w:val="nil"/>
              <w:bottom w:val="single" w:color="auto" w:sz="4" w:space="0"/>
              <w:right w:val="single" w:color="auto" w:sz="4" w:space="0"/>
            </w:tcBorders>
            <w:shd w:val="clear" w:color="auto" w:fill="auto"/>
            <w:vAlign w:val="center"/>
          </w:tcPr>
          <w:p w14:paraId="7B8F159C">
            <w:pPr>
              <w:widowControl/>
              <w:adjustRightInd/>
              <w:jc w:val="center"/>
              <w:rPr>
                <w:rFonts w:eastAsia="等线"/>
                <w:kern w:val="0"/>
                <w:sz w:val="24"/>
                <w:highlight w:val="none"/>
              </w:rPr>
            </w:pPr>
            <w:r>
              <w:rPr>
                <w:rFonts w:eastAsia="等线"/>
                <w:kern w:val="0"/>
                <w:sz w:val="24"/>
                <w:highlight w:val="none"/>
              </w:rPr>
              <w:t xml:space="preserve">240.00 </w:t>
            </w:r>
          </w:p>
        </w:tc>
      </w:tr>
      <w:tr w14:paraId="1B0618E9">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AC3B0B3">
            <w:pPr>
              <w:widowControl/>
              <w:adjustRightInd/>
              <w:jc w:val="center"/>
              <w:rPr>
                <w:rFonts w:eastAsia="等线"/>
                <w:kern w:val="0"/>
                <w:sz w:val="24"/>
                <w:highlight w:val="none"/>
              </w:rPr>
            </w:pPr>
            <w:r>
              <w:rPr>
                <w:rFonts w:eastAsia="等线"/>
                <w:kern w:val="0"/>
                <w:sz w:val="24"/>
                <w:highlight w:val="none"/>
              </w:rPr>
              <w:t>5</w:t>
            </w:r>
          </w:p>
        </w:tc>
        <w:tc>
          <w:tcPr>
            <w:tcW w:w="754" w:type="pct"/>
            <w:tcBorders>
              <w:top w:val="nil"/>
              <w:left w:val="nil"/>
              <w:bottom w:val="single" w:color="auto" w:sz="4" w:space="0"/>
              <w:right w:val="single" w:color="auto" w:sz="4" w:space="0"/>
            </w:tcBorders>
            <w:shd w:val="clear" w:color="auto" w:fill="auto"/>
            <w:vAlign w:val="center"/>
          </w:tcPr>
          <w:p w14:paraId="5404A8A3">
            <w:pPr>
              <w:widowControl/>
              <w:adjustRightInd/>
              <w:jc w:val="center"/>
              <w:rPr>
                <w:rFonts w:eastAsia="等线"/>
                <w:kern w:val="0"/>
                <w:sz w:val="24"/>
                <w:highlight w:val="none"/>
              </w:rPr>
            </w:pPr>
            <w:r>
              <w:rPr>
                <w:rFonts w:hint="eastAsia" w:ascii="宋体" w:hAnsi="宋体"/>
                <w:kern w:val="0"/>
                <w:sz w:val="24"/>
                <w:highlight w:val="none"/>
              </w:rPr>
              <w:t>工艺及管道配件</w:t>
            </w:r>
          </w:p>
        </w:tc>
        <w:tc>
          <w:tcPr>
            <w:tcW w:w="1681" w:type="pct"/>
            <w:tcBorders>
              <w:top w:val="nil"/>
              <w:left w:val="nil"/>
              <w:bottom w:val="single" w:color="auto" w:sz="4" w:space="0"/>
              <w:right w:val="single" w:color="auto" w:sz="4" w:space="0"/>
            </w:tcBorders>
            <w:shd w:val="clear" w:color="auto" w:fill="auto"/>
            <w:vAlign w:val="center"/>
          </w:tcPr>
          <w:p w14:paraId="19F01AC5">
            <w:pPr>
              <w:widowControl/>
              <w:adjustRightInd/>
              <w:jc w:val="center"/>
              <w:rPr>
                <w:rFonts w:eastAsia="等线"/>
                <w:kern w:val="0"/>
                <w:sz w:val="24"/>
                <w:highlight w:val="none"/>
              </w:rPr>
            </w:pPr>
            <w:r>
              <w:rPr>
                <w:rFonts w:eastAsia="等线"/>
                <w:kern w:val="0"/>
                <w:sz w:val="24"/>
                <w:highlight w:val="none"/>
              </w:rPr>
              <w:t>/</w:t>
            </w:r>
          </w:p>
        </w:tc>
        <w:tc>
          <w:tcPr>
            <w:tcW w:w="441" w:type="pct"/>
            <w:tcBorders>
              <w:top w:val="nil"/>
              <w:left w:val="nil"/>
              <w:bottom w:val="single" w:color="auto" w:sz="4" w:space="0"/>
              <w:right w:val="single" w:color="auto" w:sz="4" w:space="0"/>
            </w:tcBorders>
            <w:shd w:val="clear" w:color="auto" w:fill="auto"/>
            <w:vAlign w:val="center"/>
          </w:tcPr>
          <w:p w14:paraId="57676F58">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78B68A77">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6DF36B72">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795647F4">
            <w:pPr>
              <w:widowControl/>
              <w:adjustRightInd/>
              <w:jc w:val="center"/>
              <w:rPr>
                <w:rFonts w:eastAsia="等线"/>
                <w:kern w:val="0"/>
                <w:sz w:val="24"/>
                <w:highlight w:val="none"/>
              </w:rPr>
            </w:pPr>
            <w:r>
              <w:rPr>
                <w:rFonts w:eastAsia="等线"/>
                <w:kern w:val="0"/>
                <w:sz w:val="24"/>
                <w:highlight w:val="none"/>
              </w:rPr>
              <w:t xml:space="preserve">2400.00 </w:t>
            </w:r>
          </w:p>
        </w:tc>
        <w:tc>
          <w:tcPr>
            <w:tcW w:w="583" w:type="pct"/>
            <w:tcBorders>
              <w:top w:val="nil"/>
              <w:left w:val="nil"/>
              <w:bottom w:val="single" w:color="auto" w:sz="4" w:space="0"/>
              <w:right w:val="single" w:color="auto" w:sz="4" w:space="0"/>
            </w:tcBorders>
            <w:shd w:val="clear" w:color="auto" w:fill="auto"/>
            <w:vAlign w:val="center"/>
          </w:tcPr>
          <w:p w14:paraId="190ACBA5">
            <w:pPr>
              <w:widowControl/>
              <w:adjustRightInd/>
              <w:jc w:val="center"/>
              <w:rPr>
                <w:rFonts w:eastAsia="等线"/>
                <w:kern w:val="0"/>
                <w:sz w:val="24"/>
                <w:highlight w:val="none"/>
              </w:rPr>
            </w:pPr>
            <w:r>
              <w:rPr>
                <w:rFonts w:eastAsia="等线"/>
                <w:kern w:val="0"/>
                <w:sz w:val="24"/>
                <w:highlight w:val="none"/>
              </w:rPr>
              <w:t xml:space="preserve">2400.00 </w:t>
            </w:r>
          </w:p>
        </w:tc>
      </w:tr>
      <w:tr w14:paraId="2EFA0633">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71423B0">
            <w:pPr>
              <w:widowControl/>
              <w:adjustRightInd/>
              <w:jc w:val="center"/>
              <w:rPr>
                <w:rFonts w:eastAsia="等线"/>
                <w:kern w:val="0"/>
                <w:sz w:val="24"/>
                <w:highlight w:val="none"/>
              </w:rPr>
            </w:pPr>
            <w:r>
              <w:rPr>
                <w:rFonts w:eastAsia="等线"/>
                <w:kern w:val="0"/>
                <w:sz w:val="24"/>
                <w:highlight w:val="none"/>
              </w:rPr>
              <w:t>6</w:t>
            </w:r>
          </w:p>
        </w:tc>
        <w:tc>
          <w:tcPr>
            <w:tcW w:w="754" w:type="pct"/>
            <w:tcBorders>
              <w:top w:val="nil"/>
              <w:left w:val="nil"/>
              <w:bottom w:val="single" w:color="auto" w:sz="4" w:space="0"/>
              <w:right w:val="single" w:color="auto" w:sz="4" w:space="0"/>
            </w:tcBorders>
            <w:shd w:val="clear" w:color="auto" w:fill="auto"/>
            <w:vAlign w:val="center"/>
          </w:tcPr>
          <w:p w14:paraId="2891869C">
            <w:pPr>
              <w:widowControl/>
              <w:adjustRightInd/>
              <w:jc w:val="center"/>
              <w:rPr>
                <w:rFonts w:eastAsia="等线"/>
                <w:kern w:val="0"/>
                <w:sz w:val="24"/>
                <w:highlight w:val="none"/>
              </w:rPr>
            </w:pPr>
            <w:r>
              <w:rPr>
                <w:rFonts w:hint="eastAsia" w:ascii="宋体" w:hAnsi="宋体"/>
                <w:kern w:val="0"/>
                <w:sz w:val="24"/>
                <w:highlight w:val="none"/>
              </w:rPr>
              <w:t>电缆及套管</w:t>
            </w:r>
          </w:p>
        </w:tc>
        <w:tc>
          <w:tcPr>
            <w:tcW w:w="1681" w:type="pct"/>
            <w:tcBorders>
              <w:top w:val="nil"/>
              <w:left w:val="nil"/>
              <w:bottom w:val="single" w:color="auto" w:sz="4" w:space="0"/>
              <w:right w:val="single" w:color="auto" w:sz="4" w:space="0"/>
            </w:tcBorders>
            <w:shd w:val="clear" w:color="auto" w:fill="auto"/>
            <w:vAlign w:val="center"/>
          </w:tcPr>
          <w:p w14:paraId="70379377">
            <w:pPr>
              <w:widowControl/>
              <w:adjustRightInd/>
              <w:jc w:val="center"/>
              <w:rPr>
                <w:rFonts w:eastAsia="等线"/>
                <w:kern w:val="0"/>
                <w:sz w:val="24"/>
                <w:highlight w:val="none"/>
              </w:rPr>
            </w:pPr>
            <w:r>
              <w:rPr>
                <w:rFonts w:eastAsia="等线"/>
                <w:kern w:val="0"/>
                <w:sz w:val="24"/>
                <w:highlight w:val="none"/>
              </w:rPr>
              <w:t>/</w:t>
            </w:r>
          </w:p>
        </w:tc>
        <w:tc>
          <w:tcPr>
            <w:tcW w:w="441" w:type="pct"/>
            <w:tcBorders>
              <w:top w:val="nil"/>
              <w:left w:val="nil"/>
              <w:bottom w:val="single" w:color="auto" w:sz="4" w:space="0"/>
              <w:right w:val="single" w:color="auto" w:sz="4" w:space="0"/>
            </w:tcBorders>
            <w:shd w:val="clear" w:color="auto" w:fill="auto"/>
            <w:vAlign w:val="center"/>
          </w:tcPr>
          <w:p w14:paraId="54EC5381">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0780846">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1AB3E901">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6C11FEF8">
            <w:pPr>
              <w:widowControl/>
              <w:adjustRightInd/>
              <w:jc w:val="center"/>
              <w:rPr>
                <w:rFonts w:eastAsia="等线"/>
                <w:kern w:val="0"/>
                <w:sz w:val="24"/>
                <w:highlight w:val="none"/>
              </w:rPr>
            </w:pPr>
            <w:r>
              <w:rPr>
                <w:rFonts w:eastAsia="等线"/>
                <w:kern w:val="0"/>
                <w:sz w:val="24"/>
                <w:highlight w:val="none"/>
              </w:rPr>
              <w:t xml:space="preserve">1200.00 </w:t>
            </w:r>
          </w:p>
        </w:tc>
        <w:tc>
          <w:tcPr>
            <w:tcW w:w="583" w:type="pct"/>
            <w:tcBorders>
              <w:top w:val="nil"/>
              <w:left w:val="nil"/>
              <w:bottom w:val="single" w:color="auto" w:sz="4" w:space="0"/>
              <w:right w:val="single" w:color="auto" w:sz="4" w:space="0"/>
            </w:tcBorders>
            <w:shd w:val="clear" w:color="auto" w:fill="auto"/>
            <w:vAlign w:val="center"/>
          </w:tcPr>
          <w:p w14:paraId="7A4C7873">
            <w:pPr>
              <w:widowControl/>
              <w:adjustRightInd/>
              <w:jc w:val="center"/>
              <w:rPr>
                <w:rFonts w:eastAsia="等线"/>
                <w:kern w:val="0"/>
                <w:sz w:val="24"/>
                <w:highlight w:val="none"/>
              </w:rPr>
            </w:pPr>
            <w:r>
              <w:rPr>
                <w:rFonts w:eastAsia="等线"/>
                <w:kern w:val="0"/>
                <w:sz w:val="24"/>
                <w:highlight w:val="none"/>
              </w:rPr>
              <w:t xml:space="preserve">1200.00 </w:t>
            </w:r>
          </w:p>
        </w:tc>
      </w:tr>
      <w:tr w14:paraId="353CFBB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9716D1C">
            <w:pPr>
              <w:widowControl/>
              <w:adjustRightInd/>
              <w:jc w:val="center"/>
              <w:rPr>
                <w:rFonts w:eastAsia="等线"/>
                <w:kern w:val="0"/>
                <w:sz w:val="24"/>
                <w:highlight w:val="none"/>
              </w:rPr>
            </w:pPr>
            <w:r>
              <w:rPr>
                <w:rFonts w:eastAsia="等线"/>
                <w:kern w:val="0"/>
                <w:sz w:val="24"/>
                <w:highlight w:val="none"/>
              </w:rPr>
              <w:t>7</w:t>
            </w:r>
          </w:p>
        </w:tc>
        <w:tc>
          <w:tcPr>
            <w:tcW w:w="754" w:type="pct"/>
            <w:tcBorders>
              <w:top w:val="nil"/>
              <w:left w:val="nil"/>
              <w:bottom w:val="single" w:color="auto" w:sz="4" w:space="0"/>
              <w:right w:val="single" w:color="auto" w:sz="4" w:space="0"/>
            </w:tcBorders>
            <w:shd w:val="clear" w:color="auto" w:fill="auto"/>
            <w:vAlign w:val="center"/>
          </w:tcPr>
          <w:p w14:paraId="0F1FE7D4">
            <w:pPr>
              <w:widowControl/>
              <w:adjustRightInd/>
              <w:jc w:val="center"/>
              <w:rPr>
                <w:rFonts w:eastAsia="等线"/>
                <w:kern w:val="0"/>
                <w:sz w:val="24"/>
                <w:highlight w:val="none"/>
              </w:rPr>
            </w:pPr>
            <w:r>
              <w:rPr>
                <w:rFonts w:hint="eastAsia" w:ascii="宋体" w:hAnsi="宋体"/>
                <w:kern w:val="0"/>
                <w:sz w:val="24"/>
                <w:highlight w:val="none"/>
              </w:rPr>
              <w:t>阀门井</w:t>
            </w:r>
          </w:p>
        </w:tc>
        <w:tc>
          <w:tcPr>
            <w:tcW w:w="1681" w:type="pct"/>
            <w:tcBorders>
              <w:top w:val="nil"/>
              <w:left w:val="nil"/>
              <w:bottom w:val="single" w:color="auto" w:sz="4" w:space="0"/>
              <w:right w:val="single" w:color="auto" w:sz="4" w:space="0"/>
            </w:tcBorders>
            <w:shd w:val="clear" w:color="auto" w:fill="auto"/>
            <w:vAlign w:val="center"/>
          </w:tcPr>
          <w:p w14:paraId="25157562">
            <w:pPr>
              <w:widowControl/>
              <w:adjustRightInd/>
              <w:jc w:val="center"/>
              <w:rPr>
                <w:rFonts w:eastAsia="等线"/>
                <w:kern w:val="0"/>
                <w:sz w:val="24"/>
                <w:highlight w:val="none"/>
              </w:rPr>
            </w:pPr>
            <w:r>
              <w:rPr>
                <w:rFonts w:hint="eastAsia" w:ascii="宋体" w:hAnsi="宋体"/>
                <w:kern w:val="0"/>
                <w:sz w:val="24"/>
                <w:highlight w:val="none"/>
              </w:rPr>
              <w:t>净尺寸</w:t>
            </w:r>
            <w:r>
              <w:rPr>
                <w:rFonts w:eastAsia="等线"/>
                <w:kern w:val="0"/>
                <w:sz w:val="24"/>
                <w:highlight w:val="none"/>
              </w:rPr>
              <w:t>1400*700*500mm</w:t>
            </w:r>
          </w:p>
        </w:tc>
        <w:tc>
          <w:tcPr>
            <w:tcW w:w="441" w:type="pct"/>
            <w:tcBorders>
              <w:top w:val="nil"/>
              <w:left w:val="nil"/>
              <w:bottom w:val="single" w:color="auto" w:sz="4" w:space="0"/>
              <w:right w:val="single" w:color="auto" w:sz="4" w:space="0"/>
            </w:tcBorders>
            <w:shd w:val="clear" w:color="auto" w:fill="auto"/>
            <w:vAlign w:val="center"/>
          </w:tcPr>
          <w:p w14:paraId="368628F6">
            <w:pPr>
              <w:widowControl/>
              <w:adjustRightInd/>
              <w:jc w:val="center"/>
              <w:rPr>
                <w:rFonts w:eastAsia="等线"/>
                <w:kern w:val="0"/>
                <w:sz w:val="24"/>
                <w:highlight w:val="none"/>
              </w:rPr>
            </w:pPr>
            <w:r>
              <w:rPr>
                <w:rFonts w:hint="eastAsia" w:ascii="宋体" w:hAnsi="宋体"/>
                <w:kern w:val="0"/>
                <w:sz w:val="24"/>
                <w:highlight w:val="none"/>
              </w:rPr>
              <w:t>砖砌</w:t>
            </w:r>
          </w:p>
        </w:tc>
        <w:tc>
          <w:tcPr>
            <w:tcW w:w="398" w:type="pct"/>
            <w:tcBorders>
              <w:top w:val="nil"/>
              <w:left w:val="nil"/>
              <w:bottom w:val="single" w:color="auto" w:sz="4" w:space="0"/>
              <w:right w:val="single" w:color="auto" w:sz="4" w:space="0"/>
            </w:tcBorders>
            <w:shd w:val="clear" w:color="auto" w:fill="auto"/>
            <w:vAlign w:val="center"/>
          </w:tcPr>
          <w:p w14:paraId="3CC55C5F">
            <w:pPr>
              <w:widowControl/>
              <w:adjustRightInd/>
              <w:jc w:val="center"/>
              <w:rPr>
                <w:rFonts w:eastAsia="等线"/>
                <w:kern w:val="0"/>
                <w:sz w:val="24"/>
                <w:highlight w:val="none"/>
              </w:rPr>
            </w:pPr>
            <w:r>
              <w:rPr>
                <w:rFonts w:hint="eastAsia" w:ascii="宋体" w:hAnsi="宋体"/>
                <w:kern w:val="0"/>
                <w:sz w:val="24"/>
                <w:highlight w:val="none"/>
              </w:rPr>
              <w:t>座</w:t>
            </w:r>
          </w:p>
        </w:tc>
        <w:tc>
          <w:tcPr>
            <w:tcW w:w="320" w:type="pct"/>
            <w:tcBorders>
              <w:top w:val="nil"/>
              <w:left w:val="nil"/>
              <w:bottom w:val="single" w:color="auto" w:sz="4" w:space="0"/>
              <w:right w:val="single" w:color="auto" w:sz="4" w:space="0"/>
            </w:tcBorders>
            <w:shd w:val="clear" w:color="auto" w:fill="auto"/>
            <w:vAlign w:val="center"/>
          </w:tcPr>
          <w:p w14:paraId="7920288F">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22C7403C">
            <w:pPr>
              <w:widowControl/>
              <w:adjustRightInd/>
              <w:jc w:val="center"/>
              <w:rPr>
                <w:rFonts w:eastAsia="等线"/>
                <w:kern w:val="0"/>
                <w:sz w:val="24"/>
                <w:highlight w:val="none"/>
              </w:rPr>
            </w:pPr>
            <w:r>
              <w:rPr>
                <w:rFonts w:eastAsia="等线"/>
                <w:kern w:val="0"/>
                <w:sz w:val="24"/>
                <w:highlight w:val="none"/>
              </w:rPr>
              <w:t xml:space="preserve">4000.00 </w:t>
            </w:r>
          </w:p>
        </w:tc>
        <w:tc>
          <w:tcPr>
            <w:tcW w:w="583" w:type="pct"/>
            <w:tcBorders>
              <w:top w:val="nil"/>
              <w:left w:val="nil"/>
              <w:bottom w:val="single" w:color="auto" w:sz="4" w:space="0"/>
              <w:right w:val="single" w:color="auto" w:sz="4" w:space="0"/>
            </w:tcBorders>
            <w:shd w:val="clear" w:color="auto" w:fill="auto"/>
            <w:vAlign w:val="center"/>
          </w:tcPr>
          <w:p w14:paraId="4A35F8D0">
            <w:pPr>
              <w:widowControl/>
              <w:adjustRightInd/>
              <w:jc w:val="center"/>
              <w:rPr>
                <w:rFonts w:eastAsia="等线"/>
                <w:kern w:val="0"/>
                <w:sz w:val="24"/>
                <w:highlight w:val="none"/>
              </w:rPr>
            </w:pPr>
            <w:r>
              <w:rPr>
                <w:rFonts w:eastAsia="等线"/>
                <w:kern w:val="0"/>
                <w:sz w:val="24"/>
                <w:highlight w:val="none"/>
              </w:rPr>
              <w:t xml:space="preserve">4000.00 </w:t>
            </w:r>
          </w:p>
        </w:tc>
      </w:tr>
      <w:tr w14:paraId="0BCBAED2">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539D21A">
            <w:pPr>
              <w:widowControl/>
              <w:adjustRightInd/>
              <w:jc w:val="center"/>
              <w:rPr>
                <w:rFonts w:eastAsia="等线"/>
                <w:kern w:val="0"/>
                <w:sz w:val="24"/>
                <w:highlight w:val="none"/>
              </w:rPr>
            </w:pPr>
            <w:r>
              <w:rPr>
                <w:rFonts w:eastAsia="等线"/>
                <w:kern w:val="0"/>
                <w:sz w:val="24"/>
                <w:highlight w:val="none"/>
              </w:rPr>
              <w:t>8</w:t>
            </w:r>
          </w:p>
        </w:tc>
        <w:tc>
          <w:tcPr>
            <w:tcW w:w="754" w:type="pct"/>
            <w:tcBorders>
              <w:top w:val="nil"/>
              <w:left w:val="nil"/>
              <w:bottom w:val="single" w:color="auto" w:sz="4" w:space="0"/>
              <w:right w:val="single" w:color="auto" w:sz="4" w:space="0"/>
            </w:tcBorders>
            <w:shd w:val="clear" w:color="auto" w:fill="auto"/>
            <w:vAlign w:val="center"/>
          </w:tcPr>
          <w:p w14:paraId="1F424FEA">
            <w:pPr>
              <w:widowControl/>
              <w:adjustRightInd/>
              <w:jc w:val="center"/>
              <w:rPr>
                <w:rFonts w:eastAsia="等线"/>
                <w:kern w:val="0"/>
                <w:sz w:val="24"/>
                <w:highlight w:val="none"/>
              </w:rPr>
            </w:pPr>
            <w:r>
              <w:rPr>
                <w:rFonts w:hint="eastAsia" w:ascii="宋体" w:hAnsi="宋体"/>
                <w:kern w:val="0"/>
                <w:sz w:val="24"/>
                <w:highlight w:val="none"/>
              </w:rPr>
              <w:t>原有生化池改造</w:t>
            </w:r>
          </w:p>
        </w:tc>
        <w:tc>
          <w:tcPr>
            <w:tcW w:w="1681" w:type="pct"/>
            <w:tcBorders>
              <w:top w:val="nil"/>
              <w:left w:val="nil"/>
              <w:bottom w:val="single" w:color="auto" w:sz="4" w:space="0"/>
              <w:right w:val="single" w:color="auto" w:sz="4" w:space="0"/>
            </w:tcBorders>
            <w:shd w:val="clear" w:color="auto" w:fill="auto"/>
            <w:vAlign w:val="center"/>
          </w:tcPr>
          <w:p w14:paraId="3785D492">
            <w:pPr>
              <w:widowControl/>
              <w:adjustRightInd/>
              <w:jc w:val="center"/>
              <w:rPr>
                <w:rFonts w:eastAsia="等线"/>
                <w:kern w:val="0"/>
                <w:sz w:val="24"/>
                <w:highlight w:val="none"/>
              </w:rPr>
            </w:pPr>
            <w:r>
              <w:rPr>
                <w:rFonts w:eastAsia="等线"/>
                <w:kern w:val="0"/>
                <w:sz w:val="24"/>
                <w:highlight w:val="none"/>
              </w:rPr>
              <w:t>8000*4000*3500mm</w:t>
            </w:r>
            <w:r>
              <w:rPr>
                <w:rFonts w:hint="eastAsia" w:ascii="宋体" w:hAnsi="宋体"/>
                <w:kern w:val="0"/>
                <w:sz w:val="24"/>
                <w:highlight w:val="none"/>
              </w:rPr>
              <w:t>，清淤清杂，隔墙开孔</w:t>
            </w:r>
          </w:p>
        </w:tc>
        <w:tc>
          <w:tcPr>
            <w:tcW w:w="441" w:type="pct"/>
            <w:tcBorders>
              <w:top w:val="nil"/>
              <w:left w:val="nil"/>
              <w:bottom w:val="single" w:color="auto" w:sz="4" w:space="0"/>
              <w:right w:val="single" w:color="auto" w:sz="4" w:space="0"/>
            </w:tcBorders>
            <w:shd w:val="clear" w:color="auto" w:fill="auto"/>
            <w:vAlign w:val="center"/>
          </w:tcPr>
          <w:p w14:paraId="220BA6DB">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7CCC3C3A">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15AD665C">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53CE8166">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c>
          <w:tcPr>
            <w:tcW w:w="583" w:type="pct"/>
            <w:tcBorders>
              <w:top w:val="nil"/>
              <w:left w:val="nil"/>
              <w:bottom w:val="single" w:color="auto" w:sz="4" w:space="0"/>
              <w:right w:val="single" w:color="auto" w:sz="4" w:space="0"/>
            </w:tcBorders>
            <w:shd w:val="clear" w:color="auto" w:fill="auto"/>
            <w:vAlign w:val="center"/>
          </w:tcPr>
          <w:p w14:paraId="082CA757">
            <w:pPr>
              <w:widowControl/>
              <w:adjustRightInd/>
              <w:jc w:val="center"/>
              <w:rPr>
                <w:rFonts w:eastAsia="等线"/>
                <w:kern w:val="0"/>
                <w:sz w:val="24"/>
                <w:highlight w:val="none"/>
              </w:rPr>
            </w:pPr>
            <w:r>
              <w:rPr>
                <w:rFonts w:eastAsia="等线"/>
                <w:kern w:val="0"/>
                <w:sz w:val="24"/>
                <w:highlight w:val="none"/>
              </w:rPr>
              <w:t>1</w:t>
            </w:r>
            <w:r>
              <w:rPr>
                <w:rFonts w:hint="eastAsia" w:eastAsia="等线"/>
                <w:kern w:val="0"/>
                <w:sz w:val="24"/>
                <w:highlight w:val="none"/>
                <w:lang w:val="en-US" w:eastAsia="zh-CN"/>
              </w:rPr>
              <w:t>0</w:t>
            </w:r>
            <w:r>
              <w:rPr>
                <w:rFonts w:eastAsia="等线"/>
                <w:kern w:val="0"/>
                <w:sz w:val="24"/>
                <w:highlight w:val="none"/>
              </w:rPr>
              <w:t xml:space="preserve">000.00 </w:t>
            </w:r>
          </w:p>
        </w:tc>
      </w:tr>
      <w:tr w14:paraId="3E27CAF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3F5FEF08">
            <w:pPr>
              <w:widowControl/>
              <w:adjustRightInd/>
              <w:jc w:val="center"/>
              <w:rPr>
                <w:rFonts w:eastAsia="等线"/>
                <w:kern w:val="0"/>
                <w:sz w:val="24"/>
                <w:highlight w:val="none"/>
              </w:rPr>
            </w:pPr>
            <w:r>
              <w:rPr>
                <w:rFonts w:eastAsia="等线"/>
                <w:kern w:val="0"/>
                <w:sz w:val="24"/>
                <w:highlight w:val="none"/>
              </w:rPr>
              <w:t>9</w:t>
            </w:r>
          </w:p>
        </w:tc>
        <w:tc>
          <w:tcPr>
            <w:tcW w:w="754" w:type="pct"/>
            <w:tcBorders>
              <w:top w:val="nil"/>
              <w:left w:val="nil"/>
              <w:bottom w:val="single" w:color="auto" w:sz="4" w:space="0"/>
              <w:right w:val="single" w:color="auto" w:sz="4" w:space="0"/>
            </w:tcBorders>
            <w:shd w:val="clear" w:color="auto" w:fill="auto"/>
            <w:vAlign w:val="center"/>
          </w:tcPr>
          <w:p w14:paraId="250EA63A">
            <w:pPr>
              <w:widowControl/>
              <w:adjustRightInd/>
              <w:jc w:val="center"/>
              <w:rPr>
                <w:rFonts w:eastAsia="等线"/>
                <w:kern w:val="0"/>
                <w:sz w:val="24"/>
                <w:highlight w:val="none"/>
              </w:rPr>
            </w:pPr>
            <w:r>
              <w:rPr>
                <w:rFonts w:hint="eastAsia" w:ascii="宋体" w:hAnsi="宋体"/>
                <w:kern w:val="0"/>
                <w:sz w:val="24"/>
                <w:highlight w:val="none"/>
              </w:rPr>
              <w:t>告示牌更新</w:t>
            </w:r>
          </w:p>
        </w:tc>
        <w:tc>
          <w:tcPr>
            <w:tcW w:w="1681" w:type="pct"/>
            <w:tcBorders>
              <w:top w:val="nil"/>
              <w:left w:val="nil"/>
              <w:bottom w:val="single" w:color="auto" w:sz="4" w:space="0"/>
              <w:right w:val="single" w:color="auto" w:sz="4" w:space="0"/>
            </w:tcBorders>
            <w:shd w:val="clear" w:color="auto" w:fill="auto"/>
            <w:vAlign w:val="center"/>
          </w:tcPr>
          <w:p w14:paraId="15283800">
            <w:pPr>
              <w:widowControl/>
              <w:adjustRightInd/>
              <w:jc w:val="center"/>
              <w:rPr>
                <w:rFonts w:eastAsia="等线"/>
                <w:kern w:val="0"/>
                <w:sz w:val="24"/>
                <w:highlight w:val="none"/>
              </w:rPr>
            </w:pPr>
            <w:r>
              <w:rPr>
                <w:rFonts w:hint="eastAsia" w:ascii="宋体" w:hAnsi="宋体"/>
                <w:kern w:val="0"/>
                <w:sz w:val="24"/>
                <w:highlight w:val="none"/>
              </w:rPr>
              <w:t>利用现状告示牌，内容更换为泵站概况及安全警示牌</w:t>
            </w:r>
          </w:p>
        </w:tc>
        <w:tc>
          <w:tcPr>
            <w:tcW w:w="441" w:type="pct"/>
            <w:tcBorders>
              <w:top w:val="nil"/>
              <w:left w:val="nil"/>
              <w:bottom w:val="single" w:color="auto" w:sz="4" w:space="0"/>
              <w:right w:val="single" w:color="auto" w:sz="4" w:space="0"/>
            </w:tcBorders>
            <w:shd w:val="clear" w:color="auto" w:fill="auto"/>
            <w:vAlign w:val="center"/>
          </w:tcPr>
          <w:p w14:paraId="654EF0C2">
            <w:pPr>
              <w:widowControl/>
              <w:adjustRightInd/>
              <w:jc w:val="center"/>
              <w:rPr>
                <w:rFonts w:eastAsia="等线"/>
                <w:kern w:val="0"/>
                <w:sz w:val="24"/>
                <w:highlight w:val="none"/>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13A2EE2E">
            <w:pPr>
              <w:widowControl/>
              <w:adjustRightInd/>
              <w:jc w:val="center"/>
              <w:rPr>
                <w:rFonts w:eastAsia="等线"/>
                <w:kern w:val="0"/>
                <w:sz w:val="24"/>
                <w:highlight w:val="none"/>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450C9A56">
            <w:pPr>
              <w:widowControl/>
              <w:adjustRightInd/>
              <w:jc w:val="center"/>
              <w:rPr>
                <w:rFonts w:eastAsia="等线"/>
                <w:kern w:val="0"/>
                <w:sz w:val="24"/>
                <w:highlight w:val="none"/>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3013FE6E">
            <w:pPr>
              <w:widowControl/>
              <w:adjustRightInd/>
              <w:jc w:val="center"/>
              <w:rPr>
                <w:rFonts w:eastAsia="等线"/>
                <w:kern w:val="0"/>
                <w:sz w:val="24"/>
                <w:highlight w:val="none"/>
              </w:rPr>
            </w:pPr>
            <w:r>
              <w:rPr>
                <w:rFonts w:eastAsia="等线"/>
                <w:kern w:val="0"/>
                <w:sz w:val="24"/>
                <w:highlight w:val="none"/>
              </w:rPr>
              <w:t xml:space="preserve">150.00 </w:t>
            </w:r>
          </w:p>
        </w:tc>
        <w:tc>
          <w:tcPr>
            <w:tcW w:w="583" w:type="pct"/>
            <w:tcBorders>
              <w:top w:val="nil"/>
              <w:left w:val="nil"/>
              <w:bottom w:val="single" w:color="auto" w:sz="4" w:space="0"/>
              <w:right w:val="single" w:color="auto" w:sz="4" w:space="0"/>
            </w:tcBorders>
            <w:shd w:val="clear" w:color="auto" w:fill="auto"/>
            <w:vAlign w:val="center"/>
          </w:tcPr>
          <w:p w14:paraId="0A2B438D">
            <w:pPr>
              <w:widowControl/>
              <w:adjustRightInd/>
              <w:jc w:val="center"/>
              <w:rPr>
                <w:rFonts w:eastAsia="等线"/>
                <w:kern w:val="0"/>
                <w:sz w:val="24"/>
                <w:highlight w:val="none"/>
              </w:rPr>
            </w:pPr>
            <w:r>
              <w:rPr>
                <w:rFonts w:eastAsia="等线"/>
                <w:kern w:val="0"/>
                <w:sz w:val="24"/>
                <w:highlight w:val="none"/>
              </w:rPr>
              <w:t xml:space="preserve">150.00 </w:t>
            </w:r>
          </w:p>
        </w:tc>
      </w:tr>
      <w:tr w14:paraId="6273CAA6">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506651C1">
            <w:pPr>
              <w:widowControl/>
              <w:adjustRightInd/>
              <w:jc w:val="center"/>
              <w:rPr>
                <w:rFonts w:eastAsia="等线"/>
                <w:kern w:val="0"/>
                <w:sz w:val="24"/>
                <w:highlight w:val="none"/>
              </w:rPr>
            </w:pPr>
            <w:r>
              <w:rPr>
                <w:rFonts w:eastAsia="等线"/>
                <w:kern w:val="0"/>
                <w:sz w:val="24"/>
                <w:highlight w:val="none"/>
              </w:rPr>
              <w:t>10</w:t>
            </w:r>
          </w:p>
        </w:tc>
        <w:tc>
          <w:tcPr>
            <w:tcW w:w="754" w:type="pct"/>
            <w:tcBorders>
              <w:top w:val="nil"/>
              <w:left w:val="nil"/>
              <w:bottom w:val="single" w:color="auto" w:sz="4" w:space="0"/>
              <w:right w:val="single" w:color="auto" w:sz="4" w:space="0"/>
            </w:tcBorders>
            <w:shd w:val="clear" w:color="auto" w:fill="auto"/>
            <w:vAlign w:val="center"/>
          </w:tcPr>
          <w:p w14:paraId="49B76631">
            <w:pPr>
              <w:widowControl/>
              <w:adjustRightInd/>
              <w:jc w:val="center"/>
              <w:rPr>
                <w:rFonts w:hint="eastAsia" w:ascii="宋体" w:hAnsi="宋体" w:cs="宋体"/>
                <w:kern w:val="0"/>
                <w:sz w:val="24"/>
                <w:highlight w:val="none"/>
              </w:rPr>
            </w:pPr>
            <w:r>
              <w:rPr>
                <w:rFonts w:hint="eastAsia" w:ascii="宋体" w:hAnsi="宋体" w:cs="宋体"/>
                <w:kern w:val="0"/>
                <w:sz w:val="24"/>
                <w:highlight w:val="none"/>
              </w:rPr>
              <w:t>小标识牌</w:t>
            </w:r>
          </w:p>
        </w:tc>
        <w:tc>
          <w:tcPr>
            <w:tcW w:w="1681" w:type="pct"/>
            <w:tcBorders>
              <w:top w:val="nil"/>
              <w:left w:val="nil"/>
              <w:bottom w:val="single" w:color="auto" w:sz="4" w:space="0"/>
              <w:right w:val="single" w:color="auto" w:sz="4" w:space="0"/>
            </w:tcBorders>
            <w:shd w:val="clear" w:color="auto" w:fill="auto"/>
            <w:vAlign w:val="center"/>
          </w:tcPr>
          <w:p w14:paraId="68CE2646">
            <w:pPr>
              <w:widowControl/>
              <w:adjustRightInd/>
              <w:jc w:val="center"/>
              <w:rPr>
                <w:rFonts w:eastAsia="等线"/>
                <w:kern w:val="0"/>
                <w:sz w:val="24"/>
                <w:highlight w:val="none"/>
              </w:rPr>
            </w:pPr>
            <w:r>
              <w:rPr>
                <w:rFonts w:eastAsia="等线"/>
                <w:kern w:val="0"/>
                <w:sz w:val="24"/>
                <w:highlight w:val="none"/>
              </w:rPr>
              <w:t>490*400mm，经甲方确认后统一</w:t>
            </w:r>
          </w:p>
        </w:tc>
        <w:tc>
          <w:tcPr>
            <w:tcW w:w="441" w:type="pct"/>
            <w:tcBorders>
              <w:top w:val="nil"/>
              <w:left w:val="nil"/>
              <w:bottom w:val="single" w:color="auto" w:sz="4" w:space="0"/>
              <w:right w:val="single" w:color="auto" w:sz="4" w:space="0"/>
            </w:tcBorders>
            <w:shd w:val="clear" w:color="auto" w:fill="auto"/>
            <w:vAlign w:val="center"/>
          </w:tcPr>
          <w:p w14:paraId="5BE9C788">
            <w:pPr>
              <w:widowControl/>
              <w:adjustRightInd/>
              <w:jc w:val="center"/>
              <w:rPr>
                <w:rFonts w:eastAsia="等线"/>
                <w:kern w:val="0"/>
                <w:sz w:val="24"/>
                <w:highlight w:val="none"/>
              </w:rPr>
            </w:pPr>
            <w:r>
              <w:rPr>
                <w:rFonts w:eastAsia="等线"/>
                <w:kern w:val="0"/>
                <w:sz w:val="24"/>
                <w:highlight w:val="none"/>
              </w:rPr>
              <w:t>不锈钢</w:t>
            </w:r>
          </w:p>
        </w:tc>
        <w:tc>
          <w:tcPr>
            <w:tcW w:w="398" w:type="pct"/>
            <w:tcBorders>
              <w:top w:val="nil"/>
              <w:left w:val="nil"/>
              <w:bottom w:val="single" w:color="auto" w:sz="4" w:space="0"/>
              <w:right w:val="single" w:color="auto" w:sz="4" w:space="0"/>
            </w:tcBorders>
            <w:shd w:val="clear" w:color="auto" w:fill="auto"/>
            <w:vAlign w:val="center"/>
          </w:tcPr>
          <w:p w14:paraId="141F89AA">
            <w:pPr>
              <w:widowControl/>
              <w:adjustRightInd/>
              <w:jc w:val="center"/>
              <w:rPr>
                <w:rFonts w:eastAsia="等线"/>
                <w:kern w:val="0"/>
                <w:sz w:val="24"/>
                <w:highlight w:val="none"/>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3220A6B2">
            <w:pPr>
              <w:widowControl/>
              <w:adjustRightInd/>
              <w:jc w:val="center"/>
              <w:rPr>
                <w:rFonts w:eastAsia="等线"/>
                <w:kern w:val="0"/>
                <w:sz w:val="24"/>
                <w:highlight w:val="none"/>
              </w:rPr>
            </w:pPr>
            <w:r>
              <w:rPr>
                <w:rFonts w:eastAsia="等线"/>
                <w:kern w:val="0"/>
                <w:sz w:val="24"/>
                <w:highlight w:val="none"/>
              </w:rPr>
              <w:t>2</w:t>
            </w:r>
          </w:p>
        </w:tc>
        <w:tc>
          <w:tcPr>
            <w:tcW w:w="541" w:type="pct"/>
            <w:tcBorders>
              <w:top w:val="nil"/>
              <w:left w:val="nil"/>
              <w:bottom w:val="single" w:color="auto" w:sz="4" w:space="0"/>
              <w:right w:val="single" w:color="auto" w:sz="4" w:space="0"/>
            </w:tcBorders>
            <w:shd w:val="clear" w:color="auto" w:fill="auto"/>
            <w:vAlign w:val="center"/>
          </w:tcPr>
          <w:p w14:paraId="7AE3294D">
            <w:pPr>
              <w:widowControl/>
              <w:adjustRightInd/>
              <w:jc w:val="center"/>
              <w:rPr>
                <w:rFonts w:eastAsia="等线"/>
                <w:kern w:val="0"/>
                <w:sz w:val="24"/>
                <w:highlight w:val="none"/>
              </w:rPr>
            </w:pPr>
            <w:r>
              <w:rPr>
                <w:rFonts w:eastAsia="等线"/>
                <w:kern w:val="0"/>
                <w:sz w:val="24"/>
                <w:highlight w:val="none"/>
              </w:rPr>
              <w:t xml:space="preserve">100.00 </w:t>
            </w:r>
          </w:p>
        </w:tc>
        <w:tc>
          <w:tcPr>
            <w:tcW w:w="583" w:type="pct"/>
            <w:tcBorders>
              <w:top w:val="nil"/>
              <w:left w:val="nil"/>
              <w:bottom w:val="single" w:color="auto" w:sz="4" w:space="0"/>
              <w:right w:val="single" w:color="auto" w:sz="4" w:space="0"/>
            </w:tcBorders>
            <w:shd w:val="clear" w:color="auto" w:fill="auto"/>
            <w:vAlign w:val="center"/>
          </w:tcPr>
          <w:p w14:paraId="7FACA5D4">
            <w:pPr>
              <w:widowControl/>
              <w:adjustRightInd/>
              <w:jc w:val="center"/>
              <w:rPr>
                <w:rFonts w:eastAsia="等线"/>
                <w:kern w:val="0"/>
                <w:sz w:val="24"/>
                <w:highlight w:val="none"/>
              </w:rPr>
            </w:pPr>
            <w:r>
              <w:rPr>
                <w:rFonts w:eastAsia="等线"/>
                <w:kern w:val="0"/>
                <w:sz w:val="24"/>
                <w:highlight w:val="none"/>
              </w:rPr>
              <w:t xml:space="preserve">200.00 </w:t>
            </w:r>
          </w:p>
        </w:tc>
      </w:tr>
      <w:tr w14:paraId="3487B910">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796EFAF2">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11</w:t>
            </w:r>
          </w:p>
        </w:tc>
        <w:tc>
          <w:tcPr>
            <w:tcW w:w="754" w:type="pct"/>
            <w:tcBorders>
              <w:top w:val="nil"/>
              <w:left w:val="nil"/>
              <w:bottom w:val="single" w:color="auto" w:sz="4" w:space="0"/>
              <w:right w:val="single" w:color="auto" w:sz="4" w:space="0"/>
            </w:tcBorders>
            <w:shd w:val="clear" w:color="auto" w:fill="auto"/>
            <w:vAlign w:val="center"/>
          </w:tcPr>
          <w:p w14:paraId="2B530EA3">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水质检测</w:t>
            </w:r>
          </w:p>
        </w:tc>
        <w:tc>
          <w:tcPr>
            <w:tcW w:w="1681" w:type="pct"/>
            <w:tcBorders>
              <w:top w:val="nil"/>
              <w:left w:val="nil"/>
              <w:bottom w:val="single" w:color="auto" w:sz="4" w:space="0"/>
              <w:right w:val="single" w:color="auto" w:sz="4" w:space="0"/>
            </w:tcBorders>
            <w:shd w:val="clear" w:color="auto" w:fill="auto"/>
            <w:vAlign w:val="center"/>
          </w:tcPr>
          <w:p w14:paraId="1C4A3C1E">
            <w:pPr>
              <w:widowControl/>
              <w:adjustRightInd/>
              <w:jc w:val="center"/>
              <w:rPr>
                <w:rFonts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详见</w:t>
            </w:r>
            <w:r>
              <w:rPr>
                <w:rFonts w:eastAsia="等线"/>
                <w:kern w:val="0"/>
                <w:sz w:val="24"/>
                <w:highlight w:val="none"/>
              </w:rPr>
              <w:t>2.3</w:t>
            </w:r>
            <w:r>
              <w:rPr>
                <w:rFonts w:hint="eastAsia" w:ascii="宋体" w:hAnsi="宋体"/>
                <w:kern w:val="0"/>
                <w:sz w:val="24"/>
                <w:highlight w:val="none"/>
              </w:rPr>
              <w:t>技术要求</w:t>
            </w:r>
          </w:p>
        </w:tc>
        <w:tc>
          <w:tcPr>
            <w:tcW w:w="441" w:type="pct"/>
            <w:tcBorders>
              <w:top w:val="nil"/>
              <w:left w:val="nil"/>
              <w:bottom w:val="single" w:color="auto" w:sz="4" w:space="0"/>
              <w:right w:val="single" w:color="auto" w:sz="4" w:space="0"/>
            </w:tcBorders>
            <w:shd w:val="clear" w:color="auto" w:fill="auto"/>
            <w:vAlign w:val="center"/>
          </w:tcPr>
          <w:p w14:paraId="15CAEFFA">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5B8E44AB">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6638CE84">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1</w:t>
            </w:r>
          </w:p>
        </w:tc>
        <w:tc>
          <w:tcPr>
            <w:tcW w:w="541" w:type="pct"/>
            <w:tcBorders>
              <w:top w:val="nil"/>
              <w:left w:val="nil"/>
              <w:bottom w:val="single" w:color="auto" w:sz="4" w:space="0"/>
              <w:right w:val="single" w:color="auto" w:sz="4" w:space="0"/>
            </w:tcBorders>
            <w:shd w:val="clear" w:color="auto" w:fill="auto"/>
            <w:vAlign w:val="center"/>
          </w:tcPr>
          <w:p w14:paraId="3A5C3020">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xml:space="preserve">600.00 </w:t>
            </w:r>
          </w:p>
        </w:tc>
        <w:tc>
          <w:tcPr>
            <w:tcW w:w="583" w:type="pct"/>
            <w:tcBorders>
              <w:top w:val="nil"/>
              <w:left w:val="nil"/>
              <w:bottom w:val="single" w:color="auto" w:sz="4" w:space="0"/>
              <w:right w:val="single" w:color="auto" w:sz="4" w:space="0"/>
            </w:tcBorders>
            <w:shd w:val="clear" w:color="auto" w:fill="auto"/>
            <w:vAlign w:val="center"/>
          </w:tcPr>
          <w:p w14:paraId="3D97C388">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xml:space="preserve">600.00 </w:t>
            </w:r>
          </w:p>
        </w:tc>
      </w:tr>
      <w:tr w14:paraId="50264791">
        <w:tblPrEx>
          <w:tblCellMar>
            <w:top w:w="0" w:type="dxa"/>
            <w:left w:w="108" w:type="dxa"/>
            <w:bottom w:w="0" w:type="dxa"/>
            <w:right w:w="108" w:type="dxa"/>
          </w:tblCellMar>
        </w:tblPrEx>
        <w:trPr>
          <w:trHeight w:val="470" w:hRule="atLeast"/>
          <w:jc w:val="center"/>
        </w:trPr>
        <w:tc>
          <w:tcPr>
            <w:tcW w:w="5000" w:type="pct"/>
            <w:gridSpan w:val="8"/>
            <w:tcBorders>
              <w:top w:val="nil"/>
              <w:left w:val="single" w:color="auto" w:sz="4" w:space="0"/>
              <w:bottom w:val="single" w:color="auto" w:sz="4" w:space="0"/>
              <w:right w:val="single" w:color="auto" w:sz="4" w:space="0"/>
            </w:tcBorders>
            <w:shd w:val="clear" w:color="auto" w:fill="auto"/>
            <w:vAlign w:val="center"/>
          </w:tcPr>
          <w:p w14:paraId="08A99102">
            <w:pPr>
              <w:widowControl/>
              <w:adjustRightInd/>
              <w:jc w:val="center"/>
              <w:rPr>
                <w:rFonts w:hint="default" w:eastAsia="等线"/>
                <w:kern w:val="0"/>
                <w:sz w:val="24"/>
                <w:highlight w:val="none"/>
                <w:lang w:val="en-US" w:eastAsia="zh-CN"/>
              </w:rPr>
            </w:pPr>
            <w:r>
              <w:rPr>
                <w:rFonts w:hint="eastAsia" w:ascii="宋体" w:hAnsi="宋体"/>
                <w:b/>
                <w:bCs/>
                <w:kern w:val="0"/>
                <w:sz w:val="24"/>
                <w:highlight w:val="none"/>
                <w:lang w:val="en-US" w:eastAsia="zh-CN"/>
              </w:rPr>
              <w:t>24下涯镇下涯村3座终端改泵站</w:t>
            </w:r>
          </w:p>
        </w:tc>
      </w:tr>
      <w:tr w14:paraId="1623974B">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11DBFE64">
            <w:pPr>
              <w:widowControl/>
              <w:adjustRightInd/>
              <w:jc w:val="center"/>
              <w:rPr>
                <w:rFonts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序号</w:t>
            </w:r>
          </w:p>
        </w:tc>
        <w:tc>
          <w:tcPr>
            <w:tcW w:w="754" w:type="pct"/>
            <w:tcBorders>
              <w:top w:val="nil"/>
              <w:left w:val="nil"/>
              <w:bottom w:val="single" w:color="auto" w:sz="4" w:space="0"/>
              <w:right w:val="single" w:color="auto" w:sz="4" w:space="0"/>
            </w:tcBorders>
            <w:shd w:val="clear" w:color="auto" w:fill="auto"/>
            <w:vAlign w:val="center"/>
          </w:tcPr>
          <w:p w14:paraId="38554BC3">
            <w:pPr>
              <w:widowControl/>
              <w:adjustRightInd/>
              <w:jc w:val="center"/>
              <w:rPr>
                <w:rFonts w:hint="eastAsia"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名称</w:t>
            </w:r>
          </w:p>
        </w:tc>
        <w:tc>
          <w:tcPr>
            <w:tcW w:w="1681" w:type="pct"/>
            <w:tcBorders>
              <w:top w:val="nil"/>
              <w:left w:val="nil"/>
              <w:bottom w:val="single" w:color="auto" w:sz="4" w:space="0"/>
              <w:right w:val="single" w:color="auto" w:sz="4" w:space="0"/>
            </w:tcBorders>
            <w:shd w:val="clear" w:color="auto" w:fill="auto"/>
            <w:vAlign w:val="center"/>
          </w:tcPr>
          <w:p w14:paraId="4BACF2C3">
            <w:pPr>
              <w:widowControl/>
              <w:adjustRightInd/>
              <w:jc w:val="center"/>
              <w:rPr>
                <w:rFonts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技术参数</w:t>
            </w:r>
          </w:p>
        </w:tc>
        <w:tc>
          <w:tcPr>
            <w:tcW w:w="441" w:type="pct"/>
            <w:tcBorders>
              <w:top w:val="nil"/>
              <w:left w:val="nil"/>
              <w:bottom w:val="single" w:color="auto" w:sz="4" w:space="0"/>
              <w:right w:val="single" w:color="auto" w:sz="4" w:space="0"/>
            </w:tcBorders>
            <w:shd w:val="clear" w:color="auto" w:fill="auto"/>
            <w:vAlign w:val="center"/>
          </w:tcPr>
          <w:p w14:paraId="650B3719">
            <w:pPr>
              <w:widowControl/>
              <w:adjustRightInd/>
              <w:jc w:val="center"/>
              <w:rPr>
                <w:rFonts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材质</w:t>
            </w:r>
          </w:p>
        </w:tc>
        <w:tc>
          <w:tcPr>
            <w:tcW w:w="398" w:type="pct"/>
            <w:tcBorders>
              <w:top w:val="nil"/>
              <w:left w:val="nil"/>
              <w:bottom w:val="single" w:color="auto" w:sz="4" w:space="0"/>
              <w:right w:val="single" w:color="auto" w:sz="4" w:space="0"/>
            </w:tcBorders>
            <w:shd w:val="clear" w:color="auto" w:fill="auto"/>
            <w:vAlign w:val="center"/>
          </w:tcPr>
          <w:p w14:paraId="40E30D8A">
            <w:pPr>
              <w:widowControl/>
              <w:adjustRightInd/>
              <w:jc w:val="center"/>
              <w:rPr>
                <w:rFonts w:hint="eastAsia"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单位</w:t>
            </w:r>
          </w:p>
        </w:tc>
        <w:tc>
          <w:tcPr>
            <w:tcW w:w="320" w:type="pct"/>
            <w:tcBorders>
              <w:top w:val="nil"/>
              <w:left w:val="nil"/>
              <w:bottom w:val="single" w:color="auto" w:sz="4" w:space="0"/>
              <w:right w:val="single" w:color="auto" w:sz="4" w:space="0"/>
            </w:tcBorders>
            <w:shd w:val="clear" w:color="auto" w:fill="auto"/>
            <w:vAlign w:val="center"/>
          </w:tcPr>
          <w:p w14:paraId="02F011AE">
            <w:pPr>
              <w:widowControl/>
              <w:adjustRightInd/>
              <w:jc w:val="center"/>
              <w:rPr>
                <w:rFonts w:hint="eastAsia"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数量</w:t>
            </w:r>
          </w:p>
        </w:tc>
        <w:tc>
          <w:tcPr>
            <w:tcW w:w="541" w:type="pct"/>
            <w:tcBorders>
              <w:top w:val="nil"/>
              <w:left w:val="nil"/>
              <w:bottom w:val="single" w:color="auto" w:sz="4" w:space="0"/>
              <w:right w:val="single" w:color="auto" w:sz="4" w:space="0"/>
            </w:tcBorders>
            <w:shd w:val="clear" w:color="auto" w:fill="auto"/>
            <w:vAlign w:val="center"/>
          </w:tcPr>
          <w:p w14:paraId="5BF741B4">
            <w:pPr>
              <w:widowControl/>
              <w:adjustRightInd/>
              <w:jc w:val="center"/>
              <w:rPr>
                <w:rFonts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nil"/>
              <w:left w:val="nil"/>
              <w:bottom w:val="single" w:color="auto" w:sz="4" w:space="0"/>
              <w:right w:val="single" w:color="auto" w:sz="4" w:space="0"/>
            </w:tcBorders>
            <w:shd w:val="clear" w:color="auto" w:fill="auto"/>
            <w:vAlign w:val="center"/>
          </w:tcPr>
          <w:p w14:paraId="3C9B1965">
            <w:pPr>
              <w:widowControl/>
              <w:adjustRightInd/>
              <w:jc w:val="center"/>
              <w:rPr>
                <w:rFonts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62116E3C">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2CA0A8C1">
            <w:pPr>
              <w:widowControl/>
              <w:adjustRightInd/>
              <w:jc w:val="center"/>
              <w:rPr>
                <w:rFonts w:hint="eastAsia" w:eastAsia="等线"/>
                <w:kern w:val="0"/>
                <w:sz w:val="24"/>
                <w:highlight w:val="none"/>
                <w:lang w:val="en-US" w:eastAsia="zh-CN"/>
              </w:rPr>
            </w:pPr>
            <w:r>
              <w:rPr>
                <w:rFonts w:hint="eastAsia" w:eastAsia="等线"/>
                <w:kern w:val="0"/>
                <w:sz w:val="24"/>
                <w:highlight w:val="none"/>
                <w:lang w:val="en-US" w:eastAsia="zh-CN"/>
              </w:rPr>
              <w:t>1</w:t>
            </w:r>
          </w:p>
        </w:tc>
        <w:tc>
          <w:tcPr>
            <w:tcW w:w="754" w:type="pct"/>
            <w:tcBorders>
              <w:top w:val="nil"/>
              <w:left w:val="nil"/>
              <w:bottom w:val="single" w:color="auto" w:sz="4" w:space="0"/>
              <w:right w:val="single" w:color="auto" w:sz="4" w:space="0"/>
            </w:tcBorders>
            <w:shd w:val="clear" w:color="auto" w:fill="auto"/>
            <w:vAlign w:val="center"/>
          </w:tcPr>
          <w:p w14:paraId="672EB77C">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潜污泵</w:t>
            </w:r>
          </w:p>
        </w:tc>
        <w:tc>
          <w:tcPr>
            <w:tcW w:w="1681" w:type="pct"/>
            <w:tcBorders>
              <w:top w:val="nil"/>
              <w:left w:val="nil"/>
              <w:bottom w:val="single" w:color="auto" w:sz="4" w:space="0"/>
              <w:right w:val="single" w:color="auto" w:sz="4" w:space="0"/>
            </w:tcBorders>
            <w:shd w:val="clear" w:color="auto" w:fill="auto"/>
            <w:vAlign w:val="center"/>
          </w:tcPr>
          <w:p w14:paraId="3BA468F7">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Q=10m³/h</w:t>
            </w:r>
            <w:r>
              <w:rPr>
                <w:rFonts w:hint="eastAsia" w:ascii="宋体" w:hAnsi="宋体"/>
                <w:kern w:val="0"/>
                <w:sz w:val="24"/>
                <w:highlight w:val="none"/>
              </w:rPr>
              <w:t>，</w:t>
            </w:r>
            <w:r>
              <w:rPr>
                <w:rFonts w:eastAsia="等线"/>
                <w:kern w:val="0"/>
                <w:sz w:val="24"/>
                <w:highlight w:val="none"/>
              </w:rPr>
              <w:t>H=10m</w:t>
            </w:r>
            <w:r>
              <w:rPr>
                <w:rFonts w:hint="eastAsia" w:ascii="宋体" w:hAnsi="宋体"/>
                <w:kern w:val="0"/>
                <w:sz w:val="24"/>
                <w:highlight w:val="none"/>
              </w:rPr>
              <w:t>，</w:t>
            </w:r>
            <w:r>
              <w:rPr>
                <w:rFonts w:eastAsia="等线"/>
                <w:kern w:val="0"/>
                <w:sz w:val="24"/>
                <w:highlight w:val="none"/>
              </w:rPr>
              <w:t>N=0.75kw</w:t>
            </w:r>
            <w:r>
              <w:rPr>
                <w:rFonts w:hint="eastAsia" w:ascii="宋体" w:hAnsi="宋体"/>
                <w:kern w:val="0"/>
                <w:sz w:val="24"/>
                <w:highlight w:val="none"/>
              </w:rPr>
              <w:t>，</w:t>
            </w:r>
            <w:r>
              <w:rPr>
                <w:rFonts w:eastAsia="等线"/>
                <w:kern w:val="0"/>
                <w:sz w:val="24"/>
                <w:highlight w:val="none"/>
              </w:rPr>
              <w:t>380V</w:t>
            </w:r>
            <w:r>
              <w:rPr>
                <w:rFonts w:hint="eastAsia" w:ascii="宋体" w:hAnsi="宋体"/>
                <w:kern w:val="0"/>
                <w:sz w:val="24"/>
                <w:highlight w:val="none"/>
              </w:rPr>
              <w:t>；耦合安装，带切割功能、不锈钢吊链、浮球</w:t>
            </w:r>
          </w:p>
        </w:tc>
        <w:tc>
          <w:tcPr>
            <w:tcW w:w="441" w:type="pct"/>
            <w:tcBorders>
              <w:top w:val="nil"/>
              <w:left w:val="nil"/>
              <w:bottom w:val="single" w:color="auto" w:sz="4" w:space="0"/>
              <w:right w:val="single" w:color="auto" w:sz="4" w:space="0"/>
            </w:tcBorders>
            <w:shd w:val="clear" w:color="auto" w:fill="auto"/>
            <w:vAlign w:val="center"/>
          </w:tcPr>
          <w:p w14:paraId="04D4026B">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736674F7">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台</w:t>
            </w:r>
          </w:p>
        </w:tc>
        <w:tc>
          <w:tcPr>
            <w:tcW w:w="320" w:type="pct"/>
            <w:tcBorders>
              <w:top w:val="nil"/>
              <w:left w:val="nil"/>
              <w:bottom w:val="single" w:color="auto" w:sz="4" w:space="0"/>
              <w:right w:val="single" w:color="auto" w:sz="4" w:space="0"/>
            </w:tcBorders>
            <w:shd w:val="clear" w:color="auto" w:fill="auto"/>
            <w:vAlign w:val="center"/>
          </w:tcPr>
          <w:p w14:paraId="3DB860A4">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eastAsia="等线"/>
                <w:kern w:val="0"/>
                <w:sz w:val="24"/>
                <w:highlight w:val="none"/>
                <w:lang w:val="en-US" w:eastAsia="zh-CN"/>
              </w:rPr>
              <w:t>6</w:t>
            </w:r>
          </w:p>
        </w:tc>
        <w:tc>
          <w:tcPr>
            <w:tcW w:w="541" w:type="pct"/>
            <w:tcBorders>
              <w:top w:val="nil"/>
              <w:left w:val="nil"/>
              <w:bottom w:val="single" w:color="auto" w:sz="4" w:space="0"/>
              <w:right w:val="single" w:color="auto" w:sz="4" w:space="0"/>
            </w:tcBorders>
            <w:shd w:val="clear" w:color="auto" w:fill="auto"/>
            <w:vAlign w:val="center"/>
          </w:tcPr>
          <w:p w14:paraId="173E8BDF">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xml:space="preserve">5000.00 </w:t>
            </w:r>
          </w:p>
        </w:tc>
        <w:tc>
          <w:tcPr>
            <w:tcW w:w="583" w:type="pct"/>
            <w:tcBorders>
              <w:top w:val="nil"/>
              <w:left w:val="nil"/>
              <w:bottom w:val="single" w:color="auto" w:sz="4" w:space="0"/>
              <w:right w:val="single" w:color="auto" w:sz="4" w:space="0"/>
            </w:tcBorders>
            <w:shd w:val="clear" w:color="auto" w:fill="auto"/>
            <w:vAlign w:val="center"/>
          </w:tcPr>
          <w:p w14:paraId="3EAF07CB">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xml:space="preserve">10000.00 </w:t>
            </w:r>
          </w:p>
        </w:tc>
      </w:tr>
      <w:tr w14:paraId="6F6D024A">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0597ABF3">
            <w:pPr>
              <w:widowControl/>
              <w:adjustRightInd/>
              <w:jc w:val="center"/>
              <w:rPr>
                <w:rFonts w:hint="eastAsia" w:eastAsia="等线"/>
                <w:kern w:val="0"/>
                <w:sz w:val="24"/>
                <w:highlight w:val="none"/>
                <w:lang w:val="en-US" w:eastAsia="zh-CN"/>
              </w:rPr>
            </w:pPr>
            <w:r>
              <w:rPr>
                <w:rFonts w:hint="eastAsia" w:eastAsia="等线"/>
                <w:kern w:val="0"/>
                <w:sz w:val="24"/>
                <w:highlight w:val="none"/>
                <w:lang w:val="en-US" w:eastAsia="zh-CN"/>
              </w:rPr>
              <w:t>2</w:t>
            </w:r>
          </w:p>
        </w:tc>
        <w:tc>
          <w:tcPr>
            <w:tcW w:w="754" w:type="pct"/>
            <w:tcBorders>
              <w:top w:val="nil"/>
              <w:left w:val="nil"/>
              <w:bottom w:val="single" w:color="auto" w:sz="4" w:space="0"/>
              <w:right w:val="single" w:color="auto" w:sz="4" w:space="0"/>
            </w:tcBorders>
            <w:shd w:val="clear" w:color="auto" w:fill="auto"/>
            <w:vAlign w:val="center"/>
          </w:tcPr>
          <w:p w14:paraId="0A80800E">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控制柜</w:t>
            </w:r>
            <w:r>
              <w:rPr>
                <w:rFonts w:eastAsia="等线"/>
                <w:kern w:val="0"/>
                <w:sz w:val="24"/>
                <w:highlight w:val="none"/>
              </w:rPr>
              <w:t>(</w:t>
            </w:r>
            <w:r>
              <w:rPr>
                <w:rFonts w:hint="eastAsia" w:ascii="宋体" w:hAnsi="宋体"/>
                <w:kern w:val="0"/>
                <w:sz w:val="24"/>
                <w:highlight w:val="none"/>
              </w:rPr>
              <w:t>室外型</w:t>
            </w:r>
            <w:r>
              <w:rPr>
                <w:rFonts w:eastAsia="等线"/>
                <w:kern w:val="0"/>
                <w:sz w:val="24"/>
                <w:highlight w:val="none"/>
              </w:rPr>
              <w:t>)</w:t>
            </w:r>
          </w:p>
        </w:tc>
        <w:tc>
          <w:tcPr>
            <w:tcW w:w="1681" w:type="pct"/>
            <w:tcBorders>
              <w:top w:val="nil"/>
              <w:left w:val="nil"/>
              <w:bottom w:val="single" w:color="auto" w:sz="4" w:space="0"/>
              <w:right w:val="single" w:color="auto" w:sz="4" w:space="0"/>
            </w:tcBorders>
            <w:shd w:val="clear" w:color="auto" w:fill="auto"/>
            <w:vAlign w:val="center"/>
          </w:tcPr>
          <w:p w14:paraId="50600DB2">
            <w:pPr>
              <w:widowControl/>
              <w:adjustRightInd/>
              <w:jc w:val="center"/>
              <w:rPr>
                <w:rFonts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控制电器元件等配套提供</w:t>
            </w:r>
          </w:p>
        </w:tc>
        <w:tc>
          <w:tcPr>
            <w:tcW w:w="441" w:type="pct"/>
            <w:tcBorders>
              <w:top w:val="nil"/>
              <w:left w:val="nil"/>
              <w:bottom w:val="single" w:color="auto" w:sz="4" w:space="0"/>
              <w:right w:val="single" w:color="auto" w:sz="4" w:space="0"/>
            </w:tcBorders>
            <w:shd w:val="clear" w:color="auto" w:fill="auto"/>
            <w:vAlign w:val="center"/>
          </w:tcPr>
          <w:p w14:paraId="777A77B6">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05BD4FB3">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套</w:t>
            </w:r>
          </w:p>
        </w:tc>
        <w:tc>
          <w:tcPr>
            <w:tcW w:w="320" w:type="pct"/>
            <w:tcBorders>
              <w:top w:val="nil"/>
              <w:left w:val="nil"/>
              <w:bottom w:val="single" w:color="auto" w:sz="4" w:space="0"/>
              <w:right w:val="single" w:color="auto" w:sz="4" w:space="0"/>
            </w:tcBorders>
            <w:shd w:val="clear" w:color="auto" w:fill="auto"/>
            <w:vAlign w:val="center"/>
          </w:tcPr>
          <w:p w14:paraId="2C60EE8D">
            <w:pPr>
              <w:widowControl/>
              <w:adjustRightInd/>
              <w:jc w:val="center"/>
              <w:rPr>
                <w:rFonts w:hint="default" w:ascii="Times New Roman" w:hAnsi="Times New Roman" w:eastAsia="等线" w:cs="Times New Roman"/>
                <w:kern w:val="0"/>
                <w:sz w:val="24"/>
                <w:szCs w:val="24"/>
                <w:highlight w:val="none"/>
                <w:lang w:val="en-US" w:eastAsia="zh-CN" w:bidi="ar-SA"/>
              </w:rPr>
            </w:pPr>
            <w:r>
              <w:rPr>
                <w:rFonts w:hint="eastAsia" w:eastAsia="等线" w:cs="Times New Roman"/>
                <w:kern w:val="0"/>
                <w:sz w:val="24"/>
                <w:szCs w:val="24"/>
                <w:highlight w:val="none"/>
                <w:lang w:val="en-US" w:eastAsia="zh-CN" w:bidi="ar-SA"/>
              </w:rPr>
              <w:t>3</w:t>
            </w:r>
          </w:p>
        </w:tc>
        <w:tc>
          <w:tcPr>
            <w:tcW w:w="541" w:type="pct"/>
            <w:tcBorders>
              <w:top w:val="nil"/>
              <w:left w:val="nil"/>
              <w:bottom w:val="single" w:color="auto" w:sz="4" w:space="0"/>
              <w:right w:val="single" w:color="auto" w:sz="4" w:space="0"/>
            </w:tcBorders>
            <w:shd w:val="clear" w:color="auto" w:fill="auto"/>
            <w:vAlign w:val="center"/>
          </w:tcPr>
          <w:p w14:paraId="008912C1">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xml:space="preserve">5000.00 </w:t>
            </w:r>
          </w:p>
        </w:tc>
        <w:tc>
          <w:tcPr>
            <w:tcW w:w="583" w:type="pct"/>
            <w:tcBorders>
              <w:top w:val="nil"/>
              <w:left w:val="nil"/>
              <w:bottom w:val="single" w:color="auto" w:sz="4" w:space="0"/>
              <w:right w:val="single" w:color="auto" w:sz="4" w:space="0"/>
            </w:tcBorders>
            <w:shd w:val="clear" w:color="auto" w:fill="auto"/>
            <w:vAlign w:val="center"/>
          </w:tcPr>
          <w:p w14:paraId="2BB23A97">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xml:space="preserve">5000.00 </w:t>
            </w:r>
          </w:p>
        </w:tc>
      </w:tr>
      <w:tr w14:paraId="4EAAD827">
        <w:tblPrEx>
          <w:tblCellMar>
            <w:top w:w="0" w:type="dxa"/>
            <w:left w:w="108" w:type="dxa"/>
            <w:bottom w:w="0" w:type="dxa"/>
            <w:right w:w="108" w:type="dxa"/>
          </w:tblCellMar>
        </w:tblPrEx>
        <w:trPr>
          <w:trHeight w:val="470" w:hRule="atLeast"/>
          <w:jc w:val="center"/>
        </w:trPr>
        <w:tc>
          <w:tcPr>
            <w:tcW w:w="277" w:type="pct"/>
            <w:tcBorders>
              <w:top w:val="nil"/>
              <w:left w:val="single" w:color="auto" w:sz="4" w:space="0"/>
              <w:bottom w:val="single" w:color="auto" w:sz="4" w:space="0"/>
              <w:right w:val="single" w:color="auto" w:sz="4" w:space="0"/>
            </w:tcBorders>
            <w:shd w:val="clear" w:color="auto" w:fill="auto"/>
            <w:vAlign w:val="center"/>
          </w:tcPr>
          <w:p w14:paraId="4C0AD42F">
            <w:pPr>
              <w:widowControl/>
              <w:adjustRightInd/>
              <w:jc w:val="center"/>
              <w:rPr>
                <w:rFonts w:hint="eastAsia" w:eastAsia="等线"/>
                <w:kern w:val="0"/>
                <w:sz w:val="24"/>
                <w:highlight w:val="none"/>
                <w:lang w:val="en-US" w:eastAsia="zh-CN"/>
              </w:rPr>
            </w:pPr>
            <w:r>
              <w:rPr>
                <w:rFonts w:hint="eastAsia" w:eastAsia="等线"/>
                <w:kern w:val="0"/>
                <w:sz w:val="24"/>
                <w:highlight w:val="none"/>
                <w:lang w:val="en-US" w:eastAsia="zh-CN"/>
              </w:rPr>
              <w:t>3</w:t>
            </w:r>
          </w:p>
        </w:tc>
        <w:tc>
          <w:tcPr>
            <w:tcW w:w="754" w:type="pct"/>
            <w:tcBorders>
              <w:top w:val="nil"/>
              <w:left w:val="nil"/>
              <w:bottom w:val="single" w:color="auto" w:sz="4" w:space="0"/>
              <w:right w:val="single" w:color="auto" w:sz="4" w:space="0"/>
            </w:tcBorders>
            <w:shd w:val="clear" w:color="auto" w:fill="auto"/>
            <w:vAlign w:val="center"/>
          </w:tcPr>
          <w:p w14:paraId="4387CDB0">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原有生化池改造</w:t>
            </w:r>
          </w:p>
        </w:tc>
        <w:tc>
          <w:tcPr>
            <w:tcW w:w="1681" w:type="pct"/>
            <w:tcBorders>
              <w:top w:val="nil"/>
              <w:left w:val="nil"/>
              <w:bottom w:val="single" w:color="auto" w:sz="4" w:space="0"/>
              <w:right w:val="single" w:color="auto" w:sz="4" w:space="0"/>
            </w:tcBorders>
            <w:shd w:val="clear" w:color="auto" w:fill="auto"/>
            <w:vAlign w:val="center"/>
          </w:tcPr>
          <w:p w14:paraId="323FE1DE">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8000*4000*3500mm</w:t>
            </w:r>
            <w:r>
              <w:rPr>
                <w:rFonts w:hint="eastAsia" w:ascii="宋体" w:hAnsi="宋体"/>
                <w:kern w:val="0"/>
                <w:sz w:val="24"/>
                <w:highlight w:val="none"/>
              </w:rPr>
              <w:t>，清淤清杂，隔墙开孔</w:t>
            </w:r>
          </w:p>
        </w:tc>
        <w:tc>
          <w:tcPr>
            <w:tcW w:w="441" w:type="pct"/>
            <w:tcBorders>
              <w:top w:val="nil"/>
              <w:left w:val="nil"/>
              <w:bottom w:val="single" w:color="auto" w:sz="4" w:space="0"/>
              <w:right w:val="single" w:color="auto" w:sz="4" w:space="0"/>
            </w:tcBorders>
            <w:shd w:val="clear" w:color="auto" w:fill="auto"/>
            <w:vAlign w:val="center"/>
          </w:tcPr>
          <w:p w14:paraId="572C5D0E">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w:t>
            </w:r>
          </w:p>
        </w:tc>
        <w:tc>
          <w:tcPr>
            <w:tcW w:w="398" w:type="pct"/>
            <w:tcBorders>
              <w:top w:val="nil"/>
              <w:left w:val="nil"/>
              <w:bottom w:val="single" w:color="auto" w:sz="4" w:space="0"/>
              <w:right w:val="single" w:color="auto" w:sz="4" w:space="0"/>
            </w:tcBorders>
            <w:shd w:val="clear" w:color="auto" w:fill="auto"/>
            <w:vAlign w:val="center"/>
          </w:tcPr>
          <w:p w14:paraId="45109B43">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项</w:t>
            </w:r>
          </w:p>
        </w:tc>
        <w:tc>
          <w:tcPr>
            <w:tcW w:w="320" w:type="pct"/>
            <w:tcBorders>
              <w:top w:val="nil"/>
              <w:left w:val="nil"/>
              <w:bottom w:val="single" w:color="auto" w:sz="4" w:space="0"/>
              <w:right w:val="single" w:color="auto" w:sz="4" w:space="0"/>
            </w:tcBorders>
            <w:shd w:val="clear" w:color="auto" w:fill="auto"/>
            <w:vAlign w:val="center"/>
          </w:tcPr>
          <w:p w14:paraId="187AF60C">
            <w:pPr>
              <w:widowControl/>
              <w:adjustRightInd/>
              <w:jc w:val="center"/>
              <w:rPr>
                <w:rFonts w:hint="default" w:ascii="Times New Roman" w:hAnsi="Times New Roman" w:eastAsia="等线" w:cs="Times New Roman"/>
                <w:kern w:val="0"/>
                <w:sz w:val="24"/>
                <w:szCs w:val="24"/>
                <w:highlight w:val="none"/>
                <w:lang w:val="en-US" w:eastAsia="zh-CN" w:bidi="ar-SA"/>
              </w:rPr>
            </w:pPr>
            <w:r>
              <w:rPr>
                <w:rFonts w:hint="eastAsia" w:eastAsia="等线" w:cs="Times New Roman"/>
                <w:kern w:val="0"/>
                <w:sz w:val="24"/>
                <w:szCs w:val="24"/>
                <w:highlight w:val="none"/>
                <w:lang w:val="en-US" w:eastAsia="zh-CN" w:bidi="ar-SA"/>
              </w:rPr>
              <w:t>3</w:t>
            </w:r>
          </w:p>
        </w:tc>
        <w:tc>
          <w:tcPr>
            <w:tcW w:w="541" w:type="pct"/>
            <w:tcBorders>
              <w:top w:val="nil"/>
              <w:left w:val="nil"/>
              <w:bottom w:val="single" w:color="auto" w:sz="4" w:space="0"/>
              <w:right w:val="single" w:color="auto" w:sz="4" w:space="0"/>
            </w:tcBorders>
            <w:shd w:val="clear" w:color="auto" w:fill="auto"/>
            <w:vAlign w:val="center"/>
          </w:tcPr>
          <w:p w14:paraId="5E8B6554">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xml:space="preserve">12000.00 </w:t>
            </w:r>
          </w:p>
        </w:tc>
        <w:tc>
          <w:tcPr>
            <w:tcW w:w="583" w:type="pct"/>
            <w:tcBorders>
              <w:top w:val="nil"/>
              <w:left w:val="nil"/>
              <w:bottom w:val="single" w:color="auto" w:sz="4" w:space="0"/>
              <w:right w:val="single" w:color="auto" w:sz="4" w:space="0"/>
            </w:tcBorders>
            <w:shd w:val="clear" w:color="auto" w:fill="auto"/>
            <w:vAlign w:val="center"/>
          </w:tcPr>
          <w:p w14:paraId="6882136F">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xml:space="preserve">12000.00 </w:t>
            </w:r>
          </w:p>
        </w:tc>
      </w:tr>
      <w:tr w14:paraId="74EEE707">
        <w:tblPrEx>
          <w:tblCellMar>
            <w:top w:w="0" w:type="dxa"/>
            <w:left w:w="108" w:type="dxa"/>
            <w:bottom w:w="0" w:type="dxa"/>
            <w:right w:w="108" w:type="dxa"/>
          </w:tblCellMar>
        </w:tblPrEx>
        <w:trPr>
          <w:trHeight w:val="470" w:hRule="atLeast"/>
          <w:jc w:val="center"/>
        </w:trPr>
        <w:tc>
          <w:tcPr>
            <w:tcW w:w="277" w:type="pct"/>
            <w:tcBorders>
              <w:top w:val="single" w:color="auto" w:sz="4" w:space="0"/>
              <w:left w:val="single" w:color="auto" w:sz="4" w:space="0"/>
              <w:bottom w:val="single" w:color="auto" w:sz="4" w:space="0"/>
              <w:right w:val="single" w:color="auto" w:sz="4" w:space="0"/>
            </w:tcBorders>
            <w:shd w:val="clear" w:color="auto" w:fill="auto"/>
            <w:vAlign w:val="center"/>
          </w:tcPr>
          <w:p w14:paraId="742B29AB">
            <w:pPr>
              <w:widowControl/>
              <w:adjustRightInd/>
              <w:jc w:val="center"/>
              <w:rPr>
                <w:rFonts w:hint="eastAsia" w:eastAsia="等线"/>
                <w:kern w:val="0"/>
                <w:sz w:val="24"/>
                <w:highlight w:val="none"/>
                <w:lang w:val="en-US" w:eastAsia="zh-CN"/>
              </w:rPr>
            </w:pPr>
            <w:r>
              <w:rPr>
                <w:rFonts w:hint="eastAsia" w:eastAsia="等线"/>
                <w:kern w:val="0"/>
                <w:sz w:val="24"/>
                <w:highlight w:val="none"/>
                <w:lang w:val="en-US" w:eastAsia="zh-CN"/>
              </w:rPr>
              <w:t>4</w:t>
            </w:r>
          </w:p>
        </w:tc>
        <w:tc>
          <w:tcPr>
            <w:tcW w:w="754" w:type="pct"/>
            <w:tcBorders>
              <w:top w:val="single" w:color="auto" w:sz="4" w:space="0"/>
              <w:left w:val="single" w:color="auto" w:sz="4" w:space="0"/>
              <w:bottom w:val="single" w:color="auto" w:sz="4" w:space="0"/>
              <w:right w:val="single" w:color="auto" w:sz="4" w:space="0"/>
            </w:tcBorders>
            <w:shd w:val="clear" w:color="auto" w:fill="auto"/>
            <w:vAlign w:val="center"/>
          </w:tcPr>
          <w:p w14:paraId="6FED0E31">
            <w:pPr>
              <w:widowControl/>
              <w:adjustRightInd/>
              <w:jc w:val="center"/>
              <w:rPr>
                <w:rFonts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防坠网</w:t>
            </w:r>
          </w:p>
        </w:tc>
        <w:tc>
          <w:tcPr>
            <w:tcW w:w="1681" w:type="pct"/>
            <w:tcBorders>
              <w:top w:val="single" w:color="auto" w:sz="4" w:space="0"/>
              <w:left w:val="single" w:color="auto" w:sz="4" w:space="0"/>
              <w:bottom w:val="single" w:color="auto" w:sz="4" w:space="0"/>
              <w:right w:val="single" w:color="auto" w:sz="4" w:space="0"/>
            </w:tcBorders>
            <w:shd w:val="clear" w:color="auto" w:fill="auto"/>
            <w:vAlign w:val="center"/>
          </w:tcPr>
          <w:p w14:paraId="26DEA186">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700×700mm;</w:t>
            </w:r>
            <w:r>
              <w:rPr>
                <w:rFonts w:hint="eastAsia" w:ascii="宋体" w:hAnsi="宋体"/>
                <w:kern w:val="0"/>
                <w:sz w:val="24"/>
                <w:highlight w:val="none"/>
              </w:rPr>
              <w:t>两纶，承载力≥</w:t>
            </w:r>
            <w:r>
              <w:rPr>
                <w:rFonts w:eastAsia="等线"/>
                <w:kern w:val="0"/>
                <w:sz w:val="24"/>
                <w:highlight w:val="none"/>
              </w:rPr>
              <w:t>500kg</w:t>
            </w:r>
          </w:p>
        </w:tc>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14:paraId="221F0B68">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14:paraId="7DAB0B61">
            <w:pPr>
              <w:widowControl/>
              <w:adjustRightInd/>
              <w:jc w:val="center"/>
              <w:rPr>
                <w:rFonts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套</w:t>
            </w: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14:paraId="2D905352">
            <w:pPr>
              <w:widowControl/>
              <w:adjustRightInd/>
              <w:jc w:val="center"/>
              <w:rPr>
                <w:rFonts w:hint="default" w:ascii="Times New Roman" w:hAnsi="Times New Roman" w:eastAsia="等线" w:cs="Times New Roman"/>
                <w:kern w:val="0"/>
                <w:sz w:val="24"/>
                <w:szCs w:val="24"/>
                <w:highlight w:val="none"/>
                <w:lang w:val="en-US" w:eastAsia="zh-CN" w:bidi="ar-SA"/>
              </w:rPr>
            </w:pPr>
            <w:r>
              <w:rPr>
                <w:rFonts w:hint="eastAsia" w:eastAsia="等线" w:cs="Times New Roman"/>
                <w:kern w:val="0"/>
                <w:sz w:val="24"/>
                <w:szCs w:val="24"/>
                <w:highlight w:val="none"/>
                <w:lang w:val="en-US" w:eastAsia="zh-CN" w:bidi="ar-SA"/>
              </w:rPr>
              <w:t>3</w:t>
            </w: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259866F8">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xml:space="preserve">240.00 </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14:paraId="47197F77">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xml:space="preserve">240.00 </w:t>
            </w:r>
          </w:p>
        </w:tc>
      </w:tr>
      <w:tr w14:paraId="4B3199FC">
        <w:tblPrEx>
          <w:tblCellMar>
            <w:top w:w="0" w:type="dxa"/>
            <w:left w:w="108" w:type="dxa"/>
            <w:bottom w:w="0" w:type="dxa"/>
            <w:right w:w="108" w:type="dxa"/>
          </w:tblCellMar>
        </w:tblPrEx>
        <w:trPr>
          <w:trHeight w:val="470" w:hRule="atLeast"/>
          <w:jc w:val="center"/>
        </w:trPr>
        <w:tc>
          <w:tcPr>
            <w:tcW w:w="277" w:type="pct"/>
            <w:tcBorders>
              <w:top w:val="single" w:color="auto" w:sz="4" w:space="0"/>
              <w:left w:val="single" w:color="auto" w:sz="4" w:space="0"/>
              <w:bottom w:val="single" w:color="auto" w:sz="4" w:space="0"/>
              <w:right w:val="single" w:color="auto" w:sz="4" w:space="0"/>
            </w:tcBorders>
            <w:shd w:val="clear" w:color="auto" w:fill="auto"/>
            <w:vAlign w:val="center"/>
          </w:tcPr>
          <w:p w14:paraId="6BB1D71D">
            <w:pPr>
              <w:widowControl/>
              <w:adjustRightInd/>
              <w:jc w:val="center"/>
              <w:rPr>
                <w:rFonts w:hint="eastAsia" w:eastAsia="等线"/>
                <w:kern w:val="0"/>
                <w:sz w:val="24"/>
                <w:highlight w:val="none"/>
                <w:lang w:val="en-US" w:eastAsia="zh-CN"/>
              </w:rPr>
            </w:pPr>
            <w:r>
              <w:rPr>
                <w:rFonts w:hint="eastAsia" w:eastAsia="等线"/>
                <w:kern w:val="0"/>
                <w:sz w:val="24"/>
                <w:highlight w:val="none"/>
                <w:lang w:val="en-US" w:eastAsia="zh-CN"/>
              </w:rPr>
              <w:t>5</w:t>
            </w:r>
          </w:p>
        </w:tc>
        <w:tc>
          <w:tcPr>
            <w:tcW w:w="754" w:type="pct"/>
            <w:tcBorders>
              <w:top w:val="single" w:color="auto" w:sz="4" w:space="0"/>
              <w:left w:val="single" w:color="auto" w:sz="4" w:space="0"/>
              <w:bottom w:val="single" w:color="auto" w:sz="4" w:space="0"/>
              <w:right w:val="single" w:color="auto" w:sz="4" w:space="0"/>
            </w:tcBorders>
            <w:shd w:val="clear" w:color="auto" w:fill="auto"/>
            <w:vAlign w:val="center"/>
          </w:tcPr>
          <w:p w14:paraId="5D5B5088">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工艺及管道配件</w:t>
            </w:r>
          </w:p>
        </w:tc>
        <w:tc>
          <w:tcPr>
            <w:tcW w:w="1681" w:type="pct"/>
            <w:tcBorders>
              <w:top w:val="single" w:color="auto" w:sz="4" w:space="0"/>
              <w:left w:val="single" w:color="auto" w:sz="4" w:space="0"/>
              <w:bottom w:val="single" w:color="auto" w:sz="4" w:space="0"/>
              <w:right w:val="single" w:color="auto" w:sz="4" w:space="0"/>
            </w:tcBorders>
            <w:shd w:val="clear" w:color="auto" w:fill="auto"/>
            <w:vAlign w:val="center"/>
          </w:tcPr>
          <w:p w14:paraId="7C278E7D">
            <w:pPr>
              <w:widowControl/>
              <w:adjustRightInd/>
              <w:jc w:val="center"/>
              <w:rPr>
                <w:rFonts w:hint="eastAsia" w:ascii="Times New Roman" w:hAnsi="Times New Roman" w:eastAsia="等线" w:cs="Times New Roman"/>
                <w:kern w:val="0"/>
                <w:sz w:val="24"/>
                <w:szCs w:val="24"/>
                <w:highlight w:val="none"/>
                <w:lang w:val="en-US" w:eastAsia="zh-CN" w:bidi="ar-SA"/>
              </w:rPr>
            </w:pPr>
            <w:r>
              <w:rPr>
                <w:rFonts w:eastAsia="等线"/>
                <w:kern w:val="0"/>
                <w:sz w:val="24"/>
                <w:highlight w:val="none"/>
              </w:rPr>
              <w:t>/</w:t>
            </w:r>
          </w:p>
        </w:tc>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14:paraId="766B596A">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14:paraId="65CEC5EB">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套</w:t>
            </w: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14:paraId="12C469F8">
            <w:pPr>
              <w:widowControl/>
              <w:adjustRightInd/>
              <w:jc w:val="center"/>
              <w:rPr>
                <w:rFonts w:hint="default" w:ascii="Times New Roman" w:hAnsi="Times New Roman" w:eastAsia="等线" w:cs="Times New Roman"/>
                <w:kern w:val="0"/>
                <w:sz w:val="24"/>
                <w:szCs w:val="24"/>
                <w:highlight w:val="none"/>
                <w:lang w:val="en-US" w:eastAsia="zh-CN" w:bidi="ar-SA"/>
              </w:rPr>
            </w:pPr>
            <w:r>
              <w:rPr>
                <w:rFonts w:hint="eastAsia" w:eastAsia="等线" w:cs="Times New Roman"/>
                <w:kern w:val="0"/>
                <w:sz w:val="24"/>
                <w:szCs w:val="24"/>
                <w:highlight w:val="none"/>
                <w:lang w:val="en-US" w:eastAsia="zh-CN" w:bidi="ar-SA"/>
              </w:rPr>
              <w:t>3</w:t>
            </w: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0F2AE187">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xml:space="preserve">2400.00 </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14:paraId="6FD1D760">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xml:space="preserve">2400.00 </w:t>
            </w:r>
          </w:p>
        </w:tc>
      </w:tr>
      <w:tr w14:paraId="781D4294">
        <w:tblPrEx>
          <w:tblCellMar>
            <w:top w:w="0" w:type="dxa"/>
            <w:left w:w="108" w:type="dxa"/>
            <w:bottom w:w="0" w:type="dxa"/>
            <w:right w:w="108" w:type="dxa"/>
          </w:tblCellMar>
        </w:tblPrEx>
        <w:trPr>
          <w:trHeight w:val="470" w:hRule="atLeast"/>
          <w:jc w:val="center"/>
        </w:trPr>
        <w:tc>
          <w:tcPr>
            <w:tcW w:w="277" w:type="pct"/>
            <w:tcBorders>
              <w:top w:val="single" w:color="auto" w:sz="4" w:space="0"/>
              <w:left w:val="single" w:color="auto" w:sz="4" w:space="0"/>
              <w:bottom w:val="single" w:color="auto" w:sz="4" w:space="0"/>
              <w:right w:val="single" w:color="auto" w:sz="4" w:space="0"/>
            </w:tcBorders>
            <w:shd w:val="clear" w:color="auto" w:fill="auto"/>
            <w:vAlign w:val="center"/>
          </w:tcPr>
          <w:p w14:paraId="2A6BECB8">
            <w:pPr>
              <w:widowControl/>
              <w:adjustRightInd/>
              <w:jc w:val="center"/>
              <w:rPr>
                <w:rFonts w:hint="eastAsia" w:eastAsia="等线"/>
                <w:kern w:val="0"/>
                <w:sz w:val="24"/>
                <w:highlight w:val="none"/>
                <w:lang w:val="en-US" w:eastAsia="zh-CN"/>
              </w:rPr>
            </w:pPr>
            <w:r>
              <w:rPr>
                <w:rFonts w:hint="eastAsia" w:eastAsia="等线"/>
                <w:kern w:val="0"/>
                <w:sz w:val="24"/>
                <w:highlight w:val="none"/>
                <w:lang w:val="en-US" w:eastAsia="zh-CN"/>
              </w:rPr>
              <w:t>6</w:t>
            </w:r>
          </w:p>
        </w:tc>
        <w:tc>
          <w:tcPr>
            <w:tcW w:w="754" w:type="pct"/>
            <w:tcBorders>
              <w:top w:val="single" w:color="auto" w:sz="4" w:space="0"/>
              <w:left w:val="single" w:color="auto" w:sz="4" w:space="0"/>
              <w:bottom w:val="single" w:color="auto" w:sz="4" w:space="0"/>
              <w:right w:val="single" w:color="auto" w:sz="4" w:space="0"/>
            </w:tcBorders>
            <w:shd w:val="clear" w:color="auto" w:fill="auto"/>
            <w:vAlign w:val="center"/>
          </w:tcPr>
          <w:p w14:paraId="7F8C4B87">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电缆及套管</w:t>
            </w:r>
          </w:p>
        </w:tc>
        <w:tc>
          <w:tcPr>
            <w:tcW w:w="1681" w:type="pct"/>
            <w:tcBorders>
              <w:top w:val="single" w:color="auto" w:sz="4" w:space="0"/>
              <w:left w:val="single" w:color="auto" w:sz="4" w:space="0"/>
              <w:bottom w:val="single" w:color="auto" w:sz="4" w:space="0"/>
              <w:right w:val="single" w:color="auto" w:sz="4" w:space="0"/>
            </w:tcBorders>
            <w:shd w:val="clear" w:color="auto" w:fill="auto"/>
            <w:vAlign w:val="center"/>
          </w:tcPr>
          <w:p w14:paraId="1B9E0854">
            <w:pPr>
              <w:widowControl/>
              <w:adjustRightInd/>
              <w:jc w:val="center"/>
              <w:rPr>
                <w:rFonts w:hint="eastAsia" w:ascii="Times New Roman" w:hAnsi="Times New Roman" w:eastAsia="等线" w:cs="Times New Roman"/>
                <w:kern w:val="0"/>
                <w:sz w:val="24"/>
                <w:szCs w:val="24"/>
                <w:highlight w:val="none"/>
                <w:lang w:val="en-US" w:eastAsia="zh-CN" w:bidi="ar-SA"/>
              </w:rPr>
            </w:pPr>
            <w:r>
              <w:rPr>
                <w:rFonts w:eastAsia="等线"/>
                <w:kern w:val="0"/>
                <w:sz w:val="24"/>
                <w:highlight w:val="none"/>
              </w:rPr>
              <w:t>/</w:t>
            </w:r>
          </w:p>
        </w:tc>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14:paraId="4723D33E">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14:paraId="679011EB">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套</w:t>
            </w: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14:paraId="66C35968">
            <w:pPr>
              <w:widowControl/>
              <w:adjustRightInd/>
              <w:jc w:val="center"/>
              <w:rPr>
                <w:rFonts w:hint="default" w:ascii="Times New Roman" w:hAnsi="Times New Roman" w:eastAsia="等线" w:cs="Times New Roman"/>
                <w:kern w:val="0"/>
                <w:sz w:val="24"/>
                <w:szCs w:val="24"/>
                <w:highlight w:val="none"/>
                <w:lang w:val="en-US" w:eastAsia="zh-CN" w:bidi="ar-SA"/>
              </w:rPr>
            </w:pPr>
            <w:r>
              <w:rPr>
                <w:rFonts w:hint="eastAsia" w:eastAsia="等线" w:cs="Times New Roman"/>
                <w:kern w:val="0"/>
                <w:sz w:val="24"/>
                <w:szCs w:val="24"/>
                <w:highlight w:val="none"/>
                <w:lang w:val="en-US" w:eastAsia="zh-CN" w:bidi="ar-SA"/>
              </w:rPr>
              <w:t>3</w:t>
            </w: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664EFCD4">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xml:space="preserve">1200.00 </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14:paraId="67FE869E">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xml:space="preserve">1200.00 </w:t>
            </w:r>
          </w:p>
        </w:tc>
      </w:tr>
      <w:tr w14:paraId="68D7B6F6">
        <w:tblPrEx>
          <w:tblCellMar>
            <w:top w:w="0" w:type="dxa"/>
            <w:left w:w="108" w:type="dxa"/>
            <w:bottom w:w="0" w:type="dxa"/>
            <w:right w:w="108" w:type="dxa"/>
          </w:tblCellMar>
        </w:tblPrEx>
        <w:trPr>
          <w:trHeight w:val="470" w:hRule="atLeast"/>
          <w:jc w:val="center"/>
        </w:trPr>
        <w:tc>
          <w:tcPr>
            <w:tcW w:w="277" w:type="pct"/>
            <w:tcBorders>
              <w:top w:val="single" w:color="auto" w:sz="4" w:space="0"/>
              <w:left w:val="single" w:color="auto" w:sz="4" w:space="0"/>
              <w:bottom w:val="single" w:color="auto" w:sz="4" w:space="0"/>
              <w:right w:val="single" w:color="auto" w:sz="4" w:space="0"/>
            </w:tcBorders>
            <w:shd w:val="clear" w:color="auto" w:fill="auto"/>
            <w:vAlign w:val="center"/>
          </w:tcPr>
          <w:p w14:paraId="449ADE7C">
            <w:pPr>
              <w:widowControl/>
              <w:adjustRightInd/>
              <w:jc w:val="center"/>
              <w:rPr>
                <w:rFonts w:hint="default" w:eastAsia="等线"/>
                <w:kern w:val="0"/>
                <w:sz w:val="24"/>
                <w:highlight w:val="none"/>
                <w:lang w:val="en-US" w:eastAsia="zh-CN"/>
              </w:rPr>
            </w:pPr>
            <w:r>
              <w:rPr>
                <w:rFonts w:hint="eastAsia" w:eastAsia="等线"/>
                <w:kern w:val="0"/>
                <w:sz w:val="24"/>
                <w:highlight w:val="none"/>
                <w:lang w:val="en-US" w:eastAsia="zh-CN"/>
              </w:rPr>
              <w:t>7</w:t>
            </w:r>
          </w:p>
        </w:tc>
        <w:tc>
          <w:tcPr>
            <w:tcW w:w="754" w:type="pct"/>
            <w:tcBorders>
              <w:top w:val="single" w:color="auto" w:sz="4" w:space="0"/>
              <w:left w:val="single" w:color="auto" w:sz="4" w:space="0"/>
              <w:bottom w:val="single" w:color="auto" w:sz="4" w:space="0"/>
              <w:right w:val="single" w:color="auto" w:sz="4" w:space="0"/>
            </w:tcBorders>
            <w:shd w:val="clear" w:color="auto" w:fill="auto"/>
            <w:vAlign w:val="center"/>
          </w:tcPr>
          <w:p w14:paraId="07C07B8B">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告示牌更新</w:t>
            </w:r>
          </w:p>
        </w:tc>
        <w:tc>
          <w:tcPr>
            <w:tcW w:w="1681" w:type="pct"/>
            <w:tcBorders>
              <w:top w:val="single" w:color="auto" w:sz="4" w:space="0"/>
              <w:left w:val="single" w:color="auto" w:sz="4" w:space="0"/>
              <w:bottom w:val="single" w:color="auto" w:sz="4" w:space="0"/>
              <w:right w:val="single" w:color="auto" w:sz="4" w:space="0"/>
            </w:tcBorders>
            <w:shd w:val="clear" w:color="auto" w:fill="auto"/>
            <w:vAlign w:val="center"/>
          </w:tcPr>
          <w:p w14:paraId="1C3C5F78">
            <w:pPr>
              <w:widowControl/>
              <w:adjustRightInd/>
              <w:jc w:val="center"/>
              <w:rPr>
                <w:rFonts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利用现状告示牌，内容更换为泵站概况及安全警示牌</w:t>
            </w:r>
          </w:p>
        </w:tc>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14:paraId="12C0B45B">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14:paraId="07C19EC2">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项</w:t>
            </w: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14:paraId="348ADD25">
            <w:pPr>
              <w:widowControl/>
              <w:adjustRightInd/>
              <w:jc w:val="center"/>
              <w:rPr>
                <w:rFonts w:hint="eastAsia" w:ascii="Times New Roman" w:hAnsi="Times New Roman" w:eastAsia="等线" w:cs="Times New Roman"/>
                <w:kern w:val="0"/>
                <w:sz w:val="24"/>
                <w:szCs w:val="24"/>
                <w:highlight w:val="none"/>
                <w:lang w:val="en-US" w:eastAsia="zh-CN" w:bidi="ar-SA"/>
              </w:rPr>
            </w:pPr>
            <w:r>
              <w:rPr>
                <w:rFonts w:eastAsia="等线"/>
                <w:kern w:val="0"/>
                <w:sz w:val="24"/>
                <w:highlight w:val="none"/>
              </w:rPr>
              <w:t>1</w:t>
            </w: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17BCE9DA">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xml:space="preserve">150.00 </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14:paraId="4C6D5982">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xml:space="preserve">150.00 </w:t>
            </w:r>
          </w:p>
        </w:tc>
      </w:tr>
      <w:tr w14:paraId="4D652BC0">
        <w:tblPrEx>
          <w:tblCellMar>
            <w:top w:w="0" w:type="dxa"/>
            <w:left w:w="108" w:type="dxa"/>
            <w:bottom w:w="0" w:type="dxa"/>
            <w:right w:w="108" w:type="dxa"/>
          </w:tblCellMar>
        </w:tblPrEx>
        <w:trPr>
          <w:trHeight w:val="470" w:hRule="atLeast"/>
          <w:jc w:val="center"/>
        </w:trPr>
        <w:tc>
          <w:tcPr>
            <w:tcW w:w="277" w:type="pct"/>
            <w:tcBorders>
              <w:top w:val="single" w:color="auto" w:sz="4" w:space="0"/>
              <w:left w:val="single" w:color="auto" w:sz="4" w:space="0"/>
              <w:bottom w:val="single" w:color="auto" w:sz="4" w:space="0"/>
              <w:right w:val="single" w:color="auto" w:sz="4" w:space="0"/>
            </w:tcBorders>
            <w:shd w:val="clear" w:color="auto" w:fill="auto"/>
            <w:vAlign w:val="center"/>
          </w:tcPr>
          <w:p w14:paraId="78759448">
            <w:pPr>
              <w:widowControl/>
              <w:adjustRightInd/>
              <w:jc w:val="center"/>
              <w:rPr>
                <w:rFonts w:hint="default" w:eastAsia="等线"/>
                <w:kern w:val="0"/>
                <w:sz w:val="24"/>
                <w:highlight w:val="none"/>
                <w:lang w:val="en-US" w:eastAsia="zh-CN"/>
              </w:rPr>
            </w:pPr>
            <w:r>
              <w:rPr>
                <w:rFonts w:hint="eastAsia" w:eastAsia="等线"/>
                <w:kern w:val="0"/>
                <w:sz w:val="24"/>
                <w:highlight w:val="none"/>
                <w:lang w:val="en-US" w:eastAsia="zh-CN"/>
              </w:rPr>
              <w:t>8</w:t>
            </w:r>
          </w:p>
        </w:tc>
        <w:tc>
          <w:tcPr>
            <w:tcW w:w="754" w:type="pct"/>
            <w:tcBorders>
              <w:top w:val="single" w:color="auto" w:sz="4" w:space="0"/>
              <w:left w:val="single" w:color="auto" w:sz="4" w:space="0"/>
              <w:bottom w:val="single" w:color="auto" w:sz="4" w:space="0"/>
              <w:right w:val="single" w:color="auto" w:sz="4" w:space="0"/>
            </w:tcBorders>
            <w:shd w:val="clear" w:color="auto" w:fill="auto"/>
            <w:vAlign w:val="center"/>
          </w:tcPr>
          <w:p w14:paraId="2F437EEB">
            <w:pPr>
              <w:widowControl/>
              <w:adjustRightInd/>
              <w:jc w:val="center"/>
              <w:rPr>
                <w:rFonts w:hint="eastAsia" w:ascii="宋体" w:hAnsi="宋体" w:eastAsia="宋体" w:cs="宋体"/>
                <w:kern w:val="0"/>
                <w:sz w:val="24"/>
                <w:szCs w:val="24"/>
                <w:highlight w:val="none"/>
                <w:lang w:val="en-US" w:eastAsia="zh-CN" w:bidi="ar-SA"/>
              </w:rPr>
            </w:pPr>
            <w:r>
              <w:rPr>
                <w:rFonts w:hint="eastAsia" w:ascii="宋体" w:hAnsi="宋体" w:cs="宋体"/>
                <w:kern w:val="0"/>
                <w:sz w:val="24"/>
                <w:highlight w:val="none"/>
              </w:rPr>
              <w:t>小标识牌</w:t>
            </w:r>
          </w:p>
        </w:tc>
        <w:tc>
          <w:tcPr>
            <w:tcW w:w="1681" w:type="pct"/>
            <w:tcBorders>
              <w:top w:val="single" w:color="auto" w:sz="4" w:space="0"/>
              <w:left w:val="single" w:color="auto" w:sz="4" w:space="0"/>
              <w:bottom w:val="single" w:color="auto" w:sz="4" w:space="0"/>
              <w:right w:val="single" w:color="auto" w:sz="4" w:space="0"/>
            </w:tcBorders>
            <w:shd w:val="clear" w:color="auto" w:fill="auto"/>
            <w:vAlign w:val="center"/>
          </w:tcPr>
          <w:p w14:paraId="697E231B">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490*400mm，经甲方确认后统一</w:t>
            </w:r>
          </w:p>
        </w:tc>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14:paraId="10B23781">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不锈钢</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14:paraId="050422C4">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套</w:t>
            </w: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14:paraId="7ACE5A0A">
            <w:pPr>
              <w:widowControl/>
              <w:adjustRightInd/>
              <w:jc w:val="center"/>
              <w:rPr>
                <w:rFonts w:hint="eastAsia" w:ascii="Times New Roman" w:hAnsi="Times New Roman" w:eastAsia="等线" w:cs="Times New Roman"/>
                <w:kern w:val="0"/>
                <w:sz w:val="24"/>
                <w:szCs w:val="24"/>
                <w:highlight w:val="none"/>
                <w:lang w:val="en-US" w:eastAsia="zh-CN" w:bidi="ar-SA"/>
              </w:rPr>
            </w:pPr>
            <w:r>
              <w:rPr>
                <w:rFonts w:eastAsia="等线"/>
                <w:kern w:val="0"/>
                <w:sz w:val="24"/>
                <w:highlight w:val="none"/>
              </w:rPr>
              <w:t>2</w:t>
            </w: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1F0DE809">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xml:space="preserve">100.00 </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14:paraId="75FC50B9">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xml:space="preserve">200.00 </w:t>
            </w:r>
          </w:p>
        </w:tc>
      </w:tr>
      <w:tr w14:paraId="6EB0CE59">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4332486C">
            <w:pPr>
              <w:widowControl/>
              <w:adjustRightInd/>
              <w:jc w:val="center"/>
              <w:rPr>
                <w:rFonts w:hint="default" w:eastAsia="等线"/>
                <w:kern w:val="0"/>
                <w:sz w:val="24"/>
                <w:highlight w:val="none"/>
                <w:lang w:val="en-US" w:eastAsia="zh-CN"/>
              </w:rPr>
            </w:pPr>
            <w:r>
              <w:rPr>
                <w:rFonts w:hint="eastAsia" w:ascii="宋体" w:hAnsi="宋体"/>
                <w:b/>
                <w:bCs/>
                <w:kern w:val="0"/>
                <w:sz w:val="24"/>
                <w:highlight w:val="none"/>
                <w:lang w:val="en-US" w:eastAsia="zh-CN"/>
              </w:rPr>
              <w:t>25、35座泵站格栅</w:t>
            </w:r>
          </w:p>
        </w:tc>
      </w:tr>
      <w:tr w14:paraId="2E4CAFB2">
        <w:tblPrEx>
          <w:tblCellMar>
            <w:top w:w="0" w:type="dxa"/>
            <w:left w:w="108" w:type="dxa"/>
            <w:bottom w:w="0" w:type="dxa"/>
            <w:right w:w="108" w:type="dxa"/>
          </w:tblCellMar>
        </w:tblPrEx>
        <w:trPr>
          <w:trHeight w:val="470" w:hRule="atLeast"/>
          <w:jc w:val="center"/>
        </w:trPr>
        <w:tc>
          <w:tcPr>
            <w:tcW w:w="277" w:type="pct"/>
            <w:tcBorders>
              <w:top w:val="single" w:color="auto" w:sz="4" w:space="0"/>
              <w:left w:val="single" w:color="auto" w:sz="4" w:space="0"/>
              <w:bottom w:val="single" w:color="auto" w:sz="4" w:space="0"/>
              <w:right w:val="single" w:color="auto" w:sz="4" w:space="0"/>
            </w:tcBorders>
            <w:shd w:val="clear" w:color="auto" w:fill="auto"/>
            <w:vAlign w:val="center"/>
          </w:tcPr>
          <w:p w14:paraId="31D1478B">
            <w:pPr>
              <w:widowControl/>
              <w:adjustRightInd/>
              <w:jc w:val="center"/>
              <w:rPr>
                <w:rFonts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序号</w:t>
            </w:r>
          </w:p>
        </w:tc>
        <w:tc>
          <w:tcPr>
            <w:tcW w:w="754" w:type="pct"/>
            <w:tcBorders>
              <w:top w:val="single" w:color="auto" w:sz="4" w:space="0"/>
              <w:left w:val="single" w:color="auto" w:sz="4" w:space="0"/>
              <w:bottom w:val="single" w:color="auto" w:sz="4" w:space="0"/>
              <w:right w:val="single" w:color="auto" w:sz="4" w:space="0"/>
            </w:tcBorders>
            <w:shd w:val="clear" w:color="auto" w:fill="auto"/>
            <w:vAlign w:val="center"/>
          </w:tcPr>
          <w:p w14:paraId="5BE29DE9">
            <w:pPr>
              <w:widowControl/>
              <w:adjustRightInd/>
              <w:jc w:val="center"/>
              <w:rPr>
                <w:rFonts w:hint="eastAsia"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名称</w:t>
            </w:r>
          </w:p>
        </w:tc>
        <w:tc>
          <w:tcPr>
            <w:tcW w:w="1681" w:type="pct"/>
            <w:tcBorders>
              <w:top w:val="single" w:color="auto" w:sz="4" w:space="0"/>
              <w:left w:val="single" w:color="auto" w:sz="4" w:space="0"/>
              <w:bottom w:val="single" w:color="auto" w:sz="4" w:space="0"/>
              <w:right w:val="single" w:color="auto" w:sz="4" w:space="0"/>
            </w:tcBorders>
            <w:shd w:val="clear" w:color="auto" w:fill="auto"/>
            <w:vAlign w:val="center"/>
          </w:tcPr>
          <w:p w14:paraId="39A99E1B">
            <w:pPr>
              <w:widowControl/>
              <w:adjustRightInd/>
              <w:jc w:val="center"/>
              <w:rPr>
                <w:rFonts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技术参数</w:t>
            </w:r>
          </w:p>
        </w:tc>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14:paraId="76FFCA87">
            <w:pPr>
              <w:widowControl/>
              <w:adjustRightInd/>
              <w:jc w:val="center"/>
              <w:rPr>
                <w:rFonts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材质</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14:paraId="7A88424D">
            <w:pPr>
              <w:widowControl/>
              <w:adjustRightInd/>
              <w:jc w:val="center"/>
              <w:rPr>
                <w:rFonts w:hint="eastAsia"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单位</w:t>
            </w: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14:paraId="4C31BCE6">
            <w:pPr>
              <w:widowControl/>
              <w:adjustRightInd/>
              <w:jc w:val="center"/>
              <w:rPr>
                <w:rFonts w:hint="eastAsia"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数量</w:t>
            </w: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0A433FBF">
            <w:pPr>
              <w:widowControl/>
              <w:adjustRightInd/>
              <w:jc w:val="center"/>
              <w:rPr>
                <w:rFonts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14:paraId="59E451B8">
            <w:pPr>
              <w:widowControl/>
              <w:adjustRightInd/>
              <w:jc w:val="center"/>
              <w:rPr>
                <w:rFonts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6718AC11">
        <w:tblPrEx>
          <w:tblCellMar>
            <w:top w:w="0" w:type="dxa"/>
            <w:left w:w="108" w:type="dxa"/>
            <w:bottom w:w="0" w:type="dxa"/>
            <w:right w:w="108" w:type="dxa"/>
          </w:tblCellMar>
        </w:tblPrEx>
        <w:trPr>
          <w:trHeight w:val="470" w:hRule="atLeast"/>
          <w:jc w:val="center"/>
        </w:trPr>
        <w:tc>
          <w:tcPr>
            <w:tcW w:w="277" w:type="pct"/>
            <w:tcBorders>
              <w:top w:val="single" w:color="auto" w:sz="4" w:space="0"/>
              <w:left w:val="single" w:color="auto" w:sz="4" w:space="0"/>
              <w:bottom w:val="single" w:color="auto" w:sz="4" w:space="0"/>
              <w:right w:val="single" w:color="auto" w:sz="4" w:space="0"/>
            </w:tcBorders>
            <w:shd w:val="clear" w:color="auto" w:fill="auto"/>
            <w:vAlign w:val="center"/>
          </w:tcPr>
          <w:p w14:paraId="18178CAD">
            <w:pPr>
              <w:widowControl/>
              <w:adjustRightInd/>
              <w:jc w:val="center"/>
              <w:rPr>
                <w:rFonts w:hint="eastAsia" w:eastAsia="等线"/>
                <w:kern w:val="0"/>
                <w:sz w:val="24"/>
                <w:highlight w:val="none"/>
                <w:lang w:val="en-US" w:eastAsia="zh-CN"/>
              </w:rPr>
            </w:pPr>
            <w:r>
              <w:rPr>
                <w:rFonts w:hint="eastAsia" w:eastAsia="等线"/>
                <w:kern w:val="0"/>
                <w:sz w:val="24"/>
                <w:highlight w:val="none"/>
                <w:lang w:val="en-US" w:eastAsia="zh-CN"/>
              </w:rPr>
              <w:t>1</w:t>
            </w:r>
          </w:p>
        </w:tc>
        <w:tc>
          <w:tcPr>
            <w:tcW w:w="754" w:type="pct"/>
            <w:tcBorders>
              <w:top w:val="single" w:color="auto" w:sz="4" w:space="0"/>
              <w:left w:val="single" w:color="auto" w:sz="4" w:space="0"/>
              <w:bottom w:val="single" w:color="auto" w:sz="4" w:space="0"/>
              <w:right w:val="single" w:color="auto" w:sz="4" w:space="0"/>
            </w:tcBorders>
            <w:shd w:val="clear" w:color="auto" w:fill="auto"/>
            <w:vAlign w:val="center"/>
          </w:tcPr>
          <w:p w14:paraId="7685D4AD">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粗格栅</w:t>
            </w:r>
          </w:p>
        </w:tc>
        <w:tc>
          <w:tcPr>
            <w:tcW w:w="1681" w:type="pct"/>
            <w:tcBorders>
              <w:top w:val="single" w:color="auto" w:sz="4" w:space="0"/>
              <w:left w:val="single" w:color="auto" w:sz="4" w:space="0"/>
              <w:bottom w:val="single" w:color="auto" w:sz="4" w:space="0"/>
              <w:right w:val="single" w:color="auto" w:sz="4" w:space="0"/>
            </w:tcBorders>
            <w:shd w:val="clear" w:color="auto" w:fill="auto"/>
            <w:vAlign w:val="center"/>
          </w:tcPr>
          <w:p w14:paraId="50A665C3">
            <w:pPr>
              <w:widowControl/>
              <w:adjustRightInd/>
              <w:jc w:val="center"/>
              <w:rPr>
                <w:rFonts w:hint="default"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成品定制，</w:t>
            </w:r>
            <w:r>
              <w:rPr>
                <w:rFonts w:hint="eastAsia" w:ascii="宋体" w:hAnsi="宋体"/>
                <w:kern w:val="0"/>
                <w:sz w:val="24"/>
                <w:highlight w:val="none"/>
                <w:lang w:val="en-US" w:eastAsia="zh-CN"/>
              </w:rPr>
              <w:t>现场测量尺寸，</w:t>
            </w:r>
            <w:r>
              <w:rPr>
                <w:rFonts w:hint="eastAsia" w:ascii="宋体" w:hAnsi="宋体"/>
                <w:kern w:val="0"/>
                <w:sz w:val="24"/>
                <w:highlight w:val="none"/>
              </w:rPr>
              <w:t>栅距</w:t>
            </w:r>
            <w:r>
              <w:rPr>
                <w:rFonts w:eastAsia="等线"/>
                <w:kern w:val="0"/>
                <w:sz w:val="24"/>
                <w:highlight w:val="none"/>
              </w:rPr>
              <w:t>1</w:t>
            </w:r>
            <w:r>
              <w:rPr>
                <w:rFonts w:hint="eastAsia" w:eastAsia="等线"/>
                <w:kern w:val="0"/>
                <w:sz w:val="24"/>
                <w:highlight w:val="none"/>
                <w:lang w:val="en-US" w:eastAsia="zh-CN"/>
              </w:rPr>
              <w:t>6</w:t>
            </w:r>
            <w:r>
              <w:rPr>
                <w:rFonts w:eastAsia="等线"/>
                <w:kern w:val="0"/>
                <w:sz w:val="24"/>
                <w:highlight w:val="none"/>
              </w:rPr>
              <w:t>mm</w:t>
            </w:r>
            <w:r>
              <w:rPr>
                <w:rFonts w:hint="eastAsia" w:eastAsia="等线"/>
                <w:kern w:val="0"/>
                <w:sz w:val="24"/>
                <w:highlight w:val="none"/>
                <w:lang w:eastAsia="zh-CN"/>
              </w:rPr>
              <w:t>，</w:t>
            </w:r>
            <w:r>
              <w:rPr>
                <w:rFonts w:hint="eastAsia" w:ascii="宋体" w:hAnsi="宋体"/>
                <w:kern w:val="0"/>
                <w:sz w:val="24"/>
                <w:highlight w:val="none"/>
              </w:rPr>
              <w:t>配套滑槽、提拉链条</w:t>
            </w:r>
          </w:p>
        </w:tc>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14:paraId="5244F3B3">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SUS304</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14:paraId="1EE7AE09">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套</w:t>
            </w: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14:paraId="463D5801">
            <w:pPr>
              <w:widowControl/>
              <w:adjustRightInd/>
              <w:jc w:val="center"/>
              <w:rPr>
                <w:rFonts w:hint="default" w:eastAsia="等线" w:cs="Times New Roman"/>
                <w:kern w:val="0"/>
                <w:sz w:val="24"/>
                <w:szCs w:val="24"/>
                <w:highlight w:val="none"/>
                <w:lang w:val="en-US" w:eastAsia="zh-CN" w:bidi="ar-SA"/>
              </w:rPr>
            </w:pPr>
            <w:r>
              <w:rPr>
                <w:rFonts w:hint="eastAsia" w:eastAsia="等线" w:cs="Times New Roman"/>
                <w:kern w:val="0"/>
                <w:sz w:val="24"/>
                <w:szCs w:val="24"/>
                <w:highlight w:val="none"/>
                <w:lang w:val="en-US" w:eastAsia="zh-CN" w:bidi="ar-SA"/>
              </w:rPr>
              <w:t>35</w:t>
            </w: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46EFF964">
            <w:pPr>
              <w:widowControl/>
              <w:adjustRightInd/>
              <w:jc w:val="center"/>
              <w:rPr>
                <w:rFonts w:hint="default" w:eastAsia="等线"/>
                <w:kern w:val="0"/>
                <w:sz w:val="24"/>
                <w:highlight w:val="none"/>
                <w:lang w:val="en-US" w:eastAsia="zh-CN"/>
              </w:rPr>
            </w:pPr>
            <w:r>
              <w:rPr>
                <w:rFonts w:hint="eastAsia" w:eastAsia="等线"/>
                <w:kern w:val="0"/>
                <w:sz w:val="24"/>
                <w:highlight w:val="none"/>
                <w:lang w:val="en-US" w:eastAsia="zh-CN"/>
              </w:rPr>
              <w:t>800.00</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14:paraId="6AADB79C">
            <w:pPr>
              <w:widowControl/>
              <w:adjustRightInd/>
              <w:jc w:val="center"/>
              <w:rPr>
                <w:rFonts w:hint="default" w:eastAsia="等线"/>
                <w:kern w:val="0"/>
                <w:sz w:val="24"/>
                <w:highlight w:val="none"/>
                <w:lang w:val="en-US" w:eastAsia="zh-CN"/>
              </w:rPr>
            </w:pPr>
            <w:r>
              <w:rPr>
                <w:rFonts w:hint="eastAsia" w:eastAsia="等线"/>
                <w:kern w:val="0"/>
                <w:sz w:val="24"/>
                <w:highlight w:val="none"/>
                <w:lang w:val="en-US" w:eastAsia="zh-CN"/>
              </w:rPr>
              <w:t>28000.00</w:t>
            </w:r>
          </w:p>
        </w:tc>
      </w:tr>
      <w:tr w14:paraId="578159CA">
        <w:tblPrEx>
          <w:tblCellMar>
            <w:top w:w="0" w:type="dxa"/>
            <w:left w:w="108" w:type="dxa"/>
            <w:bottom w:w="0" w:type="dxa"/>
            <w:right w:w="108" w:type="dxa"/>
          </w:tblCellMar>
        </w:tblPrEx>
        <w:trPr>
          <w:trHeight w:val="470" w:hRule="atLeast"/>
          <w:jc w:val="center"/>
        </w:trPr>
        <w:tc>
          <w:tcPr>
            <w:tcW w:w="277" w:type="pct"/>
            <w:tcBorders>
              <w:top w:val="single" w:color="auto" w:sz="4" w:space="0"/>
              <w:left w:val="single" w:color="auto" w:sz="4" w:space="0"/>
              <w:bottom w:val="single" w:color="auto" w:sz="4" w:space="0"/>
              <w:right w:val="single" w:color="auto" w:sz="4" w:space="0"/>
            </w:tcBorders>
            <w:shd w:val="clear" w:color="auto" w:fill="auto"/>
            <w:vAlign w:val="center"/>
          </w:tcPr>
          <w:p w14:paraId="103D8E76">
            <w:pPr>
              <w:widowControl/>
              <w:adjustRightInd/>
              <w:jc w:val="center"/>
              <w:rPr>
                <w:rFonts w:hint="eastAsia" w:eastAsia="等线"/>
                <w:kern w:val="0"/>
                <w:sz w:val="24"/>
                <w:highlight w:val="none"/>
                <w:lang w:val="en-US" w:eastAsia="zh-CN"/>
              </w:rPr>
            </w:pPr>
            <w:r>
              <w:rPr>
                <w:rFonts w:hint="eastAsia" w:eastAsia="等线"/>
                <w:kern w:val="0"/>
                <w:sz w:val="24"/>
                <w:highlight w:val="none"/>
                <w:lang w:val="en-US" w:eastAsia="zh-CN"/>
              </w:rPr>
              <w:t>2</w:t>
            </w:r>
          </w:p>
        </w:tc>
        <w:tc>
          <w:tcPr>
            <w:tcW w:w="754" w:type="pct"/>
            <w:tcBorders>
              <w:top w:val="single" w:color="auto" w:sz="4" w:space="0"/>
              <w:left w:val="single" w:color="auto" w:sz="4" w:space="0"/>
              <w:bottom w:val="single" w:color="auto" w:sz="4" w:space="0"/>
              <w:right w:val="single" w:color="auto" w:sz="4" w:space="0"/>
            </w:tcBorders>
            <w:shd w:val="clear" w:color="auto" w:fill="auto"/>
            <w:vAlign w:val="center"/>
          </w:tcPr>
          <w:p w14:paraId="5E58545C">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细格栅</w:t>
            </w:r>
          </w:p>
        </w:tc>
        <w:tc>
          <w:tcPr>
            <w:tcW w:w="1681" w:type="pct"/>
            <w:tcBorders>
              <w:top w:val="single" w:color="auto" w:sz="4" w:space="0"/>
              <w:left w:val="single" w:color="auto" w:sz="4" w:space="0"/>
              <w:bottom w:val="single" w:color="auto" w:sz="4" w:space="0"/>
              <w:right w:val="single" w:color="auto" w:sz="4" w:space="0"/>
            </w:tcBorders>
            <w:shd w:val="clear" w:color="auto" w:fill="auto"/>
            <w:vAlign w:val="center"/>
          </w:tcPr>
          <w:p w14:paraId="17897FE1">
            <w:pPr>
              <w:widowControl/>
              <w:adjustRightInd/>
              <w:jc w:val="center"/>
              <w:rPr>
                <w:rFonts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成品定制，</w:t>
            </w:r>
            <w:r>
              <w:rPr>
                <w:rFonts w:hint="eastAsia" w:ascii="宋体" w:hAnsi="宋体"/>
                <w:kern w:val="0"/>
                <w:sz w:val="24"/>
                <w:highlight w:val="none"/>
                <w:lang w:val="en-US" w:eastAsia="zh-CN"/>
              </w:rPr>
              <w:t>现场测量尺寸</w:t>
            </w:r>
            <w:r>
              <w:rPr>
                <w:rFonts w:hint="eastAsia" w:ascii="宋体" w:hAnsi="宋体"/>
                <w:kern w:val="0"/>
                <w:sz w:val="24"/>
                <w:highlight w:val="none"/>
              </w:rPr>
              <w:t>，栅距</w:t>
            </w:r>
            <w:r>
              <w:rPr>
                <w:rFonts w:eastAsia="等线"/>
                <w:kern w:val="0"/>
                <w:sz w:val="24"/>
                <w:highlight w:val="none"/>
              </w:rPr>
              <w:t>5mm</w:t>
            </w:r>
            <w:r>
              <w:rPr>
                <w:rFonts w:hint="eastAsia" w:eastAsia="等线"/>
                <w:kern w:val="0"/>
                <w:sz w:val="24"/>
                <w:highlight w:val="none"/>
                <w:lang w:eastAsia="zh-CN"/>
              </w:rPr>
              <w:t>，</w:t>
            </w:r>
            <w:r>
              <w:rPr>
                <w:rFonts w:hint="eastAsia" w:ascii="宋体" w:hAnsi="宋体"/>
                <w:kern w:val="0"/>
                <w:sz w:val="24"/>
                <w:highlight w:val="none"/>
              </w:rPr>
              <w:t>配套滑槽、提拉链条</w:t>
            </w:r>
          </w:p>
        </w:tc>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14:paraId="68493271">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SUS304</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14:paraId="0C34461A">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套</w:t>
            </w: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14:paraId="28667AA5">
            <w:pPr>
              <w:widowControl/>
              <w:adjustRightInd/>
              <w:jc w:val="center"/>
              <w:rPr>
                <w:rFonts w:hint="default" w:eastAsia="等线" w:cs="Times New Roman"/>
                <w:kern w:val="0"/>
                <w:sz w:val="24"/>
                <w:szCs w:val="24"/>
                <w:highlight w:val="none"/>
                <w:lang w:val="en-US" w:eastAsia="zh-CN" w:bidi="ar-SA"/>
              </w:rPr>
            </w:pPr>
            <w:r>
              <w:rPr>
                <w:rFonts w:hint="eastAsia" w:eastAsia="等线" w:cs="Times New Roman"/>
                <w:kern w:val="0"/>
                <w:sz w:val="24"/>
                <w:szCs w:val="24"/>
                <w:highlight w:val="none"/>
                <w:lang w:val="en-US" w:eastAsia="zh-CN" w:bidi="ar-SA"/>
              </w:rPr>
              <w:t>35</w:t>
            </w: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339E4538">
            <w:pPr>
              <w:widowControl/>
              <w:adjustRightInd/>
              <w:jc w:val="center"/>
              <w:rPr>
                <w:rFonts w:hint="default" w:eastAsia="等线"/>
                <w:kern w:val="0"/>
                <w:sz w:val="24"/>
                <w:highlight w:val="none"/>
                <w:lang w:val="en-US" w:eastAsia="zh-CN"/>
              </w:rPr>
            </w:pPr>
            <w:r>
              <w:rPr>
                <w:rFonts w:hint="eastAsia" w:eastAsia="等线"/>
                <w:kern w:val="0"/>
                <w:sz w:val="24"/>
                <w:highlight w:val="none"/>
                <w:lang w:val="en-US" w:eastAsia="zh-CN"/>
              </w:rPr>
              <w:t>800.00</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14:paraId="412DF46E">
            <w:pPr>
              <w:widowControl/>
              <w:adjustRightInd/>
              <w:jc w:val="center"/>
              <w:rPr>
                <w:rFonts w:hint="default" w:eastAsia="等线"/>
                <w:kern w:val="0"/>
                <w:sz w:val="24"/>
                <w:highlight w:val="none"/>
                <w:lang w:val="en-US" w:eastAsia="zh-CN"/>
              </w:rPr>
            </w:pPr>
            <w:r>
              <w:rPr>
                <w:rFonts w:hint="eastAsia" w:eastAsia="等线"/>
                <w:kern w:val="0"/>
                <w:sz w:val="24"/>
                <w:highlight w:val="none"/>
                <w:lang w:val="en-US" w:eastAsia="zh-CN"/>
              </w:rPr>
              <w:t>28000.00</w:t>
            </w:r>
          </w:p>
        </w:tc>
      </w:tr>
      <w:tr w14:paraId="1955BEB0">
        <w:tblPrEx>
          <w:tblCellMar>
            <w:top w:w="0" w:type="dxa"/>
            <w:left w:w="108" w:type="dxa"/>
            <w:bottom w:w="0" w:type="dxa"/>
            <w:right w:w="108" w:type="dxa"/>
          </w:tblCellMar>
        </w:tblPrEx>
        <w:trPr>
          <w:trHeight w:val="47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11FE3CE0">
            <w:pPr>
              <w:widowControl/>
              <w:adjustRightInd/>
              <w:jc w:val="center"/>
              <w:rPr>
                <w:rFonts w:hint="default" w:eastAsia="等线"/>
                <w:kern w:val="0"/>
                <w:sz w:val="24"/>
                <w:highlight w:val="none"/>
                <w:lang w:val="en-US" w:eastAsia="zh-CN"/>
              </w:rPr>
            </w:pPr>
            <w:r>
              <w:rPr>
                <w:rFonts w:hint="eastAsia" w:ascii="宋体" w:hAnsi="宋体"/>
                <w:b/>
                <w:bCs/>
                <w:kern w:val="0"/>
                <w:sz w:val="24"/>
                <w:highlight w:val="none"/>
                <w:lang w:val="en-US" w:eastAsia="zh-CN"/>
              </w:rPr>
              <w:t>26、备品备件</w:t>
            </w:r>
          </w:p>
        </w:tc>
      </w:tr>
      <w:tr w14:paraId="174AD3D5">
        <w:tblPrEx>
          <w:tblCellMar>
            <w:top w:w="0" w:type="dxa"/>
            <w:left w:w="108" w:type="dxa"/>
            <w:bottom w:w="0" w:type="dxa"/>
            <w:right w:w="108" w:type="dxa"/>
          </w:tblCellMar>
        </w:tblPrEx>
        <w:trPr>
          <w:trHeight w:val="470" w:hRule="atLeast"/>
          <w:jc w:val="center"/>
        </w:trPr>
        <w:tc>
          <w:tcPr>
            <w:tcW w:w="277" w:type="pct"/>
            <w:tcBorders>
              <w:top w:val="single" w:color="auto" w:sz="4" w:space="0"/>
              <w:left w:val="single" w:color="auto" w:sz="4" w:space="0"/>
              <w:bottom w:val="single" w:color="auto" w:sz="4" w:space="0"/>
              <w:right w:val="single" w:color="auto" w:sz="4" w:space="0"/>
            </w:tcBorders>
            <w:shd w:val="clear" w:color="auto" w:fill="auto"/>
            <w:vAlign w:val="center"/>
          </w:tcPr>
          <w:p w14:paraId="58AE7BD6">
            <w:pPr>
              <w:widowControl/>
              <w:adjustRightInd/>
              <w:jc w:val="center"/>
              <w:rPr>
                <w:rFonts w:hint="eastAsia"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序号</w:t>
            </w:r>
          </w:p>
        </w:tc>
        <w:tc>
          <w:tcPr>
            <w:tcW w:w="754" w:type="pct"/>
            <w:tcBorders>
              <w:top w:val="single" w:color="auto" w:sz="4" w:space="0"/>
              <w:left w:val="single" w:color="auto" w:sz="4" w:space="0"/>
              <w:bottom w:val="single" w:color="auto" w:sz="4" w:space="0"/>
              <w:right w:val="single" w:color="auto" w:sz="4" w:space="0"/>
            </w:tcBorders>
            <w:shd w:val="clear" w:color="auto" w:fill="auto"/>
            <w:vAlign w:val="center"/>
          </w:tcPr>
          <w:p w14:paraId="7FF8105E">
            <w:pPr>
              <w:widowControl/>
              <w:adjustRightInd/>
              <w:jc w:val="center"/>
              <w:rPr>
                <w:rFonts w:hint="eastAsia"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名称</w:t>
            </w:r>
          </w:p>
        </w:tc>
        <w:tc>
          <w:tcPr>
            <w:tcW w:w="1681" w:type="pct"/>
            <w:tcBorders>
              <w:top w:val="single" w:color="auto" w:sz="4" w:space="0"/>
              <w:left w:val="single" w:color="auto" w:sz="4" w:space="0"/>
              <w:bottom w:val="single" w:color="auto" w:sz="4" w:space="0"/>
              <w:right w:val="single" w:color="auto" w:sz="4" w:space="0"/>
            </w:tcBorders>
            <w:shd w:val="clear" w:color="auto" w:fill="auto"/>
            <w:vAlign w:val="center"/>
          </w:tcPr>
          <w:p w14:paraId="2C540658">
            <w:pPr>
              <w:widowControl/>
              <w:adjustRightInd/>
              <w:jc w:val="center"/>
              <w:rPr>
                <w:rFonts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技术参数</w:t>
            </w:r>
          </w:p>
        </w:tc>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14:paraId="0277399D">
            <w:pPr>
              <w:widowControl/>
              <w:adjustRightInd/>
              <w:jc w:val="center"/>
              <w:rPr>
                <w:rFonts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材质</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14:paraId="467B1E8C">
            <w:pPr>
              <w:widowControl/>
              <w:adjustRightInd/>
              <w:jc w:val="center"/>
              <w:rPr>
                <w:rFonts w:hint="eastAsia"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单位</w:t>
            </w: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14:paraId="6BDDC3AB">
            <w:pPr>
              <w:widowControl/>
              <w:adjustRightInd/>
              <w:jc w:val="center"/>
              <w:rPr>
                <w:rFonts w:hint="eastAsia"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数量</w:t>
            </w: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6007F071">
            <w:pPr>
              <w:widowControl/>
              <w:adjustRightInd/>
              <w:jc w:val="center"/>
              <w:rPr>
                <w:rFonts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单价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14:paraId="63A350B2">
            <w:pPr>
              <w:widowControl/>
              <w:adjustRightInd/>
              <w:jc w:val="center"/>
              <w:rPr>
                <w:rFonts w:ascii="Times New Roman" w:hAnsi="Times New Roman" w:eastAsia="等线" w:cs="Times New Roman"/>
                <w:b/>
                <w:bCs/>
                <w:kern w:val="0"/>
                <w:sz w:val="24"/>
                <w:szCs w:val="24"/>
                <w:highlight w:val="none"/>
                <w:lang w:val="en-US" w:eastAsia="zh-CN" w:bidi="ar-SA"/>
              </w:rPr>
            </w:pPr>
            <w:r>
              <w:rPr>
                <w:rFonts w:hint="eastAsia" w:ascii="宋体" w:hAnsi="宋体"/>
                <w:b/>
                <w:bCs/>
                <w:kern w:val="0"/>
                <w:sz w:val="24"/>
                <w:highlight w:val="none"/>
              </w:rPr>
              <w:t>合价</w:t>
            </w:r>
            <w:r>
              <w:rPr>
                <w:rFonts w:eastAsia="等线"/>
                <w:b/>
                <w:bCs/>
                <w:kern w:val="0"/>
                <w:sz w:val="24"/>
                <w:highlight w:val="none"/>
              </w:rPr>
              <w:t>(</w:t>
            </w:r>
            <w:r>
              <w:rPr>
                <w:rFonts w:hint="eastAsia" w:ascii="宋体" w:hAnsi="宋体"/>
                <w:b/>
                <w:bCs/>
                <w:kern w:val="0"/>
                <w:sz w:val="24"/>
                <w:highlight w:val="none"/>
              </w:rPr>
              <w:t>元</w:t>
            </w:r>
            <w:r>
              <w:rPr>
                <w:rFonts w:eastAsia="等线"/>
                <w:b/>
                <w:bCs/>
                <w:kern w:val="0"/>
                <w:sz w:val="24"/>
                <w:highlight w:val="none"/>
              </w:rPr>
              <w:t>)</w:t>
            </w:r>
          </w:p>
        </w:tc>
      </w:tr>
      <w:tr w14:paraId="2640BCC2">
        <w:tblPrEx>
          <w:tblCellMar>
            <w:top w:w="0" w:type="dxa"/>
            <w:left w:w="108" w:type="dxa"/>
            <w:bottom w:w="0" w:type="dxa"/>
            <w:right w:w="108" w:type="dxa"/>
          </w:tblCellMar>
        </w:tblPrEx>
        <w:trPr>
          <w:trHeight w:val="470" w:hRule="atLeast"/>
          <w:jc w:val="center"/>
        </w:trPr>
        <w:tc>
          <w:tcPr>
            <w:tcW w:w="277" w:type="pct"/>
            <w:tcBorders>
              <w:top w:val="single" w:color="auto" w:sz="4" w:space="0"/>
              <w:left w:val="single" w:color="auto" w:sz="4" w:space="0"/>
              <w:bottom w:val="single" w:color="auto" w:sz="4" w:space="0"/>
              <w:right w:val="single" w:color="auto" w:sz="4" w:space="0"/>
            </w:tcBorders>
            <w:shd w:val="clear" w:color="auto" w:fill="auto"/>
            <w:vAlign w:val="center"/>
          </w:tcPr>
          <w:p w14:paraId="5B73A613">
            <w:pPr>
              <w:widowControl/>
              <w:adjustRightInd/>
              <w:jc w:val="center"/>
              <w:rPr>
                <w:rFonts w:hint="eastAsia" w:eastAsia="等线"/>
                <w:kern w:val="0"/>
                <w:sz w:val="24"/>
                <w:highlight w:val="none"/>
                <w:lang w:val="en-US" w:eastAsia="zh-CN"/>
              </w:rPr>
            </w:pPr>
            <w:r>
              <w:rPr>
                <w:rFonts w:hint="eastAsia" w:eastAsia="等线"/>
                <w:kern w:val="0"/>
                <w:sz w:val="24"/>
                <w:highlight w:val="none"/>
                <w:lang w:val="en-US" w:eastAsia="zh-CN"/>
              </w:rPr>
              <w:t>1</w:t>
            </w:r>
          </w:p>
        </w:tc>
        <w:tc>
          <w:tcPr>
            <w:tcW w:w="754" w:type="pct"/>
            <w:tcBorders>
              <w:top w:val="single" w:color="auto" w:sz="4" w:space="0"/>
              <w:left w:val="single" w:color="auto" w:sz="4" w:space="0"/>
              <w:bottom w:val="single" w:color="auto" w:sz="4" w:space="0"/>
              <w:right w:val="single" w:color="auto" w:sz="4" w:space="0"/>
            </w:tcBorders>
            <w:shd w:val="clear" w:color="auto" w:fill="auto"/>
            <w:vAlign w:val="center"/>
          </w:tcPr>
          <w:p w14:paraId="6891FBE1">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潜污泵</w:t>
            </w:r>
          </w:p>
        </w:tc>
        <w:tc>
          <w:tcPr>
            <w:tcW w:w="1681" w:type="pct"/>
            <w:tcBorders>
              <w:top w:val="single" w:color="auto" w:sz="4" w:space="0"/>
              <w:left w:val="single" w:color="auto" w:sz="4" w:space="0"/>
              <w:bottom w:val="single" w:color="auto" w:sz="4" w:space="0"/>
              <w:right w:val="single" w:color="auto" w:sz="4" w:space="0"/>
            </w:tcBorders>
            <w:shd w:val="clear" w:color="auto" w:fill="auto"/>
            <w:vAlign w:val="center"/>
          </w:tcPr>
          <w:p w14:paraId="5F80CFDC">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Q=10m³/h</w:t>
            </w:r>
            <w:r>
              <w:rPr>
                <w:rFonts w:hint="eastAsia" w:ascii="宋体" w:hAnsi="宋体"/>
                <w:kern w:val="0"/>
                <w:sz w:val="24"/>
                <w:highlight w:val="none"/>
              </w:rPr>
              <w:t>，</w:t>
            </w:r>
            <w:r>
              <w:rPr>
                <w:rFonts w:eastAsia="等线"/>
                <w:kern w:val="0"/>
                <w:sz w:val="24"/>
                <w:highlight w:val="none"/>
              </w:rPr>
              <w:t>H=10m</w:t>
            </w:r>
            <w:r>
              <w:rPr>
                <w:rFonts w:hint="eastAsia" w:ascii="宋体" w:hAnsi="宋体"/>
                <w:kern w:val="0"/>
                <w:sz w:val="24"/>
                <w:highlight w:val="none"/>
              </w:rPr>
              <w:t>，</w:t>
            </w:r>
            <w:r>
              <w:rPr>
                <w:rFonts w:eastAsia="等线"/>
                <w:kern w:val="0"/>
                <w:sz w:val="24"/>
                <w:highlight w:val="none"/>
              </w:rPr>
              <w:t>N=0.75kw</w:t>
            </w:r>
            <w:r>
              <w:rPr>
                <w:rFonts w:hint="eastAsia" w:ascii="宋体" w:hAnsi="宋体"/>
                <w:kern w:val="0"/>
                <w:sz w:val="24"/>
                <w:highlight w:val="none"/>
              </w:rPr>
              <w:t>，</w:t>
            </w:r>
            <w:r>
              <w:rPr>
                <w:rFonts w:eastAsia="等线"/>
                <w:kern w:val="0"/>
                <w:sz w:val="24"/>
                <w:highlight w:val="none"/>
              </w:rPr>
              <w:t>380V</w:t>
            </w:r>
            <w:r>
              <w:rPr>
                <w:rFonts w:hint="eastAsia" w:ascii="宋体" w:hAnsi="宋体"/>
                <w:kern w:val="0"/>
                <w:sz w:val="24"/>
                <w:highlight w:val="none"/>
              </w:rPr>
              <w:t>；耦合安装，带切割功能、不锈钢吊链、浮球</w:t>
            </w:r>
          </w:p>
        </w:tc>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14:paraId="73EB2F92">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14:paraId="5887E655">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台</w:t>
            </w: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14:paraId="77D9D833">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eastAsia="等线"/>
                <w:kern w:val="0"/>
                <w:sz w:val="24"/>
                <w:highlight w:val="none"/>
                <w:lang w:val="en-US" w:eastAsia="zh-CN"/>
              </w:rPr>
              <w:t>4</w:t>
            </w: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3E4EA52F">
            <w:pPr>
              <w:widowControl/>
              <w:adjustRightInd/>
              <w:jc w:val="center"/>
              <w:rPr>
                <w:rFonts w:hint="default" w:eastAsia="等线"/>
                <w:kern w:val="0"/>
                <w:sz w:val="24"/>
                <w:highlight w:val="none"/>
                <w:lang w:val="en-US" w:eastAsia="zh-CN"/>
              </w:rPr>
            </w:pPr>
            <w:r>
              <w:rPr>
                <w:rFonts w:hint="eastAsia" w:eastAsia="等线"/>
                <w:kern w:val="0"/>
                <w:sz w:val="24"/>
                <w:highlight w:val="none"/>
                <w:lang w:val="en-US" w:eastAsia="zh-CN"/>
              </w:rPr>
              <w:t>4500.00</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14:paraId="2507E1E8">
            <w:pPr>
              <w:widowControl/>
              <w:adjustRightInd/>
              <w:jc w:val="center"/>
              <w:rPr>
                <w:rFonts w:hint="default" w:eastAsia="等线"/>
                <w:kern w:val="0"/>
                <w:sz w:val="24"/>
                <w:highlight w:val="none"/>
                <w:lang w:val="en-US" w:eastAsia="zh-CN"/>
              </w:rPr>
            </w:pPr>
            <w:r>
              <w:rPr>
                <w:rFonts w:hint="eastAsia" w:eastAsia="等线"/>
                <w:kern w:val="0"/>
                <w:sz w:val="24"/>
                <w:highlight w:val="none"/>
                <w:lang w:val="en-US" w:eastAsia="zh-CN"/>
              </w:rPr>
              <w:t>18000.00</w:t>
            </w:r>
          </w:p>
        </w:tc>
      </w:tr>
      <w:tr w14:paraId="1C937FFA">
        <w:tblPrEx>
          <w:tblCellMar>
            <w:top w:w="0" w:type="dxa"/>
            <w:left w:w="108" w:type="dxa"/>
            <w:bottom w:w="0" w:type="dxa"/>
            <w:right w:w="108" w:type="dxa"/>
          </w:tblCellMar>
        </w:tblPrEx>
        <w:trPr>
          <w:trHeight w:val="470" w:hRule="atLeast"/>
          <w:jc w:val="center"/>
        </w:trPr>
        <w:tc>
          <w:tcPr>
            <w:tcW w:w="277" w:type="pct"/>
            <w:tcBorders>
              <w:top w:val="single" w:color="auto" w:sz="4" w:space="0"/>
              <w:left w:val="single" w:color="auto" w:sz="4" w:space="0"/>
              <w:bottom w:val="single" w:color="auto" w:sz="4" w:space="0"/>
              <w:right w:val="single" w:color="auto" w:sz="4" w:space="0"/>
            </w:tcBorders>
            <w:shd w:val="clear" w:color="auto" w:fill="auto"/>
            <w:vAlign w:val="center"/>
          </w:tcPr>
          <w:p w14:paraId="635316E6">
            <w:pPr>
              <w:widowControl/>
              <w:adjustRightInd/>
              <w:jc w:val="center"/>
              <w:rPr>
                <w:rFonts w:hint="eastAsia" w:eastAsia="等线"/>
                <w:kern w:val="0"/>
                <w:sz w:val="24"/>
                <w:highlight w:val="none"/>
                <w:lang w:val="en-US" w:eastAsia="zh-CN"/>
              </w:rPr>
            </w:pPr>
            <w:r>
              <w:rPr>
                <w:rFonts w:hint="eastAsia" w:eastAsia="等线"/>
                <w:kern w:val="0"/>
                <w:sz w:val="24"/>
                <w:highlight w:val="none"/>
                <w:lang w:val="en-US" w:eastAsia="zh-CN"/>
              </w:rPr>
              <w:t>2</w:t>
            </w:r>
          </w:p>
        </w:tc>
        <w:tc>
          <w:tcPr>
            <w:tcW w:w="754" w:type="pct"/>
            <w:tcBorders>
              <w:top w:val="single" w:color="auto" w:sz="4" w:space="0"/>
              <w:left w:val="single" w:color="auto" w:sz="4" w:space="0"/>
              <w:bottom w:val="single" w:color="auto" w:sz="4" w:space="0"/>
              <w:right w:val="single" w:color="auto" w:sz="4" w:space="0"/>
            </w:tcBorders>
            <w:shd w:val="clear" w:color="auto" w:fill="auto"/>
            <w:vAlign w:val="center"/>
          </w:tcPr>
          <w:p w14:paraId="42FDDF54">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潜污泵</w:t>
            </w:r>
          </w:p>
        </w:tc>
        <w:tc>
          <w:tcPr>
            <w:tcW w:w="1681" w:type="pct"/>
            <w:tcBorders>
              <w:top w:val="single" w:color="auto" w:sz="4" w:space="0"/>
              <w:left w:val="single" w:color="auto" w:sz="4" w:space="0"/>
              <w:bottom w:val="single" w:color="auto" w:sz="4" w:space="0"/>
              <w:right w:val="single" w:color="auto" w:sz="4" w:space="0"/>
            </w:tcBorders>
            <w:shd w:val="clear" w:color="auto" w:fill="auto"/>
            <w:vAlign w:val="center"/>
          </w:tcPr>
          <w:p w14:paraId="5EF123B1">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Q=15m³/h</w:t>
            </w:r>
            <w:r>
              <w:rPr>
                <w:rFonts w:hint="eastAsia" w:ascii="宋体" w:hAnsi="宋体"/>
                <w:kern w:val="0"/>
                <w:sz w:val="24"/>
                <w:highlight w:val="none"/>
              </w:rPr>
              <w:t>，</w:t>
            </w:r>
            <w:r>
              <w:rPr>
                <w:rFonts w:eastAsia="等线"/>
                <w:kern w:val="0"/>
                <w:sz w:val="24"/>
                <w:highlight w:val="none"/>
              </w:rPr>
              <w:t>H=34m</w:t>
            </w:r>
            <w:r>
              <w:rPr>
                <w:rFonts w:hint="eastAsia" w:ascii="宋体" w:hAnsi="宋体"/>
                <w:kern w:val="0"/>
                <w:sz w:val="24"/>
                <w:highlight w:val="none"/>
              </w:rPr>
              <w:t>，</w:t>
            </w:r>
            <w:r>
              <w:rPr>
                <w:rFonts w:eastAsia="等线"/>
                <w:kern w:val="0"/>
                <w:sz w:val="24"/>
                <w:highlight w:val="none"/>
              </w:rPr>
              <w:t>N=4kw</w:t>
            </w:r>
            <w:r>
              <w:rPr>
                <w:rFonts w:hint="eastAsia" w:ascii="宋体" w:hAnsi="宋体"/>
                <w:kern w:val="0"/>
                <w:sz w:val="24"/>
                <w:highlight w:val="none"/>
              </w:rPr>
              <w:t>，</w:t>
            </w:r>
            <w:r>
              <w:rPr>
                <w:rFonts w:eastAsia="等线"/>
                <w:kern w:val="0"/>
                <w:sz w:val="24"/>
                <w:highlight w:val="none"/>
              </w:rPr>
              <w:t>380V</w:t>
            </w:r>
            <w:r>
              <w:rPr>
                <w:rFonts w:hint="eastAsia" w:ascii="宋体" w:hAnsi="宋体"/>
                <w:kern w:val="0"/>
                <w:sz w:val="24"/>
                <w:highlight w:val="none"/>
              </w:rPr>
              <w:t>；耦合安装，带切割功能、不锈钢吊链、浮球</w:t>
            </w:r>
          </w:p>
        </w:tc>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14:paraId="4B3D069A">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14:paraId="7AE8CFC5">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台</w:t>
            </w: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14:paraId="49DBA1AD">
            <w:pPr>
              <w:widowControl/>
              <w:adjustRightInd/>
              <w:jc w:val="center"/>
              <w:rPr>
                <w:rFonts w:hint="eastAsia" w:ascii="Times New Roman" w:hAnsi="Times New Roman" w:eastAsia="等线" w:cs="Times New Roman"/>
                <w:kern w:val="0"/>
                <w:sz w:val="24"/>
                <w:szCs w:val="24"/>
                <w:highlight w:val="none"/>
                <w:lang w:val="en-US" w:eastAsia="zh-CN" w:bidi="ar-SA"/>
              </w:rPr>
            </w:pPr>
            <w:r>
              <w:rPr>
                <w:rFonts w:eastAsia="等线"/>
                <w:kern w:val="0"/>
                <w:sz w:val="24"/>
                <w:highlight w:val="none"/>
              </w:rPr>
              <w:t>2</w:t>
            </w: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21C250BE">
            <w:pPr>
              <w:widowControl/>
              <w:adjustRightInd/>
              <w:jc w:val="center"/>
              <w:rPr>
                <w:rFonts w:hint="default" w:eastAsia="等线"/>
                <w:kern w:val="0"/>
                <w:sz w:val="24"/>
                <w:highlight w:val="none"/>
                <w:lang w:val="en-US" w:eastAsia="zh-CN"/>
              </w:rPr>
            </w:pPr>
            <w:r>
              <w:rPr>
                <w:rFonts w:hint="eastAsia" w:eastAsia="等线"/>
                <w:kern w:val="0"/>
                <w:sz w:val="24"/>
                <w:highlight w:val="none"/>
                <w:lang w:val="en-US" w:eastAsia="zh-CN"/>
              </w:rPr>
              <w:t>10000.00</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14:paraId="148DE8D8">
            <w:pPr>
              <w:widowControl/>
              <w:adjustRightInd/>
              <w:jc w:val="center"/>
              <w:rPr>
                <w:rFonts w:hint="default" w:eastAsia="等线"/>
                <w:kern w:val="0"/>
                <w:sz w:val="24"/>
                <w:highlight w:val="none"/>
                <w:lang w:val="en-US" w:eastAsia="zh-CN"/>
              </w:rPr>
            </w:pPr>
            <w:r>
              <w:rPr>
                <w:rFonts w:hint="eastAsia" w:eastAsia="等线"/>
                <w:kern w:val="0"/>
                <w:sz w:val="24"/>
                <w:highlight w:val="none"/>
                <w:lang w:val="en-US" w:eastAsia="zh-CN"/>
              </w:rPr>
              <w:t>20000.00</w:t>
            </w:r>
          </w:p>
        </w:tc>
      </w:tr>
      <w:tr w14:paraId="7F1470AD">
        <w:tblPrEx>
          <w:tblCellMar>
            <w:top w:w="0" w:type="dxa"/>
            <w:left w:w="108" w:type="dxa"/>
            <w:bottom w:w="0" w:type="dxa"/>
            <w:right w:w="108" w:type="dxa"/>
          </w:tblCellMar>
        </w:tblPrEx>
        <w:trPr>
          <w:trHeight w:val="470" w:hRule="atLeast"/>
          <w:jc w:val="center"/>
        </w:trPr>
        <w:tc>
          <w:tcPr>
            <w:tcW w:w="277" w:type="pct"/>
            <w:tcBorders>
              <w:top w:val="single" w:color="auto" w:sz="4" w:space="0"/>
              <w:left w:val="single" w:color="auto" w:sz="4" w:space="0"/>
              <w:bottom w:val="single" w:color="auto" w:sz="4" w:space="0"/>
              <w:right w:val="single" w:color="auto" w:sz="4" w:space="0"/>
            </w:tcBorders>
            <w:shd w:val="clear" w:color="auto" w:fill="auto"/>
            <w:vAlign w:val="center"/>
          </w:tcPr>
          <w:p w14:paraId="78E27056">
            <w:pPr>
              <w:widowControl/>
              <w:adjustRightInd/>
              <w:jc w:val="center"/>
              <w:rPr>
                <w:rFonts w:hint="eastAsia" w:eastAsia="等线"/>
                <w:kern w:val="0"/>
                <w:sz w:val="24"/>
                <w:highlight w:val="none"/>
                <w:lang w:val="en-US" w:eastAsia="zh-CN"/>
              </w:rPr>
            </w:pPr>
            <w:r>
              <w:rPr>
                <w:rFonts w:hint="eastAsia" w:eastAsia="等线"/>
                <w:kern w:val="0"/>
                <w:sz w:val="24"/>
                <w:highlight w:val="none"/>
                <w:lang w:val="en-US" w:eastAsia="zh-CN"/>
              </w:rPr>
              <w:t>3</w:t>
            </w:r>
          </w:p>
        </w:tc>
        <w:tc>
          <w:tcPr>
            <w:tcW w:w="754" w:type="pct"/>
            <w:tcBorders>
              <w:top w:val="single" w:color="auto" w:sz="4" w:space="0"/>
              <w:left w:val="single" w:color="auto" w:sz="4" w:space="0"/>
              <w:bottom w:val="single" w:color="auto" w:sz="4" w:space="0"/>
              <w:right w:val="single" w:color="auto" w:sz="4" w:space="0"/>
            </w:tcBorders>
            <w:shd w:val="clear" w:color="auto" w:fill="auto"/>
            <w:vAlign w:val="center"/>
          </w:tcPr>
          <w:p w14:paraId="0373C760">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潜污泵</w:t>
            </w:r>
          </w:p>
        </w:tc>
        <w:tc>
          <w:tcPr>
            <w:tcW w:w="1681" w:type="pct"/>
            <w:tcBorders>
              <w:top w:val="single" w:color="auto" w:sz="4" w:space="0"/>
              <w:left w:val="single" w:color="auto" w:sz="4" w:space="0"/>
              <w:bottom w:val="single" w:color="auto" w:sz="4" w:space="0"/>
              <w:right w:val="single" w:color="auto" w:sz="4" w:space="0"/>
            </w:tcBorders>
            <w:shd w:val="clear" w:color="auto" w:fill="auto"/>
            <w:vAlign w:val="center"/>
          </w:tcPr>
          <w:p w14:paraId="70EA10BB">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Q=7m³/h</w:t>
            </w:r>
            <w:r>
              <w:rPr>
                <w:rFonts w:hint="eastAsia" w:ascii="宋体" w:hAnsi="宋体"/>
                <w:kern w:val="0"/>
                <w:sz w:val="24"/>
                <w:highlight w:val="none"/>
              </w:rPr>
              <w:t>，</w:t>
            </w:r>
            <w:r>
              <w:rPr>
                <w:rFonts w:eastAsia="等线"/>
                <w:kern w:val="0"/>
                <w:sz w:val="24"/>
                <w:highlight w:val="none"/>
              </w:rPr>
              <w:t>H=7m</w:t>
            </w:r>
            <w:r>
              <w:rPr>
                <w:rFonts w:hint="eastAsia" w:ascii="宋体" w:hAnsi="宋体"/>
                <w:kern w:val="0"/>
                <w:sz w:val="24"/>
                <w:highlight w:val="none"/>
              </w:rPr>
              <w:t>，</w:t>
            </w:r>
            <w:r>
              <w:rPr>
                <w:rFonts w:eastAsia="等线"/>
                <w:kern w:val="0"/>
                <w:sz w:val="24"/>
                <w:highlight w:val="none"/>
              </w:rPr>
              <w:t>N=0.55kw</w:t>
            </w:r>
            <w:r>
              <w:rPr>
                <w:rFonts w:hint="eastAsia" w:ascii="宋体" w:hAnsi="宋体"/>
                <w:kern w:val="0"/>
                <w:sz w:val="24"/>
                <w:highlight w:val="none"/>
              </w:rPr>
              <w:t>，</w:t>
            </w:r>
            <w:r>
              <w:rPr>
                <w:rFonts w:eastAsia="等线"/>
                <w:kern w:val="0"/>
                <w:sz w:val="24"/>
                <w:highlight w:val="none"/>
              </w:rPr>
              <w:t>220V</w:t>
            </w:r>
            <w:r>
              <w:rPr>
                <w:rFonts w:hint="eastAsia" w:ascii="宋体" w:hAnsi="宋体"/>
                <w:kern w:val="0"/>
                <w:sz w:val="24"/>
                <w:highlight w:val="none"/>
              </w:rPr>
              <w:t>；耦合安装，带切割功能、不锈钢吊链、浮球</w:t>
            </w:r>
          </w:p>
        </w:tc>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14:paraId="57A013BF">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　</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14:paraId="71FABD9F">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台</w:t>
            </w: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14:paraId="2D6D704E">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eastAsia="等线"/>
                <w:kern w:val="0"/>
                <w:sz w:val="24"/>
                <w:highlight w:val="none"/>
                <w:lang w:val="en-US" w:eastAsia="zh-CN"/>
              </w:rPr>
              <w:t>4</w:t>
            </w: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38E5D7FD">
            <w:pPr>
              <w:widowControl/>
              <w:adjustRightInd/>
              <w:jc w:val="center"/>
              <w:rPr>
                <w:rFonts w:hint="default" w:eastAsia="等线"/>
                <w:kern w:val="0"/>
                <w:sz w:val="24"/>
                <w:highlight w:val="none"/>
                <w:lang w:val="en-US" w:eastAsia="zh-CN"/>
              </w:rPr>
            </w:pPr>
            <w:r>
              <w:rPr>
                <w:rFonts w:hint="eastAsia" w:eastAsia="等线"/>
                <w:kern w:val="0"/>
                <w:sz w:val="24"/>
                <w:highlight w:val="none"/>
                <w:lang w:val="en-US" w:eastAsia="zh-CN"/>
              </w:rPr>
              <w:t>4000.00</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14:paraId="3938426F">
            <w:pPr>
              <w:widowControl/>
              <w:adjustRightInd/>
              <w:jc w:val="center"/>
              <w:rPr>
                <w:rFonts w:hint="default" w:eastAsia="等线"/>
                <w:kern w:val="0"/>
                <w:sz w:val="24"/>
                <w:highlight w:val="none"/>
                <w:lang w:val="en-US" w:eastAsia="zh-CN"/>
              </w:rPr>
            </w:pPr>
            <w:r>
              <w:rPr>
                <w:rFonts w:hint="eastAsia" w:eastAsia="等线"/>
                <w:kern w:val="0"/>
                <w:sz w:val="24"/>
                <w:highlight w:val="none"/>
                <w:lang w:val="en-US" w:eastAsia="zh-CN"/>
              </w:rPr>
              <w:t>16000.00</w:t>
            </w:r>
          </w:p>
        </w:tc>
      </w:tr>
      <w:tr w14:paraId="55FEB3F2">
        <w:tblPrEx>
          <w:tblCellMar>
            <w:top w:w="0" w:type="dxa"/>
            <w:left w:w="108" w:type="dxa"/>
            <w:bottom w:w="0" w:type="dxa"/>
            <w:right w:w="108" w:type="dxa"/>
          </w:tblCellMar>
        </w:tblPrEx>
        <w:trPr>
          <w:trHeight w:val="470" w:hRule="atLeast"/>
          <w:jc w:val="center"/>
        </w:trPr>
        <w:tc>
          <w:tcPr>
            <w:tcW w:w="277" w:type="pct"/>
            <w:tcBorders>
              <w:top w:val="single" w:color="auto" w:sz="4" w:space="0"/>
              <w:left w:val="single" w:color="auto" w:sz="4" w:space="0"/>
              <w:bottom w:val="single" w:color="auto" w:sz="4" w:space="0"/>
              <w:right w:val="single" w:color="auto" w:sz="4" w:space="0"/>
            </w:tcBorders>
            <w:shd w:val="clear" w:color="auto" w:fill="auto"/>
            <w:vAlign w:val="center"/>
          </w:tcPr>
          <w:p w14:paraId="4DB59318">
            <w:pPr>
              <w:widowControl/>
              <w:adjustRightInd/>
              <w:jc w:val="center"/>
              <w:rPr>
                <w:rFonts w:hint="eastAsia" w:eastAsia="等线"/>
                <w:kern w:val="0"/>
                <w:sz w:val="24"/>
                <w:highlight w:val="none"/>
                <w:lang w:val="en-US" w:eastAsia="zh-CN"/>
              </w:rPr>
            </w:pPr>
            <w:r>
              <w:rPr>
                <w:rFonts w:hint="eastAsia" w:eastAsia="等线"/>
                <w:kern w:val="0"/>
                <w:sz w:val="24"/>
                <w:highlight w:val="none"/>
                <w:lang w:val="en-US" w:eastAsia="zh-CN"/>
              </w:rPr>
              <w:t>4</w:t>
            </w:r>
          </w:p>
        </w:tc>
        <w:tc>
          <w:tcPr>
            <w:tcW w:w="754" w:type="pct"/>
            <w:tcBorders>
              <w:top w:val="single" w:color="auto" w:sz="4" w:space="0"/>
              <w:left w:val="single" w:color="auto" w:sz="4" w:space="0"/>
              <w:bottom w:val="single" w:color="auto" w:sz="4" w:space="0"/>
              <w:right w:val="single" w:color="auto" w:sz="4" w:space="0"/>
            </w:tcBorders>
            <w:shd w:val="clear" w:color="auto" w:fill="auto"/>
            <w:vAlign w:val="center"/>
          </w:tcPr>
          <w:p w14:paraId="39B22E20">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潜污泵</w:t>
            </w:r>
          </w:p>
        </w:tc>
        <w:tc>
          <w:tcPr>
            <w:tcW w:w="1681" w:type="pct"/>
            <w:tcBorders>
              <w:top w:val="single" w:color="auto" w:sz="4" w:space="0"/>
              <w:left w:val="single" w:color="auto" w:sz="4" w:space="0"/>
              <w:bottom w:val="single" w:color="auto" w:sz="4" w:space="0"/>
              <w:right w:val="single" w:color="auto" w:sz="4" w:space="0"/>
            </w:tcBorders>
            <w:shd w:val="clear" w:color="auto" w:fill="auto"/>
            <w:vAlign w:val="center"/>
          </w:tcPr>
          <w:p w14:paraId="44714E44">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Q=80m³/h</w:t>
            </w:r>
            <w:r>
              <w:rPr>
                <w:rFonts w:hint="eastAsia" w:ascii="宋体" w:hAnsi="宋体"/>
                <w:kern w:val="0"/>
                <w:sz w:val="24"/>
                <w:highlight w:val="none"/>
              </w:rPr>
              <w:t>，</w:t>
            </w:r>
            <w:r>
              <w:rPr>
                <w:rFonts w:eastAsia="等线"/>
                <w:kern w:val="0"/>
                <w:sz w:val="24"/>
                <w:highlight w:val="none"/>
              </w:rPr>
              <w:t>H=18m</w:t>
            </w:r>
            <w:r>
              <w:rPr>
                <w:rFonts w:hint="eastAsia" w:ascii="宋体" w:hAnsi="宋体"/>
                <w:kern w:val="0"/>
                <w:sz w:val="24"/>
                <w:highlight w:val="none"/>
              </w:rPr>
              <w:t>，</w:t>
            </w:r>
            <w:r>
              <w:rPr>
                <w:rFonts w:eastAsia="等线"/>
                <w:kern w:val="0"/>
                <w:sz w:val="24"/>
                <w:highlight w:val="none"/>
              </w:rPr>
              <w:t>N=7.5kw</w:t>
            </w:r>
            <w:r>
              <w:rPr>
                <w:rFonts w:hint="eastAsia" w:ascii="宋体" w:hAnsi="宋体"/>
                <w:kern w:val="0"/>
                <w:sz w:val="24"/>
                <w:highlight w:val="none"/>
              </w:rPr>
              <w:t>，耦合安装，带切割功能、不锈钢吊链、浮球</w:t>
            </w:r>
          </w:p>
        </w:tc>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14:paraId="69B771A1">
            <w:pPr>
              <w:widowControl/>
              <w:adjustRightInd/>
              <w:jc w:val="center"/>
              <w:rPr>
                <w:rFonts w:ascii="Times New Roman" w:hAnsi="Times New Roman" w:eastAsia="等线" w:cs="Times New Roman"/>
                <w:kern w:val="0"/>
                <w:sz w:val="24"/>
                <w:szCs w:val="24"/>
                <w:highlight w:val="none"/>
                <w:lang w:val="en-US" w:eastAsia="zh-CN" w:bidi="ar-SA"/>
              </w:rPr>
            </w:pP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14:paraId="244FB204">
            <w:pPr>
              <w:widowControl/>
              <w:adjustRightInd/>
              <w:jc w:val="center"/>
              <w:rPr>
                <w:rFonts w:hint="eastAsia" w:ascii="Times New Roman" w:hAnsi="Times New Roman" w:eastAsia="等线" w:cs="Times New Roman"/>
                <w:kern w:val="0"/>
                <w:sz w:val="24"/>
                <w:szCs w:val="24"/>
                <w:highlight w:val="none"/>
                <w:lang w:val="en-US" w:eastAsia="zh-CN" w:bidi="ar-SA"/>
              </w:rPr>
            </w:pPr>
            <w:r>
              <w:rPr>
                <w:rFonts w:hint="eastAsia" w:ascii="宋体" w:hAnsi="宋体"/>
                <w:kern w:val="0"/>
                <w:sz w:val="24"/>
                <w:highlight w:val="none"/>
              </w:rPr>
              <w:t>台</w:t>
            </w: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14:paraId="32E94A37">
            <w:pPr>
              <w:widowControl/>
              <w:adjustRightInd/>
              <w:jc w:val="center"/>
              <w:rPr>
                <w:rFonts w:ascii="Times New Roman" w:hAnsi="Times New Roman" w:eastAsia="等线" w:cs="Times New Roman"/>
                <w:kern w:val="0"/>
                <w:sz w:val="24"/>
                <w:szCs w:val="24"/>
                <w:highlight w:val="none"/>
                <w:lang w:val="en-US" w:eastAsia="zh-CN" w:bidi="ar-SA"/>
              </w:rPr>
            </w:pPr>
            <w:r>
              <w:rPr>
                <w:rFonts w:eastAsia="等线"/>
                <w:kern w:val="0"/>
                <w:sz w:val="24"/>
                <w:highlight w:val="none"/>
              </w:rPr>
              <w:t>2</w:t>
            </w: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01629699">
            <w:pPr>
              <w:widowControl/>
              <w:adjustRightInd/>
              <w:jc w:val="center"/>
              <w:rPr>
                <w:rFonts w:hint="default" w:eastAsia="等线"/>
                <w:kern w:val="0"/>
                <w:sz w:val="24"/>
                <w:highlight w:val="none"/>
                <w:lang w:val="en-US" w:eastAsia="zh-CN"/>
              </w:rPr>
            </w:pPr>
            <w:r>
              <w:rPr>
                <w:rFonts w:hint="eastAsia" w:eastAsia="等线"/>
                <w:kern w:val="0"/>
                <w:sz w:val="24"/>
                <w:highlight w:val="none"/>
                <w:lang w:val="en-US" w:eastAsia="zh-CN"/>
              </w:rPr>
              <w:t>5000.00</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14:paraId="4AE837D4">
            <w:pPr>
              <w:widowControl/>
              <w:adjustRightInd/>
              <w:jc w:val="center"/>
              <w:rPr>
                <w:rFonts w:hint="default" w:eastAsia="等线"/>
                <w:kern w:val="0"/>
                <w:sz w:val="24"/>
                <w:highlight w:val="none"/>
                <w:lang w:val="en-US" w:eastAsia="zh-CN"/>
              </w:rPr>
            </w:pPr>
            <w:r>
              <w:rPr>
                <w:rFonts w:hint="eastAsia" w:eastAsia="等线"/>
                <w:kern w:val="0"/>
                <w:sz w:val="24"/>
                <w:highlight w:val="none"/>
                <w:lang w:val="en-US" w:eastAsia="zh-CN"/>
              </w:rPr>
              <w:t>10000.00</w:t>
            </w:r>
          </w:p>
        </w:tc>
      </w:tr>
    </w:tbl>
    <w:p w14:paraId="7C958F6F">
      <w:pPr>
        <w:widowControl w:val="0"/>
        <w:adjustRightInd/>
        <w:spacing w:after="120" w:line="240" w:lineRule="auto"/>
        <w:ind w:left="0" w:leftChars="0" w:firstLine="420" w:firstLineChars="200"/>
        <w:jc w:val="both"/>
        <w:rPr>
          <w:rFonts w:hint="eastAsia" w:ascii="宋体" w:hAnsi="宋体" w:eastAsia="宋体" w:cs="宋体"/>
          <w:kern w:val="2"/>
          <w:sz w:val="21"/>
          <w:szCs w:val="24"/>
          <w:highlight w:val="none"/>
          <w:lang w:val="en-US" w:eastAsia="zh-CN" w:bidi="ar-SA"/>
        </w:rPr>
      </w:pPr>
    </w:p>
    <w:p w14:paraId="521B40AC">
      <w:pPr>
        <w:pStyle w:val="2"/>
        <w:numPr>
          <w:ilvl w:val="1"/>
          <w:numId w:val="0"/>
        </w:numPr>
        <w:bidi w:val="0"/>
        <w:ind w:leftChars="0"/>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2.3技术要求</w:t>
      </w:r>
    </w:p>
    <w:p w14:paraId="41B13A0B">
      <w:pPr>
        <w:bidi w:val="0"/>
        <w:spacing w:line="360" w:lineRule="auto"/>
        <w:rPr>
          <w:rFonts w:hint="default"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2.3.1泵站筒体</w:t>
      </w:r>
    </w:p>
    <w:p w14:paraId="296C937F">
      <w:pPr>
        <w:numPr>
          <w:ilvl w:val="0"/>
          <w:numId w:val="0"/>
        </w:numPr>
        <w:bidi w:val="0"/>
        <w:spacing w:line="360" w:lineRule="auto"/>
        <w:ind w:firstLine="480" w:firstLineChars="200"/>
        <w:rPr>
          <w:rFonts w:hint="eastAsia" w:ascii="Times New Roman" w:hAnsi="Times New Roman" w:cs="Times New Roman" w:eastAsiaTheme="minorEastAsia"/>
          <w:b w:val="0"/>
          <w:bCs w:val="0"/>
          <w:color w:val="auto"/>
          <w:sz w:val="24"/>
          <w:szCs w:val="24"/>
          <w:highlight w:val="none"/>
          <w:lang w:val="en-US" w:eastAsia="zh-CN"/>
        </w:rPr>
      </w:pPr>
      <w:r>
        <w:rPr>
          <w:rFonts w:hint="eastAsia" w:ascii="Times New Roman" w:hAnsi="Times New Roman" w:cs="Times New Roman" w:eastAsiaTheme="minorEastAsia"/>
          <w:b w:val="0"/>
          <w:bCs w:val="0"/>
          <w:color w:val="auto"/>
          <w:sz w:val="24"/>
          <w:szCs w:val="24"/>
          <w:highlight w:val="none"/>
          <w:lang w:val="en-US" w:eastAsia="zh-CN"/>
        </w:rPr>
        <w:t>泵站筒体采用玻璃钢材质，</w:t>
      </w:r>
      <w:r>
        <w:rPr>
          <w:rFonts w:hint="default" w:ascii="Times New Roman" w:hAnsi="Times New Roman" w:cs="Times New Roman" w:eastAsiaTheme="minorEastAsia"/>
          <w:b w:val="0"/>
          <w:bCs w:val="0"/>
          <w:color w:val="auto"/>
          <w:sz w:val="24"/>
          <w:szCs w:val="24"/>
          <w:highlight w:val="none"/>
          <w:lang w:val="en-US" w:eastAsia="zh-CN"/>
        </w:rPr>
        <w:t>投标时须提供</w:t>
      </w:r>
      <w:r>
        <w:rPr>
          <w:rFonts w:hint="eastAsia" w:ascii="Times New Roman" w:hAnsi="Times New Roman" w:cs="Times New Roman" w:eastAsiaTheme="minorEastAsia"/>
          <w:b w:val="0"/>
          <w:bCs w:val="0"/>
          <w:color w:val="auto"/>
          <w:sz w:val="24"/>
          <w:szCs w:val="24"/>
          <w:highlight w:val="none"/>
          <w:lang w:val="en-US" w:eastAsia="zh-CN"/>
        </w:rPr>
        <w:t>投标人或投标人授权厂家</w:t>
      </w:r>
      <w:r>
        <w:rPr>
          <w:rFonts w:hint="default" w:ascii="Times New Roman" w:hAnsi="Times New Roman" w:cs="Times New Roman" w:eastAsiaTheme="minorEastAsia"/>
          <w:b w:val="0"/>
          <w:bCs w:val="0"/>
          <w:color w:val="auto"/>
          <w:sz w:val="24"/>
          <w:szCs w:val="24"/>
          <w:highlight w:val="none"/>
          <w:lang w:val="en-US" w:eastAsia="zh-CN"/>
        </w:rPr>
        <w:t>的</w:t>
      </w:r>
      <w:r>
        <w:rPr>
          <w:rFonts w:hint="eastAsia" w:ascii="Times New Roman" w:hAnsi="Times New Roman" w:cs="Times New Roman" w:eastAsiaTheme="minorEastAsia"/>
          <w:b w:val="0"/>
          <w:bCs w:val="0"/>
          <w:color w:val="auto"/>
          <w:sz w:val="24"/>
          <w:szCs w:val="24"/>
          <w:highlight w:val="none"/>
          <w:lang w:val="en-US" w:eastAsia="zh-CN"/>
        </w:rPr>
        <w:t>具有CMA认证的第三方检测报告复印件/扫描件，其中性能检测指标符合以下要求：</w:t>
      </w:r>
    </w:p>
    <w:p w14:paraId="7BFEADF5">
      <w:pPr>
        <w:numPr>
          <w:ilvl w:val="0"/>
          <w:numId w:val="0"/>
        </w:numPr>
        <w:bidi w:val="0"/>
        <w:spacing w:line="360" w:lineRule="auto"/>
        <w:ind w:firstLine="480" w:firstLineChars="200"/>
        <w:rPr>
          <w:rFonts w:hint="eastAsia" w:ascii="Times New Roman" w:hAnsi="Times New Roman" w:cs="Times New Roman" w:eastAsiaTheme="minorEastAsia"/>
          <w:b w:val="0"/>
          <w:bCs w:val="0"/>
          <w:color w:val="auto"/>
          <w:sz w:val="24"/>
          <w:szCs w:val="24"/>
          <w:highlight w:val="none"/>
          <w:lang w:val="en-US" w:eastAsia="zh-CN"/>
        </w:rPr>
      </w:pPr>
      <w:r>
        <w:rPr>
          <w:rFonts w:hint="eastAsia" w:ascii="Times New Roman" w:hAnsi="Times New Roman" w:cs="Times New Roman" w:eastAsiaTheme="minorEastAsia"/>
          <w:b w:val="0"/>
          <w:bCs w:val="0"/>
          <w:color w:val="auto"/>
          <w:sz w:val="24"/>
          <w:szCs w:val="24"/>
          <w:highlight w:val="none"/>
          <w:lang w:val="en-US" w:eastAsia="zh-CN"/>
        </w:rPr>
        <w:t>●巴氏硬度（巴柯尔硬度）≥35；</w:t>
      </w:r>
    </w:p>
    <w:p w14:paraId="4971CF63">
      <w:pPr>
        <w:numPr>
          <w:ilvl w:val="0"/>
          <w:numId w:val="0"/>
        </w:numPr>
        <w:bidi w:val="0"/>
        <w:spacing w:line="360" w:lineRule="auto"/>
        <w:ind w:firstLine="480" w:firstLineChars="200"/>
        <w:rPr>
          <w:rFonts w:hint="default" w:ascii="Times New Roman" w:hAnsi="Times New Roman" w:cs="Times New Roman" w:eastAsiaTheme="minorEastAsia"/>
          <w:b w:val="0"/>
          <w:bCs w:val="0"/>
          <w:color w:val="auto"/>
          <w:sz w:val="24"/>
          <w:szCs w:val="24"/>
          <w:highlight w:val="none"/>
          <w:lang w:val="en-US" w:eastAsia="zh-CN"/>
        </w:rPr>
      </w:pPr>
      <w:r>
        <w:rPr>
          <w:rFonts w:hint="eastAsia" w:ascii="Times New Roman" w:hAnsi="Times New Roman" w:cs="Times New Roman" w:eastAsiaTheme="minorEastAsia"/>
          <w:b w:val="0"/>
          <w:bCs w:val="0"/>
          <w:color w:val="auto"/>
          <w:sz w:val="24"/>
          <w:szCs w:val="24"/>
          <w:highlight w:val="none"/>
          <w:lang w:val="en-US" w:eastAsia="zh-CN"/>
        </w:rPr>
        <w:t>●弯曲强度≥200Mpa；</w:t>
      </w:r>
    </w:p>
    <w:p w14:paraId="49D021A1">
      <w:pPr>
        <w:numPr>
          <w:ilvl w:val="0"/>
          <w:numId w:val="0"/>
        </w:numPr>
        <w:bidi w:val="0"/>
        <w:spacing w:line="360" w:lineRule="auto"/>
        <w:ind w:firstLine="480" w:firstLineChars="200"/>
        <w:rPr>
          <w:rFonts w:hint="default" w:ascii="Times New Roman" w:hAnsi="Times New Roman" w:cs="Times New Roman" w:eastAsiaTheme="minorEastAsia"/>
          <w:b w:val="0"/>
          <w:bCs w:val="0"/>
          <w:color w:val="auto"/>
          <w:sz w:val="24"/>
          <w:szCs w:val="24"/>
          <w:highlight w:val="none"/>
          <w:lang w:val="en-US" w:eastAsia="zh-CN"/>
        </w:rPr>
      </w:pPr>
      <w:r>
        <w:rPr>
          <w:rFonts w:hint="eastAsia" w:ascii="Times New Roman" w:hAnsi="Times New Roman" w:cs="Times New Roman" w:eastAsiaTheme="minorEastAsia"/>
          <w:b w:val="0"/>
          <w:bCs w:val="0"/>
          <w:color w:val="auto"/>
          <w:sz w:val="24"/>
          <w:szCs w:val="24"/>
          <w:highlight w:val="none"/>
          <w:lang w:val="en-US" w:eastAsia="zh-CN"/>
        </w:rPr>
        <w:t>●环向拉伸强度≥300Mpa；</w:t>
      </w:r>
    </w:p>
    <w:p w14:paraId="3496937A">
      <w:pPr>
        <w:numPr>
          <w:ilvl w:val="0"/>
          <w:numId w:val="0"/>
        </w:numPr>
        <w:bidi w:val="0"/>
        <w:spacing w:line="360" w:lineRule="auto"/>
        <w:ind w:firstLine="480" w:firstLineChars="200"/>
        <w:rPr>
          <w:rFonts w:hint="eastAsia" w:ascii="Times New Roman" w:hAnsi="Times New Roman" w:cs="Times New Roman" w:eastAsiaTheme="minorEastAsia"/>
          <w:b w:val="0"/>
          <w:bCs w:val="0"/>
          <w:color w:val="auto"/>
          <w:sz w:val="24"/>
          <w:szCs w:val="24"/>
          <w:highlight w:val="none"/>
          <w:lang w:val="en-US" w:eastAsia="zh-CN"/>
        </w:rPr>
      </w:pPr>
      <w:r>
        <w:rPr>
          <w:rFonts w:hint="eastAsia" w:ascii="Times New Roman" w:hAnsi="Times New Roman" w:cs="Times New Roman" w:eastAsiaTheme="minorEastAsia"/>
          <w:b w:val="0"/>
          <w:bCs w:val="0"/>
          <w:color w:val="auto"/>
          <w:sz w:val="24"/>
          <w:szCs w:val="24"/>
          <w:highlight w:val="none"/>
          <w:lang w:val="en-US" w:eastAsia="zh-CN"/>
        </w:rPr>
        <w:t>●轴向拉伸强度≥100Mpa；</w:t>
      </w:r>
    </w:p>
    <w:p w14:paraId="6B7979FE">
      <w:pPr>
        <w:numPr>
          <w:ilvl w:val="0"/>
          <w:numId w:val="0"/>
        </w:numPr>
        <w:bidi w:val="0"/>
        <w:spacing w:line="360" w:lineRule="auto"/>
        <w:ind w:firstLine="480" w:firstLineChars="200"/>
        <w:rPr>
          <w:rFonts w:hint="default" w:ascii="Times New Roman" w:hAnsi="Times New Roman" w:cs="Times New Roman" w:eastAsiaTheme="minorEastAsia"/>
          <w:b w:val="0"/>
          <w:bCs w:val="0"/>
          <w:color w:val="auto"/>
          <w:sz w:val="24"/>
          <w:szCs w:val="24"/>
          <w:highlight w:val="none"/>
          <w:lang w:val="en-US" w:eastAsia="zh-CN"/>
        </w:rPr>
      </w:pPr>
      <w:r>
        <w:rPr>
          <w:rFonts w:hint="eastAsia" w:ascii="Times New Roman" w:hAnsi="Times New Roman" w:cs="Times New Roman" w:eastAsiaTheme="minorEastAsia"/>
          <w:b w:val="0"/>
          <w:bCs w:val="0"/>
          <w:color w:val="auto"/>
          <w:sz w:val="24"/>
          <w:szCs w:val="24"/>
          <w:highlight w:val="none"/>
          <w:lang w:val="en-US" w:eastAsia="zh-CN"/>
        </w:rPr>
        <w:t>●吸水率≤1%；</w:t>
      </w:r>
    </w:p>
    <w:p w14:paraId="45052950">
      <w:pPr>
        <w:numPr>
          <w:ilvl w:val="0"/>
          <w:numId w:val="0"/>
        </w:numPr>
        <w:bidi w:val="0"/>
        <w:spacing w:line="360" w:lineRule="auto"/>
        <w:ind w:firstLine="480" w:firstLineChars="200"/>
        <w:rPr>
          <w:rFonts w:hint="eastAsia" w:ascii="Times New Roman" w:hAnsi="Times New Roman" w:cs="Times New Roman" w:eastAsiaTheme="minorEastAsia"/>
          <w:b w:val="0"/>
          <w:bCs w:val="0"/>
          <w:color w:val="auto"/>
          <w:sz w:val="24"/>
          <w:szCs w:val="24"/>
          <w:highlight w:val="none"/>
          <w:lang w:val="en-US" w:eastAsia="zh-CN"/>
        </w:rPr>
      </w:pPr>
      <w:r>
        <w:rPr>
          <w:rFonts w:hint="eastAsia" w:ascii="Times New Roman" w:hAnsi="Times New Roman" w:cs="Times New Roman" w:eastAsiaTheme="minorEastAsia"/>
          <w:b w:val="0"/>
          <w:bCs w:val="0"/>
          <w:color w:val="auto"/>
          <w:sz w:val="24"/>
          <w:szCs w:val="24"/>
          <w:highlight w:val="none"/>
          <w:lang w:val="en-US" w:eastAsia="zh-CN"/>
        </w:rPr>
        <w:t>●无渗漏；</w:t>
      </w:r>
    </w:p>
    <w:p w14:paraId="27676610">
      <w:pPr>
        <w:numPr>
          <w:ilvl w:val="0"/>
          <w:numId w:val="0"/>
        </w:numPr>
        <w:bidi w:val="0"/>
        <w:spacing w:line="360" w:lineRule="auto"/>
        <w:ind w:firstLine="480" w:firstLineChars="200"/>
        <w:rPr>
          <w:rFonts w:hint="eastAsia" w:ascii="Times New Roman" w:hAnsi="Times New Roman" w:cs="Times New Roman" w:eastAsiaTheme="minorEastAsia"/>
          <w:b w:val="0"/>
          <w:bCs w:val="0"/>
          <w:color w:val="auto"/>
          <w:sz w:val="24"/>
          <w:szCs w:val="24"/>
          <w:highlight w:val="none"/>
          <w:lang w:val="en-US" w:eastAsia="zh-CN"/>
        </w:rPr>
      </w:pPr>
      <w:r>
        <w:rPr>
          <w:rFonts w:hint="eastAsia" w:ascii="Times New Roman" w:hAnsi="Times New Roman" w:cs="Times New Roman" w:eastAsiaTheme="minorEastAsia"/>
          <w:b w:val="0"/>
          <w:bCs w:val="0"/>
          <w:color w:val="auto"/>
          <w:sz w:val="24"/>
          <w:szCs w:val="24"/>
          <w:highlight w:val="none"/>
          <w:lang w:val="en-US" w:eastAsia="zh-CN"/>
        </w:rPr>
        <w:t>●耐碱性能符合要求。</w:t>
      </w:r>
    </w:p>
    <w:p w14:paraId="02762D1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eastAsiaTheme="minorEastAsia"/>
          <w:b w:val="0"/>
          <w:bCs w:val="0"/>
          <w:sz w:val="24"/>
          <w:szCs w:val="24"/>
          <w:highlight w:val="none"/>
          <w:lang w:val="en-US" w:eastAsia="zh-CN"/>
        </w:rPr>
      </w:pPr>
      <w:r>
        <w:rPr>
          <w:rFonts w:hint="eastAsia"/>
          <w:color w:val="auto"/>
          <w:sz w:val="24"/>
          <w:szCs w:val="24"/>
          <w:highlight w:val="none"/>
          <w:lang w:val="en-US" w:eastAsia="zh-CN"/>
        </w:rPr>
        <w:t>检验检测依据执行：JC/T587-2012、GB/T3854-2017、GB/T1447-2005 、GB/T1449-2005、GB/T3857-2017、GB/T1462-2005。</w:t>
      </w:r>
    </w:p>
    <w:p w14:paraId="2595A107">
      <w:pPr>
        <w:numPr>
          <w:ilvl w:val="0"/>
          <w:numId w:val="0"/>
        </w:numPr>
        <w:bidi w:val="0"/>
        <w:spacing w:line="360" w:lineRule="auto"/>
        <w:ind w:firstLine="482" w:firstLineChars="200"/>
        <w:rPr>
          <w:rFonts w:hint="default" w:asciiTheme="minorEastAsia" w:hAnsiTheme="minorEastAsia" w:eastAsiaTheme="minorEastAsia" w:cstheme="minorEastAsia"/>
          <w:b/>
          <w:bCs/>
          <w:sz w:val="24"/>
          <w:szCs w:val="24"/>
          <w:highlight w:val="none"/>
          <w:lang w:val="en-US" w:eastAsia="zh-CN"/>
        </w:rPr>
      </w:pPr>
      <w:r>
        <w:rPr>
          <w:rFonts w:hint="default" w:asciiTheme="minorEastAsia" w:hAnsiTheme="minorEastAsia" w:eastAsiaTheme="minorEastAsia" w:cstheme="minorEastAsia"/>
          <w:b/>
          <w:bCs/>
          <w:sz w:val="24"/>
          <w:szCs w:val="24"/>
          <w:highlight w:val="none"/>
          <w:lang w:val="en-US" w:eastAsia="zh-CN"/>
        </w:rPr>
        <w:t>2.</w:t>
      </w:r>
      <w:r>
        <w:rPr>
          <w:rFonts w:hint="eastAsia" w:asciiTheme="minorEastAsia" w:hAnsiTheme="minorEastAsia" w:eastAsiaTheme="minorEastAsia" w:cstheme="minorEastAsia"/>
          <w:b/>
          <w:bCs/>
          <w:sz w:val="24"/>
          <w:szCs w:val="24"/>
          <w:highlight w:val="none"/>
          <w:lang w:val="en-US" w:eastAsia="zh-CN"/>
        </w:rPr>
        <w:t>3</w:t>
      </w:r>
      <w:r>
        <w:rPr>
          <w:rFonts w:hint="default" w:asciiTheme="minorEastAsia" w:hAnsiTheme="minorEastAsia" w:eastAsiaTheme="minorEastAsia" w:cstheme="minorEastAsia"/>
          <w:b/>
          <w:bCs/>
          <w:sz w:val="24"/>
          <w:szCs w:val="24"/>
          <w:highlight w:val="none"/>
          <w:lang w:val="en-US" w:eastAsia="zh-CN"/>
        </w:rPr>
        <w:t>.</w:t>
      </w:r>
      <w:r>
        <w:rPr>
          <w:rFonts w:hint="eastAsia" w:asciiTheme="minorEastAsia" w:hAnsiTheme="minorEastAsia" w:eastAsiaTheme="minorEastAsia" w:cstheme="minorEastAsia"/>
          <w:b/>
          <w:bCs/>
          <w:sz w:val="24"/>
          <w:szCs w:val="24"/>
          <w:highlight w:val="none"/>
          <w:lang w:val="en-US" w:eastAsia="zh-CN"/>
        </w:rPr>
        <w:t>2</w:t>
      </w:r>
      <w:r>
        <w:rPr>
          <w:rFonts w:hint="default" w:asciiTheme="minorEastAsia" w:hAnsiTheme="minorEastAsia" w:eastAsiaTheme="minorEastAsia" w:cstheme="minorEastAsia"/>
          <w:b/>
          <w:bCs/>
          <w:sz w:val="24"/>
          <w:szCs w:val="24"/>
          <w:highlight w:val="none"/>
          <w:lang w:val="en-US" w:eastAsia="zh-CN"/>
        </w:rPr>
        <w:t>电控柜：</w:t>
      </w:r>
    </w:p>
    <w:p w14:paraId="5653963F">
      <w:pPr>
        <w:bidi w:val="0"/>
        <w:spacing w:line="360" w:lineRule="auto"/>
        <w:ind w:firstLine="420" w:firstLineChars="0"/>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1、泵站电控柜780×540×312mm（L×W×D），304不锈钢材质，前开双层门，含触摸屏；</w:t>
      </w:r>
    </w:p>
    <w:p w14:paraId="31E64AF7">
      <w:pPr>
        <w:bidi w:val="0"/>
        <w:spacing w:line="360" w:lineRule="auto"/>
        <w:ind w:firstLine="420" w:firstLineChars="0"/>
        <w:rPr>
          <w:rFonts w:hint="default" w:ascii="Times New Roman" w:hAnsi="Times New Roman" w:cs="Times New Roman" w:eastAsiaTheme="minorEastAsia"/>
          <w:sz w:val="24"/>
          <w:szCs w:val="24"/>
          <w:highlight w:val="yellow"/>
          <w:lang w:val="en-US" w:eastAsia="zh-CN"/>
        </w:rPr>
      </w:pPr>
      <w:r>
        <w:rPr>
          <w:rFonts w:hint="default" w:ascii="Times New Roman" w:hAnsi="Times New Roman" w:cs="Times New Roman" w:eastAsiaTheme="minorEastAsia"/>
          <w:sz w:val="24"/>
          <w:szCs w:val="24"/>
          <w:highlight w:val="yellow"/>
          <w:lang w:val="en-US" w:eastAsia="zh-CN"/>
        </w:rPr>
        <w:t>2、所投设备的控制系统或控制平台；</w:t>
      </w:r>
    </w:p>
    <w:p w14:paraId="30E2E78A">
      <w:pPr>
        <w:bidi w:val="0"/>
        <w:spacing w:line="360" w:lineRule="auto"/>
        <w:ind w:firstLine="420" w:firstLineChars="0"/>
        <w:rPr>
          <w:rFonts w:hint="default"/>
          <w:highlight w:val="none"/>
          <w:lang w:val="en-US" w:eastAsia="zh-CN"/>
        </w:rPr>
      </w:pPr>
      <w:r>
        <w:rPr>
          <w:rFonts w:hint="default" w:ascii="Times New Roman" w:hAnsi="Times New Roman" w:cs="Times New Roman" w:eastAsiaTheme="minorEastAsia"/>
          <w:sz w:val="24"/>
          <w:szCs w:val="24"/>
          <w:highlight w:val="none"/>
          <w:lang w:val="en-US" w:eastAsia="zh-CN"/>
        </w:rPr>
        <w:t>3、控制柜防尘防水等级须达到IP55。</w:t>
      </w:r>
    </w:p>
    <w:p w14:paraId="5B566636">
      <w:pPr>
        <w:bidi w:val="0"/>
        <w:spacing w:line="360" w:lineRule="auto"/>
        <w:rPr>
          <w:rFonts w:hint="default" w:ascii="Times New Roman" w:hAnsi="Times New Roman" w:cs="Times New Roman" w:eastAsia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2.3.3</w:t>
      </w:r>
      <w:r>
        <w:rPr>
          <w:rFonts w:hint="default" w:ascii="Times New Roman" w:hAnsi="Times New Roman" w:cs="Times New Roman" w:eastAsiaTheme="minorEastAsia"/>
          <w:b/>
          <w:bCs/>
          <w:sz w:val="24"/>
          <w:szCs w:val="24"/>
          <w:highlight w:val="none"/>
          <w:lang w:val="en-US" w:eastAsia="zh-CN"/>
        </w:rPr>
        <w:t>物联网网关</w:t>
      </w:r>
    </w:p>
    <w:p w14:paraId="1F94766C">
      <w:pPr>
        <w:bidi w:val="0"/>
        <w:spacing w:line="360" w:lineRule="auto"/>
        <w:ind w:firstLine="420" w:firstLineChars="0"/>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支持以太网和2/3/4G无线网络智能切换，互为备份通信</w:t>
      </w:r>
      <w:r>
        <w:rPr>
          <w:rFonts w:hint="eastAsia" w:cs="Times New Roman" w:eastAsiaTheme="minorEastAsia"/>
          <w:sz w:val="24"/>
          <w:szCs w:val="24"/>
          <w:highlight w:val="none"/>
          <w:lang w:val="en-US" w:eastAsia="zh-CN"/>
        </w:rPr>
        <w:t>。</w:t>
      </w:r>
    </w:p>
    <w:p w14:paraId="02C3898E">
      <w:pPr>
        <w:bidi w:val="0"/>
        <w:spacing w:line="360" w:lineRule="auto"/>
        <w:rPr>
          <w:rFonts w:hint="default" w:asciiTheme="minorEastAsia" w:hAnsiTheme="minorEastAsia" w:eastAsiaTheme="minorEastAsia" w:cstheme="minorEastAsia"/>
          <w:b/>
          <w:bCs/>
          <w:sz w:val="24"/>
          <w:szCs w:val="24"/>
          <w:highlight w:val="none"/>
          <w:lang w:val="en-US" w:eastAsia="zh-CN"/>
        </w:rPr>
      </w:pPr>
      <w:r>
        <w:rPr>
          <w:rFonts w:hint="default" w:asciiTheme="minorEastAsia" w:hAnsiTheme="minorEastAsia" w:eastAsiaTheme="minorEastAsia" w:cstheme="minorEastAsia"/>
          <w:b/>
          <w:bCs/>
          <w:sz w:val="24"/>
          <w:szCs w:val="24"/>
          <w:highlight w:val="none"/>
          <w:lang w:val="en-US" w:eastAsia="zh-CN"/>
        </w:rPr>
        <w:t>2.</w:t>
      </w:r>
      <w:r>
        <w:rPr>
          <w:rFonts w:hint="eastAsia" w:asciiTheme="minorEastAsia" w:hAnsiTheme="minorEastAsia" w:eastAsiaTheme="minorEastAsia" w:cstheme="minorEastAsia"/>
          <w:b/>
          <w:bCs/>
          <w:sz w:val="24"/>
          <w:szCs w:val="24"/>
          <w:highlight w:val="none"/>
          <w:lang w:val="en-US" w:eastAsia="zh-CN"/>
        </w:rPr>
        <w:t>3</w:t>
      </w:r>
      <w:r>
        <w:rPr>
          <w:rFonts w:hint="default" w:asciiTheme="minorEastAsia" w:hAnsiTheme="minorEastAsia" w:eastAsiaTheme="minorEastAsia" w:cstheme="minorEastAsia"/>
          <w:b/>
          <w:bCs/>
          <w:sz w:val="24"/>
          <w:szCs w:val="24"/>
          <w:highlight w:val="none"/>
          <w:lang w:val="en-US" w:eastAsia="zh-CN"/>
        </w:rPr>
        <w:t>.</w:t>
      </w:r>
      <w:r>
        <w:rPr>
          <w:rFonts w:hint="eastAsia" w:asciiTheme="minorEastAsia" w:hAnsiTheme="minorEastAsia" w:eastAsiaTheme="minorEastAsia" w:cstheme="minorEastAsia"/>
          <w:b/>
          <w:bCs/>
          <w:sz w:val="24"/>
          <w:szCs w:val="24"/>
          <w:highlight w:val="none"/>
          <w:lang w:val="en-US" w:eastAsia="zh-CN"/>
        </w:rPr>
        <w:t>4</w:t>
      </w:r>
      <w:r>
        <w:rPr>
          <w:rFonts w:hint="default" w:asciiTheme="minorEastAsia" w:hAnsiTheme="minorEastAsia" w:eastAsiaTheme="minorEastAsia" w:cstheme="minorEastAsia"/>
          <w:b/>
          <w:bCs/>
          <w:sz w:val="24"/>
          <w:szCs w:val="24"/>
          <w:highlight w:val="none"/>
          <w:lang w:val="en-US" w:eastAsia="zh-CN"/>
        </w:rPr>
        <w:t>高级物联网关</w:t>
      </w:r>
    </w:p>
    <w:p w14:paraId="2A1051B4">
      <w:pPr>
        <w:bidi w:val="0"/>
        <w:spacing w:line="360" w:lineRule="auto"/>
        <w:ind w:firstLine="420" w:firstLineChars="0"/>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1、通信与安全要求：</w:t>
      </w:r>
    </w:p>
    <w:p w14:paraId="461449E4">
      <w:pPr>
        <w:bidi w:val="0"/>
        <w:spacing w:line="360" w:lineRule="auto"/>
        <w:ind w:firstLine="480" w:firstLineChars="200"/>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①鉴于监测站点环境恶劣，为避免因停电、路由器故障、网口松动等情况造成通讯中断，影响农污站点正常运行，故要求所投设备需支持以太网和无线移动通讯主备通信，主通信模块为以太网上传数据，在以太网不稳定或中断的情况下，可自动切换为无线备份通信，并将通信状态变化同步告知云平台。</w:t>
      </w:r>
    </w:p>
    <w:p w14:paraId="32352853">
      <w:pPr>
        <w:bidi w:val="0"/>
        <w:spacing w:line="360" w:lineRule="auto"/>
        <w:ind w:firstLine="480" w:firstLineChars="200"/>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②为有效避免SIM在潮湿、高温、震动的情况下出现生锈、松动等故障，故要求所投产品需采用工业级贴片式SIM卡</w:t>
      </w:r>
      <w:r>
        <w:rPr>
          <w:rFonts w:hint="eastAsia" w:ascii="Times New Roman" w:hAnsi="Times New Roman" w:cs="Times New Roman" w:eastAsiaTheme="minorEastAsia"/>
          <w:sz w:val="24"/>
          <w:szCs w:val="24"/>
          <w:highlight w:val="none"/>
          <w:lang w:val="en-US" w:eastAsia="zh-CN"/>
        </w:rPr>
        <w:t>。</w:t>
      </w:r>
    </w:p>
    <w:p w14:paraId="42DAF8B3">
      <w:pPr>
        <w:bidi w:val="0"/>
        <w:spacing w:line="360" w:lineRule="auto"/>
        <w:ind w:firstLine="420" w:firstLineChars="0"/>
        <w:rPr>
          <w:rFonts w:hint="default" w:ascii="Times New Roman" w:hAnsi="Times New Roman" w:cs="Times New Roman" w:eastAsiaTheme="minorEastAsia"/>
          <w:sz w:val="24"/>
          <w:szCs w:val="24"/>
          <w:highlight w:val="none"/>
          <w:lang w:val="en-US" w:eastAsia="zh-CN"/>
        </w:rPr>
      </w:pPr>
      <w:r>
        <w:rPr>
          <w:rFonts w:hint="eastAsia" w:cs="Times New Roman" w:eastAsiaTheme="minorEastAsia"/>
          <w:sz w:val="24"/>
          <w:szCs w:val="24"/>
          <w:highlight w:val="none"/>
          <w:lang w:val="en-US" w:eastAsia="zh-CN"/>
        </w:rPr>
        <w:t>2</w:t>
      </w:r>
      <w:r>
        <w:rPr>
          <w:rFonts w:hint="default" w:ascii="Times New Roman" w:hAnsi="Times New Roman" w:cs="Times New Roman" w:eastAsiaTheme="minorEastAsia"/>
          <w:sz w:val="24"/>
          <w:szCs w:val="24"/>
          <w:highlight w:val="none"/>
          <w:lang w:val="en-US" w:eastAsia="zh-CN"/>
        </w:rPr>
        <w:t>、可靠性及管理要求</w:t>
      </w:r>
    </w:p>
    <w:p w14:paraId="46267314">
      <w:pPr>
        <w:bidi w:val="0"/>
        <w:spacing w:line="360" w:lineRule="auto"/>
        <w:ind w:firstLine="480" w:firstLineChars="200"/>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①鉴于现场可能会发生停电现象，故要求所投产品在断电后，在无额外电池情况下，能通过无线通信上传报警信息，且支持离线数据存储，当设备通信恢复后自动补传历史数据。</w:t>
      </w:r>
    </w:p>
    <w:p w14:paraId="0772B6C9">
      <w:pPr>
        <w:bidi w:val="0"/>
        <w:spacing w:line="360" w:lineRule="auto"/>
        <w:ind w:firstLine="480" w:firstLineChars="200"/>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②支持平台可以远程对所投产品进行采集配置、重启、查看2/3/4G无线信号、监测联网率，支持远程固件升级。</w:t>
      </w:r>
    </w:p>
    <w:p w14:paraId="22B9279D">
      <w:pPr>
        <w:bidi w:val="0"/>
        <w:spacing w:line="360" w:lineRule="auto"/>
        <w:ind w:firstLine="420" w:firstLineChars="0"/>
        <w:rPr>
          <w:rFonts w:hint="default" w:ascii="Times New Roman" w:hAnsi="Times New Roman" w:cs="Times New Roman" w:eastAsiaTheme="minorEastAsia"/>
          <w:sz w:val="24"/>
          <w:szCs w:val="24"/>
          <w:highlight w:val="none"/>
          <w:lang w:val="en-US" w:eastAsia="zh-CN"/>
        </w:rPr>
      </w:pPr>
      <w:r>
        <w:rPr>
          <w:rFonts w:hint="eastAsia" w:cs="Times New Roman" w:eastAsiaTheme="minorEastAsia"/>
          <w:sz w:val="24"/>
          <w:szCs w:val="24"/>
          <w:highlight w:val="none"/>
          <w:lang w:val="en-US" w:eastAsia="zh-CN"/>
        </w:rPr>
        <w:t>3</w:t>
      </w:r>
      <w:r>
        <w:rPr>
          <w:rFonts w:hint="default" w:ascii="Times New Roman" w:hAnsi="Times New Roman" w:cs="Times New Roman" w:eastAsiaTheme="minorEastAsia"/>
          <w:sz w:val="24"/>
          <w:szCs w:val="24"/>
          <w:highlight w:val="none"/>
          <w:lang w:val="en-US" w:eastAsia="zh-CN"/>
        </w:rPr>
        <w:t>、技术指标要求</w:t>
      </w:r>
    </w:p>
    <w:p w14:paraId="13378F4E">
      <w:pPr>
        <w:bidi w:val="0"/>
        <w:spacing w:line="360" w:lineRule="auto"/>
        <w:ind w:firstLine="480" w:firstLineChars="200"/>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①电气规格要求：</w:t>
      </w:r>
    </w:p>
    <w:p w14:paraId="278162EA">
      <w:pPr>
        <w:bidi w:val="0"/>
        <w:spacing w:line="360" w:lineRule="auto"/>
        <w:ind w:firstLine="480" w:firstLineChars="200"/>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工作电压：DC 9~24V；</w:t>
      </w:r>
    </w:p>
    <w:p w14:paraId="37C8096E">
      <w:pPr>
        <w:bidi w:val="0"/>
        <w:spacing w:line="360" w:lineRule="auto"/>
        <w:ind w:firstLine="480" w:firstLineChars="200"/>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设备消耗功率：&lt;5W，DC12V供电情况下</w:t>
      </w:r>
    </w:p>
    <w:p w14:paraId="51179C2F">
      <w:pPr>
        <w:bidi w:val="0"/>
        <w:spacing w:line="360" w:lineRule="auto"/>
        <w:ind w:firstLine="480" w:firstLineChars="200"/>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②工作环境要求：湿度&lt;95%,无凝结，温度：-10℃~65℃</w:t>
      </w:r>
    </w:p>
    <w:p w14:paraId="62D80702">
      <w:pPr>
        <w:bidi w:val="0"/>
        <w:spacing w:line="360" w:lineRule="auto"/>
        <w:ind w:firstLine="480" w:firstLineChars="200"/>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③一般技术规格要求：结构</w:t>
      </w:r>
      <w:r>
        <w:rPr>
          <w:rFonts w:hint="default" w:ascii="Times New Roman" w:hAnsi="Times New Roman" w:cs="Times New Roman" w:eastAsiaTheme="minorEastAsia"/>
          <w:sz w:val="24"/>
          <w:szCs w:val="24"/>
          <w:highlight w:val="none"/>
          <w:lang w:val="en-US" w:eastAsia="zh-CN"/>
        </w:rPr>
        <w:tab/>
      </w:r>
      <w:r>
        <w:rPr>
          <w:rFonts w:hint="default" w:ascii="Times New Roman" w:hAnsi="Times New Roman" w:cs="Times New Roman" w:eastAsiaTheme="minorEastAsia"/>
          <w:sz w:val="24"/>
          <w:szCs w:val="24"/>
          <w:highlight w:val="none"/>
          <w:lang w:val="en-US" w:eastAsia="zh-CN"/>
        </w:rPr>
        <w:t>金属结构，TH35标准导轨安装</w:t>
      </w:r>
    </w:p>
    <w:p w14:paraId="45B55F18">
      <w:pPr>
        <w:bidi w:val="0"/>
        <w:spacing w:line="360" w:lineRule="auto"/>
        <w:ind w:firstLine="420" w:firstLineChars="0"/>
        <w:rPr>
          <w:rFonts w:hint="default" w:ascii="Times New Roman" w:hAnsi="Times New Roman" w:cs="Times New Roman" w:eastAsiaTheme="minorEastAsia"/>
          <w:sz w:val="24"/>
          <w:szCs w:val="24"/>
          <w:highlight w:val="none"/>
          <w:lang w:val="en-US" w:eastAsia="zh-CN"/>
        </w:rPr>
      </w:pPr>
      <w:r>
        <w:rPr>
          <w:rFonts w:hint="eastAsia" w:cs="Times New Roman" w:eastAsiaTheme="minorEastAsia"/>
          <w:sz w:val="24"/>
          <w:szCs w:val="24"/>
          <w:highlight w:val="none"/>
          <w:lang w:val="en-US" w:eastAsia="zh-CN"/>
        </w:rPr>
        <w:t>4</w:t>
      </w:r>
      <w:r>
        <w:rPr>
          <w:rFonts w:hint="default" w:ascii="Times New Roman" w:hAnsi="Times New Roman" w:cs="Times New Roman" w:eastAsiaTheme="minorEastAsia"/>
          <w:sz w:val="24"/>
          <w:szCs w:val="24"/>
          <w:highlight w:val="none"/>
          <w:lang w:val="en-US" w:eastAsia="zh-CN"/>
        </w:rPr>
        <w:t>、其他要求</w:t>
      </w:r>
    </w:p>
    <w:p w14:paraId="0A204259">
      <w:pPr>
        <w:bidi w:val="0"/>
        <w:spacing w:line="360" w:lineRule="auto"/>
        <w:ind w:firstLine="480" w:firstLineChars="200"/>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①所投产品应具备静电放电抗扰能力；抗电快速瞬变（脉冲群）干扰能力；抗浪涌（冲击）能力，其设备的供电电源端口、信号、控制和接地端口等均符合GB∕T 17626.2-2018《电磁兼容 试验和测量技术 静电放电抗扰度试验》标准、GB∕T 17626.4-2018《电磁兼容 试验和测量技术 电快速瞬变脉冲群抗扰度试验》标准、GB∕T 17626.5-2008《电磁兼容 试验和测量技术 浪涌(冲击)抗扰度试验》标准。</w:t>
      </w:r>
    </w:p>
    <w:p w14:paraId="54F424A9">
      <w:pPr>
        <w:bidi w:val="0"/>
        <w:rPr>
          <w:rFonts w:hint="default" w:asciiTheme="minorEastAsia" w:hAnsiTheme="minorEastAsia" w:eastAsiaTheme="minorEastAsia" w:cstheme="minorEastAsia"/>
          <w:b/>
          <w:bCs/>
          <w:sz w:val="24"/>
          <w:szCs w:val="24"/>
          <w:highlight w:val="none"/>
          <w:lang w:val="en-US" w:eastAsia="zh-CN"/>
        </w:rPr>
      </w:pPr>
      <w:r>
        <w:rPr>
          <w:rFonts w:hint="default" w:asciiTheme="minorEastAsia" w:hAnsiTheme="minorEastAsia" w:eastAsiaTheme="minorEastAsia" w:cstheme="minorEastAsia"/>
          <w:b/>
          <w:bCs/>
          <w:sz w:val="24"/>
          <w:szCs w:val="24"/>
          <w:highlight w:val="none"/>
          <w:lang w:val="en-US" w:eastAsia="zh-CN"/>
        </w:rPr>
        <w:t>2.</w:t>
      </w:r>
      <w:r>
        <w:rPr>
          <w:rFonts w:hint="eastAsia" w:asciiTheme="minorEastAsia" w:hAnsiTheme="minorEastAsia" w:eastAsiaTheme="minorEastAsia" w:cstheme="minorEastAsia"/>
          <w:b/>
          <w:bCs/>
          <w:sz w:val="24"/>
          <w:szCs w:val="24"/>
          <w:highlight w:val="none"/>
          <w:lang w:val="en-US" w:eastAsia="zh-CN"/>
        </w:rPr>
        <w:t>3</w:t>
      </w:r>
      <w:r>
        <w:rPr>
          <w:rFonts w:hint="default" w:asciiTheme="minorEastAsia" w:hAnsiTheme="minorEastAsia" w:eastAsiaTheme="minorEastAsia" w:cstheme="minorEastAsia"/>
          <w:b/>
          <w:bCs/>
          <w:sz w:val="24"/>
          <w:szCs w:val="24"/>
          <w:highlight w:val="none"/>
          <w:lang w:val="en-US" w:eastAsia="zh-CN"/>
        </w:rPr>
        <w:t>.</w:t>
      </w:r>
      <w:r>
        <w:rPr>
          <w:rFonts w:hint="eastAsia" w:asciiTheme="minorEastAsia" w:hAnsiTheme="minorEastAsia" w:eastAsiaTheme="minorEastAsia" w:cstheme="minorEastAsia"/>
          <w:b/>
          <w:bCs/>
          <w:sz w:val="24"/>
          <w:szCs w:val="24"/>
          <w:highlight w:val="none"/>
          <w:lang w:val="en-US" w:eastAsia="zh-CN"/>
        </w:rPr>
        <w:t>5</w:t>
      </w:r>
      <w:r>
        <w:rPr>
          <w:rFonts w:hint="default" w:asciiTheme="minorEastAsia" w:hAnsiTheme="minorEastAsia" w:eastAsiaTheme="minorEastAsia" w:cstheme="minorEastAsia"/>
          <w:b/>
          <w:bCs/>
          <w:sz w:val="24"/>
          <w:szCs w:val="24"/>
          <w:highlight w:val="none"/>
          <w:lang w:val="en-US" w:eastAsia="zh-CN"/>
        </w:rPr>
        <w:t>标识牌</w:t>
      </w:r>
    </w:p>
    <w:p w14:paraId="0C180E00">
      <w:pPr>
        <w:bidi w:val="0"/>
        <w:jc w:val="center"/>
        <w:rPr>
          <w:rFonts w:hint="default" w:ascii="Times New Roman" w:hAnsi="Times New Roman" w:cs="Times New Roman" w:eastAsiaTheme="minorEastAsia"/>
          <w:sz w:val="24"/>
          <w:szCs w:val="24"/>
          <w:highlight w:val="none"/>
          <w:lang w:val="en-US" w:eastAsia="zh-CN"/>
        </w:rPr>
      </w:pPr>
      <w:r>
        <w:rPr>
          <w:rFonts w:hint="eastAsia" w:ascii="宋体" w:hAnsi="宋体" w:eastAsia="宋体" w:cs="宋体"/>
          <w:highlight w:val="none"/>
        </w:rPr>
        <w:drawing>
          <wp:inline distT="0" distB="0" distL="114300" distR="114300">
            <wp:extent cx="5272405" cy="2595880"/>
            <wp:effectExtent l="0" t="0" r="4445" b="139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6"/>
                    <a:stretch>
                      <a:fillRect/>
                    </a:stretch>
                  </pic:blipFill>
                  <pic:spPr>
                    <a:xfrm>
                      <a:off x="0" y="0"/>
                      <a:ext cx="5272405" cy="2595880"/>
                    </a:xfrm>
                    <a:prstGeom prst="rect">
                      <a:avLst/>
                    </a:prstGeom>
                    <a:noFill/>
                    <a:ln>
                      <a:noFill/>
                    </a:ln>
                  </pic:spPr>
                </pic:pic>
              </a:graphicData>
            </a:graphic>
          </wp:inline>
        </w:drawing>
      </w:r>
      <w:r>
        <w:rPr>
          <w:rFonts w:hint="eastAsia" w:ascii="宋体" w:hAnsi="宋体" w:eastAsia="宋体" w:cs="宋体"/>
          <w:highlight w:val="none"/>
        </w:rPr>
        <w:drawing>
          <wp:inline distT="0" distB="0" distL="114300" distR="114300">
            <wp:extent cx="4333875" cy="2800985"/>
            <wp:effectExtent l="0" t="0" r="9525" b="184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7"/>
                    <a:stretch>
                      <a:fillRect/>
                    </a:stretch>
                  </pic:blipFill>
                  <pic:spPr>
                    <a:xfrm>
                      <a:off x="0" y="0"/>
                      <a:ext cx="4333875" cy="2800985"/>
                    </a:xfrm>
                    <a:prstGeom prst="rect">
                      <a:avLst/>
                    </a:prstGeom>
                    <a:noFill/>
                    <a:ln>
                      <a:noFill/>
                    </a:ln>
                  </pic:spPr>
                </pic:pic>
              </a:graphicData>
            </a:graphic>
          </wp:inline>
        </w:drawing>
      </w:r>
    </w:p>
    <w:p w14:paraId="5A30A2CD">
      <w:pPr>
        <w:bidi w:val="0"/>
        <w:spacing w:line="360" w:lineRule="auto"/>
        <w:rPr>
          <w:rFonts w:hint="default" w:asciiTheme="minorEastAsia" w:hAnsiTheme="minorEastAsia" w:eastAsiaTheme="minorEastAsia" w:cstheme="minorEastAsia"/>
          <w:b/>
          <w:bCs/>
          <w:sz w:val="24"/>
          <w:szCs w:val="24"/>
          <w:highlight w:val="none"/>
          <w:lang w:val="en-US" w:eastAsia="zh-CN"/>
        </w:rPr>
      </w:pPr>
      <w:r>
        <w:rPr>
          <w:rFonts w:hint="default" w:asciiTheme="minorEastAsia" w:hAnsiTheme="minorEastAsia" w:eastAsiaTheme="minorEastAsia" w:cstheme="minorEastAsia"/>
          <w:b/>
          <w:bCs/>
          <w:sz w:val="24"/>
          <w:szCs w:val="24"/>
          <w:highlight w:val="none"/>
          <w:lang w:val="en-US" w:eastAsia="zh-CN"/>
        </w:rPr>
        <w:t>2.</w:t>
      </w:r>
      <w:r>
        <w:rPr>
          <w:rFonts w:hint="eastAsia" w:asciiTheme="minorEastAsia" w:hAnsiTheme="minorEastAsia" w:eastAsiaTheme="minorEastAsia" w:cstheme="minorEastAsia"/>
          <w:b/>
          <w:bCs/>
          <w:sz w:val="24"/>
          <w:szCs w:val="24"/>
          <w:highlight w:val="none"/>
          <w:lang w:val="en-US" w:eastAsia="zh-CN"/>
        </w:rPr>
        <w:t>3</w:t>
      </w:r>
      <w:r>
        <w:rPr>
          <w:rFonts w:hint="default" w:asciiTheme="minorEastAsia" w:hAnsiTheme="minorEastAsia" w:eastAsiaTheme="minorEastAsia" w:cstheme="minorEastAsia"/>
          <w:b/>
          <w:bCs/>
          <w:sz w:val="24"/>
          <w:szCs w:val="24"/>
          <w:highlight w:val="none"/>
          <w:lang w:val="en-US" w:eastAsia="zh-CN"/>
        </w:rPr>
        <w:t>.</w:t>
      </w:r>
      <w:r>
        <w:rPr>
          <w:rFonts w:hint="eastAsia" w:asciiTheme="minorEastAsia" w:hAnsiTheme="minorEastAsia" w:eastAsiaTheme="minorEastAsia" w:cstheme="minorEastAsia"/>
          <w:b/>
          <w:bCs/>
          <w:sz w:val="24"/>
          <w:szCs w:val="24"/>
          <w:highlight w:val="none"/>
          <w:lang w:val="en-US" w:eastAsia="zh-CN"/>
        </w:rPr>
        <w:t>6</w:t>
      </w:r>
      <w:r>
        <w:rPr>
          <w:rFonts w:hint="default" w:asciiTheme="minorEastAsia" w:hAnsiTheme="minorEastAsia" w:eastAsiaTheme="minorEastAsia" w:cstheme="minorEastAsia"/>
          <w:b/>
          <w:bCs/>
          <w:sz w:val="24"/>
          <w:szCs w:val="24"/>
          <w:highlight w:val="none"/>
          <w:lang w:val="en-US" w:eastAsia="zh-CN"/>
        </w:rPr>
        <w:t>水质检测：</w:t>
      </w:r>
    </w:p>
    <w:p w14:paraId="05FE0080">
      <w:pPr>
        <w:bidi w:val="0"/>
        <w:spacing w:line="360" w:lineRule="auto"/>
        <w:ind w:firstLine="420" w:firstLineChars="0"/>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3 个月试运行期间委托具有资质的第三方水质检测单位对集中处理终端的进出水水质进行检测，并出具水质检测报告，检测频次每2周不应少于 1 次。集中处理终端检测指标包括ph,CODcr</w:t>
      </w:r>
      <w:r>
        <w:rPr>
          <w:rFonts w:hint="eastAsia" w:ascii="Times New Roman" w:hAnsi="Times New Roman" w:cs="Times New Roman" w:eastAsiaTheme="minorEastAsia"/>
          <w:sz w:val="24"/>
          <w:szCs w:val="24"/>
          <w:highlight w:val="none"/>
          <w:lang w:val="en-US" w:eastAsia="zh-CN"/>
        </w:rPr>
        <w:t>，SS，</w:t>
      </w:r>
      <w:r>
        <w:rPr>
          <w:rFonts w:hint="default" w:ascii="Times New Roman" w:hAnsi="Times New Roman" w:cs="Times New Roman" w:eastAsiaTheme="minorEastAsia"/>
          <w:sz w:val="24"/>
          <w:szCs w:val="24"/>
          <w:highlight w:val="none"/>
          <w:lang w:val="en-US" w:eastAsia="zh-CN"/>
        </w:rPr>
        <w:t>NH3-N</w:t>
      </w:r>
      <w:r>
        <w:rPr>
          <w:rFonts w:hint="eastAsia" w:ascii="Times New Roman" w:hAnsi="Times New Roman" w:cs="Times New Roman" w:eastAsiaTheme="minorEastAsia"/>
          <w:sz w:val="24"/>
          <w:szCs w:val="24"/>
          <w:highlight w:val="none"/>
          <w:lang w:val="en-US" w:eastAsia="zh-CN"/>
        </w:rPr>
        <w:t>，</w:t>
      </w:r>
      <w:r>
        <w:rPr>
          <w:rFonts w:hint="default" w:ascii="Times New Roman" w:hAnsi="Times New Roman" w:cs="Times New Roman" w:eastAsiaTheme="minorEastAsia"/>
          <w:sz w:val="24"/>
          <w:szCs w:val="24"/>
          <w:highlight w:val="none"/>
          <w:lang w:val="en-US" w:eastAsia="zh-CN"/>
        </w:rPr>
        <w:t>总磷。对排入含油污水的处理设施加测动植物油，对县级人民政府指定控制区域加测粪大肠杆菌。</w:t>
      </w:r>
    </w:p>
    <w:p w14:paraId="1581ADF0">
      <w:pPr>
        <w:bidi w:val="0"/>
        <w:spacing w:line="360" w:lineRule="auto"/>
        <w:rPr>
          <w:rFonts w:hint="default" w:asciiTheme="minorEastAsia" w:hAnsiTheme="minorEastAsia" w:eastAsiaTheme="minorEastAsia" w:cstheme="minorEastAsia"/>
          <w:b/>
          <w:bCs/>
          <w:sz w:val="24"/>
          <w:szCs w:val="24"/>
          <w:highlight w:val="none"/>
          <w:lang w:val="en-US" w:eastAsia="zh-CN"/>
        </w:rPr>
      </w:pPr>
      <w:r>
        <w:rPr>
          <w:rFonts w:hint="default" w:asciiTheme="minorEastAsia" w:hAnsiTheme="minorEastAsia" w:eastAsiaTheme="minorEastAsia" w:cstheme="minorEastAsia"/>
          <w:b/>
          <w:bCs/>
          <w:sz w:val="24"/>
          <w:szCs w:val="24"/>
          <w:highlight w:val="none"/>
          <w:lang w:val="en-US" w:eastAsia="zh-CN"/>
        </w:rPr>
        <w:t>2.</w:t>
      </w:r>
      <w:r>
        <w:rPr>
          <w:rFonts w:hint="eastAsia" w:asciiTheme="minorEastAsia" w:hAnsiTheme="minorEastAsia" w:eastAsiaTheme="minorEastAsia" w:cstheme="minorEastAsia"/>
          <w:b/>
          <w:bCs/>
          <w:sz w:val="24"/>
          <w:szCs w:val="24"/>
          <w:highlight w:val="none"/>
          <w:lang w:val="en-US" w:eastAsia="zh-CN"/>
        </w:rPr>
        <w:t>3</w:t>
      </w:r>
      <w:r>
        <w:rPr>
          <w:rFonts w:hint="default" w:asciiTheme="minorEastAsia" w:hAnsiTheme="minorEastAsia" w:eastAsiaTheme="minorEastAsia" w:cstheme="minorEastAsia"/>
          <w:b/>
          <w:bCs/>
          <w:sz w:val="24"/>
          <w:szCs w:val="24"/>
          <w:highlight w:val="none"/>
          <w:lang w:val="en-US" w:eastAsia="zh-CN"/>
        </w:rPr>
        <w:t>.</w:t>
      </w:r>
      <w:r>
        <w:rPr>
          <w:rFonts w:hint="eastAsia" w:asciiTheme="minorEastAsia" w:hAnsiTheme="minorEastAsia" w:eastAsiaTheme="minorEastAsia" w:cstheme="minorEastAsia"/>
          <w:b/>
          <w:bCs/>
          <w:sz w:val="24"/>
          <w:szCs w:val="24"/>
          <w:highlight w:val="none"/>
          <w:lang w:val="en-US" w:eastAsia="zh-CN"/>
        </w:rPr>
        <w:t>7</w:t>
      </w:r>
      <w:r>
        <w:rPr>
          <w:rFonts w:hint="default" w:asciiTheme="minorEastAsia" w:hAnsiTheme="minorEastAsia" w:eastAsiaTheme="minorEastAsia" w:cstheme="minorEastAsia"/>
          <w:b/>
          <w:bCs/>
          <w:sz w:val="24"/>
          <w:szCs w:val="24"/>
          <w:highlight w:val="none"/>
          <w:lang w:val="en-US" w:eastAsia="zh-CN"/>
        </w:rPr>
        <w:t>平台接入：</w:t>
      </w:r>
    </w:p>
    <w:p w14:paraId="45098F2F">
      <w:pPr>
        <w:bidi w:val="0"/>
        <w:spacing w:line="360" w:lineRule="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 xml:space="preserve">  </w:t>
      </w:r>
      <w:r>
        <w:rPr>
          <w:rFonts w:hint="eastAsia" w:cs="Times New Roman" w:eastAsiaTheme="minorEastAsia"/>
          <w:sz w:val="24"/>
          <w:szCs w:val="24"/>
          <w:highlight w:val="none"/>
          <w:lang w:val="en-US" w:eastAsia="zh-CN"/>
        </w:rPr>
        <w:t>●</w:t>
      </w:r>
      <w:r>
        <w:rPr>
          <w:rFonts w:hint="default" w:ascii="Times New Roman" w:hAnsi="Times New Roman" w:cs="Times New Roman" w:eastAsiaTheme="minorEastAsia"/>
          <w:sz w:val="24"/>
          <w:szCs w:val="24"/>
          <w:highlight w:val="none"/>
          <w:lang w:val="en-US" w:eastAsia="zh-CN"/>
        </w:rPr>
        <w:t>平台接入包括对流量计数据，监控数据等达到符合接入环保系统的要求。包括设备动态监控、数据采集、网关、控制及平台使用。</w:t>
      </w:r>
      <w:r>
        <w:rPr>
          <w:rFonts w:hint="eastAsia" w:cs="Times New Roman" w:eastAsiaTheme="minorEastAsia"/>
          <w:b/>
          <w:bCs/>
          <w:sz w:val="24"/>
          <w:szCs w:val="24"/>
          <w:highlight w:val="none"/>
          <w:lang w:val="en-US" w:eastAsia="zh-CN"/>
        </w:rPr>
        <w:t>投标人需具备运营平台相关技术及运营能力及经验，投标时需提供投标人自有智慧运营平台各系统操作界面或功能的截图。</w:t>
      </w:r>
    </w:p>
    <w:p w14:paraId="0A06E371">
      <w:pPr>
        <w:bidi w:val="0"/>
        <w:spacing w:line="360" w:lineRule="auto"/>
        <w:rPr>
          <w:rFonts w:hint="default" w:asciiTheme="minorEastAsia" w:hAnsiTheme="minorEastAsia" w:eastAsiaTheme="minorEastAsia" w:cstheme="minorEastAsia"/>
          <w:b/>
          <w:bCs/>
          <w:sz w:val="24"/>
          <w:szCs w:val="24"/>
          <w:highlight w:val="none"/>
          <w:lang w:val="en-US" w:eastAsia="zh-CN"/>
        </w:rPr>
      </w:pPr>
      <w:r>
        <w:rPr>
          <w:rFonts w:hint="default" w:asciiTheme="minorEastAsia" w:hAnsiTheme="minorEastAsia" w:eastAsiaTheme="minorEastAsia" w:cstheme="minorEastAsia"/>
          <w:b/>
          <w:bCs/>
          <w:sz w:val="24"/>
          <w:szCs w:val="24"/>
          <w:highlight w:val="none"/>
          <w:lang w:val="en-US" w:eastAsia="zh-CN"/>
        </w:rPr>
        <w:t>2.</w:t>
      </w:r>
      <w:r>
        <w:rPr>
          <w:rFonts w:hint="eastAsia" w:asciiTheme="minorEastAsia" w:hAnsiTheme="minorEastAsia" w:eastAsiaTheme="minorEastAsia" w:cstheme="minorEastAsia"/>
          <w:b/>
          <w:bCs/>
          <w:sz w:val="24"/>
          <w:szCs w:val="24"/>
          <w:highlight w:val="none"/>
          <w:lang w:val="en-US" w:eastAsia="zh-CN"/>
        </w:rPr>
        <w:t>3</w:t>
      </w:r>
      <w:r>
        <w:rPr>
          <w:rFonts w:hint="default" w:asciiTheme="minorEastAsia" w:hAnsiTheme="minorEastAsia" w:eastAsiaTheme="minorEastAsia" w:cstheme="minorEastAsia"/>
          <w:b/>
          <w:bCs/>
          <w:sz w:val="24"/>
          <w:szCs w:val="24"/>
          <w:highlight w:val="none"/>
          <w:lang w:val="en-US" w:eastAsia="zh-CN"/>
        </w:rPr>
        <w:t>.</w:t>
      </w:r>
      <w:r>
        <w:rPr>
          <w:rFonts w:hint="eastAsia" w:asciiTheme="minorEastAsia" w:hAnsiTheme="minorEastAsia" w:eastAsiaTheme="minorEastAsia" w:cstheme="minorEastAsia"/>
          <w:b/>
          <w:bCs/>
          <w:sz w:val="24"/>
          <w:szCs w:val="24"/>
          <w:highlight w:val="none"/>
          <w:lang w:val="en-US" w:eastAsia="zh-CN"/>
        </w:rPr>
        <w:t>8</w:t>
      </w:r>
      <w:r>
        <w:rPr>
          <w:rFonts w:hint="default" w:asciiTheme="minorEastAsia" w:hAnsiTheme="minorEastAsia" w:eastAsiaTheme="minorEastAsia" w:cstheme="minorEastAsia"/>
          <w:b/>
          <w:bCs/>
          <w:sz w:val="24"/>
          <w:szCs w:val="24"/>
          <w:highlight w:val="none"/>
          <w:lang w:val="en-US" w:eastAsia="zh-CN"/>
        </w:rPr>
        <w:t>宽带接入：</w:t>
      </w:r>
    </w:p>
    <w:p w14:paraId="2355F163">
      <w:pPr>
        <w:bidi w:val="0"/>
        <w:spacing w:line="360" w:lineRule="auto"/>
        <w:rPr>
          <w:rFonts w:hint="default" w:ascii="宋体" w:hAnsi="宋体" w:cs="宋体"/>
          <w:snapToGrid w:val="0"/>
          <w:color w:val="000000"/>
          <w:kern w:val="0"/>
          <w:sz w:val="24"/>
          <w:highlight w:val="none"/>
          <w:lang w:val="en-US" w:eastAsia="zh-CN"/>
        </w:rPr>
      </w:pPr>
      <w:r>
        <w:rPr>
          <w:rFonts w:hint="default" w:ascii="Times New Roman" w:hAnsi="Times New Roman" w:cs="Times New Roman" w:eastAsiaTheme="minorEastAsia"/>
          <w:sz w:val="24"/>
          <w:szCs w:val="24"/>
          <w:highlight w:val="none"/>
          <w:lang w:val="en-US" w:eastAsia="zh-CN"/>
        </w:rPr>
        <w:t xml:space="preserve">  </w:t>
      </w:r>
      <w:r>
        <w:rPr>
          <w:rFonts w:hint="default" w:ascii="宋体" w:hAnsi="宋体" w:cs="宋体"/>
          <w:snapToGrid w:val="0"/>
          <w:color w:val="000000"/>
          <w:kern w:val="0"/>
          <w:sz w:val="24"/>
          <w:highlight w:val="none"/>
          <w:lang w:val="en-US" w:eastAsia="zh-CN"/>
        </w:rPr>
        <w:t xml:space="preserve"> 宽带接入</w:t>
      </w:r>
      <w:r>
        <w:rPr>
          <w:rFonts w:hint="eastAsia" w:ascii="宋体" w:hAnsi="宋体" w:cs="宋体"/>
          <w:snapToGrid w:val="0"/>
          <w:color w:val="000000"/>
          <w:kern w:val="0"/>
          <w:sz w:val="24"/>
          <w:highlight w:val="none"/>
          <w:lang w:val="en-US" w:eastAsia="zh-CN"/>
        </w:rPr>
        <w:t>（无线流量计）</w:t>
      </w:r>
      <w:r>
        <w:rPr>
          <w:rFonts w:hint="default" w:ascii="宋体" w:hAnsi="宋体" w:cs="宋体"/>
          <w:snapToGrid w:val="0"/>
          <w:color w:val="000000"/>
          <w:kern w:val="0"/>
          <w:sz w:val="24"/>
          <w:highlight w:val="none"/>
          <w:lang w:val="en-US" w:eastAsia="zh-CN"/>
        </w:rPr>
        <w:t>包括终端宽带线路的接入和</w:t>
      </w:r>
      <w:r>
        <w:rPr>
          <w:rFonts w:hint="eastAsia" w:ascii="宋体" w:hAnsi="宋体" w:cs="宋体"/>
          <w:snapToGrid w:val="0"/>
          <w:color w:val="000000"/>
          <w:kern w:val="0"/>
          <w:sz w:val="24"/>
          <w:highlight w:val="none"/>
          <w:lang w:val="en-US" w:eastAsia="zh-CN"/>
        </w:rPr>
        <w:t>一次性支付</w:t>
      </w:r>
      <w:r>
        <w:rPr>
          <w:rFonts w:hint="default" w:ascii="宋体" w:hAnsi="宋体" w:cs="宋体"/>
          <w:snapToGrid w:val="0"/>
          <w:color w:val="000000"/>
          <w:kern w:val="0"/>
          <w:sz w:val="24"/>
          <w:highlight w:val="none"/>
          <w:lang w:val="en-US" w:eastAsia="zh-CN"/>
        </w:rPr>
        <w:t>5年宽带</w:t>
      </w:r>
      <w:r>
        <w:rPr>
          <w:rFonts w:hint="eastAsia" w:ascii="宋体" w:hAnsi="宋体" w:cs="宋体"/>
          <w:snapToGrid w:val="0"/>
          <w:color w:val="000000"/>
          <w:kern w:val="0"/>
          <w:sz w:val="24"/>
          <w:highlight w:val="none"/>
          <w:lang w:val="en-US" w:eastAsia="zh-CN"/>
        </w:rPr>
        <w:t>（5年流量）</w:t>
      </w:r>
      <w:r>
        <w:rPr>
          <w:rFonts w:hint="default" w:ascii="宋体" w:hAnsi="宋体" w:cs="宋体"/>
          <w:snapToGrid w:val="0"/>
          <w:color w:val="000000"/>
          <w:kern w:val="0"/>
          <w:sz w:val="24"/>
          <w:highlight w:val="none"/>
          <w:lang w:val="en-US" w:eastAsia="zh-CN"/>
        </w:rPr>
        <w:t>的</w:t>
      </w:r>
      <w:r>
        <w:rPr>
          <w:rFonts w:hint="eastAsia" w:ascii="宋体" w:hAnsi="宋体" w:cs="宋体"/>
          <w:snapToGrid w:val="0"/>
          <w:color w:val="000000"/>
          <w:kern w:val="0"/>
          <w:sz w:val="24"/>
          <w:highlight w:val="none"/>
          <w:lang w:val="en-US" w:eastAsia="zh-CN"/>
        </w:rPr>
        <w:t>费用</w:t>
      </w:r>
      <w:r>
        <w:rPr>
          <w:rFonts w:hint="default" w:ascii="宋体" w:hAnsi="宋体" w:cs="宋体"/>
          <w:snapToGrid w:val="0"/>
          <w:color w:val="000000"/>
          <w:kern w:val="0"/>
          <w:sz w:val="24"/>
          <w:highlight w:val="none"/>
          <w:lang w:val="en-US" w:eastAsia="zh-CN"/>
        </w:rPr>
        <w:t>。</w:t>
      </w:r>
    </w:p>
    <w:p w14:paraId="1120DB33">
      <w:pPr>
        <w:pStyle w:val="2"/>
        <w:rPr>
          <w:rFonts w:hint="default" w:ascii="宋体" w:hAnsi="宋体" w:cs="宋体"/>
          <w:snapToGrid w:val="0"/>
          <w:color w:val="000000"/>
          <w:kern w:val="0"/>
          <w:sz w:val="24"/>
          <w:highlight w:val="yellow"/>
          <w:lang w:val="en-US" w:eastAsia="zh-CN"/>
        </w:rPr>
      </w:pPr>
      <w:r>
        <w:rPr>
          <w:rFonts w:hint="eastAsia" w:ascii="宋体" w:hAnsi="宋体" w:cs="宋体"/>
          <w:snapToGrid w:val="0"/>
          <w:color w:val="000000"/>
          <w:kern w:val="0"/>
          <w:sz w:val="24"/>
          <w:highlight w:val="yellow"/>
          <w:lang w:val="en-US" w:eastAsia="zh-CN"/>
        </w:rPr>
        <w:t>2.3.9现场踏勘</w:t>
      </w:r>
    </w:p>
    <w:p w14:paraId="2F0465AA">
      <w:pPr>
        <w:pStyle w:val="2"/>
        <w:ind w:left="0" w:leftChars="0" w:firstLine="480" w:firstLineChars="200"/>
        <w:rPr>
          <w:rFonts w:hint="default" w:ascii="宋体" w:hAnsi="宋体" w:eastAsia="宋体" w:cs="宋体"/>
          <w:b w:val="0"/>
          <w:bCs w:val="0"/>
          <w:snapToGrid w:val="0"/>
          <w:color w:val="000000"/>
          <w:kern w:val="0"/>
          <w:sz w:val="24"/>
          <w:szCs w:val="24"/>
          <w:highlight w:val="yellow"/>
          <w:lang w:val="en-US" w:eastAsia="zh-CN" w:bidi="ar-SA"/>
        </w:rPr>
      </w:pPr>
      <w:r>
        <w:rPr>
          <w:rFonts w:hint="eastAsia" w:ascii="宋体" w:hAnsi="宋体" w:eastAsia="宋体" w:cs="宋体"/>
          <w:b w:val="0"/>
          <w:bCs w:val="0"/>
          <w:snapToGrid w:val="0"/>
          <w:color w:val="000000"/>
          <w:kern w:val="0"/>
          <w:sz w:val="24"/>
          <w:szCs w:val="24"/>
          <w:highlight w:val="yellow"/>
          <w:lang w:val="en-US" w:eastAsia="zh-CN" w:bidi="ar-SA"/>
        </w:rPr>
        <w:t>●因本项目涉及安装点位较多、分布广泛、项目现场安装等内容的实施需要对现场有充分的了解，建议潜在供应商在开标前进行现场踏勘。</w:t>
      </w:r>
    </w:p>
    <w:p w14:paraId="7626D2CD">
      <w:pPr>
        <w:bidi w:val="0"/>
        <w:spacing w:line="360" w:lineRule="auto"/>
        <w:rPr>
          <w:rFonts w:hint="default" w:ascii="Times New Roman" w:hAnsi="Times New Roman" w:cs="Times New Roman" w:eastAsiaTheme="minorEastAsia"/>
          <w:b/>
          <w:bCs/>
          <w:sz w:val="24"/>
          <w:szCs w:val="24"/>
          <w:highlight w:val="none"/>
          <w:lang w:val="en-US" w:eastAsia="zh-CN"/>
        </w:rPr>
      </w:pPr>
      <w:r>
        <w:rPr>
          <w:rFonts w:hint="default" w:ascii="Times New Roman" w:hAnsi="Times New Roman" w:cs="Times New Roman" w:eastAsiaTheme="minorEastAsia"/>
          <w:b/>
          <w:bCs/>
          <w:sz w:val="24"/>
          <w:szCs w:val="24"/>
          <w:highlight w:val="none"/>
          <w:lang w:val="en-US" w:eastAsia="zh-CN"/>
        </w:rPr>
        <w:t>2.</w:t>
      </w:r>
      <w:r>
        <w:rPr>
          <w:rFonts w:hint="eastAsia" w:cs="Times New Roman" w:eastAsiaTheme="minorEastAsia"/>
          <w:b/>
          <w:bCs/>
          <w:sz w:val="24"/>
          <w:szCs w:val="24"/>
          <w:highlight w:val="none"/>
          <w:lang w:val="en-US" w:eastAsia="zh-CN"/>
        </w:rPr>
        <w:t>4</w:t>
      </w:r>
      <w:r>
        <w:rPr>
          <w:rFonts w:hint="default" w:ascii="Times New Roman" w:hAnsi="Times New Roman" w:cs="Times New Roman" w:eastAsiaTheme="minorEastAsia"/>
          <w:b/>
          <w:bCs/>
          <w:sz w:val="24"/>
          <w:szCs w:val="24"/>
          <w:highlight w:val="none"/>
          <w:lang w:val="en-US" w:eastAsia="zh-CN"/>
        </w:rPr>
        <w:t>其他要求</w:t>
      </w:r>
    </w:p>
    <w:p w14:paraId="6FB6A9B5">
      <w:pPr>
        <w:widowControl/>
        <w:spacing w:line="360"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1.由中标供应商负责所有与项目相关的硬件、软件、服务等采购、开发、安装调试工作，并承担全部工作责任，其所有权归采购人所有。</w:t>
      </w:r>
    </w:p>
    <w:p w14:paraId="05FD39BB">
      <w:pPr>
        <w:widowControl/>
        <w:spacing w:line="360"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2.招标文件技术要求中所列示的参考及推荐品牌，仅是对采购需求产品所要求达到的质量、性能以及应有的技术标准做进一步的说明之用，欢迎其他符合采购单位产品质量要求及项目技术需求且性能、质量与所列示推荐品牌相当或更优的产品参加。</w:t>
      </w:r>
    </w:p>
    <w:p w14:paraId="1809899E">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3.招标人在招标文件所列采购清单中，只列主要产品、设备的名称、品牌、数量、技术参数等要求，其他辅材、配套、配件、软件等未详细列入，均应包括在相应产品、设备器材中，投标人在报价时自行考虑。</w:t>
      </w:r>
    </w:p>
    <w:p w14:paraId="14C0D0EA">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如招标文件中遗漏了必须具备的设备、附件、辅材、配件、模块、软件或服务，请投标人在投标文件中指出，并提出解决方案供采购人参考；投标人有义务保证采购人系统的完整性，如项目实施过程中因缺少设备、附件、辅材、配件、模块、软件或服务导致采购人系统无法正常运行，中标人须免费提供，报价时自行考虑。</w:t>
      </w:r>
    </w:p>
    <w:p w14:paraId="006B024C">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4.列入国家生产许可或有国家强制性要求的或3C目录的产品，在项目实施前必须取得并提供相应说明资料备查。</w:t>
      </w:r>
    </w:p>
    <w:p w14:paraId="65746511">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5.项目方案及安装调试方案具体在实施前须报经采购人同意后方可执行，否则后果自负。</w:t>
      </w:r>
    </w:p>
    <w:p w14:paraId="71161F01">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6.卖方应保护买方在使用该产品、服务或其任何一部分时不受第三方提出侵犯专利权、商标权或工业设计权等知识产权的指控。如果任何第三方提出侵权指控，卖方须与第三方交涉并承担可能发生的一切法律责任和费用。</w:t>
      </w:r>
    </w:p>
    <w:p w14:paraId="1DFCA84A">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7.投标人提供的设备必须是全新的原装优质产品（包括所有零部件、元器件、附件、备件），符合相应的国家标准的，并须提供相关产品的产品合格证、产品说明书和安装说明等资料，投标人所提供的产品在安装调试完成后，应构成一个完整的系统，能按照技术要求连续运行。所有设备须原包装到位，需要的配件必须是原包装到达招标人，未经招标人允许不得私自预先安装。</w:t>
      </w:r>
    </w:p>
    <w:p w14:paraId="5E5939ED">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中标人所提供的货物必须是符合需求的合法产品，且符合质量检测标准，杜绝三无、假冒和走私产品。投标人使用设备必须具有合格证书，或符合规定做的试验资料报告。严禁使用质量不合格或不符合设计要求的设备，否则供应商必须承担由此产生的一切责任。</w:t>
      </w:r>
    </w:p>
    <w:p w14:paraId="51848B01">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8.技术培训：为采购人培训操作技术人员，使其能够熟练掌握设备的安装、操作、维护、维修，并能独立上岗。人数及培训地址按招标人要求。</w:t>
      </w:r>
    </w:p>
    <w:p w14:paraId="4FC26266">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9.保密：项目实施过程和结果将严格保密，在未经采购人授权的情况下不会泄露给任何单位和个人，不会利用此信息进行任何侵害客户权益的行为。</w:t>
      </w:r>
    </w:p>
    <w:p w14:paraId="7FEA940D">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10.</w:t>
      </w:r>
      <w:bookmarkStart w:id="32" w:name="OLE_LINK3"/>
      <w:r>
        <w:rPr>
          <w:rFonts w:hint="default" w:ascii="宋体" w:hAnsi="宋体" w:cs="宋体"/>
          <w:snapToGrid w:val="0"/>
          <w:color w:val="000000"/>
          <w:kern w:val="0"/>
          <w:sz w:val="24"/>
          <w:highlight w:val="none"/>
          <w:lang w:val="en-US" w:eastAsia="zh-CN"/>
        </w:rPr>
        <w:t>保修期（免费维修期）</w:t>
      </w:r>
      <w:bookmarkEnd w:id="32"/>
    </w:p>
    <w:p w14:paraId="52DB1522">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①保修期从整个项目产品安装调试完毕，并经验收合格之日开始计算。除非采购人另有要求，保修期内的服务均为免费上门服务。</w:t>
      </w:r>
    </w:p>
    <w:p w14:paraId="0308FAC2">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②质量保证：整体项目免费维护维修至少3年，具体以供应商投标承诺质保期为准。</w:t>
      </w:r>
    </w:p>
    <w:p w14:paraId="4FAF1797">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③在保修期内，采购人有故障申报，投标人（或原厂商，在投标文件中注明由谁提供该服务）须在至少1小时内响应提供解决方案，若不能以电话方式解决故障，须在2小时内到达现场解决。若不能现场解决，须提供同等性能、同等配置的设备替换，以确保采购人不中断使用运行。</w:t>
      </w:r>
    </w:p>
    <w:p w14:paraId="206FDD7A">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④保修期内，与维修相关的所有费用、安全等由投标人自负。</w:t>
      </w:r>
    </w:p>
    <w:p w14:paraId="47496175">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11.安装施工要求</w:t>
      </w:r>
    </w:p>
    <w:p w14:paraId="259293A1">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中标人须保证招标人本次采购所有产品、设备安装调试。项目实施时不得损坏招标人财物，如有损坏需无条件修复原状，否则招标人有权在应付货款中扣除相应损失。</w:t>
      </w:r>
    </w:p>
    <w:p w14:paraId="00E80EAA">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本项目安装工期自土建施工完成后60日历天内完成所有设备安装，中标人在供货期间应根据采购方要求在规定时间内进行分批次供货、安装、调试设备，积极配合土建施工单位完成本工程的施工。分批次供货所产生的一切费用由供货方自行考虑计入投标报价中，采购方不另行增加费用。</w:t>
      </w:r>
    </w:p>
    <w:p w14:paraId="7740C96E">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强化安全意识、抓好安全生产，明确安全责任，杜绝事故发生，项目实施中发生安全及人身事故均由投标人负责处理，并承担全部责任和费用。</w:t>
      </w:r>
    </w:p>
    <w:p w14:paraId="36D9E0F5">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以非投标人制造的产品参加投标的，采购人有权要求在项目实施时提供该产品原厂免费质保函。</w:t>
      </w:r>
    </w:p>
    <w:p w14:paraId="6218425F">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按采购人要求提供详细图纸。</w:t>
      </w:r>
    </w:p>
    <w:p w14:paraId="3E1E14EC">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项目实施过程中采购人有权要求中标人提供经国家认可的质量检测机构出具的产品检测报告（包括货物成份），如不符，则验收不予通过，检测费用由中标人负责。</w:t>
      </w:r>
    </w:p>
    <w:p w14:paraId="2EF7AF7F">
      <w:pPr>
        <w:spacing w:line="348" w:lineRule="auto"/>
        <w:ind w:firstLine="480" w:firstLineChars="200"/>
        <w:jc w:val="left"/>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ab/>
      </w:r>
    </w:p>
    <w:p w14:paraId="5FE39A3F">
      <w:pPr>
        <w:spacing w:line="348" w:lineRule="auto"/>
        <w:ind w:firstLine="480" w:firstLineChars="200"/>
        <w:jc w:val="left"/>
        <w:rPr>
          <w:rFonts w:hint="default" w:ascii="宋体" w:hAnsi="宋体" w:eastAsia="宋体" w:cs="宋体"/>
          <w:color w:val="000000"/>
          <w:sz w:val="24"/>
          <w:highlight w:val="none"/>
          <w:lang w:val="en-US" w:eastAsia="zh-CN"/>
        </w:rPr>
      </w:pPr>
      <w:bookmarkStart w:id="33" w:name="OLE_LINK1"/>
      <w:r>
        <w:rPr>
          <w:rFonts w:hint="default" w:ascii="宋体" w:hAnsi="宋体" w:cs="宋体"/>
          <w:snapToGrid w:val="0"/>
          <w:color w:val="000000"/>
          <w:kern w:val="0"/>
          <w:sz w:val="24"/>
          <w:highlight w:val="none"/>
          <w:lang w:val="en-US" w:eastAsia="zh-CN"/>
        </w:rPr>
        <w:fldChar w:fldCharType="begin"/>
      </w:r>
      <w:r>
        <w:rPr>
          <w:rFonts w:hint="default" w:ascii="宋体" w:hAnsi="宋体" w:cs="宋体"/>
          <w:snapToGrid w:val="0"/>
          <w:color w:val="000000"/>
          <w:kern w:val="0"/>
          <w:sz w:val="24"/>
          <w:highlight w:val="none"/>
          <w:lang w:val="en-US" w:eastAsia="zh-CN"/>
        </w:rPr>
        <w:instrText xml:space="preserve"> = 1 \* GB3 </w:instrText>
      </w:r>
      <w:r>
        <w:rPr>
          <w:rFonts w:hint="default" w:ascii="宋体" w:hAnsi="宋体" w:cs="宋体"/>
          <w:snapToGrid w:val="0"/>
          <w:color w:val="000000"/>
          <w:kern w:val="0"/>
          <w:sz w:val="24"/>
          <w:highlight w:val="none"/>
          <w:lang w:val="en-US" w:eastAsia="zh-CN"/>
        </w:rPr>
        <w:fldChar w:fldCharType="separate"/>
      </w:r>
      <w:r>
        <w:rPr>
          <w:rFonts w:hint="default" w:ascii="宋体" w:hAnsi="宋体" w:cs="宋体"/>
          <w:snapToGrid w:val="0"/>
          <w:color w:val="000000"/>
          <w:kern w:val="0"/>
          <w:sz w:val="24"/>
          <w:highlight w:val="none"/>
          <w:lang w:val="en-US" w:eastAsia="zh-CN"/>
        </w:rPr>
        <w:t>①</w:t>
      </w:r>
      <w:r>
        <w:rPr>
          <w:rFonts w:hint="default" w:ascii="宋体" w:hAnsi="宋体" w:cs="宋体"/>
          <w:snapToGrid w:val="0"/>
          <w:color w:val="000000"/>
          <w:kern w:val="0"/>
          <w:sz w:val="24"/>
          <w:highlight w:val="none"/>
          <w:lang w:val="en-US" w:eastAsia="zh-CN"/>
        </w:rPr>
        <w:fldChar w:fldCharType="end"/>
      </w:r>
      <w:bookmarkEnd w:id="33"/>
      <w:r>
        <w:rPr>
          <w:rFonts w:hint="default" w:ascii="宋体" w:hAnsi="宋体" w:eastAsia="宋体" w:cs="宋体"/>
          <w:color w:val="000000"/>
          <w:sz w:val="24"/>
          <w:highlight w:val="none"/>
          <w:lang w:val="en-US" w:eastAsia="zh-CN"/>
        </w:rPr>
        <w:t>供应商应由承诺的项目管理组完成本合同咨询工作，供应商应确保其委派的项目负责人和专业负责人在本合同期间持续稳定地在该项目管理组工作；同时在本合同执行过程中，供应商应按采购单位要求的时间派项目咨询人员到场或参会。</w:t>
      </w:r>
    </w:p>
    <w:p w14:paraId="0652CB60">
      <w:pPr>
        <w:spacing w:line="348" w:lineRule="auto"/>
        <w:ind w:firstLine="480" w:firstLineChars="200"/>
        <w:jc w:val="left"/>
        <w:rPr>
          <w:rFonts w:hint="default" w:ascii="宋体" w:hAnsi="宋体" w:eastAsia="宋体" w:cs="宋体"/>
          <w:color w:val="000000"/>
          <w:sz w:val="24"/>
          <w:highlight w:val="none"/>
          <w:lang w:val="en-US" w:eastAsia="zh-CN"/>
        </w:rPr>
      </w:pPr>
      <w:r>
        <w:rPr>
          <w:rFonts w:hint="default" w:ascii="宋体" w:hAnsi="宋体" w:cs="宋体"/>
          <w:snapToGrid w:val="0"/>
          <w:color w:val="000000"/>
          <w:kern w:val="0"/>
          <w:sz w:val="24"/>
          <w:highlight w:val="yellow"/>
          <w:lang w:val="en-US" w:eastAsia="zh-CN"/>
        </w:rPr>
        <w:t>②</w:t>
      </w:r>
      <w:r>
        <w:rPr>
          <w:rFonts w:hint="eastAsia"/>
          <w:color w:val="auto"/>
          <w:sz w:val="24"/>
          <w:szCs w:val="24"/>
          <w:highlight w:val="yellow"/>
          <w:lang w:val="en-US" w:eastAsia="zh-CN"/>
        </w:rPr>
        <w:t>供应商应当综合实力较为突出，本项目人拟派项目负责人具有注册公用设备工程师（给水排水）证书；工作小组成员须具有与本项目相关专业技术职称。项目团队专业配置齐全、合理、架构清晰。</w:t>
      </w:r>
    </w:p>
    <w:p w14:paraId="11A7A1B4">
      <w:pPr>
        <w:spacing w:line="348" w:lineRule="auto"/>
        <w:ind w:firstLine="480" w:firstLineChars="200"/>
        <w:jc w:val="left"/>
        <w:rPr>
          <w:rFonts w:hint="default" w:ascii="宋体" w:hAnsi="宋体" w:eastAsia="宋体" w:cs="宋体"/>
          <w:color w:val="000000"/>
          <w:sz w:val="24"/>
          <w:highlight w:val="none"/>
          <w:lang w:val="en-US" w:eastAsia="zh-CN"/>
        </w:rPr>
      </w:pPr>
      <w:r>
        <w:rPr>
          <w:rFonts w:hint="default" w:ascii="宋体" w:hAnsi="宋体" w:cs="宋体"/>
          <w:snapToGrid w:val="0"/>
          <w:color w:val="000000"/>
          <w:kern w:val="0"/>
          <w:sz w:val="24"/>
          <w:highlight w:val="none"/>
          <w:lang w:val="en-US" w:eastAsia="zh-CN"/>
        </w:rPr>
        <w:t>③</w:t>
      </w:r>
      <w:r>
        <w:rPr>
          <w:rFonts w:hint="default" w:ascii="宋体" w:hAnsi="宋体" w:eastAsia="宋体" w:cs="宋体"/>
          <w:color w:val="000000"/>
          <w:sz w:val="24"/>
          <w:highlight w:val="none"/>
          <w:lang w:val="en-US" w:eastAsia="zh-CN"/>
        </w:rPr>
        <w:t>供应商需提供有丰富经验的人员参与本项目，在项目进行期间，确保项目组人员的稳定性，到岗率95%，未经用户书面同意，不得更换项目组人员。</w:t>
      </w:r>
    </w:p>
    <w:p w14:paraId="345AD183">
      <w:pPr>
        <w:pStyle w:val="2"/>
        <w:numPr>
          <w:ilvl w:val="0"/>
          <w:numId w:val="0"/>
        </w:numPr>
        <w:ind w:leftChars="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 xml:space="preserve">    12.特别提醒</w:t>
      </w:r>
    </w:p>
    <w:p w14:paraId="0DA1C891">
      <w:pPr>
        <w:widowControl/>
        <w:spacing w:line="348" w:lineRule="auto"/>
        <w:ind w:firstLine="480" w:firstLineChars="200"/>
        <w:rPr>
          <w:rFonts w:hint="eastAsia"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fldChar w:fldCharType="begin"/>
      </w:r>
      <w:r>
        <w:rPr>
          <w:rFonts w:hint="default" w:ascii="宋体" w:hAnsi="宋体" w:cs="宋体"/>
          <w:snapToGrid w:val="0"/>
          <w:color w:val="000000"/>
          <w:kern w:val="0"/>
          <w:sz w:val="24"/>
          <w:highlight w:val="none"/>
          <w:lang w:val="en-US" w:eastAsia="zh-CN"/>
        </w:rPr>
        <w:instrText xml:space="preserve"> = 1 \* GB3 </w:instrText>
      </w:r>
      <w:r>
        <w:rPr>
          <w:rFonts w:hint="default" w:ascii="宋体" w:hAnsi="宋体" w:cs="宋体"/>
          <w:snapToGrid w:val="0"/>
          <w:color w:val="000000"/>
          <w:kern w:val="0"/>
          <w:sz w:val="24"/>
          <w:highlight w:val="none"/>
          <w:lang w:val="en-US" w:eastAsia="zh-CN"/>
        </w:rPr>
        <w:fldChar w:fldCharType="separate"/>
      </w:r>
      <w:r>
        <w:rPr>
          <w:rFonts w:hint="default" w:ascii="宋体" w:hAnsi="宋体" w:cs="宋体"/>
          <w:snapToGrid w:val="0"/>
          <w:color w:val="000000"/>
          <w:kern w:val="0"/>
          <w:sz w:val="24"/>
          <w:highlight w:val="none"/>
          <w:lang w:val="en-US" w:eastAsia="zh-CN"/>
        </w:rPr>
        <w:t>①</w:t>
      </w:r>
      <w:r>
        <w:rPr>
          <w:rFonts w:hint="default" w:ascii="宋体" w:hAnsi="宋体" w:cs="宋体"/>
          <w:snapToGrid w:val="0"/>
          <w:color w:val="000000"/>
          <w:kern w:val="0"/>
          <w:sz w:val="24"/>
          <w:highlight w:val="none"/>
          <w:lang w:val="en-US" w:eastAsia="zh-CN"/>
        </w:rPr>
        <w:fldChar w:fldCharType="end"/>
      </w:r>
      <w:r>
        <w:rPr>
          <w:rFonts w:hint="eastAsia" w:ascii="宋体" w:hAnsi="宋体" w:cs="宋体"/>
          <w:snapToGrid w:val="0"/>
          <w:color w:val="000000"/>
          <w:kern w:val="0"/>
          <w:sz w:val="24"/>
          <w:highlight w:val="none"/>
          <w:lang w:val="en-US" w:eastAsia="zh-CN"/>
        </w:rPr>
        <w:t>为确保本项目设备的规范安装和运行，本次采购项目内的设备安装如涉及必要的配件或辅助设施，包括但不限于流量计井、阀门井、设备基础、管口封堵、绿化修复、管材线缆配件等，如在招标文件内未予以明确的由中标供应商按招标方要求补齐，不新增费用。</w:t>
      </w:r>
    </w:p>
    <w:p w14:paraId="5020B6BE">
      <w:pPr>
        <w:widowControl/>
        <w:spacing w:line="348" w:lineRule="auto"/>
        <w:ind w:firstLine="480" w:firstLineChars="200"/>
        <w:rPr>
          <w:rFonts w:hint="eastAsia"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②风机</w:t>
      </w:r>
      <w:r>
        <w:rPr>
          <w:rFonts w:hint="eastAsia" w:ascii="宋体" w:hAnsi="宋体" w:cs="宋体"/>
          <w:snapToGrid w:val="0"/>
          <w:color w:val="000000"/>
          <w:kern w:val="0"/>
          <w:sz w:val="24"/>
          <w:highlight w:val="none"/>
          <w:lang w:val="en-US" w:eastAsia="zh-CN"/>
        </w:rPr>
        <w:t>、</w:t>
      </w:r>
      <w:r>
        <w:rPr>
          <w:rFonts w:hint="default" w:ascii="宋体" w:hAnsi="宋体" w:cs="宋体"/>
          <w:snapToGrid w:val="0"/>
          <w:color w:val="000000"/>
          <w:kern w:val="0"/>
          <w:sz w:val="24"/>
          <w:highlight w:val="none"/>
          <w:lang w:val="en-US" w:eastAsia="zh-CN"/>
        </w:rPr>
        <w:t>水泵</w:t>
      </w:r>
      <w:r>
        <w:rPr>
          <w:rFonts w:hint="eastAsia" w:ascii="宋体" w:hAnsi="宋体" w:cs="宋体"/>
          <w:snapToGrid w:val="0"/>
          <w:color w:val="000000"/>
          <w:kern w:val="0"/>
          <w:sz w:val="24"/>
          <w:highlight w:val="none"/>
          <w:lang w:val="en-US" w:eastAsia="zh-CN"/>
        </w:rPr>
        <w:t>、流量计、</w:t>
      </w:r>
      <w:r>
        <w:rPr>
          <w:rFonts w:hint="default" w:ascii="宋体" w:hAnsi="宋体" w:cs="宋体"/>
          <w:snapToGrid w:val="0"/>
          <w:color w:val="000000"/>
          <w:kern w:val="0"/>
          <w:sz w:val="24"/>
          <w:highlight w:val="none"/>
          <w:lang w:val="en-US" w:eastAsia="zh-CN"/>
        </w:rPr>
        <w:t>格栅</w:t>
      </w:r>
      <w:r>
        <w:rPr>
          <w:rFonts w:hint="eastAsia" w:ascii="宋体" w:hAnsi="宋体" w:cs="宋体"/>
          <w:snapToGrid w:val="0"/>
          <w:color w:val="000000"/>
          <w:kern w:val="0"/>
          <w:sz w:val="24"/>
          <w:highlight w:val="none"/>
          <w:lang w:val="en-US" w:eastAsia="zh-CN"/>
        </w:rPr>
        <w:t>等</w:t>
      </w:r>
      <w:r>
        <w:rPr>
          <w:rFonts w:hint="default" w:ascii="宋体" w:hAnsi="宋体" w:cs="宋体"/>
          <w:snapToGrid w:val="0"/>
          <w:color w:val="000000"/>
          <w:kern w:val="0"/>
          <w:sz w:val="24"/>
          <w:highlight w:val="none"/>
          <w:lang w:val="en-US" w:eastAsia="zh-CN"/>
        </w:rPr>
        <w:t>参数为</w:t>
      </w:r>
      <w:r>
        <w:rPr>
          <w:rFonts w:hint="eastAsia" w:ascii="宋体" w:hAnsi="宋体" w:cs="宋体"/>
          <w:snapToGrid w:val="0"/>
          <w:color w:val="000000"/>
          <w:kern w:val="0"/>
          <w:sz w:val="24"/>
          <w:highlight w:val="none"/>
          <w:lang w:val="en-US" w:eastAsia="zh-CN"/>
        </w:rPr>
        <w:t>常规</w:t>
      </w:r>
      <w:r>
        <w:rPr>
          <w:rFonts w:hint="default" w:ascii="宋体" w:hAnsi="宋体" w:cs="宋体"/>
          <w:snapToGrid w:val="0"/>
          <w:color w:val="000000"/>
          <w:kern w:val="0"/>
          <w:sz w:val="24"/>
          <w:highlight w:val="none"/>
          <w:lang w:val="en-US" w:eastAsia="zh-CN"/>
        </w:rPr>
        <w:t>设计值，因现场条件</w:t>
      </w:r>
      <w:r>
        <w:rPr>
          <w:rFonts w:hint="eastAsia" w:ascii="宋体" w:hAnsi="宋体" w:cs="宋体"/>
          <w:snapToGrid w:val="0"/>
          <w:color w:val="000000"/>
          <w:kern w:val="0"/>
          <w:sz w:val="24"/>
          <w:highlight w:val="none"/>
          <w:lang w:val="en-US" w:eastAsia="zh-CN"/>
        </w:rPr>
        <w:t>变化中标供应商</w:t>
      </w:r>
      <w:r>
        <w:rPr>
          <w:rFonts w:hint="default" w:ascii="宋体" w:hAnsi="宋体" w:cs="宋体"/>
          <w:snapToGrid w:val="0"/>
          <w:color w:val="000000"/>
          <w:kern w:val="0"/>
          <w:sz w:val="24"/>
          <w:highlight w:val="none"/>
          <w:lang w:val="en-US" w:eastAsia="zh-CN"/>
        </w:rPr>
        <w:t>需根据</w:t>
      </w:r>
      <w:r>
        <w:rPr>
          <w:rFonts w:hint="eastAsia" w:ascii="宋体" w:hAnsi="宋体" w:cs="宋体"/>
          <w:snapToGrid w:val="0"/>
          <w:color w:val="000000"/>
          <w:kern w:val="0"/>
          <w:sz w:val="24"/>
          <w:highlight w:val="none"/>
          <w:lang w:val="en-US" w:eastAsia="zh-CN"/>
        </w:rPr>
        <w:t>招标方</w:t>
      </w:r>
      <w:r>
        <w:rPr>
          <w:rFonts w:hint="default" w:ascii="宋体" w:hAnsi="宋体" w:cs="宋体"/>
          <w:snapToGrid w:val="0"/>
          <w:color w:val="000000"/>
          <w:kern w:val="0"/>
          <w:sz w:val="24"/>
          <w:highlight w:val="none"/>
          <w:lang w:val="en-US" w:eastAsia="zh-CN"/>
        </w:rPr>
        <w:t>要求调整，</w:t>
      </w:r>
      <w:r>
        <w:rPr>
          <w:rFonts w:hint="eastAsia" w:ascii="宋体" w:hAnsi="宋体" w:cs="宋体"/>
          <w:snapToGrid w:val="0"/>
          <w:color w:val="000000"/>
          <w:kern w:val="0"/>
          <w:sz w:val="24"/>
          <w:highlight w:val="none"/>
          <w:lang w:val="en-US" w:eastAsia="zh-CN"/>
        </w:rPr>
        <w:t>不新增费用。</w:t>
      </w:r>
    </w:p>
    <w:p w14:paraId="3F08FAF8">
      <w:pPr>
        <w:widowControl/>
        <w:spacing w:line="348" w:lineRule="auto"/>
        <w:ind w:firstLine="480" w:firstLineChars="200"/>
        <w:rPr>
          <w:rFonts w:hint="eastAsia"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③</w:t>
      </w:r>
      <w:r>
        <w:rPr>
          <w:rFonts w:hint="eastAsia" w:ascii="宋体" w:hAnsi="宋体" w:cs="宋体"/>
          <w:snapToGrid w:val="0"/>
          <w:color w:val="000000"/>
          <w:kern w:val="0"/>
          <w:sz w:val="24"/>
          <w:highlight w:val="none"/>
          <w:lang w:val="en-US" w:eastAsia="zh-CN"/>
        </w:rPr>
        <w:t>为保证</w:t>
      </w:r>
      <w:r>
        <w:rPr>
          <w:rFonts w:hint="default" w:ascii="宋体" w:hAnsi="宋体" w:cs="宋体"/>
          <w:snapToGrid w:val="0"/>
          <w:color w:val="000000"/>
          <w:kern w:val="0"/>
          <w:sz w:val="24"/>
          <w:highlight w:val="none"/>
          <w:lang w:val="en-US" w:eastAsia="zh-CN"/>
        </w:rPr>
        <w:t>保修期（免费维修期）</w:t>
      </w:r>
      <w:r>
        <w:rPr>
          <w:rFonts w:hint="eastAsia" w:ascii="宋体" w:hAnsi="宋体" w:cs="宋体"/>
          <w:snapToGrid w:val="0"/>
          <w:color w:val="000000"/>
          <w:kern w:val="0"/>
          <w:sz w:val="24"/>
          <w:highlight w:val="none"/>
          <w:lang w:val="en-US" w:eastAsia="zh-CN"/>
        </w:rPr>
        <w:t>的有效履约，如发生长时间维修（超过1个月）或无法维修的情况，中标供应商应再次购买新设备补充进备品备件库，不新增费用。</w:t>
      </w:r>
    </w:p>
    <w:p w14:paraId="6235A29B">
      <w:pPr>
        <w:widowControl/>
        <w:spacing w:line="348" w:lineRule="auto"/>
        <w:ind w:firstLine="482" w:firstLineChars="200"/>
        <w:rPr>
          <w:rFonts w:hint="default"/>
          <w:highlight w:val="none"/>
          <w:lang w:val="en-US" w:eastAsia="zh-CN"/>
        </w:rPr>
      </w:pPr>
      <w:r>
        <w:rPr>
          <w:rFonts w:hint="eastAsia" w:ascii="宋体" w:hAnsi="宋体" w:cs="宋体"/>
          <w:b/>
          <w:bCs/>
          <w:snapToGrid w:val="0"/>
          <w:color w:val="auto"/>
          <w:kern w:val="0"/>
          <w:sz w:val="24"/>
          <w:highlight w:val="none"/>
          <w:lang w:val="en-US" w:eastAsia="zh-CN"/>
        </w:rPr>
        <w:t>以上条款为本项目特别提醒，供应商应仔细评估并自行承担以上风险</w:t>
      </w:r>
      <w:r>
        <w:rPr>
          <w:rFonts w:hint="eastAsia"/>
          <w:b/>
          <w:bCs/>
          <w:color w:val="auto"/>
          <w:highlight w:val="none"/>
          <w:lang w:val="en-US" w:eastAsia="zh-CN"/>
        </w:rPr>
        <w:t>。</w:t>
      </w:r>
    </w:p>
    <w:p w14:paraId="2C1E90EA">
      <w:pPr>
        <w:widowControl/>
        <w:spacing w:line="348" w:lineRule="auto"/>
        <w:ind w:firstLine="482" w:firstLineChars="200"/>
        <w:rPr>
          <w:rFonts w:hint="default" w:ascii="宋体" w:hAnsi="宋体" w:cs="宋体"/>
          <w:b/>
          <w:bCs/>
          <w:snapToGrid w:val="0"/>
          <w:color w:val="000000"/>
          <w:kern w:val="0"/>
          <w:sz w:val="24"/>
          <w:highlight w:val="none"/>
          <w:lang w:val="en-US" w:eastAsia="zh-CN"/>
        </w:rPr>
      </w:pPr>
      <w:r>
        <w:rPr>
          <w:rFonts w:hint="default" w:ascii="宋体" w:hAnsi="宋体" w:cs="宋体"/>
          <w:b/>
          <w:bCs/>
          <w:snapToGrid w:val="0"/>
          <w:color w:val="000000"/>
          <w:kern w:val="0"/>
          <w:sz w:val="24"/>
          <w:highlight w:val="none"/>
          <w:lang w:val="en-US" w:eastAsia="zh-CN"/>
        </w:rPr>
        <w:t>1</w:t>
      </w:r>
      <w:r>
        <w:rPr>
          <w:rFonts w:hint="eastAsia" w:ascii="宋体" w:hAnsi="宋体" w:cs="宋体"/>
          <w:b/>
          <w:bCs/>
          <w:snapToGrid w:val="0"/>
          <w:color w:val="000000"/>
          <w:kern w:val="0"/>
          <w:sz w:val="24"/>
          <w:highlight w:val="none"/>
          <w:lang w:val="en-US" w:eastAsia="zh-CN"/>
        </w:rPr>
        <w:t>3</w:t>
      </w:r>
      <w:r>
        <w:rPr>
          <w:rFonts w:hint="default" w:ascii="宋体" w:hAnsi="宋体" w:cs="宋体"/>
          <w:b/>
          <w:bCs/>
          <w:snapToGrid w:val="0"/>
          <w:color w:val="000000"/>
          <w:kern w:val="0"/>
          <w:sz w:val="24"/>
          <w:highlight w:val="none"/>
          <w:lang w:val="en-US" w:eastAsia="zh-CN"/>
        </w:rPr>
        <w:t>.验收标准及要求</w:t>
      </w:r>
      <w:r>
        <w:rPr>
          <w:rFonts w:hint="eastAsia" w:ascii="宋体" w:hAnsi="宋体" w:cs="宋体"/>
          <w:b/>
          <w:bCs/>
          <w:snapToGrid w:val="0"/>
          <w:color w:val="000000"/>
          <w:kern w:val="0"/>
          <w:sz w:val="24"/>
          <w:highlight w:val="none"/>
          <w:lang w:val="en-US" w:eastAsia="zh-CN"/>
        </w:rPr>
        <w:t>1</w:t>
      </w:r>
    </w:p>
    <w:p w14:paraId="0C1D4C13">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根据中华人民共和国现行技术标准，按招标文件以及合同规定的验收评定标准等规范，由招标人组织验收。</w:t>
      </w:r>
    </w:p>
    <w:p w14:paraId="02FFF0F7">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fldChar w:fldCharType="begin"/>
      </w:r>
      <w:r>
        <w:rPr>
          <w:rFonts w:hint="default" w:ascii="宋体" w:hAnsi="宋体" w:cs="宋体"/>
          <w:snapToGrid w:val="0"/>
          <w:color w:val="000000"/>
          <w:kern w:val="0"/>
          <w:sz w:val="24"/>
          <w:highlight w:val="none"/>
          <w:lang w:val="en-US" w:eastAsia="zh-CN"/>
        </w:rPr>
        <w:instrText xml:space="preserve"> = 1 \* GB3 </w:instrText>
      </w:r>
      <w:r>
        <w:rPr>
          <w:rFonts w:hint="default" w:ascii="宋体" w:hAnsi="宋体" w:cs="宋体"/>
          <w:snapToGrid w:val="0"/>
          <w:color w:val="000000"/>
          <w:kern w:val="0"/>
          <w:sz w:val="24"/>
          <w:highlight w:val="none"/>
          <w:lang w:val="en-US" w:eastAsia="zh-CN"/>
        </w:rPr>
        <w:fldChar w:fldCharType="separate"/>
      </w:r>
      <w:r>
        <w:rPr>
          <w:rFonts w:hint="default" w:ascii="宋体" w:hAnsi="宋体" w:cs="宋体"/>
          <w:snapToGrid w:val="0"/>
          <w:color w:val="000000"/>
          <w:kern w:val="0"/>
          <w:sz w:val="24"/>
          <w:highlight w:val="none"/>
          <w:lang w:val="en-US" w:eastAsia="zh-CN"/>
        </w:rPr>
        <w:t>①</w:t>
      </w:r>
      <w:r>
        <w:rPr>
          <w:rFonts w:hint="default" w:ascii="宋体" w:hAnsi="宋体" w:cs="宋体"/>
          <w:snapToGrid w:val="0"/>
          <w:color w:val="000000"/>
          <w:kern w:val="0"/>
          <w:sz w:val="24"/>
          <w:highlight w:val="none"/>
          <w:lang w:val="en-US" w:eastAsia="zh-CN"/>
        </w:rPr>
        <w:fldChar w:fldCharType="end"/>
      </w:r>
      <w:r>
        <w:rPr>
          <w:rFonts w:hint="default" w:ascii="宋体" w:hAnsi="宋体" w:cs="宋体"/>
          <w:snapToGrid w:val="0"/>
          <w:color w:val="000000"/>
          <w:kern w:val="0"/>
          <w:sz w:val="24"/>
          <w:highlight w:val="none"/>
          <w:lang w:val="en-US" w:eastAsia="zh-CN"/>
        </w:rPr>
        <w:t>验收在材料、设备到齐时，由招标人组织人员对材料、设备等投标响应要求进行初次验收，经验收合格投标人方可实施；投标人必须按照招标要求及招标人的要求准备完整的验收材料。验收费用由投标人承担。</w:t>
      </w:r>
    </w:p>
    <w:p w14:paraId="11C3841D">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②最终验收在由招标人组织专家组进行验收，同时根据具体情况可以邀请主要设备厂家代表或投标人代表协助采购方进行验收。由于中标人原因超过时间达不到要求的或验收不能过的，中标人须退还已付货款，赔偿业主损失，并报有关部门处理。</w:t>
      </w:r>
    </w:p>
    <w:p w14:paraId="5397013B">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③投标人向招标人提供施工过程中形成的图纸、记录、档案资料、产品说明书、合格证、原厂家安装手册、技术文件资料、安装、验收报告等原件文档汇集成册（含电子版一套），并按招标人的档案管理要求完成资料归档工作，报送招标单位留</w:t>
      </w:r>
      <w:r>
        <w:rPr>
          <w:rFonts w:hint="eastAsia" w:ascii="宋体" w:hAnsi="宋体" w:cs="宋体"/>
          <w:snapToGrid w:val="0"/>
          <w:color w:val="000000"/>
          <w:kern w:val="0"/>
          <w:sz w:val="24"/>
          <w:highlight w:val="none"/>
          <w:lang w:val="en-US" w:eastAsia="zh-CN"/>
        </w:rPr>
        <w:t>存。</w:t>
      </w:r>
    </w:p>
    <w:p w14:paraId="318BE1B8">
      <w:pPr>
        <w:bidi w:val="0"/>
        <w:spacing w:line="360" w:lineRule="auto"/>
        <w:rPr>
          <w:rFonts w:hint="default" w:ascii="Times New Roman" w:hAnsi="Times New Roman" w:cs="Times New Roman" w:eastAsiaTheme="minorEastAsia"/>
          <w:b/>
          <w:bCs/>
          <w:sz w:val="24"/>
          <w:szCs w:val="24"/>
          <w:highlight w:val="none"/>
          <w:lang w:val="en-US" w:eastAsia="zh-CN"/>
        </w:rPr>
      </w:pPr>
      <w:r>
        <w:rPr>
          <w:rFonts w:hint="eastAsia" w:ascii="Times New Roman" w:hAnsi="Times New Roman" w:cs="Times New Roman" w:eastAsiaTheme="minorEastAsia"/>
          <w:b/>
          <w:bCs/>
          <w:sz w:val="24"/>
          <w:szCs w:val="24"/>
          <w:highlight w:val="none"/>
          <w:lang w:val="en-US" w:eastAsia="zh-CN"/>
        </w:rPr>
        <w:t>2.</w:t>
      </w:r>
      <w:r>
        <w:rPr>
          <w:rFonts w:hint="eastAsia" w:cs="Times New Roman" w:eastAsiaTheme="minorEastAsia"/>
          <w:b/>
          <w:bCs/>
          <w:sz w:val="24"/>
          <w:szCs w:val="24"/>
          <w:highlight w:val="none"/>
          <w:lang w:val="en-US" w:eastAsia="zh-CN"/>
        </w:rPr>
        <w:t>5</w:t>
      </w:r>
      <w:r>
        <w:rPr>
          <w:rFonts w:hint="default" w:ascii="Times New Roman" w:hAnsi="Times New Roman" w:cs="Times New Roman" w:eastAsiaTheme="minorEastAsia"/>
          <w:b/>
          <w:bCs/>
          <w:sz w:val="24"/>
          <w:szCs w:val="24"/>
          <w:highlight w:val="none"/>
          <w:lang w:val="en-US" w:eastAsia="zh-CN"/>
        </w:rPr>
        <w:t>商务条款</w:t>
      </w:r>
    </w:p>
    <w:p w14:paraId="310B455D">
      <w:pPr>
        <w:bidi w:val="0"/>
        <w:spacing w:line="360" w:lineRule="auto"/>
        <w:rPr>
          <w:rFonts w:hint="default" w:ascii="Times New Roman" w:hAnsi="Times New Roman" w:cs="Times New Roman" w:eastAsiaTheme="minorEastAsia"/>
          <w:b/>
          <w:bCs/>
          <w:sz w:val="24"/>
          <w:szCs w:val="24"/>
          <w:highlight w:val="none"/>
          <w:lang w:val="en-US" w:eastAsia="zh-CN"/>
        </w:rPr>
      </w:pPr>
      <w:r>
        <w:rPr>
          <w:rFonts w:hint="eastAsia" w:ascii="Times New Roman" w:hAnsi="Times New Roman" w:cs="Times New Roman" w:eastAsiaTheme="minorEastAsia"/>
          <w:b/>
          <w:bCs/>
          <w:sz w:val="24"/>
          <w:szCs w:val="24"/>
          <w:highlight w:val="none"/>
          <w:lang w:val="en-US" w:eastAsia="zh-CN"/>
        </w:rPr>
        <w:t>2.</w:t>
      </w:r>
      <w:r>
        <w:rPr>
          <w:rFonts w:hint="eastAsia" w:cs="Times New Roman" w:eastAsiaTheme="minorEastAsia"/>
          <w:b/>
          <w:bCs/>
          <w:sz w:val="24"/>
          <w:szCs w:val="24"/>
          <w:highlight w:val="none"/>
          <w:lang w:val="en-US" w:eastAsia="zh-CN"/>
        </w:rPr>
        <w:t>5</w:t>
      </w:r>
      <w:r>
        <w:rPr>
          <w:rFonts w:hint="eastAsia" w:ascii="Times New Roman" w:hAnsi="Times New Roman" w:cs="Times New Roman" w:eastAsiaTheme="minorEastAsia"/>
          <w:b/>
          <w:bCs/>
          <w:sz w:val="24"/>
          <w:szCs w:val="24"/>
          <w:highlight w:val="none"/>
          <w:lang w:val="en-US" w:eastAsia="zh-CN"/>
        </w:rPr>
        <w:t>.1</w:t>
      </w:r>
      <w:r>
        <w:rPr>
          <w:rFonts w:hint="default" w:ascii="Times New Roman" w:hAnsi="Times New Roman" w:cs="Times New Roman" w:eastAsiaTheme="minorEastAsia"/>
          <w:b/>
          <w:bCs/>
          <w:sz w:val="24"/>
          <w:szCs w:val="24"/>
          <w:highlight w:val="none"/>
          <w:lang w:val="en-US" w:eastAsia="zh-CN"/>
        </w:rPr>
        <w:t>采购设备的总体要求：</w:t>
      </w:r>
    </w:p>
    <w:p w14:paraId="31EE33F9">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（1）必须符合招标文件(包括补充更正，如有)的技术要求和配置；必须是国内相应制造厂商生产并提供的原装合格产品；必须是202</w:t>
      </w:r>
      <w:r>
        <w:rPr>
          <w:rFonts w:hint="eastAsia" w:ascii="宋体" w:hAnsi="宋体" w:cs="宋体"/>
          <w:snapToGrid w:val="0"/>
          <w:color w:val="000000"/>
          <w:kern w:val="0"/>
          <w:sz w:val="24"/>
          <w:highlight w:val="none"/>
          <w:lang w:val="en-US" w:eastAsia="zh-CN"/>
        </w:rPr>
        <w:t>2</w:t>
      </w:r>
      <w:r>
        <w:rPr>
          <w:rFonts w:hint="default" w:ascii="宋体" w:hAnsi="宋体" w:cs="宋体"/>
          <w:snapToGrid w:val="0"/>
          <w:color w:val="000000"/>
          <w:kern w:val="0"/>
          <w:sz w:val="24"/>
          <w:highlight w:val="none"/>
          <w:lang w:val="en-US" w:eastAsia="zh-CN"/>
        </w:rPr>
        <w:t>年6月1日以后生产的、符合国家质量技术标准的设备。</w:t>
      </w:r>
    </w:p>
    <w:p w14:paraId="34477B42">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（2）售后服务按国家市场监督管理总局和国家其他有关规定执行，国家没有规定的按厂商规定执行。国家规定标准低于厂商标准的按厂商标准执行，但最低免费质保服务期不得少于3年。</w:t>
      </w:r>
    </w:p>
    <w:p w14:paraId="3F8164EE">
      <w:pPr>
        <w:bidi w:val="0"/>
        <w:spacing w:line="360" w:lineRule="auto"/>
        <w:rPr>
          <w:rFonts w:hint="default" w:ascii="Times New Roman" w:hAnsi="Times New Roman" w:cs="Times New Roman" w:eastAsiaTheme="minorEastAsia"/>
          <w:b/>
          <w:bCs/>
          <w:sz w:val="24"/>
          <w:szCs w:val="24"/>
          <w:highlight w:val="none"/>
          <w:lang w:val="en-US" w:eastAsia="zh-CN"/>
        </w:rPr>
      </w:pPr>
      <w:r>
        <w:rPr>
          <w:rFonts w:hint="eastAsia" w:ascii="Times New Roman" w:hAnsi="Times New Roman" w:cs="Times New Roman" w:eastAsiaTheme="minorEastAsia"/>
          <w:b/>
          <w:bCs/>
          <w:sz w:val="24"/>
          <w:szCs w:val="24"/>
          <w:highlight w:val="none"/>
          <w:lang w:val="en-US" w:eastAsia="zh-CN"/>
        </w:rPr>
        <w:t>2.</w:t>
      </w:r>
      <w:r>
        <w:rPr>
          <w:rFonts w:hint="eastAsia" w:cs="Times New Roman" w:eastAsiaTheme="minorEastAsia"/>
          <w:b/>
          <w:bCs/>
          <w:sz w:val="24"/>
          <w:szCs w:val="24"/>
          <w:highlight w:val="none"/>
          <w:lang w:val="en-US" w:eastAsia="zh-CN"/>
        </w:rPr>
        <w:t>5</w:t>
      </w:r>
      <w:r>
        <w:rPr>
          <w:rFonts w:hint="eastAsia" w:ascii="Times New Roman" w:hAnsi="Times New Roman" w:cs="Times New Roman" w:eastAsiaTheme="minorEastAsia"/>
          <w:b/>
          <w:bCs/>
          <w:sz w:val="24"/>
          <w:szCs w:val="24"/>
          <w:highlight w:val="none"/>
          <w:lang w:val="en-US" w:eastAsia="zh-CN"/>
        </w:rPr>
        <w:t>.2</w:t>
      </w:r>
      <w:r>
        <w:rPr>
          <w:rFonts w:hint="default" w:ascii="Times New Roman" w:hAnsi="Times New Roman" w:cs="Times New Roman" w:eastAsiaTheme="minorEastAsia"/>
          <w:b/>
          <w:bCs/>
          <w:sz w:val="24"/>
          <w:szCs w:val="24"/>
          <w:highlight w:val="none"/>
          <w:lang w:val="en-US" w:eastAsia="zh-CN"/>
        </w:rPr>
        <w:t>付款方式</w:t>
      </w:r>
    </w:p>
    <w:p w14:paraId="0A2D314A">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按财务结算要求，通过银行划帐方式结算。</w:t>
      </w:r>
    </w:p>
    <w:p w14:paraId="53B075D4">
      <w:pPr>
        <w:bidi w:val="0"/>
        <w:spacing w:line="360" w:lineRule="auto"/>
        <w:rPr>
          <w:rFonts w:hint="default" w:ascii="Times New Roman" w:hAnsi="Times New Roman" w:cs="Times New Roman" w:eastAsiaTheme="minorEastAsia"/>
          <w:b/>
          <w:bCs/>
          <w:sz w:val="24"/>
          <w:szCs w:val="24"/>
          <w:highlight w:val="none"/>
          <w:lang w:val="en-US" w:eastAsia="zh-CN"/>
        </w:rPr>
      </w:pPr>
      <w:r>
        <w:rPr>
          <w:rFonts w:hint="eastAsia" w:ascii="Times New Roman" w:hAnsi="Times New Roman" w:cs="Times New Roman" w:eastAsiaTheme="minorEastAsia"/>
          <w:b/>
          <w:bCs/>
          <w:sz w:val="24"/>
          <w:szCs w:val="24"/>
          <w:highlight w:val="none"/>
          <w:lang w:val="en-US" w:eastAsia="zh-CN"/>
        </w:rPr>
        <w:t>2.</w:t>
      </w:r>
      <w:r>
        <w:rPr>
          <w:rFonts w:hint="eastAsia" w:cs="Times New Roman" w:eastAsiaTheme="minorEastAsia"/>
          <w:b/>
          <w:bCs/>
          <w:sz w:val="24"/>
          <w:szCs w:val="24"/>
          <w:highlight w:val="none"/>
          <w:lang w:val="en-US" w:eastAsia="zh-CN"/>
        </w:rPr>
        <w:t>5</w:t>
      </w:r>
      <w:r>
        <w:rPr>
          <w:rFonts w:hint="eastAsia" w:ascii="Times New Roman" w:hAnsi="Times New Roman" w:cs="Times New Roman" w:eastAsiaTheme="minorEastAsia"/>
          <w:b/>
          <w:bCs/>
          <w:sz w:val="24"/>
          <w:szCs w:val="24"/>
          <w:highlight w:val="none"/>
          <w:lang w:val="en-US" w:eastAsia="zh-CN"/>
        </w:rPr>
        <w:t>.3</w:t>
      </w:r>
      <w:r>
        <w:rPr>
          <w:rFonts w:hint="default" w:ascii="Times New Roman" w:hAnsi="Times New Roman" w:cs="Times New Roman" w:eastAsiaTheme="minorEastAsia"/>
          <w:b/>
          <w:bCs/>
          <w:sz w:val="24"/>
          <w:szCs w:val="24"/>
          <w:highlight w:val="none"/>
          <w:lang w:val="en-US" w:eastAsia="zh-CN"/>
        </w:rPr>
        <w:t>售后服务</w:t>
      </w:r>
    </w:p>
    <w:p w14:paraId="025D072B">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1）本项目所有设备的质量保修期≥3年（招标规格参数内有注明的以招标规格参数要求为准）。保质期内因不能排除的故障而影响工作的情况每发生一次，其质保期相应延长60天，保质期内因货物本身缺陷造成各种故障应由卖方免费技术服务和维修。</w:t>
      </w:r>
    </w:p>
    <w:p w14:paraId="4E3F5B6F">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（2）供应商在投标文件中须说明保修期内提供的服务计划。</w:t>
      </w:r>
    </w:p>
    <w:p w14:paraId="6C6F2CA7">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（3）中标人负责办理货物的运输和保险，将货物运抵现场并落地就位，有关运输和保险的一切费用由投标方承担。</w:t>
      </w:r>
    </w:p>
    <w:p w14:paraId="2DBAE24F">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（4）如供应商未达到以上要求，视为违约，采购方有权要求无条件退货，一切费用将由供应商承担。</w:t>
      </w:r>
    </w:p>
    <w:p w14:paraId="2E345A2E">
      <w:pPr>
        <w:bidi w:val="0"/>
        <w:spacing w:line="360" w:lineRule="auto"/>
        <w:rPr>
          <w:rFonts w:hint="default" w:ascii="Times New Roman" w:hAnsi="Times New Roman" w:cs="Times New Roman" w:eastAsiaTheme="minorEastAsia"/>
          <w:b/>
          <w:bCs/>
          <w:sz w:val="24"/>
          <w:szCs w:val="24"/>
          <w:highlight w:val="none"/>
          <w:lang w:val="en-US" w:eastAsia="zh-CN"/>
        </w:rPr>
      </w:pPr>
      <w:r>
        <w:rPr>
          <w:rFonts w:hint="eastAsia" w:ascii="Times New Roman" w:hAnsi="Times New Roman" w:cs="Times New Roman" w:eastAsiaTheme="minorEastAsia"/>
          <w:b/>
          <w:bCs/>
          <w:sz w:val="24"/>
          <w:szCs w:val="24"/>
          <w:highlight w:val="none"/>
          <w:lang w:val="en-US" w:eastAsia="zh-CN"/>
        </w:rPr>
        <w:t>2.</w:t>
      </w:r>
      <w:r>
        <w:rPr>
          <w:rFonts w:hint="eastAsia" w:cs="Times New Roman" w:eastAsiaTheme="minorEastAsia"/>
          <w:b/>
          <w:bCs/>
          <w:sz w:val="24"/>
          <w:szCs w:val="24"/>
          <w:highlight w:val="none"/>
          <w:lang w:val="en-US" w:eastAsia="zh-CN"/>
        </w:rPr>
        <w:t>5</w:t>
      </w:r>
      <w:r>
        <w:rPr>
          <w:rFonts w:hint="eastAsia" w:ascii="Times New Roman" w:hAnsi="Times New Roman" w:cs="Times New Roman" w:eastAsiaTheme="minorEastAsia"/>
          <w:b/>
          <w:bCs/>
          <w:sz w:val="24"/>
          <w:szCs w:val="24"/>
          <w:highlight w:val="none"/>
          <w:lang w:val="en-US" w:eastAsia="zh-CN"/>
        </w:rPr>
        <w:t>.4</w:t>
      </w:r>
      <w:r>
        <w:rPr>
          <w:rFonts w:hint="default" w:ascii="Times New Roman" w:hAnsi="Times New Roman" w:cs="Times New Roman" w:eastAsiaTheme="minorEastAsia"/>
          <w:b/>
          <w:bCs/>
          <w:sz w:val="24"/>
          <w:szCs w:val="24"/>
          <w:highlight w:val="none"/>
          <w:lang w:val="en-US" w:eastAsia="zh-CN"/>
        </w:rPr>
        <w:t>交货期限、地点及方式</w:t>
      </w:r>
    </w:p>
    <w:p w14:paraId="64AAB9F5">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（1）交付期限：供应商中标签订合同后60日历天内完成项目所有设备供货，</w:t>
      </w:r>
      <w:r>
        <w:rPr>
          <w:rFonts w:hint="eastAsia" w:ascii="宋体" w:hAnsi="宋体" w:eastAsia="宋体" w:cs="宋体"/>
          <w:b w:val="0"/>
          <w:bCs/>
          <w:snapToGrid/>
          <w:color w:val="auto"/>
          <w:kern w:val="2"/>
          <w:sz w:val="24"/>
          <w:szCs w:val="24"/>
          <w:highlight w:val="none"/>
          <w:lang w:val="en-US" w:eastAsia="zh-CN" w:bidi="ar-SA"/>
        </w:rPr>
        <w:t>如在规定的时间内由于</w:t>
      </w:r>
      <w:r>
        <w:rPr>
          <w:rFonts w:hint="eastAsia" w:hAnsi="宋体" w:cs="宋体"/>
          <w:b w:val="0"/>
          <w:bCs/>
          <w:snapToGrid/>
          <w:color w:val="auto"/>
          <w:kern w:val="2"/>
          <w:sz w:val="24"/>
          <w:szCs w:val="24"/>
          <w:highlight w:val="none"/>
          <w:lang w:val="en-US" w:eastAsia="zh-CN" w:bidi="ar-SA"/>
        </w:rPr>
        <w:t>中标方</w:t>
      </w:r>
      <w:r>
        <w:rPr>
          <w:rFonts w:hint="eastAsia" w:ascii="宋体" w:hAnsi="宋体" w:eastAsia="宋体" w:cs="宋体"/>
          <w:b w:val="0"/>
          <w:bCs/>
          <w:snapToGrid/>
          <w:color w:val="auto"/>
          <w:kern w:val="2"/>
          <w:sz w:val="24"/>
          <w:szCs w:val="24"/>
          <w:highlight w:val="none"/>
          <w:lang w:val="en-US" w:eastAsia="zh-CN" w:bidi="ar-SA"/>
        </w:rPr>
        <w:t>的原因不能完成项目所有设备供货通过验收的，中标方应承担由此给用户造成的损失</w:t>
      </w:r>
      <w:r>
        <w:rPr>
          <w:rFonts w:hint="eastAsia" w:ascii="宋体" w:hAnsi="宋体" w:cs="宋体"/>
          <w:b w:val="0"/>
          <w:bCs/>
          <w:snapToGrid/>
          <w:color w:val="auto"/>
          <w:kern w:val="2"/>
          <w:sz w:val="24"/>
          <w:szCs w:val="24"/>
          <w:highlight w:val="none"/>
          <w:lang w:val="en-US" w:eastAsia="zh-CN" w:bidi="ar-SA"/>
        </w:rPr>
        <w:t>。</w:t>
      </w:r>
    </w:p>
    <w:p w14:paraId="3328F140">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（2）如在规定的时间内由于中标人的原因不能完成交货的，中标人应承担由此给采购单位造成的损失。</w:t>
      </w:r>
    </w:p>
    <w:p w14:paraId="13065FD4">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（3）收货地点：杭州市生态环境局建德分局指定地点(具体以使用单位要求的为准)。</w:t>
      </w:r>
    </w:p>
    <w:p w14:paraId="56B12F24">
      <w:pPr>
        <w:bidi w:val="0"/>
        <w:spacing w:line="360" w:lineRule="auto"/>
        <w:rPr>
          <w:rFonts w:hint="default" w:ascii="Times New Roman" w:hAnsi="Times New Roman" w:cs="Times New Roman" w:eastAsiaTheme="minorEastAsia"/>
          <w:b/>
          <w:bCs/>
          <w:sz w:val="24"/>
          <w:szCs w:val="24"/>
          <w:highlight w:val="none"/>
          <w:lang w:val="en-US" w:eastAsia="zh-CN"/>
        </w:rPr>
      </w:pPr>
      <w:r>
        <w:rPr>
          <w:rFonts w:hint="eastAsia" w:ascii="Times New Roman" w:hAnsi="Times New Roman" w:cs="Times New Roman" w:eastAsiaTheme="minorEastAsia"/>
          <w:b/>
          <w:bCs/>
          <w:sz w:val="24"/>
          <w:szCs w:val="24"/>
          <w:highlight w:val="none"/>
          <w:lang w:val="en-US" w:eastAsia="zh-CN"/>
        </w:rPr>
        <w:t>2.</w:t>
      </w:r>
      <w:r>
        <w:rPr>
          <w:rFonts w:hint="eastAsia" w:cs="Times New Roman" w:eastAsiaTheme="minorEastAsia"/>
          <w:b/>
          <w:bCs/>
          <w:sz w:val="24"/>
          <w:szCs w:val="24"/>
          <w:highlight w:val="none"/>
          <w:lang w:val="en-US" w:eastAsia="zh-CN"/>
        </w:rPr>
        <w:t>5</w:t>
      </w:r>
      <w:r>
        <w:rPr>
          <w:rFonts w:hint="eastAsia" w:ascii="Times New Roman" w:hAnsi="Times New Roman" w:cs="Times New Roman" w:eastAsiaTheme="minorEastAsia"/>
          <w:b/>
          <w:bCs/>
          <w:sz w:val="24"/>
          <w:szCs w:val="24"/>
          <w:highlight w:val="none"/>
          <w:lang w:val="en-US" w:eastAsia="zh-CN"/>
        </w:rPr>
        <w:t>.5</w:t>
      </w:r>
      <w:r>
        <w:rPr>
          <w:rFonts w:hint="default" w:ascii="Times New Roman" w:hAnsi="Times New Roman" w:cs="Times New Roman" w:eastAsiaTheme="minorEastAsia"/>
          <w:b/>
          <w:bCs/>
          <w:sz w:val="24"/>
          <w:szCs w:val="24"/>
          <w:highlight w:val="none"/>
          <w:lang w:val="en-US" w:eastAsia="zh-CN"/>
        </w:rPr>
        <w:t>验收</w:t>
      </w:r>
    </w:p>
    <w:p w14:paraId="0DC5C626">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1.采购单位根据招标文件、合同、投标文件等资料进行验收，符合国家相关法律法规要求，通过采购单位组织的评审通过为准。</w:t>
      </w:r>
    </w:p>
    <w:p w14:paraId="577443EE">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2.验收费用由成交供应商承担。</w:t>
      </w:r>
    </w:p>
    <w:p w14:paraId="39218AB2">
      <w:pPr>
        <w:bidi w:val="0"/>
        <w:spacing w:line="360" w:lineRule="auto"/>
        <w:rPr>
          <w:rFonts w:hint="default" w:ascii="Times New Roman" w:hAnsi="Times New Roman" w:cs="Times New Roman" w:eastAsiaTheme="minorEastAsia"/>
          <w:b/>
          <w:bCs/>
          <w:sz w:val="24"/>
          <w:szCs w:val="24"/>
          <w:highlight w:val="none"/>
          <w:lang w:val="en-US" w:eastAsia="zh-CN"/>
        </w:rPr>
      </w:pPr>
      <w:r>
        <w:rPr>
          <w:rFonts w:hint="eastAsia" w:ascii="Times New Roman" w:hAnsi="Times New Roman" w:cs="Times New Roman" w:eastAsiaTheme="minorEastAsia"/>
          <w:b/>
          <w:bCs/>
          <w:sz w:val="24"/>
          <w:szCs w:val="24"/>
          <w:highlight w:val="none"/>
          <w:lang w:val="en-US" w:eastAsia="zh-CN"/>
        </w:rPr>
        <w:t>2.</w:t>
      </w:r>
      <w:r>
        <w:rPr>
          <w:rFonts w:hint="eastAsia" w:cs="Times New Roman" w:eastAsiaTheme="minorEastAsia"/>
          <w:b/>
          <w:bCs/>
          <w:sz w:val="24"/>
          <w:szCs w:val="24"/>
          <w:highlight w:val="none"/>
          <w:lang w:val="en-US" w:eastAsia="zh-CN"/>
        </w:rPr>
        <w:t>5</w:t>
      </w:r>
      <w:r>
        <w:rPr>
          <w:rFonts w:hint="eastAsia" w:ascii="Times New Roman" w:hAnsi="Times New Roman" w:cs="Times New Roman" w:eastAsiaTheme="minorEastAsia"/>
          <w:b/>
          <w:bCs/>
          <w:sz w:val="24"/>
          <w:szCs w:val="24"/>
          <w:highlight w:val="none"/>
          <w:lang w:val="en-US" w:eastAsia="zh-CN"/>
        </w:rPr>
        <w:t>.6</w:t>
      </w:r>
      <w:r>
        <w:rPr>
          <w:rFonts w:hint="default" w:ascii="Times New Roman" w:hAnsi="Times New Roman" w:cs="Times New Roman" w:eastAsiaTheme="minorEastAsia"/>
          <w:b/>
          <w:bCs/>
          <w:sz w:val="24"/>
          <w:szCs w:val="24"/>
          <w:highlight w:val="none"/>
          <w:lang w:val="en-US" w:eastAsia="zh-CN"/>
        </w:rPr>
        <w:t>项目款的结算</w:t>
      </w:r>
    </w:p>
    <w:p w14:paraId="7312B803">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采购单位根据合同、招标响应文件等资料进行验收。</w:t>
      </w:r>
    </w:p>
    <w:p w14:paraId="20644EE0">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1.采购单位根据合同、投标文件等资料进行考核。</w:t>
      </w:r>
    </w:p>
    <w:p w14:paraId="12215051">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2.合同签订后预付合同金额的50%作为预付款，在规定时间内完成项目的供货、安装调试，最终竣工验收合格通过后，由采购人向中标人支付剩余的50%项目款。</w:t>
      </w:r>
    </w:p>
    <w:p w14:paraId="335AB363">
      <w:pPr>
        <w:widowControl/>
        <w:spacing w:line="348" w:lineRule="auto"/>
        <w:ind w:firstLine="480" w:firstLineChars="200"/>
        <w:rPr>
          <w:rFonts w:hint="default" w:ascii="宋体" w:hAnsi="宋体" w:cs="宋体"/>
          <w:snapToGrid w:val="0"/>
          <w:color w:val="000000"/>
          <w:kern w:val="0"/>
          <w:sz w:val="24"/>
          <w:highlight w:val="none"/>
          <w:lang w:val="en-US" w:eastAsia="zh-CN"/>
        </w:rPr>
      </w:pPr>
      <w:r>
        <w:rPr>
          <w:rFonts w:hint="default" w:ascii="宋体" w:hAnsi="宋体" w:cs="宋体"/>
          <w:snapToGrid w:val="0"/>
          <w:color w:val="000000"/>
          <w:kern w:val="0"/>
          <w:sz w:val="24"/>
          <w:highlight w:val="none"/>
          <w:lang w:val="en-US" w:eastAsia="zh-CN"/>
        </w:rPr>
        <w:t>3.结算时供应商将结款申请1份、发票原件及复印件1份、合同复印件1份和经采购单位验收确认的《建德市政府采购验收反馈表》（还需提供验收报告）提交采购单位，采购单位应自收到发票后5个工作日内支付相应款项。</w:t>
      </w:r>
    </w:p>
    <w:p w14:paraId="13021931">
      <w:pPr>
        <w:widowControl/>
        <w:spacing w:line="348" w:lineRule="auto"/>
        <w:rPr>
          <w:rFonts w:hint="default" w:ascii="宋体" w:hAnsi="宋体" w:cs="宋体"/>
          <w:snapToGrid w:val="0"/>
          <w:color w:val="000000"/>
          <w:kern w:val="0"/>
          <w:sz w:val="24"/>
          <w:highlight w:val="none"/>
          <w:lang w:val="en-US" w:eastAsia="zh-CN"/>
        </w:rPr>
      </w:pPr>
      <w:r>
        <w:rPr>
          <w:rFonts w:hint="eastAsia" w:ascii="Times New Roman" w:hAnsi="Times New Roman" w:cs="Times New Roman" w:eastAsiaTheme="minorEastAsia"/>
          <w:b/>
          <w:bCs/>
          <w:sz w:val="24"/>
          <w:szCs w:val="24"/>
          <w:highlight w:val="none"/>
          <w:lang w:val="en-US" w:eastAsia="zh-CN"/>
        </w:rPr>
        <w:t>2.</w:t>
      </w:r>
      <w:r>
        <w:rPr>
          <w:rFonts w:hint="eastAsia" w:cs="Times New Roman" w:eastAsiaTheme="minorEastAsia"/>
          <w:b/>
          <w:bCs/>
          <w:sz w:val="24"/>
          <w:szCs w:val="24"/>
          <w:highlight w:val="none"/>
          <w:lang w:val="en-US" w:eastAsia="zh-CN"/>
        </w:rPr>
        <w:t>5</w:t>
      </w:r>
      <w:r>
        <w:rPr>
          <w:rFonts w:hint="eastAsia" w:ascii="Times New Roman" w:hAnsi="Times New Roman" w:cs="Times New Roman" w:eastAsiaTheme="minorEastAsia"/>
          <w:b/>
          <w:bCs/>
          <w:sz w:val="24"/>
          <w:szCs w:val="24"/>
          <w:highlight w:val="none"/>
          <w:lang w:val="en-US" w:eastAsia="zh-CN"/>
        </w:rPr>
        <w:t>.7</w:t>
      </w:r>
      <w:r>
        <w:rPr>
          <w:rFonts w:hint="default" w:ascii="Times New Roman" w:hAnsi="Times New Roman" w:cs="Times New Roman" w:eastAsiaTheme="minorEastAsia"/>
          <w:b/>
          <w:bCs/>
          <w:sz w:val="24"/>
          <w:szCs w:val="24"/>
          <w:highlight w:val="none"/>
          <w:lang w:val="en-US" w:eastAsia="zh-CN"/>
        </w:rPr>
        <w:t>履约保证金</w:t>
      </w:r>
    </w:p>
    <w:p w14:paraId="3865E348">
      <w:pPr>
        <w:spacing w:line="360" w:lineRule="auto"/>
        <w:ind w:firstLine="480" w:firstLineChars="200"/>
        <w:jc w:val="left"/>
        <w:outlineLvl w:val="0"/>
        <w:rPr>
          <w:rFonts w:hint="eastAsia" w:ascii="宋体" w:hAnsi="宋体" w:eastAsia="宋体" w:cs="宋体"/>
          <w:b/>
          <w:sz w:val="36"/>
          <w:szCs w:val="36"/>
          <w:highlight w:val="none"/>
        </w:rPr>
      </w:pPr>
      <w:r>
        <w:rPr>
          <w:rFonts w:hint="default" w:ascii="宋体" w:hAnsi="宋体" w:cs="宋体"/>
          <w:snapToGrid w:val="0"/>
          <w:color w:val="000000"/>
          <w:kern w:val="0"/>
          <w:sz w:val="24"/>
          <w:highlight w:val="none"/>
          <w:lang w:val="en-US" w:eastAsia="zh-CN"/>
        </w:rPr>
        <w:t>本项目不收取履约保证金</w:t>
      </w:r>
      <w:r>
        <w:rPr>
          <w:rFonts w:hint="eastAsia" w:ascii="宋体" w:hAnsi="宋体" w:cs="宋体"/>
          <w:snapToGrid w:val="0"/>
          <w:color w:val="000000"/>
          <w:kern w:val="0"/>
          <w:sz w:val="24"/>
          <w:highlight w:val="none"/>
          <w:lang w:val="en-US" w:eastAsia="zh-CN"/>
        </w:rPr>
        <w:t>。</w:t>
      </w:r>
    </w:p>
    <w:p w14:paraId="60014AB5">
      <w:pPr>
        <w:spacing w:line="360" w:lineRule="auto"/>
        <w:jc w:val="center"/>
        <w:outlineLvl w:val="0"/>
        <w:rPr>
          <w:rFonts w:hint="eastAsia" w:ascii="宋体" w:hAnsi="宋体" w:eastAsia="宋体" w:cs="宋体"/>
          <w:b/>
          <w:sz w:val="36"/>
          <w:szCs w:val="36"/>
          <w:highlight w:val="none"/>
        </w:rPr>
      </w:pPr>
    </w:p>
    <w:p w14:paraId="1DB2C3D7">
      <w:pPr>
        <w:spacing w:line="360" w:lineRule="auto"/>
        <w:jc w:val="center"/>
        <w:outlineLvl w:val="0"/>
        <w:rPr>
          <w:rFonts w:hint="eastAsia" w:ascii="宋体" w:hAnsi="宋体" w:eastAsia="宋体" w:cs="宋体"/>
          <w:b/>
          <w:sz w:val="36"/>
          <w:szCs w:val="36"/>
          <w:highlight w:val="none"/>
        </w:rPr>
      </w:pPr>
    </w:p>
    <w:p w14:paraId="7DB9EA8C">
      <w:pPr>
        <w:rPr>
          <w:rFonts w:hint="eastAsia" w:ascii="宋体" w:hAnsi="宋体" w:eastAsia="宋体" w:cs="宋体"/>
          <w:b/>
          <w:sz w:val="36"/>
          <w:szCs w:val="36"/>
          <w:highlight w:val="none"/>
        </w:rPr>
      </w:pPr>
      <w:r>
        <w:rPr>
          <w:rFonts w:hint="eastAsia" w:ascii="宋体" w:hAnsi="宋体" w:eastAsia="宋体" w:cs="宋体"/>
          <w:b/>
          <w:sz w:val="36"/>
          <w:szCs w:val="36"/>
          <w:highlight w:val="none"/>
        </w:rPr>
        <w:br w:type="page"/>
      </w:r>
    </w:p>
    <w:p w14:paraId="1F06AC3E">
      <w:pPr>
        <w:spacing w:line="360" w:lineRule="auto"/>
        <w:jc w:val="center"/>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 xml:space="preserve">第四部分   </w:t>
      </w:r>
      <w:bookmarkStart w:id="34" w:name="_Toc184312091"/>
      <w:bookmarkEnd w:id="34"/>
      <w:bookmarkStart w:id="35" w:name="_Toc184308074"/>
      <w:bookmarkEnd w:id="35"/>
      <w:bookmarkStart w:id="36" w:name="_Toc184308059"/>
      <w:bookmarkEnd w:id="36"/>
      <w:bookmarkStart w:id="37" w:name="_Toc184313247"/>
      <w:bookmarkEnd w:id="37"/>
      <w:bookmarkStart w:id="38" w:name="_Toc184312087"/>
      <w:bookmarkEnd w:id="38"/>
      <w:bookmarkStart w:id="39" w:name="_Toc184310328"/>
      <w:bookmarkEnd w:id="39"/>
      <w:bookmarkStart w:id="40" w:name="_Toc184308103"/>
      <w:bookmarkEnd w:id="40"/>
      <w:bookmarkStart w:id="41" w:name="_Toc184312135"/>
      <w:bookmarkEnd w:id="41"/>
      <w:bookmarkStart w:id="42" w:name="_Toc184314426"/>
      <w:bookmarkEnd w:id="42"/>
      <w:bookmarkStart w:id="43" w:name="_Toc184310291"/>
      <w:bookmarkEnd w:id="43"/>
      <w:bookmarkStart w:id="44" w:name="_Toc184314467"/>
      <w:bookmarkEnd w:id="44"/>
      <w:bookmarkStart w:id="45" w:name="_Toc184313271"/>
      <w:bookmarkEnd w:id="45"/>
      <w:bookmarkStart w:id="46" w:name="_Toc184312131"/>
      <w:bookmarkEnd w:id="46"/>
      <w:bookmarkStart w:id="47" w:name="_Toc184313310"/>
      <w:bookmarkEnd w:id="47"/>
      <w:bookmarkStart w:id="48" w:name="_Toc184310344"/>
      <w:bookmarkEnd w:id="48"/>
      <w:bookmarkStart w:id="49" w:name="_Toc184308087"/>
      <w:bookmarkEnd w:id="49"/>
      <w:bookmarkStart w:id="50" w:name="_Toc184312085"/>
      <w:bookmarkEnd w:id="50"/>
      <w:bookmarkStart w:id="51" w:name="_Toc184313263"/>
      <w:bookmarkEnd w:id="51"/>
      <w:bookmarkStart w:id="52" w:name="_Toc184308100"/>
      <w:bookmarkEnd w:id="52"/>
      <w:bookmarkStart w:id="53" w:name="_Toc184310316"/>
      <w:bookmarkEnd w:id="53"/>
      <w:bookmarkStart w:id="54" w:name="_Toc184310295"/>
      <w:bookmarkEnd w:id="54"/>
      <w:bookmarkStart w:id="55" w:name="_Toc184310317"/>
      <w:bookmarkEnd w:id="55"/>
      <w:bookmarkStart w:id="56" w:name="_Toc184310318"/>
      <w:bookmarkEnd w:id="56"/>
      <w:bookmarkStart w:id="57" w:name="_Toc184314474"/>
      <w:bookmarkEnd w:id="57"/>
      <w:bookmarkStart w:id="58" w:name="_Toc184312067"/>
      <w:bookmarkEnd w:id="58"/>
      <w:bookmarkStart w:id="59" w:name="_Toc184314479"/>
      <w:bookmarkEnd w:id="59"/>
      <w:bookmarkStart w:id="60" w:name="_Toc184313246"/>
      <w:bookmarkEnd w:id="60"/>
      <w:bookmarkStart w:id="61" w:name="_Toc184313308"/>
      <w:bookmarkEnd w:id="61"/>
      <w:bookmarkStart w:id="62" w:name="_Toc184313283"/>
      <w:bookmarkEnd w:id="62"/>
      <w:bookmarkStart w:id="63" w:name="_Toc184310315"/>
      <w:bookmarkEnd w:id="63"/>
      <w:bookmarkStart w:id="64" w:name="_Toc184312100"/>
      <w:bookmarkEnd w:id="64"/>
      <w:bookmarkStart w:id="65" w:name="_Toc184312098"/>
      <w:bookmarkEnd w:id="65"/>
      <w:bookmarkStart w:id="66" w:name="_Toc184313251"/>
      <w:bookmarkEnd w:id="66"/>
      <w:bookmarkStart w:id="67" w:name="_Toc184312118"/>
      <w:bookmarkEnd w:id="67"/>
      <w:bookmarkStart w:id="68" w:name="_Toc184313257"/>
      <w:bookmarkEnd w:id="68"/>
      <w:bookmarkStart w:id="69" w:name="_Toc184308039"/>
      <w:bookmarkEnd w:id="69"/>
      <w:bookmarkStart w:id="70" w:name="_Toc184313260"/>
      <w:bookmarkEnd w:id="70"/>
      <w:bookmarkStart w:id="71" w:name="_Toc184314448"/>
      <w:bookmarkEnd w:id="71"/>
      <w:bookmarkStart w:id="72" w:name="_Toc184312117"/>
      <w:bookmarkEnd w:id="72"/>
      <w:bookmarkStart w:id="73" w:name="_Toc184313255"/>
      <w:bookmarkEnd w:id="73"/>
      <w:bookmarkStart w:id="74" w:name="_Toc184310321"/>
      <w:bookmarkEnd w:id="74"/>
      <w:bookmarkStart w:id="75" w:name="_Toc184313292"/>
      <w:bookmarkEnd w:id="75"/>
      <w:bookmarkStart w:id="76" w:name="_Toc184313264"/>
      <w:bookmarkEnd w:id="76"/>
      <w:bookmarkStart w:id="77" w:name="_Toc184314450"/>
      <w:bookmarkEnd w:id="77"/>
      <w:bookmarkStart w:id="78" w:name="_Toc184308071"/>
      <w:bookmarkEnd w:id="78"/>
      <w:bookmarkStart w:id="79" w:name="_Toc184313272"/>
      <w:bookmarkEnd w:id="79"/>
      <w:bookmarkStart w:id="80" w:name="_Toc184313261"/>
      <w:bookmarkEnd w:id="80"/>
      <w:bookmarkStart w:id="81" w:name="_Toc184310340"/>
      <w:bookmarkEnd w:id="81"/>
      <w:bookmarkStart w:id="82" w:name="_Toc184310319"/>
      <w:bookmarkEnd w:id="82"/>
      <w:bookmarkStart w:id="83" w:name="_Toc184314428"/>
      <w:bookmarkEnd w:id="83"/>
      <w:bookmarkStart w:id="84" w:name="_Toc184312102"/>
      <w:bookmarkEnd w:id="84"/>
      <w:bookmarkStart w:id="85" w:name="_Toc184312109"/>
      <w:bookmarkEnd w:id="85"/>
      <w:bookmarkStart w:id="86" w:name="_Toc184308080"/>
      <w:bookmarkEnd w:id="86"/>
      <w:bookmarkStart w:id="87" w:name="_Toc184312069"/>
      <w:bookmarkEnd w:id="87"/>
      <w:bookmarkStart w:id="88" w:name="_Toc184312081"/>
      <w:bookmarkEnd w:id="88"/>
      <w:bookmarkStart w:id="89" w:name="_Toc184313249"/>
      <w:bookmarkEnd w:id="89"/>
      <w:bookmarkStart w:id="90" w:name="_Toc184313294"/>
      <w:bookmarkEnd w:id="90"/>
      <w:bookmarkStart w:id="91" w:name="_Toc184314412"/>
      <w:bookmarkEnd w:id="91"/>
      <w:bookmarkStart w:id="92" w:name="_Toc184314469"/>
      <w:bookmarkEnd w:id="92"/>
      <w:bookmarkStart w:id="93" w:name="_Toc184313274"/>
      <w:bookmarkEnd w:id="93"/>
      <w:bookmarkStart w:id="94" w:name="_Toc184314459"/>
      <w:bookmarkEnd w:id="94"/>
      <w:bookmarkStart w:id="95" w:name="_Toc184312107"/>
      <w:bookmarkEnd w:id="95"/>
      <w:bookmarkStart w:id="96" w:name="_Toc184310290"/>
      <w:bookmarkEnd w:id="96"/>
      <w:bookmarkStart w:id="97" w:name="_Toc184312114"/>
      <w:bookmarkEnd w:id="97"/>
      <w:bookmarkStart w:id="98" w:name="_Toc184310306"/>
      <w:bookmarkEnd w:id="98"/>
      <w:bookmarkStart w:id="99" w:name="_Toc184308073"/>
      <w:bookmarkEnd w:id="99"/>
      <w:bookmarkStart w:id="100" w:name="_Toc184308042"/>
      <w:bookmarkEnd w:id="100"/>
      <w:bookmarkStart w:id="101" w:name="_Toc184313242"/>
      <w:bookmarkEnd w:id="101"/>
      <w:bookmarkStart w:id="102" w:name="_Toc184308099"/>
      <w:bookmarkEnd w:id="102"/>
      <w:bookmarkStart w:id="103" w:name="_Toc184313268"/>
      <w:bookmarkEnd w:id="103"/>
      <w:bookmarkStart w:id="104" w:name="_Toc184312076"/>
      <w:bookmarkEnd w:id="104"/>
      <w:bookmarkStart w:id="105" w:name="_Toc184313265"/>
      <w:bookmarkEnd w:id="105"/>
      <w:bookmarkStart w:id="106" w:name="_Toc184310280"/>
      <w:bookmarkEnd w:id="106"/>
      <w:bookmarkStart w:id="107" w:name="_Toc184313238"/>
      <w:bookmarkEnd w:id="107"/>
      <w:bookmarkStart w:id="108" w:name="_Toc184314414"/>
      <w:bookmarkEnd w:id="108"/>
      <w:bookmarkStart w:id="109" w:name="_Toc184310323"/>
      <w:bookmarkEnd w:id="109"/>
      <w:bookmarkStart w:id="110" w:name="_Toc184313276"/>
      <w:bookmarkEnd w:id="110"/>
      <w:bookmarkStart w:id="111" w:name="_Toc184308048"/>
      <w:bookmarkEnd w:id="111"/>
      <w:bookmarkStart w:id="112" w:name="_Toc184310286"/>
      <w:bookmarkEnd w:id="112"/>
      <w:bookmarkStart w:id="113" w:name="_Toc184308053"/>
      <w:bookmarkEnd w:id="113"/>
      <w:bookmarkStart w:id="114" w:name="_Toc184310307"/>
      <w:bookmarkEnd w:id="114"/>
      <w:bookmarkStart w:id="115" w:name="_Toc184308040"/>
      <w:bookmarkEnd w:id="115"/>
      <w:bookmarkStart w:id="116" w:name="_Toc184314461"/>
      <w:bookmarkEnd w:id="116"/>
      <w:bookmarkStart w:id="117" w:name="_Toc184314477"/>
      <w:bookmarkEnd w:id="117"/>
      <w:bookmarkStart w:id="118" w:name="_Toc184314456"/>
      <w:bookmarkEnd w:id="118"/>
      <w:bookmarkStart w:id="119" w:name="_Toc184308104"/>
      <w:bookmarkEnd w:id="119"/>
      <w:bookmarkStart w:id="120" w:name="_Toc184312075"/>
      <w:bookmarkEnd w:id="120"/>
      <w:bookmarkStart w:id="121" w:name="_Toc184310332"/>
      <w:bookmarkEnd w:id="121"/>
      <w:bookmarkStart w:id="122" w:name="_Toc184308037"/>
      <w:bookmarkEnd w:id="122"/>
      <w:bookmarkStart w:id="123" w:name="_Toc184314462"/>
      <w:bookmarkEnd w:id="123"/>
      <w:bookmarkStart w:id="124" w:name="_Toc184308070"/>
      <w:bookmarkEnd w:id="124"/>
      <w:bookmarkStart w:id="125" w:name="_Toc184308050"/>
      <w:bookmarkEnd w:id="125"/>
      <w:bookmarkStart w:id="126" w:name="_Toc184308046"/>
      <w:bookmarkEnd w:id="126"/>
      <w:bookmarkStart w:id="127" w:name="_Toc184310276"/>
      <w:bookmarkEnd w:id="127"/>
      <w:bookmarkStart w:id="128" w:name="_Toc184308072"/>
      <w:bookmarkEnd w:id="128"/>
      <w:bookmarkStart w:id="129" w:name="_Toc184308094"/>
      <w:bookmarkEnd w:id="129"/>
      <w:bookmarkStart w:id="130" w:name="_Toc184313309"/>
      <w:bookmarkEnd w:id="130"/>
      <w:bookmarkStart w:id="131" w:name="_Toc184314433"/>
      <w:bookmarkEnd w:id="131"/>
      <w:bookmarkStart w:id="132" w:name="_Toc184308054"/>
      <w:bookmarkEnd w:id="132"/>
      <w:bookmarkStart w:id="133" w:name="_Toc184313300"/>
      <w:bookmarkEnd w:id="133"/>
      <w:bookmarkStart w:id="134" w:name="_Toc184313297"/>
      <w:bookmarkEnd w:id="134"/>
      <w:bookmarkStart w:id="135" w:name="_Toc184310329"/>
      <w:bookmarkEnd w:id="135"/>
      <w:bookmarkStart w:id="136" w:name="_Toc184312133"/>
      <w:bookmarkEnd w:id="136"/>
      <w:bookmarkStart w:id="137" w:name="_Toc184312126"/>
      <w:bookmarkEnd w:id="137"/>
      <w:bookmarkStart w:id="138" w:name="_Toc184310274"/>
      <w:bookmarkEnd w:id="138"/>
      <w:bookmarkStart w:id="139" w:name="_Toc184313273"/>
      <w:bookmarkEnd w:id="139"/>
      <w:bookmarkStart w:id="140" w:name="_Toc184308047"/>
      <w:bookmarkEnd w:id="140"/>
      <w:bookmarkStart w:id="141" w:name="_Toc184310285"/>
      <w:bookmarkEnd w:id="141"/>
      <w:bookmarkStart w:id="142" w:name="_Toc184313286"/>
      <w:bookmarkEnd w:id="142"/>
      <w:bookmarkStart w:id="143" w:name="_Toc184312137"/>
      <w:bookmarkEnd w:id="143"/>
      <w:bookmarkStart w:id="144" w:name="_Toc184312116"/>
      <w:bookmarkEnd w:id="144"/>
      <w:bookmarkStart w:id="145" w:name="_Toc184310313"/>
      <w:bookmarkEnd w:id="145"/>
      <w:bookmarkStart w:id="146" w:name="_Toc184314454"/>
      <w:bookmarkEnd w:id="146"/>
      <w:bookmarkStart w:id="147" w:name="_Toc184310279"/>
      <w:bookmarkEnd w:id="147"/>
      <w:bookmarkStart w:id="148" w:name="_Toc184313277"/>
      <w:bookmarkEnd w:id="148"/>
      <w:bookmarkStart w:id="149" w:name="_Toc184312092"/>
      <w:bookmarkEnd w:id="149"/>
      <w:bookmarkStart w:id="150" w:name="_Toc184314455"/>
      <w:bookmarkEnd w:id="150"/>
      <w:bookmarkStart w:id="151" w:name="_Toc184312086"/>
      <w:bookmarkEnd w:id="151"/>
      <w:bookmarkStart w:id="152" w:name="_Toc184308052"/>
      <w:bookmarkEnd w:id="152"/>
      <w:bookmarkStart w:id="153" w:name="_Toc184308086"/>
      <w:bookmarkEnd w:id="153"/>
      <w:bookmarkStart w:id="154" w:name="_Toc184313275"/>
      <w:bookmarkEnd w:id="154"/>
      <w:bookmarkStart w:id="155" w:name="_Toc184314434"/>
      <w:bookmarkEnd w:id="155"/>
      <w:bookmarkStart w:id="156" w:name="_Toc184308055"/>
      <w:bookmarkEnd w:id="156"/>
      <w:bookmarkStart w:id="157" w:name="_Toc184314473"/>
      <w:bookmarkEnd w:id="157"/>
      <w:bookmarkStart w:id="158" w:name="_Toc184308084"/>
      <w:bookmarkEnd w:id="158"/>
      <w:bookmarkStart w:id="159" w:name="_Toc184312101"/>
      <w:bookmarkEnd w:id="159"/>
      <w:bookmarkStart w:id="160" w:name="_Toc184313258"/>
      <w:bookmarkEnd w:id="160"/>
      <w:bookmarkStart w:id="161" w:name="_Toc184314431"/>
      <w:bookmarkEnd w:id="161"/>
      <w:bookmarkStart w:id="162" w:name="_Toc184308045"/>
      <w:bookmarkEnd w:id="162"/>
      <w:bookmarkStart w:id="163" w:name="_Toc184312125"/>
      <w:bookmarkEnd w:id="163"/>
      <w:bookmarkStart w:id="164" w:name="_Toc184308102"/>
      <w:bookmarkEnd w:id="164"/>
      <w:bookmarkStart w:id="165" w:name="_Toc184310292"/>
      <w:bookmarkEnd w:id="165"/>
      <w:bookmarkStart w:id="166" w:name="_Toc184312113"/>
      <w:bookmarkEnd w:id="166"/>
      <w:bookmarkStart w:id="167" w:name="_Toc184313288"/>
      <w:bookmarkEnd w:id="167"/>
      <w:bookmarkStart w:id="168" w:name="_Toc184312083"/>
      <w:bookmarkEnd w:id="168"/>
      <w:bookmarkStart w:id="169" w:name="_Toc184308096"/>
      <w:bookmarkEnd w:id="169"/>
      <w:bookmarkStart w:id="170" w:name="_Toc184313285"/>
      <w:bookmarkEnd w:id="170"/>
      <w:bookmarkStart w:id="171" w:name="_Toc184312099"/>
      <w:bookmarkEnd w:id="171"/>
      <w:bookmarkStart w:id="172" w:name="_Toc184308038"/>
      <w:bookmarkEnd w:id="172"/>
      <w:bookmarkStart w:id="173" w:name="_Toc184310314"/>
      <w:bookmarkEnd w:id="173"/>
      <w:bookmarkStart w:id="174" w:name="_Toc184314480"/>
      <w:bookmarkEnd w:id="174"/>
      <w:bookmarkStart w:id="175" w:name="_Toc184310304"/>
      <w:bookmarkEnd w:id="175"/>
      <w:bookmarkStart w:id="176" w:name="_Toc184313306"/>
      <w:bookmarkEnd w:id="176"/>
      <w:bookmarkStart w:id="177" w:name="_Toc184310305"/>
      <w:bookmarkEnd w:id="177"/>
      <w:bookmarkStart w:id="178" w:name="_Toc184308067"/>
      <w:bookmarkEnd w:id="178"/>
      <w:bookmarkStart w:id="179" w:name="_Toc184313301"/>
      <w:bookmarkEnd w:id="179"/>
      <w:bookmarkStart w:id="180" w:name="_Toc184313270"/>
      <w:bookmarkEnd w:id="180"/>
      <w:bookmarkStart w:id="181" w:name="_Toc184313280"/>
      <w:bookmarkEnd w:id="181"/>
      <w:bookmarkStart w:id="182" w:name="_Toc184314421"/>
      <w:bookmarkEnd w:id="182"/>
      <w:bookmarkStart w:id="183" w:name="_Toc184312070"/>
      <w:bookmarkEnd w:id="183"/>
      <w:bookmarkStart w:id="184" w:name="_Toc184310296"/>
      <w:bookmarkEnd w:id="184"/>
      <w:bookmarkStart w:id="185" w:name="_Toc184313266"/>
      <w:bookmarkEnd w:id="185"/>
      <w:bookmarkStart w:id="186" w:name="_Toc184310311"/>
      <w:bookmarkEnd w:id="186"/>
      <w:bookmarkStart w:id="187" w:name="_Toc184314443"/>
      <w:bookmarkEnd w:id="187"/>
      <w:bookmarkStart w:id="188" w:name="_Toc184312127"/>
      <w:bookmarkEnd w:id="188"/>
      <w:bookmarkStart w:id="189" w:name="_Toc184308090"/>
      <w:bookmarkEnd w:id="189"/>
      <w:bookmarkStart w:id="190" w:name="_Toc184308108"/>
      <w:bookmarkEnd w:id="190"/>
      <w:bookmarkStart w:id="191" w:name="_Toc184312139"/>
      <w:bookmarkEnd w:id="191"/>
      <w:bookmarkStart w:id="192" w:name="_Toc184308083"/>
      <w:bookmarkEnd w:id="192"/>
      <w:bookmarkStart w:id="193" w:name="_Toc184312136"/>
      <w:bookmarkEnd w:id="193"/>
      <w:bookmarkStart w:id="194" w:name="_Toc184314415"/>
      <w:bookmarkEnd w:id="194"/>
      <w:bookmarkStart w:id="195" w:name="_Toc184313289"/>
      <w:bookmarkEnd w:id="195"/>
      <w:bookmarkStart w:id="196" w:name="_Toc184314413"/>
      <w:bookmarkEnd w:id="196"/>
      <w:bookmarkStart w:id="197" w:name="_Toc184308064"/>
      <w:bookmarkEnd w:id="197"/>
      <w:bookmarkStart w:id="198" w:name="_Toc184308063"/>
      <w:bookmarkEnd w:id="198"/>
      <w:bookmarkStart w:id="199" w:name="_Toc184314416"/>
      <w:bookmarkEnd w:id="199"/>
      <w:bookmarkStart w:id="200" w:name="_Toc184312079"/>
      <w:bookmarkEnd w:id="200"/>
      <w:bookmarkStart w:id="201" w:name="_Toc184313240"/>
      <w:bookmarkEnd w:id="201"/>
      <w:bookmarkStart w:id="202" w:name="_Toc184310293"/>
      <w:bookmarkEnd w:id="202"/>
      <w:bookmarkStart w:id="203" w:name="_Toc184313244"/>
      <w:bookmarkEnd w:id="203"/>
      <w:bookmarkStart w:id="204" w:name="_Toc184313290"/>
      <w:bookmarkEnd w:id="204"/>
      <w:bookmarkStart w:id="205" w:name="_Toc184314453"/>
      <w:bookmarkEnd w:id="205"/>
      <w:bookmarkStart w:id="206" w:name="_Toc184314422"/>
      <w:bookmarkEnd w:id="206"/>
      <w:bookmarkStart w:id="207" w:name="_Toc184314418"/>
      <w:bookmarkEnd w:id="207"/>
      <w:bookmarkStart w:id="208" w:name="_Toc184314438"/>
      <w:bookmarkEnd w:id="208"/>
      <w:bookmarkStart w:id="209" w:name="_Toc184308097"/>
      <w:bookmarkEnd w:id="209"/>
      <w:bookmarkStart w:id="210" w:name="_Toc184310283"/>
      <w:bookmarkEnd w:id="210"/>
      <w:bookmarkStart w:id="211" w:name="_Toc184308101"/>
      <w:bookmarkEnd w:id="211"/>
      <w:bookmarkStart w:id="212" w:name="_Toc184308082"/>
      <w:bookmarkEnd w:id="212"/>
      <w:bookmarkStart w:id="213" w:name="_Toc184308106"/>
      <w:bookmarkEnd w:id="213"/>
      <w:bookmarkStart w:id="214" w:name="_Toc184312130"/>
      <w:bookmarkEnd w:id="214"/>
      <w:bookmarkStart w:id="215" w:name="_Toc184313281"/>
      <w:bookmarkEnd w:id="215"/>
      <w:bookmarkStart w:id="216" w:name="_Toc184310333"/>
      <w:bookmarkEnd w:id="216"/>
      <w:bookmarkStart w:id="217" w:name="_Toc184313279"/>
      <w:bookmarkEnd w:id="217"/>
      <w:bookmarkStart w:id="218" w:name="_Toc184310324"/>
      <w:bookmarkEnd w:id="218"/>
      <w:bookmarkStart w:id="219" w:name="_Toc184310308"/>
      <w:bookmarkEnd w:id="219"/>
      <w:bookmarkStart w:id="220" w:name="_Toc184313259"/>
      <w:bookmarkEnd w:id="220"/>
      <w:bookmarkStart w:id="221" w:name="_Toc184310338"/>
      <w:bookmarkEnd w:id="221"/>
      <w:bookmarkStart w:id="222" w:name="_Toc184308085"/>
      <w:bookmarkEnd w:id="222"/>
      <w:bookmarkStart w:id="223" w:name="_Toc184308092"/>
      <w:bookmarkEnd w:id="223"/>
      <w:bookmarkStart w:id="224" w:name="_Toc184308107"/>
      <w:bookmarkEnd w:id="224"/>
      <w:bookmarkStart w:id="225" w:name="_Toc184310299"/>
      <w:bookmarkEnd w:id="225"/>
      <w:bookmarkStart w:id="226" w:name="_Toc184314468"/>
      <w:bookmarkEnd w:id="226"/>
      <w:bookmarkStart w:id="227" w:name="_Toc184310320"/>
      <w:bookmarkEnd w:id="227"/>
      <w:bookmarkStart w:id="228" w:name="_Toc184313245"/>
      <w:bookmarkEnd w:id="228"/>
      <w:bookmarkStart w:id="229" w:name="_Toc184312124"/>
      <w:bookmarkEnd w:id="229"/>
      <w:bookmarkStart w:id="230" w:name="_Toc184314446"/>
      <w:bookmarkEnd w:id="230"/>
      <w:bookmarkStart w:id="231" w:name="_Toc184313295"/>
      <w:bookmarkEnd w:id="231"/>
      <w:bookmarkStart w:id="232" w:name="_Toc184308051"/>
      <w:bookmarkEnd w:id="232"/>
      <w:bookmarkStart w:id="233" w:name="_Toc184310284"/>
      <w:bookmarkEnd w:id="233"/>
      <w:bookmarkStart w:id="234" w:name="_Toc184312078"/>
      <w:bookmarkEnd w:id="234"/>
      <w:bookmarkStart w:id="235" w:name="_Toc184308079"/>
      <w:bookmarkEnd w:id="235"/>
      <w:bookmarkStart w:id="236" w:name="_Toc184313269"/>
      <w:bookmarkEnd w:id="236"/>
      <w:bookmarkStart w:id="237" w:name="_Toc184314460"/>
      <w:bookmarkEnd w:id="237"/>
      <w:bookmarkStart w:id="238" w:name="_Toc184313284"/>
      <w:bookmarkEnd w:id="238"/>
      <w:bookmarkStart w:id="239" w:name="_Toc184308043"/>
      <w:bookmarkEnd w:id="239"/>
      <w:bookmarkStart w:id="240" w:name="_Toc184312122"/>
      <w:bookmarkEnd w:id="240"/>
      <w:bookmarkStart w:id="241" w:name="_Toc184310287"/>
      <w:bookmarkEnd w:id="241"/>
      <w:bookmarkStart w:id="242" w:name="_Toc184310309"/>
      <w:bookmarkEnd w:id="242"/>
      <w:bookmarkStart w:id="243" w:name="_Toc184313262"/>
      <w:bookmarkEnd w:id="243"/>
      <w:bookmarkStart w:id="244" w:name="_Toc184310294"/>
      <w:bookmarkEnd w:id="244"/>
      <w:bookmarkStart w:id="245" w:name="_Toc184312071"/>
      <w:bookmarkEnd w:id="245"/>
      <w:bookmarkStart w:id="246" w:name="_Toc184314427"/>
      <w:bookmarkEnd w:id="246"/>
      <w:bookmarkStart w:id="247" w:name="_Toc184312094"/>
      <w:bookmarkEnd w:id="247"/>
      <w:bookmarkStart w:id="248" w:name="_Toc184310330"/>
      <w:bookmarkEnd w:id="248"/>
      <w:bookmarkStart w:id="249" w:name="_Toc184310337"/>
      <w:bookmarkEnd w:id="249"/>
      <w:bookmarkStart w:id="250" w:name="_Toc184312090"/>
      <w:bookmarkEnd w:id="250"/>
      <w:bookmarkStart w:id="251" w:name="_Toc184308041"/>
      <w:bookmarkEnd w:id="251"/>
      <w:bookmarkStart w:id="252" w:name="_Toc184308095"/>
      <w:bookmarkEnd w:id="252"/>
      <w:bookmarkStart w:id="253" w:name="_Toc184312088"/>
      <w:bookmarkEnd w:id="253"/>
      <w:bookmarkStart w:id="254" w:name="_Toc184308098"/>
      <w:bookmarkEnd w:id="254"/>
      <w:bookmarkStart w:id="255" w:name="_Toc184314449"/>
      <w:bookmarkEnd w:id="255"/>
      <w:bookmarkStart w:id="256" w:name="_Toc184314471"/>
      <w:bookmarkEnd w:id="256"/>
      <w:bookmarkStart w:id="257" w:name="_Toc184314436"/>
      <w:bookmarkEnd w:id="257"/>
      <w:bookmarkStart w:id="258" w:name="_Toc184314442"/>
      <w:bookmarkEnd w:id="258"/>
      <w:bookmarkStart w:id="259" w:name="_Toc184310289"/>
      <w:bookmarkEnd w:id="259"/>
      <w:bookmarkStart w:id="260" w:name="_Toc184312068"/>
      <w:bookmarkEnd w:id="260"/>
      <w:bookmarkStart w:id="261" w:name="_Toc184308093"/>
      <w:bookmarkEnd w:id="261"/>
      <w:bookmarkStart w:id="262" w:name="_Toc184308065"/>
      <w:bookmarkEnd w:id="262"/>
      <w:bookmarkStart w:id="263" w:name="_Toc184310300"/>
      <w:bookmarkEnd w:id="263"/>
      <w:bookmarkStart w:id="264" w:name="_Toc184308081"/>
      <w:bookmarkEnd w:id="264"/>
      <w:bookmarkStart w:id="265" w:name="_Toc184314470"/>
      <w:bookmarkEnd w:id="265"/>
      <w:bookmarkStart w:id="266" w:name="_Toc184314482"/>
      <w:bookmarkEnd w:id="266"/>
      <w:bookmarkStart w:id="267" w:name="_Toc184313248"/>
      <w:bookmarkEnd w:id="267"/>
      <w:bookmarkStart w:id="268" w:name="_Toc184313287"/>
      <w:bookmarkEnd w:id="268"/>
      <w:bookmarkStart w:id="269" w:name="_Toc184310288"/>
      <w:bookmarkEnd w:id="269"/>
      <w:bookmarkStart w:id="270" w:name="_Toc184310326"/>
      <w:bookmarkEnd w:id="270"/>
      <w:bookmarkStart w:id="271" w:name="_Toc184310278"/>
      <w:bookmarkEnd w:id="271"/>
      <w:bookmarkStart w:id="272" w:name="_Toc184314417"/>
      <w:bookmarkEnd w:id="272"/>
      <w:bookmarkStart w:id="273" w:name="_Toc184314425"/>
      <w:bookmarkEnd w:id="273"/>
      <w:bookmarkStart w:id="274" w:name="_Toc184312089"/>
      <w:bookmarkEnd w:id="274"/>
      <w:bookmarkStart w:id="275" w:name="_Toc184313298"/>
      <w:bookmarkEnd w:id="275"/>
      <w:bookmarkStart w:id="276" w:name="_Toc184308058"/>
      <w:bookmarkEnd w:id="276"/>
      <w:bookmarkStart w:id="277" w:name="_Toc184314439"/>
      <w:bookmarkEnd w:id="277"/>
      <w:bookmarkStart w:id="278" w:name="_Toc184310272"/>
      <w:bookmarkEnd w:id="278"/>
      <w:bookmarkStart w:id="279" w:name="_Toc184312073"/>
      <w:bookmarkEnd w:id="279"/>
      <w:bookmarkStart w:id="280" w:name="_Toc184310327"/>
      <w:bookmarkEnd w:id="280"/>
      <w:bookmarkStart w:id="281" w:name="_Toc184312096"/>
      <w:bookmarkEnd w:id="281"/>
      <w:bookmarkStart w:id="282" w:name="_Toc184310339"/>
      <w:bookmarkEnd w:id="282"/>
      <w:bookmarkStart w:id="283" w:name="_Toc184312095"/>
      <w:bookmarkEnd w:id="283"/>
      <w:bookmarkStart w:id="284" w:name="_Toc184312123"/>
      <w:bookmarkEnd w:id="284"/>
      <w:bookmarkStart w:id="285" w:name="_Toc184310301"/>
      <w:bookmarkEnd w:id="285"/>
      <w:bookmarkStart w:id="286" w:name="_Toc184308089"/>
      <w:bookmarkEnd w:id="286"/>
      <w:bookmarkStart w:id="287" w:name="_Toc184308076"/>
      <w:bookmarkEnd w:id="287"/>
      <w:bookmarkStart w:id="288" w:name="_Toc184310302"/>
      <w:bookmarkEnd w:id="288"/>
      <w:bookmarkStart w:id="289" w:name="_Toc184313243"/>
      <w:bookmarkEnd w:id="289"/>
      <w:bookmarkStart w:id="290" w:name="_Toc184314440"/>
      <w:bookmarkEnd w:id="290"/>
      <w:bookmarkStart w:id="291" w:name="_Toc184313304"/>
      <w:bookmarkEnd w:id="291"/>
      <w:bookmarkStart w:id="292" w:name="_Toc184310322"/>
      <w:bookmarkEnd w:id="292"/>
      <w:bookmarkStart w:id="293" w:name="_Toc184314444"/>
      <w:bookmarkEnd w:id="293"/>
      <w:bookmarkStart w:id="294" w:name="_Toc184314476"/>
      <w:bookmarkEnd w:id="294"/>
      <w:bookmarkStart w:id="295" w:name="_Toc184314451"/>
      <w:bookmarkEnd w:id="295"/>
      <w:bookmarkStart w:id="296" w:name="_Toc184312093"/>
      <w:bookmarkEnd w:id="296"/>
      <w:bookmarkStart w:id="297" w:name="_Toc184310310"/>
      <w:bookmarkEnd w:id="297"/>
      <w:bookmarkStart w:id="298" w:name="_Toc184308068"/>
      <w:bookmarkEnd w:id="298"/>
      <w:bookmarkStart w:id="299" w:name="_Toc184313253"/>
      <w:bookmarkEnd w:id="299"/>
      <w:bookmarkStart w:id="300" w:name="_Toc184310336"/>
      <w:bookmarkEnd w:id="300"/>
      <w:bookmarkStart w:id="301" w:name="_Toc184313293"/>
      <w:bookmarkEnd w:id="301"/>
      <w:bookmarkStart w:id="302" w:name="_Toc184310275"/>
      <w:bookmarkEnd w:id="302"/>
      <w:bookmarkStart w:id="303" w:name="_Toc184314478"/>
      <w:bookmarkEnd w:id="303"/>
      <w:bookmarkStart w:id="304" w:name="_Toc184313299"/>
      <w:bookmarkEnd w:id="304"/>
      <w:bookmarkStart w:id="305" w:name="_Toc184312105"/>
      <w:bookmarkEnd w:id="305"/>
      <w:bookmarkStart w:id="306" w:name="_Toc184313254"/>
      <w:bookmarkEnd w:id="306"/>
      <w:bookmarkStart w:id="307" w:name="_Toc184312120"/>
      <w:bookmarkEnd w:id="307"/>
      <w:bookmarkStart w:id="308" w:name="_Toc184308036"/>
      <w:bookmarkEnd w:id="308"/>
      <w:bookmarkStart w:id="309" w:name="_Toc184313241"/>
      <w:bookmarkEnd w:id="309"/>
      <w:bookmarkStart w:id="310" w:name="_Toc184314437"/>
      <w:bookmarkEnd w:id="310"/>
      <w:bookmarkStart w:id="311" w:name="_Toc184310341"/>
      <w:bookmarkEnd w:id="311"/>
      <w:bookmarkStart w:id="312" w:name="_Toc184312077"/>
      <w:bookmarkEnd w:id="312"/>
      <w:bookmarkStart w:id="313" w:name="_Toc184314435"/>
      <w:bookmarkEnd w:id="313"/>
      <w:bookmarkStart w:id="314" w:name="_Toc184314420"/>
      <w:bookmarkEnd w:id="314"/>
      <w:bookmarkStart w:id="315" w:name="_Toc184313307"/>
      <w:bookmarkEnd w:id="315"/>
      <w:bookmarkStart w:id="316" w:name="_Toc184308088"/>
      <w:bookmarkEnd w:id="316"/>
      <w:bookmarkStart w:id="317" w:name="_Toc184314423"/>
      <w:bookmarkEnd w:id="317"/>
      <w:bookmarkStart w:id="318" w:name="_Toc184312128"/>
      <w:bookmarkEnd w:id="318"/>
      <w:bookmarkStart w:id="319" w:name="_Toc184310297"/>
      <w:bookmarkEnd w:id="319"/>
      <w:bookmarkStart w:id="320" w:name="_Toc184312104"/>
      <w:bookmarkEnd w:id="320"/>
      <w:bookmarkStart w:id="321" w:name="_Toc184312108"/>
      <w:bookmarkEnd w:id="321"/>
      <w:bookmarkStart w:id="322" w:name="_Toc184313291"/>
      <w:bookmarkEnd w:id="322"/>
      <w:bookmarkStart w:id="323" w:name="_Toc184312129"/>
      <w:bookmarkEnd w:id="323"/>
      <w:bookmarkStart w:id="324" w:name="_Toc184310282"/>
      <w:bookmarkEnd w:id="324"/>
      <w:bookmarkStart w:id="325" w:name="_Toc184314411"/>
      <w:bookmarkEnd w:id="325"/>
      <w:bookmarkStart w:id="326" w:name="_Toc184313250"/>
      <w:bookmarkEnd w:id="326"/>
      <w:bookmarkStart w:id="327" w:name="_Toc184308077"/>
      <w:bookmarkEnd w:id="327"/>
      <w:bookmarkStart w:id="328" w:name="_Toc184312121"/>
      <w:bookmarkEnd w:id="328"/>
      <w:bookmarkStart w:id="329" w:name="_Toc184313305"/>
      <w:bookmarkEnd w:id="329"/>
      <w:bookmarkStart w:id="330" w:name="_Toc184314465"/>
      <w:bookmarkEnd w:id="330"/>
      <w:bookmarkStart w:id="331" w:name="_Toc184312082"/>
      <w:bookmarkEnd w:id="331"/>
      <w:bookmarkStart w:id="332" w:name="_Toc184313303"/>
      <w:bookmarkEnd w:id="332"/>
      <w:bookmarkStart w:id="333" w:name="_Toc184314445"/>
      <w:bookmarkEnd w:id="333"/>
      <w:bookmarkStart w:id="334" w:name="_Toc184312080"/>
      <w:bookmarkEnd w:id="334"/>
      <w:bookmarkStart w:id="335" w:name="_Toc184314447"/>
      <w:bookmarkEnd w:id="335"/>
      <w:bookmarkStart w:id="336" w:name="_Toc184310281"/>
      <w:bookmarkEnd w:id="336"/>
      <w:bookmarkStart w:id="337" w:name="_Toc184310325"/>
      <w:bookmarkEnd w:id="337"/>
      <w:bookmarkStart w:id="338" w:name="_Toc184312134"/>
      <w:bookmarkEnd w:id="338"/>
      <w:bookmarkStart w:id="339" w:name="_Toc184313282"/>
      <w:bookmarkEnd w:id="339"/>
      <w:bookmarkStart w:id="340" w:name="_Toc184312072"/>
      <w:bookmarkEnd w:id="340"/>
      <w:bookmarkStart w:id="341" w:name="_Toc184308062"/>
      <w:bookmarkEnd w:id="341"/>
      <w:bookmarkStart w:id="342" w:name="_Toc184310343"/>
      <w:bookmarkEnd w:id="342"/>
      <w:bookmarkStart w:id="343" w:name="_Toc184314472"/>
      <w:bookmarkEnd w:id="343"/>
      <w:bookmarkStart w:id="344" w:name="_Toc184312112"/>
      <w:bookmarkEnd w:id="344"/>
      <w:bookmarkStart w:id="345" w:name="_Toc184312110"/>
      <w:bookmarkEnd w:id="345"/>
      <w:bookmarkStart w:id="346" w:name="_Toc184313278"/>
      <w:bookmarkEnd w:id="346"/>
      <w:bookmarkStart w:id="347" w:name="_Toc184308060"/>
      <w:bookmarkEnd w:id="347"/>
      <w:bookmarkStart w:id="348" w:name="_Toc184312106"/>
      <w:bookmarkEnd w:id="348"/>
      <w:bookmarkStart w:id="349" w:name="_Toc184308049"/>
      <w:bookmarkEnd w:id="349"/>
      <w:bookmarkStart w:id="350" w:name="_Toc184313252"/>
      <w:bookmarkEnd w:id="350"/>
      <w:bookmarkStart w:id="351" w:name="_Toc184313239"/>
      <w:bookmarkEnd w:id="351"/>
      <w:bookmarkStart w:id="352" w:name="_Toc184310334"/>
      <w:bookmarkEnd w:id="352"/>
      <w:bookmarkStart w:id="353" w:name="_Toc184312103"/>
      <w:bookmarkEnd w:id="353"/>
      <w:bookmarkStart w:id="354" w:name="_Toc184313256"/>
      <w:bookmarkEnd w:id="354"/>
      <w:bookmarkStart w:id="355" w:name="_Toc184314429"/>
      <w:bookmarkEnd w:id="355"/>
      <w:bookmarkStart w:id="356" w:name="_Toc184310312"/>
      <w:bookmarkEnd w:id="356"/>
      <w:bookmarkStart w:id="357" w:name="_Toc184308091"/>
      <w:bookmarkEnd w:id="357"/>
      <w:bookmarkStart w:id="358" w:name="_Toc184314466"/>
      <w:bookmarkEnd w:id="358"/>
      <w:bookmarkStart w:id="359" w:name="_Toc184314457"/>
      <w:bookmarkEnd w:id="359"/>
      <w:bookmarkStart w:id="360" w:name="_Toc184314475"/>
      <w:bookmarkEnd w:id="360"/>
      <w:bookmarkStart w:id="361" w:name="_Toc184308044"/>
      <w:bookmarkEnd w:id="361"/>
      <w:bookmarkStart w:id="362" w:name="_Toc184314452"/>
      <w:bookmarkEnd w:id="362"/>
      <w:bookmarkStart w:id="363" w:name="_Toc184312132"/>
      <w:bookmarkEnd w:id="363"/>
      <w:bookmarkStart w:id="364" w:name="_Toc184308061"/>
      <w:bookmarkEnd w:id="364"/>
      <w:bookmarkStart w:id="365" w:name="_Toc184308078"/>
      <w:bookmarkEnd w:id="365"/>
      <w:bookmarkStart w:id="366" w:name="_Toc184312084"/>
      <w:bookmarkEnd w:id="366"/>
      <w:bookmarkStart w:id="367" w:name="_Toc184313302"/>
      <w:bookmarkEnd w:id="367"/>
      <w:bookmarkStart w:id="368" w:name="_Toc184308066"/>
      <w:bookmarkEnd w:id="368"/>
      <w:bookmarkStart w:id="369" w:name="_Toc184310273"/>
      <w:bookmarkEnd w:id="369"/>
      <w:bookmarkStart w:id="370" w:name="_Toc184313267"/>
      <w:bookmarkEnd w:id="370"/>
      <w:bookmarkStart w:id="371" w:name="_Toc184314432"/>
      <w:bookmarkEnd w:id="371"/>
      <w:bookmarkStart w:id="372" w:name="_Toc184308069"/>
      <w:bookmarkEnd w:id="372"/>
      <w:bookmarkStart w:id="373" w:name="_Toc184313296"/>
      <w:bookmarkEnd w:id="373"/>
      <w:bookmarkStart w:id="374" w:name="_Toc184310303"/>
      <w:bookmarkEnd w:id="374"/>
      <w:bookmarkStart w:id="375" w:name="_Toc184310331"/>
      <w:bookmarkEnd w:id="375"/>
      <w:bookmarkStart w:id="376" w:name="_Toc184310298"/>
      <w:bookmarkEnd w:id="376"/>
      <w:bookmarkStart w:id="377" w:name="_Toc184314458"/>
      <w:bookmarkEnd w:id="377"/>
      <w:bookmarkStart w:id="378" w:name="_Toc184312138"/>
      <w:bookmarkEnd w:id="378"/>
      <w:bookmarkStart w:id="379" w:name="_Toc184310277"/>
      <w:bookmarkEnd w:id="379"/>
      <w:bookmarkStart w:id="380" w:name="_Toc184314481"/>
      <w:bookmarkEnd w:id="380"/>
      <w:bookmarkStart w:id="381" w:name="_Toc184314441"/>
      <w:bookmarkEnd w:id="381"/>
      <w:bookmarkStart w:id="382" w:name="_Toc184310342"/>
      <w:bookmarkEnd w:id="382"/>
      <w:bookmarkStart w:id="383" w:name="_Toc184312097"/>
      <w:bookmarkEnd w:id="383"/>
      <w:bookmarkStart w:id="384" w:name="_Toc184308075"/>
      <w:bookmarkEnd w:id="384"/>
      <w:bookmarkStart w:id="385" w:name="_Toc184308056"/>
      <w:bookmarkEnd w:id="385"/>
      <w:bookmarkStart w:id="386" w:name="_Toc184314464"/>
      <w:bookmarkEnd w:id="386"/>
      <w:bookmarkStart w:id="387" w:name="_Toc184314410"/>
      <w:bookmarkEnd w:id="387"/>
      <w:bookmarkStart w:id="388" w:name="_Toc184314463"/>
      <w:bookmarkEnd w:id="388"/>
      <w:bookmarkStart w:id="389" w:name="_Toc184312115"/>
      <w:bookmarkEnd w:id="389"/>
      <w:bookmarkStart w:id="390" w:name="_Toc184312119"/>
      <w:bookmarkEnd w:id="390"/>
      <w:bookmarkStart w:id="391" w:name="_Toc184314419"/>
      <w:bookmarkEnd w:id="391"/>
      <w:bookmarkStart w:id="392" w:name="_Toc184312074"/>
      <w:bookmarkEnd w:id="392"/>
      <w:bookmarkStart w:id="393" w:name="_Toc184314424"/>
      <w:bookmarkEnd w:id="393"/>
      <w:bookmarkStart w:id="394" w:name="_Toc184308105"/>
      <w:bookmarkEnd w:id="394"/>
      <w:bookmarkStart w:id="395" w:name="_Toc184308057"/>
      <w:bookmarkEnd w:id="395"/>
      <w:bookmarkStart w:id="396" w:name="_Toc184314430"/>
      <w:bookmarkEnd w:id="396"/>
      <w:bookmarkStart w:id="397" w:name="_Toc184310335"/>
      <w:bookmarkEnd w:id="397"/>
      <w:bookmarkStart w:id="398" w:name="_Toc184312111"/>
      <w:bookmarkEnd w:id="398"/>
      <w:r>
        <w:rPr>
          <w:rFonts w:hint="eastAsia" w:ascii="宋体" w:hAnsi="宋体" w:eastAsia="宋体" w:cs="宋体"/>
          <w:b/>
          <w:sz w:val="36"/>
          <w:szCs w:val="36"/>
          <w:highlight w:val="none"/>
        </w:rPr>
        <w:t>评标办法</w:t>
      </w:r>
    </w:p>
    <w:p w14:paraId="27A25E29">
      <w:pPr>
        <w:snapToGrid w:val="0"/>
        <w:spacing w:line="360" w:lineRule="auto"/>
        <w:jc w:val="center"/>
        <w:rPr>
          <w:rFonts w:hint="eastAsia" w:ascii="宋体" w:hAnsi="宋体" w:eastAsia="宋体" w:cs="宋体"/>
          <w:b/>
          <w:sz w:val="32"/>
          <w:szCs w:val="20"/>
          <w:highlight w:val="none"/>
        </w:rPr>
      </w:pPr>
      <w:r>
        <w:rPr>
          <w:rFonts w:hint="eastAsia" w:ascii="宋体" w:hAnsi="宋体" w:eastAsia="宋体" w:cs="宋体"/>
          <w:b/>
          <w:sz w:val="32"/>
          <w:szCs w:val="20"/>
          <w:highlight w:val="none"/>
        </w:rPr>
        <w:t>评标办法前附表</w:t>
      </w:r>
    </w:p>
    <w:tbl>
      <w:tblPr>
        <w:tblStyle w:val="64"/>
        <w:tblW w:w="9360" w:type="dxa"/>
        <w:tblInd w:w="-5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08"/>
        <w:gridCol w:w="5412"/>
        <w:gridCol w:w="666"/>
        <w:gridCol w:w="1229"/>
        <w:gridCol w:w="1445"/>
      </w:tblGrid>
      <w:tr w14:paraId="2632F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08" w:type="dxa"/>
            <w:shd w:val="clear" w:color="auto" w:fill="auto"/>
            <w:vAlign w:val="center"/>
          </w:tcPr>
          <w:p w14:paraId="78046C26">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000000"/>
                <w:sz w:val="20"/>
                <w:szCs w:val="20"/>
                <w:highlight w:val="none"/>
              </w:rPr>
            </w:pPr>
            <w:r>
              <w:rPr>
                <w:rFonts w:hint="eastAsia" w:ascii="宋体" w:hAnsi="宋体" w:eastAsia="宋体" w:cs="宋体"/>
                <w:color w:val="000000"/>
                <w:sz w:val="22"/>
                <w:szCs w:val="22"/>
                <w:highlight w:val="none"/>
              </w:rPr>
              <w:t>序号</w:t>
            </w:r>
          </w:p>
        </w:tc>
        <w:tc>
          <w:tcPr>
            <w:tcW w:w="5412" w:type="dxa"/>
            <w:shd w:val="clear" w:color="auto" w:fill="auto"/>
            <w:vAlign w:val="center"/>
          </w:tcPr>
          <w:p w14:paraId="0D8ECC92">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000000"/>
                <w:sz w:val="20"/>
                <w:szCs w:val="20"/>
                <w:highlight w:val="none"/>
              </w:rPr>
            </w:pPr>
            <w:r>
              <w:rPr>
                <w:rFonts w:hint="eastAsia" w:ascii="宋体" w:hAnsi="宋体" w:eastAsia="宋体" w:cs="宋体"/>
                <w:color w:val="000000"/>
                <w:sz w:val="22"/>
                <w:szCs w:val="22"/>
                <w:highlight w:val="none"/>
              </w:rPr>
              <w:t>评标标准</w:t>
            </w:r>
          </w:p>
        </w:tc>
        <w:tc>
          <w:tcPr>
            <w:tcW w:w="666" w:type="dxa"/>
            <w:shd w:val="clear" w:color="auto" w:fill="auto"/>
            <w:vAlign w:val="center"/>
          </w:tcPr>
          <w:p w14:paraId="0FFB1B03">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000000"/>
                <w:sz w:val="20"/>
                <w:szCs w:val="20"/>
                <w:highlight w:val="none"/>
              </w:rPr>
            </w:pPr>
            <w:r>
              <w:rPr>
                <w:rFonts w:hint="eastAsia" w:ascii="宋体" w:hAnsi="宋体" w:eastAsia="宋体" w:cs="宋体"/>
                <w:color w:val="000000"/>
                <w:sz w:val="22"/>
                <w:szCs w:val="22"/>
                <w:highlight w:val="none"/>
              </w:rPr>
              <w:t>权重</w:t>
            </w:r>
          </w:p>
        </w:tc>
        <w:tc>
          <w:tcPr>
            <w:tcW w:w="1229" w:type="dxa"/>
            <w:shd w:val="clear" w:color="auto" w:fill="auto"/>
            <w:vAlign w:val="center"/>
          </w:tcPr>
          <w:p w14:paraId="59246E30">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000000"/>
                <w:sz w:val="20"/>
                <w:szCs w:val="20"/>
                <w:highlight w:val="none"/>
              </w:rPr>
            </w:pPr>
            <w:r>
              <w:rPr>
                <w:rFonts w:hint="eastAsia" w:ascii="宋体" w:hAnsi="宋体" w:eastAsia="宋体" w:cs="宋体"/>
                <w:bCs/>
                <w:color w:val="000000"/>
                <w:sz w:val="22"/>
                <w:szCs w:val="22"/>
                <w:highlight w:val="none"/>
              </w:rPr>
              <w:t>主观分/客观分属性</w:t>
            </w:r>
          </w:p>
        </w:tc>
        <w:tc>
          <w:tcPr>
            <w:tcW w:w="1445" w:type="dxa"/>
            <w:shd w:val="clear" w:color="auto" w:fill="auto"/>
            <w:vAlign w:val="top"/>
          </w:tcPr>
          <w:p w14:paraId="0A290F88">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000000"/>
                <w:sz w:val="21"/>
                <w:szCs w:val="21"/>
                <w:highlight w:val="none"/>
              </w:rPr>
            </w:pPr>
            <w:r>
              <w:rPr>
                <w:rFonts w:hint="eastAsia" w:ascii="宋体" w:hAnsi="宋体" w:eastAsia="宋体" w:cs="宋体"/>
                <w:bCs/>
                <w:color w:val="000000"/>
                <w:sz w:val="22"/>
                <w:szCs w:val="22"/>
                <w:highlight w:val="none"/>
              </w:rPr>
              <w:t>投标文件中评标标准相应的商务技术资料目录*</w:t>
            </w:r>
          </w:p>
        </w:tc>
      </w:tr>
      <w:tr w14:paraId="5A196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8" w:type="dxa"/>
            <w:shd w:val="clear" w:color="auto" w:fill="auto"/>
            <w:vAlign w:val="center"/>
          </w:tcPr>
          <w:p w14:paraId="251FCEA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w:t>
            </w:r>
          </w:p>
        </w:tc>
        <w:tc>
          <w:tcPr>
            <w:tcW w:w="5412" w:type="dxa"/>
            <w:shd w:val="clear" w:color="auto" w:fill="auto"/>
            <w:vAlign w:val="center"/>
          </w:tcPr>
          <w:p w14:paraId="438F9DF6">
            <w:pPr>
              <w:widowControl/>
              <w:snapToGrid w:val="0"/>
              <w:jc w:val="left"/>
              <w:rPr>
                <w:rFonts w:hint="eastAsia" w:ascii="宋体" w:hAnsi="宋体" w:eastAsia="宋体" w:cs="宋体"/>
                <w:color w:val="000000" w:themeColor="text1"/>
                <w:kern w:val="0"/>
                <w:sz w:val="20"/>
                <w:szCs w:val="21"/>
                <w:highlight w:val="none"/>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投标产品符合</w:t>
            </w:r>
            <w:r>
              <w:rPr>
                <w:rFonts w:hint="eastAsia" w:ascii="宋体" w:hAnsi="宋体" w:cs="宋体"/>
                <w:color w:val="000000" w:themeColor="text1"/>
                <w:kern w:val="0"/>
                <w:sz w:val="21"/>
                <w:szCs w:val="21"/>
                <w:highlight w:val="none"/>
                <w:lang w:val="en-US" w:eastAsia="zh-CN"/>
                <w14:textFill>
                  <w14:solidFill>
                    <w14:schemeClr w14:val="tx1"/>
                  </w14:solidFill>
                </w14:textFill>
              </w:rPr>
              <w:t>采购需求中技术要求</w:t>
            </w:r>
            <w:r>
              <w:rPr>
                <w:rFonts w:hint="eastAsia" w:ascii="宋体" w:hAnsi="宋体" w:cs="宋体"/>
                <w:color w:val="000000" w:themeColor="text1"/>
                <w:kern w:val="0"/>
                <w:sz w:val="21"/>
                <w:szCs w:val="21"/>
                <w:highlight w:val="none"/>
                <w14:textFill>
                  <w14:solidFill>
                    <w14:schemeClr w14:val="tx1"/>
                  </w14:solidFill>
                </w14:textFill>
              </w:rPr>
              <w:t>的得</w:t>
            </w:r>
            <w:r>
              <w:rPr>
                <w:rFonts w:hint="eastAsia" w:ascii="宋体" w:hAnsi="宋体" w:cs="宋体"/>
                <w:color w:val="000000" w:themeColor="text1"/>
                <w:kern w:val="0"/>
                <w:sz w:val="21"/>
                <w:szCs w:val="21"/>
                <w:highlight w:val="none"/>
                <w:lang w:val="en-US" w:eastAsia="zh-CN"/>
                <w14:textFill>
                  <w14:solidFill>
                    <w14:schemeClr w14:val="tx1"/>
                  </w14:solidFill>
                </w14:textFill>
              </w:rPr>
              <w:t>22</w:t>
            </w:r>
            <w:r>
              <w:rPr>
                <w:rFonts w:hint="eastAsia" w:ascii="宋体" w:hAnsi="宋体" w:cs="宋体"/>
                <w:color w:val="000000" w:themeColor="text1"/>
                <w:kern w:val="0"/>
                <w:sz w:val="21"/>
                <w:szCs w:val="21"/>
                <w:highlight w:val="none"/>
                <w14:textFill>
                  <w14:solidFill>
                    <w14:schemeClr w14:val="tx1"/>
                  </w14:solidFill>
                </w14:textFill>
              </w:rPr>
              <w:t>分。对性能指标及技术参数属负偏离或缺漏项的每项扣</w:t>
            </w:r>
            <w:r>
              <w:rPr>
                <w:rFonts w:hint="eastAsia" w:ascii="宋体" w:hAnsi="宋体" w:cs="宋体"/>
                <w:color w:val="000000" w:themeColor="text1"/>
                <w:kern w:val="0"/>
                <w:sz w:val="21"/>
                <w:szCs w:val="21"/>
                <w:highlight w:val="none"/>
                <w:lang w:val="en-US" w:eastAsia="zh-CN"/>
                <w14:textFill>
                  <w14:solidFill>
                    <w14:schemeClr w14:val="tx1"/>
                  </w14:solidFill>
                </w14:textFill>
              </w:rPr>
              <w:t>1</w:t>
            </w:r>
            <w:r>
              <w:rPr>
                <w:rFonts w:hint="eastAsia" w:ascii="宋体" w:hAnsi="宋体" w:cs="宋体"/>
                <w:color w:val="000000" w:themeColor="text1"/>
                <w:kern w:val="0"/>
                <w:sz w:val="21"/>
                <w:szCs w:val="21"/>
                <w:highlight w:val="none"/>
                <w14:textFill>
                  <w14:solidFill>
                    <w14:schemeClr w14:val="tx1"/>
                  </w14:solidFill>
                </w14:textFill>
              </w:rPr>
              <w:t>分</w:t>
            </w:r>
            <w:r>
              <w:rPr>
                <w:rFonts w:hint="eastAsia" w:ascii="宋体" w:hAnsi="宋体" w:cs="宋体"/>
                <w:color w:val="000000" w:themeColor="text1"/>
                <w:kern w:val="0"/>
                <w:sz w:val="21"/>
                <w:szCs w:val="21"/>
                <w:highlight w:val="none"/>
                <w:lang w:eastAsia="zh-CN"/>
                <w14:textFill>
                  <w14:solidFill>
                    <w14:schemeClr w14:val="tx1"/>
                  </w14:solidFill>
                </w14:textFill>
              </w:rPr>
              <w:t>，</w:t>
            </w:r>
            <w:r>
              <w:rPr>
                <w:rFonts w:hint="eastAsia" w:ascii="宋体" w:hAnsi="宋体" w:cs="宋体"/>
                <w:color w:val="000000" w:themeColor="text1"/>
                <w:kern w:val="0"/>
                <w:sz w:val="21"/>
                <w:szCs w:val="21"/>
                <w:highlight w:val="none"/>
                <w:lang w:val="en-US" w:eastAsia="zh-CN"/>
                <w14:textFill>
                  <w14:solidFill>
                    <w14:schemeClr w14:val="tx1"/>
                  </w14:solidFill>
                </w14:textFill>
              </w:rPr>
              <w:t>对标注“</w:t>
            </w:r>
            <w:r>
              <w:rPr>
                <w:rFonts w:hint="eastAsia" w:cs="Times New Roman" w:eastAsiaTheme="minorEastAsia"/>
                <w:sz w:val="21"/>
                <w:szCs w:val="21"/>
                <w:highlight w:val="none"/>
                <w:lang w:val="en-US" w:eastAsia="zh-CN"/>
              </w:rPr>
              <w:t>●</w:t>
            </w:r>
            <w:r>
              <w:rPr>
                <w:rFonts w:hint="eastAsia" w:ascii="宋体" w:hAnsi="宋体" w:cs="宋体"/>
                <w:color w:val="000000" w:themeColor="text1"/>
                <w:kern w:val="0"/>
                <w:sz w:val="21"/>
                <w:szCs w:val="21"/>
                <w:highlight w:val="none"/>
                <w:lang w:val="en-US" w:eastAsia="zh-CN"/>
                <w14:textFill>
                  <w14:solidFill>
                    <w14:schemeClr w14:val="tx1"/>
                  </w14:solidFill>
                </w14:textFill>
              </w:rPr>
              <w:t>”</w:t>
            </w:r>
            <w:r>
              <w:rPr>
                <w:rFonts w:hint="eastAsia" w:cs="Times New Roman" w:eastAsiaTheme="minorEastAsia"/>
                <w:sz w:val="21"/>
                <w:szCs w:val="21"/>
                <w:highlight w:val="none"/>
                <w:lang w:val="en-US" w:eastAsia="zh-CN"/>
              </w:rPr>
              <w:t>的技术条款负偏离或者不提供的每项扣3分</w:t>
            </w:r>
            <w:r>
              <w:rPr>
                <w:rFonts w:hint="eastAsia" w:ascii="宋体" w:hAnsi="宋体" w:cs="宋体"/>
                <w:color w:val="000000" w:themeColor="text1"/>
                <w:kern w:val="0"/>
                <w:sz w:val="21"/>
                <w:szCs w:val="21"/>
                <w:highlight w:val="none"/>
                <w14:textFill>
                  <w14:solidFill>
                    <w14:schemeClr w14:val="tx1"/>
                  </w14:solidFill>
                </w14:textFill>
              </w:rPr>
              <w:t>，扣完为止。</w:t>
            </w:r>
          </w:p>
        </w:tc>
        <w:tc>
          <w:tcPr>
            <w:tcW w:w="666" w:type="dxa"/>
            <w:shd w:val="clear" w:color="auto" w:fill="auto"/>
            <w:vAlign w:val="center"/>
          </w:tcPr>
          <w:p w14:paraId="4A583A27">
            <w:pPr>
              <w:snapToGrid w:val="0"/>
              <w:jc w:val="center"/>
              <w:rPr>
                <w:rFonts w:hint="default" w:ascii="宋体" w:hAnsi="宋体" w:eastAsia="宋体" w:cs="宋体"/>
                <w:color w:val="000000" w:themeColor="text1"/>
                <w:kern w:val="0"/>
                <w:sz w:val="20"/>
                <w:szCs w:val="21"/>
                <w:highlight w:val="none"/>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22</w:t>
            </w:r>
          </w:p>
        </w:tc>
        <w:tc>
          <w:tcPr>
            <w:tcW w:w="1229" w:type="dxa"/>
            <w:shd w:val="clear" w:color="auto" w:fill="auto"/>
            <w:vAlign w:val="center"/>
          </w:tcPr>
          <w:p w14:paraId="2066F0A5">
            <w:pPr>
              <w:snapToGrid w:val="0"/>
              <w:jc w:val="center"/>
              <w:rPr>
                <w:rFonts w:hint="eastAsia" w:ascii="宋体" w:hAnsi="宋体" w:eastAsia="宋体" w:cs="宋体"/>
                <w:color w:val="000000" w:themeColor="text1"/>
                <w:kern w:val="0"/>
                <w:sz w:val="20"/>
                <w:szCs w:val="21"/>
                <w:highlight w:val="none"/>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客观分</w:t>
            </w:r>
          </w:p>
        </w:tc>
        <w:tc>
          <w:tcPr>
            <w:tcW w:w="1445" w:type="dxa"/>
            <w:shd w:val="clear" w:color="auto" w:fill="auto"/>
            <w:vAlign w:val="center"/>
          </w:tcPr>
          <w:p w14:paraId="6C2DB52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41E55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608" w:type="dxa"/>
            <w:shd w:val="clear" w:color="auto" w:fill="auto"/>
            <w:vAlign w:val="center"/>
          </w:tcPr>
          <w:p w14:paraId="24D9565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000000" w:themeColor="text1"/>
                <w:kern w:val="2"/>
                <w:sz w:val="21"/>
                <w:szCs w:val="21"/>
                <w:highlight w:val="yellow"/>
                <w:lang w:val="en-US" w:eastAsia="zh-CN" w:bidi="ar-SA"/>
                <w14:textFill>
                  <w14:solidFill>
                    <w14:schemeClr w14:val="tx1"/>
                  </w14:solidFill>
                </w14:textFill>
              </w:rPr>
            </w:pPr>
            <w:r>
              <w:rPr>
                <w:rFonts w:hint="eastAsia" w:ascii="宋体" w:hAnsi="宋体" w:cs="宋体"/>
                <w:color w:val="000000" w:themeColor="text1"/>
                <w:kern w:val="2"/>
                <w:sz w:val="21"/>
                <w:szCs w:val="21"/>
                <w:highlight w:val="yellow"/>
                <w:lang w:val="en-US" w:eastAsia="zh-CN" w:bidi="ar-SA"/>
                <w14:textFill>
                  <w14:solidFill>
                    <w14:schemeClr w14:val="tx1"/>
                  </w14:solidFill>
                </w14:textFill>
              </w:rPr>
              <w:t>2</w:t>
            </w:r>
          </w:p>
        </w:tc>
        <w:tc>
          <w:tcPr>
            <w:tcW w:w="5412" w:type="dxa"/>
            <w:shd w:val="clear" w:color="auto" w:fill="auto"/>
            <w:vAlign w:val="center"/>
          </w:tcPr>
          <w:p w14:paraId="3F75D5EB">
            <w:pPr>
              <w:widowControl/>
              <w:snapToGrid w:val="0"/>
              <w:jc w:val="left"/>
              <w:rPr>
                <w:rFonts w:hint="eastAsia" w:ascii="宋体" w:hAnsi="宋体" w:eastAsia="宋体" w:cs="宋体"/>
                <w:color w:val="000000" w:themeColor="text1"/>
                <w:kern w:val="0"/>
                <w:sz w:val="21"/>
                <w:szCs w:val="21"/>
                <w:highlight w:val="yellow"/>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yellow"/>
                <w:lang w:val="en-US" w:eastAsia="zh-CN"/>
                <w14:textFill>
                  <w14:solidFill>
                    <w14:schemeClr w14:val="tx1"/>
                  </w14:solidFill>
                </w14:textFill>
              </w:rPr>
              <w:t>投标供应商通过对实施现场的了解，提出针对性的安装布局、管道及线路敷设方案进行打分，最高得6分。</w:t>
            </w:r>
          </w:p>
          <w:p w14:paraId="4FE6F873">
            <w:pPr>
              <w:widowControl/>
              <w:snapToGrid w:val="0"/>
              <w:jc w:val="left"/>
              <w:rPr>
                <w:rFonts w:hint="default" w:ascii="宋体" w:hAnsi="宋体" w:eastAsia="宋体" w:cs="宋体"/>
                <w:color w:val="000000" w:themeColor="text1"/>
                <w:kern w:val="0"/>
                <w:sz w:val="21"/>
                <w:szCs w:val="21"/>
                <w:highlight w:val="yellow"/>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yellow"/>
                <w:lang w:val="en-US" w:eastAsia="zh-CN"/>
                <w14:textFill>
                  <w14:solidFill>
                    <w14:schemeClr w14:val="tx1"/>
                  </w14:solidFill>
                </w14:textFill>
              </w:rPr>
              <w:t>方案制定详细、</w:t>
            </w:r>
            <w:r>
              <w:rPr>
                <w:rFonts w:hint="default" w:ascii="宋体" w:hAnsi="宋体" w:eastAsia="宋体" w:cs="宋体"/>
                <w:color w:val="000000" w:themeColor="text1"/>
                <w:kern w:val="0"/>
                <w:sz w:val="21"/>
                <w:szCs w:val="21"/>
                <w:highlight w:val="yellow"/>
                <w:lang w:val="en-US" w:eastAsia="zh-CN"/>
                <w14:textFill>
                  <w14:solidFill>
                    <w14:schemeClr w14:val="tx1"/>
                  </w14:solidFill>
                </w14:textFill>
              </w:rPr>
              <w:t>针对性和可操作性</w:t>
            </w:r>
            <w:r>
              <w:rPr>
                <w:rFonts w:hint="eastAsia" w:ascii="宋体" w:hAnsi="宋体" w:eastAsia="宋体" w:cs="宋体"/>
                <w:color w:val="000000" w:themeColor="text1"/>
                <w:kern w:val="0"/>
                <w:sz w:val="21"/>
                <w:szCs w:val="21"/>
                <w:highlight w:val="yellow"/>
                <w:lang w:val="en-US" w:eastAsia="zh-CN"/>
                <w14:textFill>
                  <w14:solidFill>
                    <w14:schemeClr w14:val="tx1"/>
                  </w14:solidFill>
                </w14:textFill>
              </w:rPr>
              <w:t>强的，得6分；</w:t>
            </w:r>
            <w:r>
              <w:rPr>
                <w:rFonts w:hint="eastAsia" w:ascii="宋体" w:hAnsi="宋体" w:eastAsia="宋体" w:cs="宋体"/>
                <w:color w:val="000000" w:themeColor="text1"/>
                <w:kern w:val="0"/>
                <w:sz w:val="21"/>
                <w:szCs w:val="21"/>
                <w:highlight w:val="yellow"/>
                <w:lang w:val="en-US" w:eastAsia="zh-CN"/>
                <w14:textFill>
                  <w14:solidFill>
                    <w14:schemeClr w14:val="tx1"/>
                  </w14:solidFill>
                </w14:textFill>
              </w:rPr>
              <w:br w:type="textWrapping"/>
            </w:r>
            <w:r>
              <w:rPr>
                <w:rFonts w:hint="default" w:ascii="宋体" w:hAnsi="宋体" w:eastAsia="宋体" w:cs="宋体"/>
                <w:color w:val="000000" w:themeColor="text1"/>
                <w:kern w:val="0"/>
                <w:sz w:val="21"/>
                <w:szCs w:val="21"/>
                <w:highlight w:val="yellow"/>
                <w:lang w:val="en-US" w:eastAsia="zh-CN"/>
                <w14:textFill>
                  <w14:solidFill>
                    <w14:schemeClr w14:val="tx1"/>
                  </w14:solidFill>
                </w14:textFill>
              </w:rPr>
              <w:t>方案符合本项目要求，内容完整，科学合理，有</w:t>
            </w:r>
            <w:r>
              <w:rPr>
                <w:rFonts w:hint="eastAsia" w:ascii="宋体" w:hAnsi="宋体" w:eastAsia="宋体" w:cs="宋体"/>
                <w:color w:val="000000" w:themeColor="text1"/>
                <w:kern w:val="0"/>
                <w:sz w:val="21"/>
                <w:szCs w:val="21"/>
                <w:highlight w:val="yellow"/>
                <w:lang w:val="en-US" w:eastAsia="zh-CN"/>
                <w14:textFill>
                  <w14:solidFill>
                    <w14:schemeClr w14:val="tx1"/>
                  </w14:solidFill>
                </w14:textFill>
              </w:rPr>
              <w:t>一定的</w:t>
            </w:r>
            <w:r>
              <w:rPr>
                <w:rFonts w:hint="default" w:ascii="宋体" w:hAnsi="宋体" w:eastAsia="宋体" w:cs="宋体"/>
                <w:color w:val="000000" w:themeColor="text1"/>
                <w:kern w:val="0"/>
                <w:sz w:val="21"/>
                <w:szCs w:val="21"/>
                <w:highlight w:val="yellow"/>
                <w:lang w:val="en-US" w:eastAsia="zh-CN"/>
                <w14:textFill>
                  <w14:solidFill>
                    <w14:schemeClr w14:val="tx1"/>
                  </w14:solidFill>
                </w14:textFill>
              </w:rPr>
              <w:t>针对性和可操作性的得4分；</w:t>
            </w:r>
          </w:p>
          <w:p w14:paraId="38D11ACE">
            <w:pPr>
              <w:widowControl/>
              <w:snapToGrid w:val="0"/>
              <w:jc w:val="left"/>
              <w:rPr>
                <w:rFonts w:hint="default" w:ascii="宋体" w:hAnsi="宋体" w:eastAsia="宋体" w:cs="宋体"/>
                <w:color w:val="000000" w:themeColor="text1"/>
                <w:kern w:val="0"/>
                <w:sz w:val="21"/>
                <w:szCs w:val="21"/>
                <w:highlight w:val="yellow"/>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yellow"/>
                <w:lang w:val="en-US" w:eastAsia="zh-CN"/>
                <w14:textFill>
                  <w14:solidFill>
                    <w14:schemeClr w14:val="tx1"/>
                  </w14:solidFill>
                </w14:textFill>
              </w:rPr>
              <w:t>方案合理可行，但完整性科学性等有所欠缺的得2分；</w:t>
            </w:r>
          </w:p>
          <w:p w14:paraId="7E30D758">
            <w:pPr>
              <w:widowControl/>
              <w:snapToGrid w:val="0"/>
              <w:jc w:val="left"/>
              <w:rPr>
                <w:rFonts w:hint="default" w:ascii="宋体" w:hAnsi="宋体" w:eastAsia="宋体" w:cs="宋体"/>
                <w:color w:val="000000" w:themeColor="text1"/>
                <w:kern w:val="0"/>
                <w:sz w:val="21"/>
                <w:szCs w:val="21"/>
                <w:highlight w:val="yellow"/>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yellow"/>
                <w:lang w:val="en-US" w:eastAsia="zh-CN"/>
                <w14:textFill>
                  <w14:solidFill>
                    <w14:schemeClr w14:val="tx1"/>
                  </w14:solidFill>
                </w14:textFill>
              </w:rPr>
              <w:t>方案内容极少或与项目需求不贴切的得1分；</w:t>
            </w:r>
          </w:p>
          <w:p w14:paraId="32B00B60">
            <w:pPr>
              <w:widowControl/>
              <w:snapToGrid w:val="0"/>
              <w:jc w:val="left"/>
              <w:rPr>
                <w:rFonts w:hint="default" w:ascii="宋体" w:hAnsi="宋体" w:eastAsia="宋体" w:cs="宋体"/>
                <w:color w:val="000000" w:themeColor="text1"/>
                <w:kern w:val="0"/>
                <w:sz w:val="21"/>
                <w:szCs w:val="21"/>
                <w:highlight w:val="yellow"/>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yellow"/>
                <w:lang w:val="en-US" w:eastAsia="zh-CN"/>
                <w14:textFill>
                  <w14:solidFill>
                    <w14:schemeClr w14:val="tx1"/>
                  </w14:solidFill>
                </w14:textFill>
              </w:rPr>
              <w:t>方案未提出或所提方案与本项目要求完全不符的得0分。</w:t>
            </w:r>
          </w:p>
        </w:tc>
        <w:tc>
          <w:tcPr>
            <w:tcW w:w="666" w:type="dxa"/>
            <w:shd w:val="clear" w:color="auto" w:fill="auto"/>
            <w:vAlign w:val="center"/>
          </w:tcPr>
          <w:p w14:paraId="304E48E2">
            <w:pPr>
              <w:snapToGrid w:val="0"/>
              <w:jc w:val="center"/>
              <w:rPr>
                <w:rFonts w:hint="eastAsia" w:ascii="宋体" w:hAnsi="宋体" w:eastAsia="宋体" w:cs="宋体"/>
                <w:color w:val="000000" w:themeColor="text1"/>
                <w:kern w:val="0"/>
                <w:sz w:val="21"/>
                <w:szCs w:val="21"/>
                <w:highlight w:val="yellow"/>
                <w:lang w:val="en-US" w:eastAsia="zh-CN"/>
                <w14:textFill>
                  <w14:solidFill>
                    <w14:schemeClr w14:val="tx1"/>
                  </w14:solidFill>
                </w14:textFill>
              </w:rPr>
            </w:pPr>
            <w:r>
              <w:rPr>
                <w:rFonts w:hint="eastAsia" w:ascii="宋体" w:hAnsi="宋体" w:cs="宋体"/>
                <w:color w:val="000000" w:themeColor="text1"/>
                <w:kern w:val="0"/>
                <w:sz w:val="21"/>
                <w:szCs w:val="21"/>
                <w:highlight w:val="yellow"/>
                <w:lang w:val="en-US" w:eastAsia="zh-CN"/>
                <w14:textFill>
                  <w14:solidFill>
                    <w14:schemeClr w14:val="tx1"/>
                  </w14:solidFill>
                </w14:textFill>
              </w:rPr>
              <w:t>6</w:t>
            </w:r>
          </w:p>
        </w:tc>
        <w:tc>
          <w:tcPr>
            <w:tcW w:w="1229" w:type="dxa"/>
            <w:shd w:val="clear" w:color="auto" w:fill="auto"/>
            <w:vAlign w:val="center"/>
          </w:tcPr>
          <w:p w14:paraId="60E438B3">
            <w:pPr>
              <w:snapToGrid w:val="0"/>
              <w:jc w:val="center"/>
              <w:rPr>
                <w:rFonts w:hint="eastAsia" w:ascii="宋体" w:hAnsi="宋体" w:eastAsia="宋体" w:cs="宋体"/>
                <w:color w:val="000000" w:themeColor="text1"/>
                <w:kern w:val="0"/>
                <w:sz w:val="21"/>
                <w:szCs w:val="21"/>
                <w:highlight w:val="yellow"/>
                <w:lang w:val="en-US" w:eastAsia="zh-CN"/>
                <w14:textFill>
                  <w14:solidFill>
                    <w14:schemeClr w14:val="tx1"/>
                  </w14:solidFill>
                </w14:textFill>
              </w:rPr>
            </w:pPr>
            <w:r>
              <w:rPr>
                <w:rFonts w:hint="eastAsia" w:ascii="宋体" w:hAnsi="宋体" w:cs="宋体"/>
                <w:color w:val="000000" w:themeColor="text1"/>
                <w:kern w:val="0"/>
                <w:sz w:val="21"/>
                <w:szCs w:val="21"/>
                <w:highlight w:val="yellow"/>
                <w:lang w:val="en-US" w:eastAsia="zh-CN"/>
                <w14:textFill>
                  <w14:solidFill>
                    <w14:schemeClr w14:val="tx1"/>
                  </w14:solidFill>
                </w14:textFill>
              </w:rPr>
              <w:t>主观分</w:t>
            </w:r>
          </w:p>
        </w:tc>
        <w:tc>
          <w:tcPr>
            <w:tcW w:w="1445" w:type="dxa"/>
            <w:shd w:val="clear" w:color="auto" w:fill="auto"/>
            <w:vAlign w:val="center"/>
          </w:tcPr>
          <w:p w14:paraId="10F6348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1"/>
                <w:szCs w:val="21"/>
                <w:highlight w:val="yellow"/>
                <w14:textFill>
                  <w14:solidFill>
                    <w14:schemeClr w14:val="tx1"/>
                  </w14:solidFill>
                </w14:textFill>
              </w:rPr>
            </w:pPr>
          </w:p>
        </w:tc>
      </w:tr>
      <w:tr w14:paraId="00E3B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8" w:type="dxa"/>
            <w:shd w:val="clear" w:color="auto" w:fill="auto"/>
            <w:vAlign w:val="center"/>
          </w:tcPr>
          <w:p w14:paraId="7EC7D0C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lang w:val="en-US" w:eastAsia="zh-CN" w:bidi="ar-SA"/>
                <w14:textFill>
                  <w14:solidFill>
                    <w14:schemeClr w14:val="tx1"/>
                  </w14:solidFill>
                </w14:textFill>
              </w:rPr>
              <w:t>3</w:t>
            </w:r>
          </w:p>
        </w:tc>
        <w:tc>
          <w:tcPr>
            <w:tcW w:w="5412" w:type="dxa"/>
            <w:shd w:val="clear" w:color="auto" w:fill="auto"/>
            <w:vAlign w:val="center"/>
          </w:tcPr>
          <w:p w14:paraId="35F03F78">
            <w:pPr>
              <w:widowControl/>
              <w:snapToGrid w:val="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根据投标人对项目的总体理解、工艺技术深化方案等情况进行评价打分，最高得6分。</w:t>
            </w:r>
          </w:p>
          <w:p w14:paraId="4E846CCA">
            <w:pPr>
              <w:widowControl/>
              <w:snapToGrid w:val="0"/>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对项目理解深刻，</w:t>
            </w: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方案符合本项目要求且内容完整，科学合理，针对性和可操作性</w:t>
            </w:r>
            <w:r>
              <w:rPr>
                <w:rFonts w:hint="eastAsia" w:ascii="宋体" w:hAnsi="宋体" w:cs="宋体"/>
                <w:color w:val="000000" w:themeColor="text1"/>
                <w:kern w:val="0"/>
                <w:sz w:val="21"/>
                <w:szCs w:val="21"/>
                <w:highlight w:val="none"/>
                <w:lang w:val="en-US" w:eastAsia="zh-CN"/>
                <w14:textFill>
                  <w14:solidFill>
                    <w14:schemeClr w14:val="tx1"/>
                  </w14:solidFill>
                </w14:textFill>
              </w:rPr>
              <w:t>强的</w:t>
            </w: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得6分；</w:t>
            </w:r>
          </w:p>
          <w:p w14:paraId="089C174A">
            <w:pPr>
              <w:widowControl/>
              <w:snapToGrid w:val="0"/>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对项目理解较为深刻，</w:t>
            </w: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方案符合本项目要求，内容完整，科学合理，有</w:t>
            </w:r>
            <w:r>
              <w:rPr>
                <w:rFonts w:hint="eastAsia" w:ascii="宋体" w:hAnsi="宋体" w:cs="宋体"/>
                <w:color w:val="000000" w:themeColor="text1"/>
                <w:kern w:val="0"/>
                <w:sz w:val="21"/>
                <w:szCs w:val="21"/>
                <w:highlight w:val="none"/>
                <w:lang w:val="en-US" w:eastAsia="zh-CN"/>
                <w14:textFill>
                  <w14:solidFill>
                    <w14:schemeClr w14:val="tx1"/>
                  </w14:solidFill>
                </w14:textFill>
              </w:rPr>
              <w:t>一定的</w:t>
            </w: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针对性和可操作性的得4分；</w:t>
            </w:r>
          </w:p>
          <w:p w14:paraId="7830B7E2">
            <w:pPr>
              <w:widowControl/>
              <w:snapToGrid w:val="0"/>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方案合理可行，但完整性科学性等有所欠缺的得2分；</w:t>
            </w:r>
          </w:p>
          <w:p w14:paraId="0B59670C">
            <w:pPr>
              <w:widowControl/>
              <w:snapToGrid w:val="0"/>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方案内容极少或与项目需求不贴切的得1分；</w:t>
            </w:r>
          </w:p>
          <w:p w14:paraId="21807310">
            <w:pPr>
              <w:widowControl/>
              <w:snapToGrid w:val="0"/>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方案未提出或所提方案与本项目要求完全不符的得0分。</w:t>
            </w:r>
          </w:p>
        </w:tc>
        <w:tc>
          <w:tcPr>
            <w:tcW w:w="666" w:type="dxa"/>
            <w:shd w:val="clear" w:color="auto" w:fill="auto"/>
            <w:vAlign w:val="center"/>
          </w:tcPr>
          <w:p w14:paraId="3B1EB215">
            <w:pPr>
              <w:widowControl/>
              <w:jc w:val="center"/>
              <w:textAlignment w:val="center"/>
              <w:rPr>
                <w:rFonts w:hint="eastAsia" w:ascii="宋体" w:hAnsi="宋体" w:eastAsia="宋体" w:cs="宋体"/>
                <w:color w:val="000000"/>
                <w:kern w:val="0"/>
                <w:sz w:val="20"/>
                <w:szCs w:val="21"/>
                <w:highlight w:val="none"/>
                <w:lang w:val="en-US" w:eastAsia="zh-CN" w:bidi="ar-SA"/>
              </w:rPr>
            </w:pPr>
            <w:r>
              <w:rPr>
                <w:rFonts w:hint="eastAsia" w:ascii="宋体" w:hAnsi="宋体" w:cs="宋体"/>
                <w:color w:val="000000"/>
                <w:kern w:val="0"/>
                <w:sz w:val="21"/>
                <w:szCs w:val="21"/>
                <w:highlight w:val="none"/>
                <w:lang w:bidi="ar"/>
              </w:rPr>
              <w:t>6</w:t>
            </w:r>
          </w:p>
        </w:tc>
        <w:tc>
          <w:tcPr>
            <w:tcW w:w="1229" w:type="dxa"/>
            <w:shd w:val="clear" w:color="auto" w:fill="auto"/>
            <w:vAlign w:val="center"/>
          </w:tcPr>
          <w:p w14:paraId="4586BBDA">
            <w:pPr>
              <w:snapToGrid w:val="0"/>
              <w:jc w:val="center"/>
              <w:rPr>
                <w:rFonts w:hint="eastAsia" w:ascii="宋体" w:hAnsi="宋体" w:eastAsia="宋体" w:cs="宋体"/>
                <w:color w:val="000000" w:themeColor="text1"/>
                <w:kern w:val="0"/>
                <w:sz w:val="20"/>
                <w:szCs w:val="21"/>
                <w:highlight w:val="none"/>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主观分</w:t>
            </w:r>
          </w:p>
        </w:tc>
        <w:tc>
          <w:tcPr>
            <w:tcW w:w="1445" w:type="dxa"/>
            <w:shd w:val="clear" w:color="auto" w:fill="auto"/>
            <w:vAlign w:val="center"/>
          </w:tcPr>
          <w:p w14:paraId="202DE9E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5595D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9" w:hRule="atLeast"/>
        </w:trPr>
        <w:tc>
          <w:tcPr>
            <w:tcW w:w="608" w:type="dxa"/>
            <w:shd w:val="clear" w:color="auto" w:fill="auto"/>
            <w:vAlign w:val="center"/>
          </w:tcPr>
          <w:p w14:paraId="2F48AE81">
            <w:pPr>
              <w:pStyle w:val="61"/>
              <w:ind w:left="0" w:leftChars="0" w:firstLine="0" w:firstLineChars="0"/>
              <w:jc w:val="center"/>
              <w:rPr>
                <w:rFonts w:hint="default" w:ascii="宋体" w:hAnsi="宋体" w:eastAsia="宋体" w:cs="宋体"/>
                <w:bCs w:val="0"/>
                <w:snapToGrid/>
                <w:color w:val="000000" w:themeColor="text1"/>
                <w:kern w:val="2"/>
                <w:sz w:val="21"/>
                <w:szCs w:val="21"/>
                <w:highlight w:val="none"/>
                <w:lang w:val="en-US" w:eastAsia="zh-CN" w:bidi="ar-SA"/>
                <w14:textFill>
                  <w14:solidFill>
                    <w14:schemeClr w14:val="tx1"/>
                  </w14:solidFill>
                </w14:textFill>
              </w:rPr>
            </w:pPr>
            <w:r>
              <w:rPr>
                <w:rFonts w:hint="eastAsia" w:hAnsi="宋体" w:cs="宋体"/>
                <w:bCs w:val="0"/>
                <w:snapToGrid/>
                <w:color w:val="000000" w:themeColor="text1"/>
                <w:kern w:val="2"/>
                <w:sz w:val="21"/>
                <w:szCs w:val="21"/>
                <w:highlight w:val="none"/>
                <w:lang w:val="en-US" w:eastAsia="zh-CN" w:bidi="ar-SA"/>
                <w14:textFill>
                  <w14:solidFill>
                    <w14:schemeClr w14:val="tx1"/>
                  </w14:solidFill>
                </w14:textFill>
              </w:rPr>
              <w:t>4</w:t>
            </w:r>
          </w:p>
        </w:tc>
        <w:tc>
          <w:tcPr>
            <w:tcW w:w="5412" w:type="dxa"/>
            <w:shd w:val="clear" w:color="auto" w:fill="auto"/>
            <w:vAlign w:val="center"/>
          </w:tcPr>
          <w:p w14:paraId="72BD122E">
            <w:pPr>
              <w:widowControl/>
              <w:snapToGrid w:val="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根据所投设备配置的功能说明、性能指标、设备选型说明、自动化控制等情况进行评价打分，最高得</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分。</w:t>
            </w:r>
          </w:p>
          <w:p w14:paraId="6202886F">
            <w:pPr>
              <w:widowControl/>
              <w:snapToGrid w:val="0"/>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设备配置</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情况齐全、充分满足项目需求的，得4分；</w:t>
            </w:r>
          </w:p>
          <w:p w14:paraId="3C291F57">
            <w:pPr>
              <w:widowControl/>
              <w:snapToGrid w:val="0"/>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设备配置情况基本满足项目需求的，得2分；</w:t>
            </w:r>
          </w:p>
          <w:p w14:paraId="30DC0A19">
            <w:pPr>
              <w:widowControl/>
              <w:snapToGrid w:val="0"/>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方案内容极少或与项目需求不贴切的得1分；</w:t>
            </w:r>
          </w:p>
          <w:p w14:paraId="0E863BE2">
            <w:pPr>
              <w:widowControl/>
              <w:snapToGrid w:val="0"/>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设备配置不齐全，不能满足项目需求的，得0分</w:t>
            </w:r>
          </w:p>
        </w:tc>
        <w:tc>
          <w:tcPr>
            <w:tcW w:w="666" w:type="dxa"/>
            <w:shd w:val="clear" w:color="auto" w:fill="auto"/>
            <w:vAlign w:val="center"/>
          </w:tcPr>
          <w:p w14:paraId="3B66A4A0">
            <w:pPr>
              <w:widowControl/>
              <w:jc w:val="center"/>
              <w:textAlignment w:val="center"/>
              <w:rPr>
                <w:rFonts w:hint="eastAsia" w:ascii="宋体" w:hAnsi="宋体" w:eastAsia="宋体" w:cs="宋体"/>
                <w:color w:val="000000"/>
                <w:kern w:val="0"/>
                <w:sz w:val="20"/>
                <w:szCs w:val="21"/>
                <w:highlight w:val="none"/>
                <w:lang w:val="en-US" w:eastAsia="zh-CN" w:bidi="ar"/>
              </w:rPr>
            </w:pPr>
            <w:r>
              <w:rPr>
                <w:rFonts w:hint="eastAsia" w:ascii="宋体" w:hAnsi="宋体" w:cs="宋体"/>
                <w:color w:val="000000"/>
                <w:kern w:val="0"/>
                <w:sz w:val="20"/>
                <w:szCs w:val="21"/>
                <w:highlight w:val="none"/>
                <w:lang w:val="en-US" w:eastAsia="zh-CN" w:bidi="ar"/>
              </w:rPr>
              <w:t>4</w:t>
            </w:r>
          </w:p>
        </w:tc>
        <w:tc>
          <w:tcPr>
            <w:tcW w:w="1229" w:type="dxa"/>
            <w:shd w:val="clear" w:color="auto" w:fill="auto"/>
            <w:vAlign w:val="center"/>
          </w:tcPr>
          <w:p w14:paraId="3BD55D0A">
            <w:pPr>
              <w:snapToGrid w:val="0"/>
              <w:jc w:val="center"/>
              <w:rPr>
                <w:rFonts w:hint="eastAsia" w:ascii="宋体" w:hAnsi="宋体" w:eastAsia="宋体" w:cs="宋体"/>
                <w:color w:val="000000" w:themeColor="text1"/>
                <w:kern w:val="0"/>
                <w:sz w:val="20"/>
                <w:szCs w:val="21"/>
                <w:highlight w:val="none"/>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主观分</w:t>
            </w:r>
          </w:p>
        </w:tc>
        <w:tc>
          <w:tcPr>
            <w:tcW w:w="1445" w:type="dxa"/>
            <w:shd w:val="clear" w:color="auto" w:fill="auto"/>
            <w:vAlign w:val="center"/>
          </w:tcPr>
          <w:p w14:paraId="7A280D4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5BA91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shd w:val="clear" w:color="auto" w:fill="auto"/>
            <w:vAlign w:val="center"/>
          </w:tcPr>
          <w:p w14:paraId="06446D4A">
            <w:pPr>
              <w:pStyle w:val="61"/>
              <w:ind w:left="0" w:leftChars="0" w:firstLine="0" w:firstLineChars="0"/>
              <w:jc w:val="center"/>
              <w:rPr>
                <w:rFonts w:hint="default" w:ascii="宋体" w:hAnsi="宋体" w:eastAsia="宋体" w:cs="宋体"/>
                <w:bCs w:val="0"/>
                <w:snapToGrid/>
                <w:color w:val="000000" w:themeColor="text1"/>
                <w:kern w:val="2"/>
                <w:sz w:val="21"/>
                <w:szCs w:val="21"/>
                <w:highlight w:val="none"/>
                <w:lang w:val="en-US" w:eastAsia="zh-CN" w:bidi="ar-SA"/>
                <w14:textFill>
                  <w14:solidFill>
                    <w14:schemeClr w14:val="tx1"/>
                  </w14:solidFill>
                </w14:textFill>
              </w:rPr>
            </w:pPr>
            <w:r>
              <w:rPr>
                <w:rFonts w:hint="eastAsia" w:hAnsi="宋体" w:cs="宋体"/>
                <w:bCs w:val="0"/>
                <w:snapToGrid/>
                <w:color w:val="000000" w:themeColor="text1"/>
                <w:kern w:val="2"/>
                <w:sz w:val="21"/>
                <w:szCs w:val="21"/>
                <w:highlight w:val="none"/>
                <w:lang w:val="en-US" w:eastAsia="zh-CN" w:bidi="ar-SA"/>
                <w14:textFill>
                  <w14:solidFill>
                    <w14:schemeClr w14:val="tx1"/>
                  </w14:solidFill>
                </w14:textFill>
              </w:rPr>
              <w:t>5</w:t>
            </w:r>
          </w:p>
        </w:tc>
        <w:tc>
          <w:tcPr>
            <w:tcW w:w="5412" w:type="dxa"/>
            <w:shd w:val="clear" w:color="auto" w:fill="auto"/>
            <w:vAlign w:val="center"/>
          </w:tcPr>
          <w:p w14:paraId="6401DBCF">
            <w:pPr>
              <w:widowControl/>
              <w:snapToGrid w:val="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针对本项目的质量保证措施的完善及合理性进行打分，最高得4分。</w:t>
            </w:r>
          </w:p>
          <w:p w14:paraId="508EAA72">
            <w:pPr>
              <w:widowControl/>
              <w:snapToGrid w:val="0"/>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措施</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制定详细、完善、合理可行且完全满足的，得4分；</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措施</w:t>
            </w:r>
            <w:r>
              <w:rPr>
                <w:rFonts w:hint="eastAsia" w:ascii="宋体" w:hAnsi="宋体" w:cs="宋体"/>
                <w:color w:val="000000" w:themeColor="text1"/>
                <w:kern w:val="0"/>
                <w:sz w:val="21"/>
                <w:szCs w:val="21"/>
                <w:highlight w:val="none"/>
                <w:lang w:val="en-US" w:eastAsia="zh-CN"/>
                <w14:textFill>
                  <w14:solidFill>
                    <w14:schemeClr w14:val="tx1"/>
                  </w14:solidFill>
                </w14:textFill>
              </w:rPr>
              <w:t>制定基本满足要求</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的，得2分；</w:t>
            </w:r>
          </w:p>
          <w:p w14:paraId="7501C09B">
            <w:pPr>
              <w:widowControl/>
              <w:snapToGrid w:val="0"/>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措施</w:t>
            </w: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内容极少或与项目需求不贴切的得1分；</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措施</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未提供的不得分。</w:t>
            </w:r>
          </w:p>
        </w:tc>
        <w:tc>
          <w:tcPr>
            <w:tcW w:w="666" w:type="dxa"/>
            <w:shd w:val="clear" w:color="auto" w:fill="auto"/>
            <w:vAlign w:val="center"/>
          </w:tcPr>
          <w:p w14:paraId="2FE6CB2A">
            <w:pPr>
              <w:widowControl/>
              <w:jc w:val="center"/>
              <w:textAlignment w:val="center"/>
              <w:rPr>
                <w:rFonts w:hint="eastAsia" w:ascii="宋体" w:hAnsi="宋体" w:eastAsia="宋体" w:cs="宋体"/>
                <w:color w:val="000000"/>
                <w:kern w:val="0"/>
                <w:sz w:val="20"/>
                <w:szCs w:val="21"/>
                <w:highlight w:val="none"/>
                <w:lang w:val="en-US" w:eastAsia="zh-CN" w:bidi="ar"/>
              </w:rPr>
            </w:pPr>
            <w:r>
              <w:rPr>
                <w:rFonts w:hint="eastAsia" w:ascii="宋体" w:hAnsi="宋体" w:cs="宋体"/>
                <w:color w:val="000000"/>
                <w:kern w:val="0"/>
                <w:sz w:val="21"/>
                <w:szCs w:val="21"/>
                <w:highlight w:val="none"/>
                <w:lang w:bidi="ar"/>
              </w:rPr>
              <w:t>4</w:t>
            </w:r>
          </w:p>
        </w:tc>
        <w:tc>
          <w:tcPr>
            <w:tcW w:w="1229" w:type="dxa"/>
            <w:shd w:val="clear" w:color="auto" w:fill="auto"/>
            <w:vAlign w:val="center"/>
          </w:tcPr>
          <w:p w14:paraId="6DEF22A6">
            <w:pPr>
              <w:snapToGrid w:val="0"/>
              <w:jc w:val="center"/>
              <w:rPr>
                <w:rFonts w:hint="eastAsia" w:ascii="宋体" w:hAnsi="宋体" w:eastAsia="宋体" w:cs="宋体"/>
                <w:color w:val="000000" w:themeColor="text1"/>
                <w:kern w:val="0"/>
                <w:sz w:val="20"/>
                <w:szCs w:val="21"/>
                <w:highlight w:val="none"/>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主观分</w:t>
            </w:r>
          </w:p>
        </w:tc>
        <w:tc>
          <w:tcPr>
            <w:tcW w:w="1445" w:type="dxa"/>
            <w:shd w:val="clear" w:color="auto" w:fill="auto"/>
            <w:vAlign w:val="center"/>
          </w:tcPr>
          <w:p w14:paraId="05F2E00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5989E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08" w:type="dxa"/>
            <w:shd w:val="clear" w:color="auto" w:fill="auto"/>
            <w:vAlign w:val="center"/>
          </w:tcPr>
          <w:p w14:paraId="5D448761">
            <w:pPr>
              <w:pStyle w:val="61"/>
              <w:ind w:left="0" w:leftChars="0" w:firstLine="0" w:firstLineChars="0"/>
              <w:jc w:val="center"/>
              <w:rPr>
                <w:rFonts w:hint="default" w:ascii="宋体" w:hAnsi="宋体" w:eastAsia="宋体" w:cs="宋体"/>
                <w:bCs w:val="0"/>
                <w:snapToGrid/>
                <w:color w:val="000000" w:themeColor="text1"/>
                <w:kern w:val="2"/>
                <w:sz w:val="21"/>
                <w:szCs w:val="21"/>
                <w:highlight w:val="none"/>
                <w:lang w:val="en-US" w:eastAsia="zh-CN" w:bidi="ar-SA"/>
                <w14:textFill>
                  <w14:solidFill>
                    <w14:schemeClr w14:val="tx1"/>
                  </w14:solidFill>
                </w14:textFill>
              </w:rPr>
            </w:pPr>
            <w:r>
              <w:rPr>
                <w:rFonts w:hint="eastAsia" w:hAnsi="宋体" w:cs="宋体"/>
                <w:bCs w:val="0"/>
                <w:snapToGrid/>
                <w:color w:val="000000" w:themeColor="text1"/>
                <w:kern w:val="2"/>
                <w:sz w:val="21"/>
                <w:szCs w:val="21"/>
                <w:highlight w:val="none"/>
                <w:lang w:val="en-US" w:eastAsia="zh-CN" w:bidi="ar-SA"/>
                <w14:textFill>
                  <w14:solidFill>
                    <w14:schemeClr w14:val="tx1"/>
                  </w14:solidFill>
                </w14:textFill>
              </w:rPr>
              <w:t>6</w:t>
            </w:r>
          </w:p>
        </w:tc>
        <w:tc>
          <w:tcPr>
            <w:tcW w:w="5412" w:type="dxa"/>
            <w:shd w:val="clear" w:color="auto" w:fill="auto"/>
            <w:vAlign w:val="center"/>
          </w:tcPr>
          <w:p w14:paraId="3B9B23AE">
            <w:pPr>
              <w:widowControl/>
              <w:snapToGrid w:val="0"/>
              <w:jc w:val="left"/>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根据保证项目工期及进度计划的措施是否详实、合理等情况进行打分，最高得4分</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p w14:paraId="2B8438AD">
            <w:pPr>
              <w:widowControl/>
              <w:snapToGrid w:val="0"/>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方案制定详细、合理可行且完全满足的，得4分；</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方案</w:t>
            </w:r>
            <w:r>
              <w:rPr>
                <w:rFonts w:hint="eastAsia" w:ascii="宋体" w:hAnsi="宋体" w:cs="宋体"/>
                <w:color w:val="000000" w:themeColor="text1"/>
                <w:kern w:val="0"/>
                <w:sz w:val="21"/>
                <w:szCs w:val="21"/>
                <w:highlight w:val="none"/>
                <w:lang w:val="en-US" w:eastAsia="zh-CN"/>
                <w14:textFill>
                  <w14:solidFill>
                    <w14:schemeClr w14:val="tx1"/>
                  </w14:solidFill>
                </w14:textFill>
              </w:rPr>
              <w:t>制定基本满足要求</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的，得2分；</w:t>
            </w:r>
          </w:p>
          <w:p w14:paraId="25F55293">
            <w:pPr>
              <w:widowControl/>
              <w:snapToGrid w:val="0"/>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方案内容极少或与项目需求不贴切的得1分；</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方案未提供的不得分。</w:t>
            </w:r>
          </w:p>
        </w:tc>
        <w:tc>
          <w:tcPr>
            <w:tcW w:w="666" w:type="dxa"/>
            <w:shd w:val="clear" w:color="auto" w:fill="auto"/>
            <w:vAlign w:val="center"/>
          </w:tcPr>
          <w:p w14:paraId="11A35DB5">
            <w:pPr>
              <w:widowControl/>
              <w:jc w:val="center"/>
              <w:textAlignment w:val="center"/>
              <w:rPr>
                <w:rFonts w:hint="eastAsia" w:ascii="宋体" w:hAnsi="宋体" w:eastAsia="宋体" w:cs="宋体"/>
                <w:color w:val="000000"/>
                <w:kern w:val="0"/>
                <w:sz w:val="20"/>
                <w:szCs w:val="21"/>
                <w:highlight w:val="none"/>
                <w:lang w:val="en-US" w:eastAsia="zh-CN" w:bidi="ar"/>
              </w:rPr>
            </w:pPr>
            <w:r>
              <w:rPr>
                <w:rFonts w:hint="eastAsia" w:ascii="宋体" w:hAnsi="宋体" w:cs="宋体"/>
                <w:color w:val="000000"/>
                <w:kern w:val="0"/>
                <w:sz w:val="21"/>
                <w:szCs w:val="21"/>
                <w:highlight w:val="none"/>
                <w:lang w:bidi="ar"/>
              </w:rPr>
              <w:t>4</w:t>
            </w:r>
          </w:p>
        </w:tc>
        <w:tc>
          <w:tcPr>
            <w:tcW w:w="1229" w:type="dxa"/>
            <w:shd w:val="clear" w:color="auto" w:fill="auto"/>
            <w:vAlign w:val="center"/>
          </w:tcPr>
          <w:p w14:paraId="4B86C98D">
            <w:pPr>
              <w:snapToGrid w:val="0"/>
              <w:jc w:val="center"/>
              <w:rPr>
                <w:rFonts w:hint="eastAsia" w:ascii="宋体" w:hAnsi="宋体" w:eastAsia="宋体" w:cs="宋体"/>
                <w:color w:val="000000" w:themeColor="text1"/>
                <w:kern w:val="0"/>
                <w:sz w:val="20"/>
                <w:szCs w:val="21"/>
                <w:highlight w:val="none"/>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主观分</w:t>
            </w:r>
          </w:p>
        </w:tc>
        <w:tc>
          <w:tcPr>
            <w:tcW w:w="1445" w:type="dxa"/>
            <w:shd w:val="clear" w:color="auto" w:fill="auto"/>
            <w:vAlign w:val="center"/>
          </w:tcPr>
          <w:p w14:paraId="6E222D5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u w:val="none"/>
                <w14:textFill>
                  <w14:solidFill>
                    <w14:schemeClr w14:val="tx1"/>
                  </w14:solidFill>
                </w14:textFill>
              </w:rPr>
            </w:pPr>
          </w:p>
        </w:tc>
      </w:tr>
      <w:tr w14:paraId="52750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08" w:type="dxa"/>
            <w:shd w:val="clear" w:color="auto" w:fill="auto"/>
            <w:vAlign w:val="center"/>
          </w:tcPr>
          <w:p w14:paraId="580C883E">
            <w:pPr>
              <w:pStyle w:val="61"/>
              <w:ind w:left="0" w:leftChars="0" w:firstLine="0" w:firstLineChars="0"/>
              <w:jc w:val="center"/>
              <w:rPr>
                <w:rFonts w:hint="default" w:ascii="宋体" w:hAnsi="宋体" w:eastAsia="宋体" w:cs="宋体"/>
                <w:bCs w:val="0"/>
                <w:snapToGrid/>
                <w:color w:val="000000" w:themeColor="text1"/>
                <w:kern w:val="2"/>
                <w:sz w:val="21"/>
                <w:szCs w:val="21"/>
                <w:highlight w:val="none"/>
                <w:lang w:val="en-US" w:eastAsia="zh-CN" w:bidi="ar-SA"/>
                <w14:textFill>
                  <w14:solidFill>
                    <w14:schemeClr w14:val="tx1"/>
                  </w14:solidFill>
                </w14:textFill>
              </w:rPr>
            </w:pPr>
            <w:r>
              <w:rPr>
                <w:rFonts w:hint="eastAsia" w:hAnsi="宋体" w:cs="宋体"/>
                <w:bCs w:val="0"/>
                <w:snapToGrid/>
                <w:color w:val="000000" w:themeColor="text1"/>
                <w:kern w:val="2"/>
                <w:sz w:val="21"/>
                <w:szCs w:val="21"/>
                <w:highlight w:val="none"/>
                <w:lang w:val="en-US" w:eastAsia="zh-CN" w:bidi="ar-SA"/>
                <w14:textFill>
                  <w14:solidFill>
                    <w14:schemeClr w14:val="tx1"/>
                  </w14:solidFill>
                </w14:textFill>
              </w:rPr>
              <w:t>7</w:t>
            </w:r>
          </w:p>
        </w:tc>
        <w:tc>
          <w:tcPr>
            <w:tcW w:w="5412" w:type="dxa"/>
            <w:shd w:val="clear" w:color="auto" w:fill="auto"/>
            <w:vAlign w:val="center"/>
          </w:tcPr>
          <w:p w14:paraId="35C14D98">
            <w:pPr>
              <w:widowControl/>
              <w:snapToGrid w:val="0"/>
              <w:jc w:val="left"/>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根据投标人提供的项目组织实施总体计划、重难点、实施方案和措施的合理性及可行性等情况进行打分，最高得4分</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p w14:paraId="727B8686">
            <w:pPr>
              <w:widowControl/>
              <w:snapToGrid w:val="0"/>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方案制定详细、合理可行且完全满足要求的，得</w:t>
            </w:r>
            <w:r>
              <w:rPr>
                <w:rFonts w:hint="eastAsia" w:ascii="宋体" w:hAnsi="宋体" w:eastAsia="宋体" w:cs="宋体"/>
                <w:color w:val="000000" w:themeColor="text1"/>
                <w:kern w:val="0"/>
                <w:sz w:val="21"/>
                <w:szCs w:val="21"/>
                <w:highlight w:val="none"/>
                <w:lang w:val="en-US" w:eastAsia="zh"/>
                <w14:textFill>
                  <w14:solidFill>
                    <w14:schemeClr w14:val="tx1"/>
                  </w14:solidFill>
                </w14:textFill>
              </w:rPr>
              <w:t>4</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分；</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方案</w:t>
            </w:r>
            <w:r>
              <w:rPr>
                <w:rFonts w:hint="eastAsia" w:ascii="宋体" w:hAnsi="宋体" w:cs="宋体"/>
                <w:color w:val="000000" w:themeColor="text1"/>
                <w:kern w:val="0"/>
                <w:sz w:val="21"/>
                <w:szCs w:val="21"/>
                <w:highlight w:val="none"/>
                <w:lang w:val="en-US" w:eastAsia="zh-CN"/>
                <w14:textFill>
                  <w14:solidFill>
                    <w14:schemeClr w14:val="tx1"/>
                  </w14:solidFill>
                </w14:textFill>
              </w:rPr>
              <w:t>制定基本满足要求</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的，得2分；</w:t>
            </w:r>
          </w:p>
          <w:p w14:paraId="7A6F970C">
            <w:pPr>
              <w:widowControl/>
              <w:snapToGrid w:val="0"/>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方案内容极少或与项目需求不贴切的得1分；</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方案未提供的不得分。</w:t>
            </w:r>
          </w:p>
        </w:tc>
        <w:tc>
          <w:tcPr>
            <w:tcW w:w="666" w:type="dxa"/>
            <w:shd w:val="clear" w:color="auto" w:fill="auto"/>
            <w:vAlign w:val="center"/>
          </w:tcPr>
          <w:p w14:paraId="0A329C3E">
            <w:pPr>
              <w:widowControl/>
              <w:jc w:val="center"/>
              <w:textAlignment w:val="center"/>
              <w:rPr>
                <w:rFonts w:hint="eastAsia" w:ascii="宋体" w:hAnsi="宋体" w:eastAsia="宋体" w:cs="宋体"/>
                <w:color w:val="000000"/>
                <w:kern w:val="0"/>
                <w:sz w:val="20"/>
                <w:szCs w:val="21"/>
                <w:highlight w:val="none"/>
                <w:lang w:val="en-US" w:eastAsia="zh-CN" w:bidi="ar"/>
              </w:rPr>
            </w:pPr>
            <w:r>
              <w:rPr>
                <w:rFonts w:hint="eastAsia" w:ascii="宋体" w:hAnsi="宋体" w:cs="宋体"/>
                <w:color w:val="000000"/>
                <w:kern w:val="0"/>
                <w:sz w:val="21"/>
                <w:szCs w:val="21"/>
                <w:highlight w:val="none"/>
                <w:lang w:val="en-US" w:eastAsia="zh-CN" w:bidi="ar"/>
              </w:rPr>
              <w:t>4</w:t>
            </w:r>
          </w:p>
        </w:tc>
        <w:tc>
          <w:tcPr>
            <w:tcW w:w="1229" w:type="dxa"/>
            <w:shd w:val="clear" w:color="auto" w:fill="auto"/>
            <w:vAlign w:val="center"/>
          </w:tcPr>
          <w:p w14:paraId="73D74F3B">
            <w:pPr>
              <w:snapToGrid w:val="0"/>
              <w:jc w:val="center"/>
              <w:rPr>
                <w:rFonts w:hint="eastAsia" w:ascii="宋体" w:hAnsi="宋体" w:eastAsia="宋体" w:cs="宋体"/>
                <w:color w:val="000000" w:themeColor="text1"/>
                <w:kern w:val="0"/>
                <w:sz w:val="20"/>
                <w:szCs w:val="21"/>
                <w:highlight w:val="none"/>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主观分</w:t>
            </w:r>
          </w:p>
        </w:tc>
        <w:tc>
          <w:tcPr>
            <w:tcW w:w="1445" w:type="dxa"/>
            <w:shd w:val="clear" w:color="auto" w:fill="auto"/>
            <w:vAlign w:val="center"/>
          </w:tcPr>
          <w:p w14:paraId="25B1EDD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771B0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08" w:type="dxa"/>
            <w:shd w:val="clear" w:color="auto" w:fill="auto"/>
            <w:vAlign w:val="center"/>
          </w:tcPr>
          <w:p w14:paraId="0417DBB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Cs w:val="0"/>
                <w:color w:val="000000" w:themeColor="text1"/>
                <w:kern w:val="2"/>
                <w:sz w:val="21"/>
                <w:szCs w:val="21"/>
                <w:highlight w:val="none"/>
                <w:lang w:val="en-US" w:eastAsia="zh-CN" w:bidi="ar-SA"/>
                <w14:textFill>
                  <w14:solidFill>
                    <w14:schemeClr w14:val="tx1"/>
                  </w14:solidFill>
                </w14:textFill>
              </w:rPr>
              <w:t>8</w:t>
            </w:r>
          </w:p>
        </w:tc>
        <w:tc>
          <w:tcPr>
            <w:tcW w:w="5412" w:type="dxa"/>
            <w:shd w:val="clear" w:color="auto" w:fill="auto"/>
            <w:vAlign w:val="center"/>
          </w:tcPr>
          <w:p w14:paraId="52C13ECD">
            <w:pPr>
              <w:widowControl/>
              <w:snapToGrid w:val="0"/>
              <w:jc w:val="left"/>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针对本项目安装调试方案等是否合理、完善等情况进行打分，最高得</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分</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p w14:paraId="01C29B25">
            <w:pPr>
              <w:widowControl/>
              <w:snapToGrid w:val="0"/>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安装调试</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方案完整、规范、操作性强，完全满足要求的，得</w:t>
            </w:r>
            <w:r>
              <w:rPr>
                <w:rFonts w:hint="eastAsia" w:ascii="宋体" w:hAnsi="宋体" w:eastAsia="宋体" w:cs="宋体"/>
                <w:color w:val="000000" w:themeColor="text1"/>
                <w:kern w:val="0"/>
                <w:sz w:val="21"/>
                <w:szCs w:val="21"/>
                <w:highlight w:val="none"/>
                <w:lang w:val="en-US" w:eastAsia="zh"/>
                <w14:textFill>
                  <w14:solidFill>
                    <w14:schemeClr w14:val="tx1"/>
                  </w14:solidFill>
                </w14:textFill>
              </w:rPr>
              <w:t>4</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分；</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方案</w:t>
            </w:r>
            <w:r>
              <w:rPr>
                <w:rFonts w:hint="eastAsia" w:ascii="宋体" w:hAnsi="宋体" w:cs="宋体"/>
                <w:color w:val="000000" w:themeColor="text1"/>
                <w:kern w:val="0"/>
                <w:sz w:val="21"/>
                <w:szCs w:val="21"/>
                <w:highlight w:val="none"/>
                <w:lang w:val="en-US" w:eastAsia="zh-CN"/>
                <w14:textFill>
                  <w14:solidFill>
                    <w14:schemeClr w14:val="tx1"/>
                  </w14:solidFill>
                </w14:textFill>
              </w:rPr>
              <w:t>制定基本满足要求</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的，得2分；</w:t>
            </w:r>
          </w:p>
          <w:p w14:paraId="5B4B1B8B">
            <w:pPr>
              <w:widowControl/>
              <w:snapToGrid w:val="0"/>
              <w:jc w:val="left"/>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方案内容极少或与项目需求不贴切的得1分；</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方案未提供的不得分。</w:t>
            </w:r>
          </w:p>
        </w:tc>
        <w:tc>
          <w:tcPr>
            <w:tcW w:w="666" w:type="dxa"/>
            <w:shd w:val="clear" w:color="auto" w:fill="auto"/>
            <w:vAlign w:val="center"/>
          </w:tcPr>
          <w:p w14:paraId="27107F2B">
            <w:pPr>
              <w:widowControl/>
              <w:jc w:val="center"/>
              <w:textAlignment w:val="center"/>
              <w:rPr>
                <w:rFonts w:hint="default" w:ascii="宋体" w:hAnsi="宋体" w:eastAsia="宋体" w:cs="宋体"/>
                <w:color w:val="000000"/>
                <w:kern w:val="0"/>
                <w:sz w:val="20"/>
                <w:szCs w:val="21"/>
                <w:highlight w:val="none"/>
                <w:lang w:val="en-US" w:eastAsia="zh-CN" w:bidi="ar"/>
              </w:rPr>
            </w:pPr>
            <w:r>
              <w:rPr>
                <w:rFonts w:hint="eastAsia" w:ascii="宋体" w:hAnsi="宋体" w:cs="宋体"/>
                <w:color w:val="000000"/>
                <w:kern w:val="0"/>
                <w:sz w:val="21"/>
                <w:szCs w:val="21"/>
                <w:highlight w:val="none"/>
                <w:lang w:val="en-US" w:eastAsia="zh-CN" w:bidi="ar"/>
              </w:rPr>
              <w:t>4</w:t>
            </w:r>
          </w:p>
        </w:tc>
        <w:tc>
          <w:tcPr>
            <w:tcW w:w="1229" w:type="dxa"/>
            <w:shd w:val="clear" w:color="auto" w:fill="auto"/>
            <w:vAlign w:val="center"/>
          </w:tcPr>
          <w:p w14:paraId="4609DDB0">
            <w:pPr>
              <w:snapToGrid w:val="0"/>
              <w:jc w:val="center"/>
              <w:rPr>
                <w:rFonts w:hint="eastAsia" w:ascii="宋体" w:hAnsi="宋体" w:eastAsia="宋体" w:cs="宋体"/>
                <w:color w:val="000000" w:themeColor="text1"/>
                <w:kern w:val="0"/>
                <w:sz w:val="20"/>
                <w:szCs w:val="21"/>
                <w:highlight w:val="none"/>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主观分</w:t>
            </w:r>
          </w:p>
        </w:tc>
        <w:tc>
          <w:tcPr>
            <w:tcW w:w="1445" w:type="dxa"/>
            <w:shd w:val="clear" w:color="auto" w:fill="auto"/>
            <w:vAlign w:val="center"/>
          </w:tcPr>
          <w:p w14:paraId="6254871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529D3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shd w:val="clear" w:color="auto" w:fill="auto"/>
            <w:vAlign w:val="center"/>
          </w:tcPr>
          <w:p w14:paraId="7A8111B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Cs w:val="0"/>
                <w:color w:val="000000" w:themeColor="text1"/>
                <w:kern w:val="2"/>
                <w:sz w:val="21"/>
                <w:szCs w:val="21"/>
                <w:highlight w:val="none"/>
                <w:lang w:val="en-US" w:eastAsia="zh-CN" w:bidi="ar-SA"/>
                <w14:textFill>
                  <w14:solidFill>
                    <w14:schemeClr w14:val="tx1"/>
                  </w14:solidFill>
                </w14:textFill>
              </w:rPr>
              <w:t>9</w:t>
            </w:r>
          </w:p>
        </w:tc>
        <w:tc>
          <w:tcPr>
            <w:tcW w:w="5412" w:type="dxa"/>
            <w:shd w:val="clear" w:color="auto" w:fill="auto"/>
            <w:vAlign w:val="center"/>
          </w:tcPr>
          <w:p w14:paraId="4CB386F9">
            <w:pPr>
              <w:pStyle w:val="2"/>
              <w:ind w:left="0" w:leftChars="0" w:firstLine="0" w:firstLineChars="0"/>
              <w:rPr>
                <w:rFonts w:hint="eastAsia"/>
                <w:lang w:val="en-US" w:eastAsia="zh-CN"/>
              </w:rPr>
            </w:pPr>
            <w:r>
              <w:rPr>
                <w:rFonts w:hint="eastAsia" w:ascii="宋体" w:hAnsi="宋体" w:eastAsia="宋体" w:cs="宋体"/>
                <w:b w:val="0"/>
                <w:bCs w:val="0"/>
                <w:color w:val="000000" w:themeColor="text1"/>
                <w:kern w:val="0"/>
                <w:sz w:val="21"/>
                <w:szCs w:val="21"/>
                <w:highlight w:val="none"/>
                <w:lang w:val="en-US" w:eastAsia="zh-CN" w:bidi="ar-SA"/>
                <w14:textFill>
                  <w14:solidFill>
                    <w14:schemeClr w14:val="tx1"/>
                  </w14:solidFill>
                </w14:textFill>
              </w:rPr>
              <w:t>拟派项目负责人具有注册公用设备工程师（给水排水）证书得2分；注：需提供相关证书及近一个月社保缴纳证明扫描件（退休人员需提供劳务合同），否则不得分。</w:t>
            </w:r>
          </w:p>
        </w:tc>
        <w:tc>
          <w:tcPr>
            <w:tcW w:w="666" w:type="dxa"/>
            <w:shd w:val="clear" w:color="auto" w:fill="auto"/>
            <w:vAlign w:val="center"/>
          </w:tcPr>
          <w:p w14:paraId="1ED48F38">
            <w:pPr>
              <w:widowControl/>
              <w:jc w:val="center"/>
              <w:textAlignment w:val="center"/>
              <w:rPr>
                <w:rFonts w:hint="default" w:ascii="宋体" w:hAnsi="宋体" w:eastAsia="宋体" w:cs="宋体"/>
                <w:color w:val="000000"/>
                <w:kern w:val="0"/>
                <w:sz w:val="20"/>
                <w:szCs w:val="21"/>
                <w:highlight w:val="none"/>
                <w:lang w:val="en-US" w:eastAsia="zh-CN" w:bidi="ar-SA"/>
              </w:rPr>
            </w:pPr>
            <w:r>
              <w:rPr>
                <w:rFonts w:hint="eastAsia" w:ascii="宋体" w:hAnsi="宋体" w:cs="宋体"/>
                <w:color w:val="000000"/>
                <w:kern w:val="0"/>
                <w:sz w:val="21"/>
                <w:szCs w:val="21"/>
                <w:highlight w:val="none"/>
                <w:lang w:val="en-US" w:eastAsia="zh-CN" w:bidi="ar"/>
              </w:rPr>
              <w:t>2</w:t>
            </w:r>
          </w:p>
        </w:tc>
        <w:tc>
          <w:tcPr>
            <w:tcW w:w="1229" w:type="dxa"/>
            <w:shd w:val="clear" w:color="auto" w:fill="auto"/>
            <w:vAlign w:val="center"/>
          </w:tcPr>
          <w:p w14:paraId="7C1ED84E">
            <w:pPr>
              <w:jc w:val="center"/>
              <w:rPr>
                <w:rFonts w:hint="eastAsia" w:ascii="宋体" w:hAnsi="宋体" w:eastAsia="宋体" w:cs="宋体"/>
                <w:color w:val="000000"/>
                <w:kern w:val="0"/>
                <w:sz w:val="20"/>
                <w:szCs w:val="24"/>
                <w:highlight w:val="none"/>
                <w:lang w:val="en-US" w:eastAsia="zh-CN" w:bidi="ar-SA"/>
              </w:rPr>
            </w:pPr>
            <w:r>
              <w:rPr>
                <w:rFonts w:hint="eastAsia" w:ascii="宋体" w:hAnsi="宋体" w:cs="宋体"/>
                <w:color w:val="000000"/>
                <w:kern w:val="0"/>
                <w:sz w:val="20"/>
                <w:highlight w:val="none"/>
              </w:rPr>
              <w:t>客观分</w:t>
            </w:r>
          </w:p>
        </w:tc>
        <w:tc>
          <w:tcPr>
            <w:tcW w:w="1445" w:type="dxa"/>
            <w:shd w:val="clear" w:color="auto" w:fill="auto"/>
            <w:vAlign w:val="center"/>
          </w:tcPr>
          <w:p w14:paraId="6C8CD96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6A67A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08" w:type="dxa"/>
            <w:shd w:val="clear" w:color="auto" w:fill="auto"/>
            <w:vAlign w:val="center"/>
          </w:tcPr>
          <w:p w14:paraId="1D808E3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Cs w:val="0"/>
                <w:color w:val="000000" w:themeColor="text1"/>
                <w:kern w:val="2"/>
                <w:sz w:val="21"/>
                <w:szCs w:val="21"/>
                <w:highlight w:val="yellow"/>
                <w:lang w:val="en-US" w:eastAsia="zh-CN" w:bidi="ar-SA"/>
                <w14:textFill>
                  <w14:solidFill>
                    <w14:schemeClr w14:val="tx1"/>
                  </w14:solidFill>
                </w14:textFill>
              </w:rPr>
            </w:pPr>
            <w:r>
              <w:rPr>
                <w:rFonts w:hint="eastAsia" w:ascii="宋体" w:hAnsi="宋体" w:cs="宋体"/>
                <w:bCs w:val="0"/>
                <w:color w:val="000000" w:themeColor="text1"/>
                <w:kern w:val="2"/>
                <w:sz w:val="21"/>
                <w:szCs w:val="21"/>
                <w:highlight w:val="yellow"/>
                <w:lang w:val="en-US" w:eastAsia="zh-CN" w:bidi="ar-SA"/>
                <w14:textFill>
                  <w14:solidFill>
                    <w14:schemeClr w14:val="tx1"/>
                  </w14:solidFill>
                </w14:textFill>
              </w:rPr>
              <w:t>10</w:t>
            </w:r>
          </w:p>
        </w:tc>
        <w:tc>
          <w:tcPr>
            <w:tcW w:w="5412" w:type="dxa"/>
            <w:shd w:val="clear" w:color="auto" w:fill="auto"/>
            <w:vAlign w:val="center"/>
          </w:tcPr>
          <w:p w14:paraId="20584D08">
            <w:pPr>
              <w:widowControl/>
              <w:snapToGrid w:val="0"/>
              <w:jc w:val="left"/>
              <w:rPr>
                <w:rFonts w:hint="eastAsia" w:ascii="宋体" w:hAnsi="宋体" w:eastAsia="宋体" w:cs="宋体"/>
                <w:color w:val="000000" w:themeColor="text1"/>
                <w:kern w:val="0"/>
                <w:sz w:val="21"/>
                <w:szCs w:val="21"/>
                <w:highlight w:val="yellow"/>
                <w14:textFill>
                  <w14:solidFill>
                    <w14:schemeClr w14:val="tx1"/>
                  </w14:solidFill>
                </w14:textFill>
              </w:rPr>
            </w:pPr>
            <w:r>
              <w:rPr>
                <w:rFonts w:hint="eastAsia" w:ascii="宋体" w:hAnsi="宋体" w:eastAsia="宋体" w:cs="宋体"/>
                <w:color w:val="000000" w:themeColor="text1"/>
                <w:kern w:val="0"/>
                <w:sz w:val="21"/>
                <w:szCs w:val="21"/>
                <w:highlight w:val="yellow"/>
                <w14:textFill>
                  <w14:solidFill>
                    <w14:schemeClr w14:val="tx1"/>
                  </w14:solidFill>
                </w14:textFill>
              </w:rPr>
              <w:t xml:space="preserve">拟投入本项目人员（项目负责人除外）： </w:t>
            </w:r>
          </w:p>
          <w:p w14:paraId="6CC2DE4A">
            <w:pPr>
              <w:widowControl/>
              <w:snapToGrid w:val="0"/>
              <w:jc w:val="left"/>
              <w:rPr>
                <w:rFonts w:hint="default" w:ascii="宋体" w:hAnsi="宋体" w:eastAsia="宋体" w:cs="宋体"/>
                <w:color w:val="000000" w:themeColor="text1"/>
                <w:kern w:val="0"/>
                <w:sz w:val="21"/>
                <w:szCs w:val="21"/>
                <w:highlight w:val="yellow"/>
                <w:lang w:val="en-US" w:eastAsia="zh-CN"/>
                <w14:textFill>
                  <w14:solidFill>
                    <w14:schemeClr w14:val="tx1"/>
                  </w14:solidFill>
                </w14:textFill>
              </w:rPr>
            </w:pPr>
            <w:r>
              <w:rPr>
                <w:rFonts w:hint="eastAsia" w:ascii="宋体" w:hAnsi="宋体" w:cs="宋体"/>
                <w:color w:val="000000" w:themeColor="text1"/>
                <w:kern w:val="0"/>
                <w:sz w:val="21"/>
                <w:szCs w:val="21"/>
                <w:highlight w:val="yellow"/>
                <w:lang w:val="en-US" w:eastAsia="zh-CN"/>
                <w14:textFill>
                  <w14:solidFill>
                    <w14:schemeClr w14:val="tx1"/>
                  </w14:solidFill>
                </w14:textFill>
              </w:rPr>
              <w:t>每提供中级</w:t>
            </w:r>
            <w:r>
              <w:rPr>
                <w:rFonts w:hint="eastAsia" w:ascii="宋体" w:hAnsi="宋体" w:eastAsia="宋体" w:cs="宋体"/>
                <w:color w:val="000000" w:themeColor="text1"/>
                <w:kern w:val="0"/>
                <w:sz w:val="21"/>
                <w:szCs w:val="21"/>
                <w:highlight w:val="yellow"/>
                <w14:textFill>
                  <w14:solidFill>
                    <w14:schemeClr w14:val="tx1"/>
                  </w14:solidFill>
                </w14:textFill>
              </w:rPr>
              <w:t>工程师（环保或给排水</w:t>
            </w:r>
            <w:r>
              <w:rPr>
                <w:rFonts w:hint="eastAsia" w:ascii="宋体" w:hAnsi="宋体" w:cs="宋体"/>
                <w:color w:val="000000" w:themeColor="text1"/>
                <w:kern w:val="0"/>
                <w:sz w:val="21"/>
                <w:szCs w:val="21"/>
                <w:highlight w:val="yellow"/>
                <w:lang w:val="en-US" w:eastAsia="zh-CN"/>
                <w14:textFill>
                  <w14:solidFill>
                    <w14:schemeClr w14:val="tx1"/>
                  </w14:solidFill>
                </w14:textFill>
              </w:rPr>
              <w:t>相关专业</w:t>
            </w:r>
            <w:r>
              <w:rPr>
                <w:rFonts w:hint="eastAsia" w:ascii="宋体" w:hAnsi="宋体" w:eastAsia="宋体" w:cs="宋体"/>
                <w:color w:val="000000" w:themeColor="text1"/>
                <w:kern w:val="0"/>
                <w:sz w:val="21"/>
                <w:szCs w:val="21"/>
                <w:highlight w:val="yellow"/>
                <w14:textFill>
                  <w14:solidFill>
                    <w14:schemeClr w14:val="tx1"/>
                  </w14:solidFill>
                </w14:textFill>
              </w:rPr>
              <w:t>）1人</w:t>
            </w:r>
            <w:r>
              <w:rPr>
                <w:rFonts w:hint="eastAsia" w:ascii="宋体" w:hAnsi="宋体" w:cs="宋体"/>
                <w:color w:val="000000" w:themeColor="text1"/>
                <w:kern w:val="0"/>
                <w:sz w:val="21"/>
                <w:szCs w:val="21"/>
                <w:highlight w:val="yellow"/>
                <w:lang w:val="en-US" w:eastAsia="zh-CN"/>
                <w14:textFill>
                  <w14:solidFill>
                    <w14:schemeClr w14:val="tx1"/>
                  </w14:solidFill>
                </w14:textFill>
              </w:rPr>
              <w:t>得1分</w:t>
            </w:r>
            <w:r>
              <w:rPr>
                <w:rFonts w:hint="eastAsia" w:ascii="宋体" w:hAnsi="宋体" w:eastAsia="宋体" w:cs="宋体"/>
                <w:color w:val="000000" w:themeColor="text1"/>
                <w:kern w:val="0"/>
                <w:sz w:val="21"/>
                <w:szCs w:val="21"/>
                <w:highlight w:val="yellow"/>
                <w14:textFill>
                  <w14:solidFill>
                    <w14:schemeClr w14:val="tx1"/>
                  </w14:solidFill>
                </w14:textFill>
              </w:rPr>
              <w:t>最高</w:t>
            </w:r>
            <w:r>
              <w:rPr>
                <w:rFonts w:hint="eastAsia" w:ascii="宋体" w:hAnsi="宋体" w:cs="宋体"/>
                <w:color w:val="000000" w:themeColor="text1"/>
                <w:kern w:val="0"/>
                <w:sz w:val="21"/>
                <w:szCs w:val="21"/>
                <w:highlight w:val="yellow"/>
                <w:lang w:val="en-US" w:eastAsia="zh-CN"/>
                <w14:textFill>
                  <w14:solidFill>
                    <w14:schemeClr w14:val="tx1"/>
                  </w14:solidFill>
                </w14:textFill>
              </w:rPr>
              <w:t>3</w:t>
            </w:r>
            <w:r>
              <w:rPr>
                <w:rFonts w:hint="eastAsia" w:ascii="宋体" w:hAnsi="宋体" w:eastAsia="宋体" w:cs="宋体"/>
                <w:color w:val="000000" w:themeColor="text1"/>
                <w:kern w:val="0"/>
                <w:sz w:val="21"/>
                <w:szCs w:val="21"/>
                <w:highlight w:val="yellow"/>
                <w14:textFill>
                  <w14:solidFill>
                    <w14:schemeClr w14:val="tx1"/>
                  </w14:solidFill>
                </w14:textFill>
              </w:rPr>
              <w:t>分。需提供相关证书及近一个月社保缴纳证明扫描件，否则不得分。</w:t>
            </w:r>
          </w:p>
        </w:tc>
        <w:tc>
          <w:tcPr>
            <w:tcW w:w="666" w:type="dxa"/>
            <w:shd w:val="clear" w:color="auto" w:fill="auto"/>
            <w:vAlign w:val="center"/>
          </w:tcPr>
          <w:p w14:paraId="4DF06960">
            <w:pPr>
              <w:widowControl/>
              <w:jc w:val="center"/>
              <w:textAlignment w:val="center"/>
              <w:rPr>
                <w:rFonts w:hint="default" w:ascii="宋体" w:hAnsi="宋体" w:eastAsia="宋体" w:cs="宋体"/>
                <w:color w:val="000000"/>
                <w:kern w:val="0"/>
                <w:sz w:val="20"/>
                <w:szCs w:val="21"/>
                <w:highlight w:val="yellow"/>
                <w:lang w:val="en-US" w:eastAsia="zh-CN" w:bidi="ar"/>
              </w:rPr>
            </w:pPr>
            <w:r>
              <w:rPr>
                <w:rFonts w:hint="eastAsia" w:ascii="宋体" w:hAnsi="宋体" w:cs="宋体"/>
                <w:color w:val="000000"/>
                <w:kern w:val="0"/>
                <w:sz w:val="20"/>
                <w:szCs w:val="21"/>
                <w:highlight w:val="yellow"/>
                <w:lang w:val="en-US" w:eastAsia="zh-CN" w:bidi="ar"/>
              </w:rPr>
              <w:t>3</w:t>
            </w:r>
          </w:p>
        </w:tc>
        <w:tc>
          <w:tcPr>
            <w:tcW w:w="1229" w:type="dxa"/>
            <w:shd w:val="clear" w:color="auto" w:fill="auto"/>
            <w:vAlign w:val="center"/>
          </w:tcPr>
          <w:p w14:paraId="28A3061B">
            <w:pPr>
              <w:jc w:val="center"/>
              <w:rPr>
                <w:rFonts w:hint="eastAsia" w:ascii="宋体" w:hAnsi="宋体" w:eastAsia="宋体" w:cs="宋体"/>
                <w:b/>
                <w:bCs/>
                <w:color w:val="000000"/>
                <w:kern w:val="0"/>
                <w:sz w:val="20"/>
                <w:szCs w:val="24"/>
                <w:highlight w:val="yellow"/>
                <w:lang w:val="en-US" w:eastAsia="zh-CN" w:bidi="ar-SA"/>
              </w:rPr>
            </w:pPr>
            <w:r>
              <w:rPr>
                <w:rFonts w:hint="eastAsia" w:ascii="宋体" w:hAnsi="宋体" w:cs="宋体"/>
                <w:color w:val="000000"/>
                <w:kern w:val="0"/>
                <w:sz w:val="20"/>
                <w:highlight w:val="yellow"/>
              </w:rPr>
              <w:t>客观分</w:t>
            </w:r>
          </w:p>
        </w:tc>
        <w:tc>
          <w:tcPr>
            <w:tcW w:w="1445" w:type="dxa"/>
            <w:shd w:val="clear" w:color="auto" w:fill="auto"/>
            <w:vAlign w:val="center"/>
          </w:tcPr>
          <w:p w14:paraId="10B5208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1"/>
                <w:szCs w:val="21"/>
                <w:highlight w:val="red"/>
                <w14:textFill>
                  <w14:solidFill>
                    <w14:schemeClr w14:val="tx1"/>
                  </w14:solidFill>
                </w14:textFill>
              </w:rPr>
            </w:pPr>
          </w:p>
        </w:tc>
      </w:tr>
      <w:tr w14:paraId="6E4C0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9" w:hRule="atLeast"/>
        </w:trPr>
        <w:tc>
          <w:tcPr>
            <w:tcW w:w="608" w:type="dxa"/>
            <w:shd w:val="clear" w:color="auto" w:fill="auto"/>
            <w:vAlign w:val="center"/>
          </w:tcPr>
          <w:p w14:paraId="6696618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val="0"/>
                <w:color w:val="000000" w:themeColor="text1"/>
                <w:kern w:val="2"/>
                <w:sz w:val="21"/>
                <w:szCs w:val="21"/>
                <w:highlight w:val="none"/>
                <w:lang w:val="en-US" w:eastAsia="zh-CN" w:bidi="ar-SA"/>
                <w14:textFill>
                  <w14:solidFill>
                    <w14:schemeClr w14:val="tx1"/>
                  </w14:solidFill>
                </w14:textFill>
              </w:rPr>
              <w:t>11</w:t>
            </w:r>
          </w:p>
        </w:tc>
        <w:tc>
          <w:tcPr>
            <w:tcW w:w="5412" w:type="dxa"/>
            <w:shd w:val="clear" w:color="auto" w:fill="auto"/>
            <w:vAlign w:val="center"/>
          </w:tcPr>
          <w:p w14:paraId="0436703C">
            <w:pPr>
              <w:pStyle w:val="810"/>
              <w:adjustRightInd w:val="0"/>
              <w:snapToGrid w:val="0"/>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根据投标人提供的售后服务方案，包括不限于服务内容、服务承诺，质保期、服务标准，服务机构、人员及工具的配备，保障、故障响应时间方式等；方案全面完善、配备合理、响应迅速、措施可行性；最高得3分。</w:t>
            </w:r>
          </w:p>
          <w:p w14:paraId="7F4D1081">
            <w:pPr>
              <w:pStyle w:val="810"/>
              <w:adjustRightInd w:val="0"/>
              <w:snapToGrid w:val="0"/>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服务方案完整、规范、操作性强，完全满足要求的，得3分；</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方案</w:t>
            </w:r>
            <w:r>
              <w:rPr>
                <w:rFonts w:hint="eastAsia" w:ascii="宋体" w:hAnsi="宋体" w:cs="宋体"/>
                <w:color w:val="000000" w:themeColor="text1"/>
                <w:kern w:val="0"/>
                <w:sz w:val="21"/>
                <w:szCs w:val="21"/>
                <w:highlight w:val="none"/>
                <w:lang w:val="en-US" w:eastAsia="zh-CN" w:bidi="ar-SA"/>
                <w14:textFill>
                  <w14:solidFill>
                    <w14:schemeClr w14:val="tx1"/>
                  </w14:solidFill>
                </w14:textFill>
              </w:rPr>
              <w:t>制定基本满足要求</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的，得</w:t>
            </w:r>
            <w:r>
              <w:rPr>
                <w:rFonts w:hint="eastAsia" w:ascii="宋体" w:hAnsi="宋体" w:cs="宋体"/>
                <w:color w:val="000000" w:themeColor="text1"/>
                <w:kern w:val="0"/>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分；</w:t>
            </w:r>
          </w:p>
          <w:p w14:paraId="77C879A2">
            <w:pPr>
              <w:pStyle w:val="810"/>
              <w:adjustRightInd w:val="0"/>
              <w:snapToGrid w:val="0"/>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方案内容极少或与项目需求不贴切的得1分；</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方案未提供的不得分。</w:t>
            </w:r>
          </w:p>
        </w:tc>
        <w:tc>
          <w:tcPr>
            <w:tcW w:w="666" w:type="dxa"/>
            <w:shd w:val="clear" w:color="auto" w:fill="auto"/>
            <w:vAlign w:val="center"/>
          </w:tcPr>
          <w:p w14:paraId="4555B6E8">
            <w:pPr>
              <w:widowControl/>
              <w:jc w:val="center"/>
              <w:textAlignment w:val="center"/>
              <w:rPr>
                <w:rFonts w:hint="eastAsia" w:ascii="宋体" w:hAnsi="宋体" w:eastAsia="宋体" w:cs="宋体"/>
                <w:color w:val="000000"/>
                <w:kern w:val="0"/>
                <w:sz w:val="20"/>
                <w:szCs w:val="21"/>
                <w:highlight w:val="none"/>
                <w:lang w:val="en-US" w:eastAsia="zh-CN" w:bidi="ar-SA"/>
              </w:rPr>
            </w:pPr>
            <w:r>
              <w:rPr>
                <w:rFonts w:hint="eastAsia" w:ascii="宋体" w:hAnsi="宋体" w:cs="宋体"/>
                <w:color w:val="000000"/>
                <w:kern w:val="0"/>
                <w:sz w:val="21"/>
                <w:szCs w:val="21"/>
                <w:highlight w:val="none"/>
                <w:lang w:val="en-US" w:eastAsia="zh-CN" w:bidi="ar"/>
              </w:rPr>
              <w:t>3</w:t>
            </w:r>
          </w:p>
        </w:tc>
        <w:tc>
          <w:tcPr>
            <w:tcW w:w="1229" w:type="dxa"/>
            <w:shd w:val="clear" w:color="auto" w:fill="auto"/>
            <w:vAlign w:val="center"/>
          </w:tcPr>
          <w:p w14:paraId="603CB7FA">
            <w:pPr>
              <w:snapToGrid w:val="0"/>
              <w:jc w:val="center"/>
              <w:rPr>
                <w:rFonts w:hint="eastAsia" w:ascii="宋体" w:hAnsi="宋体" w:eastAsia="宋体" w:cs="宋体"/>
                <w:color w:val="000000" w:themeColor="text1"/>
                <w:kern w:val="0"/>
                <w:sz w:val="20"/>
                <w:szCs w:val="21"/>
                <w:highlight w:val="none"/>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主观分</w:t>
            </w:r>
          </w:p>
        </w:tc>
        <w:tc>
          <w:tcPr>
            <w:tcW w:w="1445" w:type="dxa"/>
            <w:shd w:val="clear" w:color="auto" w:fill="auto"/>
            <w:vAlign w:val="center"/>
          </w:tcPr>
          <w:p w14:paraId="532C54D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highlight w:val="none"/>
                <w:lang w:eastAsia="zh-CN"/>
              </w:rPr>
            </w:pPr>
          </w:p>
        </w:tc>
      </w:tr>
      <w:tr w14:paraId="335AD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9" w:hRule="atLeast"/>
        </w:trPr>
        <w:tc>
          <w:tcPr>
            <w:tcW w:w="608" w:type="dxa"/>
            <w:shd w:val="clear" w:color="auto" w:fill="auto"/>
            <w:vAlign w:val="center"/>
          </w:tcPr>
          <w:p w14:paraId="6F5E71D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val="0"/>
                <w:color w:val="000000" w:themeColor="text1"/>
                <w:kern w:val="2"/>
                <w:sz w:val="21"/>
                <w:szCs w:val="21"/>
                <w:highlight w:val="none"/>
                <w:lang w:val="en-US" w:eastAsia="zh-CN" w:bidi="ar-SA"/>
                <w14:textFill>
                  <w14:solidFill>
                    <w14:schemeClr w14:val="tx1"/>
                  </w14:solidFill>
                </w14:textFill>
              </w:rPr>
              <w:t>12</w:t>
            </w:r>
          </w:p>
        </w:tc>
        <w:tc>
          <w:tcPr>
            <w:tcW w:w="5412" w:type="dxa"/>
            <w:shd w:val="clear" w:color="auto" w:fill="auto"/>
            <w:vAlign w:val="center"/>
          </w:tcPr>
          <w:p w14:paraId="4C17F637">
            <w:pPr>
              <w:pStyle w:val="969"/>
              <w:snapToGrid w:val="0"/>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根据投标人提供的项目维护计划（对用户服务内容与保障、故障处理与响应、服务机构与人员、备品备件）的有效性进行打分，最高得3分。</w:t>
            </w:r>
          </w:p>
          <w:p w14:paraId="134A2CC3">
            <w:pPr>
              <w:pStyle w:val="969"/>
              <w:snapToGrid w:val="0"/>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项目维护计划方案方案制定详细、合理可行，完全满足要求的，得3分；</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项目维护计划方案</w:t>
            </w:r>
            <w:r>
              <w:rPr>
                <w:rFonts w:hint="eastAsia" w:ascii="宋体" w:hAnsi="宋体" w:cs="宋体"/>
                <w:color w:val="000000" w:themeColor="text1"/>
                <w:kern w:val="0"/>
                <w:sz w:val="21"/>
                <w:szCs w:val="21"/>
                <w:highlight w:val="none"/>
                <w:lang w:val="en-US" w:eastAsia="zh-CN" w:bidi="ar-SA"/>
                <w14:textFill>
                  <w14:solidFill>
                    <w14:schemeClr w14:val="tx1"/>
                  </w14:solidFill>
                </w14:textFill>
              </w:rPr>
              <w:t>制定基本满足要求</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的，得</w:t>
            </w:r>
            <w:r>
              <w:rPr>
                <w:rFonts w:hint="eastAsia" w:ascii="宋体" w:hAnsi="宋体" w:cs="宋体"/>
                <w:color w:val="000000" w:themeColor="text1"/>
                <w:kern w:val="0"/>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分；</w:t>
            </w:r>
          </w:p>
          <w:p w14:paraId="2F3A5671">
            <w:pPr>
              <w:pStyle w:val="969"/>
              <w:snapToGrid w:val="0"/>
              <w:rPr>
                <w:rFonts w:hint="default"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方案内容极少或与项目需求不贴切的得1分；</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br w:type="textWrapping"/>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项目维护计划方案未提供的不得分。</w:t>
            </w:r>
          </w:p>
        </w:tc>
        <w:tc>
          <w:tcPr>
            <w:tcW w:w="666" w:type="dxa"/>
            <w:shd w:val="clear" w:color="auto" w:fill="auto"/>
            <w:vAlign w:val="center"/>
          </w:tcPr>
          <w:p w14:paraId="118704B5">
            <w:pPr>
              <w:widowControl/>
              <w:jc w:val="center"/>
              <w:textAlignment w:val="center"/>
              <w:rPr>
                <w:rFonts w:hint="default" w:ascii="宋体" w:hAnsi="宋体" w:eastAsia="宋体" w:cs="宋体"/>
                <w:color w:val="000000"/>
                <w:kern w:val="0"/>
                <w:sz w:val="20"/>
                <w:szCs w:val="21"/>
                <w:highlight w:val="none"/>
                <w:lang w:val="en-US" w:eastAsia="zh-CN" w:bidi="ar-SA"/>
              </w:rPr>
            </w:pPr>
            <w:r>
              <w:rPr>
                <w:rFonts w:hint="eastAsia" w:ascii="宋体" w:hAnsi="宋体" w:cs="宋体"/>
                <w:color w:val="000000"/>
                <w:kern w:val="0"/>
                <w:sz w:val="21"/>
                <w:szCs w:val="21"/>
                <w:highlight w:val="none"/>
                <w:lang w:val="en-US" w:eastAsia="zh-CN" w:bidi="ar"/>
              </w:rPr>
              <w:t>3</w:t>
            </w:r>
          </w:p>
        </w:tc>
        <w:tc>
          <w:tcPr>
            <w:tcW w:w="1229" w:type="dxa"/>
            <w:shd w:val="clear" w:color="auto" w:fill="auto"/>
            <w:vAlign w:val="center"/>
          </w:tcPr>
          <w:p w14:paraId="4EA5099E">
            <w:pPr>
              <w:snapToGrid w:val="0"/>
              <w:jc w:val="center"/>
              <w:rPr>
                <w:rFonts w:hint="eastAsia" w:ascii="宋体" w:hAnsi="宋体" w:eastAsia="宋体" w:cs="宋体"/>
                <w:color w:val="000000" w:themeColor="text1"/>
                <w:kern w:val="0"/>
                <w:sz w:val="20"/>
                <w:szCs w:val="21"/>
                <w:highlight w:val="none"/>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主观分</w:t>
            </w:r>
          </w:p>
        </w:tc>
        <w:tc>
          <w:tcPr>
            <w:tcW w:w="1445" w:type="dxa"/>
            <w:shd w:val="clear" w:color="auto" w:fill="auto"/>
            <w:vAlign w:val="center"/>
          </w:tcPr>
          <w:p w14:paraId="0A47399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highlight w:val="none"/>
                <w:lang w:eastAsia="zh-CN"/>
              </w:rPr>
            </w:pPr>
          </w:p>
        </w:tc>
      </w:tr>
      <w:tr w14:paraId="28946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608" w:type="dxa"/>
            <w:shd w:val="clear" w:color="auto" w:fill="auto"/>
            <w:vAlign w:val="center"/>
          </w:tcPr>
          <w:p w14:paraId="6E25977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Cs w:val="0"/>
                <w:color w:val="000000" w:themeColor="text1"/>
                <w:kern w:val="2"/>
                <w:sz w:val="21"/>
                <w:szCs w:val="21"/>
                <w:highlight w:val="none"/>
                <w:lang w:val="en-US" w:eastAsia="zh-CN" w:bidi="ar-SA"/>
                <w14:textFill>
                  <w14:solidFill>
                    <w14:schemeClr w14:val="tx1"/>
                  </w14:solidFill>
                </w14:textFill>
              </w:rPr>
              <w:t>13</w:t>
            </w:r>
          </w:p>
        </w:tc>
        <w:tc>
          <w:tcPr>
            <w:tcW w:w="5412" w:type="dxa"/>
            <w:shd w:val="clear" w:color="auto" w:fill="auto"/>
            <w:vAlign w:val="center"/>
          </w:tcPr>
          <w:p w14:paraId="7726CFA7">
            <w:pPr>
              <w:pStyle w:val="969"/>
              <w:snapToGrid w:val="0"/>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所有设备响应招标文件质保要求的不得分，质保年限每延长一年得1分，最高2分；</w:t>
            </w:r>
          </w:p>
        </w:tc>
        <w:tc>
          <w:tcPr>
            <w:tcW w:w="666" w:type="dxa"/>
            <w:shd w:val="clear" w:color="auto" w:fill="auto"/>
            <w:vAlign w:val="center"/>
          </w:tcPr>
          <w:p w14:paraId="76492833">
            <w:pPr>
              <w:widowControl/>
              <w:jc w:val="center"/>
              <w:textAlignment w:val="center"/>
              <w:rPr>
                <w:rFonts w:hint="eastAsia" w:ascii="宋体" w:hAnsi="宋体" w:eastAsia="宋体" w:cs="宋体"/>
                <w:color w:val="000000"/>
                <w:kern w:val="0"/>
                <w:sz w:val="20"/>
                <w:szCs w:val="21"/>
                <w:highlight w:val="none"/>
                <w:lang w:val="en-US" w:eastAsia="zh-CN" w:bidi="ar-SA"/>
              </w:rPr>
            </w:pPr>
            <w:r>
              <w:rPr>
                <w:rFonts w:hint="eastAsia" w:ascii="宋体" w:hAnsi="宋体" w:cs="宋体"/>
                <w:color w:val="000000"/>
                <w:kern w:val="0"/>
                <w:sz w:val="21"/>
                <w:szCs w:val="21"/>
                <w:highlight w:val="none"/>
                <w:lang w:bidi="ar"/>
              </w:rPr>
              <w:t>2</w:t>
            </w:r>
          </w:p>
        </w:tc>
        <w:tc>
          <w:tcPr>
            <w:tcW w:w="1229" w:type="dxa"/>
            <w:shd w:val="clear" w:color="auto" w:fill="auto"/>
            <w:vAlign w:val="center"/>
          </w:tcPr>
          <w:p w14:paraId="64FB151A">
            <w:pPr>
              <w:snapToGrid w:val="0"/>
              <w:jc w:val="center"/>
              <w:rPr>
                <w:rFonts w:hint="eastAsia" w:ascii="宋体" w:hAnsi="宋体" w:eastAsia="宋体" w:cs="宋体"/>
                <w:color w:val="000000" w:themeColor="text1"/>
                <w:kern w:val="0"/>
                <w:sz w:val="20"/>
                <w:szCs w:val="21"/>
                <w:highlight w:val="none"/>
                <w:lang w:val="en-US" w:eastAsia="zh-CN" w:bidi="ar-SA"/>
                <w14:textFill>
                  <w14:solidFill>
                    <w14:schemeClr w14:val="tx1"/>
                  </w14:solidFill>
                </w14:textFill>
              </w:rPr>
            </w:pPr>
            <w:r>
              <w:rPr>
                <w:rFonts w:hint="eastAsia" w:ascii="宋体" w:hAnsi="宋体" w:cs="宋体"/>
                <w:color w:val="000000"/>
                <w:kern w:val="0"/>
                <w:sz w:val="20"/>
                <w:highlight w:val="none"/>
              </w:rPr>
              <w:t>客观分</w:t>
            </w:r>
          </w:p>
        </w:tc>
        <w:tc>
          <w:tcPr>
            <w:tcW w:w="1445" w:type="dxa"/>
            <w:shd w:val="clear" w:color="auto" w:fill="auto"/>
            <w:vAlign w:val="center"/>
          </w:tcPr>
          <w:p w14:paraId="2A764B9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0FF7D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608" w:type="dxa"/>
            <w:shd w:val="clear" w:color="auto" w:fill="auto"/>
            <w:vAlign w:val="center"/>
          </w:tcPr>
          <w:p w14:paraId="6D43162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Cs w:val="0"/>
                <w:color w:val="000000" w:themeColor="text1"/>
                <w:kern w:val="2"/>
                <w:sz w:val="21"/>
                <w:szCs w:val="21"/>
                <w:highlight w:val="none"/>
                <w:lang w:val="en-US" w:eastAsia="zh-CN" w:bidi="ar-SA"/>
                <w14:textFill>
                  <w14:solidFill>
                    <w14:schemeClr w14:val="tx1"/>
                  </w14:solidFill>
                </w14:textFill>
              </w:rPr>
              <w:t>14</w:t>
            </w:r>
          </w:p>
        </w:tc>
        <w:tc>
          <w:tcPr>
            <w:tcW w:w="5412" w:type="dxa"/>
            <w:shd w:val="clear" w:color="auto" w:fill="auto"/>
            <w:vAlign w:val="center"/>
          </w:tcPr>
          <w:p w14:paraId="3AB441B9">
            <w:pPr>
              <w:pStyle w:val="969"/>
              <w:snapToGrid w:val="0"/>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近三年内（2021年1月1日以来签订合同）投标人有参与政府采购的一体化污水处理设备或一体化泵站的成功应用案例，每提供一个得 1.5分，最多得3分(需同时提供中标通知书、合同、项目发票、竣工验收报告，不提供不得分)。</w:t>
            </w:r>
          </w:p>
        </w:tc>
        <w:tc>
          <w:tcPr>
            <w:tcW w:w="666" w:type="dxa"/>
            <w:shd w:val="clear" w:color="auto" w:fill="auto"/>
            <w:vAlign w:val="center"/>
          </w:tcPr>
          <w:p w14:paraId="751E65E4">
            <w:pPr>
              <w:widowControl/>
              <w:jc w:val="center"/>
              <w:textAlignment w:val="center"/>
              <w:rPr>
                <w:rFonts w:hint="eastAsia" w:ascii="宋体" w:hAnsi="宋体" w:eastAsia="宋体" w:cs="宋体"/>
                <w:color w:val="000000"/>
                <w:kern w:val="0"/>
                <w:sz w:val="20"/>
                <w:szCs w:val="21"/>
                <w:highlight w:val="none"/>
                <w:lang w:val="en-US" w:eastAsia="zh-CN" w:bidi="ar-SA"/>
              </w:rPr>
            </w:pPr>
            <w:r>
              <w:rPr>
                <w:rFonts w:hint="eastAsia" w:ascii="宋体" w:hAnsi="宋体" w:cs="宋体"/>
                <w:color w:val="000000"/>
                <w:kern w:val="0"/>
                <w:sz w:val="20"/>
                <w:szCs w:val="21"/>
                <w:highlight w:val="none"/>
                <w:lang w:val="en-US" w:eastAsia="zh-CN"/>
              </w:rPr>
              <w:t>3</w:t>
            </w:r>
          </w:p>
        </w:tc>
        <w:tc>
          <w:tcPr>
            <w:tcW w:w="1229" w:type="dxa"/>
            <w:shd w:val="clear" w:color="auto" w:fill="auto"/>
            <w:vAlign w:val="center"/>
          </w:tcPr>
          <w:p w14:paraId="4668BDC6">
            <w:pPr>
              <w:jc w:val="center"/>
              <w:rPr>
                <w:rFonts w:hint="eastAsia" w:ascii="宋体" w:hAnsi="宋体" w:eastAsia="宋体" w:cs="宋体"/>
                <w:b/>
                <w:bCs/>
                <w:color w:val="000000"/>
                <w:kern w:val="0"/>
                <w:sz w:val="20"/>
                <w:szCs w:val="24"/>
                <w:highlight w:val="none"/>
                <w:lang w:val="en-US" w:eastAsia="zh-CN" w:bidi="ar-SA"/>
              </w:rPr>
            </w:pPr>
            <w:r>
              <w:rPr>
                <w:rFonts w:hint="eastAsia" w:ascii="宋体" w:hAnsi="宋体" w:cs="宋体"/>
                <w:color w:val="000000"/>
                <w:kern w:val="0"/>
                <w:sz w:val="20"/>
                <w:highlight w:val="none"/>
              </w:rPr>
              <w:t>客观分</w:t>
            </w:r>
          </w:p>
        </w:tc>
        <w:tc>
          <w:tcPr>
            <w:tcW w:w="1445" w:type="dxa"/>
            <w:shd w:val="clear" w:color="auto" w:fill="auto"/>
            <w:vAlign w:val="center"/>
          </w:tcPr>
          <w:p w14:paraId="71361F4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4870F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08" w:type="dxa"/>
            <w:shd w:val="clear" w:color="auto" w:fill="auto"/>
            <w:vAlign w:val="center"/>
          </w:tcPr>
          <w:p w14:paraId="637523F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Cs w:val="0"/>
                <w:color w:val="000000" w:themeColor="text1"/>
                <w:kern w:val="2"/>
                <w:sz w:val="21"/>
                <w:szCs w:val="21"/>
                <w:highlight w:val="none"/>
                <w:lang w:val="en-US" w:eastAsia="zh-CN" w:bidi="ar-SA"/>
                <w14:textFill>
                  <w14:solidFill>
                    <w14:schemeClr w14:val="tx1"/>
                  </w14:solidFill>
                </w14:textFill>
              </w:rPr>
              <w:t>15</w:t>
            </w:r>
          </w:p>
        </w:tc>
        <w:tc>
          <w:tcPr>
            <w:tcW w:w="5412" w:type="dxa"/>
            <w:shd w:val="clear" w:color="auto" w:fill="auto"/>
            <w:vAlign w:val="center"/>
          </w:tcPr>
          <w:p w14:paraId="4F8C8A88">
            <w:pPr>
              <w:pStyle w:val="969"/>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有效投标报价的最低价作为评标基准价，其最低报价为满分；按［投标报价得分=（评标基准价/投标报价）*30］的计算公式计算。</w:t>
            </w:r>
          </w:p>
          <w:p w14:paraId="69F3F335">
            <w:pPr>
              <w:pStyle w:val="969"/>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评标过程中，不得去掉报价中的最高报价和最低报价。</w:t>
            </w:r>
          </w:p>
        </w:tc>
        <w:tc>
          <w:tcPr>
            <w:tcW w:w="666" w:type="dxa"/>
            <w:shd w:val="clear" w:color="auto" w:fill="auto"/>
            <w:vAlign w:val="center"/>
          </w:tcPr>
          <w:p w14:paraId="44621FB1">
            <w:pPr>
              <w:keepNext w:val="0"/>
              <w:keepLines w:val="0"/>
              <w:widowControl/>
              <w:suppressLineNumbers w:val="0"/>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30</w:t>
            </w:r>
          </w:p>
        </w:tc>
        <w:tc>
          <w:tcPr>
            <w:tcW w:w="1229" w:type="dxa"/>
            <w:shd w:val="clear" w:color="auto" w:fill="auto"/>
            <w:vAlign w:val="center"/>
          </w:tcPr>
          <w:p w14:paraId="591E7EDD">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445" w:type="dxa"/>
            <w:shd w:val="clear" w:color="auto" w:fill="auto"/>
            <w:vAlign w:val="center"/>
          </w:tcPr>
          <w:p w14:paraId="38AACB23">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000000" w:themeColor="text1"/>
                <w:sz w:val="21"/>
                <w:szCs w:val="21"/>
                <w:highlight w:val="none"/>
                <w14:textFill>
                  <w14:solidFill>
                    <w14:schemeClr w14:val="tx1"/>
                  </w14:solidFill>
                </w14:textFill>
              </w:rPr>
            </w:pPr>
          </w:p>
          <w:p w14:paraId="53AC31FA">
            <w:pPr>
              <w:pStyle w:val="2"/>
              <w:rPr>
                <w:rFonts w:hint="eastAsia"/>
                <w:highlight w:val="none"/>
              </w:rPr>
            </w:pPr>
          </w:p>
        </w:tc>
      </w:tr>
    </w:tbl>
    <w:p w14:paraId="35529AED">
      <w:pPr>
        <w:snapToGrid w:val="0"/>
        <w:spacing w:line="360" w:lineRule="auto"/>
        <w:rPr>
          <w:rFonts w:hint="eastAsia" w:ascii="宋体" w:hAnsi="宋体" w:eastAsia="宋体" w:cs="宋体"/>
          <w:b/>
          <w:sz w:val="24"/>
          <w:highlight w:val="none"/>
        </w:rPr>
      </w:pPr>
      <w:r>
        <w:rPr>
          <w:rFonts w:hint="eastAsia" w:ascii="宋体" w:hAnsi="宋体" w:eastAsia="宋体" w:cs="宋体"/>
          <w:sz w:val="20"/>
          <w:szCs w:val="20"/>
          <w:highlight w:val="none"/>
          <w:shd w:val="clear" w:color="auto" w:fill="FFFFFF"/>
        </w:rPr>
        <w:t> *</w:t>
      </w:r>
      <w:r>
        <w:rPr>
          <w:rFonts w:hint="eastAsia" w:ascii="宋体" w:hAnsi="宋体" w:eastAsia="宋体" w:cs="宋体"/>
          <w:b/>
          <w:sz w:val="24"/>
          <w:highlight w:val="none"/>
        </w:rPr>
        <w:t>备注：</w:t>
      </w:r>
      <w:r>
        <w:rPr>
          <w:rFonts w:hint="eastAsia" w:ascii="宋体" w:hAnsi="宋体" w:eastAsia="宋体" w:cs="宋体"/>
          <w:sz w:val="24"/>
          <w:highlight w:val="none"/>
        </w:rPr>
        <w:t>投标人编制投标文件（商务技术文件部分）时，建议按此目录（序号和内容）提供评标标准相应的商务技术资料。 </w:t>
      </w:r>
    </w:p>
    <w:p w14:paraId="7FE8D901">
      <w:pPr>
        <w:snapToGrid w:val="0"/>
        <w:spacing w:line="360" w:lineRule="auto"/>
        <w:rPr>
          <w:rFonts w:hint="eastAsia" w:ascii="宋体" w:hAnsi="宋体" w:eastAsia="宋体" w:cs="宋体"/>
          <w:b/>
          <w:sz w:val="28"/>
          <w:szCs w:val="28"/>
          <w:highlight w:val="none"/>
        </w:rPr>
      </w:pPr>
      <w:r>
        <w:rPr>
          <w:rFonts w:hint="eastAsia" w:ascii="宋体" w:hAnsi="宋体" w:eastAsia="宋体" w:cs="宋体"/>
          <w:b/>
          <w:sz w:val="32"/>
          <w:highlight w:val="none"/>
        </w:rPr>
        <w:t>一、评标方法</w:t>
      </w:r>
    </w:p>
    <w:p w14:paraId="5748DC66">
      <w:pPr>
        <w:adjustRightInd/>
        <w:spacing w:line="360" w:lineRule="auto"/>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1.本项目采用综合评分法。</w:t>
      </w:r>
      <w:r>
        <w:rPr>
          <w:rFonts w:hint="eastAsia" w:ascii="宋体" w:hAnsi="宋体" w:eastAsia="宋体" w:cs="宋体"/>
          <w:kern w:val="0"/>
          <w:sz w:val="24"/>
          <w:highlight w:val="none"/>
        </w:rPr>
        <w:t>综合评分法，是指投标文件满足招标文件全部实质性要求，且按照评审因素的量化指标评审得分最高的投标人为中标候选人的评标方法。</w:t>
      </w:r>
    </w:p>
    <w:p w14:paraId="145A9817">
      <w:pPr>
        <w:adjustRightInd/>
        <w:spacing w:line="360" w:lineRule="auto"/>
        <w:rPr>
          <w:rFonts w:hint="eastAsia" w:ascii="宋体" w:hAnsi="宋体" w:eastAsia="宋体" w:cs="宋体"/>
          <w:kern w:val="0"/>
          <w:sz w:val="24"/>
          <w:highlight w:val="none"/>
        </w:rPr>
      </w:pPr>
      <w:r>
        <w:rPr>
          <w:rFonts w:hint="eastAsia" w:ascii="宋体" w:hAnsi="宋体" w:eastAsia="宋体" w:cs="宋体"/>
          <w:b/>
          <w:sz w:val="32"/>
          <w:highlight w:val="none"/>
        </w:rPr>
        <w:t>二、评标标准</w:t>
      </w:r>
    </w:p>
    <w:p w14:paraId="1473AE78">
      <w:pPr>
        <w:spacing w:line="360" w:lineRule="auto"/>
        <w:ind w:firstLine="472" w:firstLineChars="196"/>
        <w:rPr>
          <w:rFonts w:hint="eastAsia" w:ascii="宋体" w:hAnsi="宋体" w:eastAsia="宋体" w:cs="宋体"/>
          <w:b/>
          <w:sz w:val="24"/>
          <w:highlight w:val="none"/>
        </w:rPr>
      </w:pPr>
      <w:r>
        <w:rPr>
          <w:rFonts w:hint="eastAsia" w:ascii="宋体" w:hAnsi="宋体" w:eastAsia="宋体" w:cs="宋体"/>
          <w:b/>
          <w:sz w:val="24"/>
          <w:highlight w:val="none"/>
        </w:rPr>
        <w:t>2.评标标准：</w:t>
      </w:r>
      <w:r>
        <w:rPr>
          <w:rFonts w:hint="eastAsia" w:ascii="宋体" w:hAnsi="宋体" w:eastAsia="宋体" w:cs="宋体"/>
          <w:kern w:val="0"/>
          <w:sz w:val="24"/>
          <w:highlight w:val="none"/>
        </w:rPr>
        <w:t>见评标办法前附表。</w:t>
      </w:r>
    </w:p>
    <w:p w14:paraId="0195A3D1">
      <w:pPr>
        <w:spacing w:line="360" w:lineRule="auto"/>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三、评标程序</w:t>
      </w:r>
    </w:p>
    <w:p w14:paraId="08399430">
      <w:pPr>
        <w:spacing w:line="360" w:lineRule="auto"/>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3.1符合性审查。</w:t>
      </w:r>
      <w:r>
        <w:rPr>
          <w:rFonts w:hint="eastAsia" w:ascii="宋体" w:hAnsi="宋体" w:eastAsia="宋体" w:cs="宋体"/>
          <w:kern w:val="0"/>
          <w:sz w:val="24"/>
          <w:highlight w:val="none"/>
        </w:rPr>
        <w:t>评标委员会应当对符合资格的投标人的投标文件进行符合性审查，以确定其是否满足招标文件的实质性要求。不满足招标文件的实质性要求的，投标无效。</w:t>
      </w:r>
    </w:p>
    <w:p w14:paraId="08759E15">
      <w:pPr>
        <w:spacing w:line="360" w:lineRule="auto"/>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3.2 比较与评价。</w:t>
      </w:r>
      <w:r>
        <w:rPr>
          <w:rFonts w:hint="eastAsia" w:ascii="宋体" w:hAnsi="宋体" w:eastAsia="宋体" w:cs="宋体"/>
          <w:kern w:val="0"/>
          <w:sz w:val="24"/>
          <w:highlight w:val="none"/>
        </w:rPr>
        <w:t>评标委员会应当按照招标文件中规定的评标方法和标准，对符合性审查合格的投标文件进行商务和技术评估，综合比较与评价。</w:t>
      </w:r>
    </w:p>
    <w:p w14:paraId="38B4C9EF">
      <w:pPr>
        <w:spacing w:line="360" w:lineRule="auto"/>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3.3汇总商务技术得分。</w:t>
      </w:r>
      <w:r>
        <w:rPr>
          <w:rFonts w:hint="eastAsia" w:ascii="宋体" w:hAnsi="宋体" w:eastAsia="宋体" w:cs="宋体"/>
          <w:kern w:val="0"/>
          <w:sz w:val="24"/>
          <w:highlight w:val="none"/>
        </w:rPr>
        <w:t>评标委员会各成员应当独立对每个投标人的商务和技术文件进行评价，并汇总商务技术得分情况。</w:t>
      </w:r>
    </w:p>
    <w:p w14:paraId="6C955636">
      <w:pPr>
        <w:spacing w:line="360" w:lineRule="auto"/>
        <w:ind w:firstLine="472" w:firstLineChars="196"/>
        <w:rPr>
          <w:rFonts w:hint="eastAsia" w:ascii="宋体" w:hAnsi="宋体" w:eastAsia="宋体" w:cs="宋体"/>
          <w:b/>
          <w:kern w:val="0"/>
          <w:sz w:val="24"/>
          <w:highlight w:val="none"/>
        </w:rPr>
      </w:pPr>
      <w:r>
        <w:rPr>
          <w:rFonts w:hint="eastAsia" w:ascii="宋体" w:hAnsi="宋体" w:eastAsia="宋体" w:cs="宋体"/>
          <w:b/>
          <w:kern w:val="0"/>
          <w:sz w:val="24"/>
          <w:highlight w:val="none"/>
        </w:rPr>
        <w:t>3.4报价评审。</w:t>
      </w:r>
    </w:p>
    <w:p w14:paraId="749E3E1B">
      <w:pPr>
        <w:pStyle w:val="130"/>
        <w:spacing w:before="0"/>
        <w:ind w:firstLine="508" w:firstLineChars="212"/>
        <w:rPr>
          <w:rFonts w:hint="eastAsia" w:ascii="宋体" w:hAnsi="宋体" w:eastAsia="宋体" w:cs="宋体"/>
          <w:kern w:val="0"/>
          <w:highlight w:val="none"/>
        </w:rPr>
      </w:pPr>
      <w:r>
        <w:rPr>
          <w:rFonts w:hint="eastAsia" w:ascii="宋体" w:hAnsi="宋体" w:eastAsia="宋体" w:cs="宋体"/>
          <w:kern w:val="0"/>
          <w:highlight w:val="none"/>
        </w:rPr>
        <w:t>3.4.1投标文件报价出现前后不一致的，按照下列规定修正：</w:t>
      </w:r>
    </w:p>
    <w:p w14:paraId="71A5425F">
      <w:pPr>
        <w:pStyle w:val="130"/>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3.4.1.1投标文件中开标一览表(报价表)内容与投标文件中相应内容不一致的，以开标一览表(报价表)为准;</w:t>
      </w:r>
    </w:p>
    <w:p w14:paraId="221DC1E0">
      <w:pPr>
        <w:pStyle w:val="130"/>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3.4.1.2大写金额和小写金额不一致的，以大写金额为准;</w:t>
      </w:r>
    </w:p>
    <w:p w14:paraId="69DC2BE6">
      <w:pPr>
        <w:pStyle w:val="130"/>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3.4.1.3单价金额小数点或者百分比有明显错位的，以开标一览表的总价为准，并修改单价;</w:t>
      </w:r>
    </w:p>
    <w:p w14:paraId="6877DE19">
      <w:pPr>
        <w:pStyle w:val="130"/>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3.4.1.4总价金额与按单价汇总金额不一致的，以单价金额计算结果为准。</w:t>
      </w:r>
    </w:p>
    <w:p w14:paraId="5AC79895">
      <w:pPr>
        <w:pStyle w:val="130"/>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F3D2C99">
      <w:pPr>
        <w:snapToGri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3.4.2投标文件出现不是唯一的、有选择性投标报价的，投标无效。</w:t>
      </w:r>
    </w:p>
    <w:p w14:paraId="6F32F39D">
      <w:pPr>
        <w:snapToGri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3.4.3投标报价超过招标文件中规定的预算金额或者最高限价的，投标无效。</w:t>
      </w:r>
    </w:p>
    <w:p w14:paraId="77F9C6D4">
      <w:pPr>
        <w:pStyle w:val="130"/>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CAE2B6D">
      <w:pPr>
        <w:pStyle w:val="130"/>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3.4.5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0D4C5EBA">
      <w:pPr>
        <w:spacing w:line="360" w:lineRule="auto"/>
        <w:ind w:firstLine="482" w:firstLineChars="200"/>
        <w:rPr>
          <w:rFonts w:hint="eastAsia" w:ascii="宋体" w:hAnsi="宋体" w:eastAsia="宋体" w:cs="宋体"/>
          <w:kern w:val="0"/>
          <w:sz w:val="24"/>
          <w:highlight w:val="none"/>
        </w:rPr>
      </w:pPr>
      <w:r>
        <w:rPr>
          <w:rFonts w:hint="eastAsia" w:ascii="宋体" w:hAnsi="宋体" w:eastAsia="宋体" w:cs="宋体"/>
          <w:b/>
          <w:kern w:val="0"/>
          <w:sz w:val="24"/>
          <w:highlight w:val="none"/>
        </w:rPr>
        <w:t>3.5排序与推荐。</w:t>
      </w:r>
      <w:r>
        <w:rPr>
          <w:rFonts w:hint="eastAsia" w:ascii="宋体" w:hAnsi="宋体" w:eastAsia="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4AF327B">
      <w:pPr>
        <w:spacing w:line="360" w:lineRule="auto"/>
        <w:ind w:firstLine="480" w:firstLineChars="200"/>
        <w:rPr>
          <w:rFonts w:hint="eastAsia" w:ascii="宋体" w:hAnsi="宋体" w:eastAsia="宋体" w:cs="宋体"/>
          <w:b/>
          <w:kern w:val="0"/>
          <w:sz w:val="24"/>
          <w:highlight w:val="none"/>
        </w:rPr>
      </w:pPr>
      <w:r>
        <w:rPr>
          <w:rFonts w:hint="eastAsia" w:ascii="宋体" w:hAnsi="宋体" w:eastAsia="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0F5973E">
      <w:pPr>
        <w:spacing w:line="360" w:lineRule="auto"/>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3.6编写评标报告。</w:t>
      </w:r>
      <w:r>
        <w:rPr>
          <w:rFonts w:hint="eastAsia" w:ascii="宋体" w:hAnsi="宋体" w:eastAsia="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AF00CB3">
      <w:pPr>
        <w:widowControl/>
        <w:shd w:val="clear" w:color="auto" w:fill="FFFFFF"/>
        <w:adjustRightInd/>
        <w:spacing w:after="225" w:line="315" w:lineRule="atLeast"/>
        <w:jc w:val="left"/>
        <w:rPr>
          <w:rFonts w:hint="eastAsia" w:ascii="宋体" w:hAnsi="宋体" w:eastAsia="宋体" w:cs="宋体"/>
          <w:b/>
          <w:sz w:val="32"/>
          <w:highlight w:val="none"/>
        </w:rPr>
      </w:pPr>
      <w:r>
        <w:rPr>
          <w:rFonts w:hint="eastAsia" w:ascii="宋体" w:hAnsi="宋体" w:eastAsia="宋体" w:cs="宋体"/>
          <w:b/>
          <w:sz w:val="32"/>
          <w:highlight w:val="none"/>
        </w:rPr>
        <w:t>四、评标中的其他事项</w:t>
      </w:r>
    </w:p>
    <w:p w14:paraId="7C260DB7">
      <w:pPr>
        <w:pStyle w:val="130"/>
        <w:spacing w:before="0"/>
        <w:ind w:firstLine="472" w:firstLineChars="196"/>
        <w:rPr>
          <w:rFonts w:hint="eastAsia" w:ascii="宋体" w:hAnsi="宋体" w:eastAsia="宋体" w:cs="宋体"/>
          <w:kern w:val="0"/>
          <w:szCs w:val="24"/>
          <w:highlight w:val="none"/>
        </w:rPr>
      </w:pPr>
      <w:r>
        <w:rPr>
          <w:rFonts w:hint="eastAsia" w:ascii="宋体" w:hAnsi="宋体" w:eastAsia="宋体" w:cs="宋体"/>
          <w:b/>
          <w:kern w:val="0"/>
          <w:szCs w:val="24"/>
          <w:highlight w:val="none"/>
        </w:rPr>
        <w:t>4.1投标人澄清、说明或者补正。</w:t>
      </w:r>
      <w:r>
        <w:rPr>
          <w:rFonts w:hint="eastAsia" w:ascii="宋体" w:hAnsi="宋体" w:eastAsia="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1BF02F6">
      <w:pPr>
        <w:pStyle w:val="7"/>
        <w:spacing w:line="360" w:lineRule="auto"/>
        <w:ind w:left="954" w:leftChars="226" w:hanging="479" w:firstLineChars="0"/>
        <w:rPr>
          <w:rFonts w:hint="eastAsia" w:ascii="宋体" w:hAnsi="宋体" w:eastAsia="宋体" w:cs="宋体"/>
          <w:szCs w:val="21"/>
          <w:highlight w:val="none"/>
        </w:rPr>
      </w:pPr>
      <w:r>
        <w:rPr>
          <w:rFonts w:hint="eastAsia" w:ascii="宋体" w:hAnsi="宋体" w:eastAsia="宋体" w:cs="宋体"/>
          <w:b/>
          <w:kern w:val="0"/>
          <w:highlight w:val="none"/>
        </w:rPr>
        <w:t>4.2投标无效。</w:t>
      </w:r>
      <w:r>
        <w:rPr>
          <w:rFonts w:hint="eastAsia" w:ascii="宋体" w:hAnsi="宋体" w:eastAsia="宋体" w:cs="宋体"/>
          <w:szCs w:val="21"/>
          <w:highlight w:val="none"/>
        </w:rPr>
        <w:t>有下列情形之一的，投标无效：</w:t>
      </w:r>
    </w:p>
    <w:p w14:paraId="31330DB0">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4.2.1投标人不具备招标文件中规定的资格要求的（投标人未提供有效的资格文件的，视为投标人不具备招标文件中规定的资格要求）；</w:t>
      </w:r>
    </w:p>
    <w:p w14:paraId="5AE7C1B2">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4.2.2投标文件未按照招标文件要求签署、盖章的；</w:t>
      </w:r>
    </w:p>
    <w:p w14:paraId="547EA912">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C4D5B1C">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4.2.4投标文件含有采购人不能接受的附加条件的；</w:t>
      </w:r>
    </w:p>
    <w:p w14:paraId="3F6FB6D8">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4.2.5投标文件中承诺的投标有效期少于招标文件中载明的投标有效期的；</w:t>
      </w:r>
    </w:p>
    <w:p w14:paraId="15621F72">
      <w:pPr>
        <w:snapToGrid w:val="0"/>
        <w:spacing w:line="360" w:lineRule="auto"/>
        <w:ind w:firstLine="120" w:firstLineChars="50"/>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4.2.6投标文件出现不是唯一的、有选择性投标报价的;</w:t>
      </w:r>
    </w:p>
    <w:p w14:paraId="0831173A">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4.2.7投标报价超过招标文件中规定的预算金额或者最高限价的;</w:t>
      </w:r>
    </w:p>
    <w:p w14:paraId="43DCB2E0">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46E2E069">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4.2.9投标人对根据修正原则修正后的报价不确认的；</w:t>
      </w:r>
    </w:p>
    <w:p w14:paraId="1F43F31B">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4.2.10投标人提供虚假材料投标的；</w:t>
      </w:r>
    </w:p>
    <w:p w14:paraId="3822F6FE">
      <w:pPr>
        <w:spacing w:line="360" w:lineRule="auto"/>
        <w:ind w:firstLine="240" w:firstLineChars="100"/>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4.2.11投标人有恶意串通、妨碍其他投标人的竞争行为、损害采购人或者其他投标人的合法权益情形的；</w:t>
      </w:r>
    </w:p>
    <w:p w14:paraId="05F6AED2">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4.2.12投标人仅提交备份投标文件，未在电子交易平台传输递交投标文件的，投标无效；</w:t>
      </w:r>
    </w:p>
    <w:p w14:paraId="1EA3C6BE">
      <w:pPr>
        <w:pStyle w:val="2"/>
        <w:ind w:left="862" w:leftChars="205"/>
        <w:rPr>
          <w:rFonts w:hint="eastAsia"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4.2.13 投标文件不满足招标文件的其它实质性要求的；</w:t>
      </w:r>
    </w:p>
    <w:p w14:paraId="05738B2F">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4.2.14法律、法规、规章（适用本市的）及省级以上规范性文件（适用本市的）规定的其他无效情形。</w:t>
      </w:r>
    </w:p>
    <w:p w14:paraId="7007695D">
      <w:pPr>
        <w:pStyle w:val="7"/>
        <w:snapToGrid w:val="0"/>
        <w:spacing w:line="360" w:lineRule="auto"/>
        <w:ind w:firstLine="472" w:firstLineChars="196"/>
        <w:rPr>
          <w:rFonts w:hint="eastAsia" w:ascii="宋体" w:hAnsi="宋体" w:eastAsia="宋体" w:cs="宋体"/>
          <w:highlight w:val="none"/>
        </w:rPr>
      </w:pPr>
      <w:r>
        <w:rPr>
          <w:rFonts w:hint="eastAsia" w:ascii="宋体" w:hAnsi="宋体" w:eastAsia="宋体" w:cs="宋体"/>
          <w:b/>
          <w:highlight w:val="none"/>
        </w:rPr>
        <w:t>5.废标。</w:t>
      </w:r>
      <w:r>
        <w:rPr>
          <w:rFonts w:hint="eastAsia" w:ascii="宋体" w:hAnsi="宋体" w:eastAsia="宋体" w:cs="宋体"/>
          <w:highlight w:val="none"/>
        </w:rPr>
        <w:t>根据《中华人民共和国政府采购法》第三十六条之规定，在采购中，出现下列情形之一的，应予废标：</w:t>
      </w:r>
    </w:p>
    <w:p w14:paraId="42BAB278">
      <w:pPr>
        <w:pStyle w:val="7"/>
        <w:snapToGrid w:val="0"/>
        <w:spacing w:line="360" w:lineRule="auto"/>
        <w:rPr>
          <w:rFonts w:hint="eastAsia" w:ascii="宋体" w:hAnsi="宋体" w:eastAsia="宋体" w:cs="宋体"/>
          <w:highlight w:val="none"/>
        </w:rPr>
      </w:pPr>
      <w:r>
        <w:rPr>
          <w:rFonts w:hint="eastAsia" w:ascii="宋体" w:hAnsi="宋体" w:eastAsia="宋体" w:cs="宋体"/>
          <w:highlight w:val="none"/>
        </w:rPr>
        <w:t>5.1符合专业条件的供应商或者对招标文件作实质响应的供应商不足3家的；</w:t>
      </w:r>
    </w:p>
    <w:p w14:paraId="291013F4">
      <w:pPr>
        <w:pStyle w:val="7"/>
        <w:snapToGrid w:val="0"/>
        <w:spacing w:line="360" w:lineRule="auto"/>
        <w:rPr>
          <w:rFonts w:hint="eastAsia" w:ascii="宋体" w:hAnsi="宋体" w:eastAsia="宋体" w:cs="宋体"/>
          <w:highlight w:val="none"/>
        </w:rPr>
      </w:pPr>
      <w:r>
        <w:rPr>
          <w:rFonts w:hint="eastAsia" w:ascii="宋体" w:hAnsi="宋体" w:eastAsia="宋体" w:cs="宋体"/>
          <w:highlight w:val="none"/>
        </w:rPr>
        <w:t>5.2出现影响采购公正的违法、违规行为的；</w:t>
      </w:r>
    </w:p>
    <w:p w14:paraId="4BC0CA6C">
      <w:pPr>
        <w:pStyle w:val="7"/>
        <w:snapToGrid w:val="0"/>
        <w:spacing w:line="360" w:lineRule="auto"/>
        <w:rPr>
          <w:rFonts w:hint="eastAsia" w:ascii="宋体" w:hAnsi="宋体" w:eastAsia="宋体" w:cs="宋体"/>
          <w:highlight w:val="none"/>
        </w:rPr>
      </w:pPr>
      <w:r>
        <w:rPr>
          <w:rFonts w:hint="eastAsia" w:ascii="宋体" w:hAnsi="宋体" w:eastAsia="宋体" w:cs="宋体"/>
          <w:highlight w:val="none"/>
        </w:rPr>
        <w:t>5.3投标人的报价均超过了采购预算，采购人不能支付的；</w:t>
      </w:r>
    </w:p>
    <w:p w14:paraId="7A25D564">
      <w:pPr>
        <w:pStyle w:val="7"/>
        <w:snapToGrid w:val="0"/>
        <w:spacing w:line="360" w:lineRule="auto"/>
        <w:rPr>
          <w:rFonts w:hint="eastAsia" w:ascii="宋体" w:hAnsi="宋体" w:eastAsia="宋体" w:cs="宋体"/>
          <w:highlight w:val="none"/>
        </w:rPr>
      </w:pPr>
      <w:r>
        <w:rPr>
          <w:rFonts w:hint="eastAsia" w:ascii="宋体" w:hAnsi="宋体" w:eastAsia="宋体" w:cs="宋体"/>
          <w:highlight w:val="none"/>
        </w:rPr>
        <w:t>5.4因重大变故，采购任务取消的。</w:t>
      </w:r>
    </w:p>
    <w:p w14:paraId="717D9F8B">
      <w:pPr>
        <w:pStyle w:val="7"/>
        <w:snapToGrid w:val="0"/>
        <w:spacing w:line="360" w:lineRule="auto"/>
        <w:rPr>
          <w:rFonts w:hint="eastAsia" w:ascii="宋体" w:hAnsi="宋体" w:eastAsia="宋体" w:cs="宋体"/>
          <w:highlight w:val="none"/>
        </w:rPr>
      </w:pPr>
      <w:r>
        <w:rPr>
          <w:rFonts w:hint="eastAsia" w:ascii="宋体" w:hAnsi="宋体" w:eastAsia="宋体" w:cs="宋体"/>
          <w:highlight w:val="none"/>
        </w:rPr>
        <w:t>废标后，采购代理机构应当将废标理由通知所有投标人。</w:t>
      </w:r>
    </w:p>
    <w:p w14:paraId="32DA74C1">
      <w:pPr>
        <w:pStyle w:val="7"/>
        <w:snapToGrid w:val="0"/>
        <w:spacing w:line="360" w:lineRule="auto"/>
        <w:ind w:firstLine="590" w:firstLineChars="245"/>
        <w:rPr>
          <w:rFonts w:hint="eastAsia" w:ascii="宋体" w:hAnsi="宋体" w:eastAsia="宋体" w:cs="宋体"/>
          <w:highlight w:val="none"/>
        </w:rPr>
      </w:pPr>
      <w:r>
        <w:rPr>
          <w:rFonts w:hint="eastAsia" w:ascii="宋体" w:hAnsi="宋体" w:eastAsia="宋体" w:cs="宋体"/>
          <w:b/>
          <w:highlight w:val="none"/>
        </w:rPr>
        <w:t>6.修改招标文件，重新组织采购活动。</w:t>
      </w:r>
      <w:r>
        <w:rPr>
          <w:rFonts w:hint="eastAsia" w:ascii="宋体" w:hAnsi="宋体" w:eastAsia="宋体" w:cs="宋体"/>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0C82E0D">
      <w:pPr>
        <w:pStyle w:val="7"/>
        <w:snapToGrid w:val="0"/>
        <w:spacing w:line="360" w:lineRule="auto"/>
        <w:ind w:firstLine="482"/>
        <w:rPr>
          <w:rFonts w:hint="eastAsia" w:ascii="宋体" w:hAnsi="宋体" w:eastAsia="宋体" w:cs="宋体"/>
          <w:highlight w:val="none"/>
        </w:rPr>
      </w:pPr>
      <w:r>
        <w:rPr>
          <w:rFonts w:hint="eastAsia" w:ascii="宋体" w:hAnsi="宋体" w:eastAsia="宋体" w:cs="宋体"/>
          <w:b/>
          <w:kern w:val="0"/>
          <w:highlight w:val="none"/>
        </w:rPr>
        <w:t>7.重新开展采购。</w:t>
      </w:r>
      <w:r>
        <w:rPr>
          <w:rFonts w:hint="eastAsia" w:ascii="宋体" w:hAnsi="宋体" w:eastAsia="宋体" w:cs="宋体"/>
          <w:highlight w:val="none"/>
        </w:rPr>
        <w:t>有政府采购法第七十一条、第七十二条规定的违法行为之一，影响或者可能影响中标结果的，依照下列规定处理：</w:t>
      </w:r>
    </w:p>
    <w:p w14:paraId="1E9848A2">
      <w:pPr>
        <w:pStyle w:val="7"/>
        <w:snapToGrid w:val="0"/>
        <w:spacing w:line="360" w:lineRule="auto"/>
        <w:rPr>
          <w:rFonts w:hint="eastAsia" w:ascii="宋体" w:hAnsi="宋体" w:eastAsia="宋体" w:cs="宋体"/>
          <w:highlight w:val="none"/>
        </w:rPr>
      </w:pPr>
      <w:r>
        <w:rPr>
          <w:rFonts w:hint="eastAsia" w:ascii="宋体" w:hAnsi="宋体" w:eastAsia="宋体" w:cs="宋体"/>
          <w:highlight w:val="none"/>
        </w:rPr>
        <w:t>7.1未确定中标供应商的，终止本次政府采购活动，重新开展政府采购活动。</w:t>
      </w:r>
    </w:p>
    <w:p w14:paraId="261AC25F">
      <w:pPr>
        <w:pStyle w:val="7"/>
        <w:snapToGrid w:val="0"/>
        <w:spacing w:line="360" w:lineRule="auto"/>
        <w:rPr>
          <w:rFonts w:hint="eastAsia" w:ascii="宋体" w:hAnsi="宋体" w:eastAsia="宋体" w:cs="宋体"/>
          <w:highlight w:val="none"/>
        </w:rPr>
      </w:pPr>
      <w:r>
        <w:rPr>
          <w:rFonts w:hint="eastAsia" w:ascii="宋体" w:hAnsi="宋体" w:eastAsia="宋体" w:cs="宋体"/>
          <w:highlight w:val="none"/>
        </w:rPr>
        <w:t>7.2已确定中标供应商但尚未签订政府采购合同的，中标结果无效，从合格的中标候选人中另行确定中标供应商；没有合格的中标候选人的，重新开展政府采购活动。</w:t>
      </w:r>
    </w:p>
    <w:p w14:paraId="5B3B42D4">
      <w:pPr>
        <w:pStyle w:val="7"/>
        <w:snapToGrid w:val="0"/>
        <w:spacing w:line="360" w:lineRule="auto"/>
        <w:rPr>
          <w:rFonts w:hint="eastAsia" w:ascii="宋体" w:hAnsi="宋体" w:eastAsia="宋体" w:cs="宋体"/>
          <w:highlight w:val="none"/>
        </w:rPr>
      </w:pPr>
      <w:r>
        <w:rPr>
          <w:rFonts w:hint="eastAsia" w:ascii="宋体" w:hAnsi="宋体" w:eastAsia="宋体" w:cs="宋体"/>
          <w:highlight w:val="none"/>
        </w:rPr>
        <w:t>7.3政府采购合同已签订但尚未履行的，撤销合同，从合格的中标候选人中另行确定中标供应商；没有合格的中标候选人的，重新开展政府采购活动。</w:t>
      </w:r>
    </w:p>
    <w:p w14:paraId="2354D116">
      <w:pPr>
        <w:pStyle w:val="7"/>
        <w:snapToGrid w:val="0"/>
        <w:spacing w:line="360" w:lineRule="auto"/>
        <w:rPr>
          <w:rFonts w:hint="eastAsia" w:ascii="宋体" w:hAnsi="宋体" w:eastAsia="宋体" w:cs="宋体"/>
          <w:highlight w:val="none"/>
        </w:rPr>
      </w:pPr>
      <w:r>
        <w:rPr>
          <w:rFonts w:hint="eastAsia" w:ascii="宋体" w:hAnsi="宋体" w:eastAsia="宋体" w:cs="宋体"/>
          <w:highlight w:val="none"/>
        </w:rPr>
        <w:t>7.4政府采购合同已经履行，给采购人、供应商造成损失的，由责任人承担赔偿责任。</w:t>
      </w:r>
    </w:p>
    <w:p w14:paraId="540E009F">
      <w:pPr>
        <w:pStyle w:val="7"/>
        <w:snapToGrid w:val="0"/>
        <w:spacing w:line="360" w:lineRule="auto"/>
        <w:rPr>
          <w:rFonts w:hint="eastAsia" w:ascii="宋体" w:hAnsi="宋体" w:eastAsia="宋体" w:cs="宋体"/>
          <w:b/>
          <w:sz w:val="36"/>
          <w:szCs w:val="36"/>
          <w:highlight w:val="none"/>
        </w:rPr>
      </w:pPr>
      <w:r>
        <w:rPr>
          <w:rFonts w:hint="eastAsia" w:ascii="宋体" w:hAnsi="宋体" w:eastAsia="宋体" w:cs="宋体"/>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31"/>
      <w:bookmarkStart w:id="399" w:name="第五部分"/>
      <w:bookmarkStart w:id="400" w:name="_Toc86217003"/>
    </w:p>
    <w:p w14:paraId="142FA5C9">
      <w:pPr>
        <w:spacing w:line="360" w:lineRule="auto"/>
        <w:ind w:left="720" w:leftChars="343" w:firstLine="1084" w:firstLineChars="300"/>
        <w:outlineLvl w:val="0"/>
        <w:rPr>
          <w:rFonts w:hint="eastAsia" w:ascii="宋体" w:hAnsi="宋体" w:eastAsia="宋体" w:cs="宋体"/>
          <w:b/>
          <w:sz w:val="36"/>
          <w:szCs w:val="36"/>
          <w:highlight w:val="none"/>
        </w:rPr>
      </w:pPr>
    </w:p>
    <w:p w14:paraId="05137374">
      <w:pPr>
        <w:spacing w:line="360" w:lineRule="auto"/>
        <w:ind w:left="720" w:leftChars="343" w:firstLine="1084" w:firstLineChars="300"/>
        <w:outlineLvl w:val="0"/>
        <w:rPr>
          <w:rFonts w:hint="eastAsia" w:ascii="宋体" w:hAnsi="宋体" w:eastAsia="宋体" w:cs="宋体"/>
          <w:b/>
          <w:sz w:val="36"/>
          <w:szCs w:val="36"/>
          <w:highlight w:val="none"/>
        </w:rPr>
      </w:pPr>
    </w:p>
    <w:p w14:paraId="26D5DFD2">
      <w:pPr>
        <w:rPr>
          <w:rFonts w:hint="eastAsia" w:ascii="宋体" w:hAnsi="宋体" w:eastAsia="宋体" w:cs="宋体"/>
          <w:b/>
          <w:sz w:val="36"/>
          <w:szCs w:val="36"/>
          <w:highlight w:val="none"/>
        </w:rPr>
      </w:pPr>
      <w:r>
        <w:rPr>
          <w:rFonts w:hint="eastAsia" w:ascii="宋体" w:hAnsi="宋体" w:eastAsia="宋体" w:cs="宋体"/>
          <w:b/>
          <w:sz w:val="36"/>
          <w:szCs w:val="36"/>
          <w:highlight w:val="none"/>
        </w:rPr>
        <w:br w:type="page"/>
      </w:r>
    </w:p>
    <w:p w14:paraId="1764B2B2">
      <w:pPr>
        <w:spacing w:line="360" w:lineRule="auto"/>
        <w:ind w:left="720" w:leftChars="343" w:firstLine="1084" w:firstLineChars="300"/>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第五部分 拟签订的合同文本</w:t>
      </w:r>
    </w:p>
    <w:p w14:paraId="6571E735">
      <w:pPr>
        <w:rPr>
          <w:rFonts w:hint="eastAsia" w:ascii="宋体" w:hAnsi="宋体" w:eastAsia="宋体" w:cs="宋体"/>
          <w:sz w:val="24"/>
          <w:highlight w:val="none"/>
          <w:u w:val="single"/>
        </w:rPr>
      </w:pPr>
      <w:r>
        <w:rPr>
          <w:rFonts w:hint="eastAsia" w:ascii="宋体" w:hAnsi="宋体" w:eastAsia="宋体" w:cs="宋体"/>
          <w:sz w:val="24"/>
          <w:highlight w:val="none"/>
        </w:rPr>
        <w:t>合同编号：</w:t>
      </w:r>
    </w:p>
    <w:p w14:paraId="04672925">
      <w:pPr>
        <w:spacing w:line="480" w:lineRule="auto"/>
        <w:jc w:val="center"/>
        <w:rPr>
          <w:rFonts w:hint="eastAsia" w:ascii="宋体" w:hAnsi="宋体" w:eastAsia="宋体" w:cs="宋体"/>
          <w:b/>
          <w:sz w:val="28"/>
          <w:szCs w:val="28"/>
          <w:highlight w:val="none"/>
        </w:rPr>
      </w:pPr>
    </w:p>
    <w:p w14:paraId="69F09381">
      <w:pPr>
        <w:spacing w:line="480" w:lineRule="auto"/>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政府采购合同参考范本</w:t>
      </w:r>
    </w:p>
    <w:p w14:paraId="6E885FB6">
      <w:pPr>
        <w:spacing w:line="480" w:lineRule="auto"/>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（货物类）</w:t>
      </w:r>
    </w:p>
    <w:p w14:paraId="67F310CB">
      <w:pPr>
        <w:pStyle w:val="701"/>
        <w:ind w:firstLine="2843" w:firstLineChars="1180"/>
        <w:rPr>
          <w:rFonts w:hint="eastAsia" w:ascii="宋体" w:hAnsi="宋体" w:eastAsia="宋体" w:cs="宋体"/>
          <w:b/>
          <w:szCs w:val="24"/>
          <w:highlight w:val="none"/>
        </w:rPr>
      </w:pPr>
      <w:r>
        <w:rPr>
          <w:rFonts w:hint="eastAsia" w:ascii="宋体" w:hAnsi="宋体" w:eastAsia="宋体" w:cs="宋体"/>
          <w:b/>
          <w:szCs w:val="24"/>
          <w:highlight w:val="none"/>
        </w:rPr>
        <w:t>第一部分 合同书</w:t>
      </w:r>
    </w:p>
    <w:p w14:paraId="154EAB72">
      <w:pPr>
        <w:pStyle w:val="701"/>
        <w:rPr>
          <w:rFonts w:hint="eastAsia" w:ascii="宋体" w:hAnsi="宋体" w:eastAsia="宋体" w:cs="宋体"/>
          <w:szCs w:val="24"/>
          <w:highlight w:val="none"/>
        </w:rPr>
      </w:pPr>
    </w:p>
    <w:p w14:paraId="19A218F8">
      <w:pPr>
        <w:pStyle w:val="701"/>
        <w:rPr>
          <w:rFonts w:hint="eastAsia" w:ascii="宋体" w:hAnsi="宋体" w:eastAsia="宋体" w:cs="宋体"/>
          <w:szCs w:val="24"/>
          <w:highlight w:val="none"/>
        </w:rPr>
      </w:pPr>
    </w:p>
    <w:p w14:paraId="64DC0DDB">
      <w:pPr>
        <w:spacing w:before="120" w:line="22" w:lineRule="atLeast"/>
        <w:rPr>
          <w:rFonts w:hint="eastAsia" w:ascii="宋体" w:hAnsi="宋体" w:eastAsia="宋体" w:cs="宋体"/>
          <w:sz w:val="24"/>
          <w:highlight w:val="none"/>
        </w:rPr>
      </w:pPr>
    </w:p>
    <w:p w14:paraId="2229E1DC">
      <w:pPr>
        <w:spacing w:before="120" w:line="22" w:lineRule="atLeast"/>
        <w:ind w:left="960"/>
        <w:rPr>
          <w:rFonts w:hint="eastAsia" w:ascii="宋体" w:hAnsi="宋体" w:eastAsia="宋体" w:cs="宋体"/>
          <w:sz w:val="24"/>
          <w:highlight w:val="none"/>
        </w:rPr>
      </w:pPr>
      <w:r>
        <w:rPr>
          <w:rFonts w:hint="eastAsia" w:ascii="宋体" w:hAnsi="宋体" w:eastAsia="宋体" w:cs="宋体"/>
          <w:sz w:val="24"/>
          <w:highlight w:val="none"/>
        </w:rPr>
        <w:t>项目名称：</w:t>
      </w:r>
    </w:p>
    <w:p w14:paraId="27F3FAB7">
      <w:pPr>
        <w:pStyle w:val="598"/>
        <w:spacing w:before="120" w:line="22" w:lineRule="atLeast"/>
        <w:rPr>
          <w:rFonts w:hint="eastAsia" w:ascii="宋体" w:hAnsi="宋体" w:eastAsia="宋体" w:cs="宋体"/>
          <w:szCs w:val="24"/>
          <w:highlight w:val="none"/>
        </w:rPr>
      </w:pPr>
    </w:p>
    <w:p w14:paraId="1F347366">
      <w:pPr>
        <w:pStyle w:val="598"/>
        <w:spacing w:before="120" w:line="22" w:lineRule="atLeast"/>
        <w:rPr>
          <w:rFonts w:hint="eastAsia" w:ascii="宋体" w:hAnsi="宋体" w:eastAsia="宋体" w:cs="宋体"/>
          <w:szCs w:val="24"/>
          <w:highlight w:val="none"/>
        </w:rPr>
      </w:pPr>
    </w:p>
    <w:p w14:paraId="0622FED6">
      <w:pPr>
        <w:rPr>
          <w:rFonts w:hint="eastAsia" w:ascii="宋体" w:hAnsi="宋体" w:eastAsia="宋体" w:cs="宋体"/>
          <w:sz w:val="24"/>
          <w:highlight w:val="none"/>
        </w:rPr>
      </w:pPr>
    </w:p>
    <w:p w14:paraId="58542A7E">
      <w:pPr>
        <w:spacing w:before="120" w:line="22" w:lineRule="atLeast"/>
        <w:ind w:left="960"/>
        <w:rPr>
          <w:rFonts w:hint="eastAsia" w:ascii="宋体" w:hAnsi="宋体" w:eastAsia="宋体" w:cs="宋体"/>
          <w:sz w:val="24"/>
          <w:highlight w:val="none"/>
          <w:u w:val="single"/>
        </w:rPr>
      </w:pPr>
      <w:r>
        <w:rPr>
          <w:rFonts w:hint="eastAsia" w:ascii="宋体" w:hAnsi="宋体" w:eastAsia="宋体" w:cs="宋体"/>
          <w:sz w:val="24"/>
          <w:highlight w:val="none"/>
        </w:rPr>
        <w:t>甲方：</w:t>
      </w:r>
    </w:p>
    <w:p w14:paraId="5B151FFF">
      <w:pPr>
        <w:spacing w:before="120" w:line="22" w:lineRule="atLeast"/>
        <w:rPr>
          <w:rFonts w:hint="eastAsia" w:ascii="宋体" w:hAnsi="宋体" w:eastAsia="宋体" w:cs="宋体"/>
          <w:sz w:val="24"/>
          <w:highlight w:val="none"/>
        </w:rPr>
      </w:pPr>
    </w:p>
    <w:p w14:paraId="784E2353">
      <w:pPr>
        <w:spacing w:before="120" w:line="22" w:lineRule="atLeast"/>
        <w:ind w:left="960"/>
        <w:rPr>
          <w:rFonts w:hint="eastAsia" w:ascii="宋体" w:hAnsi="宋体" w:eastAsia="宋体" w:cs="宋体"/>
          <w:sz w:val="24"/>
          <w:highlight w:val="none"/>
          <w:u w:val="single"/>
        </w:rPr>
      </w:pPr>
      <w:r>
        <w:rPr>
          <w:rFonts w:hint="eastAsia" w:ascii="宋体" w:hAnsi="宋体" w:eastAsia="宋体" w:cs="宋体"/>
          <w:sz w:val="24"/>
          <w:highlight w:val="none"/>
        </w:rPr>
        <w:t>乙方：</w:t>
      </w:r>
    </w:p>
    <w:p w14:paraId="2F31FB7D">
      <w:pPr>
        <w:spacing w:before="120" w:line="22" w:lineRule="atLeast"/>
        <w:rPr>
          <w:rFonts w:hint="eastAsia" w:ascii="宋体" w:hAnsi="宋体" w:eastAsia="宋体" w:cs="宋体"/>
          <w:sz w:val="24"/>
          <w:highlight w:val="none"/>
        </w:rPr>
      </w:pPr>
    </w:p>
    <w:p w14:paraId="0D2EAB8E">
      <w:pPr>
        <w:spacing w:before="120" w:line="22" w:lineRule="atLeast"/>
        <w:ind w:firstLine="960" w:firstLineChars="400"/>
        <w:rPr>
          <w:rFonts w:hint="eastAsia" w:ascii="宋体" w:hAnsi="宋体" w:eastAsia="宋体" w:cs="宋体"/>
          <w:sz w:val="24"/>
          <w:highlight w:val="none"/>
          <w:u w:val="single"/>
        </w:rPr>
      </w:pPr>
      <w:r>
        <w:rPr>
          <w:rFonts w:hint="eastAsia" w:ascii="宋体" w:hAnsi="宋体" w:eastAsia="宋体" w:cs="宋体"/>
          <w:sz w:val="24"/>
          <w:highlight w:val="none"/>
        </w:rPr>
        <w:t>签订地：</w:t>
      </w:r>
    </w:p>
    <w:p w14:paraId="4AAB98EC">
      <w:pPr>
        <w:spacing w:before="120" w:line="22" w:lineRule="atLeast"/>
        <w:rPr>
          <w:rFonts w:hint="eastAsia" w:ascii="宋体" w:hAnsi="宋体" w:eastAsia="宋体" w:cs="宋体"/>
          <w:sz w:val="24"/>
          <w:highlight w:val="none"/>
        </w:rPr>
      </w:pPr>
    </w:p>
    <w:p w14:paraId="597A9A5F">
      <w:pPr>
        <w:spacing w:before="120" w:line="22" w:lineRule="atLeast"/>
        <w:ind w:firstLine="960" w:firstLineChars="400"/>
        <w:rPr>
          <w:rFonts w:hint="eastAsia" w:ascii="宋体" w:hAnsi="宋体" w:eastAsia="宋体" w:cs="宋体"/>
          <w:sz w:val="24"/>
          <w:highlight w:val="none"/>
          <w:u w:val="single"/>
        </w:rPr>
      </w:pPr>
      <w:r>
        <w:rPr>
          <w:rFonts w:hint="eastAsia" w:ascii="宋体" w:hAnsi="宋体" w:eastAsia="宋体" w:cs="宋体"/>
          <w:sz w:val="24"/>
          <w:highlight w:val="none"/>
        </w:rPr>
        <w:t>签订日期：</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年</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月</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日</w:t>
      </w:r>
    </w:p>
    <w:p w14:paraId="292164B4">
      <w:pPr>
        <w:widowControl/>
        <w:jc w:val="left"/>
        <w:rPr>
          <w:rFonts w:hint="eastAsia" w:ascii="宋体" w:hAnsi="宋体" w:eastAsia="宋体" w:cs="宋体"/>
          <w:kern w:val="0"/>
          <w:sz w:val="24"/>
          <w:highlight w:val="none"/>
        </w:rPr>
        <w:sectPr>
          <w:pgSz w:w="11907" w:h="16840"/>
          <w:pgMar w:top="1474" w:right="1644" w:bottom="1474" w:left="1644" w:header="851" w:footer="851" w:gutter="0"/>
          <w:cols w:space="720" w:num="1"/>
        </w:sectPr>
      </w:pPr>
    </w:p>
    <w:p w14:paraId="64A444AA">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zh-CN"/>
        </w:rPr>
        <w:t>年</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lang w:val="zh-CN"/>
        </w:rPr>
        <w:t>月</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lang w:val="zh-CN"/>
        </w:rPr>
        <w:t>日</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（采购人）   </w:t>
      </w:r>
      <w:r>
        <w:rPr>
          <w:rFonts w:hint="eastAsia" w:ascii="宋体" w:hAnsi="宋体" w:eastAsia="宋体" w:cs="宋体"/>
          <w:sz w:val="24"/>
          <w:highlight w:val="none"/>
        </w:rPr>
        <w:t>以</w:t>
      </w:r>
      <w:r>
        <w:rPr>
          <w:rFonts w:hint="eastAsia" w:ascii="宋体" w:hAnsi="宋体" w:eastAsia="宋体" w:cs="宋体"/>
          <w:sz w:val="24"/>
          <w:highlight w:val="none"/>
          <w:u w:val="single"/>
        </w:rPr>
        <w:t xml:space="preserve">   （政府采购方式）  </w:t>
      </w:r>
      <w:r>
        <w:rPr>
          <w:rFonts w:hint="eastAsia" w:ascii="宋体" w:hAnsi="宋体" w:eastAsia="宋体" w:cs="宋体"/>
          <w:sz w:val="24"/>
          <w:highlight w:val="none"/>
        </w:rPr>
        <w:t>对</w:t>
      </w:r>
      <w:r>
        <w:rPr>
          <w:rFonts w:hint="eastAsia" w:ascii="宋体" w:hAnsi="宋体" w:eastAsia="宋体" w:cs="宋体"/>
          <w:sz w:val="24"/>
          <w:highlight w:val="none"/>
          <w:u w:val="single"/>
        </w:rPr>
        <w:t xml:space="preserve">   （项目名称、编号）   </w:t>
      </w:r>
      <w:r>
        <w:rPr>
          <w:rFonts w:hint="eastAsia" w:ascii="宋体" w:hAnsi="宋体" w:eastAsia="宋体" w:cs="宋体"/>
          <w:sz w:val="24"/>
          <w:highlight w:val="none"/>
        </w:rPr>
        <w:t>项目进行了采购。经</w:t>
      </w:r>
      <w:r>
        <w:rPr>
          <w:rFonts w:hint="eastAsia" w:ascii="宋体" w:hAnsi="宋体" w:eastAsia="宋体" w:cs="宋体"/>
          <w:sz w:val="24"/>
          <w:highlight w:val="none"/>
          <w:u w:val="single"/>
        </w:rPr>
        <w:t xml:space="preserve">   （相关评定主体名称）   </w:t>
      </w:r>
      <w:r>
        <w:rPr>
          <w:rFonts w:hint="eastAsia" w:ascii="宋体" w:hAnsi="宋体" w:eastAsia="宋体" w:cs="宋体"/>
          <w:sz w:val="24"/>
          <w:highlight w:val="none"/>
        </w:rPr>
        <w:t>评定，</w:t>
      </w:r>
      <w:r>
        <w:rPr>
          <w:rFonts w:hint="eastAsia" w:ascii="宋体" w:hAnsi="宋体" w:eastAsia="宋体" w:cs="宋体"/>
          <w:sz w:val="24"/>
          <w:highlight w:val="none"/>
          <w:u w:val="single"/>
        </w:rPr>
        <w:t xml:space="preserve">   （中标或者成交供应商名称）</w:t>
      </w:r>
      <w:r>
        <w:rPr>
          <w:rFonts w:hint="eastAsia" w:ascii="宋体" w:hAnsi="宋体" w:eastAsia="宋体" w:cs="宋体"/>
          <w:sz w:val="24"/>
          <w:highlight w:val="none"/>
        </w:rPr>
        <w:t>为该项目中标或者成交供应商。现于中标或者成交通知书发出之日起10个工作日内，按照采购文件等确定的事项签订本合同。</w:t>
      </w:r>
    </w:p>
    <w:p w14:paraId="0F0204EF">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zh-CN"/>
        </w:rPr>
        <w:t>根据《中华人民共和国民法典》《中华人民共和国政府采购法》等相关法律法规之规定，按照平等、自愿、公平、诚实信用和绿色的原则，经</w:t>
      </w:r>
      <w:r>
        <w:rPr>
          <w:rFonts w:hint="eastAsia" w:ascii="宋体" w:hAnsi="宋体" w:eastAsia="宋体" w:cs="宋体"/>
          <w:sz w:val="24"/>
          <w:highlight w:val="none"/>
          <w:u w:val="single"/>
        </w:rPr>
        <w:t xml:space="preserve">   （采购人）   </w:t>
      </w:r>
      <w:r>
        <w:rPr>
          <w:rFonts w:hint="eastAsia" w:ascii="宋体" w:hAnsi="宋体" w:eastAsia="宋体" w:cs="宋体"/>
          <w:sz w:val="24"/>
          <w:highlight w:val="none"/>
          <w:lang w:val="zh-CN"/>
        </w:rPr>
        <w:t>(以下简称：甲方)和</w:t>
      </w:r>
      <w:r>
        <w:rPr>
          <w:rFonts w:hint="eastAsia" w:ascii="宋体" w:hAnsi="宋体" w:eastAsia="宋体" w:cs="宋体"/>
          <w:sz w:val="24"/>
          <w:highlight w:val="none"/>
          <w:u w:val="single"/>
        </w:rPr>
        <w:t xml:space="preserve">   （中标或者成交供应商名称）   </w:t>
      </w:r>
      <w:r>
        <w:rPr>
          <w:rFonts w:hint="eastAsia" w:ascii="宋体" w:hAnsi="宋体" w:eastAsia="宋体" w:cs="宋体"/>
          <w:sz w:val="24"/>
          <w:highlight w:val="none"/>
          <w:lang w:val="zh-CN"/>
        </w:rPr>
        <w:t>(以下简称：乙方)协商一致，约定以下合同</w:t>
      </w:r>
      <w:r>
        <w:rPr>
          <w:rFonts w:hint="eastAsia" w:ascii="宋体" w:hAnsi="宋体" w:eastAsia="宋体" w:cs="宋体"/>
          <w:sz w:val="24"/>
          <w:highlight w:val="none"/>
        </w:rPr>
        <w:t>条款，以兹共同遵守、全面履行。</w:t>
      </w:r>
    </w:p>
    <w:p w14:paraId="35449B02">
      <w:pPr>
        <w:spacing w:line="560" w:lineRule="exact"/>
        <w:ind w:firstLine="482" w:firstLineChars="200"/>
        <w:outlineLvl w:val="0"/>
        <w:rPr>
          <w:rFonts w:hint="eastAsia" w:ascii="宋体" w:hAnsi="宋体" w:eastAsia="宋体" w:cs="宋体"/>
          <w:b/>
          <w:sz w:val="24"/>
          <w:highlight w:val="none"/>
        </w:rPr>
      </w:pPr>
      <w:bookmarkStart w:id="401" w:name="_Toc2232"/>
      <w:bookmarkStart w:id="402" w:name="_Toc24059"/>
      <w:bookmarkStart w:id="403" w:name="_Toc3029"/>
      <w:r>
        <w:rPr>
          <w:rFonts w:hint="eastAsia" w:ascii="宋体" w:hAnsi="宋体" w:eastAsia="宋体" w:cs="宋体"/>
          <w:b/>
          <w:sz w:val="24"/>
          <w:highlight w:val="none"/>
        </w:rPr>
        <w:t>1.1 合同组成部分</w:t>
      </w:r>
      <w:bookmarkEnd w:id="401"/>
      <w:bookmarkEnd w:id="402"/>
      <w:bookmarkEnd w:id="403"/>
    </w:p>
    <w:p w14:paraId="79298D9B">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99D3E04">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1.1.1 本合同及其补充合同、变更协议；</w:t>
      </w:r>
    </w:p>
    <w:p w14:paraId="131126AA">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1.1.2 中标或者成交通知书；</w:t>
      </w:r>
    </w:p>
    <w:p w14:paraId="5259CC61">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1.1.3 投标或者响应文件（含澄清或者说明文件）；</w:t>
      </w:r>
    </w:p>
    <w:p w14:paraId="3E7FD0BE">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1.1.4 采购文件（含澄清或者修改文件）；</w:t>
      </w:r>
    </w:p>
    <w:p w14:paraId="3883BB31">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1.1.5 其他相关采购文件。</w:t>
      </w:r>
    </w:p>
    <w:p w14:paraId="1771EA24">
      <w:pPr>
        <w:spacing w:line="560" w:lineRule="exact"/>
        <w:ind w:firstLine="482" w:firstLineChars="200"/>
        <w:outlineLvl w:val="0"/>
        <w:rPr>
          <w:rFonts w:hint="eastAsia" w:ascii="宋体" w:hAnsi="宋体" w:eastAsia="宋体" w:cs="宋体"/>
          <w:b/>
          <w:sz w:val="24"/>
          <w:highlight w:val="none"/>
        </w:rPr>
      </w:pPr>
      <w:bookmarkStart w:id="404" w:name="_Toc24300"/>
      <w:bookmarkStart w:id="405" w:name="_Toc21295"/>
      <w:bookmarkStart w:id="406" w:name="_Toc27126"/>
      <w:r>
        <w:rPr>
          <w:rFonts w:hint="eastAsia" w:ascii="宋体" w:hAnsi="宋体" w:eastAsia="宋体" w:cs="宋体"/>
          <w:b/>
          <w:sz w:val="24"/>
          <w:highlight w:val="none"/>
        </w:rPr>
        <w:t>1.2 货物</w:t>
      </w:r>
      <w:bookmarkEnd w:id="404"/>
      <w:bookmarkEnd w:id="405"/>
      <w:bookmarkEnd w:id="406"/>
    </w:p>
    <w:p w14:paraId="0DF08F6A">
      <w:pPr>
        <w:spacing w:line="560" w:lineRule="exact"/>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1.2.1 货物名称、品牌、规格型号、花色</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w:t>
      </w:r>
    </w:p>
    <w:p w14:paraId="1DB8E3F1">
      <w:pPr>
        <w:spacing w:line="560" w:lineRule="exact"/>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1.2.2 货物数量：</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w:t>
      </w:r>
    </w:p>
    <w:p w14:paraId="55CAE3F5">
      <w:pPr>
        <w:spacing w:line="560" w:lineRule="exact"/>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1.2.3 货物质量：</w:t>
      </w:r>
      <w:r>
        <w:rPr>
          <w:rFonts w:hint="eastAsia" w:ascii="宋体" w:hAnsi="宋体" w:eastAsia="宋体" w:cs="宋体"/>
          <w:sz w:val="24"/>
          <w:highlight w:val="none"/>
          <w:u w:val="single"/>
        </w:rPr>
        <w:t>　　　　　　　　　                      　      ；</w:t>
      </w:r>
    </w:p>
    <w:p w14:paraId="4D666086">
      <w:pPr>
        <w:spacing w:line="560" w:lineRule="exact"/>
        <w:ind w:firstLine="482" w:firstLineChars="200"/>
        <w:outlineLvl w:val="0"/>
        <w:rPr>
          <w:rFonts w:hint="eastAsia" w:ascii="宋体" w:hAnsi="宋体" w:eastAsia="宋体" w:cs="宋体"/>
          <w:b/>
          <w:sz w:val="24"/>
          <w:highlight w:val="none"/>
        </w:rPr>
      </w:pPr>
      <w:bookmarkStart w:id="407" w:name="_Toc23292"/>
      <w:bookmarkStart w:id="408" w:name="_Toc21551"/>
      <w:bookmarkStart w:id="409" w:name="_Toc21631"/>
      <w:r>
        <w:rPr>
          <w:rFonts w:hint="eastAsia" w:ascii="宋体" w:hAnsi="宋体" w:eastAsia="宋体" w:cs="宋体"/>
          <w:b/>
          <w:sz w:val="24"/>
          <w:highlight w:val="none"/>
        </w:rPr>
        <w:t>1.3 价款</w:t>
      </w:r>
      <w:bookmarkEnd w:id="407"/>
      <w:bookmarkEnd w:id="408"/>
      <w:bookmarkEnd w:id="409"/>
    </w:p>
    <w:p w14:paraId="11B9221F">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本合同总价（含税）为：￥</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元（大写：</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元人民币）。</w:t>
      </w:r>
    </w:p>
    <w:p w14:paraId="3C5B2DA4">
      <w:pPr>
        <w:spacing w:line="560" w:lineRule="exact"/>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748A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DE650DA">
            <w:pPr>
              <w:pStyle w:val="319"/>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6C5CBBE3">
            <w:pPr>
              <w:pStyle w:val="319"/>
              <w:spacing w:line="560" w:lineRule="exact"/>
              <w:ind w:firstLine="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61BADB73">
            <w:pPr>
              <w:pStyle w:val="319"/>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分项价格</w:t>
            </w:r>
          </w:p>
        </w:tc>
      </w:tr>
      <w:tr w14:paraId="24EA7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55F8E35">
            <w:pPr>
              <w:pStyle w:val="319"/>
              <w:spacing w:line="560" w:lineRule="exact"/>
              <w:ind w:firstLine="200"/>
              <w:jc w:val="center"/>
              <w:rPr>
                <w:rFonts w:hint="eastAsia" w:ascii="宋体" w:hAnsi="宋体" w:eastAsia="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610444F">
            <w:pPr>
              <w:pStyle w:val="319"/>
              <w:spacing w:line="560" w:lineRule="exact"/>
              <w:ind w:firstLine="200"/>
              <w:jc w:val="center"/>
              <w:rPr>
                <w:rFonts w:hint="eastAsia" w:ascii="宋体" w:hAnsi="宋体" w:eastAsia="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56F0138">
            <w:pPr>
              <w:pStyle w:val="319"/>
              <w:spacing w:line="560" w:lineRule="exact"/>
              <w:ind w:firstLine="200"/>
              <w:jc w:val="center"/>
              <w:rPr>
                <w:rFonts w:hint="eastAsia" w:ascii="宋体" w:hAnsi="宋体" w:eastAsia="宋体" w:cs="宋体"/>
                <w:sz w:val="24"/>
                <w:szCs w:val="24"/>
                <w:highlight w:val="none"/>
              </w:rPr>
            </w:pPr>
          </w:p>
        </w:tc>
      </w:tr>
      <w:tr w14:paraId="48050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3056894">
            <w:pPr>
              <w:pStyle w:val="319"/>
              <w:spacing w:line="560" w:lineRule="exact"/>
              <w:ind w:firstLine="200"/>
              <w:jc w:val="center"/>
              <w:rPr>
                <w:rFonts w:hint="eastAsia" w:ascii="宋体" w:hAnsi="宋体" w:eastAsia="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B36128A">
            <w:pPr>
              <w:pStyle w:val="319"/>
              <w:spacing w:line="560" w:lineRule="exact"/>
              <w:ind w:firstLine="200"/>
              <w:jc w:val="center"/>
              <w:rPr>
                <w:rFonts w:hint="eastAsia" w:ascii="宋体" w:hAnsi="宋体" w:eastAsia="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08F2E67">
            <w:pPr>
              <w:pStyle w:val="319"/>
              <w:spacing w:line="560" w:lineRule="exact"/>
              <w:ind w:firstLine="200"/>
              <w:jc w:val="center"/>
              <w:rPr>
                <w:rFonts w:hint="eastAsia" w:ascii="宋体" w:hAnsi="宋体" w:eastAsia="宋体" w:cs="宋体"/>
                <w:sz w:val="24"/>
                <w:szCs w:val="24"/>
                <w:highlight w:val="none"/>
              </w:rPr>
            </w:pPr>
          </w:p>
        </w:tc>
      </w:tr>
      <w:tr w14:paraId="1589E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31F5452">
            <w:pPr>
              <w:pStyle w:val="319"/>
              <w:spacing w:line="560" w:lineRule="exact"/>
              <w:ind w:firstLine="200"/>
              <w:jc w:val="center"/>
              <w:rPr>
                <w:rFonts w:hint="eastAsia" w:ascii="宋体" w:hAnsi="宋体" w:eastAsia="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0032066">
            <w:pPr>
              <w:pStyle w:val="319"/>
              <w:spacing w:line="560" w:lineRule="exact"/>
              <w:ind w:firstLine="200"/>
              <w:jc w:val="center"/>
              <w:rPr>
                <w:rFonts w:hint="eastAsia" w:ascii="宋体" w:hAnsi="宋体" w:eastAsia="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8399E1D">
            <w:pPr>
              <w:pStyle w:val="319"/>
              <w:spacing w:line="560" w:lineRule="exact"/>
              <w:ind w:firstLine="200"/>
              <w:jc w:val="center"/>
              <w:rPr>
                <w:rFonts w:hint="eastAsia" w:ascii="宋体" w:hAnsi="宋体" w:eastAsia="宋体" w:cs="宋体"/>
                <w:sz w:val="24"/>
                <w:szCs w:val="24"/>
                <w:highlight w:val="none"/>
              </w:rPr>
            </w:pPr>
          </w:p>
        </w:tc>
      </w:tr>
      <w:tr w14:paraId="6A6F6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EF6514D">
            <w:pPr>
              <w:pStyle w:val="319"/>
              <w:spacing w:line="560" w:lineRule="exact"/>
              <w:ind w:firstLine="200"/>
              <w:jc w:val="center"/>
              <w:rPr>
                <w:rFonts w:hint="eastAsia" w:ascii="宋体" w:hAnsi="宋体" w:eastAsia="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932B51E">
            <w:pPr>
              <w:pStyle w:val="319"/>
              <w:spacing w:line="560" w:lineRule="exact"/>
              <w:ind w:firstLine="200"/>
              <w:jc w:val="center"/>
              <w:rPr>
                <w:rFonts w:hint="eastAsia" w:ascii="宋体" w:hAnsi="宋体" w:eastAsia="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2A5F37F">
            <w:pPr>
              <w:pStyle w:val="319"/>
              <w:spacing w:line="560" w:lineRule="exact"/>
              <w:ind w:firstLine="200"/>
              <w:jc w:val="center"/>
              <w:rPr>
                <w:rFonts w:hint="eastAsia" w:ascii="宋体" w:hAnsi="宋体" w:eastAsia="宋体" w:cs="宋体"/>
                <w:sz w:val="24"/>
                <w:szCs w:val="24"/>
                <w:highlight w:val="none"/>
              </w:rPr>
            </w:pPr>
          </w:p>
        </w:tc>
      </w:tr>
      <w:tr w14:paraId="19506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41372001">
            <w:pPr>
              <w:pStyle w:val="319"/>
              <w:spacing w:line="560" w:lineRule="exact"/>
              <w:ind w:firstLine="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722C258C">
            <w:pPr>
              <w:pStyle w:val="319"/>
              <w:spacing w:line="560" w:lineRule="exact"/>
              <w:ind w:firstLine="200"/>
              <w:jc w:val="center"/>
              <w:rPr>
                <w:rFonts w:hint="eastAsia" w:ascii="宋体" w:hAnsi="宋体" w:eastAsia="宋体" w:cs="宋体"/>
                <w:sz w:val="24"/>
                <w:szCs w:val="24"/>
                <w:highlight w:val="none"/>
              </w:rPr>
            </w:pPr>
          </w:p>
        </w:tc>
      </w:tr>
    </w:tbl>
    <w:p w14:paraId="32D98879">
      <w:pPr>
        <w:pStyle w:val="959"/>
        <w:spacing w:before="0" w:beforeAutospacing="0" w:after="0" w:afterAutospacing="0" w:line="360" w:lineRule="auto"/>
        <w:ind w:firstLine="480"/>
        <w:rPr>
          <w:rFonts w:hint="eastAsia" w:ascii="宋体" w:hAnsi="宋体" w:eastAsia="宋体" w:cs="宋体"/>
          <w:b/>
          <w:highlight w:val="none"/>
        </w:rPr>
      </w:pPr>
      <w:bookmarkStart w:id="410" w:name="_Toc22618"/>
      <w:bookmarkStart w:id="411" w:name="_Toc10340"/>
      <w:bookmarkStart w:id="412" w:name="_Toc1814"/>
      <w:r>
        <w:rPr>
          <w:rFonts w:hint="eastAsia" w:ascii="宋体" w:hAnsi="宋体" w:eastAsia="宋体" w:cs="宋体"/>
          <w:b/>
          <w:highlight w:val="none"/>
        </w:rPr>
        <w:t>1.4履约保证金</w:t>
      </w:r>
    </w:p>
    <w:p w14:paraId="43741721">
      <w:pPr>
        <w:pStyle w:val="959"/>
        <w:spacing w:before="0" w:beforeAutospacing="0" w:after="0" w:afterAutospacing="0" w:line="360" w:lineRule="auto"/>
        <w:ind w:firstLine="480"/>
        <w:rPr>
          <w:rFonts w:hint="eastAsia" w:ascii="宋体" w:hAnsi="宋体" w:eastAsia="宋体" w:cs="宋体"/>
          <w:highlight w:val="none"/>
        </w:rPr>
      </w:pPr>
      <w:r>
        <w:rPr>
          <w:rFonts w:hint="eastAsia" w:ascii="宋体" w:hAnsi="宋体" w:eastAsia="宋体" w:cs="宋体"/>
          <w:highlight w:val="none"/>
        </w:rPr>
        <w:t>乙方</w:t>
      </w:r>
      <w:r>
        <w:rPr>
          <w:rFonts w:hint="eastAsia" w:cs="宋体"/>
          <w:highlight w:val="none"/>
          <w:u w:val="single"/>
          <w:lang w:val="en-US" w:eastAsia="zh-CN"/>
        </w:rPr>
        <w:t>否</w:t>
      </w:r>
      <w:r>
        <w:rPr>
          <w:rFonts w:hint="eastAsia" w:ascii="宋体" w:hAnsi="宋体" w:eastAsia="宋体" w:cs="宋体"/>
          <w:highlight w:val="none"/>
        </w:rPr>
        <w:t>（是/否）需要支付履约保证金。若需要支付履约保证金的，则：</w:t>
      </w:r>
    </w:p>
    <w:p w14:paraId="011DBE75">
      <w:pPr>
        <w:spacing w:line="560" w:lineRule="exact"/>
        <w:ind w:firstLine="480" w:firstLineChars="200"/>
        <w:outlineLvl w:val="0"/>
        <w:rPr>
          <w:rFonts w:hint="eastAsia" w:ascii="宋体" w:hAnsi="宋体" w:eastAsia="宋体" w:cs="宋体"/>
          <w:kern w:val="0"/>
          <w:sz w:val="24"/>
          <w:highlight w:val="none"/>
        </w:rPr>
      </w:pPr>
      <w:r>
        <w:rPr>
          <w:rFonts w:hint="eastAsia" w:ascii="宋体" w:hAnsi="宋体" w:eastAsia="宋体" w:cs="宋体"/>
          <w:kern w:val="0"/>
          <w:sz w:val="24"/>
          <w:highlight w:val="none"/>
        </w:rPr>
        <w:t>1.4.1履约保证金的比例为合同金额的</w:t>
      </w:r>
      <w:r>
        <w:rPr>
          <w:rFonts w:hint="eastAsia" w:ascii="宋体" w:hAnsi="宋体" w:eastAsia="宋体" w:cs="宋体"/>
          <w:kern w:val="0"/>
          <w:sz w:val="24"/>
          <w:highlight w:val="none"/>
          <w:u w:val="single"/>
          <w:lang w:val="en-US" w:eastAsia="zh-CN"/>
        </w:rPr>
        <w:t xml:space="preserve">    </w:t>
      </w:r>
      <w:r>
        <w:rPr>
          <w:rFonts w:hint="eastAsia" w:ascii="宋体" w:hAnsi="宋体" w:eastAsia="宋体" w:cs="宋体"/>
          <w:kern w:val="0"/>
          <w:sz w:val="24"/>
          <w:highlight w:val="none"/>
        </w:rPr>
        <w:t>%；</w:t>
      </w:r>
    </w:p>
    <w:p w14:paraId="673BE35D">
      <w:pPr>
        <w:spacing w:line="560" w:lineRule="exact"/>
        <w:ind w:firstLine="480" w:firstLineChars="200"/>
        <w:outlineLvl w:val="0"/>
        <w:rPr>
          <w:rFonts w:hint="eastAsia" w:ascii="宋体" w:hAnsi="宋体" w:eastAsia="宋体" w:cs="宋体"/>
          <w:kern w:val="0"/>
          <w:sz w:val="24"/>
          <w:highlight w:val="none"/>
        </w:rPr>
      </w:pPr>
      <w:r>
        <w:rPr>
          <w:rFonts w:hint="eastAsia" w:ascii="宋体" w:hAnsi="宋体" w:eastAsia="宋体" w:cs="宋体"/>
          <w:kern w:val="0"/>
          <w:sz w:val="24"/>
          <w:highlight w:val="none"/>
        </w:rPr>
        <w:t>1.4.2履约保证金支付方式详见</w:t>
      </w:r>
      <w:r>
        <w:rPr>
          <w:rFonts w:hint="eastAsia" w:ascii="宋体" w:hAnsi="宋体" w:eastAsia="宋体" w:cs="宋体"/>
          <w:b/>
          <w:i/>
          <w:sz w:val="24"/>
          <w:highlight w:val="none"/>
          <w:u w:val="single"/>
        </w:rPr>
        <w:t>合同专用条款</w:t>
      </w:r>
      <w:r>
        <w:rPr>
          <w:rFonts w:hint="eastAsia" w:ascii="宋体" w:hAnsi="宋体" w:eastAsia="宋体" w:cs="宋体"/>
          <w:kern w:val="0"/>
          <w:sz w:val="24"/>
          <w:highlight w:val="none"/>
        </w:rPr>
        <w:t>；</w:t>
      </w:r>
    </w:p>
    <w:p w14:paraId="1E491179">
      <w:pPr>
        <w:pStyle w:val="2"/>
        <w:tabs>
          <w:tab w:val="left" w:pos="0"/>
          <w:tab w:val="clear" w:pos="432"/>
        </w:tabs>
        <w:spacing w:line="560" w:lineRule="exact"/>
        <w:ind w:left="0" w:firstLine="480" w:firstLineChars="200"/>
        <w:rPr>
          <w:rFonts w:hint="eastAsia" w:ascii="宋体" w:hAnsi="宋体" w:eastAsia="宋体" w:cs="宋体"/>
          <w:highlight w:val="none"/>
          <w:lang w:val="en-US"/>
        </w:rPr>
      </w:pPr>
      <w:r>
        <w:rPr>
          <w:rFonts w:hint="eastAsia" w:ascii="宋体" w:hAnsi="宋体" w:eastAsia="宋体" w:cs="宋体"/>
          <w:b w:val="0"/>
          <w:bCs w:val="0"/>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15E5262">
      <w:pPr>
        <w:spacing w:line="560" w:lineRule="exact"/>
        <w:ind w:firstLine="480" w:firstLineChars="200"/>
        <w:outlineLvl w:val="0"/>
        <w:rPr>
          <w:rFonts w:hint="eastAsia" w:ascii="宋体" w:hAnsi="宋体" w:eastAsia="宋体" w:cs="宋体"/>
          <w:highlight w:val="none"/>
        </w:rPr>
      </w:pPr>
      <w:r>
        <w:rPr>
          <w:rFonts w:hint="eastAsia" w:ascii="宋体" w:hAnsi="宋体" w:eastAsia="宋体" w:cs="宋体"/>
          <w:kern w:val="0"/>
          <w:sz w:val="24"/>
          <w:highlight w:val="none"/>
        </w:rPr>
        <w:t>1.4.4 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宋体" w:hAnsi="宋体" w:eastAsia="宋体" w:cs="宋体"/>
          <w:kern w:val="0"/>
          <w:sz w:val="24"/>
          <w:highlight w:val="none"/>
          <w:u w:val="single"/>
        </w:rPr>
        <w:t xml:space="preserve">  0.05（可根据情况修改）</w:t>
      </w:r>
      <w:r>
        <w:rPr>
          <w:rFonts w:hint="eastAsia" w:ascii="宋体" w:hAnsi="宋体" w:eastAsia="宋体" w:cs="宋体"/>
          <w:kern w:val="0"/>
          <w:sz w:val="24"/>
          <w:highlight w:val="none"/>
        </w:rPr>
        <w:t>%计算，最高限额为本合同履约保证金的</w:t>
      </w:r>
      <w:r>
        <w:rPr>
          <w:rFonts w:hint="eastAsia" w:ascii="宋体" w:hAnsi="宋体" w:eastAsia="宋体" w:cs="宋体"/>
          <w:kern w:val="0"/>
          <w:sz w:val="24"/>
          <w:highlight w:val="none"/>
          <w:u w:val="single"/>
        </w:rPr>
        <w:t xml:space="preserve">  20  </w:t>
      </w:r>
      <w:r>
        <w:rPr>
          <w:rFonts w:hint="eastAsia" w:ascii="宋体" w:hAnsi="宋体" w:eastAsia="宋体" w:cs="宋体"/>
          <w:kern w:val="0"/>
          <w:sz w:val="24"/>
          <w:highlight w:val="none"/>
        </w:rPr>
        <w:t xml:space="preserve"> %。</w:t>
      </w:r>
    </w:p>
    <w:p w14:paraId="29FCBC31">
      <w:pPr>
        <w:spacing w:line="560" w:lineRule="exact"/>
        <w:ind w:firstLine="482" w:firstLineChars="200"/>
        <w:outlineLvl w:val="0"/>
        <w:rPr>
          <w:rFonts w:hint="eastAsia" w:ascii="宋体" w:hAnsi="宋体" w:eastAsia="宋体" w:cs="宋体"/>
          <w:b/>
          <w:sz w:val="24"/>
          <w:highlight w:val="none"/>
        </w:rPr>
      </w:pPr>
      <w:r>
        <w:rPr>
          <w:rFonts w:hint="eastAsia" w:ascii="宋体" w:hAnsi="宋体" w:eastAsia="宋体" w:cs="宋体"/>
          <w:b/>
          <w:sz w:val="24"/>
          <w:highlight w:val="none"/>
        </w:rPr>
        <w:t>1.5</w:t>
      </w:r>
      <w:bookmarkEnd w:id="410"/>
      <w:bookmarkEnd w:id="411"/>
      <w:bookmarkEnd w:id="412"/>
      <w:r>
        <w:rPr>
          <w:rFonts w:hint="eastAsia" w:ascii="宋体" w:hAnsi="宋体" w:eastAsia="宋体" w:cs="宋体"/>
          <w:b/>
          <w:sz w:val="24"/>
          <w:highlight w:val="none"/>
        </w:rPr>
        <w:t>预付款</w:t>
      </w:r>
    </w:p>
    <w:p w14:paraId="1F80FE2B">
      <w:pPr>
        <w:pStyle w:val="959"/>
        <w:spacing w:before="0" w:beforeAutospacing="0" w:after="0" w:afterAutospacing="0" w:line="360" w:lineRule="auto"/>
        <w:ind w:firstLine="480"/>
        <w:rPr>
          <w:rFonts w:hint="eastAsia" w:ascii="宋体" w:hAnsi="宋体" w:eastAsia="宋体" w:cs="宋体"/>
          <w:highlight w:val="none"/>
        </w:rPr>
      </w:pPr>
      <w:r>
        <w:rPr>
          <w:rFonts w:hint="eastAsia" w:ascii="宋体" w:hAnsi="宋体" w:eastAsia="宋体" w:cs="宋体"/>
          <w:highlight w:val="none"/>
        </w:rPr>
        <w:t>甲方</w:t>
      </w:r>
      <w:r>
        <w:rPr>
          <w:rFonts w:hint="eastAsia" w:ascii="宋体" w:hAnsi="宋体" w:eastAsia="宋体" w:cs="宋体"/>
          <w:highlight w:val="none"/>
          <w:u w:val="single"/>
        </w:rPr>
        <w:t>是</w:t>
      </w:r>
      <w:r>
        <w:rPr>
          <w:rFonts w:hint="eastAsia" w:ascii="宋体" w:hAnsi="宋体" w:eastAsia="宋体" w:cs="宋体"/>
          <w:highlight w:val="none"/>
        </w:rPr>
        <w:t>（是/否）需要支付预付款。若需要支付预付款的，则：</w:t>
      </w:r>
    </w:p>
    <w:p w14:paraId="271C0019">
      <w:pPr>
        <w:spacing w:line="56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1.5.1预付款比例、支付方式、时间详见</w:t>
      </w:r>
      <w:r>
        <w:rPr>
          <w:rFonts w:hint="eastAsia" w:ascii="宋体" w:hAnsi="宋体" w:eastAsia="宋体" w:cs="宋体"/>
          <w:b/>
          <w:i/>
          <w:sz w:val="24"/>
          <w:highlight w:val="none"/>
          <w:u w:val="single"/>
        </w:rPr>
        <w:t>合同专用条款</w:t>
      </w:r>
      <w:r>
        <w:rPr>
          <w:rFonts w:hint="eastAsia" w:ascii="宋体" w:hAnsi="宋体" w:eastAsia="宋体" w:cs="宋体"/>
          <w:kern w:val="0"/>
          <w:sz w:val="24"/>
          <w:highlight w:val="none"/>
        </w:rPr>
        <w:t>；</w:t>
      </w:r>
    </w:p>
    <w:p w14:paraId="080A07EC">
      <w:pPr>
        <w:pStyle w:val="959"/>
        <w:spacing w:before="0" w:beforeAutospacing="0" w:after="0" w:afterAutospacing="0" w:line="360" w:lineRule="auto"/>
        <w:ind w:firstLine="480"/>
        <w:rPr>
          <w:rFonts w:hint="eastAsia" w:ascii="宋体" w:hAnsi="宋体" w:eastAsia="宋体" w:cs="宋体"/>
          <w:highlight w:val="none"/>
        </w:rPr>
      </w:pPr>
      <w:r>
        <w:rPr>
          <w:rFonts w:hint="eastAsia" w:ascii="宋体" w:hAnsi="宋体" w:eastAsia="宋体" w:cs="宋体"/>
          <w:highlight w:val="none"/>
        </w:rPr>
        <w:t>1.5.2预付款的扣回方式详见</w:t>
      </w:r>
      <w:r>
        <w:rPr>
          <w:rFonts w:hint="eastAsia" w:ascii="宋体" w:hAnsi="宋体" w:eastAsia="宋体" w:cs="宋体"/>
          <w:b/>
          <w:i/>
          <w:highlight w:val="none"/>
          <w:u w:val="single"/>
        </w:rPr>
        <w:t>合同专用条款</w:t>
      </w:r>
      <w:r>
        <w:rPr>
          <w:rFonts w:hint="eastAsia" w:ascii="宋体" w:hAnsi="宋体" w:eastAsia="宋体" w:cs="宋体"/>
          <w:highlight w:val="none"/>
        </w:rPr>
        <w:t>；</w:t>
      </w:r>
    </w:p>
    <w:p w14:paraId="42C9CFBC">
      <w:pPr>
        <w:pStyle w:val="959"/>
        <w:spacing w:before="0" w:beforeAutospacing="0" w:after="0" w:afterAutospacing="0" w:line="360" w:lineRule="auto"/>
        <w:ind w:firstLine="480"/>
        <w:rPr>
          <w:rFonts w:hint="eastAsia" w:ascii="宋体" w:hAnsi="宋体" w:eastAsia="宋体" w:cs="宋体"/>
          <w:highlight w:val="none"/>
          <w:u w:val="single"/>
        </w:rPr>
      </w:pPr>
      <w:r>
        <w:rPr>
          <w:rFonts w:hint="eastAsia" w:ascii="宋体" w:hAnsi="宋体" w:eastAsia="宋体" w:cs="宋体"/>
          <w:highlight w:val="none"/>
        </w:rPr>
        <w:t>1.5.3预付款的担保措施详见</w:t>
      </w:r>
      <w:r>
        <w:rPr>
          <w:rFonts w:hint="eastAsia" w:ascii="宋体" w:hAnsi="宋体" w:eastAsia="宋体" w:cs="宋体"/>
          <w:b/>
          <w:i/>
          <w:highlight w:val="none"/>
          <w:u w:val="single"/>
        </w:rPr>
        <w:t>合同专用条款</w:t>
      </w:r>
      <w:r>
        <w:rPr>
          <w:rFonts w:hint="eastAsia" w:ascii="宋体" w:hAnsi="宋体" w:eastAsia="宋体" w:cs="宋体"/>
          <w:highlight w:val="none"/>
        </w:rPr>
        <w:t>。</w:t>
      </w:r>
    </w:p>
    <w:p w14:paraId="25988360">
      <w:pPr>
        <w:pStyle w:val="959"/>
        <w:spacing w:before="0" w:beforeAutospacing="0" w:after="0" w:afterAutospacing="0" w:line="360" w:lineRule="auto"/>
        <w:ind w:firstLine="480"/>
        <w:rPr>
          <w:rFonts w:hint="eastAsia" w:ascii="宋体" w:hAnsi="宋体" w:eastAsia="宋体" w:cs="宋体"/>
          <w:b/>
          <w:bCs/>
          <w:highlight w:val="none"/>
        </w:rPr>
      </w:pPr>
      <w:r>
        <w:rPr>
          <w:rFonts w:hint="eastAsia" w:ascii="宋体" w:hAnsi="宋体" w:eastAsia="宋体" w:cs="宋体"/>
          <w:b/>
          <w:bCs/>
          <w:highlight w:val="none"/>
        </w:rPr>
        <w:t>1.6资金支付</w:t>
      </w:r>
    </w:p>
    <w:p w14:paraId="29856388">
      <w:pPr>
        <w:pStyle w:val="959"/>
        <w:spacing w:before="0" w:beforeAutospacing="0" w:after="0" w:afterAutospacing="0" w:line="360" w:lineRule="auto"/>
        <w:ind w:firstLine="480"/>
        <w:rPr>
          <w:rFonts w:hint="eastAsia" w:ascii="宋体" w:hAnsi="宋体" w:eastAsia="宋体" w:cs="宋体"/>
          <w:highlight w:val="none"/>
        </w:rPr>
      </w:pPr>
      <w:r>
        <w:rPr>
          <w:rFonts w:hint="eastAsia" w:ascii="宋体" w:hAnsi="宋体" w:eastAsia="宋体" w:cs="宋体"/>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FDE6CE5">
      <w:pPr>
        <w:spacing w:line="560" w:lineRule="exact"/>
        <w:ind w:firstLine="480" w:firstLineChars="200"/>
        <w:outlineLvl w:val="0"/>
        <w:rPr>
          <w:rFonts w:hint="eastAsia" w:ascii="宋体" w:hAnsi="宋体" w:eastAsia="宋体" w:cs="宋体"/>
          <w:sz w:val="24"/>
          <w:highlight w:val="none"/>
        </w:rPr>
      </w:pPr>
      <w:r>
        <w:rPr>
          <w:rFonts w:hint="eastAsia" w:ascii="宋体" w:hAnsi="宋体" w:eastAsia="宋体" w:cs="宋体"/>
          <w:sz w:val="24"/>
          <w:highlight w:val="none"/>
        </w:rPr>
        <w:t>1.6.2资金支付的方式、时间和条件详见</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w:t>
      </w:r>
    </w:p>
    <w:p w14:paraId="48945A23">
      <w:pPr>
        <w:spacing w:line="560" w:lineRule="exact"/>
        <w:ind w:firstLine="482" w:firstLineChars="200"/>
        <w:outlineLvl w:val="0"/>
        <w:rPr>
          <w:rFonts w:hint="eastAsia" w:ascii="宋体" w:hAnsi="宋体" w:eastAsia="宋体" w:cs="宋体"/>
          <w:b/>
          <w:sz w:val="24"/>
          <w:highlight w:val="none"/>
        </w:rPr>
      </w:pPr>
      <w:bookmarkStart w:id="413" w:name="_Toc32071"/>
      <w:bookmarkStart w:id="414" w:name="_Toc2846"/>
      <w:bookmarkStart w:id="415" w:name="_Toc19304"/>
      <w:r>
        <w:rPr>
          <w:rFonts w:hint="eastAsia" w:ascii="宋体" w:hAnsi="宋体" w:eastAsia="宋体" w:cs="宋体"/>
          <w:b/>
          <w:sz w:val="24"/>
          <w:highlight w:val="none"/>
        </w:rPr>
        <w:t>1.7货物交付期限、地点和方式</w:t>
      </w:r>
      <w:bookmarkEnd w:id="413"/>
      <w:bookmarkEnd w:id="414"/>
      <w:bookmarkEnd w:id="415"/>
    </w:p>
    <w:p w14:paraId="0F86F772">
      <w:pPr>
        <w:spacing w:line="560" w:lineRule="exact"/>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1.7.1 交付期限：详见</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w:t>
      </w:r>
    </w:p>
    <w:p w14:paraId="2C67EE24">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1.7.2 交付地点：</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w:t>
      </w:r>
    </w:p>
    <w:p w14:paraId="35C3FCA4">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1.7.3 交付方式：</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w:t>
      </w:r>
    </w:p>
    <w:p w14:paraId="16C21D69">
      <w:pPr>
        <w:spacing w:line="560" w:lineRule="exact"/>
        <w:ind w:firstLine="482" w:firstLineChars="200"/>
        <w:outlineLvl w:val="0"/>
        <w:rPr>
          <w:rFonts w:hint="eastAsia" w:ascii="宋体" w:hAnsi="宋体" w:eastAsia="宋体" w:cs="宋体"/>
          <w:b/>
          <w:sz w:val="24"/>
          <w:highlight w:val="none"/>
        </w:rPr>
      </w:pPr>
      <w:bookmarkStart w:id="416" w:name="_Toc21423"/>
      <w:bookmarkStart w:id="417" w:name="_Toc19554"/>
      <w:bookmarkStart w:id="418" w:name="_Toc27250"/>
      <w:r>
        <w:rPr>
          <w:rFonts w:hint="eastAsia" w:ascii="宋体" w:hAnsi="宋体" w:eastAsia="宋体" w:cs="宋体"/>
          <w:b/>
          <w:sz w:val="24"/>
          <w:highlight w:val="none"/>
        </w:rPr>
        <w:t>1.8违约责任</w:t>
      </w:r>
      <w:bookmarkEnd w:id="416"/>
      <w:bookmarkEnd w:id="417"/>
      <w:bookmarkEnd w:id="418"/>
    </w:p>
    <w:p w14:paraId="1FF68136">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sz w:val="24"/>
          <w:highlight w:val="none"/>
          <w:u w:val="single"/>
        </w:rPr>
        <w:t xml:space="preserve">  0.05</w:t>
      </w:r>
      <w:r>
        <w:rPr>
          <w:rFonts w:hint="eastAsia" w:ascii="宋体" w:hAnsi="宋体" w:eastAsia="宋体" w:cs="宋体"/>
          <w:kern w:val="0"/>
          <w:sz w:val="24"/>
          <w:highlight w:val="none"/>
          <w:u w:val="single"/>
        </w:rPr>
        <w:t>（可根据情况修改）</w:t>
      </w:r>
      <w:r>
        <w:rPr>
          <w:rFonts w:hint="eastAsia" w:ascii="宋体" w:hAnsi="宋体" w:eastAsia="宋体" w:cs="宋体"/>
          <w:sz w:val="24"/>
          <w:highlight w:val="none"/>
        </w:rPr>
        <w:t>%计算，最高限额为本合同总价的</w:t>
      </w:r>
      <w:r>
        <w:rPr>
          <w:rFonts w:hint="eastAsia" w:ascii="宋体" w:hAnsi="宋体" w:eastAsia="宋体" w:cs="宋体"/>
          <w:sz w:val="24"/>
          <w:highlight w:val="none"/>
          <w:u w:val="single"/>
        </w:rPr>
        <w:t xml:space="preserve"> 20   </w:t>
      </w:r>
      <w:r>
        <w:rPr>
          <w:rFonts w:hint="eastAsia" w:ascii="宋体" w:hAnsi="宋体" w:eastAsia="宋体" w:cs="宋体"/>
          <w:sz w:val="24"/>
          <w:highlight w:val="none"/>
        </w:rPr>
        <w:t>%；迟延交付货物的违约金计算数额达到前述最高限额之日起，甲方有权在要求乙方支付违约金的同时，书面通知乙方解除本合同；</w:t>
      </w:r>
    </w:p>
    <w:p w14:paraId="09DFC270">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eastAsia="宋体" w:cs="宋体"/>
          <w:sz w:val="24"/>
          <w:highlight w:val="none"/>
          <w:u w:val="single"/>
        </w:rPr>
        <w:t xml:space="preserve"> 0.05</w:t>
      </w:r>
      <w:r>
        <w:rPr>
          <w:rFonts w:hint="eastAsia" w:ascii="宋体" w:hAnsi="宋体" w:eastAsia="宋体" w:cs="宋体"/>
          <w:kern w:val="0"/>
          <w:sz w:val="24"/>
          <w:highlight w:val="none"/>
          <w:u w:val="single"/>
        </w:rPr>
        <w:t>（可根据情况修改）</w:t>
      </w:r>
      <w:r>
        <w:rPr>
          <w:rFonts w:hint="eastAsia" w:ascii="宋体" w:hAnsi="宋体" w:eastAsia="宋体" w:cs="宋体"/>
          <w:sz w:val="24"/>
          <w:highlight w:val="none"/>
        </w:rPr>
        <w:t>%计算，最高限额为本合同总价的</w:t>
      </w:r>
      <w:r>
        <w:rPr>
          <w:rFonts w:hint="eastAsia" w:ascii="宋体" w:hAnsi="宋体" w:eastAsia="宋体" w:cs="宋体"/>
          <w:sz w:val="24"/>
          <w:highlight w:val="none"/>
          <w:u w:val="single"/>
        </w:rPr>
        <w:t xml:space="preserve">   20   </w:t>
      </w:r>
      <w:r>
        <w:rPr>
          <w:rFonts w:hint="eastAsia" w:ascii="宋体" w:hAnsi="宋体" w:eastAsia="宋体" w:cs="宋体"/>
          <w:sz w:val="24"/>
          <w:highlight w:val="none"/>
        </w:rPr>
        <w:t>%；迟延付款的违约金计算数额达到前述最高限额之日起，乙方有权在要求甲方支付违约金的同时，书面通知甲方解除本合同；</w:t>
      </w:r>
    </w:p>
    <w:p w14:paraId="4C1F531D">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D48E537">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28BEAFA">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7AD2B5EB">
      <w:pPr>
        <w:spacing w:line="560" w:lineRule="exact"/>
        <w:ind w:left="-420" w:leftChars="-200" w:right="-420" w:rightChars="-200" w:firstLine="960" w:firstLineChars="400"/>
        <w:rPr>
          <w:rFonts w:hint="eastAsia" w:ascii="宋体" w:hAnsi="宋体" w:eastAsia="宋体" w:cs="宋体"/>
          <w:highlight w:val="none"/>
        </w:rPr>
      </w:pPr>
      <w:r>
        <w:rPr>
          <w:rFonts w:hint="eastAsia" w:ascii="宋体" w:hAnsi="宋体" w:eastAsia="宋体" w:cs="宋体"/>
          <w:sz w:val="24"/>
          <w:highlight w:val="none"/>
        </w:rPr>
        <w:t>1.8.6违约责任</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另有约定的，从其约定。</w:t>
      </w:r>
    </w:p>
    <w:p w14:paraId="3DB1A9D6">
      <w:pPr>
        <w:spacing w:line="560" w:lineRule="exact"/>
        <w:ind w:firstLine="482" w:firstLineChars="200"/>
        <w:outlineLvl w:val="0"/>
        <w:rPr>
          <w:rFonts w:hint="eastAsia" w:ascii="宋体" w:hAnsi="宋体" w:eastAsia="宋体" w:cs="宋体"/>
          <w:b/>
          <w:sz w:val="24"/>
          <w:highlight w:val="none"/>
        </w:rPr>
      </w:pPr>
      <w:bookmarkStart w:id="419" w:name="_Toc15583"/>
      <w:bookmarkStart w:id="420" w:name="_Toc16021"/>
      <w:bookmarkStart w:id="421" w:name="_Toc28375"/>
      <w:r>
        <w:rPr>
          <w:rFonts w:hint="eastAsia" w:ascii="宋体" w:hAnsi="宋体" w:eastAsia="宋体" w:cs="宋体"/>
          <w:b/>
          <w:sz w:val="24"/>
          <w:highlight w:val="none"/>
        </w:rPr>
        <w:t>1.9合同争议的解决</w:t>
      </w:r>
      <w:bookmarkEnd w:id="419"/>
      <w:bookmarkEnd w:id="420"/>
      <w:bookmarkEnd w:id="421"/>
    </w:p>
    <w:p w14:paraId="4C12D93B">
      <w:pPr>
        <w:spacing w:line="560" w:lineRule="exact"/>
        <w:ind w:left="-61" w:leftChars="-29" w:right="-420" w:rightChars="-200" w:firstLine="240" w:firstLineChars="100"/>
        <w:rPr>
          <w:rFonts w:hint="eastAsia" w:ascii="宋体" w:hAnsi="宋体" w:eastAsia="宋体" w:cs="宋体"/>
          <w:sz w:val="24"/>
          <w:highlight w:val="none"/>
        </w:rPr>
      </w:pPr>
      <w:r>
        <w:rPr>
          <w:rFonts w:hint="eastAsia" w:ascii="宋体" w:hAnsi="宋体" w:eastAsia="宋体" w:cs="宋体"/>
          <w:sz w:val="24"/>
          <w:highlight w:val="none"/>
        </w:rPr>
        <w:t xml:space="preserve">  本合同履行过程中发生的任何争议，双方当事人均可通过和解或者调解解决；不愿和解、调解或者和解、调解不成的，可以选择以下第条款规定的方式解决：</w:t>
      </w:r>
    </w:p>
    <w:p w14:paraId="54F15004">
      <w:pPr>
        <w:spacing w:line="560" w:lineRule="exact"/>
        <w:ind w:left="-420" w:leftChars="-200" w:right="-420" w:rightChars="-200" w:firstLine="840" w:firstLineChars="350"/>
        <w:rPr>
          <w:rFonts w:hint="eastAsia" w:ascii="宋体" w:hAnsi="宋体" w:eastAsia="宋体" w:cs="宋体"/>
          <w:sz w:val="24"/>
          <w:highlight w:val="none"/>
        </w:rPr>
      </w:pPr>
      <w:r>
        <w:rPr>
          <w:rFonts w:hint="eastAsia" w:ascii="宋体" w:hAnsi="宋体" w:eastAsia="宋体" w:cs="宋体"/>
          <w:sz w:val="24"/>
          <w:highlight w:val="none"/>
        </w:rPr>
        <w:t>1.9.1 将争议提交</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仲裁委员会依申请仲裁时其现行有效的仲裁规则裁决；</w:t>
      </w:r>
    </w:p>
    <w:p w14:paraId="605F4227">
      <w:pPr>
        <w:spacing w:line="560" w:lineRule="exact"/>
        <w:ind w:left="-420" w:leftChars="-200" w:right="-420" w:rightChars="-200" w:firstLine="840" w:firstLineChars="350"/>
        <w:rPr>
          <w:rFonts w:hint="eastAsia" w:ascii="宋体" w:hAnsi="宋体" w:eastAsia="宋体" w:cs="宋体"/>
          <w:sz w:val="24"/>
          <w:highlight w:val="none"/>
        </w:rPr>
      </w:pPr>
      <w:r>
        <w:rPr>
          <w:rFonts w:hint="eastAsia" w:ascii="宋体" w:hAnsi="宋体" w:eastAsia="宋体" w:cs="宋体"/>
          <w:sz w:val="24"/>
          <w:highlight w:val="none"/>
        </w:rPr>
        <w:t>1.9.2 向</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人民法院起诉。</w:t>
      </w:r>
    </w:p>
    <w:p w14:paraId="6E44A561">
      <w:pPr>
        <w:spacing w:line="560" w:lineRule="exact"/>
        <w:ind w:firstLine="482" w:firstLineChars="200"/>
        <w:outlineLvl w:val="0"/>
        <w:rPr>
          <w:rFonts w:hint="eastAsia" w:ascii="宋体" w:hAnsi="宋体" w:eastAsia="宋体" w:cs="宋体"/>
          <w:b/>
          <w:sz w:val="24"/>
          <w:highlight w:val="none"/>
        </w:rPr>
      </w:pPr>
      <w:bookmarkStart w:id="422" w:name="_Toc15322"/>
      <w:bookmarkStart w:id="423" w:name="_Toc11173"/>
      <w:bookmarkStart w:id="424" w:name="_Toc7245"/>
      <w:r>
        <w:rPr>
          <w:rFonts w:hint="eastAsia" w:ascii="宋体" w:hAnsi="宋体" w:eastAsia="宋体" w:cs="宋体"/>
          <w:b/>
          <w:sz w:val="24"/>
          <w:highlight w:val="none"/>
        </w:rPr>
        <w:t>2.0 合同生效</w:t>
      </w:r>
      <w:bookmarkEnd w:id="422"/>
      <w:bookmarkEnd w:id="423"/>
      <w:bookmarkEnd w:id="424"/>
    </w:p>
    <w:p w14:paraId="3E39E8B0">
      <w:pPr>
        <w:spacing w:line="560" w:lineRule="exact"/>
        <w:ind w:firstLine="480" w:firstLineChars="200"/>
        <w:rPr>
          <w:rFonts w:hint="eastAsia" w:ascii="宋体" w:hAnsi="宋体" w:eastAsia="宋体" w:cs="宋体"/>
          <w:b/>
          <w:sz w:val="24"/>
          <w:highlight w:val="none"/>
        </w:rPr>
      </w:pPr>
      <w:r>
        <w:rPr>
          <w:rFonts w:hint="eastAsia" w:ascii="宋体" w:hAnsi="宋体" w:eastAsia="宋体" w:cs="宋体"/>
          <w:sz w:val="24"/>
          <w:highlight w:val="none"/>
        </w:rPr>
        <w:t>本合同自双方当事人盖章签字时生效。</w:t>
      </w:r>
    </w:p>
    <w:p w14:paraId="3FC9319B">
      <w:pPr>
        <w:autoSpaceDE w:val="0"/>
        <w:autoSpaceDN w:val="0"/>
        <w:spacing w:line="440" w:lineRule="exact"/>
        <w:rPr>
          <w:rFonts w:hint="eastAsia" w:ascii="宋体" w:hAnsi="宋体" w:eastAsia="宋体" w:cs="宋体"/>
          <w:b/>
          <w:sz w:val="24"/>
          <w:highlight w:val="none"/>
          <w:lang w:val="zh-CN"/>
        </w:rPr>
      </w:pPr>
      <w:r>
        <w:rPr>
          <w:rFonts w:hint="eastAsia" w:ascii="宋体" w:hAnsi="宋体" w:eastAsia="宋体" w:cs="宋体"/>
          <w:sz w:val="24"/>
          <w:highlight w:val="none"/>
        </w:rPr>
        <w:t>（注：本合同不强制现场签订，可盖章后邮寄送达）</w:t>
      </w:r>
    </w:p>
    <w:p w14:paraId="3CFE1E57">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b/>
          <w:sz w:val="24"/>
          <w:highlight w:val="none"/>
          <w:lang w:val="zh-CN"/>
        </w:rPr>
        <w:t>甲方</w:t>
      </w:r>
      <w:r>
        <w:rPr>
          <w:rFonts w:hint="eastAsia" w:ascii="宋体" w:hAnsi="宋体" w:eastAsia="宋体" w:cs="宋体"/>
          <w:sz w:val="24"/>
          <w:highlight w:val="none"/>
          <w:lang w:val="zh-CN"/>
        </w:rPr>
        <w:t xml:space="preserve">：                             </w:t>
      </w:r>
      <w:r>
        <w:rPr>
          <w:rFonts w:hint="eastAsia" w:ascii="宋体" w:hAnsi="宋体" w:eastAsia="宋体" w:cs="宋体"/>
          <w:b/>
          <w:sz w:val="24"/>
          <w:highlight w:val="none"/>
          <w:lang w:val="zh-CN"/>
        </w:rPr>
        <w:t xml:space="preserve">      乙方</w:t>
      </w:r>
      <w:r>
        <w:rPr>
          <w:rFonts w:hint="eastAsia" w:ascii="宋体" w:hAnsi="宋体" w:eastAsia="宋体" w:cs="宋体"/>
          <w:sz w:val="24"/>
          <w:highlight w:val="none"/>
          <w:lang w:val="zh-CN"/>
        </w:rPr>
        <w:t>：</w:t>
      </w:r>
    </w:p>
    <w:p w14:paraId="12DC17CD">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统一社会信用代码：                        统一社会信用代码或身份证号码：</w:t>
      </w:r>
    </w:p>
    <w:p w14:paraId="741B3F04">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住所：                                   住所：</w:t>
      </w:r>
    </w:p>
    <w:p w14:paraId="4E39F319">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法定代表人或                             法定代表人</w:t>
      </w:r>
    </w:p>
    <w:p w14:paraId="083F7A79">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授权代表（签字）：                        或授权代表（签字）: </w:t>
      </w:r>
    </w:p>
    <w:p w14:paraId="4C909151">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联系人：                                 联系人：</w:t>
      </w:r>
    </w:p>
    <w:p w14:paraId="1D2B1578">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约定送达地址：                           约定送达地址：</w:t>
      </w:r>
    </w:p>
    <w:p w14:paraId="71E3D558">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邮政编码：                               邮政编码：</w:t>
      </w:r>
    </w:p>
    <w:p w14:paraId="081B3536">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电话:                                    电话: </w:t>
      </w:r>
    </w:p>
    <w:p w14:paraId="2C71251E">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传真:                                    传真:</w:t>
      </w:r>
    </w:p>
    <w:p w14:paraId="3F6D9AD3">
      <w:pPr>
        <w:autoSpaceDE w:val="0"/>
        <w:autoSpaceDN w:val="0"/>
        <w:spacing w:line="560" w:lineRule="exact"/>
        <w:rPr>
          <w:rFonts w:hint="eastAsia" w:ascii="宋体" w:hAnsi="宋体" w:eastAsia="宋体" w:cs="宋体"/>
          <w:sz w:val="24"/>
          <w:highlight w:val="none"/>
        </w:rPr>
      </w:pPr>
      <w:r>
        <w:rPr>
          <w:rFonts w:hint="eastAsia" w:ascii="宋体" w:hAnsi="宋体" w:eastAsia="宋体" w:cs="宋体"/>
          <w:sz w:val="24"/>
          <w:highlight w:val="none"/>
          <w:lang w:val="zh-CN"/>
        </w:rPr>
        <w:t>电子邮箱：                               电子邮箱：</w:t>
      </w:r>
    </w:p>
    <w:p w14:paraId="056977EB">
      <w:pPr>
        <w:autoSpaceDE w:val="0"/>
        <w:autoSpaceDN w:val="0"/>
        <w:spacing w:line="560" w:lineRule="exact"/>
        <w:rPr>
          <w:rFonts w:hint="eastAsia" w:ascii="宋体" w:hAnsi="宋体" w:eastAsia="宋体" w:cs="宋体"/>
          <w:sz w:val="24"/>
          <w:highlight w:val="none"/>
        </w:rPr>
      </w:pPr>
      <w:r>
        <w:rPr>
          <w:rFonts w:hint="eastAsia" w:ascii="宋体" w:hAnsi="宋体" w:eastAsia="宋体" w:cs="宋体"/>
          <w:sz w:val="24"/>
          <w:highlight w:val="none"/>
        </w:rPr>
        <w:t xml:space="preserve">开户银行：                               开户银行： </w:t>
      </w:r>
    </w:p>
    <w:p w14:paraId="4C075F49">
      <w:pPr>
        <w:autoSpaceDE w:val="0"/>
        <w:autoSpaceDN w:val="0"/>
        <w:spacing w:line="560" w:lineRule="exact"/>
        <w:rPr>
          <w:rFonts w:hint="eastAsia" w:ascii="宋体" w:hAnsi="宋体" w:eastAsia="宋体" w:cs="宋体"/>
          <w:sz w:val="24"/>
          <w:highlight w:val="none"/>
        </w:rPr>
      </w:pPr>
      <w:r>
        <w:rPr>
          <w:rFonts w:hint="eastAsia" w:ascii="宋体" w:hAnsi="宋体" w:eastAsia="宋体" w:cs="宋体"/>
          <w:sz w:val="24"/>
          <w:highlight w:val="none"/>
        </w:rPr>
        <w:t xml:space="preserve">开户名称：                               开户名称： </w:t>
      </w:r>
    </w:p>
    <w:p w14:paraId="4F914328">
      <w:pPr>
        <w:autoSpaceDE w:val="0"/>
        <w:autoSpaceDN w:val="0"/>
        <w:spacing w:line="560" w:lineRule="exact"/>
        <w:rPr>
          <w:rFonts w:hint="eastAsia" w:ascii="宋体" w:hAnsi="宋体" w:eastAsia="宋体" w:cs="宋体"/>
          <w:sz w:val="24"/>
          <w:highlight w:val="none"/>
        </w:rPr>
      </w:pPr>
      <w:r>
        <w:rPr>
          <w:rFonts w:hint="eastAsia" w:ascii="宋体" w:hAnsi="宋体" w:eastAsia="宋体" w:cs="宋体"/>
          <w:sz w:val="24"/>
          <w:highlight w:val="none"/>
        </w:rPr>
        <w:t>开户账号：开户账号：</w:t>
      </w:r>
    </w:p>
    <w:p w14:paraId="687DC7EF">
      <w:pPr>
        <w:rPr>
          <w:rFonts w:hint="eastAsia" w:ascii="宋体" w:hAnsi="宋体" w:eastAsia="宋体" w:cs="宋体"/>
          <w:highlight w:val="none"/>
        </w:rPr>
      </w:pPr>
    </w:p>
    <w:p w14:paraId="71F83497">
      <w:pPr>
        <w:pStyle w:val="701"/>
        <w:spacing w:line="560" w:lineRule="exact"/>
        <w:ind w:firstLine="2650" w:firstLineChars="1100"/>
        <w:jc w:val="both"/>
        <w:rPr>
          <w:rFonts w:hint="eastAsia" w:ascii="宋体" w:hAnsi="宋体" w:eastAsia="宋体" w:cs="宋体"/>
          <w:b/>
          <w:szCs w:val="24"/>
          <w:highlight w:val="none"/>
        </w:rPr>
      </w:pPr>
      <w:r>
        <w:rPr>
          <w:rFonts w:hint="eastAsia" w:ascii="宋体" w:hAnsi="宋体" w:eastAsia="宋体" w:cs="宋体"/>
          <w:b/>
          <w:szCs w:val="24"/>
          <w:highlight w:val="none"/>
        </w:rPr>
        <w:t>第二部分 合同一般条款</w:t>
      </w:r>
    </w:p>
    <w:p w14:paraId="34415C66">
      <w:pPr>
        <w:spacing w:line="560" w:lineRule="exact"/>
        <w:ind w:firstLine="482" w:firstLineChars="200"/>
        <w:outlineLvl w:val="0"/>
        <w:rPr>
          <w:rFonts w:hint="eastAsia" w:ascii="宋体" w:hAnsi="宋体" w:eastAsia="宋体" w:cs="宋体"/>
          <w:b/>
          <w:sz w:val="24"/>
          <w:highlight w:val="none"/>
        </w:rPr>
      </w:pPr>
      <w:bookmarkStart w:id="425" w:name="_Ref467379205"/>
      <w:bookmarkStart w:id="426" w:name="_Ref467378404"/>
      <w:bookmarkStart w:id="427" w:name="_Toc487900349"/>
      <w:bookmarkStart w:id="428" w:name="_Ref467379225"/>
      <w:bookmarkStart w:id="429" w:name="_Ref467379195"/>
      <w:bookmarkStart w:id="430" w:name="_Ref467379094"/>
      <w:bookmarkStart w:id="431" w:name="_Ref467378463"/>
      <w:bookmarkStart w:id="432" w:name="_Toc16917"/>
      <w:bookmarkStart w:id="433" w:name="_Toc279701240"/>
      <w:bookmarkStart w:id="434" w:name="_Toc259093669"/>
      <w:bookmarkStart w:id="435" w:name="_Toc19614"/>
      <w:bookmarkStart w:id="436" w:name="_Ref467379101"/>
      <w:bookmarkStart w:id="437" w:name="_Ref467379109"/>
      <w:bookmarkStart w:id="438" w:name="_Toc28763"/>
      <w:bookmarkStart w:id="439" w:name="_Ref467379214"/>
      <w:bookmarkStart w:id="440" w:name="_Ref467378499"/>
      <w:r>
        <w:rPr>
          <w:rFonts w:hint="eastAsia" w:ascii="宋体" w:hAnsi="宋体" w:eastAsia="宋体" w:cs="宋体"/>
          <w:b/>
          <w:sz w:val="24"/>
          <w:highlight w:val="none"/>
        </w:rPr>
        <w:t>2.1 定义</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14:paraId="42AB4E9D">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本合同中的下列词语应按以下内容进行解释：</w:t>
      </w:r>
    </w:p>
    <w:p w14:paraId="09BCBA42">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2.1.1 “合同”系指采购人和中标或成交供应商签订的载明双方当事人所达成的协议，并包括所有的附件、附录和构成合同的其他文件。</w:t>
      </w:r>
    </w:p>
    <w:p w14:paraId="5D4221FF">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2.1.2 “合同价”系指根据合同约定，中标或成交供应商在完全履行合同义务后，采购人应支付给中标或成交供应商的价格。</w:t>
      </w:r>
    </w:p>
    <w:p w14:paraId="2AB82E00">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1483B289">
      <w:pPr>
        <w:spacing w:line="560" w:lineRule="exact"/>
        <w:ind w:firstLine="480" w:firstLineChars="200"/>
        <w:rPr>
          <w:rFonts w:hint="eastAsia" w:ascii="宋体" w:hAnsi="宋体" w:eastAsia="宋体" w:cs="宋体"/>
          <w:sz w:val="24"/>
          <w:highlight w:val="none"/>
        </w:rPr>
      </w:pPr>
      <w:bookmarkStart w:id="441" w:name="_Ref467378840"/>
      <w:r>
        <w:rPr>
          <w:rFonts w:hint="eastAsia" w:ascii="宋体" w:hAnsi="宋体" w:eastAsia="宋体" w:cs="宋体"/>
          <w:sz w:val="24"/>
          <w:highlight w:val="none"/>
        </w:rPr>
        <w:t>2.1.4 “甲方”系指与中标或成交供应商签署合同的采购人</w:t>
      </w:r>
      <w:bookmarkEnd w:id="441"/>
      <w:r>
        <w:rPr>
          <w:rFonts w:hint="eastAsia" w:ascii="宋体" w:hAnsi="宋体" w:eastAsia="宋体" w:cs="宋体"/>
          <w:sz w:val="24"/>
          <w:highlight w:val="none"/>
        </w:rPr>
        <w:t>；采购人委托采购代理机构代表其与乙方签订合同的，采购人的授权委托书作为合同附件。</w:t>
      </w:r>
    </w:p>
    <w:p w14:paraId="04723B1A">
      <w:pPr>
        <w:spacing w:line="560" w:lineRule="exact"/>
        <w:ind w:firstLine="480" w:firstLineChars="200"/>
        <w:rPr>
          <w:rFonts w:hint="eastAsia" w:ascii="宋体" w:hAnsi="宋体" w:eastAsia="宋体" w:cs="宋体"/>
          <w:sz w:val="24"/>
          <w:highlight w:val="none"/>
        </w:rPr>
      </w:pPr>
      <w:bookmarkStart w:id="442" w:name="_Ref467379400"/>
      <w:r>
        <w:rPr>
          <w:rFonts w:hint="eastAsia" w:ascii="宋体" w:hAnsi="宋体" w:eastAsia="宋体" w:cs="宋体"/>
          <w:sz w:val="24"/>
          <w:highlight w:val="none"/>
        </w:rPr>
        <w:t>2.1.5 “乙方”系指根据合同约定交付货物的中标或成交供应商</w:t>
      </w:r>
      <w:bookmarkEnd w:id="442"/>
      <w:r>
        <w:rPr>
          <w:rFonts w:hint="eastAsia" w:ascii="宋体" w:hAnsi="宋体" w:eastAsia="宋体" w:cs="宋体"/>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699D445">
      <w:pPr>
        <w:spacing w:line="560" w:lineRule="exact"/>
        <w:ind w:firstLine="480" w:firstLineChars="200"/>
        <w:rPr>
          <w:rFonts w:hint="eastAsia" w:ascii="宋体" w:hAnsi="宋体" w:eastAsia="宋体" w:cs="宋体"/>
          <w:sz w:val="24"/>
          <w:highlight w:val="none"/>
        </w:rPr>
      </w:pPr>
      <w:bookmarkStart w:id="443" w:name="_Ref467379436"/>
      <w:r>
        <w:rPr>
          <w:rFonts w:hint="eastAsia" w:ascii="宋体" w:hAnsi="宋体" w:eastAsia="宋体" w:cs="宋体"/>
          <w:sz w:val="24"/>
          <w:highlight w:val="none"/>
        </w:rPr>
        <w:t>2.1.6 “现场”系指合同约定货物将要运至或者安装的地点。</w:t>
      </w:r>
      <w:bookmarkEnd w:id="443"/>
    </w:p>
    <w:p w14:paraId="6F3A59E1">
      <w:pPr>
        <w:spacing w:line="560" w:lineRule="exact"/>
        <w:ind w:firstLine="482" w:firstLineChars="200"/>
        <w:outlineLvl w:val="0"/>
        <w:rPr>
          <w:rFonts w:hint="eastAsia" w:ascii="宋体" w:hAnsi="宋体" w:eastAsia="宋体" w:cs="宋体"/>
          <w:b/>
          <w:sz w:val="24"/>
          <w:highlight w:val="none"/>
        </w:rPr>
      </w:pPr>
      <w:bookmarkStart w:id="444" w:name="_Toc27635"/>
      <w:bookmarkStart w:id="445" w:name="_Toc279701241"/>
      <w:bookmarkStart w:id="446" w:name="_Toc32504"/>
      <w:bookmarkStart w:id="447" w:name="_Toc13336"/>
      <w:bookmarkStart w:id="448" w:name="_Toc259093670"/>
      <w:bookmarkStart w:id="449" w:name="_Toc487900350"/>
      <w:r>
        <w:rPr>
          <w:rFonts w:hint="eastAsia" w:ascii="宋体" w:hAnsi="宋体" w:eastAsia="宋体" w:cs="宋体"/>
          <w:b/>
          <w:sz w:val="24"/>
          <w:highlight w:val="none"/>
        </w:rPr>
        <w:t>2.2 技术规范</w:t>
      </w:r>
      <w:bookmarkEnd w:id="444"/>
      <w:bookmarkEnd w:id="445"/>
      <w:bookmarkEnd w:id="446"/>
      <w:bookmarkEnd w:id="447"/>
      <w:bookmarkEnd w:id="448"/>
      <w:bookmarkEnd w:id="449"/>
    </w:p>
    <w:p w14:paraId="2BFC816E">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EF3A0BD">
      <w:pPr>
        <w:spacing w:line="560" w:lineRule="exact"/>
        <w:ind w:firstLine="482" w:firstLineChars="200"/>
        <w:outlineLvl w:val="0"/>
        <w:rPr>
          <w:rFonts w:hint="eastAsia" w:ascii="宋体" w:hAnsi="宋体" w:eastAsia="宋体" w:cs="宋体"/>
          <w:b/>
          <w:sz w:val="24"/>
          <w:highlight w:val="none"/>
        </w:rPr>
      </w:pPr>
      <w:bookmarkStart w:id="450" w:name="_Toc259093671"/>
      <w:bookmarkStart w:id="451" w:name="_Toc279701242"/>
      <w:bookmarkStart w:id="452" w:name="_Toc487900351"/>
      <w:bookmarkStart w:id="453" w:name="_Toc27853"/>
      <w:bookmarkStart w:id="454" w:name="_Toc9829"/>
      <w:bookmarkStart w:id="455" w:name="_Toc31634"/>
      <w:r>
        <w:rPr>
          <w:rFonts w:hint="eastAsia" w:ascii="宋体" w:hAnsi="宋体" w:eastAsia="宋体" w:cs="宋体"/>
          <w:b/>
          <w:sz w:val="24"/>
          <w:highlight w:val="none"/>
        </w:rPr>
        <w:t>2.3 知识产权</w:t>
      </w:r>
      <w:bookmarkEnd w:id="450"/>
      <w:bookmarkEnd w:id="451"/>
      <w:bookmarkEnd w:id="452"/>
      <w:bookmarkEnd w:id="453"/>
      <w:bookmarkEnd w:id="454"/>
      <w:bookmarkEnd w:id="455"/>
    </w:p>
    <w:p w14:paraId="3B8B5DE6">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3EA506E1">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2.3.2具有知识产权的计算机软件等货物的知识产权归属，详见</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w:t>
      </w:r>
    </w:p>
    <w:p w14:paraId="02389B3F">
      <w:pPr>
        <w:spacing w:line="560" w:lineRule="exact"/>
        <w:ind w:firstLine="482" w:firstLineChars="200"/>
        <w:outlineLvl w:val="0"/>
        <w:rPr>
          <w:rFonts w:hint="eastAsia" w:ascii="宋体" w:hAnsi="宋体" w:eastAsia="宋体" w:cs="宋体"/>
          <w:b/>
          <w:sz w:val="24"/>
          <w:highlight w:val="none"/>
        </w:rPr>
      </w:pPr>
      <w:bookmarkStart w:id="456" w:name="_Toc4194"/>
      <w:bookmarkStart w:id="457" w:name="_Toc11932"/>
      <w:bookmarkStart w:id="458" w:name="_Toc29149"/>
      <w:r>
        <w:rPr>
          <w:rFonts w:hint="eastAsia" w:ascii="宋体" w:hAnsi="宋体" w:eastAsia="宋体" w:cs="宋体"/>
          <w:b/>
          <w:sz w:val="24"/>
          <w:highlight w:val="none"/>
        </w:rPr>
        <w:t>2.4 包装和装运</w:t>
      </w:r>
      <w:bookmarkEnd w:id="456"/>
      <w:bookmarkEnd w:id="457"/>
      <w:bookmarkEnd w:id="458"/>
    </w:p>
    <w:p w14:paraId="197867F3">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2.4.1除</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0CF0918D">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22E6CE66">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2.4.3 装运货物的要求和通知，详见</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w:t>
      </w:r>
    </w:p>
    <w:p w14:paraId="18B591D7">
      <w:pPr>
        <w:spacing w:line="560" w:lineRule="exact"/>
        <w:ind w:firstLine="482" w:firstLineChars="200"/>
        <w:outlineLvl w:val="0"/>
        <w:rPr>
          <w:rFonts w:hint="eastAsia" w:ascii="宋体" w:hAnsi="宋体" w:eastAsia="宋体" w:cs="宋体"/>
          <w:b/>
          <w:sz w:val="24"/>
          <w:highlight w:val="none"/>
        </w:rPr>
      </w:pPr>
      <w:bookmarkStart w:id="459" w:name="_Toc279701245"/>
      <w:bookmarkStart w:id="460" w:name="_Toc487900354"/>
      <w:bookmarkStart w:id="461" w:name="_Ref467378591"/>
      <w:bookmarkStart w:id="462" w:name="_Toc259093674"/>
      <w:bookmarkStart w:id="463" w:name="_Ref467378541"/>
      <w:bookmarkStart w:id="464" w:name="_Ref467379527"/>
      <w:bookmarkStart w:id="465" w:name="_Ref467379536"/>
      <w:bookmarkStart w:id="466" w:name="_Ref467379542"/>
      <w:bookmarkStart w:id="467" w:name="_Toc19074"/>
      <w:bookmarkStart w:id="468" w:name="_Toc30272"/>
      <w:bookmarkStart w:id="469" w:name="_Toc26182"/>
      <w:r>
        <w:rPr>
          <w:rFonts w:hint="eastAsia" w:ascii="宋体" w:hAnsi="宋体" w:eastAsia="宋体" w:cs="宋体"/>
          <w:b/>
          <w:sz w:val="24"/>
          <w:highlight w:val="none"/>
        </w:rPr>
        <w:t>2.</w:t>
      </w:r>
      <w:bookmarkEnd w:id="459"/>
      <w:bookmarkEnd w:id="460"/>
      <w:bookmarkEnd w:id="461"/>
      <w:bookmarkEnd w:id="462"/>
      <w:bookmarkEnd w:id="463"/>
      <w:bookmarkEnd w:id="464"/>
      <w:bookmarkEnd w:id="465"/>
      <w:bookmarkEnd w:id="466"/>
      <w:r>
        <w:rPr>
          <w:rFonts w:hint="eastAsia" w:ascii="宋体" w:hAnsi="宋体" w:eastAsia="宋体" w:cs="宋体"/>
          <w:b/>
          <w:sz w:val="24"/>
          <w:highlight w:val="none"/>
        </w:rPr>
        <w:t>5 履约检查和问题反馈</w:t>
      </w:r>
      <w:bookmarkEnd w:id="467"/>
      <w:bookmarkEnd w:id="468"/>
      <w:bookmarkEnd w:id="469"/>
    </w:p>
    <w:p w14:paraId="6094DE80">
      <w:pPr>
        <w:spacing w:line="560" w:lineRule="exact"/>
        <w:ind w:firstLine="480" w:firstLineChars="200"/>
        <w:rPr>
          <w:rFonts w:hint="eastAsia" w:ascii="宋体" w:hAnsi="宋体" w:eastAsia="宋体" w:cs="宋体"/>
          <w:sz w:val="24"/>
          <w:highlight w:val="none"/>
        </w:rPr>
      </w:pPr>
      <w:bookmarkStart w:id="470" w:name="_Ref467379657"/>
      <w:r>
        <w:rPr>
          <w:rFonts w:hint="eastAsia" w:ascii="宋体" w:hAnsi="宋体" w:eastAsia="宋体" w:cs="宋体"/>
          <w:sz w:val="24"/>
          <w:highlight w:val="none"/>
        </w:rPr>
        <w:t>2.5.1</w:t>
      </w:r>
      <w:bookmarkEnd w:id="470"/>
      <w:bookmarkStart w:id="471" w:name="_Toc186431854"/>
      <w:bookmarkStart w:id="472" w:name="_Toc279701247"/>
      <w:bookmarkStart w:id="473" w:name="_Ref467379793"/>
      <w:bookmarkStart w:id="474" w:name="_Ref467379807"/>
      <w:bookmarkStart w:id="475" w:name="_Toc487900357"/>
      <w:bookmarkStart w:id="476" w:name="_Toc259093676"/>
      <w:r>
        <w:rPr>
          <w:rFonts w:hint="eastAsia" w:ascii="宋体" w:hAnsi="宋体" w:eastAsia="宋体" w:cs="宋体"/>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36261D19">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2.5.2 合同履行期间，甲方有权将履行过程中出现的问题反馈给乙方，双方当事人应以书面形式约定需要完善和改进的内容</w:t>
      </w:r>
      <w:bookmarkEnd w:id="471"/>
      <w:bookmarkStart w:id="477" w:name="_Toc186431855"/>
      <w:r>
        <w:rPr>
          <w:rFonts w:hint="eastAsia" w:ascii="宋体" w:hAnsi="宋体" w:eastAsia="宋体" w:cs="宋体"/>
          <w:sz w:val="24"/>
          <w:highlight w:val="none"/>
        </w:rPr>
        <w:t>。</w:t>
      </w:r>
    </w:p>
    <w:bookmarkEnd w:id="472"/>
    <w:bookmarkEnd w:id="473"/>
    <w:bookmarkEnd w:id="474"/>
    <w:bookmarkEnd w:id="475"/>
    <w:bookmarkEnd w:id="476"/>
    <w:bookmarkEnd w:id="477"/>
    <w:p w14:paraId="56670798">
      <w:pPr>
        <w:spacing w:line="560" w:lineRule="exact"/>
        <w:ind w:firstLine="482" w:firstLineChars="200"/>
        <w:outlineLvl w:val="0"/>
        <w:rPr>
          <w:rFonts w:hint="eastAsia" w:ascii="宋体" w:hAnsi="宋体" w:eastAsia="宋体" w:cs="宋体"/>
          <w:b/>
          <w:sz w:val="24"/>
          <w:highlight w:val="none"/>
        </w:rPr>
      </w:pPr>
      <w:bookmarkStart w:id="478" w:name="_Ref467379863"/>
      <w:bookmarkStart w:id="479" w:name="_Toc487900358"/>
      <w:bookmarkStart w:id="480" w:name="_Ref467379923"/>
      <w:bookmarkStart w:id="481" w:name="_Toc259093677"/>
      <w:bookmarkStart w:id="482" w:name="_Toc279701248"/>
      <w:bookmarkStart w:id="483" w:name="_Ref467379852"/>
      <w:bookmarkStart w:id="484" w:name="_Toc774"/>
      <w:bookmarkStart w:id="485" w:name="_Toc16110"/>
      <w:bookmarkStart w:id="486" w:name="_Toc3225"/>
      <w:r>
        <w:rPr>
          <w:rFonts w:hint="eastAsia" w:ascii="宋体" w:hAnsi="宋体" w:eastAsia="宋体" w:cs="宋体"/>
          <w:b/>
          <w:sz w:val="24"/>
          <w:highlight w:val="none"/>
        </w:rPr>
        <w:t>2.6 技术资料</w:t>
      </w:r>
      <w:bookmarkEnd w:id="478"/>
      <w:bookmarkEnd w:id="479"/>
      <w:bookmarkEnd w:id="480"/>
      <w:bookmarkEnd w:id="481"/>
      <w:bookmarkEnd w:id="482"/>
      <w:bookmarkEnd w:id="483"/>
      <w:r>
        <w:rPr>
          <w:rFonts w:hint="eastAsia" w:ascii="宋体" w:hAnsi="宋体" w:eastAsia="宋体" w:cs="宋体"/>
          <w:b/>
          <w:sz w:val="24"/>
          <w:highlight w:val="none"/>
        </w:rPr>
        <w:t>和保密义务</w:t>
      </w:r>
      <w:bookmarkEnd w:id="484"/>
      <w:bookmarkEnd w:id="485"/>
      <w:bookmarkEnd w:id="486"/>
    </w:p>
    <w:p w14:paraId="26465ACC">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2.6.1 乙方有权依据合同约定和项目需要，向甲方了解有关情况，调阅有关资料等，甲方应予积极配合；</w:t>
      </w:r>
    </w:p>
    <w:p w14:paraId="03A11A8E">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2.6.2 乙方有义务妥善保管和保护由甲方提供的前款信息和资料等；</w:t>
      </w:r>
    </w:p>
    <w:p w14:paraId="6C77C54B">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FB2489B">
      <w:pPr>
        <w:spacing w:line="560" w:lineRule="exact"/>
        <w:ind w:firstLine="482" w:firstLineChars="200"/>
        <w:outlineLvl w:val="0"/>
        <w:rPr>
          <w:rFonts w:hint="eastAsia" w:ascii="宋体" w:hAnsi="宋体" w:eastAsia="宋体" w:cs="宋体"/>
          <w:b/>
          <w:sz w:val="24"/>
          <w:highlight w:val="none"/>
        </w:rPr>
      </w:pPr>
      <w:bookmarkStart w:id="487" w:name="_Toc7860"/>
      <w:r>
        <w:rPr>
          <w:rFonts w:hint="eastAsia" w:ascii="宋体" w:hAnsi="宋体" w:eastAsia="宋体" w:cs="宋体"/>
          <w:b/>
          <w:sz w:val="24"/>
          <w:highlight w:val="none"/>
        </w:rPr>
        <w:t>2.7 质量保证</w:t>
      </w:r>
      <w:bookmarkEnd w:id="487"/>
    </w:p>
    <w:p w14:paraId="4C44ED0C">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2.7.1 乙方应建立和完善履行合同的内部质量保证体系，并提供相关内部规章制度给甲方，以便甲方进行监督检查；</w:t>
      </w:r>
    </w:p>
    <w:p w14:paraId="145534F4">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2.7.2 乙方应保证履行合同的人员数量和素质、软件和硬件设备的配置、场地、环境和设施等满足全面履行合同的要求，并应接受甲方的监督检查。</w:t>
      </w:r>
    </w:p>
    <w:p w14:paraId="3CEF9776">
      <w:pPr>
        <w:spacing w:line="560" w:lineRule="exact"/>
        <w:ind w:firstLine="482" w:firstLineChars="200"/>
        <w:outlineLvl w:val="0"/>
        <w:rPr>
          <w:rFonts w:hint="eastAsia" w:ascii="宋体" w:hAnsi="宋体" w:eastAsia="宋体" w:cs="宋体"/>
          <w:b/>
          <w:sz w:val="24"/>
          <w:highlight w:val="none"/>
        </w:rPr>
      </w:pPr>
      <w:bookmarkStart w:id="488" w:name="_Toc17244"/>
      <w:bookmarkStart w:id="489" w:name="_Toc279701252"/>
      <w:bookmarkStart w:id="490" w:name="_Toc259093681"/>
      <w:bookmarkStart w:id="491" w:name="_Toc487900362"/>
      <w:r>
        <w:rPr>
          <w:rFonts w:hint="eastAsia" w:ascii="宋体" w:hAnsi="宋体" w:eastAsia="宋体" w:cs="宋体"/>
          <w:b/>
          <w:sz w:val="24"/>
          <w:highlight w:val="none"/>
        </w:rPr>
        <w:t>2.8 货物的风险负担</w:t>
      </w:r>
      <w:bookmarkEnd w:id="488"/>
    </w:p>
    <w:p w14:paraId="3C7D36CA">
      <w:pPr>
        <w:spacing w:line="560" w:lineRule="exact"/>
        <w:ind w:firstLine="480" w:firstLineChars="200"/>
        <w:rPr>
          <w:rFonts w:hint="eastAsia" w:ascii="宋体" w:hAnsi="宋体" w:eastAsia="宋体" w:cs="宋体"/>
          <w:b/>
          <w:sz w:val="24"/>
          <w:highlight w:val="none"/>
        </w:rPr>
      </w:pPr>
      <w:r>
        <w:rPr>
          <w:rFonts w:hint="eastAsia" w:ascii="宋体" w:hAnsi="宋体" w:eastAsia="宋体" w:cs="宋体"/>
          <w:sz w:val="24"/>
          <w:highlight w:val="none"/>
        </w:rPr>
        <w:t>货物或者在途货物或者交付给第一承运人后的货物毁损、灭失的风险负担详见</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w:t>
      </w:r>
    </w:p>
    <w:p w14:paraId="6AA8753F">
      <w:pPr>
        <w:spacing w:line="560" w:lineRule="exact"/>
        <w:ind w:firstLine="482" w:firstLineChars="200"/>
        <w:outlineLvl w:val="0"/>
        <w:rPr>
          <w:rFonts w:hint="eastAsia" w:ascii="宋体" w:hAnsi="宋体" w:eastAsia="宋体" w:cs="宋体"/>
          <w:b/>
          <w:sz w:val="24"/>
          <w:highlight w:val="none"/>
        </w:rPr>
      </w:pPr>
      <w:bookmarkStart w:id="492" w:name="_Toc14055"/>
      <w:r>
        <w:rPr>
          <w:rFonts w:hint="eastAsia" w:ascii="宋体" w:hAnsi="宋体" w:eastAsia="宋体" w:cs="宋体"/>
          <w:b/>
          <w:sz w:val="24"/>
          <w:highlight w:val="none"/>
        </w:rPr>
        <w:t>2.9 延迟交货</w:t>
      </w:r>
      <w:bookmarkEnd w:id="489"/>
      <w:bookmarkEnd w:id="490"/>
      <w:bookmarkEnd w:id="491"/>
      <w:bookmarkEnd w:id="492"/>
    </w:p>
    <w:p w14:paraId="2DEAF461">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38B1948F">
      <w:pPr>
        <w:spacing w:line="560" w:lineRule="exact"/>
        <w:ind w:firstLine="482" w:firstLineChars="200"/>
        <w:outlineLvl w:val="0"/>
        <w:rPr>
          <w:rFonts w:hint="eastAsia" w:ascii="宋体" w:hAnsi="宋体" w:eastAsia="宋体" w:cs="宋体"/>
          <w:b/>
          <w:sz w:val="24"/>
          <w:highlight w:val="none"/>
        </w:rPr>
      </w:pPr>
      <w:bookmarkStart w:id="493" w:name="_Toc7502"/>
      <w:bookmarkStart w:id="494" w:name="_Toc259093683"/>
      <w:bookmarkStart w:id="495" w:name="_Toc279701254"/>
      <w:bookmarkStart w:id="496" w:name="_Ref467378121"/>
      <w:bookmarkStart w:id="497" w:name="_Toc487900364"/>
      <w:r>
        <w:rPr>
          <w:rFonts w:hint="eastAsia" w:ascii="宋体" w:hAnsi="宋体" w:eastAsia="宋体" w:cs="宋体"/>
          <w:b/>
          <w:sz w:val="24"/>
          <w:highlight w:val="none"/>
        </w:rPr>
        <w:t>2.10 合同变更</w:t>
      </w:r>
      <w:bookmarkEnd w:id="493"/>
    </w:p>
    <w:p w14:paraId="2F697150">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合同继续履行将损害国家利益和社会公共利益的，双方当事人应当以书面形式变更合同。有过错的一方应当承担赔偿责任，双方当事人都有过错的，各自承担相应的责任。</w:t>
      </w:r>
      <w:bookmarkStart w:id="498" w:name="_Toc487900369"/>
      <w:bookmarkStart w:id="499" w:name="_Toc259093688"/>
      <w:bookmarkStart w:id="500" w:name="_Toc279701259"/>
    </w:p>
    <w:p w14:paraId="09EAADA8">
      <w:pPr>
        <w:spacing w:line="560" w:lineRule="exact"/>
        <w:ind w:firstLine="482" w:firstLineChars="200"/>
        <w:outlineLvl w:val="0"/>
        <w:rPr>
          <w:rFonts w:hint="eastAsia" w:ascii="宋体" w:hAnsi="宋体" w:eastAsia="宋体" w:cs="宋体"/>
          <w:b/>
          <w:sz w:val="24"/>
          <w:highlight w:val="none"/>
        </w:rPr>
      </w:pPr>
      <w:bookmarkStart w:id="501" w:name="_Toc22955"/>
      <w:bookmarkStart w:id="502" w:name="_Toc15237"/>
      <w:bookmarkStart w:id="503" w:name="_Toc10366"/>
      <w:r>
        <w:rPr>
          <w:rFonts w:hint="eastAsia" w:ascii="宋体" w:hAnsi="宋体" w:eastAsia="宋体" w:cs="宋体"/>
          <w:b/>
          <w:sz w:val="24"/>
          <w:highlight w:val="none"/>
        </w:rPr>
        <w:t>2.11 合同转让</w:t>
      </w:r>
      <w:bookmarkEnd w:id="498"/>
      <w:bookmarkEnd w:id="499"/>
      <w:bookmarkEnd w:id="500"/>
      <w:r>
        <w:rPr>
          <w:rFonts w:hint="eastAsia" w:ascii="宋体" w:hAnsi="宋体" w:eastAsia="宋体" w:cs="宋体"/>
          <w:b/>
          <w:sz w:val="24"/>
          <w:highlight w:val="none"/>
        </w:rPr>
        <w:t>和分包</w:t>
      </w:r>
      <w:bookmarkEnd w:id="501"/>
      <w:bookmarkEnd w:id="502"/>
      <w:bookmarkEnd w:id="503"/>
    </w:p>
    <w:p w14:paraId="40ADF620">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4ABDDBB">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2.11.2乙方采取分包方式履行合同的，甲方可直接向分包供应商支付款项。</w:t>
      </w:r>
    </w:p>
    <w:p w14:paraId="79E22FCB">
      <w:pPr>
        <w:spacing w:line="560" w:lineRule="exact"/>
        <w:ind w:firstLine="482" w:firstLineChars="200"/>
        <w:outlineLvl w:val="0"/>
        <w:rPr>
          <w:rFonts w:hint="eastAsia" w:ascii="宋体" w:hAnsi="宋体" w:eastAsia="宋体" w:cs="宋体"/>
          <w:b/>
          <w:sz w:val="24"/>
          <w:highlight w:val="none"/>
        </w:rPr>
      </w:pPr>
      <w:bookmarkStart w:id="504" w:name="_Toc14066"/>
      <w:bookmarkStart w:id="505" w:name="_Toc16508"/>
      <w:bookmarkStart w:id="506" w:name="_Toc13566"/>
      <w:r>
        <w:rPr>
          <w:rFonts w:hint="eastAsia" w:ascii="宋体" w:hAnsi="宋体" w:eastAsia="宋体" w:cs="宋体"/>
          <w:b/>
          <w:sz w:val="24"/>
          <w:highlight w:val="none"/>
        </w:rPr>
        <w:t>2.12 不可抗力</w:t>
      </w:r>
      <w:bookmarkEnd w:id="504"/>
      <w:bookmarkEnd w:id="505"/>
      <w:bookmarkEnd w:id="506"/>
    </w:p>
    <w:p w14:paraId="380D8742">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2.12.1如果任何一方遭遇法律规定的不可抗力，致使合同履行受阻时，履行合同的期限应予延长，延长的期限应相当于不可抗力所影响的时间；</w:t>
      </w:r>
    </w:p>
    <w:p w14:paraId="64A120C2">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2.12.2 因不可抗力致使不能实现合同目的的，当事人可以解除合同；</w:t>
      </w:r>
    </w:p>
    <w:p w14:paraId="53F07065">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2.12.3 因不可抗力致使合同有变更必要的，双方当事人应在</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约定时间内以书面形式变更合同；</w:t>
      </w:r>
    </w:p>
    <w:p w14:paraId="3304D623">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2.12.4受不可抗力影响的一方在不可抗力发生后，应在</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约定时间内以书面形式通知对方当事人，并在</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约定时间内，将有关部门出具的证明文件送达对方当事人。</w:t>
      </w:r>
    </w:p>
    <w:p w14:paraId="67C55F64">
      <w:pPr>
        <w:spacing w:line="560" w:lineRule="exact"/>
        <w:ind w:firstLine="482" w:firstLineChars="200"/>
        <w:outlineLvl w:val="0"/>
        <w:rPr>
          <w:rFonts w:hint="eastAsia" w:ascii="宋体" w:hAnsi="宋体" w:eastAsia="宋体" w:cs="宋体"/>
          <w:b/>
          <w:sz w:val="24"/>
          <w:highlight w:val="none"/>
        </w:rPr>
      </w:pPr>
      <w:bookmarkStart w:id="507" w:name="_Toc6969"/>
      <w:bookmarkStart w:id="508" w:name="_Toc279701255"/>
      <w:bookmarkStart w:id="509" w:name="_Toc689"/>
      <w:bookmarkStart w:id="510" w:name="_Toc30676"/>
      <w:bookmarkStart w:id="511" w:name="_Toc487900365"/>
      <w:bookmarkStart w:id="512" w:name="_Toc259093684"/>
      <w:r>
        <w:rPr>
          <w:rFonts w:hint="eastAsia" w:ascii="宋体" w:hAnsi="宋体" w:eastAsia="宋体" w:cs="宋体"/>
          <w:b/>
          <w:sz w:val="24"/>
          <w:highlight w:val="none"/>
        </w:rPr>
        <w:t>2.13 税费</w:t>
      </w:r>
      <w:bookmarkEnd w:id="507"/>
      <w:bookmarkEnd w:id="508"/>
      <w:bookmarkEnd w:id="509"/>
      <w:bookmarkEnd w:id="510"/>
      <w:bookmarkEnd w:id="511"/>
      <w:bookmarkEnd w:id="512"/>
    </w:p>
    <w:p w14:paraId="66A4FFCC">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与合同有关的一切税费，均按照中华人民共和国法律的相关规定。</w:t>
      </w:r>
    </w:p>
    <w:p w14:paraId="6E089D8C">
      <w:pPr>
        <w:spacing w:line="560" w:lineRule="exact"/>
        <w:ind w:firstLine="482" w:firstLineChars="200"/>
        <w:outlineLvl w:val="0"/>
        <w:rPr>
          <w:rFonts w:hint="eastAsia" w:ascii="宋体" w:hAnsi="宋体" w:eastAsia="宋体" w:cs="宋体"/>
          <w:b/>
          <w:sz w:val="24"/>
          <w:highlight w:val="none"/>
        </w:rPr>
      </w:pPr>
      <w:bookmarkStart w:id="513" w:name="_Toc487900368"/>
      <w:bookmarkStart w:id="514" w:name="_Toc8298"/>
      <w:bookmarkStart w:id="515" w:name="_Toc7102"/>
      <w:bookmarkStart w:id="516" w:name="_Toc279701258"/>
      <w:bookmarkStart w:id="517" w:name="_Toc16959"/>
      <w:bookmarkStart w:id="518" w:name="_Toc259093687"/>
      <w:r>
        <w:rPr>
          <w:rFonts w:hint="eastAsia" w:ascii="宋体" w:hAnsi="宋体" w:eastAsia="宋体" w:cs="宋体"/>
          <w:b/>
          <w:sz w:val="24"/>
          <w:highlight w:val="none"/>
        </w:rPr>
        <w:t>2.14乙方破产</w:t>
      </w:r>
      <w:bookmarkEnd w:id="513"/>
      <w:bookmarkEnd w:id="514"/>
      <w:bookmarkEnd w:id="515"/>
      <w:bookmarkEnd w:id="516"/>
      <w:bookmarkEnd w:id="517"/>
      <w:bookmarkEnd w:id="518"/>
    </w:p>
    <w:p w14:paraId="0D86ED22">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A070E87">
      <w:pPr>
        <w:spacing w:line="560" w:lineRule="exact"/>
        <w:ind w:firstLine="482" w:firstLineChars="200"/>
        <w:outlineLvl w:val="0"/>
        <w:rPr>
          <w:rFonts w:hint="eastAsia" w:ascii="宋体" w:hAnsi="宋体" w:eastAsia="宋体" w:cs="宋体"/>
          <w:b/>
          <w:sz w:val="24"/>
          <w:highlight w:val="none"/>
        </w:rPr>
      </w:pPr>
      <w:bookmarkStart w:id="519" w:name="_Toc15387"/>
      <w:bookmarkStart w:id="520" w:name="_Toc6134"/>
      <w:bookmarkStart w:id="521" w:name="_Toc29333"/>
      <w:r>
        <w:rPr>
          <w:rFonts w:hint="eastAsia" w:ascii="宋体" w:hAnsi="宋体" w:eastAsia="宋体" w:cs="宋体"/>
          <w:b/>
          <w:sz w:val="24"/>
          <w:highlight w:val="none"/>
        </w:rPr>
        <w:t>2.15 合同中止、终止</w:t>
      </w:r>
      <w:bookmarkEnd w:id="519"/>
      <w:bookmarkEnd w:id="520"/>
      <w:bookmarkEnd w:id="521"/>
    </w:p>
    <w:p w14:paraId="73A7BE90">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2.15.1 双方当事人不得擅自中止或者终止合同；</w:t>
      </w:r>
    </w:p>
    <w:p w14:paraId="4C6D424B">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2.15.2合同继续履行将损害国家利益和社会公共利益的，双方当事人应当中止或者终止合同。有过错的一方应当承担赔偿责任，双方当事人都有过错的，各自承担相应的责任。</w:t>
      </w:r>
    </w:p>
    <w:p w14:paraId="27C54C80">
      <w:pPr>
        <w:spacing w:line="560" w:lineRule="exact"/>
        <w:ind w:firstLine="482" w:firstLineChars="200"/>
        <w:outlineLvl w:val="0"/>
        <w:rPr>
          <w:rFonts w:hint="eastAsia" w:ascii="宋体" w:hAnsi="宋体" w:eastAsia="宋体" w:cs="宋体"/>
          <w:b/>
          <w:sz w:val="24"/>
          <w:highlight w:val="none"/>
        </w:rPr>
      </w:pPr>
      <w:bookmarkStart w:id="522" w:name="_Toc6596"/>
      <w:bookmarkStart w:id="523" w:name="_Toc14563"/>
      <w:bookmarkStart w:id="524" w:name="_Toc1125"/>
      <w:r>
        <w:rPr>
          <w:rFonts w:hint="eastAsia" w:ascii="宋体" w:hAnsi="宋体" w:eastAsia="宋体" w:cs="宋体"/>
          <w:b/>
          <w:sz w:val="24"/>
          <w:highlight w:val="none"/>
        </w:rPr>
        <w:t>2.16检验和验收</w:t>
      </w:r>
      <w:bookmarkEnd w:id="522"/>
      <w:bookmarkEnd w:id="523"/>
      <w:bookmarkEnd w:id="524"/>
    </w:p>
    <w:p w14:paraId="2BF21765">
      <w:pPr>
        <w:tabs>
          <w:tab w:val="left" w:pos="360"/>
          <w:tab w:val="left" w:pos="540"/>
          <w:tab w:val="left" w:pos="1080"/>
        </w:tabs>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2.16.1货物交付前，乙方应对货物的质量、数量等方面进行详细、全面的检验，并向甲方出具证明货物符合合同约定的文件；货物交付时，甲方在</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约定时间内组织验收，并可依法邀请相关方参加，验收应出具验收书。</w:t>
      </w:r>
    </w:p>
    <w:p w14:paraId="04747527">
      <w:pPr>
        <w:tabs>
          <w:tab w:val="left" w:pos="360"/>
          <w:tab w:val="left" w:pos="540"/>
          <w:tab w:val="left" w:pos="1080"/>
        </w:tabs>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46D025D">
      <w:pPr>
        <w:tabs>
          <w:tab w:val="left" w:pos="360"/>
          <w:tab w:val="left" w:pos="540"/>
          <w:tab w:val="left" w:pos="1080"/>
        </w:tabs>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2.16.3 检验和验收标准、程序等具体内容以及前述验收书的效力详见</w:t>
      </w:r>
      <w:r>
        <w:rPr>
          <w:rFonts w:hint="eastAsia" w:ascii="宋体" w:hAnsi="宋体" w:eastAsia="宋体" w:cs="宋体"/>
          <w:b/>
          <w:i/>
          <w:sz w:val="24"/>
          <w:highlight w:val="none"/>
          <w:u w:val="single"/>
        </w:rPr>
        <w:t>合同专用条款</w:t>
      </w:r>
      <w:r>
        <w:rPr>
          <w:rFonts w:hint="eastAsia" w:ascii="宋体" w:hAnsi="宋体" w:eastAsia="宋体" w:cs="宋体"/>
          <w:i/>
          <w:sz w:val="24"/>
          <w:highlight w:val="none"/>
        </w:rPr>
        <w:t>。</w:t>
      </w:r>
    </w:p>
    <w:bookmarkEnd w:id="494"/>
    <w:bookmarkEnd w:id="495"/>
    <w:bookmarkEnd w:id="496"/>
    <w:bookmarkEnd w:id="497"/>
    <w:p w14:paraId="20D93D95">
      <w:pPr>
        <w:spacing w:line="560" w:lineRule="exact"/>
        <w:ind w:firstLine="482" w:firstLineChars="200"/>
        <w:outlineLvl w:val="0"/>
        <w:rPr>
          <w:rFonts w:hint="eastAsia" w:ascii="宋体" w:hAnsi="宋体" w:eastAsia="宋体" w:cs="宋体"/>
          <w:b/>
          <w:sz w:val="24"/>
          <w:highlight w:val="none"/>
        </w:rPr>
      </w:pPr>
      <w:bookmarkStart w:id="525" w:name="_Toc259093690"/>
      <w:bookmarkStart w:id="526" w:name="_Toc279701261"/>
      <w:bookmarkStart w:id="527" w:name="_Toc487900371"/>
      <w:bookmarkStart w:id="528" w:name="_Toc11284"/>
      <w:bookmarkStart w:id="529" w:name="_Toc19604"/>
      <w:bookmarkStart w:id="530" w:name="_Toc25182"/>
      <w:r>
        <w:rPr>
          <w:rFonts w:hint="eastAsia" w:ascii="宋体" w:hAnsi="宋体" w:eastAsia="宋体" w:cs="宋体"/>
          <w:b/>
          <w:sz w:val="24"/>
          <w:highlight w:val="none"/>
        </w:rPr>
        <w:t>2.17 通知</w:t>
      </w:r>
      <w:bookmarkEnd w:id="525"/>
      <w:bookmarkEnd w:id="526"/>
      <w:bookmarkEnd w:id="527"/>
      <w:r>
        <w:rPr>
          <w:rFonts w:hint="eastAsia" w:ascii="宋体" w:hAnsi="宋体" w:eastAsia="宋体" w:cs="宋体"/>
          <w:b/>
          <w:sz w:val="24"/>
          <w:highlight w:val="none"/>
        </w:rPr>
        <w:t>和送达</w:t>
      </w:r>
      <w:bookmarkEnd w:id="528"/>
      <w:bookmarkEnd w:id="529"/>
      <w:bookmarkEnd w:id="530"/>
    </w:p>
    <w:p w14:paraId="1189C7D8">
      <w:pPr>
        <w:spacing w:line="560" w:lineRule="exact"/>
        <w:ind w:firstLine="480" w:firstLineChars="200"/>
        <w:rPr>
          <w:rFonts w:hint="eastAsia" w:ascii="宋体" w:hAnsi="宋体" w:eastAsia="宋体" w:cs="宋体"/>
          <w:sz w:val="24"/>
          <w:highlight w:val="none"/>
        </w:rPr>
      </w:pPr>
      <w:bookmarkStart w:id="531" w:name="_Toc6698"/>
      <w:bookmarkStart w:id="532" w:name="_Toc3135"/>
      <w:bookmarkStart w:id="533" w:name="_Toc259093691"/>
      <w:bookmarkStart w:id="534" w:name="_Toc487900372"/>
      <w:bookmarkStart w:id="535" w:name="_Toc279701262"/>
      <w:r>
        <w:rPr>
          <w:rFonts w:hint="eastAsia" w:ascii="宋体" w:hAnsi="宋体" w:eastAsia="宋体" w:cs="宋体"/>
          <w:sz w:val="24"/>
          <w:highlight w:val="none"/>
        </w:rPr>
        <w:t>2.17.1任何一方因履行合同而以合同第一部分尾部所列明的传真或电子邮件 发出的所有通知、文件、材料，均视为已向对方当事人送达；任何一方变更上述送达方式或者地址的，应于</w:t>
      </w:r>
      <w:r>
        <w:rPr>
          <w:rFonts w:hint="eastAsia" w:ascii="宋体" w:hAnsi="宋体" w:eastAsia="宋体" w:cs="宋体"/>
          <w:sz w:val="24"/>
          <w:highlight w:val="none"/>
          <w:u w:val="single"/>
        </w:rPr>
        <w:t>3</w:t>
      </w:r>
      <w:r>
        <w:rPr>
          <w:rFonts w:hint="eastAsia" w:ascii="宋体" w:hAnsi="宋体" w:eastAsia="宋体" w:cs="宋体"/>
          <w:sz w:val="24"/>
          <w:highlight w:val="none"/>
        </w:rPr>
        <w:t>个工作日内书面通知对方当事人，在对方当事人收到有关变更通知之前，变更前的约定送达方式或者地址仍视为有效。</w:t>
      </w:r>
      <w:bookmarkEnd w:id="531"/>
      <w:bookmarkEnd w:id="532"/>
    </w:p>
    <w:p w14:paraId="0A1474DF">
      <w:pPr>
        <w:spacing w:line="560" w:lineRule="exact"/>
        <w:ind w:firstLine="480" w:firstLineChars="200"/>
        <w:rPr>
          <w:rFonts w:hint="eastAsia" w:ascii="宋体" w:hAnsi="宋体" w:eastAsia="宋体" w:cs="宋体"/>
          <w:sz w:val="24"/>
          <w:highlight w:val="none"/>
        </w:rPr>
      </w:pPr>
      <w:bookmarkStart w:id="536" w:name="_Toc23128"/>
      <w:bookmarkStart w:id="537" w:name="_Toc23294"/>
      <w:r>
        <w:rPr>
          <w:rFonts w:hint="eastAsia" w:ascii="宋体" w:hAnsi="宋体" w:eastAsia="宋体" w:cs="宋体"/>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6"/>
      <w:bookmarkEnd w:id="537"/>
    </w:p>
    <w:p w14:paraId="0862D4D3">
      <w:pPr>
        <w:spacing w:line="560" w:lineRule="exact"/>
        <w:ind w:firstLine="482" w:firstLineChars="200"/>
        <w:outlineLvl w:val="0"/>
        <w:rPr>
          <w:rFonts w:hint="eastAsia" w:ascii="宋体" w:hAnsi="宋体" w:eastAsia="宋体" w:cs="宋体"/>
          <w:b/>
          <w:sz w:val="24"/>
          <w:highlight w:val="none"/>
        </w:rPr>
      </w:pPr>
      <w:bookmarkStart w:id="538" w:name="_Toc18540"/>
      <w:bookmarkStart w:id="539" w:name="_Toc30599"/>
      <w:bookmarkStart w:id="540" w:name="_Toc4355"/>
      <w:r>
        <w:rPr>
          <w:rFonts w:hint="eastAsia" w:ascii="宋体" w:hAnsi="宋体" w:eastAsia="宋体" w:cs="宋体"/>
          <w:b/>
          <w:sz w:val="24"/>
          <w:highlight w:val="none"/>
        </w:rPr>
        <w:t>2.18 计量单位</w:t>
      </w:r>
      <w:bookmarkEnd w:id="533"/>
      <w:bookmarkEnd w:id="534"/>
      <w:bookmarkEnd w:id="535"/>
      <w:bookmarkEnd w:id="538"/>
      <w:bookmarkEnd w:id="539"/>
      <w:bookmarkEnd w:id="540"/>
    </w:p>
    <w:p w14:paraId="0886D640">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除技术规范中另有规定外,合同的计量单位均使用国家法定计量单位。</w:t>
      </w:r>
    </w:p>
    <w:p w14:paraId="7F539A94">
      <w:pPr>
        <w:spacing w:line="560" w:lineRule="exact"/>
        <w:ind w:firstLine="482" w:firstLineChars="200"/>
        <w:outlineLvl w:val="0"/>
        <w:rPr>
          <w:rFonts w:hint="eastAsia" w:ascii="宋体" w:hAnsi="宋体" w:eastAsia="宋体" w:cs="宋体"/>
          <w:b/>
          <w:sz w:val="24"/>
          <w:highlight w:val="none"/>
        </w:rPr>
      </w:pPr>
      <w:bookmarkStart w:id="541" w:name="_Toc10330"/>
      <w:bookmarkStart w:id="542" w:name="_Toc279701263"/>
      <w:bookmarkStart w:id="543" w:name="_Toc12773"/>
      <w:bookmarkStart w:id="544" w:name="_Toc259093692"/>
      <w:bookmarkStart w:id="545" w:name="_Toc487900373"/>
      <w:bookmarkStart w:id="546" w:name="_Toc18567"/>
      <w:r>
        <w:rPr>
          <w:rFonts w:hint="eastAsia" w:ascii="宋体" w:hAnsi="宋体" w:eastAsia="宋体" w:cs="宋体"/>
          <w:b/>
          <w:sz w:val="24"/>
          <w:highlight w:val="none"/>
        </w:rPr>
        <w:t>2.19 合同使用的文字和适用的法律</w:t>
      </w:r>
      <w:bookmarkEnd w:id="541"/>
      <w:bookmarkEnd w:id="542"/>
      <w:bookmarkEnd w:id="543"/>
      <w:bookmarkEnd w:id="544"/>
      <w:bookmarkEnd w:id="545"/>
      <w:bookmarkEnd w:id="546"/>
    </w:p>
    <w:p w14:paraId="41C7D7A3">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2.19.1 合同使用汉语书就、变更和解释；</w:t>
      </w:r>
    </w:p>
    <w:p w14:paraId="41AA2BB6">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2.19.2 合同适用中华人民共和国法律。</w:t>
      </w:r>
    </w:p>
    <w:p w14:paraId="2C53E849">
      <w:pPr>
        <w:spacing w:line="560" w:lineRule="exact"/>
        <w:ind w:firstLine="482" w:firstLineChars="200"/>
        <w:outlineLvl w:val="0"/>
        <w:rPr>
          <w:rFonts w:hint="eastAsia" w:ascii="宋体" w:hAnsi="宋体" w:eastAsia="宋体" w:cs="宋体"/>
          <w:b/>
          <w:sz w:val="24"/>
          <w:highlight w:val="none"/>
        </w:rPr>
      </w:pPr>
      <w:bookmarkStart w:id="547" w:name="_Toc19890"/>
      <w:bookmarkStart w:id="548" w:name="_Toc6885"/>
      <w:bookmarkStart w:id="549" w:name="_Toc14001"/>
      <w:r>
        <w:rPr>
          <w:rFonts w:hint="eastAsia" w:ascii="宋体" w:hAnsi="宋体" w:eastAsia="宋体" w:cs="宋体"/>
          <w:b/>
          <w:sz w:val="24"/>
          <w:highlight w:val="none"/>
        </w:rPr>
        <w:t>2.20 合同份数</w:t>
      </w:r>
      <w:bookmarkEnd w:id="547"/>
      <w:bookmarkEnd w:id="548"/>
      <w:bookmarkEnd w:id="549"/>
    </w:p>
    <w:p w14:paraId="05F79ED3">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合同份数按</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规定，每份均具有同等法律效力。</w:t>
      </w:r>
    </w:p>
    <w:p w14:paraId="64F0D1A8">
      <w:pPr>
        <w:adjustRightInd/>
        <w:spacing w:line="360" w:lineRule="auto"/>
        <w:ind w:firstLine="2513" w:firstLineChars="1197"/>
        <w:outlineLvl w:val="0"/>
        <w:rPr>
          <w:rFonts w:hint="eastAsia" w:ascii="宋体" w:hAnsi="宋体" w:eastAsia="宋体" w:cs="宋体"/>
          <w:b/>
          <w:highlight w:val="none"/>
        </w:rPr>
      </w:pPr>
      <w:r>
        <w:rPr>
          <w:rFonts w:hint="eastAsia" w:ascii="宋体" w:hAnsi="宋体" w:eastAsia="宋体" w:cs="宋体"/>
          <w:kern w:val="0"/>
          <w:highlight w:val="none"/>
        </w:rPr>
        <w:br w:type="page"/>
      </w:r>
      <w:r>
        <w:rPr>
          <w:rFonts w:hint="eastAsia" w:ascii="宋体" w:hAnsi="宋体" w:eastAsia="宋体" w:cs="宋体"/>
          <w:b/>
          <w:sz w:val="32"/>
          <w:szCs w:val="20"/>
          <w:highlight w:val="none"/>
        </w:rPr>
        <w:t xml:space="preserve"> 第三部分  合同专用条款</w:t>
      </w:r>
    </w:p>
    <w:p w14:paraId="0810C476">
      <w:pPr>
        <w:spacing w:line="560" w:lineRule="exact"/>
        <w:ind w:left="-420" w:leftChars="-200" w:right="-420" w:rightChars="-200" w:firstLine="480" w:firstLineChars="200"/>
        <w:rPr>
          <w:rFonts w:hint="eastAsia" w:ascii="宋体" w:hAnsi="宋体" w:eastAsia="宋体" w:cs="宋体"/>
          <w:highlight w:val="none"/>
        </w:rPr>
      </w:pPr>
      <w:r>
        <w:rPr>
          <w:rFonts w:hint="eastAsia" w:ascii="宋体" w:hAnsi="宋体" w:eastAsia="宋体" w:cs="宋体"/>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77C21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3B08F232">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条款号</w:t>
            </w:r>
          </w:p>
        </w:tc>
        <w:tc>
          <w:tcPr>
            <w:tcW w:w="4534" w:type="pct"/>
            <w:vAlign w:val="center"/>
          </w:tcPr>
          <w:p w14:paraId="213F157B">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约定内容</w:t>
            </w:r>
          </w:p>
        </w:tc>
      </w:tr>
      <w:tr w14:paraId="54AA8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CE37EEE">
            <w:pPr>
              <w:spacing w:line="360" w:lineRule="auto"/>
              <w:rPr>
                <w:rFonts w:hint="eastAsia" w:ascii="宋体" w:hAnsi="宋体" w:eastAsia="宋体" w:cs="宋体"/>
                <w:sz w:val="24"/>
                <w:highlight w:val="none"/>
              </w:rPr>
            </w:pPr>
            <w:r>
              <w:rPr>
                <w:rFonts w:hint="eastAsia" w:ascii="宋体" w:hAnsi="宋体" w:eastAsia="宋体" w:cs="宋体"/>
                <w:sz w:val="24"/>
                <w:highlight w:val="none"/>
              </w:rPr>
              <w:t>1.4.2</w:t>
            </w:r>
          </w:p>
        </w:tc>
        <w:tc>
          <w:tcPr>
            <w:tcW w:w="4534" w:type="pct"/>
            <w:vAlign w:val="center"/>
          </w:tcPr>
          <w:p w14:paraId="09C03086">
            <w:pPr>
              <w:spacing w:line="360" w:lineRule="auto"/>
              <w:rPr>
                <w:rFonts w:hint="eastAsia" w:ascii="宋体" w:hAnsi="宋体" w:eastAsia="宋体" w:cs="宋体"/>
                <w:sz w:val="24"/>
                <w:highlight w:val="none"/>
              </w:rPr>
            </w:pPr>
            <w:r>
              <w:rPr>
                <w:rStyle w:val="354"/>
                <w:rFonts w:hint="eastAsia" w:ascii="宋体" w:hAnsi="宋体" w:eastAsia="宋体" w:cs="宋体"/>
                <w:b w:val="0"/>
                <w:bCs/>
                <w:highlight w:val="none"/>
              </w:rPr>
              <w:t>履约保证金：</w:t>
            </w:r>
            <w:r>
              <w:rPr>
                <w:rFonts w:hint="eastAsia" w:ascii="宋体" w:hAnsi="宋体" w:eastAsia="宋体" w:cs="宋体"/>
                <w:b w:val="0"/>
                <w:bCs w:val="0"/>
                <w:color w:val="auto"/>
                <w:sz w:val="24"/>
                <w:highlight w:val="none"/>
                <w:lang w:val="en-US" w:eastAsia="zh-CN"/>
              </w:rPr>
              <w:t>本项目不收取履约保证金</w:t>
            </w:r>
            <w:r>
              <w:rPr>
                <w:rStyle w:val="354"/>
                <w:rFonts w:hint="eastAsia" w:ascii="宋体" w:hAnsi="宋体" w:eastAsia="宋体" w:cs="宋体"/>
                <w:b w:val="0"/>
                <w:bCs/>
                <w:highlight w:val="none"/>
              </w:rPr>
              <w:t xml:space="preserve">。 </w:t>
            </w:r>
          </w:p>
        </w:tc>
      </w:tr>
      <w:tr w14:paraId="6BB89C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D0A43BD">
            <w:pPr>
              <w:spacing w:line="360" w:lineRule="auto"/>
              <w:rPr>
                <w:rFonts w:hint="eastAsia" w:ascii="宋体" w:hAnsi="宋体" w:eastAsia="宋体" w:cs="宋体"/>
                <w:sz w:val="24"/>
                <w:highlight w:val="none"/>
              </w:rPr>
            </w:pPr>
            <w:r>
              <w:rPr>
                <w:rFonts w:hint="eastAsia" w:ascii="宋体" w:hAnsi="宋体" w:eastAsia="宋体" w:cs="宋体"/>
                <w:sz w:val="24"/>
                <w:highlight w:val="none"/>
              </w:rPr>
              <w:t>1.5.1</w:t>
            </w:r>
          </w:p>
        </w:tc>
        <w:tc>
          <w:tcPr>
            <w:tcW w:w="4534" w:type="pct"/>
            <w:vAlign w:val="center"/>
          </w:tcPr>
          <w:p w14:paraId="1C2D383C">
            <w:pPr>
              <w:spacing w:line="360" w:lineRule="auto"/>
              <w:rPr>
                <w:rFonts w:hint="eastAsia" w:ascii="宋体" w:hAnsi="宋体" w:eastAsia="宋体" w:cs="宋体"/>
                <w:sz w:val="24"/>
                <w:highlight w:val="none"/>
              </w:rPr>
            </w:pPr>
            <w:r>
              <w:rPr>
                <w:rFonts w:hint="eastAsia" w:ascii="宋体" w:hAnsi="宋体" w:eastAsia="宋体" w:cs="宋体"/>
                <w:sz w:val="24"/>
                <w:highlight w:val="none"/>
                <w:lang w:val="en-US" w:eastAsia="zh-CN"/>
              </w:rPr>
              <w:t>合同签订并具备项目实施条件后5个工作日内</w:t>
            </w:r>
            <w:r>
              <w:rPr>
                <w:rFonts w:hint="eastAsia" w:ascii="宋体" w:hAnsi="宋体" w:eastAsia="宋体" w:cs="宋体"/>
                <w:sz w:val="24"/>
                <w:highlight w:val="none"/>
              </w:rPr>
              <w:t>甲方向乙方支付</w:t>
            </w:r>
            <w:r>
              <w:rPr>
                <w:rFonts w:hint="eastAsia" w:ascii="宋体" w:hAnsi="宋体" w:eastAsia="宋体" w:cs="宋体"/>
                <w:sz w:val="24"/>
                <w:highlight w:val="none"/>
                <w:lang w:val="en-US" w:eastAsia="zh-CN"/>
              </w:rPr>
              <w:t>合同价的50%预付款</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乙方</w:t>
            </w:r>
            <w:r>
              <w:rPr>
                <w:rFonts w:hint="eastAsia" w:ascii="宋体" w:hAnsi="宋体" w:eastAsia="宋体" w:cs="宋体"/>
                <w:sz w:val="24"/>
                <w:highlight w:val="none"/>
              </w:rPr>
              <w:t>需提供相应金额的预付款保函至</w:t>
            </w:r>
            <w:r>
              <w:rPr>
                <w:rFonts w:hint="eastAsia" w:ascii="宋体" w:hAnsi="宋体" w:eastAsia="宋体" w:cs="宋体"/>
                <w:sz w:val="24"/>
                <w:highlight w:val="none"/>
                <w:lang w:val="en-US" w:eastAsia="zh-CN"/>
              </w:rPr>
              <w:t>甲方</w:t>
            </w:r>
            <w:r>
              <w:rPr>
                <w:rFonts w:hint="eastAsia" w:ascii="宋体" w:hAnsi="宋体" w:eastAsia="宋体" w:cs="宋体"/>
                <w:sz w:val="24"/>
                <w:highlight w:val="none"/>
              </w:rPr>
              <w:t>）</w:t>
            </w:r>
          </w:p>
        </w:tc>
      </w:tr>
      <w:tr w14:paraId="26867E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C9BFD8B">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1.5.2 </w:t>
            </w:r>
          </w:p>
        </w:tc>
        <w:tc>
          <w:tcPr>
            <w:tcW w:w="4534" w:type="pct"/>
            <w:vAlign w:val="center"/>
          </w:tcPr>
          <w:p w14:paraId="16993BD6">
            <w:pPr>
              <w:spacing w:line="360" w:lineRule="auto"/>
              <w:rPr>
                <w:rFonts w:hint="eastAsia" w:ascii="宋体" w:hAnsi="宋体" w:eastAsia="宋体" w:cs="宋体"/>
                <w:sz w:val="24"/>
                <w:highlight w:val="none"/>
              </w:rPr>
            </w:pPr>
            <w:r>
              <w:rPr>
                <w:rFonts w:hint="eastAsia" w:ascii="宋体" w:hAnsi="宋体" w:eastAsia="宋体" w:cs="宋体"/>
                <w:sz w:val="24"/>
                <w:highlight w:val="none"/>
              </w:rPr>
              <w:t>/</w:t>
            </w:r>
          </w:p>
        </w:tc>
      </w:tr>
      <w:tr w14:paraId="53C4D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89F6FC0">
            <w:pPr>
              <w:spacing w:line="360" w:lineRule="auto"/>
              <w:rPr>
                <w:rFonts w:hint="eastAsia" w:ascii="宋体" w:hAnsi="宋体" w:eastAsia="宋体" w:cs="宋体"/>
                <w:sz w:val="24"/>
                <w:highlight w:val="none"/>
              </w:rPr>
            </w:pPr>
            <w:r>
              <w:rPr>
                <w:rFonts w:hint="eastAsia" w:ascii="宋体" w:hAnsi="宋体" w:eastAsia="宋体" w:cs="宋体"/>
                <w:sz w:val="24"/>
                <w:highlight w:val="none"/>
              </w:rPr>
              <w:t>1.5.3</w:t>
            </w:r>
          </w:p>
        </w:tc>
        <w:tc>
          <w:tcPr>
            <w:tcW w:w="4534" w:type="pct"/>
            <w:vAlign w:val="center"/>
          </w:tcPr>
          <w:p w14:paraId="13D1F9D0">
            <w:pPr>
              <w:spacing w:line="360" w:lineRule="auto"/>
              <w:rPr>
                <w:rFonts w:hint="eastAsia" w:ascii="宋体" w:hAnsi="宋体" w:eastAsia="宋体" w:cs="宋体"/>
                <w:sz w:val="24"/>
                <w:highlight w:val="none"/>
              </w:rPr>
            </w:pPr>
            <w:r>
              <w:rPr>
                <w:rFonts w:hint="eastAsia" w:ascii="宋体" w:hAnsi="宋体" w:eastAsia="宋体" w:cs="宋体"/>
                <w:sz w:val="24"/>
                <w:highlight w:val="none"/>
              </w:rPr>
              <w:t>/</w:t>
            </w:r>
          </w:p>
        </w:tc>
      </w:tr>
      <w:tr w14:paraId="42E2FA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55C4C36">
            <w:pPr>
              <w:spacing w:line="360" w:lineRule="auto"/>
              <w:rPr>
                <w:rFonts w:hint="eastAsia" w:ascii="宋体" w:hAnsi="宋体" w:eastAsia="宋体" w:cs="宋体"/>
                <w:sz w:val="24"/>
                <w:highlight w:val="none"/>
              </w:rPr>
            </w:pPr>
            <w:r>
              <w:rPr>
                <w:rFonts w:hint="eastAsia" w:ascii="宋体" w:hAnsi="宋体" w:eastAsia="宋体" w:cs="宋体"/>
                <w:sz w:val="24"/>
                <w:highlight w:val="none"/>
              </w:rPr>
              <w:t>1.6.2</w:t>
            </w:r>
          </w:p>
        </w:tc>
        <w:tc>
          <w:tcPr>
            <w:tcW w:w="4534" w:type="pct"/>
            <w:vAlign w:val="center"/>
          </w:tcPr>
          <w:p w14:paraId="1FD2A7F7">
            <w:pPr>
              <w:spacing w:line="360" w:lineRule="auto"/>
              <w:rPr>
                <w:rFonts w:hint="eastAsia" w:ascii="宋体" w:hAnsi="宋体" w:eastAsia="宋体" w:cs="宋体"/>
                <w:sz w:val="24"/>
                <w:highlight w:val="none"/>
              </w:rPr>
            </w:pPr>
            <w:r>
              <w:rPr>
                <w:rFonts w:hint="eastAsia" w:ascii="宋体" w:hAnsi="宋体" w:eastAsia="宋体" w:cs="宋体"/>
                <w:sz w:val="24"/>
                <w:highlight w:val="none"/>
              </w:rPr>
              <w:t>甲方根据合同、投标文件等资料进行验收。</w:t>
            </w:r>
          </w:p>
          <w:p w14:paraId="2CEF358E">
            <w:pPr>
              <w:spacing w:line="360" w:lineRule="auto"/>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合同签订后预付合同金额的50%作为预付款，</w:t>
            </w:r>
            <w:r>
              <w:rPr>
                <w:rFonts w:hint="eastAsia" w:ascii="宋体" w:hAnsi="宋体" w:eastAsia="宋体" w:cs="宋体"/>
                <w:sz w:val="24"/>
                <w:highlight w:val="none"/>
              </w:rPr>
              <w:t>在规定时间内完成项目的供货、安装调试，最终竣工验收合格通过后，由</w:t>
            </w:r>
            <w:r>
              <w:rPr>
                <w:rFonts w:hint="eastAsia" w:ascii="宋体" w:hAnsi="宋体" w:cs="宋体"/>
                <w:sz w:val="24"/>
                <w:highlight w:val="none"/>
                <w:lang w:val="en-US" w:eastAsia="zh-CN"/>
              </w:rPr>
              <w:t>甲方</w:t>
            </w:r>
            <w:r>
              <w:rPr>
                <w:rFonts w:hint="eastAsia" w:ascii="宋体" w:hAnsi="宋体" w:eastAsia="宋体" w:cs="宋体"/>
                <w:sz w:val="24"/>
                <w:highlight w:val="none"/>
              </w:rPr>
              <w:t>向</w:t>
            </w:r>
            <w:r>
              <w:rPr>
                <w:rFonts w:hint="eastAsia" w:ascii="宋体" w:hAnsi="宋体" w:cs="宋体"/>
                <w:sz w:val="24"/>
                <w:highlight w:val="none"/>
                <w:lang w:val="en-US" w:eastAsia="zh-CN"/>
              </w:rPr>
              <w:t>乙方</w:t>
            </w:r>
            <w:r>
              <w:rPr>
                <w:rFonts w:hint="eastAsia" w:ascii="宋体" w:hAnsi="宋体" w:eastAsia="宋体" w:cs="宋体"/>
                <w:sz w:val="24"/>
                <w:highlight w:val="none"/>
              </w:rPr>
              <w:t>支付</w:t>
            </w:r>
            <w:r>
              <w:rPr>
                <w:rFonts w:hint="eastAsia" w:ascii="宋体" w:hAnsi="宋体" w:eastAsia="宋体" w:cs="宋体"/>
                <w:sz w:val="24"/>
                <w:highlight w:val="none"/>
                <w:lang w:val="en-US" w:eastAsia="zh-CN"/>
              </w:rPr>
              <w:t>剩余的50%</w:t>
            </w:r>
            <w:r>
              <w:rPr>
                <w:rFonts w:hint="eastAsia" w:ascii="宋体" w:hAnsi="宋体" w:eastAsia="宋体" w:cs="宋体"/>
                <w:sz w:val="24"/>
                <w:highlight w:val="none"/>
              </w:rPr>
              <w:t>项目款</w:t>
            </w:r>
            <w:r>
              <w:rPr>
                <w:rFonts w:hint="eastAsia" w:ascii="宋体" w:hAnsi="宋体" w:eastAsia="宋体" w:cs="宋体"/>
                <w:sz w:val="24"/>
                <w:highlight w:val="none"/>
                <w:lang w:eastAsia="zh-CN"/>
              </w:rPr>
              <w:t>。</w:t>
            </w:r>
          </w:p>
          <w:p w14:paraId="1D88FDD6">
            <w:pPr>
              <w:spacing w:line="360" w:lineRule="auto"/>
              <w:rPr>
                <w:rFonts w:hint="eastAsia" w:ascii="宋体" w:hAnsi="宋体" w:eastAsia="宋体" w:cs="宋体"/>
                <w:sz w:val="24"/>
                <w:highlight w:val="none"/>
              </w:rPr>
            </w:pPr>
            <w:r>
              <w:rPr>
                <w:rFonts w:hint="eastAsia" w:ascii="宋体" w:hAnsi="宋体" w:eastAsia="宋体" w:cs="宋体"/>
                <w:sz w:val="24"/>
                <w:highlight w:val="none"/>
              </w:rPr>
              <w:t>结算时乙方将结款申请1份、发票原件及复印件1份、合同复印件1份和经甲方验收确认的《建德市政府采购验收反馈表》（还需提供验收报告）提交甲方，甲方应自收到发票后5个工作日内支付相应款项。</w:t>
            </w:r>
          </w:p>
        </w:tc>
      </w:tr>
      <w:tr w14:paraId="714A38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3208FC9">
            <w:pPr>
              <w:spacing w:line="360" w:lineRule="auto"/>
              <w:rPr>
                <w:rFonts w:hint="eastAsia" w:ascii="宋体" w:hAnsi="宋体" w:eastAsia="宋体" w:cs="宋体"/>
                <w:sz w:val="24"/>
                <w:highlight w:val="none"/>
              </w:rPr>
            </w:pPr>
            <w:r>
              <w:rPr>
                <w:rFonts w:hint="eastAsia" w:ascii="宋体" w:hAnsi="宋体" w:eastAsia="宋体" w:cs="宋体"/>
                <w:sz w:val="24"/>
                <w:highlight w:val="none"/>
              </w:rPr>
              <w:t>1.7.1</w:t>
            </w:r>
          </w:p>
        </w:tc>
        <w:tc>
          <w:tcPr>
            <w:tcW w:w="4534" w:type="pct"/>
            <w:vAlign w:val="center"/>
          </w:tcPr>
          <w:p w14:paraId="4CABC1F4">
            <w:pPr>
              <w:spacing w:line="360" w:lineRule="auto"/>
              <w:rPr>
                <w:rFonts w:hint="eastAsia" w:ascii="宋体" w:hAnsi="宋体" w:eastAsia="宋体" w:cs="宋体"/>
                <w:highlight w:val="none"/>
              </w:rPr>
            </w:pPr>
            <w:r>
              <w:rPr>
                <w:rFonts w:hint="eastAsia" w:ascii="宋体" w:hAnsi="宋体" w:eastAsia="宋体" w:cs="宋体"/>
                <w:sz w:val="24"/>
                <w:highlight w:val="none"/>
              </w:rPr>
              <w:t>交货时间：</w:t>
            </w:r>
            <w:r>
              <w:rPr>
                <w:rFonts w:hint="eastAsia" w:ascii="宋体" w:hAnsi="宋体" w:eastAsia="宋体" w:cs="宋体"/>
                <w:b w:val="0"/>
                <w:bCs/>
                <w:snapToGrid/>
                <w:color w:val="auto"/>
                <w:kern w:val="2"/>
                <w:sz w:val="24"/>
                <w:szCs w:val="24"/>
                <w:highlight w:val="none"/>
                <w:lang w:val="en-US" w:eastAsia="zh-CN" w:bidi="ar-SA"/>
              </w:rPr>
              <w:t>供应商中标签订合同后至</w:t>
            </w:r>
            <w:r>
              <w:rPr>
                <w:rFonts w:hint="eastAsia" w:ascii="宋体" w:hAnsi="宋体" w:cs="宋体"/>
                <w:b w:val="0"/>
                <w:bCs/>
                <w:snapToGrid/>
                <w:color w:val="auto"/>
                <w:kern w:val="2"/>
                <w:sz w:val="24"/>
                <w:szCs w:val="24"/>
                <w:highlight w:val="none"/>
                <w:lang w:val="en-US" w:eastAsia="zh-CN" w:bidi="ar-SA"/>
              </w:rPr>
              <w:t xml:space="preserve">    </w:t>
            </w:r>
            <w:r>
              <w:rPr>
                <w:rFonts w:hint="eastAsia" w:ascii="宋体" w:hAnsi="宋体" w:eastAsia="宋体" w:cs="宋体"/>
                <w:b w:val="0"/>
                <w:bCs/>
                <w:snapToGrid/>
                <w:color w:val="auto"/>
                <w:kern w:val="2"/>
                <w:sz w:val="24"/>
                <w:szCs w:val="24"/>
                <w:highlight w:val="none"/>
                <w:lang w:val="en-US" w:eastAsia="zh-CN" w:bidi="ar-SA"/>
              </w:rPr>
              <w:t>年</w:t>
            </w:r>
            <w:r>
              <w:rPr>
                <w:rFonts w:hint="eastAsia" w:ascii="宋体" w:hAnsi="宋体" w:cs="宋体"/>
                <w:b w:val="0"/>
                <w:bCs/>
                <w:snapToGrid/>
                <w:color w:val="auto"/>
                <w:kern w:val="2"/>
                <w:sz w:val="24"/>
                <w:szCs w:val="24"/>
                <w:highlight w:val="none"/>
                <w:lang w:val="en-US" w:eastAsia="zh-CN" w:bidi="ar-SA"/>
              </w:rPr>
              <w:t xml:space="preserve">   </w:t>
            </w:r>
            <w:r>
              <w:rPr>
                <w:rFonts w:hint="eastAsia" w:ascii="宋体" w:hAnsi="宋体" w:eastAsia="宋体" w:cs="宋体"/>
                <w:b w:val="0"/>
                <w:bCs/>
                <w:snapToGrid/>
                <w:color w:val="auto"/>
                <w:kern w:val="2"/>
                <w:sz w:val="24"/>
                <w:szCs w:val="24"/>
                <w:highlight w:val="none"/>
                <w:lang w:val="en-US" w:eastAsia="zh-CN" w:bidi="ar-SA"/>
              </w:rPr>
              <w:t>月</w:t>
            </w:r>
            <w:r>
              <w:rPr>
                <w:rFonts w:hint="eastAsia" w:ascii="宋体" w:hAnsi="宋体" w:cs="宋体"/>
                <w:b w:val="0"/>
                <w:bCs/>
                <w:snapToGrid/>
                <w:color w:val="auto"/>
                <w:kern w:val="2"/>
                <w:sz w:val="24"/>
                <w:szCs w:val="24"/>
                <w:highlight w:val="none"/>
                <w:lang w:val="en-US" w:eastAsia="zh-CN" w:bidi="ar-SA"/>
              </w:rPr>
              <w:t xml:space="preserve">   </w:t>
            </w:r>
            <w:r>
              <w:rPr>
                <w:rFonts w:hint="eastAsia" w:ascii="宋体" w:hAnsi="宋体" w:eastAsia="宋体" w:cs="宋体"/>
                <w:b w:val="0"/>
                <w:bCs/>
                <w:snapToGrid/>
                <w:color w:val="auto"/>
                <w:kern w:val="2"/>
                <w:sz w:val="24"/>
                <w:szCs w:val="24"/>
                <w:highlight w:val="none"/>
                <w:lang w:val="en-US" w:eastAsia="zh-CN" w:bidi="ar-SA"/>
              </w:rPr>
              <w:t>日前完成项目所有设备供货，如在规定的时间内由于卖方的原因不能完成项目所有设备供货通过验收的，中标方应承担由此给用户造成的损失</w:t>
            </w:r>
          </w:p>
        </w:tc>
      </w:tr>
      <w:tr w14:paraId="003CC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82F2C99">
            <w:pPr>
              <w:spacing w:line="360" w:lineRule="auto"/>
              <w:rPr>
                <w:rFonts w:hint="eastAsia" w:ascii="宋体" w:hAnsi="宋体" w:eastAsia="宋体" w:cs="宋体"/>
                <w:sz w:val="24"/>
                <w:highlight w:val="none"/>
              </w:rPr>
            </w:pPr>
            <w:r>
              <w:rPr>
                <w:rFonts w:hint="eastAsia" w:ascii="宋体" w:hAnsi="宋体" w:eastAsia="宋体" w:cs="宋体"/>
                <w:sz w:val="24"/>
                <w:highlight w:val="none"/>
              </w:rPr>
              <w:t>1.7.2</w:t>
            </w:r>
          </w:p>
        </w:tc>
        <w:tc>
          <w:tcPr>
            <w:tcW w:w="4534" w:type="pct"/>
            <w:vAlign w:val="center"/>
          </w:tcPr>
          <w:p w14:paraId="7C7A82E5">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交货地点：</w:t>
            </w:r>
            <w:r>
              <w:rPr>
                <w:rFonts w:hint="eastAsia" w:ascii="宋体" w:hAnsi="宋体" w:eastAsia="宋体" w:cs="宋体"/>
                <w:sz w:val="24"/>
                <w:highlight w:val="none"/>
                <w:lang w:val="en-US" w:eastAsia="zh-CN"/>
              </w:rPr>
              <w:t>杭州市生态环境局建德分局指定地点(具体以使用单位要求的为准)。</w:t>
            </w:r>
          </w:p>
        </w:tc>
      </w:tr>
      <w:tr w14:paraId="06D8B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D83F0EB">
            <w:pPr>
              <w:spacing w:line="360" w:lineRule="auto"/>
              <w:rPr>
                <w:rFonts w:hint="eastAsia" w:ascii="宋体" w:hAnsi="宋体" w:eastAsia="宋体" w:cs="宋体"/>
                <w:sz w:val="24"/>
                <w:highlight w:val="none"/>
              </w:rPr>
            </w:pPr>
            <w:r>
              <w:rPr>
                <w:rFonts w:hint="eastAsia" w:ascii="宋体" w:hAnsi="宋体" w:eastAsia="宋体" w:cs="宋体"/>
                <w:sz w:val="24"/>
                <w:highlight w:val="none"/>
              </w:rPr>
              <w:t>1.7.3</w:t>
            </w:r>
          </w:p>
        </w:tc>
        <w:tc>
          <w:tcPr>
            <w:tcW w:w="4534" w:type="pct"/>
            <w:vAlign w:val="center"/>
          </w:tcPr>
          <w:p w14:paraId="00C3754E">
            <w:pPr>
              <w:pStyle w:val="25"/>
              <w:rPr>
                <w:rFonts w:hint="eastAsia" w:ascii="宋体" w:hAnsi="宋体" w:eastAsia="宋体" w:cs="宋体"/>
                <w:sz w:val="24"/>
                <w:highlight w:val="none"/>
              </w:rPr>
            </w:pPr>
            <w:r>
              <w:rPr>
                <w:rFonts w:hint="eastAsia" w:ascii="宋体" w:hAnsi="宋体" w:eastAsia="宋体" w:cs="宋体"/>
                <w:snapToGrid/>
                <w:color w:val="auto"/>
                <w:kern w:val="2"/>
                <w:sz w:val="24"/>
                <w:szCs w:val="24"/>
                <w:highlight w:val="none"/>
                <w:lang w:val="en-US" w:eastAsia="zh-CN" w:bidi="ar-SA"/>
              </w:rPr>
              <w:t>中标人按照采购单位要求向采购单位提供设备，将设备送达采购单位指定地点</w:t>
            </w:r>
          </w:p>
        </w:tc>
      </w:tr>
      <w:tr w14:paraId="3653C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25AC09E">
            <w:pPr>
              <w:spacing w:line="360" w:lineRule="auto"/>
              <w:rPr>
                <w:rFonts w:hint="eastAsia" w:ascii="宋体" w:hAnsi="宋体" w:eastAsia="宋体" w:cs="宋体"/>
                <w:sz w:val="24"/>
                <w:highlight w:val="none"/>
              </w:rPr>
            </w:pPr>
            <w:r>
              <w:rPr>
                <w:rFonts w:hint="eastAsia" w:ascii="宋体" w:hAnsi="宋体" w:eastAsia="宋体" w:cs="宋体"/>
                <w:sz w:val="24"/>
                <w:highlight w:val="none"/>
              </w:rPr>
              <w:t>1.8.6</w:t>
            </w:r>
          </w:p>
        </w:tc>
        <w:tc>
          <w:tcPr>
            <w:tcW w:w="4534" w:type="pct"/>
            <w:vAlign w:val="center"/>
          </w:tcPr>
          <w:p w14:paraId="3161D53C">
            <w:pPr>
              <w:widowControl/>
              <w:autoSpaceDE w:val="0"/>
              <w:autoSpaceDN w:val="0"/>
              <w:textAlignment w:val="bottom"/>
              <w:rPr>
                <w:rFonts w:hint="eastAsia" w:ascii="宋体" w:hAnsi="宋体" w:eastAsia="宋体" w:cs="宋体"/>
                <w:sz w:val="24"/>
                <w:highlight w:val="none"/>
              </w:rPr>
            </w:pPr>
            <w:r>
              <w:rPr>
                <w:rFonts w:hint="eastAsia" w:ascii="宋体" w:hAnsi="宋体" w:eastAsia="宋体" w:cs="宋体"/>
                <w:sz w:val="24"/>
                <w:highlight w:val="none"/>
              </w:rPr>
              <w:t>违约责任：由于乙方原因（除不可抗力外）不能按期交付合同标的，对超出交付期的每一天，乙方应按合同总价款的万分之五承担违约金，在合同货款支付时一次性扣除。若超出交付期十天（含十天）以上的，甲方有权终止合同，履约保证金不予退还。</w:t>
            </w:r>
          </w:p>
          <w:p w14:paraId="7B9EFCFA">
            <w:pPr>
              <w:spacing w:line="360" w:lineRule="auto"/>
              <w:rPr>
                <w:rFonts w:hint="eastAsia" w:ascii="宋体" w:hAnsi="宋体" w:eastAsia="宋体" w:cs="宋体"/>
                <w:sz w:val="24"/>
                <w:highlight w:val="none"/>
              </w:rPr>
            </w:pPr>
            <w:r>
              <w:rPr>
                <w:rFonts w:hint="eastAsia" w:ascii="宋体" w:hAnsi="宋体" w:eastAsia="宋体" w:cs="宋体"/>
                <w:sz w:val="24"/>
                <w:highlight w:val="none"/>
              </w:rPr>
              <w:t>乙方按合同要求将货物送达甲方后，经验收合格后，甲方超出付款期支付货款的，每逾一天，甲方应向乙方支付合同货物金额的万分之五的滞纳金。如遇特殊情况甲方要求推迟供货或验收的，必须事先征得乙方的同意，否则应承担由此给乙方造成的损失。</w:t>
            </w:r>
          </w:p>
        </w:tc>
      </w:tr>
      <w:tr w14:paraId="05ADE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EAD8019">
            <w:pPr>
              <w:spacing w:line="360" w:lineRule="auto"/>
              <w:rPr>
                <w:rFonts w:hint="eastAsia" w:ascii="宋体" w:hAnsi="宋体" w:eastAsia="宋体" w:cs="宋体"/>
                <w:sz w:val="24"/>
                <w:highlight w:val="none"/>
              </w:rPr>
            </w:pPr>
            <w:r>
              <w:rPr>
                <w:rFonts w:hint="eastAsia" w:ascii="宋体" w:hAnsi="宋体" w:eastAsia="宋体" w:cs="宋体"/>
                <w:sz w:val="24"/>
                <w:highlight w:val="none"/>
              </w:rPr>
              <w:t>1.9</w:t>
            </w:r>
          </w:p>
        </w:tc>
        <w:tc>
          <w:tcPr>
            <w:tcW w:w="4534" w:type="pct"/>
            <w:vAlign w:val="center"/>
          </w:tcPr>
          <w:p w14:paraId="19F0ABC4">
            <w:pPr>
              <w:spacing w:line="360" w:lineRule="auto"/>
              <w:rPr>
                <w:rFonts w:hint="eastAsia" w:ascii="宋体" w:hAnsi="宋体" w:eastAsia="宋体" w:cs="宋体"/>
                <w:sz w:val="24"/>
                <w:highlight w:val="none"/>
              </w:rPr>
            </w:pPr>
            <w:r>
              <w:rPr>
                <w:rFonts w:hint="eastAsia" w:ascii="宋体" w:hAnsi="宋体" w:eastAsia="宋体" w:cs="宋体"/>
                <w:sz w:val="24"/>
                <w:highlight w:val="none"/>
              </w:rPr>
              <w:t>1.9.2；建德市人民法院</w:t>
            </w:r>
          </w:p>
        </w:tc>
      </w:tr>
      <w:tr w14:paraId="1CABC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A3C180F">
            <w:pPr>
              <w:spacing w:line="360" w:lineRule="auto"/>
              <w:rPr>
                <w:rFonts w:hint="eastAsia" w:ascii="宋体" w:hAnsi="宋体" w:eastAsia="宋体" w:cs="宋体"/>
                <w:sz w:val="24"/>
                <w:highlight w:val="none"/>
              </w:rPr>
            </w:pPr>
            <w:r>
              <w:rPr>
                <w:rFonts w:hint="eastAsia" w:ascii="宋体" w:hAnsi="宋体" w:eastAsia="宋体" w:cs="宋体"/>
                <w:sz w:val="24"/>
                <w:highlight w:val="none"/>
              </w:rPr>
              <w:t>2.3.2</w:t>
            </w:r>
          </w:p>
        </w:tc>
        <w:tc>
          <w:tcPr>
            <w:tcW w:w="4534" w:type="pct"/>
            <w:vAlign w:val="center"/>
          </w:tcPr>
          <w:p w14:paraId="58E73801">
            <w:pPr>
              <w:spacing w:line="360" w:lineRule="auto"/>
              <w:ind w:left="-420" w:leftChars="-200" w:right="-420" w:righ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属于甲方</w:t>
            </w:r>
          </w:p>
        </w:tc>
      </w:tr>
      <w:tr w14:paraId="3CAB3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1ED021E">
            <w:pPr>
              <w:spacing w:line="360" w:lineRule="auto"/>
              <w:rPr>
                <w:rFonts w:hint="eastAsia" w:ascii="宋体" w:hAnsi="宋体" w:eastAsia="宋体" w:cs="宋体"/>
                <w:sz w:val="24"/>
                <w:highlight w:val="none"/>
              </w:rPr>
            </w:pPr>
            <w:r>
              <w:rPr>
                <w:rFonts w:hint="eastAsia" w:ascii="宋体" w:hAnsi="宋体" w:eastAsia="宋体" w:cs="宋体"/>
                <w:sz w:val="24"/>
                <w:highlight w:val="none"/>
              </w:rPr>
              <w:t>2.4.1</w:t>
            </w:r>
          </w:p>
        </w:tc>
        <w:tc>
          <w:tcPr>
            <w:tcW w:w="4534" w:type="pct"/>
            <w:vAlign w:val="center"/>
          </w:tcPr>
          <w:p w14:paraId="11F75E9B">
            <w:pPr>
              <w:spacing w:line="360" w:lineRule="auto"/>
              <w:ind w:left="-420" w:leftChars="-200" w:right="-420" w:righ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w:t>
            </w:r>
          </w:p>
        </w:tc>
      </w:tr>
      <w:tr w14:paraId="33019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6DE1E0F">
            <w:pPr>
              <w:spacing w:line="360" w:lineRule="auto"/>
              <w:rPr>
                <w:rFonts w:hint="eastAsia" w:ascii="宋体" w:hAnsi="宋体" w:eastAsia="宋体" w:cs="宋体"/>
                <w:sz w:val="24"/>
                <w:highlight w:val="none"/>
              </w:rPr>
            </w:pPr>
            <w:r>
              <w:rPr>
                <w:rFonts w:hint="eastAsia" w:ascii="宋体" w:hAnsi="宋体" w:eastAsia="宋体" w:cs="宋体"/>
                <w:sz w:val="24"/>
                <w:highlight w:val="none"/>
              </w:rPr>
              <w:t>2.4.3</w:t>
            </w:r>
          </w:p>
        </w:tc>
        <w:tc>
          <w:tcPr>
            <w:tcW w:w="4534" w:type="pct"/>
            <w:vAlign w:val="center"/>
          </w:tcPr>
          <w:p w14:paraId="70B06909">
            <w:pPr>
              <w:spacing w:line="360" w:lineRule="auto"/>
              <w:rPr>
                <w:rFonts w:hint="eastAsia" w:ascii="宋体" w:hAnsi="宋体" w:eastAsia="宋体" w:cs="宋体"/>
                <w:sz w:val="24"/>
                <w:highlight w:val="none"/>
              </w:rPr>
            </w:pPr>
            <w:r>
              <w:rPr>
                <w:rFonts w:hint="eastAsia" w:ascii="宋体" w:hAnsi="宋体" w:eastAsia="宋体" w:cs="宋体"/>
                <w:sz w:val="24"/>
                <w:highlight w:val="none"/>
              </w:rPr>
              <w:t>按乙方投标方案中进度要求。</w:t>
            </w:r>
          </w:p>
        </w:tc>
      </w:tr>
      <w:tr w14:paraId="027F8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74624610">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2.8 </w:t>
            </w:r>
          </w:p>
        </w:tc>
        <w:tc>
          <w:tcPr>
            <w:tcW w:w="4534" w:type="pct"/>
          </w:tcPr>
          <w:p w14:paraId="13680216">
            <w:pPr>
              <w:spacing w:line="360" w:lineRule="auto"/>
              <w:rPr>
                <w:rFonts w:hint="eastAsia" w:ascii="宋体" w:hAnsi="宋体" w:eastAsia="宋体" w:cs="宋体"/>
                <w:sz w:val="24"/>
                <w:highlight w:val="none"/>
              </w:rPr>
            </w:pPr>
            <w:r>
              <w:rPr>
                <w:rFonts w:hint="eastAsia" w:ascii="宋体" w:hAnsi="宋体" w:eastAsia="宋体" w:cs="宋体"/>
                <w:sz w:val="24"/>
                <w:highlight w:val="none"/>
              </w:rPr>
              <w:t>由乙方自行负责</w:t>
            </w:r>
          </w:p>
        </w:tc>
      </w:tr>
      <w:tr w14:paraId="42F33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B8CA8BC">
            <w:pPr>
              <w:spacing w:line="360" w:lineRule="auto"/>
              <w:rPr>
                <w:rFonts w:hint="eastAsia" w:ascii="宋体" w:hAnsi="宋体" w:eastAsia="宋体" w:cs="宋体"/>
                <w:sz w:val="24"/>
                <w:highlight w:val="none"/>
              </w:rPr>
            </w:pPr>
            <w:r>
              <w:rPr>
                <w:rFonts w:hint="eastAsia" w:ascii="宋体" w:hAnsi="宋体" w:eastAsia="宋体" w:cs="宋体"/>
                <w:sz w:val="24"/>
                <w:highlight w:val="none"/>
              </w:rPr>
              <w:t>2.12.3</w:t>
            </w:r>
          </w:p>
        </w:tc>
        <w:tc>
          <w:tcPr>
            <w:tcW w:w="4534" w:type="pct"/>
            <w:vAlign w:val="center"/>
          </w:tcPr>
          <w:p w14:paraId="7DA472DC">
            <w:pPr>
              <w:spacing w:line="360" w:lineRule="auto"/>
              <w:rPr>
                <w:rFonts w:hint="eastAsia" w:ascii="宋体" w:hAnsi="宋体" w:eastAsia="宋体" w:cs="宋体"/>
                <w:sz w:val="24"/>
                <w:highlight w:val="none"/>
              </w:rPr>
            </w:pPr>
            <w:r>
              <w:rPr>
                <w:rFonts w:hint="eastAsia" w:ascii="宋体" w:hAnsi="宋体" w:eastAsia="宋体" w:cs="宋体"/>
                <w:sz w:val="24"/>
                <w:highlight w:val="none"/>
              </w:rPr>
              <w:t>30日</w:t>
            </w:r>
          </w:p>
        </w:tc>
      </w:tr>
      <w:tr w14:paraId="53F84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DFA6381">
            <w:pPr>
              <w:spacing w:line="360" w:lineRule="auto"/>
              <w:rPr>
                <w:rFonts w:hint="eastAsia" w:ascii="宋体" w:hAnsi="宋体" w:eastAsia="宋体" w:cs="宋体"/>
                <w:sz w:val="24"/>
                <w:highlight w:val="none"/>
              </w:rPr>
            </w:pPr>
            <w:r>
              <w:rPr>
                <w:rFonts w:hint="eastAsia" w:ascii="宋体" w:hAnsi="宋体" w:eastAsia="宋体" w:cs="宋体"/>
                <w:sz w:val="24"/>
                <w:highlight w:val="none"/>
              </w:rPr>
              <w:t>2.12.4</w:t>
            </w:r>
          </w:p>
        </w:tc>
        <w:tc>
          <w:tcPr>
            <w:tcW w:w="4534" w:type="pct"/>
            <w:vAlign w:val="center"/>
          </w:tcPr>
          <w:p w14:paraId="302AA288">
            <w:pPr>
              <w:spacing w:line="360" w:lineRule="auto"/>
              <w:rPr>
                <w:rFonts w:hint="eastAsia" w:ascii="宋体" w:hAnsi="宋体" w:eastAsia="宋体" w:cs="宋体"/>
                <w:sz w:val="24"/>
                <w:highlight w:val="none"/>
              </w:rPr>
            </w:pPr>
            <w:r>
              <w:rPr>
                <w:rFonts w:hint="eastAsia" w:ascii="宋体" w:hAnsi="宋体" w:eastAsia="宋体" w:cs="宋体"/>
                <w:sz w:val="24"/>
                <w:highlight w:val="none"/>
              </w:rPr>
              <w:t>7日；14日</w:t>
            </w:r>
          </w:p>
        </w:tc>
      </w:tr>
      <w:tr w14:paraId="763AD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5EF81FF">
            <w:pPr>
              <w:spacing w:line="360" w:lineRule="auto"/>
              <w:rPr>
                <w:rFonts w:hint="eastAsia" w:ascii="宋体" w:hAnsi="宋体" w:eastAsia="宋体" w:cs="宋体"/>
                <w:sz w:val="24"/>
                <w:highlight w:val="none"/>
              </w:rPr>
            </w:pPr>
            <w:r>
              <w:rPr>
                <w:rFonts w:hint="eastAsia" w:ascii="宋体" w:hAnsi="宋体" w:eastAsia="宋体" w:cs="宋体"/>
                <w:sz w:val="24"/>
                <w:highlight w:val="none"/>
              </w:rPr>
              <w:t>2.16.1</w:t>
            </w:r>
          </w:p>
        </w:tc>
        <w:tc>
          <w:tcPr>
            <w:tcW w:w="4534" w:type="pct"/>
            <w:vAlign w:val="center"/>
          </w:tcPr>
          <w:p w14:paraId="4AA23930">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w:t>
            </w:r>
          </w:p>
        </w:tc>
      </w:tr>
      <w:tr w14:paraId="2FD7D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647A35B0">
            <w:pPr>
              <w:spacing w:line="360" w:lineRule="auto"/>
              <w:rPr>
                <w:rFonts w:hint="eastAsia" w:ascii="宋体" w:hAnsi="宋体" w:eastAsia="宋体" w:cs="宋体"/>
                <w:sz w:val="24"/>
                <w:highlight w:val="none"/>
              </w:rPr>
            </w:pPr>
            <w:r>
              <w:rPr>
                <w:rFonts w:hint="eastAsia" w:ascii="宋体" w:hAnsi="宋体" w:eastAsia="宋体" w:cs="宋体"/>
                <w:sz w:val="24"/>
                <w:highlight w:val="none"/>
              </w:rPr>
              <w:t>2.16.3</w:t>
            </w:r>
          </w:p>
        </w:tc>
        <w:tc>
          <w:tcPr>
            <w:tcW w:w="4534" w:type="pct"/>
            <w:vAlign w:val="center"/>
          </w:tcPr>
          <w:p w14:paraId="07146967">
            <w:pPr>
              <w:rPr>
                <w:rFonts w:hint="eastAsia" w:ascii="宋体" w:hAnsi="宋体" w:eastAsia="宋体" w:cs="宋体"/>
                <w:sz w:val="24"/>
                <w:highlight w:val="none"/>
              </w:rPr>
            </w:pPr>
            <w:r>
              <w:rPr>
                <w:rFonts w:hint="eastAsia" w:ascii="宋体" w:hAnsi="宋体" w:eastAsia="宋体" w:cs="宋体"/>
                <w:sz w:val="24"/>
                <w:highlight w:val="none"/>
              </w:rPr>
              <w:t>1、乙方应提供有效检验材料，经甲方认可后，与合同的技术指标一起作为验收标准。甲方验收合格后，出具验收报告并在《建德市政府采购物品验收反馈表》上签署意见并加盖单位公章。验收中发现产品达不到验收标准或合同规定的技术指标，乙方必须更换，并负担由此给甲方造成的损失，直到验收合格为止。</w:t>
            </w:r>
          </w:p>
          <w:p w14:paraId="45B81FFB">
            <w:pPr>
              <w:spacing w:line="360" w:lineRule="auto"/>
              <w:rPr>
                <w:rFonts w:hint="eastAsia" w:ascii="宋体" w:hAnsi="宋体" w:eastAsia="宋体" w:cs="宋体"/>
                <w:sz w:val="24"/>
                <w:highlight w:val="none"/>
              </w:rPr>
            </w:pPr>
            <w:r>
              <w:rPr>
                <w:rFonts w:hint="eastAsia" w:ascii="宋体" w:hAnsi="宋体" w:eastAsia="宋体" w:cs="宋体"/>
                <w:sz w:val="24"/>
                <w:highlight w:val="none"/>
              </w:rPr>
              <w:t>2、乙方应于投标书中提供产品的验收标准和检测办法，并在验收中提供甲方认可的相应检测手段，验收标准应符合中国有关的国家、地方、行业的标准，如若中标，经甲方确认后作为验收的依据。</w:t>
            </w:r>
          </w:p>
        </w:tc>
      </w:tr>
      <w:tr w14:paraId="66698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0363A6B7">
            <w:pPr>
              <w:spacing w:line="360" w:lineRule="auto"/>
              <w:ind w:left="-420" w:leftChars="-200" w:right="-420" w:rightChars="-200" w:firstLine="480" w:firstLineChars="200"/>
              <w:outlineLvl w:val="0"/>
              <w:rPr>
                <w:rFonts w:hint="eastAsia" w:ascii="宋体" w:hAnsi="宋体" w:eastAsia="宋体" w:cs="宋体"/>
                <w:sz w:val="24"/>
                <w:highlight w:val="none"/>
              </w:rPr>
            </w:pPr>
            <w:r>
              <w:rPr>
                <w:rFonts w:hint="eastAsia" w:ascii="宋体" w:hAnsi="宋体" w:eastAsia="宋体" w:cs="宋体"/>
                <w:sz w:val="24"/>
                <w:highlight w:val="none"/>
              </w:rPr>
              <w:t xml:space="preserve">2.20 </w:t>
            </w:r>
          </w:p>
        </w:tc>
        <w:tc>
          <w:tcPr>
            <w:tcW w:w="4534" w:type="pct"/>
            <w:vAlign w:val="center"/>
          </w:tcPr>
          <w:p w14:paraId="552D986A">
            <w:pPr>
              <w:spacing w:line="360" w:lineRule="auto"/>
              <w:rPr>
                <w:rFonts w:hint="eastAsia" w:ascii="宋体" w:hAnsi="宋体" w:eastAsia="宋体" w:cs="宋体"/>
                <w:sz w:val="24"/>
                <w:highlight w:val="none"/>
              </w:rPr>
            </w:pPr>
            <w:r>
              <w:rPr>
                <w:rFonts w:hint="eastAsia" w:ascii="宋体" w:hAnsi="宋体" w:eastAsia="宋体" w:cs="宋体"/>
                <w:kern w:val="0"/>
                <w:sz w:val="24"/>
                <w:highlight w:val="none"/>
              </w:rPr>
              <w:t>本合同壹式伍份，甲、乙双方各执贰份，采购代理机构壹份</w:t>
            </w:r>
          </w:p>
        </w:tc>
      </w:tr>
    </w:tbl>
    <w:p w14:paraId="57ABB728">
      <w:pPr>
        <w:spacing w:line="360" w:lineRule="auto"/>
        <w:ind w:left="-420" w:leftChars="-200" w:right="-420" w:rightChars="-200" w:firstLine="480" w:firstLineChars="200"/>
        <w:rPr>
          <w:rFonts w:hint="eastAsia" w:ascii="宋体" w:hAnsi="宋体" w:eastAsia="宋体" w:cs="宋体"/>
          <w:sz w:val="24"/>
          <w:highlight w:val="none"/>
        </w:rPr>
      </w:pPr>
    </w:p>
    <w:p w14:paraId="0557E629">
      <w:pPr>
        <w:spacing w:line="360" w:lineRule="auto"/>
        <w:ind w:left="-420" w:leftChars="-200" w:right="-420" w:rightChars="-200"/>
        <w:rPr>
          <w:rFonts w:hint="eastAsia" w:ascii="宋体" w:hAnsi="宋体" w:eastAsia="宋体" w:cs="宋体"/>
          <w:sz w:val="24"/>
          <w:highlight w:val="none"/>
        </w:rPr>
      </w:pPr>
    </w:p>
    <w:p w14:paraId="459F4AA4">
      <w:pPr>
        <w:pStyle w:val="2"/>
        <w:rPr>
          <w:rFonts w:hint="eastAsia" w:ascii="宋体" w:hAnsi="宋体" w:eastAsia="宋体" w:cs="宋体"/>
          <w:highlight w:val="none"/>
        </w:rPr>
      </w:pPr>
    </w:p>
    <w:p w14:paraId="62843EDD">
      <w:pPr>
        <w:rPr>
          <w:rFonts w:hint="eastAsia" w:ascii="宋体" w:hAnsi="宋体" w:eastAsia="宋体" w:cs="宋体"/>
          <w:highlight w:val="none"/>
        </w:rPr>
      </w:pPr>
    </w:p>
    <w:p w14:paraId="19505A71">
      <w:pPr>
        <w:spacing w:line="360" w:lineRule="auto"/>
        <w:ind w:left="720" w:firstLine="723" w:firstLineChars="200"/>
        <w:outlineLvl w:val="0"/>
        <w:rPr>
          <w:rFonts w:hint="eastAsia" w:ascii="宋体" w:hAnsi="宋体" w:eastAsia="宋体" w:cs="宋体"/>
          <w:b/>
          <w:sz w:val="36"/>
          <w:szCs w:val="20"/>
          <w:highlight w:val="none"/>
        </w:rPr>
      </w:pPr>
    </w:p>
    <w:p w14:paraId="0B8B371B">
      <w:pPr>
        <w:spacing w:line="360" w:lineRule="auto"/>
        <w:ind w:left="720" w:firstLine="723" w:firstLineChars="200"/>
        <w:outlineLvl w:val="0"/>
        <w:rPr>
          <w:rFonts w:hint="eastAsia" w:ascii="宋体" w:hAnsi="宋体" w:eastAsia="宋体" w:cs="宋体"/>
          <w:b/>
          <w:sz w:val="36"/>
          <w:szCs w:val="20"/>
          <w:highlight w:val="none"/>
        </w:rPr>
      </w:pPr>
    </w:p>
    <w:p w14:paraId="23145A6A">
      <w:pPr>
        <w:spacing w:line="360" w:lineRule="auto"/>
        <w:ind w:left="720" w:firstLine="723" w:firstLineChars="200"/>
        <w:outlineLvl w:val="0"/>
        <w:rPr>
          <w:rFonts w:hint="eastAsia" w:ascii="宋体" w:hAnsi="宋体" w:eastAsia="宋体" w:cs="宋体"/>
          <w:b/>
          <w:sz w:val="36"/>
          <w:szCs w:val="20"/>
          <w:highlight w:val="none"/>
        </w:rPr>
      </w:pPr>
    </w:p>
    <w:p w14:paraId="6E866350">
      <w:pPr>
        <w:spacing w:line="360" w:lineRule="auto"/>
        <w:ind w:left="720" w:firstLine="723" w:firstLineChars="200"/>
        <w:outlineLvl w:val="0"/>
        <w:rPr>
          <w:rFonts w:hint="eastAsia" w:ascii="宋体" w:hAnsi="宋体" w:eastAsia="宋体" w:cs="宋体"/>
          <w:b/>
          <w:sz w:val="36"/>
          <w:szCs w:val="20"/>
          <w:highlight w:val="none"/>
        </w:rPr>
      </w:pPr>
    </w:p>
    <w:p w14:paraId="68FA6A2B">
      <w:pPr>
        <w:spacing w:line="360" w:lineRule="auto"/>
        <w:ind w:left="720" w:firstLine="723" w:firstLineChars="200"/>
        <w:outlineLvl w:val="0"/>
        <w:rPr>
          <w:rFonts w:hint="eastAsia" w:ascii="宋体" w:hAnsi="宋体" w:eastAsia="宋体" w:cs="宋体"/>
          <w:b/>
          <w:sz w:val="36"/>
          <w:szCs w:val="20"/>
          <w:highlight w:val="none"/>
        </w:rPr>
      </w:pPr>
    </w:p>
    <w:p w14:paraId="4DB5CFDA">
      <w:pPr>
        <w:spacing w:line="360" w:lineRule="auto"/>
        <w:jc w:val="center"/>
        <w:outlineLvl w:val="0"/>
        <w:rPr>
          <w:rFonts w:hint="eastAsia" w:ascii="宋体" w:hAnsi="宋体" w:eastAsia="宋体" w:cs="宋体"/>
          <w:b/>
          <w:sz w:val="36"/>
          <w:szCs w:val="20"/>
          <w:highlight w:val="none"/>
        </w:rPr>
      </w:pPr>
    </w:p>
    <w:p w14:paraId="719FFB66">
      <w:pPr>
        <w:pStyle w:val="2"/>
        <w:rPr>
          <w:rFonts w:hint="eastAsia" w:ascii="宋体" w:hAnsi="宋体" w:eastAsia="宋体" w:cs="宋体"/>
          <w:highlight w:val="none"/>
        </w:rPr>
      </w:pPr>
    </w:p>
    <w:p w14:paraId="3B10E5A4">
      <w:pPr>
        <w:spacing w:line="360" w:lineRule="auto"/>
        <w:jc w:val="center"/>
        <w:outlineLvl w:val="0"/>
        <w:rPr>
          <w:rFonts w:hint="eastAsia" w:ascii="宋体" w:hAnsi="宋体" w:eastAsia="宋体" w:cs="宋体"/>
          <w:b/>
          <w:sz w:val="36"/>
          <w:szCs w:val="20"/>
          <w:highlight w:val="none"/>
        </w:rPr>
      </w:pPr>
    </w:p>
    <w:p w14:paraId="47CD7731">
      <w:pPr>
        <w:spacing w:line="360" w:lineRule="auto"/>
        <w:jc w:val="center"/>
        <w:outlineLvl w:val="0"/>
        <w:rPr>
          <w:rFonts w:hint="eastAsia" w:ascii="宋体" w:hAnsi="宋体" w:eastAsia="宋体" w:cs="宋体"/>
          <w:b/>
          <w:sz w:val="36"/>
          <w:szCs w:val="20"/>
          <w:highlight w:val="none"/>
        </w:rPr>
      </w:pPr>
      <w:r>
        <w:rPr>
          <w:rFonts w:hint="eastAsia" w:ascii="宋体" w:hAnsi="宋体" w:eastAsia="宋体" w:cs="宋体"/>
          <w:b/>
          <w:sz w:val="36"/>
          <w:szCs w:val="20"/>
          <w:highlight w:val="none"/>
        </w:rPr>
        <w:t>第六部分</w:t>
      </w:r>
      <w:bookmarkEnd w:id="399"/>
      <w:bookmarkEnd w:id="400"/>
      <w:r>
        <w:rPr>
          <w:rFonts w:hint="eastAsia" w:ascii="宋体" w:hAnsi="宋体" w:eastAsia="宋体" w:cs="宋体"/>
          <w:b/>
          <w:sz w:val="36"/>
          <w:szCs w:val="20"/>
          <w:highlight w:val="none"/>
        </w:rPr>
        <w:t>应提交的有关格式范例</w:t>
      </w:r>
    </w:p>
    <w:p w14:paraId="5547226E">
      <w:pPr>
        <w:spacing w:line="360" w:lineRule="auto"/>
        <w:jc w:val="center"/>
        <w:outlineLvl w:val="0"/>
        <w:rPr>
          <w:rFonts w:hint="eastAsia" w:ascii="宋体" w:hAnsi="宋体" w:eastAsia="宋体" w:cs="宋体"/>
          <w:b/>
          <w:kern w:val="0"/>
          <w:sz w:val="36"/>
          <w:szCs w:val="36"/>
          <w:highlight w:val="none"/>
        </w:rPr>
      </w:pPr>
    </w:p>
    <w:p w14:paraId="2C508F49">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资格文件部分</w:t>
      </w:r>
    </w:p>
    <w:p w14:paraId="26248CA3">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目录</w:t>
      </w:r>
    </w:p>
    <w:p w14:paraId="5460F42A">
      <w:pPr>
        <w:spacing w:line="360" w:lineRule="auto"/>
        <w:jc w:val="center"/>
        <w:outlineLvl w:val="0"/>
        <w:rPr>
          <w:rFonts w:hint="eastAsia" w:ascii="宋体" w:hAnsi="宋体" w:eastAsia="宋体" w:cs="宋体"/>
          <w:b/>
          <w:kern w:val="0"/>
          <w:sz w:val="36"/>
          <w:szCs w:val="36"/>
          <w:highlight w:val="none"/>
        </w:rPr>
      </w:pPr>
    </w:p>
    <w:p w14:paraId="1242A6CA">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（1）符合参加政府采购活动应当具备的一般条件的承诺函……………（页码）</w:t>
      </w:r>
    </w:p>
    <w:p w14:paraId="2FA20B96">
      <w:pPr>
        <w:snapToGrid w:val="0"/>
        <w:spacing w:line="360" w:lineRule="auto"/>
        <w:rPr>
          <w:rFonts w:hint="eastAsia" w:ascii="宋体" w:hAnsi="宋体" w:eastAsia="宋体" w:cs="宋体"/>
          <w:sz w:val="24"/>
          <w:highlight w:val="none"/>
        </w:rPr>
      </w:pPr>
      <w:r>
        <w:rPr>
          <w:rFonts w:hint="eastAsia" w:ascii="宋体" w:hAnsi="宋体" w:eastAsia="宋体" w:cs="宋体"/>
          <w:snapToGrid w:val="0"/>
          <w:kern w:val="28"/>
          <w:sz w:val="24"/>
          <w:szCs w:val="20"/>
          <w:highlight w:val="none"/>
        </w:rPr>
        <w:t>（2）联合协议</w:t>
      </w:r>
      <w:r>
        <w:rPr>
          <w:rFonts w:hint="eastAsia" w:ascii="宋体" w:hAnsi="宋体" w:eastAsia="宋体" w:cs="宋体"/>
          <w:sz w:val="24"/>
          <w:highlight w:val="none"/>
        </w:rPr>
        <w:t>………………………………………………………………（页码）</w:t>
      </w:r>
    </w:p>
    <w:p w14:paraId="5AA0DD95">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（3）落实政府采购政策需满足的资格要求………………………………（页码）</w:t>
      </w:r>
    </w:p>
    <w:p w14:paraId="0B065546">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（4）本项目的特定资格要求………………………………………………（页码）</w:t>
      </w:r>
    </w:p>
    <w:p w14:paraId="4D3C4FD2">
      <w:pPr>
        <w:snapToGrid w:val="0"/>
        <w:spacing w:line="360" w:lineRule="auto"/>
        <w:ind w:firstLine="480" w:firstLineChars="200"/>
        <w:rPr>
          <w:rFonts w:hint="eastAsia" w:ascii="宋体" w:hAnsi="宋体" w:eastAsia="宋体" w:cs="宋体"/>
          <w:sz w:val="24"/>
          <w:highlight w:val="none"/>
        </w:rPr>
      </w:pPr>
    </w:p>
    <w:p w14:paraId="44E534F8">
      <w:pPr>
        <w:spacing w:line="360" w:lineRule="auto"/>
        <w:ind w:firstLine="480" w:firstLineChars="200"/>
        <w:rPr>
          <w:rFonts w:hint="eastAsia" w:ascii="宋体" w:hAnsi="宋体" w:eastAsia="宋体" w:cs="宋体"/>
          <w:sz w:val="24"/>
          <w:highlight w:val="none"/>
        </w:rPr>
      </w:pPr>
    </w:p>
    <w:p w14:paraId="79C63102">
      <w:pPr>
        <w:snapToGrid w:val="0"/>
        <w:spacing w:line="360" w:lineRule="auto"/>
        <w:ind w:right="480"/>
        <w:jc w:val="center"/>
        <w:rPr>
          <w:rFonts w:hint="eastAsia" w:ascii="宋体" w:hAnsi="宋体" w:eastAsia="宋体" w:cs="宋体"/>
          <w:b/>
          <w:kern w:val="0"/>
          <w:sz w:val="32"/>
          <w:szCs w:val="32"/>
          <w:highlight w:val="none"/>
        </w:rPr>
      </w:pPr>
      <w:r>
        <w:rPr>
          <w:rFonts w:hint="eastAsia" w:ascii="宋体" w:hAnsi="宋体" w:eastAsia="宋体" w:cs="宋体"/>
          <w:kern w:val="0"/>
          <w:sz w:val="24"/>
          <w:highlight w:val="none"/>
        </w:rPr>
        <w:br w:type="page"/>
      </w:r>
      <w:r>
        <w:rPr>
          <w:rFonts w:hint="eastAsia" w:ascii="宋体" w:hAnsi="宋体" w:eastAsia="宋体" w:cs="宋体"/>
          <w:b/>
          <w:kern w:val="0"/>
          <w:sz w:val="32"/>
          <w:szCs w:val="32"/>
          <w:highlight w:val="none"/>
        </w:rPr>
        <w:t xml:space="preserve">  一、 符合参加政府采购活动应当具备的一般条件的承诺函</w:t>
      </w:r>
    </w:p>
    <w:p w14:paraId="638EC193">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（采购人）、（采购代理机构）：</w:t>
      </w:r>
    </w:p>
    <w:p w14:paraId="34EEBB03">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我方参与（</w:t>
      </w:r>
      <w:r>
        <w:rPr>
          <w:rFonts w:hint="eastAsia" w:ascii="宋体" w:hAnsi="宋体" w:cs="宋体"/>
          <w:sz w:val="24"/>
          <w:highlight w:val="none"/>
          <w:lang w:eastAsia="zh-CN"/>
        </w:rPr>
        <w:t>杭州市生态环境局建德分局2025年污水终端设备采购项目[建德市农村生活污水扩面提升工程（三期）]</w:t>
      </w:r>
      <w:r>
        <w:rPr>
          <w:rFonts w:hint="eastAsia" w:ascii="宋体" w:hAnsi="宋体" w:eastAsia="宋体" w:cs="宋体"/>
          <w:sz w:val="24"/>
          <w:highlight w:val="none"/>
        </w:rPr>
        <w:t>）【招标编号：（</w:t>
      </w:r>
      <w:r>
        <w:rPr>
          <w:rFonts w:hint="eastAsia" w:ascii="宋体" w:hAnsi="宋体" w:cs="宋体"/>
          <w:sz w:val="24"/>
          <w:highlight w:val="none"/>
          <w:lang w:eastAsia="zh-CN"/>
        </w:rPr>
        <w:t>JD2024BF-210</w:t>
      </w:r>
      <w:r>
        <w:rPr>
          <w:rFonts w:hint="eastAsia" w:ascii="宋体" w:hAnsi="宋体" w:eastAsia="宋体" w:cs="宋体"/>
          <w:sz w:val="24"/>
          <w:highlight w:val="none"/>
        </w:rPr>
        <w:t>）】政府采购活动，郑重承诺：</w:t>
      </w:r>
    </w:p>
    <w:p w14:paraId="3E88D499">
      <w:pPr>
        <w:snapToGrid w:val="0"/>
        <w:spacing w:line="360" w:lineRule="auto"/>
        <w:ind w:firstLine="360" w:firstLineChars="150"/>
        <w:rPr>
          <w:rFonts w:hint="eastAsia" w:ascii="宋体" w:hAnsi="宋体" w:eastAsia="宋体" w:cs="宋体"/>
          <w:sz w:val="24"/>
          <w:highlight w:val="none"/>
        </w:rPr>
      </w:pPr>
      <w:r>
        <w:rPr>
          <w:rFonts w:hint="eastAsia" w:ascii="宋体" w:hAnsi="宋体" w:eastAsia="宋体" w:cs="宋体"/>
          <w:sz w:val="24"/>
          <w:highlight w:val="none"/>
        </w:rPr>
        <w:t>（一）具备《中华人民共和国政府采购法》第二十二条第一款规定的条件：</w:t>
      </w:r>
    </w:p>
    <w:p w14:paraId="4BAAD28B">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1、具有独立承担民事责任的能力；</w:t>
      </w:r>
    </w:p>
    <w:p w14:paraId="5215C02A">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2、具有良好的商业信誉和健全的财务会计制度； </w:t>
      </w:r>
    </w:p>
    <w:p w14:paraId="5DED2721">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3、具有履行合同所必需的设备和专业技术能力；</w:t>
      </w:r>
    </w:p>
    <w:p w14:paraId="5379D27C">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4、有依法缴纳税收和社会保障资金的良好记录；</w:t>
      </w:r>
    </w:p>
    <w:p w14:paraId="186B995D">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5、参加政府采购活动前三年内，在经营活动中没有重大违法记录；</w:t>
      </w:r>
    </w:p>
    <w:p w14:paraId="7155FCF4">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6、具有法律、行政法规规定的其他条件。</w:t>
      </w:r>
    </w:p>
    <w:p w14:paraId="237D50ED">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（二）未被信用中国（www.creditchina.gov.cn)、中国政府采购网（www.ccgp.gov.cn）列入失信被执行人、重大税收违法失信主体、政府采购严重违法失信行为记录名单。</w:t>
      </w:r>
    </w:p>
    <w:p w14:paraId="049B21A3">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（三）不存在以下情况：</w:t>
      </w:r>
    </w:p>
    <w:p w14:paraId="32A62797">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1、单位负责人为同一人或者存在直接控股、管理关系的不同供应商参加同一合同项下的政府采购活动的；</w:t>
      </w:r>
    </w:p>
    <w:p w14:paraId="27C2EBBF">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2、为采购项目提供整体设计、规范编制或者项目管理、监理、检测等服务后再参加该采购项目的其他采购活动的。</w:t>
      </w:r>
    </w:p>
    <w:p w14:paraId="697760CE">
      <w:pPr>
        <w:snapToGrid w:val="0"/>
        <w:spacing w:line="360" w:lineRule="auto"/>
        <w:ind w:firstLine="5520" w:firstLineChars="23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投标人名称(电子签名)：</w:t>
      </w:r>
    </w:p>
    <w:p w14:paraId="427D5D55">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lang w:val="en-US" w:eastAsia="zh-CN"/>
        </w:rPr>
        <w:t xml:space="preserve"> </w:t>
      </w:r>
      <w:r>
        <w:rPr>
          <w:rFonts w:hint="eastAsia" w:ascii="宋体" w:hAnsi="宋体" w:eastAsia="宋体" w:cs="宋体"/>
          <w:kern w:val="0"/>
          <w:sz w:val="24"/>
          <w:highlight w:val="none"/>
          <w:lang w:val="zh-CN"/>
        </w:rPr>
        <w:t>日</w:t>
      </w:r>
    </w:p>
    <w:p w14:paraId="789D66B6">
      <w:pPr>
        <w:snapToGrid w:val="0"/>
        <w:spacing w:line="360" w:lineRule="auto"/>
        <w:ind w:right="480"/>
        <w:jc w:val="center"/>
        <w:rPr>
          <w:rFonts w:hint="eastAsia" w:ascii="宋体" w:hAnsi="宋体" w:eastAsia="宋体" w:cs="宋体"/>
          <w:b/>
          <w:kern w:val="0"/>
          <w:sz w:val="32"/>
          <w:szCs w:val="32"/>
          <w:highlight w:val="none"/>
        </w:rPr>
      </w:pPr>
    </w:p>
    <w:p w14:paraId="12E1D40F">
      <w:pPr>
        <w:snapToGrid w:val="0"/>
        <w:spacing w:line="360" w:lineRule="auto"/>
        <w:ind w:right="480"/>
        <w:jc w:val="center"/>
        <w:rPr>
          <w:rFonts w:hint="eastAsia" w:ascii="宋体" w:hAnsi="宋体" w:eastAsia="宋体" w:cs="宋体"/>
          <w:b/>
          <w:kern w:val="0"/>
          <w:sz w:val="32"/>
          <w:szCs w:val="32"/>
          <w:highlight w:val="none"/>
        </w:rPr>
      </w:pPr>
    </w:p>
    <w:p w14:paraId="3BF64CC2">
      <w:pPr>
        <w:snapToGrid w:val="0"/>
        <w:spacing w:line="360" w:lineRule="auto"/>
        <w:ind w:right="480"/>
        <w:jc w:val="center"/>
        <w:rPr>
          <w:rFonts w:hint="eastAsia" w:ascii="宋体" w:hAnsi="宋体" w:eastAsia="宋体" w:cs="宋体"/>
          <w:b/>
          <w:kern w:val="0"/>
          <w:sz w:val="32"/>
          <w:szCs w:val="32"/>
          <w:highlight w:val="none"/>
        </w:rPr>
      </w:pPr>
    </w:p>
    <w:p w14:paraId="048D6E50">
      <w:pPr>
        <w:rPr>
          <w:rFonts w:hint="eastAsia" w:ascii="宋体" w:hAnsi="宋体" w:eastAsia="宋体" w:cs="宋体"/>
          <w:highlight w:val="none"/>
        </w:rPr>
      </w:pPr>
    </w:p>
    <w:p w14:paraId="62273BDA">
      <w:pPr>
        <w:snapToGrid w:val="0"/>
        <w:spacing w:line="360" w:lineRule="auto"/>
        <w:ind w:right="480"/>
        <w:jc w:val="center"/>
        <w:rPr>
          <w:rFonts w:hint="eastAsia" w:ascii="宋体" w:hAnsi="宋体" w:eastAsia="宋体" w:cs="宋体"/>
          <w:b/>
          <w:kern w:val="0"/>
          <w:sz w:val="32"/>
          <w:szCs w:val="32"/>
          <w:highlight w:val="none"/>
        </w:rPr>
      </w:pPr>
    </w:p>
    <w:p w14:paraId="1D0334D9">
      <w:pPr>
        <w:snapToGrid w:val="0"/>
        <w:spacing w:line="360" w:lineRule="auto"/>
        <w:ind w:right="480"/>
        <w:jc w:val="center"/>
        <w:rPr>
          <w:rFonts w:hint="eastAsia" w:ascii="宋体" w:hAnsi="宋体" w:eastAsia="宋体" w:cs="宋体"/>
          <w:b/>
          <w:kern w:val="0"/>
          <w:sz w:val="32"/>
          <w:szCs w:val="32"/>
          <w:highlight w:val="none"/>
        </w:rPr>
      </w:pPr>
    </w:p>
    <w:p w14:paraId="50692D3C">
      <w:pPr>
        <w:snapToGrid w:val="0"/>
        <w:spacing w:line="360" w:lineRule="auto"/>
        <w:ind w:right="480"/>
        <w:jc w:val="center"/>
        <w:rPr>
          <w:rFonts w:hint="eastAsia" w:ascii="宋体" w:hAnsi="宋体" w:eastAsia="宋体" w:cs="宋体"/>
          <w:b/>
          <w:kern w:val="0"/>
          <w:sz w:val="32"/>
          <w:szCs w:val="32"/>
          <w:highlight w:val="none"/>
        </w:rPr>
      </w:pPr>
    </w:p>
    <w:p w14:paraId="0ED3F14B">
      <w:pPr>
        <w:widowControl/>
        <w:spacing w:line="360" w:lineRule="auto"/>
        <w:ind w:firstLine="643" w:firstLineChars="200"/>
        <w:jc w:val="center"/>
        <w:rPr>
          <w:rFonts w:hint="eastAsia" w:ascii="宋体" w:hAnsi="宋体" w:eastAsia="宋体" w:cs="宋体"/>
          <w:b/>
          <w:kern w:val="0"/>
          <w:sz w:val="32"/>
          <w:szCs w:val="32"/>
          <w:highlight w:val="none"/>
        </w:rPr>
      </w:pPr>
    </w:p>
    <w:p w14:paraId="0DA5EDFD">
      <w:pPr>
        <w:widowControl/>
        <w:spacing w:line="360" w:lineRule="auto"/>
        <w:ind w:firstLine="643" w:firstLineChars="200"/>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二、联合协议（如果有）</w:t>
      </w:r>
    </w:p>
    <w:p w14:paraId="199548B6">
      <w:pPr>
        <w:widowControl/>
        <w:spacing w:line="360" w:lineRule="auto"/>
        <w:ind w:firstLine="482" w:firstLineChars="200"/>
        <w:jc w:val="left"/>
        <w:rPr>
          <w:rFonts w:hint="eastAsia" w:ascii="宋体" w:hAnsi="宋体" w:eastAsia="宋体" w:cs="宋体"/>
          <w:b/>
          <w:sz w:val="24"/>
          <w:highlight w:val="none"/>
        </w:rPr>
      </w:pPr>
      <w:r>
        <w:rPr>
          <w:rFonts w:hint="eastAsia" w:ascii="宋体" w:hAnsi="宋体" w:eastAsia="宋体" w:cs="宋体"/>
          <w:b/>
          <w:sz w:val="24"/>
          <w:highlight w:val="none"/>
        </w:rPr>
        <w:t>[以联合体形式投标的，提供联合协议（附件5）；本项目不接受联合体投标或者投标人不以联合体形式投标的，则不需要提供]</w:t>
      </w:r>
    </w:p>
    <w:p w14:paraId="7246BAC9">
      <w:pPr>
        <w:snapToGrid w:val="0"/>
        <w:spacing w:line="360" w:lineRule="auto"/>
        <w:ind w:right="480"/>
        <w:jc w:val="center"/>
        <w:rPr>
          <w:rFonts w:hint="eastAsia" w:ascii="宋体" w:hAnsi="宋体" w:eastAsia="宋体" w:cs="宋体"/>
          <w:b/>
          <w:kern w:val="0"/>
          <w:sz w:val="32"/>
          <w:szCs w:val="32"/>
          <w:highlight w:val="none"/>
        </w:rPr>
      </w:pPr>
    </w:p>
    <w:p w14:paraId="6AB540F0">
      <w:pPr>
        <w:snapToGrid w:val="0"/>
        <w:spacing w:line="360" w:lineRule="auto"/>
        <w:ind w:right="480"/>
        <w:jc w:val="center"/>
        <w:rPr>
          <w:rFonts w:hint="eastAsia" w:ascii="宋体" w:hAnsi="宋体" w:eastAsia="宋体" w:cs="宋体"/>
          <w:b/>
          <w:kern w:val="0"/>
          <w:sz w:val="32"/>
          <w:szCs w:val="32"/>
          <w:highlight w:val="none"/>
        </w:rPr>
      </w:pPr>
    </w:p>
    <w:p w14:paraId="1C6998ED">
      <w:pPr>
        <w:snapToGrid w:val="0"/>
        <w:spacing w:line="360" w:lineRule="auto"/>
        <w:ind w:right="480"/>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三、落实政府采购政策需满足的资格要求</w:t>
      </w:r>
    </w:p>
    <w:p w14:paraId="6A7897B0">
      <w:pPr>
        <w:spacing w:line="360" w:lineRule="auto"/>
        <w:rPr>
          <w:rFonts w:hint="eastAsia" w:ascii="宋体" w:hAnsi="宋体" w:eastAsia="宋体" w:cs="宋体"/>
          <w:sz w:val="24"/>
          <w:highlight w:val="none"/>
        </w:rPr>
      </w:pPr>
      <w:r>
        <w:rPr>
          <w:rFonts w:hint="eastAsia" w:ascii="宋体" w:hAnsi="宋体" w:eastAsia="宋体" w:cs="宋体"/>
          <w:sz w:val="24"/>
          <w:highlight w:val="none"/>
        </w:rPr>
        <w:t>（根据招标公告落实政府采购政策需满足的资格要求选择提供相应的材料；未要求的，无需提供）</w:t>
      </w:r>
    </w:p>
    <w:p w14:paraId="7A9D83CB">
      <w:pPr>
        <w:snapToGrid w:val="0"/>
        <w:spacing w:before="50" w:after="50" w:line="360" w:lineRule="auto"/>
        <w:ind w:firstLine="472" w:firstLineChars="196"/>
        <w:jc w:val="left"/>
        <w:rPr>
          <w:rFonts w:hint="eastAsia" w:ascii="宋体" w:hAnsi="宋体" w:eastAsia="宋体" w:cs="宋体"/>
          <w:b/>
          <w:sz w:val="24"/>
          <w:highlight w:val="none"/>
        </w:rPr>
      </w:pPr>
      <w:r>
        <w:rPr>
          <w:rFonts w:hint="eastAsia" w:ascii="宋体" w:hAnsi="宋体" w:eastAsia="宋体" w:cs="宋体"/>
          <w:b/>
          <w:sz w:val="24"/>
          <w:highlight w:val="none"/>
        </w:rPr>
        <w:t xml:space="preserve">A.专门面向中小企业，货物全部由符合政策要求的中小企业（或小微企业）制造的，提供相应的中小企业声明函（附件7）。 </w:t>
      </w:r>
    </w:p>
    <w:p w14:paraId="5E55AB6F">
      <w:pPr>
        <w:widowControl/>
        <w:spacing w:line="360" w:lineRule="auto"/>
        <w:ind w:firstLine="480"/>
        <w:jc w:val="left"/>
        <w:rPr>
          <w:rFonts w:hint="eastAsia" w:ascii="宋体" w:hAnsi="宋体" w:eastAsia="宋体" w:cs="宋体"/>
          <w:sz w:val="24"/>
          <w:highlight w:val="none"/>
        </w:rPr>
      </w:pPr>
    </w:p>
    <w:p w14:paraId="18AEE153">
      <w:pPr>
        <w:widowControl/>
        <w:spacing w:line="360" w:lineRule="auto"/>
        <w:ind w:firstLine="472" w:firstLineChars="196"/>
        <w:jc w:val="left"/>
        <w:rPr>
          <w:rFonts w:hint="eastAsia" w:ascii="宋体" w:hAnsi="宋体" w:eastAsia="宋体" w:cs="宋体"/>
          <w:sz w:val="24"/>
          <w:highlight w:val="none"/>
        </w:rPr>
      </w:pPr>
      <w:r>
        <w:rPr>
          <w:rFonts w:hint="eastAsia" w:ascii="宋体" w:hAnsi="宋体" w:eastAsia="宋体" w:cs="宋体"/>
          <w:b/>
          <w:sz w:val="24"/>
          <w:highlight w:val="none"/>
        </w:rPr>
        <w:t>B.</w:t>
      </w:r>
      <w:r>
        <w:rPr>
          <w:rFonts w:hint="eastAsia" w:ascii="宋体" w:hAnsi="宋体" w:eastAsia="宋体" w:cs="宋体"/>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宋体" w:hAnsi="宋体" w:eastAsia="宋体" w:cs="宋体"/>
          <w:spacing w:val="8"/>
          <w:kern w:val="0"/>
          <w:sz w:val="24"/>
          <w:highlight w:val="none"/>
        </w:rPr>
        <w:t>并相应达到了前述比例要求，</w:t>
      </w:r>
      <w:r>
        <w:rPr>
          <w:rFonts w:hint="eastAsia" w:ascii="宋体" w:hAnsi="宋体" w:eastAsia="宋体" w:cs="宋体"/>
          <w:sz w:val="24"/>
          <w:highlight w:val="none"/>
        </w:rPr>
        <w:t>视同符合了资格条件，无需再与其他中小企业组成联合体参加政府采购活动，无需提供联合协议。</w:t>
      </w:r>
    </w:p>
    <w:p w14:paraId="32B4F100">
      <w:pPr>
        <w:snapToGrid w:val="0"/>
        <w:spacing w:before="50" w:after="50" w:line="360" w:lineRule="auto"/>
        <w:jc w:val="center"/>
        <w:rPr>
          <w:rFonts w:hint="eastAsia" w:ascii="宋体" w:hAnsi="宋体" w:eastAsia="宋体" w:cs="宋体"/>
          <w:sz w:val="24"/>
          <w:highlight w:val="none"/>
        </w:rPr>
      </w:pPr>
    </w:p>
    <w:p w14:paraId="248C65A8">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C、</w:t>
      </w:r>
      <w:r>
        <w:rPr>
          <w:rFonts w:hint="eastAsia" w:ascii="宋体" w:hAnsi="宋体" w:eastAsia="宋体" w:cs="宋体"/>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宋体" w:hAnsi="宋体" w:eastAsia="宋体" w:cs="宋体"/>
          <w:spacing w:val="8"/>
          <w:kern w:val="0"/>
          <w:sz w:val="24"/>
          <w:highlight w:val="none"/>
        </w:rPr>
        <w:t>并相应达到了前述比例要求，</w:t>
      </w:r>
      <w:r>
        <w:rPr>
          <w:rFonts w:hint="eastAsia" w:ascii="宋体" w:hAnsi="宋体" w:eastAsia="宋体" w:cs="宋体"/>
          <w:sz w:val="24"/>
          <w:highlight w:val="none"/>
        </w:rPr>
        <w:t>视同符合了资格条件，无需再向中小企业分包，无需提供分包意向协议。</w:t>
      </w:r>
    </w:p>
    <w:p w14:paraId="6F9D89B8">
      <w:pPr>
        <w:widowControl/>
        <w:spacing w:line="360" w:lineRule="auto"/>
        <w:ind w:left="150"/>
        <w:jc w:val="center"/>
        <w:rPr>
          <w:rFonts w:hint="eastAsia" w:ascii="宋体" w:hAnsi="宋体" w:eastAsia="宋体" w:cs="宋体"/>
          <w:b/>
          <w:kern w:val="0"/>
          <w:sz w:val="32"/>
          <w:szCs w:val="32"/>
          <w:highlight w:val="none"/>
        </w:rPr>
      </w:pPr>
    </w:p>
    <w:p w14:paraId="48512A8A">
      <w:pPr>
        <w:widowControl/>
        <w:spacing w:line="360" w:lineRule="auto"/>
        <w:ind w:left="150"/>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四、本项目的特定资格要求</w:t>
      </w:r>
    </w:p>
    <w:p w14:paraId="3E12E3B8">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（根据招标公告本项目的特定资格要求提供相应的材料；未要求的，无需提供）</w:t>
      </w:r>
    </w:p>
    <w:p w14:paraId="6E1130FF">
      <w:pPr>
        <w:rPr>
          <w:rFonts w:hint="eastAsia" w:ascii="宋体" w:hAnsi="宋体" w:eastAsia="宋体" w:cs="宋体"/>
          <w:highlight w:val="none"/>
        </w:rPr>
      </w:pPr>
    </w:p>
    <w:p w14:paraId="3A4F022C">
      <w:pPr>
        <w:widowControl/>
        <w:adjustRightInd/>
        <w:jc w:val="left"/>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br w:type="page"/>
      </w:r>
    </w:p>
    <w:p w14:paraId="20D2B457">
      <w:pPr>
        <w:spacing w:line="360" w:lineRule="auto"/>
        <w:ind w:right="420" w:firstLine="3614" w:firstLineChars="100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商务技术文件部分</w:t>
      </w:r>
    </w:p>
    <w:p w14:paraId="25F5362E">
      <w:pPr>
        <w:spacing w:line="360" w:lineRule="auto"/>
        <w:jc w:val="center"/>
        <w:outlineLvl w:val="0"/>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目录</w:t>
      </w:r>
    </w:p>
    <w:p w14:paraId="71A0F747">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highlight w:val="none"/>
        </w:rPr>
        <w:t>（1）投标函</w:t>
      </w:r>
      <w:r>
        <w:rPr>
          <w:rFonts w:hint="eastAsia" w:ascii="宋体" w:hAnsi="宋体" w:eastAsia="宋体" w:cs="宋体"/>
          <w:highlight w:val="none"/>
        </w:rPr>
        <w:t>…………………………………………………………………………………（页码）</w:t>
      </w:r>
      <w:r>
        <w:rPr>
          <w:rFonts w:hint="eastAsia" w:ascii="宋体" w:hAnsi="宋体" w:eastAsia="宋体" w:cs="宋体"/>
          <w:sz w:val="24"/>
          <w:highlight w:val="none"/>
        </w:rPr>
        <w:t>（2）授权委托书或法定代表人（单位负责人、自然人本人）身份证明</w:t>
      </w:r>
      <w:r>
        <w:rPr>
          <w:rFonts w:hint="eastAsia" w:ascii="宋体" w:hAnsi="宋体" w:eastAsia="宋体" w:cs="宋体"/>
          <w:highlight w:val="none"/>
        </w:rPr>
        <w:t>………（页码）</w:t>
      </w:r>
    </w:p>
    <w:p w14:paraId="3F8DDD41">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highlight w:val="none"/>
        </w:rPr>
        <w:t>（3）分包意向协议</w:t>
      </w:r>
      <w:r>
        <w:rPr>
          <w:rFonts w:hint="eastAsia" w:ascii="宋体" w:hAnsi="宋体" w:eastAsia="宋体" w:cs="宋体"/>
          <w:highlight w:val="none"/>
        </w:rPr>
        <w:t>…………………………………………………………………………（页码）</w:t>
      </w:r>
    </w:p>
    <w:p w14:paraId="7E10FEB9">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sz w:val="24"/>
          <w:highlight w:val="none"/>
        </w:rPr>
        <w:t>（4）符合性审查资料</w:t>
      </w:r>
      <w:r>
        <w:rPr>
          <w:rFonts w:hint="eastAsia" w:ascii="宋体" w:hAnsi="宋体" w:eastAsia="宋体" w:cs="宋体"/>
          <w:highlight w:val="none"/>
        </w:rPr>
        <w:t>………………………………………………………………………（页码）</w:t>
      </w:r>
    </w:p>
    <w:p w14:paraId="2D3B6678">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highlight w:val="none"/>
        </w:rPr>
        <w:t>（5）评标标准相应的商务技术资料</w:t>
      </w:r>
      <w:r>
        <w:rPr>
          <w:rFonts w:hint="eastAsia" w:ascii="宋体" w:hAnsi="宋体" w:eastAsia="宋体" w:cs="宋体"/>
          <w:highlight w:val="none"/>
        </w:rPr>
        <w:t>…………………………</w:t>
      </w:r>
      <w:r>
        <w:rPr>
          <w:rFonts w:hint="eastAsia" w:ascii="宋体" w:hAnsi="宋体" w:eastAsia="宋体" w:cs="宋体"/>
          <w:sz w:val="24"/>
          <w:highlight w:val="none"/>
        </w:rPr>
        <w:t>………</w:t>
      </w:r>
      <w:r>
        <w:rPr>
          <w:rFonts w:hint="eastAsia" w:ascii="宋体" w:hAnsi="宋体" w:eastAsia="宋体" w:cs="宋体"/>
          <w:highlight w:val="none"/>
        </w:rPr>
        <w:t>…</w:t>
      </w:r>
      <w:r>
        <w:rPr>
          <w:rFonts w:hint="eastAsia" w:ascii="宋体" w:hAnsi="宋体" w:eastAsia="宋体" w:cs="宋体"/>
          <w:sz w:val="24"/>
          <w:highlight w:val="none"/>
        </w:rPr>
        <w:t>…</w:t>
      </w:r>
      <w:r>
        <w:rPr>
          <w:rFonts w:hint="eastAsia" w:ascii="宋体" w:hAnsi="宋体" w:eastAsia="宋体" w:cs="宋体"/>
          <w:highlight w:val="none"/>
        </w:rPr>
        <w:t>……………（页码）</w:t>
      </w:r>
      <w:r>
        <w:rPr>
          <w:rFonts w:hint="eastAsia" w:ascii="宋体" w:hAnsi="宋体" w:eastAsia="宋体" w:cs="宋体"/>
          <w:sz w:val="24"/>
          <w:highlight w:val="none"/>
        </w:rPr>
        <w:t>（6）投标标的清单</w:t>
      </w:r>
      <w:r>
        <w:rPr>
          <w:rFonts w:hint="eastAsia" w:ascii="宋体" w:hAnsi="宋体" w:eastAsia="宋体" w:cs="宋体"/>
          <w:highlight w:val="none"/>
        </w:rPr>
        <w:t>…………………………</w:t>
      </w:r>
      <w:r>
        <w:rPr>
          <w:rFonts w:hint="eastAsia" w:ascii="宋体" w:hAnsi="宋体" w:eastAsia="宋体" w:cs="宋体"/>
          <w:sz w:val="24"/>
          <w:highlight w:val="none"/>
        </w:rPr>
        <w:t>………</w:t>
      </w:r>
      <w:r>
        <w:rPr>
          <w:rFonts w:hint="eastAsia" w:ascii="宋体" w:hAnsi="宋体" w:eastAsia="宋体" w:cs="宋体"/>
          <w:highlight w:val="none"/>
        </w:rPr>
        <w:t>…</w:t>
      </w:r>
      <w:r>
        <w:rPr>
          <w:rFonts w:hint="eastAsia" w:ascii="宋体" w:hAnsi="宋体" w:eastAsia="宋体" w:cs="宋体"/>
          <w:sz w:val="24"/>
          <w:highlight w:val="none"/>
        </w:rPr>
        <w:t>…</w:t>
      </w:r>
      <w:r>
        <w:rPr>
          <w:rFonts w:hint="eastAsia" w:ascii="宋体" w:hAnsi="宋体" w:eastAsia="宋体" w:cs="宋体"/>
          <w:highlight w:val="none"/>
        </w:rPr>
        <w:t>…</w:t>
      </w:r>
      <w:r>
        <w:rPr>
          <w:rFonts w:hint="eastAsia" w:ascii="宋体" w:hAnsi="宋体" w:eastAsia="宋体" w:cs="宋体"/>
          <w:sz w:val="24"/>
          <w:highlight w:val="none"/>
        </w:rPr>
        <w:t>…</w:t>
      </w:r>
      <w:r>
        <w:rPr>
          <w:rFonts w:hint="eastAsia" w:ascii="宋体" w:hAnsi="宋体" w:eastAsia="宋体" w:cs="宋体"/>
          <w:highlight w:val="none"/>
        </w:rPr>
        <w:t>…</w:t>
      </w:r>
      <w:r>
        <w:rPr>
          <w:rFonts w:hint="eastAsia" w:ascii="宋体" w:hAnsi="宋体" w:eastAsia="宋体" w:cs="宋体"/>
          <w:sz w:val="24"/>
          <w:highlight w:val="none"/>
        </w:rPr>
        <w:t>…</w:t>
      </w:r>
      <w:r>
        <w:rPr>
          <w:rFonts w:hint="eastAsia" w:ascii="宋体" w:hAnsi="宋体" w:eastAsia="宋体" w:cs="宋体"/>
          <w:highlight w:val="none"/>
        </w:rPr>
        <w:t>…</w:t>
      </w:r>
      <w:r>
        <w:rPr>
          <w:rFonts w:hint="eastAsia" w:ascii="宋体" w:hAnsi="宋体" w:eastAsia="宋体" w:cs="宋体"/>
          <w:sz w:val="24"/>
          <w:highlight w:val="none"/>
        </w:rPr>
        <w:t>…</w:t>
      </w:r>
      <w:r>
        <w:rPr>
          <w:rFonts w:hint="eastAsia" w:ascii="宋体" w:hAnsi="宋体" w:eastAsia="宋体" w:cs="宋体"/>
          <w:highlight w:val="none"/>
        </w:rPr>
        <w:t>……………（页码）</w:t>
      </w:r>
      <w:r>
        <w:rPr>
          <w:rFonts w:hint="eastAsia" w:ascii="宋体" w:hAnsi="宋体" w:eastAsia="宋体" w:cs="宋体"/>
          <w:sz w:val="24"/>
          <w:highlight w:val="none"/>
        </w:rPr>
        <w:t>（7）商务技术偏离表</w:t>
      </w:r>
      <w:r>
        <w:rPr>
          <w:rFonts w:hint="eastAsia" w:ascii="宋体" w:hAnsi="宋体" w:eastAsia="宋体" w:cs="宋体"/>
          <w:highlight w:val="none"/>
        </w:rPr>
        <w:t>………………………………………………………………………（页码）</w:t>
      </w:r>
    </w:p>
    <w:p w14:paraId="12F437AF">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highlight w:val="none"/>
          <w:lang w:val="zh-CN"/>
        </w:rPr>
        <w:t>（</w:t>
      </w:r>
      <w:r>
        <w:rPr>
          <w:rFonts w:hint="eastAsia" w:ascii="宋体" w:hAnsi="宋体" w:eastAsia="宋体" w:cs="宋体"/>
          <w:sz w:val="24"/>
          <w:highlight w:val="none"/>
        </w:rPr>
        <w:t>8</w:t>
      </w:r>
      <w:r>
        <w:rPr>
          <w:rFonts w:hint="eastAsia" w:ascii="宋体" w:hAnsi="宋体" w:eastAsia="宋体" w:cs="宋体"/>
          <w:sz w:val="24"/>
          <w:highlight w:val="none"/>
          <w:lang w:val="zh-CN"/>
        </w:rPr>
        <w:t>）政府采购供应商廉洁自律承诺书</w:t>
      </w:r>
      <w:r>
        <w:rPr>
          <w:rFonts w:hint="eastAsia" w:ascii="宋体" w:hAnsi="宋体" w:eastAsia="宋体" w:cs="宋体"/>
          <w:highlight w:val="none"/>
        </w:rPr>
        <w:t>…………………………………………………（页码）</w:t>
      </w:r>
    </w:p>
    <w:p w14:paraId="4C88D062">
      <w:pPr>
        <w:snapToGrid w:val="0"/>
        <w:spacing w:line="360" w:lineRule="auto"/>
        <w:jc w:val="center"/>
        <w:rPr>
          <w:rFonts w:hint="eastAsia" w:ascii="宋体" w:hAnsi="宋体" w:eastAsia="宋体" w:cs="宋体"/>
          <w:b/>
          <w:kern w:val="0"/>
          <w:sz w:val="32"/>
          <w:szCs w:val="32"/>
          <w:highlight w:val="none"/>
          <w:lang w:val="zh-CN"/>
        </w:rPr>
      </w:pPr>
    </w:p>
    <w:p w14:paraId="163701D9">
      <w:pPr>
        <w:snapToGrid w:val="0"/>
        <w:spacing w:line="360" w:lineRule="auto"/>
        <w:jc w:val="center"/>
        <w:rPr>
          <w:rFonts w:hint="eastAsia" w:ascii="宋体" w:hAnsi="宋体" w:eastAsia="宋体" w:cs="宋体"/>
          <w:b/>
          <w:kern w:val="0"/>
          <w:sz w:val="32"/>
          <w:szCs w:val="32"/>
          <w:highlight w:val="none"/>
          <w:lang w:val="zh-CN"/>
        </w:rPr>
      </w:pPr>
    </w:p>
    <w:p w14:paraId="330520FC">
      <w:pPr>
        <w:snapToGrid w:val="0"/>
        <w:spacing w:line="360" w:lineRule="auto"/>
        <w:jc w:val="center"/>
        <w:rPr>
          <w:rFonts w:hint="eastAsia" w:ascii="宋体" w:hAnsi="宋体" w:eastAsia="宋体" w:cs="宋体"/>
          <w:b/>
          <w:kern w:val="0"/>
          <w:sz w:val="32"/>
          <w:szCs w:val="32"/>
          <w:highlight w:val="none"/>
          <w:lang w:val="zh-CN"/>
        </w:rPr>
      </w:pPr>
    </w:p>
    <w:p w14:paraId="1B34B221">
      <w:pPr>
        <w:snapToGrid w:val="0"/>
        <w:spacing w:line="360" w:lineRule="auto"/>
        <w:jc w:val="center"/>
        <w:rPr>
          <w:rFonts w:hint="eastAsia" w:ascii="宋体" w:hAnsi="宋体" w:eastAsia="宋体" w:cs="宋体"/>
          <w:b/>
          <w:kern w:val="0"/>
          <w:sz w:val="32"/>
          <w:szCs w:val="32"/>
          <w:highlight w:val="none"/>
          <w:lang w:val="zh-CN"/>
        </w:rPr>
      </w:pPr>
    </w:p>
    <w:p w14:paraId="707FF46B">
      <w:pPr>
        <w:snapToGrid w:val="0"/>
        <w:spacing w:line="360" w:lineRule="auto"/>
        <w:jc w:val="center"/>
        <w:rPr>
          <w:rFonts w:hint="eastAsia" w:ascii="宋体" w:hAnsi="宋体" w:eastAsia="宋体" w:cs="宋体"/>
          <w:b/>
          <w:kern w:val="0"/>
          <w:sz w:val="32"/>
          <w:szCs w:val="32"/>
          <w:highlight w:val="none"/>
          <w:lang w:val="zh-CN"/>
        </w:rPr>
      </w:pPr>
    </w:p>
    <w:p w14:paraId="574E164E">
      <w:pPr>
        <w:snapToGrid w:val="0"/>
        <w:spacing w:line="360" w:lineRule="auto"/>
        <w:jc w:val="center"/>
        <w:outlineLvl w:val="0"/>
        <w:rPr>
          <w:rFonts w:hint="eastAsia" w:ascii="宋体" w:hAnsi="宋体" w:eastAsia="宋体" w:cs="宋体"/>
          <w:b/>
          <w:kern w:val="0"/>
          <w:sz w:val="32"/>
          <w:szCs w:val="32"/>
          <w:highlight w:val="none"/>
        </w:rPr>
      </w:pPr>
    </w:p>
    <w:p w14:paraId="528B8F54">
      <w:pPr>
        <w:snapToGrid w:val="0"/>
        <w:spacing w:line="360" w:lineRule="auto"/>
        <w:jc w:val="center"/>
        <w:outlineLvl w:val="0"/>
        <w:rPr>
          <w:rFonts w:hint="eastAsia" w:ascii="宋体" w:hAnsi="宋体" w:eastAsia="宋体" w:cs="宋体"/>
          <w:b/>
          <w:kern w:val="0"/>
          <w:sz w:val="32"/>
          <w:szCs w:val="32"/>
          <w:highlight w:val="none"/>
        </w:rPr>
      </w:pPr>
    </w:p>
    <w:p w14:paraId="261BB180">
      <w:pPr>
        <w:rPr>
          <w:rFonts w:hint="eastAsia" w:ascii="宋体" w:hAnsi="宋体" w:eastAsia="宋体" w:cs="宋体"/>
          <w:highlight w:val="none"/>
        </w:rPr>
      </w:pPr>
    </w:p>
    <w:p w14:paraId="7E892348">
      <w:pPr>
        <w:snapToGrid w:val="0"/>
        <w:spacing w:line="360" w:lineRule="auto"/>
        <w:jc w:val="center"/>
        <w:outlineLvl w:val="0"/>
        <w:rPr>
          <w:rFonts w:hint="eastAsia" w:ascii="宋体" w:hAnsi="宋体" w:eastAsia="宋体" w:cs="宋体"/>
          <w:b/>
          <w:kern w:val="0"/>
          <w:sz w:val="32"/>
          <w:szCs w:val="32"/>
          <w:highlight w:val="none"/>
        </w:rPr>
      </w:pPr>
    </w:p>
    <w:p w14:paraId="215220B7">
      <w:pPr>
        <w:snapToGrid w:val="0"/>
        <w:spacing w:line="360" w:lineRule="auto"/>
        <w:jc w:val="center"/>
        <w:outlineLvl w:val="0"/>
        <w:rPr>
          <w:rFonts w:hint="eastAsia" w:ascii="宋体" w:hAnsi="宋体" w:eastAsia="宋体" w:cs="宋体"/>
          <w:b/>
          <w:kern w:val="0"/>
          <w:sz w:val="32"/>
          <w:szCs w:val="32"/>
          <w:highlight w:val="none"/>
        </w:rPr>
      </w:pPr>
    </w:p>
    <w:p w14:paraId="2AA1D7E2">
      <w:pPr>
        <w:pStyle w:val="2"/>
        <w:rPr>
          <w:rFonts w:hint="eastAsia" w:ascii="宋体" w:hAnsi="宋体" w:eastAsia="宋体" w:cs="宋体"/>
          <w:highlight w:val="none"/>
          <w:lang w:val="en-US"/>
        </w:rPr>
      </w:pPr>
    </w:p>
    <w:p w14:paraId="5EAD25BF">
      <w:pPr>
        <w:rPr>
          <w:rFonts w:hint="eastAsia" w:ascii="宋体" w:hAnsi="宋体" w:eastAsia="宋体" w:cs="宋体"/>
          <w:highlight w:val="none"/>
        </w:rPr>
      </w:pPr>
    </w:p>
    <w:p w14:paraId="48A41063">
      <w:pPr>
        <w:snapToGrid w:val="0"/>
        <w:spacing w:line="360" w:lineRule="auto"/>
        <w:ind w:firstLine="3855" w:firstLineChars="1200"/>
        <w:outlineLvl w:val="0"/>
        <w:rPr>
          <w:rFonts w:hint="eastAsia" w:ascii="宋体" w:hAnsi="宋体" w:eastAsia="宋体" w:cs="宋体"/>
          <w:b/>
          <w:kern w:val="0"/>
          <w:sz w:val="32"/>
          <w:szCs w:val="32"/>
          <w:highlight w:val="none"/>
        </w:rPr>
      </w:pPr>
    </w:p>
    <w:p w14:paraId="33328ECD">
      <w:pPr>
        <w:snapToGrid w:val="0"/>
        <w:spacing w:line="360" w:lineRule="auto"/>
        <w:ind w:firstLine="3855" w:firstLineChars="1200"/>
        <w:outlineLvl w:val="0"/>
        <w:rPr>
          <w:rFonts w:hint="eastAsia" w:ascii="宋体" w:hAnsi="宋体" w:eastAsia="宋体" w:cs="宋体"/>
          <w:b/>
          <w:kern w:val="0"/>
          <w:sz w:val="32"/>
          <w:szCs w:val="32"/>
          <w:highlight w:val="none"/>
        </w:rPr>
      </w:pPr>
    </w:p>
    <w:p w14:paraId="4CDF6A07">
      <w:pPr>
        <w:snapToGrid w:val="0"/>
        <w:spacing w:line="360" w:lineRule="auto"/>
        <w:ind w:firstLine="3855" w:firstLineChars="1200"/>
        <w:outlineLvl w:val="0"/>
        <w:rPr>
          <w:rFonts w:hint="eastAsia" w:ascii="宋体" w:hAnsi="宋体" w:eastAsia="宋体" w:cs="宋体"/>
          <w:b/>
          <w:kern w:val="0"/>
          <w:sz w:val="32"/>
          <w:szCs w:val="32"/>
          <w:highlight w:val="none"/>
        </w:rPr>
      </w:pPr>
    </w:p>
    <w:p w14:paraId="22D0B2CA">
      <w:pPr>
        <w:widowControl/>
        <w:adjustRightInd/>
        <w:jc w:val="left"/>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br w:type="page"/>
      </w:r>
    </w:p>
    <w:p w14:paraId="4DABA04D">
      <w:pPr>
        <w:snapToGrid w:val="0"/>
        <w:spacing w:line="360" w:lineRule="auto"/>
        <w:ind w:firstLine="3855" w:firstLineChars="1200"/>
        <w:outlineLvl w:val="0"/>
        <w:rPr>
          <w:rFonts w:hint="eastAsia" w:ascii="宋体" w:hAnsi="宋体" w:eastAsia="宋体" w:cs="宋体"/>
          <w:b/>
          <w:sz w:val="32"/>
          <w:szCs w:val="32"/>
          <w:highlight w:val="none"/>
        </w:rPr>
      </w:pPr>
      <w:r>
        <w:rPr>
          <w:rFonts w:hint="eastAsia" w:ascii="宋体" w:hAnsi="宋体" w:eastAsia="宋体" w:cs="宋体"/>
          <w:b/>
          <w:kern w:val="0"/>
          <w:sz w:val="32"/>
          <w:szCs w:val="32"/>
          <w:highlight w:val="none"/>
        </w:rPr>
        <w:t>一、投标</w:t>
      </w:r>
      <w:r>
        <w:rPr>
          <w:rFonts w:hint="eastAsia" w:ascii="宋体" w:hAnsi="宋体" w:eastAsia="宋体" w:cs="宋体"/>
          <w:b/>
          <w:sz w:val="32"/>
          <w:szCs w:val="32"/>
          <w:highlight w:val="none"/>
        </w:rPr>
        <w:t>函</w:t>
      </w:r>
    </w:p>
    <w:p w14:paraId="73E00CA8">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（采购人）、（采购代理机构）：</w:t>
      </w:r>
    </w:p>
    <w:p w14:paraId="7553B8C1">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我方参加你方组织的（</w:t>
      </w:r>
      <w:r>
        <w:rPr>
          <w:rFonts w:hint="eastAsia" w:ascii="宋体" w:hAnsi="宋体" w:cs="宋体"/>
          <w:sz w:val="24"/>
          <w:highlight w:val="none"/>
          <w:lang w:eastAsia="zh-CN"/>
        </w:rPr>
        <w:t>杭州市生态环境局建德分局2025年污水终端设备采购项目[建德市农村生活污水扩面提升工程（三期）]</w:t>
      </w:r>
      <w:r>
        <w:rPr>
          <w:rFonts w:hint="eastAsia" w:ascii="宋体" w:hAnsi="宋体" w:eastAsia="宋体" w:cs="宋体"/>
          <w:sz w:val="24"/>
          <w:highlight w:val="none"/>
        </w:rPr>
        <w:t>）【招标编号：（</w:t>
      </w:r>
      <w:r>
        <w:rPr>
          <w:rFonts w:hint="eastAsia" w:ascii="宋体" w:hAnsi="宋体" w:cs="宋体"/>
          <w:sz w:val="24"/>
          <w:highlight w:val="none"/>
          <w:lang w:eastAsia="zh-CN"/>
        </w:rPr>
        <w:t>JD2024BF-210</w:t>
      </w:r>
      <w:r>
        <w:rPr>
          <w:rFonts w:hint="eastAsia" w:ascii="宋体" w:hAnsi="宋体" w:eastAsia="宋体" w:cs="宋体"/>
          <w:sz w:val="24"/>
          <w:highlight w:val="none"/>
        </w:rPr>
        <w:t>）】招标的有关活动，并对此项目进行投标。为此：</w:t>
      </w:r>
    </w:p>
    <w:p w14:paraId="7C3AAB09">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1、我方承诺投标有效期从提交投标文件的截止之日起天（不少于90天）</w:t>
      </w:r>
      <w:r>
        <w:rPr>
          <w:rFonts w:hint="eastAsia" w:ascii="宋体" w:hAnsi="宋体" w:eastAsia="宋体" w:cs="宋体"/>
          <w:highlight w:val="none"/>
        </w:rPr>
        <w:t>，</w:t>
      </w:r>
      <w:r>
        <w:rPr>
          <w:rFonts w:hint="eastAsia" w:ascii="宋体" w:hAnsi="宋体" w:eastAsia="宋体" w:cs="宋体"/>
          <w:sz w:val="24"/>
          <w:highlight w:val="none"/>
        </w:rPr>
        <w:t>本投标文件在投标有效期满之前均具有约束力。</w:t>
      </w:r>
    </w:p>
    <w:p w14:paraId="319B2D96">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2、我方的投标文件包括以下内容：</w:t>
      </w:r>
    </w:p>
    <w:p w14:paraId="4B0C21BB">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2.1资格文件：</w:t>
      </w:r>
    </w:p>
    <w:p w14:paraId="39707F93">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2.1.1承诺函；</w:t>
      </w:r>
    </w:p>
    <w:p w14:paraId="2303BD43">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2.1.2</w:t>
      </w:r>
      <w:r>
        <w:rPr>
          <w:rFonts w:hint="eastAsia" w:ascii="宋体" w:hAnsi="宋体" w:eastAsia="宋体" w:cs="宋体"/>
          <w:snapToGrid w:val="0"/>
          <w:kern w:val="28"/>
          <w:sz w:val="24"/>
          <w:szCs w:val="20"/>
          <w:highlight w:val="none"/>
        </w:rPr>
        <w:t>联合协议（如果有)；</w:t>
      </w:r>
    </w:p>
    <w:p w14:paraId="5B84AB67">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2.1.3落实政府采购政策需满足的资格要求；</w:t>
      </w:r>
    </w:p>
    <w:p w14:paraId="02C314FC">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2.1.4本项目的特定资格要求</w:t>
      </w:r>
      <w:r>
        <w:rPr>
          <w:rFonts w:hint="eastAsia" w:ascii="宋体" w:hAnsi="宋体" w:eastAsia="宋体" w:cs="宋体"/>
          <w:snapToGrid w:val="0"/>
          <w:kern w:val="28"/>
          <w:sz w:val="24"/>
          <w:szCs w:val="20"/>
          <w:highlight w:val="none"/>
        </w:rPr>
        <w:t>（如果有）</w:t>
      </w:r>
      <w:r>
        <w:rPr>
          <w:rFonts w:hint="eastAsia" w:ascii="宋体" w:hAnsi="宋体" w:eastAsia="宋体" w:cs="宋体"/>
          <w:sz w:val="24"/>
          <w:highlight w:val="none"/>
        </w:rPr>
        <w:t>。</w:t>
      </w:r>
    </w:p>
    <w:p w14:paraId="42ECAEA0">
      <w:pPr>
        <w:snapToGrid w:val="0"/>
        <w:spacing w:line="360" w:lineRule="auto"/>
        <w:ind w:left="210" w:leftChars="100"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2商务技术</w:t>
      </w:r>
      <w:r>
        <w:rPr>
          <w:rFonts w:hint="eastAsia" w:ascii="宋体" w:hAnsi="宋体" w:eastAsia="宋体" w:cs="宋体"/>
          <w:sz w:val="24"/>
          <w:highlight w:val="none"/>
          <w:lang w:val="zh-CN"/>
        </w:rPr>
        <w:t>文件：</w:t>
      </w:r>
    </w:p>
    <w:p w14:paraId="150ED929">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2.2.1投标函；</w:t>
      </w:r>
    </w:p>
    <w:p w14:paraId="37BA8994">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2.2.2授权委托书或法定代表人（单位负责人）身份证明；</w:t>
      </w:r>
    </w:p>
    <w:p w14:paraId="0F3844A5">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2.2.3分包意向协议</w:t>
      </w:r>
      <w:r>
        <w:rPr>
          <w:rFonts w:hint="eastAsia" w:ascii="宋体" w:hAnsi="宋体" w:eastAsia="宋体" w:cs="宋体"/>
          <w:snapToGrid w:val="0"/>
          <w:kern w:val="28"/>
          <w:sz w:val="24"/>
          <w:szCs w:val="20"/>
          <w:highlight w:val="none"/>
        </w:rPr>
        <w:t>（如果有）</w:t>
      </w:r>
      <w:r>
        <w:rPr>
          <w:rFonts w:hint="eastAsia" w:ascii="宋体" w:hAnsi="宋体" w:eastAsia="宋体" w:cs="宋体"/>
          <w:sz w:val="24"/>
          <w:highlight w:val="none"/>
        </w:rPr>
        <w:t>；</w:t>
      </w:r>
    </w:p>
    <w:p w14:paraId="275E4C5F">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2.2.4符合性审查资料；</w:t>
      </w:r>
    </w:p>
    <w:p w14:paraId="78848A37">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2.2.5评标标准相应的商务技术资料；</w:t>
      </w:r>
    </w:p>
    <w:p w14:paraId="753DE16B">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2.2.6投标标的清单；</w:t>
      </w:r>
    </w:p>
    <w:p w14:paraId="43D18C63">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2.2.7商务技术偏离表；</w:t>
      </w:r>
    </w:p>
    <w:p w14:paraId="43D98214">
      <w:pPr>
        <w:snapToGrid w:val="0"/>
        <w:spacing w:line="360" w:lineRule="auto"/>
        <w:ind w:left="420" w:leftChars="200"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8</w:t>
      </w:r>
      <w:r>
        <w:rPr>
          <w:rFonts w:hint="eastAsia" w:ascii="宋体" w:hAnsi="宋体" w:eastAsia="宋体" w:cs="宋体"/>
          <w:sz w:val="24"/>
          <w:highlight w:val="none"/>
          <w:lang w:val="zh-CN"/>
        </w:rPr>
        <w:t>政府采购供应商廉洁自律承诺书；</w:t>
      </w:r>
    </w:p>
    <w:p w14:paraId="6D4989A6">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3报价文件</w:t>
      </w:r>
    </w:p>
    <w:p w14:paraId="28340BF9">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2.3.1开标一览表（报价表）；</w:t>
      </w:r>
    </w:p>
    <w:p w14:paraId="468E2138">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2.3.2中小企业声明函（如果有）。</w:t>
      </w:r>
    </w:p>
    <w:p w14:paraId="0585E7B9">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3、我方承诺除商务技术偏离表列出的偏离外，我方响应招标文件的全部要求。</w:t>
      </w:r>
    </w:p>
    <w:p w14:paraId="3E26BE53">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4、如我方中标，我方承诺：</w:t>
      </w:r>
    </w:p>
    <w:p w14:paraId="797F71E3">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4.1在收到中标通知书后，在中标通知书规定的期限内与你方签订合同； </w:t>
      </w:r>
    </w:p>
    <w:p w14:paraId="0DF72371">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4.2在签订合同时不向你方提出附加条件； </w:t>
      </w:r>
    </w:p>
    <w:p w14:paraId="475968C7">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4.3按照招标文件要求提交履约保证金； </w:t>
      </w:r>
    </w:p>
    <w:p w14:paraId="1A199E52">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4.4在合同约定的期限内完成合同规定的全部义务。 </w:t>
      </w:r>
    </w:p>
    <w:p w14:paraId="421AFDEE">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5、其他补充说明:。</w:t>
      </w:r>
    </w:p>
    <w:p w14:paraId="627F4461">
      <w:pPr>
        <w:spacing w:line="360" w:lineRule="auto"/>
        <w:ind w:firstLine="3600" w:firstLineChars="1500"/>
        <w:rPr>
          <w:rFonts w:hint="eastAsia" w:ascii="宋体" w:hAnsi="宋体" w:eastAsia="宋体" w:cs="宋体"/>
          <w:sz w:val="24"/>
          <w:highlight w:val="none"/>
        </w:rPr>
      </w:pPr>
      <w:r>
        <w:rPr>
          <w:rFonts w:hint="eastAsia" w:ascii="宋体" w:hAnsi="宋体" w:eastAsia="宋体" w:cs="宋体"/>
          <w:sz w:val="24"/>
          <w:highlight w:val="none"/>
        </w:rPr>
        <w:t xml:space="preserve">投标人名称（电子签名）：                          </w:t>
      </w:r>
    </w:p>
    <w:p w14:paraId="671DEC98">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 xml:space="preserve">     日期：  年   月   日</w:t>
      </w:r>
    </w:p>
    <w:p w14:paraId="6F415F1B">
      <w:pPr>
        <w:snapToGrid w:val="0"/>
        <w:spacing w:line="360" w:lineRule="auto"/>
        <w:ind w:left="420" w:leftChars="200" w:firstLine="4200" w:firstLineChars="1750"/>
        <w:rPr>
          <w:rFonts w:hint="eastAsia" w:ascii="宋体" w:hAnsi="宋体" w:eastAsia="宋体" w:cs="宋体"/>
          <w:kern w:val="0"/>
          <w:sz w:val="24"/>
          <w:highlight w:val="none"/>
          <w:u w:val="single"/>
        </w:rPr>
      </w:pPr>
    </w:p>
    <w:p w14:paraId="12E1D5D1">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14:paraId="45A135C7">
      <w:pPr>
        <w:snapToGrid w:val="0"/>
        <w:spacing w:line="360" w:lineRule="auto"/>
        <w:jc w:val="center"/>
        <w:rPr>
          <w:rFonts w:hint="eastAsia" w:ascii="宋体" w:hAnsi="宋体" w:eastAsia="宋体" w:cs="宋体"/>
          <w:b/>
          <w:kern w:val="0"/>
          <w:sz w:val="32"/>
          <w:szCs w:val="32"/>
          <w:highlight w:val="none"/>
        </w:rPr>
      </w:pPr>
    </w:p>
    <w:p w14:paraId="36526F62">
      <w:pPr>
        <w:snapToGrid w:val="0"/>
        <w:spacing w:line="360" w:lineRule="auto"/>
        <w:rPr>
          <w:rFonts w:hint="eastAsia" w:ascii="宋体" w:hAnsi="宋体" w:eastAsia="宋体" w:cs="宋体"/>
          <w:sz w:val="24"/>
          <w:highlight w:val="none"/>
        </w:rPr>
      </w:pPr>
    </w:p>
    <w:p w14:paraId="60A53206">
      <w:pPr>
        <w:jc w:val="center"/>
        <w:rPr>
          <w:rFonts w:hint="eastAsia" w:ascii="宋体" w:hAnsi="宋体" w:eastAsia="宋体" w:cs="宋体"/>
          <w:b/>
          <w:kern w:val="0"/>
          <w:sz w:val="32"/>
          <w:szCs w:val="32"/>
          <w:highlight w:val="none"/>
        </w:rPr>
      </w:pPr>
    </w:p>
    <w:p w14:paraId="2AE8F0D1">
      <w:pPr>
        <w:jc w:val="center"/>
        <w:rPr>
          <w:rFonts w:hint="eastAsia" w:ascii="宋体" w:hAnsi="宋体" w:eastAsia="宋体" w:cs="宋体"/>
          <w:b/>
          <w:kern w:val="0"/>
          <w:sz w:val="32"/>
          <w:szCs w:val="32"/>
          <w:highlight w:val="none"/>
        </w:rPr>
      </w:pPr>
    </w:p>
    <w:p w14:paraId="32631DD2">
      <w:pPr>
        <w:jc w:val="center"/>
        <w:rPr>
          <w:rFonts w:hint="eastAsia" w:ascii="宋体" w:hAnsi="宋体" w:eastAsia="宋体" w:cs="宋体"/>
          <w:b/>
          <w:kern w:val="0"/>
          <w:sz w:val="32"/>
          <w:szCs w:val="32"/>
          <w:highlight w:val="none"/>
        </w:rPr>
      </w:pPr>
    </w:p>
    <w:p w14:paraId="5BD53A50">
      <w:pPr>
        <w:jc w:val="center"/>
        <w:rPr>
          <w:rFonts w:hint="eastAsia" w:ascii="宋体" w:hAnsi="宋体" w:eastAsia="宋体" w:cs="宋体"/>
          <w:b/>
          <w:kern w:val="0"/>
          <w:sz w:val="32"/>
          <w:szCs w:val="32"/>
          <w:highlight w:val="none"/>
        </w:rPr>
      </w:pPr>
    </w:p>
    <w:p w14:paraId="1F416688">
      <w:pPr>
        <w:jc w:val="center"/>
        <w:rPr>
          <w:rFonts w:hint="eastAsia" w:ascii="宋体" w:hAnsi="宋体" w:eastAsia="宋体" w:cs="宋体"/>
          <w:b/>
          <w:kern w:val="0"/>
          <w:sz w:val="32"/>
          <w:szCs w:val="32"/>
          <w:highlight w:val="none"/>
        </w:rPr>
      </w:pPr>
    </w:p>
    <w:p w14:paraId="2023F7AF">
      <w:pPr>
        <w:jc w:val="center"/>
        <w:rPr>
          <w:rFonts w:hint="eastAsia" w:ascii="宋体" w:hAnsi="宋体" w:eastAsia="宋体" w:cs="宋体"/>
          <w:b/>
          <w:kern w:val="0"/>
          <w:sz w:val="32"/>
          <w:szCs w:val="32"/>
          <w:highlight w:val="none"/>
        </w:rPr>
      </w:pPr>
    </w:p>
    <w:p w14:paraId="184D0850">
      <w:pPr>
        <w:jc w:val="center"/>
        <w:rPr>
          <w:rFonts w:hint="eastAsia" w:ascii="宋体" w:hAnsi="宋体" w:eastAsia="宋体" w:cs="宋体"/>
          <w:b/>
          <w:kern w:val="0"/>
          <w:sz w:val="32"/>
          <w:szCs w:val="32"/>
          <w:highlight w:val="none"/>
        </w:rPr>
      </w:pPr>
    </w:p>
    <w:p w14:paraId="5E0D6FBC">
      <w:pPr>
        <w:jc w:val="center"/>
        <w:rPr>
          <w:rFonts w:hint="eastAsia" w:ascii="宋体" w:hAnsi="宋体" w:eastAsia="宋体" w:cs="宋体"/>
          <w:b/>
          <w:kern w:val="0"/>
          <w:sz w:val="32"/>
          <w:szCs w:val="32"/>
          <w:highlight w:val="none"/>
        </w:rPr>
      </w:pPr>
    </w:p>
    <w:p w14:paraId="77413EE6">
      <w:pPr>
        <w:jc w:val="center"/>
        <w:rPr>
          <w:rFonts w:hint="eastAsia" w:ascii="宋体" w:hAnsi="宋体" w:eastAsia="宋体" w:cs="宋体"/>
          <w:b/>
          <w:kern w:val="0"/>
          <w:sz w:val="32"/>
          <w:szCs w:val="32"/>
          <w:highlight w:val="none"/>
        </w:rPr>
      </w:pPr>
    </w:p>
    <w:p w14:paraId="621DBE1A">
      <w:pPr>
        <w:jc w:val="center"/>
        <w:rPr>
          <w:rFonts w:hint="eastAsia" w:ascii="宋体" w:hAnsi="宋体" w:eastAsia="宋体" w:cs="宋体"/>
          <w:b/>
          <w:kern w:val="0"/>
          <w:sz w:val="32"/>
          <w:szCs w:val="32"/>
          <w:highlight w:val="none"/>
        </w:rPr>
      </w:pPr>
    </w:p>
    <w:p w14:paraId="1A7106B7">
      <w:pPr>
        <w:jc w:val="center"/>
        <w:rPr>
          <w:rFonts w:hint="eastAsia" w:ascii="宋体" w:hAnsi="宋体" w:eastAsia="宋体" w:cs="宋体"/>
          <w:b/>
          <w:kern w:val="0"/>
          <w:sz w:val="32"/>
          <w:szCs w:val="32"/>
          <w:highlight w:val="none"/>
        </w:rPr>
      </w:pPr>
    </w:p>
    <w:p w14:paraId="483FF5BD">
      <w:pPr>
        <w:jc w:val="center"/>
        <w:rPr>
          <w:rFonts w:hint="eastAsia" w:ascii="宋体" w:hAnsi="宋体" w:eastAsia="宋体" w:cs="宋体"/>
          <w:b/>
          <w:kern w:val="0"/>
          <w:sz w:val="32"/>
          <w:szCs w:val="32"/>
          <w:highlight w:val="none"/>
        </w:rPr>
      </w:pPr>
    </w:p>
    <w:p w14:paraId="39FDB3D8">
      <w:pPr>
        <w:jc w:val="center"/>
        <w:rPr>
          <w:rFonts w:hint="eastAsia" w:ascii="宋体" w:hAnsi="宋体" w:eastAsia="宋体" w:cs="宋体"/>
          <w:b/>
          <w:kern w:val="0"/>
          <w:sz w:val="32"/>
          <w:szCs w:val="32"/>
          <w:highlight w:val="none"/>
        </w:rPr>
      </w:pPr>
    </w:p>
    <w:p w14:paraId="198F490F">
      <w:pPr>
        <w:jc w:val="center"/>
        <w:rPr>
          <w:rFonts w:hint="eastAsia" w:ascii="宋体" w:hAnsi="宋体" w:eastAsia="宋体" w:cs="宋体"/>
          <w:b/>
          <w:kern w:val="0"/>
          <w:sz w:val="32"/>
          <w:szCs w:val="32"/>
          <w:highlight w:val="none"/>
        </w:rPr>
      </w:pPr>
    </w:p>
    <w:p w14:paraId="5C65BCA9">
      <w:pPr>
        <w:jc w:val="center"/>
        <w:rPr>
          <w:rFonts w:hint="eastAsia" w:ascii="宋体" w:hAnsi="宋体" w:eastAsia="宋体" w:cs="宋体"/>
          <w:b/>
          <w:kern w:val="0"/>
          <w:sz w:val="32"/>
          <w:szCs w:val="32"/>
          <w:highlight w:val="none"/>
        </w:rPr>
      </w:pPr>
    </w:p>
    <w:p w14:paraId="2D1E719F">
      <w:pPr>
        <w:jc w:val="center"/>
        <w:rPr>
          <w:rFonts w:hint="eastAsia" w:ascii="宋体" w:hAnsi="宋体" w:eastAsia="宋体" w:cs="宋体"/>
          <w:b/>
          <w:kern w:val="0"/>
          <w:sz w:val="32"/>
          <w:szCs w:val="32"/>
          <w:highlight w:val="none"/>
        </w:rPr>
      </w:pPr>
    </w:p>
    <w:p w14:paraId="127A6802">
      <w:pPr>
        <w:jc w:val="center"/>
        <w:rPr>
          <w:rFonts w:hint="eastAsia" w:ascii="宋体" w:hAnsi="宋体" w:eastAsia="宋体" w:cs="宋体"/>
          <w:b/>
          <w:kern w:val="0"/>
          <w:sz w:val="32"/>
          <w:szCs w:val="32"/>
          <w:highlight w:val="none"/>
        </w:rPr>
      </w:pPr>
    </w:p>
    <w:p w14:paraId="0BAAACC2">
      <w:pPr>
        <w:jc w:val="center"/>
        <w:rPr>
          <w:rFonts w:hint="eastAsia" w:ascii="宋体" w:hAnsi="宋体" w:eastAsia="宋体" w:cs="宋体"/>
          <w:b/>
          <w:kern w:val="0"/>
          <w:sz w:val="32"/>
          <w:szCs w:val="32"/>
          <w:highlight w:val="none"/>
        </w:rPr>
      </w:pPr>
    </w:p>
    <w:p w14:paraId="5B92A82F">
      <w:pPr>
        <w:jc w:val="center"/>
        <w:rPr>
          <w:rFonts w:hint="eastAsia" w:ascii="宋体" w:hAnsi="宋体" w:eastAsia="宋体" w:cs="宋体"/>
          <w:b/>
          <w:kern w:val="0"/>
          <w:sz w:val="32"/>
          <w:szCs w:val="32"/>
          <w:highlight w:val="none"/>
        </w:rPr>
      </w:pPr>
    </w:p>
    <w:p w14:paraId="20E0EFF0">
      <w:pPr>
        <w:jc w:val="center"/>
        <w:rPr>
          <w:rFonts w:hint="eastAsia" w:ascii="宋体" w:hAnsi="宋体" w:eastAsia="宋体" w:cs="宋体"/>
          <w:b/>
          <w:kern w:val="0"/>
          <w:sz w:val="32"/>
          <w:szCs w:val="32"/>
          <w:highlight w:val="none"/>
        </w:rPr>
      </w:pPr>
    </w:p>
    <w:p w14:paraId="6571592F">
      <w:pPr>
        <w:jc w:val="center"/>
        <w:rPr>
          <w:rFonts w:hint="eastAsia" w:ascii="宋体" w:hAnsi="宋体" w:eastAsia="宋体" w:cs="宋体"/>
          <w:b/>
          <w:kern w:val="0"/>
          <w:sz w:val="32"/>
          <w:szCs w:val="32"/>
          <w:highlight w:val="none"/>
        </w:rPr>
      </w:pPr>
    </w:p>
    <w:p w14:paraId="65971D62">
      <w:pPr>
        <w:jc w:val="center"/>
        <w:rPr>
          <w:rFonts w:hint="eastAsia" w:ascii="宋体" w:hAnsi="宋体" w:eastAsia="宋体" w:cs="宋体"/>
          <w:b/>
          <w:kern w:val="0"/>
          <w:sz w:val="32"/>
          <w:szCs w:val="32"/>
          <w:highlight w:val="none"/>
        </w:rPr>
      </w:pPr>
    </w:p>
    <w:p w14:paraId="2C8342CB">
      <w:pPr>
        <w:jc w:val="center"/>
        <w:rPr>
          <w:rFonts w:hint="eastAsia" w:ascii="宋体" w:hAnsi="宋体" w:eastAsia="宋体" w:cs="宋体"/>
          <w:b/>
          <w:kern w:val="0"/>
          <w:sz w:val="32"/>
          <w:szCs w:val="32"/>
          <w:highlight w:val="none"/>
        </w:rPr>
      </w:pPr>
    </w:p>
    <w:p w14:paraId="6389E8E8">
      <w:pPr>
        <w:widowControl/>
        <w:adjustRightInd/>
        <w:jc w:val="left"/>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br w:type="page"/>
      </w:r>
    </w:p>
    <w:p w14:paraId="047D691F">
      <w:pPr>
        <w:jc w:val="center"/>
        <w:rPr>
          <w:rFonts w:hint="eastAsia" w:ascii="宋体" w:hAnsi="宋体" w:eastAsia="宋体" w:cs="宋体"/>
          <w:b/>
          <w:kern w:val="0"/>
          <w:sz w:val="32"/>
          <w:szCs w:val="32"/>
          <w:highlight w:val="none"/>
          <w:lang w:val="zh-CN"/>
        </w:rPr>
      </w:pPr>
    </w:p>
    <w:p w14:paraId="2E13995A">
      <w:pPr>
        <w:jc w:val="center"/>
        <w:rPr>
          <w:rFonts w:hint="eastAsia" w:ascii="宋体" w:hAnsi="宋体" w:eastAsia="宋体" w:cs="宋体"/>
          <w:b/>
          <w:kern w:val="0"/>
          <w:sz w:val="32"/>
          <w:szCs w:val="32"/>
          <w:highlight w:val="none"/>
          <w:lang w:val="zh-CN"/>
        </w:rPr>
      </w:pPr>
      <w:r>
        <w:rPr>
          <w:rFonts w:hint="eastAsia" w:ascii="宋体" w:hAnsi="宋体" w:eastAsia="宋体" w:cs="宋体"/>
          <w:b/>
          <w:kern w:val="0"/>
          <w:sz w:val="32"/>
          <w:szCs w:val="32"/>
          <w:highlight w:val="none"/>
          <w:lang w:val="zh-CN"/>
        </w:rPr>
        <w:t>二、授权委托书或法定代表人（单位负责人、自然人本人）身份证明</w:t>
      </w:r>
    </w:p>
    <w:p w14:paraId="53FE5274">
      <w:pPr>
        <w:snapToGrid w:val="0"/>
        <w:spacing w:line="360" w:lineRule="auto"/>
        <w:rPr>
          <w:rFonts w:hint="eastAsia" w:ascii="宋体" w:hAnsi="宋体" w:eastAsia="宋体" w:cs="宋体"/>
          <w:sz w:val="24"/>
          <w:highlight w:val="none"/>
        </w:rPr>
      </w:pPr>
    </w:p>
    <w:p w14:paraId="6DA878D1">
      <w:pPr>
        <w:snapToGrid w:val="0"/>
        <w:spacing w:line="360" w:lineRule="auto"/>
        <w:ind w:firstLine="2872" w:firstLineChars="894"/>
        <w:rPr>
          <w:rFonts w:hint="eastAsia" w:ascii="宋体" w:hAnsi="宋体" w:eastAsia="宋体" w:cs="宋体"/>
          <w:highlight w:val="none"/>
        </w:rPr>
      </w:pPr>
      <w:r>
        <w:rPr>
          <w:rFonts w:hint="eastAsia" w:ascii="宋体" w:hAnsi="宋体" w:eastAsia="宋体" w:cs="宋体"/>
          <w:b/>
          <w:kern w:val="0"/>
          <w:sz w:val="32"/>
          <w:szCs w:val="32"/>
          <w:highlight w:val="none"/>
          <w:lang w:val="zh-CN"/>
        </w:rPr>
        <w:t>授权委托书（适用于非联合体投标）</w:t>
      </w:r>
    </w:p>
    <w:p w14:paraId="67B17F1A">
      <w:pPr>
        <w:snapToGrid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rPr>
        <w:t>（采购人）、（采购代理机构）</w:t>
      </w:r>
      <w:r>
        <w:rPr>
          <w:rFonts w:hint="eastAsia" w:ascii="宋体" w:hAnsi="宋体" w:eastAsia="宋体" w:cs="宋体"/>
          <w:kern w:val="0"/>
          <w:sz w:val="24"/>
          <w:highlight w:val="none"/>
          <w:lang w:val="zh-CN"/>
        </w:rPr>
        <w:t>：</w:t>
      </w:r>
    </w:p>
    <w:p w14:paraId="6C01BF6C">
      <w:pPr>
        <w:snapToGrid w:val="0"/>
        <w:spacing w:line="360" w:lineRule="auto"/>
        <w:ind w:firstLine="576"/>
        <w:rPr>
          <w:rFonts w:hint="eastAsia" w:ascii="宋体" w:hAnsi="宋体" w:eastAsia="宋体" w:cs="宋体"/>
          <w:kern w:val="0"/>
          <w:sz w:val="24"/>
          <w:highlight w:val="none"/>
        </w:rPr>
      </w:pPr>
      <w:r>
        <w:rPr>
          <w:rFonts w:hint="eastAsia" w:ascii="宋体" w:hAnsi="宋体" w:eastAsia="宋体" w:cs="宋体"/>
          <w:kern w:val="0"/>
          <w:sz w:val="24"/>
          <w:highlight w:val="none"/>
        </w:rPr>
        <w:t>现</w:t>
      </w:r>
      <w:r>
        <w:rPr>
          <w:rFonts w:hint="eastAsia" w:ascii="宋体" w:hAnsi="宋体" w:eastAsia="宋体" w:cs="宋体"/>
          <w:kern w:val="0"/>
          <w:sz w:val="24"/>
          <w:highlight w:val="none"/>
          <w:lang w:val="zh-CN"/>
        </w:rPr>
        <w:t>委托（姓名）为我方代理人（身份证号码：，手机：），以我方名义处理</w:t>
      </w:r>
      <w:r>
        <w:rPr>
          <w:rFonts w:hint="eastAsia" w:ascii="宋体" w:hAnsi="宋体" w:eastAsia="宋体" w:cs="宋体"/>
          <w:sz w:val="24"/>
          <w:highlight w:val="none"/>
        </w:rPr>
        <w:t>（项目名称）【招标编号：（采购编号）】</w:t>
      </w:r>
      <w:r>
        <w:rPr>
          <w:rFonts w:hint="eastAsia" w:ascii="宋体" w:hAnsi="宋体" w:eastAsia="宋体" w:cs="宋体"/>
          <w:kern w:val="0"/>
          <w:sz w:val="24"/>
          <w:highlight w:val="none"/>
          <w:lang w:val="zh-CN"/>
        </w:rPr>
        <w:t>政府采购投标的一切事项，其法律后果由我方承担。</w:t>
      </w:r>
    </w:p>
    <w:p w14:paraId="0AD17D5A">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委托期限</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自年月日起至年月日止。</w:t>
      </w:r>
    </w:p>
    <w:p w14:paraId="57FD9A0F">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特此告知。</w:t>
      </w:r>
    </w:p>
    <w:p w14:paraId="463D6B84">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 xml:space="preserve">                                                 投标人名称(电子签名)：</w:t>
      </w:r>
    </w:p>
    <w:p w14:paraId="56CCB21C">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签发日期：  年  月   日</w:t>
      </w:r>
    </w:p>
    <w:p w14:paraId="51C83151">
      <w:pPr>
        <w:snapToGrid w:val="0"/>
        <w:spacing w:line="360" w:lineRule="auto"/>
        <w:rPr>
          <w:rFonts w:hint="eastAsia" w:ascii="宋体" w:hAnsi="宋体" w:eastAsia="宋体" w:cs="宋体"/>
          <w:sz w:val="24"/>
          <w:highlight w:val="none"/>
        </w:rPr>
      </w:pPr>
    </w:p>
    <w:p w14:paraId="1B8F9DD5">
      <w:pPr>
        <w:snapToGrid w:val="0"/>
        <w:spacing w:line="360" w:lineRule="auto"/>
        <w:rPr>
          <w:rFonts w:hint="eastAsia" w:ascii="宋体" w:hAnsi="宋体" w:eastAsia="宋体" w:cs="宋体"/>
          <w:sz w:val="24"/>
          <w:highlight w:val="none"/>
        </w:rPr>
      </w:pPr>
    </w:p>
    <w:p w14:paraId="5E7E8BD8">
      <w:pPr>
        <w:snapToGrid w:val="0"/>
        <w:spacing w:line="360" w:lineRule="auto"/>
        <w:rPr>
          <w:rFonts w:hint="eastAsia" w:ascii="宋体" w:hAnsi="宋体" w:eastAsia="宋体" w:cs="宋体"/>
          <w:sz w:val="24"/>
          <w:highlight w:val="none"/>
        </w:rPr>
      </w:pPr>
    </w:p>
    <w:p w14:paraId="4E872064">
      <w:pPr>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lang w:val="zh-CN"/>
        </w:rPr>
        <w:t>授权委托书（适用于联合体投标）</w:t>
      </w:r>
    </w:p>
    <w:p w14:paraId="7218C096">
      <w:pPr>
        <w:snapToGrid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rPr>
        <w:t>（采购人）、（采购代理机构）</w:t>
      </w:r>
      <w:r>
        <w:rPr>
          <w:rFonts w:hint="eastAsia" w:ascii="宋体" w:hAnsi="宋体" w:eastAsia="宋体" w:cs="宋体"/>
          <w:kern w:val="0"/>
          <w:sz w:val="24"/>
          <w:highlight w:val="none"/>
          <w:lang w:val="zh-CN"/>
        </w:rPr>
        <w:t>：</w:t>
      </w:r>
    </w:p>
    <w:p w14:paraId="2C8A67FD">
      <w:pPr>
        <w:snapToGrid w:val="0"/>
        <w:spacing w:line="360" w:lineRule="auto"/>
        <w:ind w:firstLine="576"/>
        <w:rPr>
          <w:rFonts w:hint="eastAsia" w:ascii="宋体" w:hAnsi="宋体" w:eastAsia="宋体" w:cs="宋体"/>
          <w:kern w:val="0"/>
          <w:sz w:val="24"/>
          <w:highlight w:val="none"/>
        </w:rPr>
      </w:pPr>
      <w:r>
        <w:rPr>
          <w:rFonts w:hint="eastAsia" w:ascii="宋体" w:hAnsi="宋体" w:eastAsia="宋体" w:cs="宋体"/>
          <w:kern w:val="0"/>
          <w:sz w:val="24"/>
          <w:highlight w:val="none"/>
        </w:rPr>
        <w:t>现</w:t>
      </w:r>
      <w:r>
        <w:rPr>
          <w:rFonts w:hint="eastAsia" w:ascii="宋体" w:hAnsi="宋体" w:eastAsia="宋体" w:cs="宋体"/>
          <w:kern w:val="0"/>
          <w:sz w:val="24"/>
          <w:highlight w:val="none"/>
          <w:lang w:val="zh-CN"/>
        </w:rPr>
        <w:t>委托（姓名）为我方代理人（身份证号码：，手机：），以我方名义处理</w:t>
      </w:r>
      <w:r>
        <w:rPr>
          <w:rFonts w:hint="eastAsia" w:ascii="宋体" w:hAnsi="宋体" w:eastAsia="宋体" w:cs="宋体"/>
          <w:sz w:val="24"/>
          <w:highlight w:val="none"/>
        </w:rPr>
        <w:t>（项目名称）【招标编号：（采购编号）】</w:t>
      </w:r>
      <w:r>
        <w:rPr>
          <w:rFonts w:hint="eastAsia" w:ascii="宋体" w:hAnsi="宋体" w:eastAsia="宋体" w:cs="宋体"/>
          <w:kern w:val="0"/>
          <w:sz w:val="24"/>
          <w:highlight w:val="none"/>
          <w:lang w:val="zh-CN"/>
        </w:rPr>
        <w:t>政府采购投标的一切事项，其法律后果由我方承担。</w:t>
      </w:r>
    </w:p>
    <w:p w14:paraId="088AAFB7">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委托期限</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自</w:t>
      </w:r>
      <w:r>
        <w:rPr>
          <w:rFonts w:hint="eastAsia" w:ascii="宋体" w:hAnsi="宋体" w:eastAsia="宋体" w:cs="宋体"/>
          <w:kern w:val="0"/>
          <w:sz w:val="24"/>
          <w:highlight w:val="none"/>
          <w:lang w:val="en-US" w:eastAsia="zh-CN"/>
        </w:rPr>
        <w:t xml:space="preserve">  </w:t>
      </w:r>
      <w:r>
        <w:rPr>
          <w:rFonts w:hint="eastAsia" w:ascii="宋体" w:hAnsi="宋体" w:eastAsia="宋体" w:cs="宋体"/>
          <w:kern w:val="0"/>
          <w:sz w:val="24"/>
          <w:highlight w:val="none"/>
          <w:lang w:val="zh-CN"/>
        </w:rPr>
        <w:t>年</w:t>
      </w:r>
      <w:r>
        <w:rPr>
          <w:rFonts w:hint="eastAsia" w:ascii="宋体" w:hAnsi="宋体" w:eastAsia="宋体" w:cs="宋体"/>
          <w:kern w:val="0"/>
          <w:sz w:val="24"/>
          <w:highlight w:val="none"/>
          <w:lang w:val="en-US" w:eastAsia="zh-CN"/>
        </w:rPr>
        <w:t xml:space="preserve">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lang w:val="en-US" w:eastAsia="zh-CN"/>
        </w:rPr>
        <w:t xml:space="preserve">  </w:t>
      </w:r>
      <w:r>
        <w:rPr>
          <w:rFonts w:hint="eastAsia" w:ascii="宋体" w:hAnsi="宋体" w:eastAsia="宋体" w:cs="宋体"/>
          <w:kern w:val="0"/>
          <w:sz w:val="24"/>
          <w:highlight w:val="none"/>
          <w:lang w:val="zh-CN"/>
        </w:rPr>
        <w:t>日起至</w:t>
      </w:r>
      <w:r>
        <w:rPr>
          <w:rFonts w:hint="eastAsia" w:ascii="宋体" w:hAnsi="宋体" w:eastAsia="宋体" w:cs="宋体"/>
          <w:kern w:val="0"/>
          <w:sz w:val="24"/>
          <w:highlight w:val="none"/>
          <w:lang w:val="en-US" w:eastAsia="zh-CN"/>
        </w:rPr>
        <w:t xml:space="preserve">  </w:t>
      </w:r>
      <w:r>
        <w:rPr>
          <w:rFonts w:hint="eastAsia" w:ascii="宋体" w:hAnsi="宋体" w:eastAsia="宋体" w:cs="宋体"/>
          <w:kern w:val="0"/>
          <w:sz w:val="24"/>
          <w:highlight w:val="none"/>
          <w:lang w:val="zh-CN"/>
        </w:rPr>
        <w:t>年</w:t>
      </w:r>
      <w:r>
        <w:rPr>
          <w:rFonts w:hint="eastAsia" w:ascii="宋体" w:hAnsi="宋体" w:eastAsia="宋体" w:cs="宋体"/>
          <w:kern w:val="0"/>
          <w:sz w:val="24"/>
          <w:highlight w:val="none"/>
          <w:lang w:val="en-US" w:eastAsia="zh-CN"/>
        </w:rPr>
        <w:t xml:space="preserve">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lang w:val="en-US" w:eastAsia="zh-CN"/>
        </w:rPr>
        <w:t xml:space="preserve">  </w:t>
      </w:r>
      <w:r>
        <w:rPr>
          <w:rFonts w:hint="eastAsia" w:ascii="宋体" w:hAnsi="宋体" w:eastAsia="宋体" w:cs="宋体"/>
          <w:kern w:val="0"/>
          <w:sz w:val="24"/>
          <w:highlight w:val="none"/>
          <w:lang w:val="zh-CN"/>
        </w:rPr>
        <w:t>日止。</w:t>
      </w:r>
    </w:p>
    <w:p w14:paraId="5ECEC7C9">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特此告知。</w:t>
      </w:r>
    </w:p>
    <w:p w14:paraId="5CA5C5E5">
      <w:pPr>
        <w:jc w:val="center"/>
        <w:rPr>
          <w:rFonts w:hint="eastAsia" w:ascii="宋体" w:hAnsi="宋体" w:eastAsia="宋体" w:cs="宋体"/>
          <w:b/>
          <w:kern w:val="0"/>
          <w:sz w:val="32"/>
          <w:szCs w:val="32"/>
          <w:highlight w:val="none"/>
        </w:rPr>
      </w:pPr>
    </w:p>
    <w:p w14:paraId="67F1BF02">
      <w:pPr>
        <w:jc w:val="center"/>
        <w:rPr>
          <w:rFonts w:hint="eastAsia" w:ascii="宋体" w:hAnsi="宋体" w:eastAsia="宋体" w:cs="宋体"/>
          <w:b/>
          <w:kern w:val="0"/>
          <w:sz w:val="32"/>
          <w:szCs w:val="32"/>
          <w:highlight w:val="none"/>
        </w:rPr>
      </w:pPr>
    </w:p>
    <w:p w14:paraId="4863CF29">
      <w:pPr>
        <w:jc w:val="center"/>
        <w:rPr>
          <w:rFonts w:hint="eastAsia" w:ascii="宋体" w:hAnsi="宋体" w:eastAsia="宋体" w:cs="宋体"/>
          <w:b/>
          <w:kern w:val="0"/>
          <w:sz w:val="32"/>
          <w:szCs w:val="32"/>
          <w:highlight w:val="none"/>
        </w:rPr>
      </w:pPr>
    </w:p>
    <w:p w14:paraId="273F411B">
      <w:pPr>
        <w:rPr>
          <w:rFonts w:hint="eastAsia" w:ascii="宋体" w:hAnsi="宋体" w:eastAsia="宋体" w:cs="宋体"/>
          <w:highlight w:val="none"/>
        </w:rPr>
      </w:pPr>
    </w:p>
    <w:p w14:paraId="59DCC588">
      <w:pPr>
        <w:snapToGrid w:val="0"/>
        <w:spacing w:line="360" w:lineRule="auto"/>
        <w:ind w:firstLine="5040" w:firstLine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14:paraId="3A00D995">
      <w:pPr>
        <w:snapToGrid w:val="0"/>
        <w:spacing w:line="360" w:lineRule="auto"/>
        <w:ind w:firstLine="5040" w:firstLine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14:paraId="7EFEA088">
      <w:pPr>
        <w:snapToGrid w:val="0"/>
        <w:spacing w:line="360" w:lineRule="auto"/>
        <w:ind w:firstLine="5760" w:firstLineChars="2400"/>
        <w:rPr>
          <w:rFonts w:hint="eastAsia" w:ascii="宋体" w:hAnsi="宋体" w:eastAsia="宋体" w:cs="宋体"/>
          <w:highlight w:val="none"/>
        </w:rPr>
      </w:pPr>
      <w:r>
        <w:rPr>
          <w:rFonts w:hint="eastAsia" w:ascii="宋体" w:hAnsi="宋体" w:eastAsia="宋体" w:cs="宋体"/>
          <w:kern w:val="0"/>
          <w:sz w:val="24"/>
          <w:highlight w:val="none"/>
          <w:lang w:val="zh-CN"/>
        </w:rPr>
        <w:t>……</w:t>
      </w:r>
    </w:p>
    <w:p w14:paraId="6BF4C368">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14:paraId="15B020DF">
      <w:pPr>
        <w:autoSpaceDE w:val="0"/>
        <w:autoSpaceDN w:val="0"/>
        <w:spacing w:line="360" w:lineRule="auto"/>
        <w:jc w:val="center"/>
        <w:rPr>
          <w:rFonts w:hint="eastAsia" w:ascii="宋体" w:hAnsi="宋体" w:eastAsia="宋体" w:cs="宋体"/>
          <w:b/>
          <w:kern w:val="0"/>
          <w:sz w:val="32"/>
          <w:szCs w:val="32"/>
          <w:highlight w:val="none"/>
          <w:lang w:val="zh-CN"/>
        </w:rPr>
      </w:pPr>
    </w:p>
    <w:p w14:paraId="718B0AF0">
      <w:pPr>
        <w:autoSpaceDE w:val="0"/>
        <w:autoSpaceDN w:val="0"/>
        <w:spacing w:line="360" w:lineRule="auto"/>
        <w:jc w:val="center"/>
        <w:rPr>
          <w:rFonts w:hint="eastAsia" w:ascii="宋体" w:hAnsi="宋体" w:eastAsia="宋体" w:cs="宋体"/>
          <w:b/>
          <w:sz w:val="24"/>
          <w:highlight w:val="none"/>
        </w:rPr>
      </w:pPr>
      <w:r>
        <w:rPr>
          <w:rFonts w:hint="eastAsia" w:ascii="宋体" w:hAnsi="宋体" w:eastAsia="宋体" w:cs="宋体"/>
          <w:b/>
          <w:kern w:val="0"/>
          <w:sz w:val="32"/>
          <w:szCs w:val="32"/>
          <w:highlight w:val="none"/>
          <w:lang w:val="zh-CN"/>
        </w:rPr>
        <w:t>法定代表人、单位负责人或自然人本人</w:t>
      </w:r>
      <w:r>
        <w:rPr>
          <w:rFonts w:hint="eastAsia" w:ascii="宋体" w:hAnsi="宋体" w:eastAsia="宋体" w:cs="宋体"/>
          <w:b/>
          <w:sz w:val="30"/>
          <w:szCs w:val="30"/>
          <w:highlight w:val="none"/>
        </w:rPr>
        <w:t>的身份证明（适用于法定代表人、单位负责人或者自然人本人代表投标人参加投标）</w:t>
      </w:r>
    </w:p>
    <w:p w14:paraId="12EF859B">
      <w:pPr>
        <w:pStyle w:val="148"/>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B54E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6FB1D9C">
            <w:pPr>
              <w:pStyle w:val="148"/>
              <w:adjustRightIn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正面：                                 反面：</w:t>
            </w:r>
          </w:p>
          <w:p w14:paraId="30F41D8F">
            <w:pPr>
              <w:pStyle w:val="148"/>
              <w:adjustRightInd w:val="0"/>
              <w:spacing w:line="360" w:lineRule="auto"/>
              <w:rPr>
                <w:rFonts w:hint="eastAsia" w:ascii="宋体" w:hAnsi="宋体" w:eastAsia="宋体" w:cs="宋体"/>
                <w:bCs/>
                <w:sz w:val="24"/>
                <w:highlight w:val="none"/>
              </w:rPr>
            </w:pPr>
          </w:p>
        </w:tc>
      </w:tr>
    </w:tbl>
    <w:p w14:paraId="2C6823EC">
      <w:pPr>
        <w:snapToGrid w:val="0"/>
        <w:spacing w:line="360" w:lineRule="auto"/>
        <w:ind w:firstLine="576"/>
        <w:jc w:val="center"/>
        <w:rPr>
          <w:rFonts w:hint="eastAsia" w:ascii="宋体" w:hAnsi="宋体" w:eastAsia="宋体" w:cs="宋体"/>
          <w:kern w:val="0"/>
          <w:sz w:val="24"/>
          <w:highlight w:val="none"/>
          <w:lang w:val="zh-CN"/>
        </w:rPr>
      </w:pPr>
    </w:p>
    <w:p w14:paraId="505695FC">
      <w:pPr>
        <w:snapToGrid w:val="0"/>
        <w:spacing w:line="360" w:lineRule="auto"/>
        <w:ind w:firstLine="576"/>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投标人名称(电子签名)：                              </w:t>
      </w:r>
    </w:p>
    <w:p w14:paraId="269F211E">
      <w:pPr>
        <w:spacing w:line="360" w:lineRule="auto"/>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14:paraId="34FBCC80">
      <w:pPr>
        <w:jc w:val="center"/>
        <w:rPr>
          <w:rFonts w:hint="eastAsia" w:ascii="宋体" w:hAnsi="宋体" w:eastAsia="宋体" w:cs="宋体"/>
          <w:b/>
          <w:kern w:val="0"/>
          <w:sz w:val="32"/>
          <w:szCs w:val="32"/>
          <w:highlight w:val="none"/>
        </w:rPr>
      </w:pPr>
    </w:p>
    <w:p w14:paraId="5467DE5C">
      <w:pPr>
        <w:jc w:val="center"/>
        <w:rPr>
          <w:rFonts w:hint="eastAsia" w:ascii="宋体" w:hAnsi="宋体" w:eastAsia="宋体" w:cs="宋体"/>
          <w:b/>
          <w:kern w:val="0"/>
          <w:sz w:val="32"/>
          <w:szCs w:val="32"/>
          <w:highlight w:val="none"/>
        </w:rPr>
      </w:pPr>
    </w:p>
    <w:p w14:paraId="053DEDCD">
      <w:pPr>
        <w:jc w:val="center"/>
        <w:rPr>
          <w:rFonts w:hint="eastAsia" w:ascii="宋体" w:hAnsi="宋体" w:eastAsia="宋体" w:cs="宋体"/>
          <w:b/>
          <w:kern w:val="0"/>
          <w:sz w:val="32"/>
          <w:szCs w:val="32"/>
          <w:highlight w:val="none"/>
        </w:rPr>
      </w:pPr>
    </w:p>
    <w:p w14:paraId="18990542">
      <w:pPr>
        <w:jc w:val="center"/>
        <w:rPr>
          <w:rFonts w:hint="eastAsia" w:ascii="宋体" w:hAnsi="宋体" w:eastAsia="宋体" w:cs="宋体"/>
          <w:b/>
          <w:kern w:val="0"/>
          <w:sz w:val="32"/>
          <w:szCs w:val="32"/>
          <w:highlight w:val="none"/>
        </w:rPr>
      </w:pPr>
    </w:p>
    <w:p w14:paraId="301B07F2">
      <w:pPr>
        <w:jc w:val="center"/>
        <w:rPr>
          <w:rFonts w:hint="eastAsia" w:ascii="宋体" w:hAnsi="宋体" w:eastAsia="宋体" w:cs="宋体"/>
          <w:b/>
          <w:kern w:val="0"/>
          <w:sz w:val="32"/>
          <w:szCs w:val="32"/>
          <w:highlight w:val="none"/>
        </w:rPr>
      </w:pPr>
    </w:p>
    <w:p w14:paraId="492F5260">
      <w:pPr>
        <w:jc w:val="center"/>
        <w:rPr>
          <w:rFonts w:hint="eastAsia" w:ascii="宋体" w:hAnsi="宋体" w:eastAsia="宋体" w:cs="宋体"/>
          <w:b/>
          <w:kern w:val="0"/>
          <w:sz w:val="32"/>
          <w:szCs w:val="32"/>
          <w:highlight w:val="none"/>
        </w:rPr>
      </w:pPr>
    </w:p>
    <w:p w14:paraId="2389DA4E">
      <w:pPr>
        <w:jc w:val="center"/>
        <w:rPr>
          <w:rFonts w:hint="eastAsia" w:ascii="宋体" w:hAnsi="宋体" w:eastAsia="宋体" w:cs="宋体"/>
          <w:b/>
          <w:kern w:val="0"/>
          <w:sz w:val="32"/>
          <w:szCs w:val="32"/>
          <w:highlight w:val="none"/>
        </w:rPr>
      </w:pPr>
    </w:p>
    <w:p w14:paraId="5385AA8D">
      <w:pPr>
        <w:jc w:val="center"/>
        <w:rPr>
          <w:rFonts w:hint="eastAsia" w:ascii="宋体" w:hAnsi="宋体" w:eastAsia="宋体" w:cs="宋体"/>
          <w:b/>
          <w:kern w:val="0"/>
          <w:sz w:val="32"/>
          <w:szCs w:val="32"/>
          <w:highlight w:val="none"/>
        </w:rPr>
      </w:pPr>
    </w:p>
    <w:p w14:paraId="4E228C19">
      <w:pPr>
        <w:jc w:val="center"/>
        <w:rPr>
          <w:rFonts w:hint="eastAsia" w:ascii="宋体" w:hAnsi="宋体" w:eastAsia="宋体" w:cs="宋体"/>
          <w:b/>
          <w:kern w:val="0"/>
          <w:sz w:val="32"/>
          <w:szCs w:val="32"/>
          <w:highlight w:val="none"/>
        </w:rPr>
      </w:pPr>
    </w:p>
    <w:p w14:paraId="01D9F4C9">
      <w:pPr>
        <w:jc w:val="center"/>
        <w:rPr>
          <w:rFonts w:hint="eastAsia" w:ascii="宋体" w:hAnsi="宋体" w:eastAsia="宋体" w:cs="宋体"/>
          <w:b/>
          <w:kern w:val="0"/>
          <w:sz w:val="32"/>
          <w:szCs w:val="32"/>
          <w:highlight w:val="none"/>
        </w:rPr>
      </w:pPr>
    </w:p>
    <w:p w14:paraId="147B360B">
      <w:pPr>
        <w:snapToGrid w:val="0"/>
        <w:spacing w:line="360" w:lineRule="auto"/>
        <w:ind w:right="480"/>
        <w:rPr>
          <w:rFonts w:hint="eastAsia" w:ascii="宋体" w:hAnsi="宋体" w:eastAsia="宋体" w:cs="宋体"/>
          <w:b/>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2DC5EC5E">
      <w:pPr>
        <w:snapToGrid w:val="0"/>
        <w:spacing w:line="360" w:lineRule="auto"/>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三、分包意向协议（如果有）</w:t>
      </w:r>
    </w:p>
    <w:p w14:paraId="2AF4F276">
      <w:pPr>
        <w:widowControl/>
        <w:spacing w:line="360" w:lineRule="auto"/>
        <w:ind w:firstLine="120" w:firstLineChars="50"/>
        <w:jc w:val="left"/>
        <w:rPr>
          <w:rFonts w:hint="eastAsia" w:ascii="宋体" w:hAnsi="宋体" w:eastAsia="宋体" w:cs="宋体"/>
          <w:sz w:val="24"/>
          <w:highlight w:val="none"/>
        </w:rPr>
      </w:pPr>
      <w:bookmarkStart w:id="550" w:name="_Hlk101169080"/>
      <w:r>
        <w:rPr>
          <w:rFonts w:hint="eastAsia" w:ascii="宋体" w:hAnsi="宋体" w:eastAsia="宋体" w:cs="宋体"/>
          <w:sz w:val="24"/>
          <w:highlight w:val="none"/>
        </w:rPr>
        <w:t>[</w:t>
      </w:r>
      <w:r>
        <w:rPr>
          <w:rFonts w:hint="eastAsia" w:ascii="宋体" w:hAnsi="宋体" w:eastAsia="宋体" w:cs="宋体"/>
          <w:b/>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sz w:val="24"/>
          <w:highlight w:val="none"/>
        </w:rPr>
        <w:t>]</w:t>
      </w:r>
    </w:p>
    <w:bookmarkEnd w:id="550"/>
    <w:p w14:paraId="4C77E16A">
      <w:pPr>
        <w:snapToGrid w:val="0"/>
        <w:spacing w:line="360" w:lineRule="auto"/>
        <w:rPr>
          <w:rFonts w:hint="eastAsia" w:ascii="宋体" w:hAnsi="宋体" w:eastAsia="宋体" w:cs="宋体"/>
          <w:kern w:val="0"/>
          <w:sz w:val="24"/>
          <w:highlight w:val="none"/>
        </w:rPr>
      </w:pPr>
    </w:p>
    <w:p w14:paraId="6DB439C2">
      <w:pPr>
        <w:jc w:val="center"/>
        <w:rPr>
          <w:rFonts w:hint="eastAsia" w:ascii="宋体" w:hAnsi="宋体" w:eastAsia="宋体" w:cs="宋体"/>
          <w:b/>
          <w:kern w:val="0"/>
          <w:sz w:val="32"/>
          <w:szCs w:val="32"/>
          <w:highlight w:val="none"/>
        </w:rPr>
      </w:pPr>
    </w:p>
    <w:p w14:paraId="04C8F5BF">
      <w:pPr>
        <w:pStyle w:val="2"/>
        <w:rPr>
          <w:rFonts w:hint="eastAsia" w:ascii="宋体" w:hAnsi="宋体" w:eastAsia="宋体" w:cs="宋体"/>
          <w:highlight w:val="none"/>
          <w:lang w:val="en-US"/>
        </w:rPr>
      </w:pPr>
    </w:p>
    <w:p w14:paraId="1C3D6C68">
      <w:pPr>
        <w:rPr>
          <w:rFonts w:hint="eastAsia" w:ascii="宋体" w:hAnsi="宋体" w:eastAsia="宋体" w:cs="宋体"/>
          <w:highlight w:val="none"/>
        </w:rPr>
      </w:pPr>
    </w:p>
    <w:p w14:paraId="674F97F3">
      <w:pPr>
        <w:pStyle w:val="2"/>
        <w:rPr>
          <w:rFonts w:hint="eastAsia" w:ascii="宋体" w:hAnsi="宋体" w:eastAsia="宋体" w:cs="宋体"/>
          <w:highlight w:val="none"/>
          <w:lang w:val="en-US"/>
        </w:rPr>
      </w:pPr>
    </w:p>
    <w:p w14:paraId="27961829">
      <w:pPr>
        <w:jc w:val="center"/>
        <w:rPr>
          <w:rFonts w:hint="eastAsia" w:ascii="宋体" w:hAnsi="宋体" w:eastAsia="宋体" w:cs="宋体"/>
          <w:b/>
          <w:kern w:val="0"/>
          <w:sz w:val="32"/>
          <w:szCs w:val="32"/>
          <w:highlight w:val="none"/>
        </w:rPr>
      </w:pPr>
    </w:p>
    <w:p w14:paraId="26E83F42">
      <w:pPr>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四、符合性审查资料</w:t>
      </w:r>
    </w:p>
    <w:p w14:paraId="53D90247">
      <w:pPr>
        <w:jc w:val="center"/>
        <w:rPr>
          <w:rFonts w:hint="eastAsia" w:ascii="宋体" w:hAnsi="宋体" w:eastAsia="宋体" w:cs="宋体"/>
          <w:b/>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52AD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ED7A775">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4991" w:type="dxa"/>
            <w:vAlign w:val="center"/>
          </w:tcPr>
          <w:p w14:paraId="45D055E0">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实质性要求</w:t>
            </w:r>
          </w:p>
        </w:tc>
        <w:tc>
          <w:tcPr>
            <w:tcW w:w="2551" w:type="dxa"/>
            <w:vAlign w:val="center"/>
          </w:tcPr>
          <w:p w14:paraId="36DBF2B0">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需要提供的符合性审查资料</w:t>
            </w:r>
          </w:p>
        </w:tc>
        <w:tc>
          <w:tcPr>
            <w:tcW w:w="1418" w:type="dxa"/>
            <w:vAlign w:val="center"/>
          </w:tcPr>
          <w:p w14:paraId="09213A8E">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投标文件中的</w:t>
            </w:r>
          </w:p>
          <w:p w14:paraId="0EA46B9C">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页码位置</w:t>
            </w:r>
          </w:p>
        </w:tc>
      </w:tr>
      <w:tr w14:paraId="1E97F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E43C7DD">
            <w:pPr>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4991" w:type="dxa"/>
          </w:tcPr>
          <w:p w14:paraId="7C69C13C">
            <w:pPr>
              <w:spacing w:line="360" w:lineRule="auto"/>
              <w:rPr>
                <w:rFonts w:hint="eastAsia" w:ascii="宋体" w:hAnsi="宋体" w:eastAsia="宋体" w:cs="宋体"/>
                <w:sz w:val="24"/>
                <w:highlight w:val="none"/>
              </w:rPr>
            </w:pPr>
            <w:r>
              <w:rPr>
                <w:rFonts w:hint="eastAsia" w:ascii="宋体" w:hAnsi="宋体" w:eastAsia="宋体" w:cs="宋体"/>
                <w:sz w:val="24"/>
                <w:highlight w:val="none"/>
              </w:rPr>
              <w:t>投标文件按照招标文件要求签署、盖章。</w:t>
            </w:r>
          </w:p>
        </w:tc>
        <w:tc>
          <w:tcPr>
            <w:tcW w:w="2551" w:type="dxa"/>
            <w:vAlign w:val="center"/>
          </w:tcPr>
          <w:p w14:paraId="2DE57F10">
            <w:pPr>
              <w:rPr>
                <w:rFonts w:hint="eastAsia" w:ascii="宋体" w:hAnsi="宋体" w:eastAsia="宋体" w:cs="宋体"/>
                <w:sz w:val="24"/>
                <w:highlight w:val="none"/>
              </w:rPr>
            </w:pPr>
            <w:r>
              <w:rPr>
                <w:rFonts w:hint="eastAsia" w:ascii="宋体" w:hAnsi="宋体" w:eastAsia="宋体" w:cs="宋体"/>
                <w:sz w:val="24"/>
                <w:highlight w:val="none"/>
              </w:rPr>
              <w:t>需要使用电子签名或者签字盖章的投标文件的组成部分</w:t>
            </w:r>
          </w:p>
        </w:tc>
        <w:tc>
          <w:tcPr>
            <w:tcW w:w="1418" w:type="dxa"/>
          </w:tcPr>
          <w:p w14:paraId="51503190">
            <w:pPr>
              <w:rPr>
                <w:rFonts w:hint="eastAsia" w:ascii="宋体" w:hAnsi="宋体" w:eastAsia="宋体" w:cs="宋体"/>
                <w:sz w:val="24"/>
                <w:highlight w:val="none"/>
              </w:rPr>
            </w:pPr>
          </w:p>
          <w:p w14:paraId="158D1496">
            <w:pPr>
              <w:rPr>
                <w:rFonts w:hint="eastAsia" w:ascii="宋体" w:hAnsi="宋体" w:eastAsia="宋体" w:cs="宋体"/>
                <w:sz w:val="24"/>
                <w:highlight w:val="none"/>
              </w:rPr>
            </w:pPr>
            <w:r>
              <w:rPr>
                <w:rFonts w:hint="eastAsia" w:ascii="宋体" w:hAnsi="宋体" w:eastAsia="宋体" w:cs="宋体"/>
                <w:sz w:val="24"/>
                <w:highlight w:val="none"/>
              </w:rPr>
              <w:t>见投标文件</w:t>
            </w:r>
          </w:p>
          <w:p w14:paraId="1B5D9A92">
            <w:pPr>
              <w:rPr>
                <w:rFonts w:hint="eastAsia" w:ascii="宋体" w:hAnsi="宋体" w:eastAsia="宋体" w:cs="宋体"/>
                <w:highlight w:val="none"/>
              </w:rPr>
            </w:pPr>
            <w:r>
              <w:rPr>
                <w:rFonts w:hint="eastAsia" w:ascii="宋体" w:hAnsi="宋体" w:eastAsia="宋体" w:cs="宋体"/>
                <w:sz w:val="24"/>
                <w:highlight w:val="none"/>
              </w:rPr>
              <w:t>第页</w:t>
            </w:r>
          </w:p>
        </w:tc>
      </w:tr>
      <w:tr w14:paraId="2E818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9742958">
            <w:pPr>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4991" w:type="dxa"/>
          </w:tcPr>
          <w:p w14:paraId="56AFE2A9">
            <w:pPr>
              <w:spacing w:line="360" w:lineRule="auto"/>
              <w:rPr>
                <w:rFonts w:hint="eastAsia" w:ascii="宋体" w:hAnsi="宋体" w:eastAsia="宋体" w:cs="宋体"/>
                <w:sz w:val="24"/>
                <w:highlight w:val="none"/>
              </w:rPr>
            </w:pPr>
            <w:r>
              <w:rPr>
                <w:rFonts w:hint="eastAsia" w:ascii="宋体" w:hAnsi="宋体" w:eastAsia="宋体" w:cs="宋体"/>
                <w:sz w:val="24"/>
                <w:highlight w:val="none"/>
              </w:rPr>
              <w:t>投标文件中承诺的投标有效期不少于招标文件中载明的投标有效期。</w:t>
            </w:r>
          </w:p>
        </w:tc>
        <w:tc>
          <w:tcPr>
            <w:tcW w:w="2551" w:type="dxa"/>
            <w:vAlign w:val="center"/>
          </w:tcPr>
          <w:p w14:paraId="1FEFAD0C">
            <w:pPr>
              <w:rPr>
                <w:rFonts w:hint="eastAsia" w:ascii="宋体" w:hAnsi="宋体" w:eastAsia="宋体" w:cs="宋体"/>
                <w:sz w:val="24"/>
                <w:highlight w:val="none"/>
              </w:rPr>
            </w:pPr>
            <w:r>
              <w:rPr>
                <w:rFonts w:hint="eastAsia" w:ascii="宋体" w:hAnsi="宋体" w:eastAsia="宋体" w:cs="宋体"/>
                <w:sz w:val="24"/>
                <w:highlight w:val="none"/>
              </w:rPr>
              <w:t>投标函</w:t>
            </w:r>
          </w:p>
        </w:tc>
        <w:tc>
          <w:tcPr>
            <w:tcW w:w="1418" w:type="dxa"/>
          </w:tcPr>
          <w:p w14:paraId="33BF1492">
            <w:pPr>
              <w:rPr>
                <w:rFonts w:hint="eastAsia" w:ascii="宋体" w:hAnsi="宋体" w:eastAsia="宋体" w:cs="宋体"/>
                <w:highlight w:val="none"/>
              </w:rPr>
            </w:pPr>
            <w:r>
              <w:rPr>
                <w:rFonts w:hint="eastAsia" w:ascii="宋体" w:hAnsi="宋体" w:eastAsia="宋体" w:cs="宋体"/>
                <w:sz w:val="24"/>
                <w:highlight w:val="none"/>
              </w:rPr>
              <w:t>见投标文件第页</w:t>
            </w:r>
          </w:p>
        </w:tc>
      </w:tr>
      <w:tr w14:paraId="129CC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01FE6E9">
            <w:pPr>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4991" w:type="dxa"/>
          </w:tcPr>
          <w:p w14:paraId="2238403C">
            <w:pPr>
              <w:spacing w:line="360" w:lineRule="auto"/>
              <w:rPr>
                <w:rFonts w:hint="eastAsia" w:ascii="宋体" w:hAnsi="宋体" w:eastAsia="宋体" w:cs="宋体"/>
                <w:sz w:val="24"/>
                <w:highlight w:val="none"/>
              </w:rPr>
            </w:pPr>
            <w:r>
              <w:rPr>
                <w:rFonts w:hint="eastAsia" w:ascii="宋体" w:hAnsi="宋体" w:eastAsia="宋体" w:cs="宋体"/>
                <w:sz w:val="24"/>
                <w:highlight w:val="none"/>
              </w:rPr>
              <w:t>投标文件满足招标文件的其它实质性要求。</w:t>
            </w:r>
          </w:p>
        </w:tc>
        <w:tc>
          <w:tcPr>
            <w:tcW w:w="2551" w:type="dxa"/>
            <w:vAlign w:val="center"/>
          </w:tcPr>
          <w:p w14:paraId="36EF3C3F">
            <w:pPr>
              <w:rPr>
                <w:rFonts w:hint="eastAsia" w:ascii="宋体" w:hAnsi="宋体" w:eastAsia="宋体" w:cs="宋体"/>
                <w:sz w:val="24"/>
                <w:highlight w:val="none"/>
              </w:rPr>
            </w:pPr>
            <w:r>
              <w:rPr>
                <w:rFonts w:hint="eastAsia" w:ascii="宋体" w:hAnsi="宋体" w:eastAsia="宋体" w:cs="宋体"/>
                <w:kern w:val="0"/>
                <w:sz w:val="24"/>
                <w:highlight w:val="none"/>
              </w:rPr>
              <w:t>招标文件其它实质性要求相应的材料（“▲” 系指实质性要求条款，招标文件无其它实质性要求的，无需提供）</w:t>
            </w:r>
          </w:p>
        </w:tc>
        <w:tc>
          <w:tcPr>
            <w:tcW w:w="1418" w:type="dxa"/>
          </w:tcPr>
          <w:p w14:paraId="5B3692A6">
            <w:pPr>
              <w:rPr>
                <w:rFonts w:hint="eastAsia" w:ascii="宋体" w:hAnsi="宋体" w:eastAsia="宋体" w:cs="宋体"/>
                <w:highlight w:val="none"/>
              </w:rPr>
            </w:pPr>
            <w:r>
              <w:rPr>
                <w:rFonts w:hint="eastAsia" w:ascii="宋体" w:hAnsi="宋体" w:eastAsia="宋体" w:cs="宋体"/>
                <w:sz w:val="24"/>
                <w:highlight w:val="none"/>
              </w:rPr>
              <w:t>见投标文件第页</w:t>
            </w:r>
          </w:p>
        </w:tc>
      </w:tr>
    </w:tbl>
    <w:p w14:paraId="014715EC">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14:paraId="7FC2B0F9">
      <w:pPr>
        <w:jc w:val="center"/>
        <w:rPr>
          <w:rFonts w:hint="eastAsia" w:ascii="宋体" w:hAnsi="宋体" w:eastAsia="宋体" w:cs="宋体"/>
          <w:b/>
          <w:kern w:val="0"/>
          <w:sz w:val="32"/>
          <w:szCs w:val="32"/>
          <w:highlight w:val="none"/>
        </w:rPr>
      </w:pPr>
    </w:p>
    <w:p w14:paraId="466287FD">
      <w:pPr>
        <w:jc w:val="center"/>
        <w:rPr>
          <w:rFonts w:hint="eastAsia" w:ascii="宋体" w:hAnsi="宋体" w:eastAsia="宋体" w:cs="宋体"/>
          <w:b/>
          <w:kern w:val="0"/>
          <w:sz w:val="32"/>
          <w:szCs w:val="32"/>
          <w:highlight w:val="none"/>
        </w:rPr>
      </w:pPr>
    </w:p>
    <w:p w14:paraId="585F6261">
      <w:pPr>
        <w:jc w:val="center"/>
        <w:rPr>
          <w:rFonts w:hint="eastAsia" w:ascii="宋体" w:hAnsi="宋体" w:eastAsia="宋体" w:cs="宋体"/>
          <w:b/>
          <w:kern w:val="0"/>
          <w:sz w:val="32"/>
          <w:szCs w:val="32"/>
          <w:highlight w:val="none"/>
        </w:rPr>
      </w:pPr>
    </w:p>
    <w:p w14:paraId="50900EF5">
      <w:pPr>
        <w:jc w:val="center"/>
        <w:rPr>
          <w:rFonts w:hint="eastAsia" w:ascii="宋体" w:hAnsi="宋体" w:eastAsia="宋体" w:cs="宋体"/>
          <w:b/>
          <w:kern w:val="0"/>
          <w:sz w:val="32"/>
          <w:szCs w:val="32"/>
          <w:highlight w:val="none"/>
        </w:rPr>
      </w:pPr>
    </w:p>
    <w:p w14:paraId="059B6C92">
      <w:pPr>
        <w:jc w:val="center"/>
        <w:rPr>
          <w:rFonts w:hint="eastAsia" w:ascii="宋体" w:hAnsi="宋体" w:eastAsia="宋体" w:cs="宋体"/>
          <w:b/>
          <w:kern w:val="0"/>
          <w:sz w:val="32"/>
          <w:szCs w:val="32"/>
          <w:highlight w:val="none"/>
        </w:rPr>
      </w:pPr>
    </w:p>
    <w:p w14:paraId="666071DB">
      <w:pPr>
        <w:jc w:val="center"/>
        <w:rPr>
          <w:rFonts w:hint="eastAsia" w:ascii="宋体" w:hAnsi="宋体" w:eastAsia="宋体" w:cs="宋体"/>
          <w:b/>
          <w:kern w:val="0"/>
          <w:sz w:val="32"/>
          <w:szCs w:val="32"/>
          <w:highlight w:val="none"/>
        </w:rPr>
      </w:pPr>
    </w:p>
    <w:p w14:paraId="3643C3F8">
      <w:pPr>
        <w:widowControl/>
        <w:adjustRightInd/>
        <w:jc w:val="left"/>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br w:type="page"/>
      </w:r>
    </w:p>
    <w:p w14:paraId="5D59E4A0">
      <w:pPr>
        <w:jc w:val="center"/>
        <w:rPr>
          <w:rFonts w:hint="eastAsia" w:ascii="宋体" w:hAnsi="宋体" w:eastAsia="宋体" w:cs="宋体"/>
          <w:highlight w:val="none"/>
        </w:rPr>
      </w:pPr>
      <w:r>
        <w:rPr>
          <w:rFonts w:hint="eastAsia" w:ascii="宋体" w:hAnsi="宋体" w:eastAsia="宋体" w:cs="宋体"/>
          <w:b/>
          <w:kern w:val="0"/>
          <w:sz w:val="32"/>
          <w:szCs w:val="32"/>
          <w:highlight w:val="none"/>
        </w:rPr>
        <w:t>五、评标标准相应的商务技术资料</w:t>
      </w:r>
    </w:p>
    <w:p w14:paraId="769830E4">
      <w:pPr>
        <w:snapToGrid w:val="0"/>
        <w:spacing w:line="360" w:lineRule="auto"/>
        <w:jc w:val="left"/>
        <w:rPr>
          <w:rFonts w:hint="eastAsia" w:ascii="宋体" w:hAnsi="宋体" w:eastAsia="宋体" w:cs="宋体"/>
          <w:b/>
          <w:sz w:val="24"/>
          <w:highlight w:val="none"/>
        </w:rPr>
      </w:pPr>
      <w:r>
        <w:rPr>
          <w:rFonts w:hint="eastAsia" w:ascii="宋体" w:hAnsi="宋体" w:eastAsia="宋体" w:cs="宋体"/>
          <w:b/>
          <w:sz w:val="24"/>
          <w:highlight w:val="none"/>
        </w:rPr>
        <w:t>（按招标文件第四部分评标办法前附表中“投标文件中评标标准相应的商务技术资料目录”提供资料。）</w:t>
      </w:r>
    </w:p>
    <w:p w14:paraId="2D41B722">
      <w:pPr>
        <w:jc w:val="center"/>
        <w:rPr>
          <w:rFonts w:hint="eastAsia" w:ascii="宋体" w:hAnsi="宋体" w:eastAsia="宋体" w:cs="宋体"/>
          <w:b/>
          <w:kern w:val="0"/>
          <w:sz w:val="32"/>
          <w:szCs w:val="32"/>
          <w:highlight w:val="none"/>
        </w:rPr>
      </w:pPr>
    </w:p>
    <w:p w14:paraId="577ECC93">
      <w:pPr>
        <w:jc w:val="center"/>
        <w:rPr>
          <w:rFonts w:hint="eastAsia" w:ascii="宋体" w:hAnsi="宋体" w:eastAsia="宋体" w:cs="宋体"/>
          <w:b/>
          <w:kern w:val="0"/>
          <w:sz w:val="32"/>
          <w:szCs w:val="32"/>
          <w:highlight w:val="none"/>
        </w:rPr>
      </w:pPr>
    </w:p>
    <w:p w14:paraId="6BCA0D84">
      <w:pPr>
        <w:jc w:val="center"/>
        <w:rPr>
          <w:rFonts w:hint="eastAsia" w:ascii="宋体" w:hAnsi="宋体" w:eastAsia="宋体" w:cs="宋体"/>
          <w:b/>
          <w:kern w:val="0"/>
          <w:sz w:val="32"/>
          <w:szCs w:val="32"/>
          <w:highlight w:val="none"/>
        </w:rPr>
      </w:pPr>
    </w:p>
    <w:p w14:paraId="6D7462DD">
      <w:pPr>
        <w:ind w:firstLine="2891" w:firstLineChars="900"/>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956"/>
        <w:gridCol w:w="1850"/>
        <w:gridCol w:w="1343"/>
        <w:gridCol w:w="1673"/>
      </w:tblGrid>
      <w:tr w14:paraId="23219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849EFF0">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205F551">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名称</w:t>
            </w:r>
          </w:p>
        </w:tc>
        <w:tc>
          <w:tcPr>
            <w:tcW w:w="1956" w:type="dxa"/>
            <w:tcBorders>
              <w:top w:val="single" w:color="auto" w:sz="4" w:space="0"/>
              <w:left w:val="single" w:color="auto" w:sz="4" w:space="0"/>
              <w:bottom w:val="single" w:color="auto" w:sz="4" w:space="0"/>
              <w:right w:val="single" w:color="auto" w:sz="4" w:space="0"/>
            </w:tcBorders>
            <w:vAlign w:val="center"/>
          </w:tcPr>
          <w:p w14:paraId="6E9B8CED">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品牌（如果有）</w:t>
            </w:r>
          </w:p>
        </w:tc>
        <w:tc>
          <w:tcPr>
            <w:tcW w:w="1850" w:type="dxa"/>
            <w:tcBorders>
              <w:top w:val="single" w:color="auto" w:sz="4" w:space="0"/>
              <w:left w:val="single" w:color="auto" w:sz="4" w:space="0"/>
              <w:bottom w:val="single" w:color="auto" w:sz="4" w:space="0"/>
              <w:right w:val="single" w:color="auto" w:sz="4" w:space="0"/>
            </w:tcBorders>
            <w:vAlign w:val="center"/>
          </w:tcPr>
          <w:p w14:paraId="3896506E">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规格型号</w:t>
            </w:r>
          </w:p>
        </w:tc>
        <w:tc>
          <w:tcPr>
            <w:tcW w:w="1343" w:type="dxa"/>
            <w:tcBorders>
              <w:top w:val="single" w:color="auto" w:sz="4" w:space="0"/>
              <w:left w:val="single" w:color="auto" w:sz="4" w:space="0"/>
              <w:bottom w:val="single" w:color="auto" w:sz="4" w:space="0"/>
              <w:right w:val="single" w:color="auto" w:sz="4" w:space="0"/>
            </w:tcBorders>
            <w:vAlign w:val="center"/>
          </w:tcPr>
          <w:p w14:paraId="37977E5E">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4FCF5F50">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备注</w:t>
            </w:r>
          </w:p>
        </w:tc>
      </w:tr>
      <w:tr w14:paraId="5665C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B037424">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9B9891C">
            <w:pPr>
              <w:snapToGrid w:val="0"/>
              <w:spacing w:line="360" w:lineRule="auto"/>
              <w:jc w:val="center"/>
              <w:rPr>
                <w:rFonts w:hint="eastAsia" w:ascii="宋体" w:hAnsi="宋体" w:eastAsia="宋体" w:cs="宋体"/>
                <w:sz w:val="24"/>
                <w:highlight w:val="none"/>
              </w:rPr>
            </w:pPr>
          </w:p>
        </w:tc>
        <w:tc>
          <w:tcPr>
            <w:tcW w:w="1956" w:type="dxa"/>
            <w:tcBorders>
              <w:top w:val="single" w:color="auto" w:sz="4" w:space="0"/>
              <w:left w:val="single" w:color="auto" w:sz="4" w:space="0"/>
              <w:bottom w:val="single" w:color="auto" w:sz="4" w:space="0"/>
              <w:right w:val="single" w:color="auto" w:sz="4" w:space="0"/>
            </w:tcBorders>
            <w:vAlign w:val="center"/>
          </w:tcPr>
          <w:p w14:paraId="534B53FA">
            <w:pPr>
              <w:snapToGrid w:val="0"/>
              <w:spacing w:line="360" w:lineRule="auto"/>
              <w:jc w:val="center"/>
              <w:rPr>
                <w:rFonts w:hint="eastAsia" w:ascii="宋体" w:hAnsi="宋体" w:eastAsia="宋体" w:cs="宋体"/>
                <w:sz w:val="24"/>
                <w:highlight w:val="none"/>
              </w:rPr>
            </w:pPr>
          </w:p>
        </w:tc>
        <w:tc>
          <w:tcPr>
            <w:tcW w:w="1850" w:type="dxa"/>
            <w:tcBorders>
              <w:top w:val="single" w:color="auto" w:sz="4" w:space="0"/>
              <w:left w:val="single" w:color="auto" w:sz="4" w:space="0"/>
              <w:bottom w:val="single" w:color="auto" w:sz="4" w:space="0"/>
              <w:right w:val="single" w:color="auto" w:sz="4" w:space="0"/>
            </w:tcBorders>
            <w:vAlign w:val="center"/>
          </w:tcPr>
          <w:p w14:paraId="6B9AE5D2">
            <w:pPr>
              <w:snapToGrid w:val="0"/>
              <w:spacing w:line="360" w:lineRule="auto"/>
              <w:jc w:val="center"/>
              <w:rPr>
                <w:rFonts w:hint="eastAsia" w:ascii="宋体" w:hAnsi="宋体" w:eastAsia="宋体" w:cs="宋体"/>
                <w:sz w:val="24"/>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14:paraId="327AA0B6">
            <w:pPr>
              <w:spacing w:line="360" w:lineRule="auto"/>
              <w:jc w:val="center"/>
              <w:rPr>
                <w:rFonts w:hint="eastAsia" w:ascii="宋体" w:hAnsi="宋体" w:eastAsia="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BC7DF5F">
            <w:pPr>
              <w:spacing w:line="360" w:lineRule="auto"/>
              <w:jc w:val="center"/>
              <w:rPr>
                <w:rFonts w:hint="eastAsia" w:ascii="宋体" w:hAnsi="宋体" w:eastAsia="宋体" w:cs="宋体"/>
                <w:sz w:val="24"/>
                <w:highlight w:val="none"/>
              </w:rPr>
            </w:pPr>
          </w:p>
        </w:tc>
      </w:tr>
      <w:tr w14:paraId="64D0E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70F8124">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F4A754A">
            <w:pPr>
              <w:snapToGrid w:val="0"/>
              <w:spacing w:line="360" w:lineRule="auto"/>
              <w:jc w:val="center"/>
              <w:rPr>
                <w:rFonts w:hint="eastAsia" w:ascii="宋体" w:hAnsi="宋体" w:eastAsia="宋体" w:cs="宋体"/>
                <w:sz w:val="24"/>
                <w:highlight w:val="none"/>
              </w:rPr>
            </w:pPr>
          </w:p>
        </w:tc>
        <w:tc>
          <w:tcPr>
            <w:tcW w:w="1956" w:type="dxa"/>
            <w:tcBorders>
              <w:top w:val="single" w:color="auto" w:sz="4" w:space="0"/>
              <w:left w:val="single" w:color="auto" w:sz="4" w:space="0"/>
              <w:bottom w:val="single" w:color="auto" w:sz="4" w:space="0"/>
              <w:right w:val="single" w:color="auto" w:sz="4" w:space="0"/>
            </w:tcBorders>
            <w:vAlign w:val="center"/>
          </w:tcPr>
          <w:p w14:paraId="2E33DF70">
            <w:pPr>
              <w:snapToGrid w:val="0"/>
              <w:spacing w:line="360" w:lineRule="auto"/>
              <w:jc w:val="center"/>
              <w:rPr>
                <w:rFonts w:hint="eastAsia" w:ascii="宋体" w:hAnsi="宋体" w:eastAsia="宋体" w:cs="宋体"/>
                <w:sz w:val="24"/>
                <w:highlight w:val="none"/>
              </w:rPr>
            </w:pPr>
          </w:p>
        </w:tc>
        <w:tc>
          <w:tcPr>
            <w:tcW w:w="1850" w:type="dxa"/>
            <w:tcBorders>
              <w:top w:val="single" w:color="auto" w:sz="4" w:space="0"/>
              <w:left w:val="single" w:color="auto" w:sz="4" w:space="0"/>
              <w:bottom w:val="single" w:color="auto" w:sz="4" w:space="0"/>
              <w:right w:val="single" w:color="auto" w:sz="4" w:space="0"/>
            </w:tcBorders>
            <w:vAlign w:val="center"/>
          </w:tcPr>
          <w:p w14:paraId="12EC23FD">
            <w:pPr>
              <w:snapToGrid w:val="0"/>
              <w:spacing w:line="360" w:lineRule="auto"/>
              <w:jc w:val="center"/>
              <w:rPr>
                <w:rFonts w:hint="eastAsia" w:ascii="宋体" w:hAnsi="宋体" w:eastAsia="宋体" w:cs="宋体"/>
                <w:sz w:val="24"/>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14:paraId="3BE4C9BC">
            <w:pPr>
              <w:spacing w:line="360" w:lineRule="auto"/>
              <w:jc w:val="center"/>
              <w:rPr>
                <w:rFonts w:hint="eastAsia" w:ascii="宋体" w:hAnsi="宋体" w:eastAsia="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1BF1FD7">
            <w:pPr>
              <w:spacing w:line="360" w:lineRule="auto"/>
              <w:jc w:val="center"/>
              <w:rPr>
                <w:rFonts w:hint="eastAsia" w:ascii="宋体" w:hAnsi="宋体" w:eastAsia="宋体" w:cs="宋体"/>
                <w:sz w:val="24"/>
                <w:highlight w:val="none"/>
              </w:rPr>
            </w:pPr>
          </w:p>
        </w:tc>
      </w:tr>
      <w:tr w14:paraId="631E4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5A21D6D">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2856C6E">
            <w:pPr>
              <w:snapToGrid w:val="0"/>
              <w:spacing w:line="360" w:lineRule="auto"/>
              <w:jc w:val="center"/>
              <w:rPr>
                <w:rFonts w:hint="eastAsia" w:ascii="宋体" w:hAnsi="宋体" w:eastAsia="宋体" w:cs="宋体"/>
                <w:sz w:val="24"/>
                <w:highlight w:val="none"/>
              </w:rPr>
            </w:pPr>
          </w:p>
        </w:tc>
        <w:tc>
          <w:tcPr>
            <w:tcW w:w="1956" w:type="dxa"/>
            <w:tcBorders>
              <w:top w:val="single" w:color="auto" w:sz="4" w:space="0"/>
              <w:left w:val="single" w:color="auto" w:sz="4" w:space="0"/>
              <w:bottom w:val="single" w:color="auto" w:sz="4" w:space="0"/>
              <w:right w:val="single" w:color="auto" w:sz="4" w:space="0"/>
            </w:tcBorders>
            <w:vAlign w:val="center"/>
          </w:tcPr>
          <w:p w14:paraId="1F2A386D">
            <w:pPr>
              <w:snapToGrid w:val="0"/>
              <w:spacing w:line="360" w:lineRule="auto"/>
              <w:jc w:val="center"/>
              <w:rPr>
                <w:rFonts w:hint="eastAsia" w:ascii="宋体" w:hAnsi="宋体" w:eastAsia="宋体" w:cs="宋体"/>
                <w:sz w:val="24"/>
                <w:highlight w:val="none"/>
              </w:rPr>
            </w:pPr>
          </w:p>
        </w:tc>
        <w:tc>
          <w:tcPr>
            <w:tcW w:w="1850" w:type="dxa"/>
            <w:tcBorders>
              <w:top w:val="single" w:color="auto" w:sz="4" w:space="0"/>
              <w:left w:val="single" w:color="auto" w:sz="4" w:space="0"/>
              <w:bottom w:val="single" w:color="auto" w:sz="4" w:space="0"/>
              <w:right w:val="single" w:color="auto" w:sz="4" w:space="0"/>
            </w:tcBorders>
            <w:vAlign w:val="center"/>
          </w:tcPr>
          <w:p w14:paraId="2CA6439A">
            <w:pPr>
              <w:snapToGrid w:val="0"/>
              <w:spacing w:line="360" w:lineRule="auto"/>
              <w:jc w:val="center"/>
              <w:rPr>
                <w:rFonts w:hint="eastAsia" w:ascii="宋体" w:hAnsi="宋体" w:eastAsia="宋体" w:cs="宋体"/>
                <w:sz w:val="24"/>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14:paraId="2581C4E7">
            <w:pPr>
              <w:spacing w:line="360" w:lineRule="auto"/>
              <w:jc w:val="center"/>
              <w:rPr>
                <w:rFonts w:hint="eastAsia" w:ascii="宋体" w:hAnsi="宋体" w:eastAsia="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AF0B139">
            <w:pPr>
              <w:spacing w:line="360" w:lineRule="auto"/>
              <w:jc w:val="center"/>
              <w:rPr>
                <w:rFonts w:hint="eastAsia" w:ascii="宋体" w:hAnsi="宋体" w:eastAsia="宋体" w:cs="宋体"/>
                <w:sz w:val="24"/>
                <w:highlight w:val="none"/>
              </w:rPr>
            </w:pPr>
          </w:p>
        </w:tc>
      </w:tr>
    </w:tbl>
    <w:p w14:paraId="06CBCCE8">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14:paraId="2F019F9B">
      <w:pPr>
        <w:jc w:val="center"/>
        <w:rPr>
          <w:rFonts w:hint="eastAsia" w:ascii="宋体" w:hAnsi="宋体" w:eastAsia="宋体" w:cs="宋体"/>
          <w:b/>
          <w:kern w:val="0"/>
          <w:sz w:val="32"/>
          <w:szCs w:val="32"/>
          <w:highlight w:val="none"/>
        </w:rPr>
      </w:pPr>
    </w:p>
    <w:p w14:paraId="28E206BB">
      <w:pPr>
        <w:jc w:val="center"/>
        <w:rPr>
          <w:rFonts w:hint="eastAsia" w:ascii="宋体" w:hAnsi="宋体" w:eastAsia="宋体" w:cs="宋体"/>
          <w:b/>
          <w:kern w:val="0"/>
          <w:sz w:val="32"/>
          <w:szCs w:val="32"/>
          <w:highlight w:val="none"/>
        </w:rPr>
      </w:pPr>
    </w:p>
    <w:p w14:paraId="493437F9">
      <w:pPr>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9D7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C61C18F">
            <w:pPr>
              <w:jc w:val="center"/>
              <w:rPr>
                <w:rFonts w:hint="eastAsia" w:ascii="宋体" w:hAnsi="宋体" w:eastAsia="宋体" w:cs="宋体"/>
                <w:b/>
                <w:bCs/>
                <w:sz w:val="24"/>
                <w:highlight w:val="none"/>
              </w:rPr>
            </w:pPr>
            <w:r>
              <w:rPr>
                <w:rFonts w:hint="eastAsia" w:ascii="宋体" w:hAnsi="宋体" w:eastAsia="宋体" w:cs="宋体"/>
                <w:b/>
                <w:bCs/>
                <w:sz w:val="24"/>
                <w:highlight w:val="none"/>
              </w:rPr>
              <w:t>序号</w:t>
            </w:r>
          </w:p>
        </w:tc>
        <w:tc>
          <w:tcPr>
            <w:tcW w:w="3683" w:type="dxa"/>
          </w:tcPr>
          <w:p w14:paraId="7A73C8D3">
            <w:pPr>
              <w:jc w:val="center"/>
              <w:rPr>
                <w:rFonts w:hint="eastAsia" w:ascii="宋体" w:hAnsi="宋体" w:eastAsia="宋体" w:cs="宋体"/>
                <w:b/>
                <w:bCs/>
                <w:sz w:val="24"/>
                <w:highlight w:val="none"/>
              </w:rPr>
            </w:pPr>
            <w:r>
              <w:rPr>
                <w:rFonts w:hint="eastAsia" w:ascii="宋体" w:hAnsi="宋体" w:eastAsia="宋体" w:cs="宋体"/>
                <w:b/>
                <w:bCs/>
                <w:sz w:val="24"/>
                <w:highlight w:val="none"/>
              </w:rPr>
              <w:t>招标文件章节及具体内容</w:t>
            </w:r>
          </w:p>
        </w:tc>
        <w:tc>
          <w:tcPr>
            <w:tcW w:w="3546" w:type="dxa"/>
          </w:tcPr>
          <w:p w14:paraId="077B6736">
            <w:pPr>
              <w:jc w:val="center"/>
              <w:rPr>
                <w:rFonts w:hint="eastAsia" w:ascii="宋体" w:hAnsi="宋体" w:eastAsia="宋体" w:cs="宋体"/>
                <w:b/>
                <w:bCs/>
                <w:sz w:val="24"/>
                <w:highlight w:val="none"/>
              </w:rPr>
            </w:pPr>
            <w:r>
              <w:rPr>
                <w:rFonts w:hint="eastAsia" w:ascii="宋体" w:hAnsi="宋体" w:eastAsia="宋体" w:cs="宋体"/>
                <w:b/>
                <w:bCs/>
                <w:sz w:val="24"/>
                <w:highlight w:val="none"/>
              </w:rPr>
              <w:t>投标文件章节及具体内容</w:t>
            </w:r>
          </w:p>
        </w:tc>
        <w:tc>
          <w:tcPr>
            <w:tcW w:w="1276" w:type="dxa"/>
          </w:tcPr>
          <w:p w14:paraId="7496B013">
            <w:pPr>
              <w:jc w:val="center"/>
              <w:rPr>
                <w:rFonts w:hint="eastAsia" w:ascii="宋体" w:hAnsi="宋体" w:eastAsia="宋体" w:cs="宋体"/>
                <w:b/>
                <w:bCs/>
                <w:sz w:val="24"/>
                <w:highlight w:val="none"/>
              </w:rPr>
            </w:pPr>
            <w:r>
              <w:rPr>
                <w:rFonts w:hint="eastAsia" w:ascii="宋体" w:hAnsi="宋体" w:eastAsia="宋体" w:cs="宋体"/>
                <w:b/>
                <w:bCs/>
                <w:sz w:val="24"/>
                <w:highlight w:val="none"/>
              </w:rPr>
              <w:t>偏离说明</w:t>
            </w:r>
          </w:p>
        </w:tc>
      </w:tr>
      <w:tr w14:paraId="6E202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7E96EF3">
            <w:pPr>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c>
          <w:tcPr>
            <w:tcW w:w="3683" w:type="dxa"/>
          </w:tcPr>
          <w:p w14:paraId="398F7ADF">
            <w:pPr>
              <w:jc w:val="center"/>
              <w:rPr>
                <w:rFonts w:hint="eastAsia" w:ascii="宋体" w:hAnsi="宋体" w:eastAsia="宋体" w:cs="宋体"/>
                <w:b/>
                <w:kern w:val="0"/>
                <w:sz w:val="32"/>
                <w:szCs w:val="32"/>
                <w:highlight w:val="none"/>
              </w:rPr>
            </w:pPr>
          </w:p>
        </w:tc>
        <w:tc>
          <w:tcPr>
            <w:tcW w:w="3546" w:type="dxa"/>
          </w:tcPr>
          <w:p w14:paraId="464F4DEA">
            <w:pPr>
              <w:jc w:val="center"/>
              <w:rPr>
                <w:rFonts w:hint="eastAsia" w:ascii="宋体" w:hAnsi="宋体" w:eastAsia="宋体" w:cs="宋体"/>
                <w:b/>
                <w:kern w:val="0"/>
                <w:sz w:val="32"/>
                <w:szCs w:val="32"/>
                <w:highlight w:val="none"/>
              </w:rPr>
            </w:pPr>
          </w:p>
        </w:tc>
        <w:tc>
          <w:tcPr>
            <w:tcW w:w="1276" w:type="dxa"/>
          </w:tcPr>
          <w:p w14:paraId="5A6A5DF4">
            <w:pPr>
              <w:jc w:val="center"/>
              <w:rPr>
                <w:rFonts w:hint="eastAsia" w:ascii="宋体" w:hAnsi="宋体" w:eastAsia="宋体" w:cs="宋体"/>
                <w:b/>
                <w:kern w:val="0"/>
                <w:sz w:val="32"/>
                <w:szCs w:val="32"/>
                <w:highlight w:val="none"/>
              </w:rPr>
            </w:pPr>
          </w:p>
        </w:tc>
      </w:tr>
      <w:tr w14:paraId="45FCC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F639D2A">
            <w:pPr>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w:t>
            </w:r>
          </w:p>
        </w:tc>
        <w:tc>
          <w:tcPr>
            <w:tcW w:w="3683" w:type="dxa"/>
          </w:tcPr>
          <w:p w14:paraId="6EF54110">
            <w:pPr>
              <w:jc w:val="center"/>
              <w:rPr>
                <w:rFonts w:hint="eastAsia" w:ascii="宋体" w:hAnsi="宋体" w:eastAsia="宋体" w:cs="宋体"/>
                <w:b/>
                <w:kern w:val="0"/>
                <w:sz w:val="32"/>
                <w:szCs w:val="32"/>
                <w:highlight w:val="none"/>
              </w:rPr>
            </w:pPr>
          </w:p>
        </w:tc>
        <w:tc>
          <w:tcPr>
            <w:tcW w:w="3546" w:type="dxa"/>
          </w:tcPr>
          <w:p w14:paraId="2CE7A37A">
            <w:pPr>
              <w:jc w:val="center"/>
              <w:rPr>
                <w:rFonts w:hint="eastAsia" w:ascii="宋体" w:hAnsi="宋体" w:eastAsia="宋体" w:cs="宋体"/>
                <w:b/>
                <w:kern w:val="0"/>
                <w:sz w:val="32"/>
                <w:szCs w:val="32"/>
                <w:highlight w:val="none"/>
              </w:rPr>
            </w:pPr>
          </w:p>
        </w:tc>
        <w:tc>
          <w:tcPr>
            <w:tcW w:w="1276" w:type="dxa"/>
          </w:tcPr>
          <w:p w14:paraId="3ECA9D21">
            <w:pPr>
              <w:jc w:val="center"/>
              <w:rPr>
                <w:rFonts w:hint="eastAsia" w:ascii="宋体" w:hAnsi="宋体" w:eastAsia="宋体" w:cs="宋体"/>
                <w:b/>
                <w:kern w:val="0"/>
                <w:sz w:val="32"/>
                <w:szCs w:val="32"/>
                <w:highlight w:val="none"/>
              </w:rPr>
            </w:pPr>
          </w:p>
        </w:tc>
      </w:tr>
      <w:tr w14:paraId="68C3D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5D1F748">
            <w:pPr>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w:t>
            </w:r>
          </w:p>
        </w:tc>
        <w:tc>
          <w:tcPr>
            <w:tcW w:w="3683" w:type="dxa"/>
          </w:tcPr>
          <w:p w14:paraId="3AEB7CE2">
            <w:pPr>
              <w:jc w:val="center"/>
              <w:rPr>
                <w:rFonts w:hint="eastAsia" w:ascii="宋体" w:hAnsi="宋体" w:eastAsia="宋体" w:cs="宋体"/>
                <w:b/>
                <w:kern w:val="0"/>
                <w:sz w:val="32"/>
                <w:szCs w:val="32"/>
                <w:highlight w:val="none"/>
              </w:rPr>
            </w:pPr>
          </w:p>
        </w:tc>
        <w:tc>
          <w:tcPr>
            <w:tcW w:w="3546" w:type="dxa"/>
          </w:tcPr>
          <w:p w14:paraId="623F9EDF">
            <w:pPr>
              <w:jc w:val="center"/>
              <w:rPr>
                <w:rFonts w:hint="eastAsia" w:ascii="宋体" w:hAnsi="宋体" w:eastAsia="宋体" w:cs="宋体"/>
                <w:b/>
                <w:kern w:val="0"/>
                <w:sz w:val="32"/>
                <w:szCs w:val="32"/>
                <w:highlight w:val="none"/>
              </w:rPr>
            </w:pPr>
          </w:p>
        </w:tc>
        <w:tc>
          <w:tcPr>
            <w:tcW w:w="1276" w:type="dxa"/>
          </w:tcPr>
          <w:p w14:paraId="4B0B2B9C">
            <w:pPr>
              <w:jc w:val="center"/>
              <w:rPr>
                <w:rFonts w:hint="eastAsia" w:ascii="宋体" w:hAnsi="宋体" w:eastAsia="宋体" w:cs="宋体"/>
                <w:b/>
                <w:kern w:val="0"/>
                <w:sz w:val="32"/>
                <w:szCs w:val="32"/>
                <w:highlight w:val="none"/>
              </w:rPr>
            </w:pPr>
          </w:p>
        </w:tc>
      </w:tr>
    </w:tbl>
    <w:p w14:paraId="5B4678B1">
      <w:pPr>
        <w:jc w:val="left"/>
        <w:rPr>
          <w:rFonts w:hint="eastAsia" w:ascii="宋体" w:hAnsi="宋体" w:eastAsia="宋体" w:cs="宋体"/>
          <w:kern w:val="0"/>
          <w:sz w:val="24"/>
          <w:highlight w:val="none"/>
        </w:rPr>
      </w:pPr>
      <w:r>
        <w:rPr>
          <w:rFonts w:hint="eastAsia" w:ascii="宋体" w:hAnsi="宋体" w:eastAsia="宋体" w:cs="宋体"/>
          <w:kern w:val="0"/>
          <w:sz w:val="24"/>
          <w:highlight w:val="none"/>
        </w:rPr>
        <w:t>投标人保证：除商务技术偏离表列出的偏离外，投标人响应招标文件的全部要求</w:t>
      </w:r>
    </w:p>
    <w:p w14:paraId="15300A3B">
      <w:pPr>
        <w:jc w:val="center"/>
        <w:rPr>
          <w:rFonts w:hint="eastAsia" w:ascii="宋体" w:hAnsi="宋体" w:eastAsia="宋体" w:cs="宋体"/>
          <w:b/>
          <w:kern w:val="0"/>
          <w:sz w:val="32"/>
          <w:szCs w:val="32"/>
          <w:highlight w:val="none"/>
        </w:rPr>
      </w:pPr>
    </w:p>
    <w:p w14:paraId="106C0488">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14:paraId="60527C64">
      <w:pPr>
        <w:ind w:firstLine="1911" w:firstLineChars="595"/>
        <w:rPr>
          <w:rFonts w:hint="eastAsia" w:ascii="宋体" w:hAnsi="宋体" w:eastAsia="宋体" w:cs="宋体"/>
          <w:b/>
          <w:bCs/>
          <w:sz w:val="32"/>
          <w:szCs w:val="32"/>
          <w:highlight w:val="none"/>
        </w:rPr>
      </w:pPr>
    </w:p>
    <w:p w14:paraId="0D5A5F01">
      <w:pPr>
        <w:ind w:firstLine="1911" w:firstLineChars="595"/>
        <w:rPr>
          <w:rFonts w:hint="eastAsia" w:ascii="宋体" w:hAnsi="宋体" w:eastAsia="宋体" w:cs="宋体"/>
          <w:b/>
          <w:bCs/>
          <w:sz w:val="32"/>
          <w:szCs w:val="32"/>
          <w:highlight w:val="none"/>
        </w:rPr>
      </w:pPr>
    </w:p>
    <w:p w14:paraId="272A3CA0">
      <w:pPr>
        <w:ind w:firstLine="1911" w:firstLineChars="595"/>
        <w:rPr>
          <w:rFonts w:hint="eastAsia" w:ascii="宋体" w:hAnsi="宋体" w:eastAsia="宋体" w:cs="宋体"/>
          <w:b/>
          <w:bCs/>
          <w:sz w:val="32"/>
          <w:szCs w:val="32"/>
          <w:highlight w:val="none"/>
        </w:rPr>
      </w:pPr>
    </w:p>
    <w:p w14:paraId="0EA10DAD">
      <w:pPr>
        <w:ind w:firstLine="1911" w:firstLineChars="595"/>
        <w:rPr>
          <w:rFonts w:hint="eastAsia" w:ascii="宋体" w:hAnsi="宋体" w:eastAsia="宋体" w:cs="宋体"/>
          <w:b/>
          <w:bCs/>
          <w:sz w:val="32"/>
          <w:szCs w:val="32"/>
          <w:highlight w:val="none"/>
        </w:rPr>
      </w:pPr>
    </w:p>
    <w:p w14:paraId="5C537EC0">
      <w:pPr>
        <w:ind w:firstLine="1911" w:firstLineChars="595"/>
        <w:rPr>
          <w:rFonts w:hint="eastAsia" w:ascii="宋体" w:hAnsi="宋体" w:eastAsia="宋体" w:cs="宋体"/>
          <w:b/>
          <w:bCs/>
          <w:sz w:val="32"/>
          <w:szCs w:val="32"/>
          <w:highlight w:val="none"/>
        </w:rPr>
      </w:pPr>
    </w:p>
    <w:p w14:paraId="366A02B9">
      <w:pPr>
        <w:widowControl/>
        <w:adjustRightInd/>
        <w:jc w:val="left"/>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p>
    <w:p w14:paraId="5423B369">
      <w:pPr>
        <w:ind w:firstLine="1911" w:firstLineChars="595"/>
        <w:rPr>
          <w:rFonts w:hint="eastAsia" w:ascii="宋体" w:hAnsi="宋体" w:eastAsia="宋体" w:cs="宋体"/>
          <w:b/>
          <w:kern w:val="0"/>
          <w:sz w:val="32"/>
          <w:szCs w:val="32"/>
          <w:highlight w:val="none"/>
        </w:rPr>
      </w:pPr>
      <w:r>
        <w:rPr>
          <w:rFonts w:hint="eastAsia" w:ascii="宋体" w:hAnsi="宋体" w:eastAsia="宋体" w:cs="宋体"/>
          <w:b/>
          <w:bCs/>
          <w:sz w:val="32"/>
          <w:szCs w:val="32"/>
          <w:highlight w:val="none"/>
        </w:rPr>
        <w:t>八</w:t>
      </w:r>
      <w:r>
        <w:rPr>
          <w:rFonts w:hint="eastAsia" w:ascii="宋体" w:hAnsi="宋体" w:eastAsia="宋体" w:cs="宋体"/>
          <w:b/>
          <w:kern w:val="0"/>
          <w:sz w:val="32"/>
          <w:szCs w:val="32"/>
          <w:highlight w:val="none"/>
        </w:rPr>
        <w:t>、</w:t>
      </w:r>
      <w:r>
        <w:rPr>
          <w:rFonts w:hint="eastAsia" w:ascii="宋体" w:hAnsi="宋体" w:eastAsia="宋体" w:cs="宋体"/>
          <w:b/>
          <w:kern w:val="0"/>
          <w:sz w:val="32"/>
          <w:szCs w:val="32"/>
          <w:highlight w:val="none"/>
          <w:lang w:val="zh-CN"/>
        </w:rPr>
        <w:t>政府采购供应商廉洁自律承诺书</w:t>
      </w:r>
    </w:p>
    <w:p w14:paraId="162A4828">
      <w:pPr>
        <w:snapToGrid w:val="0"/>
        <w:spacing w:line="360" w:lineRule="auto"/>
        <w:rPr>
          <w:rFonts w:hint="eastAsia" w:ascii="宋体" w:hAnsi="宋体" w:eastAsia="宋体" w:cs="宋体"/>
          <w:sz w:val="24"/>
          <w:highlight w:val="none"/>
        </w:rPr>
      </w:pPr>
    </w:p>
    <w:p w14:paraId="2F7A5FE6">
      <w:pPr>
        <w:snapToGrid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rPr>
        <w:t>（采购人）、（采购代理机构）</w:t>
      </w:r>
      <w:r>
        <w:rPr>
          <w:rFonts w:hint="eastAsia" w:ascii="宋体" w:hAnsi="宋体" w:eastAsia="宋体" w:cs="宋体"/>
          <w:kern w:val="0"/>
          <w:sz w:val="24"/>
          <w:highlight w:val="none"/>
          <w:lang w:val="zh-CN"/>
        </w:rPr>
        <w:t>：</w:t>
      </w:r>
    </w:p>
    <w:p w14:paraId="3BE80402">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我单位响应你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项目招标要求参加投标。在这次投标过程中和中标后，我们将严格遵守国家法律法规要求，并郑重承诺：</w:t>
      </w:r>
    </w:p>
    <w:p w14:paraId="0B624218">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一、不向项目有关人员及部门赠送礼金礼物、有价证券、回扣以及中介费、介绍费、咨询费等好处费； </w:t>
      </w:r>
    </w:p>
    <w:p w14:paraId="1A045809">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二、不为项目有关人员及部门报销应由你方单位或个人支付的费用； </w:t>
      </w:r>
    </w:p>
    <w:p w14:paraId="6E4C4573">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三、不向项目有关人员及部门提供有可能影响公正的宴请和健身娱乐等活动； </w:t>
      </w:r>
    </w:p>
    <w:p w14:paraId="035042A7">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四、不为项目有关人员及部门出国（境）、旅游等提供方便；</w:t>
      </w:r>
    </w:p>
    <w:p w14:paraId="50FA6915">
      <w:pPr>
        <w:autoSpaceDE w:val="0"/>
        <w:autoSpaceDN w:val="0"/>
        <w:spacing w:line="360" w:lineRule="auto"/>
        <w:ind w:left="481" w:leftChars="229"/>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五、不为项目有关人员个人装修住房、婚丧嫁娶、配偶子女工作安排等提供</w:t>
      </w:r>
    </w:p>
    <w:p w14:paraId="7B80AB18">
      <w:pPr>
        <w:autoSpaceDE w:val="0"/>
        <w:autoSpaceDN w:val="0"/>
        <w:spacing w:line="360" w:lineRule="auto"/>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好处；</w:t>
      </w:r>
    </w:p>
    <w:p w14:paraId="59E36FA8">
      <w:pPr>
        <w:autoSpaceDE w:val="0"/>
        <w:autoSpaceDN w:val="0"/>
        <w:spacing w:line="360" w:lineRule="auto"/>
        <w:ind w:left="481" w:leftChars="229"/>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六、严格遵守《</w:t>
      </w:r>
      <w:r>
        <w:rPr>
          <w:rFonts w:hint="eastAsia" w:ascii="宋体" w:hAnsi="宋体" w:eastAsia="宋体" w:cs="宋体"/>
          <w:sz w:val="24"/>
          <w:highlight w:val="none"/>
          <w:lang w:val="zh-CN"/>
        </w:rPr>
        <w:t>中华人民共和国</w:t>
      </w:r>
      <w:r>
        <w:rPr>
          <w:rFonts w:hint="eastAsia" w:ascii="宋体" w:hAnsi="宋体" w:eastAsia="宋体" w:cs="宋体"/>
          <w:kern w:val="0"/>
          <w:sz w:val="24"/>
          <w:highlight w:val="none"/>
          <w:lang w:val="zh-CN"/>
        </w:rPr>
        <w:t>政府采购法》《</w:t>
      </w:r>
      <w:r>
        <w:rPr>
          <w:rFonts w:hint="eastAsia" w:ascii="宋体" w:hAnsi="宋体" w:eastAsia="宋体" w:cs="宋体"/>
          <w:sz w:val="24"/>
          <w:highlight w:val="none"/>
          <w:lang w:val="zh-CN"/>
        </w:rPr>
        <w:t>中华人民共和国</w:t>
      </w:r>
      <w:r>
        <w:rPr>
          <w:rFonts w:hint="eastAsia" w:ascii="宋体" w:hAnsi="宋体" w:eastAsia="宋体" w:cs="宋体"/>
          <w:kern w:val="0"/>
          <w:sz w:val="24"/>
          <w:highlight w:val="none"/>
          <w:lang w:val="zh-CN"/>
        </w:rPr>
        <w:t>招标投标</w:t>
      </w:r>
    </w:p>
    <w:p w14:paraId="703517DA">
      <w:pPr>
        <w:autoSpaceDE w:val="0"/>
        <w:autoSpaceDN w:val="0"/>
        <w:spacing w:line="360" w:lineRule="auto"/>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法》</w:t>
      </w:r>
      <w:r>
        <w:rPr>
          <w:rFonts w:hint="eastAsia" w:ascii="宋体" w:hAnsi="宋体" w:eastAsia="宋体" w:cs="宋体"/>
          <w:sz w:val="24"/>
          <w:highlight w:val="none"/>
          <w:lang w:val="zh-CN"/>
        </w:rPr>
        <w:t>《中华人民共和国民法典》</w:t>
      </w:r>
      <w:r>
        <w:rPr>
          <w:rFonts w:hint="eastAsia" w:ascii="宋体" w:hAnsi="宋体" w:eastAsia="宋体" w:cs="宋体"/>
          <w:kern w:val="0"/>
          <w:sz w:val="24"/>
          <w:highlight w:val="none"/>
          <w:lang w:val="zh-CN"/>
        </w:rPr>
        <w:t xml:space="preserve">等法律法规，诚实守信，合法经营，坚决抵制各种违法违纪行为。 </w:t>
      </w:r>
    </w:p>
    <w:p w14:paraId="13C245E5">
      <w:pPr>
        <w:autoSpaceDE w:val="0"/>
        <w:autoSpaceDN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如违反上述承诺，你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有权立即取消我单位投标、中标或在建项目的建设资格，有权拒绝我单位在一定时期内进入你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进行项目建设或其他经营活动，并通报市财政局。由此引起的相应损失均由我单位承担。</w:t>
      </w:r>
    </w:p>
    <w:p w14:paraId="37D4A88D">
      <w:pPr>
        <w:autoSpaceDE w:val="0"/>
        <w:autoSpaceDN w:val="0"/>
        <w:spacing w:line="360" w:lineRule="auto"/>
        <w:ind w:left="2"/>
        <w:jc w:val="left"/>
        <w:rPr>
          <w:rFonts w:hint="eastAsia" w:ascii="宋体" w:hAnsi="宋体" w:eastAsia="宋体" w:cs="宋体"/>
          <w:kern w:val="0"/>
          <w:sz w:val="24"/>
          <w:highlight w:val="none"/>
          <w:lang w:val="zh-CN"/>
        </w:rPr>
      </w:pPr>
    </w:p>
    <w:p w14:paraId="2D505A70">
      <w:pPr>
        <w:autoSpaceDE w:val="0"/>
        <w:autoSpaceDN w:val="0"/>
        <w:spacing w:line="360" w:lineRule="auto"/>
        <w:ind w:left="2"/>
        <w:jc w:val="left"/>
        <w:rPr>
          <w:rFonts w:hint="eastAsia" w:ascii="宋体" w:hAnsi="宋体" w:eastAsia="宋体" w:cs="宋体"/>
          <w:kern w:val="0"/>
          <w:sz w:val="24"/>
          <w:highlight w:val="none"/>
          <w:lang w:val="zh-CN"/>
        </w:rPr>
      </w:pPr>
    </w:p>
    <w:p w14:paraId="20E6E609">
      <w:pPr>
        <w:autoSpaceDE w:val="0"/>
        <w:autoSpaceDN w:val="0"/>
        <w:spacing w:line="360" w:lineRule="auto"/>
        <w:ind w:left="2"/>
        <w:jc w:val="left"/>
        <w:rPr>
          <w:rFonts w:hint="eastAsia" w:ascii="宋体" w:hAnsi="宋体" w:eastAsia="宋体" w:cs="宋体"/>
          <w:kern w:val="0"/>
          <w:sz w:val="24"/>
          <w:highlight w:val="none"/>
          <w:lang w:val="zh-CN"/>
        </w:rPr>
      </w:pPr>
    </w:p>
    <w:p w14:paraId="031E37CD">
      <w:pPr>
        <w:autoSpaceDE w:val="0"/>
        <w:autoSpaceDN w:val="0"/>
        <w:spacing w:line="360" w:lineRule="auto"/>
        <w:ind w:left="2" w:leftChars="1" w:right="1120" w:firstLine="4560" w:firstLineChars="19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投标人名称（</w:t>
      </w:r>
      <w:r>
        <w:rPr>
          <w:rFonts w:hint="eastAsia" w:ascii="宋体" w:hAnsi="宋体" w:eastAsia="宋体" w:cs="宋体"/>
          <w:sz w:val="24"/>
          <w:highlight w:val="none"/>
        </w:rPr>
        <w:t>电子签名</w:t>
      </w:r>
      <w:r>
        <w:rPr>
          <w:rFonts w:hint="eastAsia" w:ascii="宋体" w:hAnsi="宋体" w:eastAsia="宋体" w:cs="宋体"/>
          <w:kern w:val="0"/>
          <w:sz w:val="24"/>
          <w:highlight w:val="none"/>
          <w:lang w:val="zh-CN"/>
        </w:rPr>
        <w:t xml:space="preserve">）：                                                                                                                                                                                                               </w:t>
      </w:r>
    </w:p>
    <w:p w14:paraId="3DAF3BA2">
      <w:pPr>
        <w:spacing w:line="360" w:lineRule="auto"/>
        <w:ind w:left="4620" w:leftChars="2200"/>
        <w:rPr>
          <w:rFonts w:hint="eastAsia" w:ascii="宋体" w:hAnsi="宋体" w:eastAsia="宋体" w:cs="宋体"/>
          <w:sz w:val="24"/>
          <w:highlight w:val="none"/>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 xml:space="preserve">   年   月   日</w:t>
      </w:r>
    </w:p>
    <w:p w14:paraId="599DACAE">
      <w:pPr>
        <w:spacing w:line="360" w:lineRule="auto"/>
        <w:jc w:val="center"/>
        <w:rPr>
          <w:rFonts w:hint="eastAsia" w:ascii="宋体" w:hAnsi="宋体" w:eastAsia="宋体" w:cs="宋体"/>
          <w:b/>
          <w:bCs/>
          <w:sz w:val="24"/>
          <w:highlight w:val="none"/>
        </w:rPr>
      </w:pPr>
    </w:p>
    <w:p w14:paraId="4093F525">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14:paraId="05E6099E">
      <w:pPr>
        <w:spacing w:line="360" w:lineRule="auto"/>
        <w:jc w:val="center"/>
        <w:rPr>
          <w:rFonts w:hint="eastAsia" w:ascii="宋体" w:hAnsi="宋体" w:eastAsia="宋体" w:cs="宋体"/>
          <w:b/>
          <w:bCs/>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017B408C">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报价文件部分</w:t>
      </w:r>
    </w:p>
    <w:p w14:paraId="669F4FD8">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目录</w:t>
      </w:r>
    </w:p>
    <w:p w14:paraId="117CF7FF">
      <w:pPr>
        <w:spacing w:line="360" w:lineRule="auto"/>
        <w:jc w:val="center"/>
        <w:outlineLvl w:val="0"/>
        <w:rPr>
          <w:rFonts w:hint="eastAsia" w:ascii="宋体" w:hAnsi="宋体" w:eastAsia="宋体" w:cs="宋体"/>
          <w:b/>
          <w:kern w:val="0"/>
          <w:sz w:val="36"/>
          <w:szCs w:val="36"/>
          <w:highlight w:val="none"/>
        </w:rPr>
      </w:pPr>
    </w:p>
    <w:p w14:paraId="7A21C71D">
      <w:pPr>
        <w:numPr>
          <w:ilvl w:val="0"/>
          <w:numId w:val="2"/>
        </w:num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开标一览表（报价表）………………………………………………………（页码）</w:t>
      </w:r>
    </w:p>
    <w:p w14:paraId="3B00782E">
      <w:pPr>
        <w:numPr>
          <w:ilvl w:val="0"/>
          <w:numId w:val="2"/>
        </w:num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lang w:val="en-US" w:eastAsia="zh-CN"/>
        </w:rPr>
        <w:t>中小企业声明函</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如果有</w:t>
      </w:r>
      <w:r>
        <w:rPr>
          <w:rFonts w:hint="eastAsia" w:ascii="宋体" w:hAnsi="宋体" w:eastAsia="宋体" w:cs="宋体"/>
          <w:sz w:val="24"/>
          <w:highlight w:val="none"/>
        </w:rPr>
        <w:t>）…………………………………………………（页码）</w:t>
      </w:r>
    </w:p>
    <w:p w14:paraId="68E5E254">
      <w:pPr>
        <w:pStyle w:val="2"/>
        <w:rPr>
          <w:rFonts w:hint="eastAsia" w:ascii="宋体" w:hAnsi="宋体" w:eastAsia="宋体" w:cs="宋体"/>
          <w:highlight w:val="none"/>
        </w:rPr>
      </w:pPr>
    </w:p>
    <w:p w14:paraId="528398E4">
      <w:pPr>
        <w:pStyle w:val="2"/>
        <w:numPr>
          <w:ilvl w:val="0"/>
          <w:numId w:val="0"/>
        </w:numPr>
        <w:ind w:leftChars="0"/>
        <w:rPr>
          <w:rFonts w:hint="eastAsia" w:ascii="宋体" w:hAnsi="宋体" w:eastAsia="宋体" w:cs="宋体"/>
          <w:highlight w:val="none"/>
        </w:rPr>
      </w:pPr>
    </w:p>
    <w:p w14:paraId="6F278132">
      <w:pPr>
        <w:snapToGrid w:val="0"/>
        <w:spacing w:line="360" w:lineRule="auto"/>
        <w:ind w:right="480"/>
        <w:jc w:val="both"/>
        <w:rPr>
          <w:rFonts w:hint="eastAsia" w:ascii="宋体" w:hAnsi="宋体" w:eastAsia="宋体" w:cs="宋体"/>
          <w:b/>
          <w:kern w:val="0"/>
          <w:sz w:val="32"/>
          <w:szCs w:val="32"/>
          <w:highlight w:val="none"/>
        </w:rPr>
      </w:pPr>
    </w:p>
    <w:p w14:paraId="248D1C32">
      <w:pPr>
        <w:snapToGrid w:val="0"/>
        <w:spacing w:line="360" w:lineRule="auto"/>
        <w:ind w:right="480"/>
        <w:jc w:val="center"/>
        <w:rPr>
          <w:rFonts w:hint="eastAsia" w:ascii="宋体" w:hAnsi="宋体" w:eastAsia="宋体" w:cs="宋体"/>
          <w:b/>
          <w:kern w:val="0"/>
          <w:sz w:val="32"/>
          <w:szCs w:val="32"/>
          <w:highlight w:val="none"/>
        </w:rPr>
      </w:pPr>
    </w:p>
    <w:p w14:paraId="1917CD60">
      <w:pPr>
        <w:snapToGrid w:val="0"/>
        <w:spacing w:line="360" w:lineRule="auto"/>
        <w:ind w:right="480"/>
        <w:jc w:val="center"/>
        <w:rPr>
          <w:rFonts w:hint="eastAsia" w:ascii="宋体" w:hAnsi="宋体" w:eastAsia="宋体" w:cs="宋体"/>
          <w:b/>
          <w:kern w:val="0"/>
          <w:sz w:val="32"/>
          <w:szCs w:val="32"/>
          <w:highlight w:val="none"/>
        </w:rPr>
      </w:pPr>
    </w:p>
    <w:p w14:paraId="2075656E">
      <w:pPr>
        <w:snapToGrid w:val="0"/>
        <w:spacing w:line="360" w:lineRule="auto"/>
        <w:ind w:right="480"/>
        <w:jc w:val="center"/>
        <w:rPr>
          <w:rFonts w:hint="eastAsia" w:ascii="宋体" w:hAnsi="宋体" w:eastAsia="宋体" w:cs="宋体"/>
          <w:b/>
          <w:kern w:val="0"/>
          <w:sz w:val="32"/>
          <w:szCs w:val="32"/>
          <w:highlight w:val="none"/>
        </w:rPr>
      </w:pPr>
    </w:p>
    <w:p w14:paraId="2A6EA880">
      <w:pPr>
        <w:snapToGrid w:val="0"/>
        <w:spacing w:line="360" w:lineRule="auto"/>
        <w:ind w:right="480"/>
        <w:jc w:val="center"/>
        <w:rPr>
          <w:rFonts w:hint="eastAsia" w:ascii="宋体" w:hAnsi="宋体" w:eastAsia="宋体" w:cs="宋体"/>
          <w:b/>
          <w:kern w:val="0"/>
          <w:sz w:val="32"/>
          <w:szCs w:val="32"/>
          <w:highlight w:val="none"/>
        </w:rPr>
      </w:pPr>
    </w:p>
    <w:p w14:paraId="3925F66E">
      <w:pPr>
        <w:snapToGrid w:val="0"/>
        <w:spacing w:line="360" w:lineRule="auto"/>
        <w:ind w:right="480"/>
        <w:jc w:val="center"/>
        <w:rPr>
          <w:rFonts w:hint="eastAsia" w:ascii="宋体" w:hAnsi="宋体" w:eastAsia="宋体" w:cs="宋体"/>
          <w:b/>
          <w:kern w:val="0"/>
          <w:sz w:val="32"/>
          <w:szCs w:val="32"/>
          <w:highlight w:val="none"/>
        </w:rPr>
      </w:pPr>
    </w:p>
    <w:p w14:paraId="341E3E36">
      <w:pPr>
        <w:snapToGrid w:val="0"/>
        <w:spacing w:line="360" w:lineRule="auto"/>
        <w:ind w:right="480"/>
        <w:jc w:val="center"/>
        <w:rPr>
          <w:rFonts w:hint="eastAsia" w:ascii="宋体" w:hAnsi="宋体" w:eastAsia="宋体" w:cs="宋体"/>
          <w:b/>
          <w:kern w:val="0"/>
          <w:sz w:val="32"/>
          <w:szCs w:val="32"/>
          <w:highlight w:val="none"/>
        </w:rPr>
      </w:pPr>
    </w:p>
    <w:p w14:paraId="64F7D9D4">
      <w:pPr>
        <w:snapToGrid w:val="0"/>
        <w:spacing w:line="360" w:lineRule="auto"/>
        <w:ind w:right="480"/>
        <w:jc w:val="center"/>
        <w:rPr>
          <w:rFonts w:hint="eastAsia" w:ascii="宋体" w:hAnsi="宋体" w:eastAsia="宋体" w:cs="宋体"/>
          <w:b/>
          <w:kern w:val="0"/>
          <w:sz w:val="32"/>
          <w:szCs w:val="32"/>
          <w:highlight w:val="none"/>
        </w:rPr>
      </w:pPr>
    </w:p>
    <w:p w14:paraId="79EACE17">
      <w:pPr>
        <w:snapToGrid w:val="0"/>
        <w:spacing w:line="360" w:lineRule="auto"/>
        <w:ind w:right="480"/>
        <w:jc w:val="center"/>
        <w:rPr>
          <w:rFonts w:hint="eastAsia" w:ascii="宋体" w:hAnsi="宋体" w:eastAsia="宋体" w:cs="宋体"/>
          <w:b/>
          <w:kern w:val="0"/>
          <w:sz w:val="32"/>
          <w:szCs w:val="32"/>
          <w:highlight w:val="none"/>
        </w:rPr>
      </w:pPr>
    </w:p>
    <w:p w14:paraId="40F6A32D">
      <w:pPr>
        <w:snapToGrid w:val="0"/>
        <w:spacing w:line="360" w:lineRule="auto"/>
        <w:ind w:right="480"/>
        <w:jc w:val="center"/>
        <w:rPr>
          <w:rFonts w:hint="eastAsia" w:ascii="宋体" w:hAnsi="宋体" w:eastAsia="宋体" w:cs="宋体"/>
          <w:b/>
          <w:kern w:val="0"/>
          <w:sz w:val="32"/>
          <w:szCs w:val="32"/>
          <w:highlight w:val="none"/>
        </w:rPr>
      </w:pPr>
    </w:p>
    <w:p w14:paraId="2B099AA2">
      <w:pPr>
        <w:snapToGrid w:val="0"/>
        <w:spacing w:line="360" w:lineRule="auto"/>
        <w:ind w:right="480"/>
        <w:jc w:val="center"/>
        <w:rPr>
          <w:rFonts w:hint="eastAsia" w:ascii="宋体" w:hAnsi="宋体" w:eastAsia="宋体" w:cs="宋体"/>
          <w:b/>
          <w:kern w:val="0"/>
          <w:sz w:val="32"/>
          <w:szCs w:val="32"/>
          <w:highlight w:val="none"/>
        </w:rPr>
      </w:pPr>
    </w:p>
    <w:p w14:paraId="2C3D2EA0">
      <w:pPr>
        <w:snapToGrid w:val="0"/>
        <w:spacing w:line="360" w:lineRule="auto"/>
        <w:ind w:right="480"/>
        <w:jc w:val="center"/>
        <w:rPr>
          <w:rFonts w:hint="eastAsia" w:ascii="宋体" w:hAnsi="宋体" w:eastAsia="宋体" w:cs="宋体"/>
          <w:b/>
          <w:kern w:val="0"/>
          <w:sz w:val="32"/>
          <w:szCs w:val="32"/>
          <w:highlight w:val="none"/>
        </w:rPr>
      </w:pPr>
    </w:p>
    <w:p w14:paraId="7EF1BB9F">
      <w:pPr>
        <w:snapToGrid w:val="0"/>
        <w:spacing w:line="360" w:lineRule="auto"/>
        <w:ind w:right="480"/>
        <w:jc w:val="center"/>
        <w:rPr>
          <w:rFonts w:hint="eastAsia" w:ascii="宋体" w:hAnsi="宋体" w:eastAsia="宋体" w:cs="宋体"/>
          <w:b/>
          <w:kern w:val="0"/>
          <w:sz w:val="32"/>
          <w:szCs w:val="32"/>
          <w:highlight w:val="none"/>
        </w:rPr>
      </w:pPr>
    </w:p>
    <w:p w14:paraId="7E4160D7">
      <w:pPr>
        <w:snapToGrid w:val="0"/>
        <w:spacing w:line="360" w:lineRule="auto"/>
        <w:ind w:right="480"/>
        <w:jc w:val="center"/>
        <w:rPr>
          <w:rFonts w:hint="eastAsia" w:ascii="宋体" w:hAnsi="宋体" w:eastAsia="宋体" w:cs="宋体"/>
          <w:b/>
          <w:kern w:val="0"/>
          <w:sz w:val="32"/>
          <w:szCs w:val="32"/>
          <w:highlight w:val="none"/>
        </w:rPr>
      </w:pPr>
    </w:p>
    <w:p w14:paraId="3C445861">
      <w:pPr>
        <w:pStyle w:val="692"/>
        <w:keepNext w:val="0"/>
        <w:pageBreakBefore w:val="0"/>
        <w:tabs>
          <w:tab w:val="clear" w:pos="720"/>
        </w:tabs>
        <w:snapToGrid w:val="0"/>
        <w:spacing w:before="120" w:after="120"/>
        <w:ind w:firstLine="643"/>
        <w:outlineLvl w:val="9"/>
        <w:rPr>
          <w:rFonts w:hint="eastAsia" w:ascii="宋体" w:hAnsi="宋体" w:eastAsia="宋体" w:cs="宋体"/>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46E4E113">
      <w:pPr>
        <w:pStyle w:val="692"/>
        <w:keepNext w:val="0"/>
        <w:pageBreakBefore w:val="0"/>
        <w:tabs>
          <w:tab w:val="clear" w:pos="720"/>
        </w:tabs>
        <w:snapToGrid w:val="0"/>
        <w:spacing w:before="120" w:after="120"/>
        <w:ind w:firstLine="643"/>
        <w:outlineLvl w:val="9"/>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14:paraId="4BDDE3C4">
      <w:pPr>
        <w:snapToGrid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rPr>
        <w:t>（采购人）、（采购代理机构）</w:t>
      </w:r>
      <w:r>
        <w:rPr>
          <w:rFonts w:hint="eastAsia" w:ascii="宋体" w:hAnsi="宋体" w:eastAsia="宋体" w:cs="宋体"/>
          <w:kern w:val="0"/>
          <w:sz w:val="24"/>
          <w:highlight w:val="none"/>
          <w:lang w:val="zh-CN"/>
        </w:rPr>
        <w:t>：</w:t>
      </w:r>
    </w:p>
    <w:p w14:paraId="1A73DD7E">
      <w:pPr>
        <w:snapToGrid w:val="0"/>
        <w:spacing w:line="360" w:lineRule="auto"/>
        <w:ind w:firstLine="482"/>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sz w:val="24"/>
          <w:highlight w:val="none"/>
        </w:rPr>
        <w:t>（</w:t>
      </w:r>
      <w:r>
        <w:rPr>
          <w:rFonts w:hint="eastAsia" w:ascii="宋体" w:hAnsi="宋体" w:cs="宋体"/>
          <w:sz w:val="24"/>
          <w:highlight w:val="none"/>
          <w:lang w:eastAsia="zh-CN"/>
        </w:rPr>
        <w:t>杭州市生态环境局建德分局2025年污水终端设备采购项目[建德市农村生活污水扩面提升工程（三期）]</w:t>
      </w:r>
      <w:r>
        <w:rPr>
          <w:rFonts w:hint="eastAsia" w:ascii="宋体" w:hAnsi="宋体" w:eastAsia="宋体" w:cs="宋体"/>
          <w:sz w:val="24"/>
          <w:highlight w:val="none"/>
        </w:rPr>
        <w:t>）</w:t>
      </w:r>
      <w:r>
        <w:rPr>
          <w:rFonts w:hint="eastAsia" w:ascii="宋体" w:hAnsi="宋体" w:eastAsia="宋体" w:cs="宋体"/>
          <w:kern w:val="0"/>
          <w:sz w:val="24"/>
          <w:highlight w:val="none"/>
          <w:lang w:val="zh-CN"/>
        </w:rPr>
        <w:t>【招标编号：</w:t>
      </w:r>
      <w:r>
        <w:rPr>
          <w:rFonts w:hint="eastAsia" w:ascii="宋体" w:hAnsi="宋体" w:eastAsia="宋体" w:cs="宋体"/>
          <w:sz w:val="24"/>
          <w:highlight w:val="none"/>
        </w:rPr>
        <w:t>（</w:t>
      </w:r>
      <w:r>
        <w:rPr>
          <w:rFonts w:hint="eastAsia" w:ascii="宋体" w:hAnsi="宋体" w:cs="宋体"/>
          <w:sz w:val="24"/>
          <w:highlight w:val="none"/>
          <w:lang w:eastAsia="zh-CN"/>
        </w:rPr>
        <w:t>JD2024BF-210</w:t>
      </w:r>
      <w:r>
        <w:rPr>
          <w:rFonts w:hint="eastAsia" w:ascii="宋体" w:hAnsi="宋体" w:eastAsia="宋体" w:cs="宋体"/>
          <w:sz w:val="24"/>
          <w:highlight w:val="none"/>
        </w:rPr>
        <w:t>）】的实施</w:t>
      </w:r>
      <w:r>
        <w:rPr>
          <w:rFonts w:hint="eastAsia" w:ascii="宋体" w:hAnsi="宋体" w:eastAsia="宋体" w:cs="宋体"/>
          <w:kern w:val="0"/>
          <w:sz w:val="24"/>
          <w:highlight w:val="none"/>
          <w:lang w:val="zh-CN"/>
        </w:rPr>
        <w:t>。</w:t>
      </w:r>
    </w:p>
    <w:p w14:paraId="4E61F9AB">
      <w:pPr>
        <w:spacing w:line="360" w:lineRule="auto"/>
        <w:jc w:val="center"/>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开标一览表（报价表）</w:t>
      </w:r>
    </w:p>
    <w:tbl>
      <w:tblPr>
        <w:tblStyle w:val="63"/>
        <w:tblW w:w="149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721"/>
        <w:gridCol w:w="1759"/>
        <w:gridCol w:w="2357"/>
        <w:gridCol w:w="1658"/>
        <w:gridCol w:w="1658"/>
        <w:gridCol w:w="1658"/>
        <w:gridCol w:w="1658"/>
        <w:gridCol w:w="1658"/>
      </w:tblGrid>
      <w:tr w14:paraId="519E2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789" w:type="dxa"/>
            <w:vAlign w:val="center"/>
          </w:tcPr>
          <w:p w14:paraId="057EBB1A">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1721" w:type="dxa"/>
            <w:vAlign w:val="center"/>
          </w:tcPr>
          <w:p w14:paraId="20A3063A">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名称</w:t>
            </w:r>
          </w:p>
        </w:tc>
        <w:tc>
          <w:tcPr>
            <w:tcW w:w="1759" w:type="dxa"/>
          </w:tcPr>
          <w:p w14:paraId="3928F87A">
            <w:pPr>
              <w:spacing w:line="360" w:lineRule="auto"/>
              <w:jc w:val="center"/>
              <w:rPr>
                <w:rFonts w:hint="eastAsia" w:ascii="宋体" w:hAnsi="宋体" w:eastAsia="宋体" w:cs="宋体"/>
                <w:b/>
                <w:sz w:val="24"/>
                <w:highlight w:val="none"/>
              </w:rPr>
            </w:pPr>
          </w:p>
          <w:p w14:paraId="0053EB1B">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品牌</w:t>
            </w:r>
            <w:r>
              <w:rPr>
                <w:rFonts w:hint="eastAsia" w:ascii="宋体" w:hAnsi="宋体" w:eastAsia="宋体" w:cs="宋体"/>
                <w:b/>
                <w:color w:val="000000" w:themeColor="text1"/>
                <w:sz w:val="24"/>
                <w:highlight w:val="none"/>
                <w14:textFill>
                  <w14:solidFill>
                    <w14:schemeClr w14:val="tx1"/>
                  </w14:solidFill>
                </w14:textFill>
              </w:rPr>
              <w:t>（如果有）</w:t>
            </w:r>
          </w:p>
        </w:tc>
        <w:tc>
          <w:tcPr>
            <w:tcW w:w="2357" w:type="dxa"/>
            <w:vAlign w:val="center"/>
          </w:tcPr>
          <w:p w14:paraId="3D5010A0">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规格型号</w:t>
            </w:r>
          </w:p>
        </w:tc>
        <w:tc>
          <w:tcPr>
            <w:tcW w:w="1658" w:type="dxa"/>
            <w:vAlign w:val="center"/>
          </w:tcPr>
          <w:p w14:paraId="194558BA">
            <w:pPr>
              <w:spacing w:line="360" w:lineRule="auto"/>
              <w:jc w:val="center"/>
              <w:rPr>
                <w:rFonts w:hint="eastAsia" w:ascii="宋体" w:hAnsi="宋体" w:eastAsia="宋体" w:cs="宋体"/>
                <w:b/>
                <w:sz w:val="24"/>
                <w:highlight w:val="none"/>
                <w:lang w:val="en-US" w:eastAsia="zh-CN"/>
              </w:rPr>
            </w:pPr>
            <w:r>
              <w:rPr>
                <w:rFonts w:hint="eastAsia" w:ascii="宋体" w:hAnsi="宋体" w:cs="宋体"/>
                <w:b/>
                <w:sz w:val="24"/>
                <w:highlight w:val="none"/>
                <w:lang w:val="en-US" w:eastAsia="zh-CN"/>
              </w:rPr>
              <w:t>单位</w:t>
            </w:r>
          </w:p>
        </w:tc>
        <w:tc>
          <w:tcPr>
            <w:tcW w:w="1658" w:type="dxa"/>
            <w:vAlign w:val="center"/>
          </w:tcPr>
          <w:p w14:paraId="362A6436">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lang w:val="en-US" w:eastAsia="zh-CN"/>
              </w:rPr>
              <w:t>数量</w:t>
            </w:r>
          </w:p>
        </w:tc>
        <w:tc>
          <w:tcPr>
            <w:tcW w:w="1658" w:type="dxa"/>
            <w:vAlign w:val="center"/>
          </w:tcPr>
          <w:p w14:paraId="2C5CD471">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lang w:val="en-US" w:eastAsia="zh-CN"/>
              </w:rPr>
              <w:t>投标单价</w:t>
            </w:r>
          </w:p>
        </w:tc>
        <w:tc>
          <w:tcPr>
            <w:tcW w:w="1658" w:type="dxa"/>
            <w:vAlign w:val="center"/>
          </w:tcPr>
          <w:p w14:paraId="30375EE1">
            <w:pPr>
              <w:spacing w:line="360" w:lineRule="auto"/>
              <w:jc w:val="center"/>
              <w:rPr>
                <w:rFonts w:hint="default" w:ascii="宋体" w:hAnsi="宋体" w:eastAsia="宋体" w:cs="宋体"/>
                <w:b/>
                <w:sz w:val="24"/>
                <w:highlight w:val="none"/>
                <w:lang w:val="en-US" w:eastAsia="zh-CN"/>
              </w:rPr>
            </w:pPr>
            <w:r>
              <w:rPr>
                <w:rFonts w:hint="eastAsia" w:ascii="宋体" w:hAnsi="宋体" w:cs="宋体"/>
                <w:b/>
                <w:sz w:val="24"/>
                <w:highlight w:val="none"/>
                <w:lang w:val="en-US" w:eastAsia="zh-CN"/>
              </w:rPr>
              <w:t>合价</w:t>
            </w:r>
          </w:p>
        </w:tc>
        <w:tc>
          <w:tcPr>
            <w:tcW w:w="1658" w:type="dxa"/>
            <w:vAlign w:val="center"/>
          </w:tcPr>
          <w:p w14:paraId="0334B014">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备注（如果有）</w:t>
            </w:r>
          </w:p>
        </w:tc>
      </w:tr>
      <w:tr w14:paraId="4D146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89" w:type="dxa"/>
            <w:vAlign w:val="center"/>
          </w:tcPr>
          <w:p w14:paraId="15D9DE5B">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1721" w:type="dxa"/>
            <w:vAlign w:val="center"/>
          </w:tcPr>
          <w:p w14:paraId="1AEC2DCE">
            <w:pPr>
              <w:pStyle w:val="6"/>
              <w:spacing w:line="360" w:lineRule="auto"/>
              <w:ind w:firstLine="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napToGrid/>
                <w:color w:val="auto"/>
                <w:kern w:val="2"/>
                <w:sz w:val="22"/>
                <w:szCs w:val="22"/>
                <w:highlight w:val="none"/>
                <w:lang w:val="en-US" w:eastAsia="zh-CN"/>
              </w:rPr>
              <w:t xml:space="preserve"> </w:t>
            </w:r>
          </w:p>
        </w:tc>
        <w:tc>
          <w:tcPr>
            <w:tcW w:w="1759" w:type="dxa"/>
            <w:vAlign w:val="center"/>
          </w:tcPr>
          <w:p w14:paraId="6CB231BF">
            <w:pPr>
              <w:snapToGrid w:val="0"/>
              <w:spacing w:line="360" w:lineRule="auto"/>
              <w:jc w:val="center"/>
              <w:rPr>
                <w:rFonts w:hint="eastAsia" w:ascii="宋体" w:hAnsi="宋体" w:eastAsia="宋体" w:cs="宋体"/>
                <w:sz w:val="24"/>
                <w:highlight w:val="none"/>
              </w:rPr>
            </w:pPr>
          </w:p>
        </w:tc>
        <w:tc>
          <w:tcPr>
            <w:tcW w:w="2357" w:type="dxa"/>
            <w:vAlign w:val="center"/>
          </w:tcPr>
          <w:p w14:paraId="18098296">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lang w:val="en-US" w:eastAsia="zh-CN"/>
              </w:rPr>
              <w:t xml:space="preserve"> </w:t>
            </w:r>
          </w:p>
        </w:tc>
        <w:tc>
          <w:tcPr>
            <w:tcW w:w="1658" w:type="dxa"/>
            <w:vAlign w:val="center"/>
          </w:tcPr>
          <w:p w14:paraId="07DB1A88">
            <w:pPr>
              <w:spacing w:line="360" w:lineRule="auto"/>
              <w:jc w:val="center"/>
              <w:rPr>
                <w:rFonts w:hint="eastAsia" w:ascii="宋体" w:hAnsi="宋体" w:eastAsia="宋体" w:cs="宋体"/>
                <w:sz w:val="24"/>
                <w:highlight w:val="none"/>
              </w:rPr>
            </w:pPr>
          </w:p>
        </w:tc>
        <w:tc>
          <w:tcPr>
            <w:tcW w:w="1658" w:type="dxa"/>
            <w:vAlign w:val="center"/>
          </w:tcPr>
          <w:p w14:paraId="780B262B">
            <w:pPr>
              <w:spacing w:line="360" w:lineRule="auto"/>
              <w:jc w:val="center"/>
              <w:rPr>
                <w:rFonts w:hint="eastAsia" w:ascii="宋体" w:hAnsi="宋体" w:eastAsia="宋体" w:cs="宋体"/>
                <w:sz w:val="24"/>
                <w:highlight w:val="none"/>
              </w:rPr>
            </w:pPr>
          </w:p>
        </w:tc>
        <w:tc>
          <w:tcPr>
            <w:tcW w:w="1658" w:type="dxa"/>
            <w:vAlign w:val="center"/>
          </w:tcPr>
          <w:p w14:paraId="132EFE1A">
            <w:pPr>
              <w:spacing w:line="360" w:lineRule="auto"/>
              <w:jc w:val="center"/>
              <w:rPr>
                <w:rFonts w:hint="eastAsia" w:ascii="宋体" w:hAnsi="宋体" w:eastAsia="宋体" w:cs="宋体"/>
                <w:sz w:val="24"/>
                <w:highlight w:val="none"/>
              </w:rPr>
            </w:pPr>
          </w:p>
        </w:tc>
        <w:tc>
          <w:tcPr>
            <w:tcW w:w="1658" w:type="dxa"/>
            <w:vAlign w:val="center"/>
          </w:tcPr>
          <w:p w14:paraId="4BAB54CD">
            <w:pPr>
              <w:spacing w:line="360" w:lineRule="auto"/>
              <w:jc w:val="center"/>
              <w:rPr>
                <w:rFonts w:hint="eastAsia" w:ascii="宋体" w:hAnsi="宋体" w:eastAsia="宋体" w:cs="宋体"/>
                <w:sz w:val="24"/>
                <w:highlight w:val="none"/>
              </w:rPr>
            </w:pPr>
          </w:p>
        </w:tc>
        <w:tc>
          <w:tcPr>
            <w:tcW w:w="1658" w:type="dxa"/>
            <w:vAlign w:val="center"/>
          </w:tcPr>
          <w:p w14:paraId="1489A497">
            <w:pPr>
              <w:spacing w:line="360" w:lineRule="auto"/>
              <w:jc w:val="center"/>
              <w:rPr>
                <w:rFonts w:hint="eastAsia" w:ascii="宋体" w:hAnsi="宋体" w:eastAsia="宋体" w:cs="宋体"/>
                <w:sz w:val="24"/>
                <w:highlight w:val="none"/>
              </w:rPr>
            </w:pPr>
          </w:p>
        </w:tc>
      </w:tr>
      <w:tr w14:paraId="6D3E8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89" w:type="dxa"/>
            <w:vAlign w:val="center"/>
          </w:tcPr>
          <w:p w14:paraId="18B51817">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1721" w:type="dxa"/>
            <w:vAlign w:val="center"/>
          </w:tcPr>
          <w:p w14:paraId="45E0D830">
            <w:pPr>
              <w:pStyle w:val="6"/>
              <w:spacing w:line="360" w:lineRule="auto"/>
              <w:ind w:firstLine="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napToGrid/>
                <w:color w:val="auto"/>
                <w:kern w:val="2"/>
                <w:sz w:val="22"/>
                <w:szCs w:val="22"/>
                <w:highlight w:val="none"/>
                <w:lang w:val="en-US" w:eastAsia="zh-CN"/>
              </w:rPr>
              <w:t xml:space="preserve"> </w:t>
            </w:r>
          </w:p>
        </w:tc>
        <w:tc>
          <w:tcPr>
            <w:tcW w:w="1759" w:type="dxa"/>
            <w:vAlign w:val="center"/>
          </w:tcPr>
          <w:p w14:paraId="59F472D3">
            <w:pPr>
              <w:snapToGrid w:val="0"/>
              <w:spacing w:line="360" w:lineRule="auto"/>
              <w:jc w:val="center"/>
              <w:rPr>
                <w:rFonts w:hint="eastAsia" w:ascii="宋体" w:hAnsi="宋体" w:eastAsia="宋体" w:cs="宋体"/>
                <w:sz w:val="24"/>
                <w:highlight w:val="none"/>
              </w:rPr>
            </w:pPr>
          </w:p>
        </w:tc>
        <w:tc>
          <w:tcPr>
            <w:tcW w:w="2357" w:type="dxa"/>
            <w:vAlign w:val="center"/>
          </w:tcPr>
          <w:p w14:paraId="4A994732">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lang w:val="en-US" w:eastAsia="zh-CN"/>
              </w:rPr>
              <w:t xml:space="preserve"> </w:t>
            </w:r>
          </w:p>
        </w:tc>
        <w:tc>
          <w:tcPr>
            <w:tcW w:w="1658" w:type="dxa"/>
            <w:vAlign w:val="center"/>
          </w:tcPr>
          <w:p w14:paraId="305288B0">
            <w:pPr>
              <w:spacing w:line="360" w:lineRule="auto"/>
              <w:jc w:val="both"/>
              <w:rPr>
                <w:rFonts w:hint="eastAsia" w:ascii="宋体" w:hAnsi="宋体" w:eastAsia="宋体" w:cs="宋体"/>
                <w:sz w:val="24"/>
                <w:highlight w:val="none"/>
                <w:lang w:eastAsia="zh-CN"/>
              </w:rPr>
            </w:pPr>
          </w:p>
        </w:tc>
        <w:tc>
          <w:tcPr>
            <w:tcW w:w="1658" w:type="dxa"/>
            <w:vAlign w:val="center"/>
          </w:tcPr>
          <w:p w14:paraId="03D96104">
            <w:pPr>
              <w:spacing w:line="360" w:lineRule="auto"/>
              <w:jc w:val="both"/>
              <w:rPr>
                <w:rFonts w:hint="eastAsia" w:ascii="宋体" w:hAnsi="宋体" w:eastAsia="宋体" w:cs="宋体"/>
                <w:sz w:val="24"/>
                <w:highlight w:val="none"/>
                <w:lang w:eastAsia="zh-CN"/>
              </w:rPr>
            </w:pPr>
          </w:p>
        </w:tc>
        <w:tc>
          <w:tcPr>
            <w:tcW w:w="1658" w:type="dxa"/>
            <w:vAlign w:val="center"/>
          </w:tcPr>
          <w:p w14:paraId="3FD2AACD">
            <w:pPr>
              <w:spacing w:line="360" w:lineRule="auto"/>
              <w:jc w:val="both"/>
              <w:rPr>
                <w:rFonts w:hint="eastAsia" w:ascii="宋体" w:hAnsi="宋体" w:eastAsia="宋体" w:cs="宋体"/>
                <w:sz w:val="24"/>
                <w:highlight w:val="none"/>
                <w:lang w:eastAsia="zh-CN"/>
              </w:rPr>
            </w:pPr>
          </w:p>
        </w:tc>
        <w:tc>
          <w:tcPr>
            <w:tcW w:w="1658" w:type="dxa"/>
            <w:vAlign w:val="center"/>
          </w:tcPr>
          <w:p w14:paraId="57406D12">
            <w:pPr>
              <w:spacing w:line="360" w:lineRule="auto"/>
              <w:jc w:val="both"/>
              <w:rPr>
                <w:rFonts w:hint="eastAsia" w:ascii="宋体" w:hAnsi="宋体" w:eastAsia="宋体" w:cs="宋体"/>
                <w:sz w:val="24"/>
                <w:highlight w:val="none"/>
                <w:lang w:eastAsia="zh-CN"/>
              </w:rPr>
            </w:pPr>
          </w:p>
        </w:tc>
        <w:tc>
          <w:tcPr>
            <w:tcW w:w="1658" w:type="dxa"/>
            <w:vAlign w:val="center"/>
          </w:tcPr>
          <w:p w14:paraId="36D9E8D4">
            <w:pPr>
              <w:spacing w:line="360" w:lineRule="auto"/>
              <w:jc w:val="both"/>
              <w:rPr>
                <w:rFonts w:hint="eastAsia" w:ascii="宋体" w:hAnsi="宋体" w:eastAsia="宋体" w:cs="宋体"/>
                <w:sz w:val="24"/>
                <w:highlight w:val="none"/>
                <w:lang w:eastAsia="zh-CN"/>
              </w:rPr>
            </w:pPr>
          </w:p>
        </w:tc>
      </w:tr>
      <w:tr w14:paraId="2D3AE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89" w:type="dxa"/>
            <w:vAlign w:val="center"/>
          </w:tcPr>
          <w:p w14:paraId="71A1570C">
            <w:pPr>
              <w:spacing w:line="360" w:lineRule="auto"/>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3</w:t>
            </w:r>
          </w:p>
        </w:tc>
        <w:tc>
          <w:tcPr>
            <w:tcW w:w="1721" w:type="dxa"/>
            <w:vAlign w:val="center"/>
          </w:tcPr>
          <w:p w14:paraId="23D23432">
            <w:pPr>
              <w:pStyle w:val="6"/>
              <w:spacing w:line="360" w:lineRule="auto"/>
              <w:ind w:firstLine="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napToGrid/>
                <w:color w:val="auto"/>
                <w:kern w:val="2"/>
                <w:sz w:val="22"/>
                <w:szCs w:val="22"/>
                <w:highlight w:val="none"/>
                <w:lang w:val="en-US" w:eastAsia="zh-CN"/>
              </w:rPr>
              <w:t xml:space="preserve"> </w:t>
            </w:r>
          </w:p>
        </w:tc>
        <w:tc>
          <w:tcPr>
            <w:tcW w:w="1759" w:type="dxa"/>
            <w:vAlign w:val="center"/>
          </w:tcPr>
          <w:p w14:paraId="580286F9">
            <w:pPr>
              <w:snapToGrid w:val="0"/>
              <w:spacing w:line="360" w:lineRule="auto"/>
              <w:jc w:val="center"/>
              <w:rPr>
                <w:rFonts w:hint="eastAsia" w:ascii="宋体" w:hAnsi="宋体" w:eastAsia="宋体" w:cs="宋体"/>
                <w:sz w:val="24"/>
                <w:highlight w:val="none"/>
              </w:rPr>
            </w:pPr>
          </w:p>
        </w:tc>
        <w:tc>
          <w:tcPr>
            <w:tcW w:w="2357" w:type="dxa"/>
            <w:vAlign w:val="center"/>
          </w:tcPr>
          <w:p w14:paraId="30F6D878">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lang w:val="en-US" w:eastAsia="zh-CN"/>
              </w:rPr>
              <w:t xml:space="preserve"> </w:t>
            </w:r>
          </w:p>
        </w:tc>
        <w:tc>
          <w:tcPr>
            <w:tcW w:w="1658" w:type="dxa"/>
            <w:vAlign w:val="center"/>
          </w:tcPr>
          <w:p w14:paraId="053C0AAA">
            <w:pPr>
              <w:spacing w:line="360" w:lineRule="auto"/>
              <w:jc w:val="center"/>
              <w:rPr>
                <w:rFonts w:hint="eastAsia" w:ascii="宋体" w:hAnsi="宋体" w:eastAsia="宋体" w:cs="宋体"/>
                <w:sz w:val="24"/>
                <w:highlight w:val="none"/>
              </w:rPr>
            </w:pPr>
          </w:p>
        </w:tc>
        <w:tc>
          <w:tcPr>
            <w:tcW w:w="1658" w:type="dxa"/>
            <w:vAlign w:val="center"/>
          </w:tcPr>
          <w:p w14:paraId="290C7DCC">
            <w:pPr>
              <w:spacing w:line="360" w:lineRule="auto"/>
              <w:jc w:val="center"/>
              <w:rPr>
                <w:rFonts w:hint="eastAsia" w:ascii="宋体" w:hAnsi="宋体" w:eastAsia="宋体" w:cs="宋体"/>
                <w:sz w:val="24"/>
                <w:highlight w:val="none"/>
              </w:rPr>
            </w:pPr>
          </w:p>
        </w:tc>
        <w:tc>
          <w:tcPr>
            <w:tcW w:w="1658" w:type="dxa"/>
            <w:vAlign w:val="center"/>
          </w:tcPr>
          <w:p w14:paraId="1DE6A76C">
            <w:pPr>
              <w:spacing w:line="360" w:lineRule="auto"/>
              <w:jc w:val="center"/>
              <w:rPr>
                <w:rFonts w:hint="eastAsia" w:ascii="宋体" w:hAnsi="宋体" w:eastAsia="宋体" w:cs="宋体"/>
                <w:sz w:val="24"/>
                <w:highlight w:val="none"/>
              </w:rPr>
            </w:pPr>
          </w:p>
        </w:tc>
        <w:tc>
          <w:tcPr>
            <w:tcW w:w="1658" w:type="dxa"/>
            <w:vAlign w:val="center"/>
          </w:tcPr>
          <w:p w14:paraId="3DE387AC">
            <w:pPr>
              <w:spacing w:line="360" w:lineRule="auto"/>
              <w:jc w:val="center"/>
              <w:rPr>
                <w:rFonts w:hint="eastAsia" w:ascii="宋体" w:hAnsi="宋体" w:eastAsia="宋体" w:cs="宋体"/>
                <w:sz w:val="24"/>
                <w:highlight w:val="none"/>
              </w:rPr>
            </w:pPr>
          </w:p>
        </w:tc>
        <w:tc>
          <w:tcPr>
            <w:tcW w:w="1658" w:type="dxa"/>
            <w:vAlign w:val="center"/>
          </w:tcPr>
          <w:p w14:paraId="49E7560E">
            <w:pPr>
              <w:spacing w:line="360" w:lineRule="auto"/>
              <w:jc w:val="center"/>
              <w:rPr>
                <w:rFonts w:hint="eastAsia" w:ascii="宋体" w:hAnsi="宋体" w:eastAsia="宋体" w:cs="宋体"/>
                <w:sz w:val="24"/>
                <w:highlight w:val="none"/>
              </w:rPr>
            </w:pPr>
          </w:p>
        </w:tc>
      </w:tr>
      <w:tr w14:paraId="5041A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89" w:type="dxa"/>
            <w:vAlign w:val="center"/>
          </w:tcPr>
          <w:p w14:paraId="024DD4F3">
            <w:pPr>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w:t>
            </w:r>
          </w:p>
        </w:tc>
        <w:tc>
          <w:tcPr>
            <w:tcW w:w="1721" w:type="dxa"/>
            <w:vAlign w:val="center"/>
          </w:tcPr>
          <w:p w14:paraId="73727F21">
            <w:pPr>
              <w:snapToGrid w:val="0"/>
              <w:spacing w:line="360" w:lineRule="auto"/>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 xml:space="preserve"> </w:t>
            </w:r>
          </w:p>
        </w:tc>
        <w:tc>
          <w:tcPr>
            <w:tcW w:w="1759" w:type="dxa"/>
            <w:vAlign w:val="center"/>
          </w:tcPr>
          <w:p w14:paraId="2620D05A">
            <w:pPr>
              <w:snapToGrid w:val="0"/>
              <w:spacing w:line="360" w:lineRule="auto"/>
              <w:jc w:val="center"/>
              <w:rPr>
                <w:rFonts w:hint="eastAsia" w:ascii="宋体" w:hAnsi="宋体" w:eastAsia="宋体" w:cs="宋体"/>
                <w:sz w:val="24"/>
                <w:highlight w:val="none"/>
              </w:rPr>
            </w:pPr>
          </w:p>
        </w:tc>
        <w:tc>
          <w:tcPr>
            <w:tcW w:w="2357" w:type="dxa"/>
            <w:vAlign w:val="center"/>
          </w:tcPr>
          <w:p w14:paraId="05BF2B74">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lang w:val="en-US" w:eastAsia="zh-CN"/>
              </w:rPr>
              <w:t xml:space="preserve"> </w:t>
            </w:r>
          </w:p>
        </w:tc>
        <w:tc>
          <w:tcPr>
            <w:tcW w:w="1658" w:type="dxa"/>
            <w:vAlign w:val="center"/>
          </w:tcPr>
          <w:p w14:paraId="7EE0B495">
            <w:pPr>
              <w:spacing w:line="360" w:lineRule="auto"/>
              <w:jc w:val="center"/>
              <w:rPr>
                <w:rFonts w:hint="eastAsia" w:ascii="宋体" w:hAnsi="宋体" w:eastAsia="宋体" w:cs="宋体"/>
                <w:sz w:val="24"/>
                <w:highlight w:val="none"/>
              </w:rPr>
            </w:pPr>
          </w:p>
        </w:tc>
        <w:tc>
          <w:tcPr>
            <w:tcW w:w="1658" w:type="dxa"/>
            <w:vAlign w:val="center"/>
          </w:tcPr>
          <w:p w14:paraId="41D5A59D">
            <w:pPr>
              <w:spacing w:line="360" w:lineRule="auto"/>
              <w:jc w:val="center"/>
              <w:rPr>
                <w:rFonts w:hint="eastAsia" w:ascii="宋体" w:hAnsi="宋体" w:eastAsia="宋体" w:cs="宋体"/>
                <w:sz w:val="24"/>
                <w:highlight w:val="none"/>
              </w:rPr>
            </w:pPr>
          </w:p>
        </w:tc>
        <w:tc>
          <w:tcPr>
            <w:tcW w:w="1658" w:type="dxa"/>
            <w:vAlign w:val="center"/>
          </w:tcPr>
          <w:p w14:paraId="1620F09B">
            <w:pPr>
              <w:spacing w:line="360" w:lineRule="auto"/>
              <w:jc w:val="center"/>
              <w:rPr>
                <w:rFonts w:hint="eastAsia" w:ascii="宋体" w:hAnsi="宋体" w:eastAsia="宋体" w:cs="宋体"/>
                <w:sz w:val="24"/>
                <w:highlight w:val="none"/>
              </w:rPr>
            </w:pPr>
          </w:p>
        </w:tc>
        <w:tc>
          <w:tcPr>
            <w:tcW w:w="1658" w:type="dxa"/>
            <w:vAlign w:val="center"/>
          </w:tcPr>
          <w:p w14:paraId="4ACD93D4">
            <w:pPr>
              <w:spacing w:line="360" w:lineRule="auto"/>
              <w:jc w:val="center"/>
              <w:rPr>
                <w:rFonts w:hint="eastAsia" w:ascii="宋体" w:hAnsi="宋体" w:eastAsia="宋体" w:cs="宋体"/>
                <w:sz w:val="24"/>
                <w:highlight w:val="none"/>
              </w:rPr>
            </w:pPr>
          </w:p>
        </w:tc>
        <w:tc>
          <w:tcPr>
            <w:tcW w:w="1658" w:type="dxa"/>
            <w:vAlign w:val="center"/>
          </w:tcPr>
          <w:p w14:paraId="3E491473">
            <w:pPr>
              <w:spacing w:line="360" w:lineRule="auto"/>
              <w:jc w:val="center"/>
              <w:rPr>
                <w:rFonts w:hint="eastAsia" w:ascii="宋体" w:hAnsi="宋体" w:eastAsia="宋体" w:cs="宋体"/>
                <w:sz w:val="24"/>
                <w:highlight w:val="none"/>
              </w:rPr>
            </w:pPr>
          </w:p>
        </w:tc>
      </w:tr>
      <w:tr w14:paraId="25E5B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89" w:type="dxa"/>
            <w:vAlign w:val="center"/>
          </w:tcPr>
          <w:p w14:paraId="7A2DF327">
            <w:pPr>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w:t>
            </w:r>
          </w:p>
        </w:tc>
        <w:tc>
          <w:tcPr>
            <w:tcW w:w="1721" w:type="dxa"/>
            <w:vAlign w:val="center"/>
          </w:tcPr>
          <w:p w14:paraId="3B72E033">
            <w:pPr>
              <w:snapToGrid w:val="0"/>
              <w:spacing w:line="360" w:lineRule="auto"/>
              <w:jc w:val="center"/>
              <w:rPr>
                <w:rFonts w:hint="eastAsia" w:ascii="宋体" w:hAnsi="宋体" w:eastAsia="宋体" w:cs="宋体"/>
                <w:sz w:val="24"/>
                <w:highlight w:val="none"/>
              </w:rPr>
            </w:pPr>
          </w:p>
        </w:tc>
        <w:tc>
          <w:tcPr>
            <w:tcW w:w="1759" w:type="dxa"/>
            <w:vAlign w:val="center"/>
          </w:tcPr>
          <w:p w14:paraId="64DF364B">
            <w:pPr>
              <w:snapToGrid w:val="0"/>
              <w:spacing w:line="360" w:lineRule="auto"/>
              <w:jc w:val="center"/>
              <w:rPr>
                <w:rFonts w:hint="eastAsia" w:ascii="宋体" w:hAnsi="宋体" w:eastAsia="宋体" w:cs="宋体"/>
                <w:sz w:val="24"/>
                <w:highlight w:val="none"/>
              </w:rPr>
            </w:pPr>
          </w:p>
        </w:tc>
        <w:tc>
          <w:tcPr>
            <w:tcW w:w="2357" w:type="dxa"/>
            <w:vAlign w:val="center"/>
          </w:tcPr>
          <w:p w14:paraId="792D80BC">
            <w:pPr>
              <w:spacing w:line="360" w:lineRule="auto"/>
              <w:jc w:val="center"/>
              <w:rPr>
                <w:rFonts w:hint="eastAsia" w:ascii="宋体" w:hAnsi="宋体" w:eastAsia="宋体" w:cs="宋体"/>
                <w:sz w:val="24"/>
                <w:highlight w:val="none"/>
              </w:rPr>
            </w:pPr>
          </w:p>
        </w:tc>
        <w:tc>
          <w:tcPr>
            <w:tcW w:w="1658" w:type="dxa"/>
            <w:vAlign w:val="center"/>
          </w:tcPr>
          <w:p w14:paraId="02EEE072">
            <w:pPr>
              <w:spacing w:line="360" w:lineRule="auto"/>
              <w:jc w:val="center"/>
              <w:rPr>
                <w:rFonts w:hint="eastAsia" w:ascii="宋体" w:hAnsi="宋体" w:eastAsia="宋体" w:cs="宋体"/>
                <w:sz w:val="24"/>
                <w:highlight w:val="none"/>
              </w:rPr>
            </w:pPr>
          </w:p>
        </w:tc>
        <w:tc>
          <w:tcPr>
            <w:tcW w:w="1658" w:type="dxa"/>
            <w:vAlign w:val="center"/>
          </w:tcPr>
          <w:p w14:paraId="07F3C294">
            <w:pPr>
              <w:spacing w:line="360" w:lineRule="auto"/>
              <w:jc w:val="center"/>
              <w:rPr>
                <w:rFonts w:hint="eastAsia" w:ascii="宋体" w:hAnsi="宋体" w:eastAsia="宋体" w:cs="宋体"/>
                <w:sz w:val="24"/>
                <w:highlight w:val="none"/>
              </w:rPr>
            </w:pPr>
          </w:p>
        </w:tc>
        <w:tc>
          <w:tcPr>
            <w:tcW w:w="1658" w:type="dxa"/>
            <w:vAlign w:val="center"/>
          </w:tcPr>
          <w:p w14:paraId="176BA4BA">
            <w:pPr>
              <w:spacing w:line="360" w:lineRule="auto"/>
              <w:jc w:val="center"/>
              <w:rPr>
                <w:rFonts w:hint="eastAsia" w:ascii="宋体" w:hAnsi="宋体" w:eastAsia="宋体" w:cs="宋体"/>
                <w:sz w:val="24"/>
                <w:highlight w:val="none"/>
              </w:rPr>
            </w:pPr>
          </w:p>
        </w:tc>
        <w:tc>
          <w:tcPr>
            <w:tcW w:w="1658" w:type="dxa"/>
            <w:vAlign w:val="center"/>
          </w:tcPr>
          <w:p w14:paraId="6711CE95">
            <w:pPr>
              <w:spacing w:line="360" w:lineRule="auto"/>
              <w:jc w:val="center"/>
              <w:rPr>
                <w:rFonts w:hint="eastAsia" w:ascii="宋体" w:hAnsi="宋体" w:eastAsia="宋体" w:cs="宋体"/>
                <w:sz w:val="24"/>
                <w:highlight w:val="none"/>
              </w:rPr>
            </w:pPr>
          </w:p>
        </w:tc>
        <w:tc>
          <w:tcPr>
            <w:tcW w:w="1658" w:type="dxa"/>
            <w:vAlign w:val="center"/>
          </w:tcPr>
          <w:p w14:paraId="77BC5F09">
            <w:pPr>
              <w:spacing w:line="360" w:lineRule="auto"/>
              <w:jc w:val="center"/>
              <w:rPr>
                <w:rFonts w:hint="eastAsia" w:ascii="宋体" w:hAnsi="宋体" w:eastAsia="宋体" w:cs="宋体"/>
                <w:sz w:val="24"/>
                <w:highlight w:val="none"/>
              </w:rPr>
            </w:pPr>
          </w:p>
        </w:tc>
      </w:tr>
      <w:tr w14:paraId="62245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84" w:type="dxa"/>
            <w:gridSpan w:val="5"/>
            <w:vAlign w:val="center"/>
          </w:tcPr>
          <w:p w14:paraId="05E4D08F">
            <w:pPr>
              <w:spacing w:line="360" w:lineRule="auto"/>
              <w:jc w:val="both"/>
              <w:rPr>
                <w:rFonts w:hint="eastAsia" w:ascii="宋体" w:hAnsi="宋体" w:eastAsia="宋体" w:cs="宋体"/>
                <w:sz w:val="24"/>
                <w:highlight w:val="none"/>
              </w:rPr>
            </w:pPr>
            <w:r>
              <w:rPr>
                <w:rFonts w:hint="eastAsia" w:ascii="宋体" w:hAnsi="宋体" w:eastAsia="宋体" w:cs="宋体"/>
                <w:b/>
                <w:sz w:val="24"/>
                <w:highlight w:val="none"/>
              </w:rPr>
              <w:t>投标</w:t>
            </w:r>
            <w:r>
              <w:rPr>
                <w:rFonts w:hint="eastAsia" w:ascii="宋体" w:hAnsi="宋体" w:eastAsia="宋体" w:cs="宋体"/>
                <w:b/>
                <w:sz w:val="24"/>
                <w:highlight w:val="none"/>
                <w:lang w:val="en-US" w:eastAsia="zh-CN"/>
              </w:rPr>
              <w:t xml:space="preserve">报价： </w:t>
            </w:r>
          </w:p>
        </w:tc>
        <w:tc>
          <w:tcPr>
            <w:tcW w:w="1658" w:type="dxa"/>
            <w:vAlign w:val="center"/>
          </w:tcPr>
          <w:p w14:paraId="011255DD">
            <w:pPr>
              <w:spacing w:line="360" w:lineRule="auto"/>
              <w:jc w:val="both"/>
              <w:rPr>
                <w:rFonts w:hint="eastAsia" w:ascii="宋体" w:hAnsi="宋体" w:eastAsia="宋体" w:cs="宋体"/>
                <w:b/>
                <w:sz w:val="24"/>
                <w:highlight w:val="none"/>
              </w:rPr>
            </w:pPr>
          </w:p>
        </w:tc>
        <w:tc>
          <w:tcPr>
            <w:tcW w:w="1658" w:type="dxa"/>
            <w:vAlign w:val="center"/>
          </w:tcPr>
          <w:p w14:paraId="40D4494B">
            <w:pPr>
              <w:spacing w:line="360" w:lineRule="auto"/>
              <w:jc w:val="both"/>
              <w:rPr>
                <w:rFonts w:hint="eastAsia" w:ascii="宋体" w:hAnsi="宋体" w:eastAsia="宋体" w:cs="宋体"/>
                <w:b/>
                <w:sz w:val="24"/>
                <w:highlight w:val="none"/>
              </w:rPr>
            </w:pPr>
          </w:p>
        </w:tc>
        <w:tc>
          <w:tcPr>
            <w:tcW w:w="1658" w:type="dxa"/>
            <w:vAlign w:val="center"/>
          </w:tcPr>
          <w:p w14:paraId="1452B315">
            <w:pPr>
              <w:spacing w:line="360" w:lineRule="auto"/>
              <w:jc w:val="both"/>
              <w:rPr>
                <w:rFonts w:hint="eastAsia" w:ascii="宋体" w:hAnsi="宋体" w:eastAsia="宋体" w:cs="宋体"/>
                <w:b/>
                <w:sz w:val="24"/>
                <w:highlight w:val="none"/>
              </w:rPr>
            </w:pPr>
          </w:p>
        </w:tc>
        <w:tc>
          <w:tcPr>
            <w:tcW w:w="1658" w:type="dxa"/>
            <w:vAlign w:val="center"/>
          </w:tcPr>
          <w:p w14:paraId="6EB775DA">
            <w:pPr>
              <w:spacing w:line="360" w:lineRule="auto"/>
              <w:jc w:val="both"/>
              <w:rPr>
                <w:rFonts w:hint="eastAsia" w:ascii="宋体" w:hAnsi="宋体" w:eastAsia="宋体" w:cs="宋体"/>
                <w:b/>
                <w:sz w:val="24"/>
                <w:highlight w:val="none"/>
              </w:rPr>
            </w:pPr>
          </w:p>
        </w:tc>
      </w:tr>
      <w:tr w14:paraId="27514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284" w:type="dxa"/>
            <w:gridSpan w:val="5"/>
            <w:vAlign w:val="center"/>
          </w:tcPr>
          <w:p w14:paraId="017995EB">
            <w:pPr>
              <w:spacing w:line="360" w:lineRule="auto"/>
              <w:jc w:val="both"/>
              <w:rPr>
                <w:rFonts w:hint="eastAsia" w:ascii="宋体" w:hAnsi="宋体" w:eastAsia="宋体" w:cs="宋体"/>
                <w:b/>
                <w:sz w:val="24"/>
                <w:highlight w:val="none"/>
              </w:rPr>
            </w:pPr>
            <w:r>
              <w:rPr>
                <w:rFonts w:hint="eastAsia" w:ascii="宋体" w:hAnsi="宋体" w:eastAsia="宋体" w:cs="宋体"/>
                <w:b/>
                <w:sz w:val="24"/>
                <w:highlight w:val="none"/>
              </w:rPr>
              <w:t>在政采云系统的开标一览表中填写投标</w:t>
            </w:r>
            <w:r>
              <w:rPr>
                <w:rFonts w:hint="eastAsia" w:ascii="宋体" w:hAnsi="宋体" w:eastAsia="宋体" w:cs="宋体"/>
                <w:b/>
                <w:sz w:val="24"/>
                <w:highlight w:val="none"/>
                <w:lang w:val="en-US" w:eastAsia="zh-CN"/>
              </w:rPr>
              <w:t>报价。</w:t>
            </w:r>
          </w:p>
        </w:tc>
        <w:tc>
          <w:tcPr>
            <w:tcW w:w="1658" w:type="dxa"/>
            <w:vAlign w:val="center"/>
          </w:tcPr>
          <w:p w14:paraId="76704DBE">
            <w:pPr>
              <w:spacing w:line="360" w:lineRule="auto"/>
              <w:jc w:val="both"/>
              <w:rPr>
                <w:rFonts w:hint="eastAsia" w:ascii="宋体" w:hAnsi="宋体" w:eastAsia="宋体" w:cs="宋体"/>
                <w:b/>
                <w:sz w:val="24"/>
                <w:highlight w:val="none"/>
              </w:rPr>
            </w:pPr>
          </w:p>
        </w:tc>
        <w:tc>
          <w:tcPr>
            <w:tcW w:w="1658" w:type="dxa"/>
            <w:vAlign w:val="center"/>
          </w:tcPr>
          <w:p w14:paraId="31BA70DB">
            <w:pPr>
              <w:spacing w:line="360" w:lineRule="auto"/>
              <w:jc w:val="both"/>
              <w:rPr>
                <w:rFonts w:hint="eastAsia" w:ascii="宋体" w:hAnsi="宋体" w:eastAsia="宋体" w:cs="宋体"/>
                <w:b/>
                <w:sz w:val="24"/>
                <w:highlight w:val="none"/>
              </w:rPr>
            </w:pPr>
          </w:p>
        </w:tc>
        <w:tc>
          <w:tcPr>
            <w:tcW w:w="1658" w:type="dxa"/>
            <w:vAlign w:val="center"/>
          </w:tcPr>
          <w:p w14:paraId="39BE5E8E">
            <w:pPr>
              <w:spacing w:line="360" w:lineRule="auto"/>
              <w:jc w:val="both"/>
              <w:rPr>
                <w:rFonts w:hint="eastAsia" w:ascii="宋体" w:hAnsi="宋体" w:eastAsia="宋体" w:cs="宋体"/>
                <w:b/>
                <w:sz w:val="24"/>
                <w:highlight w:val="none"/>
              </w:rPr>
            </w:pPr>
          </w:p>
        </w:tc>
        <w:tc>
          <w:tcPr>
            <w:tcW w:w="1658" w:type="dxa"/>
            <w:vAlign w:val="center"/>
          </w:tcPr>
          <w:p w14:paraId="2F8B90CF">
            <w:pPr>
              <w:spacing w:line="360" w:lineRule="auto"/>
              <w:jc w:val="both"/>
              <w:rPr>
                <w:rFonts w:hint="eastAsia" w:ascii="宋体" w:hAnsi="宋体" w:eastAsia="宋体" w:cs="宋体"/>
                <w:b/>
                <w:sz w:val="24"/>
                <w:highlight w:val="none"/>
              </w:rPr>
            </w:pPr>
          </w:p>
        </w:tc>
      </w:tr>
    </w:tbl>
    <w:p w14:paraId="56347715">
      <w:pPr>
        <w:snapToGrid w:val="0"/>
        <w:spacing w:line="360" w:lineRule="auto"/>
        <w:ind w:left="480"/>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注：</w:t>
      </w:r>
    </w:p>
    <w:p w14:paraId="7A33D367">
      <w:pPr>
        <w:spacing w:line="360" w:lineRule="auto"/>
        <w:ind w:left="-2" w:leftChars="-1"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1、投标人需按本表格式填写</w:t>
      </w:r>
      <w:r>
        <w:rPr>
          <w:rFonts w:hint="eastAsia" w:ascii="宋体" w:hAnsi="宋体" w:eastAsia="宋体" w:cs="宋体"/>
          <w:b/>
          <w:kern w:val="0"/>
          <w:sz w:val="24"/>
          <w:highlight w:val="none"/>
          <w:lang w:val="zh-CN"/>
        </w:rPr>
        <w:t>，</w:t>
      </w:r>
      <w:r>
        <w:rPr>
          <w:rFonts w:hint="eastAsia" w:ascii="宋体" w:hAnsi="宋体" w:eastAsia="宋体" w:cs="宋体"/>
          <w:b/>
          <w:kern w:val="0"/>
          <w:sz w:val="24"/>
          <w:highlight w:val="none"/>
        </w:rPr>
        <w:t>否则视为</w:t>
      </w:r>
      <w:r>
        <w:rPr>
          <w:rFonts w:hint="eastAsia" w:ascii="宋体" w:hAnsi="宋体" w:eastAsia="宋体" w:cs="宋体"/>
          <w:b/>
          <w:sz w:val="24"/>
          <w:highlight w:val="none"/>
        </w:rPr>
        <w:t>投标文件含有采购人不能接受的附加条件，投标无效</w:t>
      </w:r>
      <w:r>
        <w:rPr>
          <w:rFonts w:hint="eastAsia" w:ascii="宋体" w:hAnsi="宋体" w:eastAsia="宋体" w:cs="宋体"/>
          <w:kern w:val="0"/>
          <w:sz w:val="24"/>
          <w:highlight w:val="none"/>
          <w:lang w:val="zh-CN"/>
        </w:rPr>
        <w:t>。</w:t>
      </w:r>
    </w:p>
    <w:p w14:paraId="567FB83F">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2、有关本项目实施所涉及的一切费用均计入报价。</w:t>
      </w:r>
      <w:r>
        <w:rPr>
          <w:rFonts w:hint="eastAsia" w:ascii="宋体" w:hAnsi="宋体" w:eastAsia="宋体" w:cs="宋体"/>
          <w:b/>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kern w:val="0"/>
          <w:sz w:val="24"/>
          <w:highlight w:val="none"/>
          <w:lang w:val="zh-CN"/>
        </w:rPr>
        <w:t>，</w:t>
      </w:r>
      <w:r>
        <w:rPr>
          <w:rFonts w:hint="eastAsia" w:ascii="宋体" w:hAnsi="宋体" w:eastAsia="宋体" w:cs="宋体"/>
          <w:b/>
          <w:kern w:val="0"/>
          <w:sz w:val="24"/>
          <w:highlight w:val="none"/>
          <w:lang w:val="zh-CN"/>
        </w:rPr>
        <w:t>不得出现“0元”“免费赠送”等形式的无偿报价，</w:t>
      </w:r>
      <w:r>
        <w:rPr>
          <w:rFonts w:hint="eastAsia" w:ascii="宋体" w:hAnsi="宋体" w:eastAsia="宋体" w:cs="宋体"/>
          <w:b/>
          <w:kern w:val="0"/>
          <w:sz w:val="24"/>
          <w:highlight w:val="none"/>
        </w:rPr>
        <w:t>否则视为</w:t>
      </w:r>
      <w:r>
        <w:rPr>
          <w:rFonts w:hint="eastAsia" w:ascii="宋体" w:hAnsi="宋体" w:eastAsia="宋体" w:cs="宋体"/>
          <w:b/>
          <w:sz w:val="24"/>
          <w:highlight w:val="none"/>
        </w:rPr>
        <w:t>投标文件含有采购人不能接受的附加条件，投标无效</w:t>
      </w:r>
      <w:r>
        <w:rPr>
          <w:rFonts w:hint="eastAsia" w:ascii="宋体" w:hAnsi="宋体" w:eastAsia="宋体" w:cs="宋体"/>
          <w:b/>
          <w:kern w:val="0"/>
          <w:sz w:val="24"/>
          <w:highlight w:val="none"/>
          <w:lang w:val="zh-CN"/>
        </w:rPr>
        <w:t>；采购内容未包含在《开标一览表（报价表）》名称栏中，投标人不能作出合理解释的，</w:t>
      </w:r>
      <w:r>
        <w:rPr>
          <w:rFonts w:hint="eastAsia" w:ascii="宋体" w:hAnsi="宋体" w:eastAsia="宋体" w:cs="宋体"/>
          <w:b/>
          <w:kern w:val="0"/>
          <w:sz w:val="24"/>
          <w:highlight w:val="none"/>
        </w:rPr>
        <w:t>视为</w:t>
      </w:r>
      <w:r>
        <w:rPr>
          <w:rFonts w:hint="eastAsia" w:ascii="宋体" w:hAnsi="宋体" w:eastAsia="宋体" w:cs="宋体"/>
          <w:b/>
          <w:sz w:val="24"/>
          <w:highlight w:val="none"/>
        </w:rPr>
        <w:t>投标文件含有采购人不能接受的附加条件的，投标无效。</w:t>
      </w:r>
    </w:p>
    <w:p w14:paraId="0006B40A">
      <w:pPr>
        <w:snapToGri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3、特别提示：采购代理机构将对项目名称和项目编号，中标供应商名称、地址和中标金额，主要中标标的名称、品牌（如果有）、规格型号、数量等予以公示。</w:t>
      </w:r>
    </w:p>
    <w:p w14:paraId="20C1F6C6">
      <w:pPr>
        <w:snapToGri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szCs w:val="22"/>
          <w:highlight w:val="none"/>
          <w:lang w:val="zh-CN"/>
        </w:rPr>
        <w:t>4、</w:t>
      </w:r>
      <w:r>
        <w:rPr>
          <w:rFonts w:hint="eastAsia" w:ascii="宋体" w:hAnsi="宋体" w:eastAsia="宋体" w:cs="宋体"/>
          <w:kern w:val="0"/>
          <w:sz w:val="24"/>
          <w:highlight w:val="none"/>
          <w:lang w:val="zh-CN"/>
        </w:rPr>
        <w:t>注：投标人提供的中小企业声明函内容不实的，属于提供虚假材料谋取中标、成交，依照《中华人民共和国政府采购法》等国家有关规定追究相应责任。</w:t>
      </w:r>
    </w:p>
    <w:p w14:paraId="3285823D">
      <w:pPr>
        <w:spacing w:line="360" w:lineRule="auto"/>
        <w:ind w:firstLine="482" w:firstLineChars="200"/>
        <w:rPr>
          <w:rFonts w:hint="eastAsia" w:ascii="宋体" w:hAnsi="宋体" w:eastAsia="宋体" w:cs="宋体"/>
          <w:b/>
          <w:kern w:val="0"/>
          <w:sz w:val="24"/>
          <w:highlight w:val="none"/>
        </w:rPr>
      </w:pPr>
    </w:p>
    <w:p w14:paraId="2EB71052">
      <w:pPr>
        <w:pStyle w:val="692"/>
        <w:keepNext w:val="0"/>
        <w:pageBreakBefore w:val="0"/>
        <w:tabs>
          <w:tab w:val="clear" w:pos="720"/>
        </w:tabs>
        <w:snapToGrid w:val="0"/>
        <w:spacing w:before="120" w:after="120"/>
        <w:ind w:firstLine="643"/>
        <w:outlineLvl w:val="9"/>
        <w:rPr>
          <w:rFonts w:hint="eastAsia" w:ascii="宋体" w:hAnsi="宋体" w:eastAsia="宋体" w:cs="宋体"/>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79C9719E">
      <w:pPr>
        <w:pStyle w:val="4"/>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highlight w:val="none"/>
        </w:rPr>
      </w:pPr>
      <w:bookmarkStart w:id="551" w:name="_Toc465665161"/>
      <w:r>
        <w:rPr>
          <w:rFonts w:hint="eastAsia" w:ascii="宋体" w:hAnsi="宋体" w:eastAsia="宋体" w:cs="宋体"/>
          <w:highlight w:val="none"/>
        </w:rPr>
        <w:t>附件</w:t>
      </w:r>
      <w:bookmarkEnd w:id="551"/>
    </w:p>
    <w:p w14:paraId="4B671C37">
      <w:pPr>
        <w:spacing w:line="360" w:lineRule="auto"/>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附件1：</w:t>
      </w:r>
    </w:p>
    <w:p w14:paraId="70814B12">
      <w:pPr>
        <w:spacing w:line="360" w:lineRule="auto"/>
        <w:jc w:val="center"/>
        <w:rPr>
          <w:rFonts w:hint="eastAsia" w:ascii="宋体" w:hAnsi="宋体" w:eastAsia="宋体" w:cs="宋体"/>
          <w:b/>
          <w:spacing w:val="6"/>
          <w:sz w:val="32"/>
          <w:szCs w:val="32"/>
          <w:highlight w:val="none"/>
        </w:rPr>
      </w:pPr>
      <w:bookmarkStart w:id="552" w:name="OLE_LINK13"/>
      <w:bookmarkStart w:id="553" w:name="OLE_LINK14"/>
      <w:r>
        <w:rPr>
          <w:rFonts w:hint="eastAsia" w:ascii="宋体" w:hAnsi="宋体" w:eastAsia="宋体" w:cs="宋体"/>
          <w:b/>
          <w:spacing w:val="6"/>
          <w:sz w:val="32"/>
          <w:szCs w:val="32"/>
          <w:highlight w:val="none"/>
        </w:rPr>
        <w:t>残疾人福利性单位声明函</w:t>
      </w:r>
    </w:p>
    <w:bookmarkEnd w:id="552"/>
    <w:bookmarkEnd w:id="553"/>
    <w:p w14:paraId="12E26FC9">
      <w:pPr>
        <w:spacing w:line="360" w:lineRule="auto"/>
        <w:rPr>
          <w:rFonts w:hint="eastAsia" w:ascii="宋体" w:hAnsi="宋体" w:eastAsia="宋体" w:cs="宋体"/>
          <w:b/>
          <w:spacing w:val="6"/>
          <w:sz w:val="30"/>
          <w:szCs w:val="30"/>
          <w:highlight w:val="none"/>
        </w:rPr>
      </w:pPr>
    </w:p>
    <w:p w14:paraId="3F5106C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sz w:val="24"/>
          <w:highlight w:val="none"/>
          <w:u w:val="single"/>
        </w:rPr>
        <w:t>（采购人）</w:t>
      </w:r>
      <w:r>
        <w:rPr>
          <w:rFonts w:hint="eastAsia" w:ascii="宋体" w:hAnsi="宋体" w:eastAsia="宋体" w:cs="宋体"/>
          <w:sz w:val="24"/>
          <w:highlight w:val="none"/>
        </w:rPr>
        <w:t>_单位的_</w:t>
      </w:r>
      <w:r>
        <w:rPr>
          <w:rFonts w:hint="eastAsia" w:ascii="宋体" w:hAnsi="宋体" w:eastAsia="宋体" w:cs="宋体"/>
          <w:sz w:val="24"/>
          <w:highlight w:val="none"/>
          <w:u w:val="single"/>
        </w:rPr>
        <w:t>（项目名称）</w:t>
      </w:r>
      <w:r>
        <w:rPr>
          <w:rFonts w:hint="eastAsia" w:ascii="宋体" w:hAnsi="宋体" w:eastAsia="宋体" w:cs="宋体"/>
          <w:sz w:val="24"/>
          <w:highlight w:val="none"/>
        </w:rPr>
        <w:t>__项目采购活动提供本单位制造的货物（由本单位承担工程/提供服务），或者提供其他残疾人福利性单位制造的货物（不包括使用非残疾人福利性单位注册商标的货物）。</w:t>
      </w:r>
    </w:p>
    <w:p w14:paraId="36ADD1B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本单位对上述声明的真实性负责。如有虚假，将依法承担相应责任。</w:t>
      </w:r>
    </w:p>
    <w:p w14:paraId="4F37EC02">
      <w:pPr>
        <w:spacing w:line="360" w:lineRule="auto"/>
        <w:ind w:firstLine="480" w:firstLineChars="200"/>
        <w:rPr>
          <w:rFonts w:hint="eastAsia" w:ascii="宋体" w:hAnsi="宋体" w:eastAsia="宋体" w:cs="宋体"/>
          <w:sz w:val="24"/>
          <w:highlight w:val="none"/>
        </w:rPr>
      </w:pPr>
    </w:p>
    <w:p w14:paraId="22CC3252">
      <w:pPr>
        <w:spacing w:line="360" w:lineRule="auto"/>
        <w:ind w:firstLine="480" w:firstLineChars="200"/>
        <w:rPr>
          <w:rFonts w:hint="eastAsia" w:ascii="宋体" w:hAnsi="宋体" w:eastAsia="宋体" w:cs="宋体"/>
          <w:sz w:val="24"/>
          <w:highlight w:val="none"/>
        </w:rPr>
      </w:pPr>
    </w:p>
    <w:p w14:paraId="40204721">
      <w:pPr>
        <w:tabs>
          <w:tab w:val="left" w:pos="4860"/>
        </w:tabs>
        <w:spacing w:line="360" w:lineRule="auto"/>
        <w:ind w:right="1560" w:firstLine="480" w:firstLineChars="200"/>
        <w:jc w:val="center"/>
        <w:rPr>
          <w:rFonts w:hint="eastAsia" w:ascii="宋体" w:hAnsi="宋体" w:eastAsia="宋体" w:cs="宋体"/>
          <w:sz w:val="24"/>
          <w:highlight w:val="none"/>
        </w:rPr>
      </w:pPr>
      <w:r>
        <w:rPr>
          <w:rFonts w:hint="eastAsia" w:ascii="宋体" w:hAnsi="宋体" w:eastAsia="宋体" w:cs="宋体"/>
          <w:kern w:val="0"/>
          <w:sz w:val="24"/>
          <w:highlight w:val="none"/>
          <w:lang w:val="zh-CN"/>
        </w:rPr>
        <w:t>投标人名称（电子签名）</w:t>
      </w:r>
      <w:r>
        <w:rPr>
          <w:rFonts w:hint="eastAsia" w:ascii="宋体" w:hAnsi="宋体" w:eastAsia="宋体" w:cs="宋体"/>
          <w:sz w:val="24"/>
          <w:highlight w:val="none"/>
        </w:rPr>
        <w:t>：</w:t>
      </w:r>
    </w:p>
    <w:p w14:paraId="797A9291">
      <w:pPr>
        <w:tabs>
          <w:tab w:val="left" w:pos="4860"/>
        </w:tabs>
        <w:spacing w:line="360" w:lineRule="auto"/>
        <w:ind w:right="1560" w:firstLine="480" w:firstLineChars="200"/>
        <w:jc w:val="center"/>
        <w:rPr>
          <w:rFonts w:hint="eastAsia" w:ascii="宋体" w:hAnsi="宋体" w:eastAsia="宋体" w:cs="宋体"/>
          <w:sz w:val="24"/>
          <w:highlight w:val="none"/>
        </w:rPr>
      </w:pPr>
      <w:r>
        <w:rPr>
          <w:rFonts w:hint="eastAsia" w:ascii="宋体" w:hAnsi="宋体" w:eastAsia="宋体" w:cs="宋体"/>
          <w:sz w:val="24"/>
          <w:highlight w:val="none"/>
        </w:rPr>
        <w:t xml:space="preserve">       日  期：</w:t>
      </w:r>
    </w:p>
    <w:p w14:paraId="26FF2904">
      <w:pPr>
        <w:spacing w:line="360" w:lineRule="auto"/>
        <w:ind w:firstLine="480" w:firstLineChars="200"/>
        <w:rPr>
          <w:rFonts w:hint="eastAsia" w:ascii="宋体" w:hAnsi="宋体" w:eastAsia="宋体" w:cs="宋体"/>
          <w:sz w:val="24"/>
          <w:highlight w:val="none"/>
        </w:rPr>
      </w:pPr>
    </w:p>
    <w:p w14:paraId="2844BE86">
      <w:pPr>
        <w:spacing w:line="360" w:lineRule="auto"/>
        <w:ind w:firstLine="420" w:firstLineChars="200"/>
        <w:rPr>
          <w:rFonts w:hint="eastAsia" w:ascii="宋体" w:hAnsi="宋体" w:eastAsia="宋体" w:cs="宋体"/>
          <w:highlight w:val="none"/>
        </w:rPr>
      </w:pPr>
    </w:p>
    <w:p w14:paraId="6F7BAB1F">
      <w:pPr>
        <w:spacing w:line="360" w:lineRule="auto"/>
        <w:ind w:firstLine="420" w:firstLineChars="200"/>
        <w:rPr>
          <w:rFonts w:hint="eastAsia" w:ascii="宋体" w:hAnsi="宋体" w:eastAsia="宋体" w:cs="宋体"/>
          <w:highlight w:val="none"/>
        </w:rPr>
      </w:pPr>
    </w:p>
    <w:p w14:paraId="483DD16E">
      <w:pPr>
        <w:spacing w:line="360" w:lineRule="auto"/>
        <w:ind w:firstLine="420" w:firstLineChars="200"/>
        <w:rPr>
          <w:rFonts w:hint="eastAsia" w:ascii="宋体" w:hAnsi="宋体" w:eastAsia="宋体" w:cs="宋体"/>
          <w:highlight w:val="none"/>
        </w:rPr>
      </w:pPr>
    </w:p>
    <w:p w14:paraId="74FD1EA2">
      <w:pPr>
        <w:spacing w:line="360" w:lineRule="auto"/>
        <w:ind w:firstLine="420" w:firstLineChars="200"/>
        <w:rPr>
          <w:rFonts w:hint="eastAsia" w:ascii="宋体" w:hAnsi="宋体" w:eastAsia="宋体" w:cs="宋体"/>
          <w:highlight w:val="none"/>
        </w:rPr>
      </w:pPr>
    </w:p>
    <w:p w14:paraId="3366BB1D">
      <w:pPr>
        <w:spacing w:line="360" w:lineRule="auto"/>
        <w:rPr>
          <w:rFonts w:hint="eastAsia" w:ascii="宋体" w:hAnsi="宋体" w:eastAsia="宋体" w:cs="宋体"/>
          <w:b/>
          <w:sz w:val="24"/>
          <w:highlight w:val="none"/>
        </w:rPr>
      </w:pPr>
    </w:p>
    <w:p w14:paraId="089FC474">
      <w:pPr>
        <w:spacing w:line="360" w:lineRule="auto"/>
        <w:rPr>
          <w:rFonts w:hint="eastAsia" w:ascii="宋体" w:hAnsi="宋体" w:eastAsia="宋体" w:cs="宋体"/>
          <w:b/>
          <w:sz w:val="24"/>
          <w:highlight w:val="none"/>
        </w:rPr>
      </w:pPr>
    </w:p>
    <w:p w14:paraId="753833E3">
      <w:pPr>
        <w:spacing w:line="360" w:lineRule="auto"/>
        <w:rPr>
          <w:rFonts w:hint="eastAsia" w:ascii="宋体" w:hAnsi="宋体" w:eastAsia="宋体" w:cs="宋体"/>
          <w:b/>
          <w:sz w:val="24"/>
          <w:highlight w:val="none"/>
        </w:rPr>
      </w:pPr>
    </w:p>
    <w:p w14:paraId="0C4A92F6">
      <w:pPr>
        <w:spacing w:line="360" w:lineRule="auto"/>
        <w:rPr>
          <w:rFonts w:hint="eastAsia" w:ascii="宋体" w:hAnsi="宋体" w:eastAsia="宋体" w:cs="宋体"/>
          <w:b/>
          <w:sz w:val="24"/>
          <w:highlight w:val="none"/>
        </w:rPr>
      </w:pPr>
    </w:p>
    <w:p w14:paraId="04866821">
      <w:pPr>
        <w:spacing w:line="360" w:lineRule="auto"/>
        <w:rPr>
          <w:rFonts w:hint="eastAsia" w:ascii="宋体" w:hAnsi="宋体" w:eastAsia="宋体" w:cs="宋体"/>
          <w:b/>
          <w:sz w:val="24"/>
          <w:highlight w:val="none"/>
        </w:rPr>
      </w:pPr>
    </w:p>
    <w:p w14:paraId="4F3731B5">
      <w:pPr>
        <w:spacing w:line="360" w:lineRule="auto"/>
        <w:rPr>
          <w:rFonts w:hint="eastAsia" w:ascii="宋体" w:hAnsi="宋体" w:eastAsia="宋体" w:cs="宋体"/>
          <w:b/>
          <w:sz w:val="24"/>
          <w:highlight w:val="none"/>
        </w:rPr>
      </w:pPr>
    </w:p>
    <w:p w14:paraId="3074F6EF">
      <w:pPr>
        <w:spacing w:line="360" w:lineRule="auto"/>
        <w:rPr>
          <w:rFonts w:hint="eastAsia" w:ascii="宋体" w:hAnsi="宋体" w:eastAsia="宋体" w:cs="宋体"/>
          <w:b/>
          <w:sz w:val="24"/>
          <w:highlight w:val="none"/>
        </w:rPr>
      </w:pPr>
    </w:p>
    <w:p w14:paraId="787230C3">
      <w:pPr>
        <w:spacing w:line="360" w:lineRule="auto"/>
        <w:rPr>
          <w:rFonts w:hint="eastAsia" w:ascii="宋体" w:hAnsi="宋体" w:eastAsia="宋体" w:cs="宋体"/>
          <w:b/>
          <w:sz w:val="24"/>
          <w:highlight w:val="none"/>
        </w:rPr>
      </w:pPr>
    </w:p>
    <w:p w14:paraId="616469C2">
      <w:pPr>
        <w:spacing w:line="360" w:lineRule="auto"/>
        <w:rPr>
          <w:rFonts w:hint="eastAsia" w:ascii="宋体" w:hAnsi="宋体" w:eastAsia="宋体" w:cs="宋体"/>
          <w:b/>
          <w:sz w:val="24"/>
          <w:highlight w:val="none"/>
        </w:rPr>
      </w:pPr>
    </w:p>
    <w:p w14:paraId="3751824D">
      <w:pPr>
        <w:spacing w:line="360" w:lineRule="auto"/>
        <w:jc w:val="left"/>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附件2：质疑函范本及制作说明</w:t>
      </w:r>
    </w:p>
    <w:p w14:paraId="7D0DF2A8">
      <w:pPr>
        <w:spacing w:line="360" w:lineRule="auto"/>
        <w:jc w:val="center"/>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质疑函范本</w:t>
      </w:r>
    </w:p>
    <w:p w14:paraId="65CBB61A">
      <w:pPr>
        <w:snapToGrid w:val="0"/>
        <w:spacing w:beforeLines="100" w:line="360" w:lineRule="auto"/>
        <w:rPr>
          <w:rFonts w:hint="eastAsia" w:ascii="宋体" w:hAnsi="宋体" w:eastAsia="宋体" w:cs="宋体"/>
          <w:bCs/>
          <w:sz w:val="24"/>
          <w:highlight w:val="none"/>
        </w:rPr>
      </w:pPr>
      <w:r>
        <w:rPr>
          <w:rFonts w:hint="eastAsia" w:ascii="宋体" w:hAnsi="宋体" w:eastAsia="宋体" w:cs="宋体"/>
          <w:bCs/>
          <w:sz w:val="24"/>
          <w:highlight w:val="none"/>
        </w:rPr>
        <w:t>一、质疑供应商基本信息</w:t>
      </w:r>
    </w:p>
    <w:p w14:paraId="7E582AE8">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质疑供应商：</w:t>
      </w:r>
    </w:p>
    <w:p w14:paraId="709240BE">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地址：邮编：</w:t>
      </w:r>
    </w:p>
    <w:p w14:paraId="5C6EFD64">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联系人：联系电话：</w:t>
      </w:r>
    </w:p>
    <w:p w14:paraId="0E98F11D">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授权代表：</w:t>
      </w:r>
    </w:p>
    <w:p w14:paraId="0043AB5D">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联系电话：</w:t>
      </w:r>
    </w:p>
    <w:p w14:paraId="44D5B22D">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地址： 邮编：</w:t>
      </w:r>
    </w:p>
    <w:p w14:paraId="0D9EBEAD">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二、质疑项目基本情况</w:t>
      </w:r>
    </w:p>
    <w:p w14:paraId="21FEE348">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质疑项目的名称：</w:t>
      </w:r>
    </w:p>
    <w:p w14:paraId="680E6635">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质疑项目的编号：包号：</w:t>
      </w:r>
    </w:p>
    <w:p w14:paraId="77DA64D5">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采购人名称：</w:t>
      </w:r>
    </w:p>
    <w:p w14:paraId="5342AF29">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采购文件获取日期：</w:t>
      </w:r>
    </w:p>
    <w:p w14:paraId="19C264DD">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三、质疑事项具体内容</w:t>
      </w:r>
    </w:p>
    <w:p w14:paraId="358ED14B">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质疑事项1：</w:t>
      </w:r>
    </w:p>
    <w:p w14:paraId="03FE3465">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事实依据：</w:t>
      </w:r>
    </w:p>
    <w:p w14:paraId="7EF5A4C6">
      <w:pPr>
        <w:snapToGrid w:val="0"/>
        <w:spacing w:line="360" w:lineRule="auto"/>
        <w:rPr>
          <w:rFonts w:hint="eastAsia" w:ascii="宋体" w:hAnsi="宋体" w:eastAsia="宋体" w:cs="宋体"/>
          <w:sz w:val="24"/>
          <w:highlight w:val="none"/>
        </w:rPr>
      </w:pPr>
    </w:p>
    <w:p w14:paraId="5BAA2739">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法律依据：</w:t>
      </w:r>
    </w:p>
    <w:p w14:paraId="40C43BF7">
      <w:pPr>
        <w:snapToGrid w:val="0"/>
        <w:spacing w:line="360" w:lineRule="auto"/>
        <w:rPr>
          <w:rFonts w:hint="eastAsia" w:ascii="宋体" w:hAnsi="宋体" w:eastAsia="宋体" w:cs="宋体"/>
          <w:sz w:val="24"/>
          <w:highlight w:val="none"/>
          <w:u w:val="dotted"/>
        </w:rPr>
      </w:pPr>
    </w:p>
    <w:p w14:paraId="252F1C7E">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质疑事项2</w:t>
      </w:r>
    </w:p>
    <w:p w14:paraId="05CAD6AB">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w:t>
      </w:r>
    </w:p>
    <w:p w14:paraId="2D96187A">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四、与质疑事项相关的质疑请求</w:t>
      </w:r>
    </w:p>
    <w:p w14:paraId="4E2D442C">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请求：</w:t>
      </w:r>
    </w:p>
    <w:p w14:paraId="7684F593">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签字(签章)：                   公章：                      </w:t>
      </w:r>
    </w:p>
    <w:p w14:paraId="23564F46">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日期：    </w:t>
      </w:r>
    </w:p>
    <w:p w14:paraId="321692A1">
      <w:pPr>
        <w:spacing w:line="360" w:lineRule="auto"/>
        <w:jc w:val="center"/>
        <w:rPr>
          <w:rFonts w:hint="eastAsia" w:ascii="宋体" w:hAnsi="宋体" w:eastAsia="宋体" w:cs="宋体"/>
          <w:b/>
          <w:bCs/>
          <w:sz w:val="24"/>
          <w:highlight w:val="none"/>
        </w:rPr>
      </w:pPr>
    </w:p>
    <w:p w14:paraId="3EE6B752">
      <w:pPr>
        <w:spacing w:line="360" w:lineRule="auto"/>
        <w:rPr>
          <w:rFonts w:hint="eastAsia" w:ascii="宋体" w:hAnsi="宋体" w:eastAsia="宋体" w:cs="宋体"/>
          <w:b/>
          <w:sz w:val="24"/>
          <w:highlight w:val="none"/>
        </w:rPr>
      </w:pPr>
    </w:p>
    <w:p w14:paraId="41957452">
      <w:pPr>
        <w:spacing w:line="360" w:lineRule="auto"/>
        <w:rPr>
          <w:rFonts w:hint="eastAsia" w:ascii="宋体" w:hAnsi="宋体" w:eastAsia="宋体" w:cs="宋体"/>
          <w:b/>
          <w:sz w:val="24"/>
          <w:highlight w:val="none"/>
        </w:rPr>
      </w:pPr>
    </w:p>
    <w:p w14:paraId="2D50EE84">
      <w:pPr>
        <w:spacing w:line="360" w:lineRule="auto"/>
        <w:rPr>
          <w:rFonts w:hint="eastAsia" w:ascii="宋体" w:hAnsi="宋体" w:eastAsia="宋体" w:cs="宋体"/>
          <w:b/>
          <w:sz w:val="24"/>
          <w:highlight w:val="none"/>
        </w:rPr>
      </w:pPr>
    </w:p>
    <w:p w14:paraId="450BF089">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质疑函制作说明：</w:t>
      </w:r>
    </w:p>
    <w:p w14:paraId="67A57BEE">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1.供应商提出质疑时，应提交质疑函和必要的证明材料。</w:t>
      </w:r>
    </w:p>
    <w:p w14:paraId="238CCA2C">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2.质疑供应商若委托代理人进行质疑的，质疑函应按要求列明“授权代表”的有关内容，并在附件中提交由质疑</w:t>
      </w:r>
      <w:r>
        <w:rPr>
          <w:rFonts w:hint="eastAsia" w:ascii="宋体" w:hAnsi="宋体" w:eastAsia="宋体" w:cs="宋体"/>
          <w:kern w:val="0"/>
          <w:sz w:val="24"/>
          <w:highlight w:val="none"/>
        </w:rPr>
        <w:t>供应商签署的授权委托书。授权委托书应载明代理人的姓名或者名称、代理事项、具体权限、期限和相关事项。</w:t>
      </w:r>
    </w:p>
    <w:p w14:paraId="06E34AC1">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3.质疑供应商若对项目的某一分包进行质疑，质疑函中应列明具体分包号。</w:t>
      </w:r>
    </w:p>
    <w:p w14:paraId="43ACDE5D">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4.质疑函的质疑事项应具体、明确，并有必要的事实依据和法律依据。</w:t>
      </w:r>
    </w:p>
    <w:p w14:paraId="607C3BB5">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5.质疑函的质疑请求应与质疑事项相关。</w:t>
      </w:r>
    </w:p>
    <w:p w14:paraId="2C8B6FCF">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6.质疑供应商为自然人的，质疑函应由本人签字；质疑供应商为法人或者其他组织的，质疑函应由法定代表人、主要负责人，或者其授权代表签字或者盖章，并加盖公章。</w:t>
      </w:r>
    </w:p>
    <w:p w14:paraId="50EFB4AF">
      <w:pPr>
        <w:widowControl/>
        <w:spacing w:line="360" w:lineRule="auto"/>
        <w:ind w:firstLine="600" w:firstLineChars="200"/>
        <w:jc w:val="left"/>
        <w:rPr>
          <w:rFonts w:hint="eastAsia" w:ascii="宋体" w:hAnsi="宋体" w:eastAsia="宋体" w:cs="宋体"/>
          <w:sz w:val="30"/>
          <w:szCs w:val="30"/>
          <w:highlight w:val="none"/>
        </w:rPr>
      </w:pPr>
    </w:p>
    <w:p w14:paraId="394C97A3">
      <w:pPr>
        <w:spacing w:line="360" w:lineRule="auto"/>
        <w:jc w:val="center"/>
        <w:rPr>
          <w:rFonts w:hint="eastAsia" w:ascii="宋体" w:hAnsi="宋体" w:eastAsia="宋体" w:cs="宋体"/>
          <w:b/>
          <w:spacing w:val="6"/>
          <w:sz w:val="32"/>
          <w:szCs w:val="32"/>
          <w:highlight w:val="none"/>
        </w:rPr>
      </w:pPr>
    </w:p>
    <w:p w14:paraId="4C38B5CF">
      <w:pPr>
        <w:spacing w:line="360" w:lineRule="auto"/>
        <w:jc w:val="center"/>
        <w:rPr>
          <w:rFonts w:hint="eastAsia" w:ascii="宋体" w:hAnsi="宋体" w:eastAsia="宋体" w:cs="宋体"/>
          <w:b/>
          <w:spacing w:val="6"/>
          <w:sz w:val="32"/>
          <w:szCs w:val="32"/>
          <w:highlight w:val="none"/>
        </w:rPr>
      </w:pPr>
    </w:p>
    <w:p w14:paraId="44E585B5">
      <w:pPr>
        <w:spacing w:line="360" w:lineRule="auto"/>
        <w:jc w:val="center"/>
        <w:rPr>
          <w:rFonts w:hint="eastAsia" w:ascii="宋体" w:hAnsi="宋体" w:eastAsia="宋体" w:cs="宋体"/>
          <w:b/>
          <w:spacing w:val="6"/>
          <w:sz w:val="32"/>
          <w:szCs w:val="32"/>
          <w:highlight w:val="none"/>
        </w:rPr>
      </w:pPr>
    </w:p>
    <w:p w14:paraId="1D76F8C7">
      <w:pPr>
        <w:spacing w:line="360" w:lineRule="auto"/>
        <w:jc w:val="center"/>
        <w:rPr>
          <w:rFonts w:hint="eastAsia" w:ascii="宋体" w:hAnsi="宋体" w:eastAsia="宋体" w:cs="宋体"/>
          <w:b/>
          <w:spacing w:val="6"/>
          <w:sz w:val="32"/>
          <w:szCs w:val="32"/>
          <w:highlight w:val="none"/>
        </w:rPr>
      </w:pPr>
    </w:p>
    <w:p w14:paraId="4B755306">
      <w:pPr>
        <w:spacing w:line="360" w:lineRule="auto"/>
        <w:jc w:val="center"/>
        <w:rPr>
          <w:rFonts w:hint="eastAsia" w:ascii="宋体" w:hAnsi="宋体" w:eastAsia="宋体" w:cs="宋体"/>
          <w:b/>
          <w:spacing w:val="6"/>
          <w:sz w:val="32"/>
          <w:szCs w:val="32"/>
          <w:highlight w:val="none"/>
        </w:rPr>
      </w:pPr>
    </w:p>
    <w:p w14:paraId="05308A9F">
      <w:pPr>
        <w:spacing w:line="360" w:lineRule="auto"/>
        <w:jc w:val="center"/>
        <w:rPr>
          <w:rFonts w:hint="eastAsia" w:ascii="宋体" w:hAnsi="宋体" w:eastAsia="宋体" w:cs="宋体"/>
          <w:b/>
          <w:spacing w:val="6"/>
          <w:sz w:val="32"/>
          <w:szCs w:val="32"/>
          <w:highlight w:val="none"/>
        </w:rPr>
      </w:pPr>
    </w:p>
    <w:p w14:paraId="58F0380C">
      <w:pPr>
        <w:spacing w:line="360" w:lineRule="auto"/>
        <w:jc w:val="center"/>
        <w:rPr>
          <w:rFonts w:hint="eastAsia" w:ascii="宋体" w:hAnsi="宋体" w:eastAsia="宋体" w:cs="宋体"/>
          <w:b/>
          <w:spacing w:val="6"/>
          <w:sz w:val="32"/>
          <w:szCs w:val="32"/>
          <w:highlight w:val="none"/>
        </w:rPr>
      </w:pPr>
    </w:p>
    <w:p w14:paraId="336A0E7B">
      <w:pPr>
        <w:spacing w:line="360" w:lineRule="auto"/>
        <w:jc w:val="center"/>
        <w:rPr>
          <w:rFonts w:hint="eastAsia" w:ascii="宋体" w:hAnsi="宋体" w:eastAsia="宋体" w:cs="宋体"/>
          <w:b/>
          <w:spacing w:val="6"/>
          <w:sz w:val="32"/>
          <w:szCs w:val="32"/>
          <w:highlight w:val="none"/>
        </w:rPr>
      </w:pPr>
    </w:p>
    <w:p w14:paraId="6E219BC1">
      <w:pPr>
        <w:spacing w:line="360" w:lineRule="auto"/>
        <w:jc w:val="center"/>
        <w:rPr>
          <w:rFonts w:hint="eastAsia" w:ascii="宋体" w:hAnsi="宋体" w:eastAsia="宋体" w:cs="宋体"/>
          <w:b/>
          <w:spacing w:val="6"/>
          <w:sz w:val="32"/>
          <w:szCs w:val="32"/>
          <w:highlight w:val="none"/>
        </w:rPr>
      </w:pPr>
    </w:p>
    <w:p w14:paraId="77D2C635">
      <w:pPr>
        <w:spacing w:line="360" w:lineRule="auto"/>
        <w:jc w:val="center"/>
        <w:rPr>
          <w:rFonts w:hint="eastAsia" w:ascii="宋体" w:hAnsi="宋体" w:eastAsia="宋体" w:cs="宋体"/>
          <w:b/>
          <w:spacing w:val="6"/>
          <w:sz w:val="32"/>
          <w:szCs w:val="32"/>
          <w:highlight w:val="none"/>
        </w:rPr>
      </w:pPr>
    </w:p>
    <w:p w14:paraId="4BE4A000">
      <w:pPr>
        <w:spacing w:line="360" w:lineRule="auto"/>
        <w:jc w:val="center"/>
        <w:rPr>
          <w:rFonts w:hint="eastAsia" w:ascii="宋体" w:hAnsi="宋体" w:eastAsia="宋体" w:cs="宋体"/>
          <w:b/>
          <w:spacing w:val="6"/>
          <w:sz w:val="32"/>
          <w:szCs w:val="32"/>
          <w:highlight w:val="none"/>
        </w:rPr>
      </w:pPr>
    </w:p>
    <w:p w14:paraId="65B68884">
      <w:pPr>
        <w:spacing w:line="360" w:lineRule="auto"/>
        <w:jc w:val="center"/>
        <w:rPr>
          <w:rFonts w:hint="eastAsia" w:ascii="宋体" w:hAnsi="宋体" w:eastAsia="宋体" w:cs="宋体"/>
          <w:b/>
          <w:spacing w:val="6"/>
          <w:sz w:val="32"/>
          <w:szCs w:val="32"/>
          <w:highlight w:val="none"/>
        </w:rPr>
      </w:pPr>
    </w:p>
    <w:p w14:paraId="43AB8D5C">
      <w:pPr>
        <w:spacing w:line="360" w:lineRule="auto"/>
        <w:jc w:val="left"/>
        <w:rPr>
          <w:rFonts w:hint="eastAsia" w:ascii="宋体" w:hAnsi="宋体" w:eastAsia="宋体" w:cs="宋体"/>
          <w:b/>
          <w:spacing w:val="6"/>
          <w:sz w:val="32"/>
          <w:szCs w:val="32"/>
          <w:highlight w:val="none"/>
        </w:rPr>
      </w:pPr>
    </w:p>
    <w:p w14:paraId="2B3CE8C8">
      <w:pPr>
        <w:spacing w:line="360" w:lineRule="auto"/>
        <w:jc w:val="left"/>
        <w:rPr>
          <w:rFonts w:hint="eastAsia" w:ascii="宋体" w:hAnsi="宋体" w:eastAsia="宋体" w:cs="宋体"/>
          <w:b/>
          <w:spacing w:val="6"/>
          <w:sz w:val="32"/>
          <w:szCs w:val="32"/>
          <w:highlight w:val="none"/>
        </w:rPr>
      </w:pPr>
    </w:p>
    <w:p w14:paraId="543682E1">
      <w:pPr>
        <w:spacing w:line="360" w:lineRule="auto"/>
        <w:jc w:val="left"/>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附件3：投诉书范本及制作说明</w:t>
      </w:r>
    </w:p>
    <w:p w14:paraId="30580295">
      <w:pPr>
        <w:spacing w:line="360" w:lineRule="auto"/>
        <w:jc w:val="center"/>
        <w:rPr>
          <w:rFonts w:hint="eastAsia" w:ascii="宋体" w:hAnsi="宋体" w:eastAsia="宋体" w:cs="宋体"/>
          <w:b/>
          <w:sz w:val="24"/>
          <w:highlight w:val="none"/>
        </w:rPr>
      </w:pPr>
    </w:p>
    <w:p w14:paraId="399566F2">
      <w:pPr>
        <w:spacing w:line="360" w:lineRule="auto"/>
        <w:jc w:val="center"/>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投诉书范本</w:t>
      </w:r>
    </w:p>
    <w:p w14:paraId="6C022379">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一、投诉相关主体基本情况</w:t>
      </w:r>
    </w:p>
    <w:p w14:paraId="4936BC6A">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投诉人：</w:t>
      </w:r>
    </w:p>
    <w:p w14:paraId="79AD1A16">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地     址：邮编：</w:t>
      </w:r>
    </w:p>
    <w:p w14:paraId="62182FCE">
      <w:pPr>
        <w:tabs>
          <w:tab w:val="left" w:pos="6510"/>
        </w:tabs>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法定代表人/主要负责人：</w:t>
      </w:r>
    </w:p>
    <w:p w14:paraId="03BCBDD6">
      <w:pPr>
        <w:tabs>
          <w:tab w:val="left" w:pos="6510"/>
        </w:tabs>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联系电话：</w:t>
      </w:r>
    </w:p>
    <w:p w14:paraId="4F977997">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授权代表：联系电话</w:t>
      </w:r>
      <w:r>
        <w:rPr>
          <w:rFonts w:hint="eastAsia" w:ascii="宋体" w:hAnsi="宋体" w:eastAsia="宋体" w:cs="宋体"/>
          <w:sz w:val="24"/>
          <w:highlight w:val="none"/>
          <w:u w:val="dotted"/>
        </w:rPr>
        <w:t xml:space="preserve">：                  </w:t>
      </w:r>
    </w:p>
    <w:p w14:paraId="7610891F">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地     址：邮编：</w:t>
      </w:r>
    </w:p>
    <w:p w14:paraId="7D35C590">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被投诉人1：</w:t>
      </w:r>
    </w:p>
    <w:p w14:paraId="32E37211">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地     址：邮编：</w:t>
      </w:r>
    </w:p>
    <w:p w14:paraId="0152AFE9">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联系人：联系电话：</w:t>
      </w:r>
    </w:p>
    <w:p w14:paraId="68F627E5">
      <w:pPr>
        <w:spacing w:line="360" w:lineRule="auto"/>
        <w:rPr>
          <w:rFonts w:hint="eastAsia" w:ascii="宋体" w:hAnsi="宋体" w:eastAsia="宋体" w:cs="宋体"/>
          <w:sz w:val="24"/>
          <w:highlight w:val="none"/>
        </w:rPr>
      </w:pPr>
      <w:r>
        <w:rPr>
          <w:rFonts w:hint="eastAsia" w:ascii="宋体" w:hAnsi="宋体" w:eastAsia="宋体" w:cs="宋体"/>
          <w:sz w:val="24"/>
          <w:highlight w:val="none"/>
        </w:rPr>
        <w:t>被投诉人2</w:t>
      </w:r>
    </w:p>
    <w:p w14:paraId="25BB75FF">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w:t>
      </w:r>
    </w:p>
    <w:p w14:paraId="2C62C87D">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相关供应商：</w:t>
      </w:r>
    </w:p>
    <w:p w14:paraId="14668522">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地     址：邮编：</w:t>
      </w:r>
    </w:p>
    <w:p w14:paraId="06A57009">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联系人：联系电话：</w:t>
      </w:r>
    </w:p>
    <w:p w14:paraId="5BDD2217">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二、投诉项目基本情况</w:t>
      </w:r>
    </w:p>
    <w:p w14:paraId="0A1BE368">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采购项目名称：</w:t>
      </w:r>
    </w:p>
    <w:p w14:paraId="489555B9">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采购项目编号：包号：</w:t>
      </w:r>
    </w:p>
    <w:p w14:paraId="6B08DFB6">
      <w:pPr>
        <w:spacing w:line="360" w:lineRule="auto"/>
        <w:rPr>
          <w:rFonts w:hint="eastAsia" w:ascii="宋体" w:hAnsi="宋体" w:eastAsia="宋体" w:cs="宋体"/>
          <w:sz w:val="24"/>
          <w:highlight w:val="none"/>
        </w:rPr>
      </w:pPr>
      <w:r>
        <w:rPr>
          <w:rFonts w:hint="eastAsia" w:ascii="宋体" w:hAnsi="宋体" w:eastAsia="宋体" w:cs="宋体"/>
          <w:sz w:val="24"/>
          <w:highlight w:val="none"/>
        </w:rPr>
        <w:t>采购人名称：</w:t>
      </w:r>
    </w:p>
    <w:p w14:paraId="5E3AD48D">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代理机构名称：</w:t>
      </w:r>
    </w:p>
    <w:p w14:paraId="658B433B">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采购文件公告:</w:t>
      </w:r>
      <w:r>
        <w:rPr>
          <w:rFonts w:hint="eastAsia" w:ascii="宋体" w:hAnsi="宋体" w:eastAsia="宋体" w:cs="宋体"/>
          <w:sz w:val="24"/>
          <w:highlight w:val="none"/>
          <w:u w:val="dotted"/>
        </w:rPr>
        <w:t xml:space="preserve">是/否 </w:t>
      </w:r>
      <w:r>
        <w:rPr>
          <w:rFonts w:hint="eastAsia" w:ascii="宋体" w:hAnsi="宋体" w:eastAsia="宋体" w:cs="宋体"/>
          <w:sz w:val="24"/>
          <w:highlight w:val="none"/>
        </w:rPr>
        <w:t>公告期限：</w:t>
      </w:r>
    </w:p>
    <w:p w14:paraId="769475B0">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采购结果公告:</w:t>
      </w:r>
      <w:r>
        <w:rPr>
          <w:rFonts w:hint="eastAsia" w:ascii="宋体" w:hAnsi="宋体" w:eastAsia="宋体" w:cs="宋体"/>
          <w:sz w:val="24"/>
          <w:highlight w:val="none"/>
          <w:u w:val="dotted"/>
        </w:rPr>
        <w:t xml:space="preserve">是/否 </w:t>
      </w:r>
      <w:r>
        <w:rPr>
          <w:rFonts w:hint="eastAsia" w:ascii="宋体" w:hAnsi="宋体" w:eastAsia="宋体" w:cs="宋体"/>
          <w:sz w:val="24"/>
          <w:highlight w:val="none"/>
        </w:rPr>
        <w:t>公告期限：</w:t>
      </w:r>
    </w:p>
    <w:p w14:paraId="513035D6">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三、质疑基本情况</w:t>
      </w:r>
    </w:p>
    <w:p w14:paraId="6A24E0E8">
      <w:pPr>
        <w:spacing w:line="360" w:lineRule="auto"/>
        <w:ind w:firstLine="480" w:firstLineChars="200"/>
        <w:rPr>
          <w:rFonts w:hint="eastAsia" w:ascii="宋体" w:hAnsi="宋体" w:eastAsia="宋体" w:cs="宋体"/>
          <w:sz w:val="24"/>
          <w:highlight w:val="none"/>
          <w:u w:val="dotted"/>
        </w:rPr>
      </w:pPr>
      <w:r>
        <w:rPr>
          <w:rFonts w:hint="eastAsia" w:ascii="宋体" w:hAnsi="宋体" w:eastAsia="宋体" w:cs="宋体"/>
          <w:sz w:val="24"/>
          <w:highlight w:val="none"/>
        </w:rPr>
        <w:t>投诉人于年月日,向提出质疑，质疑事项为：</w:t>
      </w:r>
    </w:p>
    <w:p w14:paraId="61E7D0BC">
      <w:pPr>
        <w:spacing w:line="360" w:lineRule="auto"/>
        <w:rPr>
          <w:rFonts w:hint="eastAsia" w:ascii="宋体" w:hAnsi="宋体" w:eastAsia="宋体" w:cs="宋体"/>
          <w:sz w:val="24"/>
          <w:highlight w:val="none"/>
          <w:u w:val="dotted"/>
        </w:rPr>
      </w:pPr>
    </w:p>
    <w:p w14:paraId="1EB50AA4">
      <w:pPr>
        <w:spacing w:line="360" w:lineRule="auto"/>
        <w:ind w:firstLine="360" w:firstLineChars="150"/>
        <w:rPr>
          <w:rFonts w:hint="eastAsia" w:ascii="宋体" w:hAnsi="宋体" w:eastAsia="宋体" w:cs="宋体"/>
          <w:sz w:val="24"/>
          <w:highlight w:val="none"/>
        </w:rPr>
      </w:pPr>
      <w:r>
        <w:rPr>
          <w:rFonts w:hint="eastAsia" w:ascii="宋体" w:hAnsi="宋体" w:eastAsia="宋体" w:cs="宋体"/>
          <w:sz w:val="24"/>
          <w:highlight w:val="none"/>
          <w:u w:val="dotted"/>
        </w:rPr>
        <w:t>采购人/代理机构</w:t>
      </w:r>
      <w:r>
        <w:rPr>
          <w:rFonts w:hint="eastAsia" w:ascii="宋体" w:hAnsi="宋体" w:eastAsia="宋体" w:cs="宋体"/>
          <w:sz w:val="24"/>
          <w:highlight w:val="none"/>
        </w:rPr>
        <w:t>于年月日,就质疑事项作出了答复/没有在法定期限内作出答复。</w:t>
      </w:r>
    </w:p>
    <w:p w14:paraId="0915412D">
      <w:pPr>
        <w:spacing w:line="360" w:lineRule="auto"/>
        <w:rPr>
          <w:rFonts w:hint="eastAsia" w:ascii="宋体" w:hAnsi="宋体" w:eastAsia="宋体" w:cs="宋体"/>
          <w:sz w:val="24"/>
          <w:highlight w:val="none"/>
        </w:rPr>
      </w:pPr>
      <w:r>
        <w:rPr>
          <w:rFonts w:hint="eastAsia" w:ascii="宋体" w:hAnsi="宋体" w:eastAsia="宋体" w:cs="宋体"/>
          <w:sz w:val="24"/>
          <w:highlight w:val="none"/>
        </w:rPr>
        <w:t>四、投诉事项具体内容</w:t>
      </w:r>
    </w:p>
    <w:p w14:paraId="13F90A18">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投诉事项 1：</w:t>
      </w:r>
    </w:p>
    <w:p w14:paraId="119A5DAF">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事实依据：</w:t>
      </w:r>
    </w:p>
    <w:p w14:paraId="23960AAF">
      <w:pPr>
        <w:spacing w:line="360" w:lineRule="auto"/>
        <w:rPr>
          <w:rFonts w:hint="eastAsia" w:ascii="宋体" w:hAnsi="宋体" w:eastAsia="宋体" w:cs="宋体"/>
          <w:sz w:val="24"/>
          <w:highlight w:val="none"/>
          <w:u w:val="dotted"/>
        </w:rPr>
      </w:pPr>
    </w:p>
    <w:p w14:paraId="2096B4A8">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法律依据：</w:t>
      </w:r>
    </w:p>
    <w:p w14:paraId="694983D7">
      <w:pPr>
        <w:spacing w:line="360" w:lineRule="auto"/>
        <w:rPr>
          <w:rFonts w:hint="eastAsia" w:ascii="宋体" w:hAnsi="宋体" w:eastAsia="宋体" w:cs="宋体"/>
          <w:sz w:val="24"/>
          <w:highlight w:val="none"/>
          <w:u w:val="dotted"/>
        </w:rPr>
      </w:pPr>
    </w:p>
    <w:p w14:paraId="569A734D">
      <w:pPr>
        <w:spacing w:line="360" w:lineRule="auto"/>
        <w:rPr>
          <w:rFonts w:hint="eastAsia" w:ascii="宋体" w:hAnsi="宋体" w:eastAsia="宋体" w:cs="宋体"/>
          <w:sz w:val="24"/>
          <w:highlight w:val="none"/>
        </w:rPr>
      </w:pPr>
      <w:r>
        <w:rPr>
          <w:rFonts w:hint="eastAsia" w:ascii="宋体" w:hAnsi="宋体" w:eastAsia="宋体" w:cs="宋体"/>
          <w:sz w:val="24"/>
          <w:highlight w:val="none"/>
        </w:rPr>
        <w:t>投诉事项2</w:t>
      </w:r>
    </w:p>
    <w:p w14:paraId="3D8C9BCD">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w:t>
      </w:r>
    </w:p>
    <w:p w14:paraId="535463B4">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五、与投诉事项相关的投诉请求</w:t>
      </w:r>
    </w:p>
    <w:p w14:paraId="7939E39F">
      <w:pPr>
        <w:spacing w:line="360" w:lineRule="auto"/>
        <w:rPr>
          <w:rFonts w:hint="eastAsia" w:ascii="宋体" w:hAnsi="宋体" w:eastAsia="宋体" w:cs="宋体"/>
          <w:sz w:val="24"/>
          <w:highlight w:val="none"/>
        </w:rPr>
      </w:pPr>
      <w:r>
        <w:rPr>
          <w:rFonts w:hint="eastAsia" w:ascii="宋体" w:hAnsi="宋体" w:eastAsia="宋体" w:cs="宋体"/>
          <w:sz w:val="24"/>
          <w:highlight w:val="none"/>
        </w:rPr>
        <w:t>请求：</w:t>
      </w:r>
    </w:p>
    <w:p w14:paraId="7680E207">
      <w:pPr>
        <w:spacing w:line="360" w:lineRule="auto"/>
        <w:rPr>
          <w:rFonts w:hint="eastAsia" w:ascii="宋体" w:hAnsi="宋体" w:eastAsia="宋体" w:cs="宋体"/>
          <w:sz w:val="24"/>
          <w:highlight w:val="none"/>
          <w:u w:val="single"/>
        </w:rPr>
      </w:pPr>
    </w:p>
    <w:p w14:paraId="1E8D45A1">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签字(签章)：                   公章：                      </w:t>
      </w:r>
    </w:p>
    <w:p w14:paraId="63450BB8">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日期：    </w:t>
      </w:r>
    </w:p>
    <w:p w14:paraId="51CB686B">
      <w:pPr>
        <w:spacing w:line="360" w:lineRule="auto"/>
        <w:rPr>
          <w:rFonts w:hint="eastAsia" w:ascii="宋体" w:hAnsi="宋体" w:eastAsia="宋体" w:cs="宋体"/>
          <w:b/>
          <w:sz w:val="24"/>
          <w:highlight w:val="none"/>
        </w:rPr>
      </w:pPr>
    </w:p>
    <w:p w14:paraId="714D4DC0">
      <w:pPr>
        <w:spacing w:line="360" w:lineRule="auto"/>
        <w:rPr>
          <w:rFonts w:hint="eastAsia" w:ascii="宋体" w:hAnsi="宋体" w:eastAsia="宋体" w:cs="宋体"/>
          <w:b/>
          <w:sz w:val="24"/>
          <w:highlight w:val="none"/>
        </w:rPr>
      </w:pPr>
    </w:p>
    <w:p w14:paraId="4C47C073">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投诉书制作说明：</w:t>
      </w:r>
    </w:p>
    <w:p w14:paraId="50200AD2">
      <w:pPr>
        <w:widowControl/>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sz w:val="24"/>
          <w:highlight w:val="none"/>
        </w:rPr>
        <w:t>1.投诉人提起投诉时，应当提交投诉书和必要的证明材料，并按照被投诉人和与投诉事项有关的供应商数量提供投诉书副本。</w:t>
      </w:r>
    </w:p>
    <w:p w14:paraId="6FEE0B70">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sz w:val="24"/>
          <w:highlight w:val="none"/>
        </w:rPr>
        <w:t>2.投诉人若委托代理人进行投诉的，投诉书应按照要求列明“授权代表”的有关内容，并在附件中提交由</w:t>
      </w:r>
      <w:r>
        <w:rPr>
          <w:rFonts w:hint="eastAsia" w:ascii="宋体" w:hAnsi="宋体" w:eastAsia="宋体" w:cs="宋体"/>
          <w:kern w:val="0"/>
          <w:sz w:val="24"/>
          <w:highlight w:val="none"/>
        </w:rPr>
        <w:t>投诉人签署的授权委托书。授权委托书应当载明代理人的姓名或者名称、代理事项、具体权限、期限和相关事项。</w:t>
      </w:r>
    </w:p>
    <w:p w14:paraId="7F75D069">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3.投诉人若对项目的某一分包进行投诉，投诉书应列明具体分包号。</w:t>
      </w:r>
    </w:p>
    <w:p w14:paraId="7570B47D">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4.投诉书应简要列明质疑事项，质疑函、质疑答复等作为附件材料提供。</w:t>
      </w:r>
    </w:p>
    <w:p w14:paraId="6A698CFB">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5.投诉书的投诉事项应具体、明确，并有必要的事实依据和法律依据。</w:t>
      </w:r>
    </w:p>
    <w:p w14:paraId="6655F883">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6.投诉书的投诉请求应与投诉事项相关。</w:t>
      </w:r>
    </w:p>
    <w:p w14:paraId="716E97E7">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sz w:val="24"/>
          <w:highlight w:val="none"/>
        </w:rPr>
        <w:t>7.投诉人为自然人的，投诉书应当由本人签字；投诉人为法人或者其他组织的，投诉书应当由法定代表人、主要负责人，或者其授权代表签字或者盖章，并加盖公章。</w:t>
      </w:r>
    </w:p>
    <w:p w14:paraId="53091CAD">
      <w:pPr>
        <w:spacing w:line="360" w:lineRule="auto"/>
        <w:rPr>
          <w:rFonts w:hint="eastAsia" w:ascii="宋体" w:hAnsi="宋体" w:eastAsia="宋体" w:cs="宋体"/>
          <w:b/>
          <w:sz w:val="24"/>
          <w:highlight w:val="none"/>
        </w:rPr>
      </w:pPr>
    </w:p>
    <w:p w14:paraId="0A75E2D7">
      <w:pPr>
        <w:autoSpaceDE w:val="0"/>
        <w:autoSpaceDN w:val="0"/>
        <w:jc w:val="center"/>
        <w:rPr>
          <w:rFonts w:hint="eastAsia" w:ascii="宋体" w:hAnsi="宋体" w:eastAsia="宋体" w:cs="宋体"/>
          <w:b/>
          <w:spacing w:val="6"/>
          <w:sz w:val="32"/>
          <w:szCs w:val="32"/>
          <w:highlight w:val="none"/>
        </w:rPr>
      </w:pPr>
    </w:p>
    <w:p w14:paraId="5E88AA29">
      <w:pPr>
        <w:autoSpaceDE w:val="0"/>
        <w:autoSpaceDN w:val="0"/>
        <w:jc w:val="center"/>
        <w:rPr>
          <w:rFonts w:hint="eastAsia" w:ascii="宋体" w:hAnsi="宋体" w:eastAsia="宋体" w:cs="宋体"/>
          <w:b/>
          <w:spacing w:val="6"/>
          <w:sz w:val="32"/>
          <w:szCs w:val="32"/>
          <w:highlight w:val="none"/>
        </w:rPr>
      </w:pPr>
    </w:p>
    <w:p w14:paraId="75284B5A">
      <w:pPr>
        <w:autoSpaceDE w:val="0"/>
        <w:autoSpaceDN w:val="0"/>
        <w:jc w:val="center"/>
        <w:rPr>
          <w:rFonts w:hint="eastAsia" w:ascii="宋体" w:hAnsi="宋体" w:eastAsia="宋体" w:cs="宋体"/>
          <w:b/>
          <w:spacing w:val="6"/>
          <w:sz w:val="32"/>
          <w:szCs w:val="32"/>
          <w:highlight w:val="none"/>
        </w:rPr>
      </w:pPr>
    </w:p>
    <w:p w14:paraId="6796D90E">
      <w:pPr>
        <w:autoSpaceDE w:val="0"/>
        <w:autoSpaceDN w:val="0"/>
        <w:jc w:val="center"/>
        <w:rPr>
          <w:rFonts w:hint="eastAsia" w:ascii="宋体" w:hAnsi="宋体" w:eastAsia="宋体" w:cs="宋体"/>
          <w:b/>
          <w:spacing w:val="6"/>
          <w:sz w:val="32"/>
          <w:szCs w:val="32"/>
          <w:highlight w:val="none"/>
        </w:rPr>
      </w:pPr>
    </w:p>
    <w:p w14:paraId="5EAACB8E">
      <w:pPr>
        <w:autoSpaceDE w:val="0"/>
        <w:autoSpaceDN w:val="0"/>
        <w:jc w:val="center"/>
        <w:rPr>
          <w:rFonts w:hint="eastAsia" w:ascii="宋体" w:hAnsi="宋体" w:eastAsia="宋体" w:cs="宋体"/>
          <w:b/>
          <w:bCs/>
          <w:sz w:val="32"/>
          <w:szCs w:val="32"/>
          <w:highlight w:val="none"/>
        </w:rPr>
      </w:pPr>
      <w:r>
        <w:rPr>
          <w:rFonts w:hint="eastAsia" w:ascii="宋体" w:hAnsi="宋体" w:eastAsia="宋体" w:cs="宋体"/>
          <w:b/>
          <w:spacing w:val="6"/>
          <w:sz w:val="32"/>
          <w:szCs w:val="32"/>
          <w:highlight w:val="none"/>
        </w:rPr>
        <w:t>附件4：</w:t>
      </w:r>
      <w:r>
        <w:rPr>
          <w:rFonts w:hint="eastAsia" w:ascii="宋体" w:hAnsi="宋体" w:eastAsia="宋体" w:cs="宋体"/>
          <w:b/>
          <w:bCs/>
          <w:sz w:val="32"/>
          <w:szCs w:val="32"/>
          <w:highlight w:val="none"/>
        </w:rPr>
        <w:t>业务专用章使用说明函</w:t>
      </w:r>
    </w:p>
    <w:p w14:paraId="497F86EA">
      <w:pPr>
        <w:spacing w:line="360" w:lineRule="auto"/>
        <w:rPr>
          <w:rFonts w:hint="eastAsia" w:ascii="宋体" w:hAnsi="宋体" w:eastAsia="宋体" w:cs="宋体"/>
          <w:sz w:val="24"/>
          <w:highlight w:val="none"/>
          <w:u w:val="single"/>
        </w:rPr>
      </w:pPr>
    </w:p>
    <w:p w14:paraId="0A7EB0F7">
      <w:pPr>
        <w:spacing w:line="360" w:lineRule="auto"/>
        <w:rPr>
          <w:rFonts w:hint="eastAsia" w:ascii="宋体" w:hAnsi="宋体" w:eastAsia="宋体" w:cs="宋体"/>
          <w:sz w:val="24"/>
          <w:highlight w:val="none"/>
        </w:rPr>
      </w:pPr>
      <w:r>
        <w:rPr>
          <w:rFonts w:hint="eastAsia" w:ascii="宋体" w:hAnsi="宋体" w:eastAsia="宋体" w:cs="宋体"/>
          <w:sz w:val="24"/>
          <w:highlight w:val="none"/>
          <w:u w:val="single"/>
        </w:rPr>
        <w:t>（采购人）、（采购代理机构）：</w:t>
      </w:r>
    </w:p>
    <w:p w14:paraId="5AEC4E9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lang w:val="zh-CN"/>
        </w:rPr>
        <w:t>我方</w:t>
      </w:r>
      <w:r>
        <w:rPr>
          <w:rFonts w:hint="eastAsia" w:ascii="宋体" w:hAnsi="宋体" w:eastAsia="宋体" w:cs="宋体"/>
          <w:sz w:val="24"/>
          <w:highlight w:val="none"/>
        </w:rPr>
        <w:t>(投标人全称)是中华人民共和国依法登记注册的合法企业，</w:t>
      </w:r>
      <w:r>
        <w:rPr>
          <w:rFonts w:hint="eastAsia" w:ascii="宋体" w:hAnsi="宋体" w:eastAsia="宋体" w:cs="宋体"/>
          <w:bCs/>
          <w:sz w:val="24"/>
          <w:highlight w:val="none"/>
        </w:rPr>
        <w:t>在参加</w:t>
      </w:r>
      <w:r>
        <w:rPr>
          <w:rFonts w:hint="eastAsia" w:ascii="宋体" w:hAnsi="宋体" w:eastAsia="宋体" w:cs="宋体"/>
          <w:sz w:val="24"/>
          <w:highlight w:val="none"/>
        </w:rPr>
        <w:t>你方组织的（项目名称）【招标编号：（采购编号）】</w:t>
      </w:r>
      <w:r>
        <w:rPr>
          <w:rFonts w:hint="eastAsia" w:ascii="宋体" w:hAnsi="宋体" w:eastAsia="宋体" w:cs="宋体"/>
          <w:bCs/>
          <w:sz w:val="24"/>
          <w:highlight w:val="none"/>
        </w:rPr>
        <w:t>投标活动中作如下说明：</w:t>
      </w:r>
      <w:r>
        <w:rPr>
          <w:rFonts w:hint="eastAsia" w:ascii="宋体" w:hAnsi="宋体" w:eastAsia="宋体" w:cs="宋体"/>
          <w:sz w:val="24"/>
          <w:highlight w:val="none"/>
        </w:rPr>
        <w:t xml:space="preserve">我方所使用的“XX专用章”与法定名称章具有同等的法律效力，对使用“XX专用章”的行为予以完全承认，并愿意承担相应责任。   </w:t>
      </w:r>
    </w:p>
    <w:p w14:paraId="1DFB79C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特此说明。</w:t>
      </w:r>
    </w:p>
    <w:p w14:paraId="232A406D">
      <w:pPr>
        <w:spacing w:line="360" w:lineRule="auto"/>
        <w:ind w:firstLine="494"/>
        <w:rPr>
          <w:rFonts w:hint="eastAsia" w:ascii="宋体" w:hAnsi="宋体" w:eastAsia="宋体" w:cs="宋体"/>
          <w:sz w:val="24"/>
          <w:highlight w:val="none"/>
        </w:rPr>
      </w:pPr>
    </w:p>
    <w:p w14:paraId="2FD50D8F">
      <w:pPr>
        <w:spacing w:line="360" w:lineRule="auto"/>
        <w:ind w:firstLine="494"/>
        <w:rPr>
          <w:rFonts w:hint="eastAsia" w:ascii="宋体" w:hAnsi="宋体" w:eastAsia="宋体" w:cs="宋体"/>
          <w:sz w:val="24"/>
          <w:highlight w:val="none"/>
        </w:rPr>
      </w:pPr>
    </w:p>
    <w:p w14:paraId="3A9B183F">
      <w:pPr>
        <w:spacing w:line="360" w:lineRule="auto"/>
        <w:ind w:firstLine="494"/>
        <w:rPr>
          <w:rFonts w:hint="eastAsia" w:ascii="宋体" w:hAnsi="宋体" w:eastAsia="宋体" w:cs="宋体"/>
          <w:sz w:val="24"/>
          <w:highlight w:val="none"/>
        </w:rPr>
      </w:pPr>
    </w:p>
    <w:p w14:paraId="44CAFD7B">
      <w:pPr>
        <w:spacing w:line="360" w:lineRule="auto"/>
        <w:ind w:right="480" w:firstLine="4080" w:firstLineChars="1700"/>
        <w:rPr>
          <w:rFonts w:hint="eastAsia" w:ascii="宋体" w:hAnsi="宋体" w:eastAsia="宋体" w:cs="宋体"/>
          <w:sz w:val="24"/>
          <w:highlight w:val="none"/>
        </w:rPr>
      </w:pPr>
      <w:r>
        <w:rPr>
          <w:rFonts w:hint="eastAsia" w:ascii="宋体" w:hAnsi="宋体" w:eastAsia="宋体" w:cs="宋体"/>
          <w:sz w:val="24"/>
          <w:highlight w:val="none"/>
        </w:rPr>
        <w:t>投标单位（法定名称章）：</w:t>
      </w:r>
    </w:p>
    <w:p w14:paraId="06E0222D">
      <w:pPr>
        <w:ind w:right="1440" w:firstLine="494"/>
        <w:jc w:val="center"/>
        <w:rPr>
          <w:rFonts w:hint="eastAsia" w:ascii="宋体" w:hAnsi="宋体" w:eastAsia="宋体" w:cs="宋体"/>
          <w:sz w:val="24"/>
          <w:highlight w:val="none"/>
        </w:rPr>
      </w:pPr>
      <w:r>
        <w:rPr>
          <w:rFonts w:hint="eastAsia" w:ascii="宋体" w:hAnsi="宋体" w:eastAsia="宋体" w:cs="宋体"/>
          <w:sz w:val="24"/>
          <w:highlight w:val="none"/>
        </w:rPr>
        <w:t xml:space="preserve">                              日期：       年     月     日</w:t>
      </w:r>
    </w:p>
    <w:p w14:paraId="3208A781">
      <w:pPr>
        <w:rPr>
          <w:rFonts w:hint="eastAsia" w:ascii="宋体" w:hAnsi="宋体" w:eastAsia="宋体" w:cs="宋体"/>
          <w:sz w:val="24"/>
          <w:highlight w:val="none"/>
        </w:rPr>
      </w:pPr>
      <w:r>
        <w:rPr>
          <w:rFonts w:hint="eastAsia" w:ascii="宋体" w:hAnsi="宋体" w:eastAsia="宋体" w:cs="宋体"/>
          <w:b/>
          <w:bCs/>
          <w:sz w:val="24"/>
          <w:highlight w:val="none"/>
        </w:rPr>
        <w:t>附：</w:t>
      </w:r>
    </w:p>
    <w:p w14:paraId="6B0B6306">
      <w:pPr>
        <w:spacing w:line="360" w:lineRule="auto"/>
        <w:rPr>
          <w:rFonts w:hint="eastAsia" w:ascii="宋体" w:hAnsi="宋体" w:eastAsia="宋体" w:cs="宋体"/>
          <w:bCs/>
          <w:sz w:val="24"/>
          <w:highlight w:val="none"/>
        </w:rPr>
      </w:pPr>
      <w:r>
        <w:rPr>
          <w:rFonts w:hint="eastAsia" w:ascii="宋体" w:hAnsi="宋体" w:eastAsia="宋体" w:cs="宋体"/>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1kA8/2AAAAAoBAAAPAAAAAAAAAAEAIAAAACIAAABkcnMvZG93bnJldi54bWxQ&#10;SwECFAAUAAAACACHTuJAIJ8nMTACAACDBAAADgAAAAAAAAABACAAAAAnAQAAZHJzL2Uyb0RvYy54&#10;bWxQSwUGAAAAAAYABgBZAQAAyQUAAAAA&#10;">
                <v:fill on="t" focussize="0,0"/>
                <v:stroke color="#000000" miterlimit="2" joinstyle="miter"/>
                <v:imagedata o:title=""/>
                <o:lock v:ext="edit" aspectratio="f"/>
              </v:rect>
            </w:pict>
          </mc:Fallback>
        </mc:AlternateContent>
      </w:r>
      <w:r>
        <w:rPr>
          <w:rFonts w:hint="eastAsia" w:ascii="宋体" w:hAnsi="宋体" w:eastAsia="宋体" w:cs="宋体"/>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YYKiS8CAACD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xhgqJLwIAAIM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sz w:val="24"/>
          <w:highlight w:val="none"/>
        </w:rPr>
        <w:t>投标单位法定名称章（印模）                投标单位“XX专用章”（印模）</w:t>
      </w:r>
    </w:p>
    <w:p w14:paraId="043368A9">
      <w:pPr>
        <w:autoSpaceDE w:val="0"/>
        <w:autoSpaceDN w:val="0"/>
        <w:jc w:val="center"/>
        <w:rPr>
          <w:rFonts w:hint="eastAsia" w:ascii="宋体" w:hAnsi="宋体" w:eastAsia="宋体" w:cs="宋体"/>
          <w:b/>
          <w:spacing w:val="6"/>
          <w:sz w:val="32"/>
          <w:szCs w:val="32"/>
          <w:highlight w:val="none"/>
        </w:rPr>
      </w:pPr>
    </w:p>
    <w:p w14:paraId="79F61AC5">
      <w:pPr>
        <w:autoSpaceDE w:val="0"/>
        <w:autoSpaceDN w:val="0"/>
        <w:jc w:val="center"/>
        <w:rPr>
          <w:rFonts w:hint="eastAsia" w:ascii="宋体" w:hAnsi="宋体" w:eastAsia="宋体" w:cs="宋体"/>
          <w:b/>
          <w:spacing w:val="6"/>
          <w:sz w:val="32"/>
          <w:szCs w:val="32"/>
          <w:highlight w:val="none"/>
        </w:rPr>
      </w:pPr>
    </w:p>
    <w:p w14:paraId="4E30C000">
      <w:pPr>
        <w:autoSpaceDE w:val="0"/>
        <w:autoSpaceDN w:val="0"/>
        <w:jc w:val="center"/>
        <w:rPr>
          <w:rFonts w:hint="eastAsia" w:ascii="宋体" w:hAnsi="宋体" w:eastAsia="宋体" w:cs="宋体"/>
          <w:b/>
          <w:spacing w:val="6"/>
          <w:sz w:val="32"/>
          <w:szCs w:val="32"/>
          <w:highlight w:val="none"/>
        </w:rPr>
      </w:pPr>
    </w:p>
    <w:p w14:paraId="00DD5287">
      <w:pPr>
        <w:autoSpaceDE w:val="0"/>
        <w:autoSpaceDN w:val="0"/>
        <w:jc w:val="center"/>
        <w:rPr>
          <w:rFonts w:hint="eastAsia" w:ascii="宋体" w:hAnsi="宋体" w:eastAsia="宋体" w:cs="宋体"/>
          <w:b/>
          <w:spacing w:val="6"/>
          <w:sz w:val="32"/>
          <w:szCs w:val="32"/>
          <w:highlight w:val="none"/>
        </w:rPr>
      </w:pPr>
    </w:p>
    <w:p w14:paraId="662464B6">
      <w:pPr>
        <w:autoSpaceDE w:val="0"/>
        <w:autoSpaceDN w:val="0"/>
        <w:jc w:val="center"/>
        <w:rPr>
          <w:rFonts w:hint="eastAsia" w:ascii="宋体" w:hAnsi="宋体" w:eastAsia="宋体" w:cs="宋体"/>
          <w:b/>
          <w:spacing w:val="6"/>
          <w:sz w:val="32"/>
          <w:szCs w:val="32"/>
          <w:highlight w:val="none"/>
        </w:rPr>
      </w:pPr>
    </w:p>
    <w:p w14:paraId="14556E5F">
      <w:pPr>
        <w:autoSpaceDE w:val="0"/>
        <w:autoSpaceDN w:val="0"/>
        <w:jc w:val="center"/>
        <w:rPr>
          <w:rFonts w:hint="eastAsia" w:ascii="宋体" w:hAnsi="宋体" w:eastAsia="宋体" w:cs="宋体"/>
          <w:b/>
          <w:spacing w:val="6"/>
          <w:sz w:val="32"/>
          <w:szCs w:val="32"/>
          <w:highlight w:val="none"/>
        </w:rPr>
      </w:pPr>
    </w:p>
    <w:p w14:paraId="6F83DA80">
      <w:pPr>
        <w:autoSpaceDE w:val="0"/>
        <w:autoSpaceDN w:val="0"/>
        <w:jc w:val="center"/>
        <w:rPr>
          <w:rFonts w:hint="eastAsia" w:ascii="宋体" w:hAnsi="宋体" w:eastAsia="宋体" w:cs="宋体"/>
          <w:b/>
          <w:spacing w:val="6"/>
          <w:sz w:val="32"/>
          <w:szCs w:val="32"/>
          <w:highlight w:val="none"/>
        </w:rPr>
      </w:pPr>
    </w:p>
    <w:p w14:paraId="628AF4FF">
      <w:pPr>
        <w:autoSpaceDE w:val="0"/>
        <w:autoSpaceDN w:val="0"/>
        <w:jc w:val="center"/>
        <w:rPr>
          <w:rFonts w:hint="eastAsia" w:ascii="宋体" w:hAnsi="宋体" w:eastAsia="宋体" w:cs="宋体"/>
          <w:b/>
          <w:spacing w:val="6"/>
          <w:sz w:val="32"/>
          <w:szCs w:val="32"/>
          <w:highlight w:val="none"/>
        </w:rPr>
      </w:pPr>
    </w:p>
    <w:p w14:paraId="0DE4F9C2">
      <w:pPr>
        <w:autoSpaceDE w:val="0"/>
        <w:autoSpaceDN w:val="0"/>
        <w:jc w:val="center"/>
        <w:rPr>
          <w:rFonts w:hint="eastAsia" w:ascii="宋体" w:hAnsi="宋体" w:eastAsia="宋体" w:cs="宋体"/>
          <w:b/>
          <w:spacing w:val="6"/>
          <w:sz w:val="32"/>
          <w:szCs w:val="32"/>
          <w:highlight w:val="none"/>
        </w:rPr>
      </w:pPr>
    </w:p>
    <w:p w14:paraId="07EA6938">
      <w:pPr>
        <w:autoSpaceDE w:val="0"/>
        <w:autoSpaceDN w:val="0"/>
        <w:jc w:val="center"/>
        <w:rPr>
          <w:rFonts w:hint="eastAsia" w:ascii="宋体" w:hAnsi="宋体" w:eastAsia="宋体" w:cs="宋体"/>
          <w:b/>
          <w:spacing w:val="6"/>
          <w:sz w:val="32"/>
          <w:szCs w:val="32"/>
          <w:highlight w:val="none"/>
        </w:rPr>
      </w:pPr>
    </w:p>
    <w:p w14:paraId="74AE8C34">
      <w:pPr>
        <w:autoSpaceDE w:val="0"/>
        <w:autoSpaceDN w:val="0"/>
        <w:jc w:val="center"/>
        <w:rPr>
          <w:rFonts w:hint="eastAsia" w:ascii="宋体" w:hAnsi="宋体" w:eastAsia="宋体" w:cs="宋体"/>
          <w:b/>
          <w:spacing w:val="6"/>
          <w:sz w:val="32"/>
          <w:szCs w:val="32"/>
          <w:highlight w:val="none"/>
        </w:rPr>
      </w:pPr>
    </w:p>
    <w:p w14:paraId="2E0B4068">
      <w:pPr>
        <w:autoSpaceDE w:val="0"/>
        <w:autoSpaceDN w:val="0"/>
        <w:jc w:val="center"/>
        <w:rPr>
          <w:rFonts w:hint="eastAsia" w:ascii="宋体" w:hAnsi="宋体" w:eastAsia="宋体" w:cs="宋体"/>
          <w:b/>
          <w:spacing w:val="6"/>
          <w:sz w:val="32"/>
          <w:szCs w:val="32"/>
          <w:highlight w:val="none"/>
        </w:rPr>
      </w:pPr>
    </w:p>
    <w:p w14:paraId="5D211734">
      <w:pPr>
        <w:autoSpaceDE w:val="0"/>
        <w:autoSpaceDN w:val="0"/>
        <w:jc w:val="center"/>
        <w:rPr>
          <w:rFonts w:hint="eastAsia" w:ascii="宋体" w:hAnsi="宋体" w:eastAsia="宋体" w:cs="宋体"/>
          <w:b/>
          <w:spacing w:val="6"/>
          <w:sz w:val="32"/>
          <w:szCs w:val="32"/>
          <w:highlight w:val="none"/>
        </w:rPr>
      </w:pPr>
    </w:p>
    <w:p w14:paraId="31CDCD24">
      <w:pPr>
        <w:autoSpaceDE w:val="0"/>
        <w:autoSpaceDN w:val="0"/>
        <w:jc w:val="center"/>
        <w:rPr>
          <w:rFonts w:hint="eastAsia" w:ascii="宋体" w:hAnsi="宋体" w:eastAsia="宋体" w:cs="宋体"/>
          <w:b/>
          <w:spacing w:val="6"/>
          <w:sz w:val="32"/>
          <w:szCs w:val="32"/>
          <w:highlight w:val="none"/>
        </w:rPr>
      </w:pPr>
    </w:p>
    <w:p w14:paraId="50E15728">
      <w:pPr>
        <w:autoSpaceDE w:val="0"/>
        <w:autoSpaceDN w:val="0"/>
        <w:jc w:val="center"/>
        <w:rPr>
          <w:rFonts w:hint="eastAsia" w:ascii="宋体" w:hAnsi="宋体" w:eastAsia="宋体" w:cs="宋体"/>
          <w:b/>
          <w:spacing w:val="6"/>
          <w:sz w:val="32"/>
          <w:szCs w:val="32"/>
          <w:highlight w:val="none"/>
        </w:rPr>
      </w:pPr>
    </w:p>
    <w:p w14:paraId="7625C547">
      <w:pPr>
        <w:autoSpaceDE w:val="0"/>
        <w:autoSpaceDN w:val="0"/>
        <w:jc w:val="center"/>
        <w:rPr>
          <w:rFonts w:hint="eastAsia" w:ascii="宋体" w:hAnsi="宋体" w:eastAsia="宋体" w:cs="宋体"/>
          <w:b/>
          <w:spacing w:val="6"/>
          <w:sz w:val="32"/>
          <w:szCs w:val="32"/>
          <w:highlight w:val="none"/>
        </w:rPr>
      </w:pPr>
    </w:p>
    <w:p w14:paraId="74864F2F">
      <w:pPr>
        <w:autoSpaceDE w:val="0"/>
        <w:autoSpaceDN w:val="0"/>
        <w:jc w:val="center"/>
        <w:rPr>
          <w:rFonts w:hint="eastAsia" w:ascii="宋体" w:hAnsi="宋体" w:eastAsia="宋体" w:cs="宋体"/>
          <w:b/>
          <w:spacing w:val="6"/>
          <w:sz w:val="32"/>
          <w:szCs w:val="32"/>
          <w:highlight w:val="none"/>
        </w:rPr>
      </w:pPr>
    </w:p>
    <w:p w14:paraId="1F09BA13">
      <w:pPr>
        <w:autoSpaceDE w:val="0"/>
        <w:autoSpaceDN w:val="0"/>
        <w:jc w:val="center"/>
        <w:rPr>
          <w:rFonts w:hint="eastAsia" w:ascii="宋体" w:hAnsi="宋体" w:eastAsia="宋体" w:cs="宋体"/>
          <w:b/>
          <w:spacing w:val="6"/>
          <w:sz w:val="32"/>
          <w:szCs w:val="32"/>
          <w:highlight w:val="none"/>
        </w:rPr>
      </w:pPr>
    </w:p>
    <w:p w14:paraId="19B4CF26">
      <w:pPr>
        <w:snapToGrid w:val="0"/>
        <w:spacing w:line="360" w:lineRule="auto"/>
        <w:jc w:val="center"/>
        <w:outlineLvl w:val="0"/>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附件5：联合协议</w:t>
      </w:r>
    </w:p>
    <w:p w14:paraId="781EEB7B">
      <w:pPr>
        <w:widowControl/>
        <w:spacing w:line="360" w:lineRule="auto"/>
        <w:ind w:firstLine="482" w:firstLineChars="200"/>
        <w:jc w:val="left"/>
        <w:rPr>
          <w:rFonts w:hint="eastAsia" w:ascii="宋体" w:hAnsi="宋体" w:eastAsia="宋体" w:cs="宋体"/>
          <w:b/>
          <w:sz w:val="24"/>
          <w:highlight w:val="none"/>
        </w:rPr>
      </w:pPr>
      <w:r>
        <w:rPr>
          <w:rFonts w:hint="eastAsia" w:ascii="宋体" w:hAnsi="宋体" w:eastAsia="宋体" w:cs="宋体"/>
          <w:b/>
          <w:sz w:val="24"/>
          <w:highlight w:val="none"/>
        </w:rPr>
        <w:t>（以联合体形式投标的，提供联合协议；本项目不接受联合体投标或者投标人不以联合体形式投标的，则不需要提供）</w:t>
      </w:r>
    </w:p>
    <w:p w14:paraId="4D49C366">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（联合体所有成员名称）</w:t>
      </w:r>
      <w:r>
        <w:rPr>
          <w:rFonts w:hint="eastAsia" w:ascii="宋体" w:hAnsi="宋体" w:eastAsia="宋体" w:cs="宋体"/>
          <w:kern w:val="0"/>
          <w:sz w:val="24"/>
          <w:highlight w:val="none"/>
        </w:rPr>
        <w:t>自愿</w:t>
      </w:r>
      <w:r>
        <w:rPr>
          <w:rFonts w:hint="eastAsia" w:ascii="宋体" w:hAnsi="宋体" w:eastAsia="宋体" w:cs="宋体"/>
          <w:kern w:val="0"/>
          <w:sz w:val="24"/>
          <w:highlight w:val="none"/>
          <w:lang w:val="zh-CN"/>
        </w:rPr>
        <w:t>组成一个联合体，以一个投标人的身份</w:t>
      </w:r>
      <w:r>
        <w:rPr>
          <w:rFonts w:hint="eastAsia" w:ascii="宋体" w:hAnsi="宋体" w:eastAsia="宋体" w:cs="宋体"/>
          <w:kern w:val="0"/>
          <w:sz w:val="24"/>
          <w:highlight w:val="none"/>
        </w:rPr>
        <w:t>参加</w:t>
      </w:r>
      <w:r>
        <w:rPr>
          <w:rFonts w:hint="eastAsia" w:ascii="宋体" w:hAnsi="宋体" w:eastAsia="宋体" w:cs="宋体"/>
          <w:sz w:val="24"/>
          <w:highlight w:val="none"/>
        </w:rPr>
        <w:t>（项目名称）【招标编号：（采购编号）】</w:t>
      </w:r>
      <w:r>
        <w:rPr>
          <w:rFonts w:hint="eastAsia" w:ascii="宋体" w:hAnsi="宋体" w:eastAsia="宋体" w:cs="宋体"/>
          <w:kern w:val="0"/>
          <w:sz w:val="24"/>
          <w:highlight w:val="none"/>
          <w:lang w:val="zh-CN"/>
        </w:rPr>
        <w:t xml:space="preserve">投标。 </w:t>
      </w:r>
    </w:p>
    <w:p w14:paraId="18ED236A">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一、各方一致决定，</w:t>
      </w:r>
      <w:r>
        <w:rPr>
          <w:rFonts w:hint="eastAsia" w:ascii="宋体" w:hAnsi="宋体" w:eastAsia="宋体" w:cs="宋体"/>
          <w:kern w:val="0"/>
          <w:sz w:val="24"/>
          <w:highlight w:val="none"/>
          <w:u w:val="single"/>
        </w:rPr>
        <w:t>（某联合体成员名称）</w:t>
      </w:r>
      <w:r>
        <w:rPr>
          <w:rFonts w:hint="eastAsia" w:ascii="宋体" w:hAnsi="宋体" w:eastAsia="宋体" w:cs="宋体"/>
          <w:kern w:val="0"/>
          <w:sz w:val="24"/>
          <w:highlight w:val="none"/>
        </w:rPr>
        <w:t>为联合体</w:t>
      </w:r>
      <w:r>
        <w:rPr>
          <w:rFonts w:hint="eastAsia" w:ascii="宋体" w:hAnsi="宋体" w:eastAsia="宋体" w:cs="宋体"/>
          <w:kern w:val="0"/>
          <w:sz w:val="24"/>
          <w:highlight w:val="none"/>
          <w:lang w:val="zh-CN"/>
        </w:rPr>
        <w:t>牵头人</w:t>
      </w:r>
      <w:r>
        <w:rPr>
          <w:rFonts w:hint="eastAsia" w:ascii="宋体" w:hAnsi="宋体" w:eastAsia="宋体" w:cs="宋体"/>
          <w:sz w:val="24"/>
          <w:highlight w:val="none"/>
        </w:rPr>
        <w:t>，代表所有联合体成员负责投标和合同实施阶段的主办、协调工作</w:t>
      </w:r>
      <w:r>
        <w:rPr>
          <w:rFonts w:hint="eastAsia" w:ascii="宋体" w:hAnsi="宋体" w:eastAsia="宋体" w:cs="宋体"/>
          <w:kern w:val="0"/>
          <w:sz w:val="24"/>
          <w:highlight w:val="none"/>
          <w:lang w:val="zh-CN"/>
        </w:rPr>
        <w:t>。</w:t>
      </w:r>
    </w:p>
    <w:p w14:paraId="53B3D708">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二、</w:t>
      </w:r>
      <w:r>
        <w:rPr>
          <w:rFonts w:hint="eastAsia" w:ascii="宋体" w:hAnsi="宋体" w:eastAsia="宋体" w:cs="宋体"/>
          <w:sz w:val="24"/>
          <w:highlight w:val="none"/>
        </w:rPr>
        <w:t>所有联合体成员各方签署授权书，授权书载明的</w:t>
      </w:r>
      <w:r>
        <w:rPr>
          <w:rFonts w:hint="eastAsia" w:ascii="宋体" w:hAnsi="宋体" w:eastAsia="宋体" w:cs="宋体"/>
          <w:kern w:val="0"/>
          <w:sz w:val="24"/>
          <w:highlight w:val="none"/>
          <w:lang w:val="zh-CN"/>
        </w:rPr>
        <w:t>授权代表根据招标文件规定及投标内容而对采购人、采购代理机构所作的任何合法承诺，包括书面澄清及相应等均对联合投标各方产生约束力。</w:t>
      </w:r>
    </w:p>
    <w:p w14:paraId="086AABEC">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三、本次联合投标中，分工如下：</w:t>
      </w:r>
    </w:p>
    <w:p w14:paraId="1FD46F73">
      <w:pPr>
        <w:snapToGrid w:val="0"/>
        <w:spacing w:line="360" w:lineRule="auto"/>
        <w:ind w:firstLine="576"/>
        <w:rPr>
          <w:rFonts w:hint="eastAsia" w:ascii="宋体" w:hAnsi="宋体" w:eastAsia="宋体" w:cs="宋体"/>
          <w:kern w:val="0"/>
          <w:sz w:val="24"/>
          <w:highlight w:val="none"/>
          <w:lang w:val="zh-CN"/>
        </w:rPr>
      </w:pPr>
      <w:bookmarkStart w:id="554" w:name="_Hlk101134295"/>
      <w:r>
        <w:rPr>
          <w:rFonts w:hint="eastAsia" w:ascii="宋体" w:hAnsi="宋体" w:eastAsia="宋体" w:cs="宋体"/>
          <w:kern w:val="0"/>
          <w:sz w:val="24"/>
          <w:highlight w:val="none"/>
          <w:u w:val="single"/>
        </w:rPr>
        <w:t>（联合体成员1）</w:t>
      </w:r>
      <w:r>
        <w:rPr>
          <w:rFonts w:hint="eastAsia" w:ascii="宋体" w:hAnsi="宋体" w:eastAsia="宋体" w:cs="宋体"/>
          <w:kern w:val="0"/>
          <w:sz w:val="24"/>
          <w:highlight w:val="none"/>
          <w:lang w:val="zh-CN"/>
        </w:rPr>
        <w:t>承担的工作和义务为：；</w:t>
      </w:r>
    </w:p>
    <w:p w14:paraId="38FF9C7B">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（联合体成员2）</w:t>
      </w:r>
      <w:r>
        <w:rPr>
          <w:rFonts w:hint="eastAsia" w:ascii="宋体" w:hAnsi="宋体" w:eastAsia="宋体" w:cs="宋体"/>
          <w:kern w:val="0"/>
          <w:sz w:val="24"/>
          <w:highlight w:val="none"/>
          <w:lang w:val="zh-CN"/>
        </w:rPr>
        <w:t>承担的工作和义务为：；</w:t>
      </w:r>
    </w:p>
    <w:p w14:paraId="126C8052">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w:t>
      </w:r>
    </w:p>
    <w:bookmarkEnd w:id="554"/>
    <w:p w14:paraId="28F40DC2">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四、联合体成员中小企业合同份额。</w:t>
      </w:r>
    </w:p>
    <w:p w14:paraId="31A25724">
      <w:pPr>
        <w:snapToGrid w:val="0"/>
        <w:spacing w:line="360" w:lineRule="auto"/>
        <w:ind w:firstLine="576"/>
        <w:rPr>
          <w:rFonts w:hint="eastAsia" w:ascii="宋体" w:hAnsi="宋体" w:eastAsia="宋体" w:cs="宋体"/>
          <w:b/>
          <w:kern w:val="0"/>
          <w:sz w:val="24"/>
          <w:highlight w:val="none"/>
          <w:lang w:val="zh-CN"/>
        </w:rPr>
      </w:pPr>
      <w:r>
        <w:rPr>
          <w:rFonts w:hint="eastAsia" w:ascii="宋体" w:hAnsi="宋体" w:eastAsia="宋体" w:cs="宋体"/>
          <w:kern w:val="0"/>
          <w:sz w:val="24"/>
          <w:highlight w:val="none"/>
          <w:lang w:val="zh-CN"/>
        </w:rPr>
        <w:t>1、</w:t>
      </w:r>
      <w:r>
        <w:rPr>
          <w:rFonts w:hint="eastAsia" w:ascii="宋体" w:hAnsi="宋体" w:eastAsia="宋体" w:cs="宋体"/>
          <w:kern w:val="0"/>
          <w:sz w:val="24"/>
          <w:highlight w:val="none"/>
          <w:u w:val="single"/>
        </w:rPr>
        <w:t>（联合体成员X,……）</w:t>
      </w:r>
      <w:r>
        <w:rPr>
          <w:rFonts w:hint="eastAsia" w:ascii="宋体" w:hAnsi="宋体" w:eastAsia="宋体" w:cs="宋体"/>
          <w:kern w:val="0"/>
          <w:sz w:val="24"/>
          <w:highlight w:val="none"/>
        </w:rPr>
        <w:t>提供的全部货物由小微企业制造，其合同份额占到合同总金额%以上；</w:t>
      </w:r>
      <w:r>
        <w:rPr>
          <w:rFonts w:hint="eastAsia" w:ascii="宋体" w:hAnsi="宋体" w:eastAsia="宋体" w:cs="宋体"/>
          <w:kern w:val="0"/>
          <w:sz w:val="24"/>
          <w:highlight w:val="none"/>
          <w:lang w:val="zh-CN"/>
        </w:rPr>
        <w:t>……。</w:t>
      </w:r>
      <w:r>
        <w:rPr>
          <w:rFonts w:hint="eastAsia" w:ascii="宋体" w:hAnsi="宋体" w:eastAsia="宋体" w:cs="宋体"/>
          <w:b/>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sz w:val="24"/>
          <w:highlight w:val="none"/>
        </w:rPr>
        <w:t>拟享受以上价格扣除政策的，填写有关内容。</w:t>
      </w:r>
      <w:r>
        <w:rPr>
          <w:rFonts w:hint="eastAsia" w:ascii="宋体" w:hAnsi="宋体" w:eastAsia="宋体" w:cs="宋体"/>
          <w:b/>
          <w:kern w:val="0"/>
          <w:sz w:val="24"/>
          <w:highlight w:val="none"/>
          <w:lang w:val="zh-CN"/>
        </w:rPr>
        <w:t>）</w:t>
      </w:r>
    </w:p>
    <w:p w14:paraId="200593AE">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sz w:val="24"/>
          <w:highlight w:val="none"/>
        </w:rPr>
        <w:t>2、中小企业合同金额达到%，其中小微企业合同金额达到%</w:t>
      </w:r>
      <w:r>
        <w:rPr>
          <w:rFonts w:hint="eastAsia" w:ascii="宋体" w:hAnsi="宋体" w:eastAsia="宋体" w:cs="宋体"/>
          <w:kern w:val="0"/>
          <w:sz w:val="24"/>
          <w:highlight w:val="none"/>
          <w:lang w:val="zh-CN"/>
        </w:rPr>
        <w:t>。</w:t>
      </w:r>
      <w:r>
        <w:rPr>
          <w:rFonts w:hint="eastAsia" w:ascii="宋体" w:hAnsi="宋体" w:eastAsia="宋体" w:cs="宋体"/>
          <w:b/>
          <w:bCs/>
          <w:kern w:val="0"/>
          <w:sz w:val="24"/>
          <w:highlight w:val="none"/>
          <w:lang w:val="zh-CN"/>
        </w:rPr>
        <w:t>（</w:t>
      </w:r>
      <w:r>
        <w:rPr>
          <w:rFonts w:hint="eastAsia" w:ascii="宋体" w:hAnsi="宋体" w:eastAsia="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kern w:val="0"/>
          <w:sz w:val="24"/>
          <w:highlight w:val="none"/>
          <w:lang w:val="zh-CN"/>
        </w:rPr>
        <w:t>）</w:t>
      </w:r>
    </w:p>
    <w:p w14:paraId="36B36E9B">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五、如果中标，</w:t>
      </w:r>
      <w:r>
        <w:rPr>
          <w:rFonts w:hint="eastAsia" w:ascii="宋体" w:hAnsi="宋体" w:eastAsia="宋体" w:cs="宋体"/>
          <w:sz w:val="24"/>
          <w:highlight w:val="none"/>
        </w:rPr>
        <w:t>联合体各成员方共同与采购人签订合同，并就采购合同约定的事项对采购人承担连带责任。</w:t>
      </w:r>
    </w:p>
    <w:p w14:paraId="10AE6AF1">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六、有关本次联合投标的其他事宜：</w:t>
      </w:r>
    </w:p>
    <w:p w14:paraId="11C7ACEA">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1、联合体各方不再单独参加或者与其他供应商另外组成联合体参加同一合同项下的政府采购活动。</w:t>
      </w:r>
    </w:p>
    <w:p w14:paraId="34DBBAC3">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2、联合体中有同类资质的各方按照联合体分工承担相同工作的，按照资质等级较低的供应商确定资质等级。</w:t>
      </w:r>
    </w:p>
    <w:p w14:paraId="3838FCA5">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3、本协议提交采购人、采购代理机构后，联合体各方不得以任何形式对上述内容进行修改或撤销。</w:t>
      </w:r>
    </w:p>
    <w:p w14:paraId="5F6A7568">
      <w:pPr>
        <w:snapToGrid w:val="0"/>
        <w:spacing w:line="360" w:lineRule="auto"/>
        <w:ind w:firstLine="5040" w:firstLine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14:paraId="1F23FAF7">
      <w:pPr>
        <w:snapToGrid w:val="0"/>
        <w:spacing w:line="360" w:lineRule="auto"/>
        <w:ind w:firstLine="5040" w:firstLine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14:paraId="4F918437">
      <w:pPr>
        <w:snapToGrid w:val="0"/>
        <w:spacing w:line="360" w:lineRule="auto"/>
        <w:ind w:right="960"/>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w:t>
      </w:r>
    </w:p>
    <w:p w14:paraId="6BC78D84">
      <w:pPr>
        <w:snapToGrid w:val="0"/>
        <w:spacing w:line="360" w:lineRule="auto"/>
        <w:jc w:val="righ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  年  月   日</w:t>
      </w:r>
    </w:p>
    <w:p w14:paraId="63BFA540">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14:paraId="7A50D0FB">
      <w:pPr>
        <w:autoSpaceDE w:val="0"/>
        <w:autoSpaceDN w:val="0"/>
        <w:jc w:val="center"/>
        <w:rPr>
          <w:rFonts w:hint="eastAsia" w:ascii="宋体" w:hAnsi="宋体" w:eastAsia="宋体" w:cs="宋体"/>
          <w:b/>
          <w:spacing w:val="6"/>
          <w:sz w:val="32"/>
          <w:szCs w:val="32"/>
          <w:highlight w:val="none"/>
        </w:rPr>
      </w:pPr>
    </w:p>
    <w:p w14:paraId="38226FB9">
      <w:pPr>
        <w:autoSpaceDE w:val="0"/>
        <w:autoSpaceDN w:val="0"/>
        <w:jc w:val="center"/>
        <w:rPr>
          <w:rFonts w:hint="eastAsia" w:ascii="宋体" w:hAnsi="宋体" w:eastAsia="宋体" w:cs="宋体"/>
          <w:b/>
          <w:spacing w:val="6"/>
          <w:sz w:val="32"/>
          <w:szCs w:val="32"/>
          <w:highlight w:val="none"/>
        </w:rPr>
      </w:pPr>
    </w:p>
    <w:p w14:paraId="7E79574E">
      <w:pPr>
        <w:autoSpaceDE w:val="0"/>
        <w:autoSpaceDN w:val="0"/>
        <w:jc w:val="center"/>
        <w:rPr>
          <w:rFonts w:hint="eastAsia" w:ascii="宋体" w:hAnsi="宋体" w:eastAsia="宋体" w:cs="宋体"/>
          <w:b/>
          <w:spacing w:val="6"/>
          <w:sz w:val="32"/>
          <w:szCs w:val="32"/>
          <w:highlight w:val="none"/>
        </w:rPr>
      </w:pPr>
    </w:p>
    <w:p w14:paraId="66E60722">
      <w:pPr>
        <w:autoSpaceDE w:val="0"/>
        <w:autoSpaceDN w:val="0"/>
        <w:jc w:val="center"/>
        <w:rPr>
          <w:rFonts w:hint="eastAsia" w:ascii="宋体" w:hAnsi="宋体" w:eastAsia="宋体" w:cs="宋体"/>
          <w:b/>
          <w:spacing w:val="6"/>
          <w:sz w:val="32"/>
          <w:szCs w:val="32"/>
          <w:highlight w:val="none"/>
        </w:rPr>
      </w:pPr>
    </w:p>
    <w:p w14:paraId="19881E4E">
      <w:pPr>
        <w:autoSpaceDE w:val="0"/>
        <w:autoSpaceDN w:val="0"/>
        <w:jc w:val="center"/>
        <w:rPr>
          <w:rFonts w:hint="eastAsia" w:ascii="宋体" w:hAnsi="宋体" w:eastAsia="宋体" w:cs="宋体"/>
          <w:b/>
          <w:spacing w:val="6"/>
          <w:sz w:val="32"/>
          <w:szCs w:val="32"/>
          <w:highlight w:val="none"/>
        </w:rPr>
      </w:pPr>
    </w:p>
    <w:p w14:paraId="5916CAC9">
      <w:pPr>
        <w:autoSpaceDE w:val="0"/>
        <w:autoSpaceDN w:val="0"/>
        <w:jc w:val="center"/>
        <w:rPr>
          <w:rFonts w:hint="eastAsia" w:ascii="宋体" w:hAnsi="宋体" w:eastAsia="宋体" w:cs="宋体"/>
          <w:b/>
          <w:spacing w:val="6"/>
          <w:sz w:val="32"/>
          <w:szCs w:val="32"/>
          <w:highlight w:val="none"/>
        </w:rPr>
      </w:pPr>
    </w:p>
    <w:p w14:paraId="1BB040C0">
      <w:pPr>
        <w:autoSpaceDE w:val="0"/>
        <w:autoSpaceDN w:val="0"/>
        <w:jc w:val="center"/>
        <w:rPr>
          <w:rFonts w:hint="eastAsia" w:ascii="宋体" w:hAnsi="宋体" w:eastAsia="宋体" w:cs="宋体"/>
          <w:b/>
          <w:spacing w:val="6"/>
          <w:sz w:val="32"/>
          <w:szCs w:val="32"/>
          <w:highlight w:val="none"/>
        </w:rPr>
      </w:pPr>
    </w:p>
    <w:p w14:paraId="15B6DDE0">
      <w:pPr>
        <w:autoSpaceDE w:val="0"/>
        <w:autoSpaceDN w:val="0"/>
        <w:jc w:val="center"/>
        <w:rPr>
          <w:rFonts w:hint="eastAsia" w:ascii="宋体" w:hAnsi="宋体" w:eastAsia="宋体" w:cs="宋体"/>
          <w:b/>
          <w:spacing w:val="6"/>
          <w:sz w:val="32"/>
          <w:szCs w:val="32"/>
          <w:highlight w:val="none"/>
        </w:rPr>
      </w:pPr>
    </w:p>
    <w:p w14:paraId="13307DCD">
      <w:pPr>
        <w:autoSpaceDE w:val="0"/>
        <w:autoSpaceDN w:val="0"/>
        <w:jc w:val="center"/>
        <w:rPr>
          <w:rFonts w:hint="eastAsia" w:ascii="宋体" w:hAnsi="宋体" w:eastAsia="宋体" w:cs="宋体"/>
          <w:b/>
          <w:spacing w:val="6"/>
          <w:sz w:val="32"/>
          <w:szCs w:val="32"/>
          <w:highlight w:val="none"/>
        </w:rPr>
      </w:pPr>
    </w:p>
    <w:p w14:paraId="6017D603">
      <w:pPr>
        <w:autoSpaceDE w:val="0"/>
        <w:autoSpaceDN w:val="0"/>
        <w:jc w:val="center"/>
        <w:rPr>
          <w:rFonts w:hint="eastAsia" w:ascii="宋体" w:hAnsi="宋体" w:eastAsia="宋体" w:cs="宋体"/>
          <w:b/>
          <w:spacing w:val="6"/>
          <w:sz w:val="32"/>
          <w:szCs w:val="32"/>
          <w:highlight w:val="none"/>
        </w:rPr>
      </w:pPr>
    </w:p>
    <w:p w14:paraId="06A87446">
      <w:pPr>
        <w:autoSpaceDE w:val="0"/>
        <w:autoSpaceDN w:val="0"/>
        <w:jc w:val="center"/>
        <w:rPr>
          <w:rFonts w:hint="eastAsia" w:ascii="宋体" w:hAnsi="宋体" w:eastAsia="宋体" w:cs="宋体"/>
          <w:b/>
          <w:spacing w:val="6"/>
          <w:sz w:val="32"/>
          <w:szCs w:val="32"/>
          <w:highlight w:val="none"/>
        </w:rPr>
      </w:pPr>
    </w:p>
    <w:p w14:paraId="795DFCDC">
      <w:pPr>
        <w:autoSpaceDE w:val="0"/>
        <w:autoSpaceDN w:val="0"/>
        <w:jc w:val="center"/>
        <w:rPr>
          <w:rFonts w:hint="eastAsia" w:ascii="宋体" w:hAnsi="宋体" w:eastAsia="宋体" w:cs="宋体"/>
          <w:b/>
          <w:spacing w:val="6"/>
          <w:sz w:val="32"/>
          <w:szCs w:val="32"/>
          <w:highlight w:val="none"/>
        </w:rPr>
      </w:pPr>
    </w:p>
    <w:p w14:paraId="2EDD94DF">
      <w:pPr>
        <w:autoSpaceDE w:val="0"/>
        <w:autoSpaceDN w:val="0"/>
        <w:jc w:val="center"/>
        <w:rPr>
          <w:rFonts w:hint="eastAsia" w:ascii="宋体" w:hAnsi="宋体" w:eastAsia="宋体" w:cs="宋体"/>
          <w:b/>
          <w:spacing w:val="6"/>
          <w:sz w:val="32"/>
          <w:szCs w:val="32"/>
          <w:highlight w:val="none"/>
        </w:rPr>
      </w:pPr>
    </w:p>
    <w:p w14:paraId="33F7D212">
      <w:pPr>
        <w:autoSpaceDE w:val="0"/>
        <w:autoSpaceDN w:val="0"/>
        <w:jc w:val="center"/>
        <w:rPr>
          <w:rFonts w:hint="eastAsia" w:ascii="宋体" w:hAnsi="宋体" w:eastAsia="宋体" w:cs="宋体"/>
          <w:b/>
          <w:spacing w:val="6"/>
          <w:sz w:val="32"/>
          <w:szCs w:val="32"/>
          <w:highlight w:val="none"/>
        </w:rPr>
      </w:pPr>
    </w:p>
    <w:p w14:paraId="0EC80026">
      <w:pPr>
        <w:autoSpaceDE w:val="0"/>
        <w:autoSpaceDN w:val="0"/>
        <w:jc w:val="center"/>
        <w:rPr>
          <w:rFonts w:hint="eastAsia" w:ascii="宋体" w:hAnsi="宋体" w:eastAsia="宋体" w:cs="宋体"/>
          <w:b/>
          <w:spacing w:val="6"/>
          <w:sz w:val="32"/>
          <w:szCs w:val="32"/>
          <w:highlight w:val="none"/>
        </w:rPr>
      </w:pPr>
    </w:p>
    <w:p w14:paraId="1CB9B27B">
      <w:pPr>
        <w:autoSpaceDE w:val="0"/>
        <w:autoSpaceDN w:val="0"/>
        <w:jc w:val="center"/>
        <w:rPr>
          <w:rFonts w:hint="eastAsia" w:ascii="宋体" w:hAnsi="宋体" w:eastAsia="宋体" w:cs="宋体"/>
          <w:b/>
          <w:spacing w:val="6"/>
          <w:sz w:val="32"/>
          <w:szCs w:val="32"/>
          <w:highlight w:val="none"/>
        </w:rPr>
      </w:pPr>
    </w:p>
    <w:p w14:paraId="67DAD801">
      <w:pPr>
        <w:autoSpaceDE w:val="0"/>
        <w:autoSpaceDN w:val="0"/>
        <w:jc w:val="center"/>
        <w:rPr>
          <w:rFonts w:hint="eastAsia" w:ascii="宋体" w:hAnsi="宋体" w:eastAsia="宋体" w:cs="宋体"/>
          <w:b/>
          <w:spacing w:val="6"/>
          <w:sz w:val="32"/>
          <w:szCs w:val="32"/>
          <w:highlight w:val="none"/>
        </w:rPr>
      </w:pPr>
    </w:p>
    <w:p w14:paraId="25A24ACC">
      <w:pPr>
        <w:autoSpaceDE w:val="0"/>
        <w:autoSpaceDN w:val="0"/>
        <w:jc w:val="center"/>
        <w:rPr>
          <w:rFonts w:hint="eastAsia" w:ascii="宋体" w:hAnsi="宋体" w:eastAsia="宋体" w:cs="宋体"/>
          <w:b/>
          <w:spacing w:val="6"/>
          <w:sz w:val="32"/>
          <w:szCs w:val="32"/>
          <w:highlight w:val="none"/>
        </w:rPr>
      </w:pPr>
    </w:p>
    <w:p w14:paraId="108B5001">
      <w:pPr>
        <w:autoSpaceDE w:val="0"/>
        <w:autoSpaceDN w:val="0"/>
        <w:jc w:val="center"/>
        <w:rPr>
          <w:rFonts w:hint="eastAsia" w:ascii="宋体" w:hAnsi="宋体" w:eastAsia="宋体" w:cs="宋体"/>
          <w:b/>
          <w:spacing w:val="6"/>
          <w:sz w:val="32"/>
          <w:szCs w:val="32"/>
          <w:highlight w:val="none"/>
        </w:rPr>
      </w:pPr>
    </w:p>
    <w:p w14:paraId="7716509D">
      <w:pPr>
        <w:autoSpaceDE w:val="0"/>
        <w:autoSpaceDN w:val="0"/>
        <w:jc w:val="center"/>
        <w:rPr>
          <w:rFonts w:hint="eastAsia" w:ascii="宋体" w:hAnsi="宋体" w:eastAsia="宋体" w:cs="宋体"/>
          <w:b/>
          <w:spacing w:val="6"/>
          <w:sz w:val="32"/>
          <w:szCs w:val="32"/>
          <w:highlight w:val="none"/>
        </w:rPr>
      </w:pPr>
    </w:p>
    <w:p w14:paraId="3EF76D61">
      <w:pPr>
        <w:autoSpaceDE w:val="0"/>
        <w:autoSpaceDN w:val="0"/>
        <w:jc w:val="center"/>
        <w:rPr>
          <w:rFonts w:hint="eastAsia" w:ascii="宋体" w:hAnsi="宋体" w:eastAsia="宋体" w:cs="宋体"/>
          <w:b/>
          <w:spacing w:val="6"/>
          <w:sz w:val="32"/>
          <w:szCs w:val="32"/>
          <w:highlight w:val="none"/>
        </w:rPr>
      </w:pPr>
    </w:p>
    <w:p w14:paraId="289BD48C">
      <w:pPr>
        <w:autoSpaceDE w:val="0"/>
        <w:autoSpaceDN w:val="0"/>
        <w:jc w:val="center"/>
        <w:rPr>
          <w:rFonts w:hint="eastAsia" w:ascii="宋体" w:hAnsi="宋体" w:eastAsia="宋体" w:cs="宋体"/>
          <w:b/>
          <w:spacing w:val="6"/>
          <w:sz w:val="32"/>
          <w:szCs w:val="32"/>
          <w:highlight w:val="none"/>
        </w:rPr>
      </w:pPr>
    </w:p>
    <w:p w14:paraId="231396B5">
      <w:pPr>
        <w:autoSpaceDE w:val="0"/>
        <w:autoSpaceDN w:val="0"/>
        <w:jc w:val="center"/>
        <w:rPr>
          <w:rFonts w:hint="eastAsia" w:ascii="宋体" w:hAnsi="宋体" w:eastAsia="宋体" w:cs="宋体"/>
          <w:b/>
          <w:spacing w:val="6"/>
          <w:sz w:val="32"/>
          <w:szCs w:val="32"/>
          <w:highlight w:val="none"/>
        </w:rPr>
      </w:pPr>
    </w:p>
    <w:p w14:paraId="396EBAE9">
      <w:pPr>
        <w:autoSpaceDE w:val="0"/>
        <w:autoSpaceDN w:val="0"/>
        <w:jc w:val="center"/>
        <w:rPr>
          <w:rFonts w:hint="eastAsia" w:ascii="宋体" w:hAnsi="宋体" w:eastAsia="宋体" w:cs="宋体"/>
          <w:b/>
          <w:spacing w:val="6"/>
          <w:sz w:val="32"/>
          <w:szCs w:val="32"/>
          <w:highlight w:val="none"/>
        </w:rPr>
      </w:pPr>
    </w:p>
    <w:p w14:paraId="3F63FAAB">
      <w:pPr>
        <w:autoSpaceDE w:val="0"/>
        <w:autoSpaceDN w:val="0"/>
        <w:jc w:val="center"/>
        <w:rPr>
          <w:rFonts w:hint="eastAsia" w:ascii="宋体" w:hAnsi="宋体" w:eastAsia="宋体" w:cs="宋体"/>
          <w:b/>
          <w:spacing w:val="6"/>
          <w:sz w:val="32"/>
          <w:szCs w:val="32"/>
          <w:highlight w:val="none"/>
        </w:rPr>
      </w:pPr>
    </w:p>
    <w:p w14:paraId="4C06644B">
      <w:pPr>
        <w:autoSpaceDE w:val="0"/>
        <w:autoSpaceDN w:val="0"/>
        <w:jc w:val="center"/>
        <w:rPr>
          <w:rFonts w:hint="eastAsia" w:ascii="宋体" w:hAnsi="宋体" w:eastAsia="宋体" w:cs="宋体"/>
          <w:b/>
          <w:spacing w:val="6"/>
          <w:sz w:val="32"/>
          <w:szCs w:val="32"/>
          <w:highlight w:val="none"/>
        </w:rPr>
      </w:pPr>
    </w:p>
    <w:p w14:paraId="4EB17785">
      <w:pPr>
        <w:snapToGrid w:val="0"/>
        <w:spacing w:line="360" w:lineRule="auto"/>
        <w:jc w:val="center"/>
        <w:outlineLvl w:val="0"/>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附件6：分包意向协议</w:t>
      </w:r>
    </w:p>
    <w:p w14:paraId="4CF2933C">
      <w:pPr>
        <w:widowControl/>
        <w:spacing w:line="360" w:lineRule="auto"/>
        <w:ind w:firstLine="120" w:firstLineChars="50"/>
        <w:jc w:val="left"/>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sz w:val="24"/>
          <w:highlight w:val="none"/>
        </w:rPr>
        <w:t>）</w:t>
      </w:r>
    </w:p>
    <w:p w14:paraId="100EBA10">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lang w:val="zh-CN"/>
        </w:rPr>
        <w:t>若成为</w:t>
      </w:r>
      <w:r>
        <w:rPr>
          <w:rFonts w:hint="eastAsia" w:ascii="宋体" w:hAnsi="宋体" w:eastAsia="宋体" w:cs="宋体"/>
          <w:sz w:val="24"/>
          <w:highlight w:val="none"/>
        </w:rPr>
        <w:t>（项目名称）【招标编号：（采购编号）】</w:t>
      </w:r>
      <w:r>
        <w:rPr>
          <w:rFonts w:hint="eastAsia" w:ascii="宋体" w:hAnsi="宋体" w:eastAsia="宋体" w:cs="宋体"/>
          <w:kern w:val="0"/>
          <w:sz w:val="24"/>
          <w:highlight w:val="none"/>
          <w:lang w:val="zh-CN"/>
        </w:rPr>
        <w:t>的中标供应商，将依法采取分包方式履行合同。</w:t>
      </w: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rPr>
        <w:t>与</w:t>
      </w:r>
      <w:r>
        <w:rPr>
          <w:rFonts w:hint="eastAsia" w:ascii="宋体" w:hAnsi="宋体" w:eastAsia="宋体" w:cs="宋体"/>
          <w:kern w:val="0"/>
          <w:sz w:val="24"/>
          <w:highlight w:val="none"/>
          <w:u w:val="single"/>
        </w:rPr>
        <w:t>（所有分包供应商名称）</w:t>
      </w:r>
      <w:r>
        <w:rPr>
          <w:rFonts w:hint="eastAsia" w:ascii="宋体" w:hAnsi="宋体" w:eastAsia="宋体" w:cs="宋体"/>
          <w:kern w:val="0"/>
          <w:sz w:val="24"/>
          <w:highlight w:val="none"/>
        </w:rPr>
        <w:t>达成分包意向协议</w:t>
      </w:r>
      <w:r>
        <w:rPr>
          <w:rFonts w:hint="eastAsia" w:ascii="宋体" w:hAnsi="宋体" w:eastAsia="宋体" w:cs="宋体"/>
          <w:kern w:val="0"/>
          <w:sz w:val="24"/>
          <w:highlight w:val="none"/>
          <w:lang w:val="zh-CN"/>
        </w:rPr>
        <w:t xml:space="preserve">。 </w:t>
      </w:r>
    </w:p>
    <w:p w14:paraId="30D2B186">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一、分包标的及数量</w:t>
      </w:r>
    </w:p>
    <w:p w14:paraId="1118A4DE">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lang w:val="zh-CN"/>
        </w:rPr>
        <w:t>将</w:t>
      </w:r>
      <w:r>
        <w:rPr>
          <w:rFonts w:hint="eastAsia" w:ascii="宋体" w:hAnsi="宋体" w:eastAsia="宋体" w:cs="宋体"/>
          <w:kern w:val="0"/>
          <w:sz w:val="24"/>
          <w:highlight w:val="none"/>
          <w:u w:val="single"/>
        </w:rPr>
        <w:t xml:space="preserve">  XX工作内容   </w:t>
      </w:r>
      <w:r>
        <w:rPr>
          <w:rFonts w:hint="eastAsia" w:ascii="宋体" w:hAnsi="宋体" w:eastAsia="宋体" w:cs="宋体"/>
          <w:sz w:val="24"/>
          <w:highlight w:val="none"/>
        </w:rPr>
        <w:t>分包给</w:t>
      </w:r>
      <w:r>
        <w:rPr>
          <w:rFonts w:hint="eastAsia" w:ascii="宋体" w:hAnsi="宋体" w:eastAsia="宋体" w:cs="宋体"/>
          <w:kern w:val="0"/>
          <w:sz w:val="24"/>
          <w:highlight w:val="none"/>
          <w:u w:val="single"/>
        </w:rPr>
        <w:t>（分包供应商1名称）</w:t>
      </w: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u w:val="single"/>
        </w:rPr>
        <w:t>（分包供应商1名称），</w:t>
      </w:r>
      <w:r>
        <w:rPr>
          <w:rFonts w:hint="eastAsia" w:ascii="宋体" w:hAnsi="宋体" w:eastAsia="宋体" w:cs="宋体"/>
          <w:kern w:val="0"/>
          <w:sz w:val="24"/>
          <w:highlight w:val="none"/>
          <w:lang w:val="zh-CN"/>
        </w:rPr>
        <w:t>具备承</w:t>
      </w:r>
      <w:r>
        <w:rPr>
          <w:rFonts w:hint="eastAsia" w:ascii="宋体" w:hAnsi="宋体" w:eastAsia="宋体" w:cs="宋体"/>
          <w:kern w:val="0"/>
          <w:sz w:val="24"/>
          <w:highlight w:val="none"/>
        </w:rPr>
        <w:t>担</w:t>
      </w:r>
      <w:r>
        <w:rPr>
          <w:rFonts w:hint="eastAsia" w:ascii="宋体" w:hAnsi="宋体" w:eastAsia="宋体" w:cs="宋体"/>
          <w:kern w:val="0"/>
          <w:sz w:val="24"/>
          <w:highlight w:val="none"/>
          <w:u w:val="single"/>
          <w:lang w:val="zh-CN"/>
        </w:rPr>
        <w:t>XX工作内容</w:t>
      </w:r>
      <w:r>
        <w:rPr>
          <w:rFonts w:hint="eastAsia" w:ascii="宋体" w:hAnsi="宋体" w:eastAsia="宋体" w:cs="宋体"/>
          <w:kern w:val="0"/>
          <w:sz w:val="24"/>
          <w:highlight w:val="none"/>
          <w:lang w:val="zh-CN"/>
        </w:rPr>
        <w:t>相应资质条件且不得再次分包；</w:t>
      </w:r>
    </w:p>
    <w:p w14:paraId="3A10B0CA">
      <w:pPr>
        <w:pStyle w:val="2"/>
        <w:ind w:left="664" w:leftChars="316" w:firstLine="229" w:firstLineChars="95"/>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w:t>
      </w:r>
    </w:p>
    <w:p w14:paraId="1BDF2B65">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二、分包供应商中小企业合同份额</w:t>
      </w:r>
    </w:p>
    <w:p w14:paraId="487C8E77">
      <w:pPr>
        <w:snapToGrid w:val="0"/>
        <w:spacing w:line="360" w:lineRule="auto"/>
        <w:ind w:firstLine="576"/>
        <w:rPr>
          <w:rFonts w:hint="eastAsia" w:ascii="宋体" w:hAnsi="宋体" w:eastAsia="宋体" w:cs="宋体"/>
          <w:b/>
          <w:kern w:val="0"/>
          <w:sz w:val="24"/>
          <w:highlight w:val="none"/>
          <w:lang w:val="zh-CN"/>
        </w:rPr>
      </w:pPr>
      <w:r>
        <w:rPr>
          <w:rFonts w:hint="eastAsia" w:ascii="宋体" w:hAnsi="宋体" w:eastAsia="宋体" w:cs="宋体"/>
          <w:kern w:val="0"/>
          <w:sz w:val="24"/>
          <w:highlight w:val="none"/>
        </w:rPr>
        <w:t>1、</w:t>
      </w:r>
      <w:r>
        <w:rPr>
          <w:rFonts w:hint="eastAsia" w:ascii="宋体" w:hAnsi="宋体" w:eastAsia="宋体" w:cs="宋体"/>
          <w:kern w:val="0"/>
          <w:sz w:val="24"/>
          <w:highlight w:val="none"/>
          <w:u w:val="single"/>
        </w:rPr>
        <w:t>（分包供应商X,……）提供的货物全部由小微企业制造，</w:t>
      </w:r>
      <w:r>
        <w:rPr>
          <w:rFonts w:hint="eastAsia" w:ascii="宋体" w:hAnsi="宋体" w:eastAsia="宋体" w:cs="宋体"/>
          <w:kern w:val="0"/>
          <w:sz w:val="24"/>
          <w:highlight w:val="none"/>
        </w:rPr>
        <w:t>其合同份额占到合同总金额%以上</w:t>
      </w:r>
      <w:r>
        <w:rPr>
          <w:rFonts w:hint="eastAsia" w:ascii="宋体" w:hAnsi="宋体" w:eastAsia="宋体" w:cs="宋体"/>
          <w:highlight w:val="none"/>
        </w:rPr>
        <w:t>。</w:t>
      </w:r>
      <w:r>
        <w:rPr>
          <w:rFonts w:hint="eastAsia" w:ascii="宋体" w:hAnsi="宋体" w:eastAsia="宋体" w:cs="宋体"/>
          <w:b/>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sz w:val="24"/>
          <w:highlight w:val="none"/>
        </w:rPr>
        <w:t>拟享受以上价格扣除政策的，填写有关内容。</w:t>
      </w:r>
      <w:r>
        <w:rPr>
          <w:rFonts w:hint="eastAsia" w:ascii="宋体" w:hAnsi="宋体" w:eastAsia="宋体" w:cs="宋体"/>
          <w:b/>
          <w:kern w:val="0"/>
          <w:sz w:val="24"/>
          <w:highlight w:val="none"/>
          <w:lang w:val="zh-CN"/>
        </w:rPr>
        <w:t>）</w:t>
      </w:r>
    </w:p>
    <w:p w14:paraId="63105A0F">
      <w:pPr>
        <w:spacing w:line="360" w:lineRule="auto"/>
        <w:ind w:firstLine="480" w:firstLineChars="200"/>
        <w:rPr>
          <w:rFonts w:hint="eastAsia" w:ascii="宋体" w:hAnsi="宋体" w:eastAsia="宋体" w:cs="宋体"/>
          <w:b/>
          <w:bCs/>
          <w:kern w:val="0"/>
          <w:sz w:val="24"/>
          <w:highlight w:val="none"/>
          <w:lang w:val="zh-CN"/>
        </w:rPr>
      </w:pPr>
      <w:r>
        <w:rPr>
          <w:rFonts w:hint="eastAsia" w:ascii="宋体" w:hAnsi="宋体" w:eastAsia="宋体" w:cs="宋体"/>
          <w:sz w:val="24"/>
          <w:highlight w:val="none"/>
        </w:rPr>
        <w:t>2、</w:t>
      </w:r>
      <w:bookmarkStart w:id="555" w:name="_Hlk101133173"/>
      <w:r>
        <w:rPr>
          <w:rFonts w:hint="eastAsia" w:ascii="宋体" w:hAnsi="宋体" w:eastAsia="宋体" w:cs="宋体"/>
          <w:sz w:val="24"/>
          <w:highlight w:val="none"/>
        </w:rPr>
        <w:t>中小企业合同金额达到%，其中小微企业合同金额达到%</w:t>
      </w:r>
      <w:r>
        <w:rPr>
          <w:rFonts w:hint="eastAsia" w:ascii="宋体" w:hAnsi="宋体" w:eastAsia="宋体" w:cs="宋体"/>
          <w:kern w:val="0"/>
          <w:sz w:val="24"/>
          <w:highlight w:val="none"/>
          <w:lang w:val="zh-CN"/>
        </w:rPr>
        <w:t>。</w:t>
      </w:r>
      <w:r>
        <w:rPr>
          <w:rFonts w:hint="eastAsia" w:ascii="宋体" w:hAnsi="宋体" w:eastAsia="宋体" w:cs="宋体"/>
          <w:b/>
          <w:bCs/>
          <w:kern w:val="0"/>
          <w:sz w:val="24"/>
          <w:highlight w:val="none"/>
          <w:lang w:val="zh-CN"/>
        </w:rPr>
        <w:t>（</w:t>
      </w:r>
      <w:r>
        <w:rPr>
          <w:rFonts w:hint="eastAsia" w:ascii="宋体" w:hAnsi="宋体" w:eastAsia="宋体" w:cs="宋体"/>
          <w:b/>
          <w:bCs/>
          <w:sz w:val="24"/>
          <w:highlight w:val="none"/>
        </w:rPr>
        <w:t>要求合同分包形式参加的项目或采购包，供应商按招标文件第一部分招标公告申请人的资格要求中规定的</w:t>
      </w:r>
      <w:r>
        <w:rPr>
          <w:rFonts w:hint="eastAsia" w:ascii="宋体" w:hAnsi="宋体" w:eastAsia="宋体" w:cs="宋体"/>
          <w:b/>
          <w:kern w:val="0"/>
          <w:sz w:val="24"/>
          <w:highlight w:val="none"/>
          <w:lang w:val="zh-CN"/>
        </w:rPr>
        <w:t>分包意向协议</w:t>
      </w:r>
      <w:r>
        <w:rPr>
          <w:rFonts w:hint="eastAsia" w:ascii="宋体" w:hAnsi="宋体" w:eastAsia="宋体" w:cs="宋体"/>
          <w:b/>
          <w:bCs/>
          <w:sz w:val="24"/>
          <w:highlight w:val="none"/>
        </w:rPr>
        <w:t>中中小企业、小微企业合同金额应当达到的比例要求填写。</w:t>
      </w:r>
      <w:r>
        <w:rPr>
          <w:rFonts w:hint="eastAsia" w:ascii="宋体" w:hAnsi="宋体" w:eastAsia="宋体" w:cs="宋体"/>
          <w:b/>
          <w:bCs/>
          <w:kern w:val="0"/>
          <w:sz w:val="24"/>
          <w:highlight w:val="none"/>
          <w:lang w:val="zh-CN"/>
        </w:rPr>
        <w:t>）</w:t>
      </w:r>
      <w:bookmarkEnd w:id="555"/>
    </w:p>
    <w:p w14:paraId="56D28074">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三、分包工作履行期限、地点、方式</w:t>
      </w:r>
    </w:p>
    <w:p w14:paraId="7DD78601">
      <w:pPr>
        <w:snapToGrid w:val="0"/>
        <w:spacing w:line="360" w:lineRule="auto"/>
        <w:ind w:firstLine="576"/>
        <w:rPr>
          <w:rFonts w:hint="eastAsia" w:ascii="宋体" w:hAnsi="宋体" w:eastAsia="宋体" w:cs="宋体"/>
          <w:highlight w:val="none"/>
          <w:u w:val="single"/>
        </w:rPr>
      </w:pPr>
    </w:p>
    <w:p w14:paraId="0650FA64">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四、质量</w:t>
      </w:r>
    </w:p>
    <w:p w14:paraId="6C9A6E8D">
      <w:pPr>
        <w:snapToGrid w:val="0"/>
        <w:spacing w:line="360" w:lineRule="auto"/>
        <w:ind w:firstLine="576"/>
        <w:rPr>
          <w:rFonts w:hint="eastAsia" w:ascii="宋体" w:hAnsi="宋体" w:eastAsia="宋体" w:cs="宋体"/>
          <w:kern w:val="0"/>
          <w:sz w:val="24"/>
          <w:highlight w:val="none"/>
          <w:lang w:val="zh-CN"/>
        </w:rPr>
      </w:pPr>
    </w:p>
    <w:p w14:paraId="6E4C28B6">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五、价款或者报酬</w:t>
      </w:r>
    </w:p>
    <w:p w14:paraId="7117F416">
      <w:pPr>
        <w:snapToGrid w:val="0"/>
        <w:spacing w:line="360" w:lineRule="auto"/>
        <w:ind w:left="573" w:leftChars="273"/>
        <w:rPr>
          <w:rFonts w:hint="eastAsia" w:ascii="宋体" w:hAnsi="宋体" w:eastAsia="宋体" w:cs="宋体"/>
          <w:kern w:val="0"/>
          <w:sz w:val="24"/>
          <w:highlight w:val="none"/>
          <w:lang w:val="zh-CN"/>
        </w:rPr>
      </w:pPr>
    </w:p>
    <w:p w14:paraId="10B4F823">
      <w:pPr>
        <w:snapToGrid w:val="0"/>
        <w:spacing w:line="360" w:lineRule="auto"/>
        <w:ind w:left="573" w:leftChars="273"/>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六、违约责任</w:t>
      </w:r>
    </w:p>
    <w:p w14:paraId="01247A3D">
      <w:pPr>
        <w:snapToGrid w:val="0"/>
        <w:spacing w:line="360" w:lineRule="auto"/>
        <w:ind w:firstLine="576"/>
        <w:rPr>
          <w:rFonts w:hint="eastAsia" w:ascii="宋体" w:hAnsi="宋体" w:eastAsia="宋体" w:cs="宋体"/>
          <w:kern w:val="0"/>
          <w:sz w:val="24"/>
          <w:highlight w:val="none"/>
          <w:lang w:val="zh-CN"/>
        </w:rPr>
      </w:pPr>
    </w:p>
    <w:p w14:paraId="2EFF6D14">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七、争议解决的办法</w:t>
      </w:r>
    </w:p>
    <w:p w14:paraId="16FCEA11">
      <w:pPr>
        <w:snapToGrid w:val="0"/>
        <w:spacing w:line="360" w:lineRule="auto"/>
        <w:ind w:firstLine="576"/>
        <w:rPr>
          <w:rFonts w:hint="eastAsia" w:ascii="宋体" w:hAnsi="宋体" w:eastAsia="宋体" w:cs="宋体"/>
          <w:kern w:val="0"/>
          <w:sz w:val="24"/>
          <w:highlight w:val="none"/>
          <w:lang w:val="zh-CN"/>
        </w:rPr>
      </w:pPr>
    </w:p>
    <w:p w14:paraId="3FD65F0D">
      <w:pPr>
        <w:snapToGrid w:val="0"/>
        <w:spacing w:line="360" w:lineRule="auto"/>
        <w:ind w:left="5758" w:leftChars="342" w:hanging="5040" w:hanging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投标人名称(电子签名)：</w:t>
      </w:r>
    </w:p>
    <w:p w14:paraId="01BAB7E2">
      <w:pPr>
        <w:snapToGrid w:val="0"/>
        <w:spacing w:line="360" w:lineRule="auto"/>
        <w:jc w:val="righ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分包供应商名称(电子签名/公章)：</w:t>
      </w:r>
    </w:p>
    <w:p w14:paraId="4E2506E8">
      <w:pPr>
        <w:snapToGrid w:val="0"/>
        <w:spacing w:line="360" w:lineRule="auto"/>
        <w:ind w:firstLine="5760" w:firstLineChars="2400"/>
        <w:rPr>
          <w:rFonts w:hint="eastAsia" w:ascii="宋体" w:hAnsi="宋体" w:eastAsia="宋体" w:cs="宋体"/>
          <w:highlight w:val="none"/>
        </w:rPr>
      </w:pPr>
      <w:r>
        <w:rPr>
          <w:rFonts w:hint="eastAsia" w:ascii="宋体" w:hAnsi="宋体" w:eastAsia="宋体" w:cs="宋体"/>
          <w:kern w:val="0"/>
          <w:sz w:val="24"/>
          <w:highlight w:val="none"/>
          <w:lang w:val="zh-CN"/>
        </w:rPr>
        <w:t>……</w:t>
      </w:r>
    </w:p>
    <w:p w14:paraId="18F7977B">
      <w:pPr>
        <w:spacing w:line="360" w:lineRule="auto"/>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14:paraId="319AE3E6">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14:paraId="658CA90E">
      <w:pPr>
        <w:autoSpaceDE w:val="0"/>
        <w:autoSpaceDN w:val="0"/>
        <w:jc w:val="center"/>
        <w:rPr>
          <w:rFonts w:hint="eastAsia" w:ascii="宋体" w:hAnsi="宋体" w:eastAsia="宋体" w:cs="宋体"/>
          <w:b/>
          <w:spacing w:val="6"/>
          <w:sz w:val="32"/>
          <w:szCs w:val="32"/>
          <w:highlight w:val="none"/>
        </w:rPr>
      </w:pPr>
    </w:p>
    <w:p w14:paraId="2A91E0E6">
      <w:pPr>
        <w:autoSpaceDE w:val="0"/>
        <w:autoSpaceDN w:val="0"/>
        <w:jc w:val="center"/>
        <w:rPr>
          <w:rFonts w:hint="eastAsia" w:ascii="宋体" w:hAnsi="宋体" w:eastAsia="宋体" w:cs="宋体"/>
          <w:b/>
          <w:spacing w:val="6"/>
          <w:sz w:val="32"/>
          <w:szCs w:val="32"/>
          <w:highlight w:val="none"/>
        </w:rPr>
      </w:pPr>
    </w:p>
    <w:p w14:paraId="43B769A1">
      <w:pPr>
        <w:autoSpaceDE w:val="0"/>
        <w:autoSpaceDN w:val="0"/>
        <w:jc w:val="center"/>
        <w:rPr>
          <w:rFonts w:hint="eastAsia" w:ascii="宋体" w:hAnsi="宋体" w:eastAsia="宋体" w:cs="宋体"/>
          <w:b/>
          <w:spacing w:val="6"/>
          <w:sz w:val="32"/>
          <w:szCs w:val="32"/>
          <w:highlight w:val="none"/>
        </w:rPr>
      </w:pPr>
    </w:p>
    <w:p w14:paraId="21D6548B">
      <w:pPr>
        <w:autoSpaceDE w:val="0"/>
        <w:autoSpaceDN w:val="0"/>
        <w:jc w:val="center"/>
        <w:rPr>
          <w:rFonts w:hint="eastAsia" w:ascii="宋体" w:hAnsi="宋体" w:eastAsia="宋体" w:cs="宋体"/>
          <w:b/>
          <w:spacing w:val="6"/>
          <w:sz w:val="32"/>
          <w:szCs w:val="32"/>
          <w:highlight w:val="none"/>
        </w:rPr>
      </w:pPr>
    </w:p>
    <w:p w14:paraId="0BD50F3F">
      <w:pPr>
        <w:autoSpaceDE w:val="0"/>
        <w:autoSpaceDN w:val="0"/>
        <w:jc w:val="center"/>
        <w:rPr>
          <w:rFonts w:hint="eastAsia" w:ascii="宋体" w:hAnsi="宋体" w:eastAsia="宋体" w:cs="宋体"/>
          <w:b/>
          <w:spacing w:val="6"/>
          <w:sz w:val="32"/>
          <w:szCs w:val="32"/>
          <w:highlight w:val="none"/>
        </w:rPr>
      </w:pPr>
    </w:p>
    <w:p w14:paraId="002B7D67">
      <w:pPr>
        <w:autoSpaceDE w:val="0"/>
        <w:autoSpaceDN w:val="0"/>
        <w:jc w:val="center"/>
        <w:rPr>
          <w:rFonts w:hint="eastAsia" w:ascii="宋体" w:hAnsi="宋体" w:eastAsia="宋体" w:cs="宋体"/>
          <w:b/>
          <w:spacing w:val="6"/>
          <w:sz w:val="32"/>
          <w:szCs w:val="32"/>
          <w:highlight w:val="none"/>
        </w:rPr>
      </w:pPr>
    </w:p>
    <w:p w14:paraId="26CE4AD6">
      <w:pPr>
        <w:autoSpaceDE w:val="0"/>
        <w:autoSpaceDN w:val="0"/>
        <w:jc w:val="center"/>
        <w:rPr>
          <w:rFonts w:hint="eastAsia" w:ascii="宋体" w:hAnsi="宋体" w:eastAsia="宋体" w:cs="宋体"/>
          <w:b/>
          <w:spacing w:val="6"/>
          <w:sz w:val="32"/>
          <w:szCs w:val="32"/>
          <w:highlight w:val="none"/>
        </w:rPr>
      </w:pPr>
    </w:p>
    <w:p w14:paraId="6D560046">
      <w:pPr>
        <w:autoSpaceDE w:val="0"/>
        <w:autoSpaceDN w:val="0"/>
        <w:jc w:val="center"/>
        <w:rPr>
          <w:rFonts w:hint="eastAsia" w:ascii="宋体" w:hAnsi="宋体" w:eastAsia="宋体" w:cs="宋体"/>
          <w:b/>
          <w:spacing w:val="6"/>
          <w:sz w:val="32"/>
          <w:szCs w:val="32"/>
          <w:highlight w:val="none"/>
        </w:rPr>
      </w:pPr>
    </w:p>
    <w:p w14:paraId="5CB29899">
      <w:pPr>
        <w:autoSpaceDE w:val="0"/>
        <w:autoSpaceDN w:val="0"/>
        <w:jc w:val="center"/>
        <w:rPr>
          <w:rFonts w:hint="eastAsia" w:ascii="宋体" w:hAnsi="宋体" w:eastAsia="宋体" w:cs="宋体"/>
          <w:b/>
          <w:spacing w:val="6"/>
          <w:sz w:val="32"/>
          <w:szCs w:val="32"/>
          <w:highlight w:val="none"/>
        </w:rPr>
      </w:pPr>
    </w:p>
    <w:p w14:paraId="6BB4150F">
      <w:pPr>
        <w:autoSpaceDE w:val="0"/>
        <w:autoSpaceDN w:val="0"/>
        <w:jc w:val="center"/>
        <w:rPr>
          <w:rFonts w:hint="eastAsia" w:ascii="宋体" w:hAnsi="宋体" w:eastAsia="宋体" w:cs="宋体"/>
          <w:b/>
          <w:spacing w:val="6"/>
          <w:sz w:val="32"/>
          <w:szCs w:val="32"/>
          <w:highlight w:val="none"/>
        </w:rPr>
      </w:pPr>
    </w:p>
    <w:p w14:paraId="01C84237">
      <w:pPr>
        <w:autoSpaceDE w:val="0"/>
        <w:autoSpaceDN w:val="0"/>
        <w:jc w:val="center"/>
        <w:rPr>
          <w:rFonts w:hint="eastAsia" w:ascii="宋体" w:hAnsi="宋体" w:eastAsia="宋体" w:cs="宋体"/>
          <w:b/>
          <w:spacing w:val="6"/>
          <w:sz w:val="32"/>
          <w:szCs w:val="32"/>
          <w:highlight w:val="none"/>
        </w:rPr>
      </w:pPr>
    </w:p>
    <w:p w14:paraId="5012388A">
      <w:pPr>
        <w:autoSpaceDE w:val="0"/>
        <w:autoSpaceDN w:val="0"/>
        <w:jc w:val="center"/>
        <w:rPr>
          <w:rFonts w:hint="eastAsia" w:ascii="宋体" w:hAnsi="宋体" w:eastAsia="宋体" w:cs="宋体"/>
          <w:b/>
          <w:spacing w:val="6"/>
          <w:sz w:val="32"/>
          <w:szCs w:val="32"/>
          <w:highlight w:val="none"/>
        </w:rPr>
      </w:pPr>
    </w:p>
    <w:p w14:paraId="2CB49633">
      <w:pPr>
        <w:autoSpaceDE w:val="0"/>
        <w:autoSpaceDN w:val="0"/>
        <w:jc w:val="center"/>
        <w:rPr>
          <w:rFonts w:hint="eastAsia" w:ascii="宋体" w:hAnsi="宋体" w:eastAsia="宋体" w:cs="宋体"/>
          <w:b/>
          <w:spacing w:val="6"/>
          <w:sz w:val="32"/>
          <w:szCs w:val="32"/>
          <w:highlight w:val="none"/>
        </w:rPr>
      </w:pPr>
    </w:p>
    <w:p w14:paraId="5381AF6D">
      <w:pPr>
        <w:autoSpaceDE w:val="0"/>
        <w:autoSpaceDN w:val="0"/>
        <w:jc w:val="center"/>
        <w:rPr>
          <w:rFonts w:hint="eastAsia" w:ascii="宋体" w:hAnsi="宋体" w:eastAsia="宋体" w:cs="宋体"/>
          <w:b/>
          <w:spacing w:val="6"/>
          <w:sz w:val="32"/>
          <w:szCs w:val="32"/>
          <w:highlight w:val="none"/>
        </w:rPr>
      </w:pPr>
    </w:p>
    <w:p w14:paraId="359246E9">
      <w:pPr>
        <w:autoSpaceDE w:val="0"/>
        <w:autoSpaceDN w:val="0"/>
        <w:jc w:val="center"/>
        <w:rPr>
          <w:rFonts w:hint="eastAsia" w:ascii="宋体" w:hAnsi="宋体" w:eastAsia="宋体" w:cs="宋体"/>
          <w:b/>
          <w:spacing w:val="6"/>
          <w:sz w:val="32"/>
          <w:szCs w:val="32"/>
          <w:highlight w:val="none"/>
        </w:rPr>
      </w:pPr>
    </w:p>
    <w:p w14:paraId="38AE4960">
      <w:pPr>
        <w:autoSpaceDE w:val="0"/>
        <w:autoSpaceDN w:val="0"/>
        <w:jc w:val="center"/>
        <w:rPr>
          <w:rFonts w:hint="eastAsia" w:ascii="宋体" w:hAnsi="宋体" w:eastAsia="宋体" w:cs="宋体"/>
          <w:b/>
          <w:spacing w:val="6"/>
          <w:sz w:val="32"/>
          <w:szCs w:val="32"/>
          <w:highlight w:val="none"/>
        </w:rPr>
      </w:pPr>
    </w:p>
    <w:p w14:paraId="4985DC15">
      <w:pPr>
        <w:autoSpaceDE w:val="0"/>
        <w:autoSpaceDN w:val="0"/>
        <w:jc w:val="center"/>
        <w:rPr>
          <w:rFonts w:hint="eastAsia" w:ascii="宋体" w:hAnsi="宋体" w:eastAsia="宋体" w:cs="宋体"/>
          <w:b/>
          <w:spacing w:val="6"/>
          <w:sz w:val="32"/>
          <w:szCs w:val="32"/>
          <w:highlight w:val="none"/>
        </w:rPr>
      </w:pPr>
    </w:p>
    <w:p w14:paraId="63394543">
      <w:pPr>
        <w:autoSpaceDE w:val="0"/>
        <w:autoSpaceDN w:val="0"/>
        <w:jc w:val="center"/>
        <w:rPr>
          <w:rFonts w:hint="eastAsia" w:ascii="宋体" w:hAnsi="宋体" w:eastAsia="宋体" w:cs="宋体"/>
          <w:b/>
          <w:spacing w:val="6"/>
          <w:sz w:val="32"/>
          <w:szCs w:val="32"/>
          <w:highlight w:val="none"/>
        </w:rPr>
      </w:pPr>
    </w:p>
    <w:p w14:paraId="6F724375">
      <w:pPr>
        <w:autoSpaceDE w:val="0"/>
        <w:autoSpaceDN w:val="0"/>
        <w:jc w:val="center"/>
        <w:rPr>
          <w:rFonts w:hint="eastAsia" w:ascii="宋体" w:hAnsi="宋体" w:eastAsia="宋体" w:cs="宋体"/>
          <w:b/>
          <w:spacing w:val="6"/>
          <w:sz w:val="32"/>
          <w:szCs w:val="32"/>
          <w:highlight w:val="none"/>
        </w:rPr>
      </w:pPr>
    </w:p>
    <w:p w14:paraId="7CA0A7E8">
      <w:pPr>
        <w:autoSpaceDE w:val="0"/>
        <w:autoSpaceDN w:val="0"/>
        <w:jc w:val="center"/>
        <w:rPr>
          <w:rFonts w:hint="eastAsia" w:ascii="宋体" w:hAnsi="宋体" w:eastAsia="宋体" w:cs="宋体"/>
          <w:b/>
          <w:spacing w:val="6"/>
          <w:sz w:val="32"/>
          <w:szCs w:val="32"/>
          <w:highlight w:val="none"/>
        </w:rPr>
      </w:pPr>
    </w:p>
    <w:p w14:paraId="12452921">
      <w:pPr>
        <w:autoSpaceDE w:val="0"/>
        <w:autoSpaceDN w:val="0"/>
        <w:jc w:val="center"/>
        <w:rPr>
          <w:rFonts w:hint="eastAsia" w:ascii="宋体" w:hAnsi="宋体" w:eastAsia="宋体" w:cs="宋体"/>
          <w:b/>
          <w:spacing w:val="6"/>
          <w:sz w:val="32"/>
          <w:szCs w:val="32"/>
          <w:highlight w:val="none"/>
        </w:rPr>
      </w:pPr>
    </w:p>
    <w:p w14:paraId="494C2DD5">
      <w:pPr>
        <w:autoSpaceDE w:val="0"/>
        <w:autoSpaceDN w:val="0"/>
        <w:jc w:val="center"/>
        <w:rPr>
          <w:rFonts w:hint="eastAsia" w:ascii="宋体" w:hAnsi="宋体" w:eastAsia="宋体" w:cs="宋体"/>
          <w:b/>
          <w:spacing w:val="6"/>
          <w:sz w:val="32"/>
          <w:szCs w:val="32"/>
          <w:highlight w:val="none"/>
        </w:rPr>
      </w:pPr>
    </w:p>
    <w:p w14:paraId="4E837705">
      <w:pPr>
        <w:autoSpaceDE w:val="0"/>
        <w:autoSpaceDN w:val="0"/>
        <w:jc w:val="center"/>
        <w:rPr>
          <w:rFonts w:hint="eastAsia" w:ascii="宋体" w:hAnsi="宋体" w:eastAsia="宋体" w:cs="宋体"/>
          <w:b/>
          <w:spacing w:val="6"/>
          <w:sz w:val="32"/>
          <w:szCs w:val="32"/>
          <w:highlight w:val="none"/>
        </w:rPr>
      </w:pPr>
    </w:p>
    <w:p w14:paraId="731DAA7B">
      <w:pPr>
        <w:autoSpaceDE w:val="0"/>
        <w:autoSpaceDN w:val="0"/>
        <w:jc w:val="center"/>
        <w:rPr>
          <w:rFonts w:hint="eastAsia" w:ascii="宋体" w:hAnsi="宋体" w:eastAsia="宋体" w:cs="宋体"/>
          <w:b/>
          <w:spacing w:val="6"/>
          <w:sz w:val="32"/>
          <w:szCs w:val="32"/>
          <w:highlight w:val="none"/>
        </w:rPr>
      </w:pPr>
    </w:p>
    <w:p w14:paraId="6695FE1A">
      <w:pPr>
        <w:autoSpaceDE w:val="0"/>
        <w:autoSpaceDN w:val="0"/>
        <w:jc w:val="center"/>
        <w:rPr>
          <w:rFonts w:hint="eastAsia" w:ascii="宋体" w:hAnsi="宋体" w:eastAsia="宋体" w:cs="宋体"/>
          <w:b/>
          <w:spacing w:val="6"/>
          <w:sz w:val="32"/>
          <w:szCs w:val="32"/>
          <w:highlight w:val="none"/>
        </w:rPr>
      </w:pPr>
    </w:p>
    <w:p w14:paraId="21B737A3">
      <w:pPr>
        <w:autoSpaceDE w:val="0"/>
        <w:autoSpaceDN w:val="0"/>
        <w:jc w:val="center"/>
        <w:rPr>
          <w:rFonts w:hint="eastAsia" w:ascii="宋体" w:hAnsi="宋体" w:eastAsia="宋体" w:cs="宋体"/>
          <w:b/>
          <w:spacing w:val="6"/>
          <w:sz w:val="32"/>
          <w:szCs w:val="32"/>
          <w:highlight w:val="none"/>
        </w:rPr>
      </w:pPr>
    </w:p>
    <w:p w14:paraId="36E363AA">
      <w:pPr>
        <w:autoSpaceDE w:val="0"/>
        <w:autoSpaceDN w:val="0"/>
        <w:jc w:val="center"/>
        <w:rPr>
          <w:rFonts w:hint="eastAsia" w:ascii="宋体" w:hAnsi="宋体" w:eastAsia="宋体" w:cs="宋体"/>
          <w:b/>
          <w:spacing w:val="6"/>
          <w:sz w:val="32"/>
          <w:szCs w:val="32"/>
          <w:highlight w:val="none"/>
        </w:rPr>
      </w:pPr>
    </w:p>
    <w:p w14:paraId="721972AC">
      <w:pPr>
        <w:autoSpaceDE w:val="0"/>
        <w:autoSpaceDN w:val="0"/>
        <w:jc w:val="center"/>
        <w:rPr>
          <w:rFonts w:hint="eastAsia" w:ascii="宋体" w:hAnsi="宋体" w:eastAsia="宋体" w:cs="宋体"/>
          <w:b/>
          <w:spacing w:val="6"/>
          <w:sz w:val="32"/>
          <w:szCs w:val="32"/>
          <w:highlight w:val="none"/>
        </w:rPr>
      </w:pPr>
    </w:p>
    <w:p w14:paraId="402334BB">
      <w:pPr>
        <w:widowControl/>
        <w:adjustRightInd/>
        <w:jc w:val="left"/>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br w:type="page"/>
      </w:r>
    </w:p>
    <w:p w14:paraId="44D3B7CF">
      <w:pPr>
        <w:snapToGrid w:val="0"/>
        <w:spacing w:line="360" w:lineRule="auto"/>
        <w:outlineLvl w:val="0"/>
        <w:rPr>
          <w:rFonts w:hint="eastAsia" w:ascii="宋体" w:hAnsi="宋体" w:eastAsia="宋体" w:cs="宋体"/>
          <w:b/>
          <w:kern w:val="0"/>
          <w:sz w:val="44"/>
          <w:szCs w:val="44"/>
          <w:highlight w:val="none"/>
        </w:rPr>
      </w:pPr>
      <w:r>
        <w:rPr>
          <w:rFonts w:hint="eastAsia" w:ascii="宋体" w:hAnsi="宋体" w:eastAsia="宋体" w:cs="宋体"/>
          <w:b/>
          <w:kern w:val="0"/>
          <w:sz w:val="44"/>
          <w:szCs w:val="44"/>
          <w:highlight w:val="none"/>
        </w:rPr>
        <w:t>附件7：中小企业声明函</w:t>
      </w:r>
    </w:p>
    <w:p w14:paraId="4F51B7B8">
      <w:pPr>
        <w:spacing w:line="360" w:lineRule="auto"/>
        <w:jc w:val="center"/>
        <w:rPr>
          <w:rFonts w:hint="eastAsia" w:ascii="宋体" w:hAnsi="宋体" w:eastAsia="宋体" w:cs="宋体"/>
          <w:sz w:val="24"/>
          <w:highlight w:val="none"/>
          <w:u w:val="single"/>
        </w:rPr>
      </w:pPr>
    </w:p>
    <w:p w14:paraId="1EE82CD6">
      <w:pPr>
        <w:spacing w:line="36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中小企业声明函（货物）</w:t>
      </w:r>
    </w:p>
    <w:p w14:paraId="707A91F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本公司（联合体）郑重声明，根据《政府采购促进中小企业发展管理办法》（财库﹝2020﹞46 号）的规定，本公司（联合体）参加 </w:t>
      </w:r>
      <w:r>
        <w:rPr>
          <w:rFonts w:hint="eastAsia" w:ascii="宋体" w:hAnsi="宋体" w:eastAsia="宋体" w:cs="宋体"/>
          <w:sz w:val="24"/>
          <w:highlight w:val="none"/>
          <w:u w:val="single"/>
        </w:rPr>
        <w:t xml:space="preserve">（采购人） </w:t>
      </w:r>
      <w:r>
        <w:rPr>
          <w:rFonts w:hint="eastAsia" w:ascii="宋体" w:hAnsi="宋体" w:eastAsia="宋体" w:cs="宋体"/>
          <w:sz w:val="24"/>
          <w:highlight w:val="none"/>
        </w:rPr>
        <w:t xml:space="preserve">的 </w:t>
      </w:r>
      <w:r>
        <w:rPr>
          <w:rFonts w:hint="eastAsia" w:ascii="宋体" w:hAnsi="宋体" w:eastAsia="宋体" w:cs="宋体"/>
          <w:sz w:val="24"/>
          <w:highlight w:val="none"/>
          <w:u w:val="single"/>
        </w:rPr>
        <w:t>（项目名称）</w:t>
      </w:r>
      <w:r>
        <w:rPr>
          <w:rFonts w:hint="eastAsia" w:ascii="宋体" w:hAnsi="宋体" w:eastAsia="宋体" w:cs="宋体"/>
          <w:sz w:val="24"/>
          <w:highlight w:val="none"/>
        </w:rPr>
        <w:t xml:space="preserve"> 采购活动，提供的货物全部由符合政策要求的中小企业制造。相关企业（含联合体中的中小企业、签订分包意向协议的中小企业）的具体情况如下：</w:t>
      </w:r>
    </w:p>
    <w:p w14:paraId="3C198E9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u w:val="single"/>
        </w:rPr>
        <w:t>（标的名称）</w:t>
      </w:r>
      <w:r>
        <w:rPr>
          <w:rFonts w:hint="eastAsia" w:ascii="宋体" w:hAnsi="宋体" w:eastAsia="宋体" w:cs="宋体"/>
          <w:sz w:val="24"/>
          <w:highlight w:val="none"/>
        </w:rPr>
        <w:t xml:space="preserve"> ，属于 </w:t>
      </w:r>
      <w:r>
        <w:rPr>
          <w:rFonts w:hint="eastAsia" w:ascii="宋体" w:hAnsi="宋体" w:eastAsia="宋体" w:cs="宋体"/>
          <w:sz w:val="24"/>
          <w:highlight w:val="none"/>
          <w:u w:val="single"/>
        </w:rPr>
        <w:t>（采购文件中明确的所属行业）</w:t>
      </w:r>
      <w:r>
        <w:rPr>
          <w:rFonts w:hint="eastAsia" w:ascii="宋体" w:hAnsi="宋体" w:eastAsia="宋体" w:cs="宋体"/>
          <w:sz w:val="24"/>
          <w:highlight w:val="none"/>
        </w:rPr>
        <w:t>行业 ；制造商为</w:t>
      </w:r>
      <w:r>
        <w:rPr>
          <w:rFonts w:hint="eastAsia" w:ascii="宋体" w:hAnsi="宋体" w:eastAsia="宋体" w:cs="宋体"/>
          <w:sz w:val="24"/>
          <w:highlight w:val="none"/>
          <w:u w:val="single"/>
        </w:rPr>
        <w:t xml:space="preserve"> （企业名称）</w:t>
      </w:r>
      <w:r>
        <w:rPr>
          <w:rFonts w:hint="eastAsia" w:ascii="宋体" w:hAnsi="宋体" w:eastAsia="宋体" w:cs="宋体"/>
          <w:sz w:val="24"/>
          <w:highlight w:val="none"/>
        </w:rPr>
        <w:t xml:space="preserve"> ，从业人员人，营业收入为万元，资产总额为万元，属于</w:t>
      </w:r>
      <w:r>
        <w:rPr>
          <w:rFonts w:hint="eastAsia" w:ascii="宋体" w:hAnsi="宋体" w:eastAsia="宋体" w:cs="宋体"/>
          <w:sz w:val="24"/>
          <w:highlight w:val="none"/>
          <w:u w:val="single"/>
        </w:rPr>
        <w:t xml:space="preserve"> （中型企业、小型企业、微型企业）</w:t>
      </w:r>
      <w:r>
        <w:rPr>
          <w:rFonts w:hint="eastAsia" w:ascii="宋体" w:hAnsi="宋体" w:eastAsia="宋体" w:cs="宋体"/>
          <w:sz w:val="24"/>
          <w:highlight w:val="none"/>
        </w:rPr>
        <w:t xml:space="preserve"> ；</w:t>
      </w:r>
    </w:p>
    <w:p w14:paraId="6F9932D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u w:val="single"/>
        </w:rPr>
        <w:t>（标的名称）</w:t>
      </w:r>
      <w:r>
        <w:rPr>
          <w:rFonts w:hint="eastAsia" w:ascii="宋体" w:hAnsi="宋体" w:eastAsia="宋体" w:cs="宋体"/>
          <w:sz w:val="24"/>
          <w:highlight w:val="none"/>
        </w:rPr>
        <w:t xml:space="preserve"> ，属于 </w:t>
      </w:r>
      <w:r>
        <w:rPr>
          <w:rFonts w:hint="eastAsia" w:ascii="宋体" w:hAnsi="宋体" w:eastAsia="宋体" w:cs="宋体"/>
          <w:sz w:val="24"/>
          <w:highlight w:val="none"/>
          <w:u w:val="single"/>
        </w:rPr>
        <w:t>（采购文件中明确的所属行业）</w:t>
      </w:r>
      <w:r>
        <w:rPr>
          <w:rFonts w:hint="eastAsia" w:ascii="宋体" w:hAnsi="宋体" w:eastAsia="宋体" w:cs="宋体"/>
          <w:sz w:val="24"/>
          <w:highlight w:val="none"/>
        </w:rPr>
        <w:t>行业 ；制造商为</w:t>
      </w:r>
      <w:r>
        <w:rPr>
          <w:rFonts w:hint="eastAsia" w:ascii="宋体" w:hAnsi="宋体" w:eastAsia="宋体" w:cs="宋体"/>
          <w:sz w:val="24"/>
          <w:highlight w:val="none"/>
          <w:u w:val="single"/>
        </w:rPr>
        <w:t xml:space="preserve"> （企业名称）</w:t>
      </w:r>
      <w:r>
        <w:rPr>
          <w:rFonts w:hint="eastAsia" w:ascii="宋体" w:hAnsi="宋体" w:eastAsia="宋体" w:cs="宋体"/>
          <w:sz w:val="24"/>
          <w:highlight w:val="none"/>
        </w:rPr>
        <w:t xml:space="preserve"> ，从业人员人，营业收入为万元，资产总额为万元，属于</w:t>
      </w:r>
      <w:r>
        <w:rPr>
          <w:rFonts w:hint="eastAsia" w:ascii="宋体" w:hAnsi="宋体" w:eastAsia="宋体" w:cs="宋体"/>
          <w:sz w:val="24"/>
          <w:highlight w:val="none"/>
          <w:u w:val="single"/>
        </w:rPr>
        <w:t xml:space="preserve"> （中型企业、小型企业、微型企业）</w:t>
      </w:r>
      <w:r>
        <w:rPr>
          <w:rFonts w:hint="eastAsia" w:ascii="宋体" w:hAnsi="宋体" w:eastAsia="宋体" w:cs="宋体"/>
          <w:sz w:val="24"/>
          <w:highlight w:val="none"/>
        </w:rPr>
        <w:t xml:space="preserve"> ；</w:t>
      </w:r>
    </w:p>
    <w:p w14:paraId="3A2CF51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w:t>
      </w:r>
    </w:p>
    <w:p w14:paraId="469CDC5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以上企业，不属于大企业的分支机构，不存在控股股东为大企业的情形，也不存在与大企业的负责人为同一人的情形。</w:t>
      </w:r>
    </w:p>
    <w:p w14:paraId="0703ED0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本企业对上述声明内容的真实性负责。如有虚假，将依法承担相应责任。</w:t>
      </w:r>
    </w:p>
    <w:p w14:paraId="42BB73D9">
      <w:pPr>
        <w:snapToGrid w:val="0"/>
        <w:spacing w:line="360" w:lineRule="auto"/>
        <w:ind w:firstLine="5160" w:firstLineChars="215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投标人名称(电子签名)：</w:t>
      </w:r>
    </w:p>
    <w:p w14:paraId="2BAB1D7D">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月日</w:t>
      </w:r>
    </w:p>
    <w:p w14:paraId="1D99CD25">
      <w:pPr>
        <w:spacing w:line="360" w:lineRule="auto"/>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从业人员、营业收入、资产总额填报上一年度数据，无上一年度数据的新成立企业可不填报。</w:t>
      </w:r>
    </w:p>
    <w:p w14:paraId="00EC44A3">
      <w:pPr>
        <w:spacing w:line="360" w:lineRule="auto"/>
        <w:ind w:right="420" w:firstLine="480" w:firstLineChars="200"/>
        <w:rPr>
          <w:rFonts w:hint="eastAsia" w:ascii="宋体" w:hAnsi="宋体" w:eastAsia="宋体" w:cs="宋体"/>
          <w:sz w:val="24"/>
          <w:highlight w:val="none"/>
        </w:rPr>
      </w:pPr>
      <w:r>
        <w:rPr>
          <w:rFonts w:hint="eastAsia" w:ascii="宋体" w:hAnsi="宋体" w:eastAsia="宋体" w:cs="宋体"/>
          <w:sz w:val="24"/>
          <w:highlight w:val="none"/>
        </w:rPr>
        <w:t>注：</w:t>
      </w:r>
    </w:p>
    <w:p w14:paraId="516E169A">
      <w:pPr>
        <w:spacing w:line="360" w:lineRule="auto"/>
        <w:ind w:right="420" w:firstLine="480" w:firstLineChars="200"/>
        <w:rPr>
          <w:rFonts w:hint="eastAsia" w:ascii="宋体" w:hAnsi="宋体" w:eastAsia="宋体" w:cs="宋体"/>
          <w:sz w:val="24"/>
          <w:highlight w:val="none"/>
        </w:rPr>
      </w:pPr>
      <w:r>
        <w:rPr>
          <w:rFonts w:hint="eastAsia" w:ascii="宋体" w:hAnsi="宋体" w:eastAsia="宋体" w:cs="宋体"/>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w:t>
      </w:r>
      <w:r>
        <w:rPr>
          <w:rFonts w:hint="eastAsia" w:ascii="宋体" w:hAnsi="宋体" w:eastAsia="宋体" w:cs="宋体"/>
          <w:b/>
          <w:bCs/>
          <w:sz w:val="24"/>
          <w:highlight w:val="none"/>
        </w:rPr>
        <w:t>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w:t>
      </w:r>
      <w:r>
        <w:rPr>
          <w:rFonts w:hint="eastAsia" w:ascii="宋体" w:hAnsi="宋体" w:eastAsia="宋体" w:cs="宋体"/>
          <w:sz w:val="24"/>
          <w:highlight w:val="none"/>
        </w:rPr>
        <w:t>声明内容不实的，属于提供虚假材料谋取中标、成交的，依法承担法律责任。</w:t>
      </w:r>
    </w:p>
    <w:p w14:paraId="11C7E39A">
      <w:pPr>
        <w:spacing w:line="360" w:lineRule="auto"/>
        <w:ind w:right="420" w:firstLine="480" w:firstLineChars="200"/>
        <w:rPr>
          <w:rFonts w:hint="eastAsia" w:ascii="宋体" w:hAnsi="宋体" w:eastAsia="宋体" w:cs="宋体"/>
          <w:sz w:val="24"/>
          <w:highlight w:val="none"/>
        </w:rPr>
      </w:pPr>
      <w:r>
        <w:rPr>
          <w:rFonts w:hint="eastAsia" w:ascii="宋体" w:hAnsi="宋体" w:eastAsia="宋体" w:cs="宋体"/>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DBC81F1">
      <w:pPr>
        <w:spacing w:line="360" w:lineRule="auto"/>
        <w:jc w:val="center"/>
        <w:rPr>
          <w:rFonts w:hint="eastAsia" w:ascii="宋体" w:hAnsi="宋体" w:eastAsia="宋体" w:cs="宋体"/>
          <w:b/>
          <w:sz w:val="32"/>
          <w:szCs w:val="32"/>
          <w:highlight w:val="none"/>
        </w:rPr>
      </w:pPr>
    </w:p>
    <w:p w14:paraId="2552A5C4">
      <w:pPr>
        <w:spacing w:line="360" w:lineRule="auto"/>
        <w:jc w:val="center"/>
        <w:rPr>
          <w:rFonts w:hint="eastAsia" w:ascii="宋体" w:hAnsi="宋体" w:eastAsia="宋体" w:cs="宋体"/>
          <w:b/>
          <w:sz w:val="32"/>
          <w:szCs w:val="32"/>
          <w:highlight w:val="none"/>
        </w:rPr>
      </w:pPr>
    </w:p>
    <w:p w14:paraId="0194FCC3">
      <w:pPr>
        <w:spacing w:line="360" w:lineRule="auto"/>
        <w:jc w:val="center"/>
        <w:rPr>
          <w:rFonts w:hint="eastAsia" w:ascii="宋体" w:hAnsi="宋体" w:eastAsia="宋体" w:cs="宋体"/>
          <w:b/>
          <w:sz w:val="32"/>
          <w:szCs w:val="32"/>
          <w:highlight w:val="none"/>
        </w:rPr>
      </w:pPr>
    </w:p>
    <w:p w14:paraId="089D0EF4">
      <w:pPr>
        <w:spacing w:line="360" w:lineRule="auto"/>
        <w:jc w:val="center"/>
        <w:rPr>
          <w:rFonts w:hint="eastAsia" w:ascii="宋体" w:hAnsi="宋体" w:eastAsia="宋体" w:cs="宋体"/>
          <w:b/>
          <w:sz w:val="32"/>
          <w:szCs w:val="32"/>
          <w:highlight w:val="none"/>
        </w:rPr>
      </w:pPr>
    </w:p>
    <w:p w14:paraId="0DAB3D11">
      <w:pPr>
        <w:spacing w:line="360" w:lineRule="auto"/>
        <w:jc w:val="center"/>
        <w:rPr>
          <w:rFonts w:hint="eastAsia" w:ascii="宋体" w:hAnsi="宋体" w:eastAsia="宋体" w:cs="宋体"/>
          <w:b/>
          <w:sz w:val="32"/>
          <w:szCs w:val="32"/>
          <w:highlight w:val="none"/>
        </w:rPr>
      </w:pPr>
    </w:p>
    <w:p w14:paraId="6535F803">
      <w:pPr>
        <w:spacing w:line="360" w:lineRule="auto"/>
        <w:jc w:val="center"/>
        <w:rPr>
          <w:rFonts w:hint="eastAsia" w:ascii="宋体" w:hAnsi="宋体" w:eastAsia="宋体" w:cs="宋体"/>
          <w:b/>
          <w:sz w:val="32"/>
          <w:szCs w:val="32"/>
          <w:highlight w:val="none"/>
        </w:rPr>
      </w:pPr>
    </w:p>
    <w:p w14:paraId="67E87369">
      <w:pPr>
        <w:spacing w:line="360" w:lineRule="auto"/>
        <w:jc w:val="center"/>
        <w:rPr>
          <w:rFonts w:hint="eastAsia" w:ascii="宋体" w:hAnsi="宋体" w:eastAsia="宋体" w:cs="宋体"/>
          <w:b/>
          <w:sz w:val="32"/>
          <w:szCs w:val="32"/>
          <w:highlight w:val="none"/>
        </w:rPr>
      </w:pPr>
    </w:p>
    <w:p w14:paraId="4D00EB7A">
      <w:pPr>
        <w:spacing w:line="360" w:lineRule="auto"/>
        <w:jc w:val="center"/>
        <w:rPr>
          <w:rFonts w:hint="eastAsia" w:ascii="宋体" w:hAnsi="宋体" w:eastAsia="宋体" w:cs="宋体"/>
          <w:b/>
          <w:sz w:val="32"/>
          <w:szCs w:val="32"/>
          <w:highlight w:val="none"/>
        </w:rPr>
      </w:pPr>
    </w:p>
    <w:p w14:paraId="721E6D6B">
      <w:pPr>
        <w:spacing w:line="360" w:lineRule="auto"/>
        <w:jc w:val="center"/>
        <w:rPr>
          <w:rFonts w:hint="eastAsia" w:ascii="宋体" w:hAnsi="宋体" w:eastAsia="宋体" w:cs="宋体"/>
          <w:b/>
          <w:sz w:val="32"/>
          <w:szCs w:val="32"/>
          <w:highlight w:val="none"/>
        </w:rPr>
      </w:pPr>
    </w:p>
    <w:p w14:paraId="34D56DA5">
      <w:pPr>
        <w:spacing w:line="360" w:lineRule="auto"/>
        <w:jc w:val="center"/>
        <w:rPr>
          <w:rFonts w:hint="eastAsia" w:ascii="宋体" w:hAnsi="宋体" w:eastAsia="宋体" w:cs="宋体"/>
          <w:b/>
          <w:sz w:val="32"/>
          <w:szCs w:val="32"/>
          <w:highlight w:val="none"/>
        </w:rPr>
      </w:pPr>
    </w:p>
    <w:p w14:paraId="4DE11449">
      <w:pPr>
        <w:spacing w:line="360" w:lineRule="auto"/>
        <w:jc w:val="center"/>
        <w:rPr>
          <w:rFonts w:hint="eastAsia" w:ascii="宋体" w:hAnsi="宋体" w:eastAsia="宋体" w:cs="宋体"/>
          <w:b/>
          <w:sz w:val="32"/>
          <w:szCs w:val="32"/>
          <w:highlight w:val="none"/>
        </w:rPr>
      </w:pPr>
    </w:p>
    <w:p w14:paraId="10F1CA93">
      <w:pPr>
        <w:spacing w:line="360" w:lineRule="auto"/>
        <w:jc w:val="center"/>
        <w:rPr>
          <w:rFonts w:hint="eastAsia" w:ascii="宋体" w:hAnsi="宋体" w:eastAsia="宋体" w:cs="宋体"/>
          <w:b/>
          <w:sz w:val="32"/>
          <w:szCs w:val="32"/>
          <w:highlight w:val="none"/>
        </w:rPr>
      </w:pPr>
    </w:p>
    <w:p w14:paraId="1EA40C6E">
      <w:pPr>
        <w:spacing w:line="360" w:lineRule="auto"/>
        <w:jc w:val="center"/>
        <w:rPr>
          <w:rFonts w:hint="eastAsia" w:ascii="宋体" w:hAnsi="宋体" w:eastAsia="宋体" w:cs="宋体"/>
          <w:b/>
          <w:sz w:val="32"/>
          <w:szCs w:val="32"/>
          <w:highlight w:val="none"/>
        </w:rPr>
      </w:pPr>
    </w:p>
    <w:p w14:paraId="431AB74D">
      <w:pPr>
        <w:spacing w:line="360" w:lineRule="auto"/>
        <w:jc w:val="center"/>
        <w:rPr>
          <w:rFonts w:hint="eastAsia" w:ascii="宋体" w:hAnsi="宋体" w:eastAsia="宋体" w:cs="宋体"/>
          <w:b/>
          <w:sz w:val="32"/>
          <w:szCs w:val="32"/>
          <w:highlight w:val="none"/>
        </w:rPr>
      </w:pPr>
    </w:p>
    <w:p w14:paraId="1FC9DC66">
      <w:pPr>
        <w:spacing w:line="360" w:lineRule="auto"/>
        <w:jc w:val="center"/>
        <w:rPr>
          <w:rFonts w:hint="eastAsia" w:ascii="宋体" w:hAnsi="宋体" w:eastAsia="宋体" w:cs="宋体"/>
          <w:b/>
          <w:sz w:val="32"/>
          <w:szCs w:val="32"/>
          <w:highlight w:val="none"/>
        </w:rPr>
      </w:pPr>
    </w:p>
    <w:p w14:paraId="7EFED01C">
      <w:pPr>
        <w:spacing w:line="360" w:lineRule="auto"/>
        <w:jc w:val="center"/>
        <w:rPr>
          <w:rFonts w:hint="eastAsia" w:ascii="宋体" w:hAnsi="宋体" w:eastAsia="宋体" w:cs="宋体"/>
          <w:b/>
          <w:sz w:val="32"/>
          <w:szCs w:val="32"/>
          <w:highlight w:val="none"/>
        </w:rPr>
      </w:pPr>
    </w:p>
    <w:p w14:paraId="5B72A73F">
      <w:pPr>
        <w:spacing w:line="360" w:lineRule="auto"/>
        <w:jc w:val="center"/>
        <w:rPr>
          <w:rFonts w:hint="eastAsia" w:ascii="宋体" w:hAnsi="宋体" w:eastAsia="宋体" w:cs="宋体"/>
          <w:b/>
          <w:sz w:val="32"/>
          <w:szCs w:val="32"/>
          <w:highlight w:val="none"/>
        </w:rPr>
      </w:pPr>
    </w:p>
    <w:p w14:paraId="76CF58EF">
      <w:pPr>
        <w:spacing w:line="360" w:lineRule="auto"/>
        <w:rPr>
          <w:rFonts w:hint="eastAsia" w:ascii="宋体" w:hAnsi="宋体" w:eastAsia="宋体" w:cs="宋体"/>
          <w:bCs/>
          <w:sz w:val="24"/>
          <w:highlight w:val="none"/>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pPr>
    </w:p>
    <w:p w14:paraId="39621818">
      <w:pPr>
        <w:pStyle w:val="6"/>
        <w:rPr>
          <w:rFonts w:hint="eastAsia"/>
          <w:b/>
          <w:bCs/>
          <w:highlight w:val="none"/>
          <w:lang w:val="en-US" w:eastAsia="zh-CN"/>
        </w:rPr>
      </w:pPr>
      <w:r>
        <w:rPr>
          <w:rFonts w:hint="eastAsia"/>
          <w:b/>
          <w:bCs/>
          <w:highlight w:val="none"/>
          <w:lang w:val="en-US" w:eastAsia="zh-CN"/>
        </w:rPr>
        <w:t>附件八：现场踏勘确认单</w:t>
      </w:r>
    </w:p>
    <w:p w14:paraId="3456287D">
      <w:pPr>
        <w:pStyle w:val="33"/>
        <w:spacing w:after="120" w:afterLines="50" w:line="360" w:lineRule="auto"/>
        <w:jc w:val="center"/>
        <w:rPr>
          <w:rFonts w:hint="eastAsia" w:ascii="仿宋" w:hAnsi="仿宋" w:eastAsia="仿宋" w:cs="仿宋"/>
          <w:b/>
          <w:bCs/>
          <w:color w:val="auto"/>
          <w:sz w:val="32"/>
          <w:szCs w:val="32"/>
          <w:highlight w:val="none"/>
          <w:lang w:val="en-US" w:eastAsia="zh-CN"/>
        </w:rPr>
      </w:pPr>
    </w:p>
    <w:p w14:paraId="79E90F91">
      <w:pPr>
        <w:pStyle w:val="33"/>
        <w:spacing w:after="120" w:afterLines="50" w:line="360" w:lineRule="auto"/>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现场踏勘确认单</w:t>
      </w:r>
    </w:p>
    <w:p w14:paraId="13CC9B66">
      <w:pPr>
        <w:pStyle w:val="234"/>
        <w:rPr>
          <w:rFonts w:hint="eastAsia" w:ascii="仿宋" w:hAnsi="仿宋" w:eastAsia="仿宋" w:cs="仿宋"/>
          <w:b w:val="0"/>
          <w:color w:val="auto"/>
          <w:sz w:val="32"/>
          <w:szCs w:val="32"/>
          <w:highlight w:val="none"/>
          <w:lang w:val="en-US" w:eastAsia="zh-CN"/>
        </w:rPr>
      </w:pPr>
    </w:p>
    <w:p w14:paraId="0DB3E626">
      <w:pPr>
        <w:pStyle w:val="234"/>
        <w:ind w:firstLine="480"/>
        <w:rPr>
          <w:rFonts w:hint="eastAsia" w:ascii="仿宋" w:hAnsi="仿宋" w:eastAsia="仿宋" w:cs="仿宋"/>
          <w:b w:val="0"/>
          <w:color w:val="auto"/>
          <w:sz w:val="24"/>
          <w:szCs w:val="24"/>
          <w:highlight w:val="none"/>
          <w:u w:val="single"/>
          <w:lang w:val="en-US" w:eastAsia="zh-CN"/>
        </w:rPr>
      </w:pPr>
      <w:r>
        <w:rPr>
          <w:rFonts w:hint="eastAsia" w:ascii="仿宋" w:hAnsi="仿宋" w:eastAsia="仿宋" w:cs="仿宋"/>
          <w:b w:val="0"/>
          <w:color w:val="auto"/>
          <w:sz w:val="24"/>
          <w:szCs w:val="24"/>
          <w:highlight w:val="none"/>
          <w:u w:val="single"/>
          <w:lang w:val="en-US" w:eastAsia="zh-CN"/>
        </w:rPr>
        <w:t>（招标人）   ：</w:t>
      </w:r>
    </w:p>
    <w:p w14:paraId="3767089A">
      <w:pPr>
        <w:pStyle w:val="234"/>
        <w:ind w:firstLine="480"/>
        <w:rPr>
          <w:rFonts w:hint="eastAsia" w:ascii="仿宋" w:hAnsi="仿宋" w:eastAsia="仿宋" w:cs="仿宋"/>
          <w:b w:val="0"/>
          <w:color w:val="auto"/>
          <w:sz w:val="24"/>
          <w:szCs w:val="24"/>
          <w:highlight w:val="none"/>
          <w:u w:val="single"/>
          <w:lang w:val="en-US" w:eastAsia="zh-CN"/>
        </w:rPr>
      </w:pPr>
    </w:p>
    <w:p w14:paraId="5DE954EC">
      <w:pPr>
        <w:pStyle w:val="234"/>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ascii="仿宋" w:hAnsi="仿宋" w:eastAsia="仿宋" w:cs="仿宋"/>
          <w:b w:val="0"/>
          <w:color w:val="auto"/>
          <w:sz w:val="24"/>
          <w:szCs w:val="24"/>
          <w:highlight w:val="none"/>
          <w:u w:val="none"/>
          <w:lang w:val="en-US" w:eastAsia="zh-CN"/>
        </w:rPr>
      </w:pPr>
      <w:r>
        <w:rPr>
          <w:rFonts w:hint="eastAsia" w:ascii="仿宋" w:hAnsi="仿宋" w:eastAsia="仿宋" w:cs="仿宋"/>
          <w:b w:val="0"/>
          <w:color w:val="auto"/>
          <w:sz w:val="24"/>
          <w:szCs w:val="24"/>
          <w:highlight w:val="none"/>
          <w:u w:val="none"/>
          <w:lang w:val="en-US" w:eastAsia="zh-CN"/>
        </w:rPr>
        <w:t xml:space="preserve">    根据招标文件要求，我方已对</w:t>
      </w:r>
      <w:r>
        <w:rPr>
          <w:rFonts w:hint="eastAsia" w:ascii="仿宋" w:hAnsi="仿宋" w:eastAsia="仿宋" w:cs="仿宋"/>
          <w:b w:val="0"/>
          <w:color w:val="auto"/>
          <w:sz w:val="24"/>
          <w:szCs w:val="24"/>
          <w:highlight w:val="none"/>
          <w:u w:val="single"/>
          <w:lang w:val="en-US" w:eastAsia="zh-CN"/>
        </w:rPr>
        <w:t xml:space="preserve">                            </w:t>
      </w:r>
      <w:r>
        <w:rPr>
          <w:rFonts w:hint="eastAsia" w:ascii="仿宋" w:hAnsi="仿宋" w:eastAsia="仿宋" w:cs="仿宋"/>
          <w:b w:val="0"/>
          <w:color w:val="auto"/>
          <w:sz w:val="24"/>
          <w:szCs w:val="24"/>
          <w:highlight w:val="none"/>
          <w:u w:val="none"/>
          <w:lang w:val="en-US" w:eastAsia="zh-CN"/>
        </w:rPr>
        <w:t>现场进行实地踏勘，并获得投标所需相关数据和资料。</w:t>
      </w:r>
    </w:p>
    <w:p w14:paraId="6AFD8765">
      <w:pPr>
        <w:pStyle w:val="234"/>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ascii="仿宋" w:hAnsi="仿宋" w:eastAsia="仿宋" w:cs="仿宋"/>
          <w:b w:val="0"/>
          <w:color w:val="auto"/>
          <w:sz w:val="24"/>
          <w:szCs w:val="24"/>
          <w:highlight w:val="none"/>
          <w:u w:val="none"/>
          <w:lang w:val="en-US" w:eastAsia="zh-CN"/>
        </w:rPr>
      </w:pPr>
      <w:r>
        <w:rPr>
          <w:rFonts w:hint="eastAsia" w:ascii="仿宋" w:hAnsi="仿宋" w:eastAsia="仿宋" w:cs="仿宋"/>
          <w:b w:val="0"/>
          <w:color w:val="auto"/>
          <w:sz w:val="24"/>
          <w:szCs w:val="24"/>
          <w:highlight w:val="none"/>
          <w:u w:val="none"/>
          <w:lang w:val="en-US" w:eastAsia="zh-CN"/>
        </w:rPr>
        <w:t>经现场踏勘，我方对该项目场地现状已经充分了解。</w:t>
      </w:r>
    </w:p>
    <w:p w14:paraId="50E74AB2">
      <w:pPr>
        <w:pStyle w:val="234"/>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ascii="仿宋" w:hAnsi="仿宋" w:eastAsia="仿宋" w:cs="仿宋"/>
          <w:b w:val="0"/>
          <w:color w:val="auto"/>
          <w:sz w:val="24"/>
          <w:szCs w:val="24"/>
          <w:highlight w:val="none"/>
          <w:u w:val="none"/>
          <w:lang w:val="en-US" w:eastAsia="zh-CN"/>
        </w:rPr>
      </w:pPr>
      <w:r>
        <w:rPr>
          <w:rFonts w:hint="eastAsia" w:ascii="仿宋" w:hAnsi="仿宋" w:eastAsia="仿宋" w:cs="仿宋"/>
          <w:b w:val="0"/>
          <w:color w:val="auto"/>
          <w:sz w:val="24"/>
          <w:szCs w:val="24"/>
          <w:highlight w:val="none"/>
          <w:u w:val="none"/>
          <w:lang w:val="en-US" w:eastAsia="zh-CN"/>
        </w:rPr>
        <w:t>若我方中标，不会对场地现状提出异议，不以场地存在瑕疵为由拒绝签署项目合同书或拒绝履行所约定的各项义务。</w:t>
      </w:r>
    </w:p>
    <w:p w14:paraId="5FCA33EE">
      <w:pPr>
        <w:pStyle w:val="234"/>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ascii="仿宋" w:hAnsi="仿宋" w:eastAsia="仿宋" w:cs="仿宋"/>
          <w:b w:val="0"/>
          <w:color w:val="auto"/>
          <w:sz w:val="24"/>
          <w:szCs w:val="24"/>
          <w:highlight w:val="none"/>
          <w:u w:val="none"/>
          <w:lang w:val="en-US" w:eastAsia="zh-CN"/>
        </w:rPr>
      </w:pPr>
    </w:p>
    <w:p w14:paraId="09B0406F">
      <w:pPr>
        <w:pStyle w:val="234"/>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ascii="仿宋" w:hAnsi="仿宋" w:eastAsia="仿宋" w:cs="仿宋"/>
          <w:b w:val="0"/>
          <w:color w:val="auto"/>
          <w:sz w:val="24"/>
          <w:szCs w:val="24"/>
          <w:highlight w:val="none"/>
          <w:u w:val="none"/>
          <w:lang w:val="en-US" w:eastAsia="zh-CN"/>
        </w:rPr>
      </w:pPr>
    </w:p>
    <w:p w14:paraId="642A1CFB">
      <w:pPr>
        <w:pStyle w:val="234"/>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ascii="仿宋" w:hAnsi="仿宋" w:eastAsia="仿宋" w:cs="仿宋"/>
          <w:b w:val="0"/>
          <w:color w:val="auto"/>
          <w:sz w:val="24"/>
          <w:szCs w:val="24"/>
          <w:highlight w:val="none"/>
          <w:u w:val="none"/>
          <w:lang w:val="en-US" w:eastAsia="zh-CN"/>
        </w:rPr>
      </w:pPr>
    </w:p>
    <w:p w14:paraId="445AE8E0">
      <w:pPr>
        <w:pStyle w:val="234"/>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ascii="仿宋" w:hAnsi="仿宋" w:eastAsia="仿宋" w:cs="仿宋"/>
          <w:b w:val="0"/>
          <w:color w:val="auto"/>
          <w:sz w:val="24"/>
          <w:szCs w:val="24"/>
          <w:highlight w:val="none"/>
          <w:u w:val="none"/>
          <w:lang w:val="en-US" w:eastAsia="zh-CN"/>
        </w:rPr>
      </w:pPr>
    </w:p>
    <w:p w14:paraId="5FC569C4">
      <w:pPr>
        <w:pStyle w:val="234"/>
        <w:keepNext w:val="0"/>
        <w:keepLines w:val="0"/>
        <w:pageBreakBefore w:val="0"/>
        <w:widowControl w:val="0"/>
        <w:kinsoku/>
        <w:wordWrap/>
        <w:overflowPunct/>
        <w:topLinePunct w:val="0"/>
        <w:autoSpaceDE w:val="0"/>
        <w:autoSpaceDN w:val="0"/>
        <w:bidi w:val="0"/>
        <w:adjustRightInd w:val="0"/>
        <w:snapToGrid/>
        <w:spacing w:line="360" w:lineRule="auto"/>
        <w:ind w:firstLine="482"/>
        <w:jc w:val="right"/>
        <w:textAlignment w:val="auto"/>
        <w:rPr>
          <w:rFonts w:hint="eastAsia" w:ascii="仿宋" w:hAnsi="仿宋" w:eastAsia="仿宋" w:cs="仿宋"/>
          <w:b w:val="0"/>
          <w:color w:val="auto"/>
          <w:sz w:val="24"/>
          <w:szCs w:val="24"/>
          <w:highlight w:val="none"/>
          <w:u w:val="none"/>
          <w:lang w:val="en-US" w:eastAsia="zh-CN"/>
        </w:rPr>
      </w:pPr>
      <w:r>
        <w:rPr>
          <w:rFonts w:hint="eastAsia" w:ascii="仿宋" w:hAnsi="仿宋" w:eastAsia="仿宋" w:cs="仿宋"/>
          <w:b w:val="0"/>
          <w:color w:val="auto"/>
          <w:sz w:val="24"/>
          <w:szCs w:val="24"/>
          <w:highlight w:val="none"/>
          <w:u w:val="none"/>
          <w:lang w:val="en-US" w:eastAsia="zh-CN"/>
        </w:rPr>
        <w:t>采购单位：</w:t>
      </w:r>
      <w:r>
        <w:rPr>
          <w:rFonts w:hint="eastAsia" w:ascii="仿宋" w:hAnsi="仿宋" w:eastAsia="仿宋" w:cs="仿宋"/>
          <w:b w:val="0"/>
          <w:color w:val="auto"/>
          <w:sz w:val="24"/>
          <w:szCs w:val="24"/>
          <w:highlight w:val="none"/>
          <w:u w:val="single"/>
          <w:lang w:val="en-US" w:eastAsia="zh-CN"/>
        </w:rPr>
        <w:t xml:space="preserve">                    </w:t>
      </w:r>
      <w:r>
        <w:rPr>
          <w:rFonts w:hint="eastAsia" w:ascii="仿宋" w:hAnsi="仿宋" w:eastAsia="仿宋" w:cs="仿宋"/>
          <w:b w:val="0"/>
          <w:color w:val="auto"/>
          <w:sz w:val="24"/>
          <w:szCs w:val="24"/>
          <w:highlight w:val="none"/>
          <w:u w:val="none"/>
          <w:lang w:val="en-US" w:eastAsia="zh-CN"/>
        </w:rPr>
        <w:t>（签字盖章）</w:t>
      </w:r>
    </w:p>
    <w:p w14:paraId="16AF807C">
      <w:pPr>
        <w:pStyle w:val="234"/>
        <w:keepNext w:val="0"/>
        <w:keepLines w:val="0"/>
        <w:pageBreakBefore w:val="0"/>
        <w:widowControl w:val="0"/>
        <w:kinsoku/>
        <w:wordWrap/>
        <w:overflowPunct/>
        <w:topLinePunct w:val="0"/>
        <w:autoSpaceDE w:val="0"/>
        <w:autoSpaceDN w:val="0"/>
        <w:bidi w:val="0"/>
        <w:adjustRightInd w:val="0"/>
        <w:snapToGrid/>
        <w:spacing w:line="360" w:lineRule="auto"/>
        <w:ind w:firstLine="482"/>
        <w:jc w:val="right"/>
        <w:textAlignment w:val="auto"/>
        <w:rPr>
          <w:rFonts w:hint="eastAsia" w:ascii="仿宋" w:hAnsi="仿宋" w:eastAsia="仿宋" w:cs="仿宋"/>
          <w:b w:val="0"/>
          <w:color w:val="auto"/>
          <w:sz w:val="24"/>
          <w:szCs w:val="24"/>
          <w:highlight w:val="none"/>
          <w:u w:val="none"/>
          <w:lang w:val="en-US" w:eastAsia="zh-CN"/>
        </w:rPr>
      </w:pPr>
      <w:r>
        <w:rPr>
          <w:rFonts w:hint="eastAsia" w:ascii="仿宋" w:hAnsi="仿宋" w:eastAsia="仿宋" w:cs="仿宋"/>
          <w:b w:val="0"/>
          <w:color w:val="auto"/>
          <w:sz w:val="24"/>
          <w:szCs w:val="24"/>
          <w:highlight w:val="none"/>
          <w:u w:val="none"/>
          <w:lang w:val="en-US" w:eastAsia="zh-CN"/>
        </w:rPr>
        <w:t>投标单位名称：</w:t>
      </w:r>
      <w:r>
        <w:rPr>
          <w:rFonts w:hint="eastAsia" w:ascii="仿宋" w:hAnsi="仿宋" w:eastAsia="仿宋" w:cs="仿宋"/>
          <w:b w:val="0"/>
          <w:color w:val="auto"/>
          <w:sz w:val="24"/>
          <w:szCs w:val="24"/>
          <w:highlight w:val="none"/>
          <w:u w:val="single"/>
          <w:lang w:val="en-US" w:eastAsia="zh-CN"/>
        </w:rPr>
        <w:t xml:space="preserve">                </w:t>
      </w:r>
      <w:r>
        <w:rPr>
          <w:rFonts w:hint="eastAsia" w:ascii="仿宋" w:hAnsi="仿宋" w:eastAsia="仿宋" w:cs="仿宋"/>
          <w:b w:val="0"/>
          <w:color w:val="auto"/>
          <w:sz w:val="24"/>
          <w:szCs w:val="24"/>
          <w:highlight w:val="none"/>
          <w:u w:val="none"/>
          <w:lang w:val="en-US" w:eastAsia="zh-CN"/>
        </w:rPr>
        <w:t>（盖章）</w:t>
      </w:r>
    </w:p>
    <w:p w14:paraId="44D729AD">
      <w:pPr>
        <w:pStyle w:val="234"/>
        <w:keepNext w:val="0"/>
        <w:keepLines w:val="0"/>
        <w:pageBreakBefore w:val="0"/>
        <w:widowControl w:val="0"/>
        <w:kinsoku/>
        <w:wordWrap/>
        <w:overflowPunct/>
        <w:topLinePunct w:val="0"/>
        <w:autoSpaceDE w:val="0"/>
        <w:autoSpaceDN w:val="0"/>
        <w:bidi w:val="0"/>
        <w:adjustRightInd w:val="0"/>
        <w:snapToGrid/>
        <w:spacing w:line="360" w:lineRule="auto"/>
        <w:ind w:firstLine="482"/>
        <w:jc w:val="right"/>
        <w:textAlignment w:val="auto"/>
        <w:rPr>
          <w:rFonts w:hint="eastAsia" w:ascii="仿宋" w:hAnsi="仿宋" w:eastAsia="仿宋" w:cs="仿宋"/>
          <w:b w:val="0"/>
          <w:color w:val="auto"/>
          <w:sz w:val="24"/>
          <w:szCs w:val="24"/>
          <w:highlight w:val="none"/>
          <w:u w:val="none"/>
          <w:lang w:val="en-US" w:eastAsia="zh-CN"/>
        </w:rPr>
      </w:pPr>
      <w:r>
        <w:rPr>
          <w:rFonts w:hint="eastAsia" w:ascii="仿宋" w:hAnsi="仿宋" w:eastAsia="仿宋" w:cs="仿宋"/>
          <w:b w:val="0"/>
          <w:color w:val="auto"/>
          <w:sz w:val="24"/>
          <w:szCs w:val="24"/>
          <w:highlight w:val="none"/>
          <w:u w:val="none"/>
          <w:lang w:val="en-US" w:eastAsia="zh-CN"/>
        </w:rPr>
        <w:t>投标单位授权代表：</w:t>
      </w:r>
      <w:r>
        <w:rPr>
          <w:rFonts w:hint="eastAsia" w:ascii="仿宋" w:hAnsi="仿宋" w:eastAsia="仿宋" w:cs="仿宋"/>
          <w:b w:val="0"/>
          <w:color w:val="auto"/>
          <w:sz w:val="24"/>
          <w:szCs w:val="24"/>
          <w:highlight w:val="none"/>
          <w:u w:val="single"/>
          <w:lang w:val="en-US" w:eastAsia="zh-CN"/>
        </w:rPr>
        <w:t xml:space="preserve">            </w:t>
      </w:r>
      <w:r>
        <w:rPr>
          <w:rFonts w:hint="eastAsia" w:ascii="仿宋" w:hAnsi="仿宋" w:eastAsia="仿宋" w:cs="仿宋"/>
          <w:b w:val="0"/>
          <w:color w:val="auto"/>
          <w:sz w:val="24"/>
          <w:szCs w:val="24"/>
          <w:highlight w:val="none"/>
          <w:u w:val="none"/>
          <w:lang w:val="en-US" w:eastAsia="zh-CN"/>
        </w:rPr>
        <w:t xml:space="preserve">（签字） </w:t>
      </w:r>
    </w:p>
    <w:p w14:paraId="3AB7EF46">
      <w:pPr>
        <w:pStyle w:val="5"/>
        <w:tabs>
          <w:tab w:val="left" w:pos="709"/>
          <w:tab w:val="clear" w:pos="900"/>
        </w:tabs>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b w:val="0"/>
          <w:color w:val="auto"/>
          <w:sz w:val="24"/>
          <w:szCs w:val="24"/>
          <w:highlight w:val="none"/>
          <w:u w:val="none"/>
          <w:lang w:val="en-US" w:eastAsia="zh-CN"/>
        </w:rPr>
        <w:t xml:space="preserve">                                      踏勘时间：    年    月   日</w:t>
      </w:r>
    </w:p>
    <w:p w14:paraId="20BD1DF6">
      <w:pPr>
        <w:shd w:val="clear" w:color="auto" w:fill="auto"/>
        <w:ind w:firstLine="3534" w:firstLineChars="800"/>
        <w:rPr>
          <w:rFonts w:hint="eastAsia" w:ascii="仿宋" w:hAnsi="仿宋" w:eastAsia="仿宋" w:cs="仿宋"/>
          <w:b/>
          <w:bCs/>
          <w:color w:val="auto"/>
          <w:sz w:val="44"/>
          <w:szCs w:val="44"/>
          <w:highlight w:val="none"/>
        </w:rPr>
      </w:pPr>
    </w:p>
    <w:p w14:paraId="57B7C58C">
      <w:pPr>
        <w:pStyle w:val="7"/>
        <w:rPr>
          <w:rFonts w:hint="eastAsia"/>
          <w:highlight w:val="none"/>
          <w:lang w:val="en-US" w:eastAsia="zh-CN"/>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5340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00848">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9343C">
    <w:pPr>
      <w:pStyle w:val="40"/>
      <w:framePr w:wrap="around" w:vAnchor="text" w:hAnchor="margin" w:xAlign="right" w:y="1"/>
      <w:rPr>
        <w:rStyle w:val="73"/>
      </w:rPr>
    </w:pPr>
    <w:r>
      <w:fldChar w:fldCharType="begin"/>
    </w:r>
    <w:r>
      <w:rPr>
        <w:rStyle w:val="73"/>
      </w:rPr>
      <w:instrText xml:space="preserve">PAGE  </w:instrText>
    </w:r>
    <w:r>
      <w:fldChar w:fldCharType="end"/>
    </w:r>
  </w:p>
  <w:p w14:paraId="37127B26">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46B52">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bookmarkStart w:id="556" w:name="_Toc164085800"/>
    <w:bookmarkStart w:id="557" w:name="_Toc36110187"/>
    <w:bookmarkStart w:id="558" w:name="_Toc131845147"/>
    <w:bookmarkStart w:id="559" w:name="_Toc91899912"/>
    <w:r>
      <w:rPr>
        <w:rFonts w:hint="eastAsia" w:ascii="仿宋_GB2312" w:eastAsia="仿宋_GB2312"/>
        <w:kern w:val="0"/>
        <w:szCs w:val="21"/>
      </w:rPr>
      <w:t xml:space="preserve"> 页</w:t>
    </w:r>
    <w:bookmarkEnd w:id="556"/>
    <w:bookmarkEnd w:id="557"/>
    <w:bookmarkEnd w:id="558"/>
    <w:bookmarkEnd w:id="55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8252F">
    <w:pPr>
      <w:pStyle w:val="40"/>
      <w:framePr w:wrap="around" w:vAnchor="text" w:hAnchor="margin" w:xAlign="right" w:y="1"/>
      <w:rPr>
        <w:rStyle w:val="73"/>
      </w:rPr>
    </w:pPr>
    <w:r>
      <w:fldChar w:fldCharType="begin"/>
    </w:r>
    <w:r>
      <w:rPr>
        <w:rStyle w:val="73"/>
      </w:rPr>
      <w:instrText xml:space="preserve">PAGE  </w:instrText>
    </w:r>
    <w:r>
      <w:fldChar w:fldCharType="end"/>
    </w:r>
  </w:p>
  <w:p w14:paraId="4EF2484D">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7191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CD86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6BDD014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6EF3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19AB569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D378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39532E0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C45A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7F9B84F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B7AC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14:paraId="3512878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E108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49C2A77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52AB1">
    <w:pPr>
      <w:pStyle w:val="41"/>
      <w:pBdr>
        <w:bottom w:val="single" w:color="auto" w:sz="6" w:space="4"/>
      </w:pBdr>
      <w:jc w:val="right"/>
    </w:pPr>
    <w:r>
      <w:t>杭州市政府采购公开招标文件</w:t>
    </w:r>
  </w:p>
  <w:p w14:paraId="7463B15A">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0EF4B">
    <w:pPr>
      <w:pStyle w:val="41"/>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74A93">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45E70">
    <w:pPr>
      <w:pStyle w:val="41"/>
      <w:jc w:val="right"/>
      <w:rPr>
        <w:rFonts w:ascii="仿宋_GB2312" w:eastAsia="仿宋_GB2312"/>
        <w:b/>
        <w:i/>
        <w:u w:val="single"/>
      </w:rPr>
    </w:pP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E910D">
    <w:pPr>
      <w:pStyle w:val="41"/>
    </w:pPr>
    <w:r>
      <w:t></w:t>
    </w:r>
  </w:p>
  <w:p w14:paraId="2E4791DE">
    <w:pPr>
      <w:pStyle w:val="41"/>
    </w:pPr>
    <w:r>
      <w:rPr>
        <w:rFonts w:hint="eastAsia"/>
        <w:lang w:val="en-US" w:eastAsia="zh-CN"/>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BEAD3">
    <w:pPr>
      <w:pStyle w:val="41"/>
      <w:rPr>
        <w:rFonts w:ascii="仿宋_GB2312" w:eastAsia="仿宋_GB2312"/>
        <w:b/>
        <w:i/>
        <w:u w:val="single"/>
      </w:rPr>
    </w:pPr>
    <w:r>
      <w:t> 杭州市政府采购公开招标文件</w:t>
    </w:r>
  </w:p>
  <w:p w14:paraId="363C08B5">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B408F">
    <w:pPr>
      <w:pStyle w:val="41"/>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73858">
    <w:pPr>
      <w:pStyle w:val="41"/>
      <w:jc w:val="right"/>
      <w:rPr>
        <w:rFonts w:ascii="仿宋_GB2312" w:eastAsia="仿宋_GB2312"/>
        <w:b/>
        <w:i/>
        <w:u w:val="single"/>
      </w:rPr>
    </w:pPr>
    <w:r>
      <w:t>杭州市政府采购公开招标文件</w:t>
    </w:r>
  </w:p>
  <w:p w14:paraId="3FBA2F2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21F81">
    <w:pPr>
      <w:pStyle w:val="41"/>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7DC9C">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E71B0A"/>
    <w:multiLevelType w:val="multilevel"/>
    <w:tmpl w:val="A7E71B0A"/>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2943CF73"/>
    <w:multiLevelType w:val="singleLevel"/>
    <w:tmpl w:val="2943CF7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wYmVmMGIxOGE4NTc0ODJiZmE0NDJiZTUzNmU0Mz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3D0E"/>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2589"/>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364"/>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4400"/>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3E89"/>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A0B"/>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0B0"/>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10992"/>
    <w:rsid w:val="011F6449"/>
    <w:rsid w:val="01236AFB"/>
    <w:rsid w:val="01666EB8"/>
    <w:rsid w:val="01903238"/>
    <w:rsid w:val="019F7441"/>
    <w:rsid w:val="01B37585"/>
    <w:rsid w:val="01D55165"/>
    <w:rsid w:val="01DF6BF8"/>
    <w:rsid w:val="01EC2C57"/>
    <w:rsid w:val="025F0711"/>
    <w:rsid w:val="026B2E25"/>
    <w:rsid w:val="027D71DE"/>
    <w:rsid w:val="02824D4D"/>
    <w:rsid w:val="02D72B3A"/>
    <w:rsid w:val="02DC4B10"/>
    <w:rsid w:val="02DD76CE"/>
    <w:rsid w:val="02F36323"/>
    <w:rsid w:val="02F5619C"/>
    <w:rsid w:val="0326446A"/>
    <w:rsid w:val="032D5555"/>
    <w:rsid w:val="033D2120"/>
    <w:rsid w:val="036634D2"/>
    <w:rsid w:val="03DD35E4"/>
    <w:rsid w:val="04076900"/>
    <w:rsid w:val="041A5A3B"/>
    <w:rsid w:val="041A6372"/>
    <w:rsid w:val="042311BA"/>
    <w:rsid w:val="042B157A"/>
    <w:rsid w:val="045C1E29"/>
    <w:rsid w:val="04611158"/>
    <w:rsid w:val="046161EA"/>
    <w:rsid w:val="047F0FEB"/>
    <w:rsid w:val="048F763B"/>
    <w:rsid w:val="049F330E"/>
    <w:rsid w:val="04AA775C"/>
    <w:rsid w:val="04AF1889"/>
    <w:rsid w:val="04C83B1D"/>
    <w:rsid w:val="04D047D6"/>
    <w:rsid w:val="04DB05F8"/>
    <w:rsid w:val="04F66F48"/>
    <w:rsid w:val="05251E14"/>
    <w:rsid w:val="05A16594"/>
    <w:rsid w:val="05A7762D"/>
    <w:rsid w:val="060E5941"/>
    <w:rsid w:val="06110FAF"/>
    <w:rsid w:val="06297C1F"/>
    <w:rsid w:val="06456265"/>
    <w:rsid w:val="06493CA7"/>
    <w:rsid w:val="065A6178"/>
    <w:rsid w:val="066F1CF3"/>
    <w:rsid w:val="06930BB8"/>
    <w:rsid w:val="07245D42"/>
    <w:rsid w:val="07264C62"/>
    <w:rsid w:val="074978E1"/>
    <w:rsid w:val="075229E7"/>
    <w:rsid w:val="0779354C"/>
    <w:rsid w:val="07AD5316"/>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07016F"/>
    <w:rsid w:val="0A1C0718"/>
    <w:rsid w:val="0A3E7710"/>
    <w:rsid w:val="0A5B7E63"/>
    <w:rsid w:val="0A800499"/>
    <w:rsid w:val="0AA374A5"/>
    <w:rsid w:val="0AAB7649"/>
    <w:rsid w:val="0ABC5606"/>
    <w:rsid w:val="0B30404E"/>
    <w:rsid w:val="0B3F7726"/>
    <w:rsid w:val="0B4C6C14"/>
    <w:rsid w:val="0B547599"/>
    <w:rsid w:val="0B631A88"/>
    <w:rsid w:val="0B683D45"/>
    <w:rsid w:val="0B7F3F11"/>
    <w:rsid w:val="0B884417"/>
    <w:rsid w:val="0BBA6DAD"/>
    <w:rsid w:val="0BF6188C"/>
    <w:rsid w:val="0BF73C91"/>
    <w:rsid w:val="0C0A64EE"/>
    <w:rsid w:val="0C170175"/>
    <w:rsid w:val="0C2F4DD2"/>
    <w:rsid w:val="0C571A41"/>
    <w:rsid w:val="0C5C1171"/>
    <w:rsid w:val="0C5E1CBC"/>
    <w:rsid w:val="0C615B50"/>
    <w:rsid w:val="0C673C16"/>
    <w:rsid w:val="0C8445DA"/>
    <w:rsid w:val="0C87121B"/>
    <w:rsid w:val="0CC007F7"/>
    <w:rsid w:val="0CC617AC"/>
    <w:rsid w:val="0CE618DF"/>
    <w:rsid w:val="0CFE707A"/>
    <w:rsid w:val="0D063BDA"/>
    <w:rsid w:val="0D08375F"/>
    <w:rsid w:val="0D097FEC"/>
    <w:rsid w:val="0D0B7EE5"/>
    <w:rsid w:val="0D184CFB"/>
    <w:rsid w:val="0D4A7419"/>
    <w:rsid w:val="0D827401"/>
    <w:rsid w:val="0D84094E"/>
    <w:rsid w:val="0D8A00E9"/>
    <w:rsid w:val="0D8D589E"/>
    <w:rsid w:val="0D9230D0"/>
    <w:rsid w:val="0DA01C73"/>
    <w:rsid w:val="0DD63300"/>
    <w:rsid w:val="0DF50604"/>
    <w:rsid w:val="0DF702FE"/>
    <w:rsid w:val="0E060E51"/>
    <w:rsid w:val="0E3962A2"/>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06EB6"/>
    <w:rsid w:val="0FBF3FD2"/>
    <w:rsid w:val="0FBF7FF3"/>
    <w:rsid w:val="10042CED"/>
    <w:rsid w:val="10646583"/>
    <w:rsid w:val="107D4B15"/>
    <w:rsid w:val="108A3C80"/>
    <w:rsid w:val="109438D7"/>
    <w:rsid w:val="10C26171"/>
    <w:rsid w:val="10F33360"/>
    <w:rsid w:val="10FC16EA"/>
    <w:rsid w:val="110F1D40"/>
    <w:rsid w:val="11266F33"/>
    <w:rsid w:val="112D17C0"/>
    <w:rsid w:val="11310212"/>
    <w:rsid w:val="118963A1"/>
    <w:rsid w:val="11C0791A"/>
    <w:rsid w:val="11C6522A"/>
    <w:rsid w:val="11E104CC"/>
    <w:rsid w:val="11E15093"/>
    <w:rsid w:val="11E20309"/>
    <w:rsid w:val="1205095B"/>
    <w:rsid w:val="12255233"/>
    <w:rsid w:val="12530213"/>
    <w:rsid w:val="12654B59"/>
    <w:rsid w:val="127723A9"/>
    <w:rsid w:val="12862074"/>
    <w:rsid w:val="12883966"/>
    <w:rsid w:val="12916DA1"/>
    <w:rsid w:val="129E45B4"/>
    <w:rsid w:val="12C80001"/>
    <w:rsid w:val="12D81596"/>
    <w:rsid w:val="13072A44"/>
    <w:rsid w:val="135F4BE2"/>
    <w:rsid w:val="137E5CA2"/>
    <w:rsid w:val="139B1A0A"/>
    <w:rsid w:val="139D25C7"/>
    <w:rsid w:val="13BF3CE4"/>
    <w:rsid w:val="141008D8"/>
    <w:rsid w:val="14125FE6"/>
    <w:rsid w:val="146D271E"/>
    <w:rsid w:val="14833986"/>
    <w:rsid w:val="14982588"/>
    <w:rsid w:val="149A5AD9"/>
    <w:rsid w:val="14A7619D"/>
    <w:rsid w:val="150536C3"/>
    <w:rsid w:val="150C1963"/>
    <w:rsid w:val="150F1F18"/>
    <w:rsid w:val="151447A0"/>
    <w:rsid w:val="154A6454"/>
    <w:rsid w:val="15762120"/>
    <w:rsid w:val="159529BE"/>
    <w:rsid w:val="16A8729C"/>
    <w:rsid w:val="16B33777"/>
    <w:rsid w:val="16BC70A7"/>
    <w:rsid w:val="16C6339E"/>
    <w:rsid w:val="172E7CCF"/>
    <w:rsid w:val="172F2D79"/>
    <w:rsid w:val="17557BEF"/>
    <w:rsid w:val="17AA5FD8"/>
    <w:rsid w:val="17D349C1"/>
    <w:rsid w:val="17F04282"/>
    <w:rsid w:val="18244F26"/>
    <w:rsid w:val="18272ABF"/>
    <w:rsid w:val="1830729E"/>
    <w:rsid w:val="1870062C"/>
    <w:rsid w:val="18817102"/>
    <w:rsid w:val="18830A15"/>
    <w:rsid w:val="18852B28"/>
    <w:rsid w:val="188B5321"/>
    <w:rsid w:val="1906716D"/>
    <w:rsid w:val="19932372"/>
    <w:rsid w:val="19A20DD5"/>
    <w:rsid w:val="19AE03F1"/>
    <w:rsid w:val="19C86B39"/>
    <w:rsid w:val="1A071A03"/>
    <w:rsid w:val="1A0D1639"/>
    <w:rsid w:val="1A1F16AE"/>
    <w:rsid w:val="1A3B5C77"/>
    <w:rsid w:val="1A984BAD"/>
    <w:rsid w:val="1AB8220E"/>
    <w:rsid w:val="1AC40468"/>
    <w:rsid w:val="1AE4166C"/>
    <w:rsid w:val="1AF06CFB"/>
    <w:rsid w:val="1AF11B8D"/>
    <w:rsid w:val="1B11359C"/>
    <w:rsid w:val="1B2A271F"/>
    <w:rsid w:val="1B2C36F3"/>
    <w:rsid w:val="1B530544"/>
    <w:rsid w:val="1B713184"/>
    <w:rsid w:val="1B8F678D"/>
    <w:rsid w:val="1BA209CF"/>
    <w:rsid w:val="1BB4777D"/>
    <w:rsid w:val="1BD75AB8"/>
    <w:rsid w:val="1BF327F9"/>
    <w:rsid w:val="1BFB31F6"/>
    <w:rsid w:val="1C0459C2"/>
    <w:rsid w:val="1C1B3B4A"/>
    <w:rsid w:val="1C58538F"/>
    <w:rsid w:val="1C88086E"/>
    <w:rsid w:val="1D036806"/>
    <w:rsid w:val="1D266CE1"/>
    <w:rsid w:val="1D3963AF"/>
    <w:rsid w:val="1D681BE4"/>
    <w:rsid w:val="1D6A673C"/>
    <w:rsid w:val="1D9247AE"/>
    <w:rsid w:val="1DB567EC"/>
    <w:rsid w:val="1DC50FCE"/>
    <w:rsid w:val="1DF51A98"/>
    <w:rsid w:val="1E051CD9"/>
    <w:rsid w:val="1E3D060F"/>
    <w:rsid w:val="1E3F7D2E"/>
    <w:rsid w:val="1E4134E4"/>
    <w:rsid w:val="1E4D4965"/>
    <w:rsid w:val="1E5062B3"/>
    <w:rsid w:val="1E523514"/>
    <w:rsid w:val="1E714A66"/>
    <w:rsid w:val="1E802593"/>
    <w:rsid w:val="1E8B6156"/>
    <w:rsid w:val="1EA703CC"/>
    <w:rsid w:val="1EB7330C"/>
    <w:rsid w:val="1ED425FD"/>
    <w:rsid w:val="1EEF5AEF"/>
    <w:rsid w:val="1F0A0FF3"/>
    <w:rsid w:val="1F5771FF"/>
    <w:rsid w:val="1FA94D17"/>
    <w:rsid w:val="1FD52574"/>
    <w:rsid w:val="1FDB508D"/>
    <w:rsid w:val="1FE868A9"/>
    <w:rsid w:val="200263F8"/>
    <w:rsid w:val="20034907"/>
    <w:rsid w:val="20173E4B"/>
    <w:rsid w:val="204E48BC"/>
    <w:rsid w:val="208921B3"/>
    <w:rsid w:val="20973DEB"/>
    <w:rsid w:val="20B26522"/>
    <w:rsid w:val="20B44310"/>
    <w:rsid w:val="2111013A"/>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D845DA"/>
    <w:rsid w:val="23E95BEF"/>
    <w:rsid w:val="23FD0064"/>
    <w:rsid w:val="245375B0"/>
    <w:rsid w:val="24642C0A"/>
    <w:rsid w:val="24A60995"/>
    <w:rsid w:val="24B22173"/>
    <w:rsid w:val="24B95AD9"/>
    <w:rsid w:val="24BE24DA"/>
    <w:rsid w:val="24CF5825"/>
    <w:rsid w:val="24D663E6"/>
    <w:rsid w:val="24D77F2B"/>
    <w:rsid w:val="254E213A"/>
    <w:rsid w:val="258B00E2"/>
    <w:rsid w:val="25A917A6"/>
    <w:rsid w:val="25BE27CC"/>
    <w:rsid w:val="25D02C21"/>
    <w:rsid w:val="25D90851"/>
    <w:rsid w:val="25F74A5C"/>
    <w:rsid w:val="2628662C"/>
    <w:rsid w:val="262B733C"/>
    <w:rsid w:val="262D45DE"/>
    <w:rsid w:val="26871DC8"/>
    <w:rsid w:val="26A53EF9"/>
    <w:rsid w:val="26A94201"/>
    <w:rsid w:val="26AC274F"/>
    <w:rsid w:val="26BB5599"/>
    <w:rsid w:val="27044A29"/>
    <w:rsid w:val="271D34C8"/>
    <w:rsid w:val="276142BF"/>
    <w:rsid w:val="27783712"/>
    <w:rsid w:val="27907362"/>
    <w:rsid w:val="27F03D0E"/>
    <w:rsid w:val="27F63B56"/>
    <w:rsid w:val="28333E1D"/>
    <w:rsid w:val="28454BD6"/>
    <w:rsid w:val="28455253"/>
    <w:rsid w:val="28551971"/>
    <w:rsid w:val="285B1C53"/>
    <w:rsid w:val="288C5DA0"/>
    <w:rsid w:val="289F7086"/>
    <w:rsid w:val="28C32028"/>
    <w:rsid w:val="28CC490F"/>
    <w:rsid w:val="28DE40AA"/>
    <w:rsid w:val="29345E77"/>
    <w:rsid w:val="294C65AD"/>
    <w:rsid w:val="296548E8"/>
    <w:rsid w:val="29806583"/>
    <w:rsid w:val="298B3C4C"/>
    <w:rsid w:val="29F26D24"/>
    <w:rsid w:val="2A15033F"/>
    <w:rsid w:val="2A1662C1"/>
    <w:rsid w:val="2A1C7367"/>
    <w:rsid w:val="2A2815FA"/>
    <w:rsid w:val="2A302AEF"/>
    <w:rsid w:val="2A6D6092"/>
    <w:rsid w:val="2A7D76B4"/>
    <w:rsid w:val="2B320355"/>
    <w:rsid w:val="2B437463"/>
    <w:rsid w:val="2B7807EE"/>
    <w:rsid w:val="2B7C41F6"/>
    <w:rsid w:val="2BA50BF7"/>
    <w:rsid w:val="2BBF00EC"/>
    <w:rsid w:val="2BC37CFD"/>
    <w:rsid w:val="2BD5237F"/>
    <w:rsid w:val="2BDC22C5"/>
    <w:rsid w:val="2BE536CE"/>
    <w:rsid w:val="2BE758D9"/>
    <w:rsid w:val="2BF346BB"/>
    <w:rsid w:val="2C09049E"/>
    <w:rsid w:val="2C0A653C"/>
    <w:rsid w:val="2C191F85"/>
    <w:rsid w:val="2C550700"/>
    <w:rsid w:val="2C8C39F6"/>
    <w:rsid w:val="2CE82D6F"/>
    <w:rsid w:val="2D007472"/>
    <w:rsid w:val="2D0630BC"/>
    <w:rsid w:val="2D343236"/>
    <w:rsid w:val="2D575011"/>
    <w:rsid w:val="2D720E3E"/>
    <w:rsid w:val="2DD15014"/>
    <w:rsid w:val="2DF72DE4"/>
    <w:rsid w:val="2E0220AF"/>
    <w:rsid w:val="2E4B082A"/>
    <w:rsid w:val="2E5D4E86"/>
    <w:rsid w:val="2E5D790B"/>
    <w:rsid w:val="2E921B81"/>
    <w:rsid w:val="2E9A3C18"/>
    <w:rsid w:val="2EBB0FEE"/>
    <w:rsid w:val="2EC63002"/>
    <w:rsid w:val="2F0A6B38"/>
    <w:rsid w:val="2F946CCB"/>
    <w:rsid w:val="2F946FCB"/>
    <w:rsid w:val="2FCC0CD9"/>
    <w:rsid w:val="2FD25781"/>
    <w:rsid w:val="2FDC745C"/>
    <w:rsid w:val="2FFD7934"/>
    <w:rsid w:val="303E08D4"/>
    <w:rsid w:val="305E12B6"/>
    <w:rsid w:val="306A7304"/>
    <w:rsid w:val="30733ACD"/>
    <w:rsid w:val="308C3862"/>
    <w:rsid w:val="309379D8"/>
    <w:rsid w:val="30A270F7"/>
    <w:rsid w:val="30DF1478"/>
    <w:rsid w:val="30EC0F07"/>
    <w:rsid w:val="30EC586F"/>
    <w:rsid w:val="31855F32"/>
    <w:rsid w:val="3192701B"/>
    <w:rsid w:val="319C6071"/>
    <w:rsid w:val="31AC537E"/>
    <w:rsid w:val="31DE42F5"/>
    <w:rsid w:val="31E3679B"/>
    <w:rsid w:val="31E732FD"/>
    <w:rsid w:val="32517576"/>
    <w:rsid w:val="329F3D86"/>
    <w:rsid w:val="32A63B03"/>
    <w:rsid w:val="32B3392C"/>
    <w:rsid w:val="32BE5C2C"/>
    <w:rsid w:val="32FB6478"/>
    <w:rsid w:val="33263B3F"/>
    <w:rsid w:val="33623BA2"/>
    <w:rsid w:val="336963EB"/>
    <w:rsid w:val="33816EEB"/>
    <w:rsid w:val="33EB55CD"/>
    <w:rsid w:val="33EC4C02"/>
    <w:rsid w:val="340D2360"/>
    <w:rsid w:val="3410665D"/>
    <w:rsid w:val="34211214"/>
    <w:rsid w:val="342E63AB"/>
    <w:rsid w:val="3440360D"/>
    <w:rsid w:val="34950E68"/>
    <w:rsid w:val="34986E94"/>
    <w:rsid w:val="34AF62C9"/>
    <w:rsid w:val="34CB4388"/>
    <w:rsid w:val="34D165AB"/>
    <w:rsid w:val="34FA6E12"/>
    <w:rsid w:val="354D7158"/>
    <w:rsid w:val="358D5588"/>
    <w:rsid w:val="35C47314"/>
    <w:rsid w:val="36080DFB"/>
    <w:rsid w:val="363A3B40"/>
    <w:rsid w:val="365302AE"/>
    <w:rsid w:val="36607A0A"/>
    <w:rsid w:val="366A124C"/>
    <w:rsid w:val="366E227C"/>
    <w:rsid w:val="366F2E0D"/>
    <w:rsid w:val="367B6A5C"/>
    <w:rsid w:val="36A74ADA"/>
    <w:rsid w:val="36AD60D5"/>
    <w:rsid w:val="36B224F9"/>
    <w:rsid w:val="36EC0CC9"/>
    <w:rsid w:val="36F5656A"/>
    <w:rsid w:val="37075860"/>
    <w:rsid w:val="373F410B"/>
    <w:rsid w:val="3776648E"/>
    <w:rsid w:val="37EE7094"/>
    <w:rsid w:val="380A7EA0"/>
    <w:rsid w:val="38296C89"/>
    <w:rsid w:val="383002EB"/>
    <w:rsid w:val="38586797"/>
    <w:rsid w:val="385D15DF"/>
    <w:rsid w:val="38BC0149"/>
    <w:rsid w:val="38D87D1C"/>
    <w:rsid w:val="393D2C48"/>
    <w:rsid w:val="39636459"/>
    <w:rsid w:val="396B7F6C"/>
    <w:rsid w:val="39B417A9"/>
    <w:rsid w:val="39FC5695"/>
    <w:rsid w:val="3A006D8E"/>
    <w:rsid w:val="3A0B76DD"/>
    <w:rsid w:val="3A0D261A"/>
    <w:rsid w:val="3A3651E5"/>
    <w:rsid w:val="3A573895"/>
    <w:rsid w:val="3A744481"/>
    <w:rsid w:val="3A7F15EC"/>
    <w:rsid w:val="3A8C7BEF"/>
    <w:rsid w:val="3A906246"/>
    <w:rsid w:val="3AAC74C7"/>
    <w:rsid w:val="3AB57C56"/>
    <w:rsid w:val="3AED6033"/>
    <w:rsid w:val="3B2349B7"/>
    <w:rsid w:val="3B616CFF"/>
    <w:rsid w:val="3B6259F6"/>
    <w:rsid w:val="3B976654"/>
    <w:rsid w:val="3BC01EFC"/>
    <w:rsid w:val="3BCA786A"/>
    <w:rsid w:val="3BD31E2F"/>
    <w:rsid w:val="3BD9330C"/>
    <w:rsid w:val="3BF15831"/>
    <w:rsid w:val="3C105946"/>
    <w:rsid w:val="3C471448"/>
    <w:rsid w:val="3C4944FC"/>
    <w:rsid w:val="3C5F759A"/>
    <w:rsid w:val="3C6C525A"/>
    <w:rsid w:val="3CCE23CB"/>
    <w:rsid w:val="3CD17D17"/>
    <w:rsid w:val="3D3C7F39"/>
    <w:rsid w:val="3D440F09"/>
    <w:rsid w:val="3D4504A0"/>
    <w:rsid w:val="3D8734BB"/>
    <w:rsid w:val="3D9A11D4"/>
    <w:rsid w:val="3DA16D89"/>
    <w:rsid w:val="3DA364BE"/>
    <w:rsid w:val="3DCE5BF4"/>
    <w:rsid w:val="3DE041CB"/>
    <w:rsid w:val="3E0D48F6"/>
    <w:rsid w:val="3E1868B4"/>
    <w:rsid w:val="3E377251"/>
    <w:rsid w:val="3E42664B"/>
    <w:rsid w:val="3E5A7334"/>
    <w:rsid w:val="3E7B5D6B"/>
    <w:rsid w:val="3E843E66"/>
    <w:rsid w:val="3E8F51FE"/>
    <w:rsid w:val="3E926F87"/>
    <w:rsid w:val="3E9A59DE"/>
    <w:rsid w:val="3EA348C5"/>
    <w:rsid w:val="3EAF4836"/>
    <w:rsid w:val="3EC33DFA"/>
    <w:rsid w:val="3F060E16"/>
    <w:rsid w:val="3F1D1096"/>
    <w:rsid w:val="3F2F0234"/>
    <w:rsid w:val="3F6363FE"/>
    <w:rsid w:val="3F6727CC"/>
    <w:rsid w:val="3F756B8F"/>
    <w:rsid w:val="3F95482B"/>
    <w:rsid w:val="3F9944CD"/>
    <w:rsid w:val="4019356B"/>
    <w:rsid w:val="404E6FB3"/>
    <w:rsid w:val="40592157"/>
    <w:rsid w:val="406E1CAE"/>
    <w:rsid w:val="40955117"/>
    <w:rsid w:val="40A0133A"/>
    <w:rsid w:val="40C31A53"/>
    <w:rsid w:val="40FF545D"/>
    <w:rsid w:val="410067C8"/>
    <w:rsid w:val="418F0D2A"/>
    <w:rsid w:val="41911D83"/>
    <w:rsid w:val="41D01505"/>
    <w:rsid w:val="42474939"/>
    <w:rsid w:val="424C3C57"/>
    <w:rsid w:val="424C62E9"/>
    <w:rsid w:val="42613FF3"/>
    <w:rsid w:val="42660D96"/>
    <w:rsid w:val="428667D2"/>
    <w:rsid w:val="42CD1CE0"/>
    <w:rsid w:val="42E1381E"/>
    <w:rsid w:val="42ED6459"/>
    <w:rsid w:val="42FE58DD"/>
    <w:rsid w:val="43127B6A"/>
    <w:rsid w:val="43174B3D"/>
    <w:rsid w:val="433062D1"/>
    <w:rsid w:val="434B790E"/>
    <w:rsid w:val="43525631"/>
    <w:rsid w:val="4360274F"/>
    <w:rsid w:val="43977AB6"/>
    <w:rsid w:val="43A3342B"/>
    <w:rsid w:val="43C77C27"/>
    <w:rsid w:val="43DE09EE"/>
    <w:rsid w:val="44002FAD"/>
    <w:rsid w:val="44315ADE"/>
    <w:rsid w:val="445A1583"/>
    <w:rsid w:val="44862D24"/>
    <w:rsid w:val="449101DD"/>
    <w:rsid w:val="44DE1391"/>
    <w:rsid w:val="451B225C"/>
    <w:rsid w:val="452410C9"/>
    <w:rsid w:val="45317DFB"/>
    <w:rsid w:val="456D3CE4"/>
    <w:rsid w:val="457277D5"/>
    <w:rsid w:val="4579042C"/>
    <w:rsid w:val="457F0571"/>
    <w:rsid w:val="45851176"/>
    <w:rsid w:val="45C63B94"/>
    <w:rsid w:val="460E7DA5"/>
    <w:rsid w:val="46354038"/>
    <w:rsid w:val="46422483"/>
    <w:rsid w:val="464A097A"/>
    <w:rsid w:val="4659254A"/>
    <w:rsid w:val="465B0637"/>
    <w:rsid w:val="465E3F0D"/>
    <w:rsid w:val="466A16E6"/>
    <w:rsid w:val="466A55AE"/>
    <w:rsid w:val="466E68BC"/>
    <w:rsid w:val="46893F2B"/>
    <w:rsid w:val="46C4686E"/>
    <w:rsid w:val="46D45B2A"/>
    <w:rsid w:val="46E3423F"/>
    <w:rsid w:val="46EE10DD"/>
    <w:rsid w:val="472745EF"/>
    <w:rsid w:val="47332F94"/>
    <w:rsid w:val="47584B44"/>
    <w:rsid w:val="477B778F"/>
    <w:rsid w:val="478203EC"/>
    <w:rsid w:val="47B025FA"/>
    <w:rsid w:val="48027BC5"/>
    <w:rsid w:val="4809698F"/>
    <w:rsid w:val="4811697D"/>
    <w:rsid w:val="487A3E25"/>
    <w:rsid w:val="488B5503"/>
    <w:rsid w:val="48937E21"/>
    <w:rsid w:val="489A0361"/>
    <w:rsid w:val="48B94FF3"/>
    <w:rsid w:val="48BC19D6"/>
    <w:rsid w:val="48E37AAB"/>
    <w:rsid w:val="48FD4B4C"/>
    <w:rsid w:val="49026328"/>
    <w:rsid w:val="490A68E0"/>
    <w:rsid w:val="491055FE"/>
    <w:rsid w:val="495F5B3E"/>
    <w:rsid w:val="496F77D7"/>
    <w:rsid w:val="497654FD"/>
    <w:rsid w:val="49AF152D"/>
    <w:rsid w:val="49B64211"/>
    <w:rsid w:val="49BC23BD"/>
    <w:rsid w:val="49E52C6C"/>
    <w:rsid w:val="49F6167F"/>
    <w:rsid w:val="4A064FA0"/>
    <w:rsid w:val="4A16615C"/>
    <w:rsid w:val="4A4424D7"/>
    <w:rsid w:val="4A7A23FB"/>
    <w:rsid w:val="4AB82D0F"/>
    <w:rsid w:val="4AC759C7"/>
    <w:rsid w:val="4AEB7664"/>
    <w:rsid w:val="4AF9074C"/>
    <w:rsid w:val="4AFD7C19"/>
    <w:rsid w:val="4B0567D1"/>
    <w:rsid w:val="4B236AAE"/>
    <w:rsid w:val="4B4614E8"/>
    <w:rsid w:val="4B707271"/>
    <w:rsid w:val="4B9739F7"/>
    <w:rsid w:val="4B9A091D"/>
    <w:rsid w:val="4BEE2503"/>
    <w:rsid w:val="4C245A30"/>
    <w:rsid w:val="4C6B006F"/>
    <w:rsid w:val="4CB6685F"/>
    <w:rsid w:val="4CC367FE"/>
    <w:rsid w:val="4D077F3C"/>
    <w:rsid w:val="4D123355"/>
    <w:rsid w:val="4D1A70D0"/>
    <w:rsid w:val="4D1C6403"/>
    <w:rsid w:val="4D2A3B31"/>
    <w:rsid w:val="4D312C52"/>
    <w:rsid w:val="4D7A7B6F"/>
    <w:rsid w:val="4D905305"/>
    <w:rsid w:val="4D964A72"/>
    <w:rsid w:val="4D9C1254"/>
    <w:rsid w:val="4DA30E74"/>
    <w:rsid w:val="4DC70586"/>
    <w:rsid w:val="4DE747C2"/>
    <w:rsid w:val="4E5E2FEC"/>
    <w:rsid w:val="4E793892"/>
    <w:rsid w:val="4E800872"/>
    <w:rsid w:val="4EC569ED"/>
    <w:rsid w:val="4ED50EA1"/>
    <w:rsid w:val="4EEC050C"/>
    <w:rsid w:val="4F104EC3"/>
    <w:rsid w:val="4F47354A"/>
    <w:rsid w:val="4F911C54"/>
    <w:rsid w:val="4FC6709B"/>
    <w:rsid w:val="4FE216DA"/>
    <w:rsid w:val="4FE625E0"/>
    <w:rsid w:val="5021480F"/>
    <w:rsid w:val="508029C4"/>
    <w:rsid w:val="50962ECB"/>
    <w:rsid w:val="50A42E38"/>
    <w:rsid w:val="50A4577F"/>
    <w:rsid w:val="50B73D1F"/>
    <w:rsid w:val="50BD5BC9"/>
    <w:rsid w:val="50C11EEE"/>
    <w:rsid w:val="50DC589C"/>
    <w:rsid w:val="50E97CFC"/>
    <w:rsid w:val="50FA4028"/>
    <w:rsid w:val="510D65B7"/>
    <w:rsid w:val="511157AB"/>
    <w:rsid w:val="51142088"/>
    <w:rsid w:val="5142540C"/>
    <w:rsid w:val="518832C8"/>
    <w:rsid w:val="519D3C50"/>
    <w:rsid w:val="51A0432A"/>
    <w:rsid w:val="51A86090"/>
    <w:rsid w:val="51B7396D"/>
    <w:rsid w:val="522E4CC3"/>
    <w:rsid w:val="5244713B"/>
    <w:rsid w:val="524C7B0C"/>
    <w:rsid w:val="52615633"/>
    <w:rsid w:val="526606C2"/>
    <w:rsid w:val="526F4DE4"/>
    <w:rsid w:val="52977FD4"/>
    <w:rsid w:val="52A25790"/>
    <w:rsid w:val="52A96B6F"/>
    <w:rsid w:val="52B45975"/>
    <w:rsid w:val="52BA10C9"/>
    <w:rsid w:val="52D94AA4"/>
    <w:rsid w:val="52EA3A62"/>
    <w:rsid w:val="52F50BB8"/>
    <w:rsid w:val="53097272"/>
    <w:rsid w:val="535138C9"/>
    <w:rsid w:val="53544462"/>
    <w:rsid w:val="5397158E"/>
    <w:rsid w:val="54013861"/>
    <w:rsid w:val="540B32CF"/>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0721BC"/>
    <w:rsid w:val="566B6D1E"/>
    <w:rsid w:val="57032A2C"/>
    <w:rsid w:val="570C51C9"/>
    <w:rsid w:val="570F5219"/>
    <w:rsid w:val="57102BE7"/>
    <w:rsid w:val="575D12B5"/>
    <w:rsid w:val="57610A87"/>
    <w:rsid w:val="577B1140"/>
    <w:rsid w:val="577B7F21"/>
    <w:rsid w:val="577F181B"/>
    <w:rsid w:val="57902535"/>
    <w:rsid w:val="57921984"/>
    <w:rsid w:val="579737F0"/>
    <w:rsid w:val="57AB7B30"/>
    <w:rsid w:val="57AF5251"/>
    <w:rsid w:val="57B26373"/>
    <w:rsid w:val="57B63F04"/>
    <w:rsid w:val="57CD20C2"/>
    <w:rsid w:val="57D675AB"/>
    <w:rsid w:val="57D73717"/>
    <w:rsid w:val="57D95FDD"/>
    <w:rsid w:val="58801DB1"/>
    <w:rsid w:val="58917D2F"/>
    <w:rsid w:val="5894085C"/>
    <w:rsid w:val="58AE4F0C"/>
    <w:rsid w:val="58B85899"/>
    <w:rsid w:val="58B85ED5"/>
    <w:rsid w:val="58E363A9"/>
    <w:rsid w:val="590D5D3B"/>
    <w:rsid w:val="59166304"/>
    <w:rsid w:val="595E1678"/>
    <w:rsid w:val="596C730B"/>
    <w:rsid w:val="596D5BD4"/>
    <w:rsid w:val="597E3DD8"/>
    <w:rsid w:val="59F80043"/>
    <w:rsid w:val="5A09252F"/>
    <w:rsid w:val="5A0B2778"/>
    <w:rsid w:val="5A2A7C7B"/>
    <w:rsid w:val="5A3E2560"/>
    <w:rsid w:val="5A55415A"/>
    <w:rsid w:val="5A5D3B6E"/>
    <w:rsid w:val="5A637A76"/>
    <w:rsid w:val="5A6D33BA"/>
    <w:rsid w:val="5A792B1F"/>
    <w:rsid w:val="5A874767"/>
    <w:rsid w:val="5AA85BE2"/>
    <w:rsid w:val="5AAD6F28"/>
    <w:rsid w:val="5AD63A24"/>
    <w:rsid w:val="5ADA3430"/>
    <w:rsid w:val="5AF6602A"/>
    <w:rsid w:val="5AF86A0B"/>
    <w:rsid w:val="5B230D16"/>
    <w:rsid w:val="5B2E1A1D"/>
    <w:rsid w:val="5B5419FF"/>
    <w:rsid w:val="5B843A1C"/>
    <w:rsid w:val="5B873E3F"/>
    <w:rsid w:val="5B945AD5"/>
    <w:rsid w:val="5C02690E"/>
    <w:rsid w:val="5C196DA7"/>
    <w:rsid w:val="5C2A048C"/>
    <w:rsid w:val="5C80234E"/>
    <w:rsid w:val="5C8A680C"/>
    <w:rsid w:val="5CEA15D4"/>
    <w:rsid w:val="5CFF1E3E"/>
    <w:rsid w:val="5D0C4701"/>
    <w:rsid w:val="5D0F0395"/>
    <w:rsid w:val="5D221076"/>
    <w:rsid w:val="5D397964"/>
    <w:rsid w:val="5D526412"/>
    <w:rsid w:val="5D5A391C"/>
    <w:rsid w:val="5D5F10C0"/>
    <w:rsid w:val="5D764460"/>
    <w:rsid w:val="5D891B7B"/>
    <w:rsid w:val="5DA11188"/>
    <w:rsid w:val="5DAD38EE"/>
    <w:rsid w:val="5DD230AF"/>
    <w:rsid w:val="5DDD4A74"/>
    <w:rsid w:val="5E006862"/>
    <w:rsid w:val="5E0207B9"/>
    <w:rsid w:val="5E1834A1"/>
    <w:rsid w:val="5E261785"/>
    <w:rsid w:val="5E4A7017"/>
    <w:rsid w:val="5E552BBA"/>
    <w:rsid w:val="5E611C10"/>
    <w:rsid w:val="5E7A0F3F"/>
    <w:rsid w:val="5EFC7377"/>
    <w:rsid w:val="5F06174D"/>
    <w:rsid w:val="5F0E1A04"/>
    <w:rsid w:val="5F294F51"/>
    <w:rsid w:val="5F3A3602"/>
    <w:rsid w:val="5F45733B"/>
    <w:rsid w:val="5F6277C6"/>
    <w:rsid w:val="5F6D0B1D"/>
    <w:rsid w:val="5F8D0B82"/>
    <w:rsid w:val="5F8E1258"/>
    <w:rsid w:val="5FCC5339"/>
    <w:rsid w:val="5FE34A5B"/>
    <w:rsid w:val="5FFE1E36"/>
    <w:rsid w:val="60232584"/>
    <w:rsid w:val="604B3953"/>
    <w:rsid w:val="607330CE"/>
    <w:rsid w:val="60825176"/>
    <w:rsid w:val="60890C34"/>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3B057C"/>
    <w:rsid w:val="635600A5"/>
    <w:rsid w:val="635B1DB5"/>
    <w:rsid w:val="63711FED"/>
    <w:rsid w:val="63880DDC"/>
    <w:rsid w:val="638D750D"/>
    <w:rsid w:val="63AC6CC0"/>
    <w:rsid w:val="64055776"/>
    <w:rsid w:val="64240056"/>
    <w:rsid w:val="643E143A"/>
    <w:rsid w:val="64491666"/>
    <w:rsid w:val="644A08E6"/>
    <w:rsid w:val="6486711F"/>
    <w:rsid w:val="648B6EEF"/>
    <w:rsid w:val="64C158BF"/>
    <w:rsid w:val="64CE2EAA"/>
    <w:rsid w:val="653C3090"/>
    <w:rsid w:val="65854376"/>
    <w:rsid w:val="658767BE"/>
    <w:rsid w:val="65892531"/>
    <w:rsid w:val="65C47EB2"/>
    <w:rsid w:val="65CE6EEF"/>
    <w:rsid w:val="65D80734"/>
    <w:rsid w:val="66195831"/>
    <w:rsid w:val="662E75B1"/>
    <w:rsid w:val="66342C2E"/>
    <w:rsid w:val="663E784C"/>
    <w:rsid w:val="66682C0E"/>
    <w:rsid w:val="668B6A45"/>
    <w:rsid w:val="66B31ED6"/>
    <w:rsid w:val="66E81A87"/>
    <w:rsid w:val="672F3F24"/>
    <w:rsid w:val="673E055F"/>
    <w:rsid w:val="67551CE3"/>
    <w:rsid w:val="675B27B0"/>
    <w:rsid w:val="676A12E6"/>
    <w:rsid w:val="67A22552"/>
    <w:rsid w:val="67B22DCC"/>
    <w:rsid w:val="67BE71AA"/>
    <w:rsid w:val="67D90273"/>
    <w:rsid w:val="67DE5875"/>
    <w:rsid w:val="67E55852"/>
    <w:rsid w:val="67EB1AB4"/>
    <w:rsid w:val="67FA1285"/>
    <w:rsid w:val="682613C7"/>
    <w:rsid w:val="68551F4F"/>
    <w:rsid w:val="687C10C9"/>
    <w:rsid w:val="68840C16"/>
    <w:rsid w:val="68876EFB"/>
    <w:rsid w:val="68884654"/>
    <w:rsid w:val="689F444F"/>
    <w:rsid w:val="68B96DBB"/>
    <w:rsid w:val="68CA2805"/>
    <w:rsid w:val="68E937A3"/>
    <w:rsid w:val="693E15D3"/>
    <w:rsid w:val="69627681"/>
    <w:rsid w:val="69687DF5"/>
    <w:rsid w:val="6977531D"/>
    <w:rsid w:val="69CC2BFF"/>
    <w:rsid w:val="69FD55B8"/>
    <w:rsid w:val="6A0B1C62"/>
    <w:rsid w:val="6A2406C8"/>
    <w:rsid w:val="6A626F1C"/>
    <w:rsid w:val="6A687275"/>
    <w:rsid w:val="6ADE0BD1"/>
    <w:rsid w:val="6AE96859"/>
    <w:rsid w:val="6B147746"/>
    <w:rsid w:val="6B24787C"/>
    <w:rsid w:val="6B573233"/>
    <w:rsid w:val="6B5B6274"/>
    <w:rsid w:val="6B935D53"/>
    <w:rsid w:val="6BDF3567"/>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1A0C80"/>
    <w:rsid w:val="6E8335BD"/>
    <w:rsid w:val="6E8E12EF"/>
    <w:rsid w:val="6E972936"/>
    <w:rsid w:val="6ED446C5"/>
    <w:rsid w:val="6F280D81"/>
    <w:rsid w:val="6F2A7D94"/>
    <w:rsid w:val="6F35388B"/>
    <w:rsid w:val="6F7C10CD"/>
    <w:rsid w:val="6F8331F1"/>
    <w:rsid w:val="6FAE1A09"/>
    <w:rsid w:val="6FD75BF8"/>
    <w:rsid w:val="704D5D09"/>
    <w:rsid w:val="707723D0"/>
    <w:rsid w:val="70CD59C6"/>
    <w:rsid w:val="70F5661B"/>
    <w:rsid w:val="71360107"/>
    <w:rsid w:val="713B688E"/>
    <w:rsid w:val="71527BDA"/>
    <w:rsid w:val="717C53B4"/>
    <w:rsid w:val="71D43752"/>
    <w:rsid w:val="71E23DC6"/>
    <w:rsid w:val="71F1796A"/>
    <w:rsid w:val="72154626"/>
    <w:rsid w:val="72262B5D"/>
    <w:rsid w:val="72283FF7"/>
    <w:rsid w:val="722E7212"/>
    <w:rsid w:val="723A0474"/>
    <w:rsid w:val="725923E4"/>
    <w:rsid w:val="72864BF7"/>
    <w:rsid w:val="729023FC"/>
    <w:rsid w:val="730727F4"/>
    <w:rsid w:val="732C4573"/>
    <w:rsid w:val="73487A08"/>
    <w:rsid w:val="73926E6F"/>
    <w:rsid w:val="73C0646E"/>
    <w:rsid w:val="73CC2623"/>
    <w:rsid w:val="742222F5"/>
    <w:rsid w:val="74476126"/>
    <w:rsid w:val="744F04F5"/>
    <w:rsid w:val="74706664"/>
    <w:rsid w:val="747F3682"/>
    <w:rsid w:val="749C4185"/>
    <w:rsid w:val="75067759"/>
    <w:rsid w:val="752E6DCD"/>
    <w:rsid w:val="753D30AC"/>
    <w:rsid w:val="754D5A2B"/>
    <w:rsid w:val="7551380D"/>
    <w:rsid w:val="75600BE5"/>
    <w:rsid w:val="7564475C"/>
    <w:rsid w:val="7583797F"/>
    <w:rsid w:val="75D20F1D"/>
    <w:rsid w:val="75DA2C18"/>
    <w:rsid w:val="75F54412"/>
    <w:rsid w:val="75FF3025"/>
    <w:rsid w:val="760259E7"/>
    <w:rsid w:val="761D08E0"/>
    <w:rsid w:val="762E7346"/>
    <w:rsid w:val="765D347C"/>
    <w:rsid w:val="76826699"/>
    <w:rsid w:val="76C87133"/>
    <w:rsid w:val="76CD08D5"/>
    <w:rsid w:val="76DB4B92"/>
    <w:rsid w:val="77052AA4"/>
    <w:rsid w:val="77136511"/>
    <w:rsid w:val="77340A39"/>
    <w:rsid w:val="77351FD0"/>
    <w:rsid w:val="77472422"/>
    <w:rsid w:val="777F31F2"/>
    <w:rsid w:val="77D1700D"/>
    <w:rsid w:val="77EC04CC"/>
    <w:rsid w:val="78775729"/>
    <w:rsid w:val="78944AD3"/>
    <w:rsid w:val="78A42DB0"/>
    <w:rsid w:val="78A656AB"/>
    <w:rsid w:val="78B2245C"/>
    <w:rsid w:val="78E172CC"/>
    <w:rsid w:val="78EA1D1F"/>
    <w:rsid w:val="790362F1"/>
    <w:rsid w:val="7904172F"/>
    <w:rsid w:val="790F7E27"/>
    <w:rsid w:val="792A231A"/>
    <w:rsid w:val="792A5C36"/>
    <w:rsid w:val="79316829"/>
    <w:rsid w:val="79493695"/>
    <w:rsid w:val="79554E68"/>
    <w:rsid w:val="797E66A9"/>
    <w:rsid w:val="798518A4"/>
    <w:rsid w:val="79A97383"/>
    <w:rsid w:val="79E27E8B"/>
    <w:rsid w:val="79F850CE"/>
    <w:rsid w:val="79FD443C"/>
    <w:rsid w:val="7A0D2186"/>
    <w:rsid w:val="7A1D1975"/>
    <w:rsid w:val="7A3E5150"/>
    <w:rsid w:val="7A4670D6"/>
    <w:rsid w:val="7A534B63"/>
    <w:rsid w:val="7A615382"/>
    <w:rsid w:val="7A67303B"/>
    <w:rsid w:val="7A6A66F1"/>
    <w:rsid w:val="7A715CD2"/>
    <w:rsid w:val="7AAB1D04"/>
    <w:rsid w:val="7ABA4368"/>
    <w:rsid w:val="7AD05746"/>
    <w:rsid w:val="7B0F7299"/>
    <w:rsid w:val="7B257FFD"/>
    <w:rsid w:val="7B343476"/>
    <w:rsid w:val="7B4F58E7"/>
    <w:rsid w:val="7B5A2978"/>
    <w:rsid w:val="7B5A7E4C"/>
    <w:rsid w:val="7B667AF9"/>
    <w:rsid w:val="7B7468F8"/>
    <w:rsid w:val="7BC01FB0"/>
    <w:rsid w:val="7BEE0103"/>
    <w:rsid w:val="7C0A0FE4"/>
    <w:rsid w:val="7C211C0B"/>
    <w:rsid w:val="7C254906"/>
    <w:rsid w:val="7C4A3846"/>
    <w:rsid w:val="7C590818"/>
    <w:rsid w:val="7C7C10F6"/>
    <w:rsid w:val="7C853BEA"/>
    <w:rsid w:val="7C881368"/>
    <w:rsid w:val="7CD61022"/>
    <w:rsid w:val="7CE27788"/>
    <w:rsid w:val="7D0C32F1"/>
    <w:rsid w:val="7D0F408D"/>
    <w:rsid w:val="7D477F5E"/>
    <w:rsid w:val="7D491C6C"/>
    <w:rsid w:val="7D5429C0"/>
    <w:rsid w:val="7D5B4A17"/>
    <w:rsid w:val="7D6E6D43"/>
    <w:rsid w:val="7DB57A34"/>
    <w:rsid w:val="7DE60973"/>
    <w:rsid w:val="7DEF0916"/>
    <w:rsid w:val="7E1E5218"/>
    <w:rsid w:val="7E386B07"/>
    <w:rsid w:val="7E7547A3"/>
    <w:rsid w:val="7E9A4E1F"/>
    <w:rsid w:val="7EA7723A"/>
    <w:rsid w:val="7EF56FBB"/>
    <w:rsid w:val="7F0768EB"/>
    <w:rsid w:val="7F143BEC"/>
    <w:rsid w:val="7F277082"/>
    <w:rsid w:val="7F715AF2"/>
    <w:rsid w:val="7F886E69"/>
    <w:rsid w:val="7FC13758"/>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3"/>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3">
    <w:name w:val="正文首行缩进2字符"/>
    <w:basedOn w:val="1"/>
    <w:autoRedefine/>
    <w:qFormat/>
    <w:uiPriority w:val="0"/>
    <w:pPr>
      <w:widowControl/>
      <w:adjustRightInd w:val="0"/>
    </w:pPr>
  </w:style>
  <w:style w:type="paragraph" w:styleId="6">
    <w:name w:val="Normal Indent"/>
    <w:basedOn w:val="1"/>
    <w:next w:val="7"/>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7">
    <w:name w:val="Body Text Indent"/>
    <w:basedOn w:val="1"/>
    <w:link w:val="264"/>
    <w:autoRedefine/>
    <w:qFormat/>
    <w:uiPriority w:val="0"/>
    <w:pPr>
      <w:spacing w:line="480" w:lineRule="exact"/>
      <w:ind w:firstLine="480" w:firstLineChars="200"/>
    </w:pPr>
    <w:rPr>
      <w:rFonts w:ascii="宋体" w:hAnsi="宋体"/>
      <w:sz w:val="24"/>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link w:val="228"/>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1"/>
    <w:autoRedefine/>
    <w:qFormat/>
    <w:uiPriority w:val="0"/>
    <w:pPr>
      <w:shd w:val="clear" w:color="auto" w:fill="000080"/>
    </w:pPr>
  </w:style>
  <w:style w:type="paragraph" w:styleId="21">
    <w:name w:val="annotation text"/>
    <w:basedOn w:val="1"/>
    <w:link w:val="343"/>
    <w:autoRedefine/>
    <w:qFormat/>
    <w:uiPriority w:val="99"/>
    <w:pPr>
      <w:jc w:val="left"/>
    </w:pPr>
  </w:style>
  <w:style w:type="paragraph" w:styleId="22">
    <w:name w:val="Salutation"/>
    <w:basedOn w:val="1"/>
    <w:next w:val="1"/>
    <w:link w:val="297"/>
    <w:autoRedefine/>
    <w:qFormat/>
    <w:uiPriority w:val="0"/>
    <w:rPr>
      <w:rFonts w:ascii="仿宋_GB2312" w:eastAsia="仿宋_GB2312"/>
      <w:sz w:val="28"/>
      <w:szCs w:val="20"/>
    </w:rPr>
  </w:style>
  <w:style w:type="paragraph" w:styleId="23">
    <w:name w:val="Body Text 3"/>
    <w:basedOn w:val="1"/>
    <w:link w:val="329"/>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4"/>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0"/>
    <w:autoRedefine/>
    <w:qFormat/>
    <w:uiPriority w:val="0"/>
    <w:pPr>
      <w:ind w:left="100" w:leftChars="2500"/>
    </w:pPr>
    <w:rPr>
      <w:rFonts w:ascii="宋体"/>
      <w:sz w:val="24"/>
      <w:szCs w:val="21"/>
      <w:lang w:val="zh-CN"/>
    </w:rPr>
  </w:style>
  <w:style w:type="paragraph" w:styleId="37">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1"/>
    <w:autoRedefine/>
    <w:qFormat/>
    <w:uiPriority w:val="0"/>
    <w:rPr>
      <w:lang w:val="zh-CN"/>
    </w:rPr>
  </w:style>
  <w:style w:type="paragraph" w:styleId="39">
    <w:name w:val="Balloon Text"/>
    <w:basedOn w:val="1"/>
    <w:link w:val="187"/>
    <w:autoRedefine/>
    <w:qFormat/>
    <w:uiPriority w:val="0"/>
    <w:rPr>
      <w:sz w:val="18"/>
      <w:szCs w:val="18"/>
    </w:rPr>
  </w:style>
  <w:style w:type="paragraph" w:styleId="40">
    <w:name w:val="footer"/>
    <w:basedOn w:val="1"/>
    <w:link w:val="382"/>
    <w:autoRedefine/>
    <w:qFormat/>
    <w:uiPriority w:val="99"/>
    <w:pPr>
      <w:tabs>
        <w:tab w:val="center" w:pos="4153"/>
        <w:tab w:val="right" w:pos="8306"/>
      </w:tabs>
      <w:snapToGrid w:val="0"/>
      <w:jc w:val="left"/>
    </w:pPr>
    <w:rPr>
      <w:sz w:val="18"/>
      <w:szCs w:val="18"/>
    </w:rPr>
  </w:style>
  <w:style w:type="paragraph" w:styleId="41">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4"/>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1"/>
    <w:autoRedefine/>
    <w:qFormat/>
    <w:uiPriority w:val="0"/>
    <w:pPr>
      <w:spacing w:after="120" w:line="480" w:lineRule="auto"/>
    </w:pPr>
  </w:style>
  <w:style w:type="paragraph" w:styleId="57">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5"/>
    <w:autoRedefine/>
    <w:qFormat/>
    <w:uiPriority w:val="0"/>
    <w:rPr>
      <w:b/>
      <w:bCs/>
    </w:rPr>
  </w:style>
  <w:style w:type="paragraph" w:styleId="61">
    <w:name w:val="Body Text First Indent"/>
    <w:basedOn w:val="25"/>
    <w:next w:val="1"/>
    <w:link w:val="320"/>
    <w:autoRedefine/>
    <w:qFormat/>
    <w:uiPriority w:val="0"/>
    <w:pPr>
      <w:ind w:firstLine="420"/>
    </w:pPr>
    <w:rPr>
      <w:rFonts w:hAnsi="Calibri" w:cs="Times New Roman"/>
      <w:snapToGrid/>
      <w:szCs w:val="20"/>
    </w:rPr>
  </w:style>
  <w:style w:type="paragraph" w:styleId="62">
    <w:name w:val="Body Text First Indent 2"/>
    <w:basedOn w:val="7"/>
    <w:next w:val="1"/>
    <w:link w:val="120"/>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xl53"/>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Char1"/>
    <w:link w:val="60"/>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首行缩进 2 Char"/>
    <w:link w:val="62"/>
    <w:autoRedefine/>
    <w:qFormat/>
    <w:uiPriority w:val="0"/>
    <w:rPr>
      <w:rFonts w:ascii="宋体" w:hAnsi="宋体"/>
      <w:kern w:val="2"/>
      <w:sz w:val="21"/>
      <w:szCs w:val="24"/>
    </w:rPr>
  </w:style>
  <w:style w:type="character" w:customStyle="1" w:styleId="121">
    <w:name w:val="font11"/>
    <w:basedOn w:val="70"/>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70"/>
    <w:autoRedefine/>
    <w:qFormat/>
    <w:uiPriority w:val="0"/>
    <w:rPr>
      <w:rFonts w:ascii="Arial" w:hAnsi="Arial" w:eastAsia="黑体" w:cs="Arial"/>
      <w:snapToGrid w:val="0"/>
      <w:kern w:val="0"/>
      <w:szCs w:val="21"/>
    </w:rPr>
  </w:style>
  <w:style w:type="character" w:customStyle="1" w:styleId="124">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Char"/>
    <w:link w:val="47"/>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basedOn w:val="70"/>
    <w:autoRedefine/>
    <w:qFormat/>
    <w:uiPriority w:val="0"/>
    <w:rPr>
      <w:rFonts w:hint="eastAsia" w:ascii="仿宋_GB2312" w:eastAsia="仿宋_GB2312" w:cs="仿宋_GB2312"/>
      <w:color w:val="000000"/>
      <w:sz w:val="22"/>
      <w:szCs w:val="22"/>
      <w:u w:val="none"/>
    </w:rPr>
  </w:style>
  <w:style w:type="character" w:customStyle="1" w:styleId="146">
    <w:name w:val="标题 6 Char"/>
    <w:link w:val="10"/>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2"/>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Char"/>
    <w:link w:val="36"/>
    <w:autoRedefine/>
    <w:qFormat/>
    <w:uiPriority w:val="0"/>
    <w:rPr>
      <w:rFonts w:ascii="宋体"/>
      <w:kern w:val="2"/>
      <w:sz w:val="24"/>
      <w:szCs w:val="21"/>
      <w:lang w:val="zh-CN"/>
    </w:rPr>
  </w:style>
  <w:style w:type="character" w:customStyle="1" w:styleId="181">
    <w:name w:val="标题 9 Char"/>
    <w:link w:val="13"/>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0"/>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Char"/>
    <w:link w:val="39"/>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Char1"/>
    <w:link w:val="20"/>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70"/>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Char"/>
    <w:link w:val="30"/>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8"/>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Char"/>
    <w:link w:val="18"/>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Char3"/>
    <w:link w:val="7"/>
    <w:autoRedefine/>
    <w:qFormat/>
    <w:uiPriority w:val="0"/>
    <w:rPr>
      <w:rFonts w:ascii="宋体" w:hAnsi="宋体"/>
      <w:kern w:val="2"/>
      <w:sz w:val="24"/>
      <w:szCs w:val="24"/>
    </w:rPr>
  </w:style>
  <w:style w:type="character" w:customStyle="1" w:styleId="265">
    <w:name w:val="font01"/>
    <w:basedOn w:val="70"/>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Char"/>
    <w:link w:val="4"/>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Char2"/>
    <w:link w:val="59"/>
    <w:autoRedefine/>
    <w:qFormat/>
    <w:uiPriority w:val="10"/>
    <w:rPr>
      <w:b/>
      <w:sz w:val="24"/>
      <w:lang w:val="en-GB"/>
    </w:rPr>
  </w:style>
  <w:style w:type="character" w:customStyle="1" w:styleId="286">
    <w:name w:val="font81"/>
    <w:basedOn w:val="70"/>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Char"/>
    <w:link w:val="9"/>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Char"/>
    <w:link w:val="22"/>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Char"/>
    <w:link w:val="57"/>
    <w:autoRedefine/>
    <w:qFormat/>
    <w:uiPriority w:val="0"/>
    <w:rPr>
      <w:rFonts w:ascii="黑体" w:hAnsi="Courier New" w:eastAsia="黑体"/>
    </w:rPr>
  </w:style>
  <w:style w:type="character" w:customStyle="1" w:styleId="301">
    <w:name w:val="正文文本 2 Char1"/>
    <w:link w:val="56"/>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8"/>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Char"/>
    <w:link w:val="11"/>
    <w:autoRedefine/>
    <w:qFormat/>
    <w:uiPriority w:val="0"/>
    <w:rPr>
      <w:b/>
      <w:bCs/>
      <w:kern w:val="2"/>
      <w:sz w:val="24"/>
      <w:szCs w:val="24"/>
    </w:rPr>
  </w:style>
  <w:style w:type="character" w:customStyle="1" w:styleId="307">
    <w:name w:val="正文文本缩进 2 Char"/>
    <w:link w:val="37"/>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Char"/>
    <w:link w:val="50"/>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basedOn w:val="70"/>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首行缩进 Char"/>
    <w:link w:val="61"/>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Char2"/>
    <w:link w:val="8"/>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Char"/>
    <w:link w:val="23"/>
    <w:autoRedefine/>
    <w:qFormat/>
    <w:uiPriority w:val="0"/>
    <w:rPr>
      <w:kern w:val="2"/>
      <w:sz w:val="21"/>
    </w:rPr>
  </w:style>
  <w:style w:type="character" w:customStyle="1" w:styleId="330">
    <w:name w:val="font31"/>
    <w:basedOn w:val="70"/>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Char1"/>
    <w:link w:val="21"/>
    <w:autoRedefine/>
    <w:qFormat/>
    <w:uiPriority w:val="0"/>
    <w:rPr>
      <w:kern w:val="2"/>
      <w:sz w:val="21"/>
      <w:szCs w:val="24"/>
    </w:rPr>
  </w:style>
  <w:style w:type="character" w:customStyle="1" w:styleId="344">
    <w:name w:val="签名 Char"/>
    <w:link w:val="42"/>
    <w:autoRedefine/>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basedOn w:val="70"/>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2"/>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basedOn w:val="70"/>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3"/>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0"/>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257"/>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1"/>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0"/>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6"/>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0">
    <w:name w:val="gray6"/>
    <w:basedOn w:val="70"/>
    <w:qFormat/>
    <w:uiPriority w:val="0"/>
    <w:rPr>
      <w:rFonts w:ascii="Arial" w:hAnsi="Arial" w:eastAsia="黑体" w:cs="Arial"/>
      <w:snapToGrid w:val="0"/>
      <w:kern w:val="0"/>
      <w:szCs w:val="21"/>
    </w:rPr>
  </w:style>
  <w:style w:type="character" w:customStyle="1" w:styleId="431">
    <w:name w:val="hui"/>
    <w:basedOn w:val="70"/>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8"/>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2"/>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5"/>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9"/>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5"/>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8"/>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7"/>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4"/>
    <w:qFormat/>
    <w:uiPriority w:val="0"/>
    <w:pPr>
      <w:tabs>
        <w:tab w:val="left" w:pos="840"/>
      </w:tabs>
      <w:adjustRightInd/>
      <w:ind w:left="840" w:hanging="420"/>
    </w:pPr>
  </w:style>
  <w:style w:type="paragraph" w:customStyle="1" w:styleId="625">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Lines="0" w:afterLines="0"/>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8"/>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Lines="50"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7"/>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0"/>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9"/>
    <w:next w:val="1"/>
    <w:qFormat/>
    <w:uiPriority w:val="0"/>
    <w:pPr>
      <w:tabs>
        <w:tab w:val="left" w:pos="1080"/>
      </w:tabs>
      <w:ind w:left="1080" w:hanging="1080"/>
    </w:pPr>
  </w:style>
  <w:style w:type="paragraph" w:customStyle="1" w:styleId="896">
    <w:name w:val="数字标题1"/>
    <w:basedOn w:val="4"/>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8"/>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qFormat/>
    <w:uiPriority w:val="0"/>
    <w:rPr>
      <w:color w:val="000000"/>
      <w:shd w:val="clear" w:color="auto" w:fill="EFD200"/>
    </w:rPr>
  </w:style>
  <w:style w:type="character" w:customStyle="1" w:styleId="961">
    <w:name w:val="font71"/>
    <w:basedOn w:val="70"/>
    <w:qFormat/>
    <w:uiPriority w:val="0"/>
    <w:rPr>
      <w:rFonts w:hint="eastAsia" w:ascii="宋体" w:hAnsi="宋体" w:eastAsia="宋体" w:cs="宋体"/>
      <w:color w:val="000000"/>
      <w:sz w:val="22"/>
      <w:szCs w:val="22"/>
      <w:u w:val="none"/>
    </w:rPr>
  </w:style>
  <w:style w:type="character" w:customStyle="1" w:styleId="962">
    <w:name w:val="font91"/>
    <w:basedOn w:val="70"/>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Basistekst Batenburg"/>
    <w:basedOn w:val="965"/>
    <w:qFormat/>
    <w:uiPriority w:val="0"/>
  </w:style>
  <w:style w:type="paragraph" w:customStyle="1" w:styleId="965">
    <w:name w:val="Zsysbasis Batenburg"/>
    <w:next w:val="964"/>
    <w:qFormat/>
    <w:uiPriority w:val="0"/>
    <w:pPr>
      <w:spacing w:line="300" w:lineRule="atLeast"/>
    </w:pPr>
    <w:rPr>
      <w:rFonts w:ascii="Times New Roman" w:hAnsi="Times New Roman" w:eastAsia="宋体" w:cs="Times New Roman"/>
      <w:sz w:val="22"/>
      <w:szCs w:val="18"/>
      <w:lang w:val="en-US" w:eastAsia="zh-CN" w:bidi="ar-SA"/>
    </w:rPr>
  </w:style>
  <w:style w:type="character" w:customStyle="1" w:styleId="966">
    <w:name w:val="NormalCharacter"/>
    <w:qFormat/>
    <w:uiPriority w:val="0"/>
    <w:rPr>
      <w:rFonts w:hint="eastAsia" w:ascii="仿宋_GB2312" w:eastAsia="仿宋_GB2312"/>
      <w:b/>
      <w:sz w:val="32"/>
      <w:szCs w:val="32"/>
    </w:rPr>
  </w:style>
  <w:style w:type="paragraph" w:customStyle="1" w:styleId="967">
    <w:name w:val="BodyText1I2"/>
    <w:basedOn w:val="968"/>
    <w:next w:val="1"/>
    <w:qFormat/>
    <w:uiPriority w:val="99"/>
    <w:pPr>
      <w:spacing w:after="120" w:line="240" w:lineRule="auto"/>
      <w:ind w:left="420" w:leftChars="200" w:firstLine="420" w:firstLineChars="200"/>
    </w:pPr>
    <w:rPr>
      <w:sz w:val="21"/>
    </w:rPr>
  </w:style>
  <w:style w:type="paragraph" w:customStyle="1" w:styleId="968">
    <w:name w:val="BodyTextIndent"/>
    <w:basedOn w:val="1"/>
    <w:next w:val="1"/>
    <w:qFormat/>
    <w:uiPriority w:val="99"/>
    <w:pPr>
      <w:spacing w:line="480" w:lineRule="auto"/>
      <w:ind w:firstLine="600"/>
    </w:pPr>
    <w:rPr>
      <w:sz w:val="28"/>
    </w:rPr>
  </w:style>
  <w:style w:type="paragraph" w:customStyle="1" w:styleId="969">
    <w:name w:val="msonospacing"/>
    <w:basedOn w:val="1"/>
    <w:qFormat/>
    <w:uiPriority w:val="0"/>
    <w:rPr>
      <w:szCs w:val="22"/>
    </w:rPr>
  </w:style>
  <w:style w:type="character" w:customStyle="1" w:styleId="970">
    <w:name w:val="font101"/>
    <w:basedOn w:val="70"/>
    <w:qFormat/>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99</Pages>
  <Words>289</Words>
  <Characters>334</Characters>
  <Lines>49</Lines>
  <Paragraphs>84</Paragraphs>
  <TotalTime>48</TotalTime>
  <ScaleCrop>false</ScaleCrop>
  <LinksUpToDate>false</LinksUpToDate>
  <CharactersWithSpaces>375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Yiluo一络</cp:lastModifiedBy>
  <cp:lastPrinted>2023-11-24T07:33:00Z</cp:lastPrinted>
  <dcterms:modified xsi:type="dcterms:W3CDTF">2025-01-08T09:37:42Z</dcterms:modified>
  <dc:title>杭州市市民卡扩大发卡工程</dc:title>
  <cp:revision>344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131B181441B04B03957D8B677107ABDC_13</vt:lpwstr>
  </property>
  <property fmtid="{D5CDD505-2E9C-101B-9397-08002B2CF9AE}" pid="5" name="KSOTemplateDocerSaveRecord">
    <vt:lpwstr>eyJoZGlkIjoiODNjODc2ZTAzM2MxMWNlYjlmN2Y4YzNlMTI1YmEzOWUiLCJ1c2VySWQiOiIzMzUyNTM0MjkifQ==</vt:lpwstr>
  </property>
</Properties>
</file>