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center"/>
        <w:rPr>
          <w:rStyle w:val="10"/>
          <w:rFonts w:hint="eastAsia" w:ascii="宋体" w:hAnsi="宋体" w:eastAsia="宋体" w:cs="宋体"/>
          <w:kern w:val="0"/>
          <w:sz w:val="28"/>
          <w:szCs w:val="44"/>
        </w:rPr>
      </w:pPr>
      <w:r>
        <w:rPr>
          <w:rStyle w:val="10"/>
          <w:rFonts w:hint="eastAsia" w:ascii="宋体" w:hAnsi="宋体" w:cs="宋体"/>
          <w:kern w:val="0"/>
          <w:sz w:val="28"/>
          <w:szCs w:val="44"/>
          <w:lang w:eastAsia="zh-CN"/>
        </w:rPr>
        <w:t>绍兴市公安局食堂物资（米面类、干杂货、调料、调味品类、蔬菜、水果类、肉类、水产等）采购项目</w:t>
      </w:r>
      <w:r>
        <w:rPr>
          <w:rStyle w:val="10"/>
          <w:rFonts w:hint="eastAsia" w:ascii="宋体" w:hAnsi="宋体" w:eastAsia="宋体" w:cs="宋体"/>
          <w:kern w:val="0"/>
          <w:sz w:val="28"/>
          <w:szCs w:val="44"/>
        </w:rPr>
        <w:t xml:space="preserve">   意见征询</w:t>
      </w:r>
    </w:p>
    <w:p>
      <w:pPr>
        <w:widowControl/>
        <w:numPr>
          <w:ilvl w:val="0"/>
          <w:numId w:val="1"/>
        </w:numPr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ZJZH-WY-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eastAsia="zh-CN"/>
        </w:rPr>
        <w:t>20240408</w:t>
      </w:r>
    </w:p>
    <w:p>
      <w:pPr>
        <w:widowControl/>
        <w:numPr>
          <w:ilvl w:val="0"/>
          <w:numId w:val="1"/>
        </w:numPr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项目类别：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自行采购</w:t>
      </w:r>
    </w:p>
    <w:p>
      <w:pPr>
        <w:widowControl/>
        <w:numPr>
          <w:ilvl w:val="0"/>
          <w:numId w:val="1"/>
        </w:numPr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征询范围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1、是否出现限制性技术和商务要求； </w:t>
      </w:r>
    </w:p>
    <w:p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2、是否出现违反政府采购政策性规定的情况； </w:t>
      </w:r>
    </w:p>
    <w:p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3、是否出现内容遗漏或表述不清而影响投标的情况；</w:t>
      </w:r>
    </w:p>
    <w:p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4、影响“公开、公平、公正”原则的其他情况；</w:t>
      </w:r>
    </w:p>
    <w:p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5、合理性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意见或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建议。</w:t>
      </w:r>
    </w:p>
    <w:p>
      <w:pPr>
        <w:widowControl/>
        <w:spacing w:before="75" w:after="75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四. 《意见建议书》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的递交</w:t>
      </w:r>
    </w:p>
    <w:p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1、递交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截止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时间：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日下午17：00</w:t>
      </w:r>
    </w:p>
    <w:p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2、递交方式：书面形式（同时提供扫描件或图片发送至邮箱）或电子签章的数据电文。递交后请与项目接收机构联系人确认接收。</w:t>
      </w:r>
    </w:p>
    <w:p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邮寄地址：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绍兴市越城区凤林西路172号亿兆大厦18楼代理部 ,王荧（收），电话：13429494309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；邮箱地址：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33298544@qq.com</w:t>
      </w:r>
    </w:p>
    <w:p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3、接收机构：采购代理机构。</w:t>
      </w:r>
    </w:p>
    <w:p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采购单位联系人：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沈世峰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13957567756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采购代理机构联系人：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王荧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13429494309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2"/>
        </w:numPr>
        <w:spacing w:before="75" w:after="75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合格的《意见建议书》要求</w:t>
      </w:r>
    </w:p>
    <w:p>
      <w:pPr>
        <w:widowControl/>
        <w:numPr>
          <w:ilvl w:val="0"/>
          <w:numId w:val="3"/>
        </w:numPr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法人或其他组织提出意见建议的，应当由法定代表人、主要负责人或其授权代表签字或盖章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  <w:t>委托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  <w:t>授权代表提出意见建议的，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  <w:t>需附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  <w:t>针对该项目的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  <w:t>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  <w:t>授权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  <w:t>委托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  <w:t>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  <w:t>》）；</w:t>
      </w:r>
    </w:p>
    <w:p>
      <w:pPr>
        <w:widowControl/>
        <w:numPr>
          <w:ilvl w:val="0"/>
          <w:numId w:val="3"/>
        </w:numPr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自然人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提出意见建议的，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应当由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本人签字或盖章，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提供本人的联系电话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；</w:t>
      </w:r>
    </w:p>
    <w:p>
      <w:pPr>
        <w:widowControl/>
        <w:numPr>
          <w:ilvl w:val="0"/>
          <w:numId w:val="3"/>
        </w:numPr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的相关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意见建议内容必须真实，并附相关依据，如发现存在提供虚假材料或恶意扰乱正常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秩序的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行为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，一经查实将提请有关采购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监管部门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，列入不良行为记录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；</w:t>
      </w:r>
    </w:p>
    <w:p>
      <w:pPr>
        <w:widowControl/>
        <w:numPr>
          <w:ilvl w:val="0"/>
          <w:numId w:val="3"/>
        </w:numPr>
        <w:spacing w:before="75" w:after="7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  <w:t>《意见建议书》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  <w:t>、《授权委托书》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</w:rPr>
        <w:t>格式详见附件。</w:t>
      </w: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六. 意见征询发布网址：</w:t>
      </w: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浙江省政府采购网：</w:t>
      </w:r>
      <w:r>
        <w:rPr>
          <w:rStyle w:val="12"/>
          <w:rFonts w:hint="eastAsia" w:ascii="宋体" w:hAnsi="宋体" w:eastAsia="宋体" w:cs="宋体"/>
          <w:kern w:val="0"/>
          <w:sz w:val="24"/>
          <w:szCs w:val="24"/>
        </w:rPr>
        <w:t>https://zfcg.czt.zj.gov.cn/index/index.html</w:t>
      </w: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注：采购需求详见附件</w:t>
      </w:r>
    </w:p>
    <w:p>
      <w:pPr>
        <w:pStyle w:val="7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​绍兴市公安局</w:t>
      </w:r>
    </w:p>
    <w:p>
      <w:pPr>
        <w:pStyle w:val="7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浙江卓宏建设项目管理有限公司</w:t>
      </w:r>
    </w:p>
    <w:p>
      <w:pPr>
        <w:pStyle w:val="7"/>
        <w:jc w:val="right"/>
        <w:rPr>
          <w:rFonts w:hint="eastAsia" w:ascii="宋体" w:hAnsi="宋体" w:eastAsia="宋体" w:cs="宋体"/>
        </w:rPr>
      </w:pPr>
      <w:r>
        <w:rPr>
          <w:rFonts w:hint="eastAsia" w:hAnsi="宋体" w:cs="宋体"/>
          <w:lang w:val="en-US" w:eastAsia="zh-CN"/>
        </w:rPr>
        <w:t>2024</w:t>
      </w:r>
      <w:r>
        <w:rPr>
          <w:rFonts w:hint="eastAsia" w:ascii="宋体" w:hAnsi="宋体" w:eastAsia="宋体" w:cs="宋体"/>
        </w:rPr>
        <w:t>年</w:t>
      </w:r>
      <w:r>
        <w:rPr>
          <w:rFonts w:hint="eastAsia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月</w:t>
      </w:r>
      <w:r>
        <w:rPr>
          <w:rFonts w:hint="eastAsia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日</w:t>
      </w:r>
    </w:p>
    <w:p>
      <w:pPr>
        <w:widowControl/>
        <w:spacing w:before="75" w:after="75"/>
        <w:jc w:val="left"/>
        <w:rPr>
          <w:rStyle w:val="10"/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附件</w:t>
      </w: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1</w:t>
      </w: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：</w:t>
      </w:r>
    </w:p>
    <w:p>
      <w:pPr>
        <w:widowControl/>
        <w:spacing w:before="75" w:after="75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Style w:val="10"/>
          <w:rFonts w:hint="eastAsia" w:ascii="宋体" w:hAnsi="宋体" w:eastAsia="宋体" w:cs="宋体"/>
          <w:kern w:val="0"/>
          <w:sz w:val="44"/>
          <w:szCs w:val="44"/>
        </w:rPr>
        <w:t>意见建议书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一、项目信息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二、供应商基本信息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（自然人提出的，填写本人姓名）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地址：邮编：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授权代表：联系电话：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三、意见建议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  <w:r>
        <w:rPr>
          <w:rFonts w:hint="eastAsia" w:ascii="宋体" w:hAnsi="宋体" w:eastAsia="宋体" w:cs="宋体"/>
          <w:sz w:val="24"/>
          <w:szCs w:val="24"/>
        </w:rPr>
        <w:t>事项1：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依据：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意见建议：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  <w:r>
        <w:rPr>
          <w:rFonts w:hint="eastAsia" w:ascii="宋体" w:hAnsi="宋体" w:eastAsia="宋体" w:cs="宋体"/>
          <w:sz w:val="24"/>
          <w:szCs w:val="24"/>
        </w:rPr>
        <w:t>事项2：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  <w:r>
        <w:rPr>
          <w:rFonts w:hint="eastAsia" w:ascii="宋体" w:hAnsi="宋体" w:eastAsia="宋体" w:cs="宋体"/>
          <w:sz w:val="24"/>
          <w:szCs w:val="24"/>
        </w:rPr>
        <w:t>依据：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意见建议：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  <w:r>
        <w:rPr>
          <w:rFonts w:hint="eastAsia" w:ascii="宋体" w:hAnsi="宋体" w:eastAsia="宋体" w:cs="宋体"/>
          <w:sz w:val="24"/>
          <w:szCs w:val="24"/>
        </w:rPr>
        <w:t>……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联系人签字(签章)：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供应商签章：  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日期：    </w:t>
      </w:r>
    </w:p>
    <w:p>
      <w:pPr>
        <w:pStyle w:val="7"/>
        <w:rPr>
          <w:rFonts w:hint="eastAsia" w:ascii="宋体" w:hAnsi="宋体" w:eastAsia="宋体" w:cs="宋体"/>
        </w:rPr>
      </w:pPr>
    </w:p>
    <w:p>
      <w:pPr>
        <w:widowControl/>
        <w:spacing w:before="75" w:after="75"/>
        <w:jc w:val="left"/>
        <w:rPr>
          <w:rStyle w:val="10"/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附件</w:t>
      </w: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2</w:t>
      </w:r>
      <w:r>
        <w:rPr>
          <w:rStyle w:val="10"/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：</w:t>
      </w:r>
    </w:p>
    <w:p>
      <w:pPr>
        <w:widowControl/>
        <w:spacing w:before="75" w:after="75"/>
        <w:jc w:val="center"/>
        <w:rPr>
          <w:rStyle w:val="10"/>
          <w:rFonts w:hint="eastAsia" w:ascii="宋体" w:hAnsi="宋体" w:eastAsia="宋体" w:cs="宋体"/>
          <w:kern w:val="0"/>
          <w:sz w:val="44"/>
          <w:szCs w:val="44"/>
        </w:rPr>
      </w:pPr>
      <w:r>
        <w:rPr>
          <w:rStyle w:val="10"/>
          <w:rFonts w:hint="eastAsia" w:ascii="宋体" w:hAnsi="宋体" w:eastAsia="宋体" w:cs="宋体"/>
          <w:kern w:val="0"/>
          <w:sz w:val="44"/>
          <w:szCs w:val="44"/>
        </w:rPr>
        <w:t>授权</w:t>
      </w:r>
      <w:r>
        <w:rPr>
          <w:rStyle w:val="10"/>
          <w:rFonts w:hint="eastAsia" w:ascii="宋体" w:hAnsi="宋体" w:eastAsia="宋体" w:cs="宋体"/>
          <w:kern w:val="0"/>
          <w:sz w:val="44"/>
          <w:szCs w:val="44"/>
        </w:rPr>
        <w:t>委托</w:t>
      </w:r>
      <w:r>
        <w:rPr>
          <w:rStyle w:val="10"/>
          <w:rFonts w:hint="eastAsia" w:ascii="宋体" w:hAnsi="宋体" w:eastAsia="宋体" w:cs="宋体"/>
          <w:kern w:val="0"/>
          <w:sz w:val="44"/>
          <w:szCs w:val="44"/>
        </w:rPr>
        <w:t>书</w:t>
      </w:r>
    </w:p>
    <w:p>
      <w:pPr>
        <w:snapToGrid w:val="0"/>
        <w:spacing w:beforeLines="50" w:after="50" w:line="46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致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（采购代理机构或采购人名称）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p>
      <w:pPr>
        <w:snapToGrid w:val="0"/>
        <w:spacing w:beforeLines="50" w:after="50" w:line="46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（姓名）</w:t>
      </w: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（法人或其他组织全称）</w:t>
      </w:r>
      <w:r>
        <w:rPr>
          <w:rFonts w:hint="eastAsia" w:ascii="宋体" w:hAnsi="宋体" w:eastAsia="宋体" w:cs="宋体"/>
          <w:sz w:val="24"/>
          <w:szCs w:val="24"/>
        </w:rPr>
        <w:t>的法定代表人（或主要负责人），现授权委托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（姓名）</w:t>
      </w:r>
      <w:r>
        <w:rPr>
          <w:rFonts w:hint="eastAsia" w:ascii="宋体" w:hAnsi="宋体" w:eastAsia="宋体" w:cs="宋体"/>
          <w:sz w:val="24"/>
          <w:szCs w:val="24"/>
        </w:rPr>
        <w:t>为授权代表，以我方的名义就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（项目名称及编号）</w:t>
      </w:r>
      <w:r>
        <w:rPr>
          <w:rFonts w:hint="eastAsia" w:ascii="宋体" w:hAnsi="宋体" w:eastAsia="宋体" w:cs="宋体"/>
          <w:sz w:val="24"/>
          <w:szCs w:val="24"/>
        </w:rPr>
        <w:t>的意见征询（需求公示）内容提出意见建议，</w:t>
      </w:r>
      <w:r>
        <w:rPr>
          <w:rFonts w:hint="eastAsia" w:ascii="宋体" w:hAnsi="宋体" w:eastAsia="宋体" w:cs="宋体"/>
          <w:sz w:val="24"/>
          <w:szCs w:val="24"/>
        </w:rPr>
        <w:t>我方对授权代表签字的《意见建议书》予以认可并承担全部责任。</w:t>
      </w:r>
    </w:p>
    <w:p>
      <w:pPr>
        <w:snapToGrid w:val="0"/>
        <w:spacing w:beforeLines="50" w:after="50" w:line="46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授权代表无转委托权，特此委托。</w:t>
      </w:r>
    </w:p>
    <w:p>
      <w:pPr>
        <w:snapToGrid w:val="0"/>
        <w:spacing w:beforeLines="50" w:after="50" w:line="460" w:lineRule="exact"/>
        <w:ind w:firstLine="480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授权代表签字（或盖章）：</w:t>
      </w:r>
    </w:p>
    <w:p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授权代表身份证号码：</w:t>
      </w:r>
    </w:p>
    <w:p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法定代表人签字（或盖章）：</w:t>
      </w:r>
    </w:p>
    <w:p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法定代表人身份证号码：</w:t>
      </w:r>
    </w:p>
    <w:p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beforeLines="50" w:after="50" w:line="460" w:lineRule="exac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供应商全称（</w:t>
      </w:r>
      <w:r>
        <w:rPr>
          <w:rFonts w:hint="eastAsia" w:ascii="宋体" w:hAnsi="宋体" w:eastAsia="宋体" w:cs="宋体"/>
          <w:sz w:val="24"/>
          <w:szCs w:val="24"/>
        </w:rPr>
        <w:t>签章</w:t>
      </w:r>
      <w:r>
        <w:rPr>
          <w:rFonts w:hint="eastAsia" w:ascii="宋体" w:hAnsi="宋体" w:eastAsia="宋体" w:cs="宋体"/>
          <w:sz w:val="24"/>
          <w:szCs w:val="24"/>
        </w:rPr>
        <w:t>）：日期：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年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</w:rPr>
        <w:t>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>日</w:t>
      </w:r>
    </w:p>
    <w:p>
      <w:pPr>
        <w:pStyle w:val="7"/>
        <w:rPr>
          <w:rFonts w:hint="eastAsia" w:ascii="宋体" w:hAnsi="宋体" w:eastAsia="宋体" w:cs="宋体"/>
          <w:b/>
          <w:bCs/>
          <w:color w:val="000000"/>
          <w:u w:val="doub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4B7B0"/>
    <w:multiLevelType w:val="singleLevel"/>
    <w:tmpl w:val="8F64B7B0"/>
    <w:lvl w:ilvl="0" w:tentative="0">
      <w:start w:val="1"/>
      <w:numFmt w:val="chineseCounting"/>
      <w:suff w:val="space"/>
      <w:lvlText w:val="%1."/>
      <w:lvlJc w:val="left"/>
      <w:rPr>
        <w:rFonts w:hint="eastAsia"/>
      </w:rPr>
    </w:lvl>
  </w:abstractNum>
  <w:abstractNum w:abstractNumId="1">
    <w:nsid w:val="E64130F0"/>
    <w:multiLevelType w:val="singleLevel"/>
    <w:tmpl w:val="E64130F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04C64AD"/>
    <w:multiLevelType w:val="singleLevel"/>
    <w:tmpl w:val="404C64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QwNzM4NmRlNGYwNDRkZTFlNzNhN2Q0NjAyZGUxMWYifQ=="/>
  </w:docVars>
  <w:rsids>
    <w:rsidRoot w:val="00024808"/>
    <w:rsid w:val="00024808"/>
    <w:rsid w:val="0044783F"/>
    <w:rsid w:val="00F92FB0"/>
    <w:rsid w:val="0C5C7E64"/>
    <w:rsid w:val="12396F72"/>
    <w:rsid w:val="1B8F7928"/>
    <w:rsid w:val="1C724992"/>
    <w:rsid w:val="1F99CC0A"/>
    <w:rsid w:val="34CD0170"/>
    <w:rsid w:val="37DA9629"/>
    <w:rsid w:val="3D5CC022"/>
    <w:rsid w:val="3F7731BC"/>
    <w:rsid w:val="3FFF6E81"/>
    <w:rsid w:val="55462B8A"/>
    <w:rsid w:val="599796DB"/>
    <w:rsid w:val="71F96896"/>
    <w:rsid w:val="7AF71655"/>
    <w:rsid w:val="7C9725F4"/>
    <w:rsid w:val="7FFF47CA"/>
    <w:rsid w:val="9E7D3F84"/>
    <w:rsid w:val="C15F2571"/>
    <w:rsid w:val="CF7BC1AA"/>
    <w:rsid w:val="EB4F0C42"/>
    <w:rsid w:val="F4FD6003"/>
    <w:rsid w:val="FECBC9F9"/>
    <w:rsid w:val="FF7FE95F"/>
    <w:rsid w:val="FF9F4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179</Words>
  <Characters>1021</Characters>
  <Lines>8</Lines>
  <Paragraphs>2</Paragraphs>
  <TotalTime>1</TotalTime>
  <ScaleCrop>false</ScaleCrop>
  <LinksUpToDate>false</LinksUpToDate>
  <CharactersWithSpaces>1198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2017-11-17T01:18:00Z</dcterms:created>
  <dc:creator>glgl</dc:creator>
  <cp:lastModifiedBy>Miranda.Wong</cp:lastModifiedBy>
  <dcterms:modified xsi:type="dcterms:W3CDTF">2024-05-17T00:36:37Z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E5D90B403A7047C789705213EE7408F4</vt:lpwstr>
  </property>
</Properties>
</file>