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34C" w:rsidRPr="00EF08C0" w:rsidRDefault="00F0228F">
      <w:pPr>
        <w:jc w:val="center"/>
        <w:rPr>
          <w:rFonts w:ascii="仿宋" w:eastAsia="仿宋" w:hAnsi="仿宋" w:cs="宋体"/>
        </w:rPr>
      </w:pPr>
      <w:r w:rsidRPr="00EF08C0">
        <w:rPr>
          <w:rFonts w:ascii="仿宋" w:eastAsia="仿宋" w:hAnsi="仿宋" w:cs="宋体" w:hint="eastAsia"/>
          <w:b/>
          <w:sz w:val="48"/>
          <w:szCs w:val="52"/>
        </w:rPr>
        <w:t>绍兴市消防救援支队2024年度食堂大宗物品采购配送服务项目</w:t>
      </w:r>
    </w:p>
    <w:p w:rsidR="00A7534C" w:rsidRPr="00EF08C0" w:rsidRDefault="00A7534C">
      <w:pPr>
        <w:rPr>
          <w:rFonts w:ascii="仿宋" w:eastAsia="仿宋" w:hAnsi="仿宋" w:cs="宋体"/>
        </w:rPr>
      </w:pPr>
    </w:p>
    <w:p w:rsidR="00A7534C" w:rsidRPr="00EF08C0" w:rsidRDefault="00A7534C">
      <w:pPr>
        <w:pStyle w:val="ad"/>
        <w:rPr>
          <w:rFonts w:ascii="仿宋" w:eastAsia="仿宋" w:hAnsi="仿宋"/>
        </w:rPr>
      </w:pPr>
    </w:p>
    <w:p w:rsidR="00A7534C" w:rsidRPr="00EF08C0" w:rsidRDefault="00A7534C">
      <w:pPr>
        <w:rPr>
          <w:rFonts w:ascii="仿宋" w:eastAsia="仿宋" w:hAnsi="仿宋"/>
        </w:rPr>
      </w:pPr>
    </w:p>
    <w:p w:rsidR="00A7534C" w:rsidRPr="00EF08C0" w:rsidRDefault="00A7534C">
      <w:pPr>
        <w:pStyle w:val="ad"/>
        <w:rPr>
          <w:rFonts w:ascii="仿宋" w:eastAsia="仿宋" w:hAnsi="仿宋"/>
        </w:rPr>
      </w:pPr>
    </w:p>
    <w:p w:rsidR="00A7534C" w:rsidRPr="00EF08C0" w:rsidRDefault="00F0228F">
      <w:pPr>
        <w:jc w:val="center"/>
        <w:rPr>
          <w:rFonts w:ascii="仿宋" w:eastAsia="仿宋" w:hAnsi="仿宋" w:cs="宋体"/>
          <w:b/>
          <w:sz w:val="72"/>
          <w:szCs w:val="72"/>
        </w:rPr>
      </w:pPr>
      <w:r w:rsidRPr="00EF08C0">
        <w:rPr>
          <w:rFonts w:ascii="仿宋" w:eastAsia="仿宋" w:hAnsi="仿宋" w:cs="宋体" w:hint="eastAsia"/>
          <w:b/>
          <w:sz w:val="72"/>
          <w:szCs w:val="72"/>
        </w:rPr>
        <w:t>公</w:t>
      </w:r>
    </w:p>
    <w:p w:rsidR="00A7534C" w:rsidRPr="00EF08C0" w:rsidRDefault="00F0228F">
      <w:pPr>
        <w:jc w:val="center"/>
        <w:rPr>
          <w:rFonts w:ascii="仿宋" w:eastAsia="仿宋" w:hAnsi="仿宋" w:cs="宋体"/>
          <w:b/>
          <w:sz w:val="72"/>
          <w:szCs w:val="72"/>
        </w:rPr>
      </w:pPr>
      <w:r w:rsidRPr="00EF08C0">
        <w:rPr>
          <w:rFonts w:ascii="仿宋" w:eastAsia="仿宋" w:hAnsi="仿宋" w:cs="宋体" w:hint="eastAsia"/>
          <w:b/>
          <w:sz w:val="72"/>
          <w:szCs w:val="72"/>
        </w:rPr>
        <w:t>开</w:t>
      </w:r>
    </w:p>
    <w:p w:rsidR="00A7534C" w:rsidRPr="00EF08C0" w:rsidRDefault="00F0228F">
      <w:pPr>
        <w:jc w:val="center"/>
        <w:rPr>
          <w:rFonts w:ascii="仿宋" w:eastAsia="仿宋" w:hAnsi="仿宋" w:cs="宋体"/>
          <w:b/>
          <w:sz w:val="72"/>
          <w:szCs w:val="72"/>
        </w:rPr>
      </w:pPr>
      <w:r w:rsidRPr="00EF08C0">
        <w:rPr>
          <w:rFonts w:ascii="仿宋" w:eastAsia="仿宋" w:hAnsi="仿宋" w:cs="宋体" w:hint="eastAsia"/>
          <w:b/>
          <w:sz w:val="72"/>
          <w:szCs w:val="72"/>
        </w:rPr>
        <w:t>招</w:t>
      </w:r>
    </w:p>
    <w:p w:rsidR="00A7534C" w:rsidRPr="00EF08C0" w:rsidRDefault="00F0228F">
      <w:pPr>
        <w:jc w:val="center"/>
        <w:rPr>
          <w:rFonts w:ascii="仿宋" w:eastAsia="仿宋" w:hAnsi="仿宋" w:cs="宋体"/>
          <w:b/>
          <w:sz w:val="72"/>
          <w:szCs w:val="72"/>
        </w:rPr>
      </w:pPr>
      <w:r w:rsidRPr="00EF08C0">
        <w:rPr>
          <w:rFonts w:ascii="仿宋" w:eastAsia="仿宋" w:hAnsi="仿宋" w:cs="宋体" w:hint="eastAsia"/>
          <w:b/>
          <w:sz w:val="72"/>
          <w:szCs w:val="72"/>
        </w:rPr>
        <w:t>标</w:t>
      </w:r>
    </w:p>
    <w:p w:rsidR="00A7534C" w:rsidRPr="00EF08C0" w:rsidRDefault="00F0228F">
      <w:pPr>
        <w:jc w:val="center"/>
        <w:rPr>
          <w:rFonts w:ascii="仿宋" w:eastAsia="仿宋" w:hAnsi="仿宋" w:cs="宋体"/>
          <w:b/>
          <w:sz w:val="72"/>
          <w:szCs w:val="72"/>
        </w:rPr>
      </w:pPr>
      <w:r w:rsidRPr="00EF08C0">
        <w:rPr>
          <w:rFonts w:ascii="仿宋" w:eastAsia="仿宋" w:hAnsi="仿宋" w:cs="宋体" w:hint="eastAsia"/>
          <w:b/>
          <w:sz w:val="72"/>
          <w:szCs w:val="72"/>
        </w:rPr>
        <w:t>文</w:t>
      </w:r>
    </w:p>
    <w:p w:rsidR="00A7534C" w:rsidRPr="00EF08C0" w:rsidRDefault="00F0228F">
      <w:pPr>
        <w:jc w:val="center"/>
        <w:rPr>
          <w:rFonts w:ascii="仿宋" w:eastAsia="仿宋" w:hAnsi="仿宋" w:cs="宋体"/>
          <w:b/>
          <w:sz w:val="72"/>
          <w:szCs w:val="72"/>
        </w:rPr>
      </w:pPr>
      <w:r w:rsidRPr="00EF08C0">
        <w:rPr>
          <w:rFonts w:ascii="仿宋" w:eastAsia="仿宋" w:hAnsi="仿宋" w:cs="宋体" w:hint="eastAsia"/>
          <w:b/>
          <w:sz w:val="72"/>
          <w:szCs w:val="72"/>
        </w:rPr>
        <w:t>件</w:t>
      </w:r>
    </w:p>
    <w:p w:rsidR="00A7534C" w:rsidRPr="00EF08C0" w:rsidRDefault="00A7534C">
      <w:pPr>
        <w:rPr>
          <w:rFonts w:ascii="仿宋" w:eastAsia="仿宋" w:hAnsi="仿宋" w:cs="宋体"/>
        </w:rPr>
      </w:pPr>
    </w:p>
    <w:p w:rsidR="00A7534C" w:rsidRPr="00EF08C0" w:rsidRDefault="00A7534C">
      <w:pPr>
        <w:pStyle w:val="15"/>
        <w:rPr>
          <w:rFonts w:ascii="仿宋" w:eastAsia="仿宋" w:hAnsi="仿宋" w:cs="宋体"/>
        </w:rPr>
      </w:pPr>
    </w:p>
    <w:p w:rsidR="00A7534C" w:rsidRPr="00EF08C0" w:rsidRDefault="00F0228F">
      <w:pPr>
        <w:jc w:val="center"/>
        <w:rPr>
          <w:rFonts w:ascii="仿宋" w:eastAsia="仿宋" w:hAnsi="仿宋" w:cs="宋体"/>
        </w:rPr>
      </w:pPr>
      <w:r w:rsidRPr="00EF08C0">
        <w:rPr>
          <w:rFonts w:ascii="仿宋" w:eastAsia="仿宋" w:hAnsi="仿宋" w:cs="宋体" w:hint="eastAsia"/>
          <w:b/>
          <w:sz w:val="28"/>
          <w:szCs w:val="28"/>
        </w:rPr>
        <w:t xml:space="preserve">招标编号: </w:t>
      </w:r>
      <w:r w:rsidRPr="00EF08C0">
        <w:rPr>
          <w:rFonts w:ascii="仿宋" w:eastAsia="仿宋" w:hAnsi="仿宋" w:cs="宋体"/>
          <w:b/>
          <w:sz w:val="28"/>
          <w:szCs w:val="28"/>
        </w:rPr>
        <w:t>ZJDT-C-240</w:t>
      </w:r>
      <w:r w:rsidRPr="00EF08C0">
        <w:rPr>
          <w:rFonts w:ascii="仿宋" w:eastAsia="仿宋" w:hAnsi="仿宋" w:cs="宋体" w:hint="eastAsia"/>
          <w:b/>
          <w:sz w:val="28"/>
          <w:szCs w:val="28"/>
        </w:rPr>
        <w:t>38</w:t>
      </w:r>
    </w:p>
    <w:p w:rsidR="00A7534C" w:rsidRPr="00EF08C0" w:rsidRDefault="00A7534C">
      <w:pPr>
        <w:pStyle w:val="ad"/>
        <w:rPr>
          <w:rFonts w:ascii="仿宋" w:eastAsia="仿宋" w:hAnsi="仿宋"/>
        </w:rPr>
      </w:pPr>
    </w:p>
    <w:tbl>
      <w:tblPr>
        <w:tblW w:w="7295" w:type="dxa"/>
        <w:jc w:val="center"/>
        <w:tblLayout w:type="fixed"/>
        <w:tblLook w:val="04A0" w:firstRow="1" w:lastRow="0" w:firstColumn="1" w:lastColumn="0" w:noHBand="0" w:noVBand="1"/>
      </w:tblPr>
      <w:tblGrid>
        <w:gridCol w:w="2356"/>
        <w:gridCol w:w="4939"/>
      </w:tblGrid>
      <w:tr w:rsidR="00EF08C0" w:rsidRPr="00EF08C0">
        <w:trPr>
          <w:trHeight w:val="771"/>
          <w:jc w:val="center"/>
        </w:trPr>
        <w:tc>
          <w:tcPr>
            <w:tcW w:w="2356" w:type="dxa"/>
            <w:vAlign w:val="center"/>
          </w:tcPr>
          <w:p w:rsidR="00A7534C" w:rsidRPr="00EF08C0" w:rsidRDefault="00F0228F">
            <w:pPr>
              <w:spacing w:after="100" w:afterAutospacing="1" w:line="440" w:lineRule="exact"/>
              <w:rPr>
                <w:rFonts w:ascii="仿宋" w:eastAsia="仿宋" w:hAnsi="仿宋" w:cs="宋体"/>
                <w:sz w:val="28"/>
                <w:szCs w:val="28"/>
              </w:rPr>
            </w:pPr>
            <w:r w:rsidRPr="00EF08C0">
              <w:rPr>
                <w:rFonts w:ascii="仿宋" w:eastAsia="仿宋" w:hAnsi="仿宋" w:cs="宋体" w:hint="eastAsia"/>
                <w:spacing w:val="93"/>
                <w:kern w:val="0"/>
                <w:sz w:val="28"/>
                <w:szCs w:val="28"/>
              </w:rPr>
              <w:t>采购单</w:t>
            </w:r>
            <w:r w:rsidRPr="00EF08C0">
              <w:rPr>
                <w:rFonts w:ascii="仿宋" w:eastAsia="仿宋" w:hAnsi="仿宋" w:cs="宋体" w:hint="eastAsia"/>
                <w:spacing w:val="1"/>
                <w:kern w:val="0"/>
                <w:sz w:val="28"/>
                <w:szCs w:val="28"/>
              </w:rPr>
              <w:t>位</w:t>
            </w:r>
            <w:r w:rsidRPr="00EF08C0">
              <w:rPr>
                <w:rFonts w:ascii="仿宋" w:eastAsia="仿宋" w:hAnsi="仿宋" w:cs="宋体" w:hint="eastAsia"/>
                <w:sz w:val="28"/>
                <w:szCs w:val="28"/>
              </w:rPr>
              <w:t>：</w:t>
            </w:r>
          </w:p>
        </w:tc>
        <w:tc>
          <w:tcPr>
            <w:tcW w:w="4939" w:type="dxa"/>
            <w:vAlign w:val="center"/>
          </w:tcPr>
          <w:p w:rsidR="00A7534C" w:rsidRPr="00EF08C0" w:rsidRDefault="00F0228F">
            <w:pPr>
              <w:spacing w:line="320" w:lineRule="exact"/>
              <w:outlineLvl w:val="0"/>
              <w:rPr>
                <w:rFonts w:ascii="仿宋" w:eastAsia="仿宋" w:hAnsi="仿宋" w:cs="宋体"/>
                <w:sz w:val="28"/>
                <w:szCs w:val="28"/>
              </w:rPr>
            </w:pPr>
            <w:r w:rsidRPr="00EF08C0">
              <w:rPr>
                <w:rFonts w:ascii="仿宋" w:eastAsia="仿宋" w:hAnsi="仿宋" w:cs="宋体" w:hint="eastAsia"/>
                <w:sz w:val="28"/>
                <w:szCs w:val="28"/>
              </w:rPr>
              <w:t>绍兴市消防救援支队</w:t>
            </w:r>
          </w:p>
        </w:tc>
      </w:tr>
      <w:tr w:rsidR="00EF08C0" w:rsidRPr="00EF08C0">
        <w:trPr>
          <w:trHeight w:val="709"/>
          <w:jc w:val="center"/>
        </w:trPr>
        <w:tc>
          <w:tcPr>
            <w:tcW w:w="2356" w:type="dxa"/>
            <w:vAlign w:val="center"/>
          </w:tcPr>
          <w:p w:rsidR="00A7534C" w:rsidRPr="00EF08C0" w:rsidRDefault="00F0228F">
            <w:pPr>
              <w:spacing w:after="100" w:afterAutospacing="1" w:line="440" w:lineRule="exact"/>
              <w:rPr>
                <w:rFonts w:ascii="仿宋" w:eastAsia="仿宋" w:hAnsi="仿宋" w:cs="宋体"/>
                <w:sz w:val="28"/>
                <w:szCs w:val="28"/>
              </w:rPr>
            </w:pPr>
            <w:r w:rsidRPr="00EF08C0">
              <w:rPr>
                <w:rFonts w:ascii="仿宋" w:eastAsia="仿宋" w:hAnsi="仿宋" w:cs="宋体" w:hint="eastAsia"/>
                <w:spacing w:val="12"/>
                <w:w w:val="93"/>
                <w:kern w:val="0"/>
                <w:sz w:val="28"/>
                <w:szCs w:val="28"/>
              </w:rPr>
              <w:t>采购代理机</w:t>
            </w:r>
            <w:r w:rsidRPr="00EF08C0">
              <w:rPr>
                <w:rFonts w:ascii="仿宋" w:eastAsia="仿宋" w:hAnsi="仿宋" w:cs="宋体" w:hint="eastAsia"/>
                <w:w w:val="93"/>
                <w:kern w:val="0"/>
                <w:sz w:val="28"/>
                <w:szCs w:val="28"/>
              </w:rPr>
              <w:t>构</w:t>
            </w:r>
            <w:r w:rsidRPr="00EF08C0">
              <w:rPr>
                <w:rFonts w:ascii="仿宋" w:eastAsia="仿宋" w:hAnsi="仿宋" w:cs="宋体" w:hint="eastAsia"/>
                <w:sz w:val="28"/>
                <w:szCs w:val="28"/>
              </w:rPr>
              <w:t>：</w:t>
            </w:r>
          </w:p>
        </w:tc>
        <w:tc>
          <w:tcPr>
            <w:tcW w:w="4939" w:type="dxa"/>
            <w:vAlign w:val="center"/>
          </w:tcPr>
          <w:p w:rsidR="00A7534C" w:rsidRPr="00EF08C0" w:rsidRDefault="00F0228F">
            <w:pPr>
              <w:spacing w:after="100" w:afterAutospacing="1" w:line="440" w:lineRule="exact"/>
              <w:rPr>
                <w:rFonts w:ascii="仿宋" w:eastAsia="仿宋" w:hAnsi="仿宋" w:cs="宋体"/>
                <w:sz w:val="28"/>
                <w:szCs w:val="28"/>
              </w:rPr>
            </w:pPr>
            <w:r w:rsidRPr="00EF08C0">
              <w:rPr>
                <w:rFonts w:ascii="仿宋" w:eastAsia="仿宋" w:hAnsi="仿宋" w:cs="宋体" w:hint="eastAsia"/>
                <w:sz w:val="28"/>
                <w:szCs w:val="28"/>
              </w:rPr>
              <w:t>浙江</w:t>
            </w:r>
            <w:proofErr w:type="gramStart"/>
            <w:r w:rsidRPr="00EF08C0">
              <w:rPr>
                <w:rFonts w:ascii="仿宋" w:eastAsia="仿宋" w:hAnsi="仿宋" w:cs="宋体" w:hint="eastAsia"/>
                <w:sz w:val="28"/>
                <w:szCs w:val="28"/>
              </w:rPr>
              <w:t>东腾利</w:t>
            </w:r>
            <w:proofErr w:type="gramEnd"/>
            <w:r w:rsidRPr="00EF08C0">
              <w:rPr>
                <w:rFonts w:ascii="仿宋" w:eastAsia="仿宋" w:hAnsi="仿宋" w:cs="宋体" w:hint="eastAsia"/>
                <w:sz w:val="28"/>
                <w:szCs w:val="28"/>
              </w:rPr>
              <w:t>成招标代理有限公司</w:t>
            </w:r>
          </w:p>
        </w:tc>
      </w:tr>
      <w:tr w:rsidR="00EF08C0" w:rsidRPr="00EF08C0">
        <w:trPr>
          <w:trHeight w:val="704"/>
          <w:jc w:val="center"/>
        </w:trPr>
        <w:tc>
          <w:tcPr>
            <w:tcW w:w="2356" w:type="dxa"/>
            <w:vAlign w:val="center"/>
          </w:tcPr>
          <w:p w:rsidR="00A7534C" w:rsidRPr="00EF08C0" w:rsidRDefault="00F0228F">
            <w:pPr>
              <w:spacing w:after="100" w:afterAutospacing="1" w:line="440" w:lineRule="exact"/>
              <w:rPr>
                <w:rFonts w:ascii="仿宋" w:eastAsia="仿宋" w:hAnsi="仿宋" w:cs="宋体"/>
                <w:sz w:val="28"/>
                <w:szCs w:val="28"/>
              </w:rPr>
            </w:pPr>
            <w:r w:rsidRPr="00EF08C0">
              <w:rPr>
                <w:rFonts w:ascii="仿宋" w:eastAsia="仿宋" w:hAnsi="仿宋" w:cs="宋体" w:hint="eastAsia"/>
                <w:spacing w:val="93"/>
                <w:kern w:val="0"/>
                <w:sz w:val="28"/>
                <w:szCs w:val="28"/>
              </w:rPr>
              <w:t>监督单</w:t>
            </w:r>
            <w:r w:rsidRPr="00EF08C0">
              <w:rPr>
                <w:rFonts w:ascii="仿宋" w:eastAsia="仿宋" w:hAnsi="仿宋" w:cs="宋体" w:hint="eastAsia"/>
                <w:spacing w:val="1"/>
                <w:kern w:val="0"/>
                <w:sz w:val="28"/>
                <w:szCs w:val="28"/>
              </w:rPr>
              <w:t>位</w:t>
            </w:r>
            <w:r w:rsidRPr="00EF08C0">
              <w:rPr>
                <w:rFonts w:ascii="仿宋" w:eastAsia="仿宋" w:hAnsi="仿宋" w:cs="宋体" w:hint="eastAsia"/>
                <w:sz w:val="28"/>
                <w:szCs w:val="28"/>
              </w:rPr>
              <w:t>：</w:t>
            </w:r>
          </w:p>
        </w:tc>
        <w:tc>
          <w:tcPr>
            <w:tcW w:w="4939" w:type="dxa"/>
            <w:vAlign w:val="center"/>
          </w:tcPr>
          <w:p w:rsidR="00A7534C" w:rsidRPr="00EF08C0" w:rsidRDefault="00F0228F">
            <w:pPr>
              <w:spacing w:after="100" w:afterAutospacing="1" w:line="440" w:lineRule="exact"/>
              <w:rPr>
                <w:rFonts w:ascii="仿宋" w:eastAsia="仿宋" w:hAnsi="仿宋" w:cs="宋体"/>
                <w:sz w:val="28"/>
                <w:szCs w:val="28"/>
              </w:rPr>
            </w:pPr>
            <w:r w:rsidRPr="00EF08C0">
              <w:rPr>
                <w:rFonts w:ascii="仿宋" w:eastAsia="仿宋" w:hAnsi="仿宋" w:cs="宋体" w:hint="eastAsia"/>
                <w:sz w:val="28"/>
                <w:szCs w:val="28"/>
              </w:rPr>
              <w:t>绍兴市消防救援支队采购中心</w:t>
            </w:r>
          </w:p>
        </w:tc>
      </w:tr>
      <w:tr w:rsidR="00A7534C" w:rsidRPr="00EF08C0">
        <w:trPr>
          <w:trHeight w:val="567"/>
          <w:jc w:val="center"/>
        </w:trPr>
        <w:tc>
          <w:tcPr>
            <w:tcW w:w="7295" w:type="dxa"/>
            <w:gridSpan w:val="2"/>
          </w:tcPr>
          <w:p w:rsidR="00A7534C" w:rsidRPr="00EF08C0" w:rsidRDefault="00F0228F">
            <w:pPr>
              <w:spacing w:after="100" w:afterAutospacing="1" w:line="440" w:lineRule="exact"/>
              <w:jc w:val="center"/>
              <w:rPr>
                <w:rFonts w:ascii="仿宋" w:eastAsia="仿宋" w:hAnsi="仿宋" w:cs="宋体"/>
                <w:sz w:val="28"/>
                <w:szCs w:val="28"/>
              </w:rPr>
            </w:pPr>
            <w:r w:rsidRPr="00EF08C0">
              <w:rPr>
                <w:rFonts w:ascii="仿宋" w:eastAsia="仿宋" w:hAnsi="仿宋" w:cs="宋体" w:hint="eastAsia"/>
                <w:sz w:val="28"/>
                <w:szCs w:val="28"/>
              </w:rPr>
              <w:t>二○二四年八月</w:t>
            </w:r>
          </w:p>
        </w:tc>
      </w:tr>
    </w:tbl>
    <w:p w:rsidR="00A7534C" w:rsidRPr="00EF08C0" w:rsidRDefault="00A7534C">
      <w:pPr>
        <w:rPr>
          <w:rFonts w:ascii="仿宋" w:eastAsia="仿宋" w:hAnsi="仿宋" w:cs="宋体"/>
          <w:b/>
          <w:sz w:val="44"/>
          <w:szCs w:val="44"/>
        </w:rPr>
      </w:pPr>
    </w:p>
    <w:p w:rsidR="00A7534C" w:rsidRPr="00EF08C0" w:rsidRDefault="00A7534C">
      <w:pPr>
        <w:jc w:val="left"/>
        <w:rPr>
          <w:rFonts w:ascii="仿宋" w:eastAsia="仿宋" w:hAnsi="仿宋" w:cs="宋体"/>
          <w:b/>
          <w:sz w:val="44"/>
          <w:szCs w:val="44"/>
        </w:rPr>
      </w:pPr>
    </w:p>
    <w:p w:rsidR="00A7534C" w:rsidRPr="00EF08C0" w:rsidRDefault="00F0228F">
      <w:pPr>
        <w:jc w:val="center"/>
        <w:rPr>
          <w:rFonts w:ascii="仿宋" w:eastAsia="仿宋" w:hAnsi="仿宋" w:cs="宋体"/>
          <w:b/>
          <w:sz w:val="44"/>
          <w:szCs w:val="44"/>
        </w:rPr>
      </w:pPr>
      <w:r w:rsidRPr="00EF08C0">
        <w:rPr>
          <w:rFonts w:ascii="仿宋" w:eastAsia="仿宋" w:hAnsi="仿宋" w:cs="宋体" w:hint="eastAsia"/>
          <w:b/>
          <w:sz w:val="44"/>
          <w:szCs w:val="44"/>
        </w:rPr>
        <w:t>目  录</w:t>
      </w:r>
    </w:p>
    <w:p w:rsidR="00A7534C" w:rsidRPr="00EF08C0" w:rsidRDefault="00A7534C">
      <w:pPr>
        <w:jc w:val="center"/>
        <w:rPr>
          <w:rFonts w:ascii="仿宋" w:eastAsia="仿宋" w:hAnsi="仿宋" w:cs="宋体"/>
          <w:b/>
          <w:sz w:val="44"/>
          <w:szCs w:val="44"/>
        </w:rPr>
      </w:pPr>
    </w:p>
    <w:p w:rsidR="00A7534C" w:rsidRPr="00EF08C0" w:rsidRDefault="00A7534C">
      <w:pPr>
        <w:rPr>
          <w:rFonts w:ascii="仿宋" w:eastAsia="仿宋" w:hAnsi="仿宋" w:cs="宋体"/>
        </w:rPr>
      </w:pPr>
    </w:p>
    <w:p w:rsidR="00A7534C" w:rsidRPr="00EF08C0" w:rsidRDefault="00F0228F">
      <w:pPr>
        <w:snapToGrid w:val="0"/>
        <w:spacing w:line="480" w:lineRule="auto"/>
        <w:ind w:firstLineChars="500" w:firstLine="1807"/>
        <w:jc w:val="left"/>
        <w:rPr>
          <w:rFonts w:ascii="仿宋" w:eastAsia="仿宋" w:hAnsi="仿宋" w:cs="宋体"/>
          <w:b/>
          <w:sz w:val="36"/>
          <w:szCs w:val="36"/>
        </w:rPr>
      </w:pPr>
      <w:r w:rsidRPr="00EF08C0">
        <w:rPr>
          <w:rFonts w:ascii="仿宋" w:eastAsia="仿宋" w:hAnsi="仿宋" w:cs="宋体" w:hint="eastAsia"/>
          <w:b/>
          <w:sz w:val="36"/>
          <w:szCs w:val="36"/>
        </w:rPr>
        <w:t>第一部分    招标公告</w:t>
      </w:r>
    </w:p>
    <w:p w:rsidR="00A7534C" w:rsidRPr="00EF08C0" w:rsidRDefault="00F0228F">
      <w:pPr>
        <w:snapToGrid w:val="0"/>
        <w:spacing w:line="480" w:lineRule="auto"/>
        <w:ind w:firstLineChars="500" w:firstLine="1807"/>
        <w:jc w:val="left"/>
        <w:rPr>
          <w:rFonts w:ascii="仿宋" w:eastAsia="仿宋" w:hAnsi="仿宋" w:cs="宋体"/>
          <w:b/>
          <w:sz w:val="36"/>
          <w:szCs w:val="36"/>
        </w:rPr>
      </w:pPr>
      <w:r w:rsidRPr="00EF08C0">
        <w:rPr>
          <w:rFonts w:ascii="仿宋" w:eastAsia="仿宋" w:hAnsi="仿宋" w:cs="宋体" w:hint="eastAsia"/>
          <w:b/>
          <w:sz w:val="36"/>
          <w:szCs w:val="36"/>
        </w:rPr>
        <w:t>第二部分    投标须知</w:t>
      </w:r>
    </w:p>
    <w:p w:rsidR="00A7534C" w:rsidRPr="00EF08C0" w:rsidRDefault="00F0228F">
      <w:pPr>
        <w:snapToGrid w:val="0"/>
        <w:spacing w:line="480" w:lineRule="auto"/>
        <w:ind w:firstLineChars="500" w:firstLine="1807"/>
        <w:jc w:val="left"/>
        <w:rPr>
          <w:rFonts w:ascii="仿宋" w:eastAsia="仿宋" w:hAnsi="仿宋" w:cs="宋体"/>
          <w:b/>
          <w:sz w:val="36"/>
          <w:szCs w:val="36"/>
        </w:rPr>
      </w:pPr>
      <w:r w:rsidRPr="00EF08C0">
        <w:rPr>
          <w:rFonts w:ascii="仿宋" w:eastAsia="仿宋" w:hAnsi="仿宋" w:cs="宋体" w:hint="eastAsia"/>
          <w:b/>
          <w:sz w:val="36"/>
          <w:szCs w:val="36"/>
        </w:rPr>
        <w:t>第三部分    招标项目范围及要求</w:t>
      </w:r>
    </w:p>
    <w:p w:rsidR="00A7534C" w:rsidRPr="00EF08C0" w:rsidRDefault="00F0228F">
      <w:pPr>
        <w:snapToGrid w:val="0"/>
        <w:spacing w:line="480" w:lineRule="auto"/>
        <w:ind w:firstLineChars="500" w:firstLine="1807"/>
        <w:jc w:val="left"/>
        <w:rPr>
          <w:rFonts w:ascii="仿宋" w:eastAsia="仿宋" w:hAnsi="仿宋" w:cs="宋体"/>
          <w:b/>
          <w:sz w:val="36"/>
          <w:szCs w:val="36"/>
        </w:rPr>
      </w:pPr>
      <w:r w:rsidRPr="00EF08C0">
        <w:rPr>
          <w:rFonts w:ascii="仿宋" w:eastAsia="仿宋" w:hAnsi="仿宋" w:cs="宋体" w:hint="eastAsia"/>
          <w:b/>
          <w:sz w:val="36"/>
          <w:szCs w:val="36"/>
        </w:rPr>
        <w:t>第四部分    合同的主要条款</w:t>
      </w:r>
    </w:p>
    <w:p w:rsidR="00A7534C" w:rsidRPr="00EF08C0" w:rsidRDefault="00F0228F">
      <w:pPr>
        <w:snapToGrid w:val="0"/>
        <w:spacing w:line="480" w:lineRule="auto"/>
        <w:ind w:firstLineChars="500" w:firstLine="1807"/>
        <w:jc w:val="left"/>
        <w:rPr>
          <w:rFonts w:ascii="仿宋" w:eastAsia="仿宋" w:hAnsi="仿宋" w:cs="宋体"/>
          <w:b/>
          <w:sz w:val="36"/>
          <w:szCs w:val="36"/>
        </w:rPr>
      </w:pPr>
      <w:r w:rsidRPr="00EF08C0">
        <w:rPr>
          <w:rFonts w:ascii="仿宋" w:eastAsia="仿宋" w:hAnsi="仿宋" w:cs="宋体" w:hint="eastAsia"/>
          <w:b/>
          <w:sz w:val="36"/>
          <w:szCs w:val="36"/>
        </w:rPr>
        <w:t>第五部分    评标方法及标准</w:t>
      </w:r>
    </w:p>
    <w:p w:rsidR="00A7534C" w:rsidRPr="00EF08C0" w:rsidRDefault="00F0228F">
      <w:pPr>
        <w:snapToGrid w:val="0"/>
        <w:spacing w:line="480" w:lineRule="auto"/>
        <w:ind w:firstLineChars="500" w:firstLine="1807"/>
        <w:jc w:val="left"/>
        <w:rPr>
          <w:rFonts w:ascii="仿宋" w:eastAsia="仿宋" w:hAnsi="仿宋" w:cs="宋体"/>
          <w:b/>
          <w:sz w:val="36"/>
          <w:szCs w:val="36"/>
        </w:rPr>
      </w:pPr>
      <w:r w:rsidRPr="00EF08C0">
        <w:rPr>
          <w:rFonts w:ascii="仿宋" w:eastAsia="仿宋" w:hAnsi="仿宋" w:cs="宋体" w:hint="eastAsia"/>
          <w:b/>
          <w:sz w:val="36"/>
          <w:szCs w:val="36"/>
        </w:rPr>
        <w:t>第六部分    投标文件及其附件格式</w:t>
      </w:r>
    </w:p>
    <w:p w:rsidR="00A7534C" w:rsidRPr="00EF08C0" w:rsidRDefault="00A7534C">
      <w:pPr>
        <w:snapToGrid w:val="0"/>
        <w:spacing w:line="480" w:lineRule="auto"/>
        <w:jc w:val="left"/>
        <w:rPr>
          <w:rFonts w:ascii="仿宋" w:eastAsia="仿宋" w:hAnsi="仿宋" w:cs="宋体"/>
          <w:sz w:val="36"/>
          <w:szCs w:val="36"/>
        </w:rPr>
      </w:pPr>
    </w:p>
    <w:p w:rsidR="00A7534C" w:rsidRPr="00EF08C0" w:rsidRDefault="00A7534C">
      <w:pPr>
        <w:snapToGrid w:val="0"/>
        <w:spacing w:line="480" w:lineRule="auto"/>
        <w:jc w:val="left"/>
        <w:rPr>
          <w:rFonts w:ascii="仿宋" w:eastAsia="仿宋" w:hAnsi="仿宋" w:cs="宋体"/>
          <w:sz w:val="36"/>
          <w:szCs w:val="36"/>
        </w:rPr>
      </w:pPr>
    </w:p>
    <w:p w:rsidR="00A7534C" w:rsidRPr="00EF08C0" w:rsidRDefault="00A7534C">
      <w:pPr>
        <w:snapToGrid w:val="0"/>
        <w:spacing w:line="480" w:lineRule="auto"/>
        <w:jc w:val="left"/>
        <w:rPr>
          <w:rFonts w:ascii="仿宋" w:eastAsia="仿宋" w:hAnsi="仿宋" w:cs="宋体"/>
          <w:sz w:val="36"/>
          <w:szCs w:val="36"/>
        </w:rPr>
      </w:pPr>
    </w:p>
    <w:p w:rsidR="00A7534C" w:rsidRPr="00EF08C0" w:rsidRDefault="00A7534C">
      <w:pPr>
        <w:pStyle w:val="ad"/>
        <w:rPr>
          <w:rFonts w:ascii="仿宋" w:eastAsia="仿宋" w:hAnsi="仿宋"/>
        </w:rPr>
      </w:pPr>
    </w:p>
    <w:p w:rsidR="00A7534C" w:rsidRPr="00EF08C0" w:rsidRDefault="00A7534C">
      <w:pPr>
        <w:rPr>
          <w:rFonts w:ascii="仿宋" w:eastAsia="仿宋" w:hAnsi="仿宋"/>
        </w:rPr>
      </w:pPr>
    </w:p>
    <w:p w:rsidR="00A7534C" w:rsidRPr="00EF08C0" w:rsidRDefault="00A7534C">
      <w:pPr>
        <w:pStyle w:val="ad"/>
        <w:rPr>
          <w:rFonts w:ascii="仿宋" w:eastAsia="仿宋" w:hAnsi="仿宋"/>
        </w:rPr>
      </w:pPr>
    </w:p>
    <w:p w:rsidR="00A7534C" w:rsidRPr="00EF08C0" w:rsidRDefault="00A7534C">
      <w:pPr>
        <w:snapToGrid w:val="0"/>
        <w:spacing w:line="480" w:lineRule="auto"/>
        <w:jc w:val="left"/>
        <w:rPr>
          <w:rFonts w:ascii="仿宋" w:eastAsia="仿宋" w:hAnsi="仿宋" w:cs="宋体"/>
          <w:sz w:val="36"/>
          <w:szCs w:val="36"/>
        </w:rPr>
      </w:pPr>
    </w:p>
    <w:p w:rsidR="00A7534C" w:rsidRPr="00EF08C0" w:rsidRDefault="00F0228F">
      <w:pPr>
        <w:pStyle w:val="10"/>
        <w:numPr>
          <w:ilvl w:val="0"/>
          <w:numId w:val="0"/>
        </w:numPr>
        <w:spacing w:line="420" w:lineRule="exact"/>
        <w:ind w:left="425" w:hanging="425"/>
        <w:jc w:val="center"/>
        <w:rPr>
          <w:rFonts w:ascii="仿宋" w:eastAsia="仿宋" w:hAnsi="仿宋" w:cs="宋体"/>
          <w:sz w:val="32"/>
          <w:szCs w:val="24"/>
        </w:rPr>
      </w:pPr>
      <w:r w:rsidRPr="00EF08C0">
        <w:rPr>
          <w:rFonts w:ascii="仿宋" w:eastAsia="仿宋" w:hAnsi="仿宋" w:cs="宋体" w:hint="eastAsia"/>
          <w:sz w:val="32"/>
          <w:szCs w:val="24"/>
        </w:rPr>
        <w:lastRenderedPageBreak/>
        <w:t>第一部分 招标公告</w:t>
      </w:r>
    </w:p>
    <w:tbl>
      <w:tblPr>
        <w:tblW w:w="9356" w:type="dxa"/>
        <w:tblLayout w:type="fixed"/>
        <w:tblCellMar>
          <w:left w:w="0" w:type="dxa"/>
          <w:right w:w="0" w:type="dxa"/>
        </w:tblCellMar>
        <w:tblLook w:val="04A0" w:firstRow="1" w:lastRow="0" w:firstColumn="1" w:lastColumn="0" w:noHBand="0" w:noVBand="1"/>
      </w:tblPr>
      <w:tblGrid>
        <w:gridCol w:w="9356"/>
      </w:tblGrid>
      <w:tr w:rsidR="00A7534C" w:rsidRPr="00EF08C0">
        <w:tc>
          <w:tcPr>
            <w:tcW w:w="9356" w:type="dxa"/>
            <w:vAlign w:val="center"/>
          </w:tcPr>
          <w:p w:rsidR="00A7534C" w:rsidRPr="00EF08C0" w:rsidRDefault="00F0228F">
            <w:pPr>
              <w:spacing w:line="420" w:lineRule="exact"/>
              <w:ind w:firstLineChars="200" w:firstLine="480"/>
              <w:jc w:val="left"/>
              <w:rPr>
                <w:rFonts w:ascii="仿宋" w:eastAsia="仿宋" w:hAnsi="仿宋" w:cs="宋体"/>
                <w:sz w:val="24"/>
              </w:rPr>
            </w:pPr>
            <w:bookmarkStart w:id="0" w:name="OLE_LINK3"/>
            <w:bookmarkStart w:id="1" w:name="OLE_LINK1"/>
            <w:bookmarkStart w:id="2" w:name="OLE_LINK2"/>
            <w:r w:rsidRPr="00EF08C0">
              <w:rPr>
                <w:rFonts w:ascii="仿宋" w:eastAsia="仿宋" w:hAnsi="仿宋" w:cs="宋体" w:hint="eastAsia"/>
                <w:sz w:val="24"/>
              </w:rPr>
              <w:t>浙江</w:t>
            </w:r>
            <w:proofErr w:type="gramStart"/>
            <w:r w:rsidRPr="00EF08C0">
              <w:rPr>
                <w:rFonts w:ascii="仿宋" w:eastAsia="仿宋" w:hAnsi="仿宋" w:cs="宋体" w:hint="eastAsia"/>
                <w:sz w:val="24"/>
              </w:rPr>
              <w:t>东腾利</w:t>
            </w:r>
            <w:proofErr w:type="gramEnd"/>
            <w:r w:rsidRPr="00EF08C0">
              <w:rPr>
                <w:rFonts w:ascii="仿宋" w:eastAsia="仿宋" w:hAnsi="仿宋" w:cs="宋体" w:hint="eastAsia"/>
                <w:sz w:val="24"/>
              </w:rPr>
              <w:t>成招标代理有限公司受绍兴市消防救援支队委托，就下列项目进行公开招标，欢迎国内合格的供应商前来投标，现将有关事项公告如下：</w:t>
            </w:r>
          </w:p>
          <w:p w:rsidR="00A7534C" w:rsidRPr="00EF08C0" w:rsidRDefault="00F0228F">
            <w:pPr>
              <w:spacing w:line="420" w:lineRule="exact"/>
              <w:ind w:firstLineChars="196" w:firstLine="472"/>
              <w:jc w:val="left"/>
              <w:rPr>
                <w:rFonts w:ascii="仿宋" w:eastAsia="仿宋" w:hAnsi="仿宋" w:cs="宋体"/>
                <w:sz w:val="24"/>
              </w:rPr>
            </w:pPr>
            <w:r w:rsidRPr="00EF08C0">
              <w:rPr>
                <w:rFonts w:ascii="仿宋" w:eastAsia="仿宋" w:hAnsi="仿宋" w:cs="宋体" w:hint="eastAsia"/>
                <w:b/>
                <w:sz w:val="24"/>
              </w:rPr>
              <w:t>一、招标编号：</w:t>
            </w:r>
            <w:r w:rsidRPr="00EF08C0">
              <w:rPr>
                <w:rFonts w:ascii="仿宋" w:eastAsia="仿宋" w:hAnsi="仿宋" w:cs="宋体"/>
                <w:kern w:val="0"/>
                <w:sz w:val="24"/>
              </w:rPr>
              <w:t>ZJDT-C-240</w:t>
            </w:r>
            <w:r w:rsidRPr="00EF08C0">
              <w:rPr>
                <w:rFonts w:ascii="仿宋" w:eastAsia="仿宋" w:hAnsi="仿宋" w:cs="宋体" w:hint="eastAsia"/>
                <w:kern w:val="0"/>
                <w:sz w:val="24"/>
              </w:rPr>
              <w:t>38</w:t>
            </w:r>
          </w:p>
          <w:p w:rsidR="00A7534C" w:rsidRPr="00EF08C0" w:rsidRDefault="00F0228F">
            <w:pPr>
              <w:spacing w:line="420" w:lineRule="exact"/>
              <w:ind w:firstLineChars="196" w:firstLine="472"/>
              <w:jc w:val="left"/>
              <w:rPr>
                <w:rFonts w:ascii="仿宋" w:eastAsia="仿宋" w:hAnsi="仿宋" w:cs="宋体"/>
                <w:sz w:val="24"/>
              </w:rPr>
            </w:pPr>
            <w:r w:rsidRPr="00EF08C0">
              <w:rPr>
                <w:rFonts w:ascii="仿宋" w:eastAsia="仿宋" w:hAnsi="仿宋" w:cs="宋体" w:hint="eastAsia"/>
                <w:b/>
                <w:sz w:val="24"/>
              </w:rPr>
              <w:t>二、采购组织类型：</w:t>
            </w:r>
            <w:r w:rsidRPr="00EF08C0">
              <w:rPr>
                <w:rFonts w:ascii="仿宋" w:eastAsia="仿宋" w:hAnsi="仿宋" w:cs="宋体" w:hint="eastAsia"/>
                <w:sz w:val="24"/>
              </w:rPr>
              <w:t>分散采购-委托代理</w:t>
            </w:r>
          </w:p>
          <w:p w:rsidR="00A7534C" w:rsidRPr="00EF08C0" w:rsidRDefault="00F0228F">
            <w:pPr>
              <w:pStyle w:val="affb"/>
              <w:spacing w:afterLines="0" w:line="420" w:lineRule="exact"/>
              <w:ind w:firstLine="480"/>
              <w:jc w:val="left"/>
              <w:rPr>
                <w:rFonts w:ascii="仿宋" w:eastAsia="仿宋" w:hAnsi="仿宋" w:cs="宋体"/>
                <w:szCs w:val="24"/>
              </w:rPr>
            </w:pPr>
            <w:r w:rsidRPr="00EF08C0">
              <w:rPr>
                <w:rFonts w:ascii="仿宋" w:eastAsia="仿宋" w:hAnsi="仿宋" w:cs="宋体" w:hint="eastAsia"/>
                <w:szCs w:val="24"/>
              </w:rPr>
              <w:t>三、项目基本情况</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项目编号：</w:t>
            </w:r>
            <w:r w:rsidRPr="00EF08C0">
              <w:rPr>
                <w:rFonts w:ascii="仿宋" w:eastAsia="仿宋" w:hAnsi="仿宋" w:cs="宋体"/>
                <w:szCs w:val="24"/>
              </w:rPr>
              <w:t>ZJDT-C-240</w:t>
            </w:r>
            <w:r w:rsidRPr="00EF08C0">
              <w:rPr>
                <w:rFonts w:ascii="仿宋" w:eastAsia="仿宋" w:hAnsi="仿宋" w:cs="宋体" w:hint="eastAsia"/>
                <w:szCs w:val="24"/>
              </w:rPr>
              <w:t>38</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项目名称：绍兴市消防救援支队2024年度食堂大宗物品采购配送服务项目</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采购方式：公开招标</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预算金额（元）：</w:t>
            </w:r>
            <w:r w:rsidR="00001449" w:rsidRPr="00EF08C0">
              <w:rPr>
                <w:rFonts w:ascii="仿宋" w:eastAsia="仿宋" w:hAnsi="仿宋" w:cs="仿宋_GB2312"/>
                <w:szCs w:val="24"/>
              </w:rPr>
              <w:t>3258905.00</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最高限价（元）：</w:t>
            </w:r>
            <w:r w:rsidR="00001449" w:rsidRPr="00EF08C0">
              <w:rPr>
                <w:rFonts w:ascii="仿宋" w:eastAsia="仿宋" w:hAnsi="仿宋" w:cs="仿宋_GB2312"/>
                <w:szCs w:val="24"/>
              </w:rPr>
              <w:t>3258905.00</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采购需求：详见采购文件</w:t>
            </w:r>
          </w:p>
          <w:p w:rsidR="00A7534C" w:rsidRPr="00EF08C0" w:rsidRDefault="00F0228F">
            <w:pPr>
              <w:pStyle w:val="affb"/>
              <w:spacing w:afterLines="0" w:line="420" w:lineRule="exact"/>
              <w:ind w:firstLine="482"/>
              <w:rPr>
                <w:rFonts w:ascii="仿宋" w:eastAsia="仿宋" w:hAnsi="仿宋" w:cs="宋体"/>
                <w:b/>
                <w:szCs w:val="24"/>
              </w:rPr>
            </w:pPr>
            <w:r w:rsidRPr="00EF08C0">
              <w:rPr>
                <w:rFonts w:ascii="仿宋" w:eastAsia="仿宋" w:hAnsi="仿宋" w:cs="宋体" w:hint="eastAsia"/>
                <w:b/>
                <w:szCs w:val="24"/>
              </w:rPr>
              <w:t>标项</w:t>
            </w:r>
            <w:proofErr w:type="gramStart"/>
            <w:r w:rsidRPr="00EF08C0">
              <w:rPr>
                <w:rFonts w:ascii="仿宋" w:eastAsia="仿宋" w:hAnsi="仿宋" w:cs="宋体" w:hint="eastAsia"/>
                <w:b/>
                <w:szCs w:val="24"/>
              </w:rPr>
              <w:t>一</w:t>
            </w:r>
            <w:proofErr w:type="gramEnd"/>
            <w:r w:rsidRPr="00EF08C0">
              <w:rPr>
                <w:rFonts w:ascii="仿宋" w:eastAsia="仿宋" w:hAnsi="仿宋" w:cs="宋体" w:hint="eastAsia"/>
                <w:b/>
                <w:szCs w:val="24"/>
              </w:rPr>
              <w:t>:</w:t>
            </w:r>
          </w:p>
          <w:p w:rsidR="00A7534C" w:rsidRPr="00EF08C0" w:rsidRDefault="00F0228F">
            <w:pPr>
              <w:pStyle w:val="affb"/>
              <w:spacing w:afterLines="0" w:line="420" w:lineRule="exact"/>
              <w:ind w:firstLine="480"/>
              <w:rPr>
                <w:rFonts w:ascii="仿宋" w:eastAsia="仿宋" w:hAnsi="仿宋" w:cs="宋体"/>
                <w:szCs w:val="24"/>
              </w:rPr>
            </w:pPr>
            <w:proofErr w:type="gramStart"/>
            <w:r w:rsidRPr="00EF08C0">
              <w:rPr>
                <w:rFonts w:ascii="仿宋" w:eastAsia="仿宋" w:hAnsi="仿宋" w:cs="宋体" w:hint="eastAsia"/>
                <w:szCs w:val="24"/>
              </w:rPr>
              <w:t>标项名称</w:t>
            </w:r>
            <w:proofErr w:type="gramEnd"/>
            <w:r w:rsidRPr="00EF08C0">
              <w:rPr>
                <w:rFonts w:ascii="仿宋" w:eastAsia="仿宋" w:hAnsi="仿宋" w:cs="宋体" w:hint="eastAsia"/>
                <w:szCs w:val="24"/>
              </w:rPr>
              <w:t>:</w:t>
            </w:r>
            <w:r w:rsidRPr="00EF08C0">
              <w:rPr>
                <w:rFonts w:ascii="仿宋" w:eastAsia="仿宋" w:hAnsi="仿宋" w:hint="eastAsia"/>
                <w:szCs w:val="24"/>
              </w:rPr>
              <w:t xml:space="preserve"> </w:t>
            </w:r>
            <w:r w:rsidRPr="00EF08C0">
              <w:rPr>
                <w:rFonts w:ascii="仿宋" w:eastAsia="仿宋" w:hAnsi="仿宋" w:cs="宋体" w:hint="eastAsia"/>
                <w:szCs w:val="24"/>
              </w:rPr>
              <w:t>绍兴市消防救援支队2024年度食堂大宗物品采购配送服务项目</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数量:1</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预算金额（元）:</w:t>
            </w:r>
            <w:r w:rsidRPr="00EF08C0">
              <w:rPr>
                <w:rFonts w:ascii="仿宋" w:eastAsia="仿宋" w:hAnsi="仿宋"/>
              </w:rPr>
              <w:t xml:space="preserve"> </w:t>
            </w:r>
            <w:r w:rsidR="00001449" w:rsidRPr="00EF08C0">
              <w:rPr>
                <w:rFonts w:ascii="仿宋" w:eastAsia="仿宋" w:hAnsi="仿宋" w:cs="仿宋_GB2312"/>
                <w:szCs w:val="24"/>
              </w:rPr>
              <w:t>3258905.00</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简要规格描述或项目基本概况介绍、用途：详见采购文件</w:t>
            </w:r>
            <w:r w:rsidRPr="00EF08C0">
              <w:rPr>
                <w:rFonts w:ascii="Calibri" w:eastAsia="仿宋" w:hAnsi="Calibri" w:cs="Calibri"/>
                <w:szCs w:val="24"/>
              </w:rPr>
              <w:t> </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备注：无</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合同履约期限：按双方合同约定条款执行。</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本项目不接受联合体投标。</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四、申请人的资格要求：</w:t>
            </w:r>
          </w:p>
          <w:p w:rsidR="00A7534C" w:rsidRPr="00EF08C0" w:rsidRDefault="00F0228F">
            <w:pPr>
              <w:pStyle w:val="affb"/>
              <w:spacing w:afterLines="0" w:line="420" w:lineRule="exact"/>
              <w:ind w:firstLine="480"/>
              <w:jc w:val="left"/>
              <w:rPr>
                <w:rFonts w:ascii="仿宋" w:eastAsia="仿宋" w:hAnsi="仿宋" w:cs="宋体"/>
                <w:szCs w:val="24"/>
              </w:rPr>
            </w:pPr>
            <w:r w:rsidRPr="00EF08C0">
              <w:rPr>
                <w:rFonts w:ascii="仿宋" w:eastAsia="仿宋" w:hAnsi="仿宋" w:cs="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2.以联合体形式投标的，提供联合体协议（本项目不接受联合体投标或者投标人不以联合体形式投标的，则不需要提供）；</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3.落实政府采购政策需满足的资格要求：</w:t>
            </w:r>
          </w:p>
          <w:p w:rsidR="00A7534C" w:rsidRPr="00EF08C0" w:rsidRDefault="0041798C">
            <w:pPr>
              <w:pStyle w:val="affb"/>
              <w:spacing w:afterLines="0" w:line="420" w:lineRule="exact"/>
              <w:ind w:firstLine="480"/>
              <w:rPr>
                <w:rFonts w:ascii="仿宋" w:eastAsia="仿宋" w:hAnsi="仿宋" w:cs="宋体"/>
                <w:szCs w:val="24"/>
              </w:rPr>
            </w:pPr>
            <w:sdt>
              <w:sdtPr>
                <w:rPr>
                  <w:rFonts w:ascii="仿宋" w:eastAsia="仿宋" w:hAnsi="仿宋" w:cs="宋体" w:hint="eastAsia"/>
                  <w:szCs w:val="24"/>
                </w:rPr>
                <w:id w:val="147481433"/>
              </w:sdtPr>
              <w:sdtEndPr/>
              <w:sdtContent/>
            </w:sdt>
            <w:sdt>
              <w:sdtPr>
                <w:rPr>
                  <w:rFonts w:ascii="仿宋" w:eastAsia="仿宋" w:hAnsi="仿宋" w:cs="宋体" w:hint="eastAsia"/>
                  <w:szCs w:val="24"/>
                </w:rPr>
                <w:id w:val="147480226"/>
              </w:sdtPr>
              <w:sdtEndPr/>
              <w:sdtContent>
                <w:r w:rsidR="00F0228F" w:rsidRPr="00EF08C0">
                  <w:rPr>
                    <w:rFonts w:ascii="仿宋" w:eastAsia="仿宋" w:hAnsi="仿宋" w:cs="宋体" w:hint="eastAsia"/>
                    <w:szCs w:val="24"/>
                  </w:rPr>
                  <w:sym w:font="Wingdings" w:char="F0FE"/>
                </w:r>
              </w:sdtContent>
            </w:sdt>
            <w:r w:rsidR="00F0228F" w:rsidRPr="00EF08C0">
              <w:rPr>
                <w:rFonts w:ascii="仿宋" w:eastAsia="仿宋" w:hAnsi="仿宋" w:cs="宋体" w:hint="eastAsia"/>
                <w:szCs w:val="24"/>
              </w:rPr>
              <w:t>无；</w:t>
            </w:r>
          </w:p>
          <w:p w:rsidR="00A7534C" w:rsidRPr="00EF08C0" w:rsidRDefault="0041798C">
            <w:pPr>
              <w:spacing w:line="420" w:lineRule="exact"/>
              <w:ind w:firstLineChars="200" w:firstLine="480"/>
              <w:rPr>
                <w:rFonts w:ascii="仿宋" w:eastAsia="仿宋" w:hAnsi="仿宋" w:cs="宋体"/>
                <w:sz w:val="24"/>
              </w:rPr>
            </w:pPr>
            <w:sdt>
              <w:sdtPr>
                <w:rPr>
                  <w:rFonts w:ascii="仿宋" w:eastAsia="仿宋" w:hAnsi="仿宋" w:cs="宋体" w:hint="eastAsia"/>
                  <w:kern w:val="0"/>
                  <w:sz w:val="24"/>
                </w:rPr>
                <w:id w:val="1937399813"/>
                <w:showingPlcHdr/>
              </w:sdtPr>
              <w:sdtEndPr/>
              <w:sdtContent/>
            </w:sdt>
            <w:sdt>
              <w:sdtPr>
                <w:rPr>
                  <w:rFonts w:ascii="仿宋" w:eastAsia="仿宋" w:hAnsi="仿宋" w:cs="宋体" w:hint="eastAsia"/>
                  <w:sz w:val="24"/>
                </w:rPr>
                <w:id w:val="147472487"/>
              </w:sdtPr>
              <w:sdtEndPr/>
              <w:sdtContent>
                <w:sdt>
                  <w:sdtPr>
                    <w:rPr>
                      <w:rFonts w:ascii="仿宋" w:eastAsia="仿宋" w:hAnsi="仿宋" w:cs="宋体" w:hint="eastAsia"/>
                      <w:kern w:val="0"/>
                      <w:sz w:val="24"/>
                    </w:rPr>
                    <w:id w:val="1488902463"/>
                  </w:sdtPr>
                  <w:sdtEndPr/>
                  <w:sdtContent>
                    <w:r w:rsidR="00F0228F" w:rsidRPr="00EF08C0">
                      <w:rPr>
                        <w:rFonts w:ascii="Segoe UI Symbol" w:eastAsia="仿宋" w:hAnsi="Segoe UI Symbol" w:cs="Segoe UI Symbol"/>
                        <w:kern w:val="0"/>
                        <w:sz w:val="24"/>
                      </w:rPr>
                      <w:t>☐</w:t>
                    </w:r>
                  </w:sdtContent>
                </w:sdt>
              </w:sdtContent>
            </w:sdt>
            <w:r w:rsidR="00F0228F" w:rsidRPr="00EF08C0">
              <w:rPr>
                <w:rFonts w:ascii="仿宋" w:eastAsia="仿宋" w:hAnsi="仿宋" w:cs="宋体" w:hint="eastAsia"/>
                <w:kern w:val="0"/>
                <w:sz w:val="24"/>
              </w:rPr>
              <w:t>专</w:t>
            </w:r>
            <w:r w:rsidR="00F0228F" w:rsidRPr="00EF08C0">
              <w:rPr>
                <w:rFonts w:ascii="仿宋" w:eastAsia="仿宋" w:hAnsi="仿宋" w:cs="宋体" w:hint="eastAsia"/>
                <w:sz w:val="24"/>
              </w:rPr>
              <w:t>门面向中小企业</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lastRenderedPageBreak/>
              <w:t xml:space="preserve"> </w:t>
            </w:r>
            <w:sdt>
              <w:sdtPr>
                <w:rPr>
                  <w:rFonts w:ascii="仿宋" w:eastAsia="仿宋" w:hAnsi="仿宋" w:cs="宋体" w:hint="eastAsia"/>
                  <w:kern w:val="0"/>
                  <w:sz w:val="24"/>
                </w:rPr>
                <w:id w:val="147452179"/>
              </w:sdtPr>
              <w:sdtEndPr/>
              <w:sdtContent>
                <w:r w:rsidRPr="00EF08C0">
                  <w:rPr>
                    <w:rFonts w:ascii="Segoe UI Symbol" w:eastAsia="仿宋" w:hAnsi="Segoe UI Symbol" w:cs="Segoe UI Symbol"/>
                    <w:kern w:val="0"/>
                    <w:sz w:val="24"/>
                  </w:rPr>
                  <w:t>☐</w:t>
                </w:r>
              </w:sdtContent>
            </w:sdt>
            <w:r w:rsidRPr="00EF08C0">
              <w:rPr>
                <w:rFonts w:ascii="仿宋" w:eastAsia="仿宋" w:hAnsi="仿宋" w:cs="宋体" w:hint="eastAsia"/>
                <w:sz w:val="24"/>
              </w:rPr>
              <w:t>货物全部由符合政策要求的中小企业制造，提供中小企业声明函；</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 xml:space="preserve"> </w:t>
            </w:r>
            <w:sdt>
              <w:sdtPr>
                <w:rPr>
                  <w:rFonts w:ascii="仿宋" w:eastAsia="仿宋" w:hAnsi="仿宋" w:cs="宋体" w:hint="eastAsia"/>
                  <w:kern w:val="0"/>
                  <w:sz w:val="24"/>
                </w:rPr>
                <w:id w:val="147459118"/>
                <w:showingPlcHdr/>
              </w:sdtPr>
              <w:sdtEndPr/>
              <w:sdtContent>
                <w:sdt>
                  <w:sdtPr>
                    <w:rPr>
                      <w:rFonts w:ascii="仿宋" w:eastAsia="仿宋" w:hAnsi="仿宋" w:cs="宋体" w:hint="eastAsia"/>
                      <w:kern w:val="0"/>
                      <w:sz w:val="24"/>
                    </w:rPr>
                    <w:id w:val="147451690"/>
                  </w:sdtPr>
                  <w:sdtEndPr/>
                  <w:sdtContent>
                    <w:r w:rsidRPr="00EF08C0">
                      <w:rPr>
                        <w:rFonts w:ascii="Segoe UI Symbol" w:eastAsia="仿宋" w:hAnsi="Segoe UI Symbol" w:cs="Segoe UI Symbol"/>
                        <w:kern w:val="0"/>
                        <w:sz w:val="24"/>
                      </w:rPr>
                      <w:t>☐</w:t>
                    </w:r>
                  </w:sdtContent>
                </w:sdt>
              </w:sdtContent>
            </w:sdt>
            <w:r w:rsidRPr="00EF08C0">
              <w:rPr>
                <w:rFonts w:ascii="仿宋" w:eastAsia="仿宋" w:hAnsi="仿宋" w:cs="宋体" w:hint="eastAsia"/>
                <w:sz w:val="24"/>
              </w:rPr>
              <w:t xml:space="preserve">货物全部由符合政策要求的中小企业制造，提供中小企业声明函；   </w:t>
            </w:r>
            <w:sdt>
              <w:sdtPr>
                <w:rPr>
                  <w:rFonts w:ascii="仿宋" w:eastAsia="仿宋" w:hAnsi="仿宋" w:cs="宋体" w:hint="eastAsia"/>
                  <w:kern w:val="0"/>
                  <w:sz w:val="24"/>
                </w:rPr>
                <w:id w:val="147470957"/>
                <w:showingPlcHdr/>
              </w:sdtPr>
              <w:sdtEndPr/>
              <w:sdtContent/>
            </w:sdt>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 xml:space="preserve"> </w:t>
            </w:r>
            <w:sdt>
              <w:sdtPr>
                <w:rPr>
                  <w:rFonts w:ascii="仿宋" w:eastAsia="仿宋" w:hAnsi="仿宋" w:cs="宋体" w:hint="eastAsia"/>
                  <w:kern w:val="0"/>
                  <w:sz w:val="24"/>
                </w:rPr>
                <w:id w:val="147461600"/>
              </w:sdtPr>
              <w:sdtEndPr/>
              <w:sdtContent>
                <w:r w:rsidRPr="00EF08C0">
                  <w:rPr>
                    <w:rFonts w:ascii="Segoe UI Symbol" w:eastAsia="仿宋" w:hAnsi="Segoe UI Symbol" w:cs="Segoe UI Symbol"/>
                    <w:kern w:val="0"/>
                    <w:sz w:val="24"/>
                  </w:rPr>
                  <w:t>☐</w:t>
                </w:r>
              </w:sdtContent>
            </w:sdt>
            <w:r w:rsidRPr="00EF08C0">
              <w:rPr>
                <w:rFonts w:ascii="仿宋" w:eastAsia="仿宋" w:hAnsi="仿宋" w:cs="宋体" w:hint="eastAsia"/>
                <w:sz w:val="24"/>
              </w:rPr>
              <w:t>货物全部由符合政策要求的小</w:t>
            </w:r>
            <w:proofErr w:type="gramStart"/>
            <w:r w:rsidRPr="00EF08C0">
              <w:rPr>
                <w:rFonts w:ascii="仿宋" w:eastAsia="仿宋" w:hAnsi="仿宋" w:cs="宋体" w:hint="eastAsia"/>
                <w:sz w:val="24"/>
              </w:rPr>
              <w:t>微企业</w:t>
            </w:r>
            <w:proofErr w:type="gramEnd"/>
            <w:r w:rsidRPr="00EF08C0">
              <w:rPr>
                <w:rFonts w:ascii="仿宋" w:eastAsia="仿宋" w:hAnsi="仿宋" w:cs="宋体" w:hint="eastAsia"/>
                <w:sz w:val="24"/>
              </w:rPr>
              <w:t>制造，提供中小企业声明函；</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 xml:space="preserve"> </w:t>
            </w:r>
            <w:sdt>
              <w:sdtPr>
                <w:rPr>
                  <w:rFonts w:ascii="仿宋" w:eastAsia="仿宋" w:hAnsi="仿宋" w:cs="宋体" w:hint="eastAsia"/>
                  <w:kern w:val="0"/>
                  <w:sz w:val="24"/>
                </w:rPr>
                <w:id w:val="147468377"/>
              </w:sdtPr>
              <w:sdtEndPr/>
              <w:sdtContent>
                <w:r w:rsidRPr="00EF08C0">
                  <w:rPr>
                    <w:rFonts w:ascii="Segoe UI Symbol" w:eastAsia="仿宋" w:hAnsi="Segoe UI Symbol" w:cs="Segoe UI Symbol"/>
                    <w:kern w:val="0"/>
                    <w:sz w:val="24"/>
                  </w:rPr>
                  <w:t>☐</w:t>
                </w:r>
              </w:sdtContent>
            </w:sdt>
            <w:r w:rsidRPr="00EF08C0">
              <w:rPr>
                <w:rFonts w:ascii="仿宋" w:eastAsia="仿宋" w:hAnsi="仿宋" w:cs="宋体" w:hint="eastAsia"/>
                <w:sz w:val="24"/>
              </w:rPr>
              <w:t>服务全部由符合政策要求的中小企业承接，提供中小企业声明函；</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 xml:space="preserve">     </w:t>
            </w:r>
            <w:sdt>
              <w:sdtPr>
                <w:rPr>
                  <w:rFonts w:ascii="仿宋" w:eastAsia="仿宋" w:hAnsi="仿宋" w:cs="宋体" w:hint="eastAsia"/>
                  <w:kern w:val="0"/>
                  <w:sz w:val="24"/>
                </w:rPr>
                <w:id w:val="147466668"/>
              </w:sdtPr>
              <w:sdtEndPr/>
              <w:sdtContent>
                <w:sdt>
                  <w:sdtPr>
                    <w:rPr>
                      <w:rFonts w:ascii="仿宋" w:eastAsia="仿宋" w:hAnsi="仿宋" w:cs="宋体" w:hint="eastAsia"/>
                      <w:kern w:val="0"/>
                      <w:sz w:val="24"/>
                    </w:rPr>
                    <w:id w:val="147459695"/>
                  </w:sdtPr>
                  <w:sdtEndPr/>
                  <w:sdtContent>
                    <w:r w:rsidRPr="00EF08C0">
                      <w:rPr>
                        <w:rFonts w:ascii="Segoe UI Symbol" w:eastAsia="仿宋" w:hAnsi="Segoe UI Symbol" w:cs="Segoe UI Symbol"/>
                        <w:kern w:val="0"/>
                        <w:sz w:val="24"/>
                      </w:rPr>
                      <w:t>☐</w:t>
                    </w:r>
                  </w:sdtContent>
                </w:sdt>
              </w:sdtContent>
            </w:sdt>
            <w:r w:rsidRPr="00EF08C0">
              <w:rPr>
                <w:rFonts w:ascii="仿宋" w:eastAsia="仿宋" w:hAnsi="仿宋" w:cs="宋体" w:hint="eastAsia"/>
                <w:sz w:val="24"/>
              </w:rPr>
              <w:t>服务全部由符合政策要求的小</w:t>
            </w:r>
            <w:proofErr w:type="gramStart"/>
            <w:r w:rsidRPr="00EF08C0">
              <w:rPr>
                <w:rFonts w:ascii="仿宋" w:eastAsia="仿宋" w:hAnsi="仿宋" w:cs="宋体" w:hint="eastAsia"/>
                <w:sz w:val="24"/>
              </w:rPr>
              <w:t>微企业</w:t>
            </w:r>
            <w:proofErr w:type="gramEnd"/>
            <w:r w:rsidRPr="00EF08C0">
              <w:rPr>
                <w:rFonts w:ascii="仿宋" w:eastAsia="仿宋" w:hAnsi="仿宋" w:cs="宋体" w:hint="eastAsia"/>
                <w:sz w:val="24"/>
              </w:rPr>
              <w:t>承接，提供中小企业声明函；</w:t>
            </w:r>
          </w:p>
          <w:p w:rsidR="00A7534C" w:rsidRPr="00EF08C0" w:rsidRDefault="0041798C">
            <w:pPr>
              <w:spacing w:line="420" w:lineRule="exact"/>
              <w:ind w:firstLineChars="200" w:firstLine="480"/>
              <w:rPr>
                <w:rFonts w:ascii="仿宋" w:eastAsia="仿宋" w:hAnsi="仿宋" w:cs="宋体"/>
                <w:sz w:val="24"/>
              </w:rPr>
            </w:pPr>
            <w:sdt>
              <w:sdtPr>
                <w:rPr>
                  <w:rFonts w:ascii="仿宋" w:eastAsia="仿宋" w:hAnsi="仿宋" w:cs="宋体" w:hint="eastAsia"/>
                  <w:kern w:val="0"/>
                  <w:sz w:val="24"/>
                </w:rPr>
                <w:id w:val="603697228"/>
              </w:sdtPr>
              <w:sdtEndPr/>
              <w:sdtContent>
                <w:sdt>
                  <w:sdtPr>
                    <w:rPr>
                      <w:rFonts w:ascii="仿宋" w:eastAsia="仿宋" w:hAnsi="仿宋" w:cs="宋体" w:hint="eastAsia"/>
                      <w:kern w:val="0"/>
                      <w:sz w:val="24"/>
                    </w:rPr>
                    <w:id w:val="279565515"/>
                  </w:sdtPr>
                  <w:sdtEndPr/>
                  <w:sdtContent>
                    <w:r w:rsidR="00F0228F" w:rsidRPr="00EF08C0">
                      <w:rPr>
                        <w:rFonts w:ascii="仿宋" w:eastAsia="仿宋" w:hAnsi="仿宋" w:cs="宋体" w:hint="eastAsia"/>
                        <w:kern w:val="0"/>
                        <w:sz w:val="24"/>
                      </w:rPr>
                      <w:t xml:space="preserve"> </w:t>
                    </w:r>
                    <w:r w:rsidR="00F0228F" w:rsidRPr="00EF08C0">
                      <w:rPr>
                        <w:rFonts w:ascii="Segoe UI Symbol" w:eastAsia="仿宋" w:hAnsi="Segoe UI Symbol" w:cs="Segoe UI Symbol"/>
                        <w:kern w:val="0"/>
                        <w:sz w:val="24"/>
                      </w:rPr>
                      <w:t>☐</w:t>
                    </w:r>
                  </w:sdtContent>
                </w:sdt>
              </w:sdtContent>
            </w:sdt>
            <w:r w:rsidR="00F0228F" w:rsidRPr="00EF08C0">
              <w:rPr>
                <w:rFonts w:ascii="仿宋" w:eastAsia="仿宋" w:hAnsi="仿宋" w:cs="宋体" w:hint="eastAsia"/>
                <w:sz w:val="24"/>
              </w:rPr>
              <w:t>要求以联合体形式参加，提供联合协议和中小企业声明函，联合协议中中小企业合同金额应当达到</w:t>
            </w:r>
            <w:r w:rsidR="00F0228F" w:rsidRPr="00EF08C0">
              <w:rPr>
                <w:rFonts w:ascii="仿宋" w:eastAsia="仿宋" w:hAnsi="仿宋" w:cs="宋体" w:hint="eastAsia"/>
                <w:sz w:val="24"/>
                <w:u w:val="single"/>
              </w:rPr>
              <w:t xml:space="preserve">  </w:t>
            </w:r>
            <w:r w:rsidR="00F0228F" w:rsidRPr="00EF08C0">
              <w:rPr>
                <w:rFonts w:ascii="仿宋" w:eastAsia="仿宋" w:hAnsi="仿宋" w:cs="宋体" w:hint="eastAsia"/>
                <w:sz w:val="24"/>
              </w:rPr>
              <w:t>%，小</w:t>
            </w:r>
            <w:proofErr w:type="gramStart"/>
            <w:r w:rsidR="00F0228F" w:rsidRPr="00EF08C0">
              <w:rPr>
                <w:rFonts w:ascii="仿宋" w:eastAsia="仿宋" w:hAnsi="仿宋" w:cs="宋体" w:hint="eastAsia"/>
                <w:sz w:val="24"/>
              </w:rPr>
              <w:t>微企业</w:t>
            </w:r>
            <w:proofErr w:type="gramEnd"/>
            <w:r w:rsidR="00F0228F" w:rsidRPr="00EF08C0">
              <w:rPr>
                <w:rFonts w:ascii="仿宋" w:eastAsia="仿宋" w:hAnsi="仿宋" w:cs="宋体" w:hint="eastAsia"/>
                <w:sz w:val="24"/>
              </w:rPr>
              <w:t>合同金额应当达到</w:t>
            </w:r>
            <w:r w:rsidR="00F0228F" w:rsidRPr="00EF08C0">
              <w:rPr>
                <w:rFonts w:ascii="仿宋" w:eastAsia="仿宋" w:hAnsi="仿宋" w:cs="宋体" w:hint="eastAsia"/>
                <w:sz w:val="24"/>
                <w:u w:val="single"/>
              </w:rPr>
              <w:t xml:space="preserve">  </w:t>
            </w:r>
            <w:r w:rsidR="00F0228F" w:rsidRPr="00EF08C0">
              <w:rPr>
                <w:rFonts w:ascii="仿宋" w:eastAsia="仿宋" w:hAnsi="仿宋" w:cs="宋体" w:hint="eastAsia"/>
                <w:sz w:val="24"/>
              </w:rPr>
              <w:t>%;</w:t>
            </w:r>
            <w:r w:rsidR="00F0228F" w:rsidRPr="00EF08C0">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0228F" w:rsidRPr="00EF08C0">
              <w:rPr>
                <w:rFonts w:ascii="仿宋" w:eastAsia="仿宋" w:hAnsi="仿宋" w:cs="宋体" w:hint="eastAsia"/>
                <w:sz w:val="24"/>
              </w:rPr>
              <w:t>；</w:t>
            </w:r>
          </w:p>
          <w:p w:rsidR="00A7534C" w:rsidRPr="00EF08C0" w:rsidRDefault="0041798C">
            <w:pPr>
              <w:pStyle w:val="affb"/>
              <w:spacing w:afterLines="0" w:line="420" w:lineRule="exact"/>
              <w:ind w:firstLine="480"/>
              <w:rPr>
                <w:rFonts w:ascii="仿宋" w:eastAsia="仿宋" w:hAnsi="仿宋" w:cs="宋体"/>
                <w:szCs w:val="24"/>
              </w:rPr>
            </w:pPr>
            <w:sdt>
              <w:sdtPr>
                <w:rPr>
                  <w:rFonts w:ascii="仿宋" w:eastAsia="仿宋" w:hAnsi="仿宋" w:cs="宋体" w:hint="eastAsia"/>
                  <w:szCs w:val="24"/>
                </w:rPr>
                <w:id w:val="34630645"/>
              </w:sdtPr>
              <w:sdtEndPr/>
              <w:sdtContent>
                <w:sdt>
                  <w:sdtPr>
                    <w:rPr>
                      <w:rFonts w:ascii="仿宋" w:eastAsia="仿宋" w:hAnsi="仿宋" w:cs="宋体" w:hint="eastAsia"/>
                      <w:szCs w:val="24"/>
                    </w:rPr>
                    <w:id w:val="279565517"/>
                  </w:sdtPr>
                  <w:sdtEndPr/>
                  <w:sdtContent>
                    <w:r w:rsidR="00F0228F" w:rsidRPr="00EF08C0">
                      <w:rPr>
                        <w:rFonts w:ascii="仿宋" w:eastAsia="仿宋" w:hAnsi="仿宋" w:cs="宋体" w:hint="eastAsia"/>
                        <w:szCs w:val="24"/>
                      </w:rPr>
                      <w:t xml:space="preserve"> </w:t>
                    </w:r>
                    <w:r w:rsidR="00F0228F" w:rsidRPr="00EF08C0">
                      <w:rPr>
                        <w:rFonts w:ascii="Segoe UI Symbol" w:eastAsia="仿宋" w:hAnsi="Segoe UI Symbol" w:cs="Segoe UI Symbol"/>
                        <w:szCs w:val="24"/>
                      </w:rPr>
                      <w:t>☐</w:t>
                    </w:r>
                  </w:sdtContent>
                </w:sdt>
              </w:sdtContent>
            </w:sdt>
            <w:r w:rsidR="00F0228F" w:rsidRPr="00EF08C0">
              <w:rPr>
                <w:rFonts w:ascii="仿宋" w:eastAsia="仿宋" w:hAnsi="仿宋" w:cs="宋体" w:hint="eastAsia"/>
                <w:szCs w:val="24"/>
              </w:rPr>
              <w:t>要求合同分包，提供分包意向协议和中小企业声明函，分包意向协议中中小企业合同金额应当</w:t>
            </w:r>
            <w:proofErr w:type="gramStart"/>
            <w:r w:rsidR="00F0228F" w:rsidRPr="00EF08C0">
              <w:rPr>
                <w:rFonts w:ascii="仿宋" w:eastAsia="仿宋" w:hAnsi="仿宋" w:cs="宋体" w:hint="eastAsia"/>
                <w:szCs w:val="24"/>
              </w:rPr>
              <w:t>达到达到</w:t>
            </w:r>
            <w:proofErr w:type="gramEnd"/>
            <w:r w:rsidR="00F0228F" w:rsidRPr="00EF08C0">
              <w:rPr>
                <w:rFonts w:ascii="仿宋" w:eastAsia="仿宋" w:hAnsi="仿宋" w:cs="宋体" w:hint="eastAsia"/>
                <w:szCs w:val="24"/>
                <w:u w:val="single"/>
              </w:rPr>
              <w:t xml:space="preserve">  </w:t>
            </w:r>
            <w:r w:rsidR="00F0228F" w:rsidRPr="00EF08C0">
              <w:rPr>
                <w:rFonts w:ascii="仿宋" w:eastAsia="仿宋" w:hAnsi="仿宋" w:cs="宋体" w:hint="eastAsia"/>
                <w:szCs w:val="24"/>
              </w:rPr>
              <w:t>%，小</w:t>
            </w:r>
            <w:proofErr w:type="gramStart"/>
            <w:r w:rsidR="00F0228F" w:rsidRPr="00EF08C0">
              <w:rPr>
                <w:rFonts w:ascii="仿宋" w:eastAsia="仿宋" w:hAnsi="仿宋" w:cs="宋体" w:hint="eastAsia"/>
                <w:szCs w:val="24"/>
              </w:rPr>
              <w:t>微企业</w:t>
            </w:r>
            <w:proofErr w:type="gramEnd"/>
            <w:r w:rsidR="00F0228F" w:rsidRPr="00EF08C0">
              <w:rPr>
                <w:rFonts w:ascii="仿宋" w:eastAsia="仿宋" w:hAnsi="仿宋" w:cs="宋体" w:hint="eastAsia"/>
                <w:szCs w:val="24"/>
              </w:rPr>
              <w:t>合同金额应当达到</w:t>
            </w:r>
            <w:r w:rsidR="00F0228F" w:rsidRPr="00EF08C0">
              <w:rPr>
                <w:rFonts w:ascii="仿宋" w:eastAsia="仿宋" w:hAnsi="仿宋" w:cs="宋体" w:hint="eastAsia"/>
                <w:szCs w:val="24"/>
                <w:u w:val="single"/>
              </w:rPr>
              <w:t xml:space="preserve">  </w:t>
            </w:r>
            <w:r w:rsidR="00F0228F" w:rsidRPr="00EF08C0">
              <w:rPr>
                <w:rFonts w:ascii="仿宋" w:eastAsia="仿宋" w:hAnsi="仿宋" w:cs="宋体" w:hint="eastAsia"/>
                <w:szCs w:val="24"/>
              </w:rPr>
              <w:t>% ;</w:t>
            </w:r>
            <w:r w:rsidR="00F0228F" w:rsidRPr="00EF08C0">
              <w:rPr>
                <w:rFonts w:ascii="仿宋" w:eastAsia="仿宋" w:hAnsi="仿宋" w:cs="宋体" w:hint="eastAsia"/>
                <w:spacing w:val="8"/>
                <w:szCs w:val="24"/>
              </w:rPr>
              <w:t>如果供应商本身提供所有标的均由中小企业制造、承建或承接，视同符合了资格条件，无需再向中小企业分包，无需提供分包意向协议；</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4.本项目的特定资格要求：</w:t>
            </w:r>
            <w:r w:rsidRPr="00EF08C0">
              <w:rPr>
                <w:rFonts w:ascii="仿宋" w:eastAsia="仿宋" w:hAnsi="仿宋" w:cs="宋体" w:hint="eastAsia"/>
                <w:szCs w:val="24"/>
                <w:u w:val="single"/>
              </w:rPr>
              <w:t>无</w:t>
            </w:r>
            <w:r w:rsidRPr="00EF08C0">
              <w:rPr>
                <w:rFonts w:ascii="仿宋" w:eastAsia="仿宋" w:hAnsi="仿宋" w:cs="宋体" w:hint="eastAsia"/>
                <w:szCs w:val="24"/>
              </w:rPr>
              <w:t>。</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三、获取招标文件</w:t>
            </w:r>
            <w:r w:rsidRPr="00EF08C0">
              <w:rPr>
                <w:rFonts w:ascii="Calibri" w:eastAsia="仿宋" w:hAnsi="Calibri" w:cs="Calibri"/>
                <w:szCs w:val="24"/>
              </w:rPr>
              <w:t> </w:t>
            </w:r>
          </w:p>
          <w:p w:rsidR="00A7534C" w:rsidRPr="00EF08C0" w:rsidRDefault="00F0228F">
            <w:pPr>
              <w:spacing w:line="420" w:lineRule="exact"/>
              <w:ind w:leftChars="228" w:left="479"/>
              <w:jc w:val="left"/>
              <w:rPr>
                <w:rFonts w:ascii="仿宋" w:eastAsia="仿宋" w:hAnsi="仿宋" w:cs="宋体"/>
                <w:sz w:val="24"/>
              </w:rPr>
            </w:pPr>
            <w:r w:rsidRPr="00EF08C0">
              <w:rPr>
                <w:rFonts w:ascii="仿宋" w:eastAsia="仿宋" w:hAnsi="仿宋" w:cs="宋体" w:hint="eastAsia"/>
                <w:sz w:val="24"/>
              </w:rPr>
              <w:t>1.采购文件获取时间：</w:t>
            </w:r>
            <w:r w:rsidRPr="00EF08C0">
              <w:rPr>
                <w:rFonts w:ascii="仿宋" w:eastAsia="仿宋" w:hAnsi="仿宋" w:cs="宋体" w:hint="eastAsia"/>
                <w:sz w:val="24"/>
                <w:u w:val="single"/>
              </w:rPr>
              <w:t>2024</w:t>
            </w:r>
            <w:r w:rsidRPr="00EF08C0">
              <w:rPr>
                <w:rFonts w:ascii="仿宋" w:eastAsia="仿宋" w:hAnsi="仿宋" w:cs="宋体" w:hint="eastAsia"/>
                <w:sz w:val="24"/>
              </w:rPr>
              <w:t>年月日—</w:t>
            </w:r>
            <w:r w:rsidRPr="00EF08C0">
              <w:rPr>
                <w:rFonts w:ascii="仿宋" w:eastAsia="仿宋" w:hAnsi="仿宋" w:cs="宋体" w:hint="eastAsia"/>
                <w:sz w:val="24"/>
                <w:u w:val="single"/>
              </w:rPr>
              <w:t>2024</w:t>
            </w:r>
            <w:r w:rsidRPr="00EF08C0">
              <w:rPr>
                <w:rFonts w:ascii="仿宋" w:eastAsia="仿宋" w:hAnsi="仿宋" w:cs="宋体" w:hint="eastAsia"/>
                <w:sz w:val="24"/>
              </w:rPr>
              <w:t>年月日；每日上午：09：00-11:30；下午：13:00-16:30。</w:t>
            </w:r>
          </w:p>
          <w:p w:rsidR="00A7534C" w:rsidRPr="00EF08C0" w:rsidRDefault="00F0228F">
            <w:pPr>
              <w:spacing w:line="420" w:lineRule="exact"/>
              <w:ind w:firstLineChars="200" w:firstLine="480"/>
              <w:rPr>
                <w:rFonts w:ascii="仿宋" w:eastAsia="仿宋" w:hAnsi="仿宋" w:cs="宋体"/>
                <w:bCs/>
                <w:sz w:val="24"/>
              </w:rPr>
            </w:pPr>
            <w:r w:rsidRPr="00EF08C0">
              <w:rPr>
                <w:rFonts w:ascii="仿宋" w:eastAsia="仿宋" w:hAnsi="仿宋" w:cs="宋体" w:hint="eastAsia"/>
                <w:bCs/>
                <w:sz w:val="24"/>
              </w:rPr>
              <w:t>2.招标文件获取方式：</w:t>
            </w:r>
            <w:r w:rsidRPr="00EF08C0">
              <w:rPr>
                <w:rFonts w:ascii="仿宋" w:eastAsia="仿宋" w:hAnsi="仿宋" w:cs="宋体" w:hint="eastAsia"/>
                <w:sz w:val="24"/>
              </w:rPr>
              <w:t>联系代理机构获取或现场获取</w:t>
            </w:r>
            <w:r w:rsidRPr="00EF08C0">
              <w:rPr>
                <w:rFonts w:ascii="仿宋" w:eastAsia="仿宋" w:hAnsi="仿宋" w:cs="宋体" w:hint="eastAsia"/>
                <w:bCs/>
                <w:sz w:val="24"/>
              </w:rPr>
              <w:t>。</w:t>
            </w:r>
          </w:p>
          <w:p w:rsidR="00A7534C" w:rsidRPr="00EF08C0" w:rsidRDefault="00F0228F">
            <w:pPr>
              <w:spacing w:line="420" w:lineRule="exact"/>
              <w:ind w:firstLineChars="200" w:firstLine="480"/>
              <w:contextualSpacing/>
              <w:jc w:val="left"/>
              <w:rPr>
                <w:rFonts w:ascii="仿宋" w:eastAsia="仿宋" w:hAnsi="仿宋" w:cs="宋体"/>
                <w:sz w:val="24"/>
              </w:rPr>
            </w:pPr>
            <w:r w:rsidRPr="00EF08C0">
              <w:rPr>
                <w:rFonts w:ascii="仿宋" w:eastAsia="仿宋" w:hAnsi="仿宋" w:cs="宋体" w:hint="eastAsia"/>
                <w:sz w:val="24"/>
              </w:rPr>
              <w:t>3.采购文件售价：0元</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4. 投标人获取时需提供以下报名资料（加盖单位公章）的扫描件以邮件形式发至953739071@qq.com邮箱内,报名是否成功以招标代理回复为准：</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（1）营业执照、组织机构代码证、税务登记证或五证合一营业执照的复印件；</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（2）投标人出具的报名代表介绍信（或授权委托书），包含联系人，联系电话等投标人信息。</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（3）采购代理机构将拒绝接受未获取招标文件或未登记的供应商的投标文件；</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（4）如有更正补充公告请自行登录浙江政府采购网查看。</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5.售价：0元</w:t>
            </w:r>
            <w:r w:rsidRPr="00EF08C0">
              <w:rPr>
                <w:rFonts w:ascii="Calibri" w:eastAsia="仿宋" w:hAnsi="Calibri" w:cs="Calibri"/>
                <w:szCs w:val="24"/>
              </w:rPr>
              <w:t> </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lastRenderedPageBreak/>
              <w:t>五、提交投标文件截止时间、开标时间和地点</w:t>
            </w:r>
          </w:p>
          <w:p w:rsidR="00A7534C" w:rsidRPr="00EF08C0" w:rsidRDefault="00F0228F">
            <w:pPr>
              <w:spacing w:line="420" w:lineRule="exact"/>
              <w:ind w:firstLineChars="200" w:firstLine="480"/>
              <w:contextualSpacing/>
              <w:jc w:val="left"/>
              <w:rPr>
                <w:rFonts w:ascii="仿宋" w:eastAsia="仿宋" w:hAnsi="仿宋" w:cs="宋体"/>
                <w:sz w:val="24"/>
              </w:rPr>
            </w:pPr>
            <w:r w:rsidRPr="00EF08C0">
              <w:rPr>
                <w:rFonts w:ascii="仿宋" w:eastAsia="仿宋" w:hAnsi="仿宋" w:cs="宋体" w:hint="eastAsia"/>
                <w:sz w:val="24"/>
              </w:rPr>
              <w:t xml:space="preserve">1.投标人应于 </w:t>
            </w:r>
            <w:r w:rsidRPr="00EF08C0">
              <w:rPr>
                <w:rFonts w:ascii="仿宋" w:eastAsia="仿宋" w:hAnsi="仿宋" w:cs="宋体" w:hint="eastAsia"/>
                <w:sz w:val="24"/>
                <w:u w:val="single"/>
              </w:rPr>
              <w:t>2024年月日时</w:t>
            </w:r>
            <w:proofErr w:type="gramStart"/>
            <w:r w:rsidRPr="00EF08C0">
              <w:rPr>
                <w:rFonts w:ascii="仿宋" w:eastAsia="仿宋" w:hAnsi="仿宋" w:cs="宋体" w:hint="eastAsia"/>
                <w:sz w:val="24"/>
              </w:rPr>
              <w:t>整以前</w:t>
            </w:r>
            <w:proofErr w:type="gramEnd"/>
            <w:r w:rsidRPr="00EF08C0">
              <w:rPr>
                <w:rFonts w:ascii="仿宋" w:eastAsia="仿宋" w:hAnsi="仿宋" w:cs="宋体" w:hint="eastAsia"/>
                <w:sz w:val="24"/>
              </w:rPr>
              <w:t>将投标文件密封送交到</w:t>
            </w:r>
            <w:r w:rsidR="002411F3" w:rsidRPr="00EF08C0">
              <w:rPr>
                <w:rFonts w:ascii="仿宋" w:eastAsia="仿宋" w:hAnsi="仿宋" w:cs="宋体" w:hint="eastAsia"/>
                <w:sz w:val="24"/>
              </w:rPr>
              <w:t>绍兴市消防救援支队9楼会议室（绍兴市越城区树下王路28号）</w:t>
            </w:r>
            <w:r w:rsidRPr="00EF08C0">
              <w:rPr>
                <w:rFonts w:ascii="仿宋" w:eastAsia="仿宋" w:hAnsi="仿宋" w:cs="宋体" w:hint="eastAsia"/>
                <w:sz w:val="24"/>
              </w:rPr>
              <w:t>，逾期送达作无效投标处理。</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kern w:val="2"/>
                <w:szCs w:val="24"/>
              </w:rPr>
              <w:t>2.开标时间及地点：</w:t>
            </w:r>
            <w:r w:rsidRPr="00EF08C0">
              <w:rPr>
                <w:rFonts w:ascii="仿宋" w:eastAsia="仿宋" w:hAnsi="仿宋" w:cs="宋体" w:hint="eastAsia"/>
                <w:kern w:val="2"/>
                <w:szCs w:val="24"/>
                <w:u w:val="single"/>
              </w:rPr>
              <w:t>2024年月</w:t>
            </w:r>
            <w:r w:rsidRPr="00EF08C0">
              <w:rPr>
                <w:rFonts w:ascii="仿宋" w:eastAsia="仿宋" w:hAnsi="仿宋" w:cs="宋体" w:hint="eastAsia"/>
                <w:szCs w:val="24"/>
                <w:u w:val="single"/>
              </w:rPr>
              <w:t>日</w:t>
            </w:r>
            <w:bookmarkStart w:id="3" w:name="_GoBack"/>
            <w:bookmarkEnd w:id="3"/>
            <w:r w:rsidRPr="00EF08C0">
              <w:rPr>
                <w:rFonts w:ascii="仿宋" w:eastAsia="仿宋" w:hAnsi="仿宋" w:cs="宋体" w:hint="eastAsia"/>
                <w:szCs w:val="24"/>
                <w:u w:val="single"/>
              </w:rPr>
              <w:t>时</w:t>
            </w:r>
            <w:r w:rsidRPr="00EF08C0">
              <w:rPr>
                <w:rFonts w:ascii="仿宋" w:eastAsia="仿宋" w:hAnsi="仿宋" w:cs="宋体" w:hint="eastAsia"/>
                <w:szCs w:val="24"/>
              </w:rPr>
              <w:t>整。</w:t>
            </w:r>
            <w:r w:rsidR="002411F3" w:rsidRPr="00EF08C0">
              <w:rPr>
                <w:rFonts w:ascii="仿宋" w:eastAsia="仿宋" w:hAnsi="仿宋" w:cs="宋体" w:hint="eastAsia"/>
                <w:szCs w:val="24"/>
              </w:rPr>
              <w:t>绍兴市消防救援支队9楼会议室（绍兴市越城区树下王路28号）</w:t>
            </w:r>
            <w:r w:rsidRPr="00EF08C0">
              <w:rPr>
                <w:rFonts w:ascii="仿宋" w:eastAsia="仿宋" w:hAnsi="仿宋" w:cs="宋体" w:hint="eastAsia"/>
                <w:szCs w:val="24"/>
              </w:rPr>
              <w:t>。</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六、公告期限</w:t>
            </w:r>
            <w:r w:rsidRPr="00EF08C0">
              <w:rPr>
                <w:rFonts w:ascii="Calibri" w:eastAsia="仿宋" w:hAnsi="Calibri" w:cs="Calibri"/>
                <w:szCs w:val="24"/>
              </w:rPr>
              <w:t> </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自本公告发布之日起5个工作日。</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七、其他补充事宜</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EF08C0">
              <w:rPr>
                <w:rFonts w:ascii="仿宋" w:eastAsia="仿宋" w:hAnsi="仿宋" w:cs="宋体" w:hint="eastAsia"/>
                <w:szCs w:val="24"/>
              </w:rPr>
              <w:t>作出</w:t>
            </w:r>
            <w:proofErr w:type="gramEnd"/>
            <w:r w:rsidRPr="00EF08C0">
              <w:rPr>
                <w:rFonts w:ascii="仿宋" w:eastAsia="仿宋" w:hAnsi="仿宋" w:cs="宋体" w:hint="eastAsia"/>
                <w:szCs w:val="24"/>
              </w:rPr>
              <w:t>答复的，可以在答复期满后十五个工作日内向同级政府采购监督管理部门投诉。质疑函范本、投诉书范本请到浙江政府采购网下载专区下载。</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2.其他事项：</w:t>
            </w:r>
            <w:r w:rsidRPr="00EF08C0">
              <w:rPr>
                <w:rFonts w:ascii="仿宋" w:eastAsia="仿宋" w:hAnsi="仿宋" w:cs="宋体" w:hint="eastAsia"/>
                <w:bCs/>
                <w:iCs/>
                <w:szCs w:val="24"/>
                <w:u w:val="single"/>
              </w:rPr>
              <w:t>无。</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八、对本次采购提出询问、质疑、投诉，请按以下方式联系</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1.采购人信息</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名称：绍兴市消防救援支队</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地址：绍兴市越城区北海街道树下王路28号</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传真：/</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项目联系人（询问）：胡先生</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项目联系方式（询问）：0575-85125970</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质疑联系人：王先生</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质疑联系方式：0575-85125970</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 xml:space="preserve">2.采购代理机构信息 </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名称：浙江</w:t>
            </w:r>
            <w:proofErr w:type="gramStart"/>
            <w:r w:rsidRPr="00EF08C0">
              <w:rPr>
                <w:rFonts w:ascii="仿宋" w:eastAsia="仿宋" w:hAnsi="仿宋" w:cs="宋体" w:hint="eastAsia"/>
                <w:szCs w:val="24"/>
              </w:rPr>
              <w:t>东腾利</w:t>
            </w:r>
            <w:proofErr w:type="gramEnd"/>
            <w:r w:rsidRPr="00EF08C0">
              <w:rPr>
                <w:rFonts w:ascii="仿宋" w:eastAsia="仿宋" w:hAnsi="仿宋" w:cs="宋体" w:hint="eastAsia"/>
                <w:szCs w:val="24"/>
              </w:rPr>
              <w:t>成招标代理有限公司</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地址：绍兴市越城区人民东路1187号伟</w:t>
            </w:r>
            <w:proofErr w:type="gramStart"/>
            <w:r w:rsidRPr="00EF08C0">
              <w:rPr>
                <w:rFonts w:ascii="仿宋" w:eastAsia="仿宋" w:hAnsi="仿宋" w:cs="宋体" w:hint="eastAsia"/>
                <w:szCs w:val="24"/>
              </w:rPr>
              <w:t>丰文化</w:t>
            </w:r>
            <w:proofErr w:type="gramEnd"/>
            <w:r w:rsidRPr="00EF08C0">
              <w:rPr>
                <w:rFonts w:ascii="仿宋" w:eastAsia="仿宋" w:hAnsi="仿宋" w:cs="宋体" w:hint="eastAsia"/>
                <w:szCs w:val="24"/>
              </w:rPr>
              <w:t>产业园</w:t>
            </w:r>
            <w:proofErr w:type="gramStart"/>
            <w:r w:rsidRPr="00EF08C0">
              <w:rPr>
                <w:rFonts w:ascii="仿宋" w:eastAsia="仿宋" w:hAnsi="仿宋" w:cs="宋体" w:hint="eastAsia"/>
                <w:szCs w:val="24"/>
              </w:rPr>
              <w:t>藏品楼</w:t>
            </w:r>
            <w:proofErr w:type="gramEnd"/>
            <w:r w:rsidRPr="00EF08C0">
              <w:rPr>
                <w:rFonts w:ascii="仿宋" w:eastAsia="仿宋" w:hAnsi="仿宋" w:cs="宋体" w:hint="eastAsia"/>
                <w:szCs w:val="24"/>
              </w:rPr>
              <w:t>304室</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传真：/</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 xml:space="preserve">项目联系人（询问）：陈国琴    </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项目联系方式（询问）：</w:t>
            </w:r>
            <w:r w:rsidRPr="00EF08C0">
              <w:rPr>
                <w:rFonts w:ascii="仿宋" w:eastAsia="仿宋" w:hAnsi="仿宋" w:cs="宋体"/>
                <w:szCs w:val="24"/>
              </w:rPr>
              <w:t>15068533052</w:t>
            </w:r>
            <w:r w:rsidRPr="00EF08C0">
              <w:rPr>
                <w:rFonts w:ascii="仿宋" w:eastAsia="仿宋" w:hAnsi="仿宋" w:cs="宋体" w:hint="eastAsia"/>
                <w:szCs w:val="24"/>
              </w:rPr>
              <w:t xml:space="preserve">　</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lastRenderedPageBreak/>
              <w:t>质疑联系人：蒋梦菊</w:t>
            </w:r>
          </w:p>
          <w:p w:rsidR="00A7534C" w:rsidRPr="00EF08C0" w:rsidRDefault="00F0228F">
            <w:pPr>
              <w:pStyle w:val="affb"/>
              <w:spacing w:afterLines="0" w:line="420" w:lineRule="exact"/>
              <w:ind w:firstLine="480"/>
              <w:rPr>
                <w:rFonts w:ascii="仿宋" w:eastAsia="仿宋" w:hAnsi="仿宋" w:cs="宋体"/>
                <w:szCs w:val="24"/>
              </w:rPr>
            </w:pPr>
            <w:r w:rsidRPr="00EF08C0">
              <w:rPr>
                <w:rFonts w:ascii="仿宋" w:eastAsia="仿宋" w:hAnsi="仿宋" w:cs="宋体" w:hint="eastAsia"/>
                <w:szCs w:val="24"/>
              </w:rPr>
              <w:t>质疑联系方式：</w:t>
            </w:r>
            <w:r w:rsidRPr="00EF08C0">
              <w:rPr>
                <w:rFonts w:ascii="仿宋" w:eastAsia="仿宋" w:hAnsi="仿宋" w:cs="宋体"/>
                <w:szCs w:val="24"/>
              </w:rPr>
              <w:t>15088502874</w:t>
            </w:r>
            <w:bookmarkEnd w:id="0"/>
            <w:bookmarkEnd w:id="1"/>
            <w:bookmarkEnd w:id="2"/>
          </w:p>
          <w:p w:rsidR="00A7534C" w:rsidRPr="00EF08C0" w:rsidRDefault="00F0228F">
            <w:pPr>
              <w:widowControl/>
              <w:kinsoku w:val="0"/>
              <w:autoSpaceDE w:val="0"/>
              <w:autoSpaceDN w:val="0"/>
              <w:adjustRightInd w:val="0"/>
              <w:snapToGrid w:val="0"/>
              <w:spacing w:before="178" w:line="420" w:lineRule="exact"/>
              <w:ind w:left="521" w:right="4588" w:firstLine="8"/>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3.监督管理部门</w:t>
            </w:r>
          </w:p>
          <w:p w:rsidR="00A7534C" w:rsidRPr="00EF08C0" w:rsidRDefault="00F0228F">
            <w:pPr>
              <w:widowControl/>
              <w:kinsoku w:val="0"/>
              <w:autoSpaceDE w:val="0"/>
              <w:autoSpaceDN w:val="0"/>
              <w:adjustRightInd w:val="0"/>
              <w:snapToGrid w:val="0"/>
              <w:spacing w:before="41" w:line="420" w:lineRule="exact"/>
              <w:ind w:left="531"/>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监督部门：绍兴市消防救援支队采购中心</w:t>
            </w:r>
          </w:p>
          <w:p w:rsidR="00A7534C" w:rsidRPr="00EF08C0" w:rsidRDefault="00F0228F">
            <w:pPr>
              <w:widowControl/>
              <w:kinsoku w:val="0"/>
              <w:autoSpaceDE w:val="0"/>
              <w:autoSpaceDN w:val="0"/>
              <w:adjustRightInd w:val="0"/>
              <w:snapToGrid w:val="0"/>
              <w:spacing w:before="177" w:line="420" w:lineRule="exact"/>
              <w:ind w:left="521"/>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联系人：汤鹏霄</w:t>
            </w:r>
          </w:p>
          <w:p w:rsidR="00A7534C" w:rsidRPr="00EF08C0" w:rsidRDefault="00F0228F">
            <w:pPr>
              <w:widowControl/>
              <w:kinsoku w:val="0"/>
              <w:autoSpaceDE w:val="0"/>
              <w:autoSpaceDN w:val="0"/>
              <w:adjustRightInd w:val="0"/>
              <w:snapToGrid w:val="0"/>
              <w:spacing w:before="179" w:line="420" w:lineRule="exact"/>
              <w:ind w:left="521"/>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联系电话：0575-85229968</w:t>
            </w:r>
          </w:p>
          <w:p w:rsidR="00A7534C" w:rsidRPr="00EF08C0" w:rsidRDefault="00A7534C">
            <w:pPr>
              <w:pStyle w:val="affb"/>
              <w:spacing w:afterLines="0" w:line="420" w:lineRule="exact"/>
              <w:ind w:firstLine="480"/>
              <w:rPr>
                <w:rFonts w:ascii="仿宋" w:eastAsia="仿宋" w:hAnsi="仿宋" w:cs="宋体"/>
                <w:szCs w:val="24"/>
              </w:rPr>
            </w:pPr>
          </w:p>
        </w:tc>
      </w:tr>
    </w:tbl>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120" w:line="420" w:lineRule="exact"/>
        <w:ind w:firstLine="480"/>
        <w:rPr>
          <w:rFonts w:ascii="仿宋" w:eastAsia="仿宋" w:hAnsi="仿宋" w:cs="宋体"/>
          <w:szCs w:val="24"/>
        </w:rPr>
      </w:pPr>
    </w:p>
    <w:p w:rsidR="00A7534C" w:rsidRPr="00EF08C0" w:rsidRDefault="00A7534C">
      <w:pPr>
        <w:pStyle w:val="affb"/>
        <w:spacing w:after="120" w:line="420" w:lineRule="exact"/>
        <w:ind w:firstLine="480"/>
        <w:rPr>
          <w:rFonts w:ascii="仿宋" w:eastAsia="仿宋" w:hAnsi="仿宋" w:cs="宋体"/>
          <w:szCs w:val="24"/>
        </w:rPr>
      </w:pPr>
    </w:p>
    <w:p w:rsidR="00A7534C" w:rsidRPr="00EF08C0" w:rsidRDefault="00A7534C">
      <w:pPr>
        <w:pStyle w:val="affb"/>
        <w:spacing w:after="120" w:line="420" w:lineRule="exact"/>
        <w:ind w:firstLine="48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A7534C">
      <w:pPr>
        <w:pStyle w:val="affb"/>
        <w:spacing w:afterLines="0" w:line="420" w:lineRule="exact"/>
        <w:ind w:firstLineChars="0" w:firstLine="0"/>
        <w:rPr>
          <w:rFonts w:ascii="仿宋" w:eastAsia="仿宋" w:hAnsi="仿宋" w:cs="宋体"/>
          <w:szCs w:val="24"/>
        </w:rPr>
      </w:pPr>
    </w:p>
    <w:p w:rsidR="00A7534C" w:rsidRPr="00EF08C0" w:rsidRDefault="00F0228F">
      <w:pPr>
        <w:pStyle w:val="10"/>
        <w:numPr>
          <w:ilvl w:val="0"/>
          <w:numId w:val="0"/>
        </w:numPr>
        <w:spacing w:line="420" w:lineRule="exact"/>
        <w:ind w:left="425" w:hanging="425"/>
        <w:jc w:val="center"/>
        <w:rPr>
          <w:rFonts w:ascii="仿宋" w:eastAsia="仿宋" w:hAnsi="仿宋" w:cs="宋体"/>
          <w:sz w:val="32"/>
          <w:szCs w:val="24"/>
        </w:rPr>
      </w:pPr>
      <w:r w:rsidRPr="00EF08C0">
        <w:rPr>
          <w:rFonts w:ascii="仿宋" w:eastAsia="仿宋" w:hAnsi="仿宋" w:cs="宋体" w:hint="eastAsia"/>
          <w:sz w:val="32"/>
          <w:szCs w:val="24"/>
        </w:rPr>
        <w:lastRenderedPageBreak/>
        <w:t>第二部分 投标须知</w:t>
      </w:r>
    </w:p>
    <w:p w:rsidR="00A7534C" w:rsidRPr="00EF08C0" w:rsidRDefault="00F0228F">
      <w:pPr>
        <w:spacing w:line="420" w:lineRule="exact"/>
        <w:ind w:left="238"/>
        <w:jc w:val="center"/>
        <w:rPr>
          <w:rFonts w:ascii="仿宋" w:eastAsia="仿宋" w:hAnsi="仿宋" w:cs="宋体"/>
          <w:b/>
          <w:sz w:val="24"/>
        </w:rPr>
      </w:pPr>
      <w:bookmarkStart w:id="4" w:name="_Hlk47616320"/>
      <w:r w:rsidRPr="00EF08C0">
        <w:rPr>
          <w:rFonts w:ascii="仿宋" w:eastAsia="仿宋" w:hAnsi="仿宋" w:cs="宋体" w:hint="eastAsia"/>
          <w:b/>
          <w:sz w:val="24"/>
        </w:rPr>
        <w:t>前附表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731"/>
        <w:gridCol w:w="7005"/>
      </w:tblGrid>
      <w:tr w:rsidR="00EF08C0" w:rsidRPr="00EF08C0">
        <w:trPr>
          <w:trHeight w:val="495"/>
        </w:trPr>
        <w:tc>
          <w:tcPr>
            <w:tcW w:w="87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序号</w:t>
            </w:r>
          </w:p>
        </w:tc>
        <w:tc>
          <w:tcPr>
            <w:tcW w:w="8736" w:type="dxa"/>
            <w:gridSpan w:val="2"/>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内</w:t>
            </w:r>
            <w:proofErr w:type="gramStart"/>
            <w:r w:rsidRPr="00EF08C0">
              <w:rPr>
                <w:rFonts w:ascii="仿宋" w:eastAsia="仿宋" w:hAnsi="仿宋" w:cs="宋体" w:hint="eastAsia"/>
                <w:b/>
                <w:sz w:val="24"/>
              </w:rPr>
              <w:t xml:space="preserve">　　　　</w:t>
            </w:r>
            <w:proofErr w:type="gramEnd"/>
            <w:r w:rsidRPr="00EF08C0">
              <w:rPr>
                <w:rFonts w:ascii="仿宋" w:eastAsia="仿宋" w:hAnsi="仿宋" w:cs="宋体" w:hint="eastAsia"/>
                <w:b/>
                <w:sz w:val="24"/>
              </w:rPr>
              <w:t>容</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w:t>
            </w:r>
          </w:p>
        </w:tc>
        <w:tc>
          <w:tcPr>
            <w:tcW w:w="8736" w:type="dxa"/>
            <w:gridSpan w:val="2"/>
            <w:vAlign w:val="center"/>
          </w:tcPr>
          <w:p w:rsidR="00A7534C" w:rsidRPr="00EF08C0" w:rsidRDefault="00F0228F">
            <w:pPr>
              <w:snapToGrid w:val="0"/>
              <w:spacing w:line="420" w:lineRule="exact"/>
              <w:rPr>
                <w:rFonts w:ascii="仿宋" w:eastAsia="仿宋" w:hAnsi="仿宋" w:cs="宋体"/>
                <w:sz w:val="24"/>
                <w:u w:val="single"/>
              </w:rPr>
            </w:pPr>
            <w:r w:rsidRPr="00EF08C0">
              <w:rPr>
                <w:rFonts w:ascii="仿宋" w:eastAsia="仿宋" w:hAnsi="仿宋" w:cs="宋体" w:hint="eastAsia"/>
                <w:b/>
                <w:sz w:val="24"/>
              </w:rPr>
              <w:t>投标人按照项目要求特许资格、资信证明文件（如果有）：</w:t>
            </w:r>
          </w:p>
          <w:p w:rsidR="00A7534C" w:rsidRPr="00EF08C0" w:rsidRDefault="00F0228F">
            <w:pPr>
              <w:spacing w:line="420" w:lineRule="exact"/>
              <w:ind w:firstLineChars="200" w:firstLine="480"/>
              <w:rPr>
                <w:rFonts w:ascii="仿宋" w:eastAsia="仿宋" w:hAnsi="仿宋" w:cs="宋体"/>
                <w:b/>
                <w:sz w:val="24"/>
              </w:rPr>
            </w:pPr>
            <w:r w:rsidRPr="00EF08C0">
              <w:rPr>
                <w:rFonts w:ascii="仿宋" w:eastAsia="仿宋" w:hAnsi="仿宋" w:cs="宋体"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供应商。</w:t>
            </w:r>
          </w:p>
        </w:tc>
      </w:tr>
      <w:tr w:rsidR="00EF08C0" w:rsidRPr="00EF08C0">
        <w:trPr>
          <w:trHeight w:val="617"/>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2</w:t>
            </w:r>
          </w:p>
        </w:tc>
        <w:tc>
          <w:tcPr>
            <w:tcW w:w="8736" w:type="dxa"/>
            <w:gridSpan w:val="2"/>
            <w:vAlign w:val="center"/>
          </w:tcPr>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b/>
                <w:sz w:val="24"/>
              </w:rPr>
              <w:t>资格审查方式：资格后审。</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3</w:t>
            </w:r>
          </w:p>
        </w:tc>
        <w:tc>
          <w:tcPr>
            <w:tcW w:w="8736" w:type="dxa"/>
            <w:gridSpan w:val="2"/>
            <w:vAlign w:val="center"/>
          </w:tcPr>
          <w:p w:rsidR="00A7534C" w:rsidRPr="00EF08C0" w:rsidRDefault="00F0228F">
            <w:pPr>
              <w:autoSpaceDE w:val="0"/>
              <w:autoSpaceDN w:val="0"/>
              <w:spacing w:line="420" w:lineRule="exact"/>
              <w:textAlignment w:val="bottom"/>
              <w:rPr>
                <w:rFonts w:ascii="仿宋" w:eastAsia="仿宋" w:hAnsi="仿宋" w:cs="宋体"/>
                <w:sz w:val="24"/>
              </w:rPr>
            </w:pPr>
            <w:r w:rsidRPr="00EF08C0">
              <w:rPr>
                <w:rFonts w:ascii="仿宋" w:eastAsia="仿宋" w:hAnsi="仿宋" w:cs="宋体" w:hint="eastAsia"/>
                <w:b/>
                <w:sz w:val="24"/>
              </w:rPr>
              <w:t>投标有效期：</w:t>
            </w:r>
            <w:r w:rsidRPr="00EF08C0">
              <w:rPr>
                <w:rFonts w:ascii="仿宋" w:eastAsia="仿宋" w:hAnsi="仿宋" w:cs="宋体" w:hint="eastAsia"/>
                <w:sz w:val="24"/>
              </w:rPr>
              <w:t>投标有效期为从提交投标文件的截止之日起90天。</w:t>
            </w:r>
            <w:r w:rsidRPr="00EF08C0">
              <w:rPr>
                <w:rFonts w:ascii="仿宋" w:eastAsia="仿宋" w:hAnsi="仿宋" w:cs="宋体" w:hint="eastAsia"/>
                <w:b/>
                <w:sz w:val="24"/>
              </w:rPr>
              <w:t>投标人的投标文件中承诺的投标有效期少于招标文件中载明的投标有效期的，投标无效。</w:t>
            </w:r>
          </w:p>
        </w:tc>
      </w:tr>
      <w:tr w:rsidR="00EF08C0" w:rsidRPr="00EF08C0">
        <w:trPr>
          <w:trHeight w:val="524"/>
        </w:trPr>
        <w:tc>
          <w:tcPr>
            <w:tcW w:w="870" w:type="dxa"/>
            <w:vAlign w:val="center"/>
          </w:tcPr>
          <w:p w:rsidR="00A7534C" w:rsidRPr="00EF08C0" w:rsidRDefault="00F0228F">
            <w:pPr>
              <w:autoSpaceDE w:val="0"/>
              <w:autoSpaceDN w:val="0"/>
              <w:spacing w:line="420" w:lineRule="exact"/>
              <w:jc w:val="center"/>
              <w:textAlignment w:val="bottom"/>
              <w:rPr>
                <w:rFonts w:ascii="仿宋" w:eastAsia="仿宋" w:hAnsi="仿宋" w:cs="宋体"/>
                <w:sz w:val="24"/>
              </w:rPr>
            </w:pPr>
            <w:r w:rsidRPr="00EF08C0">
              <w:rPr>
                <w:rFonts w:ascii="仿宋" w:eastAsia="仿宋" w:hAnsi="仿宋" w:cs="宋体" w:hint="eastAsia"/>
                <w:sz w:val="24"/>
              </w:rPr>
              <w:t>4</w:t>
            </w:r>
          </w:p>
        </w:tc>
        <w:tc>
          <w:tcPr>
            <w:tcW w:w="8736" w:type="dxa"/>
            <w:gridSpan w:val="2"/>
            <w:vAlign w:val="center"/>
          </w:tcPr>
          <w:p w:rsidR="00A7534C" w:rsidRPr="00EF08C0" w:rsidRDefault="00F0228F">
            <w:pPr>
              <w:autoSpaceDE w:val="0"/>
              <w:autoSpaceDN w:val="0"/>
              <w:spacing w:line="420" w:lineRule="exact"/>
              <w:textAlignment w:val="bottom"/>
              <w:rPr>
                <w:rFonts w:ascii="仿宋" w:eastAsia="仿宋" w:hAnsi="仿宋" w:cs="宋体"/>
                <w:sz w:val="24"/>
              </w:rPr>
            </w:pPr>
            <w:r w:rsidRPr="00EF08C0">
              <w:rPr>
                <w:rFonts w:ascii="仿宋" w:eastAsia="仿宋" w:hAnsi="仿宋" w:cs="宋体" w:hint="eastAsia"/>
                <w:sz w:val="24"/>
              </w:rPr>
              <w:t>转包：本项目不得转包。</w:t>
            </w:r>
          </w:p>
        </w:tc>
      </w:tr>
      <w:tr w:rsidR="00EF08C0" w:rsidRPr="00EF08C0">
        <w:trPr>
          <w:trHeight w:val="560"/>
        </w:trPr>
        <w:tc>
          <w:tcPr>
            <w:tcW w:w="870" w:type="dxa"/>
            <w:vAlign w:val="center"/>
          </w:tcPr>
          <w:p w:rsidR="00A7534C" w:rsidRPr="00EF08C0" w:rsidRDefault="00F0228F">
            <w:pPr>
              <w:autoSpaceDE w:val="0"/>
              <w:autoSpaceDN w:val="0"/>
              <w:spacing w:line="420" w:lineRule="exact"/>
              <w:jc w:val="center"/>
              <w:textAlignment w:val="bottom"/>
              <w:rPr>
                <w:rFonts w:ascii="仿宋" w:eastAsia="仿宋" w:hAnsi="仿宋" w:cs="宋体"/>
                <w:sz w:val="24"/>
              </w:rPr>
            </w:pPr>
            <w:r w:rsidRPr="00EF08C0">
              <w:rPr>
                <w:rFonts w:ascii="仿宋" w:eastAsia="仿宋" w:hAnsi="仿宋" w:cs="宋体" w:hint="eastAsia"/>
                <w:sz w:val="24"/>
              </w:rPr>
              <w:t>5</w:t>
            </w:r>
          </w:p>
        </w:tc>
        <w:tc>
          <w:tcPr>
            <w:tcW w:w="8736" w:type="dxa"/>
            <w:gridSpan w:val="2"/>
            <w:vAlign w:val="center"/>
          </w:tcPr>
          <w:p w:rsidR="00A7534C" w:rsidRPr="00EF08C0" w:rsidRDefault="00F0228F">
            <w:pPr>
              <w:autoSpaceDE w:val="0"/>
              <w:autoSpaceDN w:val="0"/>
              <w:spacing w:line="420" w:lineRule="exact"/>
              <w:textAlignment w:val="bottom"/>
              <w:rPr>
                <w:rFonts w:ascii="仿宋" w:eastAsia="仿宋" w:hAnsi="仿宋" w:cs="宋体"/>
                <w:sz w:val="24"/>
              </w:rPr>
            </w:pPr>
            <w:r w:rsidRPr="00EF08C0">
              <w:rPr>
                <w:rFonts w:ascii="仿宋" w:eastAsia="仿宋" w:hAnsi="仿宋" w:cs="宋体" w:hint="eastAsia"/>
                <w:sz w:val="24"/>
              </w:rPr>
              <w:t>分包：本项目不得分包。</w:t>
            </w:r>
          </w:p>
        </w:tc>
      </w:tr>
      <w:tr w:rsidR="00EF08C0" w:rsidRPr="00EF08C0">
        <w:trPr>
          <w:trHeight w:val="554"/>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6</w:t>
            </w:r>
          </w:p>
        </w:tc>
        <w:tc>
          <w:tcPr>
            <w:tcW w:w="8736" w:type="dxa"/>
            <w:gridSpan w:val="2"/>
            <w:vAlign w:val="center"/>
          </w:tcPr>
          <w:p w:rsidR="00A7534C" w:rsidRPr="00EF08C0" w:rsidRDefault="00F0228F">
            <w:pPr>
              <w:autoSpaceDE w:val="0"/>
              <w:autoSpaceDN w:val="0"/>
              <w:spacing w:line="420" w:lineRule="exact"/>
              <w:textAlignment w:val="bottom"/>
              <w:rPr>
                <w:rFonts w:ascii="仿宋" w:eastAsia="仿宋" w:hAnsi="仿宋" w:cs="宋体"/>
                <w:b/>
                <w:sz w:val="24"/>
              </w:rPr>
            </w:pPr>
            <w:r w:rsidRPr="00EF08C0">
              <w:rPr>
                <w:rFonts w:ascii="仿宋" w:eastAsia="仿宋" w:hAnsi="仿宋" w:cs="宋体" w:hint="eastAsia"/>
                <w:b/>
                <w:sz w:val="24"/>
              </w:rPr>
              <w:t>投标文件份数：</w:t>
            </w:r>
            <w:r w:rsidRPr="00EF08C0">
              <w:rPr>
                <w:rFonts w:ascii="仿宋" w:eastAsia="仿宋" w:hAnsi="仿宋" w:cs="宋体" w:hint="eastAsia"/>
                <w:sz w:val="24"/>
              </w:rPr>
              <w:t>正本一份、副本四份。正本与副本不一致的，以正本为准。另附一份电子投标文件（加盖公章的扫描件），以</w:t>
            </w:r>
            <w:r w:rsidRPr="00EF08C0">
              <w:rPr>
                <w:rFonts w:ascii="仿宋" w:eastAsia="仿宋" w:hAnsi="仿宋" w:cs="宋体"/>
                <w:sz w:val="24"/>
              </w:rPr>
              <w:t>U</w:t>
            </w:r>
            <w:proofErr w:type="gramStart"/>
            <w:r w:rsidRPr="00EF08C0">
              <w:rPr>
                <w:rFonts w:ascii="仿宋" w:eastAsia="仿宋" w:hAnsi="仿宋" w:cs="宋体" w:hint="eastAsia"/>
                <w:sz w:val="24"/>
              </w:rPr>
              <w:t>盘形式</w:t>
            </w:r>
            <w:proofErr w:type="gramEnd"/>
            <w:r w:rsidRPr="00EF08C0">
              <w:rPr>
                <w:rFonts w:ascii="仿宋" w:eastAsia="仿宋" w:hAnsi="仿宋" w:cs="宋体" w:hint="eastAsia"/>
                <w:sz w:val="24"/>
              </w:rPr>
              <w:t>单独密封递交。</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7</w:t>
            </w:r>
          </w:p>
        </w:tc>
        <w:tc>
          <w:tcPr>
            <w:tcW w:w="8736" w:type="dxa"/>
            <w:gridSpan w:val="2"/>
            <w:vAlign w:val="center"/>
          </w:tcPr>
          <w:p w:rsidR="00A7534C" w:rsidRPr="00EF08C0" w:rsidRDefault="00F0228F">
            <w:pPr>
              <w:autoSpaceDE w:val="0"/>
              <w:autoSpaceDN w:val="0"/>
              <w:spacing w:line="420" w:lineRule="exact"/>
              <w:textAlignment w:val="bottom"/>
              <w:rPr>
                <w:rFonts w:ascii="仿宋" w:eastAsia="仿宋" w:hAnsi="仿宋" w:cs="宋体"/>
                <w:b/>
                <w:sz w:val="24"/>
              </w:rPr>
            </w:pPr>
            <w:r w:rsidRPr="00EF08C0">
              <w:rPr>
                <w:rFonts w:ascii="仿宋" w:eastAsia="仿宋" w:hAnsi="仿宋" w:cs="宋体" w:hint="eastAsia"/>
                <w:b/>
                <w:sz w:val="24"/>
              </w:rPr>
              <w:t>开标前答疑会或现场考察：</w:t>
            </w:r>
          </w:p>
          <w:p w:rsidR="00A7534C" w:rsidRPr="00EF08C0" w:rsidRDefault="0041798C">
            <w:pPr>
              <w:spacing w:line="420" w:lineRule="exact"/>
              <w:rPr>
                <w:rFonts w:ascii="仿宋" w:eastAsia="仿宋" w:hAnsi="仿宋" w:cs="宋体"/>
                <w:sz w:val="24"/>
              </w:rPr>
            </w:pPr>
            <w:sdt>
              <w:sdtPr>
                <w:rPr>
                  <w:rFonts w:ascii="仿宋" w:eastAsia="仿宋" w:hAnsi="仿宋" w:cs="宋体" w:hint="eastAsia"/>
                  <w:kern w:val="0"/>
                  <w:sz w:val="24"/>
                </w:rPr>
                <w:id w:val="147461273"/>
              </w:sdtPr>
              <w:sdtEndPr/>
              <w:sdtContent>
                <w:r w:rsidR="00F0228F" w:rsidRPr="00EF08C0">
                  <w:rPr>
                    <w:rFonts w:ascii="仿宋" w:eastAsia="仿宋" w:hAnsi="仿宋" w:cs="宋体" w:hint="eastAsia"/>
                    <w:kern w:val="0"/>
                    <w:sz w:val="24"/>
                  </w:rPr>
                  <w:sym w:font="Wingdings" w:char="F0FE"/>
                </w:r>
              </w:sdtContent>
            </w:sdt>
            <w:r w:rsidR="00F0228F" w:rsidRPr="00EF08C0">
              <w:rPr>
                <w:rFonts w:ascii="仿宋" w:eastAsia="仿宋" w:hAnsi="仿宋" w:cs="宋体" w:hint="eastAsia"/>
                <w:kern w:val="0"/>
                <w:sz w:val="24"/>
              </w:rPr>
              <w:t>A</w:t>
            </w:r>
            <w:r w:rsidR="00F0228F" w:rsidRPr="00EF08C0">
              <w:rPr>
                <w:rFonts w:ascii="仿宋" w:eastAsia="仿宋" w:hAnsi="仿宋" w:cs="宋体" w:hint="eastAsia"/>
                <w:sz w:val="24"/>
              </w:rPr>
              <w:t>不组织。</w:t>
            </w:r>
          </w:p>
          <w:p w:rsidR="00A7534C" w:rsidRPr="00EF08C0" w:rsidRDefault="0041798C">
            <w:pPr>
              <w:autoSpaceDE w:val="0"/>
              <w:autoSpaceDN w:val="0"/>
              <w:spacing w:line="420" w:lineRule="exact"/>
              <w:textAlignment w:val="bottom"/>
              <w:rPr>
                <w:rFonts w:ascii="仿宋" w:eastAsia="仿宋" w:hAnsi="仿宋" w:cs="宋体"/>
                <w:b/>
                <w:sz w:val="24"/>
              </w:rPr>
            </w:pPr>
            <w:sdt>
              <w:sdtPr>
                <w:rPr>
                  <w:rFonts w:ascii="仿宋" w:eastAsia="仿宋" w:hAnsi="仿宋" w:cs="宋体" w:hint="eastAsia"/>
                  <w:kern w:val="0"/>
                  <w:sz w:val="24"/>
                </w:rPr>
                <w:id w:val="147460941"/>
              </w:sdtPr>
              <w:sdtEndPr/>
              <w:sdtContent>
                <w:r w:rsidR="00F0228F" w:rsidRPr="00EF08C0">
                  <w:rPr>
                    <w:rFonts w:ascii="Segoe UI Symbol" w:eastAsia="仿宋" w:hAnsi="Segoe UI Symbol" w:cs="Segoe UI Symbol"/>
                    <w:kern w:val="0"/>
                    <w:sz w:val="24"/>
                  </w:rPr>
                  <w:t>☐</w:t>
                </w:r>
              </w:sdtContent>
            </w:sdt>
            <w:r w:rsidR="00F0228F" w:rsidRPr="00EF08C0">
              <w:rPr>
                <w:rFonts w:ascii="仿宋" w:eastAsia="仿宋" w:hAnsi="仿宋" w:cs="宋体" w:hint="eastAsia"/>
                <w:kern w:val="0"/>
                <w:sz w:val="24"/>
              </w:rPr>
              <w:t>B组织，</w:t>
            </w:r>
            <w:r w:rsidR="00F0228F" w:rsidRPr="00EF08C0">
              <w:rPr>
                <w:rFonts w:ascii="仿宋" w:eastAsia="仿宋" w:hAnsi="仿宋" w:cs="宋体" w:hint="eastAsia"/>
                <w:sz w:val="24"/>
              </w:rPr>
              <w:t>时间：</w:t>
            </w:r>
            <w:r w:rsidR="00F0228F" w:rsidRPr="00EF08C0">
              <w:rPr>
                <w:rFonts w:ascii="仿宋" w:eastAsia="仿宋" w:hAnsi="仿宋" w:cs="宋体" w:hint="eastAsia"/>
                <w:sz w:val="24"/>
                <w:u w:val="single"/>
              </w:rPr>
              <w:t xml:space="preserve">   </w:t>
            </w:r>
            <w:r w:rsidR="00F0228F" w:rsidRPr="00EF08C0">
              <w:rPr>
                <w:rFonts w:ascii="仿宋" w:eastAsia="仿宋" w:hAnsi="仿宋" w:cs="宋体" w:hint="eastAsia"/>
                <w:sz w:val="24"/>
              </w:rPr>
              <w:t>,地点：</w:t>
            </w:r>
            <w:r w:rsidR="00F0228F" w:rsidRPr="00EF08C0">
              <w:rPr>
                <w:rFonts w:ascii="仿宋" w:eastAsia="仿宋" w:hAnsi="仿宋" w:cs="宋体" w:hint="eastAsia"/>
                <w:sz w:val="24"/>
                <w:u w:val="single"/>
              </w:rPr>
              <w:t xml:space="preserve">   </w:t>
            </w:r>
            <w:r w:rsidR="00F0228F" w:rsidRPr="00EF08C0">
              <w:rPr>
                <w:rFonts w:ascii="仿宋" w:eastAsia="仿宋" w:hAnsi="仿宋" w:cs="宋体" w:hint="eastAsia"/>
                <w:sz w:val="24"/>
              </w:rPr>
              <w:t>，联系人：</w:t>
            </w:r>
            <w:r w:rsidR="00F0228F" w:rsidRPr="00EF08C0">
              <w:rPr>
                <w:rFonts w:ascii="仿宋" w:eastAsia="仿宋" w:hAnsi="仿宋" w:cs="宋体" w:hint="eastAsia"/>
                <w:sz w:val="24"/>
                <w:u w:val="single"/>
              </w:rPr>
              <w:t xml:space="preserve">   </w:t>
            </w:r>
            <w:r w:rsidR="00F0228F" w:rsidRPr="00EF08C0">
              <w:rPr>
                <w:rFonts w:ascii="仿宋" w:eastAsia="仿宋" w:hAnsi="仿宋" w:cs="宋体" w:hint="eastAsia"/>
                <w:sz w:val="24"/>
              </w:rPr>
              <w:t>，联系方式：</w:t>
            </w:r>
            <w:r w:rsidR="00F0228F" w:rsidRPr="00EF08C0">
              <w:rPr>
                <w:rFonts w:ascii="仿宋" w:eastAsia="仿宋" w:hAnsi="仿宋" w:cs="宋体" w:hint="eastAsia"/>
                <w:sz w:val="24"/>
                <w:u w:val="single"/>
              </w:rPr>
              <w:t xml:space="preserve">    </w:t>
            </w:r>
            <w:r w:rsidR="00F0228F" w:rsidRPr="00EF08C0">
              <w:rPr>
                <w:rFonts w:ascii="仿宋" w:eastAsia="仿宋" w:hAnsi="仿宋" w:cs="宋体" w:hint="eastAsia"/>
                <w:sz w:val="24"/>
              </w:rPr>
              <w:t>。</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8</w:t>
            </w:r>
          </w:p>
        </w:tc>
        <w:tc>
          <w:tcPr>
            <w:tcW w:w="8736" w:type="dxa"/>
            <w:gridSpan w:val="2"/>
            <w:vAlign w:val="center"/>
          </w:tcPr>
          <w:p w:rsidR="00A7534C" w:rsidRPr="00EF08C0" w:rsidRDefault="00F0228F">
            <w:pPr>
              <w:spacing w:line="420" w:lineRule="exact"/>
              <w:rPr>
                <w:rFonts w:ascii="仿宋" w:eastAsia="仿宋" w:hAnsi="仿宋" w:cs="宋体"/>
                <w:b/>
                <w:sz w:val="24"/>
              </w:rPr>
            </w:pPr>
            <w:r w:rsidRPr="00EF08C0">
              <w:rPr>
                <w:rFonts w:ascii="仿宋" w:eastAsia="仿宋" w:hAnsi="仿宋" w:cs="宋体" w:hint="eastAsia"/>
                <w:b/>
                <w:sz w:val="24"/>
              </w:rPr>
              <w:t>样品提供：</w:t>
            </w:r>
          </w:p>
          <w:p w:rsidR="00A7534C" w:rsidRPr="00EF08C0" w:rsidRDefault="0041798C">
            <w:pPr>
              <w:spacing w:line="420" w:lineRule="exact"/>
              <w:rPr>
                <w:rFonts w:ascii="仿宋" w:eastAsia="仿宋" w:hAnsi="仿宋" w:cs="宋体"/>
                <w:sz w:val="24"/>
              </w:rPr>
            </w:pPr>
            <w:sdt>
              <w:sdtPr>
                <w:rPr>
                  <w:rFonts w:ascii="仿宋" w:eastAsia="仿宋" w:hAnsi="仿宋" w:cs="宋体" w:hint="eastAsia"/>
                  <w:kern w:val="0"/>
                  <w:sz w:val="24"/>
                </w:rPr>
                <w:id w:val="147451529"/>
              </w:sdtPr>
              <w:sdtEndPr/>
              <w:sdtContent>
                <w:sdt>
                  <w:sdtPr>
                    <w:rPr>
                      <w:rFonts w:ascii="仿宋" w:eastAsia="仿宋" w:hAnsi="仿宋" w:cs="宋体" w:hint="eastAsia"/>
                      <w:kern w:val="0"/>
                      <w:sz w:val="24"/>
                    </w:rPr>
                    <w:id w:val="1026831988"/>
                  </w:sdtPr>
                  <w:sdtEndPr/>
                  <w:sdtContent>
                    <w:r w:rsidR="00F0228F" w:rsidRPr="00EF08C0">
                      <w:rPr>
                        <w:rFonts w:ascii="仿宋" w:eastAsia="仿宋" w:hAnsi="仿宋" w:cs="宋体" w:hint="eastAsia"/>
                        <w:kern w:val="0"/>
                        <w:sz w:val="24"/>
                      </w:rPr>
                      <w:sym w:font="Wingdings" w:char="F0FE"/>
                    </w:r>
                  </w:sdtContent>
                </w:sdt>
              </w:sdtContent>
            </w:sdt>
            <w:r w:rsidR="00F0228F" w:rsidRPr="00EF08C0">
              <w:rPr>
                <w:rFonts w:ascii="仿宋" w:eastAsia="仿宋" w:hAnsi="仿宋" w:cs="宋体" w:hint="eastAsia"/>
                <w:kern w:val="0"/>
                <w:sz w:val="24"/>
              </w:rPr>
              <w:t>A</w:t>
            </w:r>
            <w:r w:rsidR="00F0228F" w:rsidRPr="00EF08C0">
              <w:rPr>
                <w:rFonts w:ascii="仿宋" w:eastAsia="仿宋" w:hAnsi="仿宋" w:cs="宋体" w:hint="eastAsia"/>
                <w:sz w:val="24"/>
              </w:rPr>
              <w:t>不要求提供。</w:t>
            </w:r>
          </w:p>
          <w:p w:rsidR="00A7534C" w:rsidRPr="00EF08C0" w:rsidRDefault="00F0228F">
            <w:pPr>
              <w:spacing w:line="420" w:lineRule="exact"/>
              <w:rPr>
                <w:rFonts w:ascii="仿宋" w:eastAsia="仿宋" w:hAnsi="仿宋" w:cs="宋体"/>
                <w:kern w:val="0"/>
                <w:sz w:val="24"/>
              </w:rPr>
            </w:pPr>
            <w:r w:rsidRPr="00EF08C0">
              <w:rPr>
                <w:rFonts w:ascii="仿宋" w:eastAsia="仿宋" w:hAnsi="仿宋" w:cs="宋体" w:hint="eastAsia"/>
                <w:kern w:val="0"/>
                <w:sz w:val="24"/>
              </w:rPr>
              <w:t>□B要求提供，</w:t>
            </w:r>
          </w:p>
          <w:p w:rsidR="00A7534C" w:rsidRPr="00EF08C0" w:rsidRDefault="00F0228F">
            <w:pPr>
              <w:spacing w:line="420" w:lineRule="exact"/>
              <w:rPr>
                <w:rFonts w:ascii="仿宋" w:eastAsia="仿宋" w:hAnsi="仿宋" w:cs="宋体"/>
                <w:kern w:val="0"/>
                <w:sz w:val="24"/>
              </w:rPr>
            </w:pPr>
            <w:r w:rsidRPr="00EF08C0">
              <w:rPr>
                <w:rFonts w:ascii="仿宋" w:eastAsia="仿宋" w:hAnsi="仿宋" w:cs="宋体" w:hint="eastAsia"/>
                <w:kern w:val="0"/>
                <w:sz w:val="24"/>
              </w:rPr>
              <w:t>（1）</w:t>
            </w:r>
            <w:r w:rsidRPr="00EF08C0">
              <w:rPr>
                <w:rFonts w:ascii="仿宋" w:eastAsia="仿宋" w:hAnsi="仿宋" w:cs="宋体" w:hint="eastAsia"/>
                <w:snapToGrid w:val="0"/>
                <w:kern w:val="28"/>
                <w:sz w:val="24"/>
              </w:rPr>
              <w:t>样品：</w:t>
            </w:r>
            <w:r w:rsidRPr="00EF08C0">
              <w:rPr>
                <w:rFonts w:ascii="仿宋" w:eastAsia="仿宋" w:hAnsi="仿宋" w:cs="宋体" w:hint="eastAsia"/>
                <w:kern w:val="0"/>
                <w:sz w:val="24"/>
              </w:rPr>
              <w:t>；</w:t>
            </w:r>
          </w:p>
          <w:p w:rsidR="00A7534C" w:rsidRPr="00EF08C0" w:rsidRDefault="00F0228F">
            <w:pPr>
              <w:spacing w:line="420" w:lineRule="exact"/>
              <w:rPr>
                <w:rFonts w:ascii="仿宋" w:eastAsia="仿宋" w:hAnsi="仿宋" w:cs="宋体"/>
                <w:kern w:val="0"/>
                <w:sz w:val="24"/>
              </w:rPr>
            </w:pPr>
            <w:r w:rsidRPr="00EF08C0">
              <w:rPr>
                <w:rFonts w:ascii="仿宋" w:eastAsia="仿宋" w:hAnsi="仿宋" w:cs="宋体" w:hint="eastAsia"/>
                <w:kern w:val="0"/>
                <w:sz w:val="24"/>
              </w:rPr>
              <w:t>（2）</w:t>
            </w:r>
            <w:r w:rsidRPr="00EF08C0">
              <w:rPr>
                <w:rFonts w:ascii="仿宋" w:eastAsia="仿宋" w:hAnsi="仿宋" w:cs="宋体" w:hint="eastAsia"/>
                <w:snapToGrid w:val="0"/>
                <w:kern w:val="28"/>
                <w:sz w:val="24"/>
              </w:rPr>
              <w:t>样品制作的标准和要求：</w:t>
            </w:r>
            <w:r w:rsidRPr="00EF08C0">
              <w:rPr>
                <w:rFonts w:ascii="仿宋" w:eastAsia="仿宋" w:hAnsi="仿宋" w:cs="宋体" w:hint="eastAsia"/>
                <w:kern w:val="0"/>
                <w:sz w:val="24"/>
              </w:rPr>
              <w:t>；</w:t>
            </w:r>
          </w:p>
          <w:p w:rsidR="00A7534C" w:rsidRPr="00EF08C0" w:rsidRDefault="00F0228F">
            <w:pPr>
              <w:spacing w:line="420" w:lineRule="exact"/>
              <w:rPr>
                <w:rFonts w:ascii="仿宋" w:eastAsia="仿宋" w:hAnsi="仿宋" w:cs="宋体"/>
                <w:kern w:val="0"/>
                <w:sz w:val="24"/>
              </w:rPr>
            </w:pPr>
            <w:r w:rsidRPr="00EF08C0">
              <w:rPr>
                <w:rFonts w:ascii="仿宋" w:eastAsia="仿宋" w:hAnsi="仿宋" w:cs="宋体" w:hint="eastAsia"/>
                <w:kern w:val="0"/>
                <w:sz w:val="24"/>
              </w:rPr>
              <w:t>（3）样品的评审方法以及评审标准</w:t>
            </w:r>
            <w:r w:rsidRPr="00EF08C0">
              <w:rPr>
                <w:rFonts w:ascii="仿宋" w:eastAsia="仿宋" w:hAnsi="仿宋" w:cs="宋体" w:hint="eastAsia"/>
                <w:snapToGrid w:val="0"/>
                <w:kern w:val="28"/>
                <w:sz w:val="24"/>
              </w:rPr>
              <w:t>：详见</w:t>
            </w:r>
            <w:r w:rsidRPr="00EF08C0">
              <w:rPr>
                <w:rFonts w:ascii="仿宋" w:eastAsia="仿宋" w:hAnsi="仿宋" w:cs="宋体" w:hint="eastAsia"/>
                <w:sz w:val="24"/>
                <w:u w:val="single"/>
              </w:rPr>
              <w:t>评标办法</w:t>
            </w:r>
            <w:r w:rsidRPr="00EF08C0">
              <w:rPr>
                <w:rFonts w:ascii="仿宋" w:eastAsia="仿宋" w:hAnsi="仿宋" w:cs="宋体" w:hint="eastAsia"/>
                <w:kern w:val="0"/>
                <w:sz w:val="24"/>
              </w:rPr>
              <w:t>；</w:t>
            </w:r>
          </w:p>
          <w:p w:rsidR="00A7534C" w:rsidRPr="00EF08C0" w:rsidRDefault="00F0228F">
            <w:pPr>
              <w:spacing w:line="420" w:lineRule="exact"/>
              <w:rPr>
                <w:rFonts w:ascii="仿宋" w:eastAsia="仿宋" w:hAnsi="仿宋" w:cs="宋体"/>
                <w:kern w:val="0"/>
                <w:sz w:val="24"/>
              </w:rPr>
            </w:pPr>
            <w:r w:rsidRPr="00EF08C0">
              <w:rPr>
                <w:rFonts w:ascii="仿宋" w:eastAsia="仿宋" w:hAnsi="仿宋" w:cs="宋体" w:hint="eastAsia"/>
                <w:kern w:val="0"/>
                <w:sz w:val="24"/>
              </w:rPr>
              <w:t>（4）是否需要随样品提交检测报告：</w:t>
            </w:r>
            <w:sdt>
              <w:sdtPr>
                <w:rPr>
                  <w:rFonts w:ascii="仿宋" w:eastAsia="仿宋" w:hAnsi="仿宋" w:cs="宋体" w:hint="eastAsia"/>
                  <w:kern w:val="0"/>
                  <w:sz w:val="24"/>
                </w:rPr>
                <w:id w:val="1303421454"/>
              </w:sdtPr>
              <w:sdtEndPr/>
              <w:sdtContent>
                <w:r w:rsidRPr="00EF08C0">
                  <w:rPr>
                    <w:rFonts w:ascii="仿宋" w:eastAsia="仿宋" w:hAnsi="仿宋" w:cs="宋体" w:hint="eastAsia"/>
                    <w:kern w:val="0"/>
                    <w:sz w:val="24"/>
                  </w:rPr>
                  <w:sym w:font="Wingdings" w:char="F0FE"/>
                </w:r>
              </w:sdtContent>
            </w:sdt>
            <w:r w:rsidRPr="00EF08C0">
              <w:rPr>
                <w:rFonts w:ascii="仿宋" w:eastAsia="仿宋" w:hAnsi="仿宋" w:cs="宋体" w:hint="eastAsia"/>
                <w:kern w:val="0"/>
                <w:sz w:val="24"/>
              </w:rPr>
              <w:t>否；</w:t>
            </w:r>
            <w:sdt>
              <w:sdtPr>
                <w:rPr>
                  <w:rFonts w:ascii="仿宋" w:eastAsia="仿宋" w:hAnsi="仿宋" w:cs="宋体" w:hint="eastAsia"/>
                  <w:kern w:val="0"/>
                  <w:sz w:val="24"/>
                </w:rPr>
                <w:id w:val="1621728433"/>
              </w:sdtPr>
              <w:sdtEndPr/>
              <w:sdtContent>
                <w:sdt>
                  <w:sdtPr>
                    <w:rPr>
                      <w:rFonts w:ascii="仿宋" w:eastAsia="仿宋" w:hAnsi="仿宋" w:cs="宋体" w:hint="eastAsia"/>
                      <w:kern w:val="0"/>
                      <w:sz w:val="24"/>
                    </w:rPr>
                    <w:id w:val="1414742328"/>
                  </w:sdtPr>
                  <w:sdtEndPr/>
                  <w:sdtContent>
                    <w:r w:rsidRPr="00EF08C0">
                      <w:rPr>
                        <w:rFonts w:ascii="仿宋" w:eastAsia="仿宋" w:hAnsi="仿宋" w:cs="宋体" w:hint="eastAsia"/>
                        <w:kern w:val="0"/>
                        <w:sz w:val="24"/>
                      </w:rPr>
                      <w:t>□</w:t>
                    </w:r>
                  </w:sdtContent>
                </w:sdt>
              </w:sdtContent>
            </w:sdt>
            <w:r w:rsidRPr="00EF08C0">
              <w:rPr>
                <w:rFonts w:ascii="仿宋" w:eastAsia="仿宋" w:hAnsi="仿宋" w:cs="宋体" w:hint="eastAsia"/>
                <w:kern w:val="0"/>
                <w:sz w:val="24"/>
              </w:rPr>
              <w:t>是，检测机构的要求</w:t>
            </w:r>
            <w:r w:rsidRPr="00EF08C0">
              <w:rPr>
                <w:rFonts w:ascii="仿宋" w:eastAsia="仿宋" w:hAnsi="仿宋" w:cs="宋体" w:hint="eastAsia"/>
                <w:sz w:val="24"/>
              </w:rPr>
              <w:t>：</w:t>
            </w:r>
            <w:r w:rsidRPr="00EF08C0">
              <w:rPr>
                <w:rFonts w:ascii="仿宋" w:eastAsia="仿宋" w:hAnsi="仿宋" w:cs="宋体" w:hint="eastAsia"/>
                <w:kern w:val="0"/>
                <w:sz w:val="24"/>
              </w:rPr>
              <w:t>；检测内容</w:t>
            </w:r>
            <w:r w:rsidRPr="00EF08C0">
              <w:rPr>
                <w:rFonts w:ascii="仿宋" w:eastAsia="仿宋" w:hAnsi="仿宋" w:cs="宋体" w:hint="eastAsia"/>
                <w:sz w:val="24"/>
              </w:rPr>
              <w:t>：</w:t>
            </w:r>
            <w:r w:rsidRPr="00EF08C0">
              <w:rPr>
                <w:rFonts w:ascii="仿宋" w:eastAsia="仿宋" w:hAnsi="仿宋" w:cs="宋体" w:hint="eastAsia"/>
                <w:kern w:val="0"/>
                <w:sz w:val="24"/>
              </w:rPr>
              <w:t>。</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（5）提供样品的时间：</w:t>
            </w:r>
            <w:r w:rsidRPr="00EF08C0">
              <w:rPr>
                <w:rFonts w:ascii="仿宋" w:eastAsia="仿宋" w:hAnsi="仿宋" w:cs="宋体" w:hint="eastAsia"/>
                <w:sz w:val="24"/>
                <w:u w:val="single"/>
              </w:rPr>
              <w:t xml:space="preserve">    </w:t>
            </w:r>
            <w:r w:rsidRPr="00EF08C0">
              <w:rPr>
                <w:rFonts w:ascii="仿宋" w:eastAsia="仿宋" w:hAnsi="仿宋" w:cs="宋体" w:hint="eastAsia"/>
                <w:kern w:val="0"/>
                <w:sz w:val="24"/>
              </w:rPr>
              <w:t>；地点：</w:t>
            </w:r>
            <w:r w:rsidRPr="00EF08C0">
              <w:rPr>
                <w:rFonts w:ascii="仿宋" w:eastAsia="仿宋" w:hAnsi="仿宋" w:cs="宋体" w:hint="eastAsia"/>
                <w:kern w:val="0"/>
                <w:sz w:val="24"/>
                <w:u w:val="single"/>
              </w:rPr>
              <w:t xml:space="preserve">    </w:t>
            </w:r>
            <w:r w:rsidRPr="00EF08C0">
              <w:rPr>
                <w:rFonts w:ascii="仿宋" w:eastAsia="仿宋" w:hAnsi="仿宋" w:cs="宋体" w:hint="eastAsia"/>
                <w:kern w:val="0"/>
                <w:sz w:val="24"/>
              </w:rPr>
              <w:t>；联系人</w:t>
            </w:r>
            <w:r w:rsidRPr="00EF08C0">
              <w:rPr>
                <w:rFonts w:ascii="仿宋" w:eastAsia="仿宋" w:hAnsi="仿宋" w:cs="宋体" w:hint="eastAsia"/>
                <w:sz w:val="24"/>
              </w:rPr>
              <w:t>：</w:t>
            </w:r>
            <w:r w:rsidRPr="00EF08C0">
              <w:rPr>
                <w:rFonts w:ascii="仿宋" w:eastAsia="仿宋" w:hAnsi="仿宋" w:cs="宋体" w:hint="eastAsia"/>
                <w:sz w:val="24"/>
                <w:u w:val="single"/>
              </w:rPr>
              <w:t xml:space="preserve">    </w:t>
            </w:r>
            <w:r w:rsidRPr="00EF08C0">
              <w:rPr>
                <w:rFonts w:ascii="仿宋" w:eastAsia="仿宋" w:hAnsi="仿宋" w:cs="宋体" w:hint="eastAsia"/>
                <w:sz w:val="24"/>
              </w:rPr>
              <w:t>，</w:t>
            </w:r>
            <w:r w:rsidRPr="00EF08C0">
              <w:rPr>
                <w:rFonts w:ascii="仿宋" w:eastAsia="仿宋" w:hAnsi="仿宋" w:cs="宋体" w:hint="eastAsia"/>
                <w:kern w:val="28"/>
                <w:sz w:val="24"/>
              </w:rPr>
              <w:t>联系电话：</w:t>
            </w:r>
            <w:r w:rsidRPr="00EF08C0">
              <w:rPr>
                <w:rFonts w:ascii="仿宋" w:eastAsia="仿宋" w:hAnsi="仿宋" w:cs="宋体" w:hint="eastAsia"/>
                <w:kern w:val="28"/>
                <w:sz w:val="24"/>
                <w:u w:val="single"/>
              </w:rPr>
              <w:t xml:space="preserve">    </w:t>
            </w:r>
            <w:r w:rsidRPr="00EF08C0">
              <w:rPr>
                <w:rFonts w:ascii="仿宋" w:eastAsia="仿宋" w:hAnsi="仿宋" w:cs="宋体" w:hint="eastAsia"/>
                <w:sz w:val="24"/>
              </w:rPr>
              <w:t>。请投标人在上述时间内提供样品并按规定位置安装完毕。超过截止时间的，采购人或采购代理机构将不予接收，并将清场并封闭样品现场。</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lastRenderedPageBreak/>
              <w:t xml:space="preserve"> (6)采购活动结束后，对于未供应商提供的样品，采购人、采购机构将通知未供应商在规定的时间内取回，逾期未取回的，采购人、采购机构不负保管义务；对于供应商提供的样品，采购人将进行保管、封存，并作为履约验收的参考。</w:t>
            </w:r>
          </w:p>
          <w:p w:rsidR="00A7534C" w:rsidRPr="00EF08C0" w:rsidRDefault="00F0228F">
            <w:pPr>
              <w:autoSpaceDE w:val="0"/>
              <w:autoSpaceDN w:val="0"/>
              <w:spacing w:line="420" w:lineRule="exact"/>
              <w:jc w:val="left"/>
              <w:rPr>
                <w:rFonts w:ascii="仿宋" w:eastAsia="仿宋" w:hAnsi="仿宋" w:cs="宋体"/>
                <w:b/>
                <w:sz w:val="24"/>
              </w:rPr>
            </w:pPr>
            <w:r w:rsidRPr="00EF08C0">
              <w:rPr>
                <w:rFonts w:ascii="仿宋" w:eastAsia="仿宋" w:hAnsi="仿宋" w:cs="宋体" w:hint="eastAsia"/>
                <w:sz w:val="24"/>
              </w:rPr>
              <w:t>（7）制作、运输、安装和保管样品所发生的一切费用由投标人自理。</w:t>
            </w:r>
          </w:p>
        </w:tc>
      </w:tr>
      <w:tr w:rsidR="00EF08C0" w:rsidRPr="00EF08C0">
        <w:trPr>
          <w:trHeight w:val="585"/>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lastRenderedPageBreak/>
              <w:t>9</w:t>
            </w:r>
          </w:p>
        </w:tc>
        <w:tc>
          <w:tcPr>
            <w:tcW w:w="8736" w:type="dxa"/>
            <w:gridSpan w:val="2"/>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方案演示：</w:t>
            </w:r>
          </w:p>
          <w:p w:rsidR="00A7534C" w:rsidRPr="00EF08C0" w:rsidRDefault="0041798C">
            <w:pPr>
              <w:spacing w:line="420" w:lineRule="exact"/>
              <w:rPr>
                <w:rFonts w:ascii="仿宋" w:eastAsia="仿宋" w:hAnsi="仿宋" w:cs="宋体"/>
                <w:sz w:val="24"/>
              </w:rPr>
            </w:pPr>
            <w:sdt>
              <w:sdtPr>
                <w:rPr>
                  <w:rFonts w:ascii="仿宋" w:eastAsia="仿宋" w:hAnsi="仿宋" w:cs="宋体" w:hint="eastAsia"/>
                  <w:sz w:val="24"/>
                </w:rPr>
                <w:id w:val="801731539"/>
              </w:sdtPr>
              <w:sdtEndPr/>
              <w:sdtContent/>
            </w:sdt>
            <w:sdt>
              <w:sdtPr>
                <w:rPr>
                  <w:rFonts w:ascii="仿宋" w:eastAsia="仿宋" w:hAnsi="仿宋" w:cs="宋体" w:hint="eastAsia"/>
                  <w:sz w:val="24"/>
                </w:rPr>
                <w:id w:val="749387933"/>
              </w:sdtPr>
              <w:sdtEndPr/>
              <w:sdtContent>
                <w:sdt>
                  <w:sdtPr>
                    <w:rPr>
                      <w:rFonts w:ascii="仿宋" w:eastAsia="仿宋" w:hAnsi="仿宋" w:cs="宋体" w:hint="eastAsia"/>
                      <w:sz w:val="24"/>
                    </w:rPr>
                    <w:id w:val="918746503"/>
                  </w:sdtPr>
                  <w:sdtEndPr/>
                  <w:sdtContent>
                    <w:sdt>
                      <w:sdtPr>
                        <w:rPr>
                          <w:rFonts w:ascii="仿宋" w:eastAsia="仿宋" w:hAnsi="仿宋" w:cs="宋体" w:hint="eastAsia"/>
                          <w:kern w:val="0"/>
                          <w:sz w:val="24"/>
                        </w:rPr>
                        <w:id w:val="147472730"/>
                      </w:sdtPr>
                      <w:sdtEndPr>
                        <w:rPr>
                          <w:kern w:val="2"/>
                        </w:rPr>
                      </w:sdtEndPr>
                      <w:sdtContent/>
                    </w:sdt>
                  </w:sdtContent>
                </w:sdt>
              </w:sdtContent>
            </w:sdt>
            <w:sdt>
              <w:sdtPr>
                <w:rPr>
                  <w:rFonts w:ascii="仿宋" w:eastAsia="仿宋" w:hAnsi="仿宋" w:cs="宋体" w:hint="eastAsia"/>
                  <w:kern w:val="0"/>
                  <w:sz w:val="24"/>
                </w:rPr>
                <w:id w:val="2043702596"/>
              </w:sdtPr>
              <w:sdtEndPr/>
              <w:sdtContent>
                <w:r w:rsidR="00F0228F" w:rsidRPr="00EF08C0">
                  <w:rPr>
                    <w:rFonts w:ascii="仿宋" w:eastAsia="仿宋" w:hAnsi="仿宋" w:cs="宋体" w:hint="eastAsia"/>
                    <w:kern w:val="0"/>
                    <w:sz w:val="24"/>
                  </w:rPr>
                  <w:sym w:font="Wingdings" w:char="F0FE"/>
                </w:r>
              </w:sdtContent>
            </w:sdt>
            <w:r w:rsidR="00F0228F" w:rsidRPr="00EF08C0">
              <w:rPr>
                <w:rFonts w:ascii="仿宋" w:eastAsia="仿宋" w:hAnsi="仿宋" w:cs="宋体" w:hint="eastAsia"/>
                <w:sz w:val="24"/>
              </w:rPr>
              <w:t xml:space="preserve"> A</w:t>
            </w:r>
            <w:proofErr w:type="gramStart"/>
            <w:r w:rsidR="00F0228F" w:rsidRPr="00EF08C0">
              <w:rPr>
                <w:rFonts w:ascii="仿宋" w:eastAsia="仿宋" w:hAnsi="仿宋" w:cs="宋体" w:hint="eastAsia"/>
                <w:sz w:val="24"/>
              </w:rPr>
              <w:t>无方案</w:t>
            </w:r>
            <w:proofErr w:type="gramEnd"/>
            <w:r w:rsidR="00F0228F" w:rsidRPr="00EF08C0">
              <w:rPr>
                <w:rFonts w:ascii="仿宋" w:eastAsia="仿宋" w:hAnsi="仿宋" w:cs="宋体" w:hint="eastAsia"/>
                <w:sz w:val="24"/>
              </w:rPr>
              <w:t>演示。</w:t>
            </w:r>
          </w:p>
          <w:p w:rsidR="00A7534C" w:rsidRPr="00EF08C0" w:rsidRDefault="0041798C">
            <w:pPr>
              <w:spacing w:line="420" w:lineRule="exact"/>
              <w:rPr>
                <w:rFonts w:ascii="仿宋" w:eastAsia="仿宋" w:hAnsi="仿宋" w:cs="宋体"/>
                <w:sz w:val="24"/>
              </w:rPr>
            </w:pPr>
            <w:sdt>
              <w:sdtPr>
                <w:rPr>
                  <w:rFonts w:ascii="仿宋" w:eastAsia="仿宋" w:hAnsi="仿宋" w:cs="宋体" w:hint="eastAsia"/>
                  <w:sz w:val="24"/>
                </w:rPr>
                <w:id w:val="819468688"/>
              </w:sdtPr>
              <w:sdtEndPr/>
              <w:sdtContent>
                <w:sdt>
                  <w:sdtPr>
                    <w:rPr>
                      <w:rFonts w:ascii="仿宋" w:eastAsia="仿宋" w:hAnsi="仿宋" w:cs="宋体" w:hint="eastAsia"/>
                      <w:kern w:val="0"/>
                      <w:sz w:val="24"/>
                    </w:rPr>
                    <w:id w:val="147463083"/>
                  </w:sdtPr>
                  <w:sdtEndPr/>
                  <w:sdtContent>
                    <w:r w:rsidR="00F0228F" w:rsidRPr="00EF08C0">
                      <w:rPr>
                        <w:rFonts w:ascii="仿宋" w:eastAsia="仿宋" w:hAnsi="仿宋" w:cs="宋体" w:hint="eastAsia"/>
                        <w:kern w:val="0"/>
                        <w:sz w:val="24"/>
                      </w:rPr>
                      <w:t>□</w:t>
                    </w:r>
                  </w:sdtContent>
                </w:sdt>
              </w:sdtContent>
            </w:sdt>
            <w:r w:rsidR="00F0228F" w:rsidRPr="00EF08C0">
              <w:rPr>
                <w:rFonts w:ascii="仿宋" w:eastAsia="仿宋" w:hAnsi="仿宋" w:cs="宋体" w:hint="eastAsia"/>
                <w:sz w:val="24"/>
              </w:rPr>
              <w:t xml:space="preserve"> B有方案演示。</w:t>
            </w:r>
          </w:p>
          <w:p w:rsidR="00A7534C" w:rsidRPr="00EF08C0" w:rsidRDefault="00F0228F">
            <w:pPr>
              <w:spacing w:line="420" w:lineRule="exact"/>
              <w:rPr>
                <w:rFonts w:ascii="仿宋" w:eastAsia="仿宋" w:hAnsi="仿宋" w:cs="宋体"/>
                <w:kern w:val="0"/>
                <w:sz w:val="24"/>
                <w:lang w:val="zh-CN"/>
              </w:rPr>
            </w:pPr>
            <w:r w:rsidRPr="00EF08C0">
              <w:rPr>
                <w:rFonts w:ascii="仿宋" w:eastAsia="仿宋" w:hAnsi="仿宋" w:cs="宋体" w:hint="eastAsia"/>
                <w:kern w:val="0"/>
                <w:sz w:val="24"/>
                <w:lang w:val="zh-CN"/>
              </w:rPr>
              <w:t>1、本项目有视频演示环节，视频演示采用多媒体自动播放方式（建议同时提供设计方案纸质文本）。演示环节采用录制视频的方式，时间控制在15分钟以内刻录到U盘中，单独封装提交。视频格式要求为Avi、MP4、MEPG等常用格式。</w:t>
            </w:r>
          </w:p>
          <w:p w:rsidR="00A7534C" w:rsidRPr="00EF08C0" w:rsidRDefault="00F0228F">
            <w:pPr>
              <w:spacing w:line="420" w:lineRule="exact"/>
              <w:rPr>
                <w:rFonts w:ascii="仿宋" w:eastAsia="仿宋" w:hAnsi="仿宋" w:cs="宋体"/>
                <w:kern w:val="0"/>
                <w:sz w:val="24"/>
                <w:lang w:val="zh-CN"/>
              </w:rPr>
            </w:pPr>
            <w:r w:rsidRPr="00EF08C0">
              <w:rPr>
                <w:rFonts w:ascii="仿宋" w:eastAsia="仿宋" w:hAnsi="仿宋" w:cs="宋体" w:hint="eastAsia"/>
                <w:kern w:val="0"/>
                <w:sz w:val="24"/>
                <w:lang w:val="zh-CN"/>
              </w:rPr>
              <w:t>2、演示文件：密封包装后（邮寄形式或现场递交）投标截止时间前递交一份（邮寄接收地址：绍兴市越城区人民东路1187号伟</w:t>
            </w:r>
            <w:proofErr w:type="gramStart"/>
            <w:r w:rsidRPr="00EF08C0">
              <w:rPr>
                <w:rFonts w:ascii="仿宋" w:eastAsia="仿宋" w:hAnsi="仿宋" w:cs="宋体" w:hint="eastAsia"/>
                <w:kern w:val="0"/>
                <w:sz w:val="24"/>
                <w:lang w:val="zh-CN"/>
              </w:rPr>
              <w:t>丰文化</w:t>
            </w:r>
            <w:proofErr w:type="gramEnd"/>
            <w:r w:rsidRPr="00EF08C0">
              <w:rPr>
                <w:rFonts w:ascii="仿宋" w:eastAsia="仿宋" w:hAnsi="仿宋" w:cs="宋体" w:hint="eastAsia"/>
                <w:kern w:val="0"/>
                <w:sz w:val="24"/>
                <w:lang w:val="zh-CN"/>
              </w:rPr>
              <w:t>产业园</w:t>
            </w:r>
            <w:proofErr w:type="gramStart"/>
            <w:r w:rsidRPr="00EF08C0">
              <w:rPr>
                <w:rFonts w:ascii="仿宋" w:eastAsia="仿宋" w:hAnsi="仿宋" w:cs="宋体" w:hint="eastAsia"/>
                <w:kern w:val="0"/>
                <w:sz w:val="24"/>
                <w:lang w:val="zh-CN"/>
              </w:rPr>
              <w:t>藏品楼</w:t>
            </w:r>
            <w:proofErr w:type="gramEnd"/>
            <w:r w:rsidRPr="00EF08C0">
              <w:rPr>
                <w:rFonts w:ascii="仿宋" w:eastAsia="仿宋" w:hAnsi="仿宋" w:cs="宋体" w:hint="eastAsia"/>
                <w:kern w:val="0"/>
                <w:sz w:val="24"/>
                <w:lang w:val="zh-CN"/>
              </w:rPr>
              <w:t>三楼浙江</w:t>
            </w:r>
            <w:proofErr w:type="gramStart"/>
            <w:r w:rsidRPr="00EF08C0">
              <w:rPr>
                <w:rFonts w:ascii="仿宋" w:eastAsia="仿宋" w:hAnsi="仿宋" w:cs="宋体" w:hint="eastAsia"/>
                <w:kern w:val="0"/>
                <w:sz w:val="24"/>
                <w:lang w:val="zh-CN"/>
              </w:rPr>
              <w:t>东腾利</w:t>
            </w:r>
            <w:proofErr w:type="gramEnd"/>
            <w:r w:rsidRPr="00EF08C0">
              <w:rPr>
                <w:rFonts w:ascii="仿宋" w:eastAsia="仿宋" w:hAnsi="仿宋" w:cs="宋体" w:hint="eastAsia"/>
                <w:kern w:val="0"/>
                <w:sz w:val="24"/>
                <w:lang w:val="zh-CN"/>
              </w:rPr>
              <w:t>成招标代理有限公司（陈小姐）收，电话：15068533052，寄出后请将（快递单号、项目名称、公司名称、联系方式等相关信息）发至邮箱953739071</w:t>
            </w:r>
            <w:r w:rsidRPr="00EF08C0">
              <w:rPr>
                <w:rFonts w:ascii="仿宋" w:eastAsia="仿宋" w:hAnsi="仿宋" w:cs="宋体" w:hint="eastAsia"/>
                <w:kern w:val="0"/>
                <w:sz w:val="24"/>
              </w:rPr>
              <w:t>@qq.com</w:t>
            </w:r>
            <w:r w:rsidRPr="00EF08C0">
              <w:rPr>
                <w:rFonts w:ascii="仿宋" w:eastAsia="仿宋" w:hAnsi="仿宋" w:cs="宋体" w:hint="eastAsia"/>
                <w:kern w:val="0"/>
                <w:sz w:val="24"/>
                <w:lang w:val="zh-CN"/>
              </w:rPr>
              <w:t>，以便查收）。</w:t>
            </w:r>
          </w:p>
          <w:p w:rsidR="00A7534C" w:rsidRPr="00EF08C0" w:rsidRDefault="00F0228F">
            <w:pPr>
              <w:spacing w:line="420" w:lineRule="exact"/>
              <w:rPr>
                <w:rFonts w:ascii="仿宋" w:eastAsia="仿宋" w:hAnsi="仿宋" w:cs="宋体"/>
                <w:kern w:val="0"/>
                <w:sz w:val="24"/>
                <w:lang w:val="zh-CN"/>
              </w:rPr>
            </w:pPr>
            <w:r w:rsidRPr="00EF08C0">
              <w:rPr>
                <w:rFonts w:ascii="仿宋" w:eastAsia="仿宋" w:hAnsi="仿宋" w:cs="宋体" w:hint="eastAsia"/>
                <w:kern w:val="0"/>
                <w:sz w:val="24"/>
                <w:lang w:val="zh-CN"/>
              </w:rPr>
              <w:t>3、如投标人未按要求提供演示文件的，或在投标截止时间前未递交演示文件、放弃演示的，由投标人自行承担无演示造成的后果。</w:t>
            </w:r>
          </w:p>
          <w:p w:rsidR="00A7534C" w:rsidRPr="00EF08C0" w:rsidRDefault="00F0228F">
            <w:pPr>
              <w:spacing w:line="420" w:lineRule="exact"/>
              <w:rPr>
                <w:rFonts w:ascii="仿宋" w:eastAsia="仿宋" w:hAnsi="仿宋" w:cs="宋体"/>
                <w:kern w:val="0"/>
                <w:sz w:val="24"/>
                <w:lang w:val="zh-CN"/>
              </w:rPr>
            </w:pPr>
            <w:r w:rsidRPr="00EF08C0">
              <w:rPr>
                <w:rFonts w:ascii="仿宋" w:eastAsia="仿宋" w:hAnsi="仿宋" w:cs="宋体" w:hint="eastAsia"/>
                <w:kern w:val="0"/>
                <w:sz w:val="24"/>
                <w:lang w:val="zh-CN"/>
              </w:rPr>
              <w:t>演示次序：以报名时间先后顺序为准。</w:t>
            </w:r>
          </w:p>
          <w:p w:rsidR="00A7534C" w:rsidRPr="00EF08C0" w:rsidRDefault="00F0228F">
            <w:pPr>
              <w:spacing w:line="420" w:lineRule="exact"/>
              <w:rPr>
                <w:rFonts w:ascii="仿宋" w:eastAsia="仿宋" w:hAnsi="仿宋" w:cs="宋体"/>
                <w:kern w:val="0"/>
                <w:sz w:val="24"/>
                <w:lang w:val="zh-CN"/>
              </w:rPr>
            </w:pPr>
            <w:r w:rsidRPr="00EF08C0">
              <w:rPr>
                <w:rFonts w:ascii="仿宋" w:eastAsia="仿宋" w:hAnsi="仿宋" w:cs="宋体" w:hint="eastAsia"/>
                <w:kern w:val="0"/>
                <w:sz w:val="24"/>
                <w:lang w:val="zh-CN"/>
              </w:rPr>
              <w:t>单一投标人未能在演示过程中出现视频中断、无法连接演示视频的，则由下一顺位的投标人进行演示。</w:t>
            </w:r>
          </w:p>
          <w:p w:rsidR="00A7534C" w:rsidRPr="00EF08C0" w:rsidRDefault="00F0228F">
            <w:pPr>
              <w:pStyle w:val="15"/>
              <w:spacing w:line="420" w:lineRule="exact"/>
              <w:ind w:firstLineChars="0" w:firstLine="0"/>
              <w:rPr>
                <w:rFonts w:ascii="仿宋" w:eastAsia="仿宋" w:hAnsi="仿宋" w:cs="宋体"/>
                <w:sz w:val="24"/>
                <w:szCs w:val="24"/>
              </w:rPr>
            </w:pPr>
            <w:r w:rsidRPr="00EF08C0">
              <w:rPr>
                <w:rFonts w:ascii="仿宋" w:eastAsia="仿宋" w:hAnsi="仿宋" w:cs="宋体" w:hint="eastAsia"/>
                <w:kern w:val="0"/>
                <w:sz w:val="24"/>
                <w:szCs w:val="24"/>
              </w:rPr>
              <w:t>注：因投标人自身原因导致无法演示或者演示效果不理想的，责任自负。</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10</w:t>
            </w:r>
          </w:p>
        </w:tc>
        <w:tc>
          <w:tcPr>
            <w:tcW w:w="1731" w:type="dxa"/>
            <w:vAlign w:val="center"/>
          </w:tcPr>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b/>
                <w:sz w:val="24"/>
              </w:rPr>
              <w:t>进口产品</w:t>
            </w:r>
          </w:p>
        </w:tc>
        <w:tc>
          <w:tcPr>
            <w:tcW w:w="7005" w:type="dxa"/>
            <w:vAlign w:val="center"/>
          </w:tcPr>
          <w:p w:rsidR="00A7534C" w:rsidRPr="00EF08C0" w:rsidRDefault="0041798C">
            <w:pPr>
              <w:spacing w:line="420" w:lineRule="exact"/>
              <w:rPr>
                <w:rFonts w:ascii="仿宋" w:eastAsia="仿宋" w:hAnsi="仿宋" w:cs="宋体"/>
                <w:kern w:val="0"/>
                <w:sz w:val="24"/>
              </w:rPr>
            </w:pPr>
            <w:sdt>
              <w:sdtPr>
                <w:rPr>
                  <w:rFonts w:ascii="仿宋" w:eastAsia="仿宋" w:hAnsi="仿宋" w:cs="宋体" w:hint="eastAsia"/>
                  <w:kern w:val="0"/>
                  <w:sz w:val="24"/>
                </w:rPr>
                <w:id w:val="147477371"/>
              </w:sdtPr>
              <w:sdtEndPr/>
              <w:sdtContent>
                <w:r w:rsidR="00F0228F" w:rsidRPr="00EF08C0">
                  <w:rPr>
                    <w:rFonts w:ascii="仿宋" w:eastAsia="仿宋" w:hAnsi="仿宋" w:cs="宋体" w:hint="eastAsia"/>
                    <w:kern w:val="0"/>
                    <w:sz w:val="24"/>
                  </w:rPr>
                  <w:sym w:font="Wingdings" w:char="00FE"/>
                </w:r>
              </w:sdtContent>
            </w:sdt>
            <w:r w:rsidR="00F0228F" w:rsidRPr="00EF08C0">
              <w:rPr>
                <w:rFonts w:ascii="仿宋" w:eastAsia="仿宋" w:hAnsi="仿宋" w:cs="宋体" w:hint="eastAsia"/>
                <w:kern w:val="0"/>
                <w:sz w:val="24"/>
              </w:rPr>
              <w:t>本项目不允许采购进口产品。</w:t>
            </w:r>
          </w:p>
          <w:p w:rsidR="00A7534C" w:rsidRPr="00EF08C0" w:rsidRDefault="0041798C">
            <w:pPr>
              <w:snapToGrid w:val="0"/>
              <w:spacing w:line="420" w:lineRule="exact"/>
              <w:rPr>
                <w:rFonts w:ascii="仿宋" w:eastAsia="仿宋" w:hAnsi="仿宋" w:cs="宋体"/>
                <w:b/>
                <w:sz w:val="24"/>
              </w:rPr>
            </w:pPr>
            <w:sdt>
              <w:sdtPr>
                <w:rPr>
                  <w:rFonts w:ascii="仿宋" w:eastAsia="仿宋" w:hAnsi="仿宋" w:cs="宋体" w:hint="eastAsia"/>
                  <w:kern w:val="0"/>
                  <w:sz w:val="24"/>
                </w:rPr>
                <w:id w:val="147479187"/>
              </w:sdtPr>
              <w:sdtEndPr/>
              <w:sdtContent>
                <w:r w:rsidR="00F0228F" w:rsidRPr="00EF08C0">
                  <w:rPr>
                    <w:rFonts w:ascii="Segoe UI Symbol" w:eastAsia="仿宋" w:hAnsi="Segoe UI Symbol" w:cs="Segoe UI Symbol"/>
                    <w:kern w:val="0"/>
                    <w:sz w:val="24"/>
                  </w:rPr>
                  <w:t>☐</w:t>
                </w:r>
              </w:sdtContent>
            </w:sdt>
            <w:r w:rsidR="00F0228F" w:rsidRPr="00EF08C0">
              <w:rPr>
                <w:rFonts w:ascii="仿宋" w:eastAsia="仿宋" w:hAnsi="仿宋" w:cs="宋体"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11</w:t>
            </w:r>
          </w:p>
        </w:tc>
        <w:tc>
          <w:tcPr>
            <w:tcW w:w="1731" w:type="dxa"/>
            <w:vAlign w:val="center"/>
          </w:tcPr>
          <w:p w:rsidR="00A7534C" w:rsidRPr="00EF08C0" w:rsidRDefault="00F0228F">
            <w:pPr>
              <w:snapToGrid w:val="0"/>
              <w:spacing w:line="420" w:lineRule="exact"/>
              <w:ind w:leftChars="-8" w:left="-3" w:rightChars="-24" w:right="-50" w:hangingChars="7" w:hanging="14"/>
              <w:rPr>
                <w:rFonts w:ascii="仿宋" w:eastAsia="仿宋" w:hAnsi="仿宋" w:cs="宋体"/>
                <w:b/>
                <w:spacing w:val="-20"/>
                <w:sz w:val="24"/>
              </w:rPr>
            </w:pPr>
            <w:r w:rsidRPr="00EF08C0">
              <w:rPr>
                <w:rFonts w:ascii="仿宋" w:eastAsia="仿宋" w:hAnsi="仿宋" w:cs="宋体" w:hint="eastAsia"/>
                <w:b/>
                <w:spacing w:val="-20"/>
                <w:sz w:val="24"/>
              </w:rPr>
              <w:t>项目属性与核心产品</w:t>
            </w:r>
          </w:p>
        </w:tc>
        <w:tc>
          <w:tcPr>
            <w:tcW w:w="7005" w:type="dxa"/>
            <w:vAlign w:val="center"/>
          </w:tcPr>
          <w:p w:rsidR="00A7534C" w:rsidRPr="00EF08C0" w:rsidRDefault="0041798C">
            <w:pPr>
              <w:snapToGrid w:val="0"/>
              <w:spacing w:line="420" w:lineRule="exact"/>
              <w:rPr>
                <w:rFonts w:ascii="仿宋" w:eastAsia="仿宋" w:hAnsi="仿宋" w:cs="宋体"/>
                <w:sz w:val="24"/>
              </w:rPr>
            </w:pPr>
            <w:sdt>
              <w:sdtPr>
                <w:rPr>
                  <w:rFonts w:ascii="仿宋" w:eastAsia="仿宋" w:hAnsi="仿宋" w:cs="宋体" w:hint="eastAsia"/>
                  <w:kern w:val="0"/>
                  <w:sz w:val="24"/>
                </w:rPr>
                <w:id w:val="147452225"/>
                <w:showingPlcHdr/>
              </w:sdtPr>
              <w:sdtEndPr/>
              <w:sdtContent>
                <w:r w:rsidR="00F0228F" w:rsidRPr="00EF08C0">
                  <w:rPr>
                    <w:rFonts w:ascii="Segoe UI Symbol" w:eastAsia="仿宋" w:hAnsi="Segoe UI Symbol" w:cs="Segoe UI Symbol"/>
                    <w:kern w:val="0"/>
                    <w:sz w:val="24"/>
                  </w:rPr>
                  <w:t>☐</w:t>
                </w:r>
              </w:sdtContent>
            </w:sdt>
            <w:r w:rsidR="00F0228F" w:rsidRPr="00EF08C0">
              <w:rPr>
                <w:rFonts w:ascii="仿宋" w:eastAsia="仿宋" w:hAnsi="仿宋" w:cs="宋体" w:hint="eastAsia"/>
                <w:kern w:val="0"/>
                <w:sz w:val="24"/>
              </w:rPr>
              <w:t>A</w:t>
            </w:r>
            <w:r w:rsidR="00F0228F" w:rsidRPr="00EF08C0">
              <w:rPr>
                <w:rFonts w:ascii="仿宋" w:eastAsia="仿宋" w:hAnsi="仿宋" w:cs="宋体" w:hint="eastAsia"/>
                <w:sz w:val="24"/>
              </w:rPr>
              <w:t>货物类。</w:t>
            </w:r>
          </w:p>
          <w:p w:rsidR="00A7534C" w:rsidRPr="00EF08C0" w:rsidRDefault="0041798C">
            <w:pPr>
              <w:snapToGrid w:val="0"/>
              <w:spacing w:line="420" w:lineRule="exact"/>
              <w:rPr>
                <w:rFonts w:ascii="仿宋" w:eastAsia="仿宋" w:hAnsi="仿宋" w:cs="宋体"/>
                <w:sz w:val="24"/>
              </w:rPr>
            </w:pPr>
            <w:sdt>
              <w:sdtPr>
                <w:rPr>
                  <w:rFonts w:ascii="仿宋" w:eastAsia="仿宋" w:hAnsi="仿宋" w:cs="宋体" w:hint="eastAsia"/>
                  <w:kern w:val="0"/>
                  <w:sz w:val="24"/>
                </w:rPr>
                <w:id w:val="1415892773"/>
              </w:sdtPr>
              <w:sdtEndPr/>
              <w:sdtContent>
                <w:sdt>
                  <w:sdtPr>
                    <w:rPr>
                      <w:rFonts w:ascii="仿宋" w:eastAsia="仿宋" w:hAnsi="仿宋" w:cs="宋体" w:hint="eastAsia"/>
                      <w:kern w:val="0"/>
                      <w:sz w:val="24"/>
                    </w:rPr>
                    <w:id w:val="116977016"/>
                  </w:sdtPr>
                  <w:sdtEndPr/>
                  <w:sdtContent>
                    <w:sdt>
                      <w:sdtPr>
                        <w:rPr>
                          <w:rFonts w:ascii="仿宋" w:eastAsia="仿宋" w:hAnsi="仿宋" w:cs="宋体" w:hint="eastAsia"/>
                          <w:kern w:val="0"/>
                          <w:sz w:val="24"/>
                        </w:rPr>
                        <w:id w:val="96187086"/>
                      </w:sdtPr>
                      <w:sdtEndPr/>
                      <w:sdtContent>
                        <w:sdt>
                          <w:sdtPr>
                            <w:rPr>
                              <w:rFonts w:ascii="仿宋" w:eastAsia="仿宋" w:hAnsi="仿宋" w:cs="宋体" w:hint="eastAsia"/>
                              <w:kern w:val="0"/>
                              <w:sz w:val="24"/>
                            </w:rPr>
                            <w:id w:val="147473062"/>
                          </w:sdtPr>
                          <w:sdtEndPr/>
                          <w:sdtContent>
                            <w:sdt>
                              <w:sdtPr>
                                <w:rPr>
                                  <w:rFonts w:ascii="仿宋" w:eastAsia="仿宋" w:hAnsi="仿宋" w:cs="宋体" w:hint="eastAsia"/>
                                  <w:sz w:val="24"/>
                                </w:rPr>
                                <w:id w:val="1282071867"/>
                              </w:sdtPr>
                              <w:sdtEndPr/>
                              <w:sdtContent>
                                <w:r w:rsidR="00F0228F" w:rsidRPr="00EF08C0">
                                  <w:rPr>
                                    <w:rFonts w:ascii="仿宋" w:eastAsia="仿宋" w:hAnsi="仿宋" w:cs="宋体" w:hint="eastAsia"/>
                                    <w:sz w:val="24"/>
                                  </w:rPr>
                                  <w:sym w:font="Wingdings" w:char="F0FE"/>
                                </w:r>
                              </w:sdtContent>
                            </w:sdt>
                          </w:sdtContent>
                        </w:sdt>
                      </w:sdtContent>
                    </w:sdt>
                  </w:sdtContent>
                </w:sdt>
              </w:sdtContent>
            </w:sdt>
            <w:r w:rsidR="00F0228F" w:rsidRPr="00EF08C0">
              <w:rPr>
                <w:rFonts w:ascii="仿宋" w:eastAsia="仿宋" w:hAnsi="仿宋" w:cs="宋体" w:hint="eastAsia"/>
                <w:kern w:val="0"/>
                <w:sz w:val="24"/>
              </w:rPr>
              <w:t>B</w:t>
            </w:r>
            <w:r w:rsidR="00F0228F" w:rsidRPr="00EF08C0">
              <w:rPr>
                <w:rFonts w:ascii="仿宋" w:eastAsia="仿宋" w:hAnsi="仿宋" w:cs="宋体" w:hint="eastAsia"/>
                <w:sz w:val="24"/>
              </w:rPr>
              <w:t>服务类。</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lastRenderedPageBreak/>
              <w:t>12</w:t>
            </w:r>
          </w:p>
        </w:tc>
        <w:tc>
          <w:tcPr>
            <w:tcW w:w="1731" w:type="dxa"/>
            <w:vAlign w:val="center"/>
          </w:tcPr>
          <w:p w:rsidR="00A7534C" w:rsidRPr="00EF08C0" w:rsidRDefault="00F0228F">
            <w:pPr>
              <w:snapToGrid w:val="0"/>
              <w:spacing w:line="420" w:lineRule="exact"/>
              <w:ind w:leftChars="-9" w:left="-18" w:rightChars="-24" w:right="-50" w:hanging="1"/>
              <w:jc w:val="center"/>
              <w:rPr>
                <w:rFonts w:ascii="仿宋" w:eastAsia="仿宋" w:hAnsi="仿宋" w:cs="宋体"/>
                <w:b/>
                <w:spacing w:val="-20"/>
                <w:sz w:val="24"/>
              </w:rPr>
            </w:pPr>
            <w:r w:rsidRPr="00EF08C0">
              <w:rPr>
                <w:rFonts w:ascii="仿宋" w:eastAsia="仿宋" w:hAnsi="仿宋" w:cs="宋体" w:hint="eastAsia"/>
                <w:b/>
                <w:spacing w:val="-20"/>
                <w:sz w:val="24"/>
              </w:rPr>
              <w:t>采购标的对应的中小企业划分标准所属行业</w:t>
            </w:r>
          </w:p>
        </w:tc>
        <w:tc>
          <w:tcPr>
            <w:tcW w:w="7005" w:type="dxa"/>
            <w:vAlign w:val="center"/>
          </w:tcPr>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kern w:val="0"/>
                <w:sz w:val="24"/>
              </w:rPr>
              <w:t>（1）标的：</w:t>
            </w:r>
            <w:proofErr w:type="gramStart"/>
            <w:r w:rsidRPr="00EF08C0">
              <w:rPr>
                <w:rFonts w:ascii="仿宋" w:eastAsia="仿宋" w:hAnsi="仿宋" w:cs="宋体" w:hint="eastAsia"/>
                <w:kern w:val="0"/>
                <w:sz w:val="24"/>
                <w:u w:val="single"/>
              </w:rPr>
              <w:t>标项</w:t>
            </w:r>
            <w:proofErr w:type="gramEnd"/>
            <w:r w:rsidRPr="00EF08C0">
              <w:rPr>
                <w:rFonts w:ascii="仿宋" w:eastAsia="仿宋" w:hAnsi="仿宋" w:cs="宋体" w:hint="eastAsia"/>
                <w:kern w:val="0"/>
                <w:sz w:val="24"/>
                <w:u w:val="single"/>
              </w:rPr>
              <w:t>1</w:t>
            </w:r>
            <w:r w:rsidRPr="00EF08C0">
              <w:rPr>
                <w:rFonts w:ascii="仿宋" w:eastAsia="仿宋" w:hAnsi="仿宋" w:cs="宋体" w:hint="eastAsia"/>
                <w:kern w:val="0"/>
                <w:sz w:val="24"/>
              </w:rPr>
              <w:t>，属于</w:t>
            </w:r>
            <w:r w:rsidRPr="00EF08C0">
              <w:rPr>
                <w:rFonts w:ascii="仿宋" w:eastAsia="仿宋" w:hAnsi="仿宋" w:cs="宋体" w:hint="eastAsia"/>
                <w:kern w:val="0"/>
                <w:sz w:val="24"/>
                <w:u w:val="single"/>
              </w:rPr>
              <w:t>餐饮业</w:t>
            </w:r>
            <w:r w:rsidRPr="00EF08C0">
              <w:rPr>
                <w:rFonts w:ascii="仿宋" w:eastAsia="仿宋" w:hAnsi="仿宋" w:cs="宋体" w:hint="eastAsia"/>
                <w:kern w:val="0"/>
                <w:sz w:val="24"/>
              </w:rPr>
              <w:t>。</w:t>
            </w:r>
          </w:p>
        </w:tc>
      </w:tr>
      <w:tr w:rsidR="00EF08C0" w:rsidRPr="00EF08C0">
        <w:trPr>
          <w:trHeight w:val="850"/>
        </w:trPr>
        <w:tc>
          <w:tcPr>
            <w:tcW w:w="870" w:type="dxa"/>
            <w:vMerge w:val="restart"/>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13</w:t>
            </w:r>
          </w:p>
        </w:tc>
        <w:tc>
          <w:tcPr>
            <w:tcW w:w="1731" w:type="dxa"/>
            <w:vMerge w:val="restart"/>
            <w:vAlign w:val="center"/>
          </w:tcPr>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b/>
                <w:sz w:val="24"/>
              </w:rPr>
              <w:t>投标人信用信息事项</w:t>
            </w:r>
          </w:p>
        </w:tc>
        <w:tc>
          <w:tcPr>
            <w:tcW w:w="7005" w:type="dxa"/>
            <w:vAlign w:val="center"/>
          </w:tcPr>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b/>
                <w:sz w:val="24"/>
              </w:rPr>
              <w:t>信用信息查询渠道及截止时间：</w:t>
            </w:r>
            <w:r w:rsidRPr="00EF08C0">
              <w:rPr>
                <w:rFonts w:ascii="仿宋" w:eastAsia="仿宋" w:hAnsi="仿宋" w:cs="宋体" w:hint="eastAsia"/>
                <w:sz w:val="24"/>
              </w:rPr>
              <w:t>采购人或采购人委托的评审小组或采购代理机构将通过“信用中国”网站(www.creditchina.gov.cn)、中国政府采购网(www.ccgp.gov.cn)渠道查询投标人</w:t>
            </w:r>
            <w:r w:rsidRPr="00EF08C0">
              <w:rPr>
                <w:rFonts w:ascii="仿宋" w:eastAsia="仿宋" w:hAnsi="仿宋" w:cs="宋体" w:hint="eastAsia"/>
                <w:b/>
                <w:sz w:val="24"/>
              </w:rPr>
              <w:t>开标当天</w:t>
            </w:r>
            <w:r w:rsidRPr="00EF08C0">
              <w:rPr>
                <w:rFonts w:ascii="仿宋" w:eastAsia="仿宋" w:hAnsi="仿宋" w:cs="宋体" w:hint="eastAsia"/>
                <w:sz w:val="24"/>
              </w:rPr>
              <w:t>的信用记录。</w:t>
            </w:r>
          </w:p>
        </w:tc>
      </w:tr>
      <w:tr w:rsidR="00EF08C0" w:rsidRPr="00EF08C0">
        <w:trPr>
          <w:trHeight w:val="850"/>
        </w:trPr>
        <w:tc>
          <w:tcPr>
            <w:tcW w:w="870" w:type="dxa"/>
            <w:vMerge/>
            <w:vAlign w:val="center"/>
          </w:tcPr>
          <w:p w:rsidR="00A7534C" w:rsidRPr="00EF08C0" w:rsidRDefault="00A7534C">
            <w:pPr>
              <w:spacing w:line="420" w:lineRule="exact"/>
              <w:jc w:val="center"/>
              <w:rPr>
                <w:rFonts w:ascii="仿宋" w:eastAsia="仿宋" w:hAnsi="仿宋" w:cs="宋体"/>
                <w:sz w:val="24"/>
              </w:rPr>
            </w:pPr>
          </w:p>
        </w:tc>
        <w:tc>
          <w:tcPr>
            <w:tcW w:w="1731" w:type="dxa"/>
            <w:vMerge/>
            <w:vAlign w:val="center"/>
          </w:tcPr>
          <w:p w:rsidR="00A7534C" w:rsidRPr="00EF08C0" w:rsidRDefault="00A7534C">
            <w:pPr>
              <w:snapToGrid w:val="0"/>
              <w:spacing w:line="420" w:lineRule="exact"/>
              <w:rPr>
                <w:rFonts w:ascii="仿宋" w:eastAsia="仿宋" w:hAnsi="仿宋" w:cs="宋体"/>
                <w:b/>
                <w:sz w:val="24"/>
              </w:rPr>
            </w:pPr>
          </w:p>
        </w:tc>
        <w:tc>
          <w:tcPr>
            <w:tcW w:w="7005" w:type="dxa"/>
            <w:vAlign w:val="center"/>
          </w:tcPr>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b/>
                <w:sz w:val="24"/>
              </w:rPr>
              <w:t>信用信息查询记录和证据留存的具体方式：</w:t>
            </w:r>
            <w:r w:rsidRPr="00EF08C0">
              <w:rPr>
                <w:rFonts w:ascii="仿宋" w:eastAsia="仿宋" w:hAnsi="仿宋" w:cs="宋体" w:hint="eastAsia"/>
                <w:sz w:val="24"/>
              </w:rPr>
              <w:t>采购人或采购人委托的评审小组或采购代理机构现场查询投标人的信用记录，查询结果经确认后与采购文件一起存档。</w:t>
            </w:r>
          </w:p>
        </w:tc>
      </w:tr>
      <w:tr w:rsidR="00EF08C0" w:rsidRPr="00EF08C0">
        <w:trPr>
          <w:trHeight w:val="557"/>
        </w:trPr>
        <w:tc>
          <w:tcPr>
            <w:tcW w:w="870" w:type="dxa"/>
            <w:vMerge/>
            <w:vAlign w:val="center"/>
          </w:tcPr>
          <w:p w:rsidR="00A7534C" w:rsidRPr="00EF08C0" w:rsidRDefault="00A7534C">
            <w:pPr>
              <w:spacing w:line="420" w:lineRule="exact"/>
              <w:jc w:val="center"/>
              <w:rPr>
                <w:rFonts w:ascii="仿宋" w:eastAsia="仿宋" w:hAnsi="仿宋" w:cs="宋体"/>
                <w:sz w:val="24"/>
              </w:rPr>
            </w:pPr>
          </w:p>
        </w:tc>
        <w:tc>
          <w:tcPr>
            <w:tcW w:w="1731" w:type="dxa"/>
            <w:vMerge/>
            <w:vAlign w:val="center"/>
          </w:tcPr>
          <w:p w:rsidR="00A7534C" w:rsidRPr="00EF08C0" w:rsidRDefault="00A7534C">
            <w:pPr>
              <w:snapToGrid w:val="0"/>
              <w:spacing w:line="420" w:lineRule="exact"/>
              <w:rPr>
                <w:rFonts w:ascii="仿宋" w:eastAsia="仿宋" w:hAnsi="仿宋" w:cs="宋体"/>
                <w:b/>
                <w:sz w:val="24"/>
              </w:rPr>
            </w:pPr>
          </w:p>
        </w:tc>
        <w:tc>
          <w:tcPr>
            <w:tcW w:w="7005" w:type="dxa"/>
            <w:vAlign w:val="center"/>
          </w:tcPr>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b/>
                <w:sz w:val="24"/>
              </w:rPr>
              <w:t>信用信息的使用规则：</w:t>
            </w:r>
            <w:r w:rsidRPr="00EF08C0">
              <w:rPr>
                <w:rFonts w:ascii="仿宋" w:eastAsia="仿宋" w:hAnsi="仿宋" w:cs="宋体" w:hint="eastAsia"/>
                <w:sz w:val="24"/>
              </w:rPr>
              <w:t>经查询列入失信被执行人名单、重大税收违法案件当事人名单、政府采购严重违法失信行为记录名单的投标人将被拒绝参与政府采购活动。</w:t>
            </w:r>
          </w:p>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14</w:t>
            </w:r>
          </w:p>
        </w:tc>
        <w:tc>
          <w:tcPr>
            <w:tcW w:w="8736" w:type="dxa"/>
            <w:gridSpan w:val="2"/>
            <w:vAlign w:val="center"/>
          </w:tcPr>
          <w:p w:rsidR="00A7534C" w:rsidRPr="00EF08C0" w:rsidRDefault="00F0228F">
            <w:pPr>
              <w:snapToGrid w:val="0"/>
              <w:spacing w:line="420" w:lineRule="exact"/>
              <w:rPr>
                <w:rFonts w:ascii="仿宋" w:eastAsia="仿宋" w:hAnsi="仿宋" w:cs="宋体"/>
                <w:b/>
                <w:sz w:val="24"/>
              </w:rPr>
            </w:pPr>
            <w:r w:rsidRPr="00EF08C0">
              <w:rPr>
                <w:rFonts w:ascii="仿宋" w:eastAsia="仿宋" w:hAnsi="仿宋" w:cs="宋体" w:hint="eastAsia"/>
                <w:b/>
                <w:sz w:val="24"/>
              </w:rPr>
              <w:t>扰乱公共资源交易市场秩序行为：</w:t>
            </w:r>
          </w:p>
          <w:p w:rsidR="00A7534C" w:rsidRPr="00EF08C0" w:rsidRDefault="00F0228F">
            <w:pPr>
              <w:snapToGrid w:val="0"/>
              <w:spacing w:line="420" w:lineRule="exact"/>
              <w:rPr>
                <w:rFonts w:ascii="仿宋" w:eastAsia="仿宋" w:hAnsi="仿宋" w:cs="宋体"/>
                <w:sz w:val="24"/>
              </w:rPr>
            </w:pPr>
            <w:proofErr w:type="gramStart"/>
            <w:r w:rsidRPr="00EF08C0">
              <w:rPr>
                <w:rFonts w:ascii="仿宋" w:eastAsia="仿宋" w:hAnsi="仿宋" w:cs="宋体" w:hint="eastAsia"/>
                <w:sz w:val="24"/>
              </w:rPr>
              <w:t>不</w:t>
            </w:r>
            <w:proofErr w:type="gramEnd"/>
            <w:r w:rsidRPr="00EF08C0">
              <w:rPr>
                <w:rFonts w:ascii="仿宋" w:eastAsia="仿宋" w:hAnsi="仿宋" w:cs="宋体" w:hint="eastAsia"/>
                <w:sz w:val="24"/>
              </w:rPr>
              <w:t>诚信参加公共资源交易活动，扰乱市场秩序，被绍兴市公共资源交易平台责令整改、暂停交易的投标人，在此期间将被拒绝参与政府采购活动。</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15</w:t>
            </w:r>
          </w:p>
        </w:tc>
        <w:tc>
          <w:tcPr>
            <w:tcW w:w="8736" w:type="dxa"/>
            <w:gridSpan w:val="2"/>
            <w:vAlign w:val="center"/>
          </w:tcPr>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需要落实的政府采购政策：包括保护环境、节约能源、促进中小企业发展等。详见招标文件第二部分总则。</w:t>
            </w:r>
          </w:p>
        </w:tc>
      </w:tr>
      <w:tr w:rsidR="00EF08C0" w:rsidRPr="00EF08C0">
        <w:trPr>
          <w:trHeight w:val="452"/>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16</w:t>
            </w:r>
          </w:p>
        </w:tc>
        <w:tc>
          <w:tcPr>
            <w:tcW w:w="8736" w:type="dxa"/>
            <w:gridSpan w:val="2"/>
            <w:vAlign w:val="center"/>
          </w:tcPr>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更正补充公告请自行登录浙江政府采购网查看下载。</w:t>
            </w:r>
          </w:p>
        </w:tc>
      </w:tr>
      <w:tr w:rsidR="00EF08C0" w:rsidRPr="00EF08C0">
        <w:trPr>
          <w:trHeight w:val="850"/>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17</w:t>
            </w:r>
          </w:p>
        </w:tc>
        <w:tc>
          <w:tcPr>
            <w:tcW w:w="8736" w:type="dxa"/>
            <w:gridSpan w:val="2"/>
            <w:vAlign w:val="center"/>
          </w:tcPr>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投标与开标注意事项：</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本项目投标与开标采用以下方式：</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（1）本项目允许投标人现场送达（</w:t>
            </w:r>
            <w:proofErr w:type="gramStart"/>
            <w:r w:rsidRPr="00EF08C0">
              <w:rPr>
                <w:rFonts w:ascii="仿宋" w:eastAsia="仿宋" w:hAnsi="仿宋" w:cs="宋体" w:hint="eastAsia"/>
                <w:sz w:val="24"/>
              </w:rPr>
              <w:t>即交即走</w:t>
            </w:r>
            <w:proofErr w:type="gramEnd"/>
            <w:r w:rsidRPr="00EF08C0">
              <w:rPr>
                <w:rFonts w:ascii="仿宋" w:eastAsia="仿宋" w:hAnsi="仿宋" w:cs="宋体" w:hint="eastAsia"/>
                <w:sz w:val="24"/>
              </w:rPr>
              <w:t>）的方式，在投标截至时间前将投标文件递交至投标地点。</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2）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lastRenderedPageBreak/>
              <w:t>（3）本项目招标文件内对开标现场原件核验不作要求，采购人有权在标后对中标候选人进行原件核验。投标人对所提供的全部资料的真实性承担法律责任。</w:t>
            </w:r>
          </w:p>
        </w:tc>
      </w:tr>
      <w:tr w:rsidR="00EF08C0" w:rsidRPr="00EF08C0">
        <w:trPr>
          <w:trHeight w:val="850"/>
        </w:trPr>
        <w:tc>
          <w:tcPr>
            <w:tcW w:w="870" w:type="dxa"/>
            <w:vMerge w:val="restart"/>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lastRenderedPageBreak/>
              <w:t>18</w:t>
            </w:r>
          </w:p>
        </w:tc>
        <w:tc>
          <w:tcPr>
            <w:tcW w:w="8736" w:type="dxa"/>
            <w:gridSpan w:val="2"/>
            <w:vAlign w:val="center"/>
          </w:tcPr>
          <w:p w:rsidR="00A7534C" w:rsidRPr="00EF08C0" w:rsidRDefault="00F0228F">
            <w:pPr>
              <w:spacing w:line="420" w:lineRule="exact"/>
              <w:rPr>
                <w:rFonts w:ascii="仿宋" w:eastAsia="仿宋" w:hAnsi="仿宋" w:cs="宋体"/>
                <w:b/>
                <w:sz w:val="24"/>
              </w:rPr>
            </w:pPr>
            <w:r w:rsidRPr="00EF08C0">
              <w:rPr>
                <w:rFonts w:ascii="仿宋" w:eastAsia="仿宋" w:hAnsi="仿宋" w:cs="宋体" w:hint="eastAsia"/>
                <w:b/>
                <w:sz w:val="24"/>
              </w:rPr>
              <w:t>特别说明：</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EF08C0">
              <w:rPr>
                <w:rFonts w:ascii="仿宋" w:eastAsia="仿宋" w:hAnsi="仿宋" w:cs="宋体" w:hint="eastAsia"/>
                <w:b/>
                <w:kern w:val="0"/>
                <w:sz w:val="24"/>
              </w:rPr>
              <w:t>。</w:t>
            </w:r>
          </w:p>
        </w:tc>
      </w:tr>
      <w:tr w:rsidR="00EF08C0" w:rsidRPr="00EF08C0">
        <w:trPr>
          <w:trHeight w:val="850"/>
        </w:trPr>
        <w:tc>
          <w:tcPr>
            <w:tcW w:w="870" w:type="dxa"/>
            <w:vMerge/>
            <w:vAlign w:val="center"/>
          </w:tcPr>
          <w:p w:rsidR="00A7534C" w:rsidRPr="00EF08C0" w:rsidRDefault="00A7534C">
            <w:pPr>
              <w:spacing w:line="420" w:lineRule="exact"/>
              <w:rPr>
                <w:rFonts w:ascii="仿宋" w:eastAsia="仿宋" w:hAnsi="仿宋" w:cs="宋体"/>
                <w:sz w:val="24"/>
              </w:rPr>
            </w:pPr>
          </w:p>
        </w:tc>
        <w:tc>
          <w:tcPr>
            <w:tcW w:w="8736" w:type="dxa"/>
            <w:gridSpan w:val="2"/>
            <w:vAlign w:val="center"/>
          </w:tcPr>
          <w:p w:rsidR="00A7534C" w:rsidRPr="00EF08C0" w:rsidRDefault="0041798C">
            <w:pPr>
              <w:adjustRightInd w:val="0"/>
              <w:spacing w:line="420" w:lineRule="exact"/>
              <w:rPr>
                <w:rFonts w:ascii="仿宋" w:eastAsia="仿宋" w:hAnsi="仿宋" w:cs="宋体"/>
                <w:snapToGrid w:val="0"/>
                <w:kern w:val="28"/>
                <w:sz w:val="24"/>
              </w:rPr>
            </w:pPr>
            <w:sdt>
              <w:sdtPr>
                <w:rPr>
                  <w:rFonts w:ascii="仿宋" w:eastAsia="仿宋" w:hAnsi="仿宋" w:cs="宋体" w:hint="eastAsia"/>
                  <w:kern w:val="0"/>
                  <w:sz w:val="24"/>
                </w:rPr>
                <w:id w:val="147456572"/>
              </w:sdtPr>
              <w:sdtEndPr/>
              <w:sdtContent>
                <w:r w:rsidR="00F0228F" w:rsidRPr="00EF08C0">
                  <w:rPr>
                    <w:rFonts w:ascii="Segoe UI Symbol" w:eastAsia="仿宋" w:hAnsi="Segoe UI Symbol" w:cs="Segoe UI Symbol"/>
                    <w:kern w:val="0"/>
                    <w:sz w:val="24"/>
                  </w:rPr>
                  <w:t>☐</w:t>
                </w:r>
              </w:sdtContent>
            </w:sdt>
            <w:r w:rsidR="00F0228F" w:rsidRPr="00EF08C0">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A7534C" w:rsidRPr="00EF08C0" w:rsidRDefault="0041798C">
            <w:pPr>
              <w:spacing w:line="420" w:lineRule="exact"/>
              <w:rPr>
                <w:rFonts w:ascii="仿宋" w:eastAsia="仿宋" w:hAnsi="仿宋" w:cs="宋体"/>
                <w:b/>
                <w:sz w:val="24"/>
              </w:rPr>
            </w:pPr>
            <w:sdt>
              <w:sdtPr>
                <w:rPr>
                  <w:rFonts w:ascii="仿宋" w:eastAsia="仿宋" w:hAnsi="仿宋" w:cs="宋体" w:hint="eastAsia"/>
                  <w:kern w:val="0"/>
                  <w:sz w:val="24"/>
                </w:rPr>
                <w:id w:val="147466722"/>
              </w:sdtPr>
              <w:sdtEndPr/>
              <w:sdtContent>
                <w:sdt>
                  <w:sdtPr>
                    <w:rPr>
                      <w:rFonts w:ascii="仿宋" w:eastAsia="仿宋" w:hAnsi="仿宋" w:cs="宋体" w:hint="eastAsia"/>
                      <w:kern w:val="0"/>
                      <w:sz w:val="24"/>
                    </w:rPr>
                    <w:id w:val="147459063"/>
                  </w:sdtPr>
                  <w:sdtEndPr/>
                  <w:sdtContent>
                    <w:r w:rsidR="00F0228F" w:rsidRPr="00EF08C0">
                      <w:rPr>
                        <w:rFonts w:ascii="Segoe UI Symbol" w:eastAsia="仿宋" w:hAnsi="Segoe UI Symbol" w:cs="Segoe UI Symbol"/>
                        <w:kern w:val="0"/>
                        <w:sz w:val="24"/>
                      </w:rPr>
                      <w:t>☐</w:t>
                    </w:r>
                  </w:sdtContent>
                </w:sdt>
              </w:sdtContent>
            </w:sdt>
            <w:r w:rsidR="00F0228F" w:rsidRPr="00EF08C0">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EF08C0" w:rsidRPr="00EF08C0">
        <w:trPr>
          <w:trHeight w:val="546"/>
        </w:trPr>
        <w:tc>
          <w:tcPr>
            <w:tcW w:w="87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19</w:t>
            </w:r>
          </w:p>
        </w:tc>
        <w:tc>
          <w:tcPr>
            <w:tcW w:w="8736" w:type="dxa"/>
            <w:gridSpan w:val="2"/>
            <w:vAlign w:val="center"/>
          </w:tcPr>
          <w:p w:rsidR="00A7534C" w:rsidRPr="00EF08C0" w:rsidRDefault="00F0228F">
            <w:pPr>
              <w:adjustRightInd w:val="0"/>
              <w:spacing w:line="420" w:lineRule="exact"/>
              <w:rPr>
                <w:rFonts w:ascii="仿宋" w:eastAsia="仿宋" w:hAnsi="仿宋" w:cs="宋体"/>
                <w:b/>
                <w:kern w:val="0"/>
                <w:sz w:val="24"/>
              </w:rPr>
            </w:pPr>
            <w:r w:rsidRPr="00EF08C0">
              <w:rPr>
                <w:rFonts w:ascii="仿宋" w:eastAsia="仿宋" w:hAnsi="仿宋" w:cs="宋体" w:hint="eastAsia"/>
                <w:b/>
                <w:kern w:val="0"/>
                <w:sz w:val="24"/>
              </w:rPr>
              <w:t>中标单位需支付以下费用，并在投标报价中自行考虑：</w:t>
            </w:r>
          </w:p>
          <w:p w:rsidR="00A7534C" w:rsidRPr="00EF08C0" w:rsidRDefault="00F0228F">
            <w:pPr>
              <w:adjustRightInd w:val="0"/>
              <w:spacing w:line="420" w:lineRule="exact"/>
              <w:rPr>
                <w:rFonts w:ascii="仿宋" w:eastAsia="仿宋" w:hAnsi="仿宋" w:cs="宋体"/>
                <w:kern w:val="0"/>
                <w:sz w:val="24"/>
              </w:rPr>
            </w:pPr>
            <w:r w:rsidRPr="00EF08C0">
              <w:rPr>
                <w:rFonts w:ascii="仿宋" w:eastAsia="仿宋" w:hAnsi="仿宋" w:cs="宋体" w:hint="eastAsia"/>
                <w:kern w:val="0"/>
                <w:sz w:val="24"/>
              </w:rPr>
              <w:t>供应商须向招标代理机构按如下标准和规定交纳中标服务费：</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（1）采购代理服务费按下列服务招标差额定率累进法计算方式计取后由供应商支付。</w:t>
            </w:r>
          </w:p>
          <w:tbl>
            <w:tblPr>
              <w:tblW w:w="6483"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945"/>
              <w:gridCol w:w="1132"/>
              <w:gridCol w:w="1274"/>
              <w:gridCol w:w="1132"/>
            </w:tblGrid>
            <w:tr w:rsidR="00EF08C0" w:rsidRPr="00EF08C0">
              <w:trPr>
                <w:trHeight w:val="702"/>
                <w:tblCellSpacing w:w="0" w:type="dxa"/>
                <w:jc w:val="center"/>
              </w:trPr>
              <w:tc>
                <w:tcPr>
                  <w:tcW w:w="2945" w:type="dxa"/>
                  <w:shd w:val="clear" w:color="auto" w:fill="auto"/>
                  <w:vAlign w:val="center"/>
                </w:tcPr>
                <w:p w:rsidR="00A7534C" w:rsidRPr="00EF08C0" w:rsidRDefault="00F0228F">
                  <w:pPr>
                    <w:widowControl/>
                    <w:spacing w:line="420" w:lineRule="exact"/>
                    <w:jc w:val="center"/>
                    <w:rPr>
                      <w:rFonts w:ascii="仿宋" w:eastAsia="仿宋" w:hAnsi="仿宋" w:cs="仿宋"/>
                      <w:b/>
                      <w:bCs/>
                      <w:kern w:val="0"/>
                      <w:sz w:val="24"/>
                      <w:lang w:bidi="ar"/>
                    </w:rPr>
                  </w:pPr>
                  <w:r w:rsidRPr="00EF08C0">
                    <w:rPr>
                      <w:rFonts w:ascii="仿宋" w:eastAsia="仿宋" w:hAnsi="仿宋" w:cs="仿宋" w:hint="eastAsia"/>
                      <w:b/>
                      <w:bCs/>
                      <w:kern w:val="0"/>
                      <w:sz w:val="24"/>
                      <w:lang w:bidi="ar"/>
                    </w:rPr>
                    <w:t>服务类型</w:t>
                  </w:r>
                </w:p>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b/>
                      <w:bCs/>
                      <w:kern w:val="0"/>
                      <w:sz w:val="24"/>
                      <w:lang w:bidi="ar"/>
                    </w:rPr>
                    <w:t>中标额（万元）</w:t>
                  </w:r>
                </w:p>
              </w:tc>
              <w:tc>
                <w:tcPr>
                  <w:tcW w:w="1132" w:type="dxa"/>
                  <w:shd w:val="clear" w:color="auto" w:fill="auto"/>
                  <w:vAlign w:val="center"/>
                </w:tcPr>
                <w:p w:rsidR="00A7534C" w:rsidRPr="00EF08C0" w:rsidRDefault="00F0228F">
                  <w:pPr>
                    <w:pStyle w:val="afc"/>
                    <w:spacing w:line="420" w:lineRule="exact"/>
                    <w:jc w:val="center"/>
                    <w:rPr>
                      <w:rFonts w:ascii="仿宋" w:eastAsia="仿宋" w:hAnsi="仿宋" w:cs="仿宋"/>
                      <w:color w:val="auto"/>
                      <w:sz w:val="24"/>
                      <w:szCs w:val="24"/>
                    </w:rPr>
                  </w:pPr>
                  <w:r w:rsidRPr="00EF08C0">
                    <w:rPr>
                      <w:rFonts w:ascii="仿宋" w:eastAsia="仿宋" w:hAnsi="仿宋" w:cs="仿宋" w:hint="eastAsia"/>
                      <w:b/>
                      <w:bCs/>
                      <w:color w:val="auto"/>
                      <w:sz w:val="24"/>
                      <w:szCs w:val="24"/>
                    </w:rPr>
                    <w:t>货物招标</w:t>
                  </w:r>
                </w:p>
              </w:tc>
              <w:tc>
                <w:tcPr>
                  <w:tcW w:w="1274"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b/>
                      <w:bCs/>
                      <w:kern w:val="0"/>
                      <w:sz w:val="24"/>
                      <w:lang w:bidi="ar"/>
                    </w:rPr>
                    <w:t>服务招标</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b/>
                      <w:bCs/>
                      <w:kern w:val="0"/>
                      <w:sz w:val="24"/>
                      <w:lang w:bidi="ar"/>
                    </w:rPr>
                    <w:t>工程招标</w:t>
                  </w:r>
                </w:p>
              </w:tc>
            </w:tr>
            <w:tr w:rsidR="00EF08C0" w:rsidRPr="00EF08C0">
              <w:trPr>
                <w:trHeight w:val="211"/>
                <w:tblCellSpacing w:w="0" w:type="dxa"/>
                <w:jc w:val="center"/>
              </w:trPr>
              <w:tc>
                <w:tcPr>
                  <w:tcW w:w="2945"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100以下</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1.5％</w:t>
                  </w:r>
                </w:p>
              </w:tc>
              <w:tc>
                <w:tcPr>
                  <w:tcW w:w="1274"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1.5％</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1.0％</w:t>
                  </w:r>
                </w:p>
              </w:tc>
            </w:tr>
            <w:tr w:rsidR="00EF08C0" w:rsidRPr="00EF08C0">
              <w:trPr>
                <w:trHeight w:val="211"/>
                <w:tblCellSpacing w:w="0" w:type="dxa"/>
                <w:jc w:val="center"/>
              </w:trPr>
              <w:tc>
                <w:tcPr>
                  <w:tcW w:w="2945"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100—500</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1.1％</w:t>
                  </w:r>
                </w:p>
              </w:tc>
              <w:tc>
                <w:tcPr>
                  <w:tcW w:w="1274"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0.8％</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0.7％</w:t>
                  </w:r>
                </w:p>
              </w:tc>
            </w:tr>
            <w:tr w:rsidR="00EF08C0" w:rsidRPr="00EF08C0">
              <w:trPr>
                <w:trHeight w:val="211"/>
                <w:tblCellSpacing w:w="0" w:type="dxa"/>
                <w:jc w:val="center"/>
              </w:trPr>
              <w:tc>
                <w:tcPr>
                  <w:tcW w:w="2945"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500—1000</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0.8％</w:t>
                  </w:r>
                </w:p>
              </w:tc>
              <w:tc>
                <w:tcPr>
                  <w:tcW w:w="1274"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0.45％</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0.55％</w:t>
                  </w:r>
                </w:p>
              </w:tc>
            </w:tr>
            <w:tr w:rsidR="00EF08C0" w:rsidRPr="00EF08C0">
              <w:trPr>
                <w:trHeight w:val="211"/>
                <w:tblCellSpacing w:w="0" w:type="dxa"/>
                <w:jc w:val="center"/>
              </w:trPr>
              <w:tc>
                <w:tcPr>
                  <w:tcW w:w="2945"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1000—5000</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0.5％</w:t>
                  </w:r>
                </w:p>
              </w:tc>
              <w:tc>
                <w:tcPr>
                  <w:tcW w:w="1274"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0.25％</w:t>
                  </w:r>
                </w:p>
              </w:tc>
              <w:tc>
                <w:tcPr>
                  <w:tcW w:w="1132" w:type="dxa"/>
                  <w:shd w:val="clear" w:color="auto" w:fill="auto"/>
                  <w:vAlign w:val="center"/>
                </w:tcPr>
                <w:p w:rsidR="00A7534C" w:rsidRPr="00EF08C0" w:rsidRDefault="00F0228F">
                  <w:pPr>
                    <w:widowControl/>
                    <w:spacing w:line="420" w:lineRule="exact"/>
                    <w:jc w:val="center"/>
                    <w:rPr>
                      <w:rFonts w:ascii="仿宋" w:eastAsia="仿宋" w:hAnsi="仿宋" w:cs="仿宋"/>
                      <w:sz w:val="24"/>
                    </w:rPr>
                  </w:pPr>
                  <w:r w:rsidRPr="00EF08C0">
                    <w:rPr>
                      <w:rFonts w:ascii="仿宋" w:eastAsia="仿宋" w:hAnsi="仿宋" w:cs="仿宋" w:hint="eastAsia"/>
                      <w:kern w:val="0"/>
                      <w:sz w:val="24"/>
                      <w:lang w:bidi="ar"/>
                    </w:rPr>
                    <w:t>0.35％</w:t>
                  </w:r>
                </w:p>
              </w:tc>
            </w:tr>
          </w:tbl>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 xml:space="preserve">（2）中标服务费的交纳方式： </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用银行支票、汇票、电汇、现金等付款方式直接交纳中标服务费。</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公司名称：浙江</w:t>
            </w:r>
            <w:proofErr w:type="gramStart"/>
            <w:r w:rsidRPr="00EF08C0">
              <w:rPr>
                <w:rFonts w:ascii="仿宋" w:eastAsia="仿宋" w:hAnsi="仿宋" w:cs="宋体" w:hint="eastAsia"/>
                <w:sz w:val="24"/>
              </w:rPr>
              <w:t>东腾利</w:t>
            </w:r>
            <w:proofErr w:type="gramEnd"/>
            <w:r w:rsidRPr="00EF08C0">
              <w:rPr>
                <w:rFonts w:ascii="仿宋" w:eastAsia="仿宋" w:hAnsi="仿宋" w:cs="宋体" w:hint="eastAsia"/>
                <w:sz w:val="24"/>
              </w:rPr>
              <w:t>成招标代理有限公司</w:t>
            </w:r>
          </w:p>
          <w:p w:rsidR="00A7534C" w:rsidRPr="00EF08C0" w:rsidRDefault="00F0228F">
            <w:pPr>
              <w:spacing w:line="420" w:lineRule="exact"/>
              <w:jc w:val="left"/>
              <w:rPr>
                <w:rFonts w:ascii="仿宋" w:eastAsia="仿宋" w:hAnsi="仿宋" w:cs="宋体"/>
                <w:sz w:val="24"/>
              </w:rPr>
            </w:pPr>
            <w:proofErr w:type="gramStart"/>
            <w:r w:rsidRPr="00EF08C0">
              <w:rPr>
                <w:rFonts w:ascii="仿宋" w:eastAsia="仿宋" w:hAnsi="仿宋" w:cs="宋体" w:hint="eastAsia"/>
                <w:sz w:val="24"/>
              </w:rPr>
              <w:t>账</w:t>
            </w:r>
            <w:proofErr w:type="gramEnd"/>
            <w:r w:rsidRPr="00EF08C0">
              <w:rPr>
                <w:rFonts w:ascii="仿宋" w:eastAsia="仿宋" w:hAnsi="仿宋" w:cs="宋体" w:hint="eastAsia"/>
                <w:sz w:val="24"/>
              </w:rPr>
              <w:t xml:space="preserve">    号：19545201040012508</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开 户 行：中国农业银行股份有限公司绍兴广场支行</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 xml:space="preserve">（3）领取中标通知书前交纳。  </w:t>
            </w:r>
          </w:p>
        </w:tc>
      </w:tr>
      <w:tr w:rsidR="00EF08C0" w:rsidRPr="00EF08C0">
        <w:trPr>
          <w:trHeight w:val="396"/>
        </w:trPr>
        <w:tc>
          <w:tcPr>
            <w:tcW w:w="9606" w:type="dxa"/>
            <w:gridSpan w:val="3"/>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解释：凡涉及本招标文件的解释权属于采购人。</w:t>
            </w:r>
          </w:p>
        </w:tc>
      </w:tr>
      <w:tr w:rsidR="00EF08C0" w:rsidRPr="00EF08C0">
        <w:trPr>
          <w:trHeight w:val="850"/>
        </w:trPr>
        <w:tc>
          <w:tcPr>
            <w:tcW w:w="9606" w:type="dxa"/>
            <w:gridSpan w:val="3"/>
            <w:vAlign w:val="center"/>
          </w:tcPr>
          <w:p w:rsidR="00A7534C" w:rsidRPr="00EF08C0" w:rsidRDefault="00F0228F">
            <w:pPr>
              <w:spacing w:line="420" w:lineRule="exact"/>
              <w:rPr>
                <w:rFonts w:ascii="仿宋" w:eastAsia="仿宋" w:hAnsi="仿宋" w:cs="宋体"/>
                <w:b/>
                <w:sz w:val="24"/>
              </w:rPr>
            </w:pPr>
            <w:r w:rsidRPr="00EF08C0">
              <w:rPr>
                <w:rFonts w:ascii="仿宋" w:eastAsia="仿宋" w:hAnsi="仿宋" w:cs="宋体" w:hint="eastAsia"/>
                <w:b/>
                <w:sz w:val="24"/>
              </w:rPr>
              <w:t>注：供应商放弃中标资格或因质疑、投诉被取消中标资格或不能履行合同的，本项目重新组织采购。</w:t>
            </w:r>
          </w:p>
        </w:tc>
      </w:tr>
    </w:tbl>
    <w:bookmarkEnd w:id="4"/>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一、总则</w:t>
      </w:r>
    </w:p>
    <w:p w:rsidR="00A7534C" w:rsidRPr="00EF08C0" w:rsidRDefault="00F0228F">
      <w:pPr>
        <w:widowControl/>
        <w:kinsoku w:val="0"/>
        <w:autoSpaceDE w:val="0"/>
        <w:autoSpaceDN w:val="0"/>
        <w:adjustRightInd w:val="0"/>
        <w:snapToGrid w:val="0"/>
        <w:spacing w:before="78" w:line="420" w:lineRule="exact"/>
        <w:ind w:firstLineChars="200" w:firstLine="454"/>
        <w:jc w:val="left"/>
        <w:textAlignment w:val="baseline"/>
        <w:outlineLvl w:val="1"/>
        <w:rPr>
          <w:rFonts w:ascii="仿宋" w:eastAsia="仿宋" w:hAnsi="仿宋" w:cs="仿宋"/>
          <w:snapToGrid w:val="0"/>
          <w:kern w:val="0"/>
          <w:sz w:val="24"/>
        </w:rPr>
      </w:pPr>
      <w:r w:rsidRPr="00EF08C0">
        <w:rPr>
          <w:rFonts w:ascii="仿宋" w:eastAsia="仿宋" w:hAnsi="仿宋" w:cs="仿宋"/>
          <w:b/>
          <w:bCs/>
          <w:snapToGrid w:val="0"/>
          <w:spacing w:val="-7"/>
          <w:kern w:val="0"/>
          <w:sz w:val="24"/>
        </w:rPr>
        <w:t>1.适用范围</w:t>
      </w:r>
    </w:p>
    <w:p w:rsidR="00A7534C" w:rsidRPr="00EF08C0" w:rsidRDefault="00F0228F">
      <w:pPr>
        <w:widowControl/>
        <w:kinsoku w:val="0"/>
        <w:autoSpaceDE w:val="0"/>
        <w:autoSpaceDN w:val="0"/>
        <w:adjustRightInd w:val="0"/>
        <w:snapToGrid w:val="0"/>
        <w:spacing w:before="152" w:line="420" w:lineRule="exact"/>
        <w:ind w:right="6" w:firstLineChars="200" w:firstLine="472"/>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本招标文件适用于该项目的招标、投标、开标、资格审查及信用信息查询、</w:t>
      </w:r>
      <w:r w:rsidRPr="00EF08C0">
        <w:rPr>
          <w:rFonts w:ascii="仿宋" w:eastAsia="仿宋" w:hAnsi="仿宋" w:cs="仿宋"/>
          <w:snapToGrid w:val="0"/>
          <w:spacing w:val="2"/>
          <w:kern w:val="0"/>
          <w:sz w:val="24"/>
        </w:rPr>
        <w:t xml:space="preserve"> </w:t>
      </w:r>
      <w:r w:rsidRPr="00EF08C0">
        <w:rPr>
          <w:rFonts w:ascii="仿宋" w:eastAsia="仿宋" w:hAnsi="仿宋" w:cs="仿宋"/>
          <w:snapToGrid w:val="0"/>
          <w:spacing w:val="-1"/>
          <w:kern w:val="0"/>
          <w:sz w:val="24"/>
        </w:rPr>
        <w:t>评标、定标、合同、验收等行为（法律、法规另有规定的，从其规定）。</w:t>
      </w:r>
    </w:p>
    <w:p w:rsidR="00A7534C" w:rsidRPr="00EF08C0" w:rsidRDefault="00F0228F">
      <w:pPr>
        <w:widowControl/>
        <w:kinsoku w:val="0"/>
        <w:autoSpaceDE w:val="0"/>
        <w:autoSpaceDN w:val="0"/>
        <w:adjustRightInd w:val="0"/>
        <w:snapToGrid w:val="0"/>
        <w:spacing w:before="40" w:line="420" w:lineRule="exact"/>
        <w:ind w:firstLineChars="200" w:firstLine="458"/>
        <w:jc w:val="left"/>
        <w:textAlignment w:val="baseline"/>
        <w:outlineLvl w:val="0"/>
        <w:rPr>
          <w:rFonts w:ascii="仿宋" w:eastAsia="仿宋" w:hAnsi="仿宋" w:cs="仿宋"/>
          <w:snapToGrid w:val="0"/>
          <w:kern w:val="0"/>
          <w:sz w:val="24"/>
        </w:rPr>
      </w:pPr>
      <w:r w:rsidRPr="00EF08C0">
        <w:rPr>
          <w:rFonts w:ascii="仿宋" w:eastAsia="仿宋" w:hAnsi="仿宋" w:cs="仿宋"/>
          <w:b/>
          <w:bCs/>
          <w:snapToGrid w:val="0"/>
          <w:spacing w:val="-6"/>
          <w:kern w:val="0"/>
          <w:sz w:val="24"/>
        </w:rPr>
        <w:t>2.定义</w:t>
      </w:r>
    </w:p>
    <w:p w:rsidR="00A7534C" w:rsidRPr="00EF08C0" w:rsidRDefault="00F0228F">
      <w:pPr>
        <w:widowControl/>
        <w:kinsoku w:val="0"/>
        <w:autoSpaceDE w:val="0"/>
        <w:autoSpaceDN w:val="0"/>
        <w:adjustRightInd w:val="0"/>
        <w:snapToGrid w:val="0"/>
        <w:spacing w:before="148" w:line="420" w:lineRule="exact"/>
        <w:ind w:firstLineChars="200" w:firstLine="472"/>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2.1 “采购人</w:t>
      </w:r>
      <w:r w:rsidRPr="00EF08C0">
        <w:rPr>
          <w:rFonts w:ascii="仿宋" w:eastAsia="仿宋" w:hAnsi="仿宋" w:cs="仿宋"/>
          <w:snapToGrid w:val="0"/>
          <w:spacing w:val="-79"/>
          <w:kern w:val="0"/>
          <w:sz w:val="24"/>
        </w:rPr>
        <w:t xml:space="preserve"> </w:t>
      </w:r>
      <w:r w:rsidRPr="00EF08C0">
        <w:rPr>
          <w:rFonts w:ascii="仿宋" w:eastAsia="仿宋" w:hAnsi="仿宋" w:cs="仿宋"/>
          <w:snapToGrid w:val="0"/>
          <w:spacing w:val="-2"/>
          <w:kern w:val="0"/>
          <w:sz w:val="24"/>
        </w:rPr>
        <w:t>”系指招标公告中载明的本项目的采购人。</w:t>
      </w:r>
    </w:p>
    <w:p w:rsidR="00A7534C" w:rsidRPr="00EF08C0" w:rsidRDefault="00F0228F">
      <w:pPr>
        <w:widowControl/>
        <w:kinsoku w:val="0"/>
        <w:autoSpaceDE w:val="0"/>
        <w:autoSpaceDN w:val="0"/>
        <w:adjustRightInd w:val="0"/>
        <w:snapToGrid w:val="0"/>
        <w:spacing w:before="151" w:line="420" w:lineRule="exact"/>
        <w:ind w:firstLineChars="200" w:firstLine="476"/>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2.2 “采购代理机构</w:t>
      </w:r>
      <w:r w:rsidRPr="00EF08C0">
        <w:rPr>
          <w:rFonts w:ascii="仿宋" w:eastAsia="仿宋" w:hAnsi="仿宋" w:cs="仿宋"/>
          <w:snapToGrid w:val="0"/>
          <w:spacing w:val="-88"/>
          <w:kern w:val="0"/>
          <w:sz w:val="24"/>
        </w:rPr>
        <w:t xml:space="preserve"> </w:t>
      </w:r>
      <w:r w:rsidRPr="00EF08C0">
        <w:rPr>
          <w:rFonts w:ascii="仿宋" w:eastAsia="仿宋" w:hAnsi="仿宋" w:cs="仿宋"/>
          <w:snapToGrid w:val="0"/>
          <w:spacing w:val="-1"/>
          <w:kern w:val="0"/>
          <w:sz w:val="24"/>
        </w:rPr>
        <w:t>”系指招标公告中载明</w:t>
      </w:r>
      <w:r w:rsidRPr="00EF08C0">
        <w:rPr>
          <w:rFonts w:ascii="仿宋" w:eastAsia="仿宋" w:hAnsi="仿宋" w:cs="仿宋"/>
          <w:snapToGrid w:val="0"/>
          <w:spacing w:val="-2"/>
          <w:kern w:val="0"/>
          <w:sz w:val="24"/>
        </w:rPr>
        <w:t>的本项目的采购代理机构。</w:t>
      </w:r>
    </w:p>
    <w:p w:rsidR="00A7534C" w:rsidRPr="00EF08C0" w:rsidRDefault="00F0228F">
      <w:pPr>
        <w:widowControl/>
        <w:kinsoku w:val="0"/>
        <w:autoSpaceDE w:val="0"/>
        <w:autoSpaceDN w:val="0"/>
        <w:adjustRightInd w:val="0"/>
        <w:snapToGrid w:val="0"/>
        <w:spacing w:before="149" w:line="420" w:lineRule="exact"/>
        <w:ind w:right="83" w:firstLineChars="200" w:firstLine="484"/>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2.3 “投标人</w:t>
      </w:r>
      <w:r w:rsidRPr="00EF08C0">
        <w:rPr>
          <w:rFonts w:ascii="仿宋" w:eastAsia="仿宋" w:hAnsi="仿宋" w:cs="仿宋"/>
          <w:snapToGrid w:val="0"/>
          <w:spacing w:val="-83"/>
          <w:kern w:val="0"/>
          <w:sz w:val="24"/>
        </w:rPr>
        <w:t xml:space="preserve"> </w:t>
      </w:r>
      <w:r w:rsidRPr="00EF08C0">
        <w:rPr>
          <w:rFonts w:ascii="仿宋" w:eastAsia="仿宋" w:hAnsi="仿宋" w:cs="仿宋"/>
          <w:snapToGrid w:val="0"/>
          <w:spacing w:val="1"/>
          <w:kern w:val="0"/>
          <w:sz w:val="24"/>
        </w:rPr>
        <w:t>”“供应商</w:t>
      </w:r>
      <w:r w:rsidRPr="00EF08C0">
        <w:rPr>
          <w:rFonts w:ascii="仿宋" w:eastAsia="仿宋" w:hAnsi="仿宋" w:cs="仿宋"/>
          <w:snapToGrid w:val="0"/>
          <w:spacing w:val="-83"/>
          <w:kern w:val="0"/>
          <w:sz w:val="24"/>
        </w:rPr>
        <w:t xml:space="preserve"> </w:t>
      </w:r>
      <w:r w:rsidRPr="00EF08C0">
        <w:rPr>
          <w:rFonts w:ascii="仿宋" w:eastAsia="仿宋" w:hAnsi="仿宋" w:cs="仿宋"/>
          <w:snapToGrid w:val="0"/>
          <w:spacing w:val="1"/>
          <w:kern w:val="0"/>
          <w:sz w:val="24"/>
        </w:rPr>
        <w:t>”系指是指响应招标、参加投标竞争的法</w:t>
      </w:r>
      <w:r w:rsidRPr="00EF08C0">
        <w:rPr>
          <w:rFonts w:ascii="仿宋" w:eastAsia="仿宋" w:hAnsi="仿宋" w:cs="仿宋"/>
          <w:snapToGrid w:val="0"/>
          <w:kern w:val="0"/>
          <w:sz w:val="24"/>
        </w:rPr>
        <w:t>人、其</w:t>
      </w:r>
      <w:r w:rsidRPr="00EF08C0">
        <w:rPr>
          <w:rFonts w:ascii="仿宋" w:eastAsia="仿宋" w:hAnsi="仿宋" w:cs="仿宋"/>
          <w:snapToGrid w:val="0"/>
          <w:spacing w:val="-2"/>
          <w:kern w:val="0"/>
          <w:sz w:val="24"/>
        </w:rPr>
        <w:t>他组织或者自然人。</w:t>
      </w:r>
    </w:p>
    <w:p w:rsidR="00A7534C" w:rsidRPr="00EF08C0" w:rsidRDefault="00F0228F">
      <w:pPr>
        <w:widowControl/>
        <w:kinsoku w:val="0"/>
        <w:autoSpaceDE w:val="0"/>
        <w:autoSpaceDN w:val="0"/>
        <w:adjustRightInd w:val="0"/>
        <w:snapToGrid w:val="0"/>
        <w:spacing w:before="152" w:line="420" w:lineRule="exact"/>
        <w:ind w:right="85" w:firstLineChars="200" w:firstLine="484"/>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2.4 “</w:t>
      </w:r>
      <w:r w:rsidRPr="00EF08C0">
        <w:rPr>
          <w:rFonts w:ascii="仿宋" w:eastAsia="仿宋" w:hAnsi="仿宋" w:cs="仿宋"/>
          <w:snapToGrid w:val="0"/>
          <w:spacing w:val="-88"/>
          <w:kern w:val="0"/>
          <w:sz w:val="24"/>
        </w:rPr>
        <w:t xml:space="preserve"> </w:t>
      </w:r>
      <w:r w:rsidRPr="00EF08C0">
        <w:rPr>
          <w:rFonts w:ascii="仿宋" w:eastAsia="仿宋" w:hAnsi="仿宋" w:cs="仿宋"/>
          <w:snapToGrid w:val="0"/>
          <w:spacing w:val="1"/>
          <w:kern w:val="0"/>
          <w:sz w:val="24"/>
        </w:rPr>
        <w:t>负责人</w:t>
      </w:r>
      <w:r w:rsidRPr="00EF08C0">
        <w:rPr>
          <w:rFonts w:ascii="仿宋" w:eastAsia="仿宋" w:hAnsi="仿宋" w:cs="仿宋"/>
          <w:snapToGrid w:val="0"/>
          <w:spacing w:val="-84"/>
          <w:kern w:val="0"/>
          <w:sz w:val="24"/>
        </w:rPr>
        <w:t xml:space="preserve"> </w:t>
      </w:r>
      <w:r w:rsidRPr="00EF08C0">
        <w:rPr>
          <w:rFonts w:ascii="仿宋" w:eastAsia="仿宋" w:hAnsi="仿宋" w:cs="仿宋"/>
          <w:snapToGrid w:val="0"/>
          <w:spacing w:val="1"/>
          <w:kern w:val="0"/>
          <w:sz w:val="24"/>
        </w:rPr>
        <w:t>”系指法人企业的法定负责人，或其他组织为法律、行政法</w:t>
      </w:r>
      <w:r w:rsidRPr="00EF08C0">
        <w:rPr>
          <w:rFonts w:ascii="仿宋" w:eastAsia="仿宋" w:hAnsi="仿宋" w:cs="仿宋"/>
          <w:snapToGrid w:val="0"/>
          <w:kern w:val="0"/>
          <w:sz w:val="24"/>
        </w:rPr>
        <w:t xml:space="preserve"> </w:t>
      </w:r>
      <w:proofErr w:type="gramStart"/>
      <w:r w:rsidRPr="00EF08C0">
        <w:rPr>
          <w:rFonts w:ascii="仿宋" w:eastAsia="仿宋" w:hAnsi="仿宋" w:cs="仿宋"/>
          <w:snapToGrid w:val="0"/>
          <w:spacing w:val="-1"/>
          <w:kern w:val="0"/>
          <w:sz w:val="24"/>
        </w:rPr>
        <w:t>规</w:t>
      </w:r>
      <w:proofErr w:type="gramEnd"/>
      <w:r w:rsidRPr="00EF08C0">
        <w:rPr>
          <w:rFonts w:ascii="仿宋" w:eastAsia="仿宋" w:hAnsi="仿宋" w:cs="仿宋"/>
          <w:snapToGrid w:val="0"/>
          <w:spacing w:val="-1"/>
          <w:kern w:val="0"/>
          <w:sz w:val="24"/>
        </w:rPr>
        <w:t>规定代表单位行使职权的主要负责人，或自然人本人。</w:t>
      </w:r>
    </w:p>
    <w:p w:rsidR="00A7534C" w:rsidRPr="00EF08C0" w:rsidRDefault="00F0228F">
      <w:pPr>
        <w:widowControl/>
        <w:kinsoku w:val="0"/>
        <w:autoSpaceDE w:val="0"/>
        <w:autoSpaceDN w:val="0"/>
        <w:adjustRightInd w:val="0"/>
        <w:snapToGrid w:val="0"/>
        <w:spacing w:before="155" w:line="420" w:lineRule="exact"/>
        <w:ind w:firstLineChars="200" w:firstLine="468"/>
        <w:jc w:val="left"/>
        <w:textAlignment w:val="baseline"/>
        <w:rPr>
          <w:rFonts w:ascii="仿宋" w:eastAsia="仿宋" w:hAnsi="仿宋" w:cs="仿宋"/>
          <w:snapToGrid w:val="0"/>
          <w:kern w:val="0"/>
          <w:sz w:val="24"/>
        </w:rPr>
      </w:pPr>
      <w:r w:rsidRPr="00EF08C0">
        <w:rPr>
          <w:rFonts w:ascii="仿宋" w:eastAsia="仿宋" w:hAnsi="仿宋" w:cs="仿宋"/>
          <w:snapToGrid w:val="0"/>
          <w:spacing w:val="-3"/>
          <w:kern w:val="0"/>
          <w:sz w:val="24"/>
        </w:rPr>
        <w:t>2.5“★</w:t>
      </w:r>
      <w:r w:rsidRPr="00EF08C0">
        <w:rPr>
          <w:rFonts w:ascii="仿宋" w:eastAsia="仿宋" w:hAnsi="仿宋" w:cs="仿宋"/>
          <w:snapToGrid w:val="0"/>
          <w:spacing w:val="-88"/>
          <w:kern w:val="0"/>
          <w:sz w:val="24"/>
        </w:rPr>
        <w:t xml:space="preserve"> </w:t>
      </w:r>
      <w:r w:rsidRPr="00EF08C0">
        <w:rPr>
          <w:rFonts w:ascii="仿宋" w:eastAsia="仿宋" w:hAnsi="仿宋" w:cs="仿宋"/>
          <w:snapToGrid w:val="0"/>
          <w:spacing w:val="-3"/>
          <w:kern w:val="0"/>
          <w:sz w:val="24"/>
        </w:rPr>
        <w:t>”系指实质性指标要求条款，“▲</w:t>
      </w:r>
      <w:r w:rsidRPr="00EF08C0">
        <w:rPr>
          <w:rFonts w:ascii="仿宋" w:eastAsia="仿宋" w:hAnsi="仿宋" w:cs="仿宋"/>
          <w:snapToGrid w:val="0"/>
          <w:spacing w:val="-88"/>
          <w:kern w:val="0"/>
          <w:sz w:val="24"/>
        </w:rPr>
        <w:t xml:space="preserve"> </w:t>
      </w:r>
      <w:r w:rsidRPr="00EF08C0">
        <w:rPr>
          <w:rFonts w:ascii="仿宋" w:eastAsia="仿宋" w:hAnsi="仿宋" w:cs="仿宋"/>
          <w:snapToGrid w:val="0"/>
          <w:spacing w:val="-3"/>
          <w:kern w:val="0"/>
          <w:sz w:val="24"/>
        </w:rPr>
        <w:t>” 系指</w:t>
      </w:r>
      <w:r w:rsidRPr="00EF08C0">
        <w:rPr>
          <w:rFonts w:ascii="仿宋" w:eastAsia="仿宋" w:hAnsi="仿宋" w:cs="仿宋"/>
          <w:snapToGrid w:val="0"/>
          <w:spacing w:val="-4"/>
          <w:kern w:val="0"/>
          <w:sz w:val="24"/>
        </w:rPr>
        <w:t>主要性能指标要求条款。</w:t>
      </w:r>
      <w:r w:rsidRPr="00EF08C0">
        <w:rPr>
          <w:rFonts w:ascii="仿宋" w:eastAsia="仿宋" w:hAnsi="仿宋" w:cs="仿宋"/>
          <w:snapToGrid w:val="0"/>
          <w:kern w:val="0"/>
          <w:sz w:val="24"/>
        </w:rPr>
        <w:t xml:space="preserve"> </w:t>
      </w:r>
      <w:r w:rsidRPr="00EF08C0">
        <w:rPr>
          <w:rFonts w:ascii="仿宋" w:eastAsia="仿宋" w:hAnsi="仿宋" w:cs="仿宋"/>
          <w:snapToGrid w:val="0"/>
          <w:spacing w:val="2"/>
          <w:kern w:val="0"/>
          <w:sz w:val="24"/>
        </w:rPr>
        <w:t>如任意一条打“★</w:t>
      </w:r>
      <w:r w:rsidRPr="00EF08C0">
        <w:rPr>
          <w:rFonts w:ascii="仿宋" w:eastAsia="仿宋" w:hAnsi="仿宋" w:cs="仿宋"/>
          <w:snapToGrid w:val="0"/>
          <w:spacing w:val="-68"/>
          <w:kern w:val="0"/>
          <w:sz w:val="24"/>
        </w:rPr>
        <w:t xml:space="preserve"> </w:t>
      </w:r>
      <w:r w:rsidRPr="00EF08C0">
        <w:rPr>
          <w:rFonts w:ascii="仿宋" w:eastAsia="仿宋" w:hAnsi="仿宋" w:cs="仿宋"/>
          <w:snapToGrid w:val="0"/>
          <w:spacing w:val="2"/>
          <w:kern w:val="0"/>
          <w:sz w:val="24"/>
        </w:rPr>
        <w:t>”的指标出现负偏离视为实质性不响应招标文件要求，作无</w:t>
      </w:r>
      <w:r w:rsidRPr="00EF08C0">
        <w:rPr>
          <w:rFonts w:ascii="仿宋" w:eastAsia="仿宋" w:hAnsi="仿宋" w:cs="仿宋"/>
          <w:snapToGrid w:val="0"/>
          <w:kern w:val="0"/>
          <w:sz w:val="24"/>
        </w:rPr>
        <w:t xml:space="preserve"> </w:t>
      </w:r>
      <w:r w:rsidRPr="00EF08C0">
        <w:rPr>
          <w:rFonts w:ascii="仿宋" w:eastAsia="仿宋" w:hAnsi="仿宋" w:cs="仿宋"/>
          <w:snapToGrid w:val="0"/>
          <w:spacing w:val="3"/>
          <w:kern w:val="0"/>
          <w:sz w:val="24"/>
        </w:rPr>
        <w:t>效投标处理；如任意一条打“▲</w:t>
      </w:r>
      <w:r w:rsidRPr="00EF08C0">
        <w:rPr>
          <w:rFonts w:ascii="仿宋" w:eastAsia="仿宋" w:hAnsi="仿宋" w:cs="仿宋"/>
          <w:snapToGrid w:val="0"/>
          <w:spacing w:val="-68"/>
          <w:kern w:val="0"/>
          <w:sz w:val="24"/>
        </w:rPr>
        <w:t xml:space="preserve"> </w:t>
      </w:r>
      <w:r w:rsidRPr="00EF08C0">
        <w:rPr>
          <w:rFonts w:ascii="仿宋" w:eastAsia="仿宋" w:hAnsi="仿宋" w:cs="仿宋"/>
          <w:snapToGrid w:val="0"/>
          <w:spacing w:val="3"/>
          <w:kern w:val="0"/>
          <w:sz w:val="24"/>
        </w:rPr>
        <w:t>”的指标出现负偏离按评分标准作扣分处理。</w:t>
      </w:r>
      <w:r w:rsidRPr="00EF08C0">
        <w:rPr>
          <w:rFonts w:ascii="仿宋" w:eastAsia="仿宋" w:hAnsi="仿宋" w:cs="仿宋"/>
          <w:snapToGrid w:val="0"/>
          <w:kern w:val="0"/>
          <w:sz w:val="24"/>
        </w:rPr>
        <w:t xml:space="preserve"> </w:t>
      </w:r>
      <w:r w:rsidRPr="00EF08C0">
        <w:rPr>
          <w:rFonts w:ascii="仿宋" w:eastAsia="仿宋" w:hAnsi="仿宋" w:cs="仿宋"/>
          <w:snapToGrid w:val="0"/>
          <w:spacing w:val="-4"/>
          <w:kern w:val="0"/>
          <w:sz w:val="24"/>
        </w:rPr>
        <w:t>“</w:t>
      </w:r>
      <w:r w:rsidRPr="00EF08C0">
        <w:rPr>
          <w:rFonts w:ascii="Segoe UI Symbol" w:eastAsia="仿宋" w:hAnsi="Segoe UI Symbol" w:cs="Segoe UI Symbol"/>
          <w:snapToGrid w:val="0"/>
          <w:spacing w:val="-4"/>
          <w:kern w:val="0"/>
          <w:sz w:val="24"/>
        </w:rPr>
        <w:t>☑</w:t>
      </w:r>
      <w:r w:rsidRPr="00EF08C0">
        <w:rPr>
          <w:rFonts w:ascii="仿宋" w:eastAsia="仿宋" w:hAnsi="仿宋" w:cs="MS Gothic"/>
          <w:snapToGrid w:val="0"/>
          <w:spacing w:val="-84"/>
          <w:kern w:val="0"/>
          <w:sz w:val="24"/>
        </w:rPr>
        <w:t xml:space="preserve"> </w:t>
      </w:r>
      <w:r w:rsidRPr="00EF08C0">
        <w:rPr>
          <w:rFonts w:ascii="仿宋" w:eastAsia="仿宋" w:hAnsi="仿宋" w:cs="仿宋"/>
          <w:snapToGrid w:val="0"/>
          <w:spacing w:val="-4"/>
          <w:kern w:val="0"/>
          <w:sz w:val="24"/>
        </w:rPr>
        <w:t>”系指适用本项目的要求，“</w:t>
      </w:r>
      <w:r w:rsidRPr="00EF08C0">
        <w:rPr>
          <w:rFonts w:ascii="仿宋" w:eastAsia="仿宋" w:hAnsi="仿宋" w:cs="MS Gothic"/>
          <w:snapToGrid w:val="0"/>
          <w:spacing w:val="-4"/>
          <w:kern w:val="0"/>
          <w:sz w:val="24"/>
        </w:rPr>
        <w:t>□</w:t>
      </w:r>
      <w:r w:rsidRPr="00EF08C0">
        <w:rPr>
          <w:rFonts w:ascii="仿宋" w:eastAsia="仿宋" w:hAnsi="仿宋" w:cs="MS Gothic"/>
          <w:snapToGrid w:val="0"/>
          <w:spacing w:val="-88"/>
          <w:kern w:val="0"/>
          <w:sz w:val="24"/>
        </w:rPr>
        <w:t xml:space="preserve"> </w:t>
      </w:r>
      <w:r w:rsidRPr="00EF08C0">
        <w:rPr>
          <w:rFonts w:ascii="仿宋" w:eastAsia="仿宋" w:hAnsi="仿宋" w:cs="仿宋"/>
          <w:snapToGrid w:val="0"/>
          <w:spacing w:val="-4"/>
          <w:kern w:val="0"/>
          <w:sz w:val="24"/>
        </w:rPr>
        <w:t>”系指不适用本项目的要求。</w:t>
      </w:r>
    </w:p>
    <w:p w:rsidR="00A7534C" w:rsidRPr="00EF08C0" w:rsidRDefault="00F0228F">
      <w:pPr>
        <w:spacing w:line="420" w:lineRule="exact"/>
        <w:ind w:firstLineChars="200" w:firstLine="482"/>
        <w:rPr>
          <w:rFonts w:ascii="仿宋" w:eastAsia="仿宋" w:hAnsi="仿宋"/>
          <w:b/>
          <w:sz w:val="24"/>
        </w:rPr>
      </w:pPr>
      <w:r w:rsidRPr="00EF08C0">
        <w:rPr>
          <w:rFonts w:ascii="仿宋" w:eastAsia="仿宋" w:hAnsi="仿宋" w:hint="eastAsia"/>
          <w:b/>
          <w:sz w:val="24"/>
        </w:rPr>
        <w:t>3.采购项目需要落实的政府采购政策</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3.2 支持绿色发展</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A7534C" w:rsidRPr="00EF08C0" w:rsidRDefault="00F0228F">
      <w:pPr>
        <w:spacing w:line="420" w:lineRule="exact"/>
        <w:ind w:firstLineChars="200" w:firstLine="480"/>
        <w:rPr>
          <w:rFonts w:ascii="仿宋" w:eastAsia="仿宋" w:hAnsi="仿宋"/>
          <w:b/>
          <w:sz w:val="24"/>
        </w:rPr>
      </w:pPr>
      <w:r w:rsidRPr="00EF08C0">
        <w:rPr>
          <w:rFonts w:ascii="仿宋" w:eastAsia="仿宋" w:hAnsi="仿宋" w:hint="eastAsia"/>
          <w:sz w:val="24"/>
        </w:rPr>
        <w:t>★3.2.2</w:t>
      </w:r>
      <w:r w:rsidRPr="00EF08C0">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w:t>
      </w:r>
      <w:r w:rsidRPr="00EF08C0">
        <w:rPr>
          <w:rFonts w:ascii="仿宋" w:eastAsia="仿宋" w:hAnsi="仿宋" w:hint="eastAsia"/>
          <w:b/>
          <w:sz w:val="24"/>
        </w:rPr>
        <w:lastRenderedPageBreak/>
        <w:t>认证证书，投标无效。</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A7534C" w:rsidRPr="00EF08C0" w:rsidRDefault="00F0228F">
      <w:pPr>
        <w:spacing w:line="420" w:lineRule="exact"/>
        <w:ind w:firstLineChars="200" w:firstLine="480"/>
        <w:rPr>
          <w:rFonts w:ascii="仿宋" w:eastAsia="仿宋" w:hAnsi="仿宋" w:cs="仿宋"/>
          <w:sz w:val="24"/>
        </w:rPr>
      </w:pPr>
      <w:r w:rsidRPr="00EF08C0">
        <w:rPr>
          <w:rFonts w:ascii="仿宋" w:eastAsia="仿宋" w:hAnsi="仿宋" w:hint="eastAsia"/>
          <w:sz w:val="24"/>
        </w:rPr>
        <w:t>3.2.5</w:t>
      </w:r>
      <w:r w:rsidRPr="00EF08C0">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EF08C0">
        <w:rPr>
          <w:rFonts w:ascii="仿宋" w:eastAsia="仿宋" w:hAnsi="仿宋" w:cs="仿宋" w:hint="eastAsia"/>
          <w:sz w:val="24"/>
        </w:rPr>
        <w:t>源不得</w:t>
      </w:r>
      <w:proofErr w:type="gramEnd"/>
      <w:r w:rsidRPr="00EF08C0">
        <w:rPr>
          <w:rFonts w:ascii="仿宋" w:eastAsia="仿宋" w:hAnsi="仿宋" w:cs="仿宋" w:hint="eastAsia"/>
          <w:sz w:val="24"/>
        </w:rPr>
        <w:t>进入作业现场施工。</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3.3</w:t>
      </w:r>
      <w:r w:rsidRPr="00EF08C0">
        <w:rPr>
          <w:rFonts w:ascii="仿宋" w:eastAsia="仿宋" w:hAnsi="仿宋" w:hint="eastAsia"/>
          <w:bCs/>
          <w:sz w:val="24"/>
        </w:rPr>
        <w:t>小</w:t>
      </w:r>
      <w:proofErr w:type="gramStart"/>
      <w:r w:rsidRPr="00EF08C0">
        <w:rPr>
          <w:rFonts w:ascii="仿宋" w:eastAsia="仿宋" w:hAnsi="仿宋" w:hint="eastAsia"/>
          <w:bCs/>
          <w:sz w:val="24"/>
        </w:rPr>
        <w:t>微</w:t>
      </w:r>
      <w:r w:rsidRPr="00EF08C0">
        <w:rPr>
          <w:rFonts w:ascii="仿宋" w:eastAsia="仿宋" w:hAnsi="仿宋" w:hint="eastAsia"/>
          <w:sz w:val="24"/>
        </w:rPr>
        <w:t>企业</w:t>
      </w:r>
      <w:proofErr w:type="gramEnd"/>
      <w:r w:rsidRPr="00EF08C0">
        <w:rPr>
          <w:rFonts w:ascii="仿宋" w:eastAsia="仿宋" w:hAnsi="仿宋" w:hint="eastAsia"/>
          <w:sz w:val="24"/>
        </w:rPr>
        <w:t>价格扣除</w:t>
      </w:r>
    </w:p>
    <w:p w:rsidR="00A7534C" w:rsidRPr="00EF08C0" w:rsidRDefault="00F0228F">
      <w:pPr>
        <w:spacing w:line="420" w:lineRule="exact"/>
        <w:ind w:firstLineChars="200" w:firstLine="480"/>
        <w:rPr>
          <w:rFonts w:ascii="仿宋" w:eastAsia="仿宋" w:hAnsi="仿宋"/>
          <w:bCs/>
          <w:sz w:val="24"/>
        </w:rPr>
      </w:pPr>
      <w:r w:rsidRPr="00EF08C0">
        <w:rPr>
          <w:rFonts w:ascii="仿宋" w:eastAsia="仿宋" w:hAnsi="仿宋" w:hint="eastAsia"/>
          <w:sz w:val="24"/>
        </w:rPr>
        <w:t>3.3.1小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是指</w:t>
      </w:r>
      <w:r w:rsidRPr="00EF08C0">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A7534C" w:rsidRPr="00EF08C0" w:rsidRDefault="00F0228F">
      <w:pPr>
        <w:spacing w:line="420" w:lineRule="exact"/>
        <w:rPr>
          <w:rFonts w:ascii="仿宋" w:eastAsia="仿宋" w:hAnsi="仿宋"/>
          <w:bCs/>
          <w:sz w:val="24"/>
        </w:rPr>
      </w:pPr>
      <w:r w:rsidRPr="00EF08C0">
        <w:rPr>
          <w:rFonts w:ascii="仿宋" w:eastAsia="仿宋" w:hAnsi="仿宋" w:hint="eastAsia"/>
          <w:bCs/>
          <w:sz w:val="24"/>
        </w:rPr>
        <w:t>符合中小企业划分标准的个体工商户，在政府采购活动中视同中小企业。</w:t>
      </w:r>
    </w:p>
    <w:p w:rsidR="00A7534C" w:rsidRPr="00EF08C0" w:rsidRDefault="00F0228F">
      <w:pPr>
        <w:spacing w:line="420" w:lineRule="exact"/>
        <w:rPr>
          <w:rFonts w:ascii="仿宋" w:eastAsia="仿宋" w:hAnsi="仿宋"/>
          <w:bCs/>
          <w:sz w:val="24"/>
        </w:rPr>
      </w:pPr>
      <w:r w:rsidRPr="00EF08C0">
        <w:rPr>
          <w:rFonts w:ascii="仿宋" w:eastAsia="仿宋" w:hAnsi="仿宋" w:hint="eastAsia"/>
          <w:bCs/>
          <w:sz w:val="24"/>
        </w:rPr>
        <w:t>3.3.2在货物采购项目中，货物由小</w:t>
      </w:r>
      <w:proofErr w:type="gramStart"/>
      <w:r w:rsidRPr="00EF08C0">
        <w:rPr>
          <w:rFonts w:ascii="仿宋" w:eastAsia="仿宋" w:hAnsi="仿宋" w:hint="eastAsia"/>
          <w:bCs/>
          <w:sz w:val="24"/>
        </w:rPr>
        <w:t>微企业</w:t>
      </w:r>
      <w:proofErr w:type="gramEnd"/>
      <w:r w:rsidRPr="00EF08C0">
        <w:rPr>
          <w:rFonts w:ascii="仿宋" w:eastAsia="仿宋" w:hAnsi="仿宋" w:hint="eastAsia"/>
          <w:bCs/>
          <w:sz w:val="24"/>
        </w:rPr>
        <w:t>制造，即货物由小</w:t>
      </w:r>
      <w:proofErr w:type="gramStart"/>
      <w:r w:rsidRPr="00EF08C0">
        <w:rPr>
          <w:rFonts w:ascii="仿宋" w:eastAsia="仿宋" w:hAnsi="仿宋" w:hint="eastAsia"/>
          <w:bCs/>
          <w:sz w:val="24"/>
        </w:rPr>
        <w:t>微企业</w:t>
      </w:r>
      <w:proofErr w:type="gramEnd"/>
      <w:r w:rsidRPr="00EF08C0">
        <w:rPr>
          <w:rFonts w:ascii="仿宋" w:eastAsia="仿宋" w:hAnsi="仿宋" w:hint="eastAsia"/>
          <w:bCs/>
          <w:sz w:val="24"/>
        </w:rPr>
        <w:t>生产且使用该小</w:t>
      </w:r>
      <w:proofErr w:type="gramStart"/>
      <w:r w:rsidRPr="00EF08C0">
        <w:rPr>
          <w:rFonts w:ascii="仿宋" w:eastAsia="仿宋" w:hAnsi="仿宋" w:hint="eastAsia"/>
          <w:bCs/>
          <w:sz w:val="24"/>
        </w:rPr>
        <w:t>微企业</w:t>
      </w:r>
      <w:proofErr w:type="gramEnd"/>
      <w:r w:rsidRPr="00EF08C0">
        <w:rPr>
          <w:rFonts w:ascii="仿宋" w:eastAsia="仿宋" w:hAnsi="仿宋" w:hint="eastAsia"/>
          <w:bCs/>
          <w:sz w:val="24"/>
        </w:rPr>
        <w:t>商号或者注册商标。</w:t>
      </w:r>
      <w:r w:rsidRPr="00EF08C0">
        <w:rPr>
          <w:rFonts w:ascii="仿宋" w:eastAsia="仿宋" w:hAnsi="仿宋" w:hint="eastAsia"/>
          <w:b/>
          <w:bCs/>
          <w:sz w:val="24"/>
        </w:rPr>
        <w:t>供应商提供的货物既有中小企业制造货物，也有大型企业制造货物的，不享受中小企业扶持政策。</w:t>
      </w:r>
    </w:p>
    <w:p w:rsidR="00A7534C" w:rsidRPr="00EF08C0" w:rsidRDefault="00F0228F">
      <w:pPr>
        <w:spacing w:line="420" w:lineRule="exact"/>
        <w:ind w:firstLineChars="200" w:firstLine="480"/>
        <w:rPr>
          <w:rFonts w:ascii="仿宋" w:eastAsia="仿宋" w:hAnsi="仿宋"/>
          <w:bCs/>
          <w:sz w:val="24"/>
        </w:rPr>
      </w:pPr>
      <w:r w:rsidRPr="00EF08C0">
        <w:rPr>
          <w:rFonts w:ascii="仿宋" w:eastAsia="仿宋" w:hAnsi="仿宋" w:hint="eastAsia"/>
          <w:bCs/>
          <w:sz w:val="24"/>
        </w:rPr>
        <w:t>3.3.3在服务采购项目中，服务由小</w:t>
      </w:r>
      <w:proofErr w:type="gramStart"/>
      <w:r w:rsidRPr="00EF08C0">
        <w:rPr>
          <w:rFonts w:ascii="仿宋" w:eastAsia="仿宋" w:hAnsi="仿宋" w:hint="eastAsia"/>
          <w:bCs/>
          <w:sz w:val="24"/>
        </w:rPr>
        <w:t>微企业</w:t>
      </w:r>
      <w:proofErr w:type="gramEnd"/>
      <w:r w:rsidRPr="00EF08C0">
        <w:rPr>
          <w:rFonts w:ascii="仿宋" w:eastAsia="仿宋" w:hAnsi="仿宋" w:hint="eastAsia"/>
          <w:bCs/>
          <w:sz w:val="24"/>
        </w:rPr>
        <w:t>承接，即提供服务的人员为小</w:t>
      </w:r>
      <w:proofErr w:type="gramStart"/>
      <w:r w:rsidRPr="00EF08C0">
        <w:rPr>
          <w:rFonts w:ascii="仿宋" w:eastAsia="仿宋" w:hAnsi="仿宋" w:hint="eastAsia"/>
          <w:bCs/>
          <w:sz w:val="24"/>
        </w:rPr>
        <w:t>微企业</w:t>
      </w:r>
      <w:proofErr w:type="gramEnd"/>
      <w:r w:rsidRPr="00EF08C0">
        <w:rPr>
          <w:rFonts w:ascii="仿宋" w:eastAsia="仿宋" w:hAnsi="仿宋" w:hint="eastAsia"/>
          <w:bCs/>
          <w:sz w:val="24"/>
        </w:rPr>
        <w:t>依照《中华人民共和国劳动合同法》订立劳动合同的从业人员。</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3.3.4小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应按照招标文件格式要求提供《中小企业声明函》。</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报价给予10%的扣除，用扣除后的价格参加评审。</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3.3.6接受大中型企业与小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组成联合体或者允许大中型企业向一家或者多家小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分包的采购项目，对于联合协议或者分包意向协议约定小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sidRPr="00EF08C0">
        <w:rPr>
          <w:rFonts w:ascii="仿宋" w:eastAsia="仿宋" w:hAnsi="仿宋" w:hint="eastAsia"/>
          <w:sz w:val="24"/>
        </w:rPr>
        <w:t>微企业</w:t>
      </w:r>
      <w:proofErr w:type="gramEnd"/>
      <w:r w:rsidRPr="00EF08C0">
        <w:rPr>
          <w:rFonts w:ascii="仿宋" w:eastAsia="仿宋" w:hAnsi="仿宋" w:hint="eastAsia"/>
          <w:sz w:val="24"/>
        </w:rPr>
        <w:t>与联合体内其他企业、分包企业之间存在直接控股、管理关系的，不享受价格扣除优惠政</w:t>
      </w:r>
      <w:r w:rsidRPr="00EF08C0">
        <w:rPr>
          <w:rFonts w:ascii="仿宋" w:eastAsia="仿宋" w:hAnsi="仿宋" w:hint="eastAsia"/>
          <w:sz w:val="24"/>
        </w:rPr>
        <w:lastRenderedPageBreak/>
        <w:t>策。</w:t>
      </w:r>
    </w:p>
    <w:p w:rsidR="00A7534C" w:rsidRPr="00EF08C0" w:rsidRDefault="00F0228F">
      <w:pPr>
        <w:spacing w:line="420" w:lineRule="exact"/>
        <w:rPr>
          <w:rFonts w:ascii="仿宋" w:eastAsia="仿宋" w:hAnsi="仿宋"/>
          <w:b/>
          <w:sz w:val="24"/>
        </w:rPr>
      </w:pPr>
      <w:r w:rsidRPr="00EF08C0">
        <w:rPr>
          <w:rFonts w:ascii="仿宋" w:eastAsia="仿宋" w:hAnsi="仿宋" w:hint="eastAsia"/>
          <w:b/>
          <w:sz w:val="24"/>
        </w:rPr>
        <w:t>以联合体形</w:t>
      </w:r>
      <w:proofErr w:type="gramStart"/>
      <w:r w:rsidRPr="00EF08C0">
        <w:rPr>
          <w:rFonts w:ascii="仿宋" w:eastAsia="仿宋" w:hAnsi="仿宋" w:hint="eastAsia"/>
          <w:b/>
          <w:sz w:val="24"/>
        </w:rPr>
        <w:t>式参加</w:t>
      </w:r>
      <w:proofErr w:type="gramEnd"/>
      <w:r w:rsidRPr="00EF08C0">
        <w:rPr>
          <w:rFonts w:ascii="仿宋" w:eastAsia="仿宋" w:hAnsi="仿宋" w:hint="eastAsia"/>
          <w:b/>
          <w:sz w:val="24"/>
        </w:rPr>
        <w:t>政府采购活动， 联合体各方均为中小企业的，联合体视同中小企业。其中，联合体各方均为小</w:t>
      </w:r>
      <w:proofErr w:type="gramStart"/>
      <w:r w:rsidRPr="00EF08C0">
        <w:rPr>
          <w:rFonts w:ascii="仿宋" w:eastAsia="仿宋" w:hAnsi="仿宋" w:hint="eastAsia"/>
          <w:b/>
          <w:sz w:val="24"/>
        </w:rPr>
        <w:t>微企业</w:t>
      </w:r>
      <w:proofErr w:type="gramEnd"/>
      <w:r w:rsidRPr="00EF08C0">
        <w:rPr>
          <w:rFonts w:ascii="仿宋" w:eastAsia="仿宋" w:hAnsi="仿宋" w:hint="eastAsia"/>
          <w:b/>
          <w:sz w:val="24"/>
        </w:rPr>
        <w:t>的，联合体视同小微企业。</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3.4</w:t>
      </w:r>
      <w:r w:rsidRPr="00EF08C0">
        <w:rPr>
          <w:rFonts w:ascii="仿宋" w:eastAsia="仿宋" w:hAnsi="仿宋" w:hint="eastAsia"/>
          <w:bCs/>
          <w:sz w:val="24"/>
        </w:rPr>
        <w:t>支持科技创新发展</w:t>
      </w:r>
    </w:p>
    <w:p w:rsidR="00A7534C" w:rsidRPr="00EF08C0" w:rsidRDefault="00F0228F">
      <w:pPr>
        <w:spacing w:line="420" w:lineRule="exact"/>
        <w:rPr>
          <w:rFonts w:ascii="仿宋" w:eastAsia="仿宋" w:hAnsi="仿宋"/>
          <w:sz w:val="24"/>
        </w:rPr>
      </w:pPr>
      <w:r w:rsidRPr="00EF08C0">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A7534C" w:rsidRPr="00EF08C0" w:rsidRDefault="00F0228F">
      <w:pPr>
        <w:spacing w:line="420" w:lineRule="exact"/>
        <w:ind w:firstLineChars="200" w:firstLine="480"/>
        <w:rPr>
          <w:rFonts w:ascii="仿宋" w:eastAsia="仿宋" w:hAnsi="仿宋" w:cs="仿宋"/>
          <w:sz w:val="24"/>
        </w:rPr>
      </w:pPr>
      <w:r w:rsidRPr="00EF08C0">
        <w:rPr>
          <w:rFonts w:ascii="仿宋" w:eastAsia="仿宋" w:hAnsi="仿宋" w:cs="仿宋" w:hint="eastAsia"/>
          <w:sz w:val="24"/>
        </w:rPr>
        <w:t>3.5平等对待内</w:t>
      </w:r>
      <w:r w:rsidRPr="00EF08C0">
        <w:rPr>
          <w:rFonts w:ascii="仿宋" w:eastAsia="仿宋" w:hAnsi="仿宋" w:hint="eastAsia"/>
          <w:sz w:val="24"/>
        </w:rPr>
        <w:t>外资企业</w:t>
      </w:r>
      <w:r w:rsidRPr="00EF08C0">
        <w:rPr>
          <w:rFonts w:ascii="仿宋" w:eastAsia="仿宋" w:hAnsi="仿宋" w:cs="仿宋" w:hint="eastAsia"/>
          <w:sz w:val="24"/>
        </w:rPr>
        <w:t>和符合条件的破产重整企业</w:t>
      </w:r>
    </w:p>
    <w:p w:rsidR="00A7534C" w:rsidRPr="00EF08C0" w:rsidRDefault="00F0228F">
      <w:pPr>
        <w:spacing w:line="420" w:lineRule="exact"/>
        <w:rPr>
          <w:rFonts w:ascii="仿宋" w:eastAsia="仿宋" w:hAnsi="仿宋" w:cs="仿宋"/>
          <w:sz w:val="24"/>
        </w:rPr>
      </w:pPr>
      <w:r w:rsidRPr="00EF08C0">
        <w:rPr>
          <w:rFonts w:ascii="仿宋" w:eastAsia="仿宋" w:hAnsi="仿宋" w:cs="仿宋" w:hint="eastAsia"/>
          <w:sz w:val="24"/>
        </w:rPr>
        <w:t>平等对待内</w:t>
      </w:r>
      <w:r w:rsidRPr="00EF08C0">
        <w:rPr>
          <w:rFonts w:ascii="仿宋" w:eastAsia="仿宋" w:hAnsi="仿宋" w:hint="eastAsia"/>
          <w:sz w:val="24"/>
        </w:rPr>
        <w:t>外资企业</w:t>
      </w:r>
      <w:r w:rsidRPr="00EF08C0">
        <w:rPr>
          <w:rFonts w:ascii="仿宋" w:eastAsia="仿宋" w:hAnsi="仿宋" w:cs="仿宋" w:hint="eastAsia"/>
          <w:sz w:val="24"/>
        </w:rPr>
        <w:t>和符合条件的破产重整企业，切实保障企业公平竞争，平等维护企业的合法利益。</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★4.特别说明：</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4.2供应商应仔细阅读招标文件的所有内容，按照招标文件的要求提交投标文件，并对所提供的全部资料的真实性承担法律责任。</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A7534C" w:rsidRPr="00EF08C0" w:rsidRDefault="00A7534C">
      <w:pPr>
        <w:pStyle w:val="UserStyle0"/>
        <w:spacing w:line="420" w:lineRule="exact"/>
        <w:rPr>
          <w:rFonts w:ascii="仿宋" w:eastAsia="仿宋" w:hAnsi="仿宋"/>
          <w:color w:val="auto"/>
        </w:rPr>
      </w:pP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b/>
          <w:sz w:val="24"/>
        </w:rPr>
        <w:t>二、招标文件</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1．招标方式</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1.1 本次招标采用</w:t>
      </w:r>
      <w:r w:rsidRPr="00EF08C0">
        <w:rPr>
          <w:rFonts w:ascii="仿宋" w:eastAsia="仿宋" w:hAnsi="仿宋" w:cs="宋体" w:hint="eastAsia"/>
          <w:b/>
          <w:kern w:val="0"/>
          <w:sz w:val="24"/>
        </w:rPr>
        <w:t>公开招标</w:t>
      </w:r>
      <w:r w:rsidRPr="00EF08C0">
        <w:rPr>
          <w:rFonts w:ascii="仿宋" w:eastAsia="仿宋" w:hAnsi="仿宋" w:cs="宋体" w:hint="eastAsia"/>
          <w:sz w:val="24"/>
        </w:rPr>
        <w:t>方式进行。</w:t>
      </w:r>
    </w:p>
    <w:p w:rsidR="00A7534C" w:rsidRPr="00EF08C0" w:rsidRDefault="00F0228F">
      <w:pPr>
        <w:snapToGrid w:val="0"/>
        <w:spacing w:line="420" w:lineRule="exact"/>
        <w:ind w:firstLineChars="200" w:firstLine="480"/>
        <w:jc w:val="left"/>
        <w:rPr>
          <w:rFonts w:ascii="仿宋" w:eastAsia="仿宋" w:hAnsi="仿宋" w:cs="宋体"/>
          <w:b/>
          <w:sz w:val="24"/>
        </w:rPr>
      </w:pPr>
      <w:r w:rsidRPr="00EF08C0">
        <w:rPr>
          <w:rFonts w:ascii="仿宋" w:eastAsia="仿宋" w:hAnsi="仿宋" w:cs="宋体" w:hint="eastAsia"/>
          <w:sz w:val="24"/>
        </w:rPr>
        <w:t>1.2 如某</w:t>
      </w:r>
      <w:proofErr w:type="gramStart"/>
      <w:r w:rsidRPr="00EF08C0">
        <w:rPr>
          <w:rFonts w:ascii="仿宋" w:eastAsia="仿宋" w:hAnsi="仿宋" w:cs="宋体" w:hint="eastAsia"/>
          <w:sz w:val="24"/>
        </w:rPr>
        <w:t>一标项投标人</w:t>
      </w:r>
      <w:proofErr w:type="gramEnd"/>
      <w:r w:rsidRPr="00EF08C0">
        <w:rPr>
          <w:rFonts w:ascii="仿宋" w:eastAsia="仿宋" w:hAnsi="仿宋" w:cs="宋体" w:hint="eastAsia"/>
          <w:sz w:val="24"/>
        </w:rPr>
        <w:t>或实质性响应招标文件的投标人不足三家时，由采购人重新组织招标或按有关规定实施。</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1.3 本次招标设定限价，即招标公告中公布的各</w:t>
      </w:r>
      <w:proofErr w:type="gramStart"/>
      <w:r w:rsidRPr="00EF08C0">
        <w:rPr>
          <w:rFonts w:ascii="仿宋" w:eastAsia="仿宋" w:hAnsi="仿宋" w:cs="宋体" w:hint="eastAsia"/>
          <w:sz w:val="24"/>
        </w:rPr>
        <w:t>标项预算</w:t>
      </w:r>
      <w:proofErr w:type="gramEnd"/>
      <w:r w:rsidRPr="00EF08C0">
        <w:rPr>
          <w:rFonts w:ascii="仿宋" w:eastAsia="仿宋" w:hAnsi="仿宋" w:cs="宋体" w:hint="eastAsia"/>
          <w:sz w:val="24"/>
        </w:rPr>
        <w:t>金额或最高限价（</w:t>
      </w:r>
      <w:proofErr w:type="gramStart"/>
      <w:r w:rsidRPr="00EF08C0">
        <w:rPr>
          <w:rFonts w:ascii="仿宋" w:eastAsia="仿宋" w:hAnsi="仿宋" w:cs="宋体" w:hint="eastAsia"/>
          <w:sz w:val="24"/>
        </w:rPr>
        <w:t>各标项之间</w:t>
      </w:r>
      <w:proofErr w:type="gramEnd"/>
      <w:r w:rsidRPr="00EF08C0">
        <w:rPr>
          <w:rFonts w:ascii="仿宋" w:eastAsia="仿宋" w:hAnsi="仿宋" w:cs="宋体" w:hint="eastAsia"/>
          <w:sz w:val="24"/>
        </w:rPr>
        <w:t>的预算金额不能互相调整）。</w:t>
      </w:r>
    </w:p>
    <w:p w:rsidR="00A7534C" w:rsidRPr="00EF08C0" w:rsidRDefault="00F0228F">
      <w:pPr>
        <w:pStyle w:val="af"/>
        <w:snapToGrid w:val="0"/>
        <w:spacing w:after="0" w:line="420" w:lineRule="exact"/>
        <w:ind w:leftChars="0" w:left="0" w:firstLineChars="200" w:firstLine="482"/>
        <w:jc w:val="left"/>
        <w:rPr>
          <w:rFonts w:ascii="仿宋" w:eastAsia="仿宋" w:hAnsi="仿宋" w:cs="宋体"/>
          <w:b/>
          <w:sz w:val="24"/>
        </w:rPr>
      </w:pPr>
      <w:r w:rsidRPr="00EF08C0">
        <w:rPr>
          <w:rFonts w:ascii="仿宋" w:eastAsia="仿宋" w:hAnsi="仿宋" w:cs="宋体" w:hint="eastAsia"/>
          <w:b/>
          <w:sz w:val="24"/>
        </w:rPr>
        <w:lastRenderedPageBreak/>
        <w:t>2.授权委托</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kern w:val="0"/>
          <w:sz w:val="24"/>
        </w:rPr>
        <w:t>本项目为现场送达（</w:t>
      </w:r>
      <w:proofErr w:type="gramStart"/>
      <w:r w:rsidRPr="00EF08C0">
        <w:rPr>
          <w:rFonts w:ascii="仿宋" w:eastAsia="仿宋" w:hAnsi="仿宋" w:cs="宋体" w:hint="eastAsia"/>
          <w:kern w:val="0"/>
          <w:sz w:val="24"/>
        </w:rPr>
        <w:t>即交即走</w:t>
      </w:r>
      <w:proofErr w:type="gramEnd"/>
      <w:r w:rsidRPr="00EF08C0">
        <w:rPr>
          <w:rFonts w:ascii="仿宋" w:eastAsia="仿宋" w:hAnsi="仿宋" w:cs="宋体" w:hint="eastAsia"/>
          <w:kern w:val="0"/>
          <w:sz w:val="24"/>
        </w:rPr>
        <w:t>）的方式递交投标文件，投标人的法定代表人或其授权代表或个体工商户</w:t>
      </w:r>
      <w:r w:rsidRPr="00EF08C0">
        <w:rPr>
          <w:rFonts w:ascii="仿宋" w:eastAsia="仿宋" w:hAnsi="仿宋" w:cs="宋体" w:hint="eastAsia"/>
          <w:sz w:val="24"/>
        </w:rPr>
        <w:t>不需要参加现场投标和开标。</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3. 投标费用</w:t>
      </w:r>
    </w:p>
    <w:p w:rsidR="00A7534C" w:rsidRPr="00EF08C0" w:rsidRDefault="00F0228F">
      <w:pPr>
        <w:snapToGrid w:val="0"/>
        <w:spacing w:line="420" w:lineRule="exact"/>
        <w:ind w:firstLineChars="200" w:firstLine="480"/>
        <w:jc w:val="left"/>
        <w:rPr>
          <w:rFonts w:ascii="仿宋" w:eastAsia="仿宋" w:hAnsi="仿宋" w:cs="宋体"/>
          <w:b/>
          <w:bCs/>
          <w:kern w:val="0"/>
          <w:sz w:val="24"/>
        </w:rPr>
      </w:pPr>
      <w:r w:rsidRPr="00EF08C0">
        <w:rPr>
          <w:rFonts w:ascii="仿宋" w:eastAsia="仿宋" w:hAnsi="仿宋" w:cs="宋体" w:hint="eastAsia"/>
          <w:kern w:val="0"/>
          <w:sz w:val="24"/>
        </w:rPr>
        <w:t>投标人应自行承担编制投标文件及参加本次投标所涉及的一切费用。不管投标结果如何，采购人对上述费用不负任何责任。</w:t>
      </w:r>
      <w:r w:rsidRPr="00EF08C0">
        <w:rPr>
          <w:rFonts w:ascii="仿宋" w:eastAsia="仿宋" w:hAnsi="仿宋" w:cs="宋体" w:hint="eastAsia"/>
          <w:b/>
          <w:bCs/>
          <w:kern w:val="0"/>
          <w:sz w:val="24"/>
        </w:rPr>
        <w:t>供应商需支付招标代理服务费，具体详见投标人须知前附表</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4. 招标文件的修改</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 xml:space="preserve">4.1 </w:t>
      </w:r>
      <w:r w:rsidRPr="00EF08C0">
        <w:rPr>
          <w:rFonts w:ascii="仿宋" w:eastAsia="仿宋" w:hAnsi="仿宋" w:cs="宋体" w:hint="eastAsia"/>
          <w:bCs/>
          <w:sz w:val="24"/>
        </w:rPr>
        <w:t>招标文件包括本招标文件及所有的招标答疑记录（澄清、修改）和发出的补充通知</w:t>
      </w:r>
      <w:r w:rsidRPr="00EF08C0">
        <w:rPr>
          <w:rFonts w:ascii="仿宋" w:eastAsia="仿宋" w:hAnsi="仿宋" w:cs="宋体" w:hint="eastAsia"/>
          <w:sz w:val="24"/>
        </w:rPr>
        <w:t>。</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 xml:space="preserve">4.2招标文件的澄清 </w:t>
      </w:r>
    </w:p>
    <w:p w:rsidR="00A7534C" w:rsidRPr="00EF08C0" w:rsidRDefault="00F0228F">
      <w:pPr>
        <w:snapToGrid w:val="0"/>
        <w:spacing w:line="420" w:lineRule="exact"/>
        <w:jc w:val="left"/>
        <w:rPr>
          <w:rFonts w:ascii="仿宋" w:eastAsia="仿宋" w:hAnsi="仿宋" w:cs="宋体"/>
          <w:kern w:val="0"/>
          <w:sz w:val="24"/>
        </w:rPr>
      </w:pPr>
      <w:r w:rsidRPr="00EF08C0">
        <w:rPr>
          <w:rFonts w:ascii="仿宋" w:eastAsia="仿宋" w:hAnsi="仿宋" w:cs="宋体" w:hint="eastAsia"/>
          <w:kern w:val="0"/>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4.3招标文件的修改</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4.3.2为使投标人有足够的时间按修改文件要求修正投标文件，采购人可酌情推迟投标截止时间和开标时间，并将此变更通知投标人。在这种情况下，采购人与投标人以前在投标截止期方面的全部权利、责任和义务，将适用于延长后新的投标截止期。</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5.参考品牌</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w:t>
      </w:r>
      <w:r w:rsidRPr="00EF08C0">
        <w:rPr>
          <w:rFonts w:ascii="仿宋" w:eastAsia="仿宋" w:hAnsi="仿宋" w:cs="宋体" w:hint="eastAsia"/>
          <w:sz w:val="24"/>
        </w:rPr>
        <w:lastRenderedPageBreak/>
        <w:t>其产品与推荐品牌同档次、具有可比性,且品牌、型号性能相当或高于、服务条款相等或高于、符合招标方实际业务需求同档次优质品牌的说明书，无法在投标文件中提供的，其投标可能会被拒绝（或作无效投标）。</w:t>
      </w:r>
    </w:p>
    <w:p w:rsidR="00A7534C" w:rsidRPr="00EF08C0" w:rsidRDefault="00F0228F">
      <w:pPr>
        <w:spacing w:line="420" w:lineRule="exact"/>
        <w:jc w:val="center"/>
        <w:rPr>
          <w:rFonts w:ascii="仿宋" w:eastAsia="仿宋" w:hAnsi="仿宋" w:cs="宋体"/>
          <w:b/>
          <w:kern w:val="44"/>
          <w:sz w:val="24"/>
        </w:rPr>
      </w:pPr>
      <w:r w:rsidRPr="00EF08C0">
        <w:rPr>
          <w:rFonts w:ascii="仿宋" w:eastAsia="仿宋" w:hAnsi="仿宋" w:cs="宋体" w:hint="eastAsia"/>
          <w:b/>
          <w:kern w:val="44"/>
          <w:sz w:val="24"/>
        </w:rPr>
        <w:t>三、投标文件</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1.投标文件的语言、计量单位、形式及效力</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1.1投标人应仔细阅读招标文件中的所有内容，按照招标文件要求，详细编制投标文件，并保证投标文件的正确性和真实性。</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1.2 投标文件以及投标方与招标方就有关投标事宜的所有来往函电，均应以中文书写（技术术语除外）。</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1.3 投标计量单位，除招标文件中有特殊要求外，应采用中华人民共和国法定计量单位，货币单位：人民币元。</w:t>
      </w:r>
    </w:p>
    <w:p w:rsidR="00A7534C" w:rsidRPr="00EF08C0" w:rsidRDefault="00F0228F">
      <w:pPr>
        <w:snapToGrid w:val="0"/>
        <w:spacing w:line="420" w:lineRule="exact"/>
        <w:ind w:firstLineChars="200" w:firstLine="480"/>
        <w:jc w:val="left"/>
        <w:rPr>
          <w:rFonts w:ascii="仿宋" w:eastAsia="仿宋" w:hAnsi="仿宋" w:cs="宋体"/>
          <w:b/>
          <w:sz w:val="24"/>
          <w:u w:val="single"/>
        </w:rPr>
      </w:pPr>
      <w:r w:rsidRPr="00EF08C0">
        <w:rPr>
          <w:rFonts w:ascii="仿宋" w:eastAsia="仿宋" w:hAnsi="仿宋" w:cs="宋体" w:hint="eastAsia"/>
          <w:sz w:val="24"/>
        </w:rPr>
        <w:t>1.4不按招标文件的要求提供的投标文件可能导致被拒绝。</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2. 投标文件的组成</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投标文件由“资格文件”、“商务技术（资信）文件资料”、“报价文件资料”三部分组成</w:t>
      </w:r>
      <w:r w:rsidRPr="00EF08C0">
        <w:rPr>
          <w:rFonts w:ascii="仿宋" w:eastAsia="仿宋" w:hAnsi="仿宋" w:cs="宋体" w:hint="eastAsia"/>
          <w:b/>
          <w:sz w:val="24"/>
        </w:rPr>
        <w:t>。</w:t>
      </w:r>
    </w:p>
    <w:p w:rsidR="00A7534C" w:rsidRPr="00EF08C0" w:rsidRDefault="00F0228F">
      <w:pPr>
        <w:snapToGrid w:val="0"/>
        <w:spacing w:line="420" w:lineRule="exact"/>
        <w:ind w:firstLineChars="200" w:firstLine="482"/>
        <w:rPr>
          <w:rFonts w:ascii="仿宋" w:eastAsia="仿宋" w:hAnsi="仿宋" w:cs="宋体"/>
          <w:b/>
          <w:sz w:val="24"/>
          <w:lang w:val="zh-CN"/>
        </w:rPr>
      </w:pPr>
      <w:r w:rsidRPr="00EF08C0">
        <w:rPr>
          <w:rFonts w:ascii="仿宋" w:eastAsia="仿宋" w:hAnsi="仿宋" w:cs="宋体" w:hint="eastAsia"/>
          <w:b/>
          <w:sz w:val="24"/>
        </w:rPr>
        <w:t>2</w:t>
      </w:r>
      <w:r w:rsidRPr="00EF08C0">
        <w:rPr>
          <w:rFonts w:ascii="仿宋" w:eastAsia="仿宋" w:hAnsi="仿宋" w:cs="宋体" w:hint="eastAsia"/>
          <w:b/>
          <w:sz w:val="24"/>
          <w:lang w:val="zh-CN"/>
        </w:rPr>
        <w:t>.1资格文件：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2.1.1符合参加政府采购活动应当具备的一般条件的承诺函；</w:t>
      </w:r>
    </w:p>
    <w:p w:rsidR="00C74DB5" w:rsidRPr="00EF08C0" w:rsidRDefault="00C74DB5">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2.1.2营业执照、组织机构代码证、税务登记证或五证合一营业执照的复印件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2.1.</w:t>
      </w:r>
      <w:r w:rsidR="00C74DB5" w:rsidRPr="00EF08C0">
        <w:rPr>
          <w:rFonts w:ascii="仿宋" w:eastAsia="仿宋" w:hAnsi="仿宋" w:cs="宋体" w:hint="eastAsia"/>
          <w:sz w:val="24"/>
        </w:rPr>
        <w:t>3</w:t>
      </w:r>
      <w:r w:rsidRPr="00EF08C0">
        <w:rPr>
          <w:rFonts w:ascii="仿宋" w:eastAsia="仿宋" w:hAnsi="仿宋" w:cs="宋体" w:hint="eastAsia"/>
          <w:sz w:val="24"/>
        </w:rPr>
        <w:t>联合协议（如果有)；</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2.1.</w:t>
      </w:r>
      <w:r w:rsidR="00C74DB5" w:rsidRPr="00EF08C0">
        <w:rPr>
          <w:rFonts w:ascii="仿宋" w:eastAsia="仿宋" w:hAnsi="仿宋" w:cs="宋体" w:hint="eastAsia"/>
          <w:sz w:val="24"/>
        </w:rPr>
        <w:t>4</w:t>
      </w:r>
      <w:r w:rsidRPr="00EF08C0">
        <w:rPr>
          <w:rFonts w:ascii="仿宋" w:eastAsia="仿宋" w:hAnsi="仿宋" w:cs="宋体" w:hint="eastAsia"/>
          <w:sz w:val="24"/>
        </w:rPr>
        <w:t>分包意向协议</w:t>
      </w:r>
      <w:r w:rsidRPr="00EF08C0">
        <w:rPr>
          <w:rFonts w:ascii="仿宋" w:eastAsia="仿宋" w:hAnsi="仿宋" w:cs="宋体" w:hint="eastAsia"/>
          <w:snapToGrid w:val="0"/>
          <w:kern w:val="28"/>
          <w:sz w:val="24"/>
        </w:rPr>
        <w:t>（如果有)</w:t>
      </w:r>
      <w:r w:rsidRPr="00EF08C0">
        <w:rPr>
          <w:rFonts w:ascii="仿宋" w:eastAsia="仿宋" w:hAnsi="仿宋" w:cs="宋体" w:hint="eastAsia"/>
          <w:sz w:val="24"/>
        </w:rPr>
        <w:t>；</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2.1.</w:t>
      </w:r>
      <w:r w:rsidR="00C74DB5" w:rsidRPr="00EF08C0">
        <w:rPr>
          <w:rFonts w:ascii="仿宋" w:eastAsia="仿宋" w:hAnsi="仿宋" w:cs="宋体" w:hint="eastAsia"/>
          <w:sz w:val="24"/>
        </w:rPr>
        <w:t>5</w:t>
      </w:r>
      <w:r w:rsidRPr="00EF08C0">
        <w:rPr>
          <w:rFonts w:ascii="仿宋" w:eastAsia="仿宋" w:hAnsi="仿宋" w:cs="宋体" w:hint="eastAsia"/>
          <w:sz w:val="24"/>
        </w:rPr>
        <w:t>落实政府采购政策需满足的资格要求（提供中小企业声明函)；</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2.1.</w:t>
      </w:r>
      <w:r w:rsidR="00C74DB5" w:rsidRPr="00EF08C0">
        <w:rPr>
          <w:rFonts w:ascii="仿宋" w:eastAsia="仿宋" w:hAnsi="仿宋" w:cs="宋体" w:hint="eastAsia"/>
          <w:sz w:val="24"/>
        </w:rPr>
        <w:t>6</w:t>
      </w:r>
      <w:r w:rsidRPr="00EF08C0">
        <w:rPr>
          <w:rFonts w:ascii="仿宋" w:eastAsia="仿宋" w:hAnsi="仿宋" w:cs="宋体" w:hint="eastAsia"/>
          <w:sz w:val="24"/>
        </w:rPr>
        <w:t>本项目的特定资格要求（如果有)。</w:t>
      </w:r>
    </w:p>
    <w:p w:rsidR="00A7534C" w:rsidRPr="00EF08C0" w:rsidRDefault="00F0228F">
      <w:pPr>
        <w:snapToGrid w:val="0"/>
        <w:spacing w:line="420" w:lineRule="exact"/>
        <w:ind w:firstLineChars="200" w:firstLine="482"/>
        <w:rPr>
          <w:rFonts w:ascii="仿宋" w:eastAsia="仿宋" w:hAnsi="仿宋" w:cs="宋体"/>
          <w:b/>
          <w:sz w:val="24"/>
          <w:lang w:val="zh-CN"/>
        </w:rPr>
      </w:pPr>
      <w:r w:rsidRPr="00EF08C0">
        <w:rPr>
          <w:rFonts w:ascii="仿宋" w:eastAsia="仿宋" w:hAnsi="仿宋" w:cs="宋体" w:hint="eastAsia"/>
          <w:b/>
          <w:sz w:val="24"/>
          <w:lang w:val="zh-CN"/>
        </w:rPr>
        <w:t>2.</w:t>
      </w:r>
      <w:r w:rsidRPr="00EF08C0">
        <w:rPr>
          <w:rFonts w:ascii="仿宋" w:eastAsia="仿宋" w:hAnsi="仿宋" w:cs="宋体" w:hint="eastAsia"/>
          <w:b/>
          <w:sz w:val="24"/>
        </w:rPr>
        <w:t>2商务技术</w:t>
      </w:r>
      <w:r w:rsidRPr="00EF08C0">
        <w:rPr>
          <w:rFonts w:ascii="仿宋" w:eastAsia="仿宋" w:hAnsi="仿宋" w:cs="宋体" w:hint="eastAsia"/>
          <w:b/>
          <w:sz w:val="24"/>
          <w:lang w:val="zh-CN"/>
        </w:rPr>
        <w:t>文件：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2.2.1投标函；</w:t>
      </w:r>
      <w:r w:rsidRPr="00EF08C0">
        <w:rPr>
          <w:rFonts w:ascii="仿宋" w:eastAsia="仿宋" w:hAnsi="仿宋" w:cs="宋体" w:hint="eastAsia"/>
          <w:sz w:val="24"/>
          <w:lang w:val="zh-CN"/>
        </w:rPr>
        <w:t xml:space="preserve"> </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2.2.2法定代表人授权委托书；</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2.2.3授权代表</w:t>
      </w:r>
      <w:proofErr w:type="gramStart"/>
      <w:r w:rsidRPr="00EF08C0">
        <w:rPr>
          <w:rFonts w:ascii="仿宋" w:eastAsia="仿宋" w:hAnsi="仿宋" w:cs="宋体" w:hint="eastAsia"/>
          <w:sz w:val="24"/>
        </w:rPr>
        <w:t>社保证明</w:t>
      </w:r>
      <w:proofErr w:type="gramEnd"/>
      <w:r w:rsidRPr="00EF08C0">
        <w:rPr>
          <w:rFonts w:ascii="仿宋" w:eastAsia="仿宋" w:hAnsi="仿宋" w:cs="宋体" w:hint="eastAsia"/>
          <w:sz w:val="24"/>
        </w:rPr>
        <w:t>；</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2.2.4法定代表人身份证明书；</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2.2.5法定代表人及其授权代表身份证复印件;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2.2.6供应商在投标文件技术偏离说明表中，应对项目技术规范和服务要求中所提出各项要求进行答复、说明和解释。如果供应商在技术偏离表中注明无偏离，评标结束</w:t>
      </w:r>
      <w:r w:rsidRPr="00EF08C0">
        <w:rPr>
          <w:rFonts w:ascii="仿宋" w:eastAsia="仿宋" w:hAnsi="仿宋" w:cs="宋体" w:hint="eastAsia"/>
          <w:sz w:val="24"/>
        </w:rPr>
        <w:lastRenderedPageBreak/>
        <w:t>后、签订采购合同前又认为其实际产品与投标技术需求不一致的，视为供应商在投标有效期内对其投标文件进行了实质性修改，采购机构将把这一情况报送采购监管部门。</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2.2.7廉政承诺书（格式见第六部分附件）；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2.2.9供应商应提供针对项目的</w:t>
      </w:r>
      <w:proofErr w:type="gramStart"/>
      <w:r w:rsidRPr="00EF08C0">
        <w:rPr>
          <w:rFonts w:ascii="仿宋" w:eastAsia="仿宋" w:hAnsi="仿宋" w:cs="宋体" w:hint="eastAsia"/>
          <w:sz w:val="24"/>
        </w:rPr>
        <w:t>完整技术</w:t>
      </w:r>
      <w:proofErr w:type="gramEnd"/>
      <w:r w:rsidRPr="00EF08C0">
        <w:rPr>
          <w:rFonts w:ascii="仿宋" w:eastAsia="仿宋" w:hAnsi="仿宋" w:cs="宋体" w:hint="eastAsia"/>
          <w:sz w:val="24"/>
        </w:rPr>
        <w:t>解决方案：</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针对本项目的</w:t>
      </w:r>
      <w:proofErr w:type="gramStart"/>
      <w:r w:rsidRPr="00EF08C0">
        <w:rPr>
          <w:rFonts w:ascii="仿宋" w:eastAsia="仿宋" w:hAnsi="仿宋" w:cs="宋体" w:hint="eastAsia"/>
          <w:sz w:val="24"/>
        </w:rPr>
        <w:t>完整技术</w:t>
      </w:r>
      <w:proofErr w:type="gramEnd"/>
      <w:r w:rsidRPr="00EF08C0">
        <w:rPr>
          <w:rFonts w:ascii="仿宋" w:eastAsia="仿宋" w:hAnsi="仿宋" w:cs="宋体" w:hint="eastAsia"/>
          <w:sz w:val="24"/>
        </w:rPr>
        <w:t>解决方案和实施方案；详细阐述项目方案的实现思路及关键技术；符合本项目对当前和未来发展的要求；以及对功能设计和实施计划的建议；</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EF08C0">
        <w:rPr>
          <w:rFonts w:ascii="仿宋" w:eastAsia="仿宋" w:hAnsi="仿宋" w:cs="宋体" w:hint="eastAsia"/>
          <w:sz w:val="24"/>
        </w:rPr>
        <w:t>官网截</w:t>
      </w:r>
      <w:proofErr w:type="gramEnd"/>
      <w:r w:rsidRPr="00EF08C0">
        <w:rPr>
          <w:rFonts w:ascii="仿宋" w:eastAsia="仿宋" w:hAnsi="仿宋" w:cs="宋体" w:hint="eastAsia"/>
          <w:sz w:val="24"/>
        </w:rPr>
        <w:t>图、产品彩页等），明确表示该项指标所涉及的软硬件是标准配置还是选择配置（所有技术指标表述均应采用中文，如</w:t>
      </w:r>
      <w:proofErr w:type="gramStart"/>
      <w:r w:rsidRPr="00EF08C0">
        <w:rPr>
          <w:rFonts w:ascii="仿宋" w:eastAsia="仿宋" w:hAnsi="仿宋" w:cs="宋体" w:hint="eastAsia"/>
          <w:sz w:val="24"/>
        </w:rPr>
        <w:t>当前公布</w:t>
      </w:r>
      <w:proofErr w:type="gramEnd"/>
      <w:r w:rsidRPr="00EF08C0">
        <w:rPr>
          <w:rFonts w:ascii="仿宋" w:eastAsia="仿宋" w:hAnsi="仿宋" w:cs="宋体" w:hint="eastAsia"/>
          <w:sz w:val="24"/>
        </w:rPr>
        <w:t>的技术指标只有英文表述的，必须由供应商</w:t>
      </w:r>
      <w:proofErr w:type="gramStart"/>
      <w:r w:rsidRPr="00EF08C0">
        <w:rPr>
          <w:rFonts w:ascii="仿宋" w:eastAsia="仿宋" w:hAnsi="仿宋" w:cs="宋体" w:hint="eastAsia"/>
          <w:sz w:val="24"/>
        </w:rPr>
        <w:t>作出</w:t>
      </w:r>
      <w:proofErr w:type="gramEnd"/>
      <w:r w:rsidRPr="00EF08C0">
        <w:rPr>
          <w:rFonts w:ascii="仿宋" w:eastAsia="仿宋" w:hAnsi="仿宋" w:cs="宋体" w:hint="eastAsia"/>
          <w:sz w:val="24"/>
        </w:rPr>
        <w:t>中文注释，否则任何含糊不清的表述导致投标小组技术扣分直至认定为投标无效都将是供应商的责任）。</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本项目如需采购政府强制采购的节能产品的或投标人提供的产品是环境标志产品，投标人须按格式提供节能产品、环境标志产品认证证书复印件。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2.2.10针对本项目建设的详细实施计划。本项目详细工作实施组织方案，包括(但不限于)以下内容：组织机构、工作时间进度表、工作程序和步骤、管理和协调方法、关键步骤的思路和要点。</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2.2.11项目验收之前、验收之后的维护方案；针对本项目的维护方案，包括</w:t>
      </w:r>
      <w:proofErr w:type="gramStart"/>
      <w:r w:rsidRPr="00EF08C0">
        <w:rPr>
          <w:rFonts w:ascii="仿宋" w:eastAsia="仿宋" w:hAnsi="仿宋" w:cs="宋体" w:hint="eastAsia"/>
          <w:sz w:val="24"/>
        </w:rPr>
        <w:t>本地(</w:t>
      </w:r>
      <w:proofErr w:type="gramEnd"/>
      <w:r w:rsidRPr="00EF08C0">
        <w:rPr>
          <w:rFonts w:ascii="仿宋" w:eastAsia="仿宋" w:hAnsi="仿宋" w:cs="宋体"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2.2.12供应商售后服务证明材料：合作单位营业执照或供应商在本地（绍兴市行政区域范围内）设立的项目部、办公室、办事处等机构的证明材料或供应商</w:t>
      </w:r>
      <w:proofErr w:type="gramStart"/>
      <w:r w:rsidRPr="00EF08C0">
        <w:rPr>
          <w:rFonts w:ascii="仿宋" w:eastAsia="仿宋" w:hAnsi="仿宋" w:cs="宋体" w:hint="eastAsia"/>
          <w:sz w:val="24"/>
        </w:rPr>
        <w:t>作出</w:t>
      </w:r>
      <w:proofErr w:type="gramEnd"/>
      <w:r w:rsidRPr="00EF08C0">
        <w:rPr>
          <w:rFonts w:ascii="仿宋" w:eastAsia="仿宋" w:hAnsi="仿宋" w:cs="宋体" w:hint="eastAsia"/>
          <w:sz w:val="24"/>
        </w:rPr>
        <w:t>的成交后提供本地化服务的承诺；</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lastRenderedPageBreak/>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2.2.15备品备件清单（含随机自带的备品备件和</w:t>
      </w:r>
      <w:proofErr w:type="gramStart"/>
      <w:r w:rsidRPr="00EF08C0">
        <w:rPr>
          <w:rFonts w:ascii="仿宋" w:eastAsia="仿宋" w:hAnsi="仿宋" w:cs="宋体" w:hint="eastAsia"/>
          <w:sz w:val="24"/>
        </w:rPr>
        <w:t>质保期</w:t>
      </w:r>
      <w:proofErr w:type="gramEnd"/>
      <w:r w:rsidRPr="00EF08C0">
        <w:rPr>
          <w:rFonts w:ascii="仿宋" w:eastAsia="仿宋" w:hAnsi="仿宋" w:cs="宋体" w:hint="eastAsia"/>
          <w:sz w:val="24"/>
        </w:rPr>
        <w:t>后供采购人选择的备品备件及配套零部件，明细备品备件及价格，且供货价格不高于成交价格；成交货物设备应提供易损部件的备件和整机备品）；（如果有）</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2.2.16培训计划（如有）；</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2.2.17验收方案；</w:t>
      </w:r>
    </w:p>
    <w:p w:rsidR="00A7534C" w:rsidRPr="00EF08C0" w:rsidRDefault="00F0228F">
      <w:pPr>
        <w:snapToGrid w:val="0"/>
        <w:spacing w:line="420" w:lineRule="exact"/>
        <w:ind w:firstLineChars="200" w:firstLine="480"/>
        <w:rPr>
          <w:rFonts w:ascii="仿宋" w:eastAsia="仿宋" w:hAnsi="仿宋" w:cs="宋体"/>
          <w:sz w:val="24"/>
          <w:u w:val="wave"/>
        </w:rPr>
      </w:pPr>
      <w:r w:rsidRPr="00EF08C0">
        <w:rPr>
          <w:rFonts w:ascii="仿宋" w:eastAsia="仿宋" w:hAnsi="仿宋" w:cs="宋体" w:hint="eastAsia"/>
          <w:sz w:val="24"/>
        </w:rPr>
        <w:t>2.2.18</w:t>
      </w:r>
      <w:r w:rsidRPr="00EF08C0">
        <w:rPr>
          <w:rFonts w:ascii="仿宋" w:eastAsia="仿宋" w:hAnsi="仿宋" w:cs="宋体" w:hint="eastAsia"/>
          <w:sz w:val="24"/>
          <w:u w:val="wave"/>
        </w:rPr>
        <w:t>未尽事宜请各投标单位按评分标准和相对应标</w:t>
      </w:r>
      <w:proofErr w:type="gramStart"/>
      <w:r w:rsidRPr="00EF08C0">
        <w:rPr>
          <w:rFonts w:ascii="仿宋" w:eastAsia="仿宋" w:hAnsi="仿宋" w:cs="宋体" w:hint="eastAsia"/>
          <w:sz w:val="24"/>
          <w:u w:val="wave"/>
        </w:rPr>
        <w:t>项相关</w:t>
      </w:r>
      <w:proofErr w:type="gramEnd"/>
      <w:r w:rsidRPr="00EF08C0">
        <w:rPr>
          <w:rFonts w:ascii="仿宋" w:eastAsia="仿宋" w:hAnsi="仿宋" w:cs="宋体" w:hint="eastAsia"/>
          <w:sz w:val="24"/>
          <w:u w:val="wave"/>
        </w:rPr>
        <w:t>要求制作；</w:t>
      </w:r>
    </w:p>
    <w:p w:rsidR="00A7534C" w:rsidRPr="00EF08C0" w:rsidRDefault="00F0228F">
      <w:pPr>
        <w:snapToGrid w:val="0"/>
        <w:spacing w:line="420" w:lineRule="exact"/>
        <w:ind w:firstLineChars="200" w:firstLine="480"/>
        <w:rPr>
          <w:rFonts w:ascii="仿宋" w:eastAsia="仿宋" w:hAnsi="仿宋" w:cs="宋体"/>
          <w:sz w:val="24"/>
          <w:lang w:val="zh-CN"/>
        </w:rPr>
      </w:pPr>
      <w:r w:rsidRPr="00EF08C0">
        <w:rPr>
          <w:rFonts w:ascii="仿宋" w:eastAsia="仿宋" w:hAnsi="仿宋" w:cs="宋体" w:hint="eastAsia"/>
          <w:sz w:val="24"/>
        </w:rPr>
        <w:t>2.2.19投标人需要说明的其他文件和说明（格式自拟）。</w:t>
      </w:r>
    </w:p>
    <w:p w:rsidR="00A7534C" w:rsidRPr="00EF08C0" w:rsidRDefault="00F0228F">
      <w:pPr>
        <w:snapToGrid w:val="0"/>
        <w:spacing w:line="420" w:lineRule="exact"/>
        <w:ind w:firstLineChars="200" w:firstLine="482"/>
        <w:rPr>
          <w:rFonts w:ascii="仿宋" w:eastAsia="仿宋" w:hAnsi="仿宋" w:cs="宋体"/>
          <w:b/>
          <w:sz w:val="24"/>
          <w:lang w:val="zh-CN"/>
        </w:rPr>
      </w:pPr>
      <w:r w:rsidRPr="00EF08C0">
        <w:rPr>
          <w:rFonts w:ascii="仿宋" w:eastAsia="仿宋" w:hAnsi="仿宋" w:cs="宋体" w:hint="eastAsia"/>
          <w:b/>
          <w:sz w:val="24"/>
          <w:lang w:val="zh-CN"/>
        </w:rPr>
        <w:t xml:space="preserve">2.3报价文件： </w:t>
      </w:r>
    </w:p>
    <w:p w:rsidR="00A7534C" w:rsidRPr="00EF08C0" w:rsidRDefault="00F0228F">
      <w:pPr>
        <w:pStyle w:val="aff1"/>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2.3.1开标一览表（报价表）；</w:t>
      </w:r>
    </w:p>
    <w:p w:rsidR="00A7534C" w:rsidRPr="00EF08C0" w:rsidRDefault="00F0228F">
      <w:pPr>
        <w:pStyle w:val="aff1"/>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2.3.2中小企业声明函（如果有）；</w:t>
      </w:r>
    </w:p>
    <w:p w:rsidR="00A7534C" w:rsidRPr="00EF08C0" w:rsidRDefault="00F0228F">
      <w:pPr>
        <w:pStyle w:val="aff1"/>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2.3.3 残疾人福利性单位声明函（如果有）。</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3. 投标报价</w:t>
      </w:r>
    </w:p>
    <w:p w:rsidR="00A7534C" w:rsidRPr="00EF08C0" w:rsidRDefault="00F0228F">
      <w:pPr>
        <w:pStyle w:val="af2"/>
        <w:spacing w:line="420" w:lineRule="exact"/>
        <w:ind w:firstLineChars="200" w:firstLine="480"/>
        <w:jc w:val="left"/>
        <w:rPr>
          <w:rFonts w:ascii="仿宋" w:eastAsia="仿宋" w:hAnsi="仿宋" w:cs="宋体"/>
          <w:sz w:val="24"/>
          <w:szCs w:val="24"/>
        </w:rPr>
      </w:pPr>
      <w:r w:rsidRPr="00EF08C0">
        <w:rPr>
          <w:rFonts w:ascii="仿宋" w:eastAsia="仿宋" w:hAnsi="仿宋" w:cs="宋体" w:hint="eastAsia"/>
          <w:sz w:val="24"/>
          <w:szCs w:val="24"/>
        </w:rPr>
        <w:t>3.1投标人应按招标文件中《开标一览表》等附表要求填写。</w:t>
      </w:r>
    </w:p>
    <w:p w:rsidR="00A7534C" w:rsidRPr="00EF08C0" w:rsidRDefault="00F0228F">
      <w:pPr>
        <w:pStyle w:val="af2"/>
        <w:spacing w:line="420" w:lineRule="exact"/>
        <w:ind w:firstLineChars="200" w:firstLine="480"/>
        <w:jc w:val="left"/>
        <w:rPr>
          <w:rFonts w:ascii="仿宋" w:eastAsia="仿宋" w:hAnsi="仿宋" w:cs="宋体"/>
          <w:sz w:val="24"/>
          <w:szCs w:val="24"/>
        </w:rPr>
      </w:pPr>
      <w:r w:rsidRPr="00EF08C0">
        <w:rPr>
          <w:rFonts w:ascii="仿宋" w:eastAsia="仿宋" w:hAnsi="仿宋" w:cs="宋体" w:hint="eastAsia"/>
          <w:sz w:val="24"/>
          <w:szCs w:val="24"/>
        </w:rPr>
        <w:t>3.2本次招标以人民币报价，供应商的报价应包括因承包本次采购项目供货所需的人员工资、福利、工具、利润、税金、保险及不可预见费用、政府采购中标服务费等一切费用。</w:t>
      </w:r>
    </w:p>
    <w:p w:rsidR="00A7534C" w:rsidRPr="00EF08C0" w:rsidRDefault="00F0228F">
      <w:pPr>
        <w:pStyle w:val="af2"/>
        <w:spacing w:line="420" w:lineRule="exact"/>
        <w:ind w:firstLineChars="200" w:firstLine="480"/>
        <w:jc w:val="left"/>
        <w:rPr>
          <w:rFonts w:ascii="仿宋" w:eastAsia="仿宋" w:hAnsi="仿宋" w:cs="宋体"/>
          <w:sz w:val="24"/>
          <w:szCs w:val="24"/>
        </w:rPr>
      </w:pPr>
      <w:r w:rsidRPr="00EF08C0">
        <w:rPr>
          <w:rFonts w:ascii="仿宋" w:eastAsia="仿宋" w:hAnsi="仿宋" w:cs="宋体" w:hint="eastAsia"/>
          <w:sz w:val="24"/>
          <w:szCs w:val="24"/>
        </w:rPr>
        <w:t>3.3招标文件未列明，而投标人认为必需的费用也需列入报价。</w:t>
      </w:r>
    </w:p>
    <w:p w:rsidR="00A7534C" w:rsidRPr="00EF08C0" w:rsidRDefault="00F0228F">
      <w:pPr>
        <w:tabs>
          <w:tab w:val="left" w:pos="525"/>
        </w:tabs>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3.4</w:t>
      </w:r>
      <w:r w:rsidRPr="00EF08C0">
        <w:rPr>
          <w:rFonts w:ascii="仿宋" w:eastAsia="仿宋" w:hAnsi="仿宋" w:cs="宋体" w:hint="eastAsia"/>
          <w:b/>
          <w:sz w:val="24"/>
        </w:rPr>
        <w:t>投标报价只允许有一个报价，有选择的报价将不予接受（除指定外）。</w:t>
      </w:r>
    </w:p>
    <w:p w:rsidR="00A7534C" w:rsidRPr="00EF08C0" w:rsidRDefault="00F0228F">
      <w:pPr>
        <w:pStyle w:val="a6"/>
        <w:tabs>
          <w:tab w:val="clear" w:pos="454"/>
        </w:tabs>
        <w:spacing w:afterLines="0" w:line="420" w:lineRule="exact"/>
        <w:ind w:left="0" w:firstLineChars="200" w:firstLine="482"/>
        <w:rPr>
          <w:rFonts w:ascii="仿宋" w:eastAsia="仿宋" w:hAnsi="仿宋" w:cs="宋体"/>
          <w:b/>
          <w:szCs w:val="24"/>
        </w:rPr>
      </w:pPr>
      <w:r w:rsidRPr="00EF08C0">
        <w:rPr>
          <w:rFonts w:ascii="仿宋" w:eastAsia="仿宋" w:hAnsi="仿宋" w:cs="宋体" w:hint="eastAsia"/>
          <w:b/>
          <w:szCs w:val="24"/>
        </w:rPr>
        <w:t>4.投标文件的有效期</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4.1投标有效期为从提交投标文件的截止之日起90天。</w:t>
      </w:r>
      <w:r w:rsidRPr="00EF08C0">
        <w:rPr>
          <w:rFonts w:ascii="仿宋" w:eastAsia="仿宋" w:hAnsi="仿宋" w:cs="宋体" w:hint="eastAsia"/>
          <w:b/>
          <w:szCs w:val="24"/>
        </w:rPr>
        <w:t>投标人的投标文件中承诺的投标有效期少于招标文件中载明的投标有效期的，投标无效。</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lastRenderedPageBreak/>
        <w:t>4.2在特殊情况下，采购人可与投标人协商延长投标书的有效期，这种要求和答复均以书面形式进行。</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4.3投标人可拒绝接受延期要求，同意延长有效期的投标人不能修改投标文件。</w:t>
      </w:r>
    </w:p>
    <w:p w:rsidR="00A7534C" w:rsidRPr="00EF08C0" w:rsidRDefault="00F0228F">
      <w:pPr>
        <w:snapToGrid w:val="0"/>
        <w:spacing w:line="420" w:lineRule="exact"/>
        <w:ind w:firstLineChars="200" w:firstLine="482"/>
        <w:jc w:val="left"/>
        <w:rPr>
          <w:rFonts w:ascii="仿宋" w:eastAsia="仿宋" w:hAnsi="仿宋" w:cs="宋体"/>
          <w:b/>
          <w:sz w:val="24"/>
          <w:u w:val="single"/>
        </w:rPr>
      </w:pPr>
      <w:r w:rsidRPr="00EF08C0">
        <w:rPr>
          <w:rFonts w:ascii="仿宋" w:eastAsia="仿宋" w:hAnsi="仿宋" w:cs="宋体" w:hint="eastAsia"/>
          <w:b/>
          <w:sz w:val="24"/>
          <w:u w:val="single"/>
        </w:rPr>
        <w:t>5.投标文件的规定</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5.1投标文件的正本需打印或用不褪色的墨水填写，不允许行间插字，并注明“正本”字样，投标文件正本除本招标须知中规定的可提供复印件外均须提供原件。副本为正本的复印件，正本与副本不一致，以正本为准。</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5.2投标文件由</w:t>
      </w:r>
      <w:r w:rsidRPr="00EF08C0">
        <w:rPr>
          <w:rFonts w:ascii="仿宋" w:eastAsia="仿宋" w:hAnsi="仿宋" w:cs="宋体" w:hint="eastAsia"/>
          <w:b/>
          <w:bCs/>
          <w:sz w:val="24"/>
        </w:rPr>
        <w:t>“资格文件”、“商务技术（资信）文件资料”、“报价文件资料”三部分组成，</w:t>
      </w:r>
      <w:r w:rsidRPr="00EF08C0">
        <w:rPr>
          <w:rFonts w:ascii="仿宋" w:eastAsia="仿宋" w:hAnsi="仿宋" w:cs="宋体" w:hint="eastAsia"/>
          <w:sz w:val="24"/>
        </w:rPr>
        <w:t>应按统一格式填写，装订成册。并在封面处明确注明</w:t>
      </w:r>
      <w:r w:rsidRPr="00EF08C0">
        <w:rPr>
          <w:rFonts w:ascii="仿宋" w:eastAsia="仿宋" w:hAnsi="仿宋" w:cs="宋体" w:hint="eastAsia"/>
          <w:b/>
          <w:bCs/>
          <w:sz w:val="24"/>
        </w:rPr>
        <w:t>“资格文件”或“商务技术（资信）文件资料”或“报价文件资料”</w:t>
      </w:r>
      <w:r w:rsidRPr="00EF08C0">
        <w:rPr>
          <w:rFonts w:ascii="仿宋" w:eastAsia="仿宋" w:hAnsi="仿宋" w:cs="宋体" w:hint="eastAsia"/>
          <w:sz w:val="24"/>
        </w:rPr>
        <w:t>。</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5.3投标文件一式五份，其中正本一份，副本四份。</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 xml:space="preserve">5.4投标文件须由投标人在规定位置盖章并由法定代表人或其授权代表签署，投标人应写全称。 </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5.5投标文件不得涂改，若有修改错漏处，须加盖单位公章或者法定代表人或其授权代表签字或盖章。</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5.6投标文件因字迹潦草或表达不清所引起的后果由投标人负责。</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5.7投标人应认真阅读采购文件中所有的内容。如果投标人编制的投标文件实质上不响应采购文件的要求，其投标文件将被采购人拒绝。</w:t>
      </w:r>
    </w:p>
    <w:p w:rsidR="00A7534C" w:rsidRPr="00EF08C0" w:rsidRDefault="00F0228F">
      <w:pPr>
        <w:spacing w:line="420" w:lineRule="exact"/>
        <w:ind w:firstLineChars="200" w:firstLine="480"/>
        <w:jc w:val="left"/>
        <w:rPr>
          <w:rFonts w:ascii="仿宋" w:eastAsia="仿宋" w:hAnsi="仿宋" w:cs="宋体"/>
          <w:b/>
          <w:sz w:val="24"/>
        </w:rPr>
      </w:pPr>
      <w:r w:rsidRPr="00EF08C0">
        <w:rPr>
          <w:rFonts w:ascii="仿宋" w:eastAsia="仿宋" w:hAnsi="仿宋" w:cs="宋体" w:hint="eastAsia"/>
          <w:sz w:val="24"/>
        </w:rPr>
        <w:t>5.8投标文件建议采用A4幅面，按顺序统一编目编码装订成册。提倡双面打印。</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6.投标文件的密封、盖章和签署</w:t>
      </w:r>
    </w:p>
    <w:p w:rsidR="00A7534C" w:rsidRPr="00EF08C0" w:rsidRDefault="00F0228F">
      <w:pPr>
        <w:snapToGrid w:val="0"/>
        <w:spacing w:line="420" w:lineRule="exact"/>
        <w:ind w:firstLineChars="200" w:firstLine="480"/>
        <w:rPr>
          <w:rFonts w:ascii="仿宋" w:eastAsia="仿宋" w:hAnsi="仿宋" w:cs="宋体"/>
          <w:b/>
          <w:sz w:val="24"/>
        </w:rPr>
      </w:pPr>
      <w:r w:rsidRPr="00EF08C0">
        <w:rPr>
          <w:rFonts w:ascii="仿宋" w:eastAsia="仿宋" w:hAnsi="仿宋" w:cs="宋体" w:hint="eastAsia"/>
          <w:sz w:val="24"/>
        </w:rPr>
        <w:t>“资格文件”、“商务技术（资信）文件资料”、“报价文件资料”</w:t>
      </w:r>
      <w:r w:rsidRPr="00EF08C0">
        <w:rPr>
          <w:rFonts w:ascii="仿宋" w:eastAsia="仿宋" w:hAnsi="仿宋" w:cs="宋体" w:hint="eastAsia"/>
          <w:b/>
          <w:bCs/>
          <w:sz w:val="24"/>
        </w:rPr>
        <w:t>应分三部份分别密封封装</w:t>
      </w:r>
      <w:r w:rsidRPr="00EF08C0">
        <w:rPr>
          <w:rFonts w:ascii="仿宋" w:eastAsia="仿宋" w:hAnsi="仿宋" w:cs="宋体" w:hint="eastAsia"/>
          <w:sz w:val="24"/>
        </w:rPr>
        <w:t>。各投标人在编制投标文件时请按照采购文件第六部</w:t>
      </w:r>
      <w:proofErr w:type="gramStart"/>
      <w:r w:rsidRPr="00EF08C0">
        <w:rPr>
          <w:rFonts w:ascii="仿宋" w:eastAsia="仿宋" w:hAnsi="仿宋" w:cs="宋体" w:hint="eastAsia"/>
          <w:sz w:val="24"/>
        </w:rPr>
        <w:t>分规定</w:t>
      </w:r>
      <w:proofErr w:type="gramEnd"/>
      <w:r w:rsidRPr="00EF08C0">
        <w:rPr>
          <w:rFonts w:ascii="仿宋" w:eastAsia="仿宋" w:hAnsi="仿宋" w:cs="宋体" w:hint="eastAsia"/>
          <w:sz w:val="24"/>
        </w:rPr>
        <w:t>的格式进行，混乱的编排导致投标文件被误读或评标委员会查找不到有效文件是投标人的风险。并明确注明资格文件或商务技术（资信）文件资料或报价文件资料、项目名称、标项、投标人名称</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字样，同时封口处加盖单位公章。</w:t>
      </w:r>
    </w:p>
    <w:p w:rsidR="00A7534C" w:rsidRPr="00EF08C0" w:rsidRDefault="00F0228F">
      <w:pPr>
        <w:widowControl/>
        <w:snapToGrid w:val="0"/>
        <w:spacing w:line="420" w:lineRule="exact"/>
        <w:ind w:firstLineChars="200" w:firstLine="482"/>
        <w:rPr>
          <w:rFonts w:ascii="仿宋" w:eastAsia="仿宋" w:hAnsi="仿宋" w:cs="宋体"/>
          <w:b/>
          <w:kern w:val="0"/>
          <w:sz w:val="24"/>
        </w:rPr>
      </w:pPr>
      <w:r w:rsidRPr="00EF08C0">
        <w:rPr>
          <w:rFonts w:ascii="仿宋" w:eastAsia="仿宋" w:hAnsi="仿宋" w:cs="宋体" w:hint="eastAsia"/>
          <w:b/>
          <w:sz w:val="24"/>
        </w:rPr>
        <w:t>7．</w:t>
      </w:r>
      <w:r w:rsidRPr="00EF08C0">
        <w:rPr>
          <w:rFonts w:ascii="仿宋" w:eastAsia="仿宋" w:hAnsi="仿宋" w:cs="宋体" w:hint="eastAsia"/>
          <w:b/>
          <w:kern w:val="0"/>
          <w:sz w:val="24"/>
        </w:rPr>
        <w:t>投标文件的补充和修改</w:t>
      </w:r>
    </w:p>
    <w:p w:rsidR="00A7534C" w:rsidRPr="00EF08C0" w:rsidRDefault="00F0228F" w:rsidP="00C76230">
      <w:pPr>
        <w:spacing w:line="420" w:lineRule="exact"/>
        <w:ind w:firstLineChars="200" w:firstLine="480"/>
        <w:jc w:val="left"/>
        <w:rPr>
          <w:rFonts w:ascii="仿宋" w:eastAsia="仿宋" w:hAnsi="仿宋" w:cs="宋体"/>
          <w:kern w:val="0"/>
          <w:sz w:val="24"/>
        </w:rPr>
      </w:pPr>
      <w:r w:rsidRPr="00EF08C0">
        <w:rPr>
          <w:rFonts w:ascii="仿宋" w:eastAsia="仿宋" w:hAnsi="仿宋" w:cs="宋体" w:hint="eastAsia"/>
          <w:kern w:val="0"/>
          <w:sz w:val="24"/>
        </w:rPr>
        <w:t>投标截止时间前，投标人可以书面形式向采购人提出对投标文件进行补充和修改，相应部分以最后的补充和修改为准。该书面材料应密封，并明确注明“修改（或补充）资格文件或商务技术（资信）文件资料或报价文件资料、项目名称、标项、投标人名称”字样，同时封口处由法定代表人或其授权代表签字或盖章。</w:t>
      </w:r>
    </w:p>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四、开标和评标</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1．开标</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1.1投标人的法定代表人或其授权代表无需参加开标会议。</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1.2开标会由招标代理机构主持。</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2．开标大会程序</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2.1主持人宣布开标会开始。</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2.2检查投标文件密封情况。</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2.3开启资格文件进行资格审查。</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2.4资格审查通过后，启封投标文件商务技术（资信）资料。</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2.5评标委员会对商务技术（资信）文件进行评审。</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2.6主持人宣布商务技术得分及无效（废）投标情形（如有），公布经商务技术（资信）评审符合采购文件要求的投标人名单及其商务技术得分。</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2.7启封报价文件资料，由唱读人当众宣读投标人名称、投标价格和投标文件的其他内容。未宣读的投标报价和采购文件未允许提供的备选投标方案等实质性内容，评标时不予承认。</w:t>
      </w:r>
    </w:p>
    <w:p w:rsidR="00A7534C" w:rsidRPr="00EF08C0" w:rsidRDefault="00F0228F">
      <w:pPr>
        <w:snapToGrid w:val="0"/>
        <w:spacing w:line="420" w:lineRule="exact"/>
        <w:ind w:firstLineChars="200" w:firstLine="480"/>
        <w:jc w:val="left"/>
        <w:rPr>
          <w:rFonts w:ascii="仿宋" w:eastAsia="仿宋" w:hAnsi="仿宋" w:cs="宋体"/>
          <w:bCs/>
          <w:sz w:val="24"/>
        </w:rPr>
      </w:pPr>
      <w:r w:rsidRPr="00EF08C0">
        <w:rPr>
          <w:rFonts w:ascii="仿宋" w:eastAsia="仿宋" w:hAnsi="仿宋" w:cs="宋体" w:hint="eastAsia"/>
          <w:bCs/>
          <w:sz w:val="24"/>
        </w:rPr>
        <w:t>2.8评标委员会对投标文件报价文件资料进行评审，核准投标报价及计算价格分，汇总商务技术分、价格分，根据得分排序确定中标候选人。</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bCs/>
          <w:sz w:val="24"/>
        </w:rPr>
        <w:t>2.9主持人公布评审结果。</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3．评标</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3.1评标委员会由招标采购单位依法组建，负责评标活动。评标委员会遵循公开、公平、公正、科学合理、竞争择优的原则。</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3.2评标委员会由采购人代表和有关方面的专家组成，成员人数为五人及以上单数。</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3.3评标委员会负责对投标人资格的最终审定。</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3.4评标委员会可以要求投标人对其投标文件中含义不明确的内容作必要的澄清或者说明，但澄清或者说明不得超过投标文件的范围或者改变投标文件的实质性内容。</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EF08C0">
        <w:rPr>
          <w:rFonts w:ascii="仿宋" w:eastAsia="仿宋" w:hAnsi="仿宋" w:cs="宋体" w:hint="eastAsia"/>
          <w:sz w:val="24"/>
        </w:rPr>
        <w:t>畸</w:t>
      </w:r>
      <w:proofErr w:type="gramEnd"/>
      <w:r w:rsidRPr="00EF08C0">
        <w:rPr>
          <w:rFonts w:ascii="仿宋" w:eastAsia="仿宋" w:hAnsi="仿宋" w:cs="宋体" w:hint="eastAsia"/>
          <w:sz w:val="24"/>
        </w:rPr>
        <w:t>低</w:t>
      </w:r>
      <w:r w:rsidRPr="00EF08C0">
        <w:rPr>
          <w:rFonts w:ascii="仿宋" w:eastAsia="仿宋" w:hAnsi="仿宋" w:cs="宋体" w:hint="eastAsia"/>
          <w:sz w:val="24"/>
        </w:rPr>
        <w:lastRenderedPageBreak/>
        <w:t>的评分情形（评审小组成员个人主观打分偏离所有评审小组成员主观打分平均值30%以上），启动评分畸高、</w:t>
      </w:r>
      <w:proofErr w:type="gramStart"/>
      <w:r w:rsidRPr="00EF08C0">
        <w:rPr>
          <w:rFonts w:ascii="仿宋" w:eastAsia="仿宋" w:hAnsi="仿宋" w:cs="宋体" w:hint="eastAsia"/>
          <w:sz w:val="24"/>
        </w:rPr>
        <w:t>畸低行为</w:t>
      </w:r>
      <w:proofErr w:type="gramEnd"/>
      <w:r w:rsidRPr="00EF08C0">
        <w:rPr>
          <w:rFonts w:ascii="仿宋" w:eastAsia="仿宋" w:hAnsi="仿宋" w:cs="宋体"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A7534C" w:rsidRPr="00EF08C0" w:rsidRDefault="00F0228F">
      <w:pPr>
        <w:widowControl/>
        <w:snapToGrid w:val="0"/>
        <w:spacing w:line="420" w:lineRule="exact"/>
        <w:ind w:firstLineChars="200" w:firstLine="480"/>
        <w:rPr>
          <w:rFonts w:ascii="仿宋" w:eastAsia="仿宋" w:hAnsi="仿宋" w:cs="宋体"/>
          <w:kern w:val="0"/>
          <w:sz w:val="24"/>
        </w:rPr>
      </w:pPr>
      <w:r w:rsidRPr="00EF08C0">
        <w:rPr>
          <w:rFonts w:ascii="仿宋" w:eastAsia="仿宋" w:hAnsi="仿宋" w:cs="宋体" w:hint="eastAsia"/>
          <w:kern w:val="0"/>
          <w:sz w:val="24"/>
        </w:rPr>
        <w:t>3.6评</w:t>
      </w:r>
      <w:r w:rsidRPr="00EF08C0">
        <w:rPr>
          <w:rFonts w:ascii="仿宋" w:eastAsia="仿宋" w:hAnsi="仿宋" w:cs="宋体" w:hint="eastAsia"/>
          <w:sz w:val="24"/>
        </w:rPr>
        <w:t>标委员会</w:t>
      </w:r>
      <w:r w:rsidRPr="00EF08C0">
        <w:rPr>
          <w:rFonts w:ascii="仿宋" w:eastAsia="仿宋" w:hAnsi="仿宋" w:cs="宋体" w:hint="eastAsia"/>
          <w:kern w:val="0"/>
          <w:sz w:val="24"/>
        </w:rPr>
        <w:t>对投标文件的判定，只依据投标文件和招标文件内容本身，不依据任何外来证明。</w:t>
      </w:r>
    </w:p>
    <w:p w:rsidR="00A7534C" w:rsidRPr="00EF08C0" w:rsidRDefault="00F0228F">
      <w:pPr>
        <w:widowControl/>
        <w:snapToGrid w:val="0"/>
        <w:spacing w:line="420" w:lineRule="exact"/>
        <w:ind w:firstLineChars="200" w:firstLine="480"/>
        <w:rPr>
          <w:rFonts w:ascii="仿宋" w:eastAsia="仿宋" w:hAnsi="仿宋" w:cs="宋体"/>
          <w:kern w:val="0"/>
          <w:sz w:val="24"/>
        </w:rPr>
      </w:pPr>
      <w:r w:rsidRPr="00EF08C0">
        <w:rPr>
          <w:rFonts w:ascii="仿宋" w:eastAsia="仿宋" w:hAnsi="仿宋" w:cs="宋体" w:hint="eastAsia"/>
          <w:sz w:val="24"/>
        </w:rPr>
        <w:t>3.7评标委员会不向落标</w:t>
      </w:r>
      <w:proofErr w:type="gramStart"/>
      <w:r w:rsidRPr="00EF08C0">
        <w:rPr>
          <w:rFonts w:ascii="仿宋" w:eastAsia="仿宋" w:hAnsi="仿宋" w:cs="宋体" w:hint="eastAsia"/>
          <w:sz w:val="24"/>
        </w:rPr>
        <w:t>方解释</w:t>
      </w:r>
      <w:proofErr w:type="gramEnd"/>
      <w:r w:rsidRPr="00EF08C0">
        <w:rPr>
          <w:rFonts w:ascii="仿宋" w:eastAsia="仿宋" w:hAnsi="仿宋" w:cs="宋体" w:hint="eastAsia"/>
          <w:sz w:val="24"/>
        </w:rPr>
        <w:t>落标的原因。</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4．投标文件的初审鉴定</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4.1资格性审查</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4.1.1依据法律、法规和招标文件规定，采购人或采购人代表对投标人进行资格审查，以确定投标人是否具备投标资格。</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4.2符合性审查</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EF08C0">
        <w:rPr>
          <w:rFonts w:ascii="仿宋" w:eastAsia="仿宋" w:hAnsi="仿宋" w:cs="宋体" w:hint="eastAsia"/>
          <w:sz w:val="24"/>
        </w:rPr>
        <w:t>响应性只根据</w:t>
      </w:r>
      <w:proofErr w:type="gramEnd"/>
      <w:r w:rsidRPr="00EF08C0">
        <w:rPr>
          <w:rFonts w:ascii="仿宋" w:eastAsia="仿宋" w:hAnsi="仿宋" w:cs="宋体" w:hint="eastAsia"/>
          <w:sz w:val="24"/>
        </w:rPr>
        <w:t>投标文件本身的内容，而不寻求外部证据。</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kern w:val="0"/>
          <w:sz w:val="24"/>
        </w:rPr>
        <w:t xml:space="preserve">5. </w:t>
      </w:r>
      <w:r w:rsidRPr="00EF08C0">
        <w:rPr>
          <w:rFonts w:ascii="仿宋" w:eastAsia="仿宋" w:hAnsi="仿宋" w:cs="宋体" w:hint="eastAsia"/>
          <w:b/>
          <w:sz w:val="24"/>
        </w:rPr>
        <w:t>投标文件报价出现前后不一致的，按照下列规定修正：</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5.1投标文件中开标一览表（报价表）内容与投标文件中相应内容不一致的，以开标一览表（报价表）为准；</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5.2大写金额和小写金额不一致的，以大写金额为准；</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5.3单价金额小数点或者百分比有明显错位的，以开标一览表的总价为准，并修改单价；</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5.4总价金额与按单价汇总金额不一致的，以单价金额计算结果为准。</w:t>
      </w:r>
    </w:p>
    <w:p w:rsidR="00A7534C" w:rsidRPr="00EF08C0" w:rsidRDefault="00F0228F">
      <w:pPr>
        <w:spacing w:line="420" w:lineRule="exact"/>
        <w:ind w:firstLine="480"/>
        <w:jc w:val="left"/>
        <w:rPr>
          <w:rFonts w:ascii="仿宋" w:eastAsia="仿宋" w:hAnsi="仿宋" w:cs="宋体"/>
          <w:sz w:val="24"/>
        </w:rPr>
      </w:pPr>
      <w:r w:rsidRPr="00EF08C0">
        <w:rPr>
          <w:rFonts w:ascii="仿宋" w:eastAsia="仿宋" w:hAnsi="仿宋" w:cs="宋体" w:hint="eastAsia"/>
          <w:sz w:val="24"/>
        </w:rPr>
        <w:t>同时出现两种以上不一致的，按照前款规定的顺序修正。</w:t>
      </w:r>
      <w:r w:rsidRPr="00EF08C0">
        <w:rPr>
          <w:rFonts w:ascii="仿宋" w:eastAsia="仿宋" w:hAnsi="仿宋" w:cs="宋体" w:hint="eastAsia"/>
          <w:bCs/>
          <w:sz w:val="24"/>
        </w:rPr>
        <w:t>修正后的报价按照财政部公布第87号令 《政府采购货物和服务招标投标管理办法》</w:t>
      </w:r>
      <w:r w:rsidRPr="00EF08C0">
        <w:rPr>
          <w:rFonts w:ascii="仿宋" w:eastAsia="仿宋" w:hAnsi="仿宋" w:cs="宋体" w:hint="eastAsia"/>
          <w:sz w:val="24"/>
        </w:rPr>
        <w:t>第五十一条第二款的规</w:t>
      </w:r>
      <w:r w:rsidRPr="00EF08C0">
        <w:rPr>
          <w:rFonts w:ascii="仿宋" w:eastAsia="仿宋" w:hAnsi="仿宋" w:cs="宋体" w:hint="eastAsia"/>
          <w:sz w:val="24"/>
        </w:rPr>
        <w:lastRenderedPageBreak/>
        <w:t>定经投标人确认后产生约束力，投标人不确认的，其投标无效。</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6.投标文件的评审、比较和否决</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6.1评标委员会将对在实质上响应招标文件要求的投标文件进行评估和比较。</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6.2在评审过程中，评标委员会可以书面形式要求投标人就投标文件含义不明确的内容进行书面说明并提供相关材料，但不得超过投标文件的范围或者改变投标文件的实质性内容。</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6.3在评标过程中，如发现与招标文件要求相偏离的，评标委员会可对其偏离情形进行必要的核实。</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6.4在评审过程中，如属于实质性偏离或符合无效响应条件的，应当询问相关投标人，并可对其进行书面确认，但不允许对偏离条款进行补充、修正或撤回。</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6.5比较与评价。评标委员会应当按照评标标准，对符合性审查合格的投标文件进行商务和技术评估，综合比较与评价。</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6.6汇总（商务技术得分情况）。评标委员会各成员应当独立对每个投标人的商务技术（资信）文件进行评价，并汇总商务技术得分情况。</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6.7 报价审核。对符合采购需求且通过商务技术（资信）评审的投标人的报价的合理性、准确性等进行审查核实。</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6.7.1评标委员会认为投标人的报价明显低于其他通过符合性审查投标人的报价，有可能影响产品质量或者不能诚信履约的，应当要求其在评标现场合理的时间内提供书面说明，必要时提交相关证明材料。</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6.7.2根据财政部发布的《政府采购促进中小企业发展暂行办法》规定，对于非专门面向中小企业的项目，对小型和微型企业产品的价格给予一定的扣除，用扣除后的价格参与评审。</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6.7.3如需投标价格修正，按财政部87号令第五十九条的规定对投标价格进行修正。</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6.8评标委员会依据招标文件规定的评标标准和方法，对投标文件进行评审和比较后，向本公司提供书面评标报告，并按得分高低排序推荐中标候选供应商。</w:t>
      </w:r>
    </w:p>
    <w:p w:rsidR="00A7534C" w:rsidRPr="00EF08C0" w:rsidRDefault="00F0228F">
      <w:pPr>
        <w:pStyle w:val="a6"/>
        <w:widowControl w:val="0"/>
        <w:tabs>
          <w:tab w:val="clear" w:pos="454"/>
        </w:tabs>
        <w:spacing w:afterLines="0" w:line="420" w:lineRule="exact"/>
        <w:ind w:left="0" w:firstLineChars="200" w:firstLine="482"/>
        <w:rPr>
          <w:rFonts w:ascii="仿宋" w:eastAsia="仿宋" w:hAnsi="仿宋" w:cs="宋体"/>
          <w:b/>
          <w:szCs w:val="24"/>
        </w:rPr>
      </w:pPr>
      <w:r w:rsidRPr="00EF08C0">
        <w:rPr>
          <w:rFonts w:ascii="仿宋" w:eastAsia="仿宋" w:hAnsi="仿宋" w:cs="宋体" w:hint="eastAsia"/>
          <w:b/>
          <w:szCs w:val="24"/>
        </w:rPr>
        <w:t>7.投标文件的澄清</w:t>
      </w:r>
    </w:p>
    <w:p w:rsidR="00A7534C" w:rsidRPr="00EF08C0" w:rsidRDefault="00F0228F">
      <w:pPr>
        <w:pStyle w:val="a6"/>
        <w:widowControl w:val="0"/>
        <w:tabs>
          <w:tab w:val="clear" w:pos="454"/>
        </w:tabs>
        <w:spacing w:afterLines="0" w:line="420" w:lineRule="exact"/>
        <w:ind w:left="0" w:firstLine="0"/>
        <w:rPr>
          <w:rFonts w:ascii="仿宋" w:eastAsia="仿宋" w:hAnsi="仿宋" w:cs="宋体"/>
          <w:szCs w:val="24"/>
        </w:rPr>
      </w:pPr>
      <w:r w:rsidRPr="00EF08C0">
        <w:rPr>
          <w:rFonts w:ascii="仿宋" w:eastAsia="仿宋" w:hAnsi="仿宋" w:cs="宋体" w:hint="eastAsia"/>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w:t>
      </w:r>
      <w:r w:rsidRPr="00EF08C0">
        <w:rPr>
          <w:rFonts w:ascii="仿宋" w:eastAsia="仿宋" w:hAnsi="仿宋" w:cs="宋体" w:hint="eastAsia"/>
          <w:szCs w:val="24"/>
        </w:rPr>
        <w:lastRenderedPageBreak/>
        <w:t>容。</w:t>
      </w:r>
    </w:p>
    <w:p w:rsidR="00A7534C" w:rsidRPr="00EF08C0" w:rsidRDefault="00F0228F">
      <w:pPr>
        <w:pStyle w:val="af2"/>
        <w:snapToGrid w:val="0"/>
        <w:spacing w:line="420" w:lineRule="exact"/>
        <w:ind w:firstLineChars="200" w:firstLine="482"/>
        <w:jc w:val="left"/>
        <w:rPr>
          <w:rFonts w:ascii="仿宋" w:eastAsia="仿宋" w:hAnsi="仿宋" w:cs="宋体"/>
          <w:b/>
          <w:sz w:val="24"/>
          <w:szCs w:val="24"/>
        </w:rPr>
      </w:pPr>
      <w:r w:rsidRPr="00EF08C0">
        <w:rPr>
          <w:rFonts w:ascii="仿宋" w:eastAsia="仿宋" w:hAnsi="仿宋" w:cs="宋体" w:hint="eastAsia"/>
          <w:b/>
          <w:sz w:val="24"/>
          <w:szCs w:val="24"/>
        </w:rPr>
        <w:t>8.无效投标的情形</w:t>
      </w:r>
    </w:p>
    <w:p w:rsidR="00A7534C" w:rsidRPr="00EF08C0" w:rsidRDefault="00F0228F">
      <w:pPr>
        <w:tabs>
          <w:tab w:val="left" w:pos="4085"/>
        </w:tabs>
        <w:snapToGrid w:val="0"/>
        <w:spacing w:line="420" w:lineRule="exact"/>
        <w:jc w:val="left"/>
        <w:rPr>
          <w:rFonts w:ascii="仿宋" w:eastAsia="仿宋" w:hAnsi="仿宋" w:cs="宋体"/>
          <w:sz w:val="24"/>
        </w:rPr>
      </w:pPr>
      <w:r w:rsidRPr="00EF08C0">
        <w:rPr>
          <w:rFonts w:ascii="仿宋" w:eastAsia="仿宋" w:hAnsi="仿宋" w:cs="宋体" w:hint="eastAsia"/>
          <w:sz w:val="24"/>
        </w:rPr>
        <w:t>投标文件有下列情形之一的作无效投标处理：</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8.1未按照招标文件规定要求签字或盖章的；</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8.2单位负责人为同一人或者存在直接控股、管理关系的不同供应商参加同一合同项下的政府采购活动的（均无效）；</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 xml:space="preserve">8.3为采购项目提供整体设计、规范编制或者项目管理、监理、检测等服务的供应商参加该采购项目的其他采购活动的； </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8.4投标人未提供招标文件中规定的基本资格条件书面承诺函的，或投标人未提供有效的特定资格证明文件的，视为投标人不具备招标文件中规定的资格要求；</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kern w:val="0"/>
          <w:sz w:val="24"/>
        </w:rPr>
        <w:t>8.5《法定代表人身份证明书》与提供的身份证复印件信息不符的；《法定代表人授权委托书》与提供的身份证复印件信息不符的；</w:t>
      </w:r>
    </w:p>
    <w:p w:rsidR="00A7534C" w:rsidRPr="00EF08C0" w:rsidRDefault="00F0228F">
      <w:pPr>
        <w:snapToGrid w:val="0"/>
        <w:spacing w:line="420" w:lineRule="exact"/>
        <w:ind w:firstLineChars="200" w:firstLine="482"/>
        <w:jc w:val="left"/>
        <w:rPr>
          <w:rFonts w:ascii="仿宋" w:eastAsia="仿宋" w:hAnsi="仿宋" w:cs="宋体"/>
          <w:b/>
          <w:kern w:val="0"/>
          <w:sz w:val="24"/>
        </w:rPr>
      </w:pPr>
      <w:r w:rsidRPr="00EF08C0">
        <w:rPr>
          <w:rFonts w:ascii="仿宋" w:eastAsia="仿宋" w:hAnsi="仿宋" w:cs="宋体" w:hint="eastAsia"/>
          <w:b/>
          <w:kern w:val="0"/>
          <w:sz w:val="24"/>
        </w:rPr>
        <w:t>8.6《法定代表人授权委托书》或《法定代表人身份证明书》填写不全、错误、未加盖公章(《法定代表人授权委托书》要求“公章”和“签字或盖章”缺一不可）的；</w:t>
      </w:r>
    </w:p>
    <w:p w:rsidR="00A7534C" w:rsidRPr="00EF08C0" w:rsidRDefault="00F0228F">
      <w:pPr>
        <w:snapToGrid w:val="0"/>
        <w:spacing w:line="420" w:lineRule="exact"/>
        <w:ind w:firstLineChars="200" w:firstLine="482"/>
        <w:jc w:val="left"/>
        <w:rPr>
          <w:rFonts w:ascii="仿宋" w:eastAsia="仿宋" w:hAnsi="仿宋" w:cs="宋体"/>
          <w:b/>
          <w:kern w:val="0"/>
          <w:sz w:val="24"/>
        </w:rPr>
      </w:pPr>
      <w:r w:rsidRPr="00EF08C0">
        <w:rPr>
          <w:rFonts w:ascii="仿宋" w:eastAsia="仿宋" w:hAnsi="仿宋" w:cs="宋体" w:hint="eastAsia"/>
          <w:b/>
          <w:kern w:val="0"/>
          <w:sz w:val="24"/>
        </w:rPr>
        <w:t>8.7授权代表非投标单位正式职工的（以</w:t>
      </w:r>
      <w:proofErr w:type="gramStart"/>
      <w:r w:rsidRPr="00EF08C0">
        <w:rPr>
          <w:rFonts w:ascii="仿宋" w:eastAsia="仿宋" w:hAnsi="仿宋" w:cs="宋体" w:hint="eastAsia"/>
          <w:b/>
          <w:kern w:val="0"/>
          <w:sz w:val="24"/>
        </w:rPr>
        <w:t>社保证</w:t>
      </w:r>
      <w:proofErr w:type="gramEnd"/>
      <w:r w:rsidRPr="00EF08C0">
        <w:rPr>
          <w:rFonts w:ascii="仿宋" w:eastAsia="仿宋" w:hAnsi="仿宋" w:cs="宋体" w:hint="eastAsia"/>
          <w:b/>
          <w:kern w:val="0"/>
          <w:sz w:val="24"/>
        </w:rPr>
        <w:t>明为准，如授权代表为离退休返聘人员的，需提供退休证明及单位聘用证明），法定代表人及个体工商户除外；</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8.8投标文件中的</w:t>
      </w:r>
      <w:proofErr w:type="gramStart"/>
      <w:r w:rsidRPr="00EF08C0">
        <w:rPr>
          <w:rFonts w:ascii="仿宋" w:eastAsia="仿宋" w:hAnsi="仿宋" w:cs="宋体" w:hint="eastAsia"/>
          <w:b/>
          <w:sz w:val="24"/>
        </w:rPr>
        <w:t>投标函未加盖</w:t>
      </w:r>
      <w:proofErr w:type="gramEnd"/>
      <w:r w:rsidRPr="00EF08C0">
        <w:rPr>
          <w:rFonts w:ascii="仿宋" w:eastAsia="仿宋" w:hAnsi="仿宋" w:cs="宋体" w:hint="eastAsia"/>
          <w:b/>
          <w:sz w:val="24"/>
        </w:rPr>
        <w:t>投标人的企业公章或填写不全的；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kern w:val="0"/>
          <w:sz w:val="24"/>
        </w:rPr>
      </w:pPr>
      <w:r w:rsidRPr="00EF08C0">
        <w:rPr>
          <w:rFonts w:ascii="仿宋" w:eastAsia="仿宋" w:hAnsi="仿宋" w:cs="宋体" w:hint="eastAsia"/>
          <w:b/>
          <w:kern w:val="0"/>
          <w:sz w:val="24"/>
        </w:rPr>
        <w:t>8.9报</w:t>
      </w:r>
      <w:r w:rsidRPr="00EF08C0">
        <w:rPr>
          <w:rFonts w:ascii="仿宋" w:eastAsia="仿宋" w:hAnsi="仿宋" w:cs="宋体" w:hint="eastAsia"/>
          <w:b/>
          <w:sz w:val="24"/>
        </w:rPr>
        <w:t>价一经涂改，未在涂改处加盖投标单位公章或者未经法定代表人或其授权代表签字或盖章的；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kern w:val="0"/>
          <w:sz w:val="24"/>
        </w:rPr>
        <w:t>8.10</w:t>
      </w:r>
      <w:r w:rsidRPr="00EF08C0">
        <w:rPr>
          <w:rFonts w:ascii="仿宋" w:eastAsia="仿宋" w:hAnsi="仿宋" w:cs="宋体" w:hint="eastAsia"/>
          <w:b/>
          <w:sz w:val="24"/>
        </w:rPr>
        <w:t>未按招标文件规定的格式填写，或对招标服务或技术或产品等要求未详细应答或应答内容不全、有缺失的,经评标委员会认定为无法评审的；</w:t>
      </w:r>
    </w:p>
    <w:p w:rsidR="00A7534C" w:rsidRPr="00EF08C0" w:rsidRDefault="00F0228F">
      <w:pPr>
        <w:pStyle w:val="af2"/>
        <w:snapToGrid w:val="0"/>
        <w:spacing w:line="420" w:lineRule="exact"/>
        <w:ind w:firstLineChars="200" w:firstLine="482"/>
        <w:jc w:val="left"/>
        <w:rPr>
          <w:rFonts w:ascii="仿宋" w:eastAsia="仿宋" w:hAnsi="仿宋" w:cs="宋体"/>
          <w:b/>
          <w:sz w:val="24"/>
          <w:szCs w:val="24"/>
        </w:rPr>
      </w:pPr>
      <w:r w:rsidRPr="00EF08C0">
        <w:rPr>
          <w:rFonts w:ascii="仿宋" w:eastAsia="仿宋" w:hAnsi="仿宋" w:cs="宋体" w:hint="eastAsia"/>
          <w:b/>
          <w:sz w:val="24"/>
          <w:szCs w:val="24"/>
        </w:rPr>
        <w:t>8.11出现同一标的物或本次招标产品(服务)内的主要产品(重要组成部分)出现商务技术（资信）文件资料、报价文件资料描述不一致或前后描述不一致，经评标委员会认定后为无法评审的；</w:t>
      </w:r>
    </w:p>
    <w:p w:rsidR="00A7534C" w:rsidRPr="00EF08C0" w:rsidRDefault="00F0228F">
      <w:pPr>
        <w:pStyle w:val="af2"/>
        <w:snapToGrid w:val="0"/>
        <w:spacing w:line="420" w:lineRule="exact"/>
        <w:ind w:firstLineChars="200" w:firstLine="482"/>
        <w:jc w:val="left"/>
        <w:rPr>
          <w:rFonts w:ascii="仿宋" w:eastAsia="仿宋" w:hAnsi="仿宋" w:cs="宋体"/>
          <w:b/>
          <w:sz w:val="24"/>
          <w:szCs w:val="24"/>
        </w:rPr>
      </w:pPr>
      <w:r w:rsidRPr="00EF08C0">
        <w:rPr>
          <w:rFonts w:ascii="仿宋" w:eastAsia="仿宋" w:hAnsi="仿宋" w:cs="宋体" w:hint="eastAsia"/>
          <w:b/>
          <w:sz w:val="24"/>
          <w:szCs w:val="24"/>
        </w:rPr>
        <w:t>8.12《技术偏离说明表》不真实填写或弄虚作假的；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kern w:val="0"/>
          <w:sz w:val="24"/>
        </w:rPr>
      </w:pPr>
      <w:r w:rsidRPr="00EF08C0">
        <w:rPr>
          <w:rFonts w:ascii="仿宋" w:eastAsia="仿宋" w:hAnsi="仿宋" w:cs="宋体" w:hint="eastAsia"/>
          <w:b/>
          <w:sz w:val="24"/>
        </w:rPr>
        <w:t>8.13投</w:t>
      </w:r>
      <w:r w:rsidRPr="00EF08C0">
        <w:rPr>
          <w:rFonts w:ascii="仿宋" w:eastAsia="仿宋" w:hAnsi="仿宋" w:cs="宋体" w:hint="eastAsia"/>
          <w:b/>
          <w:kern w:val="0"/>
          <w:sz w:val="24"/>
        </w:rPr>
        <w:t>标文件含有采购人不能接受的附加条件；</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kern w:val="0"/>
          <w:sz w:val="24"/>
        </w:rPr>
      </w:pPr>
      <w:r w:rsidRPr="00EF08C0">
        <w:rPr>
          <w:rFonts w:ascii="仿宋" w:eastAsia="仿宋" w:hAnsi="仿宋" w:cs="宋体" w:hint="eastAsia"/>
          <w:b/>
          <w:kern w:val="0"/>
          <w:sz w:val="24"/>
        </w:rPr>
        <w:t>8.14评</w:t>
      </w:r>
      <w:r w:rsidRPr="00EF08C0">
        <w:rPr>
          <w:rFonts w:ascii="仿宋" w:eastAsia="仿宋" w:hAnsi="仿宋" w:cs="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lastRenderedPageBreak/>
        <w:t>8.15报价超过招标文件中规定的预算金额或最高限价的；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8.16投标文件“商务技术（资信）文件资料”部分中出现《开标一览表》相关内容的；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8.17采购人拟采购的产品属于政府强制采购的节能产品品目清单范围的，投标人未按招标文件要求提供国家确定的认证机构出具的、处于有效期之内的节能产品认证证书的；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8.18《开标一览表》填写不完整或字迹不能辨认或有漏项的，经评标委员会认定属于重大偏差的；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8.19投标人对根据修正原则修正后的报价不确认的；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8.20投标人提供虚假材料投标的（包括但不限于以下情节）；</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8.20.1使用伪造、变造的许可证件；</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8.20.2提供虚假的财务状况或者业绩；</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8.20.3提供虚假的项目负责人或者主要技术人员简历、劳动关系证明；</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8.20.4提供虚假的信用状况；</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8.20.5其他弄虚作假的行为。</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8.21下列情形之一的，视为投标人串通投标，其投标无效：</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8.21.1不同投标人的投标文件由同一单位或者个人编制；</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8.21.2不同投标人委托同一单位或者个人办理投标事宜；</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8.21.3不同投标人的投标文件载明的项目管理成员或者联系人员为同一人；</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8.21.4不同投标人的投标文件异常一致或者投标报价呈规律性差异；</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8.21.5不同投标人的投标文件相互混装；</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8.22有下列情形之一的，属于恶意串通，其投标无效：</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8.22.1供应商直接或者间接从采购人或者采购机构处获得其他供应商的相关情况并修改其投标文件或者响应文件；</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8.22.2供应</w:t>
      </w:r>
      <w:proofErr w:type="gramStart"/>
      <w:r w:rsidRPr="00EF08C0">
        <w:rPr>
          <w:rFonts w:ascii="仿宋" w:eastAsia="仿宋" w:hAnsi="仿宋" w:cs="宋体" w:hint="eastAsia"/>
          <w:sz w:val="24"/>
        </w:rPr>
        <w:t>商按照</w:t>
      </w:r>
      <w:proofErr w:type="gramEnd"/>
      <w:r w:rsidRPr="00EF08C0">
        <w:rPr>
          <w:rFonts w:ascii="仿宋" w:eastAsia="仿宋" w:hAnsi="仿宋" w:cs="宋体" w:hint="eastAsia"/>
          <w:sz w:val="24"/>
        </w:rPr>
        <w:t>采购人或者采购机构的授意撤换、修改投标文件或者响应文件；</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8.22.3供应商之间协商报价、技术方案等投标文件或者响应文件的实质性内容；</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8.22.4属于同一集团、协会、商会等组织成员的供应</w:t>
      </w:r>
      <w:proofErr w:type="gramStart"/>
      <w:r w:rsidRPr="00EF08C0">
        <w:rPr>
          <w:rFonts w:ascii="仿宋" w:eastAsia="仿宋" w:hAnsi="仿宋" w:cs="宋体" w:hint="eastAsia"/>
          <w:sz w:val="24"/>
        </w:rPr>
        <w:t>商按照</w:t>
      </w:r>
      <w:proofErr w:type="gramEnd"/>
      <w:r w:rsidRPr="00EF08C0">
        <w:rPr>
          <w:rFonts w:ascii="仿宋" w:eastAsia="仿宋" w:hAnsi="仿宋" w:cs="宋体" w:hint="eastAsia"/>
          <w:sz w:val="24"/>
        </w:rPr>
        <w:t>该组织要求协同参加</w:t>
      </w:r>
      <w:r w:rsidRPr="00EF08C0">
        <w:rPr>
          <w:rFonts w:ascii="仿宋" w:eastAsia="仿宋" w:hAnsi="仿宋" w:cs="宋体" w:hint="eastAsia"/>
          <w:sz w:val="24"/>
        </w:rPr>
        <w:lastRenderedPageBreak/>
        <w:t>政府采购活动；</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8.22.5供应商之间事先约定由某一特定供应商中标、成交；</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8.22.6供应商之间商定部分供应商放弃参加政府采购活动或者放弃中标、成交；</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8.22.7供应商与采购人或者采购机构之间、供应商相互之间，为谋求特定供应商中标、成交或者排斥其他供应商的其他串通行为。</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8.23评标委员会认定有重大偏差或实质性不响应招标文件要求的；</w:t>
      </w:r>
    </w:p>
    <w:p w:rsidR="00A7534C" w:rsidRPr="00EF08C0" w:rsidRDefault="00F0228F">
      <w:pPr>
        <w:tabs>
          <w:tab w:val="left" w:pos="3870"/>
          <w:tab w:val="left" w:pos="4085"/>
        </w:tabs>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8.24投标文件出现不是唯一的、有选择性投标报价的；</w:t>
      </w:r>
    </w:p>
    <w:p w:rsidR="00A7534C" w:rsidRPr="00EF08C0" w:rsidRDefault="00F0228F">
      <w:pPr>
        <w:spacing w:line="420" w:lineRule="exact"/>
        <w:ind w:firstLineChars="200" w:firstLine="482"/>
        <w:rPr>
          <w:rFonts w:ascii="仿宋" w:eastAsia="仿宋" w:hAnsi="仿宋" w:cs="宋体"/>
          <w:sz w:val="24"/>
        </w:rPr>
      </w:pPr>
      <w:r w:rsidRPr="00EF08C0">
        <w:rPr>
          <w:rFonts w:ascii="仿宋" w:eastAsia="仿宋" w:hAnsi="仿宋" w:cs="宋体" w:hint="eastAsia"/>
          <w:b/>
          <w:sz w:val="24"/>
        </w:rPr>
        <w:t>8.25其他违反法律、法规的情形。</w:t>
      </w:r>
    </w:p>
    <w:p w:rsidR="00A7534C" w:rsidRPr="00EF08C0" w:rsidRDefault="00F0228F">
      <w:pPr>
        <w:snapToGrid w:val="0"/>
        <w:spacing w:line="420" w:lineRule="exact"/>
        <w:ind w:firstLineChars="200" w:firstLine="482"/>
        <w:rPr>
          <w:rFonts w:ascii="仿宋" w:eastAsia="仿宋" w:hAnsi="仿宋" w:cs="宋体"/>
          <w:b/>
          <w:kern w:val="0"/>
          <w:sz w:val="24"/>
        </w:rPr>
      </w:pPr>
      <w:r w:rsidRPr="00EF08C0">
        <w:rPr>
          <w:rFonts w:ascii="仿宋" w:eastAsia="仿宋" w:hAnsi="仿宋" w:cs="宋体" w:hint="eastAsia"/>
          <w:b/>
          <w:kern w:val="0"/>
          <w:sz w:val="24"/>
        </w:rPr>
        <w:t>9. 评标过程保密</w:t>
      </w:r>
    </w:p>
    <w:p w:rsidR="00A7534C" w:rsidRPr="00EF08C0" w:rsidRDefault="00F0228F">
      <w:pPr>
        <w:snapToGrid w:val="0"/>
        <w:spacing w:line="420" w:lineRule="exact"/>
        <w:ind w:firstLineChars="200" w:firstLine="480"/>
        <w:rPr>
          <w:rFonts w:ascii="仿宋" w:eastAsia="仿宋" w:hAnsi="仿宋" w:cs="宋体"/>
          <w:kern w:val="0"/>
          <w:sz w:val="24"/>
        </w:rPr>
      </w:pPr>
      <w:r w:rsidRPr="00EF08C0">
        <w:rPr>
          <w:rFonts w:ascii="仿宋" w:eastAsia="仿宋" w:hAnsi="仿宋" w:cs="宋体" w:hint="eastAsia"/>
          <w:kern w:val="0"/>
          <w:sz w:val="24"/>
        </w:rPr>
        <w:t>9.1</w:t>
      </w:r>
      <w:r w:rsidRPr="00EF08C0">
        <w:rPr>
          <w:rFonts w:ascii="仿宋" w:eastAsia="仿宋" w:hAnsi="仿宋" w:cs="宋体"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7534C" w:rsidRPr="00EF08C0" w:rsidRDefault="00F0228F">
      <w:pPr>
        <w:snapToGrid w:val="0"/>
        <w:spacing w:line="420" w:lineRule="exact"/>
        <w:ind w:firstLineChars="200" w:firstLine="480"/>
        <w:rPr>
          <w:rFonts w:ascii="仿宋" w:eastAsia="仿宋" w:hAnsi="仿宋" w:cs="宋体"/>
          <w:kern w:val="0"/>
          <w:sz w:val="24"/>
        </w:rPr>
      </w:pPr>
      <w:r w:rsidRPr="00EF08C0">
        <w:rPr>
          <w:rFonts w:ascii="仿宋" w:eastAsia="仿宋" w:hAnsi="仿宋" w:cs="宋体" w:hint="eastAsia"/>
          <w:kern w:val="0"/>
          <w:sz w:val="24"/>
        </w:rPr>
        <w:t>9.2 在评标期间，投标人企图影响采购人或</w:t>
      </w:r>
      <w:r w:rsidRPr="00EF08C0">
        <w:rPr>
          <w:rFonts w:ascii="仿宋" w:eastAsia="仿宋" w:hAnsi="仿宋" w:cs="宋体" w:hint="eastAsia"/>
          <w:sz w:val="24"/>
        </w:rPr>
        <w:t>评标委员会</w:t>
      </w:r>
      <w:r w:rsidRPr="00EF08C0">
        <w:rPr>
          <w:rFonts w:ascii="仿宋" w:eastAsia="仿宋" w:hAnsi="仿宋" w:cs="宋体" w:hint="eastAsia"/>
          <w:kern w:val="0"/>
          <w:sz w:val="24"/>
        </w:rPr>
        <w:t>的任何活动，都将导致投标被拒绝，并由其承担相应的法律责任。</w:t>
      </w:r>
    </w:p>
    <w:p w:rsidR="00A7534C" w:rsidRPr="00EF08C0" w:rsidRDefault="00F0228F">
      <w:pPr>
        <w:pStyle w:val="af2"/>
        <w:spacing w:line="420" w:lineRule="exact"/>
        <w:ind w:firstLine="726"/>
        <w:jc w:val="center"/>
        <w:rPr>
          <w:rFonts w:ascii="仿宋" w:eastAsia="仿宋" w:hAnsi="仿宋" w:cs="宋体"/>
          <w:b/>
          <w:sz w:val="24"/>
          <w:szCs w:val="24"/>
        </w:rPr>
      </w:pPr>
      <w:bookmarkStart w:id="5" w:name="_Toc81372953"/>
      <w:bookmarkStart w:id="6" w:name="_Toc84325929"/>
      <w:bookmarkStart w:id="7" w:name="_Toc81372776"/>
      <w:r w:rsidRPr="00EF08C0">
        <w:rPr>
          <w:rFonts w:ascii="仿宋" w:eastAsia="仿宋" w:hAnsi="仿宋" w:cs="宋体" w:hint="eastAsia"/>
          <w:b/>
          <w:sz w:val="24"/>
          <w:szCs w:val="24"/>
        </w:rPr>
        <w:t>五、授予合同</w:t>
      </w:r>
    </w:p>
    <w:p w:rsidR="00A7534C" w:rsidRPr="00EF08C0" w:rsidRDefault="00F0228F">
      <w:pPr>
        <w:pStyle w:val="a6"/>
        <w:tabs>
          <w:tab w:val="clear" w:pos="454"/>
        </w:tabs>
        <w:spacing w:afterLines="0" w:line="420" w:lineRule="exact"/>
        <w:ind w:left="0" w:firstLineChars="200" w:firstLine="482"/>
        <w:rPr>
          <w:rFonts w:ascii="仿宋" w:eastAsia="仿宋" w:hAnsi="仿宋" w:cs="宋体"/>
          <w:b/>
          <w:szCs w:val="24"/>
        </w:rPr>
      </w:pPr>
      <w:r w:rsidRPr="00EF08C0">
        <w:rPr>
          <w:rFonts w:ascii="仿宋" w:eastAsia="仿宋" w:hAnsi="仿宋" w:cs="宋体" w:hint="eastAsia"/>
          <w:b/>
          <w:szCs w:val="24"/>
        </w:rPr>
        <w:t>1.中标条件</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1.1投标文件基本符合招标文件要求；</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1.2投标人有很好的执行合同的能力；</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1.3实施方案最合理并对采购人最为有利，最大限度满足招标文件的要求；</w:t>
      </w:r>
    </w:p>
    <w:p w:rsidR="00A7534C" w:rsidRPr="00EF08C0" w:rsidRDefault="00F0228F">
      <w:pPr>
        <w:pStyle w:val="a6"/>
        <w:tabs>
          <w:tab w:val="clear" w:pos="454"/>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1.4投标人能够提供质量技术、商务经济占综合优势的系统及服务。</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1.5采购人将把中标通知书授予最佳投标者，但最低价不是中标的绝对保证。</w:t>
      </w:r>
    </w:p>
    <w:bookmarkEnd w:id="5"/>
    <w:bookmarkEnd w:id="6"/>
    <w:bookmarkEnd w:id="7"/>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2.中标确认</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2.1采购人应当自收到评标报告之日起５个工作日内，在评标报告确定的中标候选人名单中按顺序确定供应商。</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2.2采购人在收到评标报告5个工作日内未按评标报告推荐的中标候选人顺序确定供应商，视同按评标报告推荐的顺序确定的中标候选人为供应商。</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2.3采购人应在确认供应商前再次对资格条件和相关证件材料进一步查验核实。</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3．中标通知</w:t>
      </w:r>
    </w:p>
    <w:p w:rsidR="00A7534C" w:rsidRPr="00EF08C0" w:rsidRDefault="00F0228F">
      <w:pPr>
        <w:pStyle w:val="2d"/>
        <w:tabs>
          <w:tab w:val="left" w:pos="0"/>
        </w:tabs>
        <w:spacing w:before="0" w:line="420" w:lineRule="exact"/>
        <w:ind w:firstLine="480"/>
        <w:rPr>
          <w:rFonts w:ascii="仿宋" w:eastAsia="仿宋" w:hAnsi="仿宋" w:cs="宋体"/>
          <w:szCs w:val="24"/>
        </w:rPr>
      </w:pPr>
      <w:r w:rsidRPr="00EF08C0">
        <w:rPr>
          <w:rFonts w:ascii="仿宋" w:eastAsia="仿宋" w:hAnsi="仿宋" w:cs="宋体" w:hint="eastAsia"/>
          <w:szCs w:val="24"/>
        </w:rPr>
        <w:t>3.1</w:t>
      </w:r>
      <w:r w:rsidRPr="00EF08C0">
        <w:rPr>
          <w:rFonts w:ascii="仿宋" w:eastAsia="仿宋" w:hAnsi="仿宋" w:cs="宋体" w:hint="eastAsia"/>
          <w:kern w:val="0"/>
          <w:szCs w:val="24"/>
        </w:rPr>
        <w:t>采购代理机构</w:t>
      </w:r>
      <w:r w:rsidRPr="00EF08C0">
        <w:rPr>
          <w:rFonts w:ascii="仿宋" w:eastAsia="仿宋" w:hAnsi="仿宋" w:cs="宋体" w:hint="eastAsia"/>
          <w:szCs w:val="24"/>
        </w:rPr>
        <w:t>对中标结果在指定媒体</w:t>
      </w:r>
      <w:r w:rsidRPr="00EF08C0">
        <w:rPr>
          <w:rFonts w:ascii="仿宋" w:eastAsia="仿宋" w:hAnsi="仿宋" w:cs="宋体" w:hint="eastAsia"/>
          <w:kern w:val="0"/>
          <w:szCs w:val="24"/>
        </w:rPr>
        <w:t>（浙江政府采购网</w:t>
      </w:r>
      <w:hyperlink r:id="rId8" w:history="1">
        <w:r w:rsidRPr="00EF08C0">
          <w:rPr>
            <w:rStyle w:val="aff8"/>
            <w:rFonts w:ascii="仿宋" w:eastAsia="仿宋" w:hAnsi="仿宋" w:cs="宋体" w:hint="eastAsia"/>
            <w:color w:val="auto"/>
            <w:kern w:val="0"/>
            <w:szCs w:val="24"/>
          </w:rPr>
          <w:t>http://zfcg.czt.zj.gov.cn/</w:t>
        </w:r>
      </w:hyperlink>
      <w:r w:rsidRPr="00EF08C0">
        <w:rPr>
          <w:rFonts w:ascii="仿宋" w:eastAsia="仿宋" w:hAnsi="仿宋" w:cs="宋体" w:hint="eastAsia"/>
          <w:kern w:val="0"/>
          <w:szCs w:val="24"/>
        </w:rPr>
        <w:t>发布中标公告，中标公告期限为1个工作日。</w:t>
      </w:r>
    </w:p>
    <w:p w:rsidR="00A7534C" w:rsidRPr="00EF08C0" w:rsidRDefault="00F0228F">
      <w:pPr>
        <w:tabs>
          <w:tab w:val="left" w:pos="0"/>
        </w:tabs>
        <w:spacing w:line="420" w:lineRule="exact"/>
        <w:ind w:firstLineChars="200" w:firstLine="480"/>
        <w:rPr>
          <w:rFonts w:ascii="仿宋" w:eastAsia="仿宋" w:hAnsi="仿宋" w:cs="宋体"/>
          <w:kern w:val="0"/>
          <w:sz w:val="24"/>
          <w:lang w:val="zh-CN"/>
        </w:rPr>
      </w:pPr>
      <w:r w:rsidRPr="00EF08C0">
        <w:rPr>
          <w:rFonts w:ascii="仿宋" w:eastAsia="仿宋" w:hAnsi="仿宋" w:cs="宋体" w:hint="eastAsia"/>
          <w:sz w:val="24"/>
        </w:rPr>
        <w:t>3.2在采购代理机构发出中标通知书前，供应商如有违反有关法律法规和本项目要求行为的，则取消该投标人的中标资格</w:t>
      </w:r>
      <w:r w:rsidRPr="00EF08C0">
        <w:rPr>
          <w:rFonts w:ascii="仿宋" w:eastAsia="仿宋" w:hAnsi="仿宋" w:cs="宋体" w:hint="eastAsia"/>
          <w:kern w:val="0"/>
          <w:sz w:val="24"/>
          <w:lang w:val="zh-CN"/>
        </w:rPr>
        <w:t>。</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3.3采购代理机构对中标结果不作任何说明和解释，也不回答任何提问。</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4</w:t>
      </w:r>
      <w:r w:rsidRPr="00EF08C0">
        <w:rPr>
          <w:rFonts w:ascii="仿宋" w:eastAsia="仿宋" w:hAnsi="仿宋" w:cs="宋体" w:hint="eastAsia"/>
          <w:sz w:val="24"/>
        </w:rPr>
        <w:t>．履约保证金：合同签订且具备实施条件后，供应商应向采购人交纳合同金额1%的履约保证金。</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5．合同签订及备案</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5.1供应商应当在中标通知书发出之日起30天内与采购人签订合同，自采购合同签订之日起</w:t>
      </w:r>
      <w:r w:rsidRPr="00EF08C0">
        <w:rPr>
          <w:rFonts w:ascii="仿宋" w:eastAsia="仿宋" w:hAnsi="仿宋" w:cs="宋体" w:hint="eastAsia"/>
          <w:b/>
          <w:sz w:val="24"/>
        </w:rPr>
        <w:t>3个工作日内</w:t>
      </w:r>
      <w:r w:rsidRPr="00EF08C0">
        <w:rPr>
          <w:rFonts w:ascii="仿宋" w:eastAsia="仿宋" w:hAnsi="仿宋" w:cs="宋体" w:hint="eastAsia"/>
          <w:sz w:val="24"/>
        </w:rPr>
        <w:t>，将采购合同原件报采购代理机构备案。</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5.2如供应商为联合体的，由联合体成员各方法定代表人或其授权代表与采购人代表签订合同。</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6.验收</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6.2采购人可以邀请参加本项目的其他投标人或者第三方机构参与验收。参与验收的投标人或者第三方机构的意见作为</w:t>
      </w:r>
      <w:proofErr w:type="gramStart"/>
      <w:r w:rsidRPr="00EF08C0">
        <w:rPr>
          <w:rFonts w:ascii="仿宋" w:eastAsia="仿宋" w:hAnsi="仿宋" w:cs="宋体" w:hint="eastAsia"/>
          <w:sz w:val="24"/>
        </w:rPr>
        <w:t>验收书</w:t>
      </w:r>
      <w:proofErr w:type="gramEnd"/>
      <w:r w:rsidRPr="00EF08C0">
        <w:rPr>
          <w:rFonts w:ascii="仿宋" w:eastAsia="仿宋" w:hAnsi="仿宋" w:cs="宋体" w:hint="eastAsia"/>
          <w:sz w:val="24"/>
        </w:rPr>
        <w:t>的参考资料一并存档。</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6.3 采购人负责加强对供应商的履约管理，并按照采购合同约定，及时向供应商支付采购资金。对于供应商违反采购合同约定的行为，采购人应当及时处理，依法追究其违约责任。</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7. 售后服务考核</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A7534C" w:rsidRPr="00EF08C0" w:rsidRDefault="00A7534C">
      <w:pPr>
        <w:spacing w:line="420" w:lineRule="exact"/>
        <w:jc w:val="center"/>
        <w:rPr>
          <w:rFonts w:ascii="仿宋" w:eastAsia="仿宋" w:hAnsi="仿宋" w:cs="宋体"/>
          <w:b/>
          <w:sz w:val="24"/>
        </w:rPr>
      </w:pPr>
    </w:p>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六、质疑与投诉</w:t>
      </w:r>
    </w:p>
    <w:p w:rsidR="00A7534C" w:rsidRPr="00EF08C0" w:rsidRDefault="00F0228F">
      <w:pPr>
        <w:pStyle w:val="af2"/>
        <w:spacing w:line="420" w:lineRule="exact"/>
        <w:rPr>
          <w:rFonts w:ascii="仿宋" w:eastAsia="仿宋" w:hAnsi="仿宋" w:cs="宋体"/>
          <w:sz w:val="24"/>
          <w:szCs w:val="24"/>
        </w:rPr>
      </w:pPr>
      <w:r w:rsidRPr="00EF08C0">
        <w:rPr>
          <w:rFonts w:ascii="仿宋" w:eastAsia="仿宋" w:hAnsi="仿宋" w:cs="宋体" w:hint="eastAsia"/>
          <w:sz w:val="24"/>
          <w:szCs w:val="24"/>
        </w:rPr>
        <w:t>根据《中华人民共和国政府采购法》、《中华人民共和国政府采购法实施条例》（国务院第658号令）、《政府采购质疑和投诉办法》（财政部第94号令）、《财政部关于加强政</w:t>
      </w:r>
      <w:r w:rsidRPr="00EF08C0">
        <w:rPr>
          <w:rFonts w:ascii="仿宋" w:eastAsia="仿宋" w:hAnsi="仿宋" w:cs="宋体" w:hint="eastAsia"/>
          <w:sz w:val="24"/>
          <w:szCs w:val="24"/>
        </w:rPr>
        <w:lastRenderedPageBreak/>
        <w:t>府采购供应商投诉受理审查工作的通知》(财库〔2007〕1号)和《浙江省政府采购供应商质疑处理办法》（</w:t>
      </w:r>
      <w:proofErr w:type="gramStart"/>
      <w:r w:rsidRPr="00EF08C0">
        <w:rPr>
          <w:rFonts w:ascii="仿宋" w:eastAsia="仿宋" w:hAnsi="仿宋" w:cs="宋体" w:hint="eastAsia"/>
          <w:sz w:val="24"/>
          <w:szCs w:val="24"/>
        </w:rPr>
        <w:t>浙财采监</w:t>
      </w:r>
      <w:proofErr w:type="gramEnd"/>
      <w:r w:rsidRPr="00EF08C0">
        <w:rPr>
          <w:rFonts w:ascii="仿宋" w:eastAsia="仿宋" w:hAnsi="仿宋" w:cs="宋体" w:hint="eastAsia"/>
          <w:sz w:val="24"/>
          <w:szCs w:val="24"/>
        </w:rPr>
        <w:t>[2012]18号）的规定，政府采购供应商可以依法提起质疑和投诉。</w:t>
      </w:r>
    </w:p>
    <w:p w:rsidR="00A7534C" w:rsidRPr="00EF08C0" w:rsidRDefault="00F0228F">
      <w:pPr>
        <w:autoSpaceDE w:val="0"/>
        <w:autoSpaceDN w:val="0"/>
        <w:spacing w:line="420" w:lineRule="exact"/>
        <w:ind w:firstLineChars="200" w:firstLine="482"/>
        <w:jc w:val="left"/>
        <w:rPr>
          <w:rFonts w:ascii="仿宋" w:eastAsia="仿宋" w:hAnsi="仿宋" w:cs="宋体"/>
          <w:b/>
          <w:kern w:val="0"/>
          <w:sz w:val="24"/>
          <w:lang w:val="zh-CN"/>
        </w:rPr>
      </w:pPr>
      <w:r w:rsidRPr="00EF08C0">
        <w:rPr>
          <w:rFonts w:ascii="仿宋" w:eastAsia="仿宋" w:hAnsi="仿宋" w:cs="宋体" w:hint="eastAsia"/>
          <w:b/>
          <w:kern w:val="0"/>
          <w:sz w:val="24"/>
          <w:lang w:val="zh-CN"/>
        </w:rPr>
        <w:t>1.供应商询问</w:t>
      </w:r>
    </w:p>
    <w:p w:rsidR="00A7534C" w:rsidRPr="00EF08C0" w:rsidRDefault="00F0228F">
      <w:pPr>
        <w:pStyle w:val="af2"/>
        <w:spacing w:line="420" w:lineRule="exact"/>
        <w:rPr>
          <w:rFonts w:ascii="仿宋" w:eastAsia="仿宋" w:hAnsi="仿宋" w:cs="宋体"/>
          <w:sz w:val="24"/>
          <w:szCs w:val="24"/>
        </w:rPr>
      </w:pPr>
      <w:r w:rsidRPr="00EF08C0">
        <w:rPr>
          <w:rFonts w:ascii="仿宋" w:eastAsia="仿宋" w:hAnsi="仿宋" w:cs="宋体" w:hint="eastAsia"/>
          <w:sz w:val="24"/>
          <w:szCs w:val="24"/>
        </w:rPr>
        <w:t>供应商对政府采购活动事项有疑问的，可以向采购机构提出询问，采购机构将对供应</w:t>
      </w:r>
      <w:proofErr w:type="gramStart"/>
      <w:r w:rsidRPr="00EF08C0">
        <w:rPr>
          <w:rFonts w:ascii="仿宋" w:eastAsia="仿宋" w:hAnsi="仿宋" w:cs="宋体" w:hint="eastAsia"/>
          <w:sz w:val="24"/>
          <w:szCs w:val="24"/>
        </w:rPr>
        <w:t>商依法</w:t>
      </w:r>
      <w:proofErr w:type="gramEnd"/>
      <w:r w:rsidRPr="00EF08C0">
        <w:rPr>
          <w:rFonts w:ascii="仿宋" w:eastAsia="仿宋" w:hAnsi="仿宋" w:cs="宋体" w:hint="eastAsia"/>
          <w:sz w:val="24"/>
          <w:szCs w:val="24"/>
        </w:rPr>
        <w:t>提出的询问</w:t>
      </w:r>
      <w:proofErr w:type="gramStart"/>
      <w:r w:rsidRPr="00EF08C0">
        <w:rPr>
          <w:rFonts w:ascii="仿宋" w:eastAsia="仿宋" w:hAnsi="仿宋" w:cs="宋体" w:hint="eastAsia"/>
          <w:sz w:val="24"/>
          <w:szCs w:val="24"/>
        </w:rPr>
        <w:t>作出</w:t>
      </w:r>
      <w:proofErr w:type="gramEnd"/>
      <w:r w:rsidRPr="00EF08C0">
        <w:rPr>
          <w:rFonts w:ascii="仿宋" w:eastAsia="仿宋" w:hAnsi="仿宋" w:cs="宋体" w:hint="eastAsia"/>
          <w:sz w:val="24"/>
          <w:szCs w:val="24"/>
        </w:rPr>
        <w:t>答复，但答复的内容不得涉及商业秘密。</w:t>
      </w:r>
    </w:p>
    <w:p w:rsidR="00A7534C" w:rsidRPr="00EF08C0" w:rsidRDefault="00F0228F">
      <w:pPr>
        <w:autoSpaceDE w:val="0"/>
        <w:autoSpaceDN w:val="0"/>
        <w:spacing w:line="420" w:lineRule="exact"/>
        <w:ind w:firstLineChars="200" w:firstLine="482"/>
        <w:jc w:val="left"/>
        <w:rPr>
          <w:rFonts w:ascii="仿宋" w:eastAsia="仿宋" w:hAnsi="仿宋" w:cs="宋体"/>
          <w:b/>
          <w:kern w:val="0"/>
          <w:sz w:val="24"/>
          <w:lang w:val="zh-CN"/>
        </w:rPr>
      </w:pPr>
      <w:r w:rsidRPr="00EF08C0">
        <w:rPr>
          <w:rFonts w:ascii="仿宋" w:eastAsia="仿宋" w:hAnsi="仿宋" w:cs="宋体" w:hint="eastAsia"/>
          <w:b/>
          <w:kern w:val="0"/>
          <w:sz w:val="24"/>
          <w:lang w:val="zh-CN"/>
        </w:rPr>
        <w:t>2.供应商质疑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（1）对采购文件提出质疑的，质疑期限为供应商获得采购文件之日或者采购文件公告期限届满之日（</w:t>
      </w:r>
      <w:proofErr w:type="gramStart"/>
      <w:r w:rsidRPr="00EF08C0">
        <w:rPr>
          <w:rFonts w:ascii="仿宋" w:eastAsia="仿宋" w:hAnsi="仿宋" w:cs="宋体" w:hint="eastAsia"/>
          <w:sz w:val="24"/>
          <w:szCs w:val="24"/>
        </w:rPr>
        <w:t>即供应</w:t>
      </w:r>
      <w:proofErr w:type="gramEnd"/>
      <w:r w:rsidRPr="00EF08C0">
        <w:rPr>
          <w:rFonts w:ascii="仿宋" w:eastAsia="仿宋" w:hAnsi="仿宋" w:cs="宋体" w:hint="eastAsia"/>
          <w:sz w:val="24"/>
          <w:szCs w:val="24"/>
        </w:rPr>
        <w:t>商报名截止之日）起计算，但采购文件在报名截止之日后获得的，应当自截止之日起计算，且应当在采购响应截止时间之前提出。</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（2）对采购过程提出质疑的，质疑期限为各采购程序环节结束之日起计算。</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（3）对采购结果提出质疑的，质疑期限自采购结果公告（包括公示、预公告、结果变更公告等）期限届满之日起计算。</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（4）供应商应在法定质疑期内一次性提出针对同一采购程序环节的质疑。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3.供应商提交提出质疑应当提交</w:t>
      </w:r>
      <w:proofErr w:type="gramStart"/>
      <w:r w:rsidRPr="00EF08C0">
        <w:rPr>
          <w:rFonts w:ascii="仿宋" w:eastAsia="仿宋" w:hAnsi="仿宋" w:cs="宋体" w:hint="eastAsia"/>
          <w:sz w:val="24"/>
          <w:szCs w:val="24"/>
        </w:rPr>
        <w:t>质疑书</w:t>
      </w:r>
      <w:proofErr w:type="gramEnd"/>
      <w:r w:rsidRPr="00EF08C0">
        <w:rPr>
          <w:rFonts w:ascii="仿宋" w:eastAsia="仿宋" w:hAnsi="仿宋" w:cs="宋体" w:hint="eastAsia"/>
          <w:sz w:val="24"/>
          <w:szCs w:val="24"/>
        </w:rPr>
        <w:t>和必要的证明材料，</w:t>
      </w:r>
      <w:proofErr w:type="gramStart"/>
      <w:r w:rsidRPr="00EF08C0">
        <w:rPr>
          <w:rFonts w:ascii="仿宋" w:eastAsia="仿宋" w:hAnsi="仿宋" w:cs="宋体" w:hint="eastAsia"/>
          <w:sz w:val="24"/>
          <w:szCs w:val="24"/>
        </w:rPr>
        <w:t>质疑书需</w:t>
      </w:r>
      <w:proofErr w:type="gramEnd"/>
      <w:r w:rsidRPr="00EF08C0">
        <w:rPr>
          <w:rFonts w:ascii="仿宋" w:eastAsia="仿宋" w:hAnsi="仿宋" w:cs="宋体" w:hint="eastAsia"/>
          <w:sz w:val="24"/>
          <w:szCs w:val="24"/>
        </w:rPr>
        <w:t>一式三份，</w:t>
      </w:r>
      <w:proofErr w:type="gramStart"/>
      <w:r w:rsidRPr="00EF08C0">
        <w:rPr>
          <w:rFonts w:ascii="仿宋" w:eastAsia="仿宋" w:hAnsi="仿宋" w:cs="宋体" w:hint="eastAsia"/>
          <w:sz w:val="24"/>
          <w:szCs w:val="24"/>
        </w:rPr>
        <w:t>质疑书</w:t>
      </w:r>
      <w:proofErr w:type="gramEnd"/>
      <w:r w:rsidRPr="00EF08C0">
        <w:rPr>
          <w:rFonts w:ascii="仿宋" w:eastAsia="仿宋" w:hAnsi="仿宋" w:cs="宋体" w:hint="eastAsia"/>
          <w:sz w:val="24"/>
          <w:szCs w:val="24"/>
        </w:rPr>
        <w:t>至少应包括下列主要内容：</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（1）质疑人的名称、地址、邮政编码、联系人、联系电话，以及被质疑人名称及联系方式；</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（2）被质疑采购项目名称、编号及采购内容；</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（3）具体、明确的质疑事项和与质疑事项相关的请求</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（4）事实依据；</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（5）必要的法律依据；</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（6）认为自己合法权益受到损害或可能受到损害的相关证据材料；</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（7）提出质疑的日期。</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 xml:space="preserve">（8） </w:t>
      </w:r>
      <w:proofErr w:type="gramStart"/>
      <w:r w:rsidRPr="00EF08C0">
        <w:rPr>
          <w:rFonts w:ascii="仿宋" w:eastAsia="仿宋" w:hAnsi="仿宋" w:cs="宋体" w:hint="eastAsia"/>
          <w:sz w:val="24"/>
          <w:szCs w:val="24"/>
        </w:rPr>
        <w:t>质疑书</w:t>
      </w:r>
      <w:proofErr w:type="gramEnd"/>
      <w:r w:rsidRPr="00EF08C0">
        <w:rPr>
          <w:rFonts w:ascii="仿宋" w:eastAsia="仿宋" w:hAnsi="仿宋" w:cs="宋体" w:hint="eastAsia"/>
          <w:sz w:val="24"/>
          <w:szCs w:val="24"/>
        </w:rPr>
        <w:t>应当署名。质疑人为自然人的，应当由本人签字并</w:t>
      </w:r>
      <w:proofErr w:type="gramStart"/>
      <w:r w:rsidRPr="00EF08C0">
        <w:rPr>
          <w:rFonts w:ascii="仿宋" w:eastAsia="仿宋" w:hAnsi="仿宋" w:cs="宋体" w:hint="eastAsia"/>
          <w:sz w:val="24"/>
          <w:szCs w:val="24"/>
        </w:rPr>
        <w:t>附有效</w:t>
      </w:r>
      <w:proofErr w:type="gramEnd"/>
      <w:r w:rsidRPr="00EF08C0">
        <w:rPr>
          <w:rFonts w:ascii="仿宋" w:eastAsia="仿宋" w:hAnsi="仿宋" w:cs="宋体" w:hint="eastAsia"/>
          <w:sz w:val="24"/>
          <w:szCs w:val="24"/>
        </w:rPr>
        <w:t>身份证明；质疑人为法人或其他组织的，应当由法定代表人或主要负责人签字（或盖章）并加盖单位公章。</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lastRenderedPageBreak/>
        <w:t>（9） 质疑人因故不能自行办理质疑事项的，可以委托代理人办理质疑事宜，但应当向被质疑人提交授权委托书，并载明委托代理的具体权限和事项。</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（10）质疑人提供的相关材料中有外文资料的，应当将与质疑相关的外文资料完整、客观、真实地翻译为中文，并注明翻译人员姓名、工作单位、联系方式等信息。</w:t>
      </w:r>
    </w:p>
    <w:p w:rsidR="00A7534C" w:rsidRPr="00EF08C0" w:rsidRDefault="00F0228F">
      <w:pPr>
        <w:pStyle w:val="af2"/>
        <w:spacing w:line="420" w:lineRule="exact"/>
        <w:rPr>
          <w:rFonts w:ascii="仿宋" w:eastAsia="仿宋" w:hAnsi="仿宋" w:cs="宋体"/>
          <w:sz w:val="24"/>
          <w:szCs w:val="24"/>
        </w:rPr>
      </w:pPr>
      <w:r w:rsidRPr="00EF08C0">
        <w:rPr>
          <w:rFonts w:ascii="仿宋" w:eastAsia="仿宋" w:hAnsi="仿宋" w:cs="宋体" w:hint="eastAsia"/>
          <w:sz w:val="24"/>
          <w:szCs w:val="24"/>
        </w:rPr>
        <w:t>4.</w:t>
      </w:r>
      <w:r w:rsidRPr="00EF08C0">
        <w:rPr>
          <w:rFonts w:ascii="仿宋" w:eastAsia="仿宋" w:hAnsi="仿宋" w:cs="宋体" w:hint="eastAsia"/>
          <w:sz w:val="24"/>
          <w:szCs w:val="24"/>
        </w:rPr>
        <w:tab/>
        <w:t>原则上由采购人回复的质疑：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（1）对采购文件中特定资格条件、采购需求、评分办法提出的质疑；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（2）对采购过程中有关现场考察或开标前答疑会事项提出的质疑。</w:t>
      </w:r>
    </w:p>
    <w:p w:rsidR="00A7534C" w:rsidRPr="00EF08C0" w:rsidRDefault="00F0228F">
      <w:pPr>
        <w:pStyle w:val="af2"/>
        <w:spacing w:line="420" w:lineRule="exact"/>
        <w:rPr>
          <w:rFonts w:ascii="仿宋" w:eastAsia="仿宋" w:hAnsi="仿宋" w:cs="宋体"/>
          <w:sz w:val="24"/>
          <w:szCs w:val="24"/>
        </w:rPr>
      </w:pPr>
      <w:r w:rsidRPr="00EF08C0">
        <w:rPr>
          <w:rFonts w:ascii="仿宋" w:eastAsia="仿宋" w:hAnsi="仿宋" w:cs="宋体" w:hint="eastAsia"/>
          <w:sz w:val="24"/>
          <w:szCs w:val="24"/>
        </w:rPr>
        <w:t>原则上由采购代理机构回复的质疑：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（1）除特定资格条件、采购需求、评分办法外，对采购文件中其他内容提出的质疑；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（2）除有关现场考察或开标前答疑会事项外，对采购过程中其它事项提出的质疑；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（3）对采购结果提出的质疑。</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5.采购机构应当在收到供应商的书面质疑后七个工作日内</w:t>
      </w:r>
      <w:proofErr w:type="gramStart"/>
      <w:r w:rsidRPr="00EF08C0">
        <w:rPr>
          <w:rFonts w:ascii="仿宋" w:eastAsia="仿宋" w:hAnsi="仿宋" w:cs="宋体" w:hint="eastAsia"/>
          <w:sz w:val="24"/>
          <w:szCs w:val="24"/>
        </w:rPr>
        <w:t>作出</w:t>
      </w:r>
      <w:proofErr w:type="gramEnd"/>
      <w:r w:rsidRPr="00EF08C0">
        <w:rPr>
          <w:rFonts w:ascii="仿宋" w:eastAsia="仿宋" w:hAnsi="仿宋" w:cs="宋体" w:hint="eastAsia"/>
          <w:sz w:val="24"/>
          <w:szCs w:val="24"/>
        </w:rPr>
        <w:t>答复，并以书面形式通知质疑供应商和其他与质疑处理结果有利害关系的政府采购当事人，但答复的内容不得涉及商业秘密。</w:t>
      </w:r>
    </w:p>
    <w:p w:rsidR="00A7534C" w:rsidRPr="00EF08C0" w:rsidRDefault="00F0228F">
      <w:pPr>
        <w:pStyle w:val="af2"/>
        <w:spacing w:line="420" w:lineRule="exact"/>
        <w:ind w:firstLineChars="200" w:firstLine="480"/>
        <w:rPr>
          <w:rFonts w:ascii="仿宋" w:eastAsia="仿宋" w:hAnsi="仿宋" w:cs="宋体"/>
          <w:sz w:val="24"/>
          <w:szCs w:val="24"/>
        </w:rPr>
      </w:pPr>
      <w:r w:rsidRPr="00EF08C0">
        <w:rPr>
          <w:rFonts w:ascii="仿宋" w:eastAsia="仿宋" w:hAnsi="仿宋" w:cs="宋体" w:hint="eastAsia"/>
          <w:sz w:val="24"/>
          <w:szCs w:val="24"/>
        </w:rPr>
        <w:t>6.询问或者质疑事项可能影响采购结果的，采购人应当暂停签订合同，已经签订合同的，应当中止履行合同。</w:t>
      </w:r>
    </w:p>
    <w:p w:rsidR="00A7534C" w:rsidRPr="00EF08C0" w:rsidRDefault="00F0228F">
      <w:pPr>
        <w:pStyle w:val="af2"/>
        <w:spacing w:line="420" w:lineRule="exact"/>
        <w:ind w:firstLineChars="200" w:firstLine="480"/>
        <w:rPr>
          <w:rFonts w:ascii="仿宋" w:eastAsia="仿宋" w:hAnsi="仿宋" w:cs="宋体"/>
          <w:kern w:val="0"/>
          <w:sz w:val="24"/>
          <w:szCs w:val="24"/>
        </w:rPr>
      </w:pPr>
      <w:r w:rsidRPr="00EF08C0">
        <w:rPr>
          <w:rFonts w:ascii="仿宋" w:eastAsia="仿宋" w:hAnsi="仿宋" w:cs="宋体" w:hint="eastAsia"/>
          <w:kern w:val="0"/>
          <w:sz w:val="24"/>
          <w:szCs w:val="24"/>
        </w:rPr>
        <w:t>7.质疑函范本、投诉书范本请到浙江政府采购网下载专区下载。</w:t>
      </w: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F0228F">
      <w:pPr>
        <w:pStyle w:val="10"/>
        <w:numPr>
          <w:ilvl w:val="0"/>
          <w:numId w:val="0"/>
        </w:numPr>
        <w:spacing w:line="420" w:lineRule="exact"/>
        <w:jc w:val="center"/>
        <w:rPr>
          <w:rFonts w:ascii="仿宋" w:eastAsia="仿宋" w:hAnsi="仿宋" w:cs="宋体"/>
          <w:sz w:val="32"/>
          <w:szCs w:val="24"/>
        </w:rPr>
      </w:pPr>
      <w:r w:rsidRPr="00EF08C0">
        <w:rPr>
          <w:rFonts w:ascii="仿宋" w:eastAsia="仿宋" w:hAnsi="仿宋" w:cs="宋体" w:hint="eastAsia"/>
          <w:sz w:val="32"/>
          <w:szCs w:val="24"/>
        </w:rPr>
        <w:lastRenderedPageBreak/>
        <w:t>第三部分 招标项目范围及要求</w:t>
      </w:r>
    </w:p>
    <w:p w:rsidR="00A7534C" w:rsidRPr="00EF08C0" w:rsidRDefault="00F0228F">
      <w:pPr>
        <w:keepNext/>
        <w:keepLines/>
        <w:numPr>
          <w:ilvl w:val="0"/>
          <w:numId w:val="10"/>
        </w:numPr>
        <w:tabs>
          <w:tab w:val="left" w:pos="432"/>
        </w:tabs>
        <w:adjustRightInd w:val="0"/>
        <w:spacing w:line="420" w:lineRule="exact"/>
        <w:ind w:left="0" w:firstLine="0"/>
        <w:jc w:val="center"/>
        <w:outlineLvl w:val="1"/>
        <w:rPr>
          <w:rFonts w:ascii="仿宋" w:eastAsia="仿宋" w:hAnsi="仿宋" w:cs="宋体"/>
          <w:b/>
          <w:bCs/>
          <w:sz w:val="28"/>
          <w:lang w:val="zh-CN"/>
        </w:rPr>
      </w:pPr>
      <w:r w:rsidRPr="00EF08C0">
        <w:rPr>
          <w:rFonts w:ascii="仿宋" w:eastAsia="仿宋" w:hAnsi="仿宋" w:cs="宋体" w:hint="eastAsia"/>
          <w:b/>
          <w:bCs/>
          <w:sz w:val="28"/>
          <w:lang w:val="zh-CN"/>
        </w:rPr>
        <w:t>服务清单及要求</w:t>
      </w:r>
    </w:p>
    <w:p w:rsidR="00A7534C" w:rsidRPr="00EF08C0" w:rsidRDefault="00F0228F">
      <w:pPr>
        <w:spacing w:line="420" w:lineRule="exact"/>
        <w:ind w:firstLineChars="200" w:firstLine="482"/>
        <w:rPr>
          <w:rFonts w:ascii="仿宋" w:eastAsia="仿宋" w:hAnsi="仿宋" w:cs="宋体"/>
          <w:b/>
          <w:sz w:val="24"/>
        </w:rPr>
      </w:pPr>
      <w:proofErr w:type="gramStart"/>
      <w:r w:rsidRPr="00EF08C0">
        <w:rPr>
          <w:rFonts w:ascii="仿宋" w:eastAsia="仿宋" w:hAnsi="仿宋" w:cs="宋体" w:hint="eastAsia"/>
          <w:b/>
          <w:sz w:val="24"/>
        </w:rPr>
        <w:t>一</w:t>
      </w:r>
      <w:proofErr w:type="gramEnd"/>
      <w:r w:rsidRPr="00EF08C0">
        <w:rPr>
          <w:rFonts w:ascii="仿宋" w:eastAsia="仿宋" w:hAnsi="仿宋" w:cs="宋体" w:hint="eastAsia"/>
          <w:b/>
          <w:sz w:val="24"/>
        </w:rPr>
        <w:t>．项目概况</w:t>
      </w:r>
    </w:p>
    <w:p w:rsidR="00A7534C" w:rsidRPr="00EF08C0" w:rsidRDefault="00F0228F">
      <w:pPr>
        <w:widowControl/>
        <w:spacing w:line="360" w:lineRule="auto"/>
        <w:ind w:firstLineChars="200" w:firstLine="480"/>
        <w:jc w:val="left"/>
        <w:rPr>
          <w:rFonts w:ascii="仿宋" w:eastAsia="仿宋" w:hAnsi="仿宋" w:cs="宋体"/>
          <w:sz w:val="24"/>
        </w:rPr>
      </w:pPr>
      <w:r w:rsidRPr="00EF08C0">
        <w:rPr>
          <w:rFonts w:ascii="仿宋" w:eastAsia="仿宋" w:hAnsi="仿宋" w:cs="宋体" w:hint="eastAsia"/>
          <w:sz w:val="24"/>
        </w:rPr>
        <w:t>1.项目名称：绍兴市消防救援支队2024年度食堂大宗物品采购配送服务项目</w:t>
      </w:r>
    </w:p>
    <w:p w:rsidR="00A7534C" w:rsidRPr="00EF08C0" w:rsidRDefault="00F0228F">
      <w:pPr>
        <w:widowControl/>
        <w:spacing w:line="360" w:lineRule="auto"/>
        <w:ind w:firstLineChars="200" w:firstLine="480"/>
        <w:jc w:val="left"/>
        <w:rPr>
          <w:rFonts w:ascii="仿宋" w:eastAsia="仿宋" w:hAnsi="仿宋" w:cs="宋体"/>
          <w:sz w:val="24"/>
        </w:rPr>
      </w:pPr>
      <w:r w:rsidRPr="00EF08C0">
        <w:rPr>
          <w:rFonts w:ascii="仿宋" w:eastAsia="仿宋" w:hAnsi="仿宋" w:cs="宋体" w:hint="eastAsia"/>
          <w:sz w:val="24"/>
        </w:rPr>
        <w:t>2.采购内容：</w:t>
      </w:r>
      <w:proofErr w:type="gramStart"/>
      <w:r w:rsidRPr="00EF08C0">
        <w:rPr>
          <w:rFonts w:ascii="仿宋" w:eastAsia="仿宋" w:hAnsi="仿宋" w:cs="宋体" w:hint="eastAsia"/>
          <w:sz w:val="24"/>
        </w:rPr>
        <w:t>本标项采购</w:t>
      </w:r>
      <w:proofErr w:type="gramEnd"/>
      <w:r w:rsidRPr="00EF08C0">
        <w:rPr>
          <w:rFonts w:ascii="仿宋" w:eastAsia="仿宋" w:hAnsi="仿宋" w:cs="宋体" w:hint="eastAsia"/>
          <w:sz w:val="24"/>
        </w:rPr>
        <w:t>货物内容包括：肉类、蔬菜类、冷冻食品类、干货类、豆制品、奶类蛋类、水产品类、食用油类、调味品类等九大类大宗物品配送招标采购。</w:t>
      </w:r>
    </w:p>
    <w:p w:rsidR="00A7534C" w:rsidRPr="00EF08C0" w:rsidRDefault="00F0228F">
      <w:pPr>
        <w:widowControl/>
        <w:spacing w:line="360" w:lineRule="auto"/>
        <w:ind w:firstLineChars="200" w:firstLine="480"/>
        <w:jc w:val="left"/>
        <w:rPr>
          <w:rFonts w:ascii="仿宋" w:eastAsia="仿宋" w:hAnsi="仿宋" w:cs="宋体"/>
          <w:sz w:val="24"/>
        </w:rPr>
      </w:pPr>
      <w:r w:rsidRPr="00EF08C0">
        <w:rPr>
          <w:rFonts w:ascii="仿宋" w:eastAsia="仿宋" w:hAnsi="仿宋" w:cs="宋体" w:hint="eastAsia"/>
          <w:sz w:val="24"/>
        </w:rPr>
        <w:t>3.配送地点：支队机关、东浦消防救援站、北海特勤站。</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二．服务要求及合同条款</w:t>
      </w:r>
    </w:p>
    <w:p w:rsidR="00A7534C" w:rsidRPr="00EF08C0" w:rsidRDefault="00F0228F">
      <w:pPr>
        <w:widowControl/>
        <w:spacing w:line="360" w:lineRule="auto"/>
        <w:ind w:firstLineChars="200" w:firstLine="480"/>
        <w:jc w:val="left"/>
        <w:rPr>
          <w:rFonts w:ascii="仿宋" w:eastAsia="仿宋" w:hAnsi="仿宋" w:cs="宋体"/>
          <w:sz w:val="24"/>
        </w:rPr>
      </w:pPr>
      <w:r w:rsidRPr="00EF08C0">
        <w:rPr>
          <w:rFonts w:ascii="仿宋" w:eastAsia="仿宋" w:hAnsi="仿宋" w:cs="宋体" w:hint="eastAsia"/>
          <w:sz w:val="24"/>
        </w:rPr>
        <w:t>1.</w:t>
      </w:r>
      <w:r w:rsidRPr="00EF08C0">
        <w:rPr>
          <w:rFonts w:ascii="仿宋" w:eastAsia="仿宋" w:hAnsi="仿宋" w:cs="宋体"/>
          <w:sz w:val="24"/>
        </w:rPr>
        <w:t xml:space="preserve"> </w:t>
      </w:r>
      <w:r w:rsidRPr="00EF08C0">
        <w:rPr>
          <w:rFonts w:ascii="仿宋" w:eastAsia="仿宋" w:hAnsi="仿宋" w:cs="宋体" w:hint="eastAsia"/>
          <w:sz w:val="24"/>
        </w:rPr>
        <w:t>大宗物品配送价格以折扣率报价，小数点后保留 2 位，具体以中标折扣率乘以绍兴 E价通（http://jg jg.sx.gov.cn/）公布的大江农贸市场本周五同一商品的价格作为本单位下周配送商品的基准价按中标折扣率进行结算。基准价包含利润、税费、包装、运输、装卸、库运、保险、检验等所有费用。</w:t>
      </w:r>
      <w:r w:rsidRPr="00EF08C0">
        <w:rPr>
          <w:rFonts w:ascii="仿宋" w:eastAsia="仿宋" w:hAnsi="仿宋" w:cs="宋体" w:hint="eastAsia"/>
          <w:b/>
          <w:sz w:val="24"/>
        </w:rPr>
        <w:t>结算单价=单价基准价×中标折扣率。</w:t>
      </w:r>
      <w:r w:rsidRPr="00EF08C0">
        <w:rPr>
          <w:rFonts w:ascii="仿宋" w:eastAsia="仿宋" w:hAnsi="仿宋" w:cs="仿宋"/>
          <w:kern w:val="0"/>
          <w:sz w:val="24"/>
          <w:lang w:bidi="ar"/>
        </w:rPr>
        <w:t>（若上诉公告中没有参考报价的，由双方</w:t>
      </w:r>
      <w:proofErr w:type="gramStart"/>
      <w:r w:rsidRPr="00EF08C0">
        <w:rPr>
          <w:rFonts w:ascii="仿宋" w:eastAsia="仿宋" w:hAnsi="仿宋" w:cs="仿宋"/>
          <w:kern w:val="0"/>
          <w:sz w:val="24"/>
          <w:lang w:bidi="ar"/>
        </w:rPr>
        <w:t>询</w:t>
      </w:r>
      <w:proofErr w:type="gramEnd"/>
      <w:r w:rsidRPr="00EF08C0">
        <w:rPr>
          <w:rFonts w:ascii="仿宋" w:eastAsia="仿宋" w:hAnsi="仿宋" w:cs="仿宋"/>
          <w:kern w:val="0"/>
          <w:sz w:val="24"/>
          <w:lang w:bidi="ar"/>
        </w:rPr>
        <w:t>市场价后，由双方签字确认</w:t>
      </w:r>
      <w:r w:rsidRPr="00EF08C0">
        <w:rPr>
          <w:rFonts w:ascii="仿宋" w:eastAsia="仿宋" w:hAnsi="仿宋" w:cs="仿宋" w:hint="eastAsia"/>
          <w:kern w:val="0"/>
          <w:sz w:val="24"/>
          <w:lang w:bidi="ar"/>
        </w:rPr>
        <w:t>后作为结算单价）。</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2．供应商提供食品，必须符合本标文要求，原料送达采购人，如有不符，采购人可以无条件退货，所造成的损失由供应商承担。</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3．供应商由法定代表人或委托人在公示结束后</w:t>
      </w:r>
      <w:r w:rsidR="00442853" w:rsidRPr="00EF08C0">
        <w:rPr>
          <w:rFonts w:ascii="仿宋" w:eastAsia="仿宋" w:hAnsi="仿宋" w:cs="宋体" w:hint="eastAsia"/>
          <w:sz w:val="24"/>
        </w:rPr>
        <w:t>30</w:t>
      </w:r>
      <w:r w:rsidRPr="00EF08C0">
        <w:rPr>
          <w:rFonts w:ascii="仿宋" w:eastAsia="仿宋" w:hAnsi="仿宋" w:cs="宋体" w:hint="eastAsia"/>
          <w:sz w:val="24"/>
        </w:rPr>
        <w:t>个工作日内带合同专用章到采购人处签订合同。</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4．供应商所提供食品,必须符合食品标准,如出现食品卫生质量问题,采购人无条件退货或换货。</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5．供应商在供货时应提供食品检验合格证或者化验单。</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6．供应商在供货时不得提供以下食品:</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(1)无品名、产地、厂名、生产日期、保质期及中文标识及原料说明的定型包装食品。</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(2)超过保质期限或不符合食品标签规定的定型包装食品。</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(3)腐败变质、油脂酸败、霉变、生虫、污秽不洁、混有异物或者其他感官性状异</w:t>
      </w:r>
      <w:r w:rsidRPr="00EF08C0">
        <w:rPr>
          <w:rFonts w:ascii="仿宋" w:eastAsia="仿宋" w:hAnsi="仿宋" w:cs="宋体" w:hint="eastAsia"/>
          <w:sz w:val="24"/>
        </w:rPr>
        <w:lastRenderedPageBreak/>
        <w:t>常、含有毒有害物质污染、可能对人体健康有害的食品。</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(4)劣质食用油、不合格调味品、工业用盐、非碘盐或非食品原料和滥用食品添加剂等。</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(5）冷冻食品、豆制品必须为知名厂家生产的品牌，具有QS标志、区域性知名品牌证明，有监督部门提供的检测报告，有生产日期、保质期、净重等。不得配送超过保质期1/3日期的冷冻食品。</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(6）其他不符合食品卫生标准和要求的食品。</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7．供应商必须根据采购人提出的品种、规格、品牌、数量送货,并在采购人规定的时间内及时送到指定地点，送货车辆及交通安全由供应商负责。</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8．采购人建立食品索证制度,向供货商索取食品的检验合格证或者化验单,并进行验收。做好索证登记工作,加强食品库房管理。</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9．对验收不符要求的物品采购人有权拒收，供应商需无条件调换。合同期内有二次以上发生验收不合格的或缺斤少两的情况，采购人有权终止与供应商合同。</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10.违约责任:供应商违反以上协议,采购人有权中止供应商的供货商资格。因食品的质量问题引起食物中毒等食源性疾病的发生或其他事故由供应商负全部责任,并承担由此而引起的全部经济损失。</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11.若供应商在考察期间或服务期间发现不良问题或造成采购人损失而被取消服务资格的，其履约保证金不予退还。</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12.服务良好的情况下履约保证金在服务期满后退还（不计息）。</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三．采购内容及要求</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 xml:space="preserve">1. </w:t>
      </w:r>
      <w:proofErr w:type="gramStart"/>
      <w:r w:rsidRPr="00EF08C0">
        <w:rPr>
          <w:rFonts w:ascii="仿宋" w:eastAsia="仿宋" w:hAnsi="仿宋" w:cs="宋体" w:hint="eastAsia"/>
          <w:sz w:val="24"/>
        </w:rPr>
        <w:t>食材供货</w:t>
      </w:r>
      <w:proofErr w:type="gramEnd"/>
      <w:r w:rsidRPr="00EF08C0">
        <w:rPr>
          <w:rFonts w:ascii="仿宋" w:eastAsia="仿宋" w:hAnsi="仿宋" w:cs="宋体" w:hint="eastAsia"/>
          <w:sz w:val="24"/>
        </w:rPr>
        <w:t>清单（包括但不限于）</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658"/>
        <w:gridCol w:w="6276"/>
      </w:tblGrid>
      <w:tr w:rsidR="00EF08C0" w:rsidRPr="00EF08C0">
        <w:trPr>
          <w:trHeight w:val="562"/>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序号</w:t>
            </w:r>
          </w:p>
        </w:tc>
        <w:tc>
          <w:tcPr>
            <w:tcW w:w="1658"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分类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品种</w:t>
            </w:r>
          </w:p>
        </w:tc>
      </w:tr>
      <w:tr w:rsidR="00EF08C0" w:rsidRPr="00EF08C0">
        <w:trPr>
          <w:trHeight w:val="584"/>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w:t>
            </w:r>
          </w:p>
        </w:tc>
        <w:tc>
          <w:tcPr>
            <w:tcW w:w="1658"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肉类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猪肉、羊肉、牛肉、鸡肉、鸭肉、肉制品等</w:t>
            </w:r>
          </w:p>
        </w:tc>
      </w:tr>
      <w:tr w:rsidR="00EF08C0" w:rsidRPr="00EF08C0">
        <w:trPr>
          <w:trHeight w:val="422"/>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2</w:t>
            </w:r>
          </w:p>
        </w:tc>
        <w:tc>
          <w:tcPr>
            <w:tcW w:w="1658"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冷冻食品类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虾仁、冻肉类等</w:t>
            </w:r>
          </w:p>
        </w:tc>
      </w:tr>
      <w:tr w:rsidR="00EF08C0" w:rsidRPr="00EF08C0">
        <w:trPr>
          <w:trHeight w:val="656"/>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3</w:t>
            </w:r>
          </w:p>
        </w:tc>
        <w:tc>
          <w:tcPr>
            <w:tcW w:w="1658"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豆制品奶及蛋类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蒙牛、伊利、鸡蛋、鸭蛋、皮蛋等</w:t>
            </w:r>
          </w:p>
        </w:tc>
      </w:tr>
      <w:tr w:rsidR="00EF08C0" w:rsidRPr="00EF08C0">
        <w:trPr>
          <w:trHeight w:val="594"/>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lastRenderedPageBreak/>
              <w:t>4</w:t>
            </w:r>
          </w:p>
        </w:tc>
        <w:tc>
          <w:tcPr>
            <w:tcW w:w="1658" w:type="dxa"/>
            <w:vAlign w:val="center"/>
          </w:tcPr>
          <w:p w:rsidR="00A7534C" w:rsidRPr="00EF08C0" w:rsidRDefault="00F0228F">
            <w:pPr>
              <w:spacing w:line="420" w:lineRule="exact"/>
              <w:jc w:val="center"/>
              <w:rPr>
                <w:rFonts w:ascii="仿宋" w:eastAsia="仿宋" w:hAnsi="仿宋" w:cs="宋体"/>
                <w:b/>
                <w:bCs/>
                <w:sz w:val="24"/>
              </w:rPr>
            </w:pPr>
            <w:r w:rsidRPr="00EF08C0">
              <w:rPr>
                <w:rFonts w:ascii="仿宋" w:eastAsia="仿宋" w:hAnsi="仿宋" w:cs="宋体" w:hint="eastAsia"/>
                <w:sz w:val="24"/>
              </w:rPr>
              <w:t>水产类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虾、蟹、贝类、藻类、鱼类等</w:t>
            </w:r>
          </w:p>
        </w:tc>
      </w:tr>
      <w:tr w:rsidR="00EF08C0" w:rsidRPr="00EF08C0">
        <w:trPr>
          <w:trHeight w:val="681"/>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5</w:t>
            </w:r>
          </w:p>
        </w:tc>
        <w:tc>
          <w:tcPr>
            <w:tcW w:w="1658" w:type="dxa"/>
            <w:vAlign w:val="center"/>
          </w:tcPr>
          <w:p w:rsidR="00A7534C" w:rsidRPr="00EF08C0" w:rsidRDefault="00F0228F">
            <w:pPr>
              <w:spacing w:line="420" w:lineRule="exact"/>
              <w:jc w:val="center"/>
              <w:rPr>
                <w:rFonts w:ascii="仿宋" w:eastAsia="仿宋" w:hAnsi="仿宋" w:cs="宋体"/>
                <w:b/>
                <w:bCs/>
                <w:sz w:val="24"/>
              </w:rPr>
            </w:pPr>
            <w:r w:rsidRPr="00EF08C0">
              <w:rPr>
                <w:rFonts w:ascii="仿宋" w:eastAsia="仿宋" w:hAnsi="仿宋" w:cs="宋体" w:hint="eastAsia"/>
                <w:sz w:val="24"/>
              </w:rPr>
              <w:t>果蔬类</w:t>
            </w:r>
          </w:p>
        </w:tc>
        <w:tc>
          <w:tcPr>
            <w:tcW w:w="6276" w:type="dxa"/>
            <w:vAlign w:val="center"/>
          </w:tcPr>
          <w:p w:rsidR="00A7534C" w:rsidRPr="00EF08C0" w:rsidRDefault="00F0228F">
            <w:pPr>
              <w:spacing w:line="420" w:lineRule="exact"/>
              <w:jc w:val="center"/>
              <w:rPr>
                <w:rFonts w:ascii="仿宋" w:eastAsia="仿宋" w:hAnsi="仿宋" w:cs="宋体"/>
                <w:sz w:val="24"/>
              </w:rPr>
            </w:pPr>
            <w:proofErr w:type="gramStart"/>
            <w:r w:rsidRPr="00EF08C0">
              <w:rPr>
                <w:rFonts w:ascii="仿宋" w:eastAsia="仿宋" w:hAnsi="仿宋" w:cs="宋体" w:hint="eastAsia"/>
                <w:sz w:val="24"/>
              </w:rPr>
              <w:t>叶花蔬菜</w:t>
            </w:r>
            <w:proofErr w:type="gramEnd"/>
            <w:r w:rsidRPr="00EF08C0">
              <w:rPr>
                <w:rFonts w:ascii="仿宋" w:eastAsia="仿宋" w:hAnsi="仿宋" w:cs="宋体" w:hint="eastAsia"/>
                <w:sz w:val="24"/>
              </w:rPr>
              <w:t>、根茎蔬菜、菌菇蔬菜、豆类蔬菜、葱蒜类蔬菜、瓜果类水果、核果仁果类水果、浆果类水果、柑橘类水果等</w:t>
            </w:r>
          </w:p>
        </w:tc>
      </w:tr>
      <w:tr w:rsidR="00EF08C0" w:rsidRPr="00EF08C0">
        <w:trPr>
          <w:trHeight w:val="571"/>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6</w:t>
            </w:r>
          </w:p>
        </w:tc>
        <w:tc>
          <w:tcPr>
            <w:tcW w:w="1658"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油类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金龙鱼调和油等</w:t>
            </w:r>
          </w:p>
        </w:tc>
      </w:tr>
      <w:tr w:rsidR="00EF08C0" w:rsidRPr="00EF08C0">
        <w:trPr>
          <w:trHeight w:val="890"/>
          <w:jc w:val="center"/>
        </w:trPr>
        <w:tc>
          <w:tcPr>
            <w:tcW w:w="850"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7</w:t>
            </w:r>
          </w:p>
        </w:tc>
        <w:tc>
          <w:tcPr>
            <w:tcW w:w="1658" w:type="dxa"/>
            <w:vAlign w:val="center"/>
          </w:tcPr>
          <w:p w:rsidR="00A7534C" w:rsidRPr="00EF08C0" w:rsidRDefault="00F0228F">
            <w:pPr>
              <w:spacing w:line="420" w:lineRule="exact"/>
              <w:jc w:val="center"/>
              <w:rPr>
                <w:rFonts w:ascii="仿宋" w:eastAsia="仿宋" w:hAnsi="仿宋" w:cs="宋体"/>
                <w:b/>
                <w:bCs/>
                <w:sz w:val="24"/>
              </w:rPr>
            </w:pPr>
            <w:r w:rsidRPr="00EF08C0">
              <w:rPr>
                <w:rFonts w:ascii="仿宋" w:eastAsia="仿宋" w:hAnsi="仿宋" w:cs="宋体" w:hint="eastAsia"/>
                <w:sz w:val="24"/>
              </w:rPr>
              <w:t>调料类及干货类</w:t>
            </w:r>
          </w:p>
        </w:tc>
        <w:tc>
          <w:tcPr>
            <w:tcW w:w="6276"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酵母粉、海天黄豆酱、十三香、无碘盐、干木耳、银耳、黄花菜、虾米、味精等</w:t>
            </w:r>
          </w:p>
        </w:tc>
      </w:tr>
    </w:tbl>
    <w:p w:rsidR="00A7534C" w:rsidRPr="00EF08C0" w:rsidRDefault="00F0228F">
      <w:pPr>
        <w:tabs>
          <w:tab w:val="left" w:pos="0"/>
        </w:tabs>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注：以上其他调味品品牌采购时具体商定。</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2.供应商必须使用冷藏车配送。</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3.供应商应固定1～2名送货驾驶员和1～2辆送货车辆，并将相关的证件复印件（驾驶员的驾驶证复印件及身份证复印件、最近半年的</w:t>
      </w:r>
      <w:proofErr w:type="gramStart"/>
      <w:r w:rsidRPr="00EF08C0">
        <w:rPr>
          <w:rFonts w:ascii="仿宋" w:eastAsia="仿宋" w:hAnsi="仿宋" w:cs="宋体" w:hint="eastAsia"/>
          <w:sz w:val="24"/>
        </w:rPr>
        <w:t>社保证明</w:t>
      </w:r>
      <w:proofErr w:type="gramEnd"/>
      <w:r w:rsidRPr="00EF08C0">
        <w:rPr>
          <w:rFonts w:ascii="仿宋" w:eastAsia="仿宋" w:hAnsi="仿宋" w:cs="宋体" w:hint="eastAsia"/>
          <w:sz w:val="24"/>
        </w:rPr>
        <w:t>、车辆行驶证复印件、有无犯罪记录等）交采购人备案，并办理出入手续，且供应商与采购人签订安全承诺书。人员、车辆一经固定，无特殊理由不能临时变更。</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4．供应商在供货期间，如发生质量纠纷时采购人须对被投诉食品质量进行检测，不论检测结果如何，因检测产生的相关费用须由供应商承担。</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5.保质期要求：</w:t>
      </w:r>
    </w:p>
    <w:p w:rsidR="00A7534C" w:rsidRPr="00EF08C0" w:rsidRDefault="00F0228F" w:rsidP="007C11E1">
      <w:pPr>
        <w:spacing w:line="360" w:lineRule="auto"/>
        <w:ind w:firstLineChars="200" w:firstLine="456"/>
        <w:rPr>
          <w:rFonts w:ascii="仿宋" w:eastAsia="仿宋" w:hAnsi="仿宋" w:cs="宋体"/>
          <w:sz w:val="24"/>
        </w:rPr>
      </w:pPr>
      <w:r w:rsidRPr="00EF08C0">
        <w:rPr>
          <w:rFonts w:ascii="仿宋" w:eastAsia="仿宋" w:hAnsi="仿宋" w:cs="宋体" w:hint="eastAsia"/>
          <w:spacing w:val="-6"/>
          <w:sz w:val="24"/>
        </w:rPr>
        <w:t>(1）</w:t>
      </w:r>
      <w:r w:rsidR="00951908" w:rsidRPr="00EF08C0">
        <w:rPr>
          <w:rFonts w:ascii="仿宋" w:eastAsia="仿宋" w:hAnsi="仿宋" w:cs="宋体" w:hint="eastAsia"/>
          <w:spacing w:val="-6"/>
          <w:sz w:val="24"/>
        </w:rPr>
        <w:t>果蔬类</w:t>
      </w:r>
    </w:p>
    <w:tbl>
      <w:tblPr>
        <w:tblW w:w="8789" w:type="dxa"/>
        <w:jc w:val="center"/>
        <w:tblLayout w:type="fixed"/>
        <w:tblLook w:val="04A0" w:firstRow="1" w:lastRow="0" w:firstColumn="1" w:lastColumn="0" w:noHBand="0" w:noVBand="1"/>
      </w:tblPr>
      <w:tblGrid>
        <w:gridCol w:w="715"/>
        <w:gridCol w:w="4669"/>
        <w:gridCol w:w="3405"/>
      </w:tblGrid>
      <w:tr w:rsidR="00EF08C0" w:rsidRPr="00EF08C0">
        <w:trPr>
          <w:trHeight w:val="303"/>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种类</w:t>
            </w: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ind w:firstLineChars="200" w:firstLine="480"/>
              <w:jc w:val="center"/>
              <w:rPr>
                <w:rFonts w:ascii="仿宋" w:eastAsia="仿宋" w:hAnsi="仿宋" w:cs="宋体"/>
                <w:sz w:val="24"/>
                <w:lang w:val="zh-CN"/>
              </w:rPr>
            </w:pPr>
            <w:r w:rsidRPr="00EF08C0">
              <w:rPr>
                <w:rFonts w:ascii="仿宋" w:eastAsia="仿宋" w:hAnsi="仿宋" w:cs="宋体" w:hint="eastAsia"/>
                <w:sz w:val="24"/>
                <w:lang w:val="zh-CN"/>
              </w:rPr>
              <w:t>验收标准</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ind w:firstLineChars="200" w:firstLine="480"/>
              <w:jc w:val="center"/>
              <w:rPr>
                <w:rFonts w:ascii="仿宋" w:eastAsia="仿宋" w:hAnsi="仿宋" w:cs="宋体"/>
                <w:sz w:val="24"/>
                <w:lang w:val="zh-CN"/>
              </w:rPr>
            </w:pPr>
            <w:r w:rsidRPr="00EF08C0">
              <w:rPr>
                <w:rFonts w:ascii="仿宋" w:eastAsia="仿宋" w:hAnsi="仿宋" w:cs="宋体" w:hint="eastAsia"/>
                <w:sz w:val="24"/>
                <w:lang w:val="zh-CN"/>
              </w:rPr>
              <w:t>退货依据</w:t>
            </w:r>
          </w:p>
        </w:tc>
      </w:tr>
      <w:tr w:rsidR="00EF08C0" w:rsidRPr="00EF08C0">
        <w:trPr>
          <w:trHeight w:val="3638"/>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果蔬类</w:t>
            </w: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外形正常，叶梗光滑幼嫩，不干瘪凋萎，无过多黄叶，色泽正常。去除根须，不含土，无虫害，大白菜、卷心菜切开心不变黑，无腐烂情形，无明显浸水现象；农药残留不超标。</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无虫咬、发芽、发霉现象，新鲜，形态大小与采购人自</w:t>
            </w:r>
            <w:proofErr w:type="gramStart"/>
            <w:r w:rsidRPr="00EF08C0">
              <w:rPr>
                <w:rFonts w:ascii="仿宋" w:eastAsia="仿宋" w:hAnsi="仿宋" w:cs="宋体" w:hint="eastAsia"/>
                <w:sz w:val="24"/>
                <w:lang w:val="zh-CN"/>
              </w:rPr>
              <w:t>购标准</w:t>
            </w:r>
            <w:proofErr w:type="gramEnd"/>
            <w:r w:rsidRPr="00EF08C0">
              <w:rPr>
                <w:rFonts w:ascii="仿宋" w:eastAsia="仿宋" w:hAnsi="仿宋" w:cs="宋体" w:hint="eastAsia"/>
                <w:sz w:val="24"/>
                <w:lang w:val="zh-CN"/>
              </w:rPr>
              <w:t>相当。农药残留不超标。</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无虫害，成熟度良好，新鲜固有的色泽鲜明，无发霉发黄，农药残留不超标。</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味苦，鲜度嫩度明显不佳，含黄叶须根，泥土、虫害严重，</w:t>
            </w:r>
            <w:proofErr w:type="gramStart"/>
            <w:r w:rsidRPr="00EF08C0">
              <w:rPr>
                <w:rFonts w:ascii="仿宋" w:eastAsia="仿宋" w:hAnsi="仿宋" w:cs="宋体" w:hint="eastAsia"/>
                <w:sz w:val="24"/>
                <w:lang w:val="zh-CN"/>
              </w:rPr>
              <w:t>萎</w:t>
            </w:r>
            <w:proofErr w:type="gramEnd"/>
            <w:r w:rsidRPr="00EF08C0">
              <w:rPr>
                <w:rFonts w:ascii="仿宋" w:eastAsia="仿宋" w:hAnsi="仿宋" w:cs="宋体" w:hint="eastAsia"/>
                <w:sz w:val="24"/>
                <w:lang w:val="zh-CN"/>
              </w:rPr>
              <w:t>捏严重，浸水后仍不可恢复；农药残留超标。</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发芽严重、发霉，新鲜度不佳，形态大小与采购人自</w:t>
            </w:r>
            <w:proofErr w:type="gramStart"/>
            <w:r w:rsidRPr="00EF08C0">
              <w:rPr>
                <w:rFonts w:ascii="仿宋" w:eastAsia="仿宋" w:hAnsi="仿宋" w:cs="宋体" w:hint="eastAsia"/>
                <w:sz w:val="24"/>
                <w:lang w:val="zh-CN"/>
              </w:rPr>
              <w:t>购标准</w:t>
            </w:r>
            <w:proofErr w:type="gramEnd"/>
            <w:r w:rsidRPr="00EF08C0">
              <w:rPr>
                <w:rFonts w:ascii="仿宋" w:eastAsia="仿宋" w:hAnsi="仿宋" w:cs="宋体" w:hint="eastAsia"/>
                <w:sz w:val="24"/>
                <w:lang w:val="zh-CN"/>
              </w:rPr>
              <w:t>存在较大负偏差。农药残留超标。</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不新鲜，发霉，虫害过多。农药残留超标。</w:t>
            </w:r>
          </w:p>
        </w:tc>
      </w:tr>
      <w:tr w:rsidR="00EF08C0" w:rsidRPr="00EF08C0">
        <w:trPr>
          <w:trHeight w:val="2570"/>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lang w:val="zh-CN"/>
              </w:rPr>
            </w:pPr>
            <w:r w:rsidRPr="00EF08C0">
              <w:rPr>
                <w:rFonts w:ascii="仿宋" w:eastAsia="仿宋" w:hAnsi="仿宋" w:cs="宋体" w:hint="eastAsia"/>
                <w:sz w:val="24"/>
                <w:lang w:val="zh-CN"/>
              </w:rPr>
              <w:lastRenderedPageBreak/>
              <w:t>豆制品及蛋类</w:t>
            </w: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品牌产品，保质期限内，包装无破损，感官上色泽正常，硬度弹性正常，无异味。</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由于蛋白质的分解等原因，豆制品硬度和弹性下降，表面发粘，颜色发暗、发红、或变黄，或表面出现各种颜色的霉斑，产生酸馊气味或异味，有黄色液体流出等。</w:t>
            </w:r>
          </w:p>
        </w:tc>
      </w:tr>
      <w:tr w:rsidR="00EF08C0" w:rsidRPr="00EF08C0">
        <w:trPr>
          <w:trHeight w:val="5099"/>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lang w:val="zh-CN"/>
              </w:rPr>
            </w:pPr>
            <w:r w:rsidRPr="00EF08C0">
              <w:rPr>
                <w:rFonts w:ascii="仿宋" w:eastAsia="仿宋" w:hAnsi="仿宋" w:cs="宋体" w:hint="eastAsia"/>
                <w:sz w:val="24"/>
                <w:lang w:val="zh-CN"/>
              </w:rPr>
              <w:t>水产类</w:t>
            </w:r>
          </w:p>
          <w:p w:rsidR="00A7534C" w:rsidRPr="00EF08C0" w:rsidRDefault="00A7534C">
            <w:pPr>
              <w:spacing w:line="420" w:lineRule="exact"/>
              <w:ind w:firstLineChars="200" w:firstLine="480"/>
              <w:jc w:val="center"/>
              <w:rPr>
                <w:rFonts w:ascii="仿宋" w:eastAsia="仿宋" w:hAnsi="仿宋" w:cs="宋体"/>
                <w:sz w:val="24"/>
                <w:lang w:val="zh-CN"/>
              </w:rPr>
            </w:pP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具有鲜鱼固有的鲜明体色与光泽，粘度透明；</w:t>
            </w:r>
            <w:proofErr w:type="gramStart"/>
            <w:r w:rsidRPr="00EF08C0">
              <w:rPr>
                <w:rFonts w:ascii="仿宋" w:eastAsia="仿宋" w:hAnsi="仿宋" w:cs="宋体" w:hint="eastAsia"/>
                <w:sz w:val="24"/>
                <w:lang w:val="zh-CN"/>
              </w:rPr>
              <w:t>鳞</w:t>
            </w:r>
            <w:proofErr w:type="gramEnd"/>
            <w:r w:rsidRPr="00EF08C0">
              <w:rPr>
                <w:rFonts w:ascii="仿宋" w:eastAsia="仿宋" w:hAnsi="仿宋" w:cs="宋体" w:hint="eastAsia"/>
                <w:sz w:val="24"/>
                <w:lang w:val="zh-CN"/>
              </w:rPr>
              <w:t>完整或稍有花鳞，紧贴鱼体不易剥落，有透明黏液；鳃盖紧合，鳃丝鲜红或紫红，色清晰，黏液透明无异味；鱼眼饱满，角膜光亮透明；腹部呈白色或淡玫瑰红色，破肚率小于等于</w:t>
            </w:r>
            <w:r w:rsidRPr="00EF08C0">
              <w:rPr>
                <w:rFonts w:ascii="仿宋" w:eastAsia="仿宋" w:hAnsi="仿宋" w:cs="宋体" w:hint="eastAsia"/>
                <w:sz w:val="24"/>
              </w:rPr>
              <w:t>5%</w:t>
            </w:r>
            <w:r w:rsidRPr="00EF08C0">
              <w:rPr>
                <w:rFonts w:ascii="仿宋" w:eastAsia="仿宋" w:hAnsi="仿宋" w:cs="宋体" w:hint="eastAsia"/>
                <w:sz w:val="24"/>
                <w:lang w:val="zh-CN"/>
              </w:rPr>
              <w:t>；肌肉结实或富有弹性，无风干、异味现象。</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体表色泽正常，甲壳无“黑变”或轻度“黑变”，无破损或脱节；虾肉组织紧密有弹性，无异味；肉质清洁完整。</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体表色暗淡无关黏液透明度较差、浑浊且有腐败味；</w:t>
            </w:r>
            <w:proofErr w:type="gramStart"/>
            <w:r w:rsidRPr="00EF08C0">
              <w:rPr>
                <w:rFonts w:ascii="仿宋" w:eastAsia="仿宋" w:hAnsi="仿宋" w:cs="宋体" w:hint="eastAsia"/>
                <w:sz w:val="24"/>
                <w:lang w:val="zh-CN"/>
              </w:rPr>
              <w:t>鳞不完整</w:t>
            </w:r>
            <w:proofErr w:type="gramEnd"/>
            <w:r w:rsidRPr="00EF08C0">
              <w:rPr>
                <w:rFonts w:ascii="仿宋" w:eastAsia="仿宋" w:hAnsi="仿宋" w:cs="宋体" w:hint="eastAsia"/>
                <w:sz w:val="24"/>
                <w:lang w:val="zh-CN"/>
              </w:rPr>
              <w:t>松弛、易剥落；鳃盖松弛，鳃丝粘连，呈淡红暗红或灰红褐色，有显著腥味；眼球凹陷，角膜混沌或发糊；腹部膨胀或变软，表面发暗色或淡绿色斑点；肌肉松弛，弹性差。</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虾体色泽及光泽褪色，甲壳“黑变”严重，外表暗淡无光泽；虾肉组织韧性差，肉质松软，甲壳与虾体分离；有异味、氨味、腥臭。</w:t>
            </w:r>
          </w:p>
        </w:tc>
      </w:tr>
      <w:tr w:rsidR="00EF08C0" w:rsidRPr="00EF08C0">
        <w:trPr>
          <w:trHeight w:val="1551"/>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lang w:val="zh-CN"/>
              </w:rPr>
            </w:pPr>
            <w:r w:rsidRPr="00EF08C0">
              <w:rPr>
                <w:rFonts w:ascii="仿宋" w:eastAsia="仿宋" w:hAnsi="仿宋" w:cs="宋体" w:hint="eastAsia"/>
                <w:sz w:val="24"/>
                <w:lang w:val="zh-CN"/>
              </w:rPr>
              <w:t>冷冻类</w:t>
            </w: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proofErr w:type="gramStart"/>
            <w:r w:rsidRPr="00EF08C0">
              <w:rPr>
                <w:rFonts w:ascii="仿宋" w:eastAsia="仿宋" w:hAnsi="仿宋" w:cs="宋体" w:hint="eastAsia"/>
                <w:sz w:val="24"/>
                <w:lang w:val="zh-CN"/>
              </w:rPr>
              <w:t>食材经过</w:t>
            </w:r>
            <w:proofErr w:type="gramEnd"/>
            <w:r w:rsidRPr="00EF08C0">
              <w:rPr>
                <w:rFonts w:ascii="仿宋" w:eastAsia="仿宋" w:hAnsi="仿宋" w:cs="宋体" w:hint="eastAsia"/>
                <w:sz w:val="24"/>
                <w:lang w:val="zh-CN"/>
              </w:rPr>
              <w:t>加工；</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经过快速冷冻（液体速冻）；</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有包装；</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-18°以下储存或物流。</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体表色泽较差，黏液浑浊、有味，切面颜色发暗，有异味。</w:t>
            </w:r>
          </w:p>
        </w:tc>
      </w:tr>
      <w:tr w:rsidR="00EF08C0" w:rsidRPr="00EF08C0">
        <w:trPr>
          <w:trHeight w:val="988"/>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lang w:val="zh-CN"/>
              </w:rPr>
            </w:pPr>
            <w:r w:rsidRPr="00EF08C0">
              <w:rPr>
                <w:rFonts w:ascii="仿宋" w:eastAsia="仿宋" w:hAnsi="仿宋" w:cs="宋体" w:hint="eastAsia"/>
                <w:sz w:val="24"/>
                <w:lang w:val="zh-CN"/>
              </w:rPr>
              <w:t>肉类</w:t>
            </w:r>
          </w:p>
        </w:tc>
        <w:tc>
          <w:tcPr>
            <w:tcW w:w="4669" w:type="dxa"/>
            <w:tcBorders>
              <w:top w:val="single" w:sz="2" w:space="0" w:color="000000"/>
              <w:left w:val="single" w:sz="2" w:space="0" w:color="000000"/>
              <w:bottom w:val="single" w:sz="2" w:space="0" w:color="000000"/>
              <w:right w:val="single" w:sz="2" w:space="0" w:color="000000"/>
            </w:tcBorders>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放血刀口粗糙、切而外翻、刀口周围的血液浸润；血管扣无残留或少残留血液；皮肤呈白色或淡黄色，畜肉脂肪呈白色或乳白色；畜肉有弹性、有光泽。</w:t>
            </w:r>
          </w:p>
          <w:p w:rsidR="00A7534C" w:rsidRPr="00EF08C0" w:rsidRDefault="00F0228F">
            <w:pPr>
              <w:spacing w:line="420" w:lineRule="exact"/>
              <w:rPr>
                <w:rFonts w:ascii="仿宋" w:eastAsia="仿宋" w:hAnsi="仿宋" w:cs="宋体"/>
                <w:sz w:val="24"/>
                <w:lang w:val="zh-CN"/>
              </w:rPr>
            </w:pPr>
            <w:proofErr w:type="gramStart"/>
            <w:r w:rsidRPr="00EF08C0">
              <w:rPr>
                <w:rFonts w:ascii="仿宋" w:eastAsia="仿宋" w:hAnsi="仿宋" w:cs="宋体" w:hint="eastAsia"/>
                <w:sz w:val="24"/>
                <w:lang w:val="zh-CN"/>
              </w:rPr>
              <w:t>净仔排</w:t>
            </w:r>
            <w:proofErr w:type="gramEnd"/>
            <w:r w:rsidRPr="00EF08C0">
              <w:rPr>
                <w:rFonts w:ascii="仿宋" w:eastAsia="仿宋" w:hAnsi="仿宋" w:cs="宋体" w:hint="eastAsia"/>
                <w:sz w:val="24"/>
                <w:lang w:val="zh-CN"/>
              </w:rPr>
              <w:t>：仔排上肉厚度不超过</w:t>
            </w:r>
            <w:r w:rsidRPr="00EF08C0">
              <w:rPr>
                <w:rFonts w:ascii="仿宋" w:eastAsia="仿宋" w:hAnsi="仿宋" w:cs="宋体" w:hint="eastAsia"/>
                <w:sz w:val="24"/>
              </w:rPr>
              <w:t>2</w:t>
            </w:r>
            <w:r w:rsidRPr="00EF08C0">
              <w:rPr>
                <w:rFonts w:ascii="仿宋" w:eastAsia="仿宋" w:hAnsi="仿宋" w:cs="宋体" w:hint="eastAsia"/>
                <w:sz w:val="24"/>
                <w:lang w:val="zh-CN"/>
              </w:rPr>
              <w:t>公分左右，不带老骨、边角、脆骨等，肉色鲜艳、注意母猪肉；仔排：仔排上肉厚度不超过</w:t>
            </w:r>
            <w:r w:rsidRPr="00EF08C0">
              <w:rPr>
                <w:rFonts w:ascii="仿宋" w:eastAsia="仿宋" w:hAnsi="仿宋" w:cs="宋体" w:hint="eastAsia"/>
                <w:sz w:val="24"/>
              </w:rPr>
              <w:t>2</w:t>
            </w:r>
            <w:r w:rsidRPr="00EF08C0">
              <w:rPr>
                <w:rFonts w:ascii="仿宋" w:eastAsia="仿宋" w:hAnsi="仿宋" w:cs="宋体" w:hint="eastAsia"/>
                <w:sz w:val="24"/>
                <w:lang w:val="zh-CN"/>
              </w:rPr>
              <w:t>公分</w:t>
            </w:r>
            <w:r w:rsidRPr="00EF08C0">
              <w:rPr>
                <w:rFonts w:ascii="仿宋" w:eastAsia="仿宋" w:hAnsi="仿宋" w:cs="宋体" w:hint="eastAsia"/>
                <w:sz w:val="24"/>
                <w:lang w:val="zh-CN"/>
              </w:rPr>
              <w:lastRenderedPageBreak/>
              <w:t>左右，</w:t>
            </w:r>
            <w:proofErr w:type="gramStart"/>
            <w:r w:rsidRPr="00EF08C0">
              <w:rPr>
                <w:rFonts w:ascii="仿宋" w:eastAsia="仿宋" w:hAnsi="仿宋" w:cs="宋体" w:hint="eastAsia"/>
                <w:sz w:val="24"/>
                <w:lang w:val="zh-CN"/>
              </w:rPr>
              <w:t>老骨不</w:t>
            </w:r>
            <w:proofErr w:type="gramEnd"/>
            <w:r w:rsidRPr="00EF08C0">
              <w:rPr>
                <w:rFonts w:ascii="仿宋" w:eastAsia="仿宋" w:hAnsi="仿宋" w:cs="宋体" w:hint="eastAsia"/>
                <w:sz w:val="24"/>
                <w:lang w:val="zh-CN"/>
              </w:rPr>
              <w:t>超过</w:t>
            </w:r>
            <w:r w:rsidRPr="00EF08C0">
              <w:rPr>
                <w:rFonts w:ascii="仿宋" w:eastAsia="仿宋" w:hAnsi="仿宋" w:cs="宋体" w:hint="eastAsia"/>
                <w:sz w:val="24"/>
              </w:rPr>
              <w:t>4</w:t>
            </w:r>
            <w:r w:rsidRPr="00EF08C0">
              <w:rPr>
                <w:rFonts w:ascii="仿宋" w:eastAsia="仿宋" w:hAnsi="仿宋" w:cs="宋体" w:hint="eastAsia"/>
                <w:sz w:val="24"/>
                <w:lang w:val="zh-CN"/>
              </w:rPr>
              <w:t>公分不带边角，肉色鲜艳，注意母猪肉；后腿净肉：不带碎骨、不带肥肉，肉色鲜艳，无病变、</w:t>
            </w:r>
            <w:proofErr w:type="gramStart"/>
            <w:r w:rsidRPr="00EF08C0">
              <w:rPr>
                <w:rFonts w:ascii="仿宋" w:eastAsia="仿宋" w:hAnsi="仿宋" w:cs="宋体" w:hint="eastAsia"/>
                <w:sz w:val="24"/>
                <w:lang w:val="zh-CN"/>
              </w:rPr>
              <w:t>不</w:t>
            </w:r>
            <w:proofErr w:type="gramEnd"/>
            <w:r w:rsidRPr="00EF08C0">
              <w:rPr>
                <w:rFonts w:ascii="仿宋" w:eastAsia="仿宋" w:hAnsi="仿宋" w:cs="宋体" w:hint="eastAsia"/>
                <w:sz w:val="24"/>
                <w:lang w:val="zh-CN"/>
              </w:rPr>
              <w:t>打水；</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猪肉：不带碎骨（一斤猪肉，三两肥肉七两瘦肉），肉色鲜艳，</w:t>
            </w:r>
            <w:proofErr w:type="gramStart"/>
            <w:r w:rsidRPr="00EF08C0">
              <w:rPr>
                <w:rFonts w:ascii="仿宋" w:eastAsia="仿宋" w:hAnsi="仿宋" w:cs="宋体" w:hint="eastAsia"/>
                <w:sz w:val="24"/>
                <w:lang w:val="zh-CN"/>
              </w:rPr>
              <w:t>不</w:t>
            </w:r>
            <w:proofErr w:type="gramEnd"/>
            <w:r w:rsidRPr="00EF08C0">
              <w:rPr>
                <w:rFonts w:ascii="仿宋" w:eastAsia="仿宋" w:hAnsi="仿宋" w:cs="宋体" w:hint="eastAsia"/>
                <w:sz w:val="24"/>
                <w:lang w:val="zh-CN"/>
              </w:rPr>
              <w:t>打水；带皮五花肉：要求中肋部分整方形，不带</w:t>
            </w:r>
            <w:proofErr w:type="gramStart"/>
            <w:r w:rsidRPr="00EF08C0">
              <w:rPr>
                <w:rFonts w:ascii="仿宋" w:eastAsia="仿宋" w:hAnsi="仿宋" w:cs="宋体" w:hint="eastAsia"/>
                <w:sz w:val="24"/>
                <w:lang w:val="zh-CN"/>
              </w:rPr>
              <w:t>腩</w:t>
            </w:r>
            <w:proofErr w:type="gramEnd"/>
            <w:r w:rsidRPr="00EF08C0">
              <w:rPr>
                <w:rFonts w:ascii="仿宋" w:eastAsia="仿宋" w:hAnsi="仿宋" w:cs="宋体" w:hint="eastAsia"/>
                <w:sz w:val="24"/>
                <w:lang w:val="zh-CN"/>
              </w:rPr>
              <w:t>肉，带少量排骨，肉色鲜艳，层次分明，猪皮干净，无刀口；</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无皮五花肉：（上同带皮五花肉）不带排骨、</w:t>
            </w:r>
            <w:proofErr w:type="gramStart"/>
            <w:r w:rsidRPr="00EF08C0">
              <w:rPr>
                <w:rFonts w:ascii="仿宋" w:eastAsia="仿宋" w:hAnsi="仿宋" w:cs="宋体" w:hint="eastAsia"/>
                <w:sz w:val="24"/>
                <w:lang w:val="zh-CN"/>
              </w:rPr>
              <w:t>腩</w:t>
            </w:r>
            <w:proofErr w:type="gramEnd"/>
            <w:r w:rsidRPr="00EF08C0">
              <w:rPr>
                <w:rFonts w:ascii="仿宋" w:eastAsia="仿宋" w:hAnsi="仿宋" w:cs="宋体" w:hint="eastAsia"/>
                <w:sz w:val="24"/>
                <w:lang w:val="zh-CN"/>
              </w:rPr>
              <w:t>肉；中肋五花肉：要求中肋部分整方形，不带排骨、</w:t>
            </w:r>
            <w:proofErr w:type="gramStart"/>
            <w:r w:rsidRPr="00EF08C0">
              <w:rPr>
                <w:rFonts w:ascii="仿宋" w:eastAsia="仿宋" w:hAnsi="仿宋" w:cs="宋体" w:hint="eastAsia"/>
                <w:sz w:val="24"/>
                <w:lang w:val="zh-CN"/>
              </w:rPr>
              <w:t>腩</w:t>
            </w:r>
            <w:proofErr w:type="gramEnd"/>
            <w:r w:rsidRPr="00EF08C0">
              <w:rPr>
                <w:rFonts w:ascii="仿宋" w:eastAsia="仿宋" w:hAnsi="仿宋" w:cs="宋体" w:hint="eastAsia"/>
                <w:sz w:val="24"/>
                <w:lang w:val="zh-CN"/>
              </w:rPr>
              <w:t>肉，层次分明（有一般为三至五成夹花）；心、肝、腰：</w:t>
            </w:r>
            <w:proofErr w:type="gramStart"/>
            <w:r w:rsidRPr="00EF08C0">
              <w:rPr>
                <w:rFonts w:ascii="仿宋" w:eastAsia="仿宋" w:hAnsi="仿宋" w:cs="宋体" w:hint="eastAsia"/>
                <w:sz w:val="24"/>
                <w:lang w:val="zh-CN"/>
              </w:rPr>
              <w:t>个</w:t>
            </w:r>
            <w:proofErr w:type="gramEnd"/>
            <w:r w:rsidRPr="00EF08C0">
              <w:rPr>
                <w:rFonts w:ascii="仿宋" w:eastAsia="仿宋" w:hAnsi="仿宋" w:cs="宋体" w:hint="eastAsia"/>
                <w:sz w:val="24"/>
                <w:lang w:val="zh-CN"/>
              </w:rPr>
              <w:t>形整齐、无打水、无病态、无异味、肉色鲜艳，注意粉肝；净猪肚：不带油，不带小肠，无粘液。</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牛腩：无杂碎、不带骨、无病变、块形整齐、无注水、色泽新鲜；牛排：整块、头尾带肉不能过多，排骨带肉约一寸厚。</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光土鸡：个体均匀、肉色正常、无病变、无破皮、无油斑、</w:t>
            </w:r>
            <w:proofErr w:type="gramStart"/>
            <w:r w:rsidRPr="00EF08C0">
              <w:rPr>
                <w:rFonts w:ascii="仿宋" w:eastAsia="仿宋" w:hAnsi="仿宋" w:cs="宋体" w:hint="eastAsia"/>
                <w:sz w:val="24"/>
                <w:lang w:val="zh-CN"/>
              </w:rPr>
              <w:t>内脏食袋掏空</w:t>
            </w:r>
            <w:proofErr w:type="gramEnd"/>
            <w:r w:rsidRPr="00EF08C0">
              <w:rPr>
                <w:rFonts w:ascii="仿宋" w:eastAsia="仿宋" w:hAnsi="仿宋" w:cs="宋体" w:hint="eastAsia"/>
                <w:sz w:val="24"/>
                <w:lang w:val="zh-CN"/>
              </w:rPr>
              <w:t>，表皮光滑、无鸡毛、鸡身肥短圆润，爪细小、无注水；老鸡：无破皮、无油斑、内脏掏空、表皮光滑无鸡毛、鸡身肥圆、不带鸡油、无注水；子鸭：无破皮、无血斑、内脏掏净、肉色鲜艳。</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lastRenderedPageBreak/>
              <w:t>放血刀口切线平整、切面整齐、无血液浸润；血管内有较多血液，呈紫红色，血液中可见气泡；皮肤有出血、充血点和黄染等病理变化，畜肉脂肪由于放血不全呈粉红色、黄色或绿色；畜肉无弹性、暗紫色，昏暗甚至</w:t>
            </w:r>
            <w:r w:rsidRPr="00EF08C0">
              <w:rPr>
                <w:rFonts w:ascii="仿宋" w:eastAsia="仿宋" w:hAnsi="仿宋" w:cs="宋体" w:hint="eastAsia"/>
                <w:sz w:val="24"/>
                <w:lang w:val="zh-CN"/>
              </w:rPr>
              <w:lastRenderedPageBreak/>
              <w:t>粘软，有异味。</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与验收标准不符，病死或者死因不明的畜禽及其制品等。</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与验收标准不符，病死或者死因不明的畜禽及其制品等。</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与验收标准不符，病死或者死因不明的畜禽及其制品等。</w:t>
            </w:r>
          </w:p>
        </w:tc>
      </w:tr>
      <w:tr w:rsidR="00EF08C0" w:rsidRPr="00EF08C0">
        <w:trPr>
          <w:trHeight w:val="303"/>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lang w:val="zh-CN"/>
              </w:rPr>
            </w:pPr>
            <w:r w:rsidRPr="00EF08C0">
              <w:rPr>
                <w:rFonts w:ascii="仿宋" w:eastAsia="仿宋" w:hAnsi="仿宋" w:cs="宋体" w:hint="eastAsia"/>
                <w:sz w:val="24"/>
                <w:lang w:val="zh-CN"/>
              </w:rPr>
              <w:lastRenderedPageBreak/>
              <w:t>调料品及干货类</w:t>
            </w: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根据采购人要求提供各类货品，保证新鲜度，注意保质期，外包装清洁卫生，完整坚固，且包装上的商品名称、厂址、规格等与内容物相符，标示清晰，批次清楚等</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(1)不符合验收标准的、无“QS”食品质量安全认证的产品。</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(2)无品名、产地、厂名、生产日期、保质期及中文标识及原料说明的定型包装食品.</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(3)超过保质期限或不符合食</w:t>
            </w:r>
            <w:r w:rsidRPr="00EF08C0">
              <w:rPr>
                <w:rFonts w:ascii="仿宋" w:eastAsia="仿宋" w:hAnsi="仿宋" w:cs="宋体" w:hint="eastAsia"/>
                <w:sz w:val="24"/>
                <w:lang w:val="zh-CN"/>
              </w:rPr>
              <w:lastRenderedPageBreak/>
              <w:t>品标签规定的定型包装食品.</w:t>
            </w:r>
          </w:p>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(4)腐败变质,油脂酸败,霉变,生虫,污秽不洁,混有异物或者其他感官性状异常,有害物质污染,可能对人体健康有害的食品.</w:t>
            </w:r>
          </w:p>
        </w:tc>
      </w:tr>
      <w:tr w:rsidR="00EF08C0" w:rsidRPr="00EF08C0">
        <w:trPr>
          <w:trHeight w:val="303"/>
          <w:jc w:val="center"/>
        </w:trPr>
        <w:tc>
          <w:tcPr>
            <w:tcW w:w="71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jc w:val="center"/>
              <w:rPr>
                <w:rFonts w:ascii="仿宋" w:eastAsia="仿宋" w:hAnsi="仿宋" w:cs="宋体"/>
                <w:sz w:val="24"/>
                <w:lang w:val="zh-CN"/>
              </w:rPr>
            </w:pPr>
            <w:r w:rsidRPr="00EF08C0">
              <w:rPr>
                <w:rFonts w:ascii="仿宋" w:eastAsia="仿宋" w:hAnsi="仿宋" w:cs="宋体" w:hint="eastAsia"/>
                <w:sz w:val="24"/>
                <w:lang w:val="zh-CN"/>
              </w:rPr>
              <w:lastRenderedPageBreak/>
              <w:t>食用油类</w:t>
            </w:r>
          </w:p>
        </w:tc>
        <w:tc>
          <w:tcPr>
            <w:tcW w:w="4669"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油质有无异味儿，</w:t>
            </w:r>
            <w:proofErr w:type="gramStart"/>
            <w:r w:rsidRPr="00EF08C0">
              <w:rPr>
                <w:rFonts w:ascii="仿宋" w:eastAsia="仿宋" w:hAnsi="仿宋" w:cs="宋体" w:hint="eastAsia"/>
                <w:sz w:val="24"/>
                <w:lang w:val="zh-CN"/>
              </w:rPr>
              <w:t>油是否</w:t>
            </w:r>
            <w:proofErr w:type="gramEnd"/>
            <w:r w:rsidRPr="00EF08C0">
              <w:rPr>
                <w:rFonts w:ascii="仿宋" w:eastAsia="仿宋" w:hAnsi="仿宋" w:cs="宋体" w:hint="eastAsia"/>
                <w:sz w:val="24"/>
                <w:lang w:val="zh-CN"/>
              </w:rPr>
              <w:t>有杂质，添加物过多，出厂时是否有检验合格证，是否高于同行业价格包装是否完整</w:t>
            </w:r>
          </w:p>
        </w:tc>
        <w:tc>
          <w:tcPr>
            <w:tcW w:w="3405" w:type="dxa"/>
            <w:tcBorders>
              <w:top w:val="single" w:sz="2" w:space="0" w:color="000000"/>
              <w:left w:val="single" w:sz="2" w:space="0" w:color="000000"/>
              <w:bottom w:val="single" w:sz="2" w:space="0" w:color="000000"/>
              <w:right w:val="single" w:sz="2" w:space="0" w:color="000000"/>
            </w:tcBorders>
            <w:vAlign w:val="center"/>
          </w:tcPr>
          <w:p w:rsidR="00A7534C" w:rsidRPr="00EF08C0" w:rsidRDefault="00F0228F">
            <w:pPr>
              <w:spacing w:line="420" w:lineRule="exact"/>
              <w:rPr>
                <w:rFonts w:ascii="仿宋" w:eastAsia="仿宋" w:hAnsi="仿宋" w:cs="宋体"/>
                <w:sz w:val="24"/>
                <w:lang w:val="zh-CN"/>
              </w:rPr>
            </w:pPr>
            <w:r w:rsidRPr="00EF08C0">
              <w:rPr>
                <w:rFonts w:ascii="仿宋" w:eastAsia="仿宋" w:hAnsi="仿宋" w:cs="宋体" w:hint="eastAsia"/>
                <w:sz w:val="24"/>
                <w:lang w:val="zh-CN"/>
              </w:rPr>
              <w:t>食用油中有异物异味色泽有异样</w:t>
            </w:r>
          </w:p>
        </w:tc>
      </w:tr>
    </w:tbl>
    <w:p w:rsidR="00A7534C" w:rsidRPr="00EF08C0" w:rsidRDefault="00F0228F">
      <w:pPr>
        <w:tabs>
          <w:tab w:val="left" w:pos="0"/>
        </w:tabs>
        <w:spacing w:line="420" w:lineRule="exact"/>
        <w:ind w:firstLineChars="200" w:firstLine="480"/>
        <w:rPr>
          <w:rFonts w:ascii="仿宋" w:eastAsia="仿宋" w:hAnsi="仿宋" w:cs="宋体"/>
          <w:sz w:val="24"/>
        </w:rPr>
      </w:pPr>
      <w:r w:rsidRPr="00EF08C0">
        <w:rPr>
          <w:rFonts w:ascii="仿宋" w:eastAsia="仿宋" w:hAnsi="仿宋" w:cs="宋体" w:hint="eastAsia"/>
          <w:sz w:val="24"/>
        </w:rPr>
        <w:t>6、货物配送要求：</w:t>
      </w:r>
    </w:p>
    <w:p w:rsidR="00A7534C" w:rsidRPr="00EF08C0" w:rsidRDefault="00F0228F" w:rsidP="007C11E1">
      <w:pPr>
        <w:spacing w:before="90" w:line="420" w:lineRule="exact"/>
        <w:outlineLvl w:val="0"/>
        <w:rPr>
          <w:rFonts w:ascii="仿宋" w:eastAsia="仿宋" w:hAnsi="仿宋" w:cs="宋体"/>
          <w:sz w:val="24"/>
        </w:rPr>
      </w:pPr>
      <w:r w:rsidRPr="00EF08C0">
        <w:rPr>
          <w:rFonts w:ascii="仿宋" w:eastAsia="仿宋" w:hAnsi="仿宋" w:cs="宋体" w:hint="eastAsia"/>
          <w:spacing w:val="-6"/>
          <w:sz w:val="24"/>
        </w:rPr>
        <w:t>(1）</w:t>
      </w:r>
      <w:r w:rsidRPr="00EF08C0">
        <w:rPr>
          <w:rFonts w:ascii="仿宋" w:eastAsia="仿宋" w:hAnsi="仿宋" w:cs="宋体" w:hint="eastAsia"/>
          <w:spacing w:val="-3"/>
          <w:sz w:val="24"/>
        </w:rPr>
        <w:t>粮油类</w:t>
      </w:r>
    </w:p>
    <w:tbl>
      <w:tblPr>
        <w:tblW w:w="892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48"/>
        <w:gridCol w:w="1565"/>
        <w:gridCol w:w="6515"/>
      </w:tblGrid>
      <w:tr w:rsidR="00EF08C0" w:rsidRPr="00EF08C0">
        <w:trPr>
          <w:trHeight w:val="464"/>
          <w:jc w:val="center"/>
        </w:trPr>
        <w:tc>
          <w:tcPr>
            <w:tcW w:w="848" w:type="dxa"/>
          </w:tcPr>
          <w:p w:rsidR="00A7534C" w:rsidRPr="00EF08C0" w:rsidRDefault="00F0228F">
            <w:pPr>
              <w:spacing w:before="72" w:line="420" w:lineRule="exact"/>
              <w:jc w:val="center"/>
              <w:rPr>
                <w:rFonts w:ascii="仿宋" w:eastAsia="仿宋" w:hAnsi="仿宋" w:cs="宋体"/>
                <w:sz w:val="24"/>
              </w:rPr>
            </w:pPr>
            <w:r w:rsidRPr="00EF08C0">
              <w:rPr>
                <w:rFonts w:ascii="仿宋" w:eastAsia="仿宋" w:hAnsi="仿宋" w:cs="宋体" w:hint="eastAsia"/>
                <w:spacing w:val="-3"/>
                <w:sz w:val="24"/>
              </w:rPr>
              <w:t>序</w:t>
            </w:r>
            <w:r w:rsidRPr="00EF08C0">
              <w:rPr>
                <w:rFonts w:ascii="仿宋" w:eastAsia="仿宋" w:hAnsi="仿宋" w:cs="宋体" w:hint="eastAsia"/>
                <w:spacing w:val="-2"/>
                <w:sz w:val="24"/>
              </w:rPr>
              <w:t>号</w:t>
            </w:r>
          </w:p>
        </w:tc>
        <w:tc>
          <w:tcPr>
            <w:tcW w:w="1565" w:type="dxa"/>
          </w:tcPr>
          <w:p w:rsidR="00A7534C" w:rsidRPr="00EF08C0" w:rsidRDefault="00F0228F">
            <w:pPr>
              <w:spacing w:before="73" w:line="420" w:lineRule="exact"/>
              <w:jc w:val="center"/>
              <w:rPr>
                <w:rFonts w:ascii="仿宋" w:eastAsia="仿宋" w:hAnsi="仿宋" w:cs="宋体"/>
                <w:sz w:val="24"/>
              </w:rPr>
            </w:pPr>
            <w:r w:rsidRPr="00EF08C0">
              <w:rPr>
                <w:rFonts w:ascii="仿宋" w:eastAsia="仿宋" w:hAnsi="仿宋" w:cs="宋体" w:hint="eastAsia"/>
                <w:spacing w:val="-4"/>
                <w:sz w:val="24"/>
              </w:rPr>
              <w:t>名</w:t>
            </w:r>
            <w:r w:rsidRPr="00EF08C0">
              <w:rPr>
                <w:rFonts w:ascii="仿宋" w:eastAsia="仿宋" w:hAnsi="仿宋" w:cs="宋体" w:hint="eastAsia"/>
                <w:spacing w:val="-3"/>
                <w:sz w:val="24"/>
              </w:rPr>
              <w:t>称</w:t>
            </w:r>
          </w:p>
        </w:tc>
        <w:tc>
          <w:tcPr>
            <w:tcW w:w="6515" w:type="dxa"/>
          </w:tcPr>
          <w:p w:rsidR="00A7534C" w:rsidRPr="00EF08C0" w:rsidRDefault="00F0228F">
            <w:pPr>
              <w:spacing w:before="73" w:line="420" w:lineRule="exact"/>
              <w:jc w:val="center"/>
              <w:rPr>
                <w:rFonts w:ascii="仿宋" w:eastAsia="仿宋" w:hAnsi="仿宋" w:cs="宋体"/>
                <w:sz w:val="24"/>
              </w:rPr>
            </w:pPr>
            <w:r w:rsidRPr="00EF08C0">
              <w:rPr>
                <w:rFonts w:ascii="仿宋" w:eastAsia="仿宋" w:hAnsi="仿宋" w:cs="宋体" w:hint="eastAsia"/>
                <w:spacing w:val="-2"/>
                <w:sz w:val="24"/>
              </w:rPr>
              <w:t>规格及要</w:t>
            </w:r>
            <w:r w:rsidRPr="00EF08C0">
              <w:rPr>
                <w:rFonts w:ascii="仿宋" w:eastAsia="仿宋" w:hAnsi="仿宋" w:cs="宋体" w:hint="eastAsia"/>
                <w:spacing w:val="-1"/>
                <w:sz w:val="24"/>
              </w:rPr>
              <w:t>求</w:t>
            </w:r>
          </w:p>
        </w:tc>
      </w:tr>
      <w:tr w:rsidR="00EF08C0" w:rsidRPr="00EF08C0">
        <w:trPr>
          <w:trHeight w:val="460"/>
          <w:jc w:val="center"/>
        </w:trPr>
        <w:tc>
          <w:tcPr>
            <w:tcW w:w="848" w:type="dxa"/>
          </w:tcPr>
          <w:p w:rsidR="00A7534C" w:rsidRPr="00EF08C0" w:rsidRDefault="00F0228F">
            <w:pPr>
              <w:spacing w:before="74" w:line="420" w:lineRule="exact"/>
              <w:jc w:val="center"/>
              <w:rPr>
                <w:rFonts w:ascii="仿宋" w:eastAsia="仿宋" w:hAnsi="仿宋" w:cs="宋体"/>
                <w:sz w:val="24"/>
              </w:rPr>
            </w:pPr>
            <w:r w:rsidRPr="00EF08C0">
              <w:rPr>
                <w:rFonts w:ascii="仿宋" w:eastAsia="仿宋" w:hAnsi="仿宋" w:cs="宋体" w:hint="eastAsia"/>
                <w:sz w:val="24"/>
              </w:rPr>
              <w:t>1</w:t>
            </w:r>
          </w:p>
        </w:tc>
        <w:tc>
          <w:tcPr>
            <w:tcW w:w="1565" w:type="dxa"/>
          </w:tcPr>
          <w:p w:rsidR="00A7534C" w:rsidRPr="00EF08C0" w:rsidRDefault="00F0228F">
            <w:pPr>
              <w:spacing w:before="37" w:line="420" w:lineRule="exact"/>
              <w:jc w:val="center"/>
              <w:rPr>
                <w:rFonts w:ascii="仿宋" w:eastAsia="仿宋" w:hAnsi="仿宋" w:cs="宋体"/>
                <w:sz w:val="24"/>
              </w:rPr>
            </w:pPr>
            <w:r w:rsidRPr="00EF08C0">
              <w:rPr>
                <w:rFonts w:ascii="仿宋" w:eastAsia="仿宋" w:hAnsi="仿宋" w:cs="宋体" w:hint="eastAsia"/>
                <w:spacing w:val="-3"/>
                <w:sz w:val="24"/>
              </w:rPr>
              <w:t>玉</w:t>
            </w:r>
            <w:r w:rsidRPr="00EF08C0">
              <w:rPr>
                <w:rFonts w:ascii="仿宋" w:eastAsia="仿宋" w:hAnsi="仿宋" w:cs="宋体" w:hint="eastAsia"/>
                <w:spacing w:val="-2"/>
                <w:sz w:val="24"/>
              </w:rPr>
              <w:t>米油</w:t>
            </w:r>
          </w:p>
        </w:tc>
        <w:tc>
          <w:tcPr>
            <w:tcW w:w="6515" w:type="dxa"/>
          </w:tcPr>
          <w:p w:rsidR="00A7534C" w:rsidRPr="00EF08C0" w:rsidRDefault="00F0228F">
            <w:pPr>
              <w:spacing w:before="37" w:line="420" w:lineRule="exact"/>
              <w:jc w:val="center"/>
              <w:rPr>
                <w:rFonts w:ascii="仿宋" w:eastAsia="仿宋" w:hAnsi="仿宋" w:cs="宋体"/>
                <w:sz w:val="24"/>
              </w:rPr>
            </w:pPr>
            <w:r w:rsidRPr="00EF08C0">
              <w:rPr>
                <w:rFonts w:ascii="仿宋" w:eastAsia="仿宋" w:hAnsi="仿宋" w:cs="宋体" w:hint="eastAsia"/>
                <w:spacing w:val="-6"/>
                <w:sz w:val="24"/>
              </w:rPr>
              <w:t>品牌：鲁花、</w:t>
            </w:r>
            <w:r w:rsidRPr="00EF08C0">
              <w:rPr>
                <w:rFonts w:ascii="仿宋" w:eastAsia="仿宋" w:hAnsi="仿宋" w:cs="宋体" w:hint="eastAsia"/>
                <w:spacing w:val="-3"/>
                <w:sz w:val="24"/>
              </w:rPr>
              <w:t>金龙鱼</w:t>
            </w:r>
            <w:r w:rsidRPr="00EF08C0">
              <w:rPr>
                <w:rFonts w:ascii="仿宋" w:eastAsia="仿宋" w:hAnsi="仿宋" w:cs="宋体" w:hint="eastAsia"/>
                <w:spacing w:val="-6"/>
                <w:sz w:val="24"/>
              </w:rPr>
              <w:t>、西王、长寿花</w:t>
            </w:r>
            <w:r w:rsidRPr="00EF08C0">
              <w:rPr>
                <w:rFonts w:ascii="仿宋" w:eastAsia="仿宋" w:hAnsi="仿宋" w:cs="宋体" w:hint="eastAsia"/>
                <w:spacing w:val="-3"/>
                <w:sz w:val="24"/>
              </w:rPr>
              <w:t xml:space="preserve">等，要求非转基因，5 </w:t>
            </w:r>
            <w:proofErr w:type="gramStart"/>
            <w:r w:rsidRPr="00EF08C0">
              <w:rPr>
                <w:rFonts w:ascii="仿宋" w:eastAsia="仿宋" w:hAnsi="仿宋" w:cs="宋体" w:hint="eastAsia"/>
                <w:spacing w:val="-3"/>
                <w:sz w:val="24"/>
              </w:rPr>
              <w:t>升装</w:t>
            </w:r>
            <w:proofErr w:type="gramEnd"/>
          </w:p>
        </w:tc>
      </w:tr>
      <w:tr w:rsidR="00EF08C0" w:rsidRPr="00EF08C0">
        <w:trPr>
          <w:trHeight w:val="712"/>
          <w:jc w:val="center"/>
        </w:trPr>
        <w:tc>
          <w:tcPr>
            <w:tcW w:w="848" w:type="dxa"/>
          </w:tcPr>
          <w:p w:rsidR="00A7534C" w:rsidRPr="00EF08C0" w:rsidRDefault="00F0228F">
            <w:pPr>
              <w:spacing w:before="234" w:line="420" w:lineRule="exact"/>
              <w:jc w:val="center"/>
              <w:rPr>
                <w:rFonts w:ascii="仿宋" w:eastAsia="仿宋" w:hAnsi="仿宋" w:cs="宋体"/>
                <w:sz w:val="24"/>
              </w:rPr>
            </w:pPr>
            <w:r w:rsidRPr="00EF08C0">
              <w:rPr>
                <w:rFonts w:ascii="仿宋" w:eastAsia="仿宋" w:hAnsi="仿宋" w:cs="宋体" w:hint="eastAsia"/>
                <w:sz w:val="24"/>
              </w:rPr>
              <w:t>2</w:t>
            </w:r>
          </w:p>
        </w:tc>
        <w:tc>
          <w:tcPr>
            <w:tcW w:w="1565" w:type="dxa"/>
          </w:tcPr>
          <w:p w:rsidR="00A7534C" w:rsidRPr="00EF08C0" w:rsidRDefault="00F0228F">
            <w:pPr>
              <w:spacing w:before="196" w:line="420" w:lineRule="exact"/>
              <w:jc w:val="center"/>
              <w:rPr>
                <w:rFonts w:ascii="仿宋" w:eastAsia="仿宋" w:hAnsi="仿宋" w:cs="宋体"/>
                <w:sz w:val="24"/>
              </w:rPr>
            </w:pPr>
            <w:r w:rsidRPr="00EF08C0">
              <w:rPr>
                <w:rFonts w:ascii="仿宋" w:eastAsia="仿宋" w:hAnsi="仿宋" w:cs="宋体" w:hint="eastAsia"/>
                <w:spacing w:val="-4"/>
                <w:sz w:val="24"/>
              </w:rPr>
              <w:t>大</w:t>
            </w:r>
            <w:r w:rsidRPr="00EF08C0">
              <w:rPr>
                <w:rFonts w:ascii="仿宋" w:eastAsia="仿宋" w:hAnsi="仿宋" w:cs="宋体" w:hint="eastAsia"/>
                <w:spacing w:val="-3"/>
                <w:sz w:val="24"/>
              </w:rPr>
              <w:t>豆</w:t>
            </w:r>
            <w:r w:rsidRPr="00EF08C0">
              <w:rPr>
                <w:rFonts w:ascii="仿宋" w:eastAsia="仿宋" w:hAnsi="仿宋" w:cs="宋体" w:hint="eastAsia"/>
                <w:spacing w:val="-2"/>
                <w:sz w:val="24"/>
              </w:rPr>
              <w:t>油</w:t>
            </w:r>
          </w:p>
        </w:tc>
        <w:tc>
          <w:tcPr>
            <w:tcW w:w="6515" w:type="dxa"/>
          </w:tcPr>
          <w:p w:rsidR="00A7534C" w:rsidRPr="00EF08C0" w:rsidRDefault="00F0228F">
            <w:pPr>
              <w:spacing w:before="196" w:line="420" w:lineRule="exact"/>
              <w:jc w:val="center"/>
              <w:rPr>
                <w:rFonts w:ascii="仿宋" w:eastAsia="仿宋" w:hAnsi="仿宋" w:cs="宋体"/>
                <w:sz w:val="24"/>
              </w:rPr>
            </w:pPr>
            <w:r w:rsidRPr="00EF08C0">
              <w:rPr>
                <w:rFonts w:ascii="仿宋" w:eastAsia="仿宋" w:hAnsi="仿宋" w:cs="宋体" w:hint="eastAsia"/>
                <w:spacing w:val="-6"/>
                <w:sz w:val="24"/>
              </w:rPr>
              <w:t>品牌：鲁花、</w:t>
            </w:r>
            <w:r w:rsidRPr="00EF08C0">
              <w:rPr>
                <w:rFonts w:ascii="仿宋" w:eastAsia="仿宋" w:hAnsi="仿宋" w:cs="宋体" w:hint="eastAsia"/>
                <w:spacing w:val="-3"/>
                <w:sz w:val="24"/>
              </w:rPr>
              <w:t>金龙鱼</w:t>
            </w:r>
            <w:r w:rsidRPr="00EF08C0">
              <w:rPr>
                <w:rFonts w:ascii="仿宋" w:eastAsia="仿宋" w:hAnsi="仿宋" w:cs="宋体" w:hint="eastAsia"/>
                <w:spacing w:val="-6"/>
                <w:sz w:val="24"/>
              </w:rPr>
              <w:t>、西王、长寿花</w:t>
            </w:r>
            <w:r w:rsidRPr="00EF08C0">
              <w:rPr>
                <w:rFonts w:ascii="仿宋" w:eastAsia="仿宋" w:hAnsi="仿宋" w:cs="宋体" w:hint="eastAsia"/>
                <w:spacing w:val="-3"/>
                <w:sz w:val="24"/>
              </w:rPr>
              <w:t xml:space="preserve">等，要求非转基因，5 </w:t>
            </w:r>
            <w:proofErr w:type="gramStart"/>
            <w:r w:rsidRPr="00EF08C0">
              <w:rPr>
                <w:rFonts w:ascii="仿宋" w:eastAsia="仿宋" w:hAnsi="仿宋" w:cs="宋体" w:hint="eastAsia"/>
                <w:spacing w:val="-3"/>
                <w:sz w:val="24"/>
              </w:rPr>
              <w:t>升装</w:t>
            </w:r>
            <w:proofErr w:type="gramEnd"/>
          </w:p>
        </w:tc>
      </w:tr>
      <w:tr w:rsidR="00EF08C0" w:rsidRPr="00EF08C0">
        <w:trPr>
          <w:trHeight w:val="712"/>
          <w:jc w:val="center"/>
        </w:trPr>
        <w:tc>
          <w:tcPr>
            <w:tcW w:w="848" w:type="dxa"/>
          </w:tcPr>
          <w:p w:rsidR="00A7534C" w:rsidRPr="00EF08C0" w:rsidRDefault="00F0228F">
            <w:pPr>
              <w:spacing w:before="234" w:line="420" w:lineRule="exact"/>
              <w:jc w:val="center"/>
              <w:rPr>
                <w:rFonts w:ascii="仿宋" w:eastAsia="仿宋" w:hAnsi="仿宋" w:cs="宋体"/>
                <w:sz w:val="24"/>
              </w:rPr>
            </w:pPr>
            <w:r w:rsidRPr="00EF08C0">
              <w:rPr>
                <w:rFonts w:ascii="仿宋" w:eastAsia="仿宋" w:hAnsi="仿宋" w:cs="宋体" w:hint="eastAsia"/>
                <w:sz w:val="24"/>
              </w:rPr>
              <w:t>3</w:t>
            </w:r>
          </w:p>
        </w:tc>
        <w:tc>
          <w:tcPr>
            <w:tcW w:w="1565" w:type="dxa"/>
          </w:tcPr>
          <w:p w:rsidR="00A7534C" w:rsidRPr="00EF08C0" w:rsidRDefault="00F0228F">
            <w:pPr>
              <w:spacing w:before="196" w:line="420" w:lineRule="exact"/>
              <w:jc w:val="center"/>
              <w:rPr>
                <w:rFonts w:ascii="仿宋" w:eastAsia="仿宋" w:hAnsi="仿宋" w:cs="宋体"/>
                <w:spacing w:val="-4"/>
                <w:sz w:val="24"/>
              </w:rPr>
            </w:pPr>
            <w:r w:rsidRPr="00EF08C0">
              <w:rPr>
                <w:rFonts w:ascii="仿宋" w:eastAsia="仿宋" w:hAnsi="仿宋" w:cs="宋体" w:hint="eastAsia"/>
                <w:spacing w:val="-4"/>
                <w:sz w:val="24"/>
              </w:rPr>
              <w:t>花生油</w:t>
            </w:r>
          </w:p>
        </w:tc>
        <w:tc>
          <w:tcPr>
            <w:tcW w:w="6515" w:type="dxa"/>
          </w:tcPr>
          <w:p w:rsidR="00A7534C" w:rsidRPr="00EF08C0" w:rsidRDefault="00F0228F">
            <w:pPr>
              <w:spacing w:before="196" w:line="420" w:lineRule="exact"/>
              <w:jc w:val="center"/>
              <w:rPr>
                <w:rFonts w:ascii="仿宋" w:eastAsia="仿宋" w:hAnsi="仿宋" w:cs="宋体"/>
                <w:spacing w:val="-6"/>
                <w:sz w:val="24"/>
              </w:rPr>
            </w:pPr>
            <w:r w:rsidRPr="00EF08C0">
              <w:rPr>
                <w:rFonts w:ascii="仿宋" w:eastAsia="仿宋" w:hAnsi="仿宋" w:cs="宋体" w:hint="eastAsia"/>
                <w:spacing w:val="-6"/>
                <w:sz w:val="24"/>
              </w:rPr>
              <w:t>品牌：鲁花、</w:t>
            </w:r>
            <w:r w:rsidRPr="00EF08C0">
              <w:rPr>
                <w:rFonts w:ascii="仿宋" w:eastAsia="仿宋" w:hAnsi="仿宋" w:cs="宋体" w:hint="eastAsia"/>
                <w:spacing w:val="-3"/>
                <w:sz w:val="24"/>
              </w:rPr>
              <w:t>金龙鱼</w:t>
            </w:r>
            <w:r w:rsidRPr="00EF08C0">
              <w:rPr>
                <w:rFonts w:ascii="仿宋" w:eastAsia="仿宋" w:hAnsi="仿宋" w:cs="宋体" w:hint="eastAsia"/>
                <w:spacing w:val="-6"/>
                <w:sz w:val="24"/>
              </w:rPr>
              <w:t>、西王、长寿花</w:t>
            </w:r>
            <w:r w:rsidRPr="00EF08C0">
              <w:rPr>
                <w:rFonts w:ascii="仿宋" w:eastAsia="仿宋" w:hAnsi="仿宋" w:cs="宋体" w:hint="eastAsia"/>
                <w:spacing w:val="-3"/>
                <w:sz w:val="24"/>
              </w:rPr>
              <w:t xml:space="preserve">等，要求非转基因，5 </w:t>
            </w:r>
            <w:proofErr w:type="gramStart"/>
            <w:r w:rsidRPr="00EF08C0">
              <w:rPr>
                <w:rFonts w:ascii="仿宋" w:eastAsia="仿宋" w:hAnsi="仿宋" w:cs="宋体" w:hint="eastAsia"/>
                <w:spacing w:val="-3"/>
                <w:sz w:val="24"/>
              </w:rPr>
              <w:t>升装</w:t>
            </w:r>
            <w:proofErr w:type="gramEnd"/>
          </w:p>
        </w:tc>
      </w:tr>
      <w:tr w:rsidR="00EF08C0" w:rsidRPr="00EF08C0">
        <w:trPr>
          <w:trHeight w:val="65"/>
          <w:jc w:val="center"/>
        </w:trPr>
        <w:tc>
          <w:tcPr>
            <w:tcW w:w="848" w:type="dxa"/>
          </w:tcPr>
          <w:p w:rsidR="00A7534C" w:rsidRPr="00EF08C0" w:rsidRDefault="00F0228F">
            <w:pPr>
              <w:spacing w:before="234" w:line="420" w:lineRule="exact"/>
              <w:jc w:val="center"/>
              <w:rPr>
                <w:rFonts w:ascii="仿宋" w:eastAsia="仿宋" w:hAnsi="仿宋" w:cs="宋体"/>
                <w:sz w:val="24"/>
              </w:rPr>
            </w:pPr>
            <w:r w:rsidRPr="00EF08C0">
              <w:rPr>
                <w:rFonts w:ascii="仿宋" w:eastAsia="仿宋" w:hAnsi="仿宋" w:cs="宋体" w:hint="eastAsia"/>
                <w:sz w:val="24"/>
              </w:rPr>
              <w:t>4</w:t>
            </w:r>
          </w:p>
        </w:tc>
        <w:tc>
          <w:tcPr>
            <w:tcW w:w="1565" w:type="dxa"/>
          </w:tcPr>
          <w:p w:rsidR="00A7534C" w:rsidRPr="00EF08C0" w:rsidRDefault="00F0228F">
            <w:pPr>
              <w:spacing w:before="196" w:line="420" w:lineRule="exact"/>
              <w:jc w:val="center"/>
              <w:rPr>
                <w:rFonts w:ascii="仿宋" w:eastAsia="仿宋" w:hAnsi="仿宋" w:cs="宋体"/>
                <w:spacing w:val="-4"/>
                <w:sz w:val="24"/>
              </w:rPr>
            </w:pPr>
            <w:proofErr w:type="gramStart"/>
            <w:r w:rsidRPr="00EF08C0">
              <w:rPr>
                <w:rFonts w:ascii="仿宋" w:eastAsia="仿宋" w:hAnsi="仿宋" w:cs="宋体" w:hint="eastAsia"/>
                <w:spacing w:val="-4"/>
                <w:sz w:val="24"/>
              </w:rPr>
              <w:t>菜籽油</w:t>
            </w:r>
            <w:proofErr w:type="gramEnd"/>
          </w:p>
        </w:tc>
        <w:tc>
          <w:tcPr>
            <w:tcW w:w="6515" w:type="dxa"/>
          </w:tcPr>
          <w:p w:rsidR="00A7534C" w:rsidRPr="00EF08C0" w:rsidRDefault="00F0228F">
            <w:pPr>
              <w:spacing w:before="196" w:line="420" w:lineRule="exact"/>
              <w:jc w:val="center"/>
              <w:rPr>
                <w:rFonts w:ascii="仿宋" w:eastAsia="仿宋" w:hAnsi="仿宋" w:cs="宋体"/>
                <w:spacing w:val="-6"/>
                <w:sz w:val="24"/>
              </w:rPr>
            </w:pPr>
            <w:r w:rsidRPr="00EF08C0">
              <w:rPr>
                <w:rFonts w:ascii="仿宋" w:eastAsia="仿宋" w:hAnsi="仿宋" w:cs="宋体" w:hint="eastAsia"/>
                <w:spacing w:val="-6"/>
                <w:sz w:val="24"/>
              </w:rPr>
              <w:t>品牌：鲁花、</w:t>
            </w:r>
            <w:r w:rsidRPr="00EF08C0">
              <w:rPr>
                <w:rFonts w:ascii="仿宋" w:eastAsia="仿宋" w:hAnsi="仿宋" w:cs="宋体" w:hint="eastAsia"/>
                <w:spacing w:val="-3"/>
                <w:sz w:val="24"/>
              </w:rPr>
              <w:t>金龙鱼</w:t>
            </w:r>
            <w:r w:rsidRPr="00EF08C0">
              <w:rPr>
                <w:rFonts w:ascii="仿宋" w:eastAsia="仿宋" w:hAnsi="仿宋" w:cs="宋体" w:hint="eastAsia"/>
                <w:spacing w:val="-6"/>
                <w:sz w:val="24"/>
              </w:rPr>
              <w:t>、西王、长寿花</w:t>
            </w:r>
            <w:r w:rsidRPr="00EF08C0">
              <w:rPr>
                <w:rFonts w:ascii="仿宋" w:eastAsia="仿宋" w:hAnsi="仿宋" w:cs="宋体" w:hint="eastAsia"/>
                <w:spacing w:val="-3"/>
                <w:sz w:val="24"/>
              </w:rPr>
              <w:t xml:space="preserve">等，要求非转基因，5 </w:t>
            </w:r>
            <w:proofErr w:type="gramStart"/>
            <w:r w:rsidRPr="00EF08C0">
              <w:rPr>
                <w:rFonts w:ascii="仿宋" w:eastAsia="仿宋" w:hAnsi="仿宋" w:cs="宋体" w:hint="eastAsia"/>
                <w:spacing w:val="-3"/>
                <w:sz w:val="24"/>
              </w:rPr>
              <w:t>升装</w:t>
            </w:r>
            <w:proofErr w:type="gramEnd"/>
          </w:p>
        </w:tc>
      </w:tr>
    </w:tbl>
    <w:p w:rsidR="00A7534C" w:rsidRPr="00EF08C0" w:rsidRDefault="00F0228F" w:rsidP="007C11E1">
      <w:pPr>
        <w:spacing w:before="155" w:line="420" w:lineRule="exact"/>
        <w:outlineLvl w:val="0"/>
        <w:rPr>
          <w:rFonts w:ascii="仿宋" w:eastAsia="仿宋" w:hAnsi="仿宋" w:cs="宋体"/>
          <w:sz w:val="24"/>
        </w:rPr>
      </w:pPr>
      <w:r w:rsidRPr="00EF08C0">
        <w:rPr>
          <w:rFonts w:ascii="仿宋" w:eastAsia="仿宋" w:hAnsi="仿宋" w:cs="宋体" w:hint="eastAsia"/>
          <w:spacing w:val="-1"/>
          <w:sz w:val="24"/>
        </w:rPr>
        <w:t>(2）调味品类</w:t>
      </w:r>
    </w:p>
    <w:tbl>
      <w:tblPr>
        <w:tblW w:w="89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48"/>
        <w:gridCol w:w="1429"/>
        <w:gridCol w:w="6662"/>
      </w:tblGrid>
      <w:tr w:rsidR="00EF08C0" w:rsidRPr="00EF08C0">
        <w:trPr>
          <w:trHeight w:val="462"/>
          <w:jc w:val="center"/>
        </w:trPr>
        <w:tc>
          <w:tcPr>
            <w:tcW w:w="848" w:type="dxa"/>
          </w:tcPr>
          <w:p w:rsidR="00A7534C" w:rsidRPr="00EF08C0" w:rsidRDefault="00F0228F">
            <w:pPr>
              <w:spacing w:before="71" w:line="420" w:lineRule="exact"/>
              <w:ind w:left="116"/>
              <w:jc w:val="center"/>
              <w:rPr>
                <w:rFonts w:ascii="仿宋" w:eastAsia="仿宋" w:hAnsi="仿宋" w:cs="宋体"/>
                <w:sz w:val="24"/>
              </w:rPr>
            </w:pPr>
            <w:r w:rsidRPr="00EF08C0">
              <w:rPr>
                <w:rFonts w:ascii="仿宋" w:eastAsia="仿宋" w:hAnsi="仿宋" w:cs="宋体" w:hint="eastAsia"/>
                <w:spacing w:val="-3"/>
                <w:sz w:val="24"/>
              </w:rPr>
              <w:t>序</w:t>
            </w:r>
            <w:r w:rsidRPr="00EF08C0">
              <w:rPr>
                <w:rFonts w:ascii="仿宋" w:eastAsia="仿宋" w:hAnsi="仿宋" w:cs="宋体" w:hint="eastAsia"/>
                <w:spacing w:val="-2"/>
                <w:sz w:val="24"/>
              </w:rPr>
              <w:t>号</w:t>
            </w:r>
          </w:p>
        </w:tc>
        <w:tc>
          <w:tcPr>
            <w:tcW w:w="1429" w:type="dxa"/>
          </w:tcPr>
          <w:p w:rsidR="00A7534C" w:rsidRPr="00EF08C0" w:rsidRDefault="00F0228F">
            <w:pPr>
              <w:spacing w:before="72" w:line="420" w:lineRule="exact"/>
              <w:ind w:left="116"/>
              <w:jc w:val="center"/>
              <w:rPr>
                <w:rFonts w:ascii="仿宋" w:eastAsia="仿宋" w:hAnsi="仿宋" w:cs="宋体"/>
                <w:sz w:val="24"/>
              </w:rPr>
            </w:pPr>
            <w:r w:rsidRPr="00EF08C0">
              <w:rPr>
                <w:rFonts w:ascii="仿宋" w:eastAsia="仿宋" w:hAnsi="仿宋" w:cs="宋体" w:hint="eastAsia"/>
                <w:spacing w:val="-4"/>
                <w:sz w:val="24"/>
              </w:rPr>
              <w:t>名</w:t>
            </w:r>
            <w:r w:rsidRPr="00EF08C0">
              <w:rPr>
                <w:rFonts w:ascii="仿宋" w:eastAsia="仿宋" w:hAnsi="仿宋" w:cs="宋体" w:hint="eastAsia"/>
                <w:spacing w:val="-3"/>
                <w:sz w:val="24"/>
              </w:rPr>
              <w:t>称</w:t>
            </w:r>
          </w:p>
        </w:tc>
        <w:tc>
          <w:tcPr>
            <w:tcW w:w="6662" w:type="dxa"/>
          </w:tcPr>
          <w:p w:rsidR="00A7534C" w:rsidRPr="00EF08C0" w:rsidRDefault="00F0228F">
            <w:pPr>
              <w:spacing w:before="72" w:line="420" w:lineRule="exact"/>
              <w:ind w:left="133"/>
              <w:jc w:val="center"/>
              <w:rPr>
                <w:rFonts w:ascii="仿宋" w:eastAsia="仿宋" w:hAnsi="仿宋" w:cs="宋体"/>
                <w:sz w:val="24"/>
              </w:rPr>
            </w:pPr>
            <w:r w:rsidRPr="00EF08C0">
              <w:rPr>
                <w:rFonts w:ascii="仿宋" w:eastAsia="仿宋" w:hAnsi="仿宋" w:cs="宋体" w:hint="eastAsia"/>
                <w:spacing w:val="-8"/>
                <w:sz w:val="24"/>
              </w:rPr>
              <w:t>品</w:t>
            </w:r>
            <w:r w:rsidRPr="00EF08C0">
              <w:rPr>
                <w:rFonts w:ascii="仿宋" w:eastAsia="仿宋" w:hAnsi="仿宋" w:cs="宋体" w:hint="eastAsia"/>
                <w:spacing w:val="-4"/>
                <w:sz w:val="24"/>
              </w:rPr>
              <w:t>牌及规格</w:t>
            </w:r>
          </w:p>
        </w:tc>
      </w:tr>
      <w:tr w:rsidR="00EF08C0" w:rsidRPr="00EF08C0">
        <w:trPr>
          <w:trHeight w:val="459"/>
          <w:jc w:val="center"/>
        </w:trPr>
        <w:tc>
          <w:tcPr>
            <w:tcW w:w="848" w:type="dxa"/>
          </w:tcPr>
          <w:p w:rsidR="00A7534C" w:rsidRPr="00EF08C0" w:rsidRDefault="00F0228F">
            <w:pPr>
              <w:spacing w:before="107" w:line="420" w:lineRule="exact"/>
              <w:ind w:left="120"/>
              <w:jc w:val="center"/>
              <w:rPr>
                <w:rFonts w:ascii="仿宋" w:eastAsia="仿宋" w:hAnsi="仿宋" w:cs="宋体"/>
                <w:sz w:val="24"/>
              </w:rPr>
            </w:pPr>
            <w:r w:rsidRPr="00EF08C0">
              <w:rPr>
                <w:rFonts w:ascii="仿宋" w:eastAsia="仿宋" w:hAnsi="仿宋" w:cs="宋体" w:hint="eastAsia"/>
                <w:sz w:val="24"/>
              </w:rPr>
              <w:t>1</w:t>
            </w:r>
          </w:p>
        </w:tc>
        <w:tc>
          <w:tcPr>
            <w:tcW w:w="1429" w:type="dxa"/>
          </w:tcPr>
          <w:p w:rsidR="00A7534C" w:rsidRPr="00EF08C0" w:rsidRDefault="00F0228F">
            <w:pPr>
              <w:spacing w:before="69" w:line="420" w:lineRule="exact"/>
              <w:ind w:left="118"/>
              <w:jc w:val="center"/>
              <w:rPr>
                <w:rFonts w:ascii="仿宋" w:eastAsia="仿宋" w:hAnsi="仿宋" w:cs="宋体"/>
                <w:sz w:val="24"/>
              </w:rPr>
            </w:pPr>
            <w:r w:rsidRPr="00EF08C0">
              <w:rPr>
                <w:rFonts w:ascii="仿宋" w:eastAsia="仿宋" w:hAnsi="仿宋" w:cs="宋体" w:hint="eastAsia"/>
                <w:spacing w:val="-3"/>
                <w:sz w:val="24"/>
              </w:rPr>
              <w:t>味精</w:t>
            </w:r>
          </w:p>
        </w:tc>
        <w:tc>
          <w:tcPr>
            <w:tcW w:w="6662" w:type="dxa"/>
          </w:tcPr>
          <w:p w:rsidR="00A7534C" w:rsidRPr="00EF08C0" w:rsidRDefault="00F0228F">
            <w:pPr>
              <w:spacing w:before="70" w:line="420" w:lineRule="exact"/>
              <w:ind w:left="133"/>
              <w:jc w:val="center"/>
              <w:rPr>
                <w:rFonts w:ascii="仿宋" w:eastAsia="仿宋" w:hAnsi="仿宋" w:cs="宋体"/>
                <w:sz w:val="24"/>
              </w:rPr>
            </w:pPr>
            <w:r w:rsidRPr="00EF08C0">
              <w:rPr>
                <w:rFonts w:ascii="仿宋" w:eastAsia="仿宋" w:hAnsi="仿宋" w:cs="宋体" w:hint="eastAsia"/>
                <w:spacing w:val="-1"/>
                <w:sz w:val="24"/>
              </w:rPr>
              <w:t>品牌：味全，海天，厨</w:t>
            </w:r>
            <w:proofErr w:type="gramStart"/>
            <w:r w:rsidRPr="00EF08C0">
              <w:rPr>
                <w:rFonts w:ascii="仿宋" w:eastAsia="仿宋" w:hAnsi="仿宋" w:cs="宋体" w:hint="eastAsia"/>
                <w:spacing w:val="-1"/>
                <w:sz w:val="24"/>
              </w:rPr>
              <w:t>邦</w:t>
            </w:r>
            <w:proofErr w:type="gramEnd"/>
            <w:r w:rsidRPr="00EF08C0">
              <w:rPr>
                <w:rFonts w:ascii="仿宋" w:eastAsia="仿宋" w:hAnsi="仿宋" w:cs="宋体" w:hint="eastAsia"/>
                <w:spacing w:val="-1"/>
                <w:sz w:val="24"/>
              </w:rPr>
              <w:t>，太太乐等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z w:val="24"/>
              </w:rPr>
              <w:t>2</w:t>
            </w:r>
          </w:p>
        </w:tc>
        <w:tc>
          <w:tcPr>
            <w:tcW w:w="1429" w:type="dxa"/>
          </w:tcPr>
          <w:p w:rsidR="00A7534C" w:rsidRPr="00EF08C0" w:rsidRDefault="00F0228F">
            <w:pPr>
              <w:spacing w:before="70" w:line="420" w:lineRule="exact"/>
              <w:ind w:left="147"/>
              <w:jc w:val="center"/>
              <w:rPr>
                <w:rFonts w:ascii="仿宋" w:eastAsia="仿宋" w:hAnsi="仿宋" w:cs="宋体"/>
                <w:sz w:val="24"/>
              </w:rPr>
            </w:pPr>
            <w:r w:rsidRPr="00EF08C0">
              <w:rPr>
                <w:rFonts w:ascii="仿宋" w:eastAsia="仿宋" w:hAnsi="仿宋" w:cs="宋体" w:hint="eastAsia"/>
                <w:spacing w:val="-12"/>
                <w:sz w:val="24"/>
              </w:rPr>
              <w:t>白</w:t>
            </w:r>
            <w:r w:rsidRPr="00EF08C0">
              <w:rPr>
                <w:rFonts w:ascii="仿宋" w:eastAsia="仿宋" w:hAnsi="仿宋" w:cs="宋体" w:hint="eastAsia"/>
                <w:spacing w:val="-11"/>
                <w:sz w:val="24"/>
              </w:rPr>
              <w:t>糖</w:t>
            </w:r>
          </w:p>
        </w:tc>
        <w:tc>
          <w:tcPr>
            <w:tcW w:w="6662" w:type="dxa"/>
          </w:tcPr>
          <w:p w:rsidR="00A7534C" w:rsidRPr="00EF08C0" w:rsidRDefault="00F0228F">
            <w:pPr>
              <w:spacing w:before="70" w:line="420" w:lineRule="exact"/>
              <w:ind w:left="133"/>
              <w:jc w:val="center"/>
              <w:rPr>
                <w:rFonts w:ascii="仿宋" w:eastAsia="仿宋" w:hAnsi="仿宋" w:cs="宋体"/>
                <w:sz w:val="24"/>
              </w:rPr>
            </w:pPr>
            <w:r w:rsidRPr="00EF08C0">
              <w:rPr>
                <w:rFonts w:ascii="仿宋" w:eastAsia="仿宋" w:hAnsi="仿宋" w:cs="宋体" w:hint="eastAsia"/>
                <w:spacing w:val="-2"/>
                <w:sz w:val="24"/>
              </w:rPr>
              <w:t>品牌:太古，玉</w:t>
            </w:r>
            <w:proofErr w:type="gramStart"/>
            <w:r w:rsidRPr="00EF08C0">
              <w:rPr>
                <w:rFonts w:ascii="仿宋" w:eastAsia="仿宋" w:hAnsi="仿宋" w:cs="宋体" w:hint="eastAsia"/>
                <w:spacing w:val="-2"/>
                <w:sz w:val="24"/>
              </w:rPr>
              <w:t>棠</w:t>
            </w:r>
            <w:proofErr w:type="gramEnd"/>
            <w:r w:rsidRPr="00EF08C0">
              <w:rPr>
                <w:rFonts w:ascii="仿宋" w:eastAsia="仿宋" w:hAnsi="仿宋" w:cs="宋体" w:hint="eastAsia"/>
                <w:spacing w:val="-2"/>
                <w:sz w:val="24"/>
              </w:rPr>
              <w:t>，金绣球，甘霖等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z w:val="24"/>
              </w:rPr>
              <w:t>3</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老抽王</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品牌：海天，李锦记，厨</w:t>
            </w:r>
            <w:proofErr w:type="gramStart"/>
            <w:r w:rsidRPr="00EF08C0">
              <w:rPr>
                <w:rFonts w:ascii="仿宋" w:eastAsia="仿宋" w:hAnsi="仿宋" w:cs="宋体" w:hint="eastAsia"/>
                <w:spacing w:val="-2"/>
                <w:sz w:val="24"/>
              </w:rPr>
              <w:t>邦</w:t>
            </w:r>
            <w:proofErr w:type="gramEnd"/>
            <w:r w:rsidRPr="00EF08C0">
              <w:rPr>
                <w:rFonts w:ascii="仿宋" w:eastAsia="仿宋" w:hAnsi="仿宋" w:cs="宋体" w:hint="eastAsia"/>
                <w:spacing w:val="-2"/>
                <w:sz w:val="24"/>
              </w:rPr>
              <w:t>，松盛园，味美鲜等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z w:val="24"/>
              </w:rPr>
              <w:t>4</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6"/>
                <w:sz w:val="24"/>
              </w:rPr>
              <w:t>胡</w:t>
            </w:r>
            <w:r w:rsidRPr="00EF08C0">
              <w:rPr>
                <w:rFonts w:ascii="仿宋" w:eastAsia="仿宋" w:hAnsi="仿宋" w:cs="宋体" w:hint="eastAsia"/>
                <w:spacing w:val="-3"/>
                <w:sz w:val="24"/>
              </w:rPr>
              <w:t>椒粉</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品牌：吉得利，广味源，味地道，吉美吉，味好美等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8"/>
                <w:sz w:val="24"/>
              </w:rPr>
              <w:t>5</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细</w:t>
            </w:r>
            <w:r w:rsidRPr="00EF08C0">
              <w:rPr>
                <w:rFonts w:ascii="仿宋" w:eastAsia="仿宋" w:hAnsi="仿宋" w:cs="宋体" w:hint="eastAsia"/>
                <w:spacing w:val="-2"/>
                <w:sz w:val="24"/>
              </w:rPr>
              <w:t>盐</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品牌：森森，</w:t>
            </w:r>
            <w:r w:rsidRPr="00EF08C0">
              <w:rPr>
                <w:rFonts w:ascii="仿宋" w:eastAsia="仿宋" w:hAnsi="仿宋" w:cs="宋体" w:hint="eastAsia"/>
                <w:spacing w:val="-1"/>
                <w:sz w:val="24"/>
              </w:rPr>
              <w:t>厨</w:t>
            </w:r>
            <w:proofErr w:type="gramStart"/>
            <w:r w:rsidRPr="00EF08C0">
              <w:rPr>
                <w:rFonts w:ascii="仿宋" w:eastAsia="仿宋" w:hAnsi="仿宋" w:cs="宋体" w:hint="eastAsia"/>
                <w:spacing w:val="-1"/>
                <w:sz w:val="24"/>
              </w:rPr>
              <w:t>邦</w:t>
            </w:r>
            <w:proofErr w:type="gramEnd"/>
            <w:r w:rsidRPr="00EF08C0">
              <w:rPr>
                <w:rFonts w:ascii="仿宋" w:eastAsia="仿宋" w:hAnsi="仿宋" w:cs="宋体" w:hint="eastAsia"/>
                <w:spacing w:val="-1"/>
                <w:sz w:val="24"/>
              </w:rPr>
              <w:t>，太太乐，</w:t>
            </w:r>
            <w:r w:rsidRPr="00EF08C0">
              <w:rPr>
                <w:rFonts w:ascii="仿宋" w:eastAsia="仿宋" w:hAnsi="仿宋" w:cs="宋体" w:hint="eastAsia"/>
                <w:spacing w:val="-2"/>
                <w:sz w:val="24"/>
              </w:rPr>
              <w:t>雪涛等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8"/>
                <w:sz w:val="24"/>
              </w:rPr>
              <w:t>6</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生粉</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品牌：展艺，舒可，新良，润之家，味美思等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8"/>
                <w:sz w:val="24"/>
              </w:rPr>
              <w:t>7</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草</w:t>
            </w:r>
            <w:r w:rsidRPr="00EF08C0">
              <w:rPr>
                <w:rFonts w:ascii="仿宋" w:eastAsia="仿宋" w:hAnsi="仿宋" w:cs="宋体" w:hint="eastAsia"/>
                <w:spacing w:val="-2"/>
                <w:sz w:val="24"/>
              </w:rPr>
              <w:t>菇生抽</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品牌：海天，李锦记，厨</w:t>
            </w:r>
            <w:proofErr w:type="gramStart"/>
            <w:r w:rsidRPr="00EF08C0">
              <w:rPr>
                <w:rFonts w:ascii="仿宋" w:eastAsia="仿宋" w:hAnsi="仿宋" w:cs="宋体" w:hint="eastAsia"/>
                <w:spacing w:val="-2"/>
                <w:sz w:val="24"/>
              </w:rPr>
              <w:t>邦</w:t>
            </w:r>
            <w:proofErr w:type="gramEnd"/>
            <w:r w:rsidRPr="00EF08C0">
              <w:rPr>
                <w:rFonts w:ascii="仿宋" w:eastAsia="仿宋" w:hAnsi="仿宋" w:cs="宋体" w:hint="eastAsia"/>
                <w:spacing w:val="-2"/>
                <w:sz w:val="24"/>
              </w:rPr>
              <w:t>，松盛园，味美鲜等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4"/>
                <w:sz w:val="24"/>
              </w:rPr>
              <w:lastRenderedPageBreak/>
              <w:t>8</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腐</w:t>
            </w:r>
            <w:r w:rsidRPr="00EF08C0">
              <w:rPr>
                <w:rFonts w:ascii="仿宋" w:eastAsia="仿宋" w:hAnsi="仿宋" w:cs="宋体" w:hint="eastAsia"/>
                <w:spacing w:val="-2"/>
                <w:sz w:val="24"/>
              </w:rPr>
              <w:t>乳</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品牌：广合，咸亨，新中等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4"/>
                <w:sz w:val="24"/>
              </w:rPr>
              <w:t>9</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2"/>
                <w:sz w:val="24"/>
              </w:rPr>
              <w:t>黄豆酱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品牌：海天，湖羊，润之家等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4"/>
                <w:sz w:val="24"/>
              </w:rPr>
              <w:t>10</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蒸</w:t>
            </w:r>
            <w:r w:rsidRPr="00EF08C0">
              <w:rPr>
                <w:rFonts w:ascii="仿宋" w:eastAsia="仿宋" w:hAnsi="仿宋" w:cs="宋体" w:hint="eastAsia"/>
                <w:spacing w:val="-2"/>
                <w:sz w:val="24"/>
              </w:rPr>
              <w:t>鱼</w:t>
            </w:r>
            <w:proofErr w:type="gramStart"/>
            <w:r w:rsidRPr="00EF08C0">
              <w:rPr>
                <w:rFonts w:ascii="仿宋" w:eastAsia="仿宋" w:hAnsi="仿宋" w:cs="宋体" w:hint="eastAsia"/>
                <w:spacing w:val="-2"/>
                <w:sz w:val="24"/>
              </w:rPr>
              <w:t>豉</w:t>
            </w:r>
            <w:proofErr w:type="gramEnd"/>
            <w:r w:rsidRPr="00EF08C0">
              <w:rPr>
                <w:rFonts w:ascii="仿宋" w:eastAsia="仿宋" w:hAnsi="仿宋" w:cs="宋体" w:hint="eastAsia"/>
                <w:spacing w:val="-2"/>
                <w:sz w:val="24"/>
              </w:rPr>
              <w:t>油</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1"/>
                <w:sz w:val="24"/>
              </w:rPr>
              <w:t>品牌：李锦记，海天，</w:t>
            </w:r>
            <w:r w:rsidRPr="00EF08C0">
              <w:rPr>
                <w:rFonts w:ascii="仿宋" w:eastAsia="仿宋" w:hAnsi="仿宋" w:cs="宋体" w:hint="eastAsia"/>
                <w:spacing w:val="-2"/>
                <w:sz w:val="24"/>
              </w:rPr>
              <w:t>厨</w:t>
            </w:r>
            <w:proofErr w:type="gramStart"/>
            <w:r w:rsidRPr="00EF08C0">
              <w:rPr>
                <w:rFonts w:ascii="仿宋" w:eastAsia="仿宋" w:hAnsi="仿宋" w:cs="宋体" w:hint="eastAsia"/>
                <w:spacing w:val="-2"/>
                <w:sz w:val="24"/>
              </w:rPr>
              <w:t>邦</w:t>
            </w:r>
            <w:proofErr w:type="gramEnd"/>
            <w:r w:rsidRPr="00EF08C0">
              <w:rPr>
                <w:rFonts w:ascii="仿宋" w:eastAsia="仿宋" w:hAnsi="仿宋" w:cs="宋体" w:hint="eastAsia"/>
                <w:spacing w:val="-1"/>
                <w:sz w:val="24"/>
              </w:rPr>
              <w:t>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4"/>
                <w:sz w:val="24"/>
              </w:rPr>
              <w:t>11</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纯</w:t>
            </w:r>
            <w:r w:rsidRPr="00EF08C0">
              <w:rPr>
                <w:rFonts w:ascii="仿宋" w:eastAsia="仿宋" w:hAnsi="仿宋" w:cs="宋体" w:hint="eastAsia"/>
                <w:spacing w:val="-2"/>
                <w:sz w:val="24"/>
              </w:rPr>
              <w:t>芝麻油</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品牌：金龙鱼，御膳，</w:t>
            </w:r>
            <w:proofErr w:type="gramStart"/>
            <w:r w:rsidRPr="00EF08C0">
              <w:rPr>
                <w:rFonts w:ascii="仿宋" w:eastAsia="仿宋" w:hAnsi="仿宋" w:cs="宋体" w:hint="eastAsia"/>
                <w:spacing w:val="-2"/>
                <w:sz w:val="24"/>
              </w:rPr>
              <w:t>云顺等</w:t>
            </w:r>
            <w:proofErr w:type="gramEnd"/>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4"/>
                <w:sz w:val="24"/>
              </w:rPr>
              <w:t>12</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豆</w:t>
            </w:r>
            <w:r w:rsidRPr="00EF08C0">
              <w:rPr>
                <w:rFonts w:ascii="仿宋" w:eastAsia="仿宋" w:hAnsi="仿宋" w:cs="宋体" w:hint="eastAsia"/>
                <w:spacing w:val="-2"/>
                <w:sz w:val="24"/>
              </w:rPr>
              <w:t>瓣酱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品牌：李锦记，丹丹，恒星，润之家等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4"/>
                <w:sz w:val="24"/>
              </w:rPr>
              <w:t>13</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5"/>
                <w:sz w:val="24"/>
              </w:rPr>
              <w:t>红</w:t>
            </w:r>
            <w:r w:rsidRPr="00EF08C0">
              <w:rPr>
                <w:rFonts w:ascii="仿宋" w:eastAsia="仿宋" w:hAnsi="仿宋" w:cs="宋体" w:hint="eastAsia"/>
                <w:spacing w:val="-3"/>
                <w:sz w:val="24"/>
              </w:rPr>
              <w:t>糖</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品牌:太古糖，古方，甘汁园，</w:t>
            </w:r>
            <w:proofErr w:type="gramStart"/>
            <w:r w:rsidRPr="00EF08C0">
              <w:rPr>
                <w:rFonts w:ascii="仿宋" w:eastAsia="仿宋" w:hAnsi="仿宋" w:cs="宋体" w:hint="eastAsia"/>
                <w:spacing w:val="-2"/>
                <w:sz w:val="24"/>
              </w:rPr>
              <w:t>陆屋牌等</w:t>
            </w:r>
            <w:proofErr w:type="gramEnd"/>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5"/>
                <w:sz w:val="24"/>
              </w:rPr>
              <w:t>14</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6"/>
                <w:sz w:val="24"/>
              </w:rPr>
              <w:t>胡</w:t>
            </w:r>
            <w:r w:rsidRPr="00EF08C0">
              <w:rPr>
                <w:rFonts w:ascii="仿宋" w:eastAsia="仿宋" w:hAnsi="仿宋" w:cs="宋体" w:hint="eastAsia"/>
                <w:spacing w:val="-3"/>
                <w:sz w:val="24"/>
              </w:rPr>
              <w:t>椒粉</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品牌:十三香，吉得利，国良，</w:t>
            </w:r>
            <w:hyperlink r:id="rId9" w:history="1">
              <w:proofErr w:type="gramStart"/>
              <w:r w:rsidRPr="00EF08C0">
                <w:rPr>
                  <w:rFonts w:ascii="仿宋" w:eastAsia="仿宋" w:hAnsi="仿宋" w:cs="宋体" w:hint="eastAsia"/>
                  <w:spacing w:val="-2"/>
                  <w:sz w:val="24"/>
                </w:rPr>
                <w:t>友加</w:t>
              </w:r>
              <w:proofErr w:type="gramEnd"/>
            </w:hyperlink>
            <w:r w:rsidRPr="00EF08C0">
              <w:rPr>
                <w:rFonts w:ascii="仿宋" w:eastAsia="仿宋" w:hAnsi="仿宋" w:cs="宋体" w:hint="eastAsia"/>
                <w:spacing w:val="-2"/>
                <w:sz w:val="24"/>
              </w:rPr>
              <w:t>，</w:t>
            </w:r>
            <w:hyperlink r:id="rId10" w:history="1">
              <w:r w:rsidRPr="00EF08C0">
                <w:rPr>
                  <w:rFonts w:ascii="仿宋" w:eastAsia="仿宋" w:hAnsi="仿宋" w:cs="宋体" w:hint="eastAsia"/>
                  <w:spacing w:val="-2"/>
                  <w:sz w:val="24"/>
                </w:rPr>
                <w:t>味好美</w:t>
              </w:r>
            </w:hyperlink>
            <w:r w:rsidRPr="00EF08C0">
              <w:rPr>
                <w:rFonts w:ascii="仿宋" w:eastAsia="仿宋" w:hAnsi="仿宋" w:cs="宋体" w:hint="eastAsia"/>
                <w:spacing w:val="-2"/>
                <w:sz w:val="24"/>
              </w:rPr>
              <w:t>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5"/>
                <w:sz w:val="24"/>
              </w:rPr>
              <w:t>15</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豆</w:t>
            </w:r>
            <w:r w:rsidRPr="00EF08C0">
              <w:rPr>
                <w:rFonts w:ascii="仿宋" w:eastAsia="仿宋" w:hAnsi="仿宋" w:cs="宋体" w:hint="eastAsia"/>
                <w:spacing w:val="-2"/>
                <w:sz w:val="24"/>
              </w:rPr>
              <w:t>沙</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11"/>
                <w:sz w:val="24"/>
              </w:rPr>
              <w:t>品</w:t>
            </w:r>
            <w:r w:rsidRPr="00EF08C0">
              <w:rPr>
                <w:rFonts w:ascii="仿宋" w:eastAsia="仿宋" w:hAnsi="仿宋" w:cs="宋体" w:hint="eastAsia"/>
                <w:spacing w:val="-6"/>
                <w:sz w:val="24"/>
              </w:rPr>
              <w:t>牌:玫瑰,新良，展艺的等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5"/>
                <w:sz w:val="24"/>
              </w:rPr>
              <w:t>16</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2"/>
                <w:sz w:val="24"/>
              </w:rPr>
              <w:t>精制矿盐</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森森，雪涛等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5"/>
                <w:sz w:val="24"/>
              </w:rPr>
              <w:t>17</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黄</w:t>
            </w:r>
            <w:r w:rsidRPr="00EF08C0">
              <w:rPr>
                <w:rFonts w:ascii="仿宋" w:eastAsia="仿宋" w:hAnsi="仿宋" w:cs="宋体" w:hint="eastAsia"/>
                <w:spacing w:val="-2"/>
                <w:sz w:val="24"/>
              </w:rPr>
              <w:t>油</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安佳等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3"/>
                <w:sz w:val="24"/>
              </w:rPr>
              <w:t>18</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2"/>
                <w:sz w:val="24"/>
              </w:rPr>
              <w:t>美味鲜酱油</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品牌:海天，厨</w:t>
            </w:r>
            <w:proofErr w:type="gramStart"/>
            <w:r w:rsidRPr="00EF08C0">
              <w:rPr>
                <w:rFonts w:ascii="仿宋" w:eastAsia="仿宋" w:hAnsi="仿宋" w:cs="宋体" w:hint="eastAsia"/>
                <w:spacing w:val="-2"/>
                <w:sz w:val="24"/>
              </w:rPr>
              <w:t>邦</w:t>
            </w:r>
            <w:proofErr w:type="gramEnd"/>
            <w:r w:rsidRPr="00EF08C0">
              <w:rPr>
                <w:rFonts w:ascii="仿宋" w:eastAsia="仿宋" w:hAnsi="仿宋" w:cs="宋体" w:hint="eastAsia"/>
                <w:spacing w:val="-2"/>
                <w:sz w:val="24"/>
              </w:rPr>
              <w:t>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3"/>
                <w:sz w:val="24"/>
              </w:rPr>
              <w:t>19</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奥尔</w:t>
            </w:r>
            <w:r w:rsidRPr="00EF08C0">
              <w:rPr>
                <w:rFonts w:ascii="仿宋" w:eastAsia="仿宋" w:hAnsi="仿宋" w:cs="宋体" w:hint="eastAsia"/>
                <w:spacing w:val="-2"/>
                <w:sz w:val="24"/>
              </w:rPr>
              <w:t>良腌料</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品牌:麦味宝，吉得利，极美滋，味加味，展艺等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3"/>
                <w:sz w:val="24"/>
              </w:rPr>
              <w:t>20</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5"/>
                <w:sz w:val="24"/>
              </w:rPr>
              <w:t>醋</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玫瑰米醋，双鱼，仁昌，</w:t>
            </w:r>
            <w:proofErr w:type="gramStart"/>
            <w:r w:rsidRPr="00EF08C0">
              <w:rPr>
                <w:rFonts w:ascii="仿宋" w:eastAsia="仿宋" w:hAnsi="仿宋" w:cs="宋体" w:hint="eastAsia"/>
                <w:spacing w:val="-2"/>
                <w:sz w:val="24"/>
              </w:rPr>
              <w:t>老恒和</w:t>
            </w:r>
            <w:proofErr w:type="gramEnd"/>
            <w:r w:rsidRPr="00EF08C0">
              <w:rPr>
                <w:rFonts w:ascii="仿宋" w:eastAsia="仿宋" w:hAnsi="仿宋" w:cs="宋体" w:hint="eastAsia"/>
                <w:spacing w:val="-2"/>
                <w:sz w:val="24"/>
              </w:rPr>
              <w:t>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5"/>
                <w:sz w:val="24"/>
              </w:rPr>
              <w:t>21</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3"/>
                <w:sz w:val="24"/>
              </w:rPr>
              <w:t>豆</w:t>
            </w:r>
            <w:r w:rsidRPr="00EF08C0">
              <w:rPr>
                <w:rFonts w:ascii="仿宋" w:eastAsia="仿宋" w:hAnsi="仿宋" w:cs="宋体" w:hint="eastAsia"/>
                <w:spacing w:val="-2"/>
                <w:sz w:val="24"/>
              </w:rPr>
              <w:t>瓣酱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六月香，</w:t>
            </w:r>
            <w:proofErr w:type="gramStart"/>
            <w:r w:rsidRPr="00EF08C0">
              <w:rPr>
                <w:rFonts w:ascii="仿宋" w:eastAsia="仿宋" w:hAnsi="仿宋" w:cs="宋体" w:hint="eastAsia"/>
                <w:spacing w:val="-2"/>
                <w:sz w:val="24"/>
              </w:rPr>
              <w:t>老恒和</w:t>
            </w:r>
            <w:proofErr w:type="gramEnd"/>
            <w:r w:rsidRPr="00EF08C0">
              <w:rPr>
                <w:rFonts w:ascii="仿宋" w:eastAsia="仿宋" w:hAnsi="仿宋" w:cs="宋体" w:hint="eastAsia"/>
                <w:spacing w:val="-2"/>
                <w:sz w:val="24"/>
              </w:rPr>
              <w:t>，李锦记，郫县等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5"/>
                <w:sz w:val="24"/>
              </w:rPr>
              <w:t>22</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2"/>
                <w:sz w:val="24"/>
              </w:rPr>
              <w:t>蒜蓉酱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海天，味全等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3"/>
                <w:sz w:val="24"/>
              </w:rPr>
              <w:t>23</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2"/>
                <w:sz w:val="24"/>
              </w:rPr>
              <w:t>果酱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品牌:丘比等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3"/>
                <w:sz w:val="24"/>
              </w:rPr>
              <w:t>24</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甜</w:t>
            </w:r>
            <w:r w:rsidRPr="00EF08C0">
              <w:rPr>
                <w:rFonts w:ascii="仿宋" w:eastAsia="仿宋" w:hAnsi="仿宋" w:cs="宋体" w:hint="eastAsia"/>
                <w:spacing w:val="-3"/>
                <w:sz w:val="24"/>
              </w:rPr>
              <w:t>面</w:t>
            </w:r>
            <w:r w:rsidRPr="00EF08C0">
              <w:rPr>
                <w:rFonts w:ascii="仿宋" w:eastAsia="仿宋" w:hAnsi="仿宋" w:cs="宋体" w:hint="eastAsia"/>
                <w:spacing w:val="-2"/>
                <w:sz w:val="24"/>
              </w:rPr>
              <w:t>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品牌:李锦记等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z w:val="24"/>
              </w:rPr>
            </w:pPr>
            <w:r w:rsidRPr="00EF08C0">
              <w:rPr>
                <w:rFonts w:ascii="仿宋" w:eastAsia="仿宋" w:hAnsi="仿宋" w:cs="宋体" w:hint="eastAsia"/>
                <w:spacing w:val="-3"/>
                <w:sz w:val="24"/>
              </w:rPr>
              <w:t>25</w:t>
            </w:r>
          </w:p>
        </w:tc>
        <w:tc>
          <w:tcPr>
            <w:tcW w:w="1429" w:type="dxa"/>
          </w:tcPr>
          <w:p w:rsidR="00A7534C" w:rsidRPr="00EF08C0" w:rsidRDefault="00F0228F">
            <w:pPr>
              <w:spacing w:before="70" w:line="420" w:lineRule="exact"/>
              <w:ind w:left="147"/>
              <w:jc w:val="center"/>
              <w:rPr>
                <w:rFonts w:ascii="仿宋" w:eastAsia="仿宋" w:hAnsi="仿宋" w:cs="宋体"/>
                <w:spacing w:val="-12"/>
                <w:sz w:val="24"/>
              </w:rPr>
            </w:pPr>
            <w:r w:rsidRPr="00EF08C0">
              <w:rPr>
                <w:rFonts w:ascii="仿宋" w:eastAsia="仿宋" w:hAnsi="仿宋" w:cs="宋体" w:hint="eastAsia"/>
                <w:spacing w:val="-4"/>
                <w:sz w:val="24"/>
              </w:rPr>
              <w:t>巧</w:t>
            </w:r>
            <w:r w:rsidRPr="00EF08C0">
              <w:rPr>
                <w:rFonts w:ascii="仿宋" w:eastAsia="仿宋" w:hAnsi="仿宋" w:cs="宋体" w:hint="eastAsia"/>
                <w:spacing w:val="-2"/>
                <w:sz w:val="24"/>
              </w:rPr>
              <w:t>克力酱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好时，立高，巧华芙等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3"/>
                <w:sz w:val="24"/>
              </w:rPr>
            </w:pPr>
            <w:r w:rsidRPr="00EF08C0">
              <w:rPr>
                <w:rFonts w:ascii="仿宋" w:eastAsia="仿宋" w:hAnsi="仿宋" w:cs="宋体" w:hint="eastAsia"/>
                <w:spacing w:val="-5"/>
                <w:sz w:val="24"/>
              </w:rPr>
              <w:t>26</w:t>
            </w:r>
          </w:p>
        </w:tc>
        <w:tc>
          <w:tcPr>
            <w:tcW w:w="1429" w:type="dxa"/>
          </w:tcPr>
          <w:p w:rsidR="00A7534C" w:rsidRPr="00EF08C0" w:rsidRDefault="00F0228F">
            <w:pPr>
              <w:spacing w:before="70" w:line="420" w:lineRule="exact"/>
              <w:ind w:left="147"/>
              <w:jc w:val="center"/>
              <w:rPr>
                <w:rFonts w:ascii="仿宋" w:eastAsia="仿宋" w:hAnsi="仿宋" w:cs="宋体"/>
                <w:spacing w:val="-4"/>
                <w:sz w:val="24"/>
              </w:rPr>
            </w:pPr>
            <w:r w:rsidRPr="00EF08C0">
              <w:rPr>
                <w:rFonts w:ascii="仿宋" w:eastAsia="仿宋" w:hAnsi="仿宋" w:cs="宋体" w:hint="eastAsia"/>
                <w:spacing w:val="-2"/>
                <w:sz w:val="24"/>
              </w:rPr>
              <w:t>烧烤酱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亨氏等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5"/>
                <w:sz w:val="24"/>
              </w:rPr>
            </w:pPr>
            <w:r w:rsidRPr="00EF08C0">
              <w:rPr>
                <w:rFonts w:ascii="仿宋" w:eastAsia="仿宋" w:hAnsi="仿宋" w:cs="宋体" w:hint="eastAsia"/>
                <w:spacing w:val="-5"/>
                <w:sz w:val="24"/>
              </w:rPr>
              <w:t>27</w:t>
            </w:r>
          </w:p>
        </w:tc>
        <w:tc>
          <w:tcPr>
            <w:tcW w:w="1429" w:type="dxa"/>
          </w:tcPr>
          <w:p w:rsidR="00A7534C" w:rsidRPr="00EF08C0" w:rsidRDefault="00F0228F">
            <w:pPr>
              <w:spacing w:before="70" w:line="420" w:lineRule="exact"/>
              <w:ind w:left="147"/>
              <w:jc w:val="center"/>
              <w:rPr>
                <w:rFonts w:ascii="仿宋" w:eastAsia="仿宋" w:hAnsi="仿宋" w:cs="宋体"/>
                <w:spacing w:val="-2"/>
                <w:sz w:val="24"/>
              </w:rPr>
            </w:pPr>
            <w:r w:rsidRPr="00EF08C0">
              <w:rPr>
                <w:rFonts w:ascii="仿宋" w:eastAsia="仿宋" w:hAnsi="仿宋" w:cs="宋体" w:hint="eastAsia"/>
                <w:spacing w:val="-3"/>
                <w:sz w:val="24"/>
              </w:rPr>
              <w:t>沙司</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梅林，</w:t>
            </w:r>
            <w:hyperlink r:id="rId11" w:history="1">
              <w:r w:rsidRPr="00EF08C0">
                <w:rPr>
                  <w:rFonts w:ascii="仿宋" w:eastAsia="仿宋" w:hAnsi="仿宋" w:cs="宋体" w:hint="eastAsia"/>
                  <w:spacing w:val="-2"/>
                  <w:sz w:val="24"/>
                </w:rPr>
                <w:t>味好美</w:t>
              </w:r>
            </w:hyperlink>
            <w:r w:rsidRPr="00EF08C0">
              <w:rPr>
                <w:rFonts w:ascii="仿宋" w:eastAsia="仿宋" w:hAnsi="仿宋" w:cs="宋体" w:hint="eastAsia"/>
                <w:spacing w:val="-2"/>
                <w:sz w:val="24"/>
              </w:rPr>
              <w:t>，李锦记，</w:t>
            </w:r>
            <w:r w:rsidRPr="00EF08C0">
              <w:rPr>
                <w:rFonts w:ascii="仿宋" w:eastAsia="仿宋" w:hAnsi="仿宋" w:cs="宋体" w:hint="eastAsia"/>
                <w:spacing w:val="-1"/>
                <w:sz w:val="24"/>
              </w:rPr>
              <w:t>家乐</w:t>
            </w:r>
            <w:r w:rsidRPr="00EF08C0">
              <w:rPr>
                <w:rFonts w:ascii="仿宋" w:eastAsia="仿宋" w:hAnsi="仿宋" w:cs="宋体" w:hint="eastAsia"/>
                <w:spacing w:val="-2"/>
                <w:sz w:val="24"/>
              </w:rPr>
              <w:t>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5"/>
                <w:sz w:val="24"/>
              </w:rPr>
            </w:pPr>
            <w:r w:rsidRPr="00EF08C0">
              <w:rPr>
                <w:rFonts w:ascii="仿宋" w:eastAsia="仿宋" w:hAnsi="仿宋" w:cs="宋体" w:hint="eastAsia"/>
                <w:spacing w:val="-5"/>
                <w:sz w:val="24"/>
              </w:rPr>
              <w:t>28</w:t>
            </w:r>
          </w:p>
        </w:tc>
        <w:tc>
          <w:tcPr>
            <w:tcW w:w="1429" w:type="dxa"/>
          </w:tcPr>
          <w:p w:rsidR="00A7534C" w:rsidRPr="00EF08C0" w:rsidRDefault="00F0228F">
            <w:pPr>
              <w:spacing w:before="70" w:line="420" w:lineRule="exact"/>
              <w:ind w:left="147"/>
              <w:jc w:val="center"/>
              <w:rPr>
                <w:rFonts w:ascii="仿宋" w:eastAsia="仿宋" w:hAnsi="仿宋" w:cs="宋体"/>
                <w:spacing w:val="-2"/>
                <w:sz w:val="24"/>
              </w:rPr>
            </w:pPr>
            <w:r w:rsidRPr="00EF08C0">
              <w:rPr>
                <w:rFonts w:ascii="仿宋" w:eastAsia="仿宋" w:hAnsi="仿宋" w:cs="宋体" w:hint="eastAsia"/>
                <w:spacing w:val="-3"/>
                <w:sz w:val="24"/>
              </w:rPr>
              <w:t>蚝</w:t>
            </w:r>
            <w:r w:rsidRPr="00EF08C0">
              <w:rPr>
                <w:rFonts w:ascii="仿宋" w:eastAsia="仿宋" w:hAnsi="仿宋" w:cs="宋体" w:hint="eastAsia"/>
                <w:spacing w:val="-2"/>
                <w:sz w:val="24"/>
              </w:rPr>
              <w:t>油</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李锦记，海天等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5"/>
                <w:sz w:val="24"/>
              </w:rPr>
            </w:pPr>
            <w:r w:rsidRPr="00EF08C0">
              <w:rPr>
                <w:rFonts w:ascii="仿宋" w:eastAsia="仿宋" w:hAnsi="仿宋" w:cs="宋体" w:hint="eastAsia"/>
                <w:spacing w:val="-5"/>
                <w:sz w:val="24"/>
              </w:rPr>
              <w:t>29</w:t>
            </w:r>
          </w:p>
        </w:tc>
        <w:tc>
          <w:tcPr>
            <w:tcW w:w="1429" w:type="dxa"/>
          </w:tcPr>
          <w:p w:rsidR="00A7534C" w:rsidRPr="00EF08C0" w:rsidRDefault="00F0228F">
            <w:pPr>
              <w:spacing w:before="70" w:line="420" w:lineRule="exact"/>
              <w:ind w:left="147"/>
              <w:jc w:val="center"/>
              <w:rPr>
                <w:rFonts w:ascii="仿宋" w:eastAsia="仿宋" w:hAnsi="仿宋" w:cs="宋体"/>
                <w:spacing w:val="-2"/>
                <w:sz w:val="24"/>
              </w:rPr>
            </w:pPr>
            <w:r w:rsidRPr="00EF08C0">
              <w:rPr>
                <w:rFonts w:ascii="仿宋" w:eastAsia="仿宋" w:hAnsi="仿宋" w:cs="宋体" w:hint="eastAsia"/>
                <w:spacing w:val="-4"/>
                <w:sz w:val="24"/>
              </w:rPr>
              <w:t>番</w:t>
            </w:r>
            <w:r w:rsidRPr="00EF08C0">
              <w:rPr>
                <w:rFonts w:ascii="仿宋" w:eastAsia="仿宋" w:hAnsi="仿宋" w:cs="宋体" w:hint="eastAsia"/>
                <w:spacing w:val="-2"/>
                <w:sz w:val="24"/>
              </w:rPr>
              <w:t>茄酱</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梅林，</w:t>
            </w:r>
            <w:hyperlink r:id="rId12" w:history="1">
              <w:r w:rsidRPr="00EF08C0">
                <w:rPr>
                  <w:rFonts w:ascii="仿宋" w:eastAsia="仿宋" w:hAnsi="仿宋" w:cs="宋体" w:hint="eastAsia"/>
                  <w:spacing w:val="-2"/>
                  <w:sz w:val="24"/>
                </w:rPr>
                <w:t>亨氏</w:t>
              </w:r>
            </w:hyperlink>
            <w:r w:rsidRPr="00EF08C0">
              <w:rPr>
                <w:rFonts w:ascii="仿宋" w:eastAsia="仿宋" w:hAnsi="仿宋" w:cs="宋体" w:hint="eastAsia"/>
                <w:spacing w:val="-2"/>
                <w:sz w:val="24"/>
              </w:rPr>
              <w:t>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5"/>
                <w:sz w:val="24"/>
              </w:rPr>
            </w:pPr>
            <w:r w:rsidRPr="00EF08C0">
              <w:rPr>
                <w:rFonts w:ascii="仿宋" w:eastAsia="仿宋" w:hAnsi="仿宋" w:cs="宋体" w:hint="eastAsia"/>
                <w:spacing w:val="-4"/>
                <w:sz w:val="24"/>
              </w:rPr>
              <w:t>30</w:t>
            </w:r>
          </w:p>
        </w:tc>
        <w:tc>
          <w:tcPr>
            <w:tcW w:w="1429" w:type="dxa"/>
          </w:tcPr>
          <w:p w:rsidR="00A7534C" w:rsidRPr="00EF08C0" w:rsidRDefault="00F0228F">
            <w:pPr>
              <w:spacing w:before="70" w:line="420" w:lineRule="exact"/>
              <w:ind w:left="147"/>
              <w:jc w:val="center"/>
              <w:rPr>
                <w:rFonts w:ascii="仿宋" w:eastAsia="仿宋" w:hAnsi="仿宋" w:cs="宋体"/>
                <w:spacing w:val="-2"/>
                <w:sz w:val="24"/>
              </w:rPr>
            </w:pPr>
            <w:r w:rsidRPr="00EF08C0">
              <w:rPr>
                <w:rFonts w:ascii="仿宋" w:eastAsia="仿宋" w:hAnsi="仿宋" w:cs="宋体" w:hint="eastAsia"/>
                <w:spacing w:val="-4"/>
                <w:sz w:val="24"/>
              </w:rPr>
              <w:t>吉士粉</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品牌:新良，百钻，百利等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5"/>
                <w:sz w:val="24"/>
              </w:rPr>
            </w:pPr>
            <w:r w:rsidRPr="00EF08C0">
              <w:rPr>
                <w:rFonts w:ascii="仿宋" w:eastAsia="仿宋" w:hAnsi="仿宋" w:cs="宋体" w:hint="eastAsia"/>
                <w:spacing w:val="-4"/>
                <w:sz w:val="24"/>
              </w:rPr>
              <w:t>31</w:t>
            </w:r>
          </w:p>
        </w:tc>
        <w:tc>
          <w:tcPr>
            <w:tcW w:w="1429" w:type="dxa"/>
          </w:tcPr>
          <w:p w:rsidR="00A7534C" w:rsidRPr="00EF08C0" w:rsidRDefault="00F0228F">
            <w:pPr>
              <w:spacing w:before="70" w:line="420" w:lineRule="exact"/>
              <w:ind w:left="147"/>
              <w:jc w:val="center"/>
              <w:rPr>
                <w:rFonts w:ascii="仿宋" w:eastAsia="仿宋" w:hAnsi="仿宋" w:cs="宋体"/>
                <w:spacing w:val="-2"/>
                <w:sz w:val="24"/>
              </w:rPr>
            </w:pPr>
            <w:r w:rsidRPr="00EF08C0">
              <w:rPr>
                <w:rFonts w:ascii="仿宋" w:eastAsia="仿宋" w:hAnsi="仿宋" w:cs="宋体" w:hint="eastAsia"/>
                <w:spacing w:val="-4"/>
                <w:sz w:val="24"/>
              </w:rPr>
              <w:t>泡</w:t>
            </w:r>
            <w:r w:rsidRPr="00EF08C0">
              <w:rPr>
                <w:rFonts w:ascii="仿宋" w:eastAsia="仿宋" w:hAnsi="仿宋" w:cs="宋体" w:hint="eastAsia"/>
                <w:spacing w:val="-2"/>
                <w:sz w:val="24"/>
              </w:rPr>
              <w:t>打粉</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 安琪，圣家，展艺等</w:t>
            </w:r>
          </w:p>
        </w:tc>
      </w:tr>
      <w:tr w:rsidR="00EF08C0" w:rsidRPr="00EF08C0">
        <w:trPr>
          <w:trHeight w:val="457"/>
          <w:jc w:val="center"/>
        </w:trPr>
        <w:tc>
          <w:tcPr>
            <w:tcW w:w="848" w:type="dxa"/>
          </w:tcPr>
          <w:p w:rsidR="00A7534C" w:rsidRPr="00EF08C0" w:rsidRDefault="00F0228F">
            <w:pPr>
              <w:spacing w:before="107" w:line="420" w:lineRule="exact"/>
              <w:ind w:left="121"/>
              <w:jc w:val="center"/>
              <w:rPr>
                <w:rFonts w:ascii="仿宋" w:eastAsia="仿宋" w:hAnsi="仿宋" w:cs="宋体"/>
                <w:spacing w:val="-5"/>
                <w:sz w:val="24"/>
              </w:rPr>
            </w:pPr>
            <w:r w:rsidRPr="00EF08C0">
              <w:rPr>
                <w:rFonts w:ascii="仿宋" w:eastAsia="仿宋" w:hAnsi="仿宋" w:cs="宋体" w:hint="eastAsia"/>
                <w:spacing w:val="-4"/>
                <w:sz w:val="24"/>
              </w:rPr>
              <w:lastRenderedPageBreak/>
              <w:t>32</w:t>
            </w:r>
          </w:p>
        </w:tc>
        <w:tc>
          <w:tcPr>
            <w:tcW w:w="1429" w:type="dxa"/>
          </w:tcPr>
          <w:p w:rsidR="00A7534C" w:rsidRPr="00EF08C0" w:rsidRDefault="00F0228F">
            <w:pPr>
              <w:spacing w:before="70" w:line="420" w:lineRule="exact"/>
              <w:ind w:left="147"/>
              <w:jc w:val="center"/>
              <w:rPr>
                <w:rFonts w:ascii="仿宋" w:eastAsia="仿宋" w:hAnsi="仿宋" w:cs="宋体"/>
                <w:spacing w:val="-2"/>
                <w:sz w:val="24"/>
              </w:rPr>
            </w:pPr>
            <w:r w:rsidRPr="00EF08C0">
              <w:rPr>
                <w:rFonts w:ascii="仿宋" w:eastAsia="仿宋" w:hAnsi="仿宋" w:cs="宋体" w:hint="eastAsia"/>
                <w:spacing w:val="-4"/>
                <w:sz w:val="24"/>
              </w:rPr>
              <w:t>酸</w:t>
            </w:r>
            <w:r w:rsidRPr="00EF08C0">
              <w:rPr>
                <w:rFonts w:ascii="仿宋" w:eastAsia="仿宋" w:hAnsi="仿宋" w:cs="宋体" w:hint="eastAsia"/>
                <w:spacing w:val="-2"/>
                <w:sz w:val="24"/>
              </w:rPr>
              <w:t>菜</w:t>
            </w:r>
          </w:p>
        </w:tc>
        <w:tc>
          <w:tcPr>
            <w:tcW w:w="6662" w:type="dxa"/>
          </w:tcPr>
          <w:p w:rsidR="00A7534C" w:rsidRPr="00EF08C0" w:rsidRDefault="00F0228F">
            <w:pPr>
              <w:spacing w:before="70" w:line="420" w:lineRule="exact"/>
              <w:ind w:left="133"/>
              <w:jc w:val="center"/>
              <w:rPr>
                <w:rFonts w:ascii="仿宋" w:eastAsia="仿宋" w:hAnsi="仿宋" w:cs="宋体"/>
                <w:spacing w:val="-2"/>
                <w:sz w:val="24"/>
              </w:rPr>
            </w:pPr>
            <w:r w:rsidRPr="00EF08C0">
              <w:rPr>
                <w:rFonts w:ascii="仿宋" w:eastAsia="仿宋" w:hAnsi="仿宋" w:cs="宋体" w:hint="eastAsia"/>
                <w:spacing w:val="-2"/>
                <w:sz w:val="24"/>
              </w:rPr>
              <w:t>品牌：</w:t>
            </w:r>
            <w:proofErr w:type="gramStart"/>
            <w:r w:rsidRPr="00EF08C0">
              <w:rPr>
                <w:rFonts w:ascii="仿宋" w:eastAsia="仿宋" w:hAnsi="仿宋" w:cs="宋体" w:hint="eastAsia"/>
                <w:spacing w:val="-2"/>
                <w:sz w:val="24"/>
              </w:rPr>
              <w:t>蜀浓湘</w:t>
            </w:r>
            <w:proofErr w:type="gramEnd"/>
            <w:r w:rsidRPr="00EF08C0">
              <w:rPr>
                <w:rFonts w:ascii="仿宋" w:eastAsia="仿宋" w:hAnsi="仿宋" w:cs="宋体" w:hint="eastAsia"/>
                <w:spacing w:val="-2"/>
                <w:sz w:val="24"/>
              </w:rPr>
              <w:t>，</w:t>
            </w:r>
            <w:proofErr w:type="gramStart"/>
            <w:r w:rsidRPr="00EF08C0">
              <w:rPr>
                <w:rFonts w:ascii="仿宋" w:eastAsia="仿宋" w:hAnsi="仿宋" w:cs="宋体" w:hint="eastAsia"/>
                <w:spacing w:val="-2"/>
                <w:sz w:val="24"/>
              </w:rPr>
              <w:t>李记鱼等</w:t>
            </w:r>
            <w:proofErr w:type="gramEnd"/>
          </w:p>
        </w:tc>
      </w:tr>
    </w:tbl>
    <w:p w:rsidR="00A7534C" w:rsidRPr="00EF08C0" w:rsidRDefault="00F0228F" w:rsidP="007C11E1">
      <w:pPr>
        <w:spacing w:before="155" w:line="420" w:lineRule="exact"/>
        <w:outlineLvl w:val="0"/>
        <w:rPr>
          <w:rFonts w:ascii="仿宋" w:eastAsia="仿宋" w:hAnsi="仿宋" w:cs="宋体"/>
          <w:spacing w:val="-1"/>
          <w:sz w:val="24"/>
        </w:rPr>
      </w:pPr>
      <w:r w:rsidRPr="00EF08C0">
        <w:rPr>
          <w:rFonts w:ascii="仿宋" w:eastAsia="仿宋" w:hAnsi="仿宋" w:cs="宋体" w:hint="eastAsia"/>
          <w:spacing w:val="-2"/>
          <w:sz w:val="24"/>
        </w:rPr>
        <w:t>(3）蔬菜</w:t>
      </w:r>
      <w:r w:rsidRPr="00EF08C0">
        <w:rPr>
          <w:rFonts w:ascii="仿宋" w:eastAsia="仿宋" w:hAnsi="仿宋" w:cs="宋体" w:hint="eastAsia"/>
          <w:spacing w:val="-1"/>
          <w:sz w:val="24"/>
        </w:rPr>
        <w:t>类</w:t>
      </w:r>
    </w:p>
    <w:tbl>
      <w:tblPr>
        <w:tblW w:w="87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51"/>
        <w:gridCol w:w="1273"/>
        <w:gridCol w:w="6662"/>
      </w:tblGrid>
      <w:tr w:rsidR="00EF08C0" w:rsidRPr="00EF08C0">
        <w:trPr>
          <w:trHeight w:val="464"/>
          <w:jc w:val="center"/>
        </w:trPr>
        <w:tc>
          <w:tcPr>
            <w:tcW w:w="851" w:type="dxa"/>
          </w:tcPr>
          <w:p w:rsidR="00A7534C" w:rsidRPr="00EF08C0" w:rsidRDefault="00F0228F">
            <w:pPr>
              <w:spacing w:before="71" w:line="420" w:lineRule="exact"/>
              <w:ind w:left="142"/>
              <w:rPr>
                <w:rFonts w:ascii="仿宋" w:eastAsia="仿宋" w:hAnsi="仿宋" w:cs="宋体"/>
                <w:sz w:val="24"/>
              </w:rPr>
            </w:pPr>
            <w:r w:rsidRPr="00EF08C0">
              <w:rPr>
                <w:rFonts w:ascii="仿宋" w:eastAsia="仿宋" w:hAnsi="仿宋" w:cs="宋体" w:hint="eastAsia"/>
                <w:spacing w:val="-3"/>
                <w:sz w:val="24"/>
              </w:rPr>
              <w:t>序</w:t>
            </w:r>
            <w:r w:rsidRPr="00EF08C0">
              <w:rPr>
                <w:rFonts w:ascii="仿宋" w:eastAsia="仿宋" w:hAnsi="仿宋" w:cs="宋体" w:hint="eastAsia"/>
                <w:spacing w:val="-2"/>
                <w:sz w:val="24"/>
              </w:rPr>
              <w:t>号</w:t>
            </w:r>
          </w:p>
        </w:tc>
        <w:tc>
          <w:tcPr>
            <w:tcW w:w="1273" w:type="dxa"/>
          </w:tcPr>
          <w:p w:rsidR="00A7534C" w:rsidRPr="00EF08C0" w:rsidRDefault="00F0228F">
            <w:pPr>
              <w:spacing w:before="72" w:line="420" w:lineRule="exact"/>
              <w:jc w:val="center"/>
              <w:rPr>
                <w:rFonts w:ascii="仿宋" w:eastAsia="仿宋" w:hAnsi="仿宋" w:cs="宋体"/>
                <w:sz w:val="24"/>
              </w:rPr>
            </w:pPr>
            <w:r w:rsidRPr="00EF08C0">
              <w:rPr>
                <w:rFonts w:ascii="仿宋" w:eastAsia="仿宋" w:hAnsi="仿宋" w:cs="宋体" w:hint="eastAsia"/>
                <w:spacing w:val="-4"/>
                <w:sz w:val="24"/>
              </w:rPr>
              <w:t>名</w:t>
            </w:r>
            <w:r w:rsidRPr="00EF08C0">
              <w:rPr>
                <w:rFonts w:ascii="仿宋" w:eastAsia="仿宋" w:hAnsi="仿宋" w:cs="宋体" w:hint="eastAsia"/>
                <w:spacing w:val="-3"/>
                <w:sz w:val="24"/>
              </w:rPr>
              <w:t>称</w:t>
            </w:r>
          </w:p>
        </w:tc>
        <w:tc>
          <w:tcPr>
            <w:tcW w:w="6662" w:type="dxa"/>
          </w:tcPr>
          <w:p w:rsidR="00A7534C" w:rsidRPr="00EF08C0" w:rsidRDefault="00F0228F">
            <w:pPr>
              <w:spacing w:before="72" w:line="420" w:lineRule="exact"/>
              <w:ind w:left="2692"/>
              <w:rPr>
                <w:rFonts w:ascii="仿宋" w:eastAsia="仿宋" w:hAnsi="仿宋" w:cs="宋体"/>
                <w:sz w:val="24"/>
              </w:rPr>
            </w:pPr>
            <w:r w:rsidRPr="00EF08C0">
              <w:rPr>
                <w:rFonts w:ascii="仿宋" w:eastAsia="仿宋" w:hAnsi="仿宋" w:cs="宋体" w:hint="eastAsia"/>
                <w:spacing w:val="-2"/>
                <w:sz w:val="24"/>
              </w:rPr>
              <w:t>验收标</w:t>
            </w:r>
            <w:r w:rsidRPr="00EF08C0">
              <w:rPr>
                <w:rFonts w:ascii="仿宋" w:eastAsia="仿宋" w:hAnsi="仿宋" w:cs="宋体" w:hint="eastAsia"/>
                <w:spacing w:val="-1"/>
                <w:sz w:val="24"/>
              </w:rPr>
              <w:t>准</w:t>
            </w:r>
          </w:p>
        </w:tc>
      </w:tr>
      <w:tr w:rsidR="00EF08C0" w:rsidRPr="00EF08C0">
        <w:trPr>
          <w:trHeight w:val="614"/>
          <w:jc w:val="center"/>
        </w:trPr>
        <w:tc>
          <w:tcPr>
            <w:tcW w:w="851" w:type="dxa"/>
          </w:tcPr>
          <w:p w:rsidR="00A7534C" w:rsidRPr="00EF08C0" w:rsidRDefault="00F0228F">
            <w:pPr>
              <w:spacing w:before="265" w:line="420" w:lineRule="exact"/>
              <w:ind w:left="341"/>
              <w:rPr>
                <w:rFonts w:ascii="仿宋" w:eastAsia="仿宋" w:hAnsi="仿宋" w:cs="宋体"/>
                <w:sz w:val="24"/>
              </w:rPr>
            </w:pPr>
            <w:r w:rsidRPr="00EF08C0">
              <w:rPr>
                <w:rFonts w:ascii="仿宋" w:eastAsia="仿宋" w:hAnsi="仿宋" w:cs="宋体" w:hint="eastAsia"/>
                <w:sz w:val="24"/>
              </w:rPr>
              <w:t>1</w:t>
            </w:r>
          </w:p>
        </w:tc>
        <w:tc>
          <w:tcPr>
            <w:tcW w:w="1273" w:type="dxa"/>
            <w:vAlign w:val="center"/>
          </w:tcPr>
          <w:p w:rsidR="00A7534C" w:rsidRPr="00EF08C0" w:rsidRDefault="00F0228F">
            <w:pPr>
              <w:spacing w:before="229" w:line="420" w:lineRule="exact"/>
              <w:jc w:val="center"/>
              <w:rPr>
                <w:rFonts w:ascii="仿宋" w:eastAsia="仿宋" w:hAnsi="仿宋" w:cs="宋体"/>
                <w:sz w:val="24"/>
              </w:rPr>
            </w:pPr>
            <w:r w:rsidRPr="00EF08C0">
              <w:rPr>
                <w:rFonts w:ascii="仿宋" w:eastAsia="仿宋" w:hAnsi="仿宋" w:cs="宋体" w:hint="eastAsia"/>
                <w:spacing w:val="-3"/>
                <w:sz w:val="24"/>
              </w:rPr>
              <w:t>包</w:t>
            </w:r>
            <w:r w:rsidRPr="00EF08C0">
              <w:rPr>
                <w:rFonts w:ascii="仿宋" w:eastAsia="仿宋" w:hAnsi="仿宋" w:cs="宋体" w:hint="eastAsia"/>
                <w:spacing w:val="-2"/>
                <w:sz w:val="24"/>
              </w:rPr>
              <w:t>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农药残留不超标。</w:t>
            </w:r>
          </w:p>
        </w:tc>
      </w:tr>
      <w:tr w:rsidR="00EF08C0" w:rsidRPr="00EF08C0">
        <w:trPr>
          <w:trHeight w:val="487"/>
          <w:jc w:val="center"/>
        </w:trPr>
        <w:tc>
          <w:tcPr>
            <w:tcW w:w="851" w:type="dxa"/>
            <w:vAlign w:val="center"/>
          </w:tcPr>
          <w:p w:rsidR="00A7534C" w:rsidRPr="00EF08C0" w:rsidRDefault="00F0228F">
            <w:pPr>
              <w:jc w:val="center"/>
              <w:rPr>
                <w:rFonts w:ascii="仿宋" w:eastAsia="仿宋" w:hAnsi="仿宋"/>
                <w:sz w:val="24"/>
              </w:rPr>
            </w:pPr>
            <w:r w:rsidRPr="00EF08C0">
              <w:rPr>
                <w:rFonts w:ascii="仿宋" w:eastAsia="仿宋" w:hAnsi="仿宋" w:hint="eastAsia"/>
                <w:sz w:val="24"/>
              </w:rPr>
              <w:t>2</w:t>
            </w:r>
          </w:p>
        </w:tc>
        <w:tc>
          <w:tcPr>
            <w:tcW w:w="1273" w:type="dxa"/>
            <w:vAlign w:val="center"/>
          </w:tcPr>
          <w:p w:rsidR="00A7534C" w:rsidRPr="00EF08C0" w:rsidRDefault="00F0228F">
            <w:pPr>
              <w:jc w:val="center"/>
              <w:rPr>
                <w:rFonts w:ascii="仿宋" w:eastAsia="仿宋" w:hAnsi="仿宋"/>
                <w:sz w:val="24"/>
              </w:rPr>
            </w:pPr>
            <w:r w:rsidRPr="00EF08C0">
              <w:rPr>
                <w:rFonts w:ascii="仿宋" w:eastAsia="仿宋" w:hAnsi="仿宋" w:hint="eastAsia"/>
                <w:sz w:val="24"/>
              </w:rPr>
              <w:t>冬瓜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利用率&gt;100%、瓜色正，表皮无损伤、无腐烂、虫洞、个体较均匀。</w:t>
            </w:r>
          </w:p>
        </w:tc>
      </w:tr>
      <w:tr w:rsidR="00EF08C0" w:rsidRPr="00EF08C0">
        <w:trPr>
          <w:trHeight w:val="734"/>
          <w:jc w:val="center"/>
        </w:trPr>
        <w:tc>
          <w:tcPr>
            <w:tcW w:w="851" w:type="dxa"/>
          </w:tcPr>
          <w:p w:rsidR="00A7534C" w:rsidRPr="00EF08C0" w:rsidRDefault="00F0228F">
            <w:pPr>
              <w:spacing w:before="269" w:line="420" w:lineRule="exact"/>
              <w:ind w:left="328"/>
              <w:rPr>
                <w:rFonts w:ascii="仿宋" w:eastAsia="仿宋" w:hAnsi="仿宋" w:cs="宋体"/>
                <w:sz w:val="24"/>
              </w:rPr>
            </w:pPr>
            <w:r w:rsidRPr="00EF08C0">
              <w:rPr>
                <w:rFonts w:ascii="仿宋" w:eastAsia="仿宋" w:hAnsi="仿宋" w:cs="宋体" w:hint="eastAsia"/>
                <w:sz w:val="24"/>
              </w:rPr>
              <w:t>3</w:t>
            </w:r>
          </w:p>
        </w:tc>
        <w:tc>
          <w:tcPr>
            <w:tcW w:w="1273" w:type="dxa"/>
            <w:vAlign w:val="center"/>
          </w:tcPr>
          <w:p w:rsidR="00A7534C" w:rsidRPr="00EF08C0" w:rsidRDefault="00F0228F">
            <w:pPr>
              <w:spacing w:beforeLines="50" w:before="120" w:line="420" w:lineRule="exact"/>
              <w:jc w:val="center"/>
              <w:rPr>
                <w:rFonts w:ascii="仿宋" w:eastAsia="仿宋" w:hAnsi="仿宋" w:cs="宋体"/>
                <w:sz w:val="24"/>
              </w:rPr>
            </w:pPr>
            <w:r w:rsidRPr="00EF08C0">
              <w:rPr>
                <w:rFonts w:ascii="仿宋" w:eastAsia="仿宋" w:hAnsi="仿宋" w:cs="宋体" w:hint="eastAsia"/>
                <w:spacing w:val="-4"/>
                <w:sz w:val="24"/>
              </w:rPr>
              <w:t>绿</w:t>
            </w:r>
            <w:r w:rsidRPr="00EF08C0">
              <w:rPr>
                <w:rFonts w:ascii="仿宋" w:eastAsia="仿宋" w:hAnsi="仿宋" w:cs="宋体" w:hint="eastAsia"/>
                <w:spacing w:val="-2"/>
                <w:sz w:val="24"/>
              </w:rPr>
              <w:t>尖椒</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表皮无损伤、无烂， 不干瘪、色泽正常、肉质 鲜嫩，检测指标</w:t>
            </w:r>
            <w:proofErr w:type="gramStart"/>
            <w:r w:rsidRPr="00EF08C0">
              <w:rPr>
                <w:rFonts w:ascii="仿宋" w:eastAsia="仿宋" w:hAnsi="仿宋" w:cs="宋体" w:hint="eastAsia"/>
                <w:spacing w:val="-4"/>
                <w:sz w:val="24"/>
              </w:rPr>
              <w:t>农残不超标</w:t>
            </w:r>
            <w:proofErr w:type="gramEnd"/>
            <w:r w:rsidRPr="00EF08C0">
              <w:rPr>
                <w:rFonts w:ascii="仿宋" w:eastAsia="仿宋" w:hAnsi="仿宋" w:cs="宋体" w:hint="eastAsia"/>
                <w:spacing w:val="-4"/>
                <w:sz w:val="24"/>
              </w:rPr>
              <w:t>。</w:t>
            </w:r>
          </w:p>
        </w:tc>
      </w:tr>
      <w:tr w:rsidR="00EF08C0" w:rsidRPr="00EF08C0">
        <w:trPr>
          <w:trHeight w:val="783"/>
          <w:jc w:val="center"/>
        </w:trPr>
        <w:tc>
          <w:tcPr>
            <w:tcW w:w="851" w:type="dxa"/>
          </w:tcPr>
          <w:p w:rsidR="00A7534C" w:rsidRPr="00EF08C0" w:rsidRDefault="00F0228F">
            <w:pPr>
              <w:spacing w:before="269" w:line="420" w:lineRule="exact"/>
              <w:ind w:left="322"/>
              <w:rPr>
                <w:rFonts w:ascii="仿宋" w:eastAsia="仿宋" w:hAnsi="仿宋" w:cs="宋体"/>
                <w:sz w:val="24"/>
              </w:rPr>
            </w:pPr>
            <w:r w:rsidRPr="00EF08C0">
              <w:rPr>
                <w:rFonts w:ascii="仿宋" w:eastAsia="仿宋" w:hAnsi="仿宋" w:cs="宋体" w:hint="eastAsia"/>
                <w:sz w:val="24"/>
              </w:rPr>
              <w:t>4</w:t>
            </w:r>
          </w:p>
        </w:tc>
        <w:tc>
          <w:tcPr>
            <w:tcW w:w="1273" w:type="dxa"/>
            <w:vAlign w:val="center"/>
          </w:tcPr>
          <w:p w:rsidR="00A7534C" w:rsidRPr="00EF08C0" w:rsidRDefault="00F0228F">
            <w:pPr>
              <w:spacing w:before="230" w:line="420" w:lineRule="exact"/>
              <w:jc w:val="center"/>
              <w:rPr>
                <w:rFonts w:ascii="仿宋" w:eastAsia="仿宋" w:hAnsi="仿宋" w:cs="宋体"/>
                <w:sz w:val="24"/>
              </w:rPr>
            </w:pPr>
            <w:r w:rsidRPr="00EF08C0">
              <w:rPr>
                <w:rFonts w:ascii="仿宋" w:eastAsia="仿宋" w:hAnsi="仿宋" w:cs="宋体" w:hint="eastAsia"/>
                <w:spacing w:val="-6"/>
                <w:sz w:val="24"/>
              </w:rPr>
              <w:t>胡</w:t>
            </w:r>
            <w:r w:rsidRPr="00EF08C0">
              <w:rPr>
                <w:rFonts w:ascii="仿宋" w:eastAsia="仿宋" w:hAnsi="仿宋" w:cs="宋体" w:hint="eastAsia"/>
                <w:spacing w:val="-3"/>
                <w:sz w:val="24"/>
              </w:rPr>
              <w:t>萝卜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利用率&gt;98%、表皮无损伤、无腐烂、无泥、肉质鲜嫩， 检测指标</w:t>
            </w:r>
            <w:proofErr w:type="gramStart"/>
            <w:r w:rsidRPr="00EF08C0">
              <w:rPr>
                <w:rFonts w:ascii="仿宋" w:eastAsia="仿宋" w:hAnsi="仿宋" w:cs="宋体" w:hint="eastAsia"/>
                <w:spacing w:val="-4"/>
                <w:sz w:val="24"/>
              </w:rPr>
              <w:t>农残不超标</w:t>
            </w:r>
            <w:proofErr w:type="gramEnd"/>
            <w:r w:rsidRPr="00EF08C0">
              <w:rPr>
                <w:rFonts w:ascii="仿宋" w:eastAsia="仿宋" w:hAnsi="仿宋" w:cs="宋体" w:hint="eastAsia"/>
                <w:spacing w:val="-4"/>
                <w:sz w:val="24"/>
              </w:rPr>
              <w:t>。</w:t>
            </w:r>
          </w:p>
        </w:tc>
      </w:tr>
      <w:tr w:rsidR="00EF08C0" w:rsidRPr="00EF08C0">
        <w:trPr>
          <w:trHeight w:val="714"/>
          <w:jc w:val="center"/>
        </w:trPr>
        <w:tc>
          <w:tcPr>
            <w:tcW w:w="851" w:type="dxa"/>
          </w:tcPr>
          <w:p w:rsidR="00A7534C" w:rsidRPr="00EF08C0" w:rsidRDefault="00F0228F">
            <w:pPr>
              <w:spacing w:before="271" w:line="420" w:lineRule="exact"/>
              <w:ind w:left="328"/>
              <w:rPr>
                <w:rFonts w:ascii="仿宋" w:eastAsia="仿宋" w:hAnsi="仿宋" w:cs="宋体"/>
                <w:sz w:val="24"/>
              </w:rPr>
            </w:pPr>
            <w:r w:rsidRPr="00EF08C0">
              <w:rPr>
                <w:rFonts w:ascii="仿宋" w:eastAsia="仿宋" w:hAnsi="仿宋" w:cs="宋体" w:hint="eastAsia"/>
                <w:sz w:val="24"/>
              </w:rPr>
              <w:t>5</w:t>
            </w:r>
          </w:p>
        </w:tc>
        <w:tc>
          <w:tcPr>
            <w:tcW w:w="1273" w:type="dxa"/>
            <w:vAlign w:val="center"/>
          </w:tcPr>
          <w:p w:rsidR="00A7534C" w:rsidRPr="00EF08C0" w:rsidRDefault="00F0228F">
            <w:pPr>
              <w:spacing w:before="232" w:line="420" w:lineRule="exact"/>
              <w:jc w:val="center"/>
              <w:rPr>
                <w:rFonts w:ascii="仿宋" w:eastAsia="仿宋" w:hAnsi="仿宋" w:cs="宋体"/>
                <w:sz w:val="24"/>
              </w:rPr>
            </w:pPr>
            <w:r w:rsidRPr="00EF08C0">
              <w:rPr>
                <w:rFonts w:ascii="仿宋" w:eastAsia="仿宋" w:hAnsi="仿宋" w:cs="宋体" w:hint="eastAsia"/>
                <w:spacing w:val="-4"/>
                <w:sz w:val="24"/>
              </w:rPr>
              <w:t>小葱</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利用率&gt;98%、无黄叶、枯叶、无腐烂留根无泥、检测指标</w:t>
            </w:r>
            <w:proofErr w:type="gramStart"/>
            <w:r w:rsidRPr="00EF08C0">
              <w:rPr>
                <w:rFonts w:ascii="仿宋" w:eastAsia="仿宋" w:hAnsi="仿宋" w:cs="宋体" w:hint="eastAsia"/>
                <w:spacing w:val="-4"/>
                <w:sz w:val="24"/>
              </w:rPr>
              <w:t>农历残不超标</w:t>
            </w:r>
            <w:proofErr w:type="gramEnd"/>
            <w:r w:rsidRPr="00EF08C0">
              <w:rPr>
                <w:rFonts w:ascii="仿宋" w:eastAsia="仿宋" w:hAnsi="仿宋" w:cs="宋体" w:hint="eastAsia"/>
                <w:spacing w:val="-4"/>
                <w:sz w:val="24"/>
              </w:rPr>
              <w:t>。</w:t>
            </w:r>
          </w:p>
        </w:tc>
      </w:tr>
      <w:tr w:rsidR="00EF08C0" w:rsidRPr="00EF08C0">
        <w:trPr>
          <w:trHeight w:val="710"/>
          <w:jc w:val="center"/>
        </w:trPr>
        <w:tc>
          <w:tcPr>
            <w:tcW w:w="851" w:type="dxa"/>
          </w:tcPr>
          <w:p w:rsidR="00A7534C" w:rsidRPr="00EF08C0" w:rsidRDefault="00F0228F">
            <w:pPr>
              <w:spacing w:before="271" w:line="420" w:lineRule="exact"/>
              <w:ind w:left="325"/>
              <w:rPr>
                <w:rFonts w:ascii="仿宋" w:eastAsia="仿宋" w:hAnsi="仿宋" w:cs="宋体"/>
                <w:sz w:val="24"/>
              </w:rPr>
            </w:pPr>
            <w:r w:rsidRPr="00EF08C0">
              <w:rPr>
                <w:rFonts w:ascii="仿宋" w:eastAsia="仿宋" w:hAnsi="仿宋" w:cs="宋体" w:hint="eastAsia"/>
                <w:sz w:val="24"/>
              </w:rPr>
              <w:t>6</w:t>
            </w:r>
          </w:p>
        </w:tc>
        <w:tc>
          <w:tcPr>
            <w:tcW w:w="1273" w:type="dxa"/>
            <w:vAlign w:val="center"/>
          </w:tcPr>
          <w:p w:rsidR="00A7534C" w:rsidRPr="00EF08C0" w:rsidRDefault="00F0228F">
            <w:pPr>
              <w:spacing w:before="234" w:line="420" w:lineRule="exact"/>
              <w:jc w:val="center"/>
              <w:rPr>
                <w:rFonts w:ascii="仿宋" w:eastAsia="仿宋" w:hAnsi="仿宋" w:cs="宋体"/>
                <w:sz w:val="24"/>
              </w:rPr>
            </w:pPr>
            <w:r w:rsidRPr="00EF08C0">
              <w:rPr>
                <w:rFonts w:ascii="仿宋" w:eastAsia="仿宋" w:hAnsi="仿宋" w:cs="宋体" w:hint="eastAsia"/>
                <w:spacing w:val="-4"/>
                <w:sz w:val="24"/>
              </w:rPr>
              <w:t>大</w:t>
            </w:r>
            <w:r w:rsidRPr="00EF08C0">
              <w:rPr>
                <w:rFonts w:ascii="仿宋" w:eastAsia="仿宋" w:hAnsi="仿宋" w:cs="宋体" w:hint="eastAsia"/>
                <w:spacing w:val="-3"/>
                <w:sz w:val="24"/>
              </w:rPr>
              <w:t>白</w:t>
            </w:r>
            <w:r w:rsidRPr="00EF08C0">
              <w:rPr>
                <w:rFonts w:ascii="仿宋" w:eastAsia="仿宋" w:hAnsi="仿宋" w:cs="宋体" w:hint="eastAsia"/>
                <w:spacing w:val="-2"/>
                <w:sz w:val="24"/>
              </w:rPr>
              <w:t>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肉质鲜嫩、色泽正常、无烂叶、腐烂、茎部无 损伤、检测指标；农药残留不仅超标。</w:t>
            </w:r>
          </w:p>
        </w:tc>
      </w:tr>
      <w:tr w:rsidR="00EF08C0" w:rsidRPr="00EF08C0">
        <w:trPr>
          <w:trHeight w:val="694"/>
          <w:jc w:val="center"/>
        </w:trPr>
        <w:tc>
          <w:tcPr>
            <w:tcW w:w="851" w:type="dxa"/>
          </w:tcPr>
          <w:p w:rsidR="00A7534C" w:rsidRPr="00EF08C0" w:rsidRDefault="00F0228F">
            <w:pPr>
              <w:spacing w:before="271" w:line="420" w:lineRule="exact"/>
              <w:ind w:left="325"/>
              <w:rPr>
                <w:rFonts w:ascii="仿宋" w:eastAsia="仿宋" w:hAnsi="仿宋" w:cs="宋体"/>
                <w:sz w:val="24"/>
              </w:rPr>
            </w:pPr>
            <w:r w:rsidRPr="00EF08C0">
              <w:rPr>
                <w:rFonts w:ascii="仿宋" w:eastAsia="仿宋" w:hAnsi="仿宋" w:cs="宋体" w:hint="eastAsia"/>
                <w:sz w:val="24"/>
              </w:rPr>
              <w:t>7</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4"/>
                <w:sz w:val="24"/>
              </w:rPr>
              <w:t>花</w:t>
            </w:r>
            <w:r w:rsidRPr="00EF08C0">
              <w:rPr>
                <w:rFonts w:ascii="仿宋" w:eastAsia="仿宋" w:hAnsi="仿宋" w:cs="宋体" w:hint="eastAsia"/>
                <w:spacing w:val="-2"/>
                <w:sz w:val="24"/>
              </w:rPr>
              <w:t>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利用率&gt;98，表面无损伤、腐烂、花球色泽正常、新鲜不干 瘪、预留根部 2cm 农药检测不超标。</w:t>
            </w:r>
          </w:p>
        </w:tc>
      </w:tr>
      <w:tr w:rsidR="00EF08C0" w:rsidRPr="00EF08C0">
        <w:trPr>
          <w:trHeight w:val="606"/>
          <w:jc w:val="center"/>
        </w:trPr>
        <w:tc>
          <w:tcPr>
            <w:tcW w:w="851" w:type="dxa"/>
          </w:tcPr>
          <w:p w:rsidR="00A7534C" w:rsidRPr="00EF08C0" w:rsidRDefault="00F0228F">
            <w:pPr>
              <w:spacing w:before="271" w:line="420" w:lineRule="exact"/>
              <w:ind w:left="325"/>
              <w:rPr>
                <w:rFonts w:ascii="仿宋" w:eastAsia="仿宋" w:hAnsi="仿宋" w:cs="宋体"/>
                <w:sz w:val="24"/>
              </w:rPr>
            </w:pPr>
            <w:r w:rsidRPr="00EF08C0">
              <w:rPr>
                <w:rFonts w:ascii="仿宋" w:eastAsia="仿宋" w:hAnsi="仿宋" w:cs="宋体" w:hint="eastAsia"/>
                <w:sz w:val="24"/>
              </w:rPr>
              <w:t>8</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5"/>
                <w:sz w:val="24"/>
              </w:rPr>
              <w:t>西</w:t>
            </w:r>
            <w:r w:rsidRPr="00EF08C0">
              <w:rPr>
                <w:rFonts w:ascii="仿宋" w:eastAsia="仿宋" w:hAnsi="仿宋" w:cs="宋体" w:hint="eastAsia"/>
                <w:spacing w:val="-3"/>
                <w:sz w:val="24"/>
              </w:rPr>
              <w:t>兰花</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利用率&gt;98，表面无损伤、腐烂、花球色泽正常、新鲜不干 瘪、预留根部 2cm 农药检测不超标。</w:t>
            </w:r>
          </w:p>
        </w:tc>
      </w:tr>
      <w:tr w:rsidR="00EF08C0" w:rsidRPr="00EF08C0">
        <w:trPr>
          <w:trHeight w:val="661"/>
          <w:jc w:val="center"/>
        </w:trPr>
        <w:tc>
          <w:tcPr>
            <w:tcW w:w="851" w:type="dxa"/>
          </w:tcPr>
          <w:p w:rsidR="00A7534C" w:rsidRPr="00EF08C0" w:rsidRDefault="00F0228F">
            <w:pPr>
              <w:spacing w:before="271" w:line="420" w:lineRule="exact"/>
              <w:ind w:left="325"/>
              <w:rPr>
                <w:rFonts w:ascii="仿宋" w:eastAsia="仿宋" w:hAnsi="仿宋" w:cs="宋体"/>
                <w:sz w:val="24"/>
              </w:rPr>
            </w:pPr>
            <w:r w:rsidRPr="00EF08C0">
              <w:rPr>
                <w:rFonts w:ascii="仿宋" w:eastAsia="仿宋" w:hAnsi="仿宋" w:cs="宋体" w:hint="eastAsia"/>
                <w:sz w:val="24"/>
              </w:rPr>
              <w:t>9</w:t>
            </w:r>
          </w:p>
        </w:tc>
        <w:tc>
          <w:tcPr>
            <w:tcW w:w="1273" w:type="dxa"/>
            <w:vAlign w:val="center"/>
          </w:tcPr>
          <w:p w:rsidR="00A7534C" w:rsidRPr="00EF08C0" w:rsidRDefault="00F0228F">
            <w:pPr>
              <w:spacing w:before="234" w:line="420" w:lineRule="exact"/>
              <w:jc w:val="center"/>
              <w:rPr>
                <w:rFonts w:ascii="仿宋" w:eastAsia="仿宋" w:hAnsi="仿宋" w:cs="宋体"/>
                <w:spacing w:val="-5"/>
                <w:sz w:val="24"/>
              </w:rPr>
            </w:pPr>
            <w:r w:rsidRPr="00EF08C0">
              <w:rPr>
                <w:rFonts w:ascii="仿宋" w:eastAsia="仿宋" w:hAnsi="仿宋" w:cs="宋体" w:hint="eastAsia"/>
                <w:spacing w:val="-3"/>
                <w:sz w:val="24"/>
              </w:rPr>
              <w:t>茄子</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表面无损伤、腐烂、虫洞， 色泽正常、肉质鲜 嫩，农药残留不超标。</w:t>
            </w:r>
          </w:p>
        </w:tc>
      </w:tr>
      <w:tr w:rsidR="00EF08C0" w:rsidRPr="00EF08C0">
        <w:trPr>
          <w:trHeight w:val="586"/>
          <w:jc w:val="center"/>
        </w:trPr>
        <w:tc>
          <w:tcPr>
            <w:tcW w:w="851" w:type="dxa"/>
          </w:tcPr>
          <w:p w:rsidR="00A7534C" w:rsidRPr="00EF08C0" w:rsidRDefault="00F0228F">
            <w:pPr>
              <w:spacing w:before="271" w:line="420" w:lineRule="exact"/>
              <w:ind w:left="325"/>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0</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4"/>
                <w:sz w:val="24"/>
              </w:rPr>
              <w:t>南</w:t>
            </w:r>
            <w:r w:rsidRPr="00EF08C0">
              <w:rPr>
                <w:rFonts w:ascii="仿宋" w:eastAsia="仿宋" w:hAnsi="仿宋" w:cs="宋体" w:hint="eastAsia"/>
                <w:spacing w:val="-3"/>
                <w:sz w:val="24"/>
              </w:rPr>
              <w:t>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利用率&gt;100%，瓜色正，表皮无损伤、无腐烂、虫洞、个体 均匀，检测农药不超标。</w:t>
            </w:r>
          </w:p>
        </w:tc>
      </w:tr>
      <w:tr w:rsidR="00EF08C0" w:rsidRPr="00EF08C0">
        <w:trPr>
          <w:trHeight w:val="668"/>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1</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10"/>
                <w:sz w:val="24"/>
              </w:rPr>
              <w:t>白萝卜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利用率&gt;98%，表皮无损伤、腐烂，个体较均匀，去根无泥， 肉质鲜嫩，检测农药不超标。</w:t>
            </w:r>
          </w:p>
        </w:tc>
      </w:tr>
      <w:tr w:rsidR="00EF08C0" w:rsidRPr="00EF08C0">
        <w:trPr>
          <w:trHeight w:val="787"/>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2</w:t>
            </w:r>
          </w:p>
        </w:tc>
        <w:tc>
          <w:tcPr>
            <w:tcW w:w="1273" w:type="dxa"/>
            <w:vAlign w:val="center"/>
          </w:tcPr>
          <w:p w:rsidR="00A7534C" w:rsidRPr="00EF08C0" w:rsidRDefault="00F0228F">
            <w:pPr>
              <w:spacing w:before="234" w:line="420" w:lineRule="exact"/>
              <w:jc w:val="center"/>
              <w:rPr>
                <w:rFonts w:ascii="仿宋" w:eastAsia="仿宋" w:hAnsi="仿宋" w:cs="宋体"/>
                <w:spacing w:val="-10"/>
                <w:sz w:val="24"/>
              </w:rPr>
            </w:pPr>
            <w:r w:rsidRPr="00EF08C0">
              <w:rPr>
                <w:rFonts w:ascii="仿宋" w:eastAsia="仿宋" w:hAnsi="仿宋" w:cs="宋体" w:hint="eastAsia"/>
                <w:spacing w:val="-3"/>
                <w:sz w:val="24"/>
              </w:rPr>
              <w:t>番茄</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 xml:space="preserve">利用率&gt;98%， 表皮无损伤、不干瘪， 无腐烂、色泽正常， 大 </w:t>
            </w:r>
            <w:proofErr w:type="gramStart"/>
            <w:r w:rsidRPr="00EF08C0">
              <w:rPr>
                <w:rFonts w:ascii="仿宋" w:eastAsia="仿宋" w:hAnsi="仿宋" w:cs="宋体" w:hint="eastAsia"/>
                <w:spacing w:val="-4"/>
                <w:sz w:val="24"/>
              </w:rPr>
              <w:t>小较匀称</w:t>
            </w:r>
            <w:proofErr w:type="gramEnd"/>
            <w:r w:rsidRPr="00EF08C0">
              <w:rPr>
                <w:rFonts w:ascii="仿宋" w:eastAsia="仿宋" w:hAnsi="仿宋" w:cs="宋体" w:hint="eastAsia"/>
                <w:spacing w:val="-4"/>
                <w:sz w:val="24"/>
              </w:rPr>
              <w:t>，农药检测不超标。</w:t>
            </w:r>
          </w:p>
        </w:tc>
      </w:tr>
      <w:tr w:rsidR="00EF08C0" w:rsidRPr="00EF08C0">
        <w:trPr>
          <w:trHeight w:val="421"/>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3</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5"/>
                <w:sz w:val="24"/>
              </w:rPr>
              <w:t>葫</w:t>
            </w:r>
            <w:r w:rsidRPr="00EF08C0">
              <w:rPr>
                <w:rFonts w:ascii="仿宋" w:eastAsia="仿宋" w:hAnsi="仿宋" w:cs="宋体" w:hint="eastAsia"/>
                <w:spacing w:val="-4"/>
                <w:sz w:val="24"/>
              </w:rPr>
              <w:t>芦</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表皮无损伤、腐烂， 色泽正常个体均匀新鲜不 干瘪、肉质鲜嫩，检测农药不超标。</w:t>
            </w:r>
          </w:p>
        </w:tc>
      </w:tr>
      <w:tr w:rsidR="00EF08C0" w:rsidRPr="00EF08C0">
        <w:trPr>
          <w:trHeight w:val="698"/>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lastRenderedPageBreak/>
              <w:t>1</w:t>
            </w:r>
            <w:r w:rsidRPr="00EF08C0">
              <w:rPr>
                <w:rFonts w:ascii="仿宋" w:eastAsia="仿宋" w:hAnsi="仿宋" w:cs="宋体" w:hint="eastAsia"/>
                <w:spacing w:val="-6"/>
                <w:sz w:val="24"/>
              </w:rPr>
              <w:t>4</w:t>
            </w:r>
          </w:p>
        </w:tc>
        <w:tc>
          <w:tcPr>
            <w:tcW w:w="1273" w:type="dxa"/>
            <w:vAlign w:val="center"/>
          </w:tcPr>
          <w:p w:rsidR="00A7534C" w:rsidRPr="00EF08C0" w:rsidRDefault="00F0228F">
            <w:pPr>
              <w:spacing w:before="234" w:line="420" w:lineRule="exact"/>
              <w:jc w:val="center"/>
              <w:rPr>
                <w:rFonts w:ascii="仿宋" w:eastAsia="仿宋" w:hAnsi="仿宋" w:cs="宋体"/>
                <w:spacing w:val="-5"/>
                <w:sz w:val="24"/>
              </w:rPr>
            </w:pPr>
            <w:r w:rsidRPr="00EF08C0">
              <w:rPr>
                <w:rFonts w:ascii="仿宋" w:eastAsia="仿宋" w:hAnsi="仿宋" w:cs="宋体" w:hint="eastAsia"/>
                <w:spacing w:val="-4"/>
                <w:sz w:val="24"/>
              </w:rPr>
              <w:t>大</w:t>
            </w:r>
            <w:r w:rsidRPr="00EF08C0">
              <w:rPr>
                <w:rFonts w:ascii="仿宋" w:eastAsia="仿宋" w:hAnsi="仿宋" w:cs="宋体" w:hint="eastAsia"/>
                <w:spacing w:val="-3"/>
                <w:sz w:val="24"/>
              </w:rPr>
              <w:t>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利用率&gt;98%，表面无损伤、枯黄、茎部无腐烂、色泽正常， 预留根部新鲜无泥，检测农药不超标。</w:t>
            </w:r>
          </w:p>
        </w:tc>
      </w:tr>
      <w:tr w:rsidR="00EF08C0" w:rsidRPr="00EF08C0">
        <w:trPr>
          <w:trHeight w:val="709"/>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5</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4"/>
                <w:sz w:val="24"/>
              </w:rPr>
              <w:t>去</w:t>
            </w:r>
            <w:r w:rsidRPr="00EF08C0">
              <w:rPr>
                <w:rFonts w:ascii="仿宋" w:eastAsia="仿宋" w:hAnsi="仿宋" w:cs="宋体" w:hint="eastAsia"/>
                <w:spacing w:val="-2"/>
                <w:sz w:val="24"/>
              </w:rPr>
              <w:t>皮茭白</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表面无损伤、腐烂， 个体均匀、去根无泥、肉 质鲜嫩，检测农药不超标。</w:t>
            </w:r>
          </w:p>
        </w:tc>
      </w:tr>
      <w:tr w:rsidR="00EF08C0" w:rsidRPr="00EF08C0">
        <w:trPr>
          <w:trHeight w:val="704"/>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6</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3"/>
                <w:sz w:val="24"/>
              </w:rPr>
              <w:t>青</w:t>
            </w:r>
            <w:r w:rsidRPr="00EF08C0">
              <w:rPr>
                <w:rFonts w:ascii="仿宋" w:eastAsia="仿宋" w:hAnsi="仿宋" w:cs="宋体" w:hint="eastAsia"/>
                <w:spacing w:val="-2"/>
                <w:sz w:val="24"/>
              </w:rPr>
              <w:t>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&gt;95%、肉质鲜嫩、色泽正常、无枯叶、黄叶、烂叶， 茎部无损伤、腐烂，检测农药不超标。</w:t>
            </w:r>
          </w:p>
        </w:tc>
      </w:tr>
      <w:tr w:rsidR="00EF08C0" w:rsidRPr="00EF08C0">
        <w:trPr>
          <w:trHeight w:val="616"/>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7</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3"/>
                <w:sz w:val="24"/>
              </w:rPr>
              <w:t>黄</w:t>
            </w:r>
            <w:r w:rsidRPr="00EF08C0">
              <w:rPr>
                <w:rFonts w:ascii="仿宋" w:eastAsia="仿宋" w:hAnsi="仿宋" w:cs="宋体" w:hint="eastAsia"/>
                <w:spacing w:val="-2"/>
                <w:sz w:val="24"/>
              </w:rPr>
              <w:t>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表皮无损伤、无腐烂、个体较均匀， 新鲜不干 瘪，检测农药不超标。</w:t>
            </w:r>
          </w:p>
        </w:tc>
      </w:tr>
      <w:tr w:rsidR="00EF08C0" w:rsidRPr="00EF08C0">
        <w:trPr>
          <w:trHeight w:val="638"/>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8</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3"/>
                <w:sz w:val="24"/>
              </w:rPr>
              <w:t>平</w:t>
            </w:r>
            <w:r w:rsidRPr="00EF08C0">
              <w:rPr>
                <w:rFonts w:ascii="仿宋" w:eastAsia="仿宋" w:hAnsi="仿宋" w:cs="宋体" w:hint="eastAsia"/>
                <w:spacing w:val="-2"/>
                <w:sz w:val="24"/>
              </w:rPr>
              <w:t>菇</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表面无烂、损伤、肉质鲜嫩、色泽正常、大小 均匀，检测农药不超标。</w:t>
            </w:r>
          </w:p>
        </w:tc>
      </w:tr>
      <w:tr w:rsidR="00EF08C0" w:rsidRPr="00EF08C0">
        <w:trPr>
          <w:trHeight w:val="704"/>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9</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4"/>
                <w:sz w:val="24"/>
              </w:rPr>
              <w:t>洋</w:t>
            </w:r>
            <w:r w:rsidRPr="00EF08C0">
              <w:rPr>
                <w:rFonts w:ascii="仿宋" w:eastAsia="仿宋" w:hAnsi="仿宋" w:cs="宋体" w:hint="eastAsia"/>
                <w:spacing w:val="-2"/>
                <w:sz w:val="24"/>
              </w:rPr>
              <w:t>葱</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表面无损伤、腐烂， 色泽正常、肉质鲜嫩、无 根无泥，农药检测不超标。</w:t>
            </w:r>
          </w:p>
        </w:tc>
      </w:tr>
      <w:tr w:rsidR="00EF08C0" w:rsidRPr="00EF08C0">
        <w:trPr>
          <w:trHeight w:val="787"/>
          <w:jc w:val="center"/>
        </w:trPr>
        <w:tc>
          <w:tcPr>
            <w:tcW w:w="851" w:type="dxa"/>
          </w:tcPr>
          <w:p w:rsidR="00A7534C" w:rsidRPr="00EF08C0" w:rsidRDefault="00F0228F">
            <w:pPr>
              <w:spacing w:before="271" w:line="420" w:lineRule="exact"/>
              <w:ind w:left="325"/>
              <w:rPr>
                <w:rFonts w:ascii="仿宋" w:eastAsia="仿宋" w:hAnsi="仿宋" w:cs="宋体"/>
                <w:spacing w:val="-8"/>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0</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proofErr w:type="gramStart"/>
            <w:r w:rsidRPr="00EF08C0">
              <w:rPr>
                <w:rFonts w:ascii="仿宋" w:eastAsia="仿宋" w:hAnsi="仿宋" w:cs="宋体" w:hint="eastAsia"/>
                <w:spacing w:val="-4"/>
                <w:sz w:val="24"/>
              </w:rPr>
              <w:t>本</w:t>
            </w:r>
            <w:r w:rsidRPr="00EF08C0">
              <w:rPr>
                <w:rFonts w:ascii="仿宋" w:eastAsia="仿宋" w:hAnsi="仿宋" w:cs="宋体" w:hint="eastAsia"/>
                <w:spacing w:val="-2"/>
                <w:sz w:val="24"/>
              </w:rPr>
              <w:t>芹</w:t>
            </w:r>
            <w:proofErr w:type="gramEnd"/>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肉质鲜嫩、色泽正常、无枯叶黄叶， 茎部无损 伤、腐烂，留根无泥，农药检测不超标。</w:t>
            </w:r>
          </w:p>
        </w:tc>
      </w:tr>
      <w:tr w:rsidR="00EF08C0" w:rsidRPr="00EF08C0">
        <w:trPr>
          <w:trHeight w:val="713"/>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1</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5"/>
                <w:sz w:val="24"/>
              </w:rPr>
              <w:t>西</w:t>
            </w:r>
            <w:r w:rsidRPr="00EF08C0">
              <w:rPr>
                <w:rFonts w:ascii="仿宋" w:eastAsia="仿宋" w:hAnsi="仿宋" w:cs="宋体" w:hint="eastAsia"/>
                <w:spacing w:val="-3"/>
                <w:sz w:val="24"/>
              </w:rPr>
              <w:t>芹</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肉质鲜嫩、色泽正常、无枯叶黄叶， 茎部无损 伤、腐烂，留根无泥，农药检测不超标。</w:t>
            </w:r>
          </w:p>
        </w:tc>
      </w:tr>
      <w:tr w:rsidR="00EF08C0" w:rsidRPr="00EF08C0">
        <w:trPr>
          <w:trHeight w:val="709"/>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2</w:t>
            </w:r>
          </w:p>
        </w:tc>
        <w:tc>
          <w:tcPr>
            <w:tcW w:w="1273" w:type="dxa"/>
            <w:vAlign w:val="center"/>
          </w:tcPr>
          <w:p w:rsidR="00A7534C" w:rsidRPr="00EF08C0" w:rsidRDefault="00F0228F">
            <w:pPr>
              <w:spacing w:before="234" w:line="420" w:lineRule="exact"/>
              <w:jc w:val="center"/>
              <w:rPr>
                <w:rFonts w:ascii="仿宋" w:eastAsia="仿宋" w:hAnsi="仿宋" w:cs="宋体"/>
                <w:spacing w:val="-5"/>
                <w:sz w:val="24"/>
              </w:rPr>
            </w:pPr>
            <w:r w:rsidRPr="00EF08C0">
              <w:rPr>
                <w:rFonts w:ascii="仿宋" w:eastAsia="仿宋" w:hAnsi="仿宋" w:cs="宋体" w:hint="eastAsia"/>
                <w:spacing w:val="-5"/>
                <w:sz w:val="24"/>
              </w:rPr>
              <w:t>冬</w:t>
            </w:r>
            <w:r w:rsidRPr="00EF08C0">
              <w:rPr>
                <w:rFonts w:ascii="仿宋" w:eastAsia="仿宋" w:hAnsi="仿宋" w:cs="宋体" w:hint="eastAsia"/>
                <w:spacing w:val="-3"/>
                <w:sz w:val="24"/>
              </w:rPr>
              <w:t>笋</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表皮无损伤、大小均匀、色泽正常、无根无泥， 无虫洞、腐烂、肉质鲜嫩，检测农药不超标。</w:t>
            </w:r>
          </w:p>
        </w:tc>
      </w:tr>
      <w:tr w:rsidR="00EF08C0" w:rsidRPr="00EF08C0">
        <w:trPr>
          <w:trHeight w:val="705"/>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3</w:t>
            </w:r>
          </w:p>
        </w:tc>
        <w:tc>
          <w:tcPr>
            <w:tcW w:w="1273" w:type="dxa"/>
            <w:vAlign w:val="center"/>
          </w:tcPr>
          <w:p w:rsidR="00A7534C" w:rsidRPr="00EF08C0" w:rsidRDefault="00F0228F">
            <w:pPr>
              <w:spacing w:before="234" w:line="420" w:lineRule="exact"/>
              <w:jc w:val="center"/>
              <w:rPr>
                <w:rFonts w:ascii="仿宋" w:eastAsia="仿宋" w:hAnsi="仿宋" w:cs="宋体"/>
                <w:spacing w:val="-5"/>
                <w:sz w:val="24"/>
              </w:rPr>
            </w:pPr>
            <w:r w:rsidRPr="00EF08C0">
              <w:rPr>
                <w:rFonts w:ascii="仿宋" w:eastAsia="仿宋" w:hAnsi="仿宋" w:cs="宋体" w:hint="eastAsia"/>
                <w:spacing w:val="-3"/>
                <w:sz w:val="24"/>
              </w:rPr>
              <w:t>春</w:t>
            </w:r>
            <w:r w:rsidRPr="00EF08C0">
              <w:rPr>
                <w:rFonts w:ascii="仿宋" w:eastAsia="仿宋" w:hAnsi="仿宋" w:cs="宋体" w:hint="eastAsia"/>
                <w:spacing w:val="-2"/>
                <w:sz w:val="24"/>
              </w:rPr>
              <w:t>笋</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表皮无损伤、大小均匀、色泽正常、无根无泥， 无虫洞、腐烂、肉质鲜嫩，检测农药不超标。</w:t>
            </w:r>
          </w:p>
        </w:tc>
      </w:tr>
      <w:tr w:rsidR="00EF08C0" w:rsidRPr="00EF08C0">
        <w:trPr>
          <w:trHeight w:val="687"/>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4</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4"/>
                <w:sz w:val="24"/>
              </w:rPr>
              <w:t>韭</w:t>
            </w:r>
            <w:r w:rsidRPr="00EF08C0">
              <w:rPr>
                <w:rFonts w:ascii="仿宋" w:eastAsia="仿宋" w:hAnsi="仿宋" w:cs="宋体" w:hint="eastAsia"/>
                <w:spacing w:val="-3"/>
                <w:sz w:val="24"/>
              </w:rPr>
              <w:t>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 色泽正常、无黄叶、枯叶、叶片无损伤、腐烂、无泥、杂质，检测农药不超标。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5</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4"/>
                <w:sz w:val="24"/>
              </w:rPr>
              <w:t>韭</w:t>
            </w:r>
            <w:r w:rsidRPr="00EF08C0">
              <w:rPr>
                <w:rFonts w:ascii="仿宋" w:eastAsia="仿宋" w:hAnsi="仿宋" w:cs="宋体" w:hint="eastAsia"/>
                <w:spacing w:val="-3"/>
                <w:sz w:val="24"/>
              </w:rPr>
              <w:t>芽</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 色泽正常、无黄叶、枯叶、叶片无损伤、腐 烂、无泥、杂质，检测农药不超标。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6</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4"/>
                <w:sz w:val="24"/>
              </w:rPr>
              <w:t>绿</w:t>
            </w:r>
            <w:r w:rsidRPr="00EF08C0">
              <w:rPr>
                <w:rFonts w:ascii="仿宋" w:eastAsia="仿宋" w:hAnsi="仿宋" w:cs="宋体" w:hint="eastAsia"/>
                <w:spacing w:val="-2"/>
                <w:sz w:val="24"/>
              </w:rPr>
              <w:t>豆芽</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利用率&gt;99%， 肉质鲜嫩、色泽正常、茎部无损、烂叶、腐烂， 检测农药不超标。</w:t>
            </w:r>
          </w:p>
        </w:tc>
      </w:tr>
      <w:tr w:rsidR="00EF08C0" w:rsidRPr="00EF08C0">
        <w:trPr>
          <w:trHeight w:val="849"/>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7</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2"/>
                <w:sz w:val="24"/>
              </w:rPr>
              <w:t>黄豆芽</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利用率&gt;99%， 肉质鲜嫩、色泽正常、茎部无损、烂叶、腐烂， 检测农药不超标。</w:t>
            </w:r>
          </w:p>
        </w:tc>
      </w:tr>
      <w:tr w:rsidR="00EF08C0" w:rsidRPr="00EF08C0">
        <w:trPr>
          <w:trHeight w:val="805"/>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lastRenderedPageBreak/>
              <w:t>2</w:t>
            </w:r>
            <w:r w:rsidRPr="00EF08C0">
              <w:rPr>
                <w:rFonts w:ascii="仿宋" w:eastAsia="仿宋" w:hAnsi="仿宋" w:cs="宋体" w:hint="eastAsia"/>
                <w:spacing w:val="-3"/>
                <w:sz w:val="24"/>
              </w:rPr>
              <w:t>8</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3"/>
                <w:sz w:val="24"/>
              </w:rPr>
              <w:t>豇</w:t>
            </w:r>
            <w:r w:rsidRPr="00EF08C0">
              <w:rPr>
                <w:rFonts w:ascii="仿宋" w:eastAsia="仿宋" w:hAnsi="仿宋" w:cs="宋体" w:hint="eastAsia"/>
                <w:spacing w:val="-2"/>
                <w:sz w:val="24"/>
              </w:rPr>
              <w:t>豆</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表面无损伤、无腐烂、无泥， 色泽正常、肉质 鲜嫩、，检测农药不超标。</w:t>
            </w:r>
          </w:p>
        </w:tc>
      </w:tr>
      <w:tr w:rsidR="00EF08C0" w:rsidRPr="00EF08C0">
        <w:trPr>
          <w:trHeight w:val="861"/>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9</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3"/>
                <w:sz w:val="24"/>
              </w:rPr>
              <w:t>丝瓜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肉质鲜嫩、色泽正常、茎部无损伤、腐烂， 检 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5"/>
                <w:sz w:val="24"/>
              </w:rPr>
              <w:t>3</w:t>
            </w:r>
            <w:r w:rsidRPr="00EF08C0">
              <w:rPr>
                <w:rFonts w:ascii="仿宋" w:eastAsia="仿宋" w:hAnsi="仿宋" w:cs="宋体" w:hint="eastAsia"/>
                <w:spacing w:val="-3"/>
                <w:sz w:val="24"/>
              </w:rPr>
              <w:t>0</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3"/>
                <w:sz w:val="24"/>
              </w:rPr>
              <w:t>毛</w:t>
            </w:r>
            <w:r w:rsidRPr="00EF08C0">
              <w:rPr>
                <w:rFonts w:ascii="仿宋" w:eastAsia="仿宋" w:hAnsi="仿宋" w:cs="宋体" w:hint="eastAsia"/>
                <w:spacing w:val="-2"/>
                <w:sz w:val="24"/>
              </w:rPr>
              <w:t>毛菜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肉质鲜嫩、色泽正常、无枯叶黄叶、烂叶、无 腐烂，检测农药不超标。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5"/>
                <w:sz w:val="24"/>
              </w:rPr>
              <w:t>3</w:t>
            </w:r>
            <w:r w:rsidRPr="00EF08C0">
              <w:rPr>
                <w:rFonts w:ascii="仿宋" w:eastAsia="仿宋" w:hAnsi="仿宋" w:cs="宋体" w:hint="eastAsia"/>
                <w:spacing w:val="-3"/>
                <w:sz w:val="24"/>
              </w:rPr>
              <w:t>1</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4"/>
                <w:sz w:val="24"/>
              </w:rPr>
              <w:t>去</w:t>
            </w:r>
            <w:r w:rsidRPr="00EF08C0">
              <w:rPr>
                <w:rFonts w:ascii="仿宋" w:eastAsia="仿宋" w:hAnsi="仿宋" w:cs="宋体" w:hint="eastAsia"/>
                <w:spacing w:val="-2"/>
                <w:sz w:val="24"/>
              </w:rPr>
              <w:t>皮芋艿</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利用率&gt;99%， 新鲜清洁、肉质鲜嫩、无烂、无泥、去皮， 检 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5"/>
                <w:sz w:val="24"/>
              </w:rPr>
              <w:t>32</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4"/>
                <w:sz w:val="24"/>
              </w:rPr>
              <w:t>莴</w:t>
            </w:r>
            <w:r w:rsidRPr="00EF08C0">
              <w:rPr>
                <w:rFonts w:ascii="仿宋" w:eastAsia="仿宋" w:hAnsi="仿宋" w:cs="宋体" w:hint="eastAsia"/>
                <w:spacing w:val="-3"/>
                <w:sz w:val="24"/>
              </w:rPr>
              <w:t>苣</w:t>
            </w:r>
            <w:r w:rsidRPr="00EF08C0">
              <w:rPr>
                <w:rFonts w:ascii="仿宋" w:eastAsia="仿宋" w:hAnsi="仿宋" w:cs="宋体" w:hint="eastAsia"/>
                <w:spacing w:val="-2"/>
                <w:sz w:val="24"/>
              </w:rPr>
              <w:t>笋</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肉质鲜嫩、色泽正常、无枯叶黄叶烂叶、茎部 无损伤、无腐烂、根部无泥，检测农药不超标。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5"/>
                <w:sz w:val="24"/>
              </w:rPr>
              <w:t>33</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1"/>
                <w:sz w:val="24"/>
              </w:rPr>
              <w:t>土</w:t>
            </w:r>
            <w:r w:rsidRPr="00EF08C0">
              <w:rPr>
                <w:rFonts w:ascii="仿宋" w:eastAsia="仿宋" w:hAnsi="仿宋" w:cs="宋体" w:hint="eastAsia"/>
                <w:sz w:val="24"/>
              </w:rPr>
              <w:t>豆(统货)</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肉质鲜嫩、表皮无损伤、腐烂、色泽正常、</w:t>
            </w:r>
            <w:proofErr w:type="gramStart"/>
            <w:r w:rsidRPr="00EF08C0">
              <w:rPr>
                <w:rFonts w:ascii="仿宋" w:eastAsia="仿宋" w:hAnsi="仿宋" w:cs="宋体" w:hint="eastAsia"/>
                <w:spacing w:val="-4"/>
                <w:sz w:val="24"/>
              </w:rPr>
              <w:t>个</w:t>
            </w:r>
            <w:proofErr w:type="gramEnd"/>
            <w:r w:rsidRPr="00EF08C0">
              <w:rPr>
                <w:rFonts w:ascii="仿宋" w:eastAsia="仿宋" w:hAnsi="仿宋" w:cs="宋体" w:hint="eastAsia"/>
                <w:spacing w:val="-4"/>
                <w:sz w:val="24"/>
              </w:rPr>
              <w:t xml:space="preserve"> 体较均称、无泥，检测农药不超标。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4"/>
                <w:sz w:val="24"/>
              </w:rPr>
            </w:pPr>
            <w:r w:rsidRPr="00EF08C0">
              <w:rPr>
                <w:rFonts w:ascii="仿宋" w:eastAsia="仿宋" w:hAnsi="仿宋" w:cs="宋体" w:hint="eastAsia"/>
                <w:spacing w:val="-5"/>
                <w:sz w:val="24"/>
              </w:rPr>
              <w:t>34</w:t>
            </w:r>
          </w:p>
        </w:tc>
        <w:tc>
          <w:tcPr>
            <w:tcW w:w="1273" w:type="dxa"/>
            <w:vAlign w:val="center"/>
          </w:tcPr>
          <w:p w:rsidR="00A7534C" w:rsidRPr="00EF08C0" w:rsidRDefault="00F0228F">
            <w:pPr>
              <w:spacing w:before="234" w:line="420" w:lineRule="exact"/>
              <w:jc w:val="center"/>
              <w:rPr>
                <w:rFonts w:ascii="仿宋" w:eastAsia="仿宋" w:hAnsi="仿宋" w:cs="宋体"/>
                <w:spacing w:val="-4"/>
                <w:sz w:val="24"/>
              </w:rPr>
            </w:pPr>
            <w:r w:rsidRPr="00EF08C0">
              <w:rPr>
                <w:rFonts w:ascii="仿宋" w:eastAsia="仿宋" w:hAnsi="仿宋" w:cs="宋体" w:hint="eastAsia"/>
                <w:spacing w:val="-3"/>
                <w:sz w:val="24"/>
              </w:rPr>
              <w:t>去</w:t>
            </w:r>
            <w:r w:rsidRPr="00EF08C0">
              <w:rPr>
                <w:rFonts w:ascii="仿宋" w:eastAsia="仿宋" w:hAnsi="仿宋" w:cs="宋体" w:hint="eastAsia"/>
                <w:spacing w:val="-2"/>
                <w:sz w:val="24"/>
              </w:rPr>
              <w:t>皮甜玉米</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利用率&gt;98%，个体均瑶匀、色泽正常、颗粒饱满、无虫蛀， 检测农药不超标。</w:t>
            </w:r>
          </w:p>
        </w:tc>
      </w:tr>
      <w:tr w:rsidR="00EF08C0" w:rsidRPr="00EF08C0">
        <w:trPr>
          <w:trHeight w:val="766"/>
          <w:jc w:val="center"/>
        </w:trPr>
        <w:tc>
          <w:tcPr>
            <w:tcW w:w="851" w:type="dxa"/>
          </w:tcPr>
          <w:p w:rsidR="00A7534C" w:rsidRPr="00EF08C0" w:rsidRDefault="00F0228F">
            <w:pPr>
              <w:spacing w:before="271" w:line="420" w:lineRule="exact"/>
              <w:ind w:left="325"/>
              <w:rPr>
                <w:rFonts w:ascii="仿宋" w:eastAsia="仿宋" w:hAnsi="仿宋" w:cs="宋体"/>
                <w:spacing w:val="-5"/>
                <w:sz w:val="24"/>
              </w:rPr>
            </w:pPr>
            <w:r w:rsidRPr="00EF08C0">
              <w:rPr>
                <w:rFonts w:ascii="仿宋" w:eastAsia="仿宋" w:hAnsi="仿宋" w:cs="宋体" w:hint="eastAsia"/>
                <w:spacing w:val="-5"/>
                <w:sz w:val="24"/>
              </w:rPr>
              <w:t>35</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3"/>
                <w:sz w:val="24"/>
              </w:rPr>
              <w:t>去</w:t>
            </w:r>
            <w:r w:rsidRPr="00EF08C0">
              <w:rPr>
                <w:rFonts w:ascii="仿宋" w:eastAsia="仿宋" w:hAnsi="仿宋" w:cs="宋体" w:hint="eastAsia"/>
                <w:spacing w:val="-2"/>
                <w:sz w:val="24"/>
              </w:rPr>
              <w:t>皮糯玉米</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利用率&gt;98%，个体均瑶匀、色泽正常、颗粒饱满、无虫蛀， 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5"/>
                <w:sz w:val="24"/>
              </w:rPr>
            </w:pPr>
            <w:r w:rsidRPr="00EF08C0">
              <w:rPr>
                <w:rFonts w:ascii="仿宋" w:eastAsia="仿宋" w:hAnsi="仿宋" w:cs="宋体" w:hint="eastAsia"/>
                <w:spacing w:val="-5"/>
                <w:sz w:val="24"/>
              </w:rPr>
              <w:t>36</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5"/>
                <w:sz w:val="24"/>
              </w:rPr>
              <w:t>红</w:t>
            </w:r>
            <w:r w:rsidRPr="00EF08C0">
              <w:rPr>
                <w:rFonts w:ascii="仿宋" w:eastAsia="仿宋" w:hAnsi="仿宋" w:cs="宋体" w:hint="eastAsia"/>
                <w:spacing w:val="-3"/>
                <w:sz w:val="24"/>
              </w:rPr>
              <w:t>辣椒</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表皮无损伤、 无烂色泽正常不干瘪、 肉质鲜嫩、 检测农药不超标。</w:t>
            </w:r>
          </w:p>
        </w:tc>
      </w:tr>
      <w:tr w:rsidR="00EF08C0" w:rsidRPr="00EF08C0">
        <w:trPr>
          <w:trHeight w:val="624"/>
          <w:jc w:val="center"/>
        </w:trPr>
        <w:tc>
          <w:tcPr>
            <w:tcW w:w="851" w:type="dxa"/>
          </w:tcPr>
          <w:p w:rsidR="00A7534C" w:rsidRPr="00EF08C0" w:rsidRDefault="00F0228F">
            <w:pPr>
              <w:spacing w:before="271" w:line="420" w:lineRule="exact"/>
              <w:ind w:left="325"/>
              <w:rPr>
                <w:rFonts w:ascii="仿宋" w:eastAsia="仿宋" w:hAnsi="仿宋" w:cs="宋体"/>
                <w:spacing w:val="-5"/>
                <w:sz w:val="24"/>
              </w:rPr>
            </w:pPr>
            <w:r w:rsidRPr="00EF08C0">
              <w:rPr>
                <w:rFonts w:ascii="仿宋" w:eastAsia="仿宋" w:hAnsi="仿宋" w:cs="宋体" w:hint="eastAsia"/>
                <w:spacing w:val="-3"/>
                <w:sz w:val="24"/>
              </w:rPr>
              <w:t>37</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3"/>
                <w:sz w:val="24"/>
              </w:rPr>
              <w:t>生姜</w:t>
            </w:r>
          </w:p>
        </w:tc>
        <w:tc>
          <w:tcPr>
            <w:tcW w:w="6662" w:type="dxa"/>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 表皮无损伤、无腐烂、色泽正常、无泥， 检测 农药不超标。</w:t>
            </w:r>
          </w:p>
        </w:tc>
      </w:tr>
      <w:tr w:rsidR="00EF08C0" w:rsidRPr="00EF08C0">
        <w:trPr>
          <w:trHeight w:val="624"/>
          <w:jc w:val="center"/>
        </w:trPr>
        <w:tc>
          <w:tcPr>
            <w:tcW w:w="851" w:type="dxa"/>
            <w:vAlign w:val="center"/>
          </w:tcPr>
          <w:p w:rsidR="00A7534C" w:rsidRPr="00EF08C0" w:rsidRDefault="00F0228F">
            <w:pPr>
              <w:spacing w:before="271" w:line="420" w:lineRule="exact"/>
              <w:jc w:val="center"/>
              <w:rPr>
                <w:rFonts w:ascii="仿宋" w:eastAsia="仿宋" w:hAnsi="仿宋" w:cs="宋体"/>
                <w:spacing w:val="-5"/>
                <w:sz w:val="24"/>
              </w:rPr>
            </w:pPr>
            <w:r w:rsidRPr="00EF08C0">
              <w:rPr>
                <w:rFonts w:ascii="仿宋" w:eastAsia="仿宋" w:hAnsi="仿宋" w:cs="宋体" w:hint="eastAsia"/>
                <w:spacing w:val="-3"/>
                <w:sz w:val="24"/>
              </w:rPr>
              <w:t>38</w:t>
            </w:r>
          </w:p>
        </w:tc>
        <w:tc>
          <w:tcPr>
            <w:tcW w:w="1273" w:type="dxa"/>
            <w:vAlign w:val="center"/>
          </w:tcPr>
          <w:p w:rsidR="00A7534C" w:rsidRPr="00EF08C0" w:rsidRDefault="00F0228F">
            <w:pPr>
              <w:spacing w:before="234" w:line="420" w:lineRule="exact"/>
              <w:jc w:val="center"/>
              <w:rPr>
                <w:rFonts w:ascii="仿宋" w:eastAsia="仿宋" w:hAnsi="仿宋" w:cs="宋体"/>
                <w:spacing w:val="-3"/>
                <w:sz w:val="24"/>
              </w:rPr>
            </w:pPr>
            <w:r w:rsidRPr="00EF08C0">
              <w:rPr>
                <w:rFonts w:ascii="仿宋" w:eastAsia="仿宋" w:hAnsi="仿宋" w:cs="宋体" w:hint="eastAsia"/>
                <w:spacing w:val="-4"/>
                <w:sz w:val="24"/>
              </w:rPr>
              <w:t>大</w:t>
            </w:r>
            <w:r w:rsidRPr="00EF08C0">
              <w:rPr>
                <w:rFonts w:ascii="仿宋" w:eastAsia="仿宋" w:hAnsi="仿宋" w:cs="宋体" w:hint="eastAsia"/>
                <w:spacing w:val="-3"/>
                <w:sz w:val="24"/>
              </w:rPr>
              <w:t>蒜</w:t>
            </w:r>
            <w:r w:rsidRPr="00EF08C0">
              <w:rPr>
                <w:rFonts w:ascii="仿宋" w:eastAsia="仿宋" w:hAnsi="仿宋" w:cs="宋体" w:hint="eastAsia"/>
                <w:spacing w:val="-2"/>
                <w:sz w:val="24"/>
              </w:rPr>
              <w:t>头</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表面无损伤、不黄不干、颗粒饱满、色泽正常、 无泥，检测农药不超标。</w:t>
            </w:r>
          </w:p>
        </w:tc>
      </w:tr>
      <w:tr w:rsidR="00EF08C0" w:rsidRPr="00EF08C0">
        <w:trPr>
          <w:trHeight w:val="760"/>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39</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蒜</w:t>
            </w:r>
            <w:r w:rsidRPr="00EF08C0">
              <w:rPr>
                <w:rFonts w:ascii="仿宋" w:eastAsia="仿宋" w:hAnsi="仿宋" w:cs="宋体" w:hint="eastAsia"/>
                <w:spacing w:val="-2"/>
                <w:sz w:val="24"/>
              </w:rPr>
              <w:t>苗</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色泽鲜嫩、无枯黄、无腐烂， 检测农药不超标。</w:t>
            </w:r>
          </w:p>
        </w:tc>
      </w:tr>
      <w:tr w:rsidR="00EF08C0" w:rsidRPr="00EF08C0">
        <w:trPr>
          <w:trHeight w:val="984"/>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40</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番薯</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肉质鲜嫩、个体匀称、无烂、无虫蛀， 检测农 药不超标。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41</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9"/>
                <w:sz w:val="24"/>
              </w:rPr>
              <w:t>山</w:t>
            </w:r>
            <w:r w:rsidRPr="00EF08C0">
              <w:rPr>
                <w:rFonts w:ascii="仿宋" w:eastAsia="仿宋" w:hAnsi="仿宋" w:cs="宋体" w:hint="eastAsia"/>
                <w:spacing w:val="-7"/>
                <w:sz w:val="24"/>
              </w:rPr>
              <w:t>药</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利用率&gt;98%。表皮无损伤、无泥、烂， 色泽正常不干瘪、肉 质鲜嫩、检测农药不超标。</w:t>
            </w:r>
          </w:p>
        </w:tc>
      </w:tr>
      <w:tr w:rsidR="00EF08C0" w:rsidRPr="00EF08C0">
        <w:trPr>
          <w:trHeight w:val="421"/>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lastRenderedPageBreak/>
              <w:t>42</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4"/>
                <w:sz w:val="24"/>
              </w:rPr>
              <w:t>苦</w:t>
            </w:r>
            <w:r w:rsidRPr="00EF08C0">
              <w:rPr>
                <w:rFonts w:ascii="仿宋" w:eastAsia="仿宋" w:hAnsi="仿宋" w:cs="宋体" w:hint="eastAsia"/>
                <w:spacing w:val="-2"/>
                <w:sz w:val="24"/>
              </w:rPr>
              <w:t>瓜</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利用率&gt;98%。表皮无损伤、无泥、无烂， 肉质鲜嫩、检测农 药不超标。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42</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4"/>
                <w:sz w:val="24"/>
              </w:rPr>
              <w:t>板</w:t>
            </w:r>
            <w:r w:rsidRPr="00EF08C0">
              <w:rPr>
                <w:rFonts w:ascii="仿宋" w:eastAsia="仿宋" w:hAnsi="仿宋" w:cs="宋体" w:hint="eastAsia"/>
                <w:spacing w:val="-2"/>
                <w:sz w:val="24"/>
              </w:rPr>
              <w:t>栗</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肉质鲜嫩、个体匀称、无烂、无虫蛀， 检测农 药不超标。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44</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4"/>
                <w:sz w:val="24"/>
              </w:rPr>
              <w:t>莲</w:t>
            </w:r>
            <w:r w:rsidRPr="00EF08C0">
              <w:rPr>
                <w:rFonts w:ascii="仿宋" w:eastAsia="仿宋" w:hAnsi="仿宋" w:cs="宋体" w:hint="eastAsia"/>
                <w:spacing w:val="-2"/>
                <w:sz w:val="24"/>
              </w:rPr>
              <w:t>藕</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肉质鲜嫩、个体匀称、无烂、无虫蛀， 检测农 药不超标。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3"/>
                <w:sz w:val="24"/>
              </w:rPr>
              <w:t>45</w:t>
            </w:r>
          </w:p>
        </w:tc>
        <w:tc>
          <w:tcPr>
            <w:tcW w:w="1273"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pacing w:val="-4"/>
                <w:sz w:val="24"/>
              </w:rPr>
              <w:t>带</w:t>
            </w:r>
            <w:r w:rsidRPr="00EF08C0">
              <w:rPr>
                <w:rFonts w:ascii="仿宋" w:eastAsia="仿宋" w:hAnsi="仿宋" w:cs="宋体" w:hint="eastAsia"/>
                <w:spacing w:val="-2"/>
                <w:sz w:val="24"/>
              </w:rPr>
              <w:t>壳毛豆</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 肉质鲜嫩、个体匀称、无烂、无虫蛀， 检测农 药不超标。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46</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包菜</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47</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菠菜</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48</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香菜</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49</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洋葱</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50</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青蒜</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51</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青椒</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52</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小泰</w:t>
            </w:r>
            <w:proofErr w:type="gramStart"/>
            <w:r w:rsidRPr="00EF08C0">
              <w:rPr>
                <w:rFonts w:ascii="仿宋" w:eastAsia="仿宋" w:hAnsi="仿宋" w:cs="宋体" w:hint="eastAsia"/>
                <w:spacing w:val="-3"/>
                <w:sz w:val="24"/>
              </w:rPr>
              <w:t>椒</w:t>
            </w:r>
            <w:proofErr w:type="gramEnd"/>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53</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荷兰豆</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54</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小番薯</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998"/>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55</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金针菇</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624"/>
          <w:jc w:val="center"/>
        </w:trPr>
        <w:tc>
          <w:tcPr>
            <w:tcW w:w="851"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lastRenderedPageBreak/>
              <w:t>56</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绿豆芽</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495"/>
          <w:jc w:val="center"/>
        </w:trPr>
        <w:tc>
          <w:tcPr>
            <w:tcW w:w="851" w:type="dxa"/>
            <w:vAlign w:val="center"/>
          </w:tcPr>
          <w:p w:rsidR="00A7534C" w:rsidRPr="00EF08C0" w:rsidRDefault="00F0228F">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57</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板栗</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利用率：&gt;95%检测指标：农药残留不超标。</w:t>
            </w:r>
          </w:p>
        </w:tc>
      </w:tr>
      <w:tr w:rsidR="00EF08C0" w:rsidRPr="00EF08C0">
        <w:trPr>
          <w:trHeight w:val="624"/>
          <w:jc w:val="center"/>
        </w:trPr>
        <w:tc>
          <w:tcPr>
            <w:tcW w:w="851" w:type="dxa"/>
            <w:vAlign w:val="center"/>
          </w:tcPr>
          <w:p w:rsidR="00A7534C" w:rsidRPr="00EF08C0" w:rsidRDefault="00F0228F">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58</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辣椒</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r w:rsidR="00EF08C0" w:rsidRPr="00EF08C0">
        <w:trPr>
          <w:trHeight w:val="962"/>
          <w:jc w:val="center"/>
        </w:trPr>
        <w:tc>
          <w:tcPr>
            <w:tcW w:w="851" w:type="dxa"/>
            <w:vAlign w:val="center"/>
          </w:tcPr>
          <w:p w:rsidR="00A7534C" w:rsidRPr="00EF08C0" w:rsidRDefault="00F0228F">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59</w:t>
            </w:r>
          </w:p>
        </w:tc>
        <w:tc>
          <w:tcPr>
            <w:tcW w:w="1273" w:type="dxa"/>
            <w:vAlign w:val="center"/>
          </w:tcPr>
          <w:p w:rsidR="00A7534C" w:rsidRPr="00EF08C0" w:rsidRDefault="00F0228F">
            <w:pPr>
              <w:spacing w:line="420" w:lineRule="exact"/>
              <w:jc w:val="center"/>
              <w:rPr>
                <w:rFonts w:ascii="仿宋" w:eastAsia="仿宋" w:hAnsi="仿宋" w:cs="宋体"/>
                <w:spacing w:val="-3"/>
                <w:sz w:val="24"/>
              </w:rPr>
            </w:pPr>
            <w:r w:rsidRPr="00EF08C0">
              <w:rPr>
                <w:rFonts w:ascii="仿宋" w:eastAsia="仿宋" w:hAnsi="仿宋" w:cs="宋体" w:hint="eastAsia"/>
                <w:spacing w:val="-3"/>
                <w:sz w:val="24"/>
              </w:rPr>
              <w:t>圆椒</w:t>
            </w:r>
          </w:p>
        </w:tc>
        <w:tc>
          <w:tcPr>
            <w:tcW w:w="6662" w:type="dxa"/>
            <w:vAlign w:val="center"/>
          </w:tcPr>
          <w:p w:rsidR="00A7534C" w:rsidRPr="00EF08C0" w:rsidRDefault="00F0228F">
            <w:pPr>
              <w:spacing w:before="38" w:line="420" w:lineRule="exact"/>
              <w:ind w:left="113" w:right="108"/>
              <w:rPr>
                <w:rFonts w:ascii="仿宋" w:eastAsia="仿宋" w:hAnsi="仿宋" w:cs="宋体"/>
                <w:spacing w:val="-4"/>
                <w:sz w:val="24"/>
              </w:rPr>
            </w:pPr>
            <w:r w:rsidRPr="00EF08C0">
              <w:rPr>
                <w:rFonts w:ascii="仿宋" w:eastAsia="仿宋" w:hAnsi="仿宋" w:cs="宋体" w:hint="eastAsia"/>
                <w:spacing w:val="-4"/>
                <w:sz w:val="24"/>
              </w:rPr>
              <w:t>利用率： &gt;95%、无黄叶、表皮无损伤、腐烂， 检测指标： 农 药残留不超标。</w:t>
            </w:r>
          </w:p>
        </w:tc>
      </w:tr>
    </w:tbl>
    <w:p w:rsidR="009D0488" w:rsidRPr="00EF08C0" w:rsidRDefault="009D0488" w:rsidP="007C11E1">
      <w:pPr>
        <w:spacing w:before="155" w:line="420" w:lineRule="exact"/>
        <w:outlineLvl w:val="0"/>
        <w:rPr>
          <w:rFonts w:ascii="仿宋" w:eastAsia="仿宋" w:hAnsi="仿宋" w:cs="宋体"/>
          <w:spacing w:val="-2"/>
          <w:sz w:val="24"/>
        </w:rPr>
      </w:pPr>
      <w:r w:rsidRPr="00EF08C0">
        <w:rPr>
          <w:rFonts w:ascii="仿宋" w:eastAsia="仿宋" w:hAnsi="仿宋" w:cs="宋体" w:hint="eastAsia"/>
          <w:spacing w:val="-2"/>
          <w:sz w:val="24"/>
        </w:rPr>
        <w:t>（4）果类</w:t>
      </w:r>
    </w:p>
    <w:tbl>
      <w:tblPr>
        <w:tblW w:w="87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51"/>
        <w:gridCol w:w="1273"/>
        <w:gridCol w:w="6662"/>
      </w:tblGrid>
      <w:tr w:rsidR="00EF08C0" w:rsidRPr="00EF08C0" w:rsidTr="009D0488">
        <w:trPr>
          <w:trHeight w:val="464"/>
          <w:jc w:val="center"/>
        </w:trPr>
        <w:tc>
          <w:tcPr>
            <w:tcW w:w="851" w:type="dxa"/>
          </w:tcPr>
          <w:p w:rsidR="009D0488" w:rsidRPr="00EF08C0" w:rsidRDefault="009D0488" w:rsidP="009D0488">
            <w:pPr>
              <w:spacing w:before="71" w:line="420" w:lineRule="exact"/>
              <w:ind w:left="142"/>
              <w:rPr>
                <w:rFonts w:ascii="仿宋" w:eastAsia="仿宋" w:hAnsi="仿宋" w:cs="宋体"/>
                <w:sz w:val="24"/>
              </w:rPr>
            </w:pPr>
            <w:r w:rsidRPr="00EF08C0">
              <w:rPr>
                <w:rFonts w:ascii="仿宋" w:eastAsia="仿宋" w:hAnsi="仿宋" w:cs="宋体" w:hint="eastAsia"/>
                <w:spacing w:val="-3"/>
                <w:sz w:val="24"/>
              </w:rPr>
              <w:t>序</w:t>
            </w:r>
            <w:r w:rsidRPr="00EF08C0">
              <w:rPr>
                <w:rFonts w:ascii="仿宋" w:eastAsia="仿宋" w:hAnsi="仿宋" w:cs="宋体" w:hint="eastAsia"/>
                <w:spacing w:val="-2"/>
                <w:sz w:val="24"/>
              </w:rPr>
              <w:t>号</w:t>
            </w:r>
          </w:p>
        </w:tc>
        <w:tc>
          <w:tcPr>
            <w:tcW w:w="1273" w:type="dxa"/>
          </w:tcPr>
          <w:p w:rsidR="009D0488" w:rsidRPr="00EF08C0" w:rsidRDefault="009D0488" w:rsidP="009D0488">
            <w:pPr>
              <w:spacing w:before="72" w:line="420" w:lineRule="exact"/>
              <w:jc w:val="center"/>
              <w:rPr>
                <w:rFonts w:ascii="仿宋" w:eastAsia="仿宋" w:hAnsi="仿宋" w:cs="宋体"/>
                <w:sz w:val="24"/>
              </w:rPr>
            </w:pPr>
            <w:r w:rsidRPr="00EF08C0">
              <w:rPr>
                <w:rFonts w:ascii="仿宋" w:eastAsia="仿宋" w:hAnsi="仿宋" w:cs="宋体" w:hint="eastAsia"/>
                <w:spacing w:val="-4"/>
                <w:sz w:val="24"/>
              </w:rPr>
              <w:t>名</w:t>
            </w:r>
            <w:r w:rsidRPr="00EF08C0">
              <w:rPr>
                <w:rFonts w:ascii="仿宋" w:eastAsia="仿宋" w:hAnsi="仿宋" w:cs="宋体" w:hint="eastAsia"/>
                <w:spacing w:val="-3"/>
                <w:sz w:val="24"/>
              </w:rPr>
              <w:t>称</w:t>
            </w:r>
          </w:p>
        </w:tc>
        <w:tc>
          <w:tcPr>
            <w:tcW w:w="6662" w:type="dxa"/>
          </w:tcPr>
          <w:p w:rsidR="009D0488" w:rsidRPr="00EF08C0" w:rsidRDefault="009D0488" w:rsidP="009D0488">
            <w:pPr>
              <w:spacing w:before="72" w:line="420" w:lineRule="exact"/>
              <w:ind w:left="2692"/>
              <w:rPr>
                <w:rFonts w:ascii="仿宋" w:eastAsia="仿宋" w:hAnsi="仿宋" w:cs="宋体"/>
                <w:sz w:val="24"/>
              </w:rPr>
            </w:pPr>
            <w:r w:rsidRPr="00EF08C0">
              <w:rPr>
                <w:rFonts w:ascii="仿宋" w:eastAsia="仿宋" w:hAnsi="仿宋" w:cs="宋体" w:hint="eastAsia"/>
                <w:spacing w:val="-2"/>
                <w:sz w:val="24"/>
              </w:rPr>
              <w:t>验收标</w:t>
            </w:r>
            <w:r w:rsidRPr="00EF08C0">
              <w:rPr>
                <w:rFonts w:ascii="仿宋" w:eastAsia="仿宋" w:hAnsi="仿宋" w:cs="宋体" w:hint="eastAsia"/>
                <w:spacing w:val="-1"/>
                <w:sz w:val="24"/>
              </w:rPr>
              <w:t>准</w:t>
            </w:r>
          </w:p>
        </w:tc>
      </w:tr>
      <w:tr w:rsidR="00EF08C0" w:rsidRPr="00EF08C0" w:rsidTr="006415E1">
        <w:trPr>
          <w:trHeight w:val="513"/>
          <w:jc w:val="center"/>
        </w:trPr>
        <w:tc>
          <w:tcPr>
            <w:tcW w:w="851" w:type="dxa"/>
            <w:vAlign w:val="center"/>
          </w:tcPr>
          <w:p w:rsidR="009D0488" w:rsidRPr="00EF08C0" w:rsidRDefault="009D0488" w:rsidP="006415E1">
            <w:pPr>
              <w:spacing w:before="265" w:line="420" w:lineRule="exact"/>
              <w:jc w:val="center"/>
              <w:rPr>
                <w:rFonts w:ascii="仿宋" w:eastAsia="仿宋" w:hAnsi="仿宋" w:cs="宋体"/>
                <w:sz w:val="24"/>
              </w:rPr>
            </w:pPr>
            <w:r w:rsidRPr="00EF08C0">
              <w:rPr>
                <w:rFonts w:ascii="仿宋" w:eastAsia="仿宋" w:hAnsi="仿宋" w:cs="宋体" w:hint="eastAsia"/>
                <w:sz w:val="24"/>
              </w:rPr>
              <w:t>1</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苹果</w:t>
            </w:r>
          </w:p>
        </w:tc>
        <w:tc>
          <w:tcPr>
            <w:tcW w:w="6662" w:type="dxa"/>
            <w:vAlign w:val="center"/>
          </w:tcPr>
          <w:p w:rsidR="009D0488" w:rsidRPr="00EF08C0" w:rsidRDefault="009D0488"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表皮无损伤、腐烂</w:t>
            </w:r>
            <w:r w:rsidR="006415E1" w:rsidRPr="00EF08C0">
              <w:rPr>
                <w:rFonts w:ascii="仿宋" w:eastAsia="仿宋" w:hAnsi="仿宋" w:cs="宋体" w:hint="eastAsia"/>
                <w:spacing w:val="-3"/>
                <w:sz w:val="24"/>
              </w:rPr>
              <w:t>、虫洞、个体较均匀等。</w:t>
            </w:r>
            <w:r w:rsidRPr="00EF08C0">
              <w:rPr>
                <w:rFonts w:ascii="仿宋" w:eastAsia="仿宋" w:hAnsi="仿宋" w:cs="宋体" w:hint="eastAsia"/>
                <w:spacing w:val="-3"/>
                <w:sz w:val="24"/>
              </w:rPr>
              <w:t xml:space="preserve"> 检测指标： 农药残留不超标。</w:t>
            </w:r>
          </w:p>
        </w:tc>
      </w:tr>
      <w:tr w:rsidR="00EF08C0" w:rsidRPr="00EF08C0" w:rsidTr="006415E1">
        <w:trPr>
          <w:trHeight w:val="487"/>
          <w:jc w:val="center"/>
        </w:trPr>
        <w:tc>
          <w:tcPr>
            <w:tcW w:w="851" w:type="dxa"/>
            <w:vAlign w:val="center"/>
          </w:tcPr>
          <w:p w:rsidR="009D0488" w:rsidRPr="00EF08C0" w:rsidRDefault="009D0488" w:rsidP="009D0488">
            <w:pPr>
              <w:jc w:val="center"/>
              <w:rPr>
                <w:rFonts w:ascii="仿宋" w:eastAsia="仿宋" w:hAnsi="仿宋"/>
                <w:sz w:val="24"/>
              </w:rPr>
            </w:pPr>
            <w:r w:rsidRPr="00EF08C0">
              <w:rPr>
                <w:rFonts w:ascii="仿宋" w:eastAsia="仿宋" w:hAnsi="仿宋" w:hint="eastAsia"/>
                <w:sz w:val="24"/>
              </w:rPr>
              <w:t>2</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香蕉</w:t>
            </w:r>
          </w:p>
        </w:tc>
        <w:tc>
          <w:tcPr>
            <w:tcW w:w="6662" w:type="dxa"/>
            <w:vAlign w:val="center"/>
          </w:tcPr>
          <w:p w:rsidR="009D0488" w:rsidRPr="00EF08C0" w:rsidRDefault="006415E1" w:rsidP="006415E1">
            <w:pPr>
              <w:spacing w:before="38"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 不干瘪、色泽正常、肉质鲜嫩等。检测指标：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34"/>
          <w:jc w:val="center"/>
        </w:trPr>
        <w:tc>
          <w:tcPr>
            <w:tcW w:w="851" w:type="dxa"/>
            <w:vAlign w:val="center"/>
          </w:tcPr>
          <w:p w:rsidR="009D0488" w:rsidRPr="00EF08C0" w:rsidRDefault="009D0488" w:rsidP="009D0488">
            <w:pPr>
              <w:spacing w:before="269" w:line="420" w:lineRule="exact"/>
              <w:ind w:left="328"/>
              <w:rPr>
                <w:rFonts w:ascii="仿宋" w:eastAsia="仿宋" w:hAnsi="仿宋" w:cs="宋体"/>
                <w:sz w:val="24"/>
              </w:rPr>
            </w:pPr>
            <w:r w:rsidRPr="00EF08C0">
              <w:rPr>
                <w:rFonts w:ascii="仿宋" w:eastAsia="仿宋" w:hAnsi="仿宋" w:cs="宋体" w:hint="eastAsia"/>
                <w:sz w:val="24"/>
              </w:rPr>
              <w:t>3</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桔子</w:t>
            </w:r>
          </w:p>
        </w:tc>
        <w:tc>
          <w:tcPr>
            <w:tcW w:w="6662" w:type="dxa"/>
            <w:vAlign w:val="center"/>
          </w:tcPr>
          <w:p w:rsidR="009D0488" w:rsidRPr="00EF08C0" w:rsidRDefault="009D0488"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 不干瘪、色泽正常、肉质鲜嫩</w:t>
            </w:r>
            <w:r w:rsidR="006415E1" w:rsidRPr="00EF08C0">
              <w:rPr>
                <w:rFonts w:ascii="仿宋" w:eastAsia="仿宋" w:hAnsi="仿宋" w:cs="宋体" w:hint="eastAsia"/>
                <w:spacing w:val="-3"/>
                <w:sz w:val="24"/>
              </w:rPr>
              <w:t>等。</w:t>
            </w:r>
            <w:r w:rsidRPr="00EF08C0">
              <w:rPr>
                <w:rFonts w:ascii="仿宋" w:eastAsia="仿宋" w:hAnsi="仿宋" w:cs="宋体" w:hint="eastAsia"/>
                <w:spacing w:val="-3"/>
                <w:sz w:val="24"/>
              </w:rPr>
              <w:t>检测指标</w:t>
            </w:r>
            <w:r w:rsidR="006415E1" w:rsidRPr="00EF08C0">
              <w:rPr>
                <w:rFonts w:ascii="仿宋" w:eastAsia="仿宋" w:hAnsi="仿宋" w:cs="宋体" w:hint="eastAsia"/>
                <w:spacing w:val="-3"/>
                <w:sz w:val="24"/>
              </w:rPr>
              <w:t>：</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83"/>
          <w:jc w:val="center"/>
        </w:trPr>
        <w:tc>
          <w:tcPr>
            <w:tcW w:w="851" w:type="dxa"/>
            <w:vAlign w:val="center"/>
          </w:tcPr>
          <w:p w:rsidR="009D0488" w:rsidRPr="00EF08C0" w:rsidRDefault="009D0488" w:rsidP="009D0488">
            <w:pPr>
              <w:spacing w:before="269" w:line="420" w:lineRule="exact"/>
              <w:ind w:left="322"/>
              <w:rPr>
                <w:rFonts w:ascii="仿宋" w:eastAsia="仿宋" w:hAnsi="仿宋" w:cs="宋体"/>
                <w:sz w:val="24"/>
              </w:rPr>
            </w:pPr>
            <w:r w:rsidRPr="00EF08C0">
              <w:rPr>
                <w:rFonts w:ascii="仿宋" w:eastAsia="仿宋" w:hAnsi="仿宋" w:cs="宋体" w:hint="eastAsia"/>
                <w:sz w:val="24"/>
              </w:rPr>
              <w:t>4</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西瓜</w:t>
            </w:r>
          </w:p>
        </w:tc>
        <w:tc>
          <w:tcPr>
            <w:tcW w:w="6662" w:type="dxa"/>
            <w:vAlign w:val="center"/>
          </w:tcPr>
          <w:p w:rsidR="009D0488"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瓜色正，表皮无损伤、无腐烂、虫洞、个体较均匀等。检测指标：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14"/>
          <w:jc w:val="center"/>
        </w:trPr>
        <w:tc>
          <w:tcPr>
            <w:tcW w:w="851" w:type="dxa"/>
            <w:vAlign w:val="center"/>
          </w:tcPr>
          <w:p w:rsidR="009D0488" w:rsidRPr="00EF08C0" w:rsidRDefault="009D0488" w:rsidP="009D0488">
            <w:pPr>
              <w:spacing w:before="271" w:line="420" w:lineRule="exact"/>
              <w:ind w:left="328"/>
              <w:rPr>
                <w:rFonts w:ascii="仿宋" w:eastAsia="仿宋" w:hAnsi="仿宋" w:cs="宋体"/>
                <w:sz w:val="24"/>
              </w:rPr>
            </w:pPr>
            <w:r w:rsidRPr="00EF08C0">
              <w:rPr>
                <w:rFonts w:ascii="仿宋" w:eastAsia="仿宋" w:hAnsi="仿宋" w:cs="宋体" w:hint="eastAsia"/>
                <w:sz w:val="24"/>
              </w:rPr>
              <w:t>5</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葡萄</w:t>
            </w:r>
          </w:p>
        </w:tc>
        <w:tc>
          <w:tcPr>
            <w:tcW w:w="6662" w:type="dxa"/>
            <w:vAlign w:val="center"/>
          </w:tcPr>
          <w:p w:rsidR="009D0488"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 不干瘪、色泽正常、肉质鲜嫩。检测指标：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14"/>
          <w:jc w:val="center"/>
        </w:trPr>
        <w:tc>
          <w:tcPr>
            <w:tcW w:w="851" w:type="dxa"/>
            <w:vAlign w:val="center"/>
          </w:tcPr>
          <w:p w:rsidR="009D0488" w:rsidRPr="00EF08C0" w:rsidRDefault="009D0488" w:rsidP="009D0488">
            <w:pPr>
              <w:spacing w:before="271" w:line="420" w:lineRule="exact"/>
              <w:ind w:left="328"/>
              <w:rPr>
                <w:rFonts w:ascii="仿宋" w:eastAsia="仿宋" w:hAnsi="仿宋" w:cs="宋体"/>
                <w:sz w:val="24"/>
              </w:rPr>
            </w:pPr>
            <w:r w:rsidRPr="00EF08C0">
              <w:rPr>
                <w:rFonts w:ascii="仿宋" w:eastAsia="仿宋" w:hAnsi="仿宋" w:cs="宋体" w:hint="eastAsia"/>
                <w:sz w:val="24"/>
              </w:rPr>
              <w:t>6</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哈密瓜</w:t>
            </w:r>
          </w:p>
        </w:tc>
        <w:tc>
          <w:tcPr>
            <w:tcW w:w="6662" w:type="dxa"/>
            <w:vAlign w:val="center"/>
          </w:tcPr>
          <w:p w:rsidR="009D0488"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瓜色正，表皮无损伤、无腐烂、虫洞、个体较均匀等。检测指标：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14"/>
          <w:jc w:val="center"/>
        </w:trPr>
        <w:tc>
          <w:tcPr>
            <w:tcW w:w="851" w:type="dxa"/>
            <w:vAlign w:val="center"/>
          </w:tcPr>
          <w:p w:rsidR="009D0488" w:rsidRPr="00EF08C0" w:rsidRDefault="009D0488" w:rsidP="009D0488">
            <w:pPr>
              <w:spacing w:before="271" w:line="420" w:lineRule="exact"/>
              <w:ind w:left="328"/>
              <w:rPr>
                <w:rFonts w:ascii="仿宋" w:eastAsia="仿宋" w:hAnsi="仿宋" w:cs="宋体"/>
                <w:sz w:val="24"/>
              </w:rPr>
            </w:pPr>
            <w:r w:rsidRPr="00EF08C0">
              <w:rPr>
                <w:rFonts w:ascii="仿宋" w:eastAsia="仿宋" w:hAnsi="仿宋" w:cs="宋体" w:hint="eastAsia"/>
                <w:sz w:val="24"/>
              </w:rPr>
              <w:t>7</w:t>
            </w:r>
          </w:p>
        </w:tc>
        <w:tc>
          <w:tcPr>
            <w:tcW w:w="1273" w:type="dxa"/>
            <w:vAlign w:val="center"/>
          </w:tcPr>
          <w:p w:rsidR="009D0488" w:rsidRPr="00EF08C0" w:rsidRDefault="009D0488"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芒果</w:t>
            </w:r>
          </w:p>
        </w:tc>
        <w:tc>
          <w:tcPr>
            <w:tcW w:w="6662" w:type="dxa"/>
            <w:vAlign w:val="center"/>
          </w:tcPr>
          <w:p w:rsidR="009D0488"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表皮无损伤、无烂、色泽正常、肉质鲜嫩，检测指标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14"/>
          <w:jc w:val="center"/>
        </w:trPr>
        <w:tc>
          <w:tcPr>
            <w:tcW w:w="851" w:type="dxa"/>
            <w:vAlign w:val="center"/>
          </w:tcPr>
          <w:p w:rsidR="009D0488" w:rsidRPr="00EF08C0" w:rsidRDefault="009D0488" w:rsidP="009D0488">
            <w:pPr>
              <w:spacing w:before="271" w:line="420" w:lineRule="exact"/>
              <w:ind w:left="328"/>
              <w:rPr>
                <w:rFonts w:ascii="仿宋" w:eastAsia="仿宋" w:hAnsi="仿宋" w:cs="宋体"/>
                <w:sz w:val="24"/>
              </w:rPr>
            </w:pPr>
            <w:r w:rsidRPr="00EF08C0">
              <w:rPr>
                <w:rFonts w:ascii="仿宋" w:eastAsia="仿宋" w:hAnsi="仿宋" w:cs="宋体" w:hint="eastAsia"/>
                <w:sz w:val="24"/>
              </w:rPr>
              <w:t>8</w:t>
            </w:r>
          </w:p>
        </w:tc>
        <w:tc>
          <w:tcPr>
            <w:tcW w:w="1273" w:type="dxa"/>
            <w:vAlign w:val="center"/>
          </w:tcPr>
          <w:p w:rsidR="009D0488" w:rsidRPr="00EF08C0" w:rsidRDefault="006415E1"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柿子</w:t>
            </w:r>
          </w:p>
        </w:tc>
        <w:tc>
          <w:tcPr>
            <w:tcW w:w="6662" w:type="dxa"/>
            <w:vAlign w:val="center"/>
          </w:tcPr>
          <w:p w:rsidR="009D0488"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 、色泽正常、肉质鲜嫩，检测指标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14"/>
          <w:jc w:val="center"/>
        </w:trPr>
        <w:tc>
          <w:tcPr>
            <w:tcW w:w="851" w:type="dxa"/>
            <w:vAlign w:val="center"/>
          </w:tcPr>
          <w:p w:rsidR="006415E1" w:rsidRPr="00EF08C0" w:rsidRDefault="006415E1" w:rsidP="009D0488">
            <w:pPr>
              <w:spacing w:before="271" w:line="420" w:lineRule="exact"/>
              <w:ind w:left="328"/>
              <w:rPr>
                <w:rFonts w:ascii="仿宋" w:eastAsia="仿宋" w:hAnsi="仿宋" w:cs="宋体"/>
                <w:sz w:val="24"/>
              </w:rPr>
            </w:pPr>
            <w:r w:rsidRPr="00EF08C0">
              <w:rPr>
                <w:rFonts w:ascii="仿宋" w:eastAsia="仿宋" w:hAnsi="仿宋" w:cs="宋体" w:hint="eastAsia"/>
                <w:sz w:val="24"/>
              </w:rPr>
              <w:t>9</w:t>
            </w:r>
          </w:p>
        </w:tc>
        <w:tc>
          <w:tcPr>
            <w:tcW w:w="1273" w:type="dxa"/>
            <w:vAlign w:val="center"/>
          </w:tcPr>
          <w:p w:rsidR="006415E1" w:rsidRPr="00EF08C0" w:rsidRDefault="006415E1"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梨</w:t>
            </w:r>
          </w:p>
        </w:tc>
        <w:tc>
          <w:tcPr>
            <w:tcW w:w="6662" w:type="dxa"/>
            <w:vAlign w:val="center"/>
          </w:tcPr>
          <w:p w:rsidR="006415E1"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 不干瘪、色泽正常、肉质鲜嫩，检测指标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r w:rsidR="00EF08C0" w:rsidRPr="00EF08C0" w:rsidTr="006415E1">
        <w:trPr>
          <w:trHeight w:val="714"/>
          <w:jc w:val="center"/>
        </w:trPr>
        <w:tc>
          <w:tcPr>
            <w:tcW w:w="851" w:type="dxa"/>
            <w:vAlign w:val="center"/>
          </w:tcPr>
          <w:p w:rsidR="006415E1" w:rsidRPr="00EF08C0" w:rsidRDefault="006415E1" w:rsidP="009D0488">
            <w:pPr>
              <w:spacing w:before="271" w:line="420" w:lineRule="exact"/>
              <w:ind w:left="328"/>
              <w:rPr>
                <w:rFonts w:ascii="仿宋" w:eastAsia="仿宋" w:hAnsi="仿宋" w:cs="宋体"/>
                <w:sz w:val="24"/>
              </w:rPr>
            </w:pPr>
            <w:r w:rsidRPr="00EF08C0">
              <w:rPr>
                <w:rFonts w:ascii="仿宋" w:eastAsia="仿宋" w:hAnsi="仿宋" w:cs="宋体" w:hint="eastAsia"/>
                <w:sz w:val="24"/>
              </w:rPr>
              <w:t>10</w:t>
            </w:r>
          </w:p>
        </w:tc>
        <w:tc>
          <w:tcPr>
            <w:tcW w:w="1273" w:type="dxa"/>
            <w:vAlign w:val="center"/>
          </w:tcPr>
          <w:p w:rsidR="006415E1" w:rsidRPr="00EF08C0" w:rsidRDefault="006415E1" w:rsidP="006415E1">
            <w:pPr>
              <w:spacing w:line="420" w:lineRule="exact"/>
              <w:ind w:firstLine="1"/>
              <w:jc w:val="center"/>
              <w:rPr>
                <w:rFonts w:ascii="仿宋" w:eastAsia="仿宋" w:hAnsi="仿宋" w:cs="宋体"/>
                <w:spacing w:val="-3"/>
                <w:sz w:val="24"/>
              </w:rPr>
            </w:pPr>
            <w:r w:rsidRPr="00EF08C0">
              <w:rPr>
                <w:rFonts w:ascii="仿宋" w:eastAsia="仿宋" w:hAnsi="仿宋" w:cs="宋体" w:hint="eastAsia"/>
                <w:spacing w:val="-3"/>
                <w:sz w:val="24"/>
              </w:rPr>
              <w:t>香瓜</w:t>
            </w:r>
          </w:p>
        </w:tc>
        <w:tc>
          <w:tcPr>
            <w:tcW w:w="6662" w:type="dxa"/>
            <w:vAlign w:val="center"/>
          </w:tcPr>
          <w:p w:rsidR="006415E1" w:rsidRPr="00EF08C0" w:rsidRDefault="006415E1" w:rsidP="006415E1">
            <w:pPr>
              <w:spacing w:line="420" w:lineRule="exact"/>
              <w:ind w:left="113" w:right="108" w:firstLine="1"/>
              <w:rPr>
                <w:rFonts w:ascii="仿宋" w:eastAsia="仿宋" w:hAnsi="仿宋" w:cs="宋体"/>
                <w:spacing w:val="-3"/>
                <w:sz w:val="24"/>
              </w:rPr>
            </w:pPr>
            <w:r w:rsidRPr="00EF08C0">
              <w:rPr>
                <w:rFonts w:ascii="仿宋" w:eastAsia="仿宋" w:hAnsi="仿宋" w:cs="宋体" w:hint="eastAsia"/>
                <w:spacing w:val="-3"/>
                <w:sz w:val="24"/>
              </w:rPr>
              <w:t>表皮无损伤、无烂， 不干瘪、色泽正常、肉质鲜嫩，检测指标</w:t>
            </w:r>
            <w:proofErr w:type="gramStart"/>
            <w:r w:rsidRPr="00EF08C0">
              <w:rPr>
                <w:rFonts w:ascii="仿宋" w:eastAsia="仿宋" w:hAnsi="仿宋" w:cs="宋体" w:hint="eastAsia"/>
                <w:spacing w:val="-3"/>
                <w:sz w:val="24"/>
              </w:rPr>
              <w:t>农残不超标</w:t>
            </w:r>
            <w:proofErr w:type="gramEnd"/>
            <w:r w:rsidRPr="00EF08C0">
              <w:rPr>
                <w:rFonts w:ascii="仿宋" w:eastAsia="仿宋" w:hAnsi="仿宋" w:cs="宋体" w:hint="eastAsia"/>
                <w:spacing w:val="-3"/>
                <w:sz w:val="24"/>
              </w:rPr>
              <w:t>。</w:t>
            </w:r>
          </w:p>
        </w:tc>
      </w:tr>
    </w:tbl>
    <w:p w:rsidR="00A7534C" w:rsidRPr="00EF08C0" w:rsidRDefault="00F0228F" w:rsidP="007C11E1">
      <w:pPr>
        <w:spacing w:before="155" w:line="420" w:lineRule="exact"/>
        <w:outlineLvl w:val="0"/>
        <w:rPr>
          <w:rFonts w:ascii="仿宋" w:eastAsia="仿宋" w:hAnsi="仿宋" w:cs="宋体"/>
          <w:spacing w:val="-2"/>
          <w:sz w:val="24"/>
        </w:rPr>
      </w:pPr>
      <w:r w:rsidRPr="00EF08C0">
        <w:rPr>
          <w:rFonts w:ascii="仿宋" w:eastAsia="仿宋" w:hAnsi="仿宋" w:cs="宋体" w:hint="eastAsia"/>
          <w:spacing w:val="-2"/>
          <w:sz w:val="24"/>
        </w:rPr>
        <w:lastRenderedPageBreak/>
        <w:t>(</w:t>
      </w:r>
      <w:r w:rsidR="009D0488" w:rsidRPr="00EF08C0">
        <w:rPr>
          <w:rFonts w:ascii="仿宋" w:eastAsia="仿宋" w:hAnsi="仿宋" w:cs="宋体" w:hint="eastAsia"/>
          <w:spacing w:val="-2"/>
          <w:sz w:val="24"/>
        </w:rPr>
        <w:t>5</w:t>
      </w:r>
      <w:r w:rsidRPr="00EF08C0">
        <w:rPr>
          <w:rFonts w:ascii="仿宋" w:eastAsia="仿宋" w:hAnsi="仿宋" w:cs="宋体" w:hint="eastAsia"/>
          <w:spacing w:val="-2"/>
          <w:sz w:val="24"/>
        </w:rPr>
        <w:t>）鲜肉类</w:t>
      </w:r>
    </w:p>
    <w:tbl>
      <w:tblPr>
        <w:tblW w:w="87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51"/>
        <w:gridCol w:w="1136"/>
        <w:gridCol w:w="6799"/>
      </w:tblGrid>
      <w:tr w:rsidR="00EF08C0" w:rsidRPr="00EF08C0">
        <w:trPr>
          <w:trHeight w:val="138"/>
          <w:jc w:val="center"/>
        </w:trPr>
        <w:tc>
          <w:tcPr>
            <w:tcW w:w="851" w:type="dxa"/>
            <w:vAlign w:val="center"/>
          </w:tcPr>
          <w:p w:rsidR="00A7534C" w:rsidRPr="00EF08C0" w:rsidRDefault="00F0228F">
            <w:pPr>
              <w:spacing w:before="227" w:line="420" w:lineRule="exact"/>
              <w:jc w:val="center"/>
              <w:rPr>
                <w:rFonts w:ascii="仿宋" w:eastAsia="仿宋" w:hAnsi="仿宋" w:cs="宋体"/>
                <w:sz w:val="24"/>
              </w:rPr>
            </w:pPr>
            <w:r w:rsidRPr="00EF08C0">
              <w:rPr>
                <w:rFonts w:ascii="仿宋" w:eastAsia="仿宋" w:hAnsi="仿宋" w:cs="宋体" w:hint="eastAsia"/>
                <w:sz w:val="24"/>
              </w:rPr>
              <w:t>序号</w:t>
            </w:r>
          </w:p>
        </w:tc>
        <w:tc>
          <w:tcPr>
            <w:tcW w:w="1136" w:type="dxa"/>
            <w:vAlign w:val="center"/>
          </w:tcPr>
          <w:p w:rsidR="00A7534C" w:rsidRPr="00EF08C0" w:rsidRDefault="00F0228F">
            <w:pPr>
              <w:spacing w:before="190" w:line="420" w:lineRule="exact"/>
              <w:jc w:val="center"/>
              <w:rPr>
                <w:rFonts w:ascii="仿宋" w:eastAsia="仿宋" w:hAnsi="仿宋" w:cs="宋体"/>
                <w:sz w:val="24"/>
              </w:rPr>
            </w:pPr>
            <w:r w:rsidRPr="00EF08C0">
              <w:rPr>
                <w:rFonts w:ascii="仿宋" w:eastAsia="仿宋" w:hAnsi="仿宋" w:cs="宋体" w:hint="eastAsia"/>
                <w:sz w:val="24"/>
              </w:rPr>
              <w:t>名称</w:t>
            </w:r>
          </w:p>
        </w:tc>
        <w:tc>
          <w:tcPr>
            <w:tcW w:w="6799" w:type="dxa"/>
            <w:vAlign w:val="center"/>
          </w:tcPr>
          <w:p w:rsidR="00A7534C" w:rsidRPr="00EF08C0" w:rsidRDefault="00F0228F">
            <w:pPr>
              <w:spacing w:before="36" w:line="420" w:lineRule="exact"/>
              <w:ind w:left="113" w:right="164"/>
              <w:jc w:val="center"/>
              <w:rPr>
                <w:rFonts w:ascii="仿宋" w:eastAsia="仿宋" w:hAnsi="仿宋" w:cs="宋体"/>
                <w:sz w:val="24"/>
              </w:rPr>
            </w:pPr>
            <w:r w:rsidRPr="00EF08C0">
              <w:rPr>
                <w:rFonts w:ascii="仿宋" w:eastAsia="仿宋" w:hAnsi="仿宋" w:cs="宋体" w:hint="eastAsia"/>
                <w:sz w:val="24"/>
              </w:rPr>
              <w:t>备注</w:t>
            </w:r>
          </w:p>
        </w:tc>
      </w:tr>
      <w:tr w:rsidR="00EF08C0" w:rsidRPr="00EF08C0">
        <w:trPr>
          <w:trHeight w:val="627"/>
          <w:jc w:val="center"/>
        </w:trPr>
        <w:tc>
          <w:tcPr>
            <w:tcW w:w="851" w:type="dxa"/>
            <w:vAlign w:val="center"/>
          </w:tcPr>
          <w:p w:rsidR="00A7534C" w:rsidRPr="00EF08C0" w:rsidRDefault="00F0228F">
            <w:pPr>
              <w:spacing w:before="227"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1</w:t>
            </w:r>
          </w:p>
        </w:tc>
        <w:tc>
          <w:tcPr>
            <w:tcW w:w="1136" w:type="dxa"/>
            <w:vAlign w:val="center"/>
          </w:tcPr>
          <w:p w:rsidR="00A7534C" w:rsidRPr="00EF08C0" w:rsidRDefault="00F0228F">
            <w:pPr>
              <w:spacing w:before="190" w:line="420" w:lineRule="exact"/>
              <w:jc w:val="center"/>
              <w:rPr>
                <w:rFonts w:ascii="仿宋" w:eastAsia="仿宋" w:hAnsi="仿宋" w:cs="宋体"/>
                <w:sz w:val="24"/>
              </w:rPr>
            </w:pPr>
            <w:r w:rsidRPr="00EF08C0">
              <w:rPr>
                <w:rFonts w:ascii="仿宋" w:eastAsia="仿宋" w:hAnsi="仿宋" w:cs="宋体" w:hint="eastAsia"/>
                <w:spacing w:val="-3"/>
                <w:sz w:val="24"/>
              </w:rPr>
              <w:t>全</w:t>
            </w:r>
            <w:r w:rsidRPr="00EF08C0">
              <w:rPr>
                <w:rFonts w:ascii="仿宋" w:eastAsia="仿宋" w:hAnsi="仿宋" w:cs="宋体" w:hint="eastAsia"/>
                <w:spacing w:val="-2"/>
                <w:sz w:val="24"/>
              </w:rPr>
              <w:t>精肉</w:t>
            </w:r>
          </w:p>
        </w:tc>
        <w:tc>
          <w:tcPr>
            <w:tcW w:w="6799" w:type="dxa"/>
            <w:vAlign w:val="center"/>
          </w:tcPr>
          <w:p w:rsidR="00A7534C" w:rsidRPr="00EF08C0" w:rsidRDefault="00F0228F">
            <w:pPr>
              <w:spacing w:before="36" w:line="420" w:lineRule="exact"/>
              <w:ind w:left="113" w:right="164"/>
              <w:rPr>
                <w:rFonts w:ascii="仿宋" w:eastAsia="仿宋" w:hAnsi="仿宋" w:cs="宋体"/>
                <w:sz w:val="24"/>
              </w:rPr>
            </w:pPr>
            <w:r w:rsidRPr="00EF08C0">
              <w:rPr>
                <w:rFonts w:ascii="仿宋" w:eastAsia="仿宋" w:hAnsi="仿宋" w:cs="宋体" w:hint="eastAsia"/>
                <w:spacing w:val="-2"/>
                <w:sz w:val="24"/>
              </w:rPr>
              <w:t>包含全精肉类处理后的商品，如精肉丝、精</w:t>
            </w:r>
            <w:r w:rsidRPr="00EF08C0">
              <w:rPr>
                <w:rFonts w:ascii="仿宋" w:eastAsia="仿宋" w:hAnsi="仿宋" w:cs="宋体" w:hint="eastAsia"/>
                <w:spacing w:val="-1"/>
                <w:sz w:val="24"/>
              </w:rPr>
              <w:t>肉丁、精肉片、</w:t>
            </w:r>
            <w:r w:rsidRPr="00EF08C0">
              <w:rPr>
                <w:rFonts w:ascii="仿宋" w:eastAsia="仿宋" w:hAnsi="仿宋" w:cs="宋体" w:hint="eastAsia"/>
                <w:sz w:val="24"/>
              </w:rPr>
              <w:t xml:space="preserve"> </w:t>
            </w:r>
            <w:r w:rsidRPr="00EF08C0">
              <w:rPr>
                <w:rFonts w:ascii="仿宋" w:eastAsia="仿宋" w:hAnsi="仿宋" w:cs="宋体" w:hint="eastAsia"/>
                <w:spacing w:val="-1"/>
                <w:sz w:val="24"/>
              </w:rPr>
              <w:t>精肉末，按要求免费</w:t>
            </w:r>
            <w:r w:rsidRPr="00EF08C0">
              <w:rPr>
                <w:rFonts w:ascii="仿宋" w:eastAsia="仿宋" w:hAnsi="仿宋" w:cs="宋体" w:hint="eastAsia"/>
                <w:sz w:val="24"/>
              </w:rPr>
              <w:t>加工</w:t>
            </w:r>
          </w:p>
        </w:tc>
      </w:tr>
      <w:tr w:rsidR="00EF08C0" w:rsidRPr="00EF08C0">
        <w:trPr>
          <w:trHeight w:val="629"/>
          <w:jc w:val="center"/>
        </w:trPr>
        <w:tc>
          <w:tcPr>
            <w:tcW w:w="851" w:type="dxa"/>
            <w:vAlign w:val="center"/>
          </w:tcPr>
          <w:p w:rsidR="00A7534C" w:rsidRPr="00EF08C0" w:rsidRDefault="00F0228F">
            <w:pPr>
              <w:spacing w:before="230"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2</w:t>
            </w:r>
          </w:p>
        </w:tc>
        <w:tc>
          <w:tcPr>
            <w:tcW w:w="1136" w:type="dxa"/>
            <w:vAlign w:val="center"/>
          </w:tcPr>
          <w:p w:rsidR="00A7534C" w:rsidRPr="00EF08C0" w:rsidRDefault="00F0228F">
            <w:pPr>
              <w:spacing w:before="36" w:line="420" w:lineRule="exact"/>
              <w:ind w:right="213"/>
              <w:jc w:val="center"/>
              <w:rPr>
                <w:rFonts w:ascii="仿宋" w:eastAsia="仿宋" w:hAnsi="仿宋" w:cs="宋体"/>
                <w:sz w:val="24"/>
              </w:rPr>
            </w:pPr>
            <w:r w:rsidRPr="00EF08C0">
              <w:rPr>
                <w:rFonts w:ascii="仿宋" w:eastAsia="仿宋" w:hAnsi="仿宋" w:cs="宋体" w:hint="eastAsia"/>
                <w:spacing w:val="-3"/>
                <w:sz w:val="24"/>
              </w:rPr>
              <w:t>无骨夹心</w:t>
            </w:r>
            <w:r w:rsidRPr="00EF08C0">
              <w:rPr>
                <w:rFonts w:ascii="仿宋" w:eastAsia="仿宋" w:hAnsi="仿宋" w:cs="宋体" w:hint="eastAsia"/>
                <w:sz w:val="24"/>
              </w:rPr>
              <w:t>肉</w:t>
            </w:r>
          </w:p>
        </w:tc>
        <w:tc>
          <w:tcPr>
            <w:tcW w:w="6799" w:type="dxa"/>
            <w:vAlign w:val="center"/>
          </w:tcPr>
          <w:p w:rsidR="00A7534C" w:rsidRPr="00EF08C0" w:rsidRDefault="00F0228F">
            <w:pPr>
              <w:spacing w:before="36" w:line="420" w:lineRule="exact"/>
              <w:ind w:left="114" w:right="164" w:hanging="1"/>
              <w:rPr>
                <w:rFonts w:ascii="仿宋" w:eastAsia="仿宋" w:hAnsi="仿宋" w:cs="宋体"/>
                <w:sz w:val="24"/>
              </w:rPr>
            </w:pPr>
            <w:r w:rsidRPr="00EF08C0">
              <w:rPr>
                <w:rFonts w:ascii="仿宋" w:eastAsia="仿宋" w:hAnsi="仿宋" w:cs="宋体" w:hint="eastAsia"/>
                <w:spacing w:val="-2"/>
                <w:sz w:val="24"/>
              </w:rPr>
              <w:t>包含处理后的商品，如去皮夹心肉、夹心肉</w:t>
            </w:r>
            <w:r w:rsidRPr="00EF08C0">
              <w:rPr>
                <w:rFonts w:ascii="仿宋" w:eastAsia="仿宋" w:hAnsi="仿宋" w:cs="宋体" w:hint="eastAsia"/>
                <w:spacing w:val="-1"/>
                <w:sz w:val="24"/>
              </w:rPr>
              <w:t>片、夹心肉丁、</w:t>
            </w:r>
            <w:r w:rsidRPr="00EF08C0">
              <w:rPr>
                <w:rFonts w:ascii="仿宋" w:eastAsia="仿宋" w:hAnsi="仿宋" w:cs="宋体" w:hint="eastAsia"/>
                <w:sz w:val="24"/>
              </w:rPr>
              <w:t xml:space="preserve"> </w:t>
            </w: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627"/>
          <w:jc w:val="center"/>
        </w:trPr>
        <w:tc>
          <w:tcPr>
            <w:tcW w:w="851" w:type="dxa"/>
            <w:vAlign w:val="center"/>
          </w:tcPr>
          <w:p w:rsidR="00A7534C" w:rsidRPr="00EF08C0" w:rsidRDefault="00F0228F">
            <w:pPr>
              <w:spacing w:before="228"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3</w:t>
            </w:r>
          </w:p>
        </w:tc>
        <w:tc>
          <w:tcPr>
            <w:tcW w:w="1136" w:type="dxa"/>
            <w:vAlign w:val="center"/>
          </w:tcPr>
          <w:p w:rsidR="00A7534C" w:rsidRPr="00EF08C0" w:rsidRDefault="00F0228F">
            <w:pPr>
              <w:spacing w:before="191" w:line="420" w:lineRule="exact"/>
              <w:jc w:val="center"/>
              <w:rPr>
                <w:rFonts w:ascii="仿宋" w:eastAsia="仿宋" w:hAnsi="仿宋" w:cs="宋体"/>
                <w:sz w:val="24"/>
              </w:rPr>
            </w:pPr>
            <w:r w:rsidRPr="00EF08C0">
              <w:rPr>
                <w:rFonts w:ascii="仿宋" w:eastAsia="仿宋" w:hAnsi="仿宋" w:cs="宋体" w:hint="eastAsia"/>
                <w:spacing w:val="-2"/>
                <w:sz w:val="24"/>
              </w:rPr>
              <w:t>猪肋条肉</w:t>
            </w:r>
          </w:p>
        </w:tc>
        <w:tc>
          <w:tcPr>
            <w:tcW w:w="6799" w:type="dxa"/>
            <w:vAlign w:val="center"/>
          </w:tcPr>
          <w:p w:rsidR="00A7534C" w:rsidRPr="00EF08C0" w:rsidRDefault="00F0228F">
            <w:pPr>
              <w:spacing w:before="34" w:line="420" w:lineRule="exact"/>
              <w:ind w:left="113" w:right="129"/>
              <w:rPr>
                <w:rFonts w:ascii="仿宋" w:eastAsia="仿宋" w:hAnsi="仿宋" w:cs="宋体"/>
                <w:sz w:val="24"/>
              </w:rPr>
            </w:pPr>
            <w:r w:rsidRPr="00EF08C0">
              <w:rPr>
                <w:rFonts w:ascii="仿宋" w:eastAsia="仿宋" w:hAnsi="仿宋" w:cs="宋体" w:hint="eastAsia"/>
                <w:spacing w:val="-1"/>
                <w:sz w:val="24"/>
              </w:rPr>
              <w:t>包含肋条</w:t>
            </w:r>
            <w:proofErr w:type="gramStart"/>
            <w:r w:rsidRPr="00EF08C0">
              <w:rPr>
                <w:rFonts w:ascii="仿宋" w:eastAsia="仿宋" w:hAnsi="仿宋" w:cs="宋体" w:hint="eastAsia"/>
                <w:spacing w:val="-1"/>
                <w:sz w:val="24"/>
              </w:rPr>
              <w:t>肉相关</w:t>
            </w:r>
            <w:proofErr w:type="gramEnd"/>
            <w:r w:rsidRPr="00EF08C0">
              <w:rPr>
                <w:rFonts w:ascii="仿宋" w:eastAsia="仿宋" w:hAnsi="仿宋" w:cs="宋体" w:hint="eastAsia"/>
                <w:spacing w:val="-1"/>
                <w:sz w:val="24"/>
              </w:rPr>
              <w:t>商品，</w:t>
            </w:r>
            <w:r w:rsidRPr="00EF08C0">
              <w:rPr>
                <w:rFonts w:ascii="仿宋" w:eastAsia="仿宋" w:hAnsi="仿宋" w:cs="宋体" w:hint="eastAsia"/>
                <w:sz w:val="24"/>
              </w:rPr>
              <w:t>如五花肉，带</w:t>
            </w:r>
            <w:proofErr w:type="gramStart"/>
            <w:r w:rsidRPr="00EF08C0">
              <w:rPr>
                <w:rFonts w:ascii="仿宋" w:eastAsia="仿宋" w:hAnsi="仿宋" w:cs="宋体" w:hint="eastAsia"/>
                <w:sz w:val="24"/>
              </w:rPr>
              <w:t>仔排条</w:t>
            </w:r>
            <w:proofErr w:type="gramEnd"/>
            <w:r w:rsidRPr="00EF08C0">
              <w:rPr>
                <w:rFonts w:ascii="仿宋" w:eastAsia="仿宋" w:hAnsi="仿宋" w:cs="宋体" w:hint="eastAsia"/>
                <w:sz w:val="24"/>
              </w:rPr>
              <w:t xml:space="preserve">肉，按要求免费 </w:t>
            </w:r>
            <w:r w:rsidRPr="00EF08C0">
              <w:rPr>
                <w:rFonts w:ascii="仿宋" w:eastAsia="仿宋" w:hAnsi="仿宋" w:cs="宋体" w:hint="eastAsia"/>
                <w:spacing w:val="-3"/>
                <w:sz w:val="24"/>
              </w:rPr>
              <w:t>加</w:t>
            </w:r>
            <w:r w:rsidRPr="00EF08C0">
              <w:rPr>
                <w:rFonts w:ascii="仿宋" w:eastAsia="仿宋" w:hAnsi="仿宋" w:cs="宋体" w:hint="eastAsia"/>
                <w:spacing w:val="-2"/>
                <w:sz w:val="24"/>
              </w:rPr>
              <w:t>工</w:t>
            </w:r>
          </w:p>
        </w:tc>
      </w:tr>
      <w:tr w:rsidR="00EF08C0" w:rsidRPr="00EF08C0">
        <w:trPr>
          <w:trHeight w:val="458"/>
          <w:jc w:val="center"/>
        </w:trPr>
        <w:tc>
          <w:tcPr>
            <w:tcW w:w="851" w:type="dxa"/>
            <w:vAlign w:val="center"/>
          </w:tcPr>
          <w:p w:rsidR="00A7534C" w:rsidRPr="00EF08C0" w:rsidRDefault="00F0228F">
            <w:pPr>
              <w:spacing w:before="144"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4</w:t>
            </w:r>
          </w:p>
        </w:tc>
        <w:tc>
          <w:tcPr>
            <w:tcW w:w="1136" w:type="dxa"/>
            <w:vAlign w:val="center"/>
          </w:tcPr>
          <w:p w:rsidR="00A7534C" w:rsidRPr="00EF08C0" w:rsidRDefault="00F0228F">
            <w:pPr>
              <w:spacing w:before="106" w:line="420" w:lineRule="exact"/>
              <w:jc w:val="center"/>
              <w:rPr>
                <w:rFonts w:ascii="仿宋" w:eastAsia="仿宋" w:hAnsi="仿宋" w:cs="宋体"/>
                <w:sz w:val="24"/>
              </w:rPr>
            </w:pPr>
            <w:r w:rsidRPr="00EF08C0">
              <w:rPr>
                <w:rFonts w:ascii="仿宋" w:eastAsia="仿宋" w:hAnsi="仿宋" w:cs="宋体" w:hint="eastAsia"/>
                <w:spacing w:val="-3"/>
                <w:sz w:val="24"/>
              </w:rPr>
              <w:t>猪</w:t>
            </w:r>
            <w:r w:rsidRPr="00EF08C0">
              <w:rPr>
                <w:rFonts w:ascii="仿宋" w:eastAsia="仿宋" w:hAnsi="仿宋" w:cs="宋体" w:hint="eastAsia"/>
                <w:spacing w:val="-2"/>
                <w:sz w:val="24"/>
              </w:rPr>
              <w:t>大排</w:t>
            </w:r>
          </w:p>
        </w:tc>
        <w:tc>
          <w:tcPr>
            <w:tcW w:w="6799" w:type="dxa"/>
            <w:vAlign w:val="center"/>
          </w:tcPr>
          <w:p w:rsidR="00A7534C" w:rsidRPr="00EF08C0" w:rsidRDefault="00F0228F">
            <w:pPr>
              <w:spacing w:before="105"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vAlign w:val="center"/>
          </w:tcPr>
          <w:p w:rsidR="00A7534C" w:rsidRPr="00EF08C0" w:rsidRDefault="00F0228F">
            <w:pPr>
              <w:spacing w:before="147"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5</w:t>
            </w:r>
          </w:p>
        </w:tc>
        <w:tc>
          <w:tcPr>
            <w:tcW w:w="1136" w:type="dxa"/>
            <w:vAlign w:val="center"/>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3"/>
                <w:sz w:val="24"/>
              </w:rPr>
              <w:t>鲜</w:t>
            </w:r>
            <w:r w:rsidRPr="00EF08C0">
              <w:rPr>
                <w:rFonts w:ascii="仿宋" w:eastAsia="仿宋" w:hAnsi="仿宋" w:cs="宋体" w:hint="eastAsia"/>
                <w:spacing w:val="-2"/>
                <w:sz w:val="24"/>
              </w:rPr>
              <w:t>猪爪</w:t>
            </w:r>
          </w:p>
        </w:tc>
        <w:tc>
          <w:tcPr>
            <w:tcW w:w="6799" w:type="dxa"/>
            <w:vAlign w:val="center"/>
          </w:tcPr>
          <w:p w:rsidR="00A7534C" w:rsidRPr="00EF08C0" w:rsidRDefault="00F0228F">
            <w:pPr>
              <w:spacing w:before="107"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60"/>
          <w:jc w:val="center"/>
        </w:trPr>
        <w:tc>
          <w:tcPr>
            <w:tcW w:w="851" w:type="dxa"/>
            <w:vAlign w:val="center"/>
          </w:tcPr>
          <w:p w:rsidR="00A7534C" w:rsidRPr="00EF08C0" w:rsidRDefault="00F0228F">
            <w:pPr>
              <w:spacing w:before="145"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6</w:t>
            </w:r>
          </w:p>
        </w:tc>
        <w:tc>
          <w:tcPr>
            <w:tcW w:w="1136" w:type="dxa"/>
            <w:vAlign w:val="center"/>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3"/>
                <w:sz w:val="24"/>
              </w:rPr>
              <w:t>龙骨</w:t>
            </w:r>
          </w:p>
        </w:tc>
        <w:tc>
          <w:tcPr>
            <w:tcW w:w="6799" w:type="dxa"/>
            <w:vAlign w:val="center"/>
          </w:tcPr>
          <w:p w:rsidR="00A7534C" w:rsidRPr="00EF08C0" w:rsidRDefault="00F0228F">
            <w:pPr>
              <w:spacing w:before="107"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8"/>
          <w:jc w:val="center"/>
        </w:trPr>
        <w:tc>
          <w:tcPr>
            <w:tcW w:w="851" w:type="dxa"/>
            <w:vAlign w:val="center"/>
          </w:tcPr>
          <w:p w:rsidR="00A7534C" w:rsidRPr="00EF08C0" w:rsidRDefault="00F0228F">
            <w:pPr>
              <w:spacing w:before="146"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7</w:t>
            </w:r>
          </w:p>
        </w:tc>
        <w:tc>
          <w:tcPr>
            <w:tcW w:w="1136" w:type="dxa"/>
            <w:vAlign w:val="center"/>
          </w:tcPr>
          <w:p w:rsidR="00A7534C" w:rsidRPr="00EF08C0" w:rsidRDefault="00F0228F">
            <w:pPr>
              <w:spacing w:before="105" w:line="420" w:lineRule="exact"/>
              <w:jc w:val="center"/>
              <w:rPr>
                <w:rFonts w:ascii="仿宋" w:eastAsia="仿宋" w:hAnsi="仿宋" w:cs="宋体"/>
                <w:sz w:val="24"/>
              </w:rPr>
            </w:pPr>
            <w:r w:rsidRPr="00EF08C0">
              <w:rPr>
                <w:rFonts w:ascii="仿宋" w:eastAsia="仿宋" w:hAnsi="仿宋" w:cs="宋体" w:hint="eastAsia"/>
                <w:spacing w:val="-3"/>
                <w:sz w:val="24"/>
              </w:rPr>
              <w:t>肥</w:t>
            </w:r>
            <w:r w:rsidRPr="00EF08C0">
              <w:rPr>
                <w:rFonts w:ascii="仿宋" w:eastAsia="仿宋" w:hAnsi="仿宋" w:cs="宋体" w:hint="eastAsia"/>
                <w:spacing w:val="-2"/>
                <w:sz w:val="24"/>
              </w:rPr>
              <w:t>牛卷</w:t>
            </w:r>
          </w:p>
        </w:tc>
        <w:tc>
          <w:tcPr>
            <w:tcW w:w="6799" w:type="dxa"/>
            <w:vAlign w:val="center"/>
          </w:tcPr>
          <w:p w:rsidR="00A7534C" w:rsidRPr="00EF08C0" w:rsidRDefault="00F0228F">
            <w:pPr>
              <w:spacing w:before="105"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vAlign w:val="center"/>
          </w:tcPr>
          <w:p w:rsidR="00A7534C" w:rsidRPr="00EF08C0" w:rsidRDefault="00F0228F">
            <w:pPr>
              <w:spacing w:before="144"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8</w:t>
            </w:r>
          </w:p>
        </w:tc>
        <w:tc>
          <w:tcPr>
            <w:tcW w:w="1136" w:type="dxa"/>
            <w:vAlign w:val="center"/>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2"/>
                <w:sz w:val="24"/>
              </w:rPr>
              <w:t>鲜三黄鸡</w:t>
            </w:r>
          </w:p>
        </w:tc>
        <w:tc>
          <w:tcPr>
            <w:tcW w:w="6799" w:type="dxa"/>
            <w:vAlign w:val="center"/>
          </w:tcPr>
          <w:p w:rsidR="00A7534C" w:rsidRPr="00EF08C0" w:rsidRDefault="00F0228F">
            <w:pPr>
              <w:spacing w:before="107"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627"/>
          <w:jc w:val="center"/>
        </w:trPr>
        <w:tc>
          <w:tcPr>
            <w:tcW w:w="851" w:type="dxa"/>
            <w:vAlign w:val="center"/>
          </w:tcPr>
          <w:p w:rsidR="00A7534C" w:rsidRPr="00EF08C0" w:rsidRDefault="00F0228F">
            <w:pPr>
              <w:spacing w:before="229" w:line="420" w:lineRule="exact"/>
              <w:ind w:leftChars="-67" w:left="1" w:hangingChars="59" w:hanging="142"/>
              <w:jc w:val="center"/>
              <w:rPr>
                <w:rFonts w:ascii="仿宋" w:eastAsia="仿宋" w:hAnsi="仿宋" w:cs="宋体"/>
                <w:sz w:val="24"/>
              </w:rPr>
            </w:pPr>
            <w:r w:rsidRPr="00EF08C0">
              <w:rPr>
                <w:rFonts w:ascii="仿宋" w:eastAsia="仿宋" w:hAnsi="仿宋" w:cs="宋体" w:hint="eastAsia"/>
                <w:sz w:val="24"/>
              </w:rPr>
              <w:t>9</w:t>
            </w:r>
          </w:p>
        </w:tc>
        <w:tc>
          <w:tcPr>
            <w:tcW w:w="1136" w:type="dxa"/>
            <w:vAlign w:val="center"/>
          </w:tcPr>
          <w:p w:rsidR="00A7534C" w:rsidRPr="00EF08C0" w:rsidRDefault="00F0228F">
            <w:pPr>
              <w:spacing w:before="36" w:line="420" w:lineRule="exact"/>
              <w:ind w:right="213"/>
              <w:jc w:val="center"/>
              <w:rPr>
                <w:rFonts w:ascii="仿宋" w:eastAsia="仿宋" w:hAnsi="仿宋" w:cs="宋体"/>
                <w:sz w:val="24"/>
              </w:rPr>
            </w:pPr>
            <w:r w:rsidRPr="00EF08C0">
              <w:rPr>
                <w:rFonts w:ascii="仿宋" w:eastAsia="仿宋" w:hAnsi="仿宋" w:cs="宋体" w:hint="eastAsia"/>
                <w:spacing w:val="-4"/>
                <w:sz w:val="24"/>
              </w:rPr>
              <w:t>净</w:t>
            </w:r>
            <w:r w:rsidRPr="00EF08C0">
              <w:rPr>
                <w:rFonts w:ascii="仿宋" w:eastAsia="仿宋" w:hAnsi="仿宋" w:cs="宋体" w:hint="eastAsia"/>
                <w:spacing w:val="-3"/>
                <w:sz w:val="24"/>
              </w:rPr>
              <w:t>鲜乌骨</w:t>
            </w:r>
            <w:r w:rsidRPr="00EF08C0">
              <w:rPr>
                <w:rFonts w:ascii="仿宋" w:eastAsia="仿宋" w:hAnsi="仿宋" w:cs="宋体" w:hint="eastAsia"/>
                <w:sz w:val="24"/>
              </w:rPr>
              <w:t>鸡</w:t>
            </w:r>
          </w:p>
        </w:tc>
        <w:tc>
          <w:tcPr>
            <w:tcW w:w="6799" w:type="dxa"/>
            <w:vAlign w:val="center"/>
          </w:tcPr>
          <w:p w:rsidR="00A7534C" w:rsidRPr="00EF08C0" w:rsidRDefault="00F0228F">
            <w:pPr>
              <w:spacing w:before="191"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vAlign w:val="center"/>
          </w:tcPr>
          <w:p w:rsidR="00A7534C" w:rsidRPr="00EF08C0" w:rsidRDefault="00F0228F">
            <w:pPr>
              <w:spacing w:before="145"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0</w:t>
            </w:r>
          </w:p>
        </w:tc>
        <w:tc>
          <w:tcPr>
            <w:tcW w:w="1136" w:type="dxa"/>
            <w:vAlign w:val="center"/>
          </w:tcPr>
          <w:p w:rsidR="00A7534C" w:rsidRPr="00EF08C0" w:rsidRDefault="00F0228F">
            <w:pPr>
              <w:spacing w:before="108" w:line="420" w:lineRule="exact"/>
              <w:jc w:val="center"/>
              <w:rPr>
                <w:rFonts w:ascii="仿宋" w:eastAsia="仿宋" w:hAnsi="仿宋" w:cs="宋体"/>
                <w:sz w:val="24"/>
              </w:rPr>
            </w:pPr>
            <w:proofErr w:type="gramStart"/>
            <w:r w:rsidRPr="00EF08C0">
              <w:rPr>
                <w:rFonts w:ascii="仿宋" w:eastAsia="仿宋" w:hAnsi="仿宋" w:cs="宋体" w:hint="eastAsia"/>
                <w:spacing w:val="-2"/>
                <w:sz w:val="24"/>
              </w:rPr>
              <w:t>新鲜仔排</w:t>
            </w:r>
            <w:proofErr w:type="gramEnd"/>
          </w:p>
        </w:tc>
        <w:tc>
          <w:tcPr>
            <w:tcW w:w="6799" w:type="dxa"/>
            <w:vAlign w:val="center"/>
          </w:tcPr>
          <w:p w:rsidR="00A7534C" w:rsidRPr="00EF08C0" w:rsidRDefault="00F0228F">
            <w:pPr>
              <w:spacing w:before="107"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8"/>
          <w:jc w:val="center"/>
        </w:trPr>
        <w:tc>
          <w:tcPr>
            <w:tcW w:w="851" w:type="dxa"/>
            <w:vAlign w:val="center"/>
          </w:tcPr>
          <w:p w:rsidR="00A7534C" w:rsidRPr="00EF08C0" w:rsidRDefault="00F0228F">
            <w:pPr>
              <w:spacing w:before="145"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1</w:t>
            </w:r>
          </w:p>
        </w:tc>
        <w:tc>
          <w:tcPr>
            <w:tcW w:w="1136" w:type="dxa"/>
            <w:vAlign w:val="center"/>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2"/>
                <w:sz w:val="24"/>
              </w:rPr>
              <w:t>新鲜猪肝</w:t>
            </w:r>
          </w:p>
        </w:tc>
        <w:tc>
          <w:tcPr>
            <w:tcW w:w="6799" w:type="dxa"/>
            <w:vAlign w:val="center"/>
          </w:tcPr>
          <w:p w:rsidR="00A7534C" w:rsidRPr="00EF08C0" w:rsidRDefault="00F0228F">
            <w:pPr>
              <w:spacing w:before="108"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tcPr>
          <w:p w:rsidR="00A7534C" w:rsidRPr="00EF08C0" w:rsidRDefault="00F0228F">
            <w:pPr>
              <w:spacing w:before="145"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2</w:t>
            </w:r>
          </w:p>
        </w:tc>
        <w:tc>
          <w:tcPr>
            <w:tcW w:w="1136" w:type="dxa"/>
            <w:vAlign w:val="center"/>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3"/>
                <w:sz w:val="24"/>
              </w:rPr>
              <w:t>猪</w:t>
            </w:r>
            <w:r w:rsidRPr="00EF08C0">
              <w:rPr>
                <w:rFonts w:ascii="仿宋" w:eastAsia="仿宋" w:hAnsi="仿宋" w:cs="宋体" w:hint="eastAsia"/>
                <w:spacing w:val="-2"/>
                <w:sz w:val="24"/>
              </w:rPr>
              <w:t>肚</w:t>
            </w:r>
          </w:p>
        </w:tc>
        <w:tc>
          <w:tcPr>
            <w:tcW w:w="6799" w:type="dxa"/>
          </w:tcPr>
          <w:p w:rsidR="00A7534C" w:rsidRPr="00EF08C0" w:rsidRDefault="00F0228F">
            <w:pPr>
              <w:spacing w:before="108"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tcPr>
          <w:p w:rsidR="00A7534C" w:rsidRPr="00EF08C0" w:rsidRDefault="00F0228F">
            <w:pPr>
              <w:spacing w:before="146"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3</w:t>
            </w:r>
          </w:p>
        </w:tc>
        <w:tc>
          <w:tcPr>
            <w:tcW w:w="1136" w:type="dxa"/>
            <w:vAlign w:val="center"/>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2"/>
                <w:sz w:val="24"/>
              </w:rPr>
              <w:t>拆骨蹄髈</w:t>
            </w:r>
          </w:p>
        </w:tc>
        <w:tc>
          <w:tcPr>
            <w:tcW w:w="6799" w:type="dxa"/>
          </w:tcPr>
          <w:p w:rsidR="00A7534C" w:rsidRPr="00EF08C0" w:rsidRDefault="00F0228F">
            <w:pPr>
              <w:spacing w:before="108"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8"/>
          <w:jc w:val="center"/>
        </w:trPr>
        <w:tc>
          <w:tcPr>
            <w:tcW w:w="851" w:type="dxa"/>
          </w:tcPr>
          <w:p w:rsidR="00A7534C" w:rsidRPr="00EF08C0" w:rsidRDefault="00F0228F">
            <w:pPr>
              <w:spacing w:before="146"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4</w:t>
            </w:r>
          </w:p>
        </w:tc>
        <w:tc>
          <w:tcPr>
            <w:tcW w:w="1136" w:type="dxa"/>
            <w:vAlign w:val="center"/>
          </w:tcPr>
          <w:p w:rsidR="00A7534C" w:rsidRPr="00EF08C0" w:rsidRDefault="00F0228F">
            <w:pPr>
              <w:spacing w:before="110" w:line="420" w:lineRule="exact"/>
              <w:jc w:val="center"/>
              <w:rPr>
                <w:rFonts w:ascii="仿宋" w:eastAsia="仿宋" w:hAnsi="仿宋" w:cs="宋体"/>
                <w:sz w:val="24"/>
              </w:rPr>
            </w:pPr>
            <w:r w:rsidRPr="00EF08C0">
              <w:rPr>
                <w:rFonts w:ascii="仿宋" w:eastAsia="仿宋" w:hAnsi="仿宋" w:cs="宋体" w:hint="eastAsia"/>
                <w:spacing w:val="-3"/>
                <w:sz w:val="24"/>
              </w:rPr>
              <w:t>猪</w:t>
            </w:r>
            <w:r w:rsidRPr="00EF08C0">
              <w:rPr>
                <w:rFonts w:ascii="仿宋" w:eastAsia="仿宋" w:hAnsi="仿宋" w:cs="宋体" w:hint="eastAsia"/>
                <w:spacing w:val="-2"/>
                <w:sz w:val="24"/>
              </w:rPr>
              <w:t>舌头</w:t>
            </w:r>
          </w:p>
        </w:tc>
        <w:tc>
          <w:tcPr>
            <w:tcW w:w="6799" w:type="dxa"/>
          </w:tcPr>
          <w:p w:rsidR="00A7534C" w:rsidRPr="00EF08C0" w:rsidRDefault="00F0228F">
            <w:pPr>
              <w:spacing w:before="109"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tcPr>
          <w:p w:rsidR="00A7534C" w:rsidRPr="00EF08C0" w:rsidRDefault="00F0228F">
            <w:pPr>
              <w:spacing w:before="147"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5</w:t>
            </w:r>
          </w:p>
        </w:tc>
        <w:tc>
          <w:tcPr>
            <w:tcW w:w="1136" w:type="dxa"/>
            <w:vAlign w:val="center"/>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3"/>
                <w:sz w:val="24"/>
              </w:rPr>
              <w:t>猪</w:t>
            </w:r>
            <w:r w:rsidRPr="00EF08C0">
              <w:rPr>
                <w:rFonts w:ascii="仿宋" w:eastAsia="仿宋" w:hAnsi="仿宋" w:cs="宋体" w:hint="eastAsia"/>
                <w:spacing w:val="-2"/>
                <w:sz w:val="24"/>
              </w:rPr>
              <w:t>板油</w:t>
            </w:r>
          </w:p>
        </w:tc>
        <w:tc>
          <w:tcPr>
            <w:tcW w:w="6799" w:type="dxa"/>
          </w:tcPr>
          <w:p w:rsidR="00A7534C" w:rsidRPr="00EF08C0" w:rsidRDefault="00F0228F">
            <w:pPr>
              <w:spacing w:before="109"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tcPr>
          <w:p w:rsidR="00A7534C" w:rsidRPr="00EF08C0" w:rsidRDefault="00F0228F">
            <w:pPr>
              <w:spacing w:before="147"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6</w:t>
            </w:r>
          </w:p>
        </w:tc>
        <w:tc>
          <w:tcPr>
            <w:tcW w:w="1136" w:type="dxa"/>
            <w:vAlign w:val="center"/>
          </w:tcPr>
          <w:p w:rsidR="00A7534C" w:rsidRPr="00EF08C0" w:rsidRDefault="00F0228F">
            <w:pPr>
              <w:spacing w:before="110" w:line="420" w:lineRule="exact"/>
              <w:jc w:val="center"/>
              <w:rPr>
                <w:rFonts w:ascii="仿宋" w:eastAsia="仿宋" w:hAnsi="仿宋" w:cs="宋体"/>
                <w:sz w:val="24"/>
              </w:rPr>
            </w:pPr>
            <w:r w:rsidRPr="00EF08C0">
              <w:rPr>
                <w:rFonts w:ascii="仿宋" w:eastAsia="仿宋" w:hAnsi="仿宋" w:cs="宋体" w:hint="eastAsia"/>
                <w:spacing w:val="-5"/>
                <w:sz w:val="24"/>
              </w:rPr>
              <w:t>牛</w:t>
            </w:r>
            <w:r w:rsidRPr="00EF08C0">
              <w:rPr>
                <w:rFonts w:ascii="仿宋" w:eastAsia="仿宋" w:hAnsi="仿宋" w:cs="宋体" w:hint="eastAsia"/>
                <w:spacing w:val="-3"/>
                <w:sz w:val="24"/>
              </w:rPr>
              <w:t>腱</w:t>
            </w:r>
          </w:p>
        </w:tc>
        <w:tc>
          <w:tcPr>
            <w:tcW w:w="6799" w:type="dxa"/>
          </w:tcPr>
          <w:p w:rsidR="00A7534C" w:rsidRPr="00EF08C0" w:rsidRDefault="00F0228F">
            <w:pPr>
              <w:spacing w:before="109"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8"/>
          <w:jc w:val="center"/>
        </w:trPr>
        <w:tc>
          <w:tcPr>
            <w:tcW w:w="851" w:type="dxa"/>
          </w:tcPr>
          <w:p w:rsidR="00A7534C" w:rsidRPr="00EF08C0" w:rsidRDefault="00F0228F">
            <w:pPr>
              <w:spacing w:before="148"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7</w:t>
            </w:r>
          </w:p>
        </w:tc>
        <w:tc>
          <w:tcPr>
            <w:tcW w:w="1136" w:type="dxa"/>
            <w:vAlign w:val="center"/>
          </w:tcPr>
          <w:p w:rsidR="00A7534C" w:rsidRPr="00EF08C0" w:rsidRDefault="00F0228F">
            <w:pPr>
              <w:spacing w:before="110" w:line="420" w:lineRule="exact"/>
              <w:jc w:val="center"/>
              <w:rPr>
                <w:rFonts w:ascii="仿宋" w:eastAsia="仿宋" w:hAnsi="仿宋" w:cs="宋体"/>
                <w:sz w:val="24"/>
              </w:rPr>
            </w:pPr>
            <w:r w:rsidRPr="00EF08C0">
              <w:rPr>
                <w:rFonts w:ascii="仿宋" w:eastAsia="仿宋" w:hAnsi="仿宋" w:cs="宋体" w:hint="eastAsia"/>
                <w:spacing w:val="-5"/>
                <w:sz w:val="24"/>
              </w:rPr>
              <w:t>牛</w:t>
            </w:r>
            <w:r w:rsidRPr="00EF08C0">
              <w:rPr>
                <w:rFonts w:ascii="仿宋" w:eastAsia="仿宋" w:hAnsi="仿宋" w:cs="宋体" w:hint="eastAsia"/>
                <w:spacing w:val="-3"/>
                <w:sz w:val="24"/>
              </w:rPr>
              <w:t>腩</w:t>
            </w:r>
          </w:p>
        </w:tc>
        <w:tc>
          <w:tcPr>
            <w:tcW w:w="6799" w:type="dxa"/>
          </w:tcPr>
          <w:p w:rsidR="00A7534C" w:rsidRPr="00EF08C0" w:rsidRDefault="00F0228F">
            <w:pPr>
              <w:spacing w:before="110"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tcPr>
          <w:p w:rsidR="00A7534C" w:rsidRPr="00EF08C0" w:rsidRDefault="00F0228F">
            <w:pPr>
              <w:spacing w:before="148"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8</w:t>
            </w:r>
          </w:p>
        </w:tc>
        <w:tc>
          <w:tcPr>
            <w:tcW w:w="1136" w:type="dxa"/>
            <w:vAlign w:val="center"/>
          </w:tcPr>
          <w:p w:rsidR="00A7534C" w:rsidRPr="00EF08C0" w:rsidRDefault="00F0228F">
            <w:pPr>
              <w:spacing w:before="111" w:line="420" w:lineRule="exact"/>
              <w:jc w:val="center"/>
              <w:rPr>
                <w:rFonts w:ascii="仿宋" w:eastAsia="仿宋" w:hAnsi="仿宋" w:cs="宋体"/>
                <w:sz w:val="24"/>
              </w:rPr>
            </w:pPr>
            <w:r w:rsidRPr="00EF08C0">
              <w:rPr>
                <w:rFonts w:ascii="仿宋" w:eastAsia="仿宋" w:hAnsi="仿宋" w:cs="宋体" w:hint="eastAsia"/>
                <w:spacing w:val="-5"/>
                <w:sz w:val="24"/>
              </w:rPr>
              <w:t>牛</w:t>
            </w:r>
            <w:r w:rsidRPr="00EF08C0">
              <w:rPr>
                <w:rFonts w:ascii="仿宋" w:eastAsia="仿宋" w:hAnsi="仿宋" w:cs="宋体" w:hint="eastAsia"/>
                <w:spacing w:val="-3"/>
                <w:sz w:val="24"/>
              </w:rPr>
              <w:t>肚</w:t>
            </w:r>
          </w:p>
        </w:tc>
        <w:tc>
          <w:tcPr>
            <w:tcW w:w="6799" w:type="dxa"/>
          </w:tcPr>
          <w:p w:rsidR="00A7534C" w:rsidRPr="00EF08C0" w:rsidRDefault="00F0228F">
            <w:pPr>
              <w:spacing w:before="110"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59"/>
          <w:jc w:val="center"/>
        </w:trPr>
        <w:tc>
          <w:tcPr>
            <w:tcW w:w="851" w:type="dxa"/>
          </w:tcPr>
          <w:p w:rsidR="00A7534C" w:rsidRPr="00EF08C0" w:rsidRDefault="00F0228F">
            <w:pPr>
              <w:spacing w:before="148" w:line="420" w:lineRule="exact"/>
              <w:ind w:leftChars="-67" w:left="-9" w:hangingChars="59" w:hanging="132"/>
              <w:jc w:val="center"/>
              <w:rPr>
                <w:rFonts w:ascii="仿宋" w:eastAsia="仿宋" w:hAnsi="仿宋" w:cs="宋体"/>
                <w:sz w:val="24"/>
              </w:rPr>
            </w:pPr>
            <w:r w:rsidRPr="00EF08C0">
              <w:rPr>
                <w:rFonts w:ascii="仿宋" w:eastAsia="仿宋" w:hAnsi="仿宋" w:cs="宋体" w:hint="eastAsia"/>
                <w:spacing w:val="-8"/>
                <w:sz w:val="24"/>
              </w:rPr>
              <w:lastRenderedPageBreak/>
              <w:t>1</w:t>
            </w:r>
            <w:r w:rsidRPr="00EF08C0">
              <w:rPr>
                <w:rFonts w:ascii="仿宋" w:eastAsia="仿宋" w:hAnsi="仿宋" w:cs="宋体" w:hint="eastAsia"/>
                <w:spacing w:val="-6"/>
                <w:sz w:val="24"/>
              </w:rPr>
              <w:t>9</w:t>
            </w:r>
          </w:p>
        </w:tc>
        <w:tc>
          <w:tcPr>
            <w:tcW w:w="1136" w:type="dxa"/>
            <w:vAlign w:val="center"/>
          </w:tcPr>
          <w:p w:rsidR="00A7534C" w:rsidRPr="00EF08C0" w:rsidRDefault="00F0228F">
            <w:pPr>
              <w:spacing w:before="111" w:line="420" w:lineRule="exact"/>
              <w:jc w:val="center"/>
              <w:rPr>
                <w:rFonts w:ascii="仿宋" w:eastAsia="仿宋" w:hAnsi="仿宋" w:cs="宋体"/>
                <w:sz w:val="24"/>
              </w:rPr>
            </w:pPr>
            <w:r w:rsidRPr="00EF08C0">
              <w:rPr>
                <w:rFonts w:ascii="仿宋" w:eastAsia="仿宋" w:hAnsi="仿宋" w:cs="宋体" w:hint="eastAsia"/>
                <w:spacing w:val="-5"/>
                <w:sz w:val="24"/>
              </w:rPr>
              <w:t>牛</w:t>
            </w:r>
            <w:r w:rsidRPr="00EF08C0">
              <w:rPr>
                <w:rFonts w:ascii="仿宋" w:eastAsia="仿宋" w:hAnsi="仿宋" w:cs="宋体" w:hint="eastAsia"/>
                <w:spacing w:val="-3"/>
                <w:sz w:val="24"/>
              </w:rPr>
              <w:t>百叶</w:t>
            </w:r>
          </w:p>
        </w:tc>
        <w:tc>
          <w:tcPr>
            <w:tcW w:w="6799" w:type="dxa"/>
          </w:tcPr>
          <w:p w:rsidR="00A7534C" w:rsidRPr="00EF08C0" w:rsidRDefault="00F0228F">
            <w:pPr>
              <w:spacing w:before="110"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r w:rsidR="00EF08C0" w:rsidRPr="00EF08C0">
        <w:trPr>
          <w:trHeight w:val="464"/>
          <w:jc w:val="center"/>
        </w:trPr>
        <w:tc>
          <w:tcPr>
            <w:tcW w:w="851" w:type="dxa"/>
          </w:tcPr>
          <w:p w:rsidR="00A7534C" w:rsidRPr="00EF08C0" w:rsidRDefault="00F0228F">
            <w:pPr>
              <w:spacing w:before="149" w:line="420" w:lineRule="exact"/>
              <w:ind w:leftChars="-67" w:left="-4" w:hangingChars="59" w:hanging="137"/>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0</w:t>
            </w:r>
          </w:p>
        </w:tc>
        <w:tc>
          <w:tcPr>
            <w:tcW w:w="1136" w:type="dxa"/>
            <w:vAlign w:val="center"/>
          </w:tcPr>
          <w:p w:rsidR="00A7534C" w:rsidRPr="00EF08C0" w:rsidRDefault="00F0228F">
            <w:pPr>
              <w:spacing w:before="111" w:line="420" w:lineRule="exact"/>
              <w:jc w:val="center"/>
              <w:rPr>
                <w:rFonts w:ascii="仿宋" w:eastAsia="仿宋" w:hAnsi="仿宋" w:cs="宋体"/>
                <w:sz w:val="24"/>
              </w:rPr>
            </w:pPr>
            <w:r w:rsidRPr="00EF08C0">
              <w:rPr>
                <w:rFonts w:ascii="仿宋" w:eastAsia="仿宋" w:hAnsi="仿宋" w:cs="宋体" w:hint="eastAsia"/>
                <w:spacing w:val="-5"/>
                <w:sz w:val="24"/>
              </w:rPr>
              <w:t>羊</w:t>
            </w:r>
            <w:r w:rsidRPr="00EF08C0">
              <w:rPr>
                <w:rFonts w:ascii="仿宋" w:eastAsia="仿宋" w:hAnsi="仿宋" w:cs="宋体" w:hint="eastAsia"/>
                <w:spacing w:val="-4"/>
                <w:sz w:val="24"/>
              </w:rPr>
              <w:t>肉</w:t>
            </w:r>
          </w:p>
        </w:tc>
        <w:tc>
          <w:tcPr>
            <w:tcW w:w="6799" w:type="dxa"/>
          </w:tcPr>
          <w:p w:rsidR="00A7534C" w:rsidRPr="00EF08C0" w:rsidRDefault="00F0228F">
            <w:pPr>
              <w:spacing w:before="111" w:line="420" w:lineRule="exact"/>
              <w:ind w:left="115"/>
              <w:rPr>
                <w:rFonts w:ascii="仿宋" w:eastAsia="仿宋" w:hAnsi="仿宋" w:cs="宋体"/>
                <w:sz w:val="24"/>
              </w:rPr>
            </w:pPr>
            <w:r w:rsidRPr="00EF08C0">
              <w:rPr>
                <w:rFonts w:ascii="仿宋" w:eastAsia="仿宋" w:hAnsi="仿宋" w:cs="宋体" w:hint="eastAsia"/>
                <w:spacing w:val="-2"/>
                <w:sz w:val="24"/>
              </w:rPr>
              <w:t>按要求</w:t>
            </w:r>
            <w:r w:rsidRPr="00EF08C0">
              <w:rPr>
                <w:rFonts w:ascii="仿宋" w:eastAsia="仿宋" w:hAnsi="仿宋" w:cs="宋体" w:hint="eastAsia"/>
                <w:spacing w:val="-1"/>
                <w:sz w:val="24"/>
              </w:rPr>
              <w:t>免费加工</w:t>
            </w:r>
          </w:p>
        </w:tc>
      </w:tr>
    </w:tbl>
    <w:p w:rsidR="00A7534C" w:rsidRPr="00EF08C0" w:rsidRDefault="00F0228F" w:rsidP="007C11E1">
      <w:pPr>
        <w:spacing w:before="155" w:line="420" w:lineRule="exact"/>
        <w:outlineLvl w:val="0"/>
        <w:rPr>
          <w:rFonts w:ascii="仿宋" w:eastAsia="仿宋" w:hAnsi="仿宋" w:cs="宋体"/>
          <w:spacing w:val="-2"/>
          <w:sz w:val="24"/>
        </w:rPr>
      </w:pPr>
      <w:r w:rsidRPr="00EF08C0">
        <w:rPr>
          <w:rFonts w:ascii="仿宋" w:eastAsia="仿宋" w:hAnsi="仿宋" w:cs="宋体" w:hint="eastAsia"/>
          <w:spacing w:val="-2"/>
          <w:sz w:val="24"/>
        </w:rPr>
        <w:t>(</w:t>
      </w:r>
      <w:r w:rsidR="009D0488" w:rsidRPr="00EF08C0">
        <w:rPr>
          <w:rFonts w:ascii="仿宋" w:eastAsia="仿宋" w:hAnsi="仿宋" w:cs="宋体" w:hint="eastAsia"/>
          <w:spacing w:val="-2"/>
          <w:sz w:val="24"/>
        </w:rPr>
        <w:t>6</w:t>
      </w:r>
      <w:r w:rsidRPr="00EF08C0">
        <w:rPr>
          <w:rFonts w:ascii="仿宋" w:eastAsia="仿宋" w:hAnsi="仿宋" w:cs="宋体" w:hint="eastAsia"/>
          <w:spacing w:val="-2"/>
          <w:sz w:val="24"/>
        </w:rPr>
        <w:t>）水产</w:t>
      </w:r>
    </w:p>
    <w:tbl>
      <w:tblPr>
        <w:tblpPr w:leftFromText="180" w:rightFromText="180" w:vertAnchor="text" w:horzAnchor="page" w:tblpXSpec="center" w:tblpY="49"/>
        <w:tblOverlap w:val="never"/>
        <w:tblW w:w="892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90"/>
        <w:gridCol w:w="2415"/>
        <w:gridCol w:w="5523"/>
      </w:tblGrid>
      <w:tr w:rsidR="00EF08C0" w:rsidRPr="00EF08C0">
        <w:trPr>
          <w:trHeight w:val="711"/>
          <w:jc w:val="center"/>
        </w:trPr>
        <w:tc>
          <w:tcPr>
            <w:tcW w:w="990" w:type="dxa"/>
          </w:tcPr>
          <w:p w:rsidR="00A7534C" w:rsidRPr="00EF08C0" w:rsidRDefault="00F0228F">
            <w:pPr>
              <w:spacing w:before="96" w:line="420" w:lineRule="exact"/>
              <w:ind w:left="273"/>
              <w:rPr>
                <w:rFonts w:ascii="仿宋" w:eastAsia="仿宋" w:hAnsi="仿宋" w:cs="宋体"/>
                <w:sz w:val="24"/>
              </w:rPr>
            </w:pPr>
            <w:r w:rsidRPr="00EF08C0">
              <w:rPr>
                <w:rFonts w:ascii="仿宋" w:eastAsia="仿宋" w:hAnsi="仿宋" w:cs="宋体" w:hint="eastAsia"/>
                <w:spacing w:val="-3"/>
                <w:sz w:val="24"/>
              </w:rPr>
              <w:t>序</w:t>
            </w:r>
            <w:r w:rsidRPr="00EF08C0">
              <w:rPr>
                <w:rFonts w:ascii="仿宋" w:eastAsia="仿宋" w:hAnsi="仿宋" w:cs="宋体" w:hint="eastAsia"/>
                <w:spacing w:val="-2"/>
                <w:sz w:val="24"/>
              </w:rPr>
              <w:t>号</w:t>
            </w:r>
          </w:p>
        </w:tc>
        <w:tc>
          <w:tcPr>
            <w:tcW w:w="2415" w:type="dxa"/>
          </w:tcPr>
          <w:p w:rsidR="00A7534C" w:rsidRPr="00EF08C0" w:rsidRDefault="00F0228F">
            <w:pPr>
              <w:spacing w:before="97" w:line="420" w:lineRule="exact"/>
              <w:jc w:val="center"/>
              <w:rPr>
                <w:rFonts w:ascii="仿宋" w:eastAsia="仿宋" w:hAnsi="仿宋" w:cs="宋体"/>
                <w:sz w:val="24"/>
              </w:rPr>
            </w:pPr>
            <w:r w:rsidRPr="00EF08C0">
              <w:rPr>
                <w:rFonts w:ascii="仿宋" w:eastAsia="仿宋" w:hAnsi="仿宋" w:cs="宋体" w:hint="eastAsia"/>
                <w:spacing w:val="-4"/>
                <w:sz w:val="24"/>
              </w:rPr>
              <w:t>名</w:t>
            </w:r>
            <w:r w:rsidRPr="00EF08C0">
              <w:rPr>
                <w:rFonts w:ascii="仿宋" w:eastAsia="仿宋" w:hAnsi="仿宋" w:cs="宋体" w:hint="eastAsia"/>
                <w:spacing w:val="-3"/>
                <w:sz w:val="24"/>
              </w:rPr>
              <w:t>称</w:t>
            </w:r>
          </w:p>
        </w:tc>
        <w:tc>
          <w:tcPr>
            <w:tcW w:w="5523" w:type="dxa"/>
          </w:tcPr>
          <w:p w:rsidR="00A7534C" w:rsidRPr="00EF08C0" w:rsidRDefault="00F0228F">
            <w:pPr>
              <w:spacing w:before="133" w:line="420" w:lineRule="exact"/>
              <w:jc w:val="center"/>
              <w:rPr>
                <w:rFonts w:ascii="仿宋" w:eastAsia="仿宋" w:hAnsi="仿宋" w:cs="宋体"/>
                <w:sz w:val="24"/>
              </w:rPr>
            </w:pPr>
            <w:r w:rsidRPr="00EF08C0">
              <w:rPr>
                <w:rFonts w:ascii="仿宋" w:eastAsia="仿宋" w:hAnsi="仿宋" w:cs="宋体" w:hint="eastAsia"/>
                <w:spacing w:val="-4"/>
                <w:sz w:val="24"/>
              </w:rPr>
              <w:t>规</w:t>
            </w:r>
            <w:r w:rsidRPr="00EF08C0">
              <w:rPr>
                <w:rFonts w:ascii="仿宋" w:eastAsia="仿宋" w:hAnsi="仿宋" w:cs="宋体" w:hint="eastAsia"/>
                <w:spacing w:val="-2"/>
                <w:sz w:val="24"/>
              </w:rPr>
              <w:t>格</w:t>
            </w:r>
          </w:p>
        </w:tc>
      </w:tr>
      <w:tr w:rsidR="00EF08C0" w:rsidRPr="00EF08C0">
        <w:trPr>
          <w:trHeight w:val="428"/>
          <w:jc w:val="center"/>
        </w:trPr>
        <w:tc>
          <w:tcPr>
            <w:tcW w:w="990" w:type="dxa"/>
          </w:tcPr>
          <w:p w:rsidR="00A7534C" w:rsidRPr="00EF08C0" w:rsidRDefault="00F0228F">
            <w:pPr>
              <w:spacing w:before="166" w:line="420" w:lineRule="exact"/>
              <w:ind w:left="472"/>
              <w:rPr>
                <w:rFonts w:ascii="仿宋" w:eastAsia="仿宋" w:hAnsi="仿宋" w:cs="宋体"/>
                <w:sz w:val="24"/>
              </w:rPr>
            </w:pPr>
            <w:r w:rsidRPr="00EF08C0">
              <w:rPr>
                <w:rFonts w:ascii="仿宋" w:eastAsia="仿宋" w:hAnsi="仿宋" w:cs="宋体" w:hint="eastAsia"/>
                <w:sz w:val="24"/>
              </w:rPr>
              <w:t>1</w:t>
            </w:r>
          </w:p>
        </w:tc>
        <w:tc>
          <w:tcPr>
            <w:tcW w:w="2415" w:type="dxa"/>
          </w:tcPr>
          <w:p w:rsidR="00A7534C" w:rsidRPr="00EF08C0" w:rsidRDefault="00F0228F">
            <w:pPr>
              <w:spacing w:before="129" w:line="420" w:lineRule="exact"/>
              <w:jc w:val="center"/>
              <w:rPr>
                <w:rFonts w:ascii="仿宋" w:eastAsia="仿宋" w:hAnsi="仿宋" w:cs="宋体"/>
                <w:sz w:val="24"/>
              </w:rPr>
            </w:pPr>
            <w:r w:rsidRPr="00EF08C0">
              <w:rPr>
                <w:rFonts w:ascii="仿宋" w:eastAsia="仿宋" w:hAnsi="仿宋" w:cs="宋体" w:hint="eastAsia"/>
                <w:spacing w:val="-4"/>
                <w:sz w:val="24"/>
              </w:rPr>
              <w:t>活</w:t>
            </w:r>
            <w:r w:rsidRPr="00EF08C0">
              <w:rPr>
                <w:rFonts w:ascii="仿宋" w:eastAsia="仿宋" w:hAnsi="仿宋" w:cs="宋体" w:hint="eastAsia"/>
                <w:spacing w:val="-2"/>
                <w:sz w:val="24"/>
              </w:rPr>
              <w:t>白鲢鱼</w:t>
            </w:r>
          </w:p>
        </w:tc>
        <w:tc>
          <w:tcPr>
            <w:tcW w:w="5523" w:type="dxa"/>
          </w:tcPr>
          <w:p w:rsidR="00A7534C" w:rsidRPr="00EF08C0" w:rsidRDefault="00F0228F">
            <w:pPr>
              <w:spacing w:before="129" w:line="420" w:lineRule="exact"/>
              <w:jc w:val="center"/>
              <w:rPr>
                <w:rFonts w:ascii="仿宋" w:eastAsia="仿宋" w:hAnsi="仿宋" w:cs="宋体"/>
                <w:sz w:val="24"/>
              </w:rPr>
            </w:pPr>
            <w:r w:rsidRPr="00EF08C0">
              <w:rPr>
                <w:rFonts w:ascii="仿宋" w:eastAsia="仿宋" w:hAnsi="仿宋" w:cs="宋体" w:hint="eastAsia"/>
                <w:spacing w:val="-2"/>
                <w:sz w:val="24"/>
              </w:rPr>
              <w:t>二斤以上/</w:t>
            </w:r>
            <w:r w:rsidRPr="00EF08C0">
              <w:rPr>
                <w:rFonts w:ascii="仿宋" w:eastAsia="仿宋" w:hAnsi="仿宋" w:cs="宋体" w:hint="eastAsia"/>
                <w:spacing w:val="-1"/>
                <w:sz w:val="24"/>
              </w:rPr>
              <w:t>条</w:t>
            </w:r>
          </w:p>
        </w:tc>
      </w:tr>
      <w:tr w:rsidR="00EF08C0" w:rsidRPr="00EF08C0">
        <w:trPr>
          <w:trHeight w:val="459"/>
          <w:jc w:val="center"/>
        </w:trPr>
        <w:tc>
          <w:tcPr>
            <w:tcW w:w="990" w:type="dxa"/>
          </w:tcPr>
          <w:p w:rsidR="00A7534C" w:rsidRPr="00EF08C0" w:rsidRDefault="00F0228F">
            <w:pPr>
              <w:spacing w:before="169" w:line="420" w:lineRule="exact"/>
              <w:ind w:left="457"/>
              <w:rPr>
                <w:rFonts w:ascii="仿宋" w:eastAsia="仿宋" w:hAnsi="仿宋" w:cs="宋体"/>
                <w:sz w:val="24"/>
              </w:rPr>
            </w:pPr>
            <w:r w:rsidRPr="00EF08C0">
              <w:rPr>
                <w:rFonts w:ascii="仿宋" w:eastAsia="仿宋" w:hAnsi="仿宋" w:cs="宋体" w:hint="eastAsia"/>
                <w:sz w:val="24"/>
              </w:rPr>
              <w:t>2</w:t>
            </w:r>
          </w:p>
        </w:tc>
        <w:tc>
          <w:tcPr>
            <w:tcW w:w="2415" w:type="dxa"/>
          </w:tcPr>
          <w:p w:rsidR="00A7534C" w:rsidRPr="00EF08C0" w:rsidRDefault="00F0228F">
            <w:pPr>
              <w:spacing w:before="132" w:line="420" w:lineRule="exact"/>
              <w:jc w:val="center"/>
              <w:rPr>
                <w:rFonts w:ascii="仿宋" w:eastAsia="仿宋" w:hAnsi="仿宋" w:cs="宋体"/>
                <w:sz w:val="24"/>
              </w:rPr>
            </w:pPr>
            <w:r w:rsidRPr="00EF08C0">
              <w:rPr>
                <w:rFonts w:ascii="仿宋" w:eastAsia="仿宋" w:hAnsi="仿宋" w:cs="宋体" w:hint="eastAsia"/>
                <w:spacing w:val="-4"/>
                <w:sz w:val="24"/>
              </w:rPr>
              <w:t>活</w:t>
            </w:r>
            <w:r w:rsidRPr="00EF08C0">
              <w:rPr>
                <w:rFonts w:ascii="仿宋" w:eastAsia="仿宋" w:hAnsi="仿宋" w:cs="宋体" w:hint="eastAsia"/>
                <w:spacing w:val="-2"/>
                <w:sz w:val="24"/>
              </w:rPr>
              <w:t>花鲢鱼</w:t>
            </w:r>
          </w:p>
        </w:tc>
        <w:tc>
          <w:tcPr>
            <w:tcW w:w="5523" w:type="dxa"/>
          </w:tcPr>
          <w:p w:rsidR="00A7534C" w:rsidRPr="00EF08C0" w:rsidRDefault="00F0228F">
            <w:pPr>
              <w:spacing w:before="132" w:line="420" w:lineRule="exact"/>
              <w:jc w:val="center"/>
              <w:rPr>
                <w:rFonts w:ascii="仿宋" w:eastAsia="仿宋" w:hAnsi="仿宋" w:cs="宋体"/>
                <w:sz w:val="24"/>
              </w:rPr>
            </w:pPr>
            <w:r w:rsidRPr="00EF08C0">
              <w:rPr>
                <w:rFonts w:ascii="仿宋" w:eastAsia="仿宋" w:hAnsi="仿宋" w:cs="宋体" w:hint="eastAsia"/>
                <w:spacing w:val="-2"/>
                <w:sz w:val="24"/>
              </w:rPr>
              <w:t>二斤以上/</w:t>
            </w:r>
            <w:r w:rsidRPr="00EF08C0">
              <w:rPr>
                <w:rFonts w:ascii="仿宋" w:eastAsia="仿宋" w:hAnsi="仿宋" w:cs="宋体" w:hint="eastAsia"/>
                <w:spacing w:val="-1"/>
                <w:sz w:val="24"/>
              </w:rPr>
              <w:t>条</w:t>
            </w:r>
          </w:p>
        </w:tc>
      </w:tr>
      <w:tr w:rsidR="00EF08C0" w:rsidRPr="00EF08C0">
        <w:trPr>
          <w:trHeight w:val="459"/>
          <w:jc w:val="center"/>
        </w:trPr>
        <w:tc>
          <w:tcPr>
            <w:tcW w:w="990" w:type="dxa"/>
          </w:tcPr>
          <w:p w:rsidR="00A7534C" w:rsidRPr="00EF08C0" w:rsidRDefault="00F0228F">
            <w:pPr>
              <w:spacing w:before="168" w:line="420" w:lineRule="exact"/>
              <w:ind w:left="459"/>
              <w:rPr>
                <w:rFonts w:ascii="仿宋" w:eastAsia="仿宋" w:hAnsi="仿宋" w:cs="宋体"/>
                <w:sz w:val="24"/>
              </w:rPr>
            </w:pPr>
            <w:r w:rsidRPr="00EF08C0">
              <w:rPr>
                <w:rFonts w:ascii="仿宋" w:eastAsia="仿宋" w:hAnsi="仿宋" w:cs="宋体" w:hint="eastAsia"/>
                <w:sz w:val="24"/>
              </w:rPr>
              <w:t>3</w:t>
            </w:r>
          </w:p>
        </w:tc>
        <w:tc>
          <w:tcPr>
            <w:tcW w:w="2415" w:type="dxa"/>
          </w:tcPr>
          <w:p w:rsidR="00A7534C" w:rsidRPr="00EF08C0" w:rsidRDefault="00F0228F">
            <w:pPr>
              <w:spacing w:before="131" w:line="420" w:lineRule="exact"/>
              <w:jc w:val="center"/>
              <w:rPr>
                <w:rFonts w:ascii="仿宋" w:eastAsia="仿宋" w:hAnsi="仿宋" w:cs="宋体"/>
                <w:sz w:val="24"/>
              </w:rPr>
            </w:pPr>
            <w:r w:rsidRPr="00EF08C0">
              <w:rPr>
                <w:rFonts w:ascii="仿宋" w:eastAsia="仿宋" w:hAnsi="仿宋" w:cs="宋体" w:hint="eastAsia"/>
                <w:spacing w:val="-3"/>
                <w:sz w:val="24"/>
              </w:rPr>
              <w:t>活鳊鱼</w:t>
            </w:r>
          </w:p>
        </w:tc>
        <w:tc>
          <w:tcPr>
            <w:tcW w:w="5523" w:type="dxa"/>
          </w:tcPr>
          <w:p w:rsidR="00A7534C" w:rsidRPr="00EF08C0" w:rsidRDefault="00F0228F">
            <w:pPr>
              <w:spacing w:before="131" w:line="420" w:lineRule="exact"/>
              <w:jc w:val="center"/>
              <w:rPr>
                <w:rFonts w:ascii="仿宋" w:eastAsia="仿宋" w:hAnsi="仿宋" w:cs="宋体"/>
                <w:sz w:val="24"/>
              </w:rPr>
            </w:pPr>
            <w:r w:rsidRPr="00EF08C0">
              <w:rPr>
                <w:rFonts w:ascii="仿宋" w:eastAsia="仿宋" w:hAnsi="仿宋" w:cs="宋体" w:hint="eastAsia"/>
                <w:spacing w:val="-2"/>
                <w:sz w:val="24"/>
              </w:rPr>
              <w:t>六两以上</w:t>
            </w:r>
            <w:r w:rsidRPr="00EF08C0">
              <w:rPr>
                <w:rFonts w:ascii="仿宋" w:eastAsia="仿宋" w:hAnsi="仿宋" w:cs="宋体" w:hint="eastAsia"/>
                <w:spacing w:val="-1"/>
                <w:sz w:val="24"/>
              </w:rPr>
              <w:t>/条</w:t>
            </w:r>
          </w:p>
        </w:tc>
      </w:tr>
      <w:tr w:rsidR="00EF08C0" w:rsidRPr="00EF08C0">
        <w:trPr>
          <w:trHeight w:val="457"/>
          <w:jc w:val="center"/>
        </w:trPr>
        <w:tc>
          <w:tcPr>
            <w:tcW w:w="990" w:type="dxa"/>
          </w:tcPr>
          <w:p w:rsidR="00A7534C" w:rsidRPr="00EF08C0" w:rsidRDefault="00F0228F">
            <w:pPr>
              <w:spacing w:before="169" w:line="420" w:lineRule="exact"/>
              <w:ind w:left="453"/>
              <w:rPr>
                <w:rFonts w:ascii="仿宋" w:eastAsia="仿宋" w:hAnsi="仿宋" w:cs="宋体"/>
                <w:sz w:val="24"/>
              </w:rPr>
            </w:pPr>
            <w:r w:rsidRPr="00EF08C0">
              <w:rPr>
                <w:rFonts w:ascii="仿宋" w:eastAsia="仿宋" w:hAnsi="仿宋" w:cs="宋体" w:hint="eastAsia"/>
                <w:sz w:val="24"/>
              </w:rPr>
              <w:t>4</w:t>
            </w:r>
          </w:p>
        </w:tc>
        <w:tc>
          <w:tcPr>
            <w:tcW w:w="2415" w:type="dxa"/>
          </w:tcPr>
          <w:p w:rsidR="00A7534C" w:rsidRPr="00EF08C0" w:rsidRDefault="00F0228F">
            <w:pPr>
              <w:spacing w:before="131" w:line="420" w:lineRule="exact"/>
              <w:jc w:val="center"/>
              <w:rPr>
                <w:rFonts w:ascii="仿宋" w:eastAsia="仿宋" w:hAnsi="仿宋" w:cs="宋体"/>
                <w:sz w:val="24"/>
              </w:rPr>
            </w:pPr>
            <w:r w:rsidRPr="00EF08C0">
              <w:rPr>
                <w:rFonts w:ascii="仿宋" w:eastAsia="仿宋" w:hAnsi="仿宋" w:cs="宋体" w:hint="eastAsia"/>
                <w:spacing w:val="-3"/>
                <w:sz w:val="24"/>
              </w:rPr>
              <w:t>活鲫鱼</w:t>
            </w:r>
          </w:p>
        </w:tc>
        <w:tc>
          <w:tcPr>
            <w:tcW w:w="5523" w:type="dxa"/>
          </w:tcPr>
          <w:p w:rsidR="00A7534C" w:rsidRPr="00EF08C0" w:rsidRDefault="00F0228F">
            <w:pPr>
              <w:spacing w:before="131" w:line="420" w:lineRule="exact"/>
              <w:jc w:val="center"/>
              <w:rPr>
                <w:rFonts w:ascii="仿宋" w:eastAsia="仿宋" w:hAnsi="仿宋" w:cs="宋体"/>
                <w:sz w:val="24"/>
              </w:rPr>
            </w:pPr>
            <w:r w:rsidRPr="00EF08C0">
              <w:rPr>
                <w:rFonts w:ascii="仿宋" w:eastAsia="仿宋" w:hAnsi="仿宋" w:cs="宋体" w:hint="eastAsia"/>
                <w:spacing w:val="-2"/>
                <w:sz w:val="24"/>
              </w:rPr>
              <w:t>八两以上/</w:t>
            </w:r>
            <w:r w:rsidRPr="00EF08C0">
              <w:rPr>
                <w:rFonts w:ascii="仿宋" w:eastAsia="仿宋" w:hAnsi="仿宋" w:cs="宋体" w:hint="eastAsia"/>
                <w:spacing w:val="-1"/>
                <w:sz w:val="24"/>
              </w:rPr>
              <w:t>条</w:t>
            </w:r>
          </w:p>
        </w:tc>
      </w:tr>
      <w:tr w:rsidR="00EF08C0" w:rsidRPr="00EF08C0">
        <w:trPr>
          <w:trHeight w:val="463"/>
          <w:jc w:val="center"/>
        </w:trPr>
        <w:tc>
          <w:tcPr>
            <w:tcW w:w="990" w:type="dxa"/>
          </w:tcPr>
          <w:p w:rsidR="00A7534C" w:rsidRPr="00EF08C0" w:rsidRDefault="00F0228F">
            <w:pPr>
              <w:spacing w:before="173" w:line="420" w:lineRule="exact"/>
              <w:ind w:left="459"/>
              <w:rPr>
                <w:rFonts w:ascii="仿宋" w:eastAsia="仿宋" w:hAnsi="仿宋" w:cs="宋体"/>
                <w:sz w:val="24"/>
              </w:rPr>
            </w:pPr>
            <w:r w:rsidRPr="00EF08C0">
              <w:rPr>
                <w:rFonts w:ascii="仿宋" w:eastAsia="仿宋" w:hAnsi="仿宋" w:cs="宋体" w:hint="eastAsia"/>
                <w:sz w:val="24"/>
              </w:rPr>
              <w:t>5</w:t>
            </w:r>
          </w:p>
        </w:tc>
        <w:tc>
          <w:tcPr>
            <w:tcW w:w="2415" w:type="dxa"/>
          </w:tcPr>
          <w:p w:rsidR="00A7534C" w:rsidRPr="00EF08C0" w:rsidRDefault="00F0228F">
            <w:pPr>
              <w:spacing w:before="134" w:line="420" w:lineRule="exact"/>
              <w:jc w:val="center"/>
              <w:rPr>
                <w:rFonts w:ascii="仿宋" w:eastAsia="仿宋" w:hAnsi="仿宋" w:cs="宋体"/>
                <w:sz w:val="24"/>
              </w:rPr>
            </w:pPr>
            <w:r w:rsidRPr="00EF08C0">
              <w:rPr>
                <w:rFonts w:ascii="仿宋" w:eastAsia="仿宋" w:hAnsi="仿宋" w:cs="宋体" w:hint="eastAsia"/>
                <w:spacing w:val="-3"/>
                <w:sz w:val="24"/>
              </w:rPr>
              <w:t>活草鱼</w:t>
            </w:r>
          </w:p>
        </w:tc>
        <w:tc>
          <w:tcPr>
            <w:tcW w:w="5523" w:type="dxa"/>
          </w:tcPr>
          <w:p w:rsidR="00A7534C" w:rsidRPr="00EF08C0" w:rsidRDefault="00F0228F">
            <w:pPr>
              <w:spacing w:before="134" w:line="420" w:lineRule="exact"/>
              <w:jc w:val="center"/>
              <w:rPr>
                <w:rFonts w:ascii="仿宋" w:eastAsia="仿宋" w:hAnsi="仿宋" w:cs="宋体"/>
                <w:sz w:val="24"/>
              </w:rPr>
            </w:pPr>
            <w:r w:rsidRPr="00EF08C0">
              <w:rPr>
                <w:rFonts w:ascii="仿宋" w:eastAsia="仿宋" w:hAnsi="仿宋" w:cs="宋体" w:hint="eastAsia"/>
                <w:spacing w:val="-2"/>
                <w:sz w:val="24"/>
              </w:rPr>
              <w:t>二斤以上/</w:t>
            </w:r>
            <w:r w:rsidRPr="00EF08C0">
              <w:rPr>
                <w:rFonts w:ascii="仿宋" w:eastAsia="仿宋" w:hAnsi="仿宋" w:cs="宋体" w:hint="eastAsia"/>
                <w:spacing w:val="-1"/>
                <w:sz w:val="24"/>
              </w:rPr>
              <w:t>条</w:t>
            </w:r>
          </w:p>
        </w:tc>
      </w:tr>
      <w:tr w:rsidR="00EF08C0" w:rsidRPr="00EF08C0">
        <w:trPr>
          <w:trHeight w:val="463"/>
          <w:jc w:val="center"/>
        </w:trPr>
        <w:tc>
          <w:tcPr>
            <w:tcW w:w="990" w:type="dxa"/>
          </w:tcPr>
          <w:p w:rsidR="00A7534C" w:rsidRPr="00EF08C0" w:rsidRDefault="00F0228F">
            <w:pPr>
              <w:spacing w:before="171" w:line="420" w:lineRule="exact"/>
              <w:ind w:left="456"/>
              <w:rPr>
                <w:rFonts w:ascii="仿宋" w:eastAsia="仿宋" w:hAnsi="仿宋" w:cs="宋体"/>
                <w:sz w:val="24"/>
              </w:rPr>
            </w:pPr>
            <w:r w:rsidRPr="00EF08C0">
              <w:rPr>
                <w:rFonts w:ascii="仿宋" w:eastAsia="仿宋" w:hAnsi="仿宋" w:cs="宋体" w:hint="eastAsia"/>
                <w:sz w:val="24"/>
              </w:rPr>
              <w:t>6</w:t>
            </w:r>
          </w:p>
        </w:tc>
        <w:tc>
          <w:tcPr>
            <w:tcW w:w="2415" w:type="dxa"/>
          </w:tcPr>
          <w:p w:rsidR="00A7534C" w:rsidRPr="00EF08C0" w:rsidRDefault="00F0228F">
            <w:pPr>
              <w:spacing w:before="134" w:line="420" w:lineRule="exact"/>
              <w:jc w:val="center"/>
              <w:rPr>
                <w:rFonts w:ascii="仿宋" w:eastAsia="仿宋" w:hAnsi="仿宋" w:cs="宋体"/>
                <w:sz w:val="24"/>
              </w:rPr>
            </w:pPr>
            <w:r w:rsidRPr="00EF08C0">
              <w:rPr>
                <w:rFonts w:ascii="仿宋" w:eastAsia="仿宋" w:hAnsi="仿宋" w:cs="宋体" w:hint="eastAsia"/>
                <w:spacing w:val="-2"/>
                <w:sz w:val="24"/>
              </w:rPr>
              <w:t>冰鲜带鱼</w:t>
            </w:r>
          </w:p>
        </w:tc>
        <w:tc>
          <w:tcPr>
            <w:tcW w:w="5523" w:type="dxa"/>
          </w:tcPr>
          <w:p w:rsidR="00A7534C" w:rsidRPr="00EF08C0" w:rsidRDefault="00F0228F">
            <w:pPr>
              <w:spacing w:before="134" w:line="420" w:lineRule="exact"/>
              <w:jc w:val="center"/>
              <w:rPr>
                <w:rFonts w:ascii="仿宋" w:eastAsia="仿宋" w:hAnsi="仿宋" w:cs="宋体"/>
                <w:sz w:val="24"/>
              </w:rPr>
            </w:pPr>
            <w:r w:rsidRPr="00EF08C0">
              <w:rPr>
                <w:rFonts w:ascii="仿宋" w:eastAsia="仿宋" w:hAnsi="仿宋" w:cs="宋体" w:hint="eastAsia"/>
                <w:spacing w:val="-6"/>
                <w:sz w:val="24"/>
              </w:rPr>
              <w:t>四两以上</w:t>
            </w:r>
          </w:p>
        </w:tc>
      </w:tr>
      <w:tr w:rsidR="00EF08C0" w:rsidRPr="00EF08C0">
        <w:trPr>
          <w:trHeight w:val="463"/>
          <w:jc w:val="center"/>
        </w:trPr>
        <w:tc>
          <w:tcPr>
            <w:tcW w:w="990" w:type="dxa"/>
          </w:tcPr>
          <w:p w:rsidR="00A7534C" w:rsidRPr="00EF08C0" w:rsidRDefault="00F0228F">
            <w:pPr>
              <w:spacing w:before="165" w:line="420" w:lineRule="exact"/>
              <w:ind w:left="455"/>
              <w:rPr>
                <w:rFonts w:ascii="仿宋" w:eastAsia="仿宋" w:hAnsi="仿宋" w:cs="宋体"/>
                <w:sz w:val="24"/>
              </w:rPr>
            </w:pPr>
            <w:r w:rsidRPr="00EF08C0">
              <w:rPr>
                <w:rFonts w:ascii="仿宋" w:eastAsia="仿宋" w:hAnsi="仿宋" w:cs="宋体" w:hint="eastAsia"/>
                <w:sz w:val="24"/>
              </w:rPr>
              <w:t>8</w:t>
            </w:r>
          </w:p>
        </w:tc>
        <w:tc>
          <w:tcPr>
            <w:tcW w:w="2415" w:type="dxa"/>
          </w:tcPr>
          <w:p w:rsidR="00A7534C" w:rsidRPr="00EF08C0" w:rsidRDefault="00F0228F">
            <w:pPr>
              <w:spacing w:before="128" w:line="420" w:lineRule="exact"/>
              <w:jc w:val="center"/>
              <w:rPr>
                <w:rFonts w:ascii="仿宋" w:eastAsia="仿宋" w:hAnsi="仿宋" w:cs="宋体"/>
                <w:sz w:val="24"/>
              </w:rPr>
            </w:pPr>
            <w:r w:rsidRPr="00EF08C0">
              <w:rPr>
                <w:rFonts w:ascii="仿宋" w:eastAsia="仿宋" w:hAnsi="仿宋" w:cs="宋体" w:hint="eastAsia"/>
                <w:spacing w:val="-5"/>
                <w:sz w:val="24"/>
              </w:rPr>
              <w:t>小</w:t>
            </w:r>
            <w:r w:rsidRPr="00EF08C0">
              <w:rPr>
                <w:rFonts w:ascii="仿宋" w:eastAsia="仿宋" w:hAnsi="仿宋" w:cs="宋体" w:hint="eastAsia"/>
                <w:spacing w:val="-3"/>
                <w:sz w:val="24"/>
              </w:rPr>
              <w:t>黄鱼</w:t>
            </w:r>
          </w:p>
        </w:tc>
        <w:tc>
          <w:tcPr>
            <w:tcW w:w="5523" w:type="dxa"/>
          </w:tcPr>
          <w:p w:rsidR="00A7534C" w:rsidRPr="00EF08C0" w:rsidRDefault="00F0228F">
            <w:pPr>
              <w:spacing w:before="128" w:line="420" w:lineRule="exact"/>
              <w:jc w:val="center"/>
              <w:rPr>
                <w:rFonts w:ascii="仿宋" w:eastAsia="仿宋" w:hAnsi="仿宋" w:cs="宋体"/>
                <w:sz w:val="24"/>
              </w:rPr>
            </w:pPr>
            <w:r w:rsidRPr="00EF08C0">
              <w:rPr>
                <w:rFonts w:ascii="仿宋" w:eastAsia="仿宋" w:hAnsi="仿宋" w:cs="宋体" w:hint="eastAsia"/>
                <w:spacing w:val="-4"/>
                <w:sz w:val="24"/>
              </w:rPr>
              <w:t>约</w:t>
            </w:r>
            <w:r w:rsidRPr="00EF08C0">
              <w:rPr>
                <w:rFonts w:ascii="仿宋" w:eastAsia="仿宋" w:hAnsi="仿宋" w:cs="宋体" w:hint="eastAsia"/>
                <w:spacing w:val="-2"/>
                <w:sz w:val="24"/>
              </w:rPr>
              <w:t>三两/条</w:t>
            </w:r>
          </w:p>
        </w:tc>
      </w:tr>
      <w:tr w:rsidR="00EF08C0" w:rsidRPr="00EF08C0">
        <w:trPr>
          <w:trHeight w:val="463"/>
          <w:jc w:val="center"/>
        </w:trPr>
        <w:tc>
          <w:tcPr>
            <w:tcW w:w="990" w:type="dxa"/>
          </w:tcPr>
          <w:p w:rsidR="00A7534C" w:rsidRPr="00EF08C0" w:rsidRDefault="00F0228F">
            <w:pPr>
              <w:spacing w:before="130" w:line="420" w:lineRule="exact"/>
              <w:ind w:left="455"/>
              <w:rPr>
                <w:rFonts w:ascii="仿宋" w:eastAsia="仿宋" w:hAnsi="仿宋" w:cs="宋体"/>
                <w:sz w:val="24"/>
              </w:rPr>
            </w:pPr>
            <w:r w:rsidRPr="00EF08C0">
              <w:rPr>
                <w:rFonts w:ascii="仿宋" w:eastAsia="仿宋" w:hAnsi="仿宋" w:cs="宋体" w:hint="eastAsia"/>
                <w:sz w:val="24"/>
              </w:rPr>
              <w:t>9</w:t>
            </w:r>
          </w:p>
        </w:tc>
        <w:tc>
          <w:tcPr>
            <w:tcW w:w="2415" w:type="dxa"/>
          </w:tcPr>
          <w:p w:rsidR="00A7534C" w:rsidRPr="00EF08C0" w:rsidRDefault="00F0228F">
            <w:pPr>
              <w:spacing w:before="92" w:line="420" w:lineRule="exact"/>
              <w:jc w:val="center"/>
              <w:rPr>
                <w:rFonts w:ascii="仿宋" w:eastAsia="仿宋" w:hAnsi="仿宋" w:cs="宋体"/>
                <w:sz w:val="24"/>
              </w:rPr>
            </w:pPr>
            <w:r w:rsidRPr="00EF08C0">
              <w:rPr>
                <w:rFonts w:ascii="仿宋" w:eastAsia="仿宋" w:hAnsi="仿宋" w:cs="宋体" w:hint="eastAsia"/>
                <w:spacing w:val="-3"/>
                <w:sz w:val="24"/>
              </w:rPr>
              <w:t>鮸</w:t>
            </w:r>
            <w:r w:rsidRPr="00EF08C0">
              <w:rPr>
                <w:rFonts w:ascii="仿宋" w:eastAsia="仿宋" w:hAnsi="仿宋" w:cs="宋体" w:hint="eastAsia"/>
                <w:spacing w:val="-2"/>
                <w:sz w:val="24"/>
              </w:rPr>
              <w:t>鱼</w:t>
            </w:r>
          </w:p>
        </w:tc>
        <w:tc>
          <w:tcPr>
            <w:tcW w:w="5523" w:type="dxa"/>
          </w:tcPr>
          <w:p w:rsidR="00A7534C" w:rsidRPr="00EF08C0" w:rsidRDefault="00F0228F">
            <w:pPr>
              <w:spacing w:before="93" w:line="420" w:lineRule="exact"/>
              <w:jc w:val="center"/>
              <w:rPr>
                <w:rFonts w:ascii="仿宋" w:eastAsia="仿宋" w:hAnsi="仿宋" w:cs="宋体"/>
                <w:sz w:val="24"/>
              </w:rPr>
            </w:pPr>
            <w:r w:rsidRPr="00EF08C0">
              <w:rPr>
                <w:rFonts w:ascii="仿宋" w:eastAsia="仿宋" w:hAnsi="仿宋" w:cs="宋体" w:hint="eastAsia"/>
                <w:spacing w:val="-4"/>
                <w:sz w:val="24"/>
              </w:rPr>
              <w:t>约</w:t>
            </w:r>
            <w:r w:rsidRPr="00EF08C0">
              <w:rPr>
                <w:rFonts w:ascii="仿宋" w:eastAsia="仿宋" w:hAnsi="仿宋" w:cs="宋体" w:hint="eastAsia"/>
                <w:spacing w:val="-2"/>
                <w:sz w:val="24"/>
              </w:rPr>
              <w:t>四两/条</w:t>
            </w:r>
          </w:p>
        </w:tc>
      </w:tr>
      <w:tr w:rsidR="00EF08C0" w:rsidRPr="00EF08C0">
        <w:trPr>
          <w:trHeight w:val="463"/>
          <w:jc w:val="center"/>
        </w:trPr>
        <w:tc>
          <w:tcPr>
            <w:tcW w:w="990" w:type="dxa"/>
          </w:tcPr>
          <w:p w:rsidR="00A7534C" w:rsidRPr="00EF08C0" w:rsidRDefault="00F0228F">
            <w:pPr>
              <w:spacing w:before="131" w:line="420" w:lineRule="exact"/>
              <w:ind w:left="412"/>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0</w:t>
            </w:r>
          </w:p>
        </w:tc>
        <w:tc>
          <w:tcPr>
            <w:tcW w:w="2415" w:type="dxa"/>
          </w:tcPr>
          <w:p w:rsidR="00A7534C" w:rsidRPr="00EF08C0" w:rsidRDefault="00F0228F">
            <w:pPr>
              <w:spacing w:before="94" w:line="420" w:lineRule="exact"/>
              <w:jc w:val="center"/>
              <w:rPr>
                <w:rFonts w:ascii="仿宋" w:eastAsia="仿宋" w:hAnsi="仿宋" w:cs="宋体"/>
                <w:sz w:val="24"/>
              </w:rPr>
            </w:pPr>
            <w:r w:rsidRPr="00EF08C0">
              <w:rPr>
                <w:rFonts w:ascii="仿宋" w:eastAsia="仿宋" w:hAnsi="仿宋" w:cs="宋体" w:hint="eastAsia"/>
                <w:spacing w:val="-4"/>
                <w:sz w:val="24"/>
              </w:rPr>
              <w:t>黑鱼</w:t>
            </w:r>
          </w:p>
        </w:tc>
        <w:tc>
          <w:tcPr>
            <w:tcW w:w="5523" w:type="dxa"/>
          </w:tcPr>
          <w:p w:rsidR="00A7534C" w:rsidRPr="00EF08C0" w:rsidRDefault="00F0228F">
            <w:pPr>
              <w:spacing w:before="94" w:line="420" w:lineRule="exact"/>
              <w:jc w:val="center"/>
              <w:rPr>
                <w:rFonts w:ascii="仿宋" w:eastAsia="仿宋" w:hAnsi="仿宋" w:cs="宋体"/>
                <w:sz w:val="24"/>
              </w:rPr>
            </w:pPr>
            <w:r w:rsidRPr="00EF08C0">
              <w:rPr>
                <w:rFonts w:ascii="仿宋" w:eastAsia="仿宋" w:hAnsi="仿宋" w:cs="宋体" w:hint="eastAsia"/>
                <w:spacing w:val="-12"/>
                <w:sz w:val="24"/>
              </w:rPr>
              <w:t>1</w:t>
            </w:r>
            <w:r w:rsidRPr="00EF08C0">
              <w:rPr>
                <w:rFonts w:ascii="仿宋" w:eastAsia="仿宋" w:hAnsi="仿宋" w:cs="宋体" w:hint="eastAsia"/>
                <w:spacing w:val="-9"/>
                <w:sz w:val="24"/>
              </w:rPr>
              <w:t xml:space="preserve">.5 </w:t>
            </w:r>
            <w:proofErr w:type="gramStart"/>
            <w:r w:rsidRPr="00EF08C0">
              <w:rPr>
                <w:rFonts w:ascii="仿宋" w:eastAsia="仿宋" w:hAnsi="仿宋" w:cs="宋体" w:hint="eastAsia"/>
                <w:spacing w:val="-9"/>
                <w:sz w:val="24"/>
              </w:rPr>
              <w:t>斤以上</w:t>
            </w:r>
            <w:proofErr w:type="gramEnd"/>
            <w:r w:rsidRPr="00EF08C0">
              <w:rPr>
                <w:rFonts w:ascii="仿宋" w:eastAsia="仿宋" w:hAnsi="仿宋" w:cs="宋体" w:hint="eastAsia"/>
                <w:spacing w:val="-9"/>
                <w:sz w:val="24"/>
              </w:rPr>
              <w:t>/条</w:t>
            </w:r>
          </w:p>
        </w:tc>
      </w:tr>
      <w:tr w:rsidR="00EF08C0" w:rsidRPr="00EF08C0">
        <w:trPr>
          <w:trHeight w:val="463"/>
          <w:jc w:val="center"/>
        </w:trPr>
        <w:tc>
          <w:tcPr>
            <w:tcW w:w="990" w:type="dxa"/>
          </w:tcPr>
          <w:p w:rsidR="00A7534C" w:rsidRPr="00EF08C0" w:rsidRDefault="00F0228F">
            <w:pPr>
              <w:spacing w:before="130" w:line="420" w:lineRule="exact"/>
              <w:ind w:left="412"/>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1</w:t>
            </w:r>
          </w:p>
        </w:tc>
        <w:tc>
          <w:tcPr>
            <w:tcW w:w="2415" w:type="dxa"/>
          </w:tcPr>
          <w:p w:rsidR="00A7534C" w:rsidRPr="00EF08C0" w:rsidRDefault="00F0228F">
            <w:pPr>
              <w:spacing w:before="94" w:line="420" w:lineRule="exact"/>
              <w:jc w:val="center"/>
              <w:rPr>
                <w:rFonts w:ascii="仿宋" w:eastAsia="仿宋" w:hAnsi="仿宋" w:cs="宋体"/>
                <w:sz w:val="24"/>
              </w:rPr>
            </w:pPr>
            <w:r w:rsidRPr="00EF08C0">
              <w:rPr>
                <w:rFonts w:ascii="仿宋" w:eastAsia="仿宋" w:hAnsi="仿宋" w:cs="宋体" w:hint="eastAsia"/>
                <w:spacing w:val="-3"/>
                <w:sz w:val="24"/>
              </w:rPr>
              <w:t>活河虾</w:t>
            </w:r>
          </w:p>
        </w:tc>
        <w:tc>
          <w:tcPr>
            <w:tcW w:w="5523" w:type="dxa"/>
          </w:tcPr>
          <w:p w:rsidR="00A7534C" w:rsidRPr="00EF08C0" w:rsidRDefault="00F0228F">
            <w:pPr>
              <w:spacing w:before="94" w:line="420" w:lineRule="exact"/>
              <w:jc w:val="center"/>
              <w:rPr>
                <w:rFonts w:ascii="仿宋" w:eastAsia="仿宋" w:hAnsi="仿宋" w:cs="宋体"/>
                <w:sz w:val="24"/>
              </w:rPr>
            </w:pPr>
            <w:r w:rsidRPr="00EF08C0">
              <w:rPr>
                <w:rFonts w:ascii="仿宋" w:eastAsia="仿宋" w:hAnsi="仿宋" w:cs="宋体" w:hint="eastAsia"/>
                <w:spacing w:val="-14"/>
                <w:sz w:val="24"/>
              </w:rPr>
              <w:t>每</w:t>
            </w:r>
            <w:r w:rsidRPr="00EF08C0">
              <w:rPr>
                <w:rFonts w:ascii="仿宋" w:eastAsia="仿宋" w:hAnsi="仿宋" w:cs="宋体" w:hint="eastAsia"/>
                <w:spacing w:val="-13"/>
                <w:sz w:val="24"/>
              </w:rPr>
              <w:t xml:space="preserve">公斤 80 </w:t>
            </w:r>
            <w:proofErr w:type="gramStart"/>
            <w:r w:rsidRPr="00EF08C0">
              <w:rPr>
                <w:rFonts w:ascii="仿宋" w:eastAsia="仿宋" w:hAnsi="仿宋" w:cs="宋体" w:hint="eastAsia"/>
                <w:spacing w:val="-13"/>
                <w:sz w:val="24"/>
              </w:rPr>
              <w:t>只内</w:t>
            </w:r>
            <w:proofErr w:type="gramEnd"/>
          </w:p>
        </w:tc>
      </w:tr>
      <w:tr w:rsidR="00EF08C0" w:rsidRPr="00EF08C0">
        <w:trPr>
          <w:trHeight w:val="463"/>
          <w:jc w:val="center"/>
        </w:trPr>
        <w:tc>
          <w:tcPr>
            <w:tcW w:w="990" w:type="dxa"/>
          </w:tcPr>
          <w:p w:rsidR="00A7534C" w:rsidRPr="00EF08C0" w:rsidRDefault="00F0228F">
            <w:pPr>
              <w:spacing w:before="131" w:line="420" w:lineRule="exact"/>
              <w:ind w:left="412"/>
              <w:rPr>
                <w:rFonts w:ascii="仿宋" w:eastAsia="仿宋" w:hAnsi="仿宋" w:cs="宋体"/>
                <w:sz w:val="24"/>
              </w:rPr>
            </w:pPr>
            <w:r w:rsidRPr="00EF08C0">
              <w:rPr>
                <w:rFonts w:ascii="仿宋" w:eastAsia="仿宋" w:hAnsi="仿宋" w:cs="宋体" w:hint="eastAsia"/>
                <w:spacing w:val="-8"/>
                <w:sz w:val="24"/>
              </w:rPr>
              <w:t>12</w:t>
            </w:r>
          </w:p>
        </w:tc>
        <w:tc>
          <w:tcPr>
            <w:tcW w:w="2415" w:type="dxa"/>
          </w:tcPr>
          <w:p w:rsidR="00A7534C" w:rsidRPr="00EF08C0" w:rsidRDefault="00F0228F">
            <w:pPr>
              <w:spacing w:before="94" w:line="420" w:lineRule="exact"/>
              <w:jc w:val="center"/>
              <w:rPr>
                <w:rFonts w:ascii="仿宋" w:eastAsia="仿宋" w:hAnsi="仿宋" w:cs="宋体"/>
                <w:sz w:val="24"/>
              </w:rPr>
            </w:pPr>
            <w:r w:rsidRPr="00EF08C0">
              <w:rPr>
                <w:rFonts w:ascii="仿宋" w:eastAsia="仿宋" w:hAnsi="仿宋" w:cs="宋体" w:hint="eastAsia"/>
                <w:spacing w:val="-3"/>
                <w:sz w:val="24"/>
              </w:rPr>
              <w:t>活鲈鱼</w:t>
            </w:r>
          </w:p>
        </w:tc>
        <w:tc>
          <w:tcPr>
            <w:tcW w:w="5523" w:type="dxa"/>
          </w:tcPr>
          <w:p w:rsidR="00A7534C" w:rsidRPr="00EF08C0" w:rsidRDefault="00F0228F">
            <w:pPr>
              <w:spacing w:before="94" w:line="420" w:lineRule="exact"/>
              <w:jc w:val="center"/>
              <w:rPr>
                <w:rFonts w:ascii="仿宋" w:eastAsia="仿宋" w:hAnsi="仿宋" w:cs="宋体"/>
                <w:sz w:val="24"/>
              </w:rPr>
            </w:pPr>
            <w:r w:rsidRPr="00EF08C0">
              <w:rPr>
                <w:rFonts w:ascii="仿宋" w:eastAsia="仿宋" w:hAnsi="仿宋" w:cs="宋体" w:hint="eastAsia"/>
                <w:spacing w:val="-18"/>
                <w:sz w:val="24"/>
              </w:rPr>
              <w:t>1</w:t>
            </w:r>
            <w:r w:rsidRPr="00EF08C0">
              <w:rPr>
                <w:rFonts w:ascii="仿宋" w:eastAsia="仿宋" w:hAnsi="仿宋" w:cs="宋体" w:hint="eastAsia"/>
                <w:spacing w:val="-16"/>
                <w:sz w:val="24"/>
              </w:rPr>
              <w:t xml:space="preserve"> </w:t>
            </w:r>
            <w:proofErr w:type="gramStart"/>
            <w:r w:rsidRPr="00EF08C0">
              <w:rPr>
                <w:rFonts w:ascii="仿宋" w:eastAsia="仿宋" w:hAnsi="仿宋" w:cs="宋体" w:hint="eastAsia"/>
                <w:spacing w:val="-16"/>
                <w:sz w:val="24"/>
              </w:rPr>
              <w:t>斤以上</w:t>
            </w:r>
            <w:proofErr w:type="gramEnd"/>
          </w:p>
        </w:tc>
      </w:tr>
      <w:tr w:rsidR="00EF08C0" w:rsidRPr="00EF08C0">
        <w:trPr>
          <w:trHeight w:val="724"/>
          <w:jc w:val="center"/>
        </w:trPr>
        <w:tc>
          <w:tcPr>
            <w:tcW w:w="990" w:type="dxa"/>
          </w:tcPr>
          <w:p w:rsidR="00A7534C" w:rsidRPr="00EF08C0" w:rsidRDefault="00F0228F">
            <w:pPr>
              <w:spacing w:before="132" w:line="420" w:lineRule="exact"/>
              <w:ind w:left="412"/>
              <w:rPr>
                <w:rFonts w:ascii="仿宋" w:eastAsia="仿宋" w:hAnsi="仿宋" w:cs="宋体"/>
                <w:sz w:val="24"/>
              </w:rPr>
            </w:pPr>
            <w:r w:rsidRPr="00EF08C0">
              <w:rPr>
                <w:rFonts w:ascii="仿宋" w:eastAsia="仿宋" w:hAnsi="仿宋" w:cs="宋体" w:hint="eastAsia"/>
                <w:spacing w:val="-8"/>
                <w:sz w:val="24"/>
              </w:rPr>
              <w:t>13</w:t>
            </w:r>
          </w:p>
        </w:tc>
        <w:tc>
          <w:tcPr>
            <w:tcW w:w="2415" w:type="dxa"/>
          </w:tcPr>
          <w:p w:rsidR="00A7534C" w:rsidRPr="00EF08C0" w:rsidRDefault="00F0228F">
            <w:pPr>
              <w:spacing w:before="95" w:line="420" w:lineRule="exact"/>
              <w:jc w:val="center"/>
              <w:rPr>
                <w:rFonts w:ascii="仿宋" w:eastAsia="仿宋" w:hAnsi="仿宋" w:cs="宋体"/>
                <w:sz w:val="24"/>
              </w:rPr>
            </w:pPr>
            <w:r w:rsidRPr="00EF08C0">
              <w:rPr>
                <w:rFonts w:ascii="仿宋" w:eastAsia="仿宋" w:hAnsi="仿宋" w:cs="宋体" w:hint="eastAsia"/>
                <w:spacing w:val="-11"/>
                <w:sz w:val="24"/>
              </w:rPr>
              <w:t>甲</w:t>
            </w:r>
            <w:r w:rsidRPr="00EF08C0">
              <w:rPr>
                <w:rFonts w:ascii="仿宋" w:eastAsia="仿宋" w:hAnsi="仿宋" w:cs="宋体" w:hint="eastAsia"/>
                <w:spacing w:val="-10"/>
                <w:sz w:val="24"/>
              </w:rPr>
              <w:t>鱼</w:t>
            </w:r>
          </w:p>
        </w:tc>
        <w:tc>
          <w:tcPr>
            <w:tcW w:w="5523" w:type="dxa"/>
          </w:tcPr>
          <w:p w:rsidR="00A7534C" w:rsidRPr="00EF08C0" w:rsidRDefault="00F0228F">
            <w:pPr>
              <w:spacing w:before="95" w:line="420" w:lineRule="exact"/>
              <w:jc w:val="center"/>
              <w:rPr>
                <w:rFonts w:ascii="仿宋" w:eastAsia="仿宋" w:hAnsi="仿宋" w:cs="宋体"/>
                <w:sz w:val="24"/>
              </w:rPr>
            </w:pPr>
            <w:r w:rsidRPr="00EF08C0">
              <w:rPr>
                <w:rFonts w:ascii="仿宋" w:eastAsia="仿宋" w:hAnsi="仿宋" w:cs="宋体" w:hint="eastAsia"/>
                <w:spacing w:val="-18"/>
                <w:sz w:val="24"/>
              </w:rPr>
              <w:t>1</w:t>
            </w:r>
            <w:r w:rsidRPr="00EF08C0">
              <w:rPr>
                <w:rFonts w:ascii="仿宋" w:eastAsia="仿宋" w:hAnsi="仿宋" w:cs="宋体" w:hint="eastAsia"/>
                <w:spacing w:val="-16"/>
                <w:sz w:val="24"/>
              </w:rPr>
              <w:t xml:space="preserve"> </w:t>
            </w:r>
            <w:proofErr w:type="gramStart"/>
            <w:r w:rsidRPr="00EF08C0">
              <w:rPr>
                <w:rFonts w:ascii="仿宋" w:eastAsia="仿宋" w:hAnsi="仿宋" w:cs="宋体" w:hint="eastAsia"/>
                <w:spacing w:val="-16"/>
                <w:sz w:val="24"/>
              </w:rPr>
              <w:t>斤以上</w:t>
            </w:r>
            <w:proofErr w:type="gramEnd"/>
          </w:p>
        </w:tc>
      </w:tr>
    </w:tbl>
    <w:p w:rsidR="00A7534C" w:rsidRPr="00EF08C0" w:rsidRDefault="00F0228F" w:rsidP="007C11E1">
      <w:pPr>
        <w:spacing w:before="155" w:line="420" w:lineRule="exact"/>
        <w:outlineLvl w:val="0"/>
        <w:rPr>
          <w:rFonts w:ascii="仿宋" w:eastAsia="仿宋" w:hAnsi="仿宋" w:cs="宋体"/>
          <w:sz w:val="24"/>
        </w:rPr>
      </w:pPr>
      <w:r w:rsidRPr="00EF08C0">
        <w:rPr>
          <w:rFonts w:ascii="仿宋" w:eastAsia="仿宋" w:hAnsi="仿宋" w:cs="宋体" w:hint="eastAsia"/>
          <w:spacing w:val="-2"/>
          <w:sz w:val="24"/>
        </w:rPr>
        <w:t>(</w:t>
      </w:r>
      <w:r w:rsidR="009D0488" w:rsidRPr="00EF08C0">
        <w:rPr>
          <w:rFonts w:ascii="仿宋" w:eastAsia="仿宋" w:hAnsi="仿宋" w:cs="宋体" w:hint="eastAsia"/>
          <w:spacing w:val="-2"/>
          <w:sz w:val="24"/>
        </w:rPr>
        <w:t>7</w:t>
      </w:r>
      <w:r w:rsidRPr="00EF08C0">
        <w:rPr>
          <w:rFonts w:ascii="仿宋" w:eastAsia="仿宋" w:hAnsi="仿宋" w:cs="宋体" w:hint="eastAsia"/>
          <w:spacing w:val="-2"/>
          <w:sz w:val="24"/>
        </w:rPr>
        <w:t>）冻品</w:t>
      </w:r>
      <w:r w:rsidRPr="00EF08C0">
        <w:rPr>
          <w:rFonts w:ascii="仿宋" w:eastAsia="仿宋" w:hAnsi="仿宋" w:cs="宋体" w:hint="eastAsia"/>
          <w:spacing w:val="-1"/>
          <w:sz w:val="24"/>
        </w:rPr>
        <w:t>类</w:t>
      </w:r>
    </w:p>
    <w:tbl>
      <w:tblPr>
        <w:tblW w:w="897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07"/>
        <w:gridCol w:w="2313"/>
        <w:gridCol w:w="1353"/>
        <w:gridCol w:w="4401"/>
      </w:tblGrid>
      <w:tr w:rsidR="00EF08C0" w:rsidRPr="00EF08C0">
        <w:trPr>
          <w:trHeight w:val="464"/>
        </w:trPr>
        <w:tc>
          <w:tcPr>
            <w:tcW w:w="907" w:type="dxa"/>
          </w:tcPr>
          <w:p w:rsidR="00A7534C" w:rsidRPr="00EF08C0" w:rsidRDefault="00F0228F">
            <w:pPr>
              <w:spacing w:before="72" w:line="420" w:lineRule="exact"/>
              <w:jc w:val="center"/>
              <w:rPr>
                <w:rFonts w:ascii="仿宋" w:eastAsia="仿宋" w:hAnsi="仿宋" w:cs="宋体"/>
                <w:sz w:val="24"/>
              </w:rPr>
            </w:pPr>
            <w:r w:rsidRPr="00EF08C0">
              <w:rPr>
                <w:rFonts w:ascii="仿宋" w:eastAsia="仿宋" w:hAnsi="仿宋" w:cs="宋体" w:hint="eastAsia"/>
                <w:spacing w:val="-3"/>
                <w:sz w:val="24"/>
              </w:rPr>
              <w:t>序</w:t>
            </w:r>
            <w:r w:rsidRPr="00EF08C0">
              <w:rPr>
                <w:rFonts w:ascii="仿宋" w:eastAsia="仿宋" w:hAnsi="仿宋" w:cs="宋体" w:hint="eastAsia"/>
                <w:spacing w:val="-2"/>
                <w:sz w:val="24"/>
              </w:rPr>
              <w:t>号</w:t>
            </w:r>
          </w:p>
        </w:tc>
        <w:tc>
          <w:tcPr>
            <w:tcW w:w="2313" w:type="dxa"/>
          </w:tcPr>
          <w:p w:rsidR="00A7534C" w:rsidRPr="00EF08C0" w:rsidRDefault="00F0228F">
            <w:pPr>
              <w:spacing w:before="73" w:line="420" w:lineRule="exact"/>
              <w:ind w:left="805"/>
              <w:rPr>
                <w:rFonts w:ascii="仿宋" w:eastAsia="仿宋" w:hAnsi="仿宋" w:cs="宋体"/>
                <w:sz w:val="24"/>
              </w:rPr>
            </w:pPr>
            <w:r w:rsidRPr="00EF08C0">
              <w:rPr>
                <w:rFonts w:ascii="仿宋" w:eastAsia="仿宋" w:hAnsi="仿宋" w:cs="宋体" w:hint="eastAsia"/>
                <w:spacing w:val="-4"/>
                <w:sz w:val="24"/>
              </w:rPr>
              <w:t>名</w:t>
            </w:r>
            <w:r w:rsidRPr="00EF08C0">
              <w:rPr>
                <w:rFonts w:ascii="仿宋" w:eastAsia="仿宋" w:hAnsi="仿宋" w:cs="宋体" w:hint="eastAsia"/>
                <w:spacing w:val="-3"/>
                <w:sz w:val="24"/>
              </w:rPr>
              <w:t>称</w:t>
            </w:r>
          </w:p>
        </w:tc>
        <w:tc>
          <w:tcPr>
            <w:tcW w:w="1353" w:type="dxa"/>
          </w:tcPr>
          <w:p w:rsidR="00A7534C" w:rsidRPr="00EF08C0" w:rsidRDefault="00F0228F">
            <w:pPr>
              <w:spacing w:before="73" w:line="420" w:lineRule="exact"/>
              <w:jc w:val="center"/>
              <w:rPr>
                <w:rFonts w:ascii="仿宋" w:eastAsia="仿宋" w:hAnsi="仿宋" w:cs="宋体"/>
                <w:sz w:val="24"/>
              </w:rPr>
            </w:pPr>
            <w:r w:rsidRPr="00EF08C0">
              <w:rPr>
                <w:rFonts w:ascii="仿宋" w:eastAsia="仿宋" w:hAnsi="仿宋" w:cs="宋体" w:hint="eastAsia"/>
                <w:spacing w:val="-3"/>
                <w:sz w:val="24"/>
              </w:rPr>
              <w:t>单位</w:t>
            </w:r>
          </w:p>
        </w:tc>
        <w:tc>
          <w:tcPr>
            <w:tcW w:w="4401" w:type="dxa"/>
          </w:tcPr>
          <w:p w:rsidR="00A7534C" w:rsidRPr="00EF08C0" w:rsidRDefault="00F0228F">
            <w:pPr>
              <w:spacing w:before="73" w:line="420" w:lineRule="exact"/>
              <w:ind w:left="1406"/>
              <w:rPr>
                <w:rFonts w:ascii="仿宋" w:eastAsia="仿宋" w:hAnsi="仿宋" w:cs="宋体"/>
                <w:sz w:val="24"/>
              </w:rPr>
            </w:pPr>
            <w:r w:rsidRPr="00EF08C0">
              <w:rPr>
                <w:rFonts w:ascii="仿宋" w:eastAsia="仿宋" w:hAnsi="仿宋" w:cs="宋体" w:hint="eastAsia"/>
                <w:spacing w:val="-8"/>
                <w:sz w:val="24"/>
              </w:rPr>
              <w:t>品</w:t>
            </w:r>
            <w:r w:rsidRPr="00EF08C0">
              <w:rPr>
                <w:rFonts w:ascii="仿宋" w:eastAsia="仿宋" w:hAnsi="仿宋" w:cs="宋体" w:hint="eastAsia"/>
                <w:spacing w:val="-4"/>
                <w:sz w:val="24"/>
              </w:rPr>
              <w:t>牌及要求</w:t>
            </w:r>
          </w:p>
        </w:tc>
      </w:tr>
      <w:tr w:rsidR="00EF08C0" w:rsidRPr="00EF08C0">
        <w:trPr>
          <w:trHeight w:val="459"/>
        </w:trPr>
        <w:tc>
          <w:tcPr>
            <w:tcW w:w="907" w:type="dxa"/>
          </w:tcPr>
          <w:p w:rsidR="00A7534C" w:rsidRPr="00EF08C0" w:rsidRDefault="00F0228F">
            <w:pPr>
              <w:spacing w:before="103" w:line="420" w:lineRule="exact"/>
              <w:jc w:val="center"/>
              <w:rPr>
                <w:rFonts w:ascii="仿宋" w:eastAsia="仿宋" w:hAnsi="仿宋" w:cs="宋体"/>
                <w:sz w:val="24"/>
              </w:rPr>
            </w:pPr>
            <w:r w:rsidRPr="00EF08C0">
              <w:rPr>
                <w:rFonts w:ascii="仿宋" w:eastAsia="仿宋" w:hAnsi="仿宋" w:cs="宋体" w:hint="eastAsia"/>
                <w:sz w:val="24"/>
              </w:rPr>
              <w:t>1</w:t>
            </w:r>
          </w:p>
        </w:tc>
        <w:tc>
          <w:tcPr>
            <w:tcW w:w="2313" w:type="dxa"/>
          </w:tcPr>
          <w:p w:rsidR="00A7534C" w:rsidRPr="00EF08C0" w:rsidRDefault="00F0228F">
            <w:pPr>
              <w:spacing w:before="67"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鱼丸</w:t>
            </w:r>
          </w:p>
        </w:tc>
        <w:tc>
          <w:tcPr>
            <w:tcW w:w="1353" w:type="dxa"/>
          </w:tcPr>
          <w:p w:rsidR="00A7534C" w:rsidRPr="00EF08C0" w:rsidRDefault="00F0228F">
            <w:pPr>
              <w:spacing w:before="67"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7"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8"/>
        </w:trPr>
        <w:tc>
          <w:tcPr>
            <w:tcW w:w="907" w:type="dxa"/>
          </w:tcPr>
          <w:p w:rsidR="00A7534C" w:rsidRPr="00EF08C0" w:rsidRDefault="00F0228F">
            <w:pPr>
              <w:spacing w:before="105" w:line="420" w:lineRule="exact"/>
              <w:jc w:val="center"/>
              <w:rPr>
                <w:rFonts w:ascii="仿宋" w:eastAsia="仿宋" w:hAnsi="仿宋" w:cs="宋体"/>
                <w:sz w:val="24"/>
              </w:rPr>
            </w:pPr>
            <w:r w:rsidRPr="00EF08C0">
              <w:rPr>
                <w:rFonts w:ascii="仿宋" w:eastAsia="仿宋" w:hAnsi="仿宋" w:cs="宋体" w:hint="eastAsia"/>
                <w:sz w:val="24"/>
              </w:rPr>
              <w:t>2</w:t>
            </w:r>
          </w:p>
        </w:tc>
        <w:tc>
          <w:tcPr>
            <w:tcW w:w="2313" w:type="dxa"/>
          </w:tcPr>
          <w:p w:rsidR="00A7534C" w:rsidRPr="00EF08C0" w:rsidRDefault="00F0228F">
            <w:pPr>
              <w:spacing w:before="67" w:line="420" w:lineRule="exact"/>
              <w:ind w:left="802"/>
              <w:rPr>
                <w:rFonts w:ascii="仿宋" w:eastAsia="仿宋" w:hAnsi="仿宋" w:cs="宋体"/>
                <w:sz w:val="24"/>
              </w:rPr>
            </w:pPr>
            <w:r w:rsidRPr="00EF08C0">
              <w:rPr>
                <w:rFonts w:ascii="仿宋" w:eastAsia="仿宋" w:hAnsi="仿宋" w:cs="宋体" w:hint="eastAsia"/>
                <w:spacing w:val="-3"/>
                <w:sz w:val="24"/>
              </w:rPr>
              <w:t>虾</w:t>
            </w:r>
            <w:r w:rsidRPr="00EF08C0">
              <w:rPr>
                <w:rFonts w:ascii="仿宋" w:eastAsia="仿宋" w:hAnsi="仿宋" w:cs="宋体" w:hint="eastAsia"/>
                <w:spacing w:val="-2"/>
                <w:sz w:val="24"/>
              </w:rPr>
              <w:t>丸</w:t>
            </w:r>
          </w:p>
        </w:tc>
        <w:tc>
          <w:tcPr>
            <w:tcW w:w="1353" w:type="dxa"/>
          </w:tcPr>
          <w:p w:rsidR="00A7534C" w:rsidRPr="00EF08C0" w:rsidRDefault="00F0228F">
            <w:pPr>
              <w:spacing w:before="68"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8"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6" w:line="420" w:lineRule="exact"/>
              <w:jc w:val="center"/>
              <w:rPr>
                <w:rFonts w:ascii="仿宋" w:eastAsia="仿宋" w:hAnsi="仿宋" w:cs="宋体"/>
                <w:sz w:val="24"/>
              </w:rPr>
            </w:pPr>
            <w:r w:rsidRPr="00EF08C0">
              <w:rPr>
                <w:rFonts w:ascii="仿宋" w:eastAsia="仿宋" w:hAnsi="仿宋" w:cs="宋体" w:hint="eastAsia"/>
                <w:sz w:val="24"/>
              </w:rPr>
              <w:t>3</w:t>
            </w:r>
          </w:p>
        </w:tc>
        <w:tc>
          <w:tcPr>
            <w:tcW w:w="2313" w:type="dxa"/>
          </w:tcPr>
          <w:p w:rsidR="00A7534C" w:rsidRPr="00EF08C0" w:rsidRDefault="00F0228F">
            <w:pPr>
              <w:spacing w:before="36" w:line="420" w:lineRule="exact"/>
              <w:ind w:left="562"/>
              <w:rPr>
                <w:rFonts w:ascii="仿宋" w:eastAsia="仿宋" w:hAnsi="仿宋" w:cs="宋体"/>
                <w:sz w:val="24"/>
              </w:rPr>
            </w:pPr>
            <w:proofErr w:type="gramStart"/>
            <w:r w:rsidRPr="00EF08C0">
              <w:rPr>
                <w:rFonts w:ascii="仿宋" w:eastAsia="仿宋" w:hAnsi="仿宋" w:cs="宋体" w:hint="eastAsia"/>
                <w:spacing w:val="-2"/>
                <w:sz w:val="24"/>
              </w:rPr>
              <w:t>冻八爪</w:t>
            </w:r>
            <w:proofErr w:type="gramEnd"/>
            <w:r w:rsidRPr="00EF08C0">
              <w:rPr>
                <w:rFonts w:ascii="仿宋" w:eastAsia="仿宋" w:hAnsi="仿宋" w:cs="宋体" w:hint="eastAsia"/>
                <w:spacing w:val="-2"/>
                <w:sz w:val="24"/>
              </w:rPr>
              <w:t>鱼</w:t>
            </w:r>
          </w:p>
        </w:tc>
        <w:tc>
          <w:tcPr>
            <w:tcW w:w="1353" w:type="dxa"/>
          </w:tcPr>
          <w:p w:rsidR="00A7534C" w:rsidRPr="00EF08C0" w:rsidRDefault="00F0228F">
            <w:pPr>
              <w:spacing w:before="69"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9"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6" w:line="420" w:lineRule="exact"/>
              <w:jc w:val="center"/>
              <w:rPr>
                <w:rFonts w:ascii="仿宋" w:eastAsia="仿宋" w:hAnsi="仿宋" w:cs="宋体"/>
                <w:sz w:val="24"/>
              </w:rPr>
            </w:pPr>
            <w:r w:rsidRPr="00EF08C0">
              <w:rPr>
                <w:rFonts w:ascii="仿宋" w:eastAsia="仿宋" w:hAnsi="仿宋" w:cs="宋体" w:hint="eastAsia"/>
                <w:sz w:val="24"/>
              </w:rPr>
              <w:lastRenderedPageBreak/>
              <w:t>4</w:t>
            </w:r>
          </w:p>
        </w:tc>
        <w:tc>
          <w:tcPr>
            <w:tcW w:w="2313" w:type="dxa"/>
          </w:tcPr>
          <w:p w:rsidR="00A7534C" w:rsidRPr="00EF08C0" w:rsidRDefault="00F0228F">
            <w:pPr>
              <w:spacing w:before="36"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虾仁</w:t>
            </w:r>
          </w:p>
        </w:tc>
        <w:tc>
          <w:tcPr>
            <w:tcW w:w="1353" w:type="dxa"/>
          </w:tcPr>
          <w:p w:rsidR="00A7534C" w:rsidRPr="00EF08C0" w:rsidRDefault="00F0228F">
            <w:pPr>
              <w:spacing w:before="68"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8"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8"/>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z w:val="24"/>
              </w:rPr>
              <w:t>5</w:t>
            </w:r>
          </w:p>
        </w:tc>
        <w:tc>
          <w:tcPr>
            <w:tcW w:w="2313" w:type="dxa"/>
          </w:tcPr>
          <w:p w:rsidR="00A7534C" w:rsidRPr="00EF08C0" w:rsidRDefault="00F0228F">
            <w:pPr>
              <w:spacing w:before="36"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带鱼</w:t>
            </w:r>
          </w:p>
        </w:tc>
        <w:tc>
          <w:tcPr>
            <w:tcW w:w="1353" w:type="dxa"/>
          </w:tcPr>
          <w:p w:rsidR="00A7534C" w:rsidRPr="00EF08C0" w:rsidRDefault="00F0228F">
            <w:pPr>
              <w:spacing w:before="69"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9"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z w:val="24"/>
              </w:rPr>
              <w:t>6</w:t>
            </w:r>
          </w:p>
        </w:tc>
        <w:tc>
          <w:tcPr>
            <w:tcW w:w="2313" w:type="dxa"/>
          </w:tcPr>
          <w:p w:rsidR="00A7534C" w:rsidRPr="00EF08C0" w:rsidRDefault="00F0228F">
            <w:pPr>
              <w:spacing w:before="37" w:line="420" w:lineRule="exact"/>
              <w:ind w:left="562"/>
              <w:rPr>
                <w:rFonts w:ascii="仿宋" w:eastAsia="仿宋" w:hAnsi="仿宋" w:cs="宋体"/>
                <w:sz w:val="24"/>
              </w:rPr>
            </w:pPr>
            <w:r w:rsidRPr="00EF08C0">
              <w:rPr>
                <w:rFonts w:ascii="仿宋" w:eastAsia="仿宋" w:hAnsi="仿宋" w:cs="宋体" w:hint="eastAsia"/>
                <w:spacing w:val="-2"/>
                <w:sz w:val="24"/>
              </w:rPr>
              <w:t>冻鱿鱼须</w:t>
            </w:r>
          </w:p>
        </w:tc>
        <w:tc>
          <w:tcPr>
            <w:tcW w:w="1353" w:type="dxa"/>
          </w:tcPr>
          <w:p w:rsidR="00A7534C" w:rsidRPr="00EF08C0" w:rsidRDefault="00F0228F">
            <w:pPr>
              <w:spacing w:before="70"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0"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z w:val="24"/>
              </w:rPr>
              <w:t>7</w:t>
            </w:r>
          </w:p>
        </w:tc>
        <w:tc>
          <w:tcPr>
            <w:tcW w:w="2313" w:type="dxa"/>
          </w:tcPr>
          <w:p w:rsidR="00A7534C" w:rsidRPr="00EF08C0" w:rsidRDefault="00F0228F">
            <w:pPr>
              <w:spacing w:before="37" w:line="420" w:lineRule="exact"/>
              <w:ind w:left="562"/>
              <w:rPr>
                <w:rFonts w:ascii="仿宋" w:eastAsia="仿宋" w:hAnsi="仿宋" w:cs="宋体"/>
                <w:sz w:val="24"/>
              </w:rPr>
            </w:pPr>
            <w:proofErr w:type="gramStart"/>
            <w:r w:rsidRPr="00EF08C0">
              <w:rPr>
                <w:rFonts w:ascii="仿宋" w:eastAsia="仿宋" w:hAnsi="仿宋" w:cs="宋体" w:hint="eastAsia"/>
                <w:spacing w:val="-2"/>
                <w:sz w:val="24"/>
              </w:rPr>
              <w:t>冻白昌</w:t>
            </w:r>
            <w:proofErr w:type="gramEnd"/>
            <w:r w:rsidRPr="00EF08C0">
              <w:rPr>
                <w:rFonts w:ascii="仿宋" w:eastAsia="仿宋" w:hAnsi="仿宋" w:cs="宋体" w:hint="eastAsia"/>
                <w:spacing w:val="-2"/>
                <w:sz w:val="24"/>
              </w:rPr>
              <w:t>鱼</w:t>
            </w:r>
          </w:p>
        </w:tc>
        <w:tc>
          <w:tcPr>
            <w:tcW w:w="1353" w:type="dxa"/>
          </w:tcPr>
          <w:p w:rsidR="00A7534C" w:rsidRPr="00EF08C0" w:rsidRDefault="00F0228F">
            <w:pPr>
              <w:spacing w:before="69"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9"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8"/>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z w:val="24"/>
              </w:rPr>
              <w:t>8</w:t>
            </w:r>
          </w:p>
        </w:tc>
        <w:tc>
          <w:tcPr>
            <w:tcW w:w="2313" w:type="dxa"/>
          </w:tcPr>
          <w:p w:rsidR="00A7534C" w:rsidRPr="00EF08C0" w:rsidRDefault="00F0228F">
            <w:pPr>
              <w:spacing w:before="69" w:line="420" w:lineRule="exact"/>
              <w:ind w:left="687"/>
              <w:rPr>
                <w:rFonts w:ascii="仿宋" w:eastAsia="仿宋" w:hAnsi="仿宋" w:cs="宋体"/>
                <w:sz w:val="24"/>
              </w:rPr>
            </w:pPr>
            <w:r w:rsidRPr="00EF08C0">
              <w:rPr>
                <w:rFonts w:ascii="仿宋" w:eastAsia="仿宋" w:hAnsi="仿宋" w:cs="宋体" w:hint="eastAsia"/>
                <w:spacing w:val="-5"/>
                <w:sz w:val="24"/>
              </w:rPr>
              <w:t>牛</w:t>
            </w:r>
            <w:r w:rsidRPr="00EF08C0">
              <w:rPr>
                <w:rFonts w:ascii="仿宋" w:eastAsia="仿宋" w:hAnsi="仿宋" w:cs="宋体" w:hint="eastAsia"/>
                <w:spacing w:val="-3"/>
                <w:sz w:val="24"/>
              </w:rPr>
              <w:t>肉卷</w:t>
            </w:r>
          </w:p>
        </w:tc>
        <w:tc>
          <w:tcPr>
            <w:tcW w:w="1353" w:type="dxa"/>
          </w:tcPr>
          <w:p w:rsidR="00A7534C" w:rsidRPr="00EF08C0" w:rsidRDefault="00F0228F">
            <w:pPr>
              <w:spacing w:before="70"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0"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z w:val="24"/>
              </w:rPr>
              <w:t>9</w:t>
            </w:r>
          </w:p>
        </w:tc>
        <w:tc>
          <w:tcPr>
            <w:tcW w:w="2313" w:type="dxa"/>
          </w:tcPr>
          <w:p w:rsidR="00A7534C" w:rsidRPr="00EF08C0" w:rsidRDefault="00F0228F">
            <w:pPr>
              <w:spacing w:before="38"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猪耳</w:t>
            </w:r>
          </w:p>
        </w:tc>
        <w:tc>
          <w:tcPr>
            <w:tcW w:w="1353" w:type="dxa"/>
          </w:tcPr>
          <w:p w:rsidR="00A7534C" w:rsidRPr="00EF08C0" w:rsidRDefault="00F0228F">
            <w:pPr>
              <w:spacing w:before="71"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1"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0</w:t>
            </w:r>
          </w:p>
        </w:tc>
        <w:tc>
          <w:tcPr>
            <w:tcW w:w="2313" w:type="dxa"/>
          </w:tcPr>
          <w:p w:rsidR="00A7534C" w:rsidRPr="00EF08C0" w:rsidRDefault="00F0228F">
            <w:pPr>
              <w:spacing w:before="38"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猪舌</w:t>
            </w:r>
          </w:p>
        </w:tc>
        <w:tc>
          <w:tcPr>
            <w:tcW w:w="1353" w:type="dxa"/>
          </w:tcPr>
          <w:p w:rsidR="00A7534C" w:rsidRPr="00EF08C0" w:rsidRDefault="00F0228F">
            <w:pPr>
              <w:spacing w:before="70"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0"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8"/>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1</w:t>
            </w:r>
          </w:p>
        </w:tc>
        <w:tc>
          <w:tcPr>
            <w:tcW w:w="2313" w:type="dxa"/>
          </w:tcPr>
          <w:p w:rsidR="00A7534C" w:rsidRPr="00EF08C0" w:rsidRDefault="00F0228F">
            <w:pPr>
              <w:spacing w:before="38"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猪肚</w:t>
            </w:r>
          </w:p>
        </w:tc>
        <w:tc>
          <w:tcPr>
            <w:tcW w:w="1353" w:type="dxa"/>
          </w:tcPr>
          <w:p w:rsidR="00A7534C" w:rsidRPr="00EF08C0" w:rsidRDefault="00F0228F">
            <w:pPr>
              <w:spacing w:before="71"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1"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2</w:t>
            </w:r>
          </w:p>
        </w:tc>
        <w:tc>
          <w:tcPr>
            <w:tcW w:w="2313" w:type="dxa"/>
          </w:tcPr>
          <w:p w:rsidR="00A7534C" w:rsidRPr="00EF08C0" w:rsidRDefault="00F0228F">
            <w:pPr>
              <w:spacing w:before="72" w:line="420" w:lineRule="exact"/>
              <w:ind w:left="562"/>
              <w:rPr>
                <w:rFonts w:ascii="仿宋" w:eastAsia="仿宋" w:hAnsi="仿宋" w:cs="宋体"/>
                <w:sz w:val="24"/>
              </w:rPr>
            </w:pPr>
            <w:r w:rsidRPr="00EF08C0">
              <w:rPr>
                <w:rFonts w:ascii="仿宋" w:eastAsia="仿宋" w:hAnsi="仿宋" w:cs="宋体" w:hint="eastAsia"/>
                <w:spacing w:val="-2"/>
                <w:sz w:val="24"/>
              </w:rPr>
              <w:t>冻鸭边腿</w:t>
            </w:r>
          </w:p>
        </w:tc>
        <w:tc>
          <w:tcPr>
            <w:tcW w:w="1353" w:type="dxa"/>
          </w:tcPr>
          <w:p w:rsidR="00A7534C" w:rsidRPr="00EF08C0" w:rsidRDefault="00F0228F">
            <w:pPr>
              <w:spacing w:before="72"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2"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59"/>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3</w:t>
            </w:r>
          </w:p>
        </w:tc>
        <w:tc>
          <w:tcPr>
            <w:tcW w:w="2313" w:type="dxa"/>
          </w:tcPr>
          <w:p w:rsidR="00A7534C" w:rsidRPr="00EF08C0" w:rsidRDefault="00F0228F">
            <w:pPr>
              <w:spacing w:before="71" w:line="420" w:lineRule="exact"/>
              <w:ind w:left="562"/>
              <w:rPr>
                <w:rFonts w:ascii="仿宋" w:eastAsia="仿宋" w:hAnsi="仿宋" w:cs="宋体"/>
                <w:sz w:val="24"/>
              </w:rPr>
            </w:pPr>
            <w:r w:rsidRPr="00EF08C0">
              <w:rPr>
                <w:rFonts w:ascii="仿宋" w:eastAsia="仿宋" w:hAnsi="仿宋" w:cs="宋体" w:hint="eastAsia"/>
                <w:spacing w:val="-2"/>
                <w:sz w:val="24"/>
              </w:rPr>
              <w:t>冻鸡边腿</w:t>
            </w:r>
          </w:p>
        </w:tc>
        <w:tc>
          <w:tcPr>
            <w:tcW w:w="1353" w:type="dxa"/>
          </w:tcPr>
          <w:p w:rsidR="00A7534C" w:rsidRPr="00EF08C0" w:rsidRDefault="00F0228F">
            <w:pPr>
              <w:spacing w:before="71"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1"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4</w:t>
            </w:r>
          </w:p>
        </w:tc>
        <w:tc>
          <w:tcPr>
            <w:tcW w:w="2313" w:type="dxa"/>
          </w:tcPr>
          <w:p w:rsidR="00A7534C" w:rsidRPr="00EF08C0" w:rsidRDefault="00F0228F">
            <w:pPr>
              <w:spacing w:before="71"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凤爪</w:t>
            </w:r>
          </w:p>
        </w:tc>
        <w:tc>
          <w:tcPr>
            <w:tcW w:w="1353" w:type="dxa"/>
          </w:tcPr>
          <w:p w:rsidR="00A7534C" w:rsidRPr="00EF08C0" w:rsidRDefault="00F0228F">
            <w:pPr>
              <w:spacing w:before="72"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2"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10"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5</w:t>
            </w:r>
          </w:p>
        </w:tc>
        <w:tc>
          <w:tcPr>
            <w:tcW w:w="2313" w:type="dxa"/>
          </w:tcPr>
          <w:p w:rsidR="00A7534C" w:rsidRPr="00EF08C0" w:rsidRDefault="00F0228F">
            <w:pPr>
              <w:spacing w:before="73" w:line="420" w:lineRule="exact"/>
              <w:ind w:left="563"/>
              <w:rPr>
                <w:rFonts w:ascii="仿宋" w:eastAsia="仿宋" w:hAnsi="仿宋" w:cs="宋体"/>
                <w:sz w:val="24"/>
              </w:rPr>
            </w:pPr>
            <w:r w:rsidRPr="00EF08C0">
              <w:rPr>
                <w:rFonts w:ascii="仿宋" w:eastAsia="仿宋" w:hAnsi="仿宋" w:cs="宋体" w:hint="eastAsia"/>
                <w:spacing w:val="-2"/>
                <w:sz w:val="24"/>
              </w:rPr>
              <w:t>长柄凤爪</w:t>
            </w:r>
          </w:p>
        </w:tc>
        <w:tc>
          <w:tcPr>
            <w:tcW w:w="1353" w:type="dxa"/>
          </w:tcPr>
          <w:p w:rsidR="00A7534C" w:rsidRPr="00EF08C0" w:rsidRDefault="00F0228F">
            <w:pPr>
              <w:spacing w:before="73"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3"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4"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6</w:t>
            </w:r>
          </w:p>
        </w:tc>
        <w:tc>
          <w:tcPr>
            <w:tcW w:w="2313" w:type="dxa"/>
          </w:tcPr>
          <w:p w:rsidR="00A7534C" w:rsidRPr="00EF08C0" w:rsidRDefault="00F0228F">
            <w:pPr>
              <w:spacing w:before="67"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鸡壳</w:t>
            </w:r>
          </w:p>
        </w:tc>
        <w:tc>
          <w:tcPr>
            <w:tcW w:w="1353" w:type="dxa"/>
          </w:tcPr>
          <w:p w:rsidR="00A7534C" w:rsidRPr="00EF08C0" w:rsidRDefault="00F0228F">
            <w:pPr>
              <w:spacing w:before="67"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7"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5"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7</w:t>
            </w:r>
          </w:p>
        </w:tc>
        <w:tc>
          <w:tcPr>
            <w:tcW w:w="2313" w:type="dxa"/>
          </w:tcPr>
          <w:p w:rsidR="00A7534C" w:rsidRPr="00EF08C0" w:rsidRDefault="00F0228F">
            <w:pPr>
              <w:spacing w:before="68" w:line="420" w:lineRule="exact"/>
              <w:ind w:left="682"/>
              <w:rPr>
                <w:rFonts w:ascii="仿宋" w:eastAsia="仿宋" w:hAnsi="仿宋" w:cs="宋体"/>
                <w:sz w:val="24"/>
              </w:rPr>
            </w:pPr>
            <w:r w:rsidRPr="00EF08C0">
              <w:rPr>
                <w:rFonts w:ascii="仿宋" w:eastAsia="仿宋" w:hAnsi="仿宋" w:cs="宋体" w:hint="eastAsia"/>
                <w:spacing w:val="-3"/>
                <w:sz w:val="24"/>
              </w:rPr>
              <w:t>手</w:t>
            </w:r>
            <w:r w:rsidRPr="00EF08C0">
              <w:rPr>
                <w:rFonts w:ascii="仿宋" w:eastAsia="仿宋" w:hAnsi="仿宋" w:cs="宋体" w:hint="eastAsia"/>
                <w:spacing w:val="-2"/>
                <w:sz w:val="24"/>
              </w:rPr>
              <w:t>枪腿</w:t>
            </w:r>
          </w:p>
        </w:tc>
        <w:tc>
          <w:tcPr>
            <w:tcW w:w="1353" w:type="dxa"/>
          </w:tcPr>
          <w:p w:rsidR="00A7534C" w:rsidRPr="00EF08C0" w:rsidRDefault="00F0228F">
            <w:pPr>
              <w:spacing w:before="68"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8"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6"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8</w:t>
            </w:r>
          </w:p>
        </w:tc>
        <w:tc>
          <w:tcPr>
            <w:tcW w:w="2313" w:type="dxa"/>
          </w:tcPr>
          <w:p w:rsidR="00A7534C" w:rsidRPr="00EF08C0" w:rsidRDefault="00F0228F">
            <w:pPr>
              <w:spacing w:before="36" w:line="420" w:lineRule="exact"/>
              <w:ind w:left="686"/>
              <w:rPr>
                <w:rFonts w:ascii="仿宋" w:eastAsia="仿宋" w:hAnsi="仿宋" w:cs="宋体"/>
                <w:sz w:val="24"/>
              </w:rPr>
            </w:pPr>
            <w:r w:rsidRPr="00EF08C0">
              <w:rPr>
                <w:rFonts w:ascii="仿宋" w:eastAsia="仿宋" w:hAnsi="仿宋" w:cs="宋体" w:hint="eastAsia"/>
                <w:spacing w:val="-3"/>
                <w:sz w:val="24"/>
              </w:rPr>
              <w:t>琵琶腿</w:t>
            </w:r>
          </w:p>
        </w:tc>
        <w:tc>
          <w:tcPr>
            <w:tcW w:w="1353" w:type="dxa"/>
          </w:tcPr>
          <w:p w:rsidR="00A7534C" w:rsidRPr="00EF08C0" w:rsidRDefault="00F0228F">
            <w:pPr>
              <w:spacing w:before="69"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9"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5" w:line="420" w:lineRule="exact"/>
              <w:jc w:val="center"/>
              <w:rPr>
                <w:rFonts w:ascii="仿宋" w:eastAsia="仿宋" w:hAnsi="仿宋" w:cs="宋体"/>
                <w:sz w:val="24"/>
              </w:rPr>
            </w:pPr>
            <w:r w:rsidRPr="00EF08C0">
              <w:rPr>
                <w:rFonts w:ascii="仿宋" w:eastAsia="仿宋" w:hAnsi="仿宋" w:cs="宋体" w:hint="eastAsia"/>
                <w:spacing w:val="-8"/>
                <w:sz w:val="24"/>
              </w:rPr>
              <w:t>1</w:t>
            </w:r>
            <w:r w:rsidRPr="00EF08C0">
              <w:rPr>
                <w:rFonts w:ascii="仿宋" w:eastAsia="仿宋" w:hAnsi="仿宋" w:cs="宋体" w:hint="eastAsia"/>
                <w:spacing w:val="-6"/>
                <w:sz w:val="24"/>
              </w:rPr>
              <w:t>9</w:t>
            </w:r>
          </w:p>
        </w:tc>
        <w:tc>
          <w:tcPr>
            <w:tcW w:w="2313" w:type="dxa"/>
          </w:tcPr>
          <w:p w:rsidR="00A7534C" w:rsidRPr="00EF08C0" w:rsidRDefault="00F0228F">
            <w:pPr>
              <w:spacing w:before="36" w:line="420" w:lineRule="exact"/>
              <w:ind w:left="562"/>
              <w:rPr>
                <w:rFonts w:ascii="仿宋" w:eastAsia="仿宋" w:hAnsi="仿宋" w:cs="宋体"/>
                <w:sz w:val="24"/>
              </w:rPr>
            </w:pPr>
            <w:r w:rsidRPr="00EF08C0">
              <w:rPr>
                <w:rFonts w:ascii="仿宋" w:eastAsia="仿宋" w:hAnsi="仿宋" w:cs="宋体" w:hint="eastAsia"/>
                <w:spacing w:val="-2"/>
                <w:sz w:val="24"/>
              </w:rPr>
              <w:t>冻鸡翅根</w:t>
            </w:r>
          </w:p>
        </w:tc>
        <w:tc>
          <w:tcPr>
            <w:tcW w:w="1353" w:type="dxa"/>
          </w:tcPr>
          <w:p w:rsidR="00A7534C" w:rsidRPr="00EF08C0" w:rsidRDefault="00F0228F">
            <w:pPr>
              <w:spacing w:before="68"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8"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6"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0</w:t>
            </w:r>
          </w:p>
        </w:tc>
        <w:tc>
          <w:tcPr>
            <w:tcW w:w="2313" w:type="dxa"/>
          </w:tcPr>
          <w:p w:rsidR="00A7534C" w:rsidRPr="00EF08C0" w:rsidRDefault="00F0228F">
            <w:pPr>
              <w:spacing w:before="35" w:line="420" w:lineRule="exact"/>
              <w:ind w:left="801"/>
              <w:rPr>
                <w:rFonts w:ascii="仿宋" w:eastAsia="仿宋" w:hAnsi="仿宋" w:cs="宋体"/>
                <w:sz w:val="24"/>
              </w:rPr>
            </w:pPr>
            <w:r w:rsidRPr="00EF08C0">
              <w:rPr>
                <w:rFonts w:ascii="仿宋" w:eastAsia="仿宋" w:hAnsi="仿宋" w:cs="宋体" w:hint="eastAsia"/>
                <w:spacing w:val="-3"/>
                <w:sz w:val="24"/>
              </w:rPr>
              <w:t>鸡</w:t>
            </w:r>
            <w:r w:rsidRPr="00EF08C0">
              <w:rPr>
                <w:rFonts w:ascii="仿宋" w:eastAsia="仿宋" w:hAnsi="仿宋" w:cs="宋体" w:hint="eastAsia"/>
                <w:spacing w:val="-2"/>
                <w:sz w:val="24"/>
              </w:rPr>
              <w:t>柳</w:t>
            </w:r>
          </w:p>
        </w:tc>
        <w:tc>
          <w:tcPr>
            <w:tcW w:w="1353" w:type="dxa"/>
          </w:tcPr>
          <w:p w:rsidR="00A7534C" w:rsidRPr="00EF08C0" w:rsidRDefault="00F0228F">
            <w:pPr>
              <w:spacing w:before="69"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9"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6"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1</w:t>
            </w:r>
          </w:p>
        </w:tc>
        <w:tc>
          <w:tcPr>
            <w:tcW w:w="2313" w:type="dxa"/>
          </w:tcPr>
          <w:p w:rsidR="00A7534C" w:rsidRPr="00EF08C0" w:rsidRDefault="00F0228F">
            <w:pPr>
              <w:spacing w:before="37" w:line="420" w:lineRule="exact"/>
              <w:ind w:left="801"/>
              <w:rPr>
                <w:rFonts w:ascii="仿宋" w:eastAsia="仿宋" w:hAnsi="仿宋" w:cs="宋体"/>
                <w:sz w:val="24"/>
              </w:rPr>
            </w:pPr>
            <w:proofErr w:type="gramStart"/>
            <w:r w:rsidRPr="00EF08C0">
              <w:rPr>
                <w:rFonts w:ascii="仿宋" w:eastAsia="仿宋" w:hAnsi="仿宋" w:cs="宋体" w:hint="eastAsia"/>
                <w:spacing w:val="-3"/>
                <w:sz w:val="24"/>
              </w:rPr>
              <w:t>鸡</w:t>
            </w:r>
            <w:r w:rsidRPr="00EF08C0">
              <w:rPr>
                <w:rFonts w:ascii="仿宋" w:eastAsia="仿宋" w:hAnsi="仿宋" w:cs="宋体" w:hint="eastAsia"/>
                <w:spacing w:val="-2"/>
                <w:sz w:val="24"/>
              </w:rPr>
              <w:t>排</w:t>
            </w:r>
            <w:proofErr w:type="gramEnd"/>
          </w:p>
        </w:tc>
        <w:tc>
          <w:tcPr>
            <w:tcW w:w="1353" w:type="dxa"/>
          </w:tcPr>
          <w:p w:rsidR="00A7534C" w:rsidRPr="00EF08C0" w:rsidRDefault="00F0228F">
            <w:pPr>
              <w:spacing w:before="70"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0"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2</w:t>
            </w:r>
          </w:p>
        </w:tc>
        <w:tc>
          <w:tcPr>
            <w:tcW w:w="2313" w:type="dxa"/>
          </w:tcPr>
          <w:p w:rsidR="00A7534C" w:rsidRPr="00EF08C0" w:rsidRDefault="00F0228F">
            <w:pPr>
              <w:spacing w:before="69" w:line="420" w:lineRule="exact"/>
              <w:ind w:left="562"/>
              <w:rPr>
                <w:rFonts w:ascii="仿宋" w:eastAsia="仿宋" w:hAnsi="仿宋" w:cs="宋体"/>
                <w:sz w:val="24"/>
              </w:rPr>
            </w:pPr>
            <w:r w:rsidRPr="00EF08C0">
              <w:rPr>
                <w:rFonts w:ascii="仿宋" w:eastAsia="仿宋" w:hAnsi="仿宋" w:cs="宋体" w:hint="eastAsia"/>
                <w:spacing w:val="-2"/>
                <w:sz w:val="24"/>
              </w:rPr>
              <w:t>冻鸭胸肉</w:t>
            </w:r>
          </w:p>
        </w:tc>
        <w:tc>
          <w:tcPr>
            <w:tcW w:w="1353" w:type="dxa"/>
          </w:tcPr>
          <w:p w:rsidR="00A7534C" w:rsidRPr="00EF08C0" w:rsidRDefault="00F0228F">
            <w:pPr>
              <w:spacing w:before="69"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69"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3</w:t>
            </w:r>
          </w:p>
        </w:tc>
        <w:tc>
          <w:tcPr>
            <w:tcW w:w="2313" w:type="dxa"/>
          </w:tcPr>
          <w:p w:rsidR="00A7534C" w:rsidRPr="00EF08C0" w:rsidRDefault="00F0228F">
            <w:pPr>
              <w:spacing w:before="69"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鸭腿</w:t>
            </w:r>
          </w:p>
        </w:tc>
        <w:tc>
          <w:tcPr>
            <w:tcW w:w="1353" w:type="dxa"/>
          </w:tcPr>
          <w:p w:rsidR="00A7534C" w:rsidRPr="00EF08C0" w:rsidRDefault="00F0228F">
            <w:pPr>
              <w:spacing w:before="70"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0"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4</w:t>
            </w:r>
          </w:p>
        </w:tc>
        <w:tc>
          <w:tcPr>
            <w:tcW w:w="2313" w:type="dxa"/>
          </w:tcPr>
          <w:p w:rsidR="00A7534C" w:rsidRPr="00EF08C0" w:rsidRDefault="00F0228F">
            <w:pPr>
              <w:spacing w:before="71"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鸭掌</w:t>
            </w:r>
          </w:p>
        </w:tc>
        <w:tc>
          <w:tcPr>
            <w:tcW w:w="1353" w:type="dxa"/>
          </w:tcPr>
          <w:p w:rsidR="00A7534C" w:rsidRPr="00EF08C0" w:rsidRDefault="00F0228F">
            <w:pPr>
              <w:spacing w:before="71"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1"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7"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5</w:t>
            </w:r>
          </w:p>
        </w:tc>
        <w:tc>
          <w:tcPr>
            <w:tcW w:w="2313" w:type="dxa"/>
          </w:tcPr>
          <w:p w:rsidR="00A7534C" w:rsidRPr="00EF08C0" w:rsidRDefault="00F0228F">
            <w:pPr>
              <w:spacing w:before="38" w:line="420" w:lineRule="exact"/>
              <w:ind w:left="562"/>
              <w:rPr>
                <w:rFonts w:ascii="仿宋" w:eastAsia="仿宋" w:hAnsi="仿宋" w:cs="宋体"/>
                <w:sz w:val="24"/>
              </w:rPr>
            </w:pPr>
            <w:r w:rsidRPr="00EF08C0">
              <w:rPr>
                <w:rFonts w:ascii="仿宋" w:eastAsia="仿宋" w:hAnsi="仿宋" w:cs="宋体" w:hint="eastAsia"/>
                <w:spacing w:val="-2"/>
                <w:sz w:val="24"/>
              </w:rPr>
              <w:t>冻鸡中翅</w:t>
            </w:r>
          </w:p>
        </w:tc>
        <w:tc>
          <w:tcPr>
            <w:tcW w:w="1353" w:type="dxa"/>
          </w:tcPr>
          <w:p w:rsidR="00A7534C" w:rsidRPr="00EF08C0" w:rsidRDefault="00F0228F">
            <w:pPr>
              <w:spacing w:before="70"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0"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6</w:t>
            </w:r>
          </w:p>
        </w:tc>
        <w:tc>
          <w:tcPr>
            <w:tcW w:w="2313" w:type="dxa"/>
          </w:tcPr>
          <w:p w:rsidR="00A7534C" w:rsidRPr="00EF08C0" w:rsidRDefault="00F0228F">
            <w:pPr>
              <w:spacing w:before="38" w:line="420" w:lineRule="exact"/>
              <w:ind w:left="562"/>
              <w:rPr>
                <w:rFonts w:ascii="仿宋" w:eastAsia="仿宋" w:hAnsi="仿宋" w:cs="宋体"/>
                <w:sz w:val="24"/>
              </w:rPr>
            </w:pPr>
            <w:r w:rsidRPr="00EF08C0">
              <w:rPr>
                <w:rFonts w:ascii="仿宋" w:eastAsia="仿宋" w:hAnsi="仿宋" w:cs="宋体" w:hint="eastAsia"/>
                <w:spacing w:val="-2"/>
                <w:sz w:val="24"/>
              </w:rPr>
              <w:t>冻鸡翅尖</w:t>
            </w:r>
          </w:p>
        </w:tc>
        <w:tc>
          <w:tcPr>
            <w:tcW w:w="1353" w:type="dxa"/>
          </w:tcPr>
          <w:p w:rsidR="00A7534C" w:rsidRPr="00EF08C0" w:rsidRDefault="00F0228F">
            <w:pPr>
              <w:spacing w:before="71"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1"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7</w:t>
            </w:r>
          </w:p>
        </w:tc>
        <w:tc>
          <w:tcPr>
            <w:tcW w:w="2313" w:type="dxa"/>
          </w:tcPr>
          <w:p w:rsidR="00A7534C" w:rsidRPr="00EF08C0" w:rsidRDefault="00F0228F">
            <w:pPr>
              <w:spacing w:before="71" w:line="420" w:lineRule="exact"/>
              <w:ind w:left="449"/>
              <w:rPr>
                <w:rFonts w:ascii="仿宋" w:eastAsia="仿宋" w:hAnsi="仿宋" w:cs="宋体"/>
                <w:sz w:val="24"/>
              </w:rPr>
            </w:pPr>
            <w:r w:rsidRPr="00EF08C0">
              <w:rPr>
                <w:rFonts w:ascii="仿宋" w:eastAsia="仿宋" w:hAnsi="仿宋" w:cs="宋体" w:hint="eastAsia"/>
                <w:spacing w:val="-4"/>
                <w:sz w:val="24"/>
              </w:rPr>
              <w:t>奥尔</w:t>
            </w:r>
            <w:proofErr w:type="gramStart"/>
            <w:r w:rsidRPr="00EF08C0">
              <w:rPr>
                <w:rFonts w:ascii="仿宋" w:eastAsia="仿宋" w:hAnsi="仿宋" w:cs="宋体" w:hint="eastAsia"/>
                <w:spacing w:val="-2"/>
                <w:sz w:val="24"/>
              </w:rPr>
              <w:t>良腿排</w:t>
            </w:r>
            <w:proofErr w:type="gramEnd"/>
          </w:p>
        </w:tc>
        <w:tc>
          <w:tcPr>
            <w:tcW w:w="1353" w:type="dxa"/>
          </w:tcPr>
          <w:p w:rsidR="00A7534C" w:rsidRPr="00EF08C0" w:rsidRDefault="00F0228F">
            <w:pPr>
              <w:spacing w:before="72"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2"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8" w:line="420" w:lineRule="exact"/>
              <w:jc w:val="center"/>
              <w:rPr>
                <w:rFonts w:ascii="仿宋" w:eastAsia="仿宋" w:hAnsi="仿宋" w:cs="宋体"/>
                <w:sz w:val="24"/>
              </w:rPr>
            </w:pPr>
            <w:r w:rsidRPr="00EF08C0">
              <w:rPr>
                <w:rFonts w:ascii="仿宋" w:eastAsia="仿宋" w:hAnsi="仿宋" w:cs="宋体" w:hint="eastAsia"/>
                <w:spacing w:val="-4"/>
                <w:sz w:val="24"/>
              </w:rPr>
              <w:lastRenderedPageBreak/>
              <w:t>2</w:t>
            </w:r>
            <w:r w:rsidRPr="00EF08C0">
              <w:rPr>
                <w:rFonts w:ascii="仿宋" w:eastAsia="仿宋" w:hAnsi="仿宋" w:cs="宋体" w:hint="eastAsia"/>
                <w:spacing w:val="-3"/>
                <w:sz w:val="24"/>
              </w:rPr>
              <w:t>8</w:t>
            </w:r>
          </w:p>
        </w:tc>
        <w:tc>
          <w:tcPr>
            <w:tcW w:w="2313" w:type="dxa"/>
          </w:tcPr>
          <w:p w:rsidR="00A7534C" w:rsidRPr="00EF08C0" w:rsidRDefault="00F0228F">
            <w:pPr>
              <w:spacing w:before="71" w:line="420" w:lineRule="exact"/>
              <w:ind w:left="688"/>
              <w:rPr>
                <w:rFonts w:ascii="仿宋" w:eastAsia="仿宋" w:hAnsi="仿宋" w:cs="宋体"/>
                <w:sz w:val="24"/>
              </w:rPr>
            </w:pPr>
            <w:r w:rsidRPr="00EF08C0">
              <w:rPr>
                <w:rFonts w:ascii="仿宋" w:eastAsia="仿宋" w:hAnsi="仿宋" w:cs="宋体" w:hint="eastAsia"/>
                <w:spacing w:val="-5"/>
                <w:sz w:val="24"/>
              </w:rPr>
              <w:t>掌</w:t>
            </w:r>
            <w:r w:rsidRPr="00EF08C0">
              <w:rPr>
                <w:rFonts w:ascii="仿宋" w:eastAsia="仿宋" w:hAnsi="仿宋" w:cs="宋体" w:hint="eastAsia"/>
                <w:spacing w:val="-3"/>
                <w:sz w:val="24"/>
              </w:rPr>
              <w:t>中宝</w:t>
            </w:r>
          </w:p>
        </w:tc>
        <w:tc>
          <w:tcPr>
            <w:tcW w:w="1353" w:type="dxa"/>
          </w:tcPr>
          <w:p w:rsidR="00A7534C" w:rsidRPr="00EF08C0" w:rsidRDefault="00F0228F">
            <w:pPr>
              <w:spacing w:before="71"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1"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4"/>
                <w:sz w:val="24"/>
              </w:rPr>
              <w:t>2</w:t>
            </w:r>
            <w:r w:rsidRPr="00EF08C0">
              <w:rPr>
                <w:rFonts w:ascii="仿宋" w:eastAsia="仿宋" w:hAnsi="仿宋" w:cs="宋体" w:hint="eastAsia"/>
                <w:spacing w:val="-3"/>
                <w:sz w:val="24"/>
              </w:rPr>
              <w:t>9</w:t>
            </w:r>
          </w:p>
        </w:tc>
        <w:tc>
          <w:tcPr>
            <w:tcW w:w="2313" w:type="dxa"/>
          </w:tcPr>
          <w:p w:rsidR="00A7534C" w:rsidRPr="00EF08C0" w:rsidRDefault="00F0228F">
            <w:pPr>
              <w:spacing w:before="71" w:line="420" w:lineRule="exact"/>
              <w:ind w:left="682"/>
              <w:rPr>
                <w:rFonts w:ascii="仿宋" w:eastAsia="仿宋" w:hAnsi="仿宋" w:cs="宋体"/>
                <w:sz w:val="24"/>
              </w:rPr>
            </w:pPr>
            <w:r w:rsidRPr="00EF08C0">
              <w:rPr>
                <w:rFonts w:ascii="仿宋" w:eastAsia="仿宋" w:hAnsi="仿宋" w:cs="宋体" w:hint="eastAsia"/>
                <w:spacing w:val="-3"/>
                <w:sz w:val="24"/>
              </w:rPr>
              <w:t>冻</w:t>
            </w:r>
            <w:r w:rsidRPr="00EF08C0">
              <w:rPr>
                <w:rFonts w:ascii="仿宋" w:eastAsia="仿宋" w:hAnsi="仿宋" w:cs="宋体" w:hint="eastAsia"/>
                <w:spacing w:val="-2"/>
                <w:sz w:val="24"/>
              </w:rPr>
              <w:t>鸡</w:t>
            </w:r>
            <w:proofErr w:type="gramStart"/>
            <w:r w:rsidRPr="00EF08C0">
              <w:rPr>
                <w:rFonts w:ascii="仿宋" w:eastAsia="仿宋" w:hAnsi="仿宋" w:cs="宋体" w:hint="eastAsia"/>
                <w:spacing w:val="-2"/>
                <w:sz w:val="24"/>
              </w:rPr>
              <w:t>胗</w:t>
            </w:r>
            <w:proofErr w:type="gramEnd"/>
          </w:p>
        </w:tc>
        <w:tc>
          <w:tcPr>
            <w:tcW w:w="1353" w:type="dxa"/>
          </w:tcPr>
          <w:p w:rsidR="00A7534C" w:rsidRPr="00EF08C0" w:rsidRDefault="00F0228F">
            <w:pPr>
              <w:spacing w:before="72"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2"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10" w:line="420" w:lineRule="exact"/>
              <w:jc w:val="center"/>
              <w:rPr>
                <w:rFonts w:ascii="仿宋" w:eastAsia="仿宋" w:hAnsi="仿宋" w:cs="宋体"/>
                <w:sz w:val="24"/>
              </w:rPr>
            </w:pPr>
            <w:r w:rsidRPr="00EF08C0">
              <w:rPr>
                <w:rFonts w:ascii="仿宋" w:eastAsia="仿宋" w:hAnsi="仿宋" w:cs="宋体" w:hint="eastAsia"/>
                <w:spacing w:val="-5"/>
                <w:sz w:val="24"/>
              </w:rPr>
              <w:t>3</w:t>
            </w:r>
            <w:r w:rsidRPr="00EF08C0">
              <w:rPr>
                <w:rFonts w:ascii="仿宋" w:eastAsia="仿宋" w:hAnsi="仿宋" w:cs="宋体" w:hint="eastAsia"/>
                <w:spacing w:val="-3"/>
                <w:sz w:val="24"/>
              </w:rPr>
              <w:t>0</w:t>
            </w:r>
          </w:p>
        </w:tc>
        <w:tc>
          <w:tcPr>
            <w:tcW w:w="2313" w:type="dxa"/>
          </w:tcPr>
          <w:p w:rsidR="00A7534C" w:rsidRPr="00EF08C0" w:rsidRDefault="00F0228F">
            <w:pPr>
              <w:spacing w:before="72" w:line="420" w:lineRule="exact"/>
              <w:ind w:left="322"/>
              <w:rPr>
                <w:rFonts w:ascii="仿宋" w:eastAsia="仿宋" w:hAnsi="仿宋" w:cs="宋体"/>
                <w:sz w:val="24"/>
              </w:rPr>
            </w:pPr>
            <w:proofErr w:type="gramStart"/>
            <w:r w:rsidRPr="00EF08C0">
              <w:rPr>
                <w:rFonts w:ascii="仿宋" w:eastAsia="仿宋" w:hAnsi="仿宋" w:cs="宋体" w:hint="eastAsia"/>
                <w:spacing w:val="-2"/>
                <w:sz w:val="24"/>
              </w:rPr>
              <w:t>冻奥</w:t>
            </w:r>
            <w:r w:rsidRPr="00EF08C0">
              <w:rPr>
                <w:rFonts w:ascii="仿宋" w:eastAsia="仿宋" w:hAnsi="仿宋" w:cs="宋体" w:hint="eastAsia"/>
                <w:spacing w:val="-1"/>
                <w:sz w:val="24"/>
              </w:rPr>
              <w:t>尔良鸡排</w:t>
            </w:r>
            <w:proofErr w:type="gramEnd"/>
          </w:p>
        </w:tc>
        <w:tc>
          <w:tcPr>
            <w:tcW w:w="1353" w:type="dxa"/>
          </w:tcPr>
          <w:p w:rsidR="00A7534C" w:rsidRPr="00EF08C0" w:rsidRDefault="00F0228F">
            <w:pPr>
              <w:spacing w:before="73"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3"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r w:rsidR="00EF08C0" w:rsidRPr="00EF08C0">
        <w:trPr>
          <w:trHeight w:val="463"/>
        </w:trPr>
        <w:tc>
          <w:tcPr>
            <w:tcW w:w="907" w:type="dxa"/>
          </w:tcPr>
          <w:p w:rsidR="00A7534C" w:rsidRPr="00EF08C0" w:rsidRDefault="00F0228F">
            <w:pPr>
              <w:spacing w:before="109" w:line="420" w:lineRule="exact"/>
              <w:jc w:val="center"/>
              <w:rPr>
                <w:rFonts w:ascii="仿宋" w:eastAsia="仿宋" w:hAnsi="仿宋" w:cs="宋体"/>
                <w:sz w:val="24"/>
              </w:rPr>
            </w:pPr>
            <w:r w:rsidRPr="00EF08C0">
              <w:rPr>
                <w:rFonts w:ascii="仿宋" w:eastAsia="仿宋" w:hAnsi="仿宋" w:cs="宋体" w:hint="eastAsia"/>
                <w:spacing w:val="-5"/>
                <w:sz w:val="24"/>
              </w:rPr>
              <w:t>3</w:t>
            </w:r>
            <w:r w:rsidRPr="00EF08C0">
              <w:rPr>
                <w:rFonts w:ascii="仿宋" w:eastAsia="仿宋" w:hAnsi="仿宋" w:cs="宋体" w:hint="eastAsia"/>
                <w:spacing w:val="-3"/>
                <w:sz w:val="24"/>
              </w:rPr>
              <w:t>1</w:t>
            </w:r>
          </w:p>
        </w:tc>
        <w:tc>
          <w:tcPr>
            <w:tcW w:w="2313" w:type="dxa"/>
          </w:tcPr>
          <w:p w:rsidR="00A7534C" w:rsidRPr="00EF08C0" w:rsidRDefault="00F0228F">
            <w:pPr>
              <w:spacing w:before="72" w:line="420" w:lineRule="exact"/>
              <w:ind w:left="562"/>
              <w:rPr>
                <w:rFonts w:ascii="仿宋" w:eastAsia="仿宋" w:hAnsi="仿宋" w:cs="宋体"/>
                <w:sz w:val="24"/>
              </w:rPr>
            </w:pPr>
            <w:r w:rsidRPr="00EF08C0">
              <w:rPr>
                <w:rFonts w:ascii="仿宋" w:eastAsia="仿宋" w:hAnsi="仿宋" w:cs="宋体" w:hint="eastAsia"/>
                <w:spacing w:val="-2"/>
                <w:sz w:val="24"/>
              </w:rPr>
              <w:t>冻鸡胸肉</w:t>
            </w:r>
          </w:p>
        </w:tc>
        <w:tc>
          <w:tcPr>
            <w:tcW w:w="1353" w:type="dxa"/>
          </w:tcPr>
          <w:p w:rsidR="00A7534C" w:rsidRPr="00EF08C0" w:rsidRDefault="00F0228F">
            <w:pPr>
              <w:spacing w:before="72" w:line="420" w:lineRule="exact"/>
              <w:ind w:left="121"/>
              <w:jc w:val="center"/>
              <w:rPr>
                <w:rFonts w:ascii="仿宋" w:eastAsia="仿宋" w:hAnsi="仿宋" w:cs="宋体"/>
                <w:sz w:val="24"/>
              </w:rPr>
            </w:pPr>
            <w:r w:rsidRPr="00EF08C0">
              <w:rPr>
                <w:rFonts w:ascii="仿宋" w:eastAsia="仿宋" w:hAnsi="仿宋" w:cs="宋体" w:hint="eastAsia"/>
                <w:sz w:val="24"/>
              </w:rPr>
              <w:t>斤</w:t>
            </w:r>
          </w:p>
        </w:tc>
        <w:tc>
          <w:tcPr>
            <w:tcW w:w="4401" w:type="dxa"/>
          </w:tcPr>
          <w:p w:rsidR="00A7534C" w:rsidRPr="00EF08C0" w:rsidRDefault="00F0228F">
            <w:pPr>
              <w:spacing w:before="72" w:line="420" w:lineRule="exact"/>
              <w:ind w:left="115"/>
              <w:jc w:val="center"/>
              <w:rPr>
                <w:rFonts w:ascii="仿宋" w:eastAsia="仿宋" w:hAnsi="仿宋" w:cs="宋体"/>
                <w:sz w:val="24"/>
              </w:rPr>
            </w:pPr>
            <w:r w:rsidRPr="00EF08C0">
              <w:rPr>
                <w:rFonts w:ascii="仿宋" w:eastAsia="仿宋" w:hAnsi="仿宋" w:cs="宋体" w:hint="eastAsia"/>
                <w:spacing w:val="-1"/>
                <w:sz w:val="24"/>
              </w:rPr>
              <w:t>符合食品卫生安全相关要</w:t>
            </w:r>
            <w:r w:rsidRPr="00EF08C0">
              <w:rPr>
                <w:rFonts w:ascii="仿宋" w:eastAsia="仿宋" w:hAnsi="仿宋" w:cs="宋体" w:hint="eastAsia"/>
                <w:sz w:val="24"/>
              </w:rPr>
              <w:t>求</w:t>
            </w:r>
          </w:p>
        </w:tc>
      </w:tr>
    </w:tbl>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四．送货要求：</w:t>
      </w:r>
    </w:p>
    <w:p w:rsidR="00A7534C" w:rsidRPr="00EF08C0" w:rsidRDefault="00F0228F">
      <w:pPr>
        <w:pStyle w:val="2d"/>
        <w:tabs>
          <w:tab w:val="left" w:pos="0"/>
        </w:tabs>
        <w:spacing w:before="0"/>
        <w:ind w:firstLine="480"/>
        <w:rPr>
          <w:rFonts w:ascii="仿宋" w:eastAsia="仿宋" w:hAnsi="仿宋" w:cs="宋体"/>
          <w:szCs w:val="24"/>
        </w:rPr>
      </w:pPr>
      <w:r w:rsidRPr="00EF08C0">
        <w:rPr>
          <w:rFonts w:ascii="仿宋" w:eastAsia="仿宋" w:hAnsi="仿宋" w:cs="宋体" w:hint="eastAsia"/>
          <w:szCs w:val="24"/>
        </w:rPr>
        <w:t xml:space="preserve">1.供应商应当按照采购人提供的《食品配送清单》要求，在每日6:30时之前将所需食品送至指定地点。遇有紧急配送任务时，供应商须按照采购人的电话通知要求送到。对增加食品或出现食品质量等问题需按采购人要求响应，以保证采购单位的正常使用，如因食品质量问题造成食用人的不良反应，供应商须负全部责任。按采购需求方重量进行配送。（如有变化，须按照采购人的最新要求作调整）.  </w:t>
      </w:r>
    </w:p>
    <w:p w:rsidR="00A7534C" w:rsidRPr="00EF08C0" w:rsidRDefault="00F0228F">
      <w:pPr>
        <w:pStyle w:val="2d"/>
        <w:tabs>
          <w:tab w:val="left" w:pos="0"/>
        </w:tabs>
        <w:spacing w:before="0"/>
        <w:ind w:firstLine="480"/>
        <w:rPr>
          <w:rFonts w:ascii="仿宋" w:eastAsia="仿宋" w:hAnsi="仿宋" w:cs="宋体"/>
          <w:szCs w:val="24"/>
        </w:rPr>
      </w:pPr>
      <w:r w:rsidRPr="00EF08C0">
        <w:rPr>
          <w:rFonts w:ascii="仿宋" w:eastAsia="仿宋" w:hAnsi="仿宋" w:cs="宋体" w:hint="eastAsia"/>
          <w:szCs w:val="24"/>
        </w:rPr>
        <w:t xml:space="preserve">2.售后服务考核：对食品质量问题在30分钟内响应，2小时以内到现场解决问题；不能当场解决的，必须采取更换等措施，以保证采购单位的正常使用，如因食品质量问题造成食用人的不良反应，供应商须负全部责任。按采购单位重新进行配送。                                    </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3.若因供应商原因，给采购人造成群体性食品安全事故的，供应商应负全部责任。</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4.合同执行期间，供应商因价格因素而放弃履行合同的，须以书面形式向采购人提出申请，采购人可视情解除与该供应商的合同，供应商已交纳的履约保证金不予退还。供应商若无故拒绝履行合同的，采购人将没收其全部履约保证金，并将其</w:t>
      </w:r>
      <w:proofErr w:type="gramStart"/>
      <w:r w:rsidRPr="00EF08C0">
        <w:rPr>
          <w:rFonts w:ascii="仿宋" w:eastAsia="仿宋" w:hAnsi="仿宋" w:cs="宋体" w:hint="eastAsia"/>
          <w:sz w:val="24"/>
        </w:rPr>
        <w:t>不</w:t>
      </w:r>
      <w:proofErr w:type="gramEnd"/>
      <w:r w:rsidRPr="00EF08C0">
        <w:rPr>
          <w:rFonts w:ascii="仿宋" w:eastAsia="仿宋" w:hAnsi="仿宋" w:cs="宋体" w:hint="eastAsia"/>
          <w:sz w:val="24"/>
        </w:rPr>
        <w:t>诚信行为上报至浙江省财政局列入“黑名单”管理。</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5.供应商配送食品需分类包装，如蔬菜、肉类等分开。每天配送量由采购人提前一天确认数量，量按实调整。</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6.中标单位中标后，须在配送点附近设立摊位，保证</w:t>
      </w:r>
      <w:proofErr w:type="gramStart"/>
      <w:r w:rsidRPr="00EF08C0">
        <w:rPr>
          <w:rFonts w:ascii="仿宋" w:eastAsia="仿宋" w:hAnsi="仿宋" w:cs="宋体" w:hint="eastAsia"/>
          <w:sz w:val="24"/>
        </w:rPr>
        <w:t>临时增菜的</w:t>
      </w:r>
      <w:proofErr w:type="gramEnd"/>
      <w:r w:rsidRPr="00EF08C0">
        <w:rPr>
          <w:rFonts w:ascii="仿宋" w:eastAsia="仿宋" w:hAnsi="仿宋" w:cs="宋体" w:hint="eastAsia"/>
          <w:sz w:val="24"/>
        </w:rPr>
        <w:t>及时性。</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7.其他服务承诺：</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以上为最低服务承诺要求，投标人必须满足，在此基础上投标人可提供其他更多的服务承诺（如送货方式、应急保障措施等），并提供详细的服务计划书。</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五．管理要求：</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1.供应商要做到制度完善，证照齐全，用工规范，文明配送。要树立档案意识，建立完整的配送档案，将配送合同、配送清单、检测报告、供应商员、车辆信息及源头供</w:t>
      </w:r>
      <w:r w:rsidRPr="00EF08C0">
        <w:rPr>
          <w:rFonts w:ascii="仿宋" w:eastAsia="仿宋" w:hAnsi="仿宋" w:cs="宋体" w:hint="eastAsia"/>
          <w:sz w:val="24"/>
        </w:rPr>
        <w:lastRenderedPageBreak/>
        <w:t>应商的相关资料、进货单、源头追溯资料分门别类进行归档，保存一年；自觉接受采购人及有关职能部门的监督和指导。</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2.供应商应足额及时将食品送至指定地点。为确保食堂运营，采购人提前1天，向供应商提交订货计划，说明购货品种、规格、数量及其它需要说明的事项。供应商必须按采购人提供的采购计划及时配送到位。供应商将订单内所需食品送到采购人指定地点后,双方就食品的品种、质量、数量、价格进行验收签字确认,经验收合格后完成交付。对于不符合质量的食品，采购人可退货或换货（由于食品质量而造成供应商与采购人发生争吵、斗殴等，出现所有医疗费用，由供应商承担全部费用）。若采购人临时需要供应商供货，供应商应按要求在1小时内</w:t>
      </w:r>
      <w:proofErr w:type="gramStart"/>
      <w:r w:rsidRPr="00EF08C0">
        <w:rPr>
          <w:rFonts w:ascii="仿宋" w:eastAsia="仿宋" w:hAnsi="仿宋" w:cs="宋体" w:hint="eastAsia"/>
          <w:sz w:val="24"/>
        </w:rPr>
        <w:t>作出</w:t>
      </w:r>
      <w:proofErr w:type="gramEnd"/>
      <w:r w:rsidRPr="00EF08C0">
        <w:rPr>
          <w:rFonts w:ascii="仿宋" w:eastAsia="仿宋" w:hAnsi="仿宋" w:cs="宋体" w:hint="eastAsia"/>
          <w:sz w:val="24"/>
        </w:rPr>
        <w:t>响应并配送到位。供应商不得超范围以外供货，不得搞商品搭售。供应商确保优先配送、优先开票。必须按采购人要求，供应商将各使用单位需求食品配送至采购单位指定地点，并承诺对临时配送食品在1小时内送达使用单位。如遇特殊情况，双方协商解决。每月10日前按要求上报配送月报。</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3.重量以供应商与采购人验收核准的净重过磅数为准，</w:t>
      </w:r>
      <w:proofErr w:type="gramStart"/>
      <w:r w:rsidRPr="00EF08C0">
        <w:rPr>
          <w:rFonts w:ascii="仿宋" w:eastAsia="仿宋" w:hAnsi="仿宋" w:cs="宋体" w:hint="eastAsia"/>
          <w:sz w:val="24"/>
        </w:rPr>
        <w:t>经供应</w:t>
      </w:r>
      <w:proofErr w:type="gramEnd"/>
      <w:r w:rsidRPr="00EF08C0">
        <w:rPr>
          <w:rFonts w:ascii="仿宋" w:eastAsia="仿宋" w:hAnsi="仿宋" w:cs="宋体" w:hint="eastAsia"/>
          <w:sz w:val="24"/>
        </w:rPr>
        <w:t>商与采购人签字确认作为结算凭证。</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4.供应商</w:t>
      </w:r>
      <w:proofErr w:type="gramStart"/>
      <w:r w:rsidRPr="00EF08C0">
        <w:rPr>
          <w:rFonts w:ascii="仿宋" w:eastAsia="仿宋" w:hAnsi="仿宋" w:cs="宋体" w:hint="eastAsia"/>
          <w:sz w:val="24"/>
        </w:rPr>
        <w:t>须固定</w:t>
      </w:r>
      <w:proofErr w:type="gramEnd"/>
      <w:r w:rsidRPr="00EF08C0">
        <w:rPr>
          <w:rFonts w:ascii="仿宋" w:eastAsia="仿宋" w:hAnsi="仿宋" w:cs="宋体" w:hint="eastAsia"/>
          <w:sz w:val="24"/>
        </w:rPr>
        <w:t>送货人员，固定送货人员、从业人员身体状况必须符合卫生部门规定的食品行业健康标准，并定期进行体检，具有健康证，送货人员的聘用合同和相关信息在送货前报招标方备案，不得擅自改变，送货时应持证（</w:t>
      </w:r>
      <w:proofErr w:type="gramStart"/>
      <w:r w:rsidRPr="00EF08C0">
        <w:rPr>
          <w:rFonts w:ascii="仿宋" w:eastAsia="仿宋" w:hAnsi="仿宋" w:cs="宋体" w:hint="eastAsia"/>
          <w:sz w:val="24"/>
        </w:rPr>
        <w:t>送货证须盖双方</w:t>
      </w:r>
      <w:proofErr w:type="gramEnd"/>
      <w:r w:rsidRPr="00EF08C0">
        <w:rPr>
          <w:rFonts w:ascii="仿宋" w:eastAsia="仿宋" w:hAnsi="仿宋" w:cs="宋体" w:hint="eastAsia"/>
          <w:sz w:val="24"/>
        </w:rPr>
        <w:t>公章）送货。若供应商需更换送货员，拟更换的送货员应具备有效的健康合格证明，供应商更换须事先征得采购人审查同意并提供健康体检证的复印件加盖公章备案。</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5.对所有配送食品必须提供资质、质量证明等资料，确保源头可查。</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6.食品须注有产品名称、制造厂名、厂址、净重、生产许可证号、批号、生产日期、保质期、执行标准号及规格等，包装应完好、无损坏、无挤压，符合国家有关产品质量法规要求。提供的相关资质、质量证明等资料，必须符合配送食品当前的批次日期并及时更新，复印件都要加盖供应商的公章。</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7.所有配送食品必须索证，源头可查，在食品配送中，应索取以下单证：</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7.1 配送单按采购人规定格式，一式4 联，信息齐全，电子打印。</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7.2 食品生产（流通）企业相关资料：包括营业执照、食品生产（流通）许可证等。</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lastRenderedPageBreak/>
        <w:t>7.3生鲜肉类：动物检疫合格证明或市场分销证明。大块的猪肉必须盖有蓝色的检验合格验讫印章。</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7.4果蔬类：农药残留量检测报告。</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7.5水产品：质量检测报告。</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7.6豆制品：产品检验报告和合格证明。查看是否按规定标出品名、产地、厂名、生产日期、保存期（保质期）等法定标志。</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7.7调味品、副食品、干货：产品检验报告和合格证明、供应商清单。</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7.8食用油等：生产不同批次的产品检验报告和产品合格证。</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7.9冷冻品：产品检验报告、代理授权证明、区域性知名品牌证明等。</w:t>
      </w:r>
    </w:p>
    <w:p w:rsidR="00A7534C" w:rsidRPr="00EF08C0" w:rsidRDefault="00F0228F">
      <w:pPr>
        <w:pStyle w:val="UserStyle0"/>
        <w:spacing w:line="360" w:lineRule="auto"/>
        <w:ind w:firstLineChars="200" w:firstLine="480"/>
        <w:rPr>
          <w:rFonts w:ascii="仿宋" w:eastAsia="仿宋" w:hAnsi="仿宋" w:cs="宋体"/>
          <w:color w:val="auto"/>
          <w:kern w:val="2"/>
        </w:rPr>
      </w:pPr>
      <w:r w:rsidRPr="00EF08C0">
        <w:rPr>
          <w:rFonts w:ascii="仿宋" w:eastAsia="仿宋" w:hAnsi="仿宋" w:cs="宋体" w:hint="eastAsia"/>
          <w:color w:val="auto"/>
          <w:kern w:val="2"/>
        </w:rPr>
        <w:t>7.10</w:t>
      </w:r>
      <w:r w:rsidRPr="00EF08C0">
        <w:rPr>
          <w:rFonts w:ascii="仿宋" w:eastAsia="仿宋" w:hAnsi="仿宋" w:cs="宋体"/>
          <w:color w:val="auto"/>
          <w:kern w:val="2"/>
        </w:rPr>
        <w:t>其他：具体配送物品按采购人要求。</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以上单证必须符合配送食品当前的批次日期并及时更新，复印件都要加盖供应商的公章。</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8.如因缺货而无法提供等特殊情况,双方必须提前协商解决。</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六．经济处罚</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当供应</w:t>
      </w:r>
      <w:proofErr w:type="gramStart"/>
      <w:r w:rsidRPr="00EF08C0">
        <w:rPr>
          <w:rFonts w:ascii="仿宋" w:eastAsia="仿宋" w:hAnsi="仿宋" w:cs="宋体" w:hint="eastAsia"/>
          <w:sz w:val="24"/>
        </w:rPr>
        <w:t>商出现</w:t>
      </w:r>
      <w:proofErr w:type="gramEnd"/>
      <w:r w:rsidRPr="00EF08C0">
        <w:rPr>
          <w:rFonts w:ascii="仿宋" w:eastAsia="仿宋" w:hAnsi="仿宋" w:cs="宋体" w:hint="eastAsia"/>
          <w:sz w:val="24"/>
        </w:rPr>
        <w:t>以下行为时，视为违约，并处以相应的经济处罚：</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（1）由于供应商工作失误，未能及时通知采购人导致配送不能按时送达使用单位，造成采购人损失的，由供应商负责承担有关责任，视情扣除履约保证金500元至3000元。（遇自然灾害等不可抗拒原因时除外）</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2）供应商配送的蔬菜、水产、禽肉类采购渠道不正规；肉类未经卫生检疫部门检验；蔬菜农药残留过高，达不到国家食品安全标准；质保过期、品牌“三无”、假冒伪劣等调料，经采购人检查发现，第一次扣除供应商履约保证金3000元；第二次取消供应商的配送资格。</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3）供应商提供的禽肉类、水产不新鲜，蔬菜枯萎、菜叶破损严重，采购人有权提出退换；供应商提供的副食品不符合采购人需要或缺斤少两（荤菜三两以上，蔬菜半斤以上），采购人有权要求补足数量或按实际重量结算付款；供应商供应的调料非采购人要求品牌，采购人有权要求退换。供应商供应的水产、海鲜应明确种类、大小，如发现产品以劣充优、</w:t>
      </w:r>
      <w:proofErr w:type="gramStart"/>
      <w:r w:rsidRPr="00EF08C0">
        <w:rPr>
          <w:rFonts w:ascii="仿宋" w:eastAsia="仿宋" w:hAnsi="仿宋" w:cs="宋体" w:hint="eastAsia"/>
          <w:sz w:val="24"/>
        </w:rPr>
        <w:t>以小替大</w:t>
      </w:r>
      <w:proofErr w:type="gramEnd"/>
      <w:r w:rsidRPr="00EF08C0">
        <w:rPr>
          <w:rFonts w:ascii="仿宋" w:eastAsia="仿宋" w:hAnsi="仿宋" w:cs="宋体" w:hint="eastAsia"/>
          <w:sz w:val="24"/>
        </w:rPr>
        <w:t>、</w:t>
      </w:r>
      <w:proofErr w:type="gramStart"/>
      <w:r w:rsidRPr="00EF08C0">
        <w:rPr>
          <w:rFonts w:ascii="仿宋" w:eastAsia="仿宋" w:hAnsi="仿宋" w:cs="宋体" w:hint="eastAsia"/>
          <w:sz w:val="24"/>
        </w:rPr>
        <w:t>价格虚示的</w:t>
      </w:r>
      <w:proofErr w:type="gramEnd"/>
      <w:r w:rsidRPr="00EF08C0">
        <w:rPr>
          <w:rFonts w:ascii="仿宋" w:eastAsia="仿宋" w:hAnsi="仿宋" w:cs="宋体" w:hint="eastAsia"/>
          <w:sz w:val="24"/>
        </w:rPr>
        <w:t>，采购人有权按实际货物结算。如供应商合同</w:t>
      </w:r>
      <w:r w:rsidRPr="00EF08C0">
        <w:rPr>
          <w:rFonts w:ascii="仿宋" w:eastAsia="仿宋" w:hAnsi="仿宋" w:cs="宋体" w:hint="eastAsia"/>
          <w:sz w:val="24"/>
        </w:rPr>
        <w:lastRenderedPageBreak/>
        <w:t>期内累计出现问题次数2次以上，采购人有权扣除供应商履约保证金1000元；合同期内累计次数达3次以上，采购人有权扣除供应商履约保证金10000元；合同期内累计次数达4次以上，采购人全部扣除供应商履约保证金，并取消配送资格，责任由供应商承担。</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4）供应商配送的食品存在卫生安全问题，导致采购人发生群体性食物中毒事故，由供应商承担所有事故责任与费用，没收履约保证金，取消配送资格。造成严重后果的，采购人将依法提起诉讼，追究供应商法律责任。供应商配送的主、食品有腐烂变质现象，经采购人核查情况属实后，在立即无偿退换的基础上，第一次由采购人向供应商提出警告，第二次采购人有权扣除供应商履约保证金5000元；第三次采购人有权全部扣除供应商履约保证金，并取消配送资格。</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5）由于供应商采取欺骗、隐瞒、虚报等手段，故意抬高主、食品配送价格的，采购人经调查发现配送价格高于中标价格的，采购人有权提出重新结算。并在发现问题时，第一次由采购人向供应商提出警告，第二次采购人有权扣除供应商履约保证金2000元；第三次采购人有权全部扣除供应商履约保证金，并取消配送资格。</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（6）供应商配送达不到采购人要求，采购人对供应商下达整改通知书，并进行具体指导，如供应商无法达到采购人要求，采购人有权随时取消供应商配送资格，并退回其履约保证金。</w:t>
      </w:r>
    </w:p>
    <w:p w:rsidR="00A7534C" w:rsidRPr="00EF08C0" w:rsidRDefault="00F0228F">
      <w:pPr>
        <w:spacing w:line="360" w:lineRule="auto"/>
        <w:ind w:firstLineChars="200" w:firstLine="480"/>
        <w:rPr>
          <w:rFonts w:ascii="仿宋" w:eastAsia="仿宋" w:hAnsi="仿宋" w:cs="宋体"/>
          <w:sz w:val="24"/>
        </w:rPr>
      </w:pPr>
      <w:r w:rsidRPr="00EF08C0">
        <w:rPr>
          <w:rFonts w:ascii="仿宋" w:eastAsia="仿宋" w:hAnsi="仿宋" w:cs="宋体" w:hint="eastAsia"/>
          <w:sz w:val="24"/>
        </w:rPr>
        <w:t>（7）供应</w:t>
      </w:r>
      <w:proofErr w:type="gramStart"/>
      <w:r w:rsidRPr="00EF08C0">
        <w:rPr>
          <w:rFonts w:ascii="仿宋" w:eastAsia="仿宋" w:hAnsi="仿宋" w:cs="宋体" w:hint="eastAsia"/>
          <w:sz w:val="24"/>
        </w:rPr>
        <w:t>商运输</w:t>
      </w:r>
      <w:proofErr w:type="gramEnd"/>
      <w:r w:rsidRPr="00EF08C0">
        <w:rPr>
          <w:rFonts w:ascii="仿宋" w:eastAsia="仿宋" w:hAnsi="仿宋" w:cs="宋体" w:hint="eastAsia"/>
          <w:sz w:val="24"/>
        </w:rPr>
        <w:t>食品的车辆内非冷藏式的，发现一次扣除履约保证金1000元；发现二次扣除履约保证金5000元；发现三次有权全部扣除供应商履约保证金，并取消配送资格。</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七．验收要求</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1.验收时，应当在双方工作人员在场的情况下，当场清点食品的数量和重量，进行质量验收无出入的，双方在配送单上签字，采购人的签收仅表明对数量和重量的认可。</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2.食品数量有出入的，经双方核实确定，供应商应及时给予补足或按采购人实际收货量结算。食品质量有问题的（不含采购人人为原因造成），采购人有权退货、换货并对有质量问题的食品进行留样；供应商应当在保证不影响采购人食堂正常工作的前提下重新送货，由此产生的费用由供应商负责。</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lastRenderedPageBreak/>
        <w:t>3.部分食品因其自身特点导致采购人无法在验收当时发现其质量问题，如采购人在使用期间内发现食品存在问题，则供应商应无条件为采购人提供退货或换货处理。在所供应食品出现质量问题，需要退货或换货时，供应商应在24小时内做出反应，并在1个工作日内完成食品退换。如供应食品出现食品安全问题，供应商将承担全部因此发生的法律责任，并承担所有经济损失及赔偿。</w:t>
      </w:r>
    </w:p>
    <w:p w:rsidR="00A7534C" w:rsidRPr="00EF08C0" w:rsidRDefault="00F0228F">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4.双方对质量有争议，如需将食品送至具有资质的质量检测机构检测的，检测费用由供应商支付。</w:t>
      </w:r>
    </w:p>
    <w:p w:rsidR="00A7534C" w:rsidRPr="00EF08C0" w:rsidRDefault="00F0228F" w:rsidP="00AC2AC0">
      <w:pPr>
        <w:tabs>
          <w:tab w:val="left" w:pos="0"/>
        </w:tabs>
        <w:spacing w:line="360" w:lineRule="auto"/>
        <w:ind w:firstLineChars="200" w:firstLine="480"/>
        <w:rPr>
          <w:rFonts w:ascii="仿宋" w:eastAsia="仿宋" w:hAnsi="仿宋" w:cs="宋体"/>
          <w:sz w:val="24"/>
        </w:rPr>
      </w:pPr>
      <w:r w:rsidRPr="00EF08C0">
        <w:rPr>
          <w:rFonts w:ascii="仿宋" w:eastAsia="仿宋" w:hAnsi="仿宋" w:cs="宋体" w:hint="eastAsia"/>
          <w:sz w:val="24"/>
        </w:rPr>
        <w:t>5.采购人根据供应商随货提供的送货清单入库验收，验收包括但不限于产品名称、制造厂名、厂址、净重、生产许可证号、批号、生产日期、保质期、执行 标准号及规格等，包装完好、无损坏、无挤压，符合国家有关产品质量法规要求， 提供相关资质、质量证明、配送物品相应批次日期等信息。</w:t>
      </w: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八．</w:t>
      </w:r>
      <w:r w:rsidRPr="00EF08C0">
        <w:rPr>
          <w:rFonts w:ascii="仿宋" w:eastAsia="仿宋" w:hAnsi="仿宋" w:cs="宋体"/>
          <w:b/>
          <w:sz w:val="24"/>
        </w:rPr>
        <w:t>考核办法</w:t>
      </w:r>
    </w:p>
    <w:tbl>
      <w:tblPr>
        <w:tblStyle w:val="TableNormal5"/>
        <w:tblW w:w="9053" w:type="dxa"/>
        <w:tblInd w:w="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34"/>
        <w:gridCol w:w="3827"/>
        <w:gridCol w:w="992"/>
      </w:tblGrid>
      <w:tr w:rsidR="00EF08C0" w:rsidRPr="00EF08C0">
        <w:trPr>
          <w:trHeight w:val="1296"/>
        </w:trPr>
        <w:tc>
          <w:tcPr>
            <w:tcW w:w="4234" w:type="dxa"/>
            <w:vAlign w:val="center"/>
          </w:tcPr>
          <w:p w:rsidR="00A7534C" w:rsidRPr="00EF08C0" w:rsidRDefault="00F0228F">
            <w:pPr>
              <w:widowControl/>
              <w:kinsoku w:val="0"/>
              <w:autoSpaceDE w:val="0"/>
              <w:autoSpaceDN w:val="0"/>
              <w:adjustRightInd w:val="0"/>
              <w:snapToGrid w:val="0"/>
              <w:spacing w:before="78" w:line="420" w:lineRule="exact"/>
              <w:jc w:val="center"/>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5"/>
                <w:kern w:val="0"/>
                <w:sz w:val="24"/>
                <w:lang w:eastAsia="en-US"/>
              </w:rPr>
              <w:t>考核内容</w:t>
            </w:r>
          </w:p>
        </w:tc>
        <w:tc>
          <w:tcPr>
            <w:tcW w:w="3827" w:type="dxa"/>
            <w:vAlign w:val="center"/>
          </w:tcPr>
          <w:p w:rsidR="00A7534C" w:rsidRPr="00EF08C0" w:rsidRDefault="00F0228F">
            <w:pPr>
              <w:widowControl/>
              <w:kinsoku w:val="0"/>
              <w:autoSpaceDE w:val="0"/>
              <w:autoSpaceDN w:val="0"/>
              <w:adjustRightInd w:val="0"/>
              <w:snapToGrid w:val="0"/>
              <w:spacing w:before="152" w:line="420" w:lineRule="exact"/>
              <w:jc w:val="center"/>
              <w:textAlignment w:val="baseline"/>
              <w:rPr>
                <w:rFonts w:ascii="仿宋" w:eastAsia="仿宋" w:hAnsi="仿宋" w:cs="仿宋"/>
                <w:snapToGrid w:val="0"/>
                <w:kern w:val="0"/>
                <w:sz w:val="24"/>
              </w:rPr>
            </w:pPr>
            <w:r w:rsidRPr="00EF08C0">
              <w:rPr>
                <w:rFonts w:ascii="仿宋" w:eastAsia="仿宋" w:hAnsi="仿宋" w:cs="仿宋"/>
                <w:snapToGrid w:val="0"/>
                <w:spacing w:val="-3"/>
                <w:kern w:val="0"/>
                <w:sz w:val="24"/>
              </w:rPr>
              <w:t>考核评分标准</w:t>
            </w:r>
          </w:p>
          <w:p w:rsidR="00A7534C" w:rsidRPr="00EF08C0" w:rsidRDefault="00F0228F">
            <w:pPr>
              <w:widowControl/>
              <w:kinsoku w:val="0"/>
              <w:autoSpaceDE w:val="0"/>
              <w:autoSpaceDN w:val="0"/>
              <w:adjustRightInd w:val="0"/>
              <w:snapToGrid w:val="0"/>
              <w:spacing w:before="150" w:line="420" w:lineRule="exact"/>
              <w:jc w:val="center"/>
              <w:textAlignment w:val="baseline"/>
              <w:rPr>
                <w:rFonts w:ascii="仿宋" w:eastAsia="仿宋" w:hAnsi="仿宋" w:cs="仿宋"/>
                <w:snapToGrid w:val="0"/>
                <w:kern w:val="0"/>
                <w:sz w:val="24"/>
              </w:rPr>
            </w:pPr>
            <w:r w:rsidRPr="00EF08C0">
              <w:rPr>
                <w:rFonts w:ascii="仿宋" w:eastAsia="仿宋" w:hAnsi="仿宋" w:cs="仿宋"/>
                <w:snapToGrid w:val="0"/>
                <w:spacing w:val="-7"/>
                <w:kern w:val="0"/>
                <w:sz w:val="24"/>
              </w:rPr>
              <w:t>(以</w:t>
            </w:r>
            <w:r w:rsidRPr="00EF08C0">
              <w:rPr>
                <w:rFonts w:ascii="仿宋" w:eastAsia="仿宋" w:hAnsi="仿宋" w:cs="仿宋"/>
                <w:snapToGrid w:val="0"/>
                <w:spacing w:val="-34"/>
                <w:kern w:val="0"/>
                <w:sz w:val="24"/>
              </w:rPr>
              <w:t xml:space="preserve"> </w:t>
            </w:r>
            <w:r w:rsidRPr="00EF08C0">
              <w:rPr>
                <w:rFonts w:ascii="仿宋" w:eastAsia="仿宋" w:hAnsi="仿宋" w:cs="仿宋"/>
                <w:snapToGrid w:val="0"/>
                <w:spacing w:val="-7"/>
                <w:kern w:val="0"/>
                <w:sz w:val="24"/>
              </w:rPr>
              <w:t>100</w:t>
            </w:r>
            <w:r w:rsidRPr="00EF08C0">
              <w:rPr>
                <w:rFonts w:ascii="仿宋" w:eastAsia="仿宋" w:hAnsi="仿宋" w:cs="仿宋"/>
                <w:snapToGrid w:val="0"/>
                <w:spacing w:val="-39"/>
                <w:kern w:val="0"/>
                <w:sz w:val="24"/>
              </w:rPr>
              <w:t xml:space="preserve"> </w:t>
            </w:r>
            <w:r w:rsidRPr="00EF08C0">
              <w:rPr>
                <w:rFonts w:ascii="仿宋" w:eastAsia="仿宋" w:hAnsi="仿宋" w:cs="仿宋"/>
                <w:snapToGrid w:val="0"/>
                <w:spacing w:val="-7"/>
                <w:kern w:val="0"/>
                <w:sz w:val="24"/>
              </w:rPr>
              <w:t>分为准，扣完为止)</w:t>
            </w:r>
          </w:p>
        </w:tc>
        <w:tc>
          <w:tcPr>
            <w:tcW w:w="992" w:type="dxa"/>
            <w:vAlign w:val="center"/>
          </w:tcPr>
          <w:p w:rsidR="00A7534C" w:rsidRPr="00EF08C0" w:rsidRDefault="00F0228F">
            <w:pPr>
              <w:widowControl/>
              <w:kinsoku w:val="0"/>
              <w:autoSpaceDE w:val="0"/>
              <w:autoSpaceDN w:val="0"/>
              <w:adjustRightInd w:val="0"/>
              <w:snapToGrid w:val="0"/>
              <w:spacing w:before="78" w:line="420" w:lineRule="exact"/>
              <w:jc w:val="center"/>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6"/>
                <w:kern w:val="0"/>
                <w:sz w:val="24"/>
                <w:lang w:eastAsia="en-US"/>
              </w:rPr>
              <w:t>扣分情况</w:t>
            </w:r>
          </w:p>
        </w:tc>
      </w:tr>
      <w:tr w:rsidR="00EF08C0" w:rsidRPr="00EF08C0">
        <w:trPr>
          <w:trHeight w:val="2715"/>
        </w:trPr>
        <w:tc>
          <w:tcPr>
            <w:tcW w:w="4234" w:type="dxa"/>
          </w:tcPr>
          <w:p w:rsidR="00A7534C" w:rsidRPr="00EF08C0" w:rsidRDefault="00F0228F">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r w:rsidRPr="00EF08C0">
              <w:rPr>
                <w:rFonts w:ascii="仿宋" w:eastAsia="仿宋" w:hAnsi="仿宋" w:cs="仿宋"/>
                <w:snapToGrid w:val="0"/>
                <w:spacing w:val="-5"/>
                <w:kern w:val="0"/>
                <w:sz w:val="24"/>
              </w:rPr>
              <w:t>1.</w:t>
            </w:r>
            <w:r w:rsidRPr="00EF08C0">
              <w:rPr>
                <w:rFonts w:ascii="仿宋" w:eastAsia="仿宋" w:hAnsi="仿宋" w:cs="仿宋"/>
                <w:snapToGrid w:val="0"/>
                <w:spacing w:val="-68"/>
                <w:kern w:val="0"/>
                <w:sz w:val="24"/>
              </w:rPr>
              <w:t xml:space="preserve"> </w:t>
            </w:r>
            <w:r w:rsidRPr="00EF08C0">
              <w:rPr>
                <w:rFonts w:ascii="仿宋" w:eastAsia="仿宋" w:hAnsi="仿宋" w:cs="仿宋"/>
                <w:snapToGrid w:val="0"/>
                <w:spacing w:val="-5"/>
                <w:kern w:val="0"/>
                <w:sz w:val="24"/>
              </w:rPr>
              <w:t>供应商向采购人提供符合品相及</w:t>
            </w:r>
            <w:r w:rsidRPr="00EF08C0">
              <w:rPr>
                <w:rFonts w:ascii="仿宋" w:eastAsia="仿宋" w:hAnsi="仿宋" w:cs="仿宋"/>
                <w:snapToGrid w:val="0"/>
                <w:spacing w:val="-7"/>
                <w:kern w:val="0"/>
                <w:sz w:val="24"/>
              </w:rPr>
              <w:t>规格要求的优质、新鲜货物。必须从符合规定资质的单位或地点进货，有</w:t>
            </w:r>
            <w:r w:rsidRPr="00EF08C0">
              <w:rPr>
                <w:rFonts w:ascii="仿宋" w:eastAsia="仿宋" w:hAnsi="仿宋" w:cs="仿宋"/>
                <w:snapToGrid w:val="0"/>
                <w:spacing w:val="-2"/>
                <w:kern w:val="0"/>
                <w:sz w:val="24"/>
              </w:rPr>
              <w:t>相关品牌合作协议及资质证明材料</w:t>
            </w:r>
            <w:r w:rsidRPr="00EF08C0">
              <w:rPr>
                <w:rFonts w:ascii="仿宋" w:eastAsia="仿宋" w:hAnsi="仿宋" w:cs="仿宋"/>
                <w:snapToGrid w:val="0"/>
                <w:spacing w:val="-1"/>
                <w:kern w:val="0"/>
                <w:sz w:val="24"/>
              </w:rPr>
              <w:t>等文件。产品证件(合格证、检验检</w:t>
            </w:r>
            <w:r w:rsidRPr="00EF08C0">
              <w:rPr>
                <w:rFonts w:ascii="仿宋" w:eastAsia="仿宋" w:hAnsi="仿宋" w:cs="仿宋"/>
                <w:snapToGrid w:val="0"/>
                <w:kern w:val="0"/>
                <w:sz w:val="24"/>
              </w:rPr>
              <w:t xml:space="preserve"> </w:t>
            </w:r>
            <w:proofErr w:type="gramStart"/>
            <w:r w:rsidRPr="00EF08C0">
              <w:rPr>
                <w:rFonts w:ascii="仿宋" w:eastAsia="仿宋" w:hAnsi="仿宋" w:cs="仿宋"/>
                <w:snapToGrid w:val="0"/>
                <w:spacing w:val="-1"/>
                <w:kern w:val="0"/>
                <w:sz w:val="24"/>
              </w:rPr>
              <w:t>疫</w:t>
            </w:r>
            <w:proofErr w:type="gramEnd"/>
            <w:r w:rsidRPr="00EF08C0">
              <w:rPr>
                <w:rFonts w:ascii="仿宋" w:eastAsia="仿宋" w:hAnsi="仿宋" w:cs="仿宋"/>
                <w:snapToGrid w:val="0"/>
                <w:spacing w:val="-1"/>
                <w:kern w:val="0"/>
                <w:sz w:val="24"/>
              </w:rPr>
              <w:t>证、检验报告等原件或复印件)齐</w:t>
            </w:r>
            <w:r w:rsidRPr="00EF08C0">
              <w:rPr>
                <w:rFonts w:ascii="仿宋" w:eastAsia="仿宋" w:hAnsi="仿宋" w:cs="仿宋"/>
                <w:snapToGrid w:val="0"/>
                <w:spacing w:val="-8"/>
                <w:kern w:val="0"/>
                <w:sz w:val="24"/>
              </w:rPr>
              <w:t>全。</w:t>
            </w:r>
          </w:p>
        </w:tc>
        <w:tc>
          <w:tcPr>
            <w:tcW w:w="3827" w:type="dxa"/>
            <w:vMerge w:val="restart"/>
          </w:tcPr>
          <w:p w:rsidR="00A7534C" w:rsidRPr="00EF08C0" w:rsidRDefault="00F0228F">
            <w:pPr>
              <w:widowControl/>
              <w:kinsoku w:val="0"/>
              <w:autoSpaceDE w:val="0"/>
              <w:autoSpaceDN w:val="0"/>
              <w:adjustRightInd w:val="0"/>
              <w:snapToGrid w:val="0"/>
              <w:spacing w:before="154" w:line="420" w:lineRule="exact"/>
              <w:ind w:left="18" w:firstLine="3"/>
              <w:jc w:val="left"/>
              <w:textAlignment w:val="baseline"/>
              <w:rPr>
                <w:rFonts w:ascii="仿宋" w:eastAsia="仿宋" w:hAnsi="仿宋" w:cs="仿宋"/>
                <w:snapToGrid w:val="0"/>
                <w:kern w:val="0"/>
                <w:sz w:val="24"/>
              </w:rPr>
            </w:pPr>
            <w:r w:rsidRPr="00EF08C0">
              <w:rPr>
                <w:rFonts w:ascii="仿宋" w:eastAsia="仿宋" w:hAnsi="仿宋" w:cs="仿宋"/>
                <w:snapToGrid w:val="0"/>
                <w:spacing w:val="-4"/>
                <w:kern w:val="0"/>
                <w:sz w:val="24"/>
              </w:rPr>
              <w:t>原材料验收时质量不符合要求</w:t>
            </w:r>
            <w:r w:rsidRPr="00EF08C0">
              <w:rPr>
                <w:rFonts w:ascii="仿宋" w:eastAsia="仿宋" w:hAnsi="仿宋" w:cs="仿宋" w:hint="eastAsia"/>
                <w:snapToGrid w:val="0"/>
                <w:spacing w:val="-4"/>
                <w:kern w:val="0"/>
                <w:sz w:val="24"/>
              </w:rPr>
              <w:t>，</w:t>
            </w:r>
            <w:r w:rsidRPr="00EF08C0">
              <w:rPr>
                <w:rFonts w:ascii="仿宋" w:eastAsia="仿宋" w:hAnsi="仿宋" w:cs="仿宋"/>
                <w:snapToGrid w:val="0"/>
                <w:spacing w:val="-6"/>
                <w:kern w:val="0"/>
                <w:sz w:val="24"/>
              </w:rPr>
              <w:t>供应商无条件重新更换货物，更</w:t>
            </w:r>
            <w:r w:rsidRPr="00EF08C0">
              <w:rPr>
                <w:rFonts w:ascii="仿宋" w:eastAsia="仿宋" w:hAnsi="仿宋" w:cs="仿宋"/>
                <w:snapToGrid w:val="0"/>
                <w:spacing w:val="-15"/>
                <w:kern w:val="0"/>
                <w:sz w:val="24"/>
              </w:rPr>
              <w:t>换后仍不符合要求，每出现一次</w:t>
            </w:r>
            <w:r w:rsidRPr="00EF08C0">
              <w:rPr>
                <w:rFonts w:ascii="仿宋" w:eastAsia="仿宋" w:hAnsi="仿宋" w:cs="仿宋" w:hint="eastAsia"/>
                <w:snapToGrid w:val="0"/>
                <w:spacing w:val="-15"/>
                <w:kern w:val="0"/>
                <w:sz w:val="24"/>
              </w:rPr>
              <w:t>，</w:t>
            </w:r>
            <w:r w:rsidRPr="00EF08C0">
              <w:rPr>
                <w:rFonts w:ascii="仿宋" w:eastAsia="仿宋" w:hAnsi="仿宋" w:cs="仿宋"/>
                <w:snapToGrid w:val="0"/>
                <w:spacing w:val="-16"/>
                <w:kern w:val="0"/>
                <w:sz w:val="24"/>
              </w:rPr>
              <w:t>扣</w:t>
            </w:r>
            <w:r w:rsidRPr="00EF08C0">
              <w:rPr>
                <w:rFonts w:ascii="仿宋" w:eastAsia="仿宋" w:hAnsi="仿宋" w:cs="仿宋"/>
                <w:snapToGrid w:val="0"/>
                <w:spacing w:val="-33"/>
                <w:kern w:val="0"/>
                <w:sz w:val="24"/>
              </w:rPr>
              <w:t xml:space="preserve"> </w:t>
            </w:r>
            <w:r w:rsidRPr="00EF08C0">
              <w:rPr>
                <w:rFonts w:ascii="仿宋" w:eastAsia="仿宋" w:hAnsi="仿宋" w:cs="仿宋"/>
                <w:snapToGrid w:val="0"/>
                <w:spacing w:val="-16"/>
                <w:kern w:val="0"/>
                <w:sz w:val="24"/>
              </w:rPr>
              <w:t>10</w:t>
            </w:r>
            <w:r w:rsidRPr="00EF08C0">
              <w:rPr>
                <w:rFonts w:ascii="仿宋" w:eastAsia="仿宋" w:hAnsi="仿宋" w:cs="仿宋"/>
                <w:snapToGrid w:val="0"/>
                <w:spacing w:val="-41"/>
                <w:kern w:val="0"/>
                <w:sz w:val="24"/>
              </w:rPr>
              <w:t xml:space="preserve"> </w:t>
            </w:r>
            <w:r w:rsidRPr="00EF08C0">
              <w:rPr>
                <w:rFonts w:ascii="仿宋" w:eastAsia="仿宋" w:hAnsi="仿宋" w:cs="仿宋"/>
                <w:snapToGrid w:val="0"/>
                <w:spacing w:val="-16"/>
                <w:kern w:val="0"/>
                <w:sz w:val="24"/>
              </w:rPr>
              <w:t>分。</w:t>
            </w:r>
          </w:p>
          <w:p w:rsidR="00A7534C" w:rsidRPr="00EF08C0" w:rsidRDefault="00F0228F">
            <w:pPr>
              <w:widowControl/>
              <w:kinsoku w:val="0"/>
              <w:autoSpaceDE w:val="0"/>
              <w:autoSpaceDN w:val="0"/>
              <w:adjustRightInd w:val="0"/>
              <w:snapToGrid w:val="0"/>
              <w:spacing w:before="154" w:line="420" w:lineRule="exact"/>
              <w:ind w:left="18" w:firstLine="3"/>
              <w:jc w:val="left"/>
              <w:textAlignment w:val="baseline"/>
              <w:rPr>
                <w:rFonts w:ascii="仿宋" w:eastAsia="仿宋" w:hAnsi="仿宋" w:cs="仿宋"/>
                <w:snapToGrid w:val="0"/>
                <w:kern w:val="0"/>
                <w:sz w:val="24"/>
              </w:rPr>
            </w:pPr>
            <w:r w:rsidRPr="00EF08C0">
              <w:rPr>
                <w:rFonts w:ascii="仿宋" w:eastAsia="仿宋" w:hAnsi="仿宋" w:cs="仿宋"/>
                <w:snapToGrid w:val="0"/>
                <w:spacing w:val="-3"/>
                <w:kern w:val="0"/>
                <w:sz w:val="24"/>
              </w:rPr>
              <w:t>影响采购人正常</w:t>
            </w:r>
            <w:proofErr w:type="gramStart"/>
            <w:r w:rsidRPr="00EF08C0">
              <w:rPr>
                <w:rFonts w:ascii="仿宋" w:eastAsia="仿宋" w:hAnsi="仿宋" w:cs="仿宋"/>
                <w:snapToGrid w:val="0"/>
                <w:spacing w:val="-3"/>
                <w:kern w:val="0"/>
                <w:sz w:val="24"/>
              </w:rPr>
              <w:t>开餐未造成</w:t>
            </w:r>
            <w:proofErr w:type="gramEnd"/>
            <w:r w:rsidRPr="00EF08C0">
              <w:rPr>
                <w:rFonts w:ascii="仿宋" w:eastAsia="仿宋" w:hAnsi="仿宋" w:cs="仿宋"/>
                <w:snapToGrid w:val="0"/>
                <w:spacing w:val="-3"/>
                <w:kern w:val="0"/>
                <w:sz w:val="24"/>
              </w:rPr>
              <w:t>严重</w:t>
            </w:r>
            <w:r w:rsidRPr="00EF08C0">
              <w:rPr>
                <w:rFonts w:ascii="仿宋" w:eastAsia="仿宋" w:hAnsi="仿宋" w:cs="仿宋"/>
                <w:snapToGrid w:val="0"/>
                <w:spacing w:val="-10"/>
                <w:kern w:val="0"/>
                <w:sz w:val="24"/>
              </w:rPr>
              <w:t>后果的，每出现一次，扣</w:t>
            </w:r>
            <w:r w:rsidRPr="00EF08C0">
              <w:rPr>
                <w:rFonts w:ascii="仿宋" w:eastAsia="仿宋" w:hAnsi="仿宋" w:cs="仿宋"/>
                <w:snapToGrid w:val="0"/>
                <w:spacing w:val="-26"/>
                <w:kern w:val="0"/>
                <w:sz w:val="24"/>
              </w:rPr>
              <w:t xml:space="preserve"> </w:t>
            </w:r>
            <w:r w:rsidRPr="00EF08C0">
              <w:rPr>
                <w:rFonts w:ascii="仿宋" w:eastAsia="仿宋" w:hAnsi="仿宋" w:cs="仿宋"/>
                <w:snapToGrid w:val="0"/>
                <w:spacing w:val="-10"/>
                <w:kern w:val="0"/>
                <w:sz w:val="24"/>
              </w:rPr>
              <w:t>15</w:t>
            </w:r>
            <w:r w:rsidRPr="00EF08C0">
              <w:rPr>
                <w:rFonts w:ascii="仿宋" w:eastAsia="仿宋" w:hAnsi="仿宋" w:cs="仿宋"/>
                <w:snapToGrid w:val="0"/>
                <w:spacing w:val="-39"/>
                <w:kern w:val="0"/>
                <w:sz w:val="24"/>
              </w:rPr>
              <w:t xml:space="preserve"> </w:t>
            </w:r>
            <w:r w:rsidRPr="00EF08C0">
              <w:rPr>
                <w:rFonts w:ascii="仿宋" w:eastAsia="仿宋" w:hAnsi="仿宋" w:cs="仿宋"/>
                <w:snapToGrid w:val="0"/>
                <w:spacing w:val="-10"/>
                <w:kern w:val="0"/>
                <w:sz w:val="24"/>
              </w:rPr>
              <w:t>分</w:t>
            </w:r>
            <w:r w:rsidRPr="00EF08C0">
              <w:rPr>
                <w:rFonts w:ascii="仿宋" w:eastAsia="仿宋" w:hAnsi="仿宋" w:cs="仿宋" w:hint="eastAsia"/>
                <w:snapToGrid w:val="0"/>
                <w:spacing w:val="-10"/>
                <w:kern w:val="0"/>
                <w:sz w:val="24"/>
              </w:rPr>
              <w:t>，</w:t>
            </w:r>
            <w:r w:rsidRPr="00EF08C0">
              <w:rPr>
                <w:rFonts w:ascii="仿宋" w:eastAsia="仿宋" w:hAnsi="仿宋" w:cs="仿宋"/>
                <w:snapToGrid w:val="0"/>
                <w:spacing w:val="-1"/>
                <w:kern w:val="0"/>
                <w:sz w:val="24"/>
              </w:rPr>
              <w:t>并按照招标文件相关条款处罚</w:t>
            </w:r>
            <w:r w:rsidRPr="00EF08C0">
              <w:rPr>
                <w:rFonts w:ascii="仿宋" w:eastAsia="仿宋" w:hAnsi="仿宋" w:cs="仿宋" w:hint="eastAsia"/>
                <w:snapToGrid w:val="0"/>
                <w:spacing w:val="-1"/>
                <w:kern w:val="0"/>
                <w:sz w:val="24"/>
              </w:rPr>
              <w:t xml:space="preserve">。                        </w:t>
            </w:r>
            <w:r w:rsidRPr="00EF08C0">
              <w:rPr>
                <w:rFonts w:ascii="仿宋" w:eastAsia="仿宋" w:hAnsi="仿宋" w:cs="仿宋"/>
                <w:snapToGrid w:val="0"/>
                <w:spacing w:val="-1"/>
                <w:kern w:val="0"/>
                <w:sz w:val="24"/>
              </w:rPr>
              <w:t>预包装产品及散装货品验货时</w:t>
            </w:r>
            <w:r w:rsidRPr="00EF08C0">
              <w:rPr>
                <w:rFonts w:ascii="仿宋" w:eastAsia="仿宋" w:hAnsi="仿宋" w:cs="仿宋" w:hint="eastAsia"/>
                <w:snapToGrid w:val="0"/>
                <w:spacing w:val="-1"/>
                <w:kern w:val="0"/>
                <w:sz w:val="24"/>
              </w:rPr>
              <w:t>，</w:t>
            </w:r>
            <w:r w:rsidRPr="00EF08C0">
              <w:rPr>
                <w:rFonts w:ascii="仿宋" w:eastAsia="仿宋" w:hAnsi="仿宋" w:cs="仿宋"/>
                <w:snapToGrid w:val="0"/>
                <w:spacing w:val="-3"/>
                <w:kern w:val="0"/>
                <w:sz w:val="24"/>
              </w:rPr>
              <w:t>如未达到要求的，视为不合格产</w:t>
            </w:r>
            <w:r w:rsidRPr="00EF08C0">
              <w:rPr>
                <w:rFonts w:ascii="仿宋" w:eastAsia="仿宋" w:hAnsi="仿宋" w:cs="仿宋"/>
                <w:snapToGrid w:val="0"/>
                <w:spacing w:val="-11"/>
                <w:kern w:val="0"/>
                <w:sz w:val="24"/>
              </w:rPr>
              <w:t>品，每发现一次，扣</w:t>
            </w:r>
            <w:r w:rsidRPr="00EF08C0">
              <w:rPr>
                <w:rFonts w:ascii="仿宋" w:eastAsia="仿宋" w:hAnsi="仿宋" w:cs="仿宋"/>
                <w:snapToGrid w:val="0"/>
                <w:spacing w:val="-33"/>
                <w:kern w:val="0"/>
                <w:sz w:val="24"/>
              </w:rPr>
              <w:t xml:space="preserve"> </w:t>
            </w:r>
            <w:r w:rsidRPr="00EF08C0">
              <w:rPr>
                <w:rFonts w:ascii="仿宋" w:eastAsia="仿宋" w:hAnsi="仿宋" w:cs="仿宋"/>
                <w:snapToGrid w:val="0"/>
                <w:spacing w:val="-11"/>
                <w:kern w:val="0"/>
                <w:sz w:val="24"/>
              </w:rPr>
              <w:t>10</w:t>
            </w:r>
            <w:r w:rsidRPr="00EF08C0">
              <w:rPr>
                <w:rFonts w:ascii="仿宋" w:eastAsia="仿宋" w:hAnsi="仿宋" w:cs="仿宋"/>
                <w:snapToGrid w:val="0"/>
                <w:spacing w:val="-39"/>
                <w:kern w:val="0"/>
                <w:sz w:val="24"/>
              </w:rPr>
              <w:t xml:space="preserve"> </w:t>
            </w:r>
            <w:r w:rsidRPr="00EF08C0">
              <w:rPr>
                <w:rFonts w:ascii="仿宋" w:eastAsia="仿宋" w:hAnsi="仿宋" w:cs="仿宋"/>
                <w:snapToGrid w:val="0"/>
                <w:spacing w:val="-11"/>
                <w:kern w:val="0"/>
                <w:sz w:val="24"/>
              </w:rPr>
              <w:t>分，并按</w:t>
            </w:r>
            <w:r w:rsidRPr="00EF08C0">
              <w:rPr>
                <w:rFonts w:ascii="仿宋" w:eastAsia="仿宋" w:hAnsi="仿宋" w:cs="仿宋"/>
                <w:snapToGrid w:val="0"/>
                <w:kern w:val="0"/>
                <w:sz w:val="24"/>
              </w:rPr>
              <w:t xml:space="preserve"> </w:t>
            </w:r>
            <w:r w:rsidRPr="00EF08C0">
              <w:rPr>
                <w:rFonts w:ascii="仿宋" w:eastAsia="仿宋" w:hAnsi="仿宋" w:cs="仿宋"/>
                <w:snapToGrid w:val="0"/>
                <w:spacing w:val="-3"/>
                <w:kern w:val="0"/>
                <w:sz w:val="24"/>
              </w:rPr>
              <w:t>照招标文件相关条款处罚。</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599"/>
        </w:trPr>
        <w:tc>
          <w:tcPr>
            <w:tcW w:w="4234" w:type="dxa"/>
          </w:tcPr>
          <w:p w:rsidR="00A7534C" w:rsidRPr="00EF08C0" w:rsidRDefault="00F0228F">
            <w:pPr>
              <w:widowControl/>
              <w:kinsoku w:val="0"/>
              <w:autoSpaceDE w:val="0"/>
              <w:autoSpaceDN w:val="0"/>
              <w:adjustRightInd w:val="0"/>
              <w:snapToGrid w:val="0"/>
              <w:spacing w:before="146" w:line="420" w:lineRule="exact"/>
              <w:ind w:left="15"/>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2.各类货物包装符合国家</w:t>
            </w:r>
            <w:r w:rsidRPr="00EF08C0">
              <w:rPr>
                <w:rFonts w:ascii="仿宋" w:eastAsia="仿宋" w:hAnsi="仿宋" w:cs="仿宋"/>
                <w:snapToGrid w:val="0"/>
                <w:spacing w:val="-39"/>
                <w:kern w:val="0"/>
                <w:sz w:val="24"/>
              </w:rPr>
              <w:t xml:space="preserve"> </w:t>
            </w:r>
            <w:r w:rsidRPr="00EF08C0">
              <w:rPr>
                <w:rFonts w:ascii="仿宋" w:eastAsia="仿宋" w:hAnsi="仿宋" w:cs="仿宋"/>
                <w:snapToGrid w:val="0"/>
                <w:spacing w:val="-2"/>
                <w:kern w:val="0"/>
                <w:sz w:val="24"/>
              </w:rPr>
              <w:t>GB7718</w:t>
            </w:r>
            <w:r w:rsidRPr="00EF08C0">
              <w:rPr>
                <w:rFonts w:ascii="仿宋" w:eastAsia="仿宋" w:hAnsi="仿宋" w:cs="仿宋"/>
                <w:snapToGrid w:val="0"/>
                <w:spacing w:val="-6"/>
                <w:kern w:val="0"/>
                <w:sz w:val="24"/>
              </w:rPr>
              <w:t>《预包装食品标签通则》、GBT17374</w:t>
            </w:r>
            <w:r w:rsidRPr="00EF08C0">
              <w:rPr>
                <w:rFonts w:ascii="仿宋" w:eastAsia="仿宋" w:hAnsi="仿宋" w:cs="仿宋"/>
                <w:snapToGrid w:val="0"/>
                <w:spacing w:val="-1"/>
                <w:kern w:val="0"/>
                <w:sz w:val="24"/>
              </w:rPr>
              <w:t>《食用植物油销售包装》、GB18406</w:t>
            </w:r>
            <w:r w:rsidRPr="00EF08C0">
              <w:rPr>
                <w:rFonts w:ascii="仿宋" w:eastAsia="仿宋" w:hAnsi="仿宋" w:cs="仿宋"/>
                <w:snapToGrid w:val="0"/>
                <w:spacing w:val="-7"/>
                <w:kern w:val="0"/>
                <w:sz w:val="24"/>
              </w:rPr>
              <w:t>《农产品安全质量》的规定和卫生要</w:t>
            </w:r>
            <w:r w:rsidRPr="00EF08C0">
              <w:rPr>
                <w:rFonts w:ascii="仿宋" w:eastAsia="仿宋" w:hAnsi="仿宋" w:cs="仿宋"/>
                <w:snapToGrid w:val="0"/>
                <w:spacing w:val="-3"/>
                <w:kern w:val="0"/>
                <w:sz w:val="24"/>
              </w:rPr>
              <w:t>求，有注册商标和</w:t>
            </w:r>
            <w:r w:rsidRPr="00EF08C0">
              <w:rPr>
                <w:rFonts w:ascii="仿宋" w:eastAsia="仿宋" w:hAnsi="仿宋" w:cs="仿宋"/>
                <w:snapToGrid w:val="0"/>
                <w:spacing w:val="-46"/>
                <w:kern w:val="0"/>
                <w:sz w:val="24"/>
              </w:rPr>
              <w:t xml:space="preserve"> </w:t>
            </w:r>
            <w:r w:rsidRPr="00EF08C0">
              <w:rPr>
                <w:rFonts w:ascii="仿宋" w:eastAsia="仿宋" w:hAnsi="仿宋" w:cs="仿宋"/>
                <w:snapToGrid w:val="0"/>
                <w:spacing w:val="-3"/>
                <w:kern w:val="0"/>
                <w:sz w:val="24"/>
              </w:rPr>
              <w:t>QS</w:t>
            </w:r>
            <w:r w:rsidRPr="00EF08C0">
              <w:rPr>
                <w:rFonts w:ascii="仿宋" w:eastAsia="仿宋" w:hAnsi="仿宋" w:cs="仿宋"/>
                <w:snapToGrid w:val="0"/>
                <w:spacing w:val="-43"/>
                <w:kern w:val="0"/>
                <w:sz w:val="24"/>
              </w:rPr>
              <w:t xml:space="preserve"> </w:t>
            </w:r>
            <w:r w:rsidRPr="00EF08C0">
              <w:rPr>
                <w:rFonts w:ascii="仿宋" w:eastAsia="仿宋" w:hAnsi="仿宋" w:cs="仿宋"/>
                <w:snapToGrid w:val="0"/>
                <w:spacing w:val="-3"/>
                <w:kern w:val="0"/>
                <w:sz w:val="24"/>
              </w:rPr>
              <w:t>标志等，散装</w:t>
            </w:r>
            <w:r w:rsidRPr="00EF08C0">
              <w:rPr>
                <w:rFonts w:ascii="仿宋" w:eastAsia="仿宋" w:hAnsi="仿宋" w:cs="仿宋"/>
                <w:snapToGrid w:val="0"/>
                <w:spacing w:val="-2"/>
                <w:kern w:val="0"/>
                <w:sz w:val="24"/>
              </w:rPr>
              <w:t>产品有质量合格证明或检验检疫证</w:t>
            </w:r>
            <w:r w:rsidRPr="00EF08C0">
              <w:rPr>
                <w:rFonts w:ascii="仿宋" w:eastAsia="仿宋" w:hAnsi="仿宋" w:cs="仿宋"/>
                <w:snapToGrid w:val="0"/>
                <w:spacing w:val="-6"/>
                <w:kern w:val="0"/>
                <w:sz w:val="24"/>
              </w:rPr>
              <w:t>明等。</w:t>
            </w:r>
          </w:p>
        </w:tc>
        <w:tc>
          <w:tcPr>
            <w:tcW w:w="3827" w:type="dxa"/>
            <w:vMerge/>
          </w:tcPr>
          <w:p w:rsidR="00A7534C" w:rsidRPr="00EF08C0" w:rsidRDefault="00A7534C">
            <w:pPr>
              <w:widowControl/>
              <w:kinsoku w:val="0"/>
              <w:autoSpaceDE w:val="0"/>
              <w:autoSpaceDN w:val="0"/>
              <w:adjustRightInd w:val="0"/>
              <w:snapToGrid w:val="0"/>
              <w:spacing w:before="152" w:line="420" w:lineRule="exact"/>
              <w:ind w:left="1000"/>
              <w:jc w:val="left"/>
              <w:textAlignment w:val="baseline"/>
              <w:rPr>
                <w:rFonts w:ascii="仿宋" w:eastAsia="仿宋" w:hAnsi="仿宋" w:cs="仿宋"/>
                <w:snapToGrid w:val="0"/>
                <w:spacing w:val="-3"/>
                <w:kern w:val="0"/>
                <w:sz w:val="24"/>
              </w:rPr>
            </w:pP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599"/>
        </w:trPr>
        <w:tc>
          <w:tcPr>
            <w:tcW w:w="4234" w:type="dxa"/>
          </w:tcPr>
          <w:p w:rsidR="00A7534C" w:rsidRPr="00EF08C0" w:rsidRDefault="00F0228F">
            <w:pPr>
              <w:widowControl/>
              <w:kinsoku w:val="0"/>
              <w:autoSpaceDE w:val="0"/>
              <w:autoSpaceDN w:val="0"/>
              <w:adjustRightInd w:val="0"/>
              <w:snapToGrid w:val="0"/>
              <w:spacing w:line="420" w:lineRule="exact"/>
              <w:jc w:val="left"/>
              <w:textAlignment w:val="baseline"/>
              <w:rPr>
                <w:rFonts w:ascii="仿宋" w:eastAsia="仿宋" w:hAnsi="仿宋" w:cs="仿宋"/>
                <w:snapToGrid w:val="0"/>
                <w:spacing w:val="-5"/>
                <w:kern w:val="0"/>
                <w:sz w:val="24"/>
              </w:rPr>
            </w:pPr>
            <w:r w:rsidRPr="00EF08C0">
              <w:rPr>
                <w:rFonts w:ascii="仿宋" w:eastAsia="仿宋" w:hAnsi="仿宋" w:cs="仿宋"/>
                <w:snapToGrid w:val="0"/>
                <w:spacing w:val="-12"/>
                <w:kern w:val="0"/>
                <w:sz w:val="24"/>
              </w:rPr>
              <w:lastRenderedPageBreak/>
              <w:t>3.</w:t>
            </w:r>
            <w:r w:rsidRPr="00EF08C0">
              <w:rPr>
                <w:rFonts w:ascii="仿宋" w:eastAsia="仿宋" w:hAnsi="仿宋" w:cs="仿宋"/>
                <w:snapToGrid w:val="0"/>
                <w:spacing w:val="-72"/>
                <w:kern w:val="0"/>
                <w:sz w:val="24"/>
              </w:rPr>
              <w:t xml:space="preserve"> </w:t>
            </w:r>
            <w:r w:rsidRPr="00EF08C0">
              <w:rPr>
                <w:rFonts w:ascii="仿宋" w:eastAsia="仿宋" w:hAnsi="仿宋" w:cs="仿宋"/>
                <w:snapToGrid w:val="0"/>
                <w:spacing w:val="-12"/>
                <w:kern w:val="0"/>
                <w:sz w:val="24"/>
              </w:rPr>
              <w:t>供应商须按采购人的要求，对其供</w:t>
            </w:r>
            <w:r w:rsidRPr="00EF08C0">
              <w:rPr>
                <w:rFonts w:ascii="仿宋" w:eastAsia="仿宋" w:hAnsi="仿宋" w:cs="仿宋"/>
                <w:snapToGrid w:val="0"/>
                <w:spacing w:val="-5"/>
                <w:kern w:val="0"/>
                <w:sz w:val="24"/>
              </w:rPr>
              <w:t>应配送的货物和采购渠道及配送过程严把质量关。对货物提出质量和</w:t>
            </w:r>
            <w:r w:rsidRPr="00EF08C0">
              <w:rPr>
                <w:rFonts w:ascii="仿宋" w:eastAsia="仿宋" w:hAnsi="仿宋" w:cs="仿宋"/>
                <w:snapToGrid w:val="0"/>
                <w:spacing w:val="-7"/>
                <w:kern w:val="0"/>
                <w:sz w:val="24"/>
              </w:rPr>
              <w:t>数量异议的，供应商无条件退换货。</w:t>
            </w:r>
          </w:p>
        </w:tc>
        <w:tc>
          <w:tcPr>
            <w:tcW w:w="3827" w:type="dxa"/>
          </w:tcPr>
          <w:p w:rsidR="00A7534C" w:rsidRPr="00EF08C0" w:rsidRDefault="00F0228F">
            <w:pPr>
              <w:widowControl/>
              <w:kinsoku w:val="0"/>
              <w:autoSpaceDE w:val="0"/>
              <w:autoSpaceDN w:val="0"/>
              <w:adjustRightInd w:val="0"/>
              <w:snapToGrid w:val="0"/>
              <w:spacing w:before="152" w:line="420" w:lineRule="exact"/>
              <w:jc w:val="left"/>
              <w:textAlignment w:val="baseline"/>
              <w:rPr>
                <w:rFonts w:ascii="仿宋" w:eastAsia="仿宋" w:hAnsi="仿宋" w:cs="仿宋"/>
                <w:snapToGrid w:val="0"/>
                <w:spacing w:val="-3"/>
                <w:kern w:val="0"/>
                <w:sz w:val="24"/>
              </w:rPr>
            </w:pPr>
            <w:r w:rsidRPr="00EF08C0">
              <w:rPr>
                <w:rFonts w:ascii="仿宋" w:eastAsia="仿宋" w:hAnsi="仿宋" w:cs="仿宋"/>
                <w:snapToGrid w:val="0"/>
                <w:spacing w:val="-3"/>
                <w:kern w:val="0"/>
                <w:sz w:val="24"/>
              </w:rPr>
              <w:t>无法提供货物合格证明、检验检</w:t>
            </w:r>
            <w:r w:rsidRPr="00EF08C0">
              <w:rPr>
                <w:rFonts w:ascii="仿宋" w:eastAsia="仿宋" w:hAnsi="仿宋" w:cs="仿宋"/>
                <w:snapToGrid w:val="0"/>
                <w:spacing w:val="-9"/>
                <w:kern w:val="0"/>
                <w:sz w:val="24"/>
              </w:rPr>
              <w:t>疫证明等视货物为不合格产品</w:t>
            </w:r>
            <w:r w:rsidRPr="00EF08C0">
              <w:rPr>
                <w:rFonts w:ascii="仿宋" w:eastAsia="仿宋" w:hAnsi="仿宋" w:cs="仿宋" w:hint="eastAsia"/>
                <w:snapToGrid w:val="0"/>
                <w:spacing w:val="-9"/>
                <w:kern w:val="0"/>
                <w:sz w:val="24"/>
              </w:rPr>
              <w:t>，</w:t>
            </w:r>
            <w:r w:rsidRPr="00EF08C0">
              <w:rPr>
                <w:rFonts w:ascii="仿宋" w:eastAsia="仿宋" w:hAnsi="仿宋" w:cs="仿宋"/>
                <w:snapToGrid w:val="0"/>
                <w:spacing w:val="-11"/>
                <w:kern w:val="0"/>
                <w:sz w:val="24"/>
              </w:rPr>
              <w:t>每出现一次，扣</w:t>
            </w:r>
            <w:r w:rsidRPr="00EF08C0">
              <w:rPr>
                <w:rFonts w:ascii="仿宋" w:eastAsia="仿宋" w:hAnsi="仿宋" w:cs="仿宋"/>
                <w:snapToGrid w:val="0"/>
                <w:spacing w:val="-30"/>
                <w:kern w:val="0"/>
                <w:sz w:val="24"/>
              </w:rPr>
              <w:t xml:space="preserve"> </w:t>
            </w:r>
            <w:r w:rsidRPr="00EF08C0">
              <w:rPr>
                <w:rFonts w:ascii="仿宋" w:eastAsia="仿宋" w:hAnsi="仿宋" w:cs="仿宋"/>
                <w:snapToGrid w:val="0"/>
                <w:spacing w:val="-11"/>
                <w:kern w:val="0"/>
                <w:sz w:val="24"/>
              </w:rPr>
              <w:t>10</w:t>
            </w:r>
            <w:r w:rsidRPr="00EF08C0">
              <w:rPr>
                <w:rFonts w:ascii="仿宋" w:eastAsia="仿宋" w:hAnsi="仿宋" w:cs="仿宋"/>
                <w:snapToGrid w:val="0"/>
                <w:spacing w:val="-39"/>
                <w:kern w:val="0"/>
                <w:sz w:val="24"/>
              </w:rPr>
              <w:t xml:space="preserve"> </w:t>
            </w:r>
            <w:r w:rsidRPr="00EF08C0">
              <w:rPr>
                <w:rFonts w:ascii="仿宋" w:eastAsia="仿宋" w:hAnsi="仿宋" w:cs="仿宋"/>
                <w:snapToGrid w:val="0"/>
                <w:spacing w:val="-11"/>
                <w:kern w:val="0"/>
                <w:sz w:val="24"/>
              </w:rPr>
              <w:t>分，并按照招</w:t>
            </w:r>
            <w:r w:rsidRPr="00EF08C0">
              <w:rPr>
                <w:rFonts w:ascii="仿宋" w:eastAsia="仿宋" w:hAnsi="仿宋" w:cs="仿宋"/>
                <w:snapToGrid w:val="0"/>
                <w:spacing w:val="-3"/>
                <w:kern w:val="0"/>
                <w:sz w:val="24"/>
              </w:rPr>
              <w:t>标文件相关条款处罚。</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1555"/>
        </w:trPr>
        <w:tc>
          <w:tcPr>
            <w:tcW w:w="4234" w:type="dxa"/>
          </w:tcPr>
          <w:p w:rsidR="00A7534C" w:rsidRPr="00EF08C0" w:rsidRDefault="00F0228F">
            <w:pPr>
              <w:widowControl/>
              <w:kinsoku w:val="0"/>
              <w:autoSpaceDE w:val="0"/>
              <w:autoSpaceDN w:val="0"/>
              <w:adjustRightInd w:val="0"/>
              <w:snapToGrid w:val="0"/>
              <w:spacing w:before="148" w:line="420" w:lineRule="exact"/>
              <w:ind w:left="19" w:hanging="8"/>
              <w:textAlignment w:val="baseline"/>
              <w:rPr>
                <w:rFonts w:ascii="仿宋" w:eastAsia="仿宋" w:hAnsi="仿宋" w:cs="仿宋"/>
                <w:snapToGrid w:val="0"/>
                <w:kern w:val="0"/>
                <w:sz w:val="24"/>
              </w:rPr>
            </w:pPr>
            <w:r w:rsidRPr="00EF08C0">
              <w:rPr>
                <w:rFonts w:ascii="仿宋" w:eastAsia="仿宋" w:hAnsi="仿宋" w:cs="仿宋"/>
                <w:snapToGrid w:val="0"/>
                <w:spacing w:val="-6"/>
                <w:kern w:val="0"/>
                <w:sz w:val="24"/>
              </w:rPr>
              <w:t>4.原材料验收时不得发生种类遗漏、</w:t>
            </w:r>
            <w:r w:rsidRPr="00EF08C0">
              <w:rPr>
                <w:rFonts w:ascii="仿宋" w:eastAsia="仿宋" w:hAnsi="仿宋" w:cs="仿宋"/>
                <w:snapToGrid w:val="0"/>
                <w:spacing w:val="-10"/>
                <w:kern w:val="0"/>
                <w:sz w:val="24"/>
              </w:rPr>
              <w:t>斤两短缺，与实际清单送货数量不符</w:t>
            </w:r>
            <w:r w:rsidRPr="00EF08C0">
              <w:rPr>
                <w:rFonts w:ascii="仿宋" w:eastAsia="仿宋" w:hAnsi="仿宋" w:cs="仿宋"/>
                <w:snapToGrid w:val="0"/>
                <w:spacing w:val="7"/>
                <w:kern w:val="0"/>
                <w:sz w:val="24"/>
              </w:rPr>
              <w:t xml:space="preserve"> </w:t>
            </w:r>
            <w:r w:rsidRPr="00EF08C0">
              <w:rPr>
                <w:rFonts w:ascii="仿宋" w:eastAsia="仿宋" w:hAnsi="仿宋" w:cs="仿宋"/>
                <w:snapToGrid w:val="0"/>
                <w:spacing w:val="-6"/>
                <w:kern w:val="0"/>
                <w:sz w:val="24"/>
              </w:rPr>
              <w:t>的情况 。</w:t>
            </w:r>
          </w:p>
        </w:tc>
        <w:tc>
          <w:tcPr>
            <w:tcW w:w="3827" w:type="dxa"/>
          </w:tcPr>
          <w:p w:rsidR="00A7534C" w:rsidRPr="00EF08C0" w:rsidRDefault="00F0228F">
            <w:pPr>
              <w:widowControl/>
              <w:kinsoku w:val="0"/>
              <w:autoSpaceDE w:val="0"/>
              <w:autoSpaceDN w:val="0"/>
              <w:adjustRightInd w:val="0"/>
              <w:snapToGrid w:val="0"/>
              <w:spacing w:before="147" w:line="420" w:lineRule="exact"/>
              <w:ind w:left="22" w:right="44"/>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原材料验收时发生种类遗漏、斤两短缺</w:t>
            </w:r>
            <w:r w:rsidRPr="00EF08C0">
              <w:rPr>
                <w:rFonts w:ascii="仿宋" w:eastAsia="仿宋" w:hAnsi="仿宋" w:cs="仿宋" w:hint="eastAsia"/>
                <w:snapToGrid w:val="0"/>
                <w:spacing w:val="-2"/>
                <w:kern w:val="0"/>
                <w:sz w:val="24"/>
              </w:rPr>
              <w:t>，</w:t>
            </w:r>
            <w:r w:rsidRPr="00EF08C0">
              <w:rPr>
                <w:rFonts w:ascii="仿宋" w:eastAsia="仿宋" w:hAnsi="仿宋" w:cs="仿宋"/>
                <w:snapToGrid w:val="0"/>
                <w:spacing w:val="-2"/>
                <w:kern w:val="0"/>
                <w:sz w:val="24"/>
              </w:rPr>
              <w:t>实际清单送货数量不符的情况，视情节轻重</w:t>
            </w:r>
            <w:r w:rsidRPr="00EF08C0">
              <w:rPr>
                <w:rFonts w:ascii="仿宋" w:eastAsia="仿宋" w:hAnsi="仿宋" w:cs="仿宋" w:hint="eastAsia"/>
                <w:snapToGrid w:val="0"/>
                <w:spacing w:val="-2"/>
                <w:kern w:val="0"/>
                <w:sz w:val="24"/>
              </w:rPr>
              <w:t>，</w:t>
            </w:r>
            <w:r w:rsidRPr="00EF08C0">
              <w:rPr>
                <w:rFonts w:ascii="仿宋" w:eastAsia="仿宋" w:hAnsi="仿宋" w:cs="仿宋"/>
                <w:snapToGrid w:val="0"/>
                <w:spacing w:val="-2"/>
                <w:kern w:val="0"/>
                <w:sz w:val="24"/>
              </w:rPr>
              <w:t>每次扣</w:t>
            </w:r>
            <w:r w:rsidRPr="00EF08C0">
              <w:rPr>
                <w:rFonts w:ascii="仿宋" w:eastAsia="仿宋" w:hAnsi="仿宋" w:cs="仿宋"/>
                <w:snapToGrid w:val="0"/>
                <w:spacing w:val="-11"/>
                <w:kern w:val="0"/>
                <w:sz w:val="24"/>
              </w:rPr>
              <w:t>10</w:t>
            </w:r>
            <w:r w:rsidRPr="00EF08C0">
              <w:rPr>
                <w:rFonts w:ascii="仿宋" w:eastAsia="仿宋" w:hAnsi="仿宋" w:cs="仿宋"/>
                <w:snapToGrid w:val="0"/>
                <w:spacing w:val="-39"/>
                <w:kern w:val="0"/>
                <w:sz w:val="24"/>
              </w:rPr>
              <w:t xml:space="preserve"> </w:t>
            </w:r>
            <w:r w:rsidRPr="00EF08C0">
              <w:rPr>
                <w:rFonts w:ascii="仿宋" w:eastAsia="仿宋" w:hAnsi="仿宋" w:cs="仿宋"/>
                <w:snapToGrid w:val="0"/>
                <w:spacing w:val="-11"/>
                <w:kern w:val="0"/>
                <w:sz w:val="24"/>
              </w:rPr>
              <w:t>分。</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1552"/>
        </w:trPr>
        <w:tc>
          <w:tcPr>
            <w:tcW w:w="4234" w:type="dxa"/>
          </w:tcPr>
          <w:p w:rsidR="00A7534C" w:rsidRPr="00EF08C0" w:rsidRDefault="00F0228F">
            <w:pPr>
              <w:widowControl/>
              <w:kinsoku w:val="0"/>
              <w:autoSpaceDE w:val="0"/>
              <w:autoSpaceDN w:val="0"/>
              <w:adjustRightInd w:val="0"/>
              <w:snapToGrid w:val="0"/>
              <w:spacing w:before="149" w:line="420" w:lineRule="exact"/>
              <w:ind w:left="20" w:right="151" w:hanging="3"/>
              <w:textAlignment w:val="baseline"/>
              <w:rPr>
                <w:rFonts w:ascii="仿宋" w:eastAsia="仿宋" w:hAnsi="仿宋" w:cs="仿宋"/>
                <w:snapToGrid w:val="0"/>
                <w:kern w:val="0"/>
                <w:sz w:val="24"/>
              </w:rPr>
            </w:pPr>
            <w:r w:rsidRPr="00EF08C0">
              <w:rPr>
                <w:rFonts w:ascii="仿宋" w:eastAsia="仿宋" w:hAnsi="仿宋" w:cs="仿宋"/>
                <w:snapToGrid w:val="0"/>
                <w:spacing w:val="-4"/>
                <w:kern w:val="0"/>
                <w:sz w:val="24"/>
              </w:rPr>
              <w:t>5.供应商要制订供货应急预案，明</w:t>
            </w:r>
            <w:r w:rsidRPr="00EF08C0">
              <w:rPr>
                <w:rFonts w:ascii="仿宋" w:eastAsia="仿宋" w:hAnsi="仿宋" w:cs="仿宋"/>
                <w:snapToGrid w:val="0"/>
                <w:spacing w:val="-2"/>
                <w:kern w:val="0"/>
                <w:sz w:val="24"/>
              </w:rPr>
              <w:t>确各种因素造成不能按时送货的应对措施，</w:t>
            </w:r>
            <w:proofErr w:type="gramStart"/>
            <w:r w:rsidRPr="00EF08C0">
              <w:rPr>
                <w:rFonts w:ascii="仿宋" w:eastAsia="仿宋" w:hAnsi="仿宋" w:cs="仿宋"/>
                <w:snapToGrid w:val="0"/>
                <w:spacing w:val="-2"/>
                <w:kern w:val="0"/>
                <w:sz w:val="24"/>
              </w:rPr>
              <w:t>确保食材供应</w:t>
            </w:r>
            <w:proofErr w:type="gramEnd"/>
            <w:r w:rsidRPr="00EF08C0">
              <w:rPr>
                <w:rFonts w:ascii="仿宋" w:eastAsia="仿宋" w:hAnsi="仿宋" w:cs="仿宋"/>
                <w:snapToGrid w:val="0"/>
                <w:spacing w:val="-2"/>
                <w:kern w:val="0"/>
                <w:sz w:val="24"/>
              </w:rPr>
              <w:t>。</w:t>
            </w:r>
          </w:p>
        </w:tc>
        <w:tc>
          <w:tcPr>
            <w:tcW w:w="3827" w:type="dxa"/>
          </w:tcPr>
          <w:p w:rsidR="00A7534C" w:rsidRPr="00EF08C0" w:rsidRDefault="00F0228F">
            <w:pPr>
              <w:widowControl/>
              <w:kinsoku w:val="0"/>
              <w:autoSpaceDE w:val="0"/>
              <w:autoSpaceDN w:val="0"/>
              <w:adjustRightInd w:val="0"/>
              <w:snapToGrid w:val="0"/>
              <w:spacing w:before="151" w:line="420" w:lineRule="exact"/>
              <w:ind w:left="21" w:right="44" w:hanging="2"/>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未制定相应供货应急预案或不能</w:t>
            </w:r>
            <w:r w:rsidRPr="00EF08C0">
              <w:rPr>
                <w:rFonts w:ascii="仿宋" w:eastAsia="仿宋" w:hAnsi="仿宋" w:cs="仿宋"/>
                <w:snapToGrid w:val="0"/>
                <w:spacing w:val="-8"/>
                <w:kern w:val="0"/>
                <w:sz w:val="24"/>
              </w:rPr>
              <w:t>实施，扣</w:t>
            </w:r>
            <w:r w:rsidRPr="00EF08C0">
              <w:rPr>
                <w:rFonts w:ascii="仿宋" w:eastAsia="仿宋" w:hAnsi="仿宋" w:cs="仿宋"/>
                <w:snapToGrid w:val="0"/>
                <w:spacing w:val="-45"/>
                <w:kern w:val="0"/>
                <w:sz w:val="24"/>
              </w:rPr>
              <w:t xml:space="preserve"> </w:t>
            </w:r>
            <w:r w:rsidRPr="00EF08C0">
              <w:rPr>
                <w:rFonts w:ascii="仿宋" w:eastAsia="仿宋" w:hAnsi="仿宋" w:cs="仿宋"/>
                <w:snapToGrid w:val="0"/>
                <w:spacing w:val="-8"/>
                <w:kern w:val="0"/>
                <w:sz w:val="24"/>
              </w:rPr>
              <w:t>10分。</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1687"/>
        </w:trPr>
        <w:tc>
          <w:tcPr>
            <w:tcW w:w="4234" w:type="dxa"/>
          </w:tcPr>
          <w:p w:rsidR="00A7534C" w:rsidRPr="00EF08C0" w:rsidRDefault="00F0228F">
            <w:pPr>
              <w:widowControl/>
              <w:kinsoku w:val="0"/>
              <w:autoSpaceDE w:val="0"/>
              <w:autoSpaceDN w:val="0"/>
              <w:adjustRightInd w:val="0"/>
              <w:snapToGrid w:val="0"/>
              <w:spacing w:before="150" w:line="420" w:lineRule="exact"/>
              <w:ind w:left="18" w:hanging="4"/>
              <w:textAlignment w:val="baseline"/>
              <w:rPr>
                <w:rFonts w:ascii="仿宋" w:eastAsia="仿宋" w:hAnsi="仿宋" w:cs="仿宋"/>
                <w:snapToGrid w:val="0"/>
                <w:spacing w:val="12"/>
                <w:kern w:val="0"/>
                <w:sz w:val="24"/>
              </w:rPr>
            </w:pPr>
            <w:r w:rsidRPr="00EF08C0">
              <w:rPr>
                <w:rFonts w:ascii="仿宋" w:eastAsia="仿宋" w:hAnsi="仿宋" w:cs="仿宋"/>
                <w:snapToGrid w:val="0"/>
                <w:spacing w:val="-11"/>
                <w:kern w:val="0"/>
                <w:sz w:val="24"/>
              </w:rPr>
              <w:t>6.供应商有进出库、退换货记录台账</w:t>
            </w:r>
            <w:r w:rsidRPr="00EF08C0">
              <w:rPr>
                <w:rFonts w:ascii="仿宋" w:eastAsia="仿宋" w:hAnsi="仿宋" w:cs="仿宋"/>
                <w:snapToGrid w:val="0"/>
                <w:spacing w:val="-17"/>
                <w:kern w:val="0"/>
                <w:sz w:val="24"/>
              </w:rPr>
              <w:t>(包括品牌、品种、生产</w:t>
            </w:r>
            <w:r w:rsidRPr="00EF08C0">
              <w:rPr>
                <w:rFonts w:ascii="仿宋" w:eastAsia="仿宋" w:hAnsi="仿宋" w:cs="仿宋"/>
                <w:snapToGrid w:val="0"/>
                <w:spacing w:val="-55"/>
                <w:kern w:val="0"/>
                <w:sz w:val="24"/>
              </w:rPr>
              <w:t xml:space="preserve"> </w:t>
            </w:r>
            <w:r w:rsidRPr="00EF08C0">
              <w:rPr>
                <w:rFonts w:ascii="仿宋" w:eastAsia="仿宋" w:hAnsi="仿宋" w:cs="仿宋"/>
                <w:snapToGrid w:val="0"/>
                <w:spacing w:val="-17"/>
                <w:kern w:val="0"/>
                <w:sz w:val="24"/>
              </w:rPr>
              <w:t>日期、规格、</w:t>
            </w:r>
            <w:r w:rsidRPr="00EF08C0">
              <w:rPr>
                <w:rFonts w:ascii="仿宋" w:eastAsia="仿宋" w:hAnsi="仿宋" w:cs="仿宋"/>
                <w:snapToGrid w:val="0"/>
                <w:kern w:val="0"/>
                <w:sz w:val="24"/>
              </w:rPr>
              <w:t xml:space="preserve"> </w:t>
            </w:r>
            <w:r w:rsidRPr="00EF08C0">
              <w:rPr>
                <w:rFonts w:ascii="仿宋" w:eastAsia="仿宋" w:hAnsi="仿宋" w:cs="仿宋"/>
                <w:snapToGrid w:val="0"/>
                <w:spacing w:val="-12"/>
                <w:kern w:val="0"/>
                <w:sz w:val="24"/>
              </w:rPr>
              <w:t>数量、计量单位、拟结算单价等货物</w:t>
            </w:r>
            <w:r w:rsidRPr="00EF08C0">
              <w:rPr>
                <w:rFonts w:ascii="仿宋" w:eastAsia="仿宋" w:hAnsi="仿宋" w:cs="仿宋"/>
                <w:snapToGrid w:val="0"/>
                <w:spacing w:val="-9"/>
                <w:kern w:val="0"/>
                <w:sz w:val="24"/>
              </w:rPr>
              <w:t>内容)</w:t>
            </w:r>
          </w:p>
        </w:tc>
        <w:tc>
          <w:tcPr>
            <w:tcW w:w="3827" w:type="dxa"/>
          </w:tcPr>
          <w:p w:rsidR="00A7534C" w:rsidRPr="00EF08C0" w:rsidRDefault="00F0228F">
            <w:pPr>
              <w:widowControl/>
              <w:kinsoku w:val="0"/>
              <w:autoSpaceDE w:val="0"/>
              <w:autoSpaceDN w:val="0"/>
              <w:adjustRightInd w:val="0"/>
              <w:snapToGrid w:val="0"/>
              <w:spacing w:before="151" w:line="420" w:lineRule="exact"/>
              <w:ind w:left="22" w:right="44" w:hanging="3"/>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采购人不定期抽查</w:t>
            </w:r>
            <w:r w:rsidRPr="00EF08C0">
              <w:rPr>
                <w:rFonts w:ascii="仿宋" w:eastAsia="仿宋" w:hAnsi="仿宋" w:cs="仿宋" w:hint="eastAsia"/>
                <w:snapToGrid w:val="0"/>
                <w:spacing w:val="-2"/>
                <w:kern w:val="0"/>
                <w:sz w:val="24"/>
              </w:rPr>
              <w:t>，</w:t>
            </w:r>
            <w:r w:rsidRPr="00EF08C0">
              <w:rPr>
                <w:rFonts w:ascii="仿宋" w:eastAsia="仿宋" w:hAnsi="仿宋" w:cs="仿宋"/>
                <w:snapToGrid w:val="0"/>
                <w:spacing w:val="-2"/>
                <w:kern w:val="0"/>
                <w:sz w:val="24"/>
              </w:rPr>
              <w:t>台</w:t>
            </w:r>
            <w:proofErr w:type="gramStart"/>
            <w:r w:rsidRPr="00EF08C0">
              <w:rPr>
                <w:rFonts w:ascii="仿宋" w:eastAsia="仿宋" w:hAnsi="仿宋" w:cs="仿宋"/>
                <w:snapToGrid w:val="0"/>
                <w:spacing w:val="-2"/>
                <w:kern w:val="0"/>
                <w:sz w:val="24"/>
              </w:rPr>
              <w:t>账记录</w:t>
            </w:r>
            <w:proofErr w:type="gramEnd"/>
            <w:r w:rsidRPr="00EF08C0">
              <w:rPr>
                <w:rFonts w:ascii="仿宋" w:eastAsia="仿宋" w:hAnsi="仿宋" w:cs="仿宋"/>
                <w:snapToGrid w:val="0"/>
                <w:spacing w:val="-2"/>
                <w:kern w:val="0"/>
                <w:sz w:val="24"/>
              </w:rPr>
              <w:t>不</w:t>
            </w:r>
            <w:r w:rsidRPr="00EF08C0">
              <w:rPr>
                <w:rFonts w:ascii="仿宋" w:eastAsia="仿宋" w:hAnsi="仿宋" w:cs="仿宋" w:hint="eastAsia"/>
                <w:snapToGrid w:val="0"/>
                <w:spacing w:val="-4"/>
                <w:kern w:val="0"/>
                <w:sz w:val="24"/>
              </w:rPr>
              <w:t>全，</w:t>
            </w:r>
            <w:r w:rsidRPr="00EF08C0">
              <w:rPr>
                <w:rFonts w:ascii="仿宋" w:eastAsia="仿宋" w:hAnsi="仿宋" w:cs="仿宋"/>
                <w:snapToGrid w:val="0"/>
                <w:spacing w:val="-4"/>
                <w:kern w:val="0"/>
                <w:sz w:val="24"/>
              </w:rPr>
              <w:t>视情节轻重，每次扣</w:t>
            </w:r>
            <w:r w:rsidRPr="00EF08C0">
              <w:rPr>
                <w:rFonts w:ascii="仿宋" w:eastAsia="仿宋" w:hAnsi="仿宋" w:cs="仿宋"/>
                <w:snapToGrid w:val="0"/>
                <w:spacing w:val="-46"/>
                <w:kern w:val="0"/>
                <w:sz w:val="24"/>
              </w:rPr>
              <w:t xml:space="preserve"> </w:t>
            </w:r>
            <w:r w:rsidRPr="00EF08C0">
              <w:rPr>
                <w:rFonts w:ascii="仿宋" w:eastAsia="仿宋" w:hAnsi="仿宋" w:cs="仿宋"/>
                <w:snapToGrid w:val="0"/>
                <w:spacing w:val="-4"/>
                <w:kern w:val="0"/>
                <w:sz w:val="24"/>
              </w:rPr>
              <w:t>5</w:t>
            </w:r>
            <w:r w:rsidRPr="00EF08C0">
              <w:rPr>
                <w:rFonts w:ascii="仿宋" w:eastAsia="仿宋" w:hAnsi="仿宋" w:cs="仿宋"/>
                <w:snapToGrid w:val="0"/>
                <w:spacing w:val="-41"/>
                <w:kern w:val="0"/>
                <w:sz w:val="24"/>
              </w:rPr>
              <w:t xml:space="preserve"> </w:t>
            </w:r>
            <w:r w:rsidRPr="00EF08C0">
              <w:rPr>
                <w:rFonts w:ascii="仿宋" w:eastAsia="仿宋" w:hAnsi="仿宋" w:cs="仿宋"/>
                <w:snapToGrid w:val="0"/>
                <w:spacing w:val="-4"/>
                <w:kern w:val="0"/>
                <w:sz w:val="24"/>
              </w:rPr>
              <w:t>分。</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1555"/>
        </w:trPr>
        <w:tc>
          <w:tcPr>
            <w:tcW w:w="4234" w:type="dxa"/>
          </w:tcPr>
          <w:p w:rsidR="00A7534C" w:rsidRPr="00EF08C0" w:rsidRDefault="00F0228F">
            <w:pPr>
              <w:widowControl/>
              <w:kinsoku w:val="0"/>
              <w:autoSpaceDE w:val="0"/>
              <w:autoSpaceDN w:val="0"/>
              <w:adjustRightInd w:val="0"/>
              <w:snapToGrid w:val="0"/>
              <w:spacing w:before="152" w:line="420" w:lineRule="exact"/>
              <w:ind w:left="21" w:right="31" w:hanging="3"/>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1"/>
                <w:kern w:val="0"/>
                <w:sz w:val="24"/>
              </w:rPr>
              <w:t>7.供应商与采购人财务及时对账处</w:t>
            </w:r>
            <w:r w:rsidRPr="00EF08C0">
              <w:rPr>
                <w:rFonts w:ascii="仿宋" w:eastAsia="仿宋" w:hAnsi="仿宋" w:cs="仿宋"/>
                <w:snapToGrid w:val="0"/>
                <w:spacing w:val="-2"/>
                <w:kern w:val="0"/>
                <w:sz w:val="24"/>
              </w:rPr>
              <w:t>理</w:t>
            </w:r>
            <w:r w:rsidRPr="00EF08C0">
              <w:rPr>
                <w:rFonts w:ascii="仿宋" w:eastAsia="仿宋" w:hAnsi="仿宋" w:cs="仿宋" w:hint="eastAsia"/>
                <w:snapToGrid w:val="0"/>
                <w:spacing w:val="-2"/>
                <w:kern w:val="0"/>
                <w:sz w:val="24"/>
              </w:rPr>
              <w:t>每周</w:t>
            </w:r>
            <w:r w:rsidRPr="00EF08C0">
              <w:rPr>
                <w:rFonts w:ascii="仿宋" w:eastAsia="仿宋" w:hAnsi="仿宋" w:cs="仿宋"/>
                <w:snapToGrid w:val="0"/>
                <w:spacing w:val="-2"/>
                <w:kern w:val="0"/>
                <w:sz w:val="24"/>
              </w:rPr>
              <w:t>的配送清单(提交相应结算清单以及电子版汇总表等。</w:t>
            </w:r>
            <w:r w:rsidRPr="00EF08C0">
              <w:rPr>
                <w:rFonts w:ascii="仿宋" w:eastAsia="仿宋" w:hAnsi="仿宋" w:cs="仿宋"/>
                <w:snapToGrid w:val="0"/>
                <w:spacing w:val="-2"/>
                <w:kern w:val="0"/>
                <w:sz w:val="24"/>
                <w:lang w:eastAsia="en-US"/>
              </w:rPr>
              <w:t>）</w:t>
            </w:r>
          </w:p>
        </w:tc>
        <w:tc>
          <w:tcPr>
            <w:tcW w:w="3827" w:type="dxa"/>
          </w:tcPr>
          <w:p w:rsidR="00A7534C" w:rsidRPr="00EF08C0" w:rsidRDefault="00F0228F">
            <w:pPr>
              <w:spacing w:line="420" w:lineRule="exact"/>
              <w:rPr>
                <w:rFonts w:ascii="仿宋" w:eastAsia="仿宋" w:hAnsi="仿宋" w:cs="仿宋"/>
                <w:snapToGrid w:val="0"/>
                <w:spacing w:val="-2"/>
                <w:kern w:val="0"/>
                <w:sz w:val="24"/>
              </w:rPr>
            </w:pPr>
            <w:r w:rsidRPr="00EF08C0">
              <w:rPr>
                <w:rFonts w:ascii="仿宋" w:eastAsia="仿宋" w:hAnsi="仿宋" w:cs="仿宋"/>
                <w:snapToGrid w:val="0"/>
                <w:spacing w:val="-2"/>
                <w:kern w:val="0"/>
                <w:sz w:val="24"/>
              </w:rPr>
              <w:t>未及时提交，采购人可延迟付款</w:t>
            </w:r>
            <w:r w:rsidRPr="00EF08C0">
              <w:rPr>
                <w:rFonts w:ascii="仿宋" w:eastAsia="仿宋" w:hAnsi="仿宋" w:cs="仿宋" w:hint="eastAsia"/>
                <w:snapToGrid w:val="0"/>
                <w:spacing w:val="-2"/>
                <w:kern w:val="0"/>
                <w:sz w:val="24"/>
              </w:rPr>
              <w:t>，</w:t>
            </w:r>
            <w:r w:rsidRPr="00EF08C0">
              <w:rPr>
                <w:rFonts w:ascii="仿宋" w:eastAsia="仿宋" w:hAnsi="仿宋" w:cs="仿宋"/>
                <w:snapToGrid w:val="0"/>
                <w:spacing w:val="-4"/>
                <w:kern w:val="0"/>
                <w:sz w:val="24"/>
              </w:rPr>
              <w:t>每次</w:t>
            </w:r>
            <w:r w:rsidRPr="00EF08C0">
              <w:rPr>
                <w:rFonts w:ascii="仿宋" w:eastAsia="仿宋" w:hAnsi="仿宋" w:cs="仿宋"/>
                <w:snapToGrid w:val="0"/>
                <w:spacing w:val="-6"/>
                <w:kern w:val="0"/>
                <w:sz w:val="24"/>
              </w:rPr>
              <w:t>扣</w:t>
            </w:r>
            <w:r w:rsidRPr="00EF08C0">
              <w:rPr>
                <w:rFonts w:ascii="仿宋" w:eastAsia="仿宋" w:hAnsi="仿宋" w:cs="仿宋"/>
                <w:snapToGrid w:val="0"/>
                <w:spacing w:val="-38"/>
                <w:kern w:val="0"/>
                <w:sz w:val="24"/>
              </w:rPr>
              <w:t xml:space="preserve"> </w:t>
            </w:r>
            <w:r w:rsidRPr="00EF08C0">
              <w:rPr>
                <w:rFonts w:ascii="仿宋" w:eastAsia="仿宋" w:hAnsi="仿宋" w:cs="仿宋"/>
                <w:snapToGrid w:val="0"/>
                <w:spacing w:val="-6"/>
                <w:kern w:val="0"/>
                <w:sz w:val="24"/>
              </w:rPr>
              <w:t>5</w:t>
            </w:r>
            <w:r w:rsidRPr="00EF08C0">
              <w:rPr>
                <w:rFonts w:ascii="仿宋" w:eastAsia="仿宋" w:hAnsi="仿宋" w:cs="仿宋"/>
                <w:snapToGrid w:val="0"/>
                <w:spacing w:val="-41"/>
                <w:kern w:val="0"/>
                <w:sz w:val="24"/>
              </w:rPr>
              <w:t xml:space="preserve"> </w:t>
            </w:r>
            <w:r w:rsidRPr="00EF08C0">
              <w:rPr>
                <w:rFonts w:ascii="仿宋" w:eastAsia="仿宋" w:hAnsi="仿宋" w:cs="仿宋"/>
                <w:snapToGrid w:val="0"/>
                <w:spacing w:val="-6"/>
                <w:kern w:val="0"/>
                <w:sz w:val="24"/>
              </w:rPr>
              <w:t>分。</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599"/>
        </w:trPr>
        <w:tc>
          <w:tcPr>
            <w:tcW w:w="4234" w:type="dxa"/>
          </w:tcPr>
          <w:p w:rsidR="00A7534C" w:rsidRPr="00EF08C0" w:rsidRDefault="00F0228F">
            <w:pPr>
              <w:widowControl/>
              <w:kinsoku w:val="0"/>
              <w:autoSpaceDE w:val="0"/>
              <w:autoSpaceDN w:val="0"/>
              <w:adjustRightInd w:val="0"/>
              <w:snapToGrid w:val="0"/>
              <w:spacing w:before="146" w:line="420" w:lineRule="exact"/>
              <w:ind w:left="16" w:right="31" w:hanging="3"/>
              <w:jc w:val="left"/>
              <w:textAlignment w:val="baseline"/>
              <w:rPr>
                <w:rFonts w:ascii="仿宋" w:eastAsia="仿宋" w:hAnsi="仿宋" w:cs="仿宋"/>
                <w:snapToGrid w:val="0"/>
                <w:kern w:val="0"/>
                <w:sz w:val="24"/>
              </w:rPr>
            </w:pPr>
            <w:r w:rsidRPr="00EF08C0">
              <w:rPr>
                <w:rFonts w:ascii="仿宋" w:eastAsia="仿宋" w:hAnsi="仿宋" w:cs="仿宋"/>
                <w:snapToGrid w:val="0"/>
                <w:spacing w:val="-3"/>
                <w:kern w:val="0"/>
                <w:sz w:val="24"/>
              </w:rPr>
              <w:t>8.供应商有</w:t>
            </w:r>
            <w:r w:rsidRPr="00EF08C0">
              <w:rPr>
                <w:rFonts w:ascii="仿宋" w:eastAsia="仿宋" w:hAnsi="仿宋" w:cs="仿宋"/>
                <w:snapToGrid w:val="0"/>
                <w:spacing w:val="-38"/>
                <w:kern w:val="0"/>
                <w:sz w:val="24"/>
              </w:rPr>
              <w:t xml:space="preserve"> </w:t>
            </w:r>
            <w:r w:rsidRPr="00EF08C0">
              <w:rPr>
                <w:rFonts w:ascii="仿宋" w:eastAsia="仿宋" w:hAnsi="仿宋" w:cs="仿宋"/>
                <w:snapToGrid w:val="0"/>
                <w:spacing w:val="-3"/>
                <w:kern w:val="0"/>
                <w:sz w:val="24"/>
              </w:rPr>
              <w:t>48</w:t>
            </w:r>
            <w:r w:rsidRPr="00EF08C0">
              <w:rPr>
                <w:rFonts w:ascii="仿宋" w:eastAsia="仿宋" w:hAnsi="仿宋" w:cs="仿宋"/>
                <w:snapToGrid w:val="0"/>
                <w:spacing w:val="-42"/>
                <w:kern w:val="0"/>
                <w:sz w:val="24"/>
              </w:rPr>
              <w:t xml:space="preserve"> </w:t>
            </w:r>
            <w:r w:rsidRPr="00EF08C0">
              <w:rPr>
                <w:rFonts w:ascii="仿宋" w:eastAsia="仿宋" w:hAnsi="仿宋" w:cs="仿宋"/>
                <w:snapToGrid w:val="0"/>
                <w:spacing w:val="-3"/>
                <w:kern w:val="0"/>
                <w:sz w:val="24"/>
              </w:rPr>
              <w:t>小时视频留样记录台</w:t>
            </w:r>
            <w:r w:rsidRPr="00EF08C0">
              <w:rPr>
                <w:rFonts w:ascii="仿宋" w:eastAsia="仿宋" w:hAnsi="仿宋" w:cs="仿宋"/>
                <w:snapToGrid w:val="0"/>
                <w:spacing w:val="-5"/>
                <w:kern w:val="0"/>
                <w:sz w:val="24"/>
              </w:rPr>
              <w:t>账 。</w:t>
            </w:r>
          </w:p>
        </w:tc>
        <w:tc>
          <w:tcPr>
            <w:tcW w:w="3827" w:type="dxa"/>
          </w:tcPr>
          <w:p w:rsidR="00A7534C" w:rsidRPr="00EF08C0" w:rsidRDefault="00F0228F">
            <w:pPr>
              <w:widowControl/>
              <w:kinsoku w:val="0"/>
              <w:autoSpaceDE w:val="0"/>
              <w:autoSpaceDN w:val="0"/>
              <w:adjustRightInd w:val="0"/>
              <w:snapToGrid w:val="0"/>
              <w:spacing w:before="147" w:line="420" w:lineRule="exact"/>
              <w:ind w:left="22" w:right="44" w:hanging="3"/>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采购人不定期抽查，台</w:t>
            </w:r>
            <w:proofErr w:type="gramStart"/>
            <w:r w:rsidRPr="00EF08C0">
              <w:rPr>
                <w:rFonts w:ascii="仿宋" w:eastAsia="仿宋" w:hAnsi="仿宋" w:cs="仿宋"/>
                <w:snapToGrid w:val="0"/>
                <w:spacing w:val="-2"/>
                <w:kern w:val="0"/>
                <w:sz w:val="24"/>
              </w:rPr>
              <w:t>账记录</w:t>
            </w:r>
            <w:proofErr w:type="gramEnd"/>
            <w:r w:rsidRPr="00EF08C0">
              <w:rPr>
                <w:rFonts w:ascii="仿宋" w:eastAsia="仿宋" w:hAnsi="仿宋" w:cs="仿宋"/>
                <w:snapToGrid w:val="0"/>
                <w:spacing w:val="-2"/>
                <w:kern w:val="0"/>
                <w:sz w:val="24"/>
              </w:rPr>
              <w:t>不</w:t>
            </w:r>
            <w:r w:rsidRPr="00EF08C0">
              <w:rPr>
                <w:rFonts w:ascii="仿宋" w:eastAsia="仿宋" w:hAnsi="仿宋" w:cs="仿宋"/>
                <w:snapToGrid w:val="0"/>
                <w:spacing w:val="-4"/>
                <w:kern w:val="0"/>
                <w:sz w:val="24"/>
              </w:rPr>
              <w:t>全视情节轻重，每次扣</w:t>
            </w:r>
            <w:r w:rsidRPr="00EF08C0">
              <w:rPr>
                <w:rFonts w:ascii="仿宋" w:eastAsia="仿宋" w:hAnsi="仿宋" w:cs="仿宋"/>
                <w:snapToGrid w:val="0"/>
                <w:spacing w:val="-46"/>
                <w:kern w:val="0"/>
                <w:sz w:val="24"/>
              </w:rPr>
              <w:t xml:space="preserve"> </w:t>
            </w:r>
            <w:r w:rsidRPr="00EF08C0">
              <w:rPr>
                <w:rFonts w:ascii="仿宋" w:eastAsia="仿宋" w:hAnsi="仿宋" w:cs="仿宋"/>
                <w:snapToGrid w:val="0"/>
                <w:spacing w:val="-4"/>
                <w:kern w:val="0"/>
                <w:sz w:val="24"/>
              </w:rPr>
              <w:t>5</w:t>
            </w:r>
            <w:r w:rsidRPr="00EF08C0">
              <w:rPr>
                <w:rFonts w:ascii="仿宋" w:eastAsia="仿宋" w:hAnsi="仿宋" w:cs="仿宋"/>
                <w:snapToGrid w:val="0"/>
                <w:spacing w:val="-41"/>
                <w:kern w:val="0"/>
                <w:sz w:val="24"/>
              </w:rPr>
              <w:t xml:space="preserve"> </w:t>
            </w:r>
            <w:r w:rsidRPr="00EF08C0">
              <w:rPr>
                <w:rFonts w:ascii="仿宋" w:eastAsia="仿宋" w:hAnsi="仿宋" w:cs="仿宋"/>
                <w:snapToGrid w:val="0"/>
                <w:spacing w:val="-4"/>
                <w:kern w:val="0"/>
                <w:sz w:val="24"/>
              </w:rPr>
              <w:t>分。</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2413"/>
        </w:trPr>
        <w:tc>
          <w:tcPr>
            <w:tcW w:w="4234" w:type="dxa"/>
          </w:tcPr>
          <w:p w:rsidR="00A7534C" w:rsidRPr="00EF08C0" w:rsidRDefault="00F0228F">
            <w:pPr>
              <w:widowControl/>
              <w:kinsoku w:val="0"/>
              <w:autoSpaceDE w:val="0"/>
              <w:autoSpaceDN w:val="0"/>
              <w:adjustRightInd w:val="0"/>
              <w:snapToGrid w:val="0"/>
              <w:spacing w:before="144" w:line="420" w:lineRule="exact"/>
              <w:ind w:left="20" w:right="2" w:hanging="7"/>
              <w:jc w:val="left"/>
              <w:textAlignment w:val="baseline"/>
              <w:rPr>
                <w:rFonts w:ascii="仿宋" w:eastAsia="仿宋" w:hAnsi="仿宋" w:cs="仿宋"/>
                <w:snapToGrid w:val="0"/>
                <w:kern w:val="0"/>
                <w:sz w:val="24"/>
              </w:rPr>
            </w:pPr>
            <w:r w:rsidRPr="00EF08C0">
              <w:rPr>
                <w:rFonts w:ascii="仿宋" w:eastAsia="仿宋" w:hAnsi="仿宋" w:cs="仿宋"/>
                <w:snapToGrid w:val="0"/>
                <w:spacing w:val="-4"/>
                <w:kern w:val="0"/>
                <w:sz w:val="24"/>
              </w:rPr>
              <w:t>9.</w:t>
            </w:r>
            <w:r w:rsidRPr="00EF08C0">
              <w:rPr>
                <w:rFonts w:ascii="仿宋" w:eastAsia="仿宋" w:hAnsi="仿宋" w:cs="仿宋"/>
                <w:snapToGrid w:val="0"/>
                <w:spacing w:val="-67"/>
                <w:kern w:val="0"/>
                <w:sz w:val="24"/>
              </w:rPr>
              <w:t xml:space="preserve"> </w:t>
            </w:r>
            <w:r w:rsidRPr="00EF08C0">
              <w:rPr>
                <w:rFonts w:ascii="仿宋" w:eastAsia="仿宋" w:hAnsi="仿宋" w:cs="仿宋"/>
                <w:snapToGrid w:val="0"/>
                <w:spacing w:val="-4"/>
                <w:kern w:val="0"/>
                <w:sz w:val="24"/>
              </w:rPr>
              <w:t>供应</w:t>
            </w:r>
            <w:proofErr w:type="gramStart"/>
            <w:r w:rsidRPr="00EF08C0">
              <w:rPr>
                <w:rFonts w:ascii="仿宋" w:eastAsia="仿宋" w:hAnsi="仿宋" w:cs="仿宋"/>
                <w:snapToGrid w:val="0"/>
                <w:spacing w:val="-4"/>
                <w:kern w:val="0"/>
                <w:sz w:val="24"/>
              </w:rPr>
              <w:t>商接到</w:t>
            </w:r>
            <w:proofErr w:type="gramEnd"/>
            <w:r w:rsidRPr="00EF08C0">
              <w:rPr>
                <w:rFonts w:ascii="仿宋" w:eastAsia="仿宋" w:hAnsi="仿宋" w:cs="仿宋"/>
                <w:snapToGrid w:val="0"/>
                <w:spacing w:val="-4"/>
                <w:kern w:val="0"/>
                <w:sz w:val="24"/>
              </w:rPr>
              <w:t>采购人的正式采购订</w:t>
            </w:r>
            <w:r w:rsidRPr="00EF08C0">
              <w:rPr>
                <w:rFonts w:ascii="仿宋" w:eastAsia="仿宋" w:hAnsi="仿宋" w:cs="仿宋"/>
                <w:snapToGrid w:val="0"/>
                <w:spacing w:val="-7"/>
                <w:kern w:val="0"/>
                <w:sz w:val="24"/>
              </w:rPr>
              <w:t>单后及时备货，按时提供种类明细与价格，并于规定时间保质保量按时配送，不得延误</w:t>
            </w:r>
            <w:r w:rsidRPr="00EF08C0">
              <w:rPr>
                <w:rFonts w:ascii="仿宋" w:eastAsia="仿宋" w:hAnsi="仿宋" w:cs="仿宋" w:hint="eastAsia"/>
                <w:snapToGrid w:val="0"/>
                <w:spacing w:val="-7"/>
                <w:kern w:val="0"/>
                <w:sz w:val="24"/>
              </w:rPr>
              <w:t>；</w:t>
            </w:r>
            <w:r w:rsidRPr="00EF08C0">
              <w:rPr>
                <w:rFonts w:ascii="仿宋" w:eastAsia="仿宋" w:hAnsi="仿宋" w:cs="仿宋"/>
                <w:snapToGrid w:val="0"/>
                <w:spacing w:val="-7"/>
                <w:kern w:val="0"/>
                <w:sz w:val="24"/>
              </w:rPr>
              <w:t>采购人临时需要少量</w:t>
            </w:r>
            <w:r w:rsidRPr="00EF08C0">
              <w:rPr>
                <w:rFonts w:ascii="仿宋" w:eastAsia="仿宋" w:hAnsi="仿宋" w:cs="仿宋"/>
                <w:snapToGrid w:val="0"/>
                <w:spacing w:val="-10"/>
                <w:kern w:val="0"/>
                <w:sz w:val="24"/>
              </w:rPr>
              <w:t>货品配送，应在</w:t>
            </w:r>
            <w:r w:rsidRPr="00EF08C0">
              <w:rPr>
                <w:rFonts w:ascii="仿宋" w:eastAsia="仿宋" w:hAnsi="仿宋" w:cs="仿宋"/>
                <w:snapToGrid w:val="0"/>
                <w:spacing w:val="-25"/>
                <w:kern w:val="0"/>
                <w:sz w:val="24"/>
              </w:rPr>
              <w:t xml:space="preserve"> </w:t>
            </w:r>
            <w:r w:rsidRPr="00EF08C0">
              <w:rPr>
                <w:rFonts w:ascii="仿宋" w:eastAsia="仿宋" w:hAnsi="仿宋" w:cs="仿宋"/>
                <w:snapToGrid w:val="0"/>
                <w:spacing w:val="-10"/>
                <w:kern w:val="0"/>
                <w:sz w:val="24"/>
              </w:rPr>
              <w:t>1</w:t>
            </w:r>
            <w:r w:rsidRPr="00EF08C0">
              <w:rPr>
                <w:rFonts w:ascii="仿宋" w:eastAsia="仿宋" w:hAnsi="仿宋" w:cs="仿宋"/>
                <w:snapToGrid w:val="0"/>
                <w:spacing w:val="-45"/>
                <w:kern w:val="0"/>
                <w:sz w:val="24"/>
              </w:rPr>
              <w:t xml:space="preserve"> </w:t>
            </w:r>
            <w:r w:rsidRPr="00EF08C0">
              <w:rPr>
                <w:rFonts w:ascii="仿宋" w:eastAsia="仿宋" w:hAnsi="仿宋" w:cs="仿宋"/>
                <w:snapToGrid w:val="0"/>
                <w:spacing w:val="-10"/>
                <w:kern w:val="0"/>
                <w:sz w:val="24"/>
              </w:rPr>
              <w:t>小时内确保配送到</w:t>
            </w:r>
            <w:r w:rsidRPr="00EF08C0">
              <w:rPr>
                <w:rFonts w:ascii="仿宋" w:eastAsia="仿宋" w:hAnsi="仿宋" w:cs="仿宋"/>
                <w:snapToGrid w:val="0"/>
                <w:spacing w:val="-9"/>
                <w:kern w:val="0"/>
                <w:sz w:val="24"/>
              </w:rPr>
              <w:t>位。</w:t>
            </w:r>
          </w:p>
        </w:tc>
        <w:tc>
          <w:tcPr>
            <w:tcW w:w="3827" w:type="dxa"/>
          </w:tcPr>
          <w:p w:rsidR="00A7534C" w:rsidRPr="00EF08C0" w:rsidRDefault="00F0228F">
            <w:pPr>
              <w:widowControl/>
              <w:kinsoku w:val="0"/>
              <w:autoSpaceDE w:val="0"/>
              <w:autoSpaceDN w:val="0"/>
              <w:adjustRightInd w:val="0"/>
              <w:snapToGrid w:val="0"/>
              <w:spacing w:before="149" w:line="420" w:lineRule="exact"/>
              <w:ind w:left="17" w:right="1" w:firstLine="4"/>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原材料没有按时配送到位，影响</w:t>
            </w:r>
            <w:r w:rsidRPr="00EF08C0">
              <w:rPr>
                <w:rFonts w:ascii="仿宋" w:eastAsia="仿宋" w:hAnsi="仿宋" w:cs="仿宋"/>
                <w:snapToGrid w:val="0"/>
                <w:spacing w:val="-4"/>
                <w:kern w:val="0"/>
                <w:sz w:val="24"/>
              </w:rPr>
              <w:t>食堂正常开餐，每出现一次扣</w:t>
            </w:r>
            <w:r w:rsidRPr="00EF08C0">
              <w:rPr>
                <w:rFonts w:ascii="仿宋" w:eastAsia="仿宋" w:hAnsi="仿宋" w:cs="仿宋"/>
                <w:snapToGrid w:val="0"/>
                <w:spacing w:val="-34"/>
                <w:kern w:val="0"/>
                <w:sz w:val="24"/>
              </w:rPr>
              <w:t xml:space="preserve"> </w:t>
            </w:r>
            <w:r w:rsidRPr="00EF08C0">
              <w:rPr>
                <w:rFonts w:ascii="仿宋" w:eastAsia="仿宋" w:hAnsi="仿宋" w:cs="仿宋"/>
                <w:snapToGrid w:val="0"/>
                <w:spacing w:val="-4"/>
                <w:kern w:val="0"/>
                <w:sz w:val="24"/>
              </w:rPr>
              <w:t>10</w:t>
            </w:r>
            <w:r w:rsidRPr="00EF08C0">
              <w:rPr>
                <w:rFonts w:ascii="仿宋" w:eastAsia="仿宋" w:hAnsi="仿宋" w:cs="仿宋"/>
                <w:snapToGrid w:val="0"/>
                <w:spacing w:val="-2"/>
                <w:kern w:val="0"/>
                <w:sz w:val="24"/>
              </w:rPr>
              <w:t>分，并按照招标文件相关条款处</w:t>
            </w:r>
            <w:r w:rsidRPr="00EF08C0">
              <w:rPr>
                <w:rFonts w:ascii="仿宋" w:eastAsia="仿宋" w:hAnsi="仿宋" w:cs="仿宋"/>
                <w:snapToGrid w:val="0"/>
                <w:spacing w:val="-8"/>
                <w:kern w:val="0"/>
                <w:sz w:val="24"/>
              </w:rPr>
              <w:t>罚。</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r w:rsidR="00EF08C0" w:rsidRPr="00EF08C0">
        <w:trPr>
          <w:trHeight w:val="599"/>
        </w:trPr>
        <w:tc>
          <w:tcPr>
            <w:tcW w:w="4234" w:type="dxa"/>
          </w:tcPr>
          <w:p w:rsidR="00A7534C" w:rsidRPr="00EF08C0" w:rsidRDefault="00F0228F">
            <w:pPr>
              <w:widowControl/>
              <w:kinsoku w:val="0"/>
              <w:autoSpaceDE w:val="0"/>
              <w:autoSpaceDN w:val="0"/>
              <w:adjustRightInd w:val="0"/>
              <w:snapToGrid w:val="0"/>
              <w:spacing w:before="150" w:line="420" w:lineRule="exact"/>
              <w:ind w:left="22" w:right="2" w:firstLine="8"/>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10.供应商应及时向采购人沟通</w:t>
            </w:r>
            <w:proofErr w:type="gramStart"/>
            <w:r w:rsidRPr="00EF08C0">
              <w:rPr>
                <w:rFonts w:ascii="仿宋" w:eastAsia="仿宋" w:hAnsi="仿宋" w:cs="仿宋"/>
                <w:snapToGrid w:val="0"/>
                <w:spacing w:val="-2"/>
                <w:kern w:val="0"/>
                <w:sz w:val="24"/>
              </w:rPr>
              <w:t>反馈因</w:t>
            </w:r>
            <w:proofErr w:type="gramEnd"/>
            <w:r w:rsidRPr="00EF08C0">
              <w:rPr>
                <w:rFonts w:ascii="仿宋" w:eastAsia="仿宋" w:hAnsi="仿宋" w:cs="仿宋"/>
                <w:snapToGrid w:val="0"/>
                <w:spacing w:val="-2"/>
                <w:kern w:val="0"/>
                <w:sz w:val="24"/>
              </w:rPr>
              <w:t>特殊情况造成配送过程不畅或货</w:t>
            </w:r>
            <w:r w:rsidRPr="00EF08C0">
              <w:rPr>
                <w:rFonts w:ascii="仿宋" w:eastAsia="仿宋" w:hAnsi="仿宋" w:cs="仿宋"/>
                <w:snapToGrid w:val="0"/>
                <w:spacing w:val="-7"/>
                <w:kern w:val="0"/>
                <w:sz w:val="24"/>
              </w:rPr>
              <w:t>品无法及时</w:t>
            </w:r>
            <w:r w:rsidRPr="00EF08C0">
              <w:rPr>
                <w:rFonts w:ascii="仿宋" w:eastAsia="仿宋" w:hAnsi="仿宋" w:cs="仿宋"/>
                <w:snapToGrid w:val="0"/>
                <w:spacing w:val="-7"/>
                <w:kern w:val="0"/>
                <w:sz w:val="24"/>
              </w:rPr>
              <w:lastRenderedPageBreak/>
              <w:t>送达的原因。遵守采购人的管理制度，并接受采购人的监督管</w:t>
            </w:r>
            <w:r w:rsidRPr="00EF08C0">
              <w:rPr>
                <w:rFonts w:ascii="仿宋" w:eastAsia="仿宋" w:hAnsi="仿宋" w:cs="仿宋"/>
                <w:snapToGrid w:val="0"/>
                <w:spacing w:val="2"/>
                <w:kern w:val="0"/>
                <w:sz w:val="24"/>
              </w:rPr>
              <w:t xml:space="preserve"> </w:t>
            </w:r>
            <w:r w:rsidRPr="00EF08C0">
              <w:rPr>
                <w:rFonts w:ascii="仿宋" w:eastAsia="仿宋" w:hAnsi="仿宋" w:cs="仿宋"/>
                <w:snapToGrid w:val="0"/>
                <w:spacing w:val="-9"/>
                <w:kern w:val="0"/>
                <w:sz w:val="24"/>
              </w:rPr>
              <w:t>理。</w:t>
            </w:r>
          </w:p>
        </w:tc>
        <w:tc>
          <w:tcPr>
            <w:tcW w:w="3827" w:type="dxa"/>
          </w:tcPr>
          <w:p w:rsidR="00A7534C" w:rsidRPr="00EF08C0" w:rsidRDefault="00F0228F">
            <w:pPr>
              <w:widowControl/>
              <w:kinsoku w:val="0"/>
              <w:autoSpaceDE w:val="0"/>
              <w:autoSpaceDN w:val="0"/>
              <w:adjustRightInd w:val="0"/>
              <w:snapToGrid w:val="0"/>
              <w:spacing w:before="148" w:line="420" w:lineRule="exact"/>
              <w:ind w:left="31" w:right="44" w:firstLine="10"/>
              <w:jc w:val="left"/>
              <w:textAlignment w:val="baseline"/>
              <w:rPr>
                <w:rFonts w:ascii="仿宋" w:eastAsia="仿宋" w:hAnsi="仿宋" w:cs="仿宋"/>
                <w:snapToGrid w:val="0"/>
                <w:kern w:val="0"/>
                <w:sz w:val="24"/>
              </w:rPr>
            </w:pPr>
            <w:r w:rsidRPr="00EF08C0">
              <w:rPr>
                <w:rFonts w:ascii="仿宋" w:eastAsia="仿宋" w:hAnsi="仿宋" w:cs="仿宋"/>
                <w:snapToGrid w:val="0"/>
                <w:spacing w:val="-3"/>
                <w:kern w:val="0"/>
                <w:sz w:val="24"/>
              </w:rPr>
              <w:lastRenderedPageBreak/>
              <w:t>因未及时沟通影响食堂正常开餐</w:t>
            </w:r>
            <w:r w:rsidRPr="00EF08C0">
              <w:rPr>
                <w:rFonts w:ascii="仿宋" w:eastAsia="仿宋" w:hAnsi="仿宋" w:cs="仿宋"/>
                <w:snapToGrid w:val="0"/>
                <w:spacing w:val="-6"/>
                <w:kern w:val="0"/>
                <w:sz w:val="24"/>
              </w:rPr>
              <w:t>的，视情节轻重，扣</w:t>
            </w:r>
            <w:r w:rsidRPr="00EF08C0">
              <w:rPr>
                <w:rFonts w:ascii="仿宋" w:eastAsia="仿宋" w:hAnsi="仿宋" w:cs="仿宋"/>
                <w:snapToGrid w:val="0"/>
                <w:spacing w:val="-38"/>
                <w:kern w:val="0"/>
                <w:sz w:val="24"/>
              </w:rPr>
              <w:t xml:space="preserve"> </w:t>
            </w:r>
            <w:r w:rsidRPr="00EF08C0">
              <w:rPr>
                <w:rFonts w:ascii="仿宋" w:eastAsia="仿宋" w:hAnsi="仿宋" w:cs="仿宋"/>
                <w:snapToGrid w:val="0"/>
                <w:spacing w:val="-6"/>
                <w:kern w:val="0"/>
                <w:sz w:val="24"/>
              </w:rPr>
              <w:t>5</w:t>
            </w:r>
            <w:r w:rsidRPr="00EF08C0">
              <w:rPr>
                <w:rFonts w:ascii="仿宋" w:eastAsia="仿宋" w:hAnsi="仿宋" w:cs="仿宋"/>
                <w:snapToGrid w:val="0"/>
                <w:spacing w:val="-41"/>
                <w:kern w:val="0"/>
                <w:sz w:val="24"/>
              </w:rPr>
              <w:t xml:space="preserve"> </w:t>
            </w:r>
            <w:r w:rsidRPr="00EF08C0">
              <w:rPr>
                <w:rFonts w:ascii="仿宋" w:eastAsia="仿宋" w:hAnsi="仿宋" w:cs="仿宋"/>
                <w:snapToGrid w:val="0"/>
                <w:spacing w:val="-6"/>
                <w:kern w:val="0"/>
                <w:sz w:val="24"/>
              </w:rPr>
              <w:t>分。</w:t>
            </w:r>
          </w:p>
          <w:p w:rsidR="00A7534C" w:rsidRPr="00EF08C0" w:rsidRDefault="00F0228F">
            <w:pPr>
              <w:widowControl/>
              <w:kinsoku w:val="0"/>
              <w:autoSpaceDE w:val="0"/>
              <w:autoSpaceDN w:val="0"/>
              <w:adjustRightInd w:val="0"/>
              <w:snapToGrid w:val="0"/>
              <w:spacing w:before="36" w:line="420" w:lineRule="exact"/>
              <w:ind w:left="23" w:right="44" w:hanging="4"/>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lastRenderedPageBreak/>
              <w:t>违反食堂管理或不服从采购人监</w:t>
            </w:r>
            <w:r w:rsidRPr="00EF08C0">
              <w:rPr>
                <w:rFonts w:ascii="仿宋" w:eastAsia="仿宋" w:hAnsi="仿宋" w:cs="仿宋"/>
                <w:snapToGrid w:val="0"/>
                <w:spacing w:val="-5"/>
                <w:kern w:val="0"/>
                <w:sz w:val="24"/>
              </w:rPr>
              <w:t>督管理相关管理规定扣</w:t>
            </w:r>
            <w:r w:rsidRPr="00EF08C0">
              <w:rPr>
                <w:rFonts w:ascii="仿宋" w:eastAsia="仿宋" w:hAnsi="仿宋" w:cs="仿宋"/>
                <w:snapToGrid w:val="0"/>
                <w:spacing w:val="-38"/>
                <w:kern w:val="0"/>
                <w:sz w:val="24"/>
              </w:rPr>
              <w:t xml:space="preserve"> </w:t>
            </w:r>
            <w:r w:rsidRPr="00EF08C0">
              <w:rPr>
                <w:rFonts w:ascii="仿宋" w:eastAsia="仿宋" w:hAnsi="仿宋" w:cs="仿宋"/>
                <w:snapToGrid w:val="0"/>
                <w:spacing w:val="-5"/>
                <w:kern w:val="0"/>
                <w:sz w:val="24"/>
              </w:rPr>
              <w:t>5</w:t>
            </w:r>
            <w:r w:rsidRPr="00EF08C0">
              <w:rPr>
                <w:rFonts w:ascii="仿宋" w:eastAsia="仿宋" w:hAnsi="仿宋" w:cs="仿宋"/>
                <w:snapToGrid w:val="0"/>
                <w:spacing w:val="-41"/>
                <w:kern w:val="0"/>
                <w:sz w:val="24"/>
              </w:rPr>
              <w:t xml:space="preserve"> </w:t>
            </w:r>
            <w:r w:rsidRPr="00EF08C0">
              <w:rPr>
                <w:rFonts w:ascii="仿宋" w:eastAsia="仿宋" w:hAnsi="仿宋" w:cs="仿宋"/>
                <w:snapToGrid w:val="0"/>
                <w:spacing w:val="-5"/>
                <w:kern w:val="0"/>
                <w:sz w:val="24"/>
              </w:rPr>
              <w:t>分。</w:t>
            </w:r>
          </w:p>
        </w:tc>
        <w:tc>
          <w:tcPr>
            <w:tcW w:w="992"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rPr>
            </w:pPr>
          </w:p>
        </w:tc>
      </w:tr>
    </w:tbl>
    <w:p w:rsidR="00A7534C" w:rsidRPr="00EF08C0" w:rsidRDefault="00F0228F" w:rsidP="00AC2AC0">
      <w:pPr>
        <w:pStyle w:val="UserStyle0"/>
        <w:spacing w:line="360" w:lineRule="auto"/>
        <w:rPr>
          <w:rFonts w:ascii="仿宋" w:eastAsia="仿宋" w:hAnsi="仿宋"/>
          <w:color w:val="auto"/>
        </w:rPr>
      </w:pPr>
      <w:r w:rsidRPr="00EF08C0">
        <w:rPr>
          <w:rFonts w:ascii="仿宋" w:eastAsia="仿宋" w:hAnsi="仿宋" w:hint="eastAsia"/>
          <w:b/>
          <w:bCs/>
          <w:color w:val="auto"/>
          <w:kern w:val="2"/>
        </w:rPr>
        <w:t>注：采购人每月最后一个工作日进行考核。</w:t>
      </w:r>
    </w:p>
    <w:p w:rsidR="00AC2AC0" w:rsidRPr="00EF08C0" w:rsidRDefault="00AC2AC0" w:rsidP="00AC2AC0">
      <w:pPr>
        <w:spacing w:line="360" w:lineRule="auto"/>
        <w:ind w:firstLineChars="200" w:firstLine="482"/>
        <w:rPr>
          <w:rFonts w:ascii="仿宋" w:eastAsia="仿宋" w:hAnsi="仿宋" w:cs="宋体"/>
          <w:b/>
          <w:sz w:val="24"/>
        </w:rPr>
      </w:pPr>
      <w:r w:rsidRPr="00EF08C0">
        <w:rPr>
          <w:rFonts w:ascii="仿宋" w:eastAsia="仿宋" w:hAnsi="仿宋" w:cs="宋体" w:hint="eastAsia"/>
          <w:b/>
          <w:sz w:val="24"/>
        </w:rPr>
        <w:t>九．832</w:t>
      </w:r>
      <w:r w:rsidR="006B5CEF" w:rsidRPr="00EF08C0">
        <w:rPr>
          <w:rFonts w:ascii="仿宋" w:eastAsia="仿宋" w:hAnsi="仿宋" w:cs="宋体" w:hint="eastAsia"/>
          <w:b/>
          <w:sz w:val="24"/>
        </w:rPr>
        <w:t>扶贫政策响应</w:t>
      </w:r>
    </w:p>
    <w:p w:rsidR="00A7534C" w:rsidRPr="00EF08C0" w:rsidRDefault="00AC2AC0" w:rsidP="00AC2AC0">
      <w:pPr>
        <w:pStyle w:val="UserStyle0"/>
        <w:spacing w:line="360" w:lineRule="auto"/>
        <w:ind w:firstLineChars="200" w:firstLine="480"/>
        <w:rPr>
          <w:rFonts w:ascii="仿宋" w:eastAsia="仿宋" w:hAnsi="仿宋" w:cs="仿宋"/>
          <w:bCs/>
          <w:color w:val="auto"/>
          <w:kern w:val="2"/>
        </w:rPr>
      </w:pPr>
      <w:r w:rsidRPr="00EF08C0">
        <w:rPr>
          <w:rFonts w:ascii="仿宋" w:eastAsia="仿宋" w:hAnsi="仿宋" w:cs="仿宋" w:hint="eastAsia"/>
          <w:bCs/>
          <w:color w:val="auto"/>
          <w:kern w:val="2"/>
        </w:rPr>
        <w:t>为贯彻《国务院办公厅关于深入开展消费扶贫助力打赢脱贫攻坚战的指导意见》，落实《财政部国务院扶贫办关于运用政府采购政策支持脱贫攻坚的通知》，按照《政府采购贫困地区农副产品实施方案》，着力拓宽贫困地区农副产品销售渠道，带动建档立卡，帮助贫困人口增收，鼓励动员各级预算单位带头参与消费扶贫，助力打赢脱贫攻坚战，本项目按照财政部、国务院扶贫办的要求，若是供应商积极响应国家832扶贫政策的，将优先考虑。</w:t>
      </w:r>
    </w:p>
    <w:p w:rsidR="00C76230" w:rsidRPr="00EF08C0" w:rsidRDefault="00C76230" w:rsidP="00AC2AC0">
      <w:pPr>
        <w:pStyle w:val="UserStyle0"/>
        <w:spacing w:line="360" w:lineRule="auto"/>
        <w:ind w:firstLineChars="200" w:firstLine="480"/>
        <w:rPr>
          <w:rFonts w:ascii="仿宋" w:eastAsia="仿宋" w:hAnsi="仿宋" w:cs="仿宋"/>
          <w:bCs/>
          <w:color w:val="auto"/>
          <w:kern w:val="2"/>
        </w:rPr>
      </w:pPr>
    </w:p>
    <w:p w:rsidR="00C76230" w:rsidRPr="00EF08C0" w:rsidRDefault="00C76230" w:rsidP="00AC2AC0">
      <w:pPr>
        <w:pStyle w:val="UserStyle0"/>
        <w:spacing w:line="360" w:lineRule="auto"/>
        <w:ind w:firstLineChars="200" w:firstLine="480"/>
        <w:rPr>
          <w:rFonts w:ascii="仿宋" w:eastAsia="仿宋" w:hAnsi="仿宋" w:cs="仿宋"/>
          <w:bCs/>
          <w:color w:val="auto"/>
          <w:kern w:val="2"/>
        </w:rPr>
      </w:pPr>
    </w:p>
    <w:p w:rsidR="00A7534C" w:rsidRPr="00EF08C0" w:rsidRDefault="00F0228F">
      <w:pPr>
        <w:keepNext/>
        <w:keepLines/>
        <w:numPr>
          <w:ilvl w:val="0"/>
          <w:numId w:val="10"/>
        </w:numPr>
        <w:tabs>
          <w:tab w:val="left" w:pos="432"/>
        </w:tabs>
        <w:adjustRightInd w:val="0"/>
        <w:spacing w:line="420" w:lineRule="exact"/>
        <w:ind w:left="0" w:firstLine="0"/>
        <w:jc w:val="center"/>
        <w:outlineLvl w:val="1"/>
        <w:rPr>
          <w:rFonts w:ascii="仿宋" w:eastAsia="仿宋" w:hAnsi="仿宋" w:cs="宋体"/>
          <w:b/>
          <w:bCs/>
          <w:sz w:val="28"/>
          <w:lang w:val="zh-CN"/>
        </w:rPr>
      </w:pPr>
      <w:r w:rsidRPr="00EF08C0">
        <w:rPr>
          <w:rFonts w:ascii="仿宋" w:eastAsia="仿宋" w:hAnsi="仿宋" w:cs="宋体"/>
          <w:b/>
          <w:bCs/>
          <w:sz w:val="28"/>
          <w:lang w:val="zh-CN"/>
        </w:rPr>
        <w:t>商务要求</w:t>
      </w:r>
    </w:p>
    <w:p w:rsidR="00A7534C" w:rsidRPr="00EF08C0" w:rsidRDefault="00F0228F">
      <w:pPr>
        <w:spacing w:line="420" w:lineRule="exact"/>
        <w:ind w:firstLineChars="200" w:firstLine="482"/>
        <w:rPr>
          <w:rFonts w:ascii="仿宋" w:eastAsia="仿宋" w:hAnsi="仿宋"/>
          <w:b/>
          <w:bCs/>
          <w:sz w:val="24"/>
        </w:rPr>
      </w:pPr>
      <w:r w:rsidRPr="00EF08C0">
        <w:rPr>
          <w:rFonts w:ascii="仿宋" w:eastAsia="仿宋" w:hAnsi="仿宋" w:hint="eastAsia"/>
          <w:b/>
          <w:bCs/>
          <w:sz w:val="24"/>
        </w:rPr>
        <w:t>2.1服务期限</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cs="仿宋" w:hint="eastAsia"/>
          <w:bCs/>
          <w:sz w:val="24"/>
        </w:rPr>
        <w:t>合同履行期限：1年，自合同签订之日起计。</w:t>
      </w:r>
    </w:p>
    <w:p w:rsidR="00A7534C" w:rsidRPr="00EF08C0" w:rsidRDefault="00F0228F">
      <w:pPr>
        <w:spacing w:line="420" w:lineRule="exact"/>
        <w:ind w:firstLineChars="200" w:firstLine="482"/>
        <w:rPr>
          <w:rFonts w:ascii="仿宋" w:eastAsia="仿宋" w:hAnsi="仿宋"/>
          <w:b/>
          <w:bCs/>
          <w:sz w:val="24"/>
        </w:rPr>
      </w:pPr>
      <w:r w:rsidRPr="00EF08C0">
        <w:rPr>
          <w:rFonts w:ascii="仿宋" w:eastAsia="仿宋" w:hAnsi="仿宋" w:hint="eastAsia"/>
          <w:b/>
          <w:bCs/>
          <w:sz w:val="24"/>
        </w:rPr>
        <w:t>2.2付款方式</w:t>
      </w:r>
    </w:p>
    <w:p w:rsidR="00A7534C" w:rsidRPr="00EF08C0" w:rsidRDefault="00F0228F">
      <w:pPr>
        <w:spacing w:line="420" w:lineRule="exact"/>
        <w:ind w:firstLineChars="200" w:firstLine="480"/>
        <w:rPr>
          <w:rFonts w:ascii="仿宋" w:eastAsia="仿宋" w:hAnsi="仿宋"/>
          <w:sz w:val="24"/>
        </w:rPr>
      </w:pPr>
      <w:r w:rsidRPr="00EF08C0">
        <w:rPr>
          <w:rFonts w:ascii="仿宋" w:eastAsia="仿宋" w:hAnsi="仿宋" w:hint="eastAsia"/>
          <w:sz w:val="24"/>
        </w:rPr>
        <w:t>配送货款实行</w:t>
      </w:r>
      <w:proofErr w:type="gramStart"/>
      <w:r w:rsidRPr="00EF08C0">
        <w:rPr>
          <w:rFonts w:ascii="仿宋" w:eastAsia="仿宋" w:hAnsi="仿宋" w:hint="eastAsia"/>
          <w:sz w:val="24"/>
        </w:rPr>
        <w:t>一</w:t>
      </w:r>
      <w:proofErr w:type="gramEnd"/>
      <w:r w:rsidRPr="00EF08C0">
        <w:rPr>
          <w:rFonts w:ascii="仿宋" w:eastAsia="仿宋" w:hAnsi="仿宋" w:hint="eastAsia"/>
          <w:sz w:val="24"/>
        </w:rPr>
        <w:t>周一结算，凭采购人签字确认后的配送清单，</w:t>
      </w:r>
      <w:r w:rsidRPr="00EF08C0">
        <w:rPr>
          <w:rFonts w:ascii="仿宋" w:eastAsia="仿宋" w:hAnsi="仿宋" w:cs="仿宋" w:hint="eastAsia"/>
          <w:sz w:val="24"/>
        </w:rPr>
        <w:t>按月向中标单位支付食品费，无特殊情况，在收到中标单位提供的正规的增值税发票后次月15个工作日内支付（发票随同进度款）。</w:t>
      </w:r>
    </w:p>
    <w:p w:rsidR="00A7534C" w:rsidRPr="00EF08C0" w:rsidRDefault="00F0228F">
      <w:pPr>
        <w:spacing w:line="420" w:lineRule="exact"/>
        <w:ind w:firstLineChars="200" w:firstLine="482"/>
        <w:jc w:val="left"/>
        <w:rPr>
          <w:rFonts w:ascii="仿宋" w:eastAsia="仿宋" w:hAnsi="仿宋"/>
          <w:sz w:val="24"/>
        </w:rPr>
      </w:pPr>
      <w:r w:rsidRPr="00EF08C0">
        <w:rPr>
          <w:rFonts w:ascii="仿宋" w:eastAsia="仿宋" w:hAnsi="仿宋" w:cs="仿宋" w:hint="eastAsia"/>
          <w:b/>
          <w:sz w:val="24"/>
        </w:rPr>
        <w:t>2.3履约保证金</w:t>
      </w:r>
    </w:p>
    <w:p w:rsidR="00A7534C" w:rsidRPr="00EF08C0" w:rsidRDefault="00F0228F">
      <w:pPr>
        <w:pStyle w:val="a1"/>
        <w:spacing w:line="420" w:lineRule="exact"/>
        <w:ind w:firstLine="480"/>
        <w:rPr>
          <w:rFonts w:ascii="仿宋" w:eastAsia="仿宋" w:hAnsi="仿宋" w:cs="仿宋"/>
          <w:sz w:val="24"/>
        </w:rPr>
      </w:pPr>
      <w:r w:rsidRPr="00EF08C0">
        <w:rPr>
          <w:rFonts w:ascii="仿宋" w:eastAsia="仿宋" w:hAnsi="仿宋" w:cs="仿宋" w:hint="eastAsia"/>
          <w:sz w:val="24"/>
        </w:rPr>
        <w:t>中标单位（下称乙方）在签订合同时，缴纳中标额的1%作为履约保证金。正常履行的至合同期结束后，并经甲方审计部门结算审计完成后30个工作日内全额归还，不计息。</w:t>
      </w:r>
    </w:p>
    <w:p w:rsidR="00A7534C" w:rsidRPr="00EF08C0" w:rsidRDefault="00F0228F">
      <w:pPr>
        <w:spacing w:line="420" w:lineRule="exact"/>
        <w:ind w:firstLineChars="200" w:firstLine="482"/>
        <w:jc w:val="left"/>
        <w:rPr>
          <w:rFonts w:ascii="仿宋" w:eastAsia="仿宋" w:hAnsi="仿宋" w:cs="仿宋"/>
          <w:b/>
          <w:sz w:val="24"/>
        </w:rPr>
      </w:pPr>
      <w:r w:rsidRPr="00EF08C0">
        <w:rPr>
          <w:rFonts w:ascii="仿宋" w:eastAsia="仿宋" w:hAnsi="仿宋" w:cs="仿宋" w:hint="eastAsia"/>
          <w:b/>
          <w:sz w:val="24"/>
        </w:rPr>
        <w:t>2.4其他要求：</w:t>
      </w:r>
    </w:p>
    <w:tbl>
      <w:tblPr>
        <w:tblStyle w:val="aff3"/>
        <w:tblW w:w="8926" w:type="dxa"/>
        <w:tblLayout w:type="fixed"/>
        <w:tblLook w:val="04A0" w:firstRow="1" w:lastRow="0" w:firstColumn="1" w:lastColumn="0" w:noHBand="0" w:noVBand="1"/>
      </w:tblPr>
      <w:tblGrid>
        <w:gridCol w:w="2696"/>
        <w:gridCol w:w="6230"/>
      </w:tblGrid>
      <w:tr w:rsidR="00EF08C0" w:rsidRPr="00EF08C0">
        <w:tc>
          <w:tcPr>
            <w:tcW w:w="2696"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widowControl/>
              <w:adjustRightInd w:val="0"/>
              <w:snapToGrid w:val="0"/>
              <w:spacing w:line="360" w:lineRule="auto"/>
              <w:jc w:val="left"/>
              <w:rPr>
                <w:rFonts w:ascii="仿宋" w:eastAsia="仿宋" w:hAnsi="仿宋" w:cs="仿宋"/>
                <w:sz w:val="24"/>
              </w:rPr>
            </w:pPr>
            <w:r w:rsidRPr="00EF08C0">
              <w:rPr>
                <w:rFonts w:ascii="仿宋" w:eastAsia="仿宋" w:hAnsi="仿宋" w:cs="仿宋"/>
                <w:sz w:val="24"/>
              </w:rPr>
              <w:t>考核结果</w:t>
            </w:r>
          </w:p>
        </w:tc>
        <w:tc>
          <w:tcPr>
            <w:tcW w:w="6230"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widowControl/>
              <w:adjustRightInd w:val="0"/>
              <w:snapToGrid w:val="0"/>
              <w:spacing w:line="360" w:lineRule="auto"/>
              <w:jc w:val="left"/>
              <w:rPr>
                <w:rFonts w:ascii="仿宋" w:eastAsia="仿宋" w:hAnsi="仿宋" w:cs="仿宋"/>
                <w:sz w:val="24"/>
              </w:rPr>
            </w:pPr>
            <w:r w:rsidRPr="00EF08C0">
              <w:rPr>
                <w:rFonts w:ascii="仿宋" w:eastAsia="仿宋" w:hAnsi="仿宋" w:cs="仿宋"/>
                <w:sz w:val="24"/>
              </w:rPr>
              <w:t>处理方式说明</w:t>
            </w:r>
          </w:p>
        </w:tc>
      </w:tr>
      <w:tr w:rsidR="00EF08C0" w:rsidRPr="00EF08C0">
        <w:tc>
          <w:tcPr>
            <w:tcW w:w="2696"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t>当月考核分在9</w:t>
            </w:r>
            <w:r w:rsidRPr="00EF08C0">
              <w:rPr>
                <w:rFonts w:ascii="仿宋" w:eastAsia="仿宋" w:hAnsi="仿宋" w:cs="仿宋" w:hint="eastAsia"/>
                <w:sz w:val="24"/>
              </w:rPr>
              <w:t>0</w:t>
            </w:r>
            <w:r w:rsidRPr="00EF08C0">
              <w:rPr>
                <w:rFonts w:ascii="仿宋" w:eastAsia="仿宋" w:hAnsi="仿宋" w:cs="仿宋"/>
                <w:sz w:val="24"/>
              </w:rPr>
              <w:t>分（含）及以上</w:t>
            </w:r>
          </w:p>
        </w:tc>
        <w:tc>
          <w:tcPr>
            <w:tcW w:w="6230"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t>采购人按照一周结算金额全额支付当月款项</w:t>
            </w:r>
          </w:p>
        </w:tc>
      </w:tr>
      <w:tr w:rsidR="00EF08C0" w:rsidRPr="00EF08C0">
        <w:trPr>
          <w:trHeight w:val="789"/>
        </w:trPr>
        <w:tc>
          <w:tcPr>
            <w:tcW w:w="2696"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t>月考核分低于80（不含）</w:t>
            </w:r>
          </w:p>
        </w:tc>
        <w:tc>
          <w:tcPr>
            <w:tcW w:w="6230"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t>采购人扣除当月款项的5%，并对中标供应商提出整改措施并限时整改（半个月内整改完毕）</w:t>
            </w:r>
          </w:p>
        </w:tc>
      </w:tr>
      <w:tr w:rsidR="00EF08C0" w:rsidRPr="00EF08C0">
        <w:trPr>
          <w:trHeight w:val="1127"/>
        </w:trPr>
        <w:tc>
          <w:tcPr>
            <w:tcW w:w="2696"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lastRenderedPageBreak/>
              <w:t>月考核分低于60（不含）</w:t>
            </w:r>
          </w:p>
        </w:tc>
        <w:tc>
          <w:tcPr>
            <w:tcW w:w="6230"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hint="eastAsia"/>
                <w:sz w:val="24"/>
              </w:rPr>
              <w:t>采购人有权随时单方面终止合同</w:t>
            </w:r>
            <w:r w:rsidRPr="00EF08C0">
              <w:rPr>
                <w:rFonts w:ascii="仿宋" w:eastAsia="仿宋" w:hAnsi="仿宋" w:cs="仿宋"/>
                <w:sz w:val="24"/>
              </w:rPr>
              <w:t>，并仅支付当月结算金额的50%，合同因此终止的中标供应商应按年度服务费用的20%向采购单位支付违约金及赔偿因此给采购单位造成的全部损失</w:t>
            </w:r>
          </w:p>
        </w:tc>
      </w:tr>
      <w:tr w:rsidR="00EF08C0" w:rsidRPr="00EF08C0">
        <w:tc>
          <w:tcPr>
            <w:tcW w:w="2696"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t>月度综合考评出现第2次(及以上)月度综合考评得分在</w:t>
            </w:r>
            <w:proofErr w:type="gramStart"/>
            <w:r w:rsidRPr="00EF08C0">
              <w:rPr>
                <w:rFonts w:ascii="仿宋" w:eastAsia="仿宋" w:hAnsi="仿宋" w:cs="仿宋"/>
                <w:sz w:val="24"/>
              </w:rPr>
              <w:t>【</w:t>
            </w:r>
            <w:proofErr w:type="gramEnd"/>
            <w:r w:rsidRPr="00EF08C0">
              <w:rPr>
                <w:rFonts w:ascii="仿宋" w:eastAsia="仿宋" w:hAnsi="仿宋" w:cs="仿宋"/>
                <w:sz w:val="24"/>
              </w:rPr>
              <w:t>60分-80分)</w:t>
            </w:r>
          </w:p>
        </w:tc>
        <w:tc>
          <w:tcPr>
            <w:tcW w:w="6230" w:type="dxa"/>
            <w:tcBorders>
              <w:top w:val="single" w:sz="4" w:space="0" w:color="auto"/>
              <w:left w:val="single" w:sz="4" w:space="0" w:color="auto"/>
              <w:bottom w:val="single" w:sz="4" w:space="0" w:color="auto"/>
              <w:right w:val="single" w:sz="4" w:space="0" w:color="auto"/>
            </w:tcBorders>
            <w:vAlign w:val="center"/>
          </w:tcPr>
          <w:p w:rsidR="00A7534C" w:rsidRPr="00EF08C0" w:rsidRDefault="00F0228F">
            <w:pPr>
              <w:jc w:val="left"/>
              <w:rPr>
                <w:rFonts w:ascii="仿宋" w:eastAsia="仿宋" w:hAnsi="仿宋" w:cs="仿宋"/>
                <w:sz w:val="24"/>
              </w:rPr>
            </w:pPr>
            <w:r w:rsidRPr="00EF08C0">
              <w:rPr>
                <w:rFonts w:ascii="仿宋" w:eastAsia="仿宋" w:hAnsi="仿宋" w:cs="仿宋"/>
                <w:sz w:val="24"/>
              </w:rPr>
              <w:t>采购人有权</w:t>
            </w:r>
            <w:r w:rsidRPr="00EF08C0">
              <w:rPr>
                <w:rFonts w:ascii="仿宋" w:eastAsia="仿宋" w:hAnsi="仿宋" w:cs="仿宋" w:hint="eastAsia"/>
                <w:sz w:val="24"/>
              </w:rPr>
              <w:t>随时</w:t>
            </w:r>
            <w:r w:rsidRPr="00EF08C0">
              <w:rPr>
                <w:rFonts w:ascii="仿宋" w:eastAsia="仿宋" w:hAnsi="仿宋" w:cs="仿宋"/>
                <w:sz w:val="24"/>
              </w:rPr>
              <w:t>单方面终止合同，并仅支付当月结算金额的50%，合同因此终止的中标供应商应按年度服务费用的20%向采购单位支付违约金及赔偿因此给采购单位造成的全部损失</w:t>
            </w:r>
            <w:r w:rsidRPr="00EF08C0">
              <w:rPr>
                <w:rFonts w:ascii="仿宋" w:eastAsia="仿宋" w:hAnsi="仿宋" w:cs="仿宋" w:hint="eastAsia"/>
                <w:sz w:val="24"/>
              </w:rPr>
              <w:t>。</w:t>
            </w:r>
          </w:p>
        </w:tc>
      </w:tr>
      <w:tr w:rsidR="00A7534C" w:rsidRPr="00EF08C0">
        <w:tc>
          <w:tcPr>
            <w:tcW w:w="8926" w:type="dxa"/>
            <w:gridSpan w:val="2"/>
            <w:tcBorders>
              <w:top w:val="single" w:sz="4" w:space="0" w:color="auto"/>
              <w:left w:val="single" w:sz="4" w:space="0" w:color="auto"/>
              <w:bottom w:val="single" w:sz="4" w:space="0" w:color="auto"/>
              <w:right w:val="single" w:sz="4" w:space="0" w:color="auto"/>
            </w:tcBorders>
            <w:vAlign w:val="center"/>
          </w:tcPr>
          <w:p w:rsidR="00A7534C" w:rsidRPr="00EF08C0" w:rsidRDefault="00F0228F">
            <w:pPr>
              <w:widowControl/>
              <w:adjustRightInd w:val="0"/>
              <w:snapToGrid w:val="0"/>
              <w:spacing w:line="360" w:lineRule="auto"/>
              <w:jc w:val="left"/>
              <w:rPr>
                <w:rFonts w:ascii="仿宋" w:eastAsia="仿宋" w:hAnsi="仿宋" w:cs="仿宋"/>
                <w:sz w:val="24"/>
              </w:rPr>
            </w:pPr>
            <w:r w:rsidRPr="00EF08C0">
              <w:rPr>
                <w:rFonts w:ascii="仿宋" w:eastAsia="仿宋" w:hAnsi="仿宋" w:cs="仿宋"/>
                <w:sz w:val="24"/>
              </w:rPr>
              <w:t>终止合同后，</w:t>
            </w:r>
            <w:r w:rsidRPr="00EF08C0">
              <w:rPr>
                <w:rFonts w:ascii="仿宋" w:eastAsia="仿宋" w:hAnsi="仿宋" w:cs="仿宋" w:hint="eastAsia"/>
                <w:sz w:val="24"/>
              </w:rPr>
              <w:t>采购人可重新招标。</w:t>
            </w:r>
          </w:p>
        </w:tc>
      </w:tr>
    </w:tbl>
    <w:p w:rsidR="00A7534C" w:rsidRPr="00EF08C0" w:rsidRDefault="00A7534C">
      <w:pPr>
        <w:spacing w:line="360" w:lineRule="auto"/>
        <w:rPr>
          <w:rFonts w:ascii="仿宋" w:eastAsia="仿宋" w:hAnsi="仿宋"/>
        </w:rPr>
      </w:pPr>
      <w:bookmarkStart w:id="8" w:name="_Hlk119075389"/>
      <w:bookmarkStart w:id="9" w:name="_Toc81372787"/>
      <w:bookmarkStart w:id="10" w:name="_Toc81372964"/>
      <w:bookmarkStart w:id="11" w:name="_Toc80157775"/>
      <w:bookmarkStart w:id="12" w:name="_Toc84325981"/>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C76230" w:rsidRPr="00EF08C0" w:rsidRDefault="00C76230" w:rsidP="00C76230">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A7534C">
      <w:pPr>
        <w:spacing w:line="360" w:lineRule="auto"/>
        <w:rPr>
          <w:rFonts w:ascii="仿宋" w:eastAsia="仿宋" w:hAnsi="仿宋"/>
        </w:rPr>
      </w:pPr>
    </w:p>
    <w:p w:rsidR="00A7534C" w:rsidRPr="00EF08C0" w:rsidRDefault="00F0228F">
      <w:pPr>
        <w:pStyle w:val="10"/>
        <w:numPr>
          <w:ilvl w:val="0"/>
          <w:numId w:val="0"/>
        </w:numPr>
        <w:spacing w:line="420" w:lineRule="exact"/>
        <w:jc w:val="center"/>
        <w:rPr>
          <w:rFonts w:ascii="仿宋" w:eastAsia="仿宋" w:hAnsi="仿宋" w:cs="宋体"/>
          <w:sz w:val="32"/>
          <w:szCs w:val="24"/>
        </w:rPr>
      </w:pPr>
      <w:r w:rsidRPr="00EF08C0">
        <w:rPr>
          <w:rFonts w:ascii="仿宋" w:eastAsia="仿宋" w:hAnsi="仿宋" w:cs="宋体" w:hint="eastAsia"/>
          <w:sz w:val="32"/>
          <w:szCs w:val="24"/>
        </w:rPr>
        <w:t>第四部分 政府采购合同参考范本</w:t>
      </w: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u w:val="single"/>
        </w:rPr>
      </w:pPr>
      <w:r w:rsidRPr="00EF08C0">
        <w:rPr>
          <w:rFonts w:ascii="仿宋" w:eastAsia="仿宋" w:hAnsi="仿宋" w:cs="宋体" w:hint="eastAsia"/>
          <w:sz w:val="24"/>
        </w:rPr>
        <w:t>合同编号：</w:t>
      </w:r>
      <w:r w:rsidRPr="00EF08C0">
        <w:rPr>
          <w:rFonts w:ascii="仿宋" w:eastAsia="仿宋" w:hAnsi="仿宋" w:cs="宋体" w:hint="eastAsia"/>
          <w:sz w:val="24"/>
          <w:u w:val="single"/>
        </w:rPr>
        <w:t xml:space="preserve">                  </w:t>
      </w:r>
    </w:p>
    <w:p w:rsidR="00A7534C" w:rsidRPr="00EF08C0" w:rsidRDefault="00F0228F">
      <w:pPr>
        <w:spacing w:line="420" w:lineRule="exact"/>
        <w:ind w:firstLineChars="800" w:firstLine="1928"/>
        <w:rPr>
          <w:rFonts w:ascii="仿宋" w:eastAsia="仿宋" w:hAnsi="仿宋" w:cs="宋体"/>
          <w:b/>
          <w:sz w:val="24"/>
        </w:rPr>
      </w:pPr>
      <w:r w:rsidRPr="00EF08C0">
        <w:rPr>
          <w:rFonts w:ascii="仿宋" w:eastAsia="仿宋" w:hAnsi="仿宋" w:cs="宋体" w:hint="eastAsia"/>
          <w:b/>
          <w:sz w:val="24"/>
        </w:rPr>
        <w:t>政府采购合同参考范本</w:t>
      </w:r>
    </w:p>
    <w:p w:rsidR="00A7534C" w:rsidRPr="00EF08C0" w:rsidRDefault="00F0228F">
      <w:pPr>
        <w:adjustRightInd w:val="0"/>
        <w:snapToGrid w:val="0"/>
        <w:spacing w:line="420" w:lineRule="exact"/>
        <w:ind w:firstLineChars="200" w:firstLine="480"/>
        <w:jc w:val="center"/>
        <w:rPr>
          <w:rFonts w:ascii="仿宋" w:eastAsia="仿宋" w:hAnsi="仿宋" w:cs="宋体"/>
          <w:sz w:val="24"/>
        </w:rPr>
      </w:pPr>
      <w:r w:rsidRPr="00EF08C0">
        <w:rPr>
          <w:rFonts w:ascii="仿宋" w:eastAsia="仿宋" w:hAnsi="仿宋" w:cs="宋体" w:hint="eastAsia"/>
          <w:sz w:val="24"/>
        </w:rPr>
        <w:t>（供参考，最终以甲乙双方协商签订的合同条款为准）</w:t>
      </w:r>
    </w:p>
    <w:p w:rsidR="00A7534C" w:rsidRPr="00EF08C0" w:rsidRDefault="00F0228F">
      <w:pPr>
        <w:adjustRightIn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甲方：</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地址：</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授权代表：</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联系人/经办人：</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联系电话：</w:t>
      </w:r>
    </w:p>
    <w:p w:rsidR="00A7534C" w:rsidRPr="00EF08C0" w:rsidRDefault="00F0228F">
      <w:pPr>
        <w:tabs>
          <w:tab w:val="left" w:pos="6237"/>
          <w:tab w:val="left" w:pos="6521"/>
        </w:tabs>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电子邮件：</w:t>
      </w:r>
    </w:p>
    <w:p w:rsidR="00A7534C" w:rsidRPr="00EF08C0" w:rsidRDefault="00F0228F">
      <w:pPr>
        <w:adjustRightIn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乙方：</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地址：</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法定代表人：</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统一社会信用代码：</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 xml:space="preserve">授权代表： </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联系人：</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联系电话：</w:t>
      </w:r>
    </w:p>
    <w:p w:rsidR="00A7534C" w:rsidRPr="00EF08C0" w:rsidRDefault="00F0228F">
      <w:pPr>
        <w:adjustRightInd w:val="0"/>
        <w:spacing w:line="420" w:lineRule="exact"/>
        <w:ind w:firstLineChars="200" w:firstLine="480"/>
        <w:jc w:val="left"/>
        <w:textAlignment w:val="bottom"/>
        <w:rPr>
          <w:rFonts w:ascii="仿宋" w:eastAsia="仿宋" w:hAnsi="仿宋" w:cs="宋体"/>
          <w:sz w:val="24"/>
        </w:rPr>
      </w:pPr>
      <w:r w:rsidRPr="00EF08C0">
        <w:rPr>
          <w:rFonts w:ascii="仿宋" w:eastAsia="仿宋" w:hAnsi="仿宋" w:cs="宋体" w:hint="eastAsia"/>
          <w:sz w:val="24"/>
        </w:rPr>
        <w:t>电子邮件：</w:t>
      </w:r>
    </w:p>
    <w:p w:rsidR="00A7534C" w:rsidRPr="00EF08C0" w:rsidRDefault="00F0228F">
      <w:pPr>
        <w:adjustRightIn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根据《中华人民共和国民法典》等法律法规，通过【公开招标】方式，甲乙双方经谈判和协商，就甲方委托乙方承担【绍兴市消防救援支队2024年度食堂大宗物品采购配送服务项目】，达成以下协议：</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1.合同范围</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本合同条款适用与本次采购活动。项目实施范围详见附件——采购文件和投标文件及补充文件、采购设计图、承诺书等。</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2.知识产权</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lastRenderedPageBreak/>
        <w:t>（1）供应商需保证其提供的设备、技术、方法等不侵犯任何第三方的知识产权、商业秘密、技术秘密或超越第三方对供应商的许可使用范围。如招标人因供应商提供的设备、技术、方法等遭受任何第三方基于其持有的知识产权、商业秘密、技术秘密主张权利，供应商应当积极协助招标人应对，如确实存在权利瑕疵的，供应商应当与第三方权利人协商排除权利瑕疵，由此发生的费用包括但不限于诉讼费、仲裁费、鉴定费、律师费、差旅费等由供应商承担。</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如第三方权利人请求司法机关禁止使用其知识产权、商业秘密、技术秘密导致供应商提供的设备、技术、方法等不能使用的，供应商应无偿采取包括但不限于更换侵权设备、改变技术路线、方法等措施予以弥补，由此给招标人造成损失的，由供应商负责赔偿。如更换设备、改变技术路线、方法后技术指标无法达到合同约定的，供应商仍应承担相应违约责任。如无法规避第三方的知识产权且无法取得第三方的授权导致供应商提供的设备无法使用的，招标人有权解除合同并要求供应商赔偿招标人全部损失。</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3.安全管理</w:t>
      </w:r>
    </w:p>
    <w:p w:rsidR="00A7534C" w:rsidRPr="00EF08C0" w:rsidRDefault="00F0228F">
      <w:pPr>
        <w:spacing w:line="420" w:lineRule="exact"/>
        <w:jc w:val="left"/>
        <w:rPr>
          <w:rFonts w:ascii="仿宋" w:eastAsia="仿宋" w:hAnsi="仿宋" w:cs="宋体"/>
          <w:sz w:val="24"/>
        </w:rPr>
      </w:pPr>
      <w:r w:rsidRPr="00EF08C0">
        <w:rPr>
          <w:rFonts w:ascii="仿宋" w:eastAsia="仿宋" w:hAnsi="仿宋" w:cs="宋体" w:hint="eastAsia"/>
          <w:sz w:val="24"/>
        </w:rPr>
        <w:t>本合同服务期内发生安全管理事故（包括但不限于供应商工作人员、第三人受到的人身伤害或财产损失）的，均由供应商负责处理，与招标人无关。安全事故造成的人身伤害和财产损失由供应商承担赔偿责任，招标人不承担任何安全事故的赔偿责任。</w:t>
      </w:r>
    </w:p>
    <w:p w:rsidR="00A7534C" w:rsidRPr="00EF08C0" w:rsidRDefault="00F0228F">
      <w:pPr>
        <w:pStyle w:val="affa"/>
        <w:spacing w:line="420" w:lineRule="exact"/>
        <w:ind w:firstLineChars="200" w:firstLine="482"/>
        <w:rPr>
          <w:rFonts w:ascii="仿宋" w:eastAsia="仿宋" w:hAnsi="仿宋" w:cs="宋体"/>
          <w:b/>
          <w:sz w:val="24"/>
          <w:szCs w:val="24"/>
        </w:rPr>
      </w:pPr>
      <w:r w:rsidRPr="00EF08C0">
        <w:rPr>
          <w:rFonts w:ascii="仿宋" w:eastAsia="仿宋" w:hAnsi="仿宋" w:cs="宋体" w:hint="eastAsia"/>
          <w:b/>
          <w:sz w:val="24"/>
          <w:szCs w:val="24"/>
        </w:rPr>
        <w:t>2.合同的签订</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2.1供应商须在中标通知书发出30日内按采购文件和供应商投标文件的约定，凭中标通知书和采购人在约定的时间、地点，由法定代表人或其授权代表与采购人签订书面合同。</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2.1.1交货地点：用户指定地点。</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2.1.2到货期：按项目内具体要求执行。</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2.2交货方式：按项目内具体要求执行。</w:t>
      </w:r>
    </w:p>
    <w:p w:rsidR="00A7534C" w:rsidRPr="00EF08C0" w:rsidRDefault="00F0228F">
      <w:pPr>
        <w:pStyle w:val="21"/>
        <w:widowControl w:val="0"/>
        <w:tabs>
          <w:tab w:val="clear" w:pos="1697"/>
        </w:tabs>
        <w:spacing w:afterLines="0" w:line="420" w:lineRule="exact"/>
        <w:ind w:left="0" w:firstLineChars="200" w:firstLine="482"/>
        <w:rPr>
          <w:rFonts w:ascii="仿宋" w:eastAsia="仿宋" w:hAnsi="仿宋" w:cs="宋体"/>
          <w:szCs w:val="24"/>
        </w:rPr>
      </w:pPr>
      <w:r w:rsidRPr="00EF08C0">
        <w:rPr>
          <w:rFonts w:ascii="仿宋" w:eastAsia="仿宋" w:hAnsi="仿宋" w:cs="宋体" w:hint="eastAsia"/>
          <w:b/>
          <w:szCs w:val="24"/>
        </w:rPr>
        <w:t>3.付款方式：</w:t>
      </w:r>
      <w:r w:rsidRPr="00EF08C0">
        <w:rPr>
          <w:rFonts w:ascii="仿宋" w:eastAsia="仿宋" w:hAnsi="仿宋" w:cs="宋体" w:hint="eastAsia"/>
          <w:szCs w:val="24"/>
        </w:rPr>
        <w:t>按项目内具体要求执行。</w:t>
      </w:r>
    </w:p>
    <w:p w:rsidR="00A7534C" w:rsidRPr="00EF08C0" w:rsidRDefault="00F0228F">
      <w:pPr>
        <w:tabs>
          <w:tab w:val="left" w:pos="7950"/>
        </w:tabs>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4.合同修改</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4.1双方的任何一方对合同内容提出修改，均应以书面形式通知对方，并达成由双方签署的合同修改书，须报政府采购管理部门批准。</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4.2除非招标人对产品的品牌、型号规格和涉及价格因素的技术参数提出修改，供应商不得对合同价格提出修改要求。</w:t>
      </w:r>
    </w:p>
    <w:p w:rsidR="00A7534C" w:rsidRPr="00EF08C0" w:rsidRDefault="00F0228F">
      <w:pPr>
        <w:widowControl/>
        <w:snapToGrid w:val="0"/>
        <w:spacing w:line="420" w:lineRule="exact"/>
        <w:ind w:firstLineChars="200" w:firstLine="482"/>
        <w:jc w:val="left"/>
        <w:textAlignment w:val="baseline"/>
        <w:rPr>
          <w:rStyle w:val="NormalCharacter"/>
          <w:rFonts w:ascii="仿宋" w:eastAsia="仿宋" w:hAnsi="仿宋" w:cs="宋体"/>
          <w:b/>
          <w:sz w:val="24"/>
        </w:rPr>
      </w:pPr>
      <w:r w:rsidRPr="00EF08C0">
        <w:rPr>
          <w:rStyle w:val="NormalCharacter"/>
          <w:rFonts w:ascii="仿宋" w:eastAsia="仿宋" w:hAnsi="仿宋" w:cs="宋体" w:hint="eastAsia"/>
          <w:b/>
          <w:sz w:val="24"/>
        </w:rPr>
        <w:lastRenderedPageBreak/>
        <w:t>5.商品包装和快递包装要求</w:t>
      </w:r>
    </w:p>
    <w:p w:rsidR="00A7534C" w:rsidRPr="00EF08C0" w:rsidRDefault="00F0228F">
      <w:pPr>
        <w:widowControl/>
        <w:snapToGrid w:val="0"/>
        <w:spacing w:line="420" w:lineRule="exact"/>
        <w:jc w:val="left"/>
        <w:textAlignment w:val="baseline"/>
        <w:rPr>
          <w:rStyle w:val="NormalCharacter"/>
          <w:rFonts w:ascii="仿宋" w:eastAsia="仿宋" w:hAnsi="仿宋" w:cs="宋体"/>
          <w:b/>
          <w:sz w:val="24"/>
        </w:rPr>
      </w:pPr>
      <w:r w:rsidRPr="00EF08C0">
        <w:rPr>
          <w:rStyle w:val="NormalCharacter"/>
          <w:rFonts w:ascii="仿宋" w:eastAsia="仿宋" w:hAnsi="仿宋" w:cs="宋体" w:hint="eastAsia"/>
          <w:b/>
          <w:sz w:val="24"/>
        </w:rPr>
        <w:t>本次项目采购所涉及的商品包装和快递包装要求均应符合</w:t>
      </w:r>
      <w:proofErr w:type="gramStart"/>
      <w:r w:rsidRPr="00EF08C0">
        <w:rPr>
          <w:rStyle w:val="NormalCharacter"/>
          <w:rFonts w:ascii="仿宋" w:eastAsia="仿宋" w:hAnsi="仿宋" w:cs="宋体" w:hint="eastAsia"/>
          <w:b/>
          <w:sz w:val="24"/>
        </w:rPr>
        <w:t>《</w:t>
      </w:r>
      <w:proofErr w:type="gramEnd"/>
      <w:r w:rsidRPr="00EF08C0">
        <w:rPr>
          <w:rStyle w:val="NormalCharacter"/>
          <w:rFonts w:ascii="仿宋" w:eastAsia="仿宋" w:hAnsi="仿宋" w:cs="宋体" w:hint="eastAsia"/>
          <w:b/>
          <w:sz w:val="24"/>
        </w:rPr>
        <w:t>关于印发</w:t>
      </w:r>
      <w:proofErr w:type="gramStart"/>
      <w:r w:rsidRPr="00EF08C0">
        <w:rPr>
          <w:rStyle w:val="NormalCharacter"/>
          <w:rFonts w:ascii="仿宋" w:eastAsia="仿宋" w:hAnsi="仿宋" w:cs="宋体" w:hint="eastAsia"/>
          <w:b/>
          <w:sz w:val="24"/>
        </w:rPr>
        <w:t>《</w:t>
      </w:r>
      <w:proofErr w:type="gramEnd"/>
      <w:r w:rsidRPr="00EF08C0">
        <w:rPr>
          <w:rStyle w:val="NormalCharacter"/>
          <w:rFonts w:ascii="仿宋" w:eastAsia="仿宋" w:hAnsi="仿宋" w:cs="宋体" w:hint="eastAsia"/>
          <w:b/>
          <w:sz w:val="24"/>
        </w:rPr>
        <w:t>商品包装政府采购需求标准（试行）</w:t>
      </w:r>
      <w:proofErr w:type="gramStart"/>
      <w:r w:rsidRPr="00EF08C0">
        <w:rPr>
          <w:rStyle w:val="NormalCharacter"/>
          <w:rFonts w:ascii="仿宋" w:eastAsia="仿宋" w:hAnsi="仿宋" w:cs="宋体" w:hint="eastAsia"/>
          <w:b/>
          <w:sz w:val="24"/>
        </w:rPr>
        <w:t>》</w:t>
      </w:r>
      <w:proofErr w:type="gramEnd"/>
      <w:r w:rsidRPr="00EF08C0">
        <w:rPr>
          <w:rStyle w:val="NormalCharacter"/>
          <w:rFonts w:ascii="仿宋" w:eastAsia="仿宋" w:hAnsi="仿宋" w:cs="宋体" w:hint="eastAsia"/>
          <w:b/>
          <w:sz w:val="24"/>
        </w:rPr>
        <w:t>、 《快递包装政府采购需求标准（试行）》的通知</w:t>
      </w:r>
      <w:proofErr w:type="gramStart"/>
      <w:r w:rsidRPr="00EF08C0">
        <w:rPr>
          <w:rStyle w:val="NormalCharacter"/>
          <w:rFonts w:ascii="仿宋" w:eastAsia="仿宋" w:hAnsi="仿宋" w:cs="宋体" w:hint="eastAsia"/>
          <w:b/>
          <w:sz w:val="24"/>
        </w:rPr>
        <w:t>》</w:t>
      </w:r>
      <w:proofErr w:type="gramEnd"/>
      <w:r w:rsidRPr="00EF08C0">
        <w:rPr>
          <w:rStyle w:val="NormalCharacter"/>
          <w:rFonts w:ascii="仿宋" w:eastAsia="仿宋" w:hAnsi="仿宋" w:cs="宋体" w:hint="eastAsia"/>
          <w:b/>
          <w:sz w:val="24"/>
        </w:rPr>
        <w:t>（财办库〔2020〕123号）文件要求，必要时由采购人在履约验收环节根据实际情况要求供应商出具检测报告。</w:t>
      </w:r>
    </w:p>
    <w:p w:rsidR="00A7534C" w:rsidRPr="00EF08C0" w:rsidRDefault="00F0228F">
      <w:pPr>
        <w:snapToGrid w:val="0"/>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6. 质量标准和验收</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6.1供应商提供的产品及服务必须是经合法途径取得的。</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6.2供应商应按现行的国家或行业技术及验收标准和采购文件的规定提供工程、货物或服务，因供应商提供的工程、货物或服务达不到约定的质量标准，供应商承担违约责任。</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6.3验收由使用单位按规定组织相关人员或专家进行。</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6.4双方对工程、货物或服务的质量有争议的，由双方同意的专业检测机构鉴定，所需费用及因此造成的损失由责任方承担，双方均有责任的，双方根据其责任分别承担。</w:t>
      </w:r>
    </w:p>
    <w:p w:rsidR="00A7534C" w:rsidRPr="00EF08C0" w:rsidRDefault="00F0228F">
      <w:pPr>
        <w:spacing w:line="420" w:lineRule="exact"/>
        <w:ind w:leftChars="114" w:left="239" w:firstLineChars="199" w:firstLine="479"/>
        <w:jc w:val="left"/>
        <w:rPr>
          <w:rFonts w:ascii="仿宋" w:eastAsia="仿宋" w:hAnsi="仿宋" w:cs="宋体"/>
          <w:b/>
          <w:sz w:val="24"/>
        </w:rPr>
      </w:pPr>
      <w:r w:rsidRPr="00EF08C0">
        <w:rPr>
          <w:rFonts w:ascii="仿宋" w:eastAsia="仿宋" w:hAnsi="仿宋" w:cs="宋体" w:hint="eastAsia"/>
          <w:b/>
          <w:sz w:val="24"/>
        </w:rPr>
        <w:t>7.违约责任</w:t>
      </w:r>
    </w:p>
    <w:p w:rsidR="00A7534C" w:rsidRPr="00EF08C0" w:rsidRDefault="00F0228F">
      <w:pPr>
        <w:pStyle w:val="33"/>
        <w:widowControl w:val="0"/>
        <w:tabs>
          <w:tab w:val="left" w:pos="1540"/>
        </w:tabs>
        <w:spacing w:afterLines="0" w:line="420" w:lineRule="exact"/>
        <w:ind w:leftChars="-1" w:left="-2" w:firstLineChars="200" w:firstLine="480"/>
        <w:rPr>
          <w:rFonts w:ascii="仿宋" w:eastAsia="仿宋" w:hAnsi="仿宋" w:cs="宋体"/>
          <w:szCs w:val="24"/>
        </w:rPr>
      </w:pPr>
      <w:r w:rsidRPr="00EF08C0">
        <w:rPr>
          <w:rFonts w:ascii="仿宋" w:eastAsia="仿宋" w:hAnsi="仿宋" w:cs="宋体" w:hint="eastAsia"/>
          <w:szCs w:val="24"/>
        </w:rPr>
        <w:t>7.1提供的货物和服务质量必须达到合格，凡安装调试、设备试运转过程中发现的设备质量问题，供应商必须无偿返工直至符合质量要求，承担返工所发生的一切费用和招标人的直接经济损失。</w:t>
      </w:r>
    </w:p>
    <w:p w:rsidR="00A7534C" w:rsidRPr="00EF08C0" w:rsidRDefault="00F0228F">
      <w:pPr>
        <w:pStyle w:val="33"/>
        <w:widowControl w:val="0"/>
        <w:tabs>
          <w:tab w:val="left" w:pos="1540"/>
        </w:tabs>
        <w:spacing w:afterLines="0" w:line="420" w:lineRule="exact"/>
        <w:ind w:leftChars="-1" w:left="-2" w:firstLineChars="200" w:firstLine="480"/>
        <w:rPr>
          <w:rFonts w:ascii="仿宋" w:eastAsia="仿宋" w:hAnsi="仿宋" w:cs="宋体"/>
          <w:szCs w:val="24"/>
        </w:rPr>
      </w:pPr>
      <w:r w:rsidRPr="00EF08C0">
        <w:rPr>
          <w:rFonts w:ascii="仿宋" w:eastAsia="仿宋" w:hAnsi="仿宋" w:cs="宋体" w:hint="eastAsia"/>
          <w:szCs w:val="24"/>
        </w:rPr>
        <w:t>7.2供应商在验收环节出现违约情形，按本招标文件相关条款承担违约责任。</w:t>
      </w:r>
    </w:p>
    <w:p w:rsidR="00A7534C" w:rsidRPr="00EF08C0" w:rsidRDefault="00F0228F">
      <w:pPr>
        <w:pStyle w:val="33"/>
        <w:widowControl w:val="0"/>
        <w:tabs>
          <w:tab w:val="left" w:pos="1540"/>
        </w:tabs>
        <w:spacing w:afterLines="0" w:line="420" w:lineRule="exact"/>
        <w:ind w:leftChars="-1" w:left="-2" w:firstLineChars="200" w:firstLine="480"/>
        <w:rPr>
          <w:rFonts w:ascii="仿宋" w:eastAsia="仿宋" w:hAnsi="仿宋" w:cs="宋体"/>
          <w:szCs w:val="24"/>
        </w:rPr>
      </w:pPr>
      <w:r w:rsidRPr="00EF08C0">
        <w:rPr>
          <w:rFonts w:ascii="仿宋" w:eastAsia="仿宋" w:hAnsi="仿宋" w:cs="宋体" w:hint="eastAsia"/>
          <w:szCs w:val="24"/>
        </w:rPr>
        <w:t>7.3供应商在售后服务等其他方面违约按承担招标人直接经济损失、在招标文件规定的付款期予以延期6-12个月、延长质保期1—2年处理。</w:t>
      </w:r>
    </w:p>
    <w:p w:rsidR="00A7534C" w:rsidRPr="00EF08C0" w:rsidRDefault="00F0228F">
      <w:pPr>
        <w:pStyle w:val="33"/>
        <w:widowControl w:val="0"/>
        <w:tabs>
          <w:tab w:val="left" w:pos="1540"/>
        </w:tabs>
        <w:spacing w:afterLines="0" w:line="420" w:lineRule="exact"/>
        <w:ind w:leftChars="-1" w:left="-2" w:firstLineChars="200" w:firstLine="480"/>
        <w:rPr>
          <w:rFonts w:ascii="仿宋" w:eastAsia="仿宋" w:hAnsi="仿宋" w:cs="宋体"/>
          <w:szCs w:val="24"/>
        </w:rPr>
      </w:pPr>
      <w:r w:rsidRPr="00EF08C0">
        <w:rPr>
          <w:rFonts w:ascii="仿宋" w:eastAsia="仿宋" w:hAnsi="仿宋" w:cs="宋体" w:hint="eastAsia"/>
          <w:szCs w:val="24"/>
        </w:rPr>
        <w:t>7.4由于招标人保管不善或使用不当造成设备短缺、故障或损坏，供应商协助招标人及时给予补齐或修复。</w:t>
      </w:r>
    </w:p>
    <w:p w:rsidR="00A7534C" w:rsidRPr="00EF08C0" w:rsidRDefault="00F0228F">
      <w:pPr>
        <w:pStyle w:val="33"/>
        <w:widowControl w:val="0"/>
        <w:tabs>
          <w:tab w:val="left" w:pos="1540"/>
        </w:tabs>
        <w:spacing w:afterLines="0" w:line="420" w:lineRule="exact"/>
        <w:ind w:leftChars="-1" w:left="-2" w:firstLineChars="200" w:firstLine="480"/>
        <w:rPr>
          <w:rFonts w:ascii="仿宋" w:eastAsia="仿宋" w:hAnsi="仿宋" w:cs="宋体"/>
          <w:szCs w:val="24"/>
        </w:rPr>
      </w:pPr>
      <w:r w:rsidRPr="00EF08C0">
        <w:rPr>
          <w:rFonts w:ascii="仿宋" w:eastAsia="仿宋" w:hAnsi="仿宋" w:cs="宋体" w:hint="eastAsia"/>
          <w:szCs w:val="24"/>
        </w:rPr>
        <w:t>7.5供应商提供的安保人员不符合要求或者无法胜任安保工作的，招标人有权要求供应商进行更换或者调整。供应商未按招标人要求更换或者调整的，应当向招标人承担违约责任。</w:t>
      </w:r>
    </w:p>
    <w:p w:rsidR="00A7534C" w:rsidRPr="00EF08C0" w:rsidRDefault="00F0228F">
      <w:pPr>
        <w:pStyle w:val="33"/>
        <w:widowControl w:val="0"/>
        <w:tabs>
          <w:tab w:val="clear" w:pos="482"/>
          <w:tab w:val="left" w:pos="1540"/>
        </w:tabs>
        <w:spacing w:afterLines="0" w:line="420" w:lineRule="exact"/>
        <w:ind w:leftChars="-1" w:left="-2" w:firstLineChars="200" w:firstLine="480"/>
        <w:rPr>
          <w:rFonts w:ascii="仿宋" w:eastAsia="仿宋" w:hAnsi="仿宋" w:cs="宋体"/>
          <w:szCs w:val="24"/>
        </w:rPr>
      </w:pPr>
      <w:r w:rsidRPr="00EF08C0">
        <w:rPr>
          <w:rFonts w:ascii="仿宋" w:eastAsia="仿宋" w:hAnsi="仿宋" w:cs="宋体" w:hint="eastAsia"/>
          <w:szCs w:val="24"/>
        </w:rPr>
        <w:t>7.6如因供应商安检不当或者安保服务不到位，导致发生安全事故的，由供应商承担损失赔偿责任。</w:t>
      </w:r>
    </w:p>
    <w:p w:rsidR="00A7534C" w:rsidRPr="00EF08C0" w:rsidRDefault="00F0228F">
      <w:pPr>
        <w:pStyle w:val="21"/>
        <w:widowControl w:val="0"/>
        <w:tabs>
          <w:tab w:val="clear" w:pos="1697"/>
          <w:tab w:val="left" w:pos="1560"/>
        </w:tabs>
        <w:spacing w:afterLines="0" w:line="420" w:lineRule="exact"/>
        <w:ind w:left="0" w:firstLineChars="200" w:firstLine="482"/>
        <w:rPr>
          <w:rFonts w:ascii="仿宋" w:eastAsia="仿宋" w:hAnsi="仿宋" w:cs="宋体"/>
          <w:b/>
          <w:szCs w:val="24"/>
        </w:rPr>
      </w:pPr>
      <w:r w:rsidRPr="00EF08C0">
        <w:rPr>
          <w:rFonts w:ascii="仿宋" w:eastAsia="仿宋" w:hAnsi="仿宋" w:cs="宋体" w:hint="eastAsia"/>
          <w:b/>
          <w:szCs w:val="24"/>
        </w:rPr>
        <w:t>8．违约赔偿</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8.1除不可抗力外，如供应商发生不能按期完成供货任务，招标人发生中途变更等</w:t>
      </w:r>
      <w:r w:rsidRPr="00EF08C0">
        <w:rPr>
          <w:rFonts w:ascii="仿宋" w:eastAsia="仿宋" w:hAnsi="仿宋" w:cs="宋体" w:hint="eastAsia"/>
          <w:sz w:val="24"/>
        </w:rPr>
        <w:lastRenderedPageBreak/>
        <w:t>情况，应及时以书面形式通知对方。双方应本着友好的态度进行协商，妥善解决。如协商无效，按规定处以违约金。</w:t>
      </w:r>
    </w:p>
    <w:p w:rsidR="00A7534C" w:rsidRPr="00EF08C0" w:rsidRDefault="00F0228F">
      <w:pPr>
        <w:tabs>
          <w:tab w:val="left" w:pos="3870"/>
          <w:tab w:val="left" w:pos="4085"/>
        </w:tabs>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kern w:val="0"/>
          <w:sz w:val="24"/>
        </w:rPr>
        <w:t xml:space="preserve">8.2 </w:t>
      </w:r>
      <w:r w:rsidRPr="00EF08C0">
        <w:rPr>
          <w:rFonts w:ascii="仿宋" w:eastAsia="仿宋" w:hAnsi="仿宋" w:cs="宋体" w:hint="eastAsia"/>
          <w:sz w:val="24"/>
        </w:rPr>
        <w:t>供应商和采购人签订合同，按合同规定的供货时间供货并安装调试完毕。逾期每推迟一天，扣中标价0.1%的滞纳金给采购人。</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8.3招标人在规定时间无正当理由拒签合同者，以招标违约处理，并赔偿供应商由此造成的直接经济损失。</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8.4存在以下情形之一的，招标人有权单方解除合同且无需承担任何责任，供应商应在合同解除之日起3日内返还招标人全部已付货款，按照合同总额的20%向招标人支付违约金，违约金不足以弥补招标人损失的，供应商应当补足：</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（1）如供应商超过合同约定期限10日仍未交货的；</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（2）本合同下的设备经第一次调试后10日内仍不能调试合格的；</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（3）供应商的工作人员数量不符合招标文件要求且经催告后3日内仍未整改到位的；</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（4）供应商未按招标人要求更换或者调整</w:t>
      </w:r>
      <w:proofErr w:type="gramStart"/>
      <w:r w:rsidRPr="00EF08C0">
        <w:rPr>
          <w:rFonts w:ascii="仿宋" w:eastAsia="仿宋" w:hAnsi="仿宋" w:cs="宋体" w:hint="eastAsia"/>
          <w:sz w:val="24"/>
        </w:rPr>
        <w:t>安保人员且经</w:t>
      </w:r>
      <w:proofErr w:type="gramEnd"/>
      <w:r w:rsidRPr="00EF08C0">
        <w:rPr>
          <w:rFonts w:ascii="仿宋" w:eastAsia="仿宋" w:hAnsi="仿宋" w:cs="宋体" w:hint="eastAsia"/>
          <w:sz w:val="24"/>
        </w:rPr>
        <w:t>催告后超过3日仍未更换或调整的。</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8.5因供应商安检不当或者安保服务不到位，导致发生安全事故的，每发生一次，供应商应当向招标人承担违约金  元，安全事故发生两次以上的，或者发生严重安全事故的，招标人有权单方解除合同且无需承担任何责任，供应商应在合同解除之日起3日内返还招标人全部已付货款，按照合同总额的20%向招标人支付违约金，违约金不足以弥补招标人损失的（包括但不限于招标人的直接损失、间接损失、消除影响产生的费用以及相关方面的罚款费用等），供应商应当补足。</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9.不可抗力</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10.招标文件以及投标文件、询标纪要等文件是本合同不可分割的组成部分，本</w:t>
      </w:r>
      <w:r w:rsidRPr="00EF08C0">
        <w:rPr>
          <w:rFonts w:ascii="仿宋" w:eastAsia="仿宋" w:hAnsi="仿宋" w:cs="宋体" w:hint="eastAsia"/>
          <w:b/>
          <w:sz w:val="24"/>
        </w:rPr>
        <w:lastRenderedPageBreak/>
        <w:t>合同未尽事宜从其规定。若本合同约定与前述文件约定不一 致的，按照下列顺序予以解释：</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（1）本合同履行过程中双方签署的变更或补充协议（如有）；</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（2）本合同；</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（3）招标文件；</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（4）投标文件、询标纪要等文件；</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（5）其他合同文件</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11.解决合同纠纷的方式</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11.1凡有关本合同或与本合同中发生的争端，双方应通过友好协商，妥善解决。如通过协商仍不能解决时，可向甲方住所地人民法院提起诉讼。</w:t>
      </w:r>
    </w:p>
    <w:p w:rsidR="00A7534C" w:rsidRPr="00EF08C0" w:rsidRDefault="00F0228F">
      <w:pPr>
        <w:pStyle w:val="21"/>
        <w:widowControl w:val="0"/>
        <w:tabs>
          <w:tab w:val="clear" w:pos="1697"/>
        </w:tabs>
        <w:spacing w:afterLines="0" w:line="420" w:lineRule="exact"/>
        <w:ind w:left="0" w:firstLineChars="100" w:firstLine="240"/>
        <w:rPr>
          <w:rFonts w:ascii="仿宋" w:eastAsia="仿宋" w:hAnsi="仿宋" w:cs="宋体"/>
          <w:szCs w:val="24"/>
        </w:rPr>
      </w:pPr>
      <w:r w:rsidRPr="00EF08C0">
        <w:rPr>
          <w:rFonts w:ascii="仿宋" w:eastAsia="仿宋" w:hAnsi="仿宋" w:cs="宋体" w:hint="eastAsia"/>
          <w:szCs w:val="24"/>
        </w:rPr>
        <w:t xml:space="preserve">  11.3在诉讼期间，除正在进行裁定的部分外，本合同其他部分应继续执行。</w:t>
      </w:r>
    </w:p>
    <w:p w:rsidR="00A7534C" w:rsidRPr="00EF08C0" w:rsidRDefault="00F0228F">
      <w:pPr>
        <w:pStyle w:val="21"/>
        <w:widowControl w:val="0"/>
        <w:tabs>
          <w:tab w:val="clear" w:pos="1697"/>
        </w:tabs>
        <w:spacing w:afterLines="0" w:line="420" w:lineRule="exact"/>
        <w:ind w:left="0" w:firstLineChars="200" w:firstLine="480"/>
        <w:rPr>
          <w:rFonts w:ascii="仿宋" w:eastAsia="仿宋" w:hAnsi="仿宋" w:cs="宋体"/>
          <w:szCs w:val="24"/>
        </w:rPr>
      </w:pPr>
      <w:r w:rsidRPr="00EF08C0">
        <w:rPr>
          <w:rFonts w:ascii="仿宋" w:eastAsia="仿宋" w:hAnsi="仿宋" w:cs="宋体" w:hint="eastAsia"/>
          <w:szCs w:val="24"/>
        </w:rPr>
        <w:t>11.4合同应在双方签字盖章后开始生效。</w:t>
      </w:r>
    </w:p>
    <w:p w:rsidR="00A7534C" w:rsidRPr="00EF08C0" w:rsidRDefault="00F0228F">
      <w:pPr>
        <w:pStyle w:val="21"/>
        <w:widowControl w:val="0"/>
        <w:tabs>
          <w:tab w:val="clear" w:pos="1697"/>
        </w:tabs>
        <w:spacing w:afterLines="0" w:line="420" w:lineRule="exact"/>
        <w:ind w:left="0" w:firstLine="0"/>
        <w:rPr>
          <w:rFonts w:ascii="仿宋" w:eastAsia="仿宋" w:hAnsi="仿宋" w:cs="宋体"/>
          <w:szCs w:val="24"/>
        </w:rPr>
      </w:pPr>
      <w:r w:rsidRPr="00EF08C0">
        <w:rPr>
          <w:rFonts w:ascii="仿宋" w:eastAsia="仿宋" w:hAnsi="仿宋" w:cs="宋体" w:hint="eastAsia"/>
          <w:szCs w:val="24"/>
        </w:rPr>
        <w:t>（注：在正式签约时，根据上述精神应拟就更为详尽的合同书）</w:t>
      </w:r>
    </w:p>
    <w:p w:rsidR="00A7534C" w:rsidRPr="00EF08C0" w:rsidRDefault="00F0228F">
      <w:pPr>
        <w:adjustRightInd w:val="0"/>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 xml:space="preserve">  </w:t>
      </w:r>
    </w:p>
    <w:bookmarkEnd w:id="8"/>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500" w:firstLine="1200"/>
        <w:rPr>
          <w:rFonts w:ascii="仿宋" w:eastAsia="仿宋" w:hAnsi="仿宋" w:cs="宋体"/>
          <w:sz w:val="24"/>
        </w:rPr>
      </w:pPr>
      <w:r w:rsidRPr="00EF08C0">
        <w:rPr>
          <w:rFonts w:ascii="仿宋" w:eastAsia="仿宋" w:hAnsi="仿宋" w:cs="宋体" w:hint="eastAsia"/>
          <w:sz w:val="24"/>
        </w:rPr>
        <w:br w:type="page"/>
      </w:r>
    </w:p>
    <w:p w:rsidR="00A7534C" w:rsidRPr="00EF08C0" w:rsidRDefault="00F0228F">
      <w:pPr>
        <w:pStyle w:val="10"/>
        <w:numPr>
          <w:ilvl w:val="0"/>
          <w:numId w:val="0"/>
        </w:numPr>
        <w:spacing w:line="420" w:lineRule="exact"/>
        <w:ind w:left="425" w:hanging="425"/>
        <w:jc w:val="center"/>
        <w:rPr>
          <w:rFonts w:ascii="仿宋" w:eastAsia="仿宋" w:hAnsi="仿宋" w:cs="宋体"/>
          <w:sz w:val="32"/>
          <w:szCs w:val="24"/>
        </w:rPr>
      </w:pPr>
      <w:r w:rsidRPr="00EF08C0">
        <w:rPr>
          <w:rFonts w:ascii="仿宋" w:eastAsia="仿宋" w:hAnsi="仿宋" w:cs="宋体" w:hint="eastAsia"/>
          <w:sz w:val="32"/>
          <w:szCs w:val="24"/>
        </w:rPr>
        <w:lastRenderedPageBreak/>
        <w:t>第五部分 评标方法及标准</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1、评标方法：</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EF08C0">
        <w:rPr>
          <w:rFonts w:ascii="仿宋" w:eastAsia="仿宋" w:hAnsi="仿宋" w:cs="宋体" w:hint="eastAsia"/>
          <w:sz w:val="24"/>
        </w:rPr>
        <w:t>且按照</w:t>
      </w:r>
      <w:proofErr w:type="gramEnd"/>
      <w:r w:rsidRPr="00EF08C0">
        <w:rPr>
          <w:rFonts w:ascii="仿宋" w:eastAsia="仿宋" w:hAnsi="仿宋" w:cs="宋体" w:hint="eastAsia"/>
          <w:sz w:val="24"/>
        </w:rPr>
        <w:t>评审因素的量化指标评审得分最高的投标人为中标候选人。中标候选人并列的，采用随机抽取的方式确定。</w:t>
      </w:r>
    </w:p>
    <w:p w:rsidR="00A7534C" w:rsidRPr="00EF08C0" w:rsidRDefault="00F0228F">
      <w:pPr>
        <w:spacing w:line="420" w:lineRule="exact"/>
        <w:ind w:firstLineChars="196" w:firstLine="472"/>
        <w:jc w:val="left"/>
        <w:rPr>
          <w:rFonts w:ascii="仿宋" w:eastAsia="仿宋" w:hAnsi="仿宋" w:cs="宋体"/>
          <w:b/>
          <w:sz w:val="24"/>
        </w:rPr>
      </w:pPr>
      <w:r w:rsidRPr="00EF08C0">
        <w:rPr>
          <w:rFonts w:ascii="仿宋" w:eastAsia="仿宋" w:hAnsi="仿宋" w:cs="宋体" w:hint="eastAsia"/>
          <w:b/>
          <w:sz w:val="24"/>
        </w:rPr>
        <w:t>1.2采用综合评分法的，提供相同品牌产品且通过资格审查、符合性审查的不同投标人参加同一合同项下投标的，按一家投标人计算，评审后得分最高的同品牌投标人获得供应商推荐资格；评审得分相同的，由采购人或者采购人委托评标委员会按照招标文件规定的方式确定一个投标人获得供应商推荐资格，招标文件未规定的采取随机抽取方式确定，其他同品牌投标人不作为中标候选人。</w:t>
      </w:r>
    </w:p>
    <w:p w:rsidR="00A7534C" w:rsidRPr="00EF08C0" w:rsidRDefault="00F0228F">
      <w:pPr>
        <w:spacing w:line="420" w:lineRule="exact"/>
        <w:ind w:firstLineChars="200" w:firstLine="482"/>
        <w:jc w:val="left"/>
        <w:rPr>
          <w:rFonts w:ascii="仿宋" w:eastAsia="仿宋" w:hAnsi="仿宋" w:cs="宋体"/>
          <w:sz w:val="24"/>
          <w:shd w:val="clear" w:color="auto" w:fill="FFFF00"/>
        </w:rPr>
      </w:pPr>
      <w:r w:rsidRPr="00EF08C0">
        <w:rPr>
          <w:rFonts w:ascii="仿宋" w:eastAsia="仿宋" w:hAnsi="仿宋" w:cs="宋体" w:hint="eastAsia"/>
          <w:b/>
          <w:sz w:val="24"/>
        </w:rPr>
        <w:t>非单一产品采购项目，采购人应当根据采购项目技术构成、产品价格比重等合理确定核心产品，并在招标文件中载明。多家投标人提供的核心产品品牌相同的，按前款规定处理。</w:t>
      </w:r>
    </w:p>
    <w:p w:rsidR="00A7534C" w:rsidRPr="00EF08C0" w:rsidRDefault="00F0228F">
      <w:pPr>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2.评分标准：</w:t>
      </w:r>
      <w:r w:rsidRPr="00EF08C0">
        <w:rPr>
          <w:rFonts w:ascii="仿宋" w:eastAsia="仿宋" w:hAnsi="仿宋" w:cs="宋体" w:hint="eastAsia"/>
          <w:sz w:val="24"/>
        </w:rPr>
        <w:t>共100分，</w:t>
      </w:r>
      <w:bookmarkStart w:id="13" w:name="_Hlk138797452"/>
      <w:r w:rsidRPr="00EF08C0">
        <w:rPr>
          <w:rFonts w:ascii="仿宋" w:eastAsia="仿宋" w:hAnsi="仿宋" w:cs="宋体" w:hint="eastAsia"/>
          <w:sz w:val="24"/>
        </w:rPr>
        <w:t>商务技术分80分，价格分20分</w:t>
      </w:r>
      <w:bookmarkEnd w:id="13"/>
      <w:r w:rsidRPr="00EF08C0">
        <w:rPr>
          <w:rFonts w:ascii="仿宋" w:eastAsia="仿宋" w:hAnsi="仿宋" w:cs="宋体" w:hint="eastAsia"/>
          <w:sz w:val="24"/>
        </w:rPr>
        <w:t>（计算分值时，按其算术平均值保留小数2位）。</w:t>
      </w:r>
    </w:p>
    <w:p w:rsidR="00A7534C" w:rsidRPr="00EF08C0" w:rsidRDefault="00F0228F">
      <w:pPr>
        <w:spacing w:line="420" w:lineRule="exact"/>
        <w:ind w:firstLineChars="200" w:firstLine="482"/>
        <w:rPr>
          <w:rFonts w:ascii="仿宋" w:eastAsia="仿宋" w:hAnsi="仿宋" w:cs="宋体"/>
          <w:b/>
          <w:bCs/>
          <w:iCs/>
          <w:sz w:val="24"/>
        </w:rPr>
      </w:pPr>
      <w:r w:rsidRPr="00EF08C0">
        <w:rPr>
          <w:rFonts w:ascii="仿宋" w:eastAsia="仿宋" w:hAnsi="仿宋" w:cs="宋体" w:hint="eastAsia"/>
          <w:b/>
          <w:bCs/>
          <w:iCs/>
          <w:sz w:val="24"/>
        </w:rPr>
        <w:t>2.1商务技术分：80分</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5810"/>
        <w:gridCol w:w="1007"/>
      </w:tblGrid>
      <w:tr w:rsidR="00EF08C0" w:rsidRPr="00EF08C0">
        <w:trPr>
          <w:trHeight w:val="561"/>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序号</w:t>
            </w:r>
          </w:p>
        </w:tc>
        <w:tc>
          <w:tcPr>
            <w:tcW w:w="714"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评分项目</w:t>
            </w:r>
          </w:p>
        </w:tc>
        <w:tc>
          <w:tcPr>
            <w:tcW w:w="3250"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评审细则</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分值</w:t>
            </w:r>
          </w:p>
        </w:tc>
      </w:tr>
      <w:tr w:rsidR="00EF08C0" w:rsidRPr="00EF08C0">
        <w:trPr>
          <w:trHeight w:val="1865"/>
          <w:jc w:val="center"/>
        </w:trPr>
        <w:tc>
          <w:tcPr>
            <w:tcW w:w="473" w:type="pct"/>
            <w:vMerge w:val="restar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1</w:t>
            </w:r>
          </w:p>
        </w:tc>
        <w:tc>
          <w:tcPr>
            <w:tcW w:w="714" w:type="pct"/>
            <w:vMerge w:val="restart"/>
            <w:vAlign w:val="center"/>
          </w:tcPr>
          <w:p w:rsidR="00A7534C" w:rsidRPr="00EF08C0" w:rsidRDefault="00F0228F">
            <w:pPr>
              <w:adjustRightInd w:val="0"/>
              <w:spacing w:line="420" w:lineRule="exact"/>
              <w:jc w:val="left"/>
              <w:rPr>
                <w:rFonts w:ascii="仿宋" w:eastAsia="仿宋" w:hAnsi="仿宋" w:cs="仿宋"/>
                <w:kern w:val="0"/>
                <w:sz w:val="24"/>
              </w:rPr>
            </w:pPr>
            <w:r w:rsidRPr="00EF08C0">
              <w:rPr>
                <w:rFonts w:ascii="仿宋" w:eastAsia="仿宋" w:hAnsi="仿宋" w:cs="宋体"/>
                <w:sz w:val="24"/>
              </w:rPr>
              <w:t>企业规模</w:t>
            </w:r>
          </w:p>
        </w:tc>
        <w:tc>
          <w:tcPr>
            <w:tcW w:w="3250" w:type="pct"/>
            <w:vAlign w:val="center"/>
          </w:tcPr>
          <w:p w:rsidR="00A7534C" w:rsidRPr="00EF08C0" w:rsidRDefault="00F0228F">
            <w:pPr>
              <w:pStyle w:val="afffa"/>
              <w:numPr>
                <w:ilvl w:val="0"/>
                <w:numId w:val="11"/>
              </w:numPr>
              <w:spacing w:line="420" w:lineRule="exact"/>
              <w:ind w:firstLineChars="0"/>
              <w:rPr>
                <w:rFonts w:ascii="仿宋" w:eastAsia="仿宋" w:hAnsi="仿宋" w:cs="仿宋_GB2312"/>
                <w:sz w:val="24"/>
              </w:rPr>
            </w:pPr>
            <w:r w:rsidRPr="00EF08C0">
              <w:rPr>
                <w:rFonts w:ascii="仿宋" w:eastAsia="仿宋" w:hAnsi="仿宋" w:cs="仿宋_GB2312" w:hint="eastAsia"/>
                <w:sz w:val="24"/>
              </w:rPr>
              <w:t>投标人具有自有或租赁冷冻库得2分，自有或租赁保鲜冷库的得2分。</w:t>
            </w:r>
          </w:p>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（注：商务技术文件中须提供产权证复印件或租赁合同或其他证明材料并加盖投标人公章，不提供不得分）</w:t>
            </w:r>
          </w:p>
        </w:tc>
        <w:tc>
          <w:tcPr>
            <w:tcW w:w="563" w:type="pct"/>
            <w:vAlign w:val="center"/>
          </w:tcPr>
          <w:p w:rsidR="00A7534C" w:rsidRPr="00EF08C0" w:rsidRDefault="00442853">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4</w:t>
            </w:r>
            <w:r w:rsidR="00F0228F" w:rsidRPr="00EF08C0">
              <w:rPr>
                <w:rFonts w:ascii="仿宋" w:eastAsia="仿宋" w:hAnsi="仿宋" w:cs="仿宋" w:hint="eastAsia"/>
                <w:kern w:val="0"/>
                <w:sz w:val="24"/>
              </w:rPr>
              <w:t>分</w:t>
            </w:r>
          </w:p>
        </w:tc>
      </w:tr>
      <w:tr w:rsidR="00EF08C0" w:rsidRPr="00EF08C0">
        <w:trPr>
          <w:trHeight w:val="1836"/>
          <w:jc w:val="center"/>
        </w:trPr>
        <w:tc>
          <w:tcPr>
            <w:tcW w:w="473" w:type="pct"/>
            <w:vMerge/>
            <w:vAlign w:val="center"/>
          </w:tcPr>
          <w:p w:rsidR="00A7534C" w:rsidRPr="00EF08C0" w:rsidRDefault="00A7534C">
            <w:pPr>
              <w:widowControl/>
              <w:adjustRightInd w:val="0"/>
              <w:snapToGrid w:val="0"/>
              <w:spacing w:line="420" w:lineRule="exact"/>
              <w:jc w:val="center"/>
              <w:rPr>
                <w:rFonts w:ascii="仿宋" w:eastAsia="仿宋" w:hAnsi="仿宋" w:cs="仿宋"/>
                <w:kern w:val="0"/>
                <w:sz w:val="24"/>
              </w:rPr>
            </w:pPr>
          </w:p>
        </w:tc>
        <w:tc>
          <w:tcPr>
            <w:tcW w:w="714" w:type="pct"/>
            <w:vMerge/>
            <w:vAlign w:val="center"/>
          </w:tcPr>
          <w:p w:rsidR="00A7534C" w:rsidRPr="00EF08C0" w:rsidRDefault="00A7534C">
            <w:pPr>
              <w:adjustRightInd w:val="0"/>
              <w:spacing w:line="420" w:lineRule="exact"/>
              <w:jc w:val="left"/>
              <w:rPr>
                <w:rFonts w:ascii="仿宋" w:eastAsia="仿宋" w:hAnsi="仿宋" w:cs="仿宋"/>
                <w:kern w:val="0"/>
                <w:sz w:val="24"/>
              </w:rPr>
            </w:pP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1、投标人自有配送订单系统并能提电子打印版配送单据的得</w:t>
            </w:r>
            <w:r w:rsidR="00FF0C27" w:rsidRPr="00EF08C0">
              <w:rPr>
                <w:rFonts w:ascii="仿宋" w:eastAsia="仿宋" w:hAnsi="仿宋" w:cs="仿宋_GB2312" w:hint="eastAsia"/>
                <w:sz w:val="24"/>
              </w:rPr>
              <w:t>2</w:t>
            </w:r>
            <w:r w:rsidRPr="00EF08C0">
              <w:rPr>
                <w:rFonts w:ascii="仿宋" w:eastAsia="仿宋" w:hAnsi="仿宋" w:cs="仿宋_GB2312" w:hint="eastAsia"/>
                <w:sz w:val="24"/>
              </w:rPr>
              <w:t>分。</w:t>
            </w:r>
          </w:p>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（注：商务技术文件中须提供相关证明材料复印件并加盖投标人公章，不提供不得分）</w:t>
            </w:r>
          </w:p>
        </w:tc>
        <w:tc>
          <w:tcPr>
            <w:tcW w:w="563" w:type="pct"/>
            <w:vAlign w:val="center"/>
          </w:tcPr>
          <w:p w:rsidR="00A7534C" w:rsidRPr="00EF08C0" w:rsidRDefault="00442853">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2</w:t>
            </w:r>
            <w:r w:rsidR="00F0228F" w:rsidRPr="00EF08C0">
              <w:rPr>
                <w:rFonts w:ascii="仿宋" w:eastAsia="仿宋" w:hAnsi="仿宋" w:cs="仿宋" w:hint="eastAsia"/>
                <w:kern w:val="0"/>
                <w:sz w:val="24"/>
              </w:rPr>
              <w:t>分</w:t>
            </w:r>
          </w:p>
        </w:tc>
      </w:tr>
      <w:tr w:rsidR="00EF08C0" w:rsidRPr="00EF08C0">
        <w:trPr>
          <w:trHeight w:val="986"/>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2</w:t>
            </w:r>
          </w:p>
        </w:tc>
        <w:tc>
          <w:tcPr>
            <w:tcW w:w="714" w:type="pct"/>
            <w:vAlign w:val="center"/>
          </w:tcPr>
          <w:p w:rsidR="00A7534C" w:rsidRPr="00EF08C0" w:rsidRDefault="00F0228F">
            <w:pPr>
              <w:spacing w:line="420" w:lineRule="exact"/>
              <w:jc w:val="center"/>
              <w:rPr>
                <w:rFonts w:ascii="仿宋" w:eastAsia="仿宋" w:hAnsi="仿宋" w:cs="仿宋"/>
                <w:kern w:val="0"/>
                <w:sz w:val="24"/>
              </w:rPr>
            </w:pPr>
            <w:r w:rsidRPr="00EF08C0">
              <w:rPr>
                <w:rFonts w:ascii="仿宋" w:eastAsia="仿宋" w:hAnsi="仿宋" w:cs="宋体" w:hint="eastAsia"/>
                <w:sz w:val="24"/>
              </w:rPr>
              <w:t>配送经历</w:t>
            </w:r>
          </w:p>
        </w:tc>
        <w:tc>
          <w:tcPr>
            <w:tcW w:w="3250" w:type="pct"/>
            <w:vAlign w:val="center"/>
          </w:tcPr>
          <w:p w:rsidR="00442853" w:rsidRPr="00EF08C0" w:rsidRDefault="00442853" w:rsidP="00442853">
            <w:pPr>
              <w:spacing w:line="420" w:lineRule="exact"/>
              <w:rPr>
                <w:rFonts w:ascii="仿宋" w:eastAsia="仿宋" w:hAnsi="仿宋" w:cs="仿宋_GB2312"/>
                <w:sz w:val="24"/>
              </w:rPr>
            </w:pPr>
            <w:r w:rsidRPr="00EF08C0">
              <w:rPr>
                <w:rFonts w:ascii="仿宋" w:eastAsia="仿宋" w:hAnsi="仿宋" w:cs="仿宋_GB2312" w:hint="eastAsia"/>
                <w:sz w:val="24"/>
              </w:rPr>
              <w:t>自2021年1月1日至今，投标人具有配送经历的每提供一项得0.5分，最高得</w:t>
            </w:r>
            <w:r w:rsidR="00FF0C27" w:rsidRPr="00EF08C0">
              <w:rPr>
                <w:rFonts w:ascii="仿宋" w:eastAsia="仿宋" w:hAnsi="仿宋" w:cs="仿宋_GB2312" w:hint="eastAsia"/>
                <w:sz w:val="24"/>
              </w:rPr>
              <w:t>2</w:t>
            </w:r>
            <w:r w:rsidRPr="00EF08C0">
              <w:rPr>
                <w:rFonts w:ascii="仿宋" w:eastAsia="仿宋" w:hAnsi="仿宋" w:cs="仿宋_GB2312" w:hint="eastAsia"/>
                <w:sz w:val="24"/>
              </w:rPr>
              <w:t>分。</w:t>
            </w:r>
          </w:p>
          <w:p w:rsidR="00A7534C" w:rsidRPr="00EF08C0" w:rsidRDefault="00442853" w:rsidP="00442853">
            <w:pPr>
              <w:spacing w:line="420" w:lineRule="exact"/>
              <w:rPr>
                <w:rFonts w:ascii="仿宋" w:eastAsia="仿宋" w:hAnsi="仿宋" w:cs="仿宋_GB2312"/>
                <w:sz w:val="24"/>
              </w:rPr>
            </w:pPr>
            <w:r w:rsidRPr="00EF08C0">
              <w:rPr>
                <w:rFonts w:ascii="仿宋" w:eastAsia="仿宋" w:hAnsi="仿宋" w:cs="仿宋_GB2312" w:hint="eastAsia"/>
                <w:sz w:val="24"/>
              </w:rPr>
              <w:lastRenderedPageBreak/>
              <w:t>（注：商务技术文件中须提供合同复印件并加盖公章，不提供不得分）</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lastRenderedPageBreak/>
              <w:t>2分</w:t>
            </w:r>
          </w:p>
        </w:tc>
      </w:tr>
      <w:tr w:rsidR="00EF08C0" w:rsidRPr="00EF08C0">
        <w:trPr>
          <w:trHeight w:val="2262"/>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3</w:t>
            </w:r>
          </w:p>
        </w:tc>
        <w:tc>
          <w:tcPr>
            <w:tcW w:w="714" w:type="pct"/>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食品安全检测</w:t>
            </w: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1、投标人在投标所在地配备食品相关检测室或委托第三</w:t>
            </w:r>
            <w:proofErr w:type="gramStart"/>
            <w:r w:rsidRPr="00EF08C0">
              <w:rPr>
                <w:rFonts w:ascii="仿宋" w:eastAsia="仿宋" w:hAnsi="仿宋" w:cs="仿宋_GB2312" w:hint="eastAsia"/>
                <w:sz w:val="24"/>
              </w:rPr>
              <w:t>方食品</w:t>
            </w:r>
            <w:proofErr w:type="gramEnd"/>
            <w:r w:rsidRPr="00EF08C0">
              <w:rPr>
                <w:rFonts w:ascii="仿宋" w:eastAsia="仿宋" w:hAnsi="仿宋" w:cs="仿宋_GB2312" w:hint="eastAsia"/>
                <w:sz w:val="24"/>
              </w:rPr>
              <w:t>安全检测机构（需提供委托协议）的得2分，不提供不得分。</w:t>
            </w:r>
          </w:p>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2、投标人提供自2023年1月1日至今，有相关检测机构出具的</w:t>
            </w:r>
            <w:proofErr w:type="gramStart"/>
            <w:r w:rsidRPr="00EF08C0">
              <w:rPr>
                <w:rFonts w:ascii="仿宋" w:eastAsia="仿宋" w:hAnsi="仿宋" w:cs="仿宋_GB2312" w:hint="eastAsia"/>
                <w:sz w:val="24"/>
              </w:rPr>
              <w:t>的</w:t>
            </w:r>
            <w:proofErr w:type="gramEnd"/>
            <w:r w:rsidRPr="00EF08C0">
              <w:rPr>
                <w:rFonts w:ascii="仿宋" w:eastAsia="仿宋" w:hAnsi="仿宋" w:cs="仿宋_GB2312" w:hint="eastAsia"/>
                <w:sz w:val="24"/>
              </w:rPr>
              <w:t>畜肉类、禽类、水产品类、蔬菜类的检测报告各得1分（结论为合格或阴性或符合），最高得4分，不提供不得分。</w:t>
            </w:r>
          </w:p>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注：投标人自有检测室的需要出具检测室实景照片、检测室建设合同、检测仪器设备照片及购买发票扫描件，原件备查；投标人委托专业检测机构检测的，提供在有效期内的委托合同扫描件，并加盖投标人公章，不提供不得分，原件备查）</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6分</w:t>
            </w:r>
          </w:p>
        </w:tc>
      </w:tr>
      <w:tr w:rsidR="00EF08C0" w:rsidRPr="00EF08C0">
        <w:trPr>
          <w:trHeight w:val="2262"/>
          <w:jc w:val="center"/>
        </w:trPr>
        <w:tc>
          <w:tcPr>
            <w:tcW w:w="473" w:type="pct"/>
            <w:vAlign w:val="center"/>
          </w:tcPr>
          <w:p w:rsidR="0047731C" w:rsidRPr="00EF08C0" w:rsidRDefault="0047731C">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4</w:t>
            </w:r>
          </w:p>
        </w:tc>
        <w:tc>
          <w:tcPr>
            <w:tcW w:w="714" w:type="pct"/>
            <w:vAlign w:val="center"/>
          </w:tcPr>
          <w:p w:rsidR="0047731C" w:rsidRPr="00EF08C0" w:rsidRDefault="0047731C">
            <w:pPr>
              <w:spacing w:line="420" w:lineRule="exact"/>
              <w:jc w:val="center"/>
              <w:rPr>
                <w:rFonts w:ascii="仿宋" w:eastAsia="仿宋" w:hAnsi="仿宋" w:cs="宋体"/>
                <w:sz w:val="24"/>
              </w:rPr>
            </w:pPr>
            <w:r w:rsidRPr="00EF08C0">
              <w:rPr>
                <w:rFonts w:ascii="仿宋" w:eastAsia="仿宋" w:hAnsi="仿宋" w:cs="宋体" w:hint="eastAsia"/>
                <w:sz w:val="24"/>
              </w:rPr>
              <w:t>检测员</w:t>
            </w:r>
          </w:p>
        </w:tc>
        <w:tc>
          <w:tcPr>
            <w:tcW w:w="3250" w:type="pct"/>
            <w:vAlign w:val="center"/>
          </w:tcPr>
          <w:p w:rsidR="0047731C" w:rsidRPr="00EF08C0" w:rsidRDefault="0047731C" w:rsidP="0047731C">
            <w:pPr>
              <w:spacing w:line="420" w:lineRule="exact"/>
              <w:rPr>
                <w:rFonts w:ascii="仿宋" w:eastAsia="仿宋" w:hAnsi="仿宋" w:cs="仿宋_GB2312"/>
                <w:sz w:val="24"/>
              </w:rPr>
            </w:pPr>
            <w:r w:rsidRPr="00EF08C0">
              <w:rPr>
                <w:rFonts w:ascii="仿宋" w:eastAsia="仿宋" w:hAnsi="仿宋" w:cs="仿宋_GB2312" w:hint="eastAsia"/>
                <w:sz w:val="24"/>
              </w:rPr>
              <w:t>1、投标人配备食品检测员1人得1分，2人及以上得2分；配备食品安全员1人得1分，2人及以上得2分。</w:t>
            </w:r>
          </w:p>
          <w:p w:rsidR="0047731C" w:rsidRPr="00EF08C0" w:rsidRDefault="0047731C" w:rsidP="0047731C">
            <w:pPr>
              <w:spacing w:line="420" w:lineRule="exact"/>
              <w:rPr>
                <w:rFonts w:ascii="仿宋" w:eastAsia="仿宋" w:hAnsi="仿宋" w:cs="仿宋_GB2312"/>
                <w:sz w:val="24"/>
              </w:rPr>
            </w:pPr>
            <w:r w:rsidRPr="00EF08C0">
              <w:rPr>
                <w:rFonts w:ascii="仿宋" w:eastAsia="仿宋" w:hAnsi="仿宋" w:cs="仿宋_GB2312" w:hint="eastAsia"/>
                <w:sz w:val="24"/>
              </w:rPr>
              <w:t>（注：商务技术文件中须提供相关人员名单及证书复印件、2024年1月至2024年6月在本单位的社保缴纳证明，并加盖投标人公章，不提供不得分）</w:t>
            </w:r>
          </w:p>
        </w:tc>
        <w:tc>
          <w:tcPr>
            <w:tcW w:w="563" w:type="pct"/>
            <w:vAlign w:val="center"/>
          </w:tcPr>
          <w:p w:rsidR="0047731C" w:rsidRPr="00EF08C0" w:rsidRDefault="00FF0C27">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4分</w:t>
            </w:r>
          </w:p>
        </w:tc>
      </w:tr>
      <w:tr w:rsidR="00EF08C0" w:rsidRPr="00EF08C0">
        <w:trPr>
          <w:trHeight w:val="90"/>
          <w:jc w:val="center"/>
        </w:trPr>
        <w:tc>
          <w:tcPr>
            <w:tcW w:w="473" w:type="pct"/>
            <w:vMerge w:val="restar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4</w:t>
            </w:r>
          </w:p>
        </w:tc>
        <w:tc>
          <w:tcPr>
            <w:tcW w:w="714" w:type="pct"/>
            <w:vMerge w:val="restart"/>
            <w:vAlign w:val="center"/>
          </w:tcPr>
          <w:p w:rsidR="00A7534C" w:rsidRPr="00EF08C0" w:rsidRDefault="00F0228F">
            <w:pPr>
              <w:adjustRightInd w:val="0"/>
              <w:snapToGrid w:val="0"/>
              <w:spacing w:line="420" w:lineRule="exact"/>
              <w:jc w:val="center"/>
              <w:rPr>
                <w:rFonts w:ascii="仿宋" w:eastAsia="仿宋" w:hAnsi="仿宋" w:cs="宋体"/>
                <w:sz w:val="24"/>
              </w:rPr>
            </w:pPr>
            <w:proofErr w:type="gramStart"/>
            <w:r w:rsidRPr="00EF08C0">
              <w:rPr>
                <w:rFonts w:ascii="仿宋" w:eastAsia="仿宋" w:hAnsi="仿宋" w:cs="宋体" w:hint="eastAsia"/>
                <w:sz w:val="24"/>
              </w:rPr>
              <w:t>配送保障</w:t>
            </w:r>
            <w:proofErr w:type="gramEnd"/>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1、投保食品安全责任险500万（含）-1000万得2分，1000万（含）-2000万得4分，2000万（含）以上得6分。</w:t>
            </w:r>
          </w:p>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（注：商务技术文件中须提供相应保单复印件并加盖投标人公章，不提供不得分）</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6分</w:t>
            </w:r>
          </w:p>
        </w:tc>
      </w:tr>
      <w:tr w:rsidR="00EF08C0" w:rsidRPr="00EF08C0">
        <w:trPr>
          <w:trHeight w:val="1746"/>
          <w:jc w:val="center"/>
        </w:trPr>
        <w:tc>
          <w:tcPr>
            <w:tcW w:w="473" w:type="pct"/>
            <w:vMerge/>
            <w:vAlign w:val="center"/>
          </w:tcPr>
          <w:p w:rsidR="00A7534C" w:rsidRPr="00EF08C0" w:rsidRDefault="00A7534C">
            <w:pPr>
              <w:widowControl/>
              <w:adjustRightInd w:val="0"/>
              <w:snapToGrid w:val="0"/>
              <w:spacing w:line="420" w:lineRule="exact"/>
              <w:jc w:val="center"/>
              <w:rPr>
                <w:rFonts w:ascii="仿宋" w:eastAsia="仿宋" w:hAnsi="仿宋" w:cs="仿宋"/>
                <w:kern w:val="0"/>
                <w:sz w:val="24"/>
              </w:rPr>
            </w:pPr>
          </w:p>
        </w:tc>
        <w:tc>
          <w:tcPr>
            <w:tcW w:w="714" w:type="pct"/>
            <w:vMerge/>
            <w:vAlign w:val="center"/>
          </w:tcPr>
          <w:p w:rsidR="00A7534C" w:rsidRPr="00EF08C0" w:rsidRDefault="00A7534C">
            <w:pPr>
              <w:adjustRightInd w:val="0"/>
              <w:spacing w:line="420" w:lineRule="exact"/>
              <w:jc w:val="left"/>
              <w:rPr>
                <w:rFonts w:ascii="仿宋" w:eastAsia="仿宋" w:hAnsi="仿宋" w:cs="宋体"/>
                <w:sz w:val="24"/>
              </w:rPr>
            </w:pP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2、投标人自行拥有符合配送要求的冷藏式配送车辆，每辆1分，最高得5分。</w:t>
            </w:r>
          </w:p>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（注：商务技术文件中须提供车辆行驶证复印件并加盖投标人公章，未提供的不得分）</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5分</w:t>
            </w:r>
          </w:p>
        </w:tc>
      </w:tr>
      <w:tr w:rsidR="00EF08C0" w:rsidRPr="00EF08C0" w:rsidTr="004770D5">
        <w:trPr>
          <w:trHeight w:val="983"/>
          <w:jc w:val="center"/>
        </w:trPr>
        <w:tc>
          <w:tcPr>
            <w:tcW w:w="473" w:type="pct"/>
            <w:vMerge/>
            <w:vAlign w:val="center"/>
          </w:tcPr>
          <w:p w:rsidR="00A7534C" w:rsidRPr="00EF08C0" w:rsidRDefault="00A7534C">
            <w:pPr>
              <w:widowControl/>
              <w:adjustRightInd w:val="0"/>
              <w:snapToGrid w:val="0"/>
              <w:spacing w:line="420" w:lineRule="exact"/>
              <w:jc w:val="center"/>
              <w:rPr>
                <w:rFonts w:ascii="仿宋" w:eastAsia="仿宋" w:hAnsi="仿宋" w:cs="仿宋"/>
                <w:kern w:val="0"/>
                <w:sz w:val="24"/>
              </w:rPr>
            </w:pPr>
          </w:p>
        </w:tc>
        <w:tc>
          <w:tcPr>
            <w:tcW w:w="714" w:type="pct"/>
            <w:vMerge/>
            <w:vAlign w:val="center"/>
          </w:tcPr>
          <w:p w:rsidR="00A7534C" w:rsidRPr="00EF08C0" w:rsidRDefault="00A7534C">
            <w:pPr>
              <w:adjustRightInd w:val="0"/>
              <w:spacing w:line="420" w:lineRule="exact"/>
              <w:jc w:val="left"/>
              <w:rPr>
                <w:rFonts w:ascii="仿宋" w:eastAsia="仿宋" w:hAnsi="仿宋" w:cs="宋体"/>
                <w:sz w:val="24"/>
              </w:rPr>
            </w:pPr>
          </w:p>
        </w:tc>
        <w:tc>
          <w:tcPr>
            <w:tcW w:w="3250" w:type="pct"/>
            <w:vAlign w:val="center"/>
          </w:tcPr>
          <w:p w:rsidR="0047731C" w:rsidRPr="00EF08C0" w:rsidRDefault="0047731C" w:rsidP="0047731C">
            <w:pPr>
              <w:spacing w:line="420" w:lineRule="exact"/>
              <w:rPr>
                <w:rFonts w:ascii="仿宋" w:eastAsia="仿宋" w:hAnsi="仿宋" w:cs="仿宋_GB2312"/>
                <w:sz w:val="24"/>
              </w:rPr>
            </w:pPr>
            <w:r w:rsidRPr="00EF08C0">
              <w:rPr>
                <w:rFonts w:ascii="仿宋" w:eastAsia="仿宋" w:hAnsi="仿宋" w:cs="仿宋_GB2312" w:hint="eastAsia"/>
                <w:sz w:val="24"/>
              </w:rPr>
              <w:t>3、</w:t>
            </w:r>
            <w:r w:rsidR="00F0228F" w:rsidRPr="00EF08C0">
              <w:rPr>
                <w:rFonts w:ascii="仿宋" w:eastAsia="仿宋" w:hAnsi="仿宋" w:cs="仿宋_GB2312" w:hint="eastAsia"/>
                <w:sz w:val="24"/>
              </w:rPr>
              <w:t>投标人具有食品、餐饮、检测专业技术职称或资格的每人次计0.</w:t>
            </w:r>
            <w:r w:rsidRPr="00EF08C0">
              <w:rPr>
                <w:rFonts w:ascii="仿宋" w:eastAsia="仿宋" w:hAnsi="仿宋" w:cs="仿宋_GB2312" w:hint="eastAsia"/>
                <w:sz w:val="24"/>
              </w:rPr>
              <w:t>5</w:t>
            </w:r>
            <w:r w:rsidR="00F0228F" w:rsidRPr="00EF08C0">
              <w:rPr>
                <w:rFonts w:ascii="仿宋" w:eastAsia="仿宋" w:hAnsi="仿宋" w:cs="仿宋_GB2312" w:hint="eastAsia"/>
                <w:sz w:val="24"/>
              </w:rPr>
              <w:t>分</w:t>
            </w:r>
            <w:r w:rsidRPr="00EF08C0">
              <w:rPr>
                <w:rFonts w:ascii="仿宋" w:eastAsia="仿宋" w:hAnsi="仿宋" w:cs="仿宋_GB2312" w:hint="eastAsia"/>
                <w:sz w:val="24"/>
              </w:rPr>
              <w:t>，本项最高得</w:t>
            </w:r>
            <w:r w:rsidR="00FF0C27" w:rsidRPr="00EF08C0">
              <w:rPr>
                <w:rFonts w:ascii="仿宋" w:eastAsia="仿宋" w:hAnsi="仿宋" w:cs="仿宋_GB2312" w:hint="eastAsia"/>
                <w:sz w:val="24"/>
              </w:rPr>
              <w:t>3</w:t>
            </w:r>
            <w:r w:rsidRPr="00EF08C0">
              <w:rPr>
                <w:rFonts w:ascii="仿宋" w:eastAsia="仿宋" w:hAnsi="仿宋" w:cs="仿宋_GB2312" w:hint="eastAsia"/>
                <w:sz w:val="24"/>
              </w:rPr>
              <w:t>分。</w:t>
            </w:r>
          </w:p>
          <w:p w:rsidR="00A7534C" w:rsidRPr="00EF08C0" w:rsidRDefault="00F0228F" w:rsidP="0047731C">
            <w:pPr>
              <w:spacing w:line="420" w:lineRule="exact"/>
              <w:rPr>
                <w:rFonts w:ascii="仿宋" w:eastAsia="仿宋" w:hAnsi="仿宋" w:cs="仿宋_GB2312"/>
                <w:sz w:val="24"/>
              </w:rPr>
            </w:pPr>
            <w:r w:rsidRPr="00EF08C0">
              <w:rPr>
                <w:rFonts w:ascii="仿宋" w:eastAsia="仿宋" w:hAnsi="仿宋" w:cs="仿宋_GB2312" w:hint="eastAsia"/>
                <w:sz w:val="24"/>
              </w:rPr>
              <w:t>注：本评分项要求提供在职人员2024年1-6月的</w:t>
            </w:r>
            <w:proofErr w:type="gramStart"/>
            <w:r w:rsidRPr="00EF08C0">
              <w:rPr>
                <w:rFonts w:ascii="仿宋" w:eastAsia="仿宋" w:hAnsi="仿宋" w:cs="仿宋_GB2312" w:hint="eastAsia"/>
                <w:sz w:val="24"/>
              </w:rPr>
              <w:t>社保证明</w:t>
            </w:r>
            <w:proofErr w:type="gramEnd"/>
            <w:r w:rsidRPr="00EF08C0">
              <w:rPr>
                <w:rFonts w:ascii="仿宋" w:eastAsia="仿宋" w:hAnsi="仿宋" w:cs="仿宋_GB2312" w:hint="eastAsia"/>
                <w:sz w:val="24"/>
              </w:rPr>
              <w:t>及证书复印件并加盖单位公章</w:t>
            </w:r>
            <w:r w:rsidR="0047731C" w:rsidRPr="00EF08C0">
              <w:rPr>
                <w:rFonts w:ascii="仿宋" w:eastAsia="仿宋" w:hAnsi="仿宋" w:cs="仿宋_GB2312" w:hint="eastAsia"/>
                <w:sz w:val="24"/>
              </w:rPr>
              <w:t>，未提供不得分</w:t>
            </w:r>
            <w:r w:rsidRPr="00EF08C0">
              <w:rPr>
                <w:rFonts w:ascii="仿宋" w:eastAsia="仿宋" w:hAnsi="仿宋" w:cs="仿宋_GB2312" w:hint="eastAsia"/>
                <w:sz w:val="24"/>
              </w:rPr>
              <w:t>。</w:t>
            </w:r>
          </w:p>
        </w:tc>
        <w:tc>
          <w:tcPr>
            <w:tcW w:w="563" w:type="pct"/>
            <w:vAlign w:val="center"/>
          </w:tcPr>
          <w:p w:rsidR="00A7534C" w:rsidRPr="00EF08C0" w:rsidRDefault="00FF0C27">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3</w:t>
            </w:r>
            <w:r w:rsidR="00F0228F" w:rsidRPr="00EF08C0">
              <w:rPr>
                <w:rFonts w:ascii="仿宋" w:eastAsia="仿宋" w:hAnsi="仿宋" w:cs="仿宋" w:hint="eastAsia"/>
                <w:kern w:val="0"/>
                <w:sz w:val="24"/>
              </w:rPr>
              <w:t>分</w:t>
            </w:r>
          </w:p>
        </w:tc>
      </w:tr>
      <w:tr w:rsidR="00EF08C0" w:rsidRPr="00EF08C0">
        <w:trPr>
          <w:trHeight w:val="1982"/>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5</w:t>
            </w:r>
          </w:p>
        </w:tc>
        <w:tc>
          <w:tcPr>
            <w:tcW w:w="714" w:type="pct"/>
            <w:vAlign w:val="center"/>
          </w:tcPr>
          <w:p w:rsidR="00A7534C" w:rsidRPr="00EF08C0" w:rsidRDefault="00F0228F">
            <w:pPr>
              <w:adjustRightInd w:val="0"/>
              <w:spacing w:line="420" w:lineRule="exact"/>
              <w:jc w:val="center"/>
              <w:rPr>
                <w:rFonts w:ascii="仿宋" w:eastAsia="仿宋" w:hAnsi="仿宋" w:cs="宋体"/>
                <w:sz w:val="24"/>
              </w:rPr>
            </w:pPr>
            <w:r w:rsidRPr="00EF08C0">
              <w:rPr>
                <w:rFonts w:ascii="仿宋" w:eastAsia="仿宋" w:hAnsi="仿宋" w:cs="宋体" w:hint="eastAsia"/>
                <w:sz w:val="24"/>
              </w:rPr>
              <w:t>种植基地</w:t>
            </w: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根据投标人自有或租用蔬菜基地面积、环境等情况进行综合评分， 优秀得</w:t>
            </w:r>
            <w:r w:rsidR="00FF0C27" w:rsidRPr="00EF08C0">
              <w:rPr>
                <w:rFonts w:ascii="仿宋" w:eastAsia="仿宋" w:hAnsi="仿宋" w:cs="仿宋_GB2312" w:hint="eastAsia"/>
                <w:sz w:val="24"/>
              </w:rPr>
              <w:t>4</w:t>
            </w:r>
            <w:r w:rsidRPr="00EF08C0">
              <w:rPr>
                <w:rFonts w:ascii="仿宋" w:eastAsia="仿宋" w:hAnsi="仿宋" w:cs="仿宋_GB2312" w:hint="eastAsia"/>
                <w:sz w:val="24"/>
              </w:rPr>
              <w:t>分， 良好得</w:t>
            </w:r>
            <w:r w:rsidR="00FF0C27" w:rsidRPr="00EF08C0">
              <w:rPr>
                <w:rFonts w:ascii="仿宋" w:eastAsia="仿宋" w:hAnsi="仿宋" w:cs="仿宋_GB2312" w:hint="eastAsia"/>
                <w:sz w:val="24"/>
              </w:rPr>
              <w:t>3</w:t>
            </w:r>
            <w:r w:rsidRPr="00EF08C0">
              <w:rPr>
                <w:rFonts w:ascii="仿宋" w:eastAsia="仿宋" w:hAnsi="仿宋" w:cs="仿宋_GB2312" w:hint="eastAsia"/>
                <w:sz w:val="24"/>
              </w:rPr>
              <w:t>分，一般得 1 分，差不得分。</w:t>
            </w:r>
          </w:p>
          <w:p w:rsidR="00A7534C" w:rsidRPr="00EF08C0" w:rsidRDefault="00F0228F" w:rsidP="004770D5">
            <w:pPr>
              <w:spacing w:line="420" w:lineRule="exact"/>
              <w:rPr>
                <w:rFonts w:ascii="仿宋" w:eastAsia="仿宋" w:hAnsi="仿宋" w:cs="仿宋_GB2312"/>
                <w:sz w:val="24"/>
              </w:rPr>
            </w:pPr>
            <w:r w:rsidRPr="00EF08C0">
              <w:rPr>
                <w:rFonts w:ascii="仿宋" w:eastAsia="仿宋" w:hAnsi="仿宋" w:cs="仿宋_GB2312" w:hint="eastAsia"/>
                <w:sz w:val="24"/>
              </w:rPr>
              <w:t>注：须提供场地证明、环境照片</w:t>
            </w:r>
            <w:r w:rsidR="004770D5" w:rsidRPr="00EF08C0">
              <w:rPr>
                <w:rFonts w:ascii="仿宋" w:eastAsia="仿宋" w:hAnsi="仿宋" w:cs="仿宋_GB2312" w:hint="eastAsia"/>
                <w:sz w:val="24"/>
              </w:rPr>
              <w:t>等</w:t>
            </w:r>
            <w:r w:rsidRPr="00EF08C0">
              <w:rPr>
                <w:rFonts w:ascii="仿宋" w:eastAsia="仿宋" w:hAnsi="仿宋" w:cs="仿宋_GB2312" w:hint="eastAsia"/>
                <w:sz w:val="24"/>
              </w:rPr>
              <w:t>复印件并加盖投标人 公章，未提供的不得分。</w:t>
            </w:r>
          </w:p>
        </w:tc>
        <w:tc>
          <w:tcPr>
            <w:tcW w:w="563" w:type="pct"/>
            <w:vAlign w:val="center"/>
          </w:tcPr>
          <w:p w:rsidR="00A7534C" w:rsidRPr="00EF08C0" w:rsidRDefault="00FF0C27">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4</w:t>
            </w:r>
            <w:r w:rsidR="00F0228F" w:rsidRPr="00EF08C0">
              <w:rPr>
                <w:rFonts w:ascii="仿宋" w:eastAsia="仿宋" w:hAnsi="仿宋" w:cs="仿宋" w:hint="eastAsia"/>
                <w:kern w:val="0"/>
                <w:sz w:val="24"/>
              </w:rPr>
              <w:t>分</w:t>
            </w:r>
          </w:p>
        </w:tc>
      </w:tr>
      <w:tr w:rsidR="00EF08C0" w:rsidRPr="00EF08C0">
        <w:trPr>
          <w:trHeight w:val="1632"/>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6</w:t>
            </w:r>
          </w:p>
        </w:tc>
        <w:tc>
          <w:tcPr>
            <w:tcW w:w="714" w:type="pct"/>
            <w:vAlign w:val="center"/>
          </w:tcPr>
          <w:p w:rsidR="00A7534C" w:rsidRPr="00EF08C0" w:rsidRDefault="00F0228F">
            <w:pPr>
              <w:adjustRightInd w:val="0"/>
              <w:snapToGrid w:val="0"/>
              <w:spacing w:line="420" w:lineRule="exact"/>
              <w:jc w:val="center"/>
              <w:rPr>
                <w:rFonts w:ascii="仿宋" w:eastAsia="仿宋" w:hAnsi="仿宋" w:cs="宋体"/>
                <w:sz w:val="24"/>
              </w:rPr>
            </w:pPr>
            <w:proofErr w:type="gramStart"/>
            <w:r w:rsidRPr="00EF08C0">
              <w:rPr>
                <w:rFonts w:ascii="仿宋" w:eastAsia="仿宋" w:hAnsi="仿宋" w:cs="宋体" w:hint="eastAsia"/>
                <w:sz w:val="24"/>
              </w:rPr>
              <w:t>风控</w:t>
            </w:r>
            <w:proofErr w:type="gramEnd"/>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投标人提供的针对本项目的食品安全、生产安全的风险分析及控制方案是否具有针对性、完整合理、切实可行等由专家进行打分，</w:t>
            </w:r>
            <w:r w:rsidRPr="00EF08C0">
              <w:rPr>
                <w:rFonts w:ascii="仿宋" w:eastAsia="仿宋" w:hAnsi="仿宋" w:cs="仿宋" w:hint="eastAsia"/>
                <w:sz w:val="24"/>
              </w:rPr>
              <w:t>优于项目需求得</w:t>
            </w:r>
            <w:r w:rsidR="00FF0C27" w:rsidRPr="00EF08C0">
              <w:rPr>
                <w:rFonts w:ascii="仿宋" w:eastAsia="仿宋" w:hAnsi="仿宋" w:cs="仿宋" w:hint="eastAsia"/>
                <w:sz w:val="24"/>
              </w:rPr>
              <w:t>6</w:t>
            </w:r>
            <w:r w:rsidRPr="00EF08C0">
              <w:rPr>
                <w:rFonts w:ascii="仿宋" w:eastAsia="仿宋" w:hAnsi="仿宋" w:cs="仿宋" w:hint="eastAsia"/>
                <w:sz w:val="24"/>
              </w:rPr>
              <w:t>分，满足项目需求</w:t>
            </w:r>
            <w:r w:rsidR="00FF0C27" w:rsidRPr="00EF08C0">
              <w:rPr>
                <w:rFonts w:ascii="仿宋" w:eastAsia="仿宋" w:hAnsi="仿宋" w:cs="仿宋" w:hint="eastAsia"/>
                <w:sz w:val="24"/>
              </w:rPr>
              <w:t>4</w:t>
            </w:r>
            <w:r w:rsidRPr="00EF08C0">
              <w:rPr>
                <w:rFonts w:ascii="仿宋" w:eastAsia="仿宋" w:hAnsi="仿宋" w:cs="仿宋" w:hint="eastAsia"/>
                <w:sz w:val="24"/>
              </w:rPr>
              <w:t>分，部分满足项目需求</w:t>
            </w:r>
            <w:r w:rsidR="00FF0C27" w:rsidRPr="00EF08C0">
              <w:rPr>
                <w:rFonts w:ascii="仿宋" w:eastAsia="仿宋" w:hAnsi="仿宋" w:cs="仿宋" w:hint="eastAsia"/>
                <w:sz w:val="24"/>
              </w:rPr>
              <w:t>2</w:t>
            </w:r>
            <w:r w:rsidRPr="00EF08C0">
              <w:rPr>
                <w:rFonts w:ascii="仿宋" w:eastAsia="仿宋" w:hAnsi="仿宋" w:cs="仿宋" w:hint="eastAsia"/>
                <w:sz w:val="24"/>
              </w:rPr>
              <w:t>分。</w:t>
            </w:r>
          </w:p>
        </w:tc>
        <w:tc>
          <w:tcPr>
            <w:tcW w:w="563" w:type="pct"/>
            <w:vAlign w:val="center"/>
          </w:tcPr>
          <w:p w:rsidR="00A7534C" w:rsidRPr="00EF08C0" w:rsidRDefault="00FF0C27">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6</w:t>
            </w:r>
            <w:r w:rsidR="00F0228F" w:rsidRPr="00EF08C0">
              <w:rPr>
                <w:rFonts w:ascii="仿宋" w:eastAsia="仿宋" w:hAnsi="仿宋" w:cs="仿宋" w:hint="eastAsia"/>
                <w:kern w:val="0"/>
                <w:sz w:val="24"/>
              </w:rPr>
              <w:t>分</w:t>
            </w:r>
          </w:p>
        </w:tc>
      </w:tr>
      <w:tr w:rsidR="00EF08C0" w:rsidRPr="00EF08C0">
        <w:trPr>
          <w:trHeight w:val="1305"/>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7</w:t>
            </w:r>
          </w:p>
        </w:tc>
        <w:tc>
          <w:tcPr>
            <w:tcW w:w="714" w:type="pct"/>
            <w:vAlign w:val="center"/>
          </w:tcPr>
          <w:p w:rsidR="00A7534C" w:rsidRPr="00EF08C0" w:rsidRDefault="00F0228F">
            <w:pPr>
              <w:widowControl/>
              <w:autoSpaceDE w:val="0"/>
              <w:autoSpaceDN w:val="0"/>
              <w:adjustRightInd w:val="0"/>
              <w:spacing w:line="420" w:lineRule="exact"/>
              <w:jc w:val="center"/>
              <w:textAlignment w:val="center"/>
              <w:rPr>
                <w:rFonts w:ascii="仿宋" w:eastAsia="仿宋" w:hAnsi="仿宋" w:cs="宋体"/>
                <w:sz w:val="24"/>
              </w:rPr>
            </w:pPr>
            <w:r w:rsidRPr="00EF08C0">
              <w:rPr>
                <w:rFonts w:ascii="仿宋" w:eastAsia="仿宋" w:hAnsi="仿宋" w:cs="宋体" w:hint="eastAsia"/>
                <w:sz w:val="24"/>
              </w:rPr>
              <w:t>配送方案</w:t>
            </w: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根据投标人的针对本项目配送的特点，提出方案的针对性和可操作性进行打分，</w:t>
            </w:r>
            <w:r w:rsidRPr="00EF08C0">
              <w:rPr>
                <w:rFonts w:ascii="仿宋" w:eastAsia="仿宋" w:hAnsi="仿宋" w:cs="仿宋" w:hint="eastAsia"/>
                <w:sz w:val="24"/>
              </w:rPr>
              <w:t>优于项目需求得3分，满足项目需求2分，部分满足项目需求1分，不满足项目需求0分。</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3分</w:t>
            </w:r>
          </w:p>
        </w:tc>
      </w:tr>
      <w:tr w:rsidR="00EF08C0" w:rsidRPr="00EF08C0">
        <w:trPr>
          <w:trHeight w:val="1341"/>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8</w:t>
            </w:r>
          </w:p>
        </w:tc>
        <w:tc>
          <w:tcPr>
            <w:tcW w:w="714" w:type="pct"/>
            <w:vAlign w:val="center"/>
          </w:tcPr>
          <w:p w:rsidR="00A7534C" w:rsidRPr="00EF08C0" w:rsidRDefault="00F0228F">
            <w:pPr>
              <w:widowControl/>
              <w:autoSpaceDE w:val="0"/>
              <w:autoSpaceDN w:val="0"/>
              <w:adjustRightInd w:val="0"/>
              <w:spacing w:line="420" w:lineRule="exact"/>
              <w:jc w:val="center"/>
              <w:textAlignment w:val="center"/>
              <w:rPr>
                <w:rFonts w:ascii="仿宋" w:eastAsia="仿宋" w:hAnsi="仿宋" w:cs="宋体"/>
                <w:sz w:val="24"/>
              </w:rPr>
            </w:pPr>
            <w:r w:rsidRPr="00EF08C0">
              <w:rPr>
                <w:rFonts w:ascii="仿宋" w:eastAsia="仿宋" w:hAnsi="仿宋" w:cs="宋体" w:hint="eastAsia"/>
                <w:sz w:val="24"/>
              </w:rPr>
              <w:t>运行投入</w:t>
            </w: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根据投标人的针对本项目配送的人、财、物等投入的合理性和可操作性进行打分，</w:t>
            </w:r>
            <w:r w:rsidRPr="00EF08C0">
              <w:rPr>
                <w:rFonts w:ascii="仿宋" w:eastAsia="仿宋" w:hAnsi="仿宋" w:cs="仿宋" w:hint="eastAsia"/>
                <w:sz w:val="24"/>
              </w:rPr>
              <w:t>优于项目需求得3分，满足项目需求2分，部分满足项目需求1分，不满足项目需求0分。</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3分</w:t>
            </w:r>
          </w:p>
        </w:tc>
      </w:tr>
      <w:tr w:rsidR="00EF08C0" w:rsidRPr="00EF08C0" w:rsidTr="00FF0C27">
        <w:trPr>
          <w:trHeight w:val="1833"/>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10</w:t>
            </w:r>
          </w:p>
        </w:tc>
        <w:tc>
          <w:tcPr>
            <w:tcW w:w="714" w:type="pct"/>
            <w:vAlign w:val="center"/>
          </w:tcPr>
          <w:p w:rsidR="00A7534C" w:rsidRPr="00EF08C0" w:rsidRDefault="00F0228F">
            <w:pPr>
              <w:adjustRightInd w:val="0"/>
              <w:spacing w:line="420" w:lineRule="exact"/>
              <w:jc w:val="center"/>
              <w:rPr>
                <w:rFonts w:ascii="仿宋" w:eastAsia="仿宋" w:hAnsi="仿宋" w:cs="仿宋_GB2312"/>
                <w:sz w:val="24"/>
              </w:rPr>
            </w:pPr>
            <w:r w:rsidRPr="00EF08C0">
              <w:rPr>
                <w:rFonts w:ascii="仿宋" w:eastAsia="仿宋" w:hAnsi="仿宋" w:cs="仿宋_GB2312" w:hint="eastAsia"/>
                <w:sz w:val="24"/>
              </w:rPr>
              <w:t>服务承诺</w:t>
            </w:r>
          </w:p>
        </w:tc>
        <w:tc>
          <w:tcPr>
            <w:tcW w:w="3250" w:type="pct"/>
            <w:vAlign w:val="center"/>
          </w:tcPr>
          <w:p w:rsidR="00A7534C" w:rsidRPr="00EF08C0" w:rsidRDefault="00F0228F">
            <w:p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1、供应商2023年度获得服务对象满意度好评，一个甲方单位得0.5分，最多2分。须提供甲方单位盖章的证明材料，未提证明材料原件的，本项不得分。注：同一甲方单位不重复计分。</w:t>
            </w:r>
          </w:p>
          <w:p w:rsidR="00A7534C" w:rsidRPr="00EF08C0" w:rsidRDefault="00F0228F">
            <w:p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2、供货时间、路线、渠道保证措施及承诺，根据投标单位的承诺标准、保证措施得力、量化考核可行性等进行综合评分。优秀得6分，良好得3分，差得1分。不提供不得分。</w:t>
            </w:r>
          </w:p>
          <w:p w:rsidR="00A7534C" w:rsidRPr="00EF08C0" w:rsidRDefault="00F0228F">
            <w:p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3、进货渠道说明、</w:t>
            </w:r>
            <w:proofErr w:type="gramStart"/>
            <w:r w:rsidRPr="00EF08C0">
              <w:rPr>
                <w:rFonts w:ascii="仿宋" w:eastAsia="仿宋" w:hAnsi="仿宋" w:cs="仿宋_GB2312" w:hint="eastAsia"/>
                <w:sz w:val="24"/>
              </w:rPr>
              <w:t>食材品质</w:t>
            </w:r>
            <w:proofErr w:type="gramEnd"/>
            <w:r w:rsidRPr="00EF08C0">
              <w:rPr>
                <w:rFonts w:ascii="仿宋" w:eastAsia="仿宋" w:hAnsi="仿宋" w:cs="仿宋_GB2312" w:hint="eastAsia"/>
                <w:sz w:val="24"/>
              </w:rPr>
              <w:t>保障措施、供货服务方</w:t>
            </w:r>
            <w:r w:rsidRPr="00EF08C0">
              <w:rPr>
                <w:rFonts w:ascii="仿宋" w:eastAsia="仿宋" w:hAnsi="仿宋" w:cs="仿宋_GB2312" w:hint="eastAsia"/>
                <w:sz w:val="24"/>
              </w:rPr>
              <w:lastRenderedPageBreak/>
              <w:t>案及保证措施承诺，根据供应商的承诺标准、保证措施得力、量化考核可行性等进行综合评分。优秀得6分，良好得3分，差得1分。不提供不得分。</w:t>
            </w:r>
          </w:p>
          <w:p w:rsidR="00A7534C" w:rsidRPr="00EF08C0" w:rsidRDefault="00F0228F">
            <w:p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注：投标文件中提供具体方案并加盖投标人公章。</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lastRenderedPageBreak/>
              <w:t>14分</w:t>
            </w:r>
          </w:p>
        </w:tc>
      </w:tr>
      <w:tr w:rsidR="00EF08C0" w:rsidRPr="00EF08C0">
        <w:trPr>
          <w:trHeight w:val="2151"/>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11</w:t>
            </w:r>
          </w:p>
        </w:tc>
        <w:tc>
          <w:tcPr>
            <w:tcW w:w="714" w:type="pct"/>
            <w:vAlign w:val="center"/>
          </w:tcPr>
          <w:p w:rsidR="00A7534C" w:rsidRPr="00EF08C0" w:rsidRDefault="00F0228F">
            <w:pPr>
              <w:adjustRightInd w:val="0"/>
              <w:spacing w:line="420" w:lineRule="exact"/>
              <w:jc w:val="center"/>
              <w:rPr>
                <w:rFonts w:ascii="仿宋" w:eastAsia="仿宋" w:hAnsi="仿宋" w:cs="仿宋_GB2312"/>
                <w:sz w:val="24"/>
              </w:rPr>
            </w:pPr>
            <w:r w:rsidRPr="00EF08C0">
              <w:rPr>
                <w:rFonts w:ascii="仿宋" w:eastAsia="仿宋" w:hAnsi="仿宋" w:cs="仿宋_GB2312" w:hint="eastAsia"/>
                <w:sz w:val="24"/>
              </w:rPr>
              <w:t>管理制度</w:t>
            </w:r>
          </w:p>
        </w:tc>
        <w:tc>
          <w:tcPr>
            <w:tcW w:w="3250" w:type="pct"/>
            <w:vAlign w:val="center"/>
          </w:tcPr>
          <w:p w:rsidR="00A7534C" w:rsidRPr="00EF08C0" w:rsidRDefault="00F0228F">
            <w:p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评委根据投标人针对本项目制度的内控制度，《食品质量控制管理制度》、《食品采购制度》、《配送工用具清洗消毒保洁制度》、《送货不达应急预案》、《食品中毒应急预案》、《产品召回制度》、《岗位职责》等制度齐全，切合企业实际，并上墙公示，进行打分，</w:t>
            </w:r>
            <w:r w:rsidRPr="00EF08C0">
              <w:rPr>
                <w:rFonts w:ascii="仿宋" w:eastAsia="仿宋" w:hAnsi="仿宋" w:cs="仿宋" w:hint="eastAsia"/>
                <w:sz w:val="24"/>
              </w:rPr>
              <w:t>优于项目需求得4分，满足项目需求3分，部分满足项目需求1分。</w:t>
            </w:r>
          </w:p>
        </w:tc>
        <w:tc>
          <w:tcPr>
            <w:tcW w:w="56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4分</w:t>
            </w:r>
          </w:p>
        </w:tc>
      </w:tr>
      <w:tr w:rsidR="00EF08C0" w:rsidRPr="00EF08C0">
        <w:trPr>
          <w:trHeight w:val="983"/>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12</w:t>
            </w:r>
          </w:p>
        </w:tc>
        <w:tc>
          <w:tcPr>
            <w:tcW w:w="714" w:type="pct"/>
            <w:vAlign w:val="center"/>
          </w:tcPr>
          <w:p w:rsidR="00A7534C" w:rsidRPr="00EF08C0" w:rsidRDefault="00F0228F">
            <w:p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售后服务方案</w:t>
            </w:r>
          </w:p>
        </w:tc>
        <w:tc>
          <w:tcPr>
            <w:tcW w:w="3250" w:type="pct"/>
            <w:vAlign w:val="center"/>
          </w:tcPr>
          <w:p w:rsidR="00A7534C" w:rsidRPr="00EF08C0" w:rsidRDefault="00F0228F">
            <w:pPr>
              <w:numPr>
                <w:ilvl w:val="0"/>
                <w:numId w:val="12"/>
              </w:numPr>
              <w:adjustRightInd w:val="0"/>
              <w:spacing w:line="420" w:lineRule="exact"/>
              <w:jc w:val="left"/>
              <w:rPr>
                <w:rFonts w:ascii="仿宋" w:eastAsia="仿宋" w:hAnsi="仿宋" w:cs="仿宋_GB2312"/>
                <w:sz w:val="24"/>
              </w:rPr>
            </w:pPr>
            <w:r w:rsidRPr="00EF08C0">
              <w:rPr>
                <w:rFonts w:ascii="仿宋" w:eastAsia="仿宋" w:hAnsi="仿宋" w:cs="仿宋_GB2312" w:hint="eastAsia"/>
                <w:sz w:val="24"/>
              </w:rPr>
              <w:t>根据投标人提供的售后服务保证措施及承诺，对补货、退货、换 货、优惠等售后服务内容的承诺标准、保证措施得力、量化考核 可行性等进行综合评分，优秀得 4分， 良好得2分， 差得1分。</w:t>
            </w:r>
          </w:p>
          <w:p w:rsidR="00A7534C" w:rsidRPr="00EF08C0" w:rsidRDefault="00F0228F" w:rsidP="00A92035">
            <w:pPr>
              <w:numPr>
                <w:ilvl w:val="0"/>
                <w:numId w:val="12"/>
              </w:numPr>
              <w:adjustRightInd w:val="0"/>
              <w:spacing w:line="420" w:lineRule="exact"/>
              <w:jc w:val="left"/>
              <w:rPr>
                <w:rFonts w:ascii="仿宋" w:eastAsia="仿宋" w:hAnsi="仿宋"/>
              </w:rPr>
            </w:pPr>
            <w:r w:rsidRPr="00EF08C0">
              <w:rPr>
                <w:rFonts w:ascii="仿宋" w:eastAsia="仿宋" w:hAnsi="仿宋" w:cs="仿宋_GB2312" w:hint="eastAsia"/>
                <w:sz w:val="24"/>
              </w:rPr>
              <w:t>投标人通过《商品售后服务评价体系》（GB/T 27922-2011）农产品销售售后服务体系标准评定，具有五星级认证证书的得4分，四星得2分，其他得1分。认证证书颁发日期需在此次招标文件发布之</w:t>
            </w:r>
            <w:r w:rsidR="00A92035" w:rsidRPr="00EF08C0">
              <w:rPr>
                <w:rFonts w:ascii="仿宋" w:eastAsia="仿宋" w:hAnsi="仿宋" w:cs="仿宋_GB2312" w:hint="eastAsia"/>
                <w:sz w:val="24"/>
              </w:rPr>
              <w:t>后</w:t>
            </w:r>
            <w:r w:rsidRPr="00EF08C0">
              <w:rPr>
                <w:rFonts w:ascii="仿宋" w:eastAsia="仿宋" w:hAnsi="仿宋" w:cs="仿宋_GB2312" w:hint="eastAsia"/>
                <w:sz w:val="24"/>
              </w:rPr>
              <w:t>取得有效。</w:t>
            </w:r>
            <w:r w:rsidR="00A92035" w:rsidRPr="00EF08C0">
              <w:rPr>
                <w:rFonts w:ascii="仿宋" w:eastAsia="仿宋" w:hAnsi="仿宋" w:cs="仿宋_GB2312" w:hint="eastAsia"/>
                <w:sz w:val="24"/>
              </w:rPr>
              <w:t>投标文件中提供复印件并加盖投标人公章。</w:t>
            </w:r>
            <w:r w:rsidRPr="00EF08C0">
              <w:rPr>
                <w:rFonts w:ascii="仿宋" w:eastAsia="仿宋" w:hAnsi="仿宋" w:cs="仿宋_GB2312" w:hint="eastAsia"/>
                <w:sz w:val="24"/>
              </w:rPr>
              <w:t>未提证书原件的，本项不得分。</w:t>
            </w:r>
          </w:p>
        </w:tc>
        <w:tc>
          <w:tcPr>
            <w:tcW w:w="563" w:type="pct"/>
            <w:vAlign w:val="center"/>
          </w:tcPr>
          <w:p w:rsidR="00A7534C" w:rsidRPr="00EF08C0" w:rsidRDefault="00F0228F">
            <w:pPr>
              <w:adjustRightInd w:val="0"/>
              <w:spacing w:line="420" w:lineRule="exact"/>
              <w:jc w:val="center"/>
              <w:rPr>
                <w:rFonts w:ascii="仿宋" w:eastAsia="仿宋" w:hAnsi="仿宋" w:cs="仿宋"/>
                <w:sz w:val="24"/>
              </w:rPr>
            </w:pPr>
            <w:r w:rsidRPr="00EF08C0">
              <w:rPr>
                <w:rFonts w:ascii="仿宋" w:eastAsia="仿宋" w:hAnsi="仿宋" w:cs="仿宋" w:hint="eastAsia"/>
                <w:kern w:val="0"/>
                <w:sz w:val="24"/>
              </w:rPr>
              <w:t>8分</w:t>
            </w:r>
          </w:p>
        </w:tc>
      </w:tr>
      <w:tr w:rsidR="00EF08C0" w:rsidRPr="00EF08C0">
        <w:trPr>
          <w:trHeight w:val="1766"/>
          <w:jc w:val="center"/>
        </w:trPr>
        <w:tc>
          <w:tcPr>
            <w:tcW w:w="473" w:type="pct"/>
            <w:vAlign w:val="center"/>
          </w:tcPr>
          <w:p w:rsidR="00A7534C" w:rsidRPr="00EF08C0" w:rsidRDefault="00F0228F">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13</w:t>
            </w:r>
          </w:p>
        </w:tc>
        <w:tc>
          <w:tcPr>
            <w:tcW w:w="714" w:type="pct"/>
            <w:vAlign w:val="center"/>
          </w:tcPr>
          <w:p w:rsidR="00A7534C" w:rsidRPr="00EF08C0" w:rsidRDefault="00F0228F">
            <w:pPr>
              <w:widowControl/>
              <w:autoSpaceDE w:val="0"/>
              <w:autoSpaceDN w:val="0"/>
              <w:adjustRightInd w:val="0"/>
              <w:spacing w:line="420" w:lineRule="exact"/>
              <w:jc w:val="center"/>
              <w:textAlignment w:val="center"/>
              <w:rPr>
                <w:rFonts w:ascii="仿宋" w:eastAsia="仿宋" w:hAnsi="仿宋" w:cs="宋体"/>
                <w:sz w:val="24"/>
              </w:rPr>
            </w:pPr>
            <w:r w:rsidRPr="00EF08C0">
              <w:rPr>
                <w:rFonts w:ascii="仿宋" w:eastAsia="仿宋" w:hAnsi="仿宋" w:cs="宋体" w:hint="eastAsia"/>
                <w:sz w:val="24"/>
              </w:rPr>
              <w:t>应急保障</w:t>
            </w:r>
          </w:p>
        </w:tc>
        <w:tc>
          <w:tcPr>
            <w:tcW w:w="3250" w:type="pct"/>
            <w:vAlign w:val="center"/>
          </w:tcPr>
          <w:p w:rsidR="00A7534C" w:rsidRPr="00EF08C0" w:rsidRDefault="00F0228F">
            <w:pPr>
              <w:spacing w:line="420" w:lineRule="exact"/>
              <w:rPr>
                <w:rFonts w:ascii="仿宋" w:eastAsia="仿宋" w:hAnsi="仿宋" w:cs="仿宋_GB2312"/>
                <w:sz w:val="24"/>
              </w:rPr>
            </w:pPr>
            <w:r w:rsidRPr="00EF08C0">
              <w:rPr>
                <w:rFonts w:ascii="仿宋" w:eastAsia="仿宋" w:hAnsi="仿宋" w:cs="仿宋_GB2312" w:hint="eastAsia"/>
                <w:sz w:val="24"/>
              </w:rPr>
              <w:t>投标人应急保障</w:t>
            </w:r>
            <w:proofErr w:type="gramStart"/>
            <w:r w:rsidRPr="00EF08C0">
              <w:rPr>
                <w:rFonts w:ascii="仿宋" w:eastAsia="仿宋" w:hAnsi="仿宋" w:cs="仿宋_GB2312" w:hint="eastAsia"/>
                <w:sz w:val="24"/>
              </w:rPr>
              <w:t>及危机</w:t>
            </w:r>
            <w:proofErr w:type="gramEnd"/>
            <w:r w:rsidRPr="00EF08C0">
              <w:rPr>
                <w:rFonts w:ascii="仿宋" w:eastAsia="仿宋" w:hAnsi="仿宋" w:cs="仿宋_GB2312" w:hint="eastAsia"/>
                <w:sz w:val="24"/>
              </w:rPr>
              <w:t>处置预案，对供货突发事件（天气、交通、外出执勤等因素）时的应急预案及相应的措施；根据招标人特殊需要变更配送量、配送时间、配送地点等服务内容，</w:t>
            </w:r>
            <w:r w:rsidR="00A92035" w:rsidRPr="00EF08C0">
              <w:rPr>
                <w:rFonts w:ascii="仿宋" w:eastAsia="仿宋" w:hAnsi="仿宋" w:cs="仿宋_GB2312" w:hint="eastAsia"/>
                <w:sz w:val="24"/>
              </w:rPr>
              <w:t>综合</w:t>
            </w:r>
            <w:r w:rsidRPr="00EF08C0">
              <w:rPr>
                <w:rFonts w:ascii="仿宋" w:eastAsia="仿宋" w:hAnsi="仿宋" w:cs="仿宋_GB2312" w:hint="eastAsia"/>
                <w:sz w:val="24"/>
              </w:rPr>
              <w:t>打分。有评标工作小组根据项目实际特点综合评分，保障</w:t>
            </w:r>
            <w:proofErr w:type="gramStart"/>
            <w:r w:rsidRPr="00EF08C0">
              <w:rPr>
                <w:rFonts w:ascii="仿宋" w:eastAsia="仿宋" w:hAnsi="仿宋" w:cs="仿宋_GB2312" w:hint="eastAsia"/>
                <w:sz w:val="24"/>
              </w:rPr>
              <w:t>度优秀得</w:t>
            </w:r>
            <w:proofErr w:type="gramEnd"/>
            <w:r w:rsidR="00FF0C27" w:rsidRPr="00EF08C0">
              <w:rPr>
                <w:rFonts w:ascii="仿宋" w:eastAsia="仿宋" w:hAnsi="仿宋" w:cs="仿宋_GB2312" w:hint="eastAsia"/>
                <w:sz w:val="24"/>
              </w:rPr>
              <w:t>6</w:t>
            </w:r>
            <w:r w:rsidRPr="00EF08C0">
              <w:rPr>
                <w:rFonts w:ascii="仿宋" w:eastAsia="仿宋" w:hAnsi="仿宋" w:cs="仿宋_GB2312" w:hint="eastAsia"/>
                <w:sz w:val="24"/>
              </w:rPr>
              <w:t>分、良好得</w:t>
            </w:r>
            <w:r w:rsidR="00FF0C27" w:rsidRPr="00EF08C0">
              <w:rPr>
                <w:rFonts w:ascii="仿宋" w:eastAsia="仿宋" w:hAnsi="仿宋" w:cs="仿宋_GB2312" w:hint="eastAsia"/>
                <w:sz w:val="24"/>
              </w:rPr>
              <w:t>4</w:t>
            </w:r>
            <w:r w:rsidRPr="00EF08C0">
              <w:rPr>
                <w:rFonts w:ascii="仿宋" w:eastAsia="仿宋" w:hAnsi="仿宋" w:cs="仿宋_GB2312" w:hint="eastAsia"/>
                <w:sz w:val="24"/>
              </w:rPr>
              <w:t>分，差得</w:t>
            </w:r>
            <w:r w:rsidR="00FF0C27" w:rsidRPr="00EF08C0">
              <w:rPr>
                <w:rFonts w:ascii="仿宋" w:eastAsia="仿宋" w:hAnsi="仿宋" w:cs="仿宋_GB2312" w:hint="eastAsia"/>
                <w:sz w:val="24"/>
              </w:rPr>
              <w:t>2</w:t>
            </w:r>
            <w:r w:rsidRPr="00EF08C0">
              <w:rPr>
                <w:rFonts w:ascii="仿宋" w:eastAsia="仿宋" w:hAnsi="仿宋" w:cs="仿宋_GB2312" w:hint="eastAsia"/>
                <w:sz w:val="24"/>
              </w:rPr>
              <w:t>分，不提供不得分。</w:t>
            </w:r>
          </w:p>
        </w:tc>
        <w:tc>
          <w:tcPr>
            <w:tcW w:w="563" w:type="pct"/>
            <w:vAlign w:val="center"/>
          </w:tcPr>
          <w:p w:rsidR="00A7534C" w:rsidRPr="00EF08C0" w:rsidRDefault="00FF0C27">
            <w:pPr>
              <w:widowControl/>
              <w:adjustRightInd w:val="0"/>
              <w:snapToGrid w:val="0"/>
              <w:spacing w:line="420" w:lineRule="exact"/>
              <w:jc w:val="center"/>
              <w:rPr>
                <w:rFonts w:ascii="仿宋" w:eastAsia="仿宋" w:hAnsi="仿宋" w:cs="仿宋"/>
                <w:kern w:val="0"/>
                <w:sz w:val="24"/>
              </w:rPr>
            </w:pPr>
            <w:r w:rsidRPr="00EF08C0">
              <w:rPr>
                <w:rFonts w:ascii="仿宋" w:eastAsia="仿宋" w:hAnsi="仿宋" w:cs="仿宋" w:hint="eastAsia"/>
                <w:kern w:val="0"/>
                <w:sz w:val="24"/>
              </w:rPr>
              <w:t>6</w:t>
            </w:r>
          </w:p>
        </w:tc>
      </w:tr>
    </w:tbl>
    <w:p w:rsidR="00A7534C" w:rsidRPr="00EF08C0" w:rsidRDefault="00F0228F">
      <w:pPr>
        <w:spacing w:line="420" w:lineRule="exact"/>
        <w:rPr>
          <w:rFonts w:ascii="仿宋" w:eastAsia="仿宋" w:hAnsi="仿宋" w:cs="仿宋"/>
          <w:b/>
          <w:kern w:val="0"/>
          <w:sz w:val="24"/>
        </w:rPr>
      </w:pPr>
      <w:r w:rsidRPr="00EF08C0">
        <w:rPr>
          <w:rFonts w:ascii="仿宋" w:eastAsia="仿宋" w:hAnsi="仿宋" w:cs="仿宋" w:hint="eastAsia"/>
          <w:b/>
          <w:kern w:val="0"/>
          <w:sz w:val="24"/>
        </w:rPr>
        <w:t>备注：1、所有证书都应在有效期内，逾期不得分。</w:t>
      </w:r>
    </w:p>
    <w:p w:rsidR="00A7534C" w:rsidRPr="00EF08C0" w:rsidRDefault="00F0228F">
      <w:pPr>
        <w:pStyle w:val="ad"/>
        <w:spacing w:line="420" w:lineRule="exact"/>
        <w:ind w:firstLineChars="300" w:firstLine="723"/>
        <w:rPr>
          <w:rFonts w:ascii="仿宋" w:eastAsia="仿宋" w:hAnsi="仿宋" w:cs="仿宋"/>
          <w:b/>
          <w:kern w:val="0"/>
          <w:sz w:val="24"/>
        </w:rPr>
      </w:pPr>
      <w:r w:rsidRPr="00EF08C0">
        <w:rPr>
          <w:rFonts w:ascii="仿宋" w:eastAsia="仿宋" w:hAnsi="仿宋" w:cs="仿宋" w:hint="eastAsia"/>
          <w:b/>
          <w:kern w:val="0"/>
          <w:sz w:val="24"/>
        </w:rPr>
        <w:t>2、本项目招标文件内对开标现场原件核验不作要求，招标人有权在标后对中标</w:t>
      </w:r>
      <w:r w:rsidRPr="00EF08C0">
        <w:rPr>
          <w:rFonts w:ascii="仿宋" w:eastAsia="仿宋" w:hAnsi="仿宋" w:cs="仿宋" w:hint="eastAsia"/>
          <w:b/>
          <w:kern w:val="0"/>
          <w:sz w:val="24"/>
        </w:rPr>
        <w:lastRenderedPageBreak/>
        <w:t>候选人进行原件核验。投标人对所提供的全部资料的真实性承担法律责任，</w:t>
      </w:r>
      <w:proofErr w:type="gramStart"/>
      <w:r w:rsidRPr="00EF08C0">
        <w:rPr>
          <w:rFonts w:ascii="仿宋" w:eastAsia="仿宋" w:hAnsi="仿宋" w:cs="仿宋" w:hint="eastAsia"/>
          <w:b/>
          <w:kern w:val="0"/>
          <w:sz w:val="24"/>
        </w:rPr>
        <w:t>如标后</w:t>
      </w:r>
      <w:proofErr w:type="gramEnd"/>
      <w:r w:rsidRPr="00EF08C0">
        <w:rPr>
          <w:rFonts w:ascii="仿宋" w:eastAsia="仿宋" w:hAnsi="仿宋" w:cs="仿宋" w:hint="eastAsia"/>
          <w:b/>
          <w:kern w:val="0"/>
          <w:sz w:val="24"/>
        </w:rPr>
        <w:t>无法提供投标文件中复印件的相应原件的：（1）招标人有权拒绝与中标方签订合同，并追究其缔约过失责任；（2）违法违规的报监管部门查处，构成犯罪的依法追究刑事责任。</w:t>
      </w:r>
    </w:p>
    <w:p w:rsidR="00A7534C" w:rsidRPr="00EF08C0" w:rsidRDefault="00F0228F">
      <w:pPr>
        <w:pStyle w:val="21"/>
        <w:widowControl w:val="0"/>
        <w:tabs>
          <w:tab w:val="clear" w:pos="1697"/>
        </w:tabs>
        <w:spacing w:afterLines="0" w:line="420" w:lineRule="exact"/>
        <w:ind w:left="0" w:firstLineChars="200" w:firstLine="482"/>
        <w:rPr>
          <w:rFonts w:ascii="仿宋" w:eastAsia="仿宋" w:hAnsi="仿宋" w:cs="宋体"/>
          <w:b/>
          <w:szCs w:val="24"/>
        </w:rPr>
      </w:pPr>
      <w:r w:rsidRPr="00EF08C0">
        <w:rPr>
          <w:rFonts w:ascii="仿宋" w:eastAsia="仿宋" w:hAnsi="仿宋" w:cs="宋体" w:hint="eastAsia"/>
          <w:b/>
          <w:szCs w:val="24"/>
        </w:rPr>
        <w:t>2.2价格分（20分）</w:t>
      </w:r>
    </w:p>
    <w:tbl>
      <w:tblPr>
        <w:tblStyle w:val="TableNormal3"/>
        <w:tblW w:w="9217" w:type="dxa"/>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21"/>
        <w:gridCol w:w="6496"/>
      </w:tblGrid>
      <w:tr w:rsidR="00EF08C0" w:rsidRPr="00EF08C0">
        <w:trPr>
          <w:trHeight w:val="475"/>
        </w:trPr>
        <w:tc>
          <w:tcPr>
            <w:tcW w:w="2721" w:type="dxa"/>
          </w:tcPr>
          <w:p w:rsidR="00A7534C" w:rsidRPr="00EF08C0" w:rsidRDefault="00F0228F">
            <w:pPr>
              <w:widowControl/>
              <w:kinsoku w:val="0"/>
              <w:autoSpaceDE w:val="0"/>
              <w:autoSpaceDN w:val="0"/>
              <w:adjustRightInd w:val="0"/>
              <w:snapToGrid w:val="0"/>
              <w:spacing w:before="39" w:line="420" w:lineRule="exact"/>
              <w:ind w:left="605"/>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5"/>
                <w:kern w:val="0"/>
                <w:sz w:val="24"/>
                <w:lang w:eastAsia="en-US"/>
              </w:rPr>
              <w:t>价格权值</w:t>
            </w:r>
          </w:p>
        </w:tc>
        <w:tc>
          <w:tcPr>
            <w:tcW w:w="6496" w:type="dxa"/>
          </w:tcPr>
          <w:p w:rsidR="00A7534C" w:rsidRPr="00EF08C0" w:rsidRDefault="00F0228F">
            <w:pPr>
              <w:widowControl/>
              <w:kinsoku w:val="0"/>
              <w:autoSpaceDE w:val="0"/>
              <w:autoSpaceDN w:val="0"/>
              <w:adjustRightInd w:val="0"/>
              <w:snapToGrid w:val="0"/>
              <w:spacing w:before="38" w:line="420" w:lineRule="exact"/>
              <w:ind w:left="3071"/>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4"/>
                <w:kern w:val="0"/>
                <w:sz w:val="24"/>
                <w:lang w:eastAsia="en-US"/>
              </w:rPr>
              <w:t>计算方法</w:t>
            </w:r>
          </w:p>
        </w:tc>
      </w:tr>
      <w:tr w:rsidR="00EF08C0" w:rsidRPr="00EF08C0">
        <w:trPr>
          <w:trHeight w:val="1406"/>
        </w:trPr>
        <w:tc>
          <w:tcPr>
            <w:tcW w:w="2721" w:type="dxa"/>
          </w:tcPr>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snapToGrid w:val="0"/>
                <w:kern w:val="0"/>
                <w:sz w:val="24"/>
                <w:lang w:eastAsia="en-US"/>
              </w:rPr>
            </w:pPr>
          </w:p>
          <w:p w:rsidR="00A7534C" w:rsidRPr="00EF08C0" w:rsidRDefault="00F0228F">
            <w:pPr>
              <w:widowControl/>
              <w:kinsoku w:val="0"/>
              <w:autoSpaceDE w:val="0"/>
              <w:autoSpaceDN w:val="0"/>
              <w:adjustRightInd w:val="0"/>
              <w:snapToGrid w:val="0"/>
              <w:spacing w:before="78" w:line="420" w:lineRule="exact"/>
              <w:ind w:left="401"/>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3"/>
                <w:kern w:val="0"/>
                <w:sz w:val="24"/>
                <w:lang w:eastAsia="en-US"/>
              </w:rPr>
              <w:t>价格权值=0.</w:t>
            </w:r>
            <w:r w:rsidRPr="00EF08C0">
              <w:rPr>
                <w:rFonts w:ascii="仿宋" w:eastAsia="仿宋" w:hAnsi="仿宋" w:cs="仿宋" w:hint="eastAsia"/>
                <w:snapToGrid w:val="0"/>
                <w:spacing w:val="-3"/>
                <w:kern w:val="0"/>
                <w:sz w:val="24"/>
              </w:rPr>
              <w:t>2</w:t>
            </w:r>
          </w:p>
        </w:tc>
        <w:tc>
          <w:tcPr>
            <w:tcW w:w="6496" w:type="dxa"/>
          </w:tcPr>
          <w:p w:rsidR="00A7534C" w:rsidRPr="00EF08C0" w:rsidRDefault="00F0228F">
            <w:pPr>
              <w:widowControl/>
              <w:kinsoku w:val="0"/>
              <w:autoSpaceDE w:val="0"/>
              <w:autoSpaceDN w:val="0"/>
              <w:adjustRightInd w:val="0"/>
              <w:snapToGrid w:val="0"/>
              <w:spacing w:before="36" w:line="420" w:lineRule="exact"/>
              <w:ind w:left="128"/>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最低有效投标价格为评标基准价</w:t>
            </w:r>
          </w:p>
          <w:p w:rsidR="00A7534C" w:rsidRPr="00EF08C0" w:rsidRDefault="00F0228F">
            <w:pPr>
              <w:widowControl/>
              <w:kinsoku w:val="0"/>
              <w:autoSpaceDE w:val="0"/>
              <w:autoSpaceDN w:val="0"/>
              <w:adjustRightInd w:val="0"/>
              <w:snapToGrid w:val="0"/>
              <w:spacing w:before="176" w:line="420" w:lineRule="exact"/>
              <w:ind w:left="125" w:right="491" w:hanging="5"/>
              <w:jc w:val="left"/>
              <w:textAlignment w:val="baseline"/>
              <w:rPr>
                <w:rFonts w:ascii="仿宋" w:eastAsia="仿宋" w:hAnsi="仿宋" w:cs="仿宋"/>
                <w:snapToGrid w:val="0"/>
                <w:kern w:val="0"/>
                <w:sz w:val="24"/>
              </w:rPr>
            </w:pPr>
            <w:r w:rsidRPr="00EF08C0">
              <w:rPr>
                <w:rFonts w:ascii="仿宋" w:eastAsia="仿宋" w:hAnsi="仿宋" w:cs="仿宋"/>
                <w:snapToGrid w:val="0"/>
                <w:spacing w:val="-2"/>
                <w:kern w:val="0"/>
                <w:sz w:val="24"/>
              </w:rPr>
              <w:t>投标报价得分=(评标基准价／投标报价)×</w:t>
            </w:r>
            <w:proofErr w:type="gramStart"/>
            <w:r w:rsidRPr="00EF08C0">
              <w:rPr>
                <w:rFonts w:ascii="仿宋" w:eastAsia="仿宋" w:hAnsi="仿宋" w:cs="仿宋"/>
                <w:snapToGrid w:val="0"/>
                <w:spacing w:val="-2"/>
                <w:kern w:val="0"/>
                <w:sz w:val="24"/>
              </w:rPr>
              <w:t>价格权</w:t>
            </w:r>
            <w:proofErr w:type="gramEnd"/>
            <w:r w:rsidRPr="00EF08C0">
              <w:rPr>
                <w:rFonts w:ascii="仿宋" w:eastAsia="仿宋" w:hAnsi="仿宋" w:cs="仿宋"/>
                <w:snapToGrid w:val="0"/>
                <w:spacing w:val="-2"/>
                <w:kern w:val="0"/>
                <w:sz w:val="24"/>
              </w:rPr>
              <w:t>值×</w:t>
            </w:r>
            <w:r w:rsidRPr="00EF08C0">
              <w:rPr>
                <w:rFonts w:ascii="仿宋" w:eastAsia="仿宋" w:hAnsi="仿宋" w:cs="仿宋"/>
                <w:snapToGrid w:val="0"/>
                <w:spacing w:val="-83"/>
                <w:kern w:val="0"/>
                <w:sz w:val="24"/>
              </w:rPr>
              <w:t xml:space="preserve"> </w:t>
            </w:r>
            <w:r w:rsidRPr="00EF08C0">
              <w:rPr>
                <w:rFonts w:ascii="仿宋" w:eastAsia="仿宋" w:hAnsi="仿宋" w:cs="仿宋"/>
                <w:snapToGrid w:val="0"/>
                <w:spacing w:val="-2"/>
                <w:kern w:val="0"/>
                <w:sz w:val="24"/>
              </w:rPr>
              <w:t>100</w:t>
            </w:r>
            <w:r w:rsidRPr="00EF08C0">
              <w:rPr>
                <w:rFonts w:ascii="仿宋" w:eastAsia="仿宋" w:hAnsi="仿宋" w:cs="仿宋"/>
                <w:snapToGrid w:val="0"/>
                <w:kern w:val="0"/>
                <w:sz w:val="24"/>
              </w:rPr>
              <w:t xml:space="preserve"> </w:t>
            </w:r>
            <w:r w:rsidRPr="00EF08C0">
              <w:rPr>
                <w:rFonts w:ascii="仿宋" w:eastAsia="仿宋" w:hAnsi="仿宋" w:cs="仿宋"/>
                <w:snapToGrid w:val="0"/>
                <w:spacing w:val="-4"/>
                <w:kern w:val="0"/>
                <w:sz w:val="24"/>
              </w:rPr>
              <w:t>（计算得分保留小数点后</w:t>
            </w:r>
            <w:r w:rsidRPr="00EF08C0">
              <w:rPr>
                <w:rFonts w:ascii="仿宋" w:eastAsia="仿宋" w:hAnsi="仿宋" w:cs="仿宋"/>
                <w:snapToGrid w:val="0"/>
                <w:spacing w:val="-43"/>
                <w:kern w:val="0"/>
                <w:sz w:val="24"/>
              </w:rPr>
              <w:t xml:space="preserve"> </w:t>
            </w:r>
            <w:r w:rsidRPr="00EF08C0">
              <w:rPr>
                <w:rFonts w:ascii="仿宋" w:eastAsia="仿宋" w:hAnsi="仿宋" w:cs="仿宋"/>
                <w:snapToGrid w:val="0"/>
                <w:spacing w:val="-4"/>
                <w:kern w:val="0"/>
                <w:sz w:val="24"/>
              </w:rPr>
              <w:t>2</w:t>
            </w:r>
            <w:r w:rsidRPr="00EF08C0">
              <w:rPr>
                <w:rFonts w:ascii="仿宋" w:eastAsia="仿宋" w:hAnsi="仿宋" w:cs="仿宋"/>
                <w:snapToGrid w:val="0"/>
                <w:spacing w:val="-43"/>
                <w:kern w:val="0"/>
                <w:sz w:val="24"/>
              </w:rPr>
              <w:t xml:space="preserve"> </w:t>
            </w:r>
            <w:r w:rsidRPr="00EF08C0">
              <w:rPr>
                <w:rFonts w:ascii="仿宋" w:eastAsia="仿宋" w:hAnsi="仿宋" w:cs="仿宋"/>
                <w:snapToGrid w:val="0"/>
                <w:spacing w:val="-4"/>
                <w:kern w:val="0"/>
                <w:sz w:val="24"/>
              </w:rPr>
              <w:t>位）</w:t>
            </w:r>
          </w:p>
        </w:tc>
      </w:tr>
    </w:tbl>
    <w:p w:rsidR="00A7534C" w:rsidRPr="00EF08C0" w:rsidRDefault="00A7534C">
      <w:pPr>
        <w:spacing w:line="420" w:lineRule="exact"/>
        <w:rPr>
          <w:rFonts w:ascii="仿宋" w:eastAsia="仿宋" w:hAnsi="仿宋" w:cs="宋体"/>
          <w:b/>
          <w:bCs/>
          <w:iCs/>
          <w:sz w:val="24"/>
        </w:rPr>
      </w:pPr>
    </w:p>
    <w:p w:rsidR="00A7534C" w:rsidRPr="00EF08C0" w:rsidRDefault="00A7534C">
      <w:pPr>
        <w:spacing w:line="420" w:lineRule="exact"/>
        <w:rPr>
          <w:rFonts w:ascii="仿宋" w:eastAsia="仿宋" w:hAnsi="仿宋" w:cs="宋体"/>
          <w:sz w:val="24"/>
        </w:rPr>
      </w:pPr>
    </w:p>
    <w:bookmarkEnd w:id="9"/>
    <w:bookmarkEnd w:id="10"/>
    <w:bookmarkEnd w:id="11"/>
    <w:bookmarkEnd w:id="12"/>
    <w:p w:rsidR="00A7534C" w:rsidRPr="00EF08C0" w:rsidRDefault="00A7534C">
      <w:pPr>
        <w:pStyle w:val="15"/>
        <w:spacing w:line="420" w:lineRule="exact"/>
        <w:ind w:firstLineChars="0" w:firstLine="0"/>
        <w:rPr>
          <w:rFonts w:ascii="仿宋" w:eastAsia="仿宋" w:hAnsi="仿宋" w:cs="宋体"/>
          <w:sz w:val="24"/>
          <w:szCs w:val="24"/>
        </w:rPr>
      </w:pPr>
    </w:p>
    <w:p w:rsidR="00A7534C" w:rsidRPr="00EF08C0" w:rsidRDefault="00A7534C">
      <w:pPr>
        <w:pStyle w:val="15"/>
        <w:spacing w:line="420" w:lineRule="exact"/>
        <w:ind w:firstLineChars="0" w:firstLine="0"/>
        <w:rPr>
          <w:rFonts w:ascii="仿宋" w:eastAsia="仿宋" w:hAnsi="仿宋" w:cs="宋体"/>
          <w:sz w:val="24"/>
          <w:szCs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b/>
          <w:bCs/>
          <w:iCs/>
          <w:sz w:val="24"/>
        </w:rPr>
      </w:pPr>
    </w:p>
    <w:p w:rsidR="00A7534C" w:rsidRPr="00EF08C0" w:rsidRDefault="00A7534C">
      <w:pPr>
        <w:spacing w:line="420" w:lineRule="exact"/>
        <w:rPr>
          <w:rFonts w:ascii="仿宋" w:eastAsia="仿宋" w:hAnsi="仿宋" w:cs="宋体"/>
          <w:sz w:val="24"/>
        </w:rPr>
      </w:pPr>
    </w:p>
    <w:p w:rsidR="00A7534C" w:rsidRPr="00EF08C0" w:rsidRDefault="00A7534C">
      <w:pPr>
        <w:pStyle w:val="15"/>
        <w:spacing w:line="420" w:lineRule="exact"/>
        <w:ind w:firstLineChars="0" w:firstLine="0"/>
        <w:rPr>
          <w:rFonts w:ascii="仿宋" w:eastAsia="仿宋" w:hAnsi="仿宋" w:cs="宋体"/>
          <w:sz w:val="24"/>
          <w:szCs w:val="24"/>
        </w:rPr>
      </w:pPr>
    </w:p>
    <w:p w:rsidR="00C76230" w:rsidRPr="00EF08C0" w:rsidRDefault="00C76230" w:rsidP="00C76230">
      <w:pPr>
        <w:spacing w:line="420" w:lineRule="exact"/>
        <w:rPr>
          <w:rFonts w:ascii="仿宋" w:eastAsia="仿宋" w:hAnsi="仿宋" w:cs="宋体"/>
          <w:sz w:val="24"/>
        </w:rPr>
      </w:pPr>
    </w:p>
    <w:p w:rsidR="00C76230" w:rsidRPr="00EF08C0" w:rsidRDefault="00C76230" w:rsidP="00C76230">
      <w:pPr>
        <w:pStyle w:val="15"/>
        <w:spacing w:line="420" w:lineRule="exact"/>
        <w:ind w:firstLineChars="0" w:firstLine="0"/>
        <w:rPr>
          <w:rFonts w:ascii="仿宋" w:eastAsia="仿宋" w:hAnsi="仿宋" w:cs="宋体"/>
          <w:sz w:val="24"/>
          <w:szCs w:val="24"/>
        </w:rPr>
      </w:pPr>
    </w:p>
    <w:p w:rsidR="00C76230" w:rsidRPr="00EF08C0" w:rsidRDefault="00C76230" w:rsidP="00C76230">
      <w:pPr>
        <w:pStyle w:val="15"/>
        <w:spacing w:line="420" w:lineRule="exact"/>
        <w:ind w:firstLineChars="0" w:firstLine="0"/>
        <w:rPr>
          <w:rFonts w:ascii="仿宋" w:eastAsia="仿宋" w:hAnsi="仿宋" w:cs="宋体"/>
          <w:sz w:val="24"/>
          <w:szCs w:val="24"/>
        </w:rPr>
      </w:pPr>
    </w:p>
    <w:p w:rsidR="00C76230" w:rsidRPr="00EF08C0" w:rsidRDefault="00C76230" w:rsidP="00C76230">
      <w:pPr>
        <w:pStyle w:val="15"/>
        <w:spacing w:line="420" w:lineRule="exact"/>
        <w:ind w:firstLineChars="0" w:firstLine="0"/>
        <w:rPr>
          <w:rFonts w:ascii="仿宋" w:eastAsia="仿宋" w:hAnsi="仿宋" w:cs="宋体"/>
          <w:sz w:val="24"/>
          <w:szCs w:val="24"/>
        </w:rPr>
      </w:pPr>
    </w:p>
    <w:p w:rsidR="00C76230" w:rsidRPr="00EF08C0" w:rsidRDefault="00C76230" w:rsidP="00C76230">
      <w:pPr>
        <w:pStyle w:val="15"/>
        <w:spacing w:line="420" w:lineRule="exact"/>
        <w:ind w:firstLineChars="0" w:firstLine="0"/>
        <w:rPr>
          <w:rFonts w:ascii="仿宋" w:eastAsia="仿宋" w:hAnsi="仿宋" w:cs="宋体"/>
          <w:sz w:val="24"/>
          <w:szCs w:val="24"/>
        </w:rPr>
      </w:pPr>
    </w:p>
    <w:p w:rsidR="00C76230" w:rsidRPr="00EF08C0" w:rsidRDefault="00C76230" w:rsidP="00C76230">
      <w:pPr>
        <w:spacing w:line="420" w:lineRule="exact"/>
        <w:rPr>
          <w:rFonts w:ascii="仿宋" w:eastAsia="仿宋" w:hAnsi="仿宋" w:cs="宋体"/>
          <w:sz w:val="24"/>
        </w:rPr>
      </w:pPr>
    </w:p>
    <w:p w:rsidR="00C76230" w:rsidRPr="00EF08C0" w:rsidRDefault="00C76230" w:rsidP="00C76230">
      <w:pPr>
        <w:spacing w:line="420" w:lineRule="exact"/>
        <w:rPr>
          <w:rFonts w:ascii="仿宋" w:eastAsia="仿宋" w:hAnsi="仿宋" w:cs="宋体"/>
          <w:b/>
          <w:bCs/>
          <w:iCs/>
          <w:sz w:val="24"/>
        </w:rPr>
      </w:pPr>
    </w:p>
    <w:p w:rsidR="00C76230" w:rsidRPr="00EF08C0" w:rsidRDefault="00C76230" w:rsidP="00C76230">
      <w:pPr>
        <w:spacing w:line="420" w:lineRule="exact"/>
        <w:rPr>
          <w:rFonts w:ascii="仿宋" w:eastAsia="仿宋" w:hAnsi="仿宋" w:cs="宋体"/>
          <w:sz w:val="24"/>
        </w:rPr>
      </w:pPr>
    </w:p>
    <w:p w:rsidR="00C76230" w:rsidRPr="00EF08C0" w:rsidRDefault="00C76230" w:rsidP="00C76230">
      <w:pPr>
        <w:spacing w:line="420" w:lineRule="exact"/>
        <w:rPr>
          <w:rFonts w:ascii="仿宋" w:eastAsia="仿宋" w:hAnsi="仿宋" w:cs="宋体"/>
          <w:b/>
          <w:bCs/>
          <w:iCs/>
          <w:sz w:val="24"/>
        </w:rPr>
      </w:pPr>
    </w:p>
    <w:p w:rsidR="00C76230" w:rsidRPr="00EF08C0" w:rsidRDefault="00C76230" w:rsidP="00C76230">
      <w:pPr>
        <w:spacing w:line="420" w:lineRule="exact"/>
        <w:rPr>
          <w:rFonts w:ascii="仿宋" w:eastAsia="仿宋" w:hAnsi="仿宋" w:cs="宋体"/>
          <w:sz w:val="24"/>
        </w:rPr>
      </w:pPr>
    </w:p>
    <w:p w:rsidR="00C76230" w:rsidRPr="00EF08C0" w:rsidRDefault="00C76230" w:rsidP="00C76230">
      <w:pPr>
        <w:pStyle w:val="15"/>
        <w:spacing w:line="420" w:lineRule="exact"/>
        <w:ind w:firstLineChars="0" w:firstLine="0"/>
        <w:rPr>
          <w:rFonts w:ascii="仿宋" w:eastAsia="仿宋" w:hAnsi="仿宋" w:cs="宋体"/>
          <w:sz w:val="24"/>
          <w:szCs w:val="24"/>
        </w:rPr>
      </w:pPr>
    </w:p>
    <w:p w:rsidR="00A7534C" w:rsidRPr="00EF08C0" w:rsidRDefault="00A7534C">
      <w:pPr>
        <w:pStyle w:val="15"/>
        <w:spacing w:line="420" w:lineRule="exact"/>
        <w:ind w:firstLineChars="0" w:firstLine="0"/>
        <w:rPr>
          <w:rFonts w:ascii="仿宋" w:eastAsia="仿宋" w:hAnsi="仿宋" w:cs="宋体"/>
          <w:sz w:val="24"/>
          <w:szCs w:val="24"/>
        </w:rPr>
      </w:pPr>
    </w:p>
    <w:p w:rsidR="00A7534C" w:rsidRPr="00EF08C0" w:rsidRDefault="00F0228F">
      <w:pPr>
        <w:pStyle w:val="10"/>
        <w:numPr>
          <w:ilvl w:val="0"/>
          <w:numId w:val="0"/>
        </w:numPr>
        <w:spacing w:line="420" w:lineRule="exact"/>
        <w:ind w:firstLineChars="100" w:firstLine="321"/>
        <w:jc w:val="center"/>
        <w:rPr>
          <w:rFonts w:ascii="仿宋" w:eastAsia="仿宋" w:hAnsi="仿宋" w:cs="宋体"/>
          <w:sz w:val="32"/>
          <w:szCs w:val="24"/>
        </w:rPr>
      </w:pPr>
      <w:r w:rsidRPr="00EF08C0">
        <w:rPr>
          <w:rFonts w:ascii="仿宋" w:eastAsia="仿宋" w:hAnsi="仿宋" w:cs="宋体" w:hint="eastAsia"/>
          <w:sz w:val="32"/>
          <w:szCs w:val="24"/>
        </w:rPr>
        <w:lastRenderedPageBreak/>
        <w:t>第六部分投标文件应提交的有关格式范例</w:t>
      </w:r>
    </w:p>
    <w:p w:rsidR="00A7534C" w:rsidRPr="00EF08C0" w:rsidRDefault="00F0228F">
      <w:pPr>
        <w:spacing w:line="420" w:lineRule="exact"/>
        <w:rPr>
          <w:rFonts w:ascii="仿宋" w:eastAsia="仿宋" w:hAnsi="仿宋" w:cs="宋体"/>
          <w:bCs/>
          <w:iCs/>
          <w:sz w:val="24"/>
        </w:rPr>
      </w:pPr>
      <w:r w:rsidRPr="00EF08C0">
        <w:rPr>
          <w:rFonts w:ascii="仿宋" w:eastAsia="仿宋" w:hAnsi="仿宋" w:cs="宋体" w:hint="eastAsia"/>
          <w:bCs/>
          <w:iCs/>
          <w:sz w:val="24"/>
        </w:rPr>
        <w:t>投标人按照以下格式编制投标文件，并</w:t>
      </w:r>
      <w:proofErr w:type="gramStart"/>
      <w:r w:rsidRPr="00EF08C0">
        <w:rPr>
          <w:rFonts w:ascii="仿宋" w:eastAsia="仿宋" w:hAnsi="仿宋" w:cs="宋体" w:hint="eastAsia"/>
          <w:bCs/>
          <w:iCs/>
          <w:sz w:val="24"/>
        </w:rPr>
        <w:t>将</w:t>
      </w:r>
      <w:r w:rsidRPr="00EF08C0">
        <w:rPr>
          <w:rFonts w:ascii="仿宋" w:eastAsia="仿宋" w:hAnsi="仿宋" w:cs="宋体" w:hint="eastAsia"/>
          <w:sz w:val="24"/>
        </w:rPr>
        <w:t>资格</w:t>
      </w:r>
      <w:proofErr w:type="gramEnd"/>
      <w:r w:rsidRPr="00EF08C0">
        <w:rPr>
          <w:rFonts w:ascii="仿宋" w:eastAsia="仿宋" w:hAnsi="仿宋" w:cs="宋体" w:hint="eastAsia"/>
          <w:sz w:val="24"/>
        </w:rPr>
        <w:t>文件、商务技术（资信）文件资料、“报价文件资料</w:t>
      </w:r>
      <w:r w:rsidRPr="00EF08C0">
        <w:rPr>
          <w:rFonts w:ascii="仿宋" w:eastAsia="仿宋" w:hAnsi="仿宋" w:cs="宋体" w:hint="eastAsia"/>
          <w:bCs/>
          <w:iCs/>
          <w:sz w:val="24"/>
        </w:rPr>
        <w:t>分别编制成册。</w:t>
      </w: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ind w:firstLineChars="200" w:firstLine="480"/>
        <w:outlineLvl w:val="0"/>
        <w:rPr>
          <w:rFonts w:ascii="仿宋" w:eastAsia="仿宋" w:hAnsi="仿宋" w:cs="宋体"/>
          <w:sz w:val="24"/>
        </w:rPr>
      </w:pPr>
    </w:p>
    <w:p w:rsidR="00A7534C" w:rsidRPr="00EF08C0" w:rsidRDefault="00F0228F">
      <w:pPr>
        <w:adjustRightInd w:val="0"/>
        <w:spacing w:line="420" w:lineRule="exact"/>
        <w:jc w:val="center"/>
        <w:outlineLvl w:val="0"/>
        <w:rPr>
          <w:rFonts w:ascii="仿宋" w:eastAsia="仿宋" w:hAnsi="仿宋" w:cs="宋体"/>
          <w:b/>
          <w:kern w:val="0"/>
          <w:sz w:val="24"/>
        </w:rPr>
      </w:pPr>
      <w:r w:rsidRPr="00EF08C0">
        <w:rPr>
          <w:rFonts w:ascii="仿宋" w:eastAsia="仿宋" w:hAnsi="仿宋" w:cs="宋体" w:hint="eastAsia"/>
          <w:b/>
          <w:kern w:val="0"/>
          <w:sz w:val="24"/>
        </w:rPr>
        <w:t>资格文件部分</w:t>
      </w:r>
    </w:p>
    <w:p w:rsidR="00A7534C" w:rsidRPr="00EF08C0" w:rsidRDefault="00F0228F">
      <w:pPr>
        <w:adjustRightInd w:val="0"/>
        <w:spacing w:line="420" w:lineRule="exact"/>
        <w:jc w:val="center"/>
        <w:outlineLvl w:val="0"/>
        <w:rPr>
          <w:rFonts w:ascii="仿宋" w:eastAsia="仿宋" w:hAnsi="仿宋" w:cs="宋体"/>
          <w:b/>
          <w:kern w:val="0"/>
          <w:sz w:val="24"/>
        </w:rPr>
      </w:pPr>
      <w:r w:rsidRPr="00EF08C0">
        <w:rPr>
          <w:rFonts w:ascii="仿宋" w:eastAsia="仿宋" w:hAnsi="仿宋" w:cs="宋体" w:hint="eastAsia"/>
          <w:b/>
          <w:kern w:val="0"/>
          <w:sz w:val="24"/>
        </w:rPr>
        <w:t>目录</w:t>
      </w:r>
    </w:p>
    <w:p w:rsidR="00A7534C" w:rsidRPr="00EF08C0" w:rsidRDefault="00A7534C">
      <w:pPr>
        <w:adjustRightInd w:val="0"/>
        <w:spacing w:line="420" w:lineRule="exact"/>
        <w:jc w:val="center"/>
        <w:outlineLvl w:val="0"/>
        <w:rPr>
          <w:rFonts w:ascii="仿宋" w:eastAsia="仿宋" w:hAnsi="仿宋" w:cs="宋体"/>
          <w:b/>
          <w:kern w:val="0"/>
          <w:sz w:val="24"/>
        </w:rPr>
      </w:pPr>
    </w:p>
    <w:p w:rsidR="00A7534C" w:rsidRPr="00EF08C0" w:rsidRDefault="00F0228F">
      <w:pPr>
        <w:adjustRightInd w:val="0"/>
        <w:snapToGrid w:val="0"/>
        <w:spacing w:line="420" w:lineRule="exact"/>
        <w:rPr>
          <w:rFonts w:ascii="仿宋" w:eastAsia="仿宋" w:hAnsi="仿宋" w:cs="宋体"/>
          <w:sz w:val="24"/>
        </w:rPr>
      </w:pPr>
      <w:r w:rsidRPr="00EF08C0">
        <w:rPr>
          <w:rFonts w:ascii="仿宋" w:eastAsia="仿宋" w:hAnsi="仿宋" w:cs="宋体" w:hint="eastAsia"/>
          <w:sz w:val="24"/>
        </w:rPr>
        <w:t>（1）符合参加政府采购活动应当具备的一般条件的承诺函……</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F0228F">
      <w:pPr>
        <w:adjustRightInd w:val="0"/>
        <w:snapToGrid w:val="0"/>
        <w:spacing w:line="420" w:lineRule="exact"/>
        <w:rPr>
          <w:rFonts w:ascii="仿宋" w:eastAsia="仿宋" w:hAnsi="仿宋" w:cs="宋体"/>
          <w:sz w:val="24"/>
        </w:rPr>
      </w:pPr>
      <w:r w:rsidRPr="00EF08C0">
        <w:rPr>
          <w:rFonts w:ascii="仿宋" w:eastAsia="仿宋" w:hAnsi="仿宋" w:cs="宋体" w:hint="eastAsia"/>
          <w:snapToGrid w:val="0"/>
          <w:kern w:val="28"/>
          <w:sz w:val="24"/>
        </w:rPr>
        <w:t>（2）联合协议</w:t>
      </w:r>
      <w:r w:rsidRPr="00EF08C0">
        <w:rPr>
          <w:rFonts w:ascii="仿宋" w:eastAsia="仿宋" w:hAnsi="仿宋" w:cs="宋体" w:hint="eastAsia"/>
          <w:sz w:val="24"/>
        </w:rPr>
        <w:t>……</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F0228F">
      <w:pPr>
        <w:autoSpaceDE w:val="0"/>
        <w:autoSpaceDN w:val="0"/>
        <w:adjustRightInd w:val="0"/>
        <w:spacing w:line="420" w:lineRule="exact"/>
        <w:rPr>
          <w:rFonts w:ascii="仿宋" w:eastAsia="仿宋" w:hAnsi="仿宋" w:cs="宋体"/>
          <w:snapToGrid w:val="0"/>
          <w:sz w:val="24"/>
          <w:lang w:val="zh-CN"/>
        </w:rPr>
      </w:pPr>
      <w:r w:rsidRPr="00EF08C0">
        <w:rPr>
          <w:rFonts w:ascii="仿宋" w:eastAsia="仿宋" w:hAnsi="仿宋" w:cs="宋体" w:hint="eastAsia"/>
          <w:snapToGrid w:val="0"/>
          <w:sz w:val="24"/>
          <w:lang w:val="zh-CN"/>
        </w:rPr>
        <w:t>（3）分包协议……</w:t>
      </w:r>
      <w:proofErr w:type="gramStart"/>
      <w:r w:rsidRPr="00EF08C0">
        <w:rPr>
          <w:rFonts w:ascii="仿宋" w:eastAsia="仿宋" w:hAnsi="仿宋" w:cs="宋体" w:hint="eastAsia"/>
          <w:snapToGrid w:val="0"/>
          <w:sz w:val="24"/>
          <w:lang w:val="zh-CN"/>
        </w:rPr>
        <w:t>…………………………………………………………</w:t>
      </w:r>
      <w:proofErr w:type="gramEnd"/>
      <w:r w:rsidRPr="00EF08C0">
        <w:rPr>
          <w:rFonts w:ascii="仿宋" w:eastAsia="仿宋" w:hAnsi="仿宋" w:cs="宋体" w:hint="eastAsia"/>
          <w:snapToGrid w:val="0"/>
          <w:sz w:val="24"/>
          <w:lang w:val="zh-CN"/>
        </w:rPr>
        <w:t>（页码）</w:t>
      </w:r>
    </w:p>
    <w:p w:rsidR="00A7534C" w:rsidRPr="00EF08C0" w:rsidRDefault="00F0228F">
      <w:pPr>
        <w:adjustRightInd w:val="0"/>
        <w:snapToGrid w:val="0"/>
        <w:spacing w:line="420" w:lineRule="exact"/>
        <w:rPr>
          <w:rFonts w:ascii="仿宋" w:eastAsia="仿宋" w:hAnsi="仿宋" w:cs="宋体"/>
          <w:sz w:val="24"/>
        </w:rPr>
      </w:pPr>
      <w:r w:rsidRPr="00EF08C0">
        <w:rPr>
          <w:rFonts w:ascii="仿宋" w:eastAsia="仿宋" w:hAnsi="仿宋" w:cs="宋体" w:hint="eastAsia"/>
          <w:sz w:val="24"/>
        </w:rPr>
        <w:t>（4）落实政府采购政策需满足的资格要求（中小企业声明函）……</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F0228F">
      <w:pPr>
        <w:adjustRightInd w:val="0"/>
        <w:snapToGrid w:val="0"/>
        <w:spacing w:line="420" w:lineRule="exact"/>
        <w:rPr>
          <w:rFonts w:ascii="仿宋" w:eastAsia="仿宋" w:hAnsi="仿宋" w:cs="宋体"/>
          <w:sz w:val="24"/>
        </w:rPr>
      </w:pPr>
      <w:r w:rsidRPr="00EF08C0">
        <w:rPr>
          <w:rFonts w:ascii="仿宋" w:eastAsia="仿宋" w:hAnsi="仿宋" w:cs="宋体" w:hint="eastAsia"/>
          <w:sz w:val="24"/>
        </w:rPr>
        <w:t>（5）本项目的特定资格要求……</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A7534C">
      <w:pPr>
        <w:spacing w:line="420" w:lineRule="exact"/>
        <w:ind w:firstLineChars="200" w:firstLine="480"/>
        <w:outlineLvl w:val="0"/>
        <w:rPr>
          <w:rFonts w:ascii="仿宋" w:eastAsia="仿宋" w:hAnsi="仿宋" w:cs="宋体"/>
          <w:sz w:val="24"/>
        </w:rPr>
      </w:pPr>
    </w:p>
    <w:p w:rsidR="00A7534C" w:rsidRPr="00EF08C0" w:rsidRDefault="00A7534C">
      <w:pPr>
        <w:pStyle w:val="af"/>
        <w:spacing w:line="420" w:lineRule="exact"/>
        <w:ind w:leftChars="0" w:left="0"/>
        <w:rPr>
          <w:rFonts w:ascii="仿宋" w:eastAsia="仿宋" w:hAnsi="仿宋" w:cs="宋体"/>
          <w:b/>
          <w:sz w:val="24"/>
        </w:rPr>
      </w:pPr>
    </w:p>
    <w:p w:rsidR="00A7534C" w:rsidRPr="00EF08C0" w:rsidRDefault="00A7534C">
      <w:pPr>
        <w:pStyle w:val="af"/>
        <w:spacing w:line="420" w:lineRule="exact"/>
        <w:ind w:leftChars="0" w:left="0"/>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A7534C">
      <w:pPr>
        <w:snapToGrid w:val="0"/>
        <w:spacing w:line="420" w:lineRule="exact"/>
        <w:rPr>
          <w:rFonts w:ascii="仿宋" w:eastAsia="仿宋" w:hAnsi="仿宋" w:cs="宋体"/>
          <w:sz w:val="24"/>
        </w:rPr>
      </w:pPr>
    </w:p>
    <w:p w:rsidR="00A7534C" w:rsidRPr="00EF08C0" w:rsidRDefault="00A7534C">
      <w:pPr>
        <w:snapToGrid w:val="0"/>
        <w:spacing w:line="420" w:lineRule="exact"/>
        <w:rPr>
          <w:rFonts w:ascii="仿宋" w:eastAsia="仿宋" w:hAnsi="仿宋" w:cs="宋体"/>
          <w:sz w:val="24"/>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F0228F">
      <w:pPr>
        <w:snapToGrid w:val="0"/>
        <w:spacing w:line="420" w:lineRule="exact"/>
        <w:jc w:val="center"/>
        <w:rPr>
          <w:rFonts w:ascii="仿宋" w:eastAsia="仿宋" w:hAnsi="仿宋" w:cs="宋体"/>
          <w:sz w:val="24"/>
        </w:rPr>
      </w:pPr>
      <w:r w:rsidRPr="00EF08C0">
        <w:rPr>
          <w:rFonts w:ascii="仿宋" w:eastAsia="仿宋" w:hAnsi="仿宋" w:cs="宋体" w:hint="eastAsia"/>
          <w:b/>
          <w:kern w:val="0"/>
          <w:sz w:val="24"/>
        </w:rPr>
        <w:lastRenderedPageBreak/>
        <w:t>一、 符合参加政府采购活动应当具备的一般条件的承诺函</w:t>
      </w:r>
    </w:p>
    <w:p w:rsidR="00A7534C" w:rsidRPr="00EF08C0" w:rsidRDefault="00A7534C">
      <w:pPr>
        <w:snapToGrid w:val="0"/>
        <w:spacing w:line="420" w:lineRule="exact"/>
        <w:rPr>
          <w:rFonts w:ascii="仿宋" w:eastAsia="仿宋" w:hAnsi="仿宋" w:cs="宋体"/>
          <w:sz w:val="24"/>
        </w:rPr>
      </w:pP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（采购人）、（采购代理机构）：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我方参与</w:t>
      </w:r>
      <w:r w:rsidRPr="00EF08C0">
        <w:rPr>
          <w:rFonts w:ascii="仿宋" w:eastAsia="仿宋" w:hAnsi="仿宋" w:cs="宋体" w:hint="eastAsia"/>
          <w:sz w:val="24"/>
          <w:u w:val="single"/>
        </w:rPr>
        <w:t xml:space="preserve">             </w:t>
      </w:r>
      <w:r w:rsidRPr="00EF08C0">
        <w:rPr>
          <w:rFonts w:ascii="仿宋" w:eastAsia="仿宋" w:hAnsi="仿宋" w:cs="宋体" w:hint="eastAsia"/>
          <w:sz w:val="24"/>
        </w:rPr>
        <w:t>项目（招标编号:      ）政府采购活动，郑重承诺：</w:t>
      </w:r>
    </w:p>
    <w:p w:rsidR="00A7534C" w:rsidRPr="00EF08C0" w:rsidRDefault="00F0228F">
      <w:pPr>
        <w:snapToGrid w:val="0"/>
        <w:spacing w:line="420" w:lineRule="exact"/>
        <w:ind w:firstLineChars="150" w:firstLine="360"/>
        <w:rPr>
          <w:rFonts w:ascii="仿宋" w:eastAsia="仿宋" w:hAnsi="仿宋" w:cs="宋体"/>
          <w:sz w:val="24"/>
        </w:rPr>
      </w:pPr>
      <w:r w:rsidRPr="00EF08C0">
        <w:rPr>
          <w:rFonts w:ascii="仿宋" w:eastAsia="仿宋" w:hAnsi="仿宋" w:cs="宋体" w:hint="eastAsia"/>
          <w:sz w:val="24"/>
        </w:rPr>
        <w:t>（一）具备《中华人民共和国政府采购法》第二十二条第一款规定的条件：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 xml:space="preserve">2、具有良好的商业信誉和健全的财务会计制度； </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3、具有履行合同所必需的设备和专业技术能力；</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4、有依法缴纳税收和社会保障资金的良好记录；</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5、参加政府采购活动前三年内，在经营活动中没有重大违法记录；</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6、具有法律、行政法规规定的其他条件。</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（二）未被信用中国（www.creditchina.gov.cn)、中国政府采购网（www.ccgp.gov.cn）列入失信被执行人、重大税收违法案件当事人名单、政府采购严重违法失信行为记录名单。</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（三）不存在以下情况：</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1、单位负责人为同一人或者存在直接控股、管理关系的不同供应商参加同一合同项下的政府采购活动的；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2、为采购项目提供整体设计、规范编制或者项目管理、监理、检测等服务后再参加该采购项目的其他采购活动的。</w:t>
      </w: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napToGrid w:val="0"/>
        <w:spacing w:line="420" w:lineRule="exact"/>
        <w:rPr>
          <w:rFonts w:ascii="仿宋" w:eastAsia="仿宋" w:hAnsi="仿宋" w:cs="宋体"/>
          <w:sz w:val="24"/>
        </w:rPr>
      </w:pPr>
    </w:p>
    <w:p w:rsidR="00A7534C" w:rsidRPr="00EF08C0" w:rsidRDefault="00A7534C">
      <w:pPr>
        <w:snapToGrid w:val="0"/>
        <w:spacing w:line="420" w:lineRule="exact"/>
        <w:rPr>
          <w:rFonts w:ascii="仿宋" w:eastAsia="仿宋" w:hAnsi="仿宋" w:cs="宋体"/>
          <w:sz w:val="24"/>
        </w:rPr>
      </w:pPr>
    </w:p>
    <w:p w:rsidR="00A7534C" w:rsidRPr="00EF08C0" w:rsidRDefault="00F0228F">
      <w:pPr>
        <w:pageBreakBefore/>
        <w:widowControl/>
        <w:spacing w:line="420" w:lineRule="exact"/>
        <w:jc w:val="center"/>
        <w:rPr>
          <w:rFonts w:ascii="仿宋" w:eastAsia="仿宋" w:hAnsi="仿宋" w:cs="宋体"/>
          <w:b/>
          <w:kern w:val="0"/>
          <w:sz w:val="24"/>
        </w:rPr>
      </w:pPr>
      <w:r w:rsidRPr="00EF08C0">
        <w:rPr>
          <w:rFonts w:ascii="仿宋" w:eastAsia="仿宋" w:hAnsi="仿宋" w:cs="宋体" w:hint="eastAsia"/>
          <w:b/>
          <w:kern w:val="0"/>
          <w:sz w:val="24"/>
        </w:rPr>
        <w:lastRenderedPageBreak/>
        <w:t>二、联合协议（如果有）</w:t>
      </w:r>
    </w:p>
    <w:p w:rsidR="00A7534C" w:rsidRPr="00EF08C0" w:rsidRDefault="00F0228F">
      <w:pPr>
        <w:widowControl/>
        <w:spacing w:line="420" w:lineRule="exact"/>
        <w:ind w:firstLineChars="200" w:firstLine="482"/>
        <w:jc w:val="left"/>
        <w:rPr>
          <w:rFonts w:ascii="仿宋" w:eastAsia="仿宋" w:hAnsi="仿宋" w:cs="宋体"/>
          <w:b/>
          <w:sz w:val="24"/>
        </w:rPr>
      </w:pPr>
      <w:r w:rsidRPr="00EF08C0">
        <w:rPr>
          <w:rFonts w:ascii="仿宋" w:eastAsia="仿宋" w:hAnsi="仿宋" w:cs="宋体" w:hint="eastAsia"/>
          <w:b/>
          <w:sz w:val="24"/>
        </w:rPr>
        <w:t>[以联合体形式投标的，提供联合协议（附件5）；本项目不接受联合体投标或者投标人不以联合体形式投标的，则不需要提供]</w:t>
      </w:r>
    </w:p>
    <w:p w:rsidR="00A7534C" w:rsidRPr="00EF08C0" w:rsidRDefault="00A7534C">
      <w:pPr>
        <w:pStyle w:val="Default"/>
        <w:spacing w:line="420" w:lineRule="exact"/>
        <w:rPr>
          <w:rFonts w:ascii="仿宋" w:eastAsia="仿宋" w:hAnsi="仿宋" w:cs="宋体"/>
          <w:color w:val="auto"/>
        </w:rPr>
      </w:pPr>
    </w:p>
    <w:p w:rsidR="00A7534C" w:rsidRPr="00EF08C0" w:rsidRDefault="00F0228F">
      <w:pPr>
        <w:snapToGrid w:val="0"/>
        <w:spacing w:line="420" w:lineRule="exact"/>
        <w:jc w:val="center"/>
        <w:rPr>
          <w:rFonts w:ascii="仿宋" w:eastAsia="仿宋" w:hAnsi="仿宋" w:cs="宋体"/>
          <w:b/>
          <w:kern w:val="0"/>
          <w:sz w:val="24"/>
        </w:rPr>
      </w:pPr>
      <w:r w:rsidRPr="00EF08C0">
        <w:rPr>
          <w:rFonts w:ascii="仿宋" w:eastAsia="仿宋" w:hAnsi="仿宋" w:cs="宋体" w:hint="eastAsia"/>
          <w:b/>
          <w:kern w:val="0"/>
          <w:sz w:val="24"/>
        </w:rPr>
        <w:t>三、分包意向协议（如果有）</w:t>
      </w:r>
    </w:p>
    <w:p w:rsidR="00A7534C" w:rsidRPr="00EF08C0" w:rsidRDefault="00F0228F">
      <w:pPr>
        <w:widowControl/>
        <w:spacing w:line="420" w:lineRule="exact"/>
        <w:ind w:firstLineChars="150" w:firstLine="361"/>
        <w:jc w:val="left"/>
        <w:rPr>
          <w:rFonts w:ascii="仿宋" w:eastAsia="仿宋" w:hAnsi="仿宋" w:cs="宋体"/>
          <w:b/>
          <w:sz w:val="24"/>
        </w:rPr>
      </w:pPr>
      <w:r w:rsidRPr="00EF08C0">
        <w:rPr>
          <w:rFonts w:ascii="仿宋" w:eastAsia="仿宋" w:hAnsi="仿宋" w:cs="宋体" w:hint="eastAsia"/>
          <w:b/>
          <w:sz w:val="24"/>
        </w:rPr>
        <w:t>[中标后以分包方式履行合同的，提供分包意向协议(附件6)；采购人不同意分包或者投标人中标后不以分包方式履行合同的，则不需要提供。]</w:t>
      </w: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F0228F">
      <w:pPr>
        <w:snapToGrid w:val="0"/>
        <w:spacing w:line="420" w:lineRule="exact"/>
        <w:ind w:right="480"/>
        <w:jc w:val="center"/>
        <w:rPr>
          <w:rFonts w:ascii="仿宋" w:eastAsia="仿宋" w:hAnsi="仿宋" w:cs="宋体"/>
          <w:b/>
          <w:kern w:val="0"/>
          <w:sz w:val="24"/>
        </w:rPr>
      </w:pPr>
      <w:r w:rsidRPr="00EF08C0">
        <w:rPr>
          <w:rFonts w:ascii="仿宋" w:eastAsia="仿宋" w:hAnsi="仿宋" w:cs="宋体" w:hint="eastAsia"/>
          <w:b/>
          <w:kern w:val="0"/>
          <w:sz w:val="24"/>
        </w:rPr>
        <w:t>四、落实政府采购政策需满足的资格要求</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（根据招标公告落实政府采购政策需满足的资格要求选择提供相应的材料；未要求的，无需提供）</w:t>
      </w:r>
    </w:p>
    <w:p w:rsidR="00A7534C" w:rsidRPr="00EF08C0" w:rsidRDefault="00F0228F">
      <w:pPr>
        <w:snapToGrid w:val="0"/>
        <w:spacing w:before="50" w:after="50" w:line="420" w:lineRule="exact"/>
        <w:ind w:firstLineChars="196" w:firstLine="472"/>
        <w:jc w:val="left"/>
        <w:rPr>
          <w:rFonts w:ascii="仿宋" w:eastAsia="仿宋" w:hAnsi="仿宋" w:cs="宋体"/>
          <w:sz w:val="24"/>
        </w:rPr>
      </w:pPr>
      <w:r w:rsidRPr="00EF08C0">
        <w:rPr>
          <w:rFonts w:ascii="仿宋" w:eastAsia="仿宋" w:hAnsi="仿宋" w:cs="宋体" w:hint="eastAsia"/>
          <w:b/>
          <w:sz w:val="24"/>
        </w:rPr>
        <w:t>A</w:t>
      </w:r>
      <w:r w:rsidRPr="00EF08C0">
        <w:rPr>
          <w:rFonts w:ascii="仿宋" w:eastAsia="仿宋" w:hAnsi="仿宋" w:cs="宋体" w:hint="eastAsia"/>
          <w:sz w:val="24"/>
        </w:rPr>
        <w:t xml:space="preserve">.专门面向中小企业，货物全部由符合政策要求的中小企业（或小微企业）制造的，提供相应的中小企业声明函（附件7）。 </w:t>
      </w:r>
    </w:p>
    <w:p w:rsidR="00A7534C" w:rsidRPr="00EF08C0" w:rsidRDefault="00F0228F">
      <w:pPr>
        <w:widowControl/>
        <w:spacing w:line="420" w:lineRule="exact"/>
        <w:ind w:firstLineChars="196" w:firstLine="472"/>
        <w:jc w:val="left"/>
        <w:rPr>
          <w:rFonts w:ascii="仿宋" w:eastAsia="仿宋" w:hAnsi="仿宋" w:cs="宋体"/>
          <w:sz w:val="24"/>
        </w:rPr>
      </w:pPr>
      <w:r w:rsidRPr="00EF08C0">
        <w:rPr>
          <w:rFonts w:ascii="仿宋" w:eastAsia="仿宋" w:hAnsi="仿宋" w:cs="宋体" w:hint="eastAsia"/>
          <w:b/>
          <w:sz w:val="24"/>
        </w:rPr>
        <w:t>B.</w:t>
      </w:r>
      <w:r w:rsidRPr="00EF08C0">
        <w:rPr>
          <w:rFonts w:ascii="仿宋" w:eastAsia="仿宋" w:hAnsi="仿宋" w:cs="宋体" w:hint="eastAsia"/>
          <w:sz w:val="24"/>
        </w:rPr>
        <w:t>要求以联合体形</w:t>
      </w:r>
      <w:proofErr w:type="gramStart"/>
      <w:r w:rsidRPr="00EF08C0">
        <w:rPr>
          <w:rFonts w:ascii="仿宋" w:eastAsia="仿宋" w:hAnsi="仿宋" w:cs="宋体" w:hint="eastAsia"/>
          <w:sz w:val="24"/>
        </w:rPr>
        <w:t>式参加</w:t>
      </w:r>
      <w:proofErr w:type="gramEnd"/>
      <w:r w:rsidRPr="00EF08C0">
        <w:rPr>
          <w:rFonts w:ascii="仿宋" w:eastAsia="仿宋" w:hAnsi="仿宋" w:cs="宋体" w:hint="eastAsia"/>
          <w:sz w:val="24"/>
        </w:rPr>
        <w:t>的，提供联合协议（附件5）和中小企业声明函（附件7），联合协议中中小企业合同金额应当达到招标公告载明的比例；如果供应商本身提供所有标的均由中小企业制造的，</w:t>
      </w:r>
      <w:r w:rsidRPr="00EF08C0">
        <w:rPr>
          <w:rFonts w:ascii="仿宋" w:eastAsia="仿宋" w:hAnsi="仿宋" w:cs="宋体" w:hint="eastAsia"/>
          <w:spacing w:val="8"/>
          <w:kern w:val="0"/>
          <w:sz w:val="24"/>
        </w:rPr>
        <w:t>并相应达到了前述比例要求，</w:t>
      </w:r>
      <w:r w:rsidRPr="00EF08C0">
        <w:rPr>
          <w:rFonts w:ascii="仿宋" w:eastAsia="仿宋" w:hAnsi="仿宋" w:cs="宋体" w:hint="eastAsia"/>
          <w:sz w:val="24"/>
        </w:rPr>
        <w:t>视同符合了资格条件，无需再与其他中小企业组成联合体参加政府采购活动，无需提供联合协议。</w:t>
      </w:r>
      <w:r w:rsidRPr="00EF08C0">
        <w:rPr>
          <w:rFonts w:ascii="仿宋" w:eastAsia="仿宋" w:hAnsi="仿宋" w:cs="宋体" w:hint="eastAsia"/>
          <w:b/>
          <w:sz w:val="24"/>
        </w:rPr>
        <w:t xml:space="preserve">    </w:t>
      </w:r>
    </w:p>
    <w:p w:rsidR="00A7534C" w:rsidRPr="00EF08C0" w:rsidRDefault="00F0228F">
      <w:pPr>
        <w:spacing w:line="420" w:lineRule="exact"/>
        <w:ind w:firstLineChars="200" w:firstLine="482"/>
        <w:rPr>
          <w:rFonts w:ascii="仿宋" w:eastAsia="仿宋" w:hAnsi="仿宋" w:cs="宋体"/>
          <w:sz w:val="24"/>
        </w:rPr>
      </w:pPr>
      <w:r w:rsidRPr="00EF08C0">
        <w:rPr>
          <w:rFonts w:ascii="仿宋" w:eastAsia="仿宋" w:hAnsi="仿宋" w:cs="宋体" w:hint="eastAsia"/>
          <w:b/>
          <w:sz w:val="24"/>
        </w:rPr>
        <w:t>C、</w:t>
      </w:r>
      <w:r w:rsidRPr="00EF08C0">
        <w:rPr>
          <w:rFonts w:ascii="仿宋" w:eastAsia="仿宋" w:hAnsi="仿宋" w:cs="宋体"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EF08C0">
        <w:rPr>
          <w:rFonts w:ascii="仿宋" w:eastAsia="仿宋" w:hAnsi="仿宋" w:cs="宋体" w:hint="eastAsia"/>
          <w:spacing w:val="8"/>
          <w:kern w:val="0"/>
          <w:sz w:val="24"/>
        </w:rPr>
        <w:t>并相应达到了前述比例要求，</w:t>
      </w:r>
      <w:r w:rsidRPr="00EF08C0">
        <w:rPr>
          <w:rFonts w:ascii="仿宋" w:eastAsia="仿宋" w:hAnsi="仿宋" w:cs="宋体" w:hint="eastAsia"/>
          <w:sz w:val="24"/>
        </w:rPr>
        <w:t>视同符合了资格条件，无需再向中小企业分包，无需提供分包意向协议。</w:t>
      </w:r>
    </w:p>
    <w:p w:rsidR="00A7534C" w:rsidRPr="00EF08C0" w:rsidRDefault="00A7534C">
      <w:pPr>
        <w:widowControl/>
        <w:spacing w:line="420" w:lineRule="exact"/>
        <w:ind w:left="150"/>
        <w:jc w:val="center"/>
        <w:rPr>
          <w:rFonts w:ascii="仿宋" w:eastAsia="仿宋" w:hAnsi="仿宋" w:cs="宋体"/>
          <w:b/>
          <w:kern w:val="0"/>
          <w:sz w:val="24"/>
        </w:rPr>
      </w:pPr>
    </w:p>
    <w:p w:rsidR="00A7534C" w:rsidRPr="00EF08C0" w:rsidRDefault="00F0228F">
      <w:pPr>
        <w:widowControl/>
        <w:spacing w:line="420" w:lineRule="exact"/>
        <w:ind w:left="150"/>
        <w:jc w:val="center"/>
        <w:rPr>
          <w:rFonts w:ascii="仿宋" w:eastAsia="仿宋" w:hAnsi="仿宋" w:cs="宋体"/>
          <w:b/>
          <w:kern w:val="0"/>
          <w:sz w:val="24"/>
        </w:rPr>
      </w:pPr>
      <w:r w:rsidRPr="00EF08C0">
        <w:rPr>
          <w:rFonts w:ascii="仿宋" w:eastAsia="仿宋" w:hAnsi="仿宋" w:cs="宋体" w:hint="eastAsia"/>
          <w:b/>
          <w:kern w:val="0"/>
          <w:sz w:val="24"/>
        </w:rPr>
        <w:t>五、本项目的特定资格要求</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（根据招标公告本项目的特定资格要求提供相应的材料；未要求的，无需提供）</w:t>
      </w:r>
    </w:p>
    <w:p w:rsidR="00A7534C" w:rsidRPr="00EF08C0" w:rsidRDefault="00A7534C">
      <w:pPr>
        <w:spacing w:line="420" w:lineRule="exact"/>
        <w:jc w:val="center"/>
        <w:rPr>
          <w:rFonts w:ascii="仿宋" w:eastAsia="仿宋" w:hAnsi="仿宋" w:cs="宋体"/>
          <w:b/>
          <w:kern w:val="0"/>
          <w:sz w:val="24"/>
        </w:rPr>
      </w:pPr>
    </w:p>
    <w:p w:rsidR="00A7534C" w:rsidRPr="00EF08C0" w:rsidRDefault="00A7534C">
      <w:pPr>
        <w:spacing w:line="420" w:lineRule="exact"/>
        <w:jc w:val="center"/>
        <w:rPr>
          <w:rFonts w:ascii="仿宋" w:eastAsia="仿宋" w:hAnsi="仿宋" w:cs="宋体"/>
          <w:b/>
          <w:kern w:val="0"/>
          <w:sz w:val="24"/>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F0228F">
      <w:pPr>
        <w:spacing w:line="420" w:lineRule="exact"/>
        <w:jc w:val="center"/>
        <w:rPr>
          <w:rFonts w:ascii="仿宋" w:eastAsia="仿宋" w:hAnsi="仿宋" w:cs="宋体"/>
          <w:b/>
          <w:kern w:val="0"/>
          <w:sz w:val="24"/>
        </w:rPr>
      </w:pPr>
      <w:r w:rsidRPr="00EF08C0">
        <w:rPr>
          <w:rFonts w:ascii="仿宋" w:eastAsia="仿宋" w:hAnsi="仿宋" w:cs="宋体" w:hint="eastAsia"/>
          <w:b/>
          <w:kern w:val="0"/>
          <w:sz w:val="24"/>
        </w:rPr>
        <w:lastRenderedPageBreak/>
        <w:t>商务技术文件部分</w:t>
      </w: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F0228F">
      <w:pPr>
        <w:spacing w:line="420" w:lineRule="exact"/>
        <w:jc w:val="center"/>
        <w:outlineLvl w:val="0"/>
        <w:rPr>
          <w:rFonts w:ascii="仿宋" w:eastAsia="仿宋" w:hAnsi="仿宋" w:cs="宋体"/>
          <w:b/>
          <w:kern w:val="0"/>
          <w:sz w:val="24"/>
        </w:rPr>
      </w:pPr>
      <w:r w:rsidRPr="00EF08C0">
        <w:rPr>
          <w:rFonts w:ascii="仿宋" w:eastAsia="仿宋" w:hAnsi="仿宋" w:cs="宋体" w:hint="eastAsia"/>
          <w:b/>
          <w:kern w:val="0"/>
          <w:sz w:val="24"/>
        </w:rPr>
        <w:t>目录</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（1）</w:t>
      </w:r>
      <w:r w:rsidRPr="00EF08C0">
        <w:rPr>
          <w:rFonts w:ascii="仿宋" w:eastAsia="仿宋" w:cs="宋体" w:hint="eastAsia"/>
        </w:rPr>
        <w:t>投标函……</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（2）</w:t>
      </w:r>
      <w:r w:rsidRPr="00EF08C0">
        <w:rPr>
          <w:rFonts w:ascii="仿宋" w:eastAsia="仿宋" w:cs="宋体" w:hint="eastAsia"/>
        </w:rPr>
        <w:t>法定代表人授权书……</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（3）</w:t>
      </w:r>
      <w:r w:rsidRPr="00EF08C0">
        <w:rPr>
          <w:rFonts w:ascii="仿宋" w:eastAsia="仿宋" w:cs="宋体" w:hint="eastAsia"/>
        </w:rPr>
        <w:t>授权代表</w:t>
      </w:r>
      <w:proofErr w:type="gramStart"/>
      <w:r w:rsidRPr="00EF08C0">
        <w:rPr>
          <w:rFonts w:ascii="仿宋" w:eastAsia="仿宋" w:cs="宋体" w:hint="eastAsia"/>
        </w:rPr>
        <w:t>社保证明</w:t>
      </w:r>
      <w:proofErr w:type="gramEnd"/>
      <w:r w:rsidRPr="00EF08C0">
        <w:rPr>
          <w:rFonts w:ascii="仿宋" w:eastAsia="仿宋" w:cs="宋体" w:hint="eastAsia"/>
        </w:rPr>
        <w:t>……</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（4）</w:t>
      </w:r>
      <w:r w:rsidRPr="00EF08C0">
        <w:rPr>
          <w:rFonts w:ascii="仿宋" w:eastAsia="仿宋" w:cs="宋体" w:hint="eastAsia"/>
        </w:rPr>
        <w:t>法定代表人及其授权代表身份证复印件（复印件）……</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（5）</w:t>
      </w:r>
      <w:r w:rsidRPr="00EF08C0">
        <w:rPr>
          <w:rFonts w:ascii="仿宋" w:eastAsia="仿宋" w:cs="宋体" w:hint="eastAsia"/>
        </w:rPr>
        <w:t>法定代表人身份证明书……</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（6）</w:t>
      </w:r>
      <w:r w:rsidRPr="00EF08C0">
        <w:rPr>
          <w:rFonts w:ascii="仿宋" w:eastAsia="仿宋" w:cs="宋体" w:hint="eastAsia"/>
        </w:rPr>
        <w:t>商务技术偏离表……</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pStyle w:val="52"/>
        <w:spacing w:line="420" w:lineRule="exact"/>
        <w:ind w:left="0" w:firstLineChars="0" w:firstLine="0"/>
        <w:rPr>
          <w:rFonts w:ascii="仿宋" w:eastAsia="仿宋" w:cs="宋体"/>
        </w:rPr>
      </w:pPr>
      <w:r w:rsidRPr="00EF08C0">
        <w:rPr>
          <w:rFonts w:ascii="仿宋" w:eastAsia="仿宋" w:cs="宋体" w:hint="eastAsia"/>
          <w:lang w:val="zh-CN"/>
        </w:rPr>
        <w:t>（7）政府采购供应商廉洁自律承诺书</w:t>
      </w:r>
      <w:r w:rsidRPr="00EF08C0">
        <w:rPr>
          <w:rFonts w:ascii="仿宋" w:eastAsia="仿宋" w:cs="宋体" w:hint="eastAsia"/>
        </w:rPr>
        <w:t>……</w:t>
      </w:r>
      <w:proofErr w:type="gramStart"/>
      <w:r w:rsidRPr="00EF08C0">
        <w:rPr>
          <w:rFonts w:ascii="仿宋" w:eastAsia="仿宋" w:cs="宋体" w:hint="eastAsia"/>
        </w:rPr>
        <w:t>……………………………………</w:t>
      </w:r>
      <w:proofErr w:type="gramEnd"/>
      <w:r w:rsidRPr="00EF08C0">
        <w:rPr>
          <w:rFonts w:ascii="仿宋" w:eastAsia="仿宋" w:cs="宋体" w:hint="eastAsia"/>
        </w:rPr>
        <w:t xml:space="preserve"> （页码）</w:t>
      </w:r>
    </w:p>
    <w:p w:rsidR="00A7534C" w:rsidRPr="00EF08C0" w:rsidRDefault="00F0228F">
      <w:pPr>
        <w:spacing w:line="420" w:lineRule="exact"/>
        <w:ind w:rightChars="-243" w:right="-510"/>
        <w:rPr>
          <w:rFonts w:ascii="仿宋" w:eastAsia="仿宋" w:hAnsi="仿宋" w:cs="宋体"/>
          <w:sz w:val="24"/>
        </w:rPr>
      </w:pPr>
      <w:r w:rsidRPr="00EF08C0">
        <w:rPr>
          <w:rFonts w:ascii="仿宋" w:eastAsia="仿宋" w:hAnsi="仿宋" w:cs="宋体" w:hint="eastAsia"/>
          <w:sz w:val="24"/>
        </w:rPr>
        <w:t>（8）</w:t>
      </w:r>
      <w:r w:rsidRPr="00EF08C0">
        <w:rPr>
          <w:rFonts w:ascii="仿宋" w:eastAsia="仿宋" w:hAnsi="仿宋" w:cs="宋体" w:hint="eastAsia"/>
          <w:sz w:val="24"/>
          <w:lang w:val="zh-CN"/>
        </w:rPr>
        <w:t>主要业绩证明……</w:t>
      </w:r>
      <w:proofErr w:type="gramStart"/>
      <w:r w:rsidRPr="00EF08C0">
        <w:rPr>
          <w:rFonts w:ascii="仿宋" w:eastAsia="仿宋" w:hAnsi="仿宋" w:cs="宋体" w:hint="eastAsia"/>
          <w:sz w:val="24"/>
          <w:lang w:val="zh-CN"/>
        </w:rPr>
        <w:t>……………………………………………</w:t>
      </w:r>
      <w:r w:rsidRPr="00EF08C0">
        <w:rPr>
          <w:rFonts w:ascii="仿宋" w:eastAsia="仿宋" w:hAnsi="仿宋" w:cs="宋体" w:hint="eastAsia"/>
          <w:sz w:val="24"/>
        </w:rPr>
        <w:t>……………</w:t>
      </w:r>
      <w:proofErr w:type="gramEnd"/>
      <w:r w:rsidRPr="00EF08C0">
        <w:rPr>
          <w:rFonts w:ascii="仿宋" w:eastAsia="仿宋" w:hAnsi="仿宋" w:cs="宋体" w:hint="eastAsia"/>
          <w:sz w:val="24"/>
        </w:rPr>
        <w:t xml:space="preserve"> （页码）</w:t>
      </w:r>
    </w:p>
    <w:p w:rsidR="00A7534C" w:rsidRPr="00EF08C0" w:rsidRDefault="00F0228F">
      <w:pPr>
        <w:spacing w:line="420" w:lineRule="exact"/>
        <w:ind w:rightChars="-243" w:right="-510"/>
        <w:outlineLvl w:val="0"/>
        <w:rPr>
          <w:rFonts w:ascii="仿宋" w:eastAsia="仿宋" w:hAnsi="仿宋" w:cs="宋体"/>
          <w:kern w:val="0"/>
          <w:sz w:val="24"/>
        </w:rPr>
      </w:pPr>
      <w:r w:rsidRPr="00EF08C0">
        <w:rPr>
          <w:rFonts w:ascii="仿宋" w:eastAsia="仿宋" w:hAnsi="仿宋" w:cs="宋体" w:hint="eastAsia"/>
          <w:kern w:val="0"/>
          <w:sz w:val="24"/>
        </w:rPr>
        <w:t>（9）技术解决方案……</w:t>
      </w:r>
      <w:proofErr w:type="gramStart"/>
      <w:r w:rsidRPr="00EF08C0">
        <w:rPr>
          <w:rFonts w:ascii="仿宋" w:eastAsia="仿宋" w:hAnsi="仿宋" w:cs="宋体" w:hint="eastAsia"/>
          <w:kern w:val="0"/>
          <w:sz w:val="24"/>
        </w:rPr>
        <w:t>……………………………………………</w:t>
      </w:r>
      <w:r w:rsidRPr="00EF08C0">
        <w:rPr>
          <w:rFonts w:ascii="仿宋" w:eastAsia="仿宋" w:hAnsi="仿宋" w:cs="宋体" w:hint="eastAsia"/>
          <w:sz w:val="24"/>
        </w:rPr>
        <w:t>……………</w:t>
      </w:r>
      <w:proofErr w:type="gramEnd"/>
      <w:r w:rsidRPr="00EF08C0">
        <w:rPr>
          <w:rFonts w:ascii="仿宋" w:eastAsia="仿宋" w:hAnsi="仿宋" w:cs="宋体" w:hint="eastAsia"/>
          <w:sz w:val="24"/>
        </w:rPr>
        <w:t xml:space="preserve"> </w:t>
      </w:r>
      <w:r w:rsidRPr="00EF08C0">
        <w:rPr>
          <w:rFonts w:ascii="仿宋" w:eastAsia="仿宋" w:hAnsi="仿宋" w:cs="宋体" w:hint="eastAsia"/>
          <w:kern w:val="0"/>
          <w:sz w:val="24"/>
        </w:rPr>
        <w:t>（页码）</w:t>
      </w:r>
    </w:p>
    <w:p w:rsidR="00A7534C" w:rsidRPr="00EF08C0" w:rsidRDefault="00F0228F">
      <w:pPr>
        <w:spacing w:line="420" w:lineRule="exact"/>
        <w:ind w:rightChars="-243" w:right="-510"/>
        <w:outlineLvl w:val="0"/>
        <w:rPr>
          <w:rFonts w:ascii="仿宋" w:eastAsia="仿宋" w:hAnsi="仿宋" w:cs="宋体"/>
          <w:kern w:val="0"/>
          <w:sz w:val="24"/>
        </w:rPr>
      </w:pPr>
      <w:r w:rsidRPr="00EF08C0">
        <w:rPr>
          <w:rFonts w:ascii="仿宋" w:eastAsia="仿宋" w:hAnsi="仿宋" w:cs="宋体" w:hint="eastAsia"/>
          <w:kern w:val="0"/>
          <w:sz w:val="24"/>
        </w:rPr>
        <w:t>（10）组织实施方案……</w:t>
      </w:r>
      <w:proofErr w:type="gramStart"/>
      <w:r w:rsidRPr="00EF08C0">
        <w:rPr>
          <w:rFonts w:ascii="仿宋" w:eastAsia="仿宋" w:hAnsi="仿宋" w:cs="宋体" w:hint="eastAsia"/>
          <w:kern w:val="0"/>
          <w:sz w:val="24"/>
        </w:rPr>
        <w:t>………………………………………</w:t>
      </w:r>
      <w:r w:rsidRPr="00EF08C0">
        <w:rPr>
          <w:rFonts w:ascii="仿宋" w:eastAsia="仿宋" w:hAnsi="仿宋" w:cs="宋体" w:hint="eastAsia"/>
          <w:sz w:val="24"/>
        </w:rPr>
        <w:t>…………………</w:t>
      </w:r>
      <w:proofErr w:type="gramEnd"/>
      <w:r w:rsidRPr="00EF08C0">
        <w:rPr>
          <w:rFonts w:ascii="仿宋" w:eastAsia="仿宋" w:hAnsi="仿宋" w:cs="宋体" w:hint="eastAsia"/>
          <w:sz w:val="24"/>
        </w:rPr>
        <w:t xml:space="preserve"> </w:t>
      </w:r>
      <w:r w:rsidRPr="00EF08C0">
        <w:rPr>
          <w:rFonts w:ascii="仿宋" w:eastAsia="仿宋" w:hAnsi="仿宋" w:cs="宋体" w:hint="eastAsia"/>
          <w:kern w:val="0"/>
          <w:sz w:val="24"/>
        </w:rPr>
        <w:t>（页码）</w:t>
      </w:r>
    </w:p>
    <w:p w:rsidR="00A7534C" w:rsidRPr="00EF08C0" w:rsidRDefault="00F0228F">
      <w:pPr>
        <w:spacing w:line="420" w:lineRule="exact"/>
        <w:ind w:rightChars="-243" w:right="-510"/>
        <w:rPr>
          <w:rFonts w:ascii="仿宋" w:eastAsia="仿宋" w:hAnsi="仿宋" w:cs="宋体"/>
          <w:kern w:val="0"/>
          <w:sz w:val="24"/>
        </w:rPr>
      </w:pPr>
      <w:r w:rsidRPr="00EF08C0">
        <w:rPr>
          <w:rFonts w:ascii="仿宋" w:eastAsia="仿宋" w:hAnsi="仿宋" w:cs="宋体" w:hint="eastAsia"/>
          <w:kern w:val="0"/>
          <w:sz w:val="24"/>
        </w:rPr>
        <w:t>（11）售后服务方案……</w:t>
      </w:r>
      <w:proofErr w:type="gramStart"/>
      <w:r w:rsidRPr="00EF08C0">
        <w:rPr>
          <w:rFonts w:ascii="仿宋" w:eastAsia="仿宋" w:hAnsi="仿宋" w:cs="宋体" w:hint="eastAsia"/>
          <w:kern w:val="0"/>
          <w:sz w:val="24"/>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F0228F">
      <w:pPr>
        <w:spacing w:line="420" w:lineRule="exact"/>
        <w:ind w:rightChars="-243" w:right="-510"/>
        <w:rPr>
          <w:rFonts w:ascii="仿宋" w:eastAsia="仿宋" w:hAnsi="仿宋" w:cs="宋体"/>
          <w:sz w:val="24"/>
        </w:rPr>
      </w:pPr>
      <w:r w:rsidRPr="00EF08C0">
        <w:rPr>
          <w:rFonts w:ascii="仿宋" w:eastAsia="仿宋" w:hAnsi="仿宋" w:cs="宋体" w:hint="eastAsia"/>
          <w:sz w:val="24"/>
        </w:rPr>
        <w:t>（12）供应商售后服务证明材料……</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F0228F">
      <w:pPr>
        <w:spacing w:line="420" w:lineRule="exact"/>
        <w:ind w:rightChars="-243" w:right="-510"/>
        <w:rPr>
          <w:rFonts w:ascii="仿宋" w:eastAsia="仿宋" w:hAnsi="仿宋" w:cs="宋体"/>
          <w:kern w:val="0"/>
          <w:sz w:val="24"/>
        </w:rPr>
      </w:pPr>
      <w:r w:rsidRPr="00EF08C0">
        <w:rPr>
          <w:rFonts w:ascii="仿宋" w:eastAsia="仿宋" w:hAnsi="仿宋" w:cs="宋体" w:hint="eastAsia"/>
          <w:kern w:val="0"/>
          <w:sz w:val="24"/>
        </w:rPr>
        <w:t>（13）项目小组人员名单……</w:t>
      </w:r>
      <w:proofErr w:type="gramStart"/>
      <w:r w:rsidRPr="00EF08C0">
        <w:rPr>
          <w:rFonts w:ascii="仿宋" w:eastAsia="仿宋" w:hAnsi="仿宋" w:cs="宋体" w:hint="eastAsia"/>
          <w:kern w:val="0"/>
          <w:sz w:val="24"/>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F0228F">
      <w:pPr>
        <w:spacing w:line="420" w:lineRule="exact"/>
        <w:ind w:rightChars="-243" w:right="-510"/>
        <w:rPr>
          <w:rFonts w:ascii="仿宋" w:eastAsia="仿宋" w:hAnsi="仿宋" w:cs="宋体"/>
          <w:kern w:val="0"/>
          <w:sz w:val="24"/>
        </w:rPr>
      </w:pPr>
      <w:r w:rsidRPr="00EF08C0">
        <w:rPr>
          <w:rFonts w:ascii="仿宋" w:eastAsia="仿宋" w:hAnsi="仿宋" w:cs="宋体" w:hint="eastAsia"/>
          <w:kern w:val="0"/>
          <w:sz w:val="24"/>
        </w:rPr>
        <w:t>（14）</w:t>
      </w:r>
      <w:r w:rsidRPr="00EF08C0">
        <w:rPr>
          <w:rFonts w:ascii="仿宋" w:eastAsia="仿宋" w:hAnsi="仿宋" w:cs="宋体" w:hint="eastAsia"/>
          <w:kern w:val="0"/>
          <w:sz w:val="24"/>
          <w:lang w:val="zh-CN"/>
        </w:rPr>
        <w:t>优惠条件及特殊承诺……</w:t>
      </w:r>
      <w:proofErr w:type="gramStart"/>
      <w:r w:rsidRPr="00EF08C0">
        <w:rPr>
          <w:rFonts w:ascii="仿宋" w:eastAsia="仿宋" w:hAnsi="仿宋" w:cs="宋体" w:hint="eastAsia"/>
          <w:kern w:val="0"/>
          <w:sz w:val="24"/>
          <w:lang w:val="zh-CN"/>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F0228F">
      <w:pPr>
        <w:spacing w:line="420" w:lineRule="exact"/>
        <w:ind w:rightChars="-243" w:right="-510"/>
        <w:rPr>
          <w:rFonts w:ascii="仿宋" w:eastAsia="仿宋" w:hAnsi="仿宋" w:cs="宋体"/>
          <w:kern w:val="0"/>
          <w:sz w:val="24"/>
        </w:rPr>
      </w:pPr>
      <w:r w:rsidRPr="00EF08C0">
        <w:rPr>
          <w:rFonts w:ascii="仿宋" w:eastAsia="仿宋" w:hAnsi="仿宋" w:cs="宋体" w:hint="eastAsia"/>
          <w:kern w:val="0"/>
          <w:sz w:val="24"/>
        </w:rPr>
        <w:t>（15）</w:t>
      </w:r>
      <w:r w:rsidRPr="00EF08C0">
        <w:rPr>
          <w:rFonts w:ascii="仿宋" w:eastAsia="仿宋" w:hAnsi="仿宋" w:cs="宋体" w:hint="eastAsia"/>
          <w:kern w:val="0"/>
          <w:sz w:val="24"/>
          <w:lang w:val="zh-CN"/>
        </w:rPr>
        <w:t>备品备件及供选择的配套零部件清单……</w:t>
      </w:r>
      <w:proofErr w:type="gramStart"/>
      <w:r w:rsidRPr="00EF08C0">
        <w:rPr>
          <w:rFonts w:ascii="仿宋" w:eastAsia="仿宋" w:hAnsi="仿宋" w:cs="宋体" w:hint="eastAsia"/>
          <w:kern w:val="0"/>
          <w:sz w:val="24"/>
          <w:lang w:val="zh-CN"/>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F0228F">
      <w:pPr>
        <w:spacing w:line="420" w:lineRule="exact"/>
        <w:ind w:rightChars="-243" w:right="-510"/>
        <w:rPr>
          <w:rFonts w:ascii="仿宋" w:eastAsia="仿宋" w:hAnsi="仿宋" w:cs="宋体"/>
          <w:kern w:val="0"/>
          <w:sz w:val="24"/>
        </w:rPr>
      </w:pPr>
      <w:r w:rsidRPr="00EF08C0">
        <w:rPr>
          <w:rFonts w:ascii="仿宋" w:eastAsia="仿宋" w:hAnsi="仿宋" w:cs="宋体" w:hint="eastAsia"/>
          <w:kern w:val="0"/>
          <w:sz w:val="24"/>
        </w:rPr>
        <w:t>（16）</w:t>
      </w:r>
      <w:r w:rsidRPr="00EF08C0">
        <w:rPr>
          <w:rFonts w:ascii="仿宋" w:eastAsia="仿宋" w:hAnsi="仿宋" w:cs="宋体" w:hint="eastAsia"/>
          <w:kern w:val="0"/>
          <w:sz w:val="24"/>
          <w:lang w:val="zh-CN"/>
        </w:rPr>
        <w:t>培训计划……</w:t>
      </w:r>
      <w:proofErr w:type="gramStart"/>
      <w:r w:rsidRPr="00EF08C0">
        <w:rPr>
          <w:rFonts w:ascii="仿宋" w:eastAsia="仿宋" w:hAnsi="仿宋" w:cs="宋体" w:hint="eastAsia"/>
          <w:kern w:val="0"/>
          <w:sz w:val="24"/>
          <w:lang w:val="zh-CN"/>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F0228F">
      <w:pPr>
        <w:spacing w:line="420" w:lineRule="exact"/>
        <w:ind w:rightChars="-243" w:right="-510"/>
        <w:rPr>
          <w:rFonts w:ascii="仿宋" w:eastAsia="仿宋" w:hAnsi="仿宋" w:cs="宋体"/>
          <w:kern w:val="0"/>
          <w:sz w:val="24"/>
        </w:rPr>
      </w:pPr>
      <w:r w:rsidRPr="00EF08C0">
        <w:rPr>
          <w:rFonts w:ascii="仿宋" w:eastAsia="仿宋" w:hAnsi="仿宋" w:cs="宋体" w:hint="eastAsia"/>
          <w:kern w:val="0"/>
          <w:sz w:val="24"/>
        </w:rPr>
        <w:t>（17）</w:t>
      </w:r>
      <w:r w:rsidRPr="00EF08C0">
        <w:rPr>
          <w:rFonts w:ascii="仿宋" w:eastAsia="仿宋" w:hAnsi="仿宋" w:cs="宋体" w:hint="eastAsia"/>
          <w:kern w:val="0"/>
          <w:sz w:val="24"/>
          <w:lang w:val="zh-CN"/>
        </w:rPr>
        <w:t>验收方案……</w:t>
      </w:r>
      <w:proofErr w:type="gramStart"/>
      <w:r w:rsidRPr="00EF08C0">
        <w:rPr>
          <w:rFonts w:ascii="仿宋" w:eastAsia="仿宋" w:hAnsi="仿宋" w:cs="宋体" w:hint="eastAsia"/>
          <w:kern w:val="0"/>
          <w:sz w:val="24"/>
          <w:lang w:val="zh-CN"/>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F0228F">
      <w:pPr>
        <w:spacing w:line="420" w:lineRule="exact"/>
        <w:ind w:rightChars="-175" w:right="-368"/>
        <w:rPr>
          <w:rFonts w:ascii="仿宋" w:eastAsia="仿宋" w:hAnsi="仿宋" w:cs="宋体"/>
          <w:b/>
          <w:bCs/>
          <w:sz w:val="24"/>
        </w:rPr>
      </w:pPr>
      <w:r w:rsidRPr="00EF08C0">
        <w:rPr>
          <w:rFonts w:ascii="仿宋" w:eastAsia="仿宋" w:hAnsi="仿宋" w:cs="宋体" w:hint="eastAsia"/>
          <w:kern w:val="0"/>
          <w:sz w:val="24"/>
        </w:rPr>
        <w:t>（18）</w:t>
      </w:r>
      <w:r w:rsidRPr="00EF08C0">
        <w:rPr>
          <w:rFonts w:ascii="仿宋" w:eastAsia="仿宋" w:hAnsi="仿宋" w:cs="宋体" w:hint="eastAsia"/>
          <w:kern w:val="0"/>
          <w:sz w:val="24"/>
          <w:lang w:val="zh-CN"/>
        </w:rPr>
        <w:t>认为需要的其他商务技术（资信）文件或说明……</w:t>
      </w:r>
      <w:proofErr w:type="gramStart"/>
      <w:r w:rsidRPr="00EF08C0">
        <w:rPr>
          <w:rFonts w:ascii="仿宋" w:eastAsia="仿宋" w:hAnsi="仿宋" w:cs="宋体" w:hint="eastAsia"/>
          <w:kern w:val="0"/>
          <w:sz w:val="24"/>
          <w:lang w:val="zh-CN"/>
        </w:rPr>
        <w:t>…</w:t>
      </w:r>
      <w:r w:rsidRPr="00EF08C0">
        <w:rPr>
          <w:rFonts w:ascii="仿宋" w:eastAsia="仿宋" w:hAnsi="仿宋" w:cs="宋体" w:hint="eastAsia"/>
          <w:sz w:val="24"/>
        </w:rPr>
        <w:t>…………………</w:t>
      </w:r>
      <w:proofErr w:type="gramEnd"/>
      <w:r w:rsidRPr="00EF08C0">
        <w:rPr>
          <w:rFonts w:ascii="仿宋" w:eastAsia="仿宋" w:hAnsi="仿宋" w:cs="宋体" w:hint="eastAsia"/>
          <w:kern w:val="0"/>
          <w:sz w:val="24"/>
        </w:rPr>
        <w:t>（页码）</w:t>
      </w: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ind w:firstLineChars="1200" w:firstLine="2891"/>
        <w:outlineLvl w:val="0"/>
        <w:rPr>
          <w:rFonts w:ascii="仿宋" w:eastAsia="仿宋" w:hAnsi="仿宋" w:cs="宋体"/>
          <w:b/>
          <w:kern w:val="0"/>
          <w:sz w:val="24"/>
        </w:rPr>
      </w:pPr>
    </w:p>
    <w:p w:rsidR="00A7534C" w:rsidRPr="00EF08C0" w:rsidRDefault="00A7534C">
      <w:pPr>
        <w:snapToGrid w:val="0"/>
        <w:spacing w:line="420" w:lineRule="exact"/>
        <w:outlineLvl w:val="0"/>
        <w:rPr>
          <w:rFonts w:ascii="仿宋" w:eastAsia="仿宋" w:hAnsi="仿宋" w:cs="宋体"/>
          <w:b/>
          <w:kern w:val="0"/>
          <w:sz w:val="24"/>
        </w:rPr>
      </w:pPr>
    </w:p>
    <w:p w:rsidR="00A7534C" w:rsidRPr="00EF08C0" w:rsidRDefault="00F0228F">
      <w:pPr>
        <w:snapToGrid w:val="0"/>
        <w:spacing w:line="420" w:lineRule="exact"/>
        <w:ind w:firstLineChars="1200" w:firstLine="2891"/>
        <w:outlineLvl w:val="0"/>
        <w:rPr>
          <w:rFonts w:ascii="仿宋" w:eastAsia="仿宋" w:hAnsi="仿宋" w:cs="宋体"/>
          <w:b/>
          <w:sz w:val="24"/>
        </w:rPr>
      </w:pPr>
      <w:r w:rsidRPr="00EF08C0">
        <w:rPr>
          <w:rFonts w:ascii="仿宋" w:eastAsia="仿宋" w:hAnsi="仿宋" w:cs="宋体" w:hint="eastAsia"/>
          <w:b/>
          <w:kern w:val="0"/>
          <w:sz w:val="24"/>
        </w:rPr>
        <w:lastRenderedPageBreak/>
        <w:t>一、投标</w:t>
      </w:r>
      <w:r w:rsidRPr="00EF08C0">
        <w:rPr>
          <w:rFonts w:ascii="仿宋" w:eastAsia="仿宋" w:hAnsi="仿宋" w:cs="宋体" w:hint="eastAsia"/>
          <w:b/>
          <w:sz w:val="24"/>
        </w:rPr>
        <w:t>函</w:t>
      </w:r>
    </w:p>
    <w:p w:rsidR="00A7534C" w:rsidRPr="00EF08C0" w:rsidRDefault="00F0228F">
      <w:pPr>
        <w:pStyle w:val="affb"/>
        <w:spacing w:after="120" w:line="420" w:lineRule="exact"/>
        <w:ind w:firstLineChars="0" w:firstLine="0"/>
        <w:rPr>
          <w:rFonts w:ascii="仿宋" w:eastAsia="仿宋" w:hAnsi="仿宋" w:cs="宋体"/>
          <w:szCs w:val="24"/>
        </w:rPr>
      </w:pPr>
      <w:r w:rsidRPr="00EF08C0">
        <w:rPr>
          <w:rFonts w:ascii="仿宋" w:eastAsia="仿宋" w:hAnsi="仿宋" w:cs="宋体" w:hint="eastAsia"/>
          <w:szCs w:val="24"/>
        </w:rPr>
        <w:t>致：</w:t>
      </w:r>
      <w:r w:rsidRPr="00EF08C0">
        <w:rPr>
          <w:rFonts w:ascii="仿宋" w:eastAsia="仿宋" w:hAnsi="仿宋" w:cs="宋体" w:hint="eastAsia"/>
          <w:szCs w:val="24"/>
          <w:u w:val="single"/>
        </w:rPr>
        <w:t>（采购人)、(采购代理机构）</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根据贵方招标文件（</w:t>
      </w:r>
      <w:r w:rsidRPr="00EF08C0">
        <w:rPr>
          <w:rFonts w:ascii="仿宋" w:eastAsia="仿宋" w:hAnsi="仿宋" w:cs="宋体" w:hint="eastAsia"/>
          <w:b/>
          <w:szCs w:val="24"/>
          <w:u w:val="single"/>
        </w:rPr>
        <w:t>填写招标编号：</w:t>
      </w:r>
      <w:r w:rsidRPr="00EF08C0">
        <w:rPr>
          <w:rFonts w:ascii="仿宋" w:eastAsia="仿宋" w:hAnsi="仿宋" w:cs="宋体" w:hint="eastAsia"/>
          <w:szCs w:val="24"/>
        </w:rPr>
        <w:t>）的要求，正式授权</w:t>
      </w:r>
      <w:r w:rsidRPr="00EF08C0">
        <w:rPr>
          <w:rFonts w:ascii="仿宋" w:eastAsia="仿宋" w:hAnsi="仿宋" w:cs="宋体" w:hint="eastAsia"/>
          <w:b/>
          <w:szCs w:val="24"/>
          <w:u w:val="single"/>
        </w:rPr>
        <w:t>（全权代表姓名    、单位    、职务   ）</w:t>
      </w:r>
      <w:r w:rsidRPr="00EF08C0">
        <w:rPr>
          <w:rFonts w:ascii="仿宋" w:eastAsia="仿宋" w:hAnsi="仿宋" w:cs="宋体" w:hint="eastAsia"/>
          <w:szCs w:val="24"/>
        </w:rPr>
        <w:t>代表投标人</w:t>
      </w:r>
      <w:r w:rsidRPr="00EF08C0">
        <w:rPr>
          <w:rFonts w:ascii="仿宋" w:eastAsia="仿宋" w:hAnsi="仿宋" w:cs="宋体" w:hint="eastAsia"/>
          <w:szCs w:val="24"/>
          <w:u w:val="single"/>
        </w:rPr>
        <w:t>（</w:t>
      </w:r>
      <w:r w:rsidRPr="00EF08C0">
        <w:rPr>
          <w:rFonts w:ascii="仿宋" w:eastAsia="仿宋" w:hAnsi="仿宋" w:cs="宋体" w:hint="eastAsia"/>
          <w:b/>
          <w:szCs w:val="24"/>
          <w:u w:val="single"/>
        </w:rPr>
        <w:t xml:space="preserve">填写单位    、地址   </w:t>
      </w:r>
      <w:r w:rsidRPr="00EF08C0">
        <w:rPr>
          <w:rFonts w:ascii="仿宋" w:eastAsia="仿宋" w:hAnsi="仿宋" w:cs="宋体" w:hint="eastAsia"/>
          <w:szCs w:val="24"/>
          <w:u w:val="single"/>
        </w:rPr>
        <w:t>）</w:t>
      </w:r>
      <w:r w:rsidRPr="00EF08C0">
        <w:rPr>
          <w:rFonts w:ascii="仿宋" w:eastAsia="仿宋" w:hAnsi="仿宋" w:cs="宋体" w:hint="eastAsia"/>
          <w:szCs w:val="24"/>
        </w:rPr>
        <w:t>提交投标文件。</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我方已完全明白招标文件的所有条款要求，兹声明同意如下：</w:t>
      </w:r>
    </w:p>
    <w:p w:rsidR="00A7534C" w:rsidRPr="00EF08C0" w:rsidRDefault="00F0228F">
      <w:pPr>
        <w:pStyle w:val="21"/>
        <w:tabs>
          <w:tab w:val="clear" w:pos="1697"/>
        </w:tabs>
        <w:spacing w:after="120" w:line="420" w:lineRule="exact"/>
        <w:ind w:left="0" w:firstLineChars="200" w:firstLine="480"/>
        <w:rPr>
          <w:rFonts w:ascii="仿宋" w:eastAsia="仿宋" w:hAnsi="仿宋" w:cs="宋体"/>
          <w:szCs w:val="24"/>
        </w:rPr>
      </w:pPr>
      <w:r w:rsidRPr="00EF08C0">
        <w:rPr>
          <w:rFonts w:ascii="仿宋" w:eastAsia="仿宋" w:hAnsi="仿宋" w:cs="宋体" w:hint="eastAsia"/>
          <w:szCs w:val="24"/>
        </w:rPr>
        <w:t>1.我方同意在投标人</w:t>
      </w:r>
      <w:r w:rsidRPr="00EF08C0">
        <w:rPr>
          <w:rFonts w:ascii="仿宋" w:eastAsia="仿宋" w:hAnsi="仿宋" w:cs="宋体" w:hint="eastAsia"/>
          <w:kern w:val="44"/>
          <w:szCs w:val="24"/>
        </w:rPr>
        <w:t>须知</w:t>
      </w:r>
      <w:r w:rsidRPr="00EF08C0">
        <w:rPr>
          <w:rFonts w:ascii="仿宋" w:eastAsia="仿宋" w:hAnsi="仿宋" w:cs="宋体" w:hint="eastAsia"/>
          <w:szCs w:val="24"/>
        </w:rPr>
        <w:t>规定的开标日期起遵守本投标文件中的承诺且在投标有效期满之前均具有约束力。</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2.我方承诺已经具备《中华人民共和国政府采购法》中规定的参加政府采购活动的供应商应当具备的条件。</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4.我方理解贵方将不受你们所收到的最低报价的约束。</w:t>
      </w:r>
    </w:p>
    <w:p w:rsidR="00A7534C" w:rsidRPr="00EF08C0" w:rsidRDefault="00F0228F">
      <w:pPr>
        <w:pStyle w:val="21"/>
        <w:tabs>
          <w:tab w:val="clear" w:pos="1697"/>
        </w:tabs>
        <w:spacing w:after="120" w:line="420" w:lineRule="exact"/>
        <w:ind w:left="0" w:firstLineChars="200" w:firstLine="480"/>
        <w:rPr>
          <w:rFonts w:ascii="仿宋" w:eastAsia="仿宋" w:hAnsi="仿宋" w:cs="宋体"/>
          <w:szCs w:val="24"/>
        </w:rPr>
      </w:pPr>
      <w:r w:rsidRPr="00EF08C0">
        <w:rPr>
          <w:rFonts w:ascii="仿宋" w:eastAsia="仿宋" w:hAnsi="仿宋" w:cs="宋体" w:hint="eastAsia"/>
          <w:szCs w:val="24"/>
        </w:rPr>
        <w:t>5.本投标自开标之日（投标截止之日）起90天内有效。</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a)提供虚假材料谋取中标、成交的；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b)采取不正当手段诋毁、排挤其他供应商的；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c)与采购人、其它供应商或者采购代理机构恶意串通的；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d)向采购人、采购代理机构行贿或者提供其他不正当利益的；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e)在招标采购过程中与采购人进行协商谈判的；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f)拒绝有关部门监督检查或提供虚假情况的。</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供应商有前款第a)至e)项情形之一的，中标、成交无效。</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地址：　　　　　　　　　　　　　　　邮政编码：</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电话：                              传真：</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lastRenderedPageBreak/>
        <w:t xml:space="preserve">开户银行：                          </w:t>
      </w:r>
      <w:proofErr w:type="gramStart"/>
      <w:r w:rsidRPr="00EF08C0">
        <w:rPr>
          <w:rFonts w:ascii="仿宋" w:eastAsia="仿宋" w:hAnsi="仿宋" w:cs="宋体" w:hint="eastAsia"/>
          <w:szCs w:val="24"/>
        </w:rPr>
        <w:t>帐号</w:t>
      </w:r>
      <w:proofErr w:type="gramEnd"/>
      <w:r w:rsidRPr="00EF08C0">
        <w:rPr>
          <w:rFonts w:ascii="仿宋" w:eastAsia="仿宋" w:hAnsi="仿宋" w:cs="宋体" w:hint="eastAsia"/>
          <w:szCs w:val="24"/>
        </w:rPr>
        <w:t>：</w:t>
      </w:r>
    </w:p>
    <w:p w:rsidR="00A7534C" w:rsidRPr="00EF08C0" w:rsidRDefault="00F0228F">
      <w:pPr>
        <w:pStyle w:val="affb"/>
        <w:spacing w:after="120" w:line="420" w:lineRule="exact"/>
        <w:ind w:firstLine="480"/>
        <w:rPr>
          <w:rFonts w:ascii="仿宋" w:eastAsia="仿宋" w:hAnsi="仿宋" w:cs="宋体"/>
          <w:szCs w:val="24"/>
        </w:rPr>
      </w:pPr>
      <w:r w:rsidRPr="00EF08C0">
        <w:rPr>
          <w:rFonts w:ascii="仿宋" w:eastAsia="仿宋" w:hAnsi="仿宋" w:cs="宋体" w:hint="eastAsia"/>
          <w:szCs w:val="24"/>
        </w:rPr>
        <w:t>法定代表人或其授权代表(签字或盖章)：</w:t>
      </w:r>
    </w:p>
    <w:p w:rsidR="00A7534C" w:rsidRPr="00EF08C0" w:rsidRDefault="00A7534C">
      <w:pPr>
        <w:snapToGrid w:val="0"/>
        <w:spacing w:line="420" w:lineRule="exact"/>
        <w:ind w:firstLineChars="200" w:firstLine="480"/>
        <w:jc w:val="left"/>
        <w:rPr>
          <w:rFonts w:ascii="仿宋" w:eastAsia="仿宋" w:hAnsi="仿宋" w:cs="宋体"/>
          <w:sz w:val="24"/>
        </w:rPr>
      </w:pPr>
    </w:p>
    <w:p w:rsidR="00A7534C" w:rsidRPr="00EF08C0" w:rsidRDefault="00F0228F">
      <w:pPr>
        <w:snapToGrid w:val="0"/>
        <w:spacing w:line="420" w:lineRule="exact"/>
        <w:ind w:firstLineChars="200" w:firstLine="480"/>
        <w:jc w:val="left"/>
        <w:rPr>
          <w:rFonts w:ascii="仿宋" w:eastAsia="仿宋" w:hAnsi="仿宋" w:cs="宋体"/>
          <w:b/>
          <w:kern w:val="0"/>
          <w:sz w:val="24"/>
        </w:rPr>
      </w:pPr>
      <w:r w:rsidRPr="00EF08C0">
        <w:rPr>
          <w:rFonts w:ascii="仿宋" w:eastAsia="仿宋" w:hAnsi="仿宋" w:cs="宋体" w:hint="eastAsia"/>
          <w:sz w:val="24"/>
        </w:rPr>
        <w:t xml:space="preserve">投标人(盖章)：　　　　　　　　　日期：  </w:t>
      </w:r>
    </w:p>
    <w:p w:rsidR="00A7534C" w:rsidRPr="00EF08C0" w:rsidRDefault="00A7534C">
      <w:pPr>
        <w:snapToGrid w:val="0"/>
        <w:spacing w:line="420" w:lineRule="exact"/>
        <w:jc w:val="center"/>
        <w:rPr>
          <w:rFonts w:ascii="仿宋" w:eastAsia="仿宋" w:hAnsi="仿宋" w:cs="宋体"/>
          <w:b/>
          <w:kern w:val="0"/>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widowControl/>
        <w:spacing w:line="420" w:lineRule="exact"/>
        <w:jc w:val="center"/>
        <w:rPr>
          <w:rFonts w:ascii="仿宋" w:eastAsia="仿宋" w:hAnsi="仿宋" w:cs="宋体"/>
          <w:b/>
          <w:sz w:val="24"/>
        </w:rPr>
      </w:pPr>
    </w:p>
    <w:p w:rsidR="00A7534C" w:rsidRPr="00EF08C0" w:rsidRDefault="00A7534C">
      <w:pPr>
        <w:widowControl/>
        <w:spacing w:line="420" w:lineRule="exact"/>
        <w:jc w:val="center"/>
        <w:rPr>
          <w:rFonts w:ascii="仿宋" w:eastAsia="仿宋" w:hAnsi="仿宋" w:cs="宋体"/>
          <w:b/>
          <w:sz w:val="24"/>
        </w:rPr>
      </w:pPr>
    </w:p>
    <w:p w:rsidR="00A7534C" w:rsidRPr="00EF08C0" w:rsidRDefault="00A7534C">
      <w:pPr>
        <w:widowControl/>
        <w:spacing w:line="420" w:lineRule="exact"/>
        <w:jc w:val="center"/>
        <w:rPr>
          <w:rFonts w:ascii="仿宋" w:eastAsia="仿宋" w:hAnsi="仿宋" w:cs="宋体"/>
          <w:b/>
          <w:sz w:val="24"/>
        </w:rPr>
      </w:pPr>
    </w:p>
    <w:p w:rsidR="00A7534C" w:rsidRPr="00EF08C0" w:rsidRDefault="00A7534C">
      <w:pPr>
        <w:widowControl/>
        <w:spacing w:line="420" w:lineRule="exact"/>
        <w:jc w:val="center"/>
        <w:rPr>
          <w:rFonts w:ascii="仿宋" w:eastAsia="仿宋" w:hAnsi="仿宋" w:cs="宋体"/>
          <w:b/>
          <w:sz w:val="24"/>
        </w:rPr>
      </w:pPr>
    </w:p>
    <w:p w:rsidR="00A7534C" w:rsidRPr="00EF08C0" w:rsidRDefault="00A7534C">
      <w:pPr>
        <w:widowControl/>
        <w:spacing w:line="420" w:lineRule="exact"/>
        <w:jc w:val="center"/>
        <w:rPr>
          <w:rFonts w:ascii="仿宋" w:eastAsia="仿宋" w:hAnsi="仿宋" w:cs="宋体"/>
          <w:b/>
          <w:sz w:val="24"/>
        </w:rPr>
      </w:pPr>
    </w:p>
    <w:p w:rsidR="00A7534C" w:rsidRPr="00EF08C0" w:rsidRDefault="00A7534C">
      <w:pPr>
        <w:widowControl/>
        <w:spacing w:line="420" w:lineRule="exact"/>
        <w:jc w:val="center"/>
        <w:rPr>
          <w:rFonts w:ascii="仿宋" w:eastAsia="仿宋" w:hAnsi="仿宋" w:cs="宋体"/>
          <w:b/>
          <w:sz w:val="24"/>
        </w:rPr>
      </w:pPr>
    </w:p>
    <w:p w:rsidR="00A7534C" w:rsidRPr="00EF08C0" w:rsidRDefault="00F0228F">
      <w:pPr>
        <w:pageBreakBefore/>
        <w:widowControl/>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 xml:space="preserve">二、法定代表人授权委托书（格式） </w:t>
      </w:r>
      <w:r w:rsidRPr="00EF08C0">
        <w:rPr>
          <w:rFonts w:ascii="仿宋" w:eastAsia="仿宋" w:hAnsi="仿宋" w:cs="宋体" w:hint="eastAsia"/>
          <w:b/>
          <w:kern w:val="0"/>
          <w:sz w:val="24"/>
          <w:lang w:val="zh-CN"/>
        </w:rPr>
        <w:t>（适用于非联合体投标）</w:t>
      </w:r>
    </w:p>
    <w:p w:rsidR="00A7534C" w:rsidRPr="00EF08C0" w:rsidRDefault="00A7534C">
      <w:pPr>
        <w:spacing w:line="420" w:lineRule="exact"/>
        <w:jc w:val="center"/>
        <w:rPr>
          <w:rFonts w:ascii="仿宋" w:eastAsia="仿宋" w:hAnsi="仿宋" w:cs="宋体"/>
          <w:b/>
          <w:sz w:val="24"/>
        </w:rPr>
      </w:pP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本授权委托书声明：我</w:t>
      </w:r>
      <w:r w:rsidRPr="00EF08C0">
        <w:rPr>
          <w:rFonts w:ascii="仿宋" w:eastAsia="仿宋" w:hAnsi="仿宋" w:cs="宋体" w:hint="eastAsia"/>
          <w:sz w:val="24"/>
          <w:u w:val="single"/>
        </w:rPr>
        <w:t xml:space="preserve">         (填写姓名)</w:t>
      </w:r>
      <w:r w:rsidRPr="00EF08C0">
        <w:rPr>
          <w:rFonts w:ascii="仿宋" w:eastAsia="仿宋" w:hAnsi="仿宋" w:cs="宋体" w:hint="eastAsia"/>
          <w:sz w:val="24"/>
        </w:rPr>
        <w:t>系</w:t>
      </w:r>
      <w:r w:rsidRPr="00EF08C0">
        <w:rPr>
          <w:rFonts w:ascii="仿宋" w:eastAsia="仿宋" w:hAnsi="仿宋" w:cs="宋体" w:hint="eastAsia"/>
          <w:sz w:val="24"/>
          <w:u w:val="single"/>
        </w:rPr>
        <w:t xml:space="preserve">                   （填写投标人单位全称）</w:t>
      </w:r>
      <w:r w:rsidRPr="00EF08C0">
        <w:rPr>
          <w:rFonts w:ascii="仿宋" w:eastAsia="仿宋" w:hAnsi="仿宋" w:cs="宋体" w:hint="eastAsia"/>
          <w:sz w:val="24"/>
        </w:rPr>
        <w:t>的法定代表人，现授权委托</w:t>
      </w:r>
      <w:r w:rsidRPr="00EF08C0">
        <w:rPr>
          <w:rFonts w:ascii="仿宋" w:eastAsia="仿宋" w:hAnsi="仿宋" w:cs="宋体" w:hint="eastAsia"/>
          <w:sz w:val="24"/>
          <w:u w:val="single"/>
        </w:rPr>
        <w:t xml:space="preserve">                  （填写单位全称）</w:t>
      </w:r>
      <w:r w:rsidRPr="00EF08C0">
        <w:rPr>
          <w:rFonts w:ascii="仿宋" w:eastAsia="仿宋" w:hAnsi="仿宋" w:cs="宋体" w:hint="eastAsia"/>
          <w:sz w:val="24"/>
        </w:rPr>
        <w:t>的（填写姓名）为我公司授权代表，</w:t>
      </w:r>
      <w:r w:rsidRPr="00EF08C0">
        <w:rPr>
          <w:rFonts w:ascii="仿宋" w:eastAsia="仿宋" w:hAnsi="仿宋" w:cs="宋体" w:hint="eastAsia"/>
          <w:sz w:val="24"/>
          <w:u w:val="single"/>
        </w:rPr>
        <w:t>（填写身份证号码：                       ）</w:t>
      </w:r>
      <w:r w:rsidRPr="00EF08C0">
        <w:rPr>
          <w:rFonts w:ascii="仿宋" w:eastAsia="仿宋" w:hAnsi="仿宋" w:cs="宋体" w:hint="eastAsia"/>
          <w:sz w:val="24"/>
        </w:rPr>
        <w:t>。以本公司的名义参加</w:t>
      </w:r>
      <w:r w:rsidRPr="00EF08C0">
        <w:rPr>
          <w:rFonts w:ascii="仿宋" w:eastAsia="仿宋" w:hAnsi="仿宋" w:cs="宋体" w:hint="eastAsia"/>
          <w:sz w:val="24"/>
          <w:u w:val="single"/>
        </w:rPr>
        <w:t xml:space="preserve">                </w:t>
      </w:r>
      <w:r w:rsidRPr="00EF08C0">
        <w:rPr>
          <w:rFonts w:ascii="仿宋" w:eastAsia="仿宋" w:hAnsi="仿宋" w:cs="宋体" w:hint="eastAsia"/>
          <w:sz w:val="24"/>
        </w:rPr>
        <w:t>组织的</w:t>
      </w:r>
      <w:r w:rsidRPr="00EF08C0">
        <w:rPr>
          <w:rFonts w:ascii="仿宋" w:eastAsia="仿宋" w:hAnsi="仿宋" w:cs="宋体" w:hint="eastAsia"/>
          <w:sz w:val="24"/>
          <w:u w:val="single"/>
        </w:rPr>
        <w:t>（项目名称）（招标编号：）</w:t>
      </w:r>
      <w:r w:rsidRPr="00EF08C0">
        <w:rPr>
          <w:rFonts w:ascii="仿宋" w:eastAsia="仿宋" w:hAnsi="仿宋" w:cs="宋体" w:hint="eastAsia"/>
          <w:sz w:val="24"/>
        </w:rPr>
        <w:t>投标活动。授权代表在开标、评标、合同谈判过程中所签署的一切文件和处理与之有关的一切事务，我均予以承认。</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在撤销授权的书面通知以前，本授权书一直有效。全权代表在授权书有效期内签署的所有文件不因授权的撤销而失效。</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授权代表无转委托权。特此委托。</w:t>
      </w:r>
    </w:p>
    <w:p w:rsidR="00A7534C" w:rsidRPr="00EF08C0" w:rsidRDefault="00A7534C">
      <w:pPr>
        <w:snapToGrid w:val="0"/>
        <w:spacing w:line="420" w:lineRule="exact"/>
        <w:jc w:val="lef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授权代表姓名：              性别：               年龄：</w:t>
      </w: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单位：                      部门：               职务：</w:t>
      </w:r>
    </w:p>
    <w:p w:rsidR="00A7534C" w:rsidRPr="00EF08C0" w:rsidRDefault="00A7534C">
      <w:pPr>
        <w:spacing w:line="420" w:lineRule="exact"/>
        <w:rPr>
          <w:rFonts w:ascii="仿宋" w:eastAsia="仿宋" w:hAnsi="仿宋" w:cs="宋体"/>
          <w:sz w:val="24"/>
        </w:rPr>
      </w:pPr>
    </w:p>
    <w:p w:rsidR="00A7534C" w:rsidRPr="00EF08C0" w:rsidRDefault="00F0228F">
      <w:pPr>
        <w:widowControl/>
        <w:snapToGrid w:val="0"/>
        <w:spacing w:line="420" w:lineRule="exact"/>
        <w:ind w:firstLineChars="200" w:firstLine="480"/>
        <w:rPr>
          <w:rFonts w:ascii="仿宋" w:eastAsia="仿宋" w:hAnsi="仿宋" w:cs="宋体"/>
          <w:sz w:val="24"/>
        </w:rPr>
      </w:pPr>
      <w:r w:rsidRPr="00EF08C0">
        <w:rPr>
          <w:rFonts w:ascii="仿宋" w:eastAsia="仿宋" w:hAnsi="仿宋" w:cs="宋体" w:hint="eastAsia"/>
          <w:kern w:val="0"/>
          <w:sz w:val="24"/>
        </w:rPr>
        <w:t>办公地址：                  联系电话：           传真：</w:t>
      </w: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投标人（盖章）：</w:t>
      </w: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法定代表人（签字或盖章）：</w:t>
      </w: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2200" w:firstLine="5280"/>
        <w:jc w:val="left"/>
        <w:rPr>
          <w:rFonts w:ascii="仿宋" w:eastAsia="仿宋" w:hAnsi="仿宋" w:cs="宋体"/>
          <w:sz w:val="24"/>
        </w:rPr>
      </w:pPr>
      <w:r w:rsidRPr="00EF08C0">
        <w:rPr>
          <w:rFonts w:ascii="仿宋" w:eastAsia="仿宋" w:hAnsi="仿宋" w:cs="宋体" w:hint="eastAsia"/>
          <w:sz w:val="24"/>
        </w:rPr>
        <w:t>日期：    年   月   日</w:t>
      </w:r>
    </w:p>
    <w:p w:rsidR="00A7534C" w:rsidRPr="00EF08C0" w:rsidRDefault="00A7534C">
      <w:pPr>
        <w:spacing w:line="420" w:lineRule="exact"/>
        <w:ind w:firstLineChars="2050" w:firstLine="4920"/>
        <w:jc w:val="left"/>
        <w:rPr>
          <w:rFonts w:ascii="仿宋" w:eastAsia="仿宋" w:hAnsi="仿宋" w:cs="宋体"/>
          <w:sz w:val="24"/>
        </w:rPr>
      </w:pPr>
    </w:p>
    <w:p w:rsidR="00A7534C" w:rsidRPr="00EF08C0" w:rsidRDefault="00A7534C">
      <w:pPr>
        <w:spacing w:line="420" w:lineRule="exact"/>
        <w:rPr>
          <w:rFonts w:ascii="仿宋" w:eastAsia="仿宋" w:hAnsi="仿宋" w:cs="宋体"/>
          <w:b/>
          <w:sz w:val="24"/>
        </w:rPr>
      </w:pPr>
    </w:p>
    <w:p w:rsidR="00A7534C" w:rsidRPr="00EF08C0" w:rsidRDefault="00F0228F">
      <w:pPr>
        <w:pageBreakBefore/>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 xml:space="preserve">法定代表人授权委托书（格式） </w:t>
      </w:r>
      <w:r w:rsidRPr="00EF08C0">
        <w:rPr>
          <w:rFonts w:ascii="仿宋" w:eastAsia="仿宋" w:hAnsi="仿宋" w:cs="宋体" w:hint="eastAsia"/>
          <w:b/>
          <w:kern w:val="0"/>
          <w:sz w:val="24"/>
          <w:lang w:val="zh-CN"/>
        </w:rPr>
        <w:t>（适用于联合体投标）</w:t>
      </w:r>
    </w:p>
    <w:p w:rsidR="00A7534C" w:rsidRPr="00EF08C0" w:rsidRDefault="00A7534C">
      <w:pPr>
        <w:spacing w:line="420" w:lineRule="exact"/>
        <w:jc w:val="center"/>
        <w:rPr>
          <w:rFonts w:ascii="仿宋" w:eastAsia="仿宋" w:hAnsi="仿宋" w:cs="宋体"/>
          <w:b/>
          <w:sz w:val="24"/>
        </w:rPr>
      </w:pP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本授权委托书声明：</w:t>
      </w:r>
    </w:p>
    <w:p w:rsidR="00A7534C" w:rsidRPr="00EF08C0" w:rsidRDefault="00F0228F">
      <w:pPr>
        <w:snapToGrid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现授权委托</w:t>
      </w:r>
      <w:r w:rsidRPr="00EF08C0">
        <w:rPr>
          <w:rFonts w:ascii="仿宋" w:eastAsia="仿宋" w:hAnsi="仿宋" w:cs="宋体" w:hint="eastAsia"/>
          <w:sz w:val="24"/>
          <w:u w:val="single"/>
        </w:rPr>
        <w:t xml:space="preserve">                  （填写单位全称）</w:t>
      </w:r>
      <w:r w:rsidRPr="00EF08C0">
        <w:rPr>
          <w:rFonts w:ascii="仿宋" w:eastAsia="仿宋" w:hAnsi="仿宋" w:cs="宋体" w:hint="eastAsia"/>
          <w:sz w:val="24"/>
        </w:rPr>
        <w:t>的（填写姓名）为我方授权代表，</w:t>
      </w:r>
      <w:r w:rsidRPr="00EF08C0">
        <w:rPr>
          <w:rFonts w:ascii="仿宋" w:eastAsia="仿宋" w:hAnsi="仿宋" w:cs="宋体" w:hint="eastAsia"/>
          <w:sz w:val="24"/>
          <w:u w:val="single"/>
        </w:rPr>
        <w:t>（填写身份证号码：                       ）</w:t>
      </w:r>
      <w:r w:rsidRPr="00EF08C0">
        <w:rPr>
          <w:rFonts w:ascii="仿宋" w:eastAsia="仿宋" w:hAnsi="仿宋" w:cs="宋体" w:hint="eastAsia"/>
          <w:sz w:val="24"/>
        </w:rPr>
        <w:t>。以我方的名义参加</w:t>
      </w:r>
      <w:r w:rsidRPr="00EF08C0">
        <w:rPr>
          <w:rFonts w:ascii="仿宋" w:eastAsia="仿宋" w:hAnsi="仿宋" w:cs="宋体" w:hint="eastAsia"/>
          <w:sz w:val="24"/>
          <w:u w:val="single"/>
        </w:rPr>
        <w:t xml:space="preserve">（采购人、采购代理机构名称）  </w:t>
      </w:r>
      <w:r w:rsidRPr="00EF08C0">
        <w:rPr>
          <w:rFonts w:ascii="仿宋" w:eastAsia="仿宋" w:hAnsi="仿宋" w:cs="宋体" w:hint="eastAsia"/>
          <w:sz w:val="24"/>
        </w:rPr>
        <w:t>组织的</w:t>
      </w:r>
      <w:r w:rsidRPr="00EF08C0">
        <w:rPr>
          <w:rFonts w:ascii="仿宋" w:eastAsia="仿宋" w:hAnsi="仿宋" w:cs="宋体" w:hint="eastAsia"/>
          <w:sz w:val="24"/>
          <w:u w:val="single"/>
        </w:rPr>
        <w:t xml:space="preserve">           项目（招标编号:  ）</w:t>
      </w:r>
      <w:r w:rsidRPr="00EF08C0">
        <w:rPr>
          <w:rFonts w:ascii="仿宋" w:eastAsia="仿宋" w:hAnsi="仿宋" w:cs="宋体" w:hint="eastAsia"/>
          <w:sz w:val="24"/>
        </w:rPr>
        <w:t>投标活动。授权代表在开标、评标、合同谈判过程中所签署的一切文件和处理与之有关的一切事务，我均予以承认。</w:t>
      </w:r>
    </w:p>
    <w:p w:rsidR="00A7534C" w:rsidRPr="00EF08C0" w:rsidRDefault="00F0228F">
      <w:pPr>
        <w:snapToGrid w:val="0"/>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在撤销授权的书面通知以前，本授权书一直有效。全权代表在授权书有效期内签署的所有文件不因授权的撤销而失效。</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授权代表无转委托权。特此委托。</w:t>
      </w:r>
    </w:p>
    <w:p w:rsidR="00A7534C" w:rsidRPr="00EF08C0" w:rsidRDefault="00A7534C">
      <w:pPr>
        <w:snapToGrid w:val="0"/>
        <w:spacing w:line="420" w:lineRule="exact"/>
        <w:jc w:val="lef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授权代表姓名：              性别：               年龄：</w:t>
      </w: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单位：                      部门：               职务：</w:t>
      </w:r>
    </w:p>
    <w:p w:rsidR="00A7534C" w:rsidRPr="00EF08C0" w:rsidRDefault="00A7534C">
      <w:pPr>
        <w:spacing w:line="420" w:lineRule="exact"/>
        <w:rPr>
          <w:rFonts w:ascii="仿宋" w:eastAsia="仿宋" w:hAnsi="仿宋" w:cs="宋体"/>
          <w:sz w:val="24"/>
        </w:rPr>
      </w:pPr>
    </w:p>
    <w:p w:rsidR="00A7534C" w:rsidRPr="00EF08C0" w:rsidRDefault="00F0228F">
      <w:pPr>
        <w:widowControl/>
        <w:snapToGrid w:val="0"/>
        <w:spacing w:line="420" w:lineRule="exact"/>
        <w:ind w:firstLineChars="200" w:firstLine="480"/>
        <w:rPr>
          <w:rFonts w:ascii="仿宋" w:eastAsia="仿宋" w:hAnsi="仿宋" w:cs="宋体"/>
          <w:sz w:val="24"/>
        </w:rPr>
      </w:pPr>
      <w:r w:rsidRPr="00EF08C0">
        <w:rPr>
          <w:rFonts w:ascii="仿宋" w:eastAsia="仿宋" w:hAnsi="仿宋" w:cs="宋体" w:hint="eastAsia"/>
          <w:kern w:val="0"/>
          <w:sz w:val="24"/>
        </w:rPr>
        <w:t>办公地址：                  联系电话：           传真：</w:t>
      </w: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jc w:val="center"/>
        <w:rPr>
          <w:rFonts w:ascii="仿宋" w:eastAsia="仿宋" w:hAnsi="仿宋" w:cs="宋体"/>
          <w:b/>
          <w:kern w:val="0"/>
          <w:sz w:val="24"/>
        </w:rPr>
      </w:pPr>
    </w:p>
    <w:p w:rsidR="00A7534C" w:rsidRPr="00EF08C0" w:rsidRDefault="00A7534C">
      <w:pPr>
        <w:spacing w:line="420" w:lineRule="exact"/>
        <w:rPr>
          <w:rFonts w:ascii="仿宋" w:eastAsia="仿宋" w:hAnsi="仿宋" w:cs="宋体"/>
          <w:sz w:val="24"/>
        </w:rPr>
      </w:pPr>
    </w:p>
    <w:p w:rsidR="00A7534C" w:rsidRPr="00EF08C0" w:rsidRDefault="00F0228F">
      <w:pPr>
        <w:snapToGrid w:val="0"/>
        <w:spacing w:line="420" w:lineRule="exact"/>
        <w:ind w:firstLineChars="2100" w:firstLine="5040"/>
        <w:rPr>
          <w:rFonts w:ascii="仿宋" w:eastAsia="仿宋" w:hAnsi="仿宋" w:cs="宋体"/>
          <w:kern w:val="0"/>
          <w:sz w:val="24"/>
          <w:lang w:val="zh-CN"/>
        </w:rPr>
      </w:pPr>
      <w:r w:rsidRPr="00EF08C0">
        <w:rPr>
          <w:rFonts w:ascii="仿宋" w:eastAsia="仿宋" w:hAnsi="仿宋" w:cs="宋体" w:hint="eastAsia"/>
          <w:kern w:val="0"/>
          <w:sz w:val="24"/>
          <w:lang w:val="zh-CN"/>
        </w:rPr>
        <w:t>联合体成员名称(公章)：</w:t>
      </w:r>
    </w:p>
    <w:p w:rsidR="00A7534C" w:rsidRPr="00EF08C0" w:rsidRDefault="00F0228F">
      <w:pPr>
        <w:snapToGrid w:val="0"/>
        <w:spacing w:line="420" w:lineRule="exact"/>
        <w:ind w:firstLineChars="2100" w:firstLine="5040"/>
        <w:rPr>
          <w:rFonts w:ascii="仿宋" w:eastAsia="仿宋" w:hAnsi="仿宋" w:cs="宋体"/>
          <w:kern w:val="0"/>
          <w:sz w:val="24"/>
          <w:lang w:val="zh-CN"/>
        </w:rPr>
      </w:pPr>
      <w:r w:rsidRPr="00EF08C0">
        <w:rPr>
          <w:rFonts w:ascii="仿宋" w:eastAsia="仿宋" w:hAnsi="仿宋" w:cs="宋体" w:hint="eastAsia"/>
          <w:kern w:val="0"/>
          <w:sz w:val="24"/>
          <w:lang w:val="zh-CN"/>
        </w:rPr>
        <w:t>联合体成员名称(公章)：</w:t>
      </w:r>
    </w:p>
    <w:p w:rsidR="00A7534C" w:rsidRPr="00EF08C0" w:rsidRDefault="00F0228F">
      <w:pPr>
        <w:snapToGrid w:val="0"/>
        <w:spacing w:line="420" w:lineRule="exact"/>
        <w:ind w:firstLineChars="2400" w:firstLine="5760"/>
        <w:rPr>
          <w:rFonts w:ascii="仿宋" w:eastAsia="仿宋" w:hAnsi="仿宋" w:cs="宋体"/>
          <w:sz w:val="24"/>
        </w:rPr>
      </w:pPr>
      <w:r w:rsidRPr="00EF08C0">
        <w:rPr>
          <w:rFonts w:ascii="仿宋" w:eastAsia="仿宋" w:hAnsi="仿宋" w:cs="宋体" w:hint="eastAsia"/>
          <w:kern w:val="0"/>
          <w:sz w:val="24"/>
          <w:lang w:val="zh-CN"/>
        </w:rPr>
        <w:t>……</w:t>
      </w:r>
    </w:p>
    <w:p w:rsidR="00A7534C" w:rsidRPr="00EF08C0" w:rsidRDefault="00F0228F">
      <w:pPr>
        <w:snapToGrid w:val="0"/>
        <w:spacing w:line="420" w:lineRule="exact"/>
        <w:rPr>
          <w:rFonts w:ascii="仿宋" w:eastAsia="仿宋" w:hAnsi="仿宋" w:cs="宋体"/>
          <w:kern w:val="0"/>
          <w:sz w:val="24"/>
          <w:lang w:val="zh-CN"/>
        </w:rPr>
      </w:pPr>
      <w:r w:rsidRPr="00EF08C0">
        <w:rPr>
          <w:rFonts w:ascii="仿宋" w:eastAsia="仿宋" w:hAnsi="仿宋" w:cs="宋体" w:hint="eastAsia"/>
          <w:kern w:val="0"/>
          <w:sz w:val="24"/>
          <w:lang w:val="zh-CN"/>
        </w:rPr>
        <w:t xml:space="preserve">                                               日期：   年   月   日</w:t>
      </w:r>
    </w:p>
    <w:p w:rsidR="00A7534C" w:rsidRPr="00EF08C0" w:rsidRDefault="00A7534C">
      <w:pPr>
        <w:autoSpaceDE w:val="0"/>
        <w:autoSpaceDN w:val="0"/>
        <w:spacing w:line="420" w:lineRule="exact"/>
        <w:jc w:val="center"/>
        <w:rPr>
          <w:rFonts w:ascii="仿宋" w:eastAsia="仿宋" w:hAnsi="仿宋" w:cs="宋体"/>
          <w:b/>
          <w:kern w:val="0"/>
          <w:sz w:val="24"/>
          <w:lang w:val="zh-CN"/>
        </w:rPr>
      </w:pPr>
    </w:p>
    <w:p w:rsidR="00A7534C" w:rsidRPr="00EF08C0" w:rsidRDefault="00F0228F">
      <w:pPr>
        <w:pageBreakBefore/>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三、授权代表</w:t>
      </w:r>
      <w:proofErr w:type="gramStart"/>
      <w:r w:rsidRPr="00EF08C0">
        <w:rPr>
          <w:rFonts w:ascii="仿宋" w:eastAsia="仿宋" w:hAnsi="仿宋" w:cs="宋体" w:hint="eastAsia"/>
          <w:b/>
          <w:sz w:val="24"/>
        </w:rPr>
        <w:t>社保证明</w:t>
      </w:r>
      <w:proofErr w:type="gramEnd"/>
      <w:r w:rsidRPr="00EF08C0">
        <w:rPr>
          <w:rFonts w:ascii="仿宋" w:eastAsia="仿宋" w:hAnsi="仿宋" w:cs="宋体" w:hint="eastAsia"/>
          <w:b/>
          <w:sz w:val="24"/>
        </w:rPr>
        <w:t>（复印件）</w:t>
      </w:r>
    </w:p>
    <w:p w:rsidR="00A7534C" w:rsidRPr="00EF08C0" w:rsidRDefault="00F0228F">
      <w:pPr>
        <w:spacing w:line="420" w:lineRule="exact"/>
        <w:ind w:firstLineChars="200" w:firstLine="480"/>
        <w:rPr>
          <w:rFonts w:ascii="仿宋" w:eastAsia="仿宋" w:hAnsi="仿宋" w:cs="宋体"/>
          <w:sz w:val="24"/>
          <w:u w:val="wave"/>
        </w:rPr>
      </w:pPr>
      <w:r w:rsidRPr="00EF08C0">
        <w:rPr>
          <w:rFonts w:ascii="仿宋" w:eastAsia="仿宋" w:hAnsi="仿宋" w:cs="宋体" w:hint="eastAsia"/>
          <w:sz w:val="24"/>
          <w:u w:val="wave"/>
        </w:rPr>
        <w:t>法定代表人的被授权委托人必须是投标单位职工。需在投标响应文件技术部分内提供由社保机构出具的该授权代表的</w:t>
      </w:r>
      <w:proofErr w:type="gramStart"/>
      <w:r w:rsidRPr="00EF08C0">
        <w:rPr>
          <w:rFonts w:ascii="仿宋" w:eastAsia="仿宋" w:hAnsi="仿宋" w:cs="宋体" w:hint="eastAsia"/>
          <w:sz w:val="24"/>
          <w:u w:val="wave"/>
        </w:rPr>
        <w:t>社保证明</w:t>
      </w:r>
      <w:proofErr w:type="gramEnd"/>
      <w:r w:rsidRPr="00EF08C0">
        <w:rPr>
          <w:rFonts w:ascii="仿宋" w:eastAsia="仿宋" w:hAnsi="仿宋" w:cs="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A7534C" w:rsidRPr="00EF08C0" w:rsidRDefault="00F0228F">
      <w:pPr>
        <w:pageBreakBefore/>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四、法定代表人及其授权代表身份证复印件（正反面）</w:t>
      </w:r>
    </w:p>
    <w:p w:rsidR="00A7534C" w:rsidRPr="00EF08C0" w:rsidRDefault="00A7534C">
      <w:pPr>
        <w:spacing w:line="420" w:lineRule="exact"/>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五、法定代表人身份证明书(格式)</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投 标 人：</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地    址：</w:t>
      </w:r>
      <w:r w:rsidRPr="00EF08C0">
        <w:rPr>
          <w:rFonts w:ascii="仿宋" w:eastAsia="仿宋" w:hAnsi="仿宋" w:cs="宋体" w:hint="eastAsia"/>
          <w:sz w:val="24"/>
          <w:u w:val="single"/>
        </w:rPr>
        <w:t xml:space="preserve">                          </w:t>
      </w:r>
    </w:p>
    <w:p w:rsidR="00A7534C" w:rsidRPr="00EF08C0" w:rsidRDefault="00F0228F">
      <w:pPr>
        <w:spacing w:line="420" w:lineRule="exact"/>
        <w:ind w:rightChars="134" w:right="281"/>
        <w:rPr>
          <w:rFonts w:ascii="仿宋" w:eastAsia="仿宋" w:hAnsi="仿宋" w:cs="宋体"/>
          <w:sz w:val="24"/>
          <w:u w:val="single"/>
        </w:rPr>
      </w:pPr>
      <w:r w:rsidRPr="00EF08C0">
        <w:rPr>
          <w:rFonts w:ascii="仿宋" w:eastAsia="仿宋" w:hAnsi="仿宋" w:cs="宋体" w:hint="eastAsia"/>
          <w:sz w:val="24"/>
        </w:rPr>
        <w:t>姓    名：</w:t>
      </w:r>
      <w:r w:rsidRPr="00EF08C0">
        <w:rPr>
          <w:rFonts w:ascii="仿宋" w:eastAsia="仿宋" w:hAnsi="仿宋" w:cs="宋体" w:hint="eastAsia"/>
          <w:sz w:val="24"/>
          <w:u w:val="single"/>
        </w:rPr>
        <w:t xml:space="preserve">                          </w:t>
      </w:r>
    </w:p>
    <w:p w:rsidR="00A7534C" w:rsidRPr="00EF08C0" w:rsidRDefault="00F0228F">
      <w:pPr>
        <w:spacing w:line="420" w:lineRule="exact"/>
        <w:ind w:rightChars="134" w:right="281"/>
        <w:rPr>
          <w:rFonts w:ascii="仿宋" w:eastAsia="仿宋" w:hAnsi="仿宋" w:cs="宋体"/>
          <w:sz w:val="24"/>
          <w:u w:val="single"/>
        </w:rPr>
      </w:pPr>
      <w:r w:rsidRPr="00EF08C0">
        <w:rPr>
          <w:rFonts w:ascii="仿宋" w:eastAsia="仿宋" w:hAnsi="仿宋" w:cs="宋体" w:hint="eastAsia"/>
          <w:sz w:val="24"/>
        </w:rPr>
        <w:t>身份证号码：</w:t>
      </w:r>
      <w:r w:rsidRPr="00EF08C0">
        <w:rPr>
          <w:rFonts w:ascii="仿宋" w:eastAsia="仿宋" w:hAnsi="仿宋" w:cs="宋体" w:hint="eastAsia"/>
          <w:sz w:val="24"/>
          <w:u w:val="single"/>
        </w:rPr>
        <w:t xml:space="preserve">                        </w:t>
      </w:r>
    </w:p>
    <w:p w:rsidR="00A7534C" w:rsidRPr="00EF08C0" w:rsidRDefault="00F0228F">
      <w:pPr>
        <w:spacing w:line="420" w:lineRule="exact"/>
        <w:ind w:rightChars="134" w:right="281"/>
        <w:rPr>
          <w:rFonts w:ascii="仿宋" w:eastAsia="仿宋" w:hAnsi="仿宋" w:cs="宋体"/>
          <w:sz w:val="24"/>
        </w:rPr>
      </w:pPr>
      <w:r w:rsidRPr="00EF08C0">
        <w:rPr>
          <w:rFonts w:ascii="仿宋" w:eastAsia="仿宋" w:hAnsi="仿宋" w:cs="宋体" w:hint="eastAsia"/>
          <w:sz w:val="24"/>
        </w:rPr>
        <w:t xml:space="preserve">职   </w:t>
      </w:r>
      <w:proofErr w:type="gramStart"/>
      <w:r w:rsidRPr="00EF08C0">
        <w:rPr>
          <w:rFonts w:ascii="仿宋" w:eastAsia="仿宋" w:hAnsi="仿宋" w:cs="宋体" w:hint="eastAsia"/>
          <w:sz w:val="24"/>
        </w:rPr>
        <w:t>务</w:t>
      </w:r>
      <w:proofErr w:type="gramEnd"/>
      <w:r w:rsidRPr="00EF08C0">
        <w:rPr>
          <w:rFonts w:ascii="仿宋" w:eastAsia="仿宋" w:hAnsi="仿宋" w:cs="宋体" w:hint="eastAsia"/>
          <w:sz w:val="24"/>
        </w:rPr>
        <w:t>：</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系</w:t>
      </w:r>
      <w:r w:rsidRPr="00EF08C0">
        <w:rPr>
          <w:rFonts w:ascii="仿宋" w:eastAsia="仿宋" w:hAnsi="仿宋" w:cs="宋体" w:hint="eastAsia"/>
          <w:sz w:val="24"/>
          <w:u w:val="single"/>
        </w:rPr>
        <w:t xml:space="preserve">                           （填写投标人名称）</w:t>
      </w:r>
      <w:r w:rsidRPr="00EF08C0">
        <w:rPr>
          <w:rFonts w:ascii="仿宋" w:eastAsia="仿宋" w:hAnsi="仿宋" w:cs="宋体" w:hint="eastAsia"/>
          <w:sz w:val="24"/>
        </w:rPr>
        <w:t>的法定代表人。</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特此证明。</w:t>
      </w: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投标人名称：                             （盖章）</w:t>
      </w:r>
    </w:p>
    <w:p w:rsidR="00A7534C" w:rsidRPr="00EF08C0" w:rsidRDefault="00A7534C">
      <w:pPr>
        <w:spacing w:line="420" w:lineRule="exact"/>
        <w:ind w:right="480"/>
        <w:rPr>
          <w:rFonts w:ascii="仿宋" w:eastAsia="仿宋" w:hAnsi="仿宋" w:cs="宋体"/>
          <w:sz w:val="24"/>
        </w:rPr>
      </w:pPr>
    </w:p>
    <w:p w:rsidR="00A7534C" w:rsidRPr="00EF08C0" w:rsidRDefault="00F0228F">
      <w:pPr>
        <w:spacing w:line="420" w:lineRule="exact"/>
        <w:ind w:right="720"/>
        <w:jc w:val="right"/>
        <w:rPr>
          <w:rFonts w:ascii="仿宋" w:eastAsia="仿宋" w:hAnsi="仿宋" w:cs="宋体"/>
          <w:sz w:val="24"/>
        </w:rPr>
      </w:pPr>
      <w:r w:rsidRPr="00EF08C0">
        <w:rPr>
          <w:rFonts w:ascii="仿宋" w:eastAsia="仿宋" w:hAnsi="仿宋" w:cs="宋体" w:hint="eastAsia"/>
          <w:sz w:val="24"/>
        </w:rPr>
        <w:t>年   月   日</w:t>
      </w:r>
    </w:p>
    <w:p w:rsidR="00A7534C" w:rsidRPr="00EF08C0" w:rsidRDefault="00A7534C">
      <w:pPr>
        <w:spacing w:line="420" w:lineRule="exact"/>
        <w:jc w:val="center"/>
        <w:rPr>
          <w:rFonts w:ascii="仿宋" w:eastAsia="仿宋" w:hAnsi="仿宋" w:cs="宋体"/>
          <w:b/>
          <w:kern w:val="0"/>
          <w:sz w:val="24"/>
        </w:rPr>
      </w:pPr>
    </w:p>
    <w:p w:rsidR="00A7534C" w:rsidRPr="00EF08C0" w:rsidRDefault="00A7534C">
      <w:pPr>
        <w:spacing w:line="420" w:lineRule="exact"/>
        <w:rPr>
          <w:rFonts w:ascii="仿宋" w:eastAsia="仿宋" w:hAnsi="仿宋" w:cs="宋体"/>
          <w:sz w:val="24"/>
        </w:rPr>
      </w:pPr>
    </w:p>
    <w:p w:rsidR="00A7534C" w:rsidRPr="00EF08C0" w:rsidRDefault="00A7534C">
      <w:pPr>
        <w:spacing w:line="420" w:lineRule="exact"/>
        <w:jc w:val="center"/>
        <w:rPr>
          <w:rFonts w:ascii="仿宋" w:eastAsia="仿宋" w:hAnsi="仿宋" w:cs="宋体"/>
          <w:b/>
          <w:kern w:val="0"/>
          <w:sz w:val="24"/>
        </w:rPr>
      </w:pPr>
    </w:p>
    <w:p w:rsidR="00A7534C" w:rsidRPr="00EF08C0" w:rsidRDefault="00F0228F">
      <w:pPr>
        <w:spacing w:line="420" w:lineRule="exact"/>
        <w:jc w:val="center"/>
        <w:rPr>
          <w:rFonts w:ascii="仿宋" w:eastAsia="仿宋" w:hAnsi="仿宋" w:cs="宋体"/>
          <w:b/>
          <w:kern w:val="0"/>
          <w:sz w:val="24"/>
        </w:rPr>
      </w:pPr>
      <w:r w:rsidRPr="00EF08C0">
        <w:rPr>
          <w:rFonts w:ascii="仿宋" w:eastAsia="仿宋" w:hAnsi="仿宋" w:cs="宋体" w:hint="eastAsia"/>
          <w:b/>
          <w:kern w:val="0"/>
          <w:sz w:val="24"/>
        </w:rPr>
        <w:t>六、商务技术偏离表</w:t>
      </w:r>
    </w:p>
    <w:p w:rsidR="00A7534C" w:rsidRPr="00EF08C0" w:rsidRDefault="00A7534C">
      <w:pPr>
        <w:spacing w:line="420" w:lineRule="exact"/>
        <w:jc w:val="center"/>
        <w:rPr>
          <w:rFonts w:ascii="仿宋" w:eastAsia="仿宋" w:hAnsi="仿宋" w:cs="宋体"/>
          <w:b/>
          <w:kern w:val="0"/>
          <w:sz w:val="24"/>
        </w:rPr>
      </w:pPr>
    </w:p>
    <w:tbl>
      <w:tblPr>
        <w:tblStyle w:val="aff3"/>
        <w:tblW w:w="9379" w:type="dxa"/>
        <w:tblLayout w:type="fixed"/>
        <w:tblLook w:val="04A0" w:firstRow="1" w:lastRow="0" w:firstColumn="1" w:lastColumn="0" w:noHBand="0" w:noVBand="1"/>
      </w:tblPr>
      <w:tblGrid>
        <w:gridCol w:w="950"/>
        <w:gridCol w:w="3650"/>
        <w:gridCol w:w="3514"/>
        <w:gridCol w:w="1265"/>
      </w:tblGrid>
      <w:tr w:rsidR="00EF08C0" w:rsidRPr="00EF08C0">
        <w:trPr>
          <w:trHeight w:val="360"/>
        </w:trPr>
        <w:tc>
          <w:tcPr>
            <w:tcW w:w="95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序号</w:t>
            </w:r>
          </w:p>
        </w:tc>
        <w:tc>
          <w:tcPr>
            <w:tcW w:w="365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招标文件章节及具体内容</w:t>
            </w:r>
          </w:p>
        </w:tc>
        <w:tc>
          <w:tcPr>
            <w:tcW w:w="3514"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投标文件章节及具体内容</w:t>
            </w:r>
          </w:p>
        </w:tc>
        <w:tc>
          <w:tcPr>
            <w:tcW w:w="1265"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偏离说明</w:t>
            </w:r>
          </w:p>
        </w:tc>
      </w:tr>
      <w:tr w:rsidR="00EF08C0" w:rsidRPr="00EF08C0">
        <w:trPr>
          <w:trHeight w:val="360"/>
        </w:trPr>
        <w:tc>
          <w:tcPr>
            <w:tcW w:w="95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1</w:t>
            </w:r>
          </w:p>
        </w:tc>
        <w:tc>
          <w:tcPr>
            <w:tcW w:w="3650" w:type="dxa"/>
            <w:vAlign w:val="center"/>
          </w:tcPr>
          <w:p w:rsidR="00A7534C" w:rsidRPr="00EF08C0" w:rsidRDefault="00A7534C">
            <w:pPr>
              <w:spacing w:line="420" w:lineRule="exact"/>
              <w:jc w:val="center"/>
              <w:rPr>
                <w:rFonts w:ascii="仿宋" w:eastAsia="仿宋" w:hAnsi="仿宋" w:cs="宋体"/>
                <w:b/>
                <w:sz w:val="24"/>
              </w:rPr>
            </w:pPr>
          </w:p>
        </w:tc>
        <w:tc>
          <w:tcPr>
            <w:tcW w:w="3514" w:type="dxa"/>
            <w:vAlign w:val="center"/>
          </w:tcPr>
          <w:p w:rsidR="00A7534C" w:rsidRPr="00EF08C0" w:rsidRDefault="00A7534C">
            <w:pPr>
              <w:spacing w:line="420" w:lineRule="exact"/>
              <w:jc w:val="center"/>
              <w:rPr>
                <w:rFonts w:ascii="仿宋" w:eastAsia="仿宋" w:hAnsi="仿宋" w:cs="宋体"/>
                <w:b/>
                <w:sz w:val="24"/>
              </w:rPr>
            </w:pPr>
          </w:p>
        </w:tc>
        <w:tc>
          <w:tcPr>
            <w:tcW w:w="1265" w:type="dxa"/>
            <w:vAlign w:val="center"/>
          </w:tcPr>
          <w:p w:rsidR="00A7534C" w:rsidRPr="00EF08C0" w:rsidRDefault="00A7534C">
            <w:pPr>
              <w:spacing w:line="420" w:lineRule="exact"/>
              <w:jc w:val="center"/>
              <w:rPr>
                <w:rFonts w:ascii="仿宋" w:eastAsia="仿宋" w:hAnsi="仿宋" w:cs="宋体"/>
                <w:b/>
                <w:sz w:val="24"/>
              </w:rPr>
            </w:pPr>
          </w:p>
        </w:tc>
      </w:tr>
      <w:tr w:rsidR="00EF08C0" w:rsidRPr="00EF08C0">
        <w:trPr>
          <w:trHeight w:val="360"/>
        </w:trPr>
        <w:tc>
          <w:tcPr>
            <w:tcW w:w="95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2</w:t>
            </w:r>
          </w:p>
        </w:tc>
        <w:tc>
          <w:tcPr>
            <w:tcW w:w="3650" w:type="dxa"/>
            <w:vAlign w:val="center"/>
          </w:tcPr>
          <w:p w:rsidR="00A7534C" w:rsidRPr="00EF08C0" w:rsidRDefault="00A7534C">
            <w:pPr>
              <w:spacing w:line="420" w:lineRule="exact"/>
              <w:jc w:val="center"/>
              <w:rPr>
                <w:rFonts w:ascii="仿宋" w:eastAsia="仿宋" w:hAnsi="仿宋" w:cs="宋体"/>
                <w:b/>
                <w:sz w:val="24"/>
              </w:rPr>
            </w:pPr>
          </w:p>
        </w:tc>
        <w:tc>
          <w:tcPr>
            <w:tcW w:w="3514" w:type="dxa"/>
            <w:vAlign w:val="center"/>
          </w:tcPr>
          <w:p w:rsidR="00A7534C" w:rsidRPr="00EF08C0" w:rsidRDefault="00A7534C">
            <w:pPr>
              <w:spacing w:line="420" w:lineRule="exact"/>
              <w:jc w:val="center"/>
              <w:rPr>
                <w:rFonts w:ascii="仿宋" w:eastAsia="仿宋" w:hAnsi="仿宋" w:cs="宋体"/>
                <w:b/>
                <w:sz w:val="24"/>
              </w:rPr>
            </w:pPr>
          </w:p>
        </w:tc>
        <w:tc>
          <w:tcPr>
            <w:tcW w:w="1265" w:type="dxa"/>
            <w:vAlign w:val="center"/>
          </w:tcPr>
          <w:p w:rsidR="00A7534C" w:rsidRPr="00EF08C0" w:rsidRDefault="00A7534C">
            <w:pPr>
              <w:spacing w:line="420" w:lineRule="exact"/>
              <w:jc w:val="center"/>
              <w:rPr>
                <w:rFonts w:ascii="仿宋" w:eastAsia="仿宋" w:hAnsi="仿宋" w:cs="宋体"/>
                <w:b/>
                <w:sz w:val="24"/>
              </w:rPr>
            </w:pPr>
          </w:p>
        </w:tc>
      </w:tr>
      <w:tr w:rsidR="00EF08C0" w:rsidRPr="00EF08C0">
        <w:trPr>
          <w:trHeight w:val="383"/>
        </w:trPr>
        <w:tc>
          <w:tcPr>
            <w:tcW w:w="95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w:t>
            </w:r>
          </w:p>
        </w:tc>
        <w:tc>
          <w:tcPr>
            <w:tcW w:w="3650" w:type="dxa"/>
            <w:vAlign w:val="center"/>
          </w:tcPr>
          <w:p w:rsidR="00A7534C" w:rsidRPr="00EF08C0" w:rsidRDefault="00A7534C">
            <w:pPr>
              <w:spacing w:line="420" w:lineRule="exact"/>
              <w:jc w:val="center"/>
              <w:rPr>
                <w:rFonts w:ascii="仿宋" w:eastAsia="仿宋" w:hAnsi="仿宋" w:cs="宋体"/>
                <w:b/>
                <w:sz w:val="24"/>
              </w:rPr>
            </w:pPr>
          </w:p>
        </w:tc>
        <w:tc>
          <w:tcPr>
            <w:tcW w:w="3514" w:type="dxa"/>
            <w:vAlign w:val="center"/>
          </w:tcPr>
          <w:p w:rsidR="00A7534C" w:rsidRPr="00EF08C0" w:rsidRDefault="00A7534C">
            <w:pPr>
              <w:spacing w:line="420" w:lineRule="exact"/>
              <w:jc w:val="center"/>
              <w:rPr>
                <w:rFonts w:ascii="仿宋" w:eastAsia="仿宋" w:hAnsi="仿宋" w:cs="宋体"/>
                <w:b/>
                <w:sz w:val="24"/>
              </w:rPr>
            </w:pPr>
          </w:p>
        </w:tc>
        <w:tc>
          <w:tcPr>
            <w:tcW w:w="1265" w:type="dxa"/>
            <w:vAlign w:val="center"/>
          </w:tcPr>
          <w:p w:rsidR="00A7534C" w:rsidRPr="00EF08C0" w:rsidRDefault="00A7534C">
            <w:pPr>
              <w:spacing w:line="420" w:lineRule="exact"/>
              <w:jc w:val="center"/>
              <w:rPr>
                <w:rFonts w:ascii="仿宋" w:eastAsia="仿宋" w:hAnsi="仿宋" w:cs="宋体"/>
                <w:b/>
                <w:sz w:val="24"/>
              </w:rPr>
            </w:pPr>
          </w:p>
        </w:tc>
      </w:tr>
    </w:tbl>
    <w:p w:rsidR="00A7534C" w:rsidRPr="00EF08C0" w:rsidRDefault="00F0228F">
      <w:pPr>
        <w:spacing w:line="420" w:lineRule="exact"/>
        <w:jc w:val="left"/>
        <w:rPr>
          <w:rFonts w:ascii="仿宋" w:eastAsia="仿宋" w:hAnsi="仿宋" w:cs="宋体"/>
          <w:b/>
          <w:kern w:val="0"/>
          <w:sz w:val="24"/>
        </w:rPr>
      </w:pPr>
      <w:r w:rsidRPr="00EF08C0">
        <w:rPr>
          <w:rFonts w:ascii="仿宋" w:eastAsia="仿宋" w:hAnsi="仿宋" w:cs="宋体" w:hint="eastAsia"/>
          <w:kern w:val="0"/>
          <w:sz w:val="24"/>
        </w:rPr>
        <w:t>投标人保证：除商务技术偏离表列出的偏离外，投标人响应招标文件的全部要求</w:t>
      </w:r>
    </w:p>
    <w:p w:rsidR="00A7534C" w:rsidRPr="00EF08C0" w:rsidRDefault="00F0228F">
      <w:pPr>
        <w:spacing w:line="420" w:lineRule="exact"/>
        <w:ind w:right="420"/>
        <w:rPr>
          <w:rFonts w:ascii="仿宋" w:eastAsia="仿宋" w:hAnsi="仿宋" w:cs="宋体"/>
          <w:sz w:val="24"/>
        </w:rPr>
      </w:pPr>
      <w:r w:rsidRPr="00EF08C0">
        <w:rPr>
          <w:rFonts w:ascii="仿宋" w:eastAsia="仿宋" w:hAnsi="仿宋" w:cs="宋体" w:hint="eastAsia"/>
          <w:sz w:val="24"/>
        </w:rPr>
        <w:t>注：按本格式和要求提供。</w:t>
      </w:r>
    </w:p>
    <w:p w:rsidR="00A7534C" w:rsidRPr="00EF08C0" w:rsidRDefault="00A7534C">
      <w:pPr>
        <w:spacing w:line="420" w:lineRule="exact"/>
        <w:ind w:firstLineChars="595" w:firstLine="1434"/>
        <w:rPr>
          <w:rFonts w:ascii="仿宋" w:eastAsia="仿宋" w:hAnsi="仿宋" w:cs="宋体"/>
          <w:b/>
          <w:bCs/>
          <w:sz w:val="24"/>
        </w:rPr>
      </w:pPr>
    </w:p>
    <w:p w:rsidR="00A7534C" w:rsidRPr="00EF08C0" w:rsidRDefault="00A7534C">
      <w:pPr>
        <w:pStyle w:val="UserStyle0"/>
        <w:rPr>
          <w:rFonts w:ascii="仿宋" w:eastAsia="仿宋" w:hAnsi="仿宋"/>
          <w:color w:val="auto"/>
        </w:rPr>
      </w:pPr>
    </w:p>
    <w:p w:rsidR="00A7534C" w:rsidRPr="00EF08C0" w:rsidRDefault="00A7534C">
      <w:pPr>
        <w:widowControl/>
        <w:spacing w:line="420" w:lineRule="exact"/>
        <w:jc w:val="center"/>
        <w:rPr>
          <w:rFonts w:ascii="仿宋" w:eastAsia="仿宋" w:hAnsi="仿宋" w:cs="宋体"/>
          <w:b/>
          <w:bCs/>
          <w:sz w:val="24"/>
        </w:rPr>
      </w:pPr>
    </w:p>
    <w:p w:rsidR="00A7534C" w:rsidRPr="00EF08C0" w:rsidRDefault="00F0228F">
      <w:pPr>
        <w:widowControl/>
        <w:spacing w:line="420" w:lineRule="exact"/>
        <w:jc w:val="center"/>
        <w:rPr>
          <w:rFonts w:ascii="仿宋" w:eastAsia="仿宋" w:hAnsi="仿宋" w:cs="宋体"/>
          <w:b/>
          <w:kern w:val="0"/>
          <w:sz w:val="24"/>
        </w:rPr>
      </w:pPr>
      <w:r w:rsidRPr="00EF08C0">
        <w:rPr>
          <w:rFonts w:ascii="仿宋" w:eastAsia="仿宋" w:hAnsi="仿宋" w:cs="宋体" w:hint="eastAsia"/>
          <w:b/>
          <w:bCs/>
          <w:sz w:val="24"/>
        </w:rPr>
        <w:lastRenderedPageBreak/>
        <w:t>七</w:t>
      </w:r>
      <w:r w:rsidRPr="00EF08C0">
        <w:rPr>
          <w:rFonts w:ascii="仿宋" w:eastAsia="仿宋" w:hAnsi="仿宋" w:cs="宋体" w:hint="eastAsia"/>
          <w:b/>
          <w:kern w:val="0"/>
          <w:sz w:val="24"/>
        </w:rPr>
        <w:t>、</w:t>
      </w:r>
      <w:r w:rsidRPr="00EF08C0">
        <w:rPr>
          <w:rFonts w:ascii="仿宋" w:eastAsia="仿宋" w:hAnsi="仿宋" w:cs="宋体" w:hint="eastAsia"/>
          <w:b/>
          <w:kern w:val="0"/>
          <w:sz w:val="24"/>
          <w:lang w:val="zh-CN"/>
        </w:rPr>
        <w:t>政府采购供应商廉洁自律承诺书</w:t>
      </w:r>
    </w:p>
    <w:p w:rsidR="00A7534C" w:rsidRPr="00EF08C0" w:rsidRDefault="00A7534C">
      <w:pPr>
        <w:snapToGrid w:val="0"/>
        <w:spacing w:line="420" w:lineRule="exact"/>
        <w:rPr>
          <w:rFonts w:ascii="仿宋" w:eastAsia="仿宋" w:hAnsi="仿宋" w:cs="宋体"/>
          <w:sz w:val="24"/>
        </w:rPr>
      </w:pP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sz w:val="24"/>
        </w:rPr>
        <w:t>（采购人）、（采购代理机构）</w:t>
      </w:r>
      <w:r w:rsidRPr="00EF08C0">
        <w:rPr>
          <w:rFonts w:ascii="仿宋" w:eastAsia="仿宋" w:hAnsi="仿宋" w:cs="宋体" w:hint="eastAsia"/>
          <w:kern w:val="0"/>
          <w:sz w:val="24"/>
          <w:lang w:val="zh-CN"/>
        </w:rPr>
        <w:t>：</w:t>
      </w:r>
    </w:p>
    <w:p w:rsidR="00A7534C" w:rsidRPr="00EF08C0" w:rsidRDefault="00F0228F">
      <w:pPr>
        <w:autoSpaceDE w:val="0"/>
        <w:autoSpaceDN w:val="0"/>
        <w:spacing w:line="420" w:lineRule="exact"/>
        <w:ind w:leftChars="1" w:left="2" w:firstLineChars="200" w:firstLine="480"/>
        <w:jc w:val="left"/>
        <w:rPr>
          <w:rFonts w:ascii="仿宋" w:eastAsia="仿宋" w:hAnsi="仿宋" w:cs="宋体"/>
          <w:kern w:val="0"/>
          <w:sz w:val="24"/>
          <w:lang w:val="zh-CN"/>
        </w:rPr>
      </w:pPr>
      <w:r w:rsidRPr="00EF08C0">
        <w:rPr>
          <w:rFonts w:ascii="仿宋" w:eastAsia="仿宋" w:hAnsi="仿宋" w:cs="宋体" w:hint="eastAsia"/>
          <w:kern w:val="0"/>
          <w:sz w:val="24"/>
          <w:lang w:val="zh-CN"/>
        </w:rPr>
        <w:t>我单位响应你</w:t>
      </w:r>
      <w:r w:rsidRPr="00EF08C0">
        <w:rPr>
          <w:rFonts w:ascii="仿宋" w:eastAsia="仿宋" w:hAnsi="仿宋" w:cs="宋体" w:hint="eastAsia"/>
          <w:sz w:val="24"/>
        </w:rPr>
        <w:t>单位</w:t>
      </w:r>
      <w:r w:rsidRPr="00EF08C0">
        <w:rPr>
          <w:rFonts w:ascii="仿宋" w:eastAsia="仿宋" w:hAnsi="仿宋" w:cs="宋体" w:hint="eastAsia"/>
          <w:kern w:val="0"/>
          <w:sz w:val="24"/>
          <w:lang w:val="zh-CN"/>
        </w:rPr>
        <w:t>项目招标要求参加投标。在这次投标过程中和中标后，我们将严格遵守国家法律法规要求，并郑重承诺：</w:t>
      </w:r>
    </w:p>
    <w:p w:rsidR="00A7534C" w:rsidRPr="00EF08C0" w:rsidRDefault="00F0228F">
      <w:pPr>
        <w:autoSpaceDE w:val="0"/>
        <w:autoSpaceDN w:val="0"/>
        <w:spacing w:line="420" w:lineRule="exact"/>
        <w:ind w:leftChars="1" w:left="2" w:firstLineChars="200" w:firstLine="480"/>
        <w:jc w:val="left"/>
        <w:rPr>
          <w:rFonts w:ascii="仿宋" w:eastAsia="仿宋" w:hAnsi="仿宋" w:cs="宋体"/>
          <w:kern w:val="0"/>
          <w:sz w:val="24"/>
          <w:lang w:val="zh-CN"/>
        </w:rPr>
      </w:pPr>
      <w:r w:rsidRPr="00EF08C0">
        <w:rPr>
          <w:rFonts w:ascii="仿宋" w:eastAsia="仿宋" w:hAnsi="仿宋" w:cs="宋体" w:hint="eastAsia"/>
          <w:kern w:val="0"/>
          <w:sz w:val="24"/>
          <w:lang w:val="zh-CN"/>
        </w:rPr>
        <w:t xml:space="preserve">一、不向项目有关人员及部门赠送礼金礼物、有价证券、回扣以及中介费、介绍费、咨询费等好处费； </w:t>
      </w:r>
    </w:p>
    <w:p w:rsidR="00A7534C" w:rsidRPr="00EF08C0" w:rsidRDefault="00F0228F">
      <w:pPr>
        <w:autoSpaceDE w:val="0"/>
        <w:autoSpaceDN w:val="0"/>
        <w:spacing w:line="420" w:lineRule="exact"/>
        <w:ind w:leftChars="1" w:left="2" w:firstLineChars="200" w:firstLine="480"/>
        <w:jc w:val="left"/>
        <w:rPr>
          <w:rFonts w:ascii="仿宋" w:eastAsia="仿宋" w:hAnsi="仿宋" w:cs="宋体"/>
          <w:kern w:val="0"/>
          <w:sz w:val="24"/>
          <w:lang w:val="zh-CN"/>
        </w:rPr>
      </w:pPr>
      <w:r w:rsidRPr="00EF08C0">
        <w:rPr>
          <w:rFonts w:ascii="仿宋" w:eastAsia="仿宋" w:hAnsi="仿宋" w:cs="宋体" w:hint="eastAsia"/>
          <w:kern w:val="0"/>
          <w:sz w:val="24"/>
          <w:lang w:val="zh-CN"/>
        </w:rPr>
        <w:t xml:space="preserve">二、不为项目有关人员及部门报销应由你方单位或个人支付的费用； </w:t>
      </w:r>
    </w:p>
    <w:p w:rsidR="00A7534C" w:rsidRPr="00EF08C0" w:rsidRDefault="00F0228F">
      <w:pPr>
        <w:autoSpaceDE w:val="0"/>
        <w:autoSpaceDN w:val="0"/>
        <w:spacing w:line="420" w:lineRule="exact"/>
        <w:ind w:leftChars="1" w:left="2" w:firstLineChars="200" w:firstLine="480"/>
        <w:jc w:val="left"/>
        <w:rPr>
          <w:rFonts w:ascii="仿宋" w:eastAsia="仿宋" w:hAnsi="仿宋" w:cs="宋体"/>
          <w:kern w:val="0"/>
          <w:sz w:val="24"/>
          <w:lang w:val="zh-CN"/>
        </w:rPr>
      </w:pPr>
      <w:r w:rsidRPr="00EF08C0">
        <w:rPr>
          <w:rFonts w:ascii="仿宋" w:eastAsia="仿宋" w:hAnsi="仿宋" w:cs="宋体" w:hint="eastAsia"/>
          <w:kern w:val="0"/>
          <w:sz w:val="24"/>
          <w:lang w:val="zh-CN"/>
        </w:rPr>
        <w:t xml:space="preserve">三、不向项目有关人员及部门提供有可能影响公正的宴请和健身娱乐等活动； </w:t>
      </w:r>
    </w:p>
    <w:p w:rsidR="00A7534C" w:rsidRPr="00EF08C0" w:rsidRDefault="00F0228F">
      <w:pPr>
        <w:autoSpaceDE w:val="0"/>
        <w:autoSpaceDN w:val="0"/>
        <w:spacing w:line="420" w:lineRule="exact"/>
        <w:ind w:leftChars="1" w:left="2" w:firstLineChars="200" w:firstLine="480"/>
        <w:jc w:val="left"/>
        <w:rPr>
          <w:rFonts w:ascii="仿宋" w:eastAsia="仿宋" w:hAnsi="仿宋" w:cs="宋体"/>
          <w:kern w:val="0"/>
          <w:sz w:val="24"/>
          <w:lang w:val="zh-CN"/>
        </w:rPr>
      </w:pPr>
      <w:r w:rsidRPr="00EF08C0">
        <w:rPr>
          <w:rFonts w:ascii="仿宋" w:eastAsia="仿宋" w:hAnsi="仿宋" w:cs="宋体" w:hint="eastAsia"/>
          <w:kern w:val="0"/>
          <w:sz w:val="24"/>
          <w:lang w:val="zh-CN"/>
        </w:rPr>
        <w:t>四、不为项目有关人员及部门出国（境）、旅游等提供方便；</w:t>
      </w:r>
    </w:p>
    <w:p w:rsidR="00A7534C" w:rsidRPr="00EF08C0" w:rsidRDefault="00F0228F">
      <w:pPr>
        <w:autoSpaceDE w:val="0"/>
        <w:autoSpaceDN w:val="0"/>
        <w:spacing w:line="420" w:lineRule="exact"/>
        <w:ind w:leftChars="229" w:left="481"/>
        <w:jc w:val="left"/>
        <w:rPr>
          <w:rFonts w:ascii="仿宋" w:eastAsia="仿宋" w:hAnsi="仿宋" w:cs="宋体"/>
          <w:kern w:val="0"/>
          <w:sz w:val="24"/>
          <w:lang w:val="zh-CN"/>
        </w:rPr>
      </w:pPr>
      <w:r w:rsidRPr="00EF08C0">
        <w:rPr>
          <w:rFonts w:ascii="仿宋" w:eastAsia="仿宋" w:hAnsi="仿宋" w:cs="宋体" w:hint="eastAsia"/>
          <w:kern w:val="0"/>
          <w:sz w:val="24"/>
          <w:lang w:val="zh-CN"/>
        </w:rPr>
        <w:t>五、不为项目有关人员个人装修住房、婚丧嫁娶、配偶子女工作安排等提供</w:t>
      </w:r>
    </w:p>
    <w:p w:rsidR="00A7534C" w:rsidRPr="00EF08C0" w:rsidRDefault="00F0228F">
      <w:pPr>
        <w:autoSpaceDE w:val="0"/>
        <w:autoSpaceDN w:val="0"/>
        <w:spacing w:line="420" w:lineRule="exact"/>
        <w:jc w:val="left"/>
        <w:rPr>
          <w:rFonts w:ascii="仿宋" w:eastAsia="仿宋" w:hAnsi="仿宋" w:cs="宋体"/>
          <w:kern w:val="0"/>
          <w:sz w:val="24"/>
          <w:lang w:val="zh-CN"/>
        </w:rPr>
      </w:pPr>
      <w:r w:rsidRPr="00EF08C0">
        <w:rPr>
          <w:rFonts w:ascii="仿宋" w:eastAsia="仿宋" w:hAnsi="仿宋" w:cs="宋体" w:hint="eastAsia"/>
          <w:kern w:val="0"/>
          <w:sz w:val="24"/>
          <w:lang w:val="zh-CN"/>
        </w:rPr>
        <w:t>好处；</w:t>
      </w:r>
    </w:p>
    <w:p w:rsidR="00A7534C" w:rsidRPr="00EF08C0" w:rsidRDefault="00F0228F">
      <w:pPr>
        <w:autoSpaceDE w:val="0"/>
        <w:autoSpaceDN w:val="0"/>
        <w:spacing w:line="420" w:lineRule="exact"/>
        <w:ind w:leftChars="229" w:left="481"/>
        <w:jc w:val="left"/>
        <w:rPr>
          <w:rFonts w:ascii="仿宋" w:eastAsia="仿宋" w:hAnsi="仿宋" w:cs="宋体"/>
          <w:kern w:val="0"/>
          <w:sz w:val="24"/>
          <w:lang w:val="zh-CN"/>
        </w:rPr>
      </w:pPr>
      <w:r w:rsidRPr="00EF08C0">
        <w:rPr>
          <w:rFonts w:ascii="仿宋" w:eastAsia="仿宋" w:hAnsi="仿宋" w:cs="宋体" w:hint="eastAsia"/>
          <w:kern w:val="0"/>
          <w:sz w:val="24"/>
          <w:lang w:val="zh-CN"/>
        </w:rPr>
        <w:t>六、严格遵守《</w:t>
      </w:r>
      <w:r w:rsidRPr="00EF08C0">
        <w:rPr>
          <w:rFonts w:ascii="仿宋" w:eastAsia="仿宋" w:hAnsi="仿宋" w:cs="宋体" w:hint="eastAsia"/>
          <w:sz w:val="24"/>
          <w:lang w:val="zh-CN"/>
        </w:rPr>
        <w:t>中华人民共和国</w:t>
      </w:r>
      <w:r w:rsidRPr="00EF08C0">
        <w:rPr>
          <w:rFonts w:ascii="仿宋" w:eastAsia="仿宋" w:hAnsi="仿宋" w:cs="宋体" w:hint="eastAsia"/>
          <w:kern w:val="0"/>
          <w:sz w:val="24"/>
          <w:lang w:val="zh-CN"/>
        </w:rPr>
        <w:t>政府采购法》</w:t>
      </w:r>
      <w:proofErr w:type="gramStart"/>
      <w:r w:rsidRPr="00EF08C0">
        <w:rPr>
          <w:rFonts w:ascii="仿宋" w:eastAsia="仿宋" w:hAnsi="仿宋" w:cs="宋体" w:hint="eastAsia"/>
          <w:kern w:val="0"/>
          <w:sz w:val="24"/>
          <w:lang w:val="zh-CN"/>
        </w:rPr>
        <w:t>《</w:t>
      </w:r>
      <w:proofErr w:type="gramEnd"/>
      <w:r w:rsidRPr="00EF08C0">
        <w:rPr>
          <w:rFonts w:ascii="仿宋" w:eastAsia="仿宋" w:hAnsi="仿宋" w:cs="宋体" w:hint="eastAsia"/>
          <w:sz w:val="24"/>
          <w:lang w:val="zh-CN"/>
        </w:rPr>
        <w:t>中华人民共和国</w:t>
      </w:r>
      <w:r w:rsidRPr="00EF08C0">
        <w:rPr>
          <w:rFonts w:ascii="仿宋" w:eastAsia="仿宋" w:hAnsi="仿宋" w:cs="宋体" w:hint="eastAsia"/>
          <w:kern w:val="0"/>
          <w:sz w:val="24"/>
          <w:lang w:val="zh-CN"/>
        </w:rPr>
        <w:t>招标投标</w:t>
      </w:r>
    </w:p>
    <w:p w:rsidR="00A7534C" w:rsidRPr="00EF08C0" w:rsidRDefault="00F0228F">
      <w:pPr>
        <w:autoSpaceDE w:val="0"/>
        <w:autoSpaceDN w:val="0"/>
        <w:spacing w:line="420" w:lineRule="exact"/>
        <w:jc w:val="left"/>
        <w:rPr>
          <w:rFonts w:ascii="仿宋" w:eastAsia="仿宋" w:hAnsi="仿宋" w:cs="宋体"/>
          <w:kern w:val="0"/>
          <w:sz w:val="24"/>
          <w:lang w:val="zh-CN"/>
        </w:rPr>
      </w:pPr>
      <w:r w:rsidRPr="00EF08C0">
        <w:rPr>
          <w:rFonts w:ascii="仿宋" w:eastAsia="仿宋" w:hAnsi="仿宋" w:cs="宋体" w:hint="eastAsia"/>
          <w:kern w:val="0"/>
          <w:sz w:val="24"/>
          <w:lang w:val="zh-CN"/>
        </w:rPr>
        <w:t>法</w:t>
      </w:r>
      <w:proofErr w:type="gramStart"/>
      <w:r w:rsidRPr="00EF08C0">
        <w:rPr>
          <w:rFonts w:ascii="仿宋" w:eastAsia="仿宋" w:hAnsi="仿宋" w:cs="宋体" w:hint="eastAsia"/>
          <w:kern w:val="0"/>
          <w:sz w:val="24"/>
          <w:lang w:val="zh-CN"/>
        </w:rPr>
        <w:t>》</w:t>
      </w:r>
      <w:proofErr w:type="gramEnd"/>
      <w:r w:rsidRPr="00EF08C0">
        <w:rPr>
          <w:rFonts w:ascii="仿宋" w:eastAsia="仿宋" w:hAnsi="仿宋" w:cs="宋体" w:hint="eastAsia"/>
          <w:sz w:val="24"/>
          <w:lang w:val="zh-CN"/>
        </w:rPr>
        <w:t>《中华人民共和国民法典》</w:t>
      </w:r>
      <w:r w:rsidRPr="00EF08C0">
        <w:rPr>
          <w:rFonts w:ascii="仿宋" w:eastAsia="仿宋" w:hAnsi="仿宋" w:cs="宋体" w:hint="eastAsia"/>
          <w:kern w:val="0"/>
          <w:sz w:val="24"/>
          <w:lang w:val="zh-CN"/>
        </w:rPr>
        <w:t xml:space="preserve">等法律法规，诚实守信，合法经营，坚决抵制各种违法违纪行为。 </w:t>
      </w:r>
    </w:p>
    <w:p w:rsidR="00A7534C" w:rsidRPr="00EF08C0" w:rsidRDefault="00F0228F">
      <w:pPr>
        <w:autoSpaceDE w:val="0"/>
        <w:autoSpaceDN w:val="0"/>
        <w:spacing w:line="420" w:lineRule="exact"/>
        <w:ind w:firstLineChars="200" w:firstLine="480"/>
        <w:jc w:val="left"/>
        <w:rPr>
          <w:rFonts w:ascii="仿宋" w:eastAsia="仿宋" w:hAnsi="仿宋" w:cs="宋体"/>
          <w:kern w:val="0"/>
          <w:sz w:val="24"/>
          <w:lang w:val="zh-CN"/>
        </w:rPr>
      </w:pPr>
      <w:r w:rsidRPr="00EF08C0">
        <w:rPr>
          <w:rFonts w:ascii="仿宋" w:eastAsia="仿宋" w:hAnsi="仿宋" w:cs="宋体" w:hint="eastAsia"/>
          <w:kern w:val="0"/>
          <w:sz w:val="24"/>
          <w:lang w:val="zh-CN"/>
        </w:rPr>
        <w:t>如违反上述承诺，你</w:t>
      </w:r>
      <w:r w:rsidRPr="00EF08C0">
        <w:rPr>
          <w:rFonts w:ascii="仿宋" w:eastAsia="仿宋" w:hAnsi="仿宋" w:cs="宋体" w:hint="eastAsia"/>
          <w:sz w:val="24"/>
        </w:rPr>
        <w:t>单位</w:t>
      </w:r>
      <w:r w:rsidRPr="00EF08C0">
        <w:rPr>
          <w:rFonts w:ascii="仿宋" w:eastAsia="仿宋" w:hAnsi="仿宋" w:cs="宋体" w:hint="eastAsia"/>
          <w:kern w:val="0"/>
          <w:sz w:val="24"/>
          <w:lang w:val="zh-CN"/>
        </w:rPr>
        <w:t>有权立即取消我单位投标、中标或在建项目的建设资格，有权拒绝我单位在一定时期内进入你</w:t>
      </w:r>
      <w:r w:rsidRPr="00EF08C0">
        <w:rPr>
          <w:rFonts w:ascii="仿宋" w:eastAsia="仿宋" w:hAnsi="仿宋" w:cs="宋体" w:hint="eastAsia"/>
          <w:sz w:val="24"/>
        </w:rPr>
        <w:t>单位</w:t>
      </w:r>
      <w:r w:rsidRPr="00EF08C0">
        <w:rPr>
          <w:rFonts w:ascii="仿宋" w:eastAsia="仿宋" w:hAnsi="仿宋" w:cs="宋体" w:hint="eastAsia"/>
          <w:kern w:val="0"/>
          <w:sz w:val="24"/>
          <w:lang w:val="zh-CN"/>
        </w:rPr>
        <w:t>进行项目建设或其他经营活动，并通报市财政局。由此引起的相应损失均由我单位承担。</w:t>
      </w:r>
    </w:p>
    <w:p w:rsidR="00A7534C" w:rsidRPr="00EF08C0" w:rsidRDefault="00A7534C">
      <w:pPr>
        <w:autoSpaceDE w:val="0"/>
        <w:autoSpaceDN w:val="0"/>
        <w:spacing w:line="420" w:lineRule="exact"/>
        <w:ind w:left="2"/>
        <w:jc w:val="left"/>
        <w:rPr>
          <w:rFonts w:ascii="仿宋" w:eastAsia="仿宋" w:hAnsi="仿宋" w:cs="宋体"/>
          <w:kern w:val="0"/>
          <w:sz w:val="24"/>
          <w:lang w:val="zh-CN"/>
        </w:rPr>
      </w:pPr>
    </w:p>
    <w:p w:rsidR="00A7534C" w:rsidRPr="00EF08C0" w:rsidRDefault="00A7534C">
      <w:pPr>
        <w:autoSpaceDE w:val="0"/>
        <w:autoSpaceDN w:val="0"/>
        <w:spacing w:line="420" w:lineRule="exact"/>
        <w:ind w:left="2"/>
        <w:jc w:val="left"/>
        <w:rPr>
          <w:rFonts w:ascii="仿宋" w:eastAsia="仿宋" w:hAnsi="仿宋" w:cs="宋体"/>
          <w:kern w:val="0"/>
          <w:sz w:val="24"/>
          <w:lang w:val="zh-CN"/>
        </w:rPr>
      </w:pPr>
    </w:p>
    <w:p w:rsidR="00A7534C" w:rsidRPr="00EF08C0" w:rsidRDefault="00A7534C">
      <w:pPr>
        <w:autoSpaceDE w:val="0"/>
        <w:autoSpaceDN w:val="0"/>
        <w:spacing w:line="420" w:lineRule="exact"/>
        <w:ind w:left="2"/>
        <w:jc w:val="left"/>
        <w:rPr>
          <w:rFonts w:ascii="仿宋" w:eastAsia="仿宋" w:hAnsi="仿宋" w:cs="宋体"/>
          <w:kern w:val="0"/>
          <w:sz w:val="24"/>
          <w:lang w:val="zh-CN"/>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jc w:val="center"/>
        <w:rPr>
          <w:rFonts w:ascii="仿宋" w:eastAsia="仿宋" w:hAnsi="仿宋" w:cs="宋体"/>
          <w:b/>
          <w:bCs/>
          <w:sz w:val="24"/>
        </w:rPr>
      </w:pPr>
    </w:p>
    <w:p w:rsidR="00A7534C" w:rsidRPr="00EF08C0" w:rsidRDefault="00F0228F">
      <w:pPr>
        <w:spacing w:line="420" w:lineRule="exact"/>
        <w:ind w:right="420" w:firstLineChars="200" w:firstLine="480"/>
        <w:rPr>
          <w:rFonts w:ascii="仿宋" w:eastAsia="仿宋" w:hAnsi="仿宋" w:cs="宋体"/>
          <w:sz w:val="24"/>
        </w:rPr>
      </w:pPr>
      <w:r w:rsidRPr="00EF08C0">
        <w:rPr>
          <w:rFonts w:ascii="仿宋" w:eastAsia="仿宋" w:hAnsi="仿宋" w:cs="宋体" w:hint="eastAsia"/>
          <w:sz w:val="24"/>
        </w:rPr>
        <w:t>注：按本格式和要求提供。</w:t>
      </w: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F0228F">
      <w:pPr>
        <w:spacing w:line="420" w:lineRule="exact"/>
        <w:jc w:val="center"/>
        <w:rPr>
          <w:rFonts w:ascii="仿宋" w:eastAsia="仿宋" w:hAnsi="仿宋" w:cs="宋体"/>
          <w:b/>
          <w:bCs/>
          <w:sz w:val="24"/>
        </w:rPr>
      </w:pPr>
      <w:r w:rsidRPr="00EF08C0">
        <w:rPr>
          <w:rFonts w:ascii="仿宋" w:eastAsia="仿宋" w:hAnsi="仿宋" w:cs="宋体" w:hint="eastAsia"/>
          <w:b/>
          <w:sz w:val="24"/>
        </w:rPr>
        <w:lastRenderedPageBreak/>
        <w:t>八、</w:t>
      </w:r>
      <w:r w:rsidRPr="00EF08C0">
        <w:rPr>
          <w:rFonts w:ascii="仿宋" w:eastAsia="仿宋" w:hAnsi="仿宋" w:cs="宋体" w:hint="eastAsia"/>
          <w:b/>
          <w:kern w:val="0"/>
          <w:sz w:val="24"/>
          <w:lang w:val="zh-CN"/>
        </w:rPr>
        <w:t>主要业绩证明</w:t>
      </w:r>
    </w:p>
    <w:p w:rsidR="00A7534C" w:rsidRPr="00EF08C0" w:rsidRDefault="00F0228F">
      <w:pPr>
        <w:autoSpaceDE w:val="0"/>
        <w:autoSpaceDN w:val="0"/>
        <w:spacing w:line="420" w:lineRule="exact"/>
        <w:ind w:firstLine="120"/>
        <w:rPr>
          <w:rFonts w:ascii="仿宋" w:eastAsia="仿宋" w:hAnsi="仿宋" w:cs="宋体"/>
          <w:b/>
          <w:sz w:val="24"/>
        </w:rPr>
      </w:pPr>
      <w:r w:rsidRPr="00EF08C0">
        <w:rPr>
          <w:rFonts w:ascii="仿宋" w:eastAsia="仿宋" w:hAnsi="仿宋" w:cs="宋体"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EF08C0" w:rsidRPr="00EF08C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项目</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合同</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金额</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所在页码</w:t>
            </w:r>
          </w:p>
        </w:tc>
      </w:tr>
      <w:tr w:rsidR="00EF08C0" w:rsidRPr="00EF08C0">
        <w:trPr>
          <w:trHeight w:val="659"/>
        </w:trPr>
        <w:tc>
          <w:tcPr>
            <w:tcW w:w="18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51"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356"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143"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15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51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1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r w:rsidR="00EF08C0" w:rsidRPr="00EF08C0">
        <w:trPr>
          <w:trHeight w:val="697"/>
        </w:trPr>
        <w:tc>
          <w:tcPr>
            <w:tcW w:w="18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51"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356"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143"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15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51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1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r w:rsidR="00EF08C0" w:rsidRPr="00EF08C0">
        <w:trPr>
          <w:trHeight w:val="693"/>
        </w:trPr>
        <w:tc>
          <w:tcPr>
            <w:tcW w:w="18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51"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356"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143"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15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51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1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bl>
    <w:p w:rsidR="00A7534C" w:rsidRPr="00EF08C0" w:rsidRDefault="00F0228F">
      <w:pPr>
        <w:autoSpaceDE w:val="0"/>
        <w:autoSpaceDN w:val="0"/>
        <w:spacing w:line="420" w:lineRule="exact"/>
        <w:rPr>
          <w:rFonts w:ascii="仿宋" w:eastAsia="仿宋" w:hAnsi="仿宋" w:cs="宋体"/>
          <w:b/>
          <w:sz w:val="24"/>
        </w:rPr>
      </w:pPr>
      <w:r w:rsidRPr="00EF08C0">
        <w:rPr>
          <w:rFonts w:ascii="仿宋" w:eastAsia="仿宋" w:hAnsi="仿宋" w:cs="宋体" w:hint="eastAsia"/>
          <w:b/>
          <w:sz w:val="24"/>
        </w:rPr>
        <w:t>注：供应商可按上述的格式自行编制，须随表提交相应的合同复印件和用户单位验收证明并注明页码。</w:t>
      </w:r>
    </w:p>
    <w:p w:rsidR="00A7534C" w:rsidRPr="00EF08C0" w:rsidRDefault="00A7534C">
      <w:pPr>
        <w:autoSpaceDE w:val="0"/>
        <w:autoSpaceDN w:val="0"/>
        <w:spacing w:line="420" w:lineRule="exact"/>
        <w:rPr>
          <w:rFonts w:ascii="仿宋" w:eastAsia="仿宋" w:hAnsi="仿宋" w:cs="宋体"/>
          <w:b/>
          <w:sz w:val="24"/>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pStyle w:val="42"/>
        <w:spacing w:line="420" w:lineRule="exact"/>
        <w:ind w:firstLine="0"/>
        <w:jc w:val="both"/>
        <w:rPr>
          <w:rFonts w:ascii="仿宋" w:eastAsia="仿宋" w:cs="宋体"/>
          <w:sz w:val="24"/>
          <w:szCs w:val="24"/>
        </w:rPr>
      </w:pPr>
    </w:p>
    <w:p w:rsidR="00A7534C" w:rsidRPr="00EF08C0" w:rsidRDefault="00F0228F">
      <w:pPr>
        <w:pageBreakBefore/>
        <w:spacing w:line="420" w:lineRule="exact"/>
        <w:jc w:val="center"/>
        <w:rPr>
          <w:rFonts w:ascii="仿宋" w:eastAsia="仿宋" w:hAnsi="仿宋" w:cs="宋体"/>
          <w:b/>
          <w:bCs/>
          <w:sz w:val="24"/>
        </w:rPr>
      </w:pPr>
      <w:r w:rsidRPr="00EF08C0">
        <w:rPr>
          <w:rFonts w:ascii="仿宋" w:eastAsia="仿宋" w:hAnsi="仿宋" w:cs="宋体" w:hint="eastAsia"/>
          <w:b/>
          <w:bCs/>
          <w:sz w:val="24"/>
        </w:rPr>
        <w:lastRenderedPageBreak/>
        <w:t>九、技术解决方案</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（由投标人根据采购需求及招标文件要求编制）</w:t>
      </w:r>
    </w:p>
    <w:p w:rsidR="00A7534C" w:rsidRPr="00EF08C0" w:rsidRDefault="00A7534C">
      <w:pPr>
        <w:spacing w:line="420" w:lineRule="exact"/>
        <w:jc w:val="center"/>
        <w:rPr>
          <w:rFonts w:ascii="仿宋" w:eastAsia="仿宋" w:hAnsi="仿宋" w:cs="宋体"/>
          <w:sz w:val="24"/>
        </w:rPr>
      </w:pPr>
    </w:p>
    <w:p w:rsidR="00A7534C" w:rsidRPr="00EF08C0" w:rsidRDefault="00F0228F">
      <w:pPr>
        <w:snapToGrid w:val="0"/>
        <w:spacing w:line="420" w:lineRule="exact"/>
        <w:jc w:val="center"/>
        <w:rPr>
          <w:rFonts w:ascii="仿宋" w:eastAsia="仿宋" w:hAnsi="仿宋" w:cs="宋体"/>
          <w:b/>
          <w:sz w:val="24"/>
        </w:rPr>
      </w:pPr>
      <w:r w:rsidRPr="00EF08C0">
        <w:rPr>
          <w:rFonts w:ascii="仿宋" w:eastAsia="仿宋" w:hAnsi="仿宋" w:cs="宋体" w:hint="eastAsia"/>
          <w:b/>
          <w:sz w:val="24"/>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EF08C0" w:rsidRPr="00EF08C0">
        <w:trPr>
          <w:trHeight w:val="773"/>
        </w:trPr>
        <w:tc>
          <w:tcPr>
            <w:tcW w:w="737"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序号</w:t>
            </w:r>
          </w:p>
        </w:tc>
        <w:tc>
          <w:tcPr>
            <w:tcW w:w="1531"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设备名称</w:t>
            </w:r>
          </w:p>
        </w:tc>
        <w:tc>
          <w:tcPr>
            <w:tcW w:w="216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投标品牌及型号</w:t>
            </w:r>
          </w:p>
        </w:tc>
        <w:tc>
          <w:tcPr>
            <w:tcW w:w="234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规格配置详细说明</w:t>
            </w:r>
          </w:p>
        </w:tc>
        <w:tc>
          <w:tcPr>
            <w:tcW w:w="1080"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数量</w:t>
            </w:r>
          </w:p>
        </w:tc>
        <w:tc>
          <w:tcPr>
            <w:tcW w:w="1332" w:type="dxa"/>
            <w:vAlign w:val="center"/>
          </w:tcPr>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备注</w:t>
            </w:r>
          </w:p>
        </w:tc>
      </w:tr>
      <w:tr w:rsidR="00EF08C0" w:rsidRPr="00EF08C0">
        <w:trPr>
          <w:trHeight w:val="441"/>
        </w:trPr>
        <w:tc>
          <w:tcPr>
            <w:tcW w:w="737"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1</w:t>
            </w:r>
          </w:p>
        </w:tc>
        <w:tc>
          <w:tcPr>
            <w:tcW w:w="1531" w:type="dxa"/>
            <w:vAlign w:val="center"/>
          </w:tcPr>
          <w:p w:rsidR="00A7534C" w:rsidRPr="00EF08C0" w:rsidRDefault="00A7534C">
            <w:pPr>
              <w:snapToGrid w:val="0"/>
              <w:spacing w:line="420" w:lineRule="exact"/>
              <w:jc w:val="center"/>
              <w:rPr>
                <w:rFonts w:ascii="仿宋" w:eastAsia="仿宋" w:hAnsi="仿宋" w:cs="宋体"/>
                <w:sz w:val="24"/>
              </w:rPr>
            </w:pPr>
          </w:p>
        </w:tc>
        <w:tc>
          <w:tcPr>
            <w:tcW w:w="2160" w:type="dxa"/>
            <w:vAlign w:val="center"/>
          </w:tcPr>
          <w:p w:rsidR="00A7534C" w:rsidRPr="00EF08C0" w:rsidRDefault="00A7534C">
            <w:pPr>
              <w:snapToGrid w:val="0"/>
              <w:spacing w:line="420" w:lineRule="exact"/>
              <w:jc w:val="center"/>
              <w:rPr>
                <w:rFonts w:ascii="仿宋" w:eastAsia="仿宋" w:hAnsi="仿宋" w:cs="宋体"/>
                <w:sz w:val="24"/>
              </w:rPr>
            </w:pPr>
          </w:p>
        </w:tc>
        <w:tc>
          <w:tcPr>
            <w:tcW w:w="2340" w:type="dxa"/>
            <w:vAlign w:val="center"/>
          </w:tcPr>
          <w:p w:rsidR="00A7534C" w:rsidRPr="00EF08C0" w:rsidRDefault="00A7534C">
            <w:pPr>
              <w:spacing w:line="420" w:lineRule="exact"/>
              <w:jc w:val="center"/>
              <w:rPr>
                <w:rFonts w:ascii="仿宋" w:eastAsia="仿宋" w:hAnsi="仿宋" w:cs="宋体"/>
                <w:sz w:val="24"/>
              </w:rPr>
            </w:pPr>
          </w:p>
        </w:tc>
        <w:tc>
          <w:tcPr>
            <w:tcW w:w="1080" w:type="dxa"/>
            <w:vAlign w:val="center"/>
          </w:tcPr>
          <w:p w:rsidR="00A7534C" w:rsidRPr="00EF08C0" w:rsidRDefault="00A7534C">
            <w:pPr>
              <w:spacing w:line="420" w:lineRule="exact"/>
              <w:jc w:val="center"/>
              <w:rPr>
                <w:rFonts w:ascii="仿宋" w:eastAsia="仿宋" w:hAnsi="仿宋" w:cs="宋体"/>
                <w:sz w:val="24"/>
              </w:rPr>
            </w:pPr>
          </w:p>
        </w:tc>
        <w:tc>
          <w:tcPr>
            <w:tcW w:w="1332" w:type="dxa"/>
            <w:vAlign w:val="center"/>
          </w:tcPr>
          <w:p w:rsidR="00A7534C" w:rsidRPr="00EF08C0" w:rsidRDefault="00A7534C">
            <w:pPr>
              <w:spacing w:line="420" w:lineRule="exact"/>
              <w:jc w:val="center"/>
              <w:rPr>
                <w:rFonts w:ascii="仿宋" w:eastAsia="仿宋" w:hAnsi="仿宋" w:cs="宋体"/>
                <w:sz w:val="24"/>
              </w:rPr>
            </w:pPr>
          </w:p>
        </w:tc>
      </w:tr>
      <w:tr w:rsidR="00EF08C0" w:rsidRPr="00EF08C0">
        <w:trPr>
          <w:trHeight w:val="453"/>
        </w:trPr>
        <w:tc>
          <w:tcPr>
            <w:tcW w:w="737"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2</w:t>
            </w:r>
          </w:p>
        </w:tc>
        <w:tc>
          <w:tcPr>
            <w:tcW w:w="1531" w:type="dxa"/>
            <w:vAlign w:val="center"/>
          </w:tcPr>
          <w:p w:rsidR="00A7534C" w:rsidRPr="00EF08C0" w:rsidRDefault="00A7534C">
            <w:pPr>
              <w:snapToGrid w:val="0"/>
              <w:spacing w:line="420" w:lineRule="exact"/>
              <w:jc w:val="center"/>
              <w:rPr>
                <w:rFonts w:ascii="仿宋" w:eastAsia="仿宋" w:hAnsi="仿宋" w:cs="宋体"/>
                <w:sz w:val="24"/>
              </w:rPr>
            </w:pPr>
          </w:p>
        </w:tc>
        <w:tc>
          <w:tcPr>
            <w:tcW w:w="2160" w:type="dxa"/>
            <w:vAlign w:val="center"/>
          </w:tcPr>
          <w:p w:rsidR="00A7534C" w:rsidRPr="00EF08C0" w:rsidRDefault="00A7534C">
            <w:pPr>
              <w:snapToGrid w:val="0"/>
              <w:spacing w:line="420" w:lineRule="exact"/>
              <w:jc w:val="center"/>
              <w:rPr>
                <w:rFonts w:ascii="仿宋" w:eastAsia="仿宋" w:hAnsi="仿宋" w:cs="宋体"/>
                <w:sz w:val="24"/>
              </w:rPr>
            </w:pPr>
          </w:p>
        </w:tc>
        <w:tc>
          <w:tcPr>
            <w:tcW w:w="2340" w:type="dxa"/>
            <w:vAlign w:val="center"/>
          </w:tcPr>
          <w:p w:rsidR="00A7534C" w:rsidRPr="00EF08C0" w:rsidRDefault="00A7534C">
            <w:pPr>
              <w:spacing w:line="420" w:lineRule="exact"/>
              <w:jc w:val="center"/>
              <w:rPr>
                <w:rFonts w:ascii="仿宋" w:eastAsia="仿宋" w:hAnsi="仿宋" w:cs="宋体"/>
                <w:sz w:val="24"/>
              </w:rPr>
            </w:pPr>
          </w:p>
        </w:tc>
        <w:tc>
          <w:tcPr>
            <w:tcW w:w="1080" w:type="dxa"/>
            <w:vAlign w:val="center"/>
          </w:tcPr>
          <w:p w:rsidR="00A7534C" w:rsidRPr="00EF08C0" w:rsidRDefault="00A7534C">
            <w:pPr>
              <w:spacing w:line="420" w:lineRule="exact"/>
              <w:jc w:val="center"/>
              <w:rPr>
                <w:rFonts w:ascii="仿宋" w:eastAsia="仿宋" w:hAnsi="仿宋" w:cs="宋体"/>
                <w:sz w:val="24"/>
              </w:rPr>
            </w:pPr>
          </w:p>
        </w:tc>
        <w:tc>
          <w:tcPr>
            <w:tcW w:w="1332" w:type="dxa"/>
            <w:vAlign w:val="center"/>
          </w:tcPr>
          <w:p w:rsidR="00A7534C" w:rsidRPr="00EF08C0" w:rsidRDefault="00A7534C">
            <w:pPr>
              <w:spacing w:line="420" w:lineRule="exact"/>
              <w:jc w:val="center"/>
              <w:rPr>
                <w:rFonts w:ascii="仿宋" w:eastAsia="仿宋" w:hAnsi="仿宋" w:cs="宋体"/>
                <w:sz w:val="24"/>
              </w:rPr>
            </w:pPr>
          </w:p>
        </w:tc>
      </w:tr>
      <w:tr w:rsidR="00EF08C0" w:rsidRPr="00EF08C0">
        <w:trPr>
          <w:trHeight w:val="453"/>
        </w:trPr>
        <w:tc>
          <w:tcPr>
            <w:tcW w:w="737"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3</w:t>
            </w:r>
          </w:p>
        </w:tc>
        <w:tc>
          <w:tcPr>
            <w:tcW w:w="1531" w:type="dxa"/>
            <w:vAlign w:val="center"/>
          </w:tcPr>
          <w:p w:rsidR="00A7534C" w:rsidRPr="00EF08C0" w:rsidRDefault="00A7534C">
            <w:pPr>
              <w:snapToGrid w:val="0"/>
              <w:spacing w:line="420" w:lineRule="exact"/>
              <w:jc w:val="center"/>
              <w:rPr>
                <w:rFonts w:ascii="仿宋" w:eastAsia="仿宋" w:hAnsi="仿宋" w:cs="宋体"/>
                <w:sz w:val="24"/>
              </w:rPr>
            </w:pPr>
          </w:p>
        </w:tc>
        <w:tc>
          <w:tcPr>
            <w:tcW w:w="2160" w:type="dxa"/>
            <w:vAlign w:val="center"/>
          </w:tcPr>
          <w:p w:rsidR="00A7534C" w:rsidRPr="00EF08C0" w:rsidRDefault="00A7534C">
            <w:pPr>
              <w:snapToGrid w:val="0"/>
              <w:spacing w:line="420" w:lineRule="exact"/>
              <w:jc w:val="center"/>
              <w:rPr>
                <w:rFonts w:ascii="仿宋" w:eastAsia="仿宋" w:hAnsi="仿宋" w:cs="宋体"/>
                <w:sz w:val="24"/>
              </w:rPr>
            </w:pPr>
          </w:p>
        </w:tc>
        <w:tc>
          <w:tcPr>
            <w:tcW w:w="2340" w:type="dxa"/>
            <w:vAlign w:val="center"/>
          </w:tcPr>
          <w:p w:rsidR="00A7534C" w:rsidRPr="00EF08C0" w:rsidRDefault="00A7534C">
            <w:pPr>
              <w:spacing w:line="420" w:lineRule="exact"/>
              <w:jc w:val="center"/>
              <w:rPr>
                <w:rFonts w:ascii="仿宋" w:eastAsia="仿宋" w:hAnsi="仿宋" w:cs="宋体"/>
                <w:sz w:val="24"/>
              </w:rPr>
            </w:pPr>
          </w:p>
        </w:tc>
        <w:tc>
          <w:tcPr>
            <w:tcW w:w="1080" w:type="dxa"/>
            <w:vAlign w:val="center"/>
          </w:tcPr>
          <w:p w:rsidR="00A7534C" w:rsidRPr="00EF08C0" w:rsidRDefault="00A7534C">
            <w:pPr>
              <w:spacing w:line="420" w:lineRule="exact"/>
              <w:jc w:val="center"/>
              <w:rPr>
                <w:rFonts w:ascii="仿宋" w:eastAsia="仿宋" w:hAnsi="仿宋" w:cs="宋体"/>
                <w:sz w:val="24"/>
              </w:rPr>
            </w:pPr>
          </w:p>
        </w:tc>
        <w:tc>
          <w:tcPr>
            <w:tcW w:w="1332" w:type="dxa"/>
            <w:vAlign w:val="center"/>
          </w:tcPr>
          <w:p w:rsidR="00A7534C" w:rsidRPr="00EF08C0" w:rsidRDefault="00A7534C">
            <w:pPr>
              <w:spacing w:line="420" w:lineRule="exact"/>
              <w:jc w:val="center"/>
              <w:rPr>
                <w:rFonts w:ascii="仿宋" w:eastAsia="仿宋" w:hAnsi="仿宋" w:cs="宋体"/>
                <w:sz w:val="24"/>
              </w:rPr>
            </w:pPr>
          </w:p>
        </w:tc>
      </w:tr>
      <w:tr w:rsidR="00EF08C0" w:rsidRPr="00EF08C0">
        <w:trPr>
          <w:trHeight w:val="453"/>
        </w:trPr>
        <w:tc>
          <w:tcPr>
            <w:tcW w:w="737"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4</w:t>
            </w:r>
          </w:p>
        </w:tc>
        <w:tc>
          <w:tcPr>
            <w:tcW w:w="1531" w:type="dxa"/>
            <w:vAlign w:val="center"/>
          </w:tcPr>
          <w:p w:rsidR="00A7534C" w:rsidRPr="00EF08C0" w:rsidRDefault="00A7534C">
            <w:pPr>
              <w:snapToGrid w:val="0"/>
              <w:spacing w:line="420" w:lineRule="exact"/>
              <w:jc w:val="center"/>
              <w:rPr>
                <w:rFonts w:ascii="仿宋" w:eastAsia="仿宋" w:hAnsi="仿宋" w:cs="宋体"/>
                <w:sz w:val="24"/>
              </w:rPr>
            </w:pPr>
          </w:p>
        </w:tc>
        <w:tc>
          <w:tcPr>
            <w:tcW w:w="2160" w:type="dxa"/>
            <w:vAlign w:val="center"/>
          </w:tcPr>
          <w:p w:rsidR="00A7534C" w:rsidRPr="00EF08C0" w:rsidRDefault="00A7534C">
            <w:pPr>
              <w:snapToGrid w:val="0"/>
              <w:spacing w:line="420" w:lineRule="exact"/>
              <w:jc w:val="center"/>
              <w:rPr>
                <w:rFonts w:ascii="仿宋" w:eastAsia="仿宋" w:hAnsi="仿宋" w:cs="宋体"/>
                <w:sz w:val="24"/>
              </w:rPr>
            </w:pPr>
          </w:p>
        </w:tc>
        <w:tc>
          <w:tcPr>
            <w:tcW w:w="2340" w:type="dxa"/>
            <w:vAlign w:val="center"/>
          </w:tcPr>
          <w:p w:rsidR="00A7534C" w:rsidRPr="00EF08C0" w:rsidRDefault="00A7534C">
            <w:pPr>
              <w:spacing w:line="420" w:lineRule="exact"/>
              <w:jc w:val="center"/>
              <w:rPr>
                <w:rFonts w:ascii="仿宋" w:eastAsia="仿宋" w:hAnsi="仿宋" w:cs="宋体"/>
                <w:sz w:val="24"/>
              </w:rPr>
            </w:pPr>
          </w:p>
        </w:tc>
        <w:tc>
          <w:tcPr>
            <w:tcW w:w="1080" w:type="dxa"/>
            <w:vAlign w:val="center"/>
          </w:tcPr>
          <w:p w:rsidR="00A7534C" w:rsidRPr="00EF08C0" w:rsidRDefault="00A7534C">
            <w:pPr>
              <w:spacing w:line="420" w:lineRule="exact"/>
              <w:jc w:val="center"/>
              <w:rPr>
                <w:rFonts w:ascii="仿宋" w:eastAsia="仿宋" w:hAnsi="仿宋" w:cs="宋体"/>
                <w:sz w:val="24"/>
              </w:rPr>
            </w:pPr>
          </w:p>
        </w:tc>
        <w:tc>
          <w:tcPr>
            <w:tcW w:w="1332" w:type="dxa"/>
            <w:vAlign w:val="center"/>
          </w:tcPr>
          <w:p w:rsidR="00A7534C" w:rsidRPr="00EF08C0" w:rsidRDefault="00A7534C">
            <w:pPr>
              <w:spacing w:line="420" w:lineRule="exact"/>
              <w:jc w:val="center"/>
              <w:rPr>
                <w:rFonts w:ascii="仿宋" w:eastAsia="仿宋" w:hAnsi="仿宋" w:cs="宋体"/>
                <w:sz w:val="24"/>
              </w:rPr>
            </w:pPr>
          </w:p>
        </w:tc>
      </w:tr>
      <w:tr w:rsidR="00EF08C0" w:rsidRPr="00EF08C0">
        <w:trPr>
          <w:trHeight w:val="453"/>
        </w:trPr>
        <w:tc>
          <w:tcPr>
            <w:tcW w:w="737" w:type="dxa"/>
            <w:vAlign w:val="center"/>
          </w:tcPr>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5</w:t>
            </w:r>
          </w:p>
        </w:tc>
        <w:tc>
          <w:tcPr>
            <w:tcW w:w="1531" w:type="dxa"/>
            <w:vAlign w:val="center"/>
          </w:tcPr>
          <w:p w:rsidR="00A7534C" w:rsidRPr="00EF08C0" w:rsidRDefault="00A7534C">
            <w:pPr>
              <w:snapToGrid w:val="0"/>
              <w:spacing w:line="420" w:lineRule="exact"/>
              <w:jc w:val="center"/>
              <w:rPr>
                <w:rFonts w:ascii="仿宋" w:eastAsia="仿宋" w:hAnsi="仿宋" w:cs="宋体"/>
                <w:sz w:val="24"/>
              </w:rPr>
            </w:pPr>
          </w:p>
        </w:tc>
        <w:tc>
          <w:tcPr>
            <w:tcW w:w="2160" w:type="dxa"/>
            <w:vAlign w:val="center"/>
          </w:tcPr>
          <w:p w:rsidR="00A7534C" w:rsidRPr="00EF08C0" w:rsidRDefault="00A7534C">
            <w:pPr>
              <w:snapToGrid w:val="0"/>
              <w:spacing w:line="420" w:lineRule="exact"/>
              <w:jc w:val="center"/>
              <w:rPr>
                <w:rFonts w:ascii="仿宋" w:eastAsia="仿宋" w:hAnsi="仿宋" w:cs="宋体"/>
                <w:sz w:val="24"/>
              </w:rPr>
            </w:pPr>
          </w:p>
        </w:tc>
        <w:tc>
          <w:tcPr>
            <w:tcW w:w="2340" w:type="dxa"/>
            <w:vAlign w:val="center"/>
          </w:tcPr>
          <w:p w:rsidR="00A7534C" w:rsidRPr="00EF08C0" w:rsidRDefault="00A7534C">
            <w:pPr>
              <w:spacing w:line="420" w:lineRule="exact"/>
              <w:jc w:val="center"/>
              <w:rPr>
                <w:rFonts w:ascii="仿宋" w:eastAsia="仿宋" w:hAnsi="仿宋" w:cs="宋体"/>
                <w:sz w:val="24"/>
              </w:rPr>
            </w:pPr>
          </w:p>
        </w:tc>
        <w:tc>
          <w:tcPr>
            <w:tcW w:w="1080" w:type="dxa"/>
            <w:vAlign w:val="center"/>
          </w:tcPr>
          <w:p w:rsidR="00A7534C" w:rsidRPr="00EF08C0" w:rsidRDefault="00A7534C">
            <w:pPr>
              <w:spacing w:line="420" w:lineRule="exact"/>
              <w:jc w:val="center"/>
              <w:rPr>
                <w:rFonts w:ascii="仿宋" w:eastAsia="仿宋" w:hAnsi="仿宋" w:cs="宋体"/>
                <w:sz w:val="24"/>
              </w:rPr>
            </w:pPr>
          </w:p>
        </w:tc>
        <w:tc>
          <w:tcPr>
            <w:tcW w:w="1332" w:type="dxa"/>
            <w:vAlign w:val="center"/>
          </w:tcPr>
          <w:p w:rsidR="00A7534C" w:rsidRPr="00EF08C0" w:rsidRDefault="00A7534C">
            <w:pPr>
              <w:spacing w:line="420" w:lineRule="exact"/>
              <w:jc w:val="center"/>
              <w:rPr>
                <w:rFonts w:ascii="仿宋" w:eastAsia="仿宋" w:hAnsi="仿宋" w:cs="宋体"/>
                <w:sz w:val="24"/>
              </w:rPr>
            </w:pPr>
          </w:p>
        </w:tc>
      </w:tr>
    </w:tbl>
    <w:p w:rsidR="00A7534C" w:rsidRPr="00EF08C0" w:rsidRDefault="00F0228F">
      <w:pPr>
        <w:autoSpaceDE w:val="0"/>
        <w:autoSpaceDN w:val="0"/>
        <w:spacing w:line="420" w:lineRule="exact"/>
        <w:rPr>
          <w:rFonts w:ascii="仿宋" w:eastAsia="仿宋" w:hAnsi="仿宋" w:cs="宋体"/>
          <w:b/>
          <w:sz w:val="24"/>
        </w:rPr>
      </w:pPr>
      <w:r w:rsidRPr="00EF08C0">
        <w:rPr>
          <w:rFonts w:ascii="仿宋" w:eastAsia="仿宋" w:hAnsi="仿宋" w:cs="宋体" w:hint="eastAsia"/>
          <w:b/>
          <w:kern w:val="0"/>
          <w:sz w:val="24"/>
        </w:rPr>
        <w:t>注：1.</w:t>
      </w:r>
      <w:r w:rsidRPr="00EF08C0">
        <w:rPr>
          <w:rFonts w:ascii="仿宋" w:eastAsia="仿宋" w:hAnsi="仿宋" w:cs="宋体" w:hint="eastAsia"/>
          <w:b/>
          <w:sz w:val="24"/>
        </w:rPr>
        <w:t>如果本项目涉及硬件设备采购，须在技术文件中提供此配置清单，提供主要投标产品的技术参数证明材料（如</w:t>
      </w:r>
      <w:proofErr w:type="gramStart"/>
      <w:r w:rsidRPr="00EF08C0">
        <w:rPr>
          <w:rFonts w:ascii="仿宋" w:eastAsia="仿宋" w:hAnsi="仿宋" w:cs="宋体" w:hint="eastAsia"/>
          <w:b/>
          <w:sz w:val="24"/>
        </w:rPr>
        <w:t>官网截</w:t>
      </w:r>
      <w:proofErr w:type="gramEnd"/>
      <w:r w:rsidRPr="00EF08C0">
        <w:rPr>
          <w:rFonts w:ascii="仿宋" w:eastAsia="仿宋" w:hAnsi="仿宋" w:cs="宋体" w:hint="eastAsia"/>
          <w:b/>
          <w:sz w:val="24"/>
        </w:rPr>
        <w:t>图、产品彩页、原厂技术说明等）。</w:t>
      </w:r>
    </w:p>
    <w:p w:rsidR="00A7534C" w:rsidRPr="00EF08C0" w:rsidRDefault="00F0228F">
      <w:pPr>
        <w:autoSpaceDE w:val="0"/>
        <w:autoSpaceDN w:val="0"/>
        <w:spacing w:line="420" w:lineRule="exact"/>
        <w:ind w:firstLineChars="200" w:firstLine="506"/>
        <w:rPr>
          <w:rFonts w:ascii="仿宋" w:eastAsia="仿宋" w:hAnsi="仿宋" w:cs="宋体"/>
          <w:b/>
          <w:spacing w:val="6"/>
          <w:sz w:val="24"/>
        </w:rPr>
      </w:pPr>
      <w:r w:rsidRPr="00EF08C0">
        <w:rPr>
          <w:rFonts w:ascii="仿宋" w:eastAsia="仿宋" w:hAnsi="仿宋" w:cs="宋体" w:hint="eastAsia"/>
          <w:b/>
          <w:spacing w:val="6"/>
          <w:sz w:val="24"/>
        </w:rPr>
        <w:t>2.</w:t>
      </w:r>
      <w:r w:rsidRPr="00EF08C0">
        <w:rPr>
          <w:rFonts w:ascii="仿宋" w:eastAsia="仿宋" w:hAnsi="仿宋" w:cs="宋体" w:hint="eastAsia"/>
          <w:b/>
          <w:sz w:val="24"/>
        </w:rPr>
        <w:t xml:space="preserve"> 本项目如需采购政府强制采购的节能产品的或投标人提供的产品是环境标志产品，投标人须提供节能产品、环境标志产品认证证书复印件。</w:t>
      </w:r>
    </w:p>
    <w:p w:rsidR="00A7534C" w:rsidRPr="00EF08C0" w:rsidRDefault="00F0228F">
      <w:pPr>
        <w:autoSpaceDE w:val="0"/>
        <w:autoSpaceDN w:val="0"/>
        <w:spacing w:line="420" w:lineRule="exact"/>
        <w:rPr>
          <w:rFonts w:ascii="仿宋" w:eastAsia="仿宋" w:hAnsi="仿宋" w:cs="宋体"/>
          <w:b/>
          <w:kern w:val="0"/>
          <w:sz w:val="24"/>
        </w:rPr>
      </w:pPr>
      <w:r w:rsidRPr="00EF08C0">
        <w:rPr>
          <w:rFonts w:ascii="仿宋" w:eastAsia="仿宋" w:hAnsi="仿宋" w:cs="宋体" w:hint="eastAsia"/>
          <w:b/>
          <w:kern w:val="0"/>
          <w:sz w:val="24"/>
        </w:rPr>
        <w:t>附：</w:t>
      </w:r>
      <w:r w:rsidRPr="00EF08C0">
        <w:rPr>
          <w:rFonts w:ascii="仿宋" w:eastAsia="仿宋" w:hAnsi="仿宋" w:cs="宋体" w:hint="eastAsia"/>
          <w:b/>
          <w:kern w:val="0"/>
          <w:sz w:val="24"/>
        </w:rPr>
        <w:object w:dxaOrig="8885"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pt;height:42.1pt" o:ole="">
            <v:imagedata r:id="rId13" o:title=""/>
          </v:shape>
          <o:OLEObject Type="Embed" ProgID="Package" ShapeID="_x0000_i1025" DrawAspect="Content" ObjectID="_1789134713" r:id="rId14"/>
        </w:object>
      </w:r>
      <w:r w:rsidRPr="00EF08C0">
        <w:rPr>
          <w:rFonts w:ascii="仿宋" w:eastAsia="仿宋" w:hAnsi="仿宋" w:cs="宋体" w:hint="eastAsia"/>
          <w:b/>
          <w:kern w:val="0"/>
          <w:sz w:val="24"/>
        </w:rPr>
        <w:object w:dxaOrig="8817" w:dyaOrig="842">
          <v:shape id="_x0000_i1026" type="#_x0000_t75" style="width:440.85pt;height:42.1pt" o:ole="">
            <v:imagedata r:id="rId15" o:title=""/>
          </v:shape>
          <o:OLEObject Type="Embed" ProgID="Package" ShapeID="_x0000_i1026" DrawAspect="Content" ObjectID="_1789134714" r:id="rId16"/>
        </w:object>
      </w:r>
    </w:p>
    <w:p w:rsidR="00A7534C" w:rsidRPr="00EF08C0" w:rsidRDefault="00A7534C">
      <w:pPr>
        <w:autoSpaceDE w:val="0"/>
        <w:autoSpaceDN w:val="0"/>
        <w:spacing w:line="420" w:lineRule="exact"/>
        <w:ind w:firstLineChars="1900" w:firstLine="4560"/>
        <w:rPr>
          <w:rFonts w:ascii="仿宋" w:eastAsia="仿宋" w:hAnsi="仿宋" w:cs="宋体"/>
          <w:kern w:val="0"/>
          <w:sz w:val="24"/>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F0228F">
      <w:pPr>
        <w:tabs>
          <w:tab w:val="left" w:pos="2790"/>
          <w:tab w:val="center" w:pos="3835"/>
          <w:tab w:val="left" w:pos="4230"/>
          <w:tab w:val="left" w:pos="4695"/>
        </w:tabs>
        <w:autoSpaceDE w:val="0"/>
        <w:autoSpaceDN w:val="0"/>
        <w:spacing w:line="420" w:lineRule="exact"/>
        <w:ind w:right="1400"/>
        <w:jc w:val="left"/>
        <w:outlineLvl w:val="1"/>
        <w:rPr>
          <w:rFonts w:ascii="仿宋" w:eastAsia="仿宋" w:hAnsi="仿宋" w:cs="宋体"/>
          <w:b/>
          <w:bCs/>
          <w:kern w:val="0"/>
          <w:sz w:val="24"/>
          <w:lang w:val="zh-CN"/>
        </w:rPr>
      </w:pPr>
      <w:r w:rsidRPr="00EF08C0">
        <w:rPr>
          <w:rFonts w:ascii="仿宋" w:eastAsia="仿宋" w:hAnsi="仿宋" w:cs="宋体" w:hint="eastAsia"/>
          <w:b/>
          <w:bCs/>
          <w:kern w:val="0"/>
          <w:sz w:val="24"/>
          <w:lang w:val="zh-CN"/>
        </w:rPr>
        <w:tab/>
      </w:r>
      <w:r w:rsidRPr="00EF08C0">
        <w:rPr>
          <w:rFonts w:ascii="仿宋" w:eastAsia="仿宋" w:hAnsi="仿宋" w:cs="宋体" w:hint="eastAsia"/>
          <w:b/>
          <w:bCs/>
          <w:kern w:val="0"/>
          <w:sz w:val="24"/>
          <w:lang w:val="zh-CN"/>
        </w:rPr>
        <w:tab/>
      </w:r>
    </w:p>
    <w:p w:rsidR="00A7534C" w:rsidRPr="00EF08C0" w:rsidRDefault="00A7534C">
      <w:pPr>
        <w:tabs>
          <w:tab w:val="left" w:pos="2790"/>
          <w:tab w:val="left" w:pos="4230"/>
        </w:tabs>
        <w:autoSpaceDE w:val="0"/>
        <w:autoSpaceDN w:val="0"/>
        <w:spacing w:line="420" w:lineRule="exact"/>
        <w:ind w:right="1400"/>
        <w:jc w:val="center"/>
        <w:outlineLvl w:val="1"/>
        <w:rPr>
          <w:rFonts w:ascii="仿宋" w:eastAsia="仿宋" w:hAnsi="仿宋" w:cs="宋体"/>
          <w:b/>
          <w:bCs/>
          <w:kern w:val="0"/>
          <w:sz w:val="24"/>
          <w:lang w:val="zh-CN"/>
        </w:rPr>
      </w:pPr>
    </w:p>
    <w:p w:rsidR="00A7534C" w:rsidRPr="00EF08C0" w:rsidRDefault="00F0228F">
      <w:pPr>
        <w:pageBreakBefore/>
        <w:tabs>
          <w:tab w:val="left" w:pos="2790"/>
          <w:tab w:val="left" w:pos="4230"/>
        </w:tabs>
        <w:autoSpaceDE w:val="0"/>
        <w:autoSpaceDN w:val="0"/>
        <w:spacing w:line="420" w:lineRule="exact"/>
        <w:ind w:right="1400"/>
        <w:jc w:val="center"/>
        <w:outlineLvl w:val="1"/>
        <w:rPr>
          <w:rFonts w:ascii="仿宋" w:eastAsia="仿宋" w:hAnsi="仿宋" w:cs="宋体"/>
          <w:b/>
          <w:bCs/>
          <w:kern w:val="0"/>
          <w:sz w:val="24"/>
          <w:lang w:val="zh-CN"/>
        </w:rPr>
      </w:pPr>
      <w:r w:rsidRPr="00EF08C0">
        <w:rPr>
          <w:rFonts w:ascii="仿宋" w:eastAsia="仿宋" w:hAnsi="仿宋" w:cs="宋体" w:hint="eastAsia"/>
          <w:b/>
          <w:bCs/>
          <w:kern w:val="0"/>
          <w:sz w:val="24"/>
          <w:lang w:val="zh-CN"/>
        </w:rPr>
        <w:lastRenderedPageBreak/>
        <w:t>十、组织实施方案</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（由投标人根据采购需求及招标文件要求编制）</w:t>
      </w:r>
    </w:p>
    <w:p w:rsidR="00A7534C" w:rsidRPr="00EF08C0" w:rsidRDefault="00A7534C">
      <w:pPr>
        <w:pStyle w:val="Default"/>
        <w:spacing w:line="420" w:lineRule="exact"/>
        <w:rPr>
          <w:rFonts w:ascii="仿宋" w:eastAsia="仿宋" w:hAnsi="仿宋" w:cs="宋体"/>
          <w:color w:val="auto"/>
        </w:rPr>
      </w:pPr>
    </w:p>
    <w:p w:rsidR="00A7534C" w:rsidRPr="00EF08C0" w:rsidRDefault="00F0228F">
      <w:pPr>
        <w:tabs>
          <w:tab w:val="left" w:pos="2790"/>
          <w:tab w:val="left" w:pos="4230"/>
        </w:tabs>
        <w:autoSpaceDE w:val="0"/>
        <w:autoSpaceDN w:val="0"/>
        <w:spacing w:line="420" w:lineRule="exact"/>
        <w:ind w:right="1400"/>
        <w:outlineLvl w:val="1"/>
        <w:rPr>
          <w:rFonts w:ascii="仿宋" w:eastAsia="仿宋" w:hAnsi="仿宋" w:cs="宋体"/>
          <w:b/>
          <w:bCs/>
          <w:kern w:val="0"/>
          <w:sz w:val="24"/>
          <w:lang w:val="zh-CN"/>
        </w:rPr>
      </w:pPr>
      <w:r w:rsidRPr="00EF08C0">
        <w:rPr>
          <w:rFonts w:ascii="仿宋" w:eastAsia="仿宋" w:hAnsi="仿宋" w:cs="宋体" w:hint="eastAsia"/>
          <w:b/>
          <w:bCs/>
          <w:kern w:val="0"/>
          <w:sz w:val="24"/>
          <w:lang w:val="zh-CN"/>
        </w:rPr>
        <w:t>附表:项目实施进度计划表</w:t>
      </w:r>
      <w:r w:rsidRPr="00EF08C0">
        <w:rPr>
          <w:rFonts w:ascii="仿宋" w:eastAsia="仿宋" w:hAnsi="仿宋" w:cs="宋体"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F08C0" w:rsidRPr="00EF08C0">
        <w:trPr>
          <w:trHeight w:val="616"/>
        </w:trPr>
        <w:tc>
          <w:tcPr>
            <w:tcW w:w="1188" w:type="dxa"/>
            <w:tcBorders>
              <w:tl2br w:val="single" w:sz="4" w:space="0" w:color="auto"/>
            </w:tcBorders>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 xml:space="preserve">  工作日</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内容</w:t>
            </w:r>
          </w:p>
        </w:tc>
        <w:tc>
          <w:tcPr>
            <w:tcW w:w="552"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w:t>
            </w:r>
          </w:p>
        </w:tc>
        <w:tc>
          <w:tcPr>
            <w:tcW w:w="552"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2</w:t>
            </w:r>
          </w:p>
        </w:tc>
        <w:tc>
          <w:tcPr>
            <w:tcW w:w="552"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3</w:t>
            </w:r>
          </w:p>
        </w:tc>
        <w:tc>
          <w:tcPr>
            <w:tcW w:w="552"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4</w:t>
            </w:r>
          </w:p>
        </w:tc>
        <w:tc>
          <w:tcPr>
            <w:tcW w:w="552"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5</w:t>
            </w:r>
          </w:p>
        </w:tc>
        <w:tc>
          <w:tcPr>
            <w:tcW w:w="552"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6</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7</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8</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9</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10</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11</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12</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13</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14</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15</w:t>
            </w:r>
          </w:p>
        </w:tc>
        <w:tc>
          <w:tcPr>
            <w:tcW w:w="553" w:type="dxa"/>
            <w:vAlign w:val="center"/>
          </w:tcPr>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w:t>
            </w:r>
          </w:p>
        </w:tc>
      </w:tr>
      <w:tr w:rsidR="00EF08C0" w:rsidRPr="00EF08C0">
        <w:tc>
          <w:tcPr>
            <w:tcW w:w="1188" w:type="dxa"/>
            <w:vAlign w:val="center"/>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r>
      <w:tr w:rsidR="00EF08C0" w:rsidRPr="00EF08C0">
        <w:tc>
          <w:tcPr>
            <w:tcW w:w="1188" w:type="dxa"/>
            <w:vAlign w:val="center"/>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r>
      <w:tr w:rsidR="00EF08C0" w:rsidRPr="00EF08C0">
        <w:tc>
          <w:tcPr>
            <w:tcW w:w="1188" w:type="dxa"/>
            <w:vAlign w:val="center"/>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2"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c>
          <w:tcPr>
            <w:tcW w:w="553" w:type="dxa"/>
          </w:tcPr>
          <w:p w:rsidR="00A7534C" w:rsidRPr="00EF08C0" w:rsidRDefault="00A7534C">
            <w:pPr>
              <w:spacing w:line="420" w:lineRule="exact"/>
              <w:rPr>
                <w:rFonts w:ascii="仿宋" w:eastAsia="仿宋" w:hAnsi="仿宋" w:cs="宋体"/>
                <w:sz w:val="24"/>
              </w:rPr>
            </w:pPr>
          </w:p>
        </w:tc>
      </w:tr>
    </w:tbl>
    <w:p w:rsidR="00A7534C" w:rsidRPr="00EF08C0" w:rsidRDefault="00F0228F">
      <w:pPr>
        <w:autoSpaceDE w:val="0"/>
        <w:autoSpaceDN w:val="0"/>
        <w:spacing w:line="420" w:lineRule="exact"/>
        <w:rPr>
          <w:rFonts w:ascii="仿宋" w:eastAsia="仿宋" w:hAnsi="仿宋" w:cs="宋体"/>
          <w:kern w:val="0"/>
          <w:sz w:val="24"/>
        </w:rPr>
      </w:pPr>
      <w:r w:rsidRPr="00EF08C0">
        <w:rPr>
          <w:rFonts w:ascii="仿宋" w:eastAsia="仿宋" w:hAnsi="仿宋" w:cs="宋体" w:hint="eastAsia"/>
          <w:b/>
          <w:sz w:val="24"/>
        </w:rPr>
        <w:t>注：投标人可按上述时间表的格式自行编制切合实际的具体时间表。</w:t>
      </w: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A7534C">
      <w:pPr>
        <w:pStyle w:val="UserStyle0"/>
        <w:rPr>
          <w:rFonts w:ascii="仿宋" w:eastAsia="仿宋" w:hAnsi="仿宋"/>
          <w:color w:val="auto"/>
        </w:rPr>
      </w:pPr>
    </w:p>
    <w:p w:rsidR="00A7534C" w:rsidRPr="00EF08C0" w:rsidRDefault="00F0228F">
      <w:pPr>
        <w:spacing w:line="420" w:lineRule="exact"/>
        <w:jc w:val="center"/>
        <w:rPr>
          <w:rFonts w:ascii="仿宋" w:eastAsia="仿宋" w:hAnsi="仿宋" w:cs="宋体"/>
          <w:b/>
          <w:bCs/>
          <w:sz w:val="24"/>
        </w:rPr>
      </w:pPr>
      <w:r w:rsidRPr="00EF08C0">
        <w:rPr>
          <w:rFonts w:ascii="仿宋" w:eastAsia="仿宋" w:hAnsi="仿宋" w:cs="宋体" w:hint="eastAsia"/>
          <w:b/>
          <w:bCs/>
          <w:sz w:val="24"/>
        </w:rPr>
        <w:lastRenderedPageBreak/>
        <w:t>十一、售后服务方案</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（由投标人根据采购需求及招标文件要求编制）</w:t>
      </w:r>
    </w:p>
    <w:p w:rsidR="00A7534C" w:rsidRPr="00EF08C0" w:rsidRDefault="00A7534C">
      <w:pPr>
        <w:pStyle w:val="Default"/>
        <w:spacing w:line="420" w:lineRule="exact"/>
        <w:rPr>
          <w:rFonts w:ascii="仿宋" w:eastAsia="仿宋" w:hAnsi="仿宋" w:cs="宋体"/>
          <w:color w:val="auto"/>
        </w:rPr>
      </w:pPr>
    </w:p>
    <w:p w:rsidR="00A7534C" w:rsidRPr="00EF08C0" w:rsidRDefault="00F0228F">
      <w:pPr>
        <w:autoSpaceDE w:val="0"/>
        <w:autoSpaceDN w:val="0"/>
        <w:spacing w:line="420" w:lineRule="exact"/>
        <w:rPr>
          <w:rFonts w:ascii="仿宋" w:eastAsia="仿宋" w:hAnsi="仿宋" w:cs="宋体"/>
          <w:b/>
          <w:sz w:val="24"/>
        </w:rPr>
      </w:pPr>
      <w:r w:rsidRPr="00EF08C0">
        <w:rPr>
          <w:rFonts w:ascii="仿宋" w:eastAsia="仿宋" w:hAnsi="仿宋" w:cs="宋体" w:hint="eastAsia"/>
          <w:b/>
          <w:sz w:val="24"/>
        </w:rPr>
        <w:t>附表A:售后服务机构情况表</w:t>
      </w:r>
      <w:r w:rsidRPr="00EF08C0">
        <w:rPr>
          <w:rFonts w:ascii="仿宋" w:eastAsia="仿宋" w:hAnsi="仿宋" w:cs="宋体"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EF08C0" w:rsidRPr="00EF08C0">
        <w:trPr>
          <w:trHeight w:val="246"/>
        </w:trPr>
        <w:tc>
          <w:tcPr>
            <w:tcW w:w="828" w:type="dxa"/>
          </w:tcPr>
          <w:p w:rsidR="00A7534C" w:rsidRPr="00EF08C0" w:rsidRDefault="00F0228F">
            <w:pPr>
              <w:autoSpaceDE w:val="0"/>
              <w:autoSpaceDN w:val="0"/>
              <w:spacing w:line="420" w:lineRule="exact"/>
              <w:jc w:val="center"/>
              <w:rPr>
                <w:rFonts w:ascii="仿宋" w:eastAsia="仿宋" w:hAnsi="仿宋" w:cs="宋体"/>
                <w:b/>
                <w:sz w:val="24"/>
              </w:rPr>
            </w:pPr>
            <w:r w:rsidRPr="00EF08C0">
              <w:rPr>
                <w:rFonts w:ascii="仿宋" w:eastAsia="仿宋" w:hAnsi="仿宋" w:cs="宋体" w:hint="eastAsia"/>
                <w:b/>
                <w:sz w:val="24"/>
              </w:rPr>
              <w:t>序号</w:t>
            </w:r>
          </w:p>
        </w:tc>
        <w:tc>
          <w:tcPr>
            <w:tcW w:w="2160" w:type="dxa"/>
          </w:tcPr>
          <w:p w:rsidR="00A7534C" w:rsidRPr="00EF08C0" w:rsidRDefault="00F0228F">
            <w:pPr>
              <w:autoSpaceDE w:val="0"/>
              <w:autoSpaceDN w:val="0"/>
              <w:spacing w:line="420" w:lineRule="exact"/>
              <w:jc w:val="center"/>
              <w:rPr>
                <w:rFonts w:ascii="仿宋" w:eastAsia="仿宋" w:hAnsi="仿宋" w:cs="宋体"/>
                <w:b/>
                <w:sz w:val="24"/>
              </w:rPr>
            </w:pPr>
            <w:r w:rsidRPr="00EF08C0">
              <w:rPr>
                <w:rFonts w:ascii="仿宋" w:eastAsia="仿宋" w:hAnsi="仿宋" w:cs="宋体" w:hint="eastAsia"/>
                <w:b/>
                <w:sz w:val="24"/>
              </w:rPr>
              <w:t>机构名称</w:t>
            </w:r>
          </w:p>
        </w:tc>
        <w:tc>
          <w:tcPr>
            <w:tcW w:w="1620" w:type="dxa"/>
          </w:tcPr>
          <w:p w:rsidR="00A7534C" w:rsidRPr="00EF08C0" w:rsidRDefault="00F0228F">
            <w:pPr>
              <w:autoSpaceDE w:val="0"/>
              <w:autoSpaceDN w:val="0"/>
              <w:spacing w:line="420" w:lineRule="exact"/>
              <w:jc w:val="center"/>
              <w:rPr>
                <w:rFonts w:ascii="仿宋" w:eastAsia="仿宋" w:hAnsi="仿宋" w:cs="宋体"/>
                <w:b/>
                <w:sz w:val="24"/>
              </w:rPr>
            </w:pPr>
            <w:r w:rsidRPr="00EF08C0">
              <w:rPr>
                <w:rFonts w:ascii="仿宋" w:eastAsia="仿宋" w:hAnsi="仿宋" w:cs="宋体" w:hint="eastAsia"/>
                <w:b/>
                <w:sz w:val="24"/>
              </w:rPr>
              <w:t>机构性质</w:t>
            </w:r>
          </w:p>
        </w:tc>
        <w:tc>
          <w:tcPr>
            <w:tcW w:w="1245" w:type="dxa"/>
          </w:tcPr>
          <w:p w:rsidR="00A7534C" w:rsidRPr="00EF08C0" w:rsidRDefault="00F0228F">
            <w:pPr>
              <w:autoSpaceDE w:val="0"/>
              <w:autoSpaceDN w:val="0"/>
              <w:spacing w:line="420" w:lineRule="exact"/>
              <w:jc w:val="center"/>
              <w:rPr>
                <w:rFonts w:ascii="仿宋" w:eastAsia="仿宋" w:hAnsi="仿宋" w:cs="宋体"/>
                <w:b/>
                <w:sz w:val="24"/>
              </w:rPr>
            </w:pPr>
            <w:r w:rsidRPr="00EF08C0">
              <w:rPr>
                <w:rFonts w:ascii="仿宋" w:eastAsia="仿宋" w:hAnsi="仿宋" w:cs="宋体" w:hint="eastAsia"/>
                <w:b/>
                <w:sz w:val="24"/>
              </w:rPr>
              <w:t>注册地址</w:t>
            </w:r>
          </w:p>
        </w:tc>
        <w:tc>
          <w:tcPr>
            <w:tcW w:w="2175" w:type="dxa"/>
          </w:tcPr>
          <w:p w:rsidR="00A7534C" w:rsidRPr="00EF08C0" w:rsidRDefault="00F0228F">
            <w:pPr>
              <w:autoSpaceDE w:val="0"/>
              <w:autoSpaceDN w:val="0"/>
              <w:spacing w:line="420" w:lineRule="exact"/>
              <w:jc w:val="center"/>
              <w:rPr>
                <w:rFonts w:ascii="仿宋" w:eastAsia="仿宋" w:hAnsi="仿宋" w:cs="宋体"/>
                <w:b/>
                <w:sz w:val="24"/>
              </w:rPr>
            </w:pPr>
            <w:r w:rsidRPr="00EF08C0">
              <w:rPr>
                <w:rFonts w:ascii="仿宋" w:eastAsia="仿宋" w:hAnsi="仿宋" w:cs="宋体" w:hint="eastAsia"/>
                <w:b/>
                <w:sz w:val="24"/>
              </w:rPr>
              <w:t>服务技术人员数量</w:t>
            </w:r>
          </w:p>
        </w:tc>
        <w:tc>
          <w:tcPr>
            <w:tcW w:w="1260" w:type="dxa"/>
          </w:tcPr>
          <w:p w:rsidR="00A7534C" w:rsidRPr="00EF08C0" w:rsidRDefault="00F0228F">
            <w:pPr>
              <w:autoSpaceDE w:val="0"/>
              <w:autoSpaceDN w:val="0"/>
              <w:spacing w:line="420" w:lineRule="exact"/>
              <w:jc w:val="center"/>
              <w:rPr>
                <w:rFonts w:ascii="仿宋" w:eastAsia="仿宋" w:hAnsi="仿宋" w:cs="宋体"/>
                <w:b/>
                <w:sz w:val="24"/>
              </w:rPr>
            </w:pPr>
            <w:r w:rsidRPr="00EF08C0">
              <w:rPr>
                <w:rFonts w:ascii="仿宋" w:eastAsia="仿宋" w:hAnsi="仿宋" w:cs="宋体" w:hint="eastAsia"/>
                <w:b/>
                <w:sz w:val="24"/>
              </w:rPr>
              <w:t>联系电话</w:t>
            </w:r>
          </w:p>
        </w:tc>
      </w:tr>
      <w:tr w:rsidR="00EF08C0" w:rsidRPr="00EF08C0">
        <w:tc>
          <w:tcPr>
            <w:tcW w:w="828" w:type="dxa"/>
          </w:tcPr>
          <w:p w:rsidR="00A7534C" w:rsidRPr="00EF08C0" w:rsidRDefault="00A7534C">
            <w:pPr>
              <w:autoSpaceDE w:val="0"/>
              <w:autoSpaceDN w:val="0"/>
              <w:spacing w:line="420" w:lineRule="exact"/>
              <w:jc w:val="center"/>
              <w:rPr>
                <w:rFonts w:ascii="仿宋" w:eastAsia="仿宋" w:hAnsi="仿宋" w:cs="宋体"/>
                <w:sz w:val="24"/>
              </w:rPr>
            </w:pPr>
          </w:p>
        </w:tc>
        <w:tc>
          <w:tcPr>
            <w:tcW w:w="2160" w:type="dxa"/>
          </w:tcPr>
          <w:p w:rsidR="00A7534C" w:rsidRPr="00EF08C0" w:rsidRDefault="00A7534C">
            <w:pPr>
              <w:autoSpaceDE w:val="0"/>
              <w:autoSpaceDN w:val="0"/>
              <w:spacing w:line="420" w:lineRule="exact"/>
              <w:jc w:val="center"/>
              <w:rPr>
                <w:rFonts w:ascii="仿宋" w:eastAsia="仿宋" w:hAnsi="仿宋" w:cs="宋体"/>
                <w:sz w:val="24"/>
              </w:rPr>
            </w:pPr>
          </w:p>
        </w:tc>
        <w:tc>
          <w:tcPr>
            <w:tcW w:w="1620" w:type="dxa"/>
          </w:tcPr>
          <w:p w:rsidR="00A7534C" w:rsidRPr="00EF08C0" w:rsidRDefault="00A7534C">
            <w:pPr>
              <w:autoSpaceDE w:val="0"/>
              <w:autoSpaceDN w:val="0"/>
              <w:spacing w:line="420" w:lineRule="exact"/>
              <w:jc w:val="center"/>
              <w:rPr>
                <w:rFonts w:ascii="仿宋" w:eastAsia="仿宋" w:hAnsi="仿宋" w:cs="宋体"/>
                <w:sz w:val="24"/>
              </w:rPr>
            </w:pPr>
          </w:p>
        </w:tc>
        <w:tc>
          <w:tcPr>
            <w:tcW w:w="1245" w:type="dxa"/>
          </w:tcPr>
          <w:p w:rsidR="00A7534C" w:rsidRPr="00EF08C0" w:rsidRDefault="00A7534C">
            <w:pPr>
              <w:autoSpaceDE w:val="0"/>
              <w:autoSpaceDN w:val="0"/>
              <w:spacing w:line="420" w:lineRule="exact"/>
              <w:jc w:val="center"/>
              <w:rPr>
                <w:rFonts w:ascii="仿宋" w:eastAsia="仿宋" w:hAnsi="仿宋" w:cs="宋体"/>
                <w:sz w:val="24"/>
              </w:rPr>
            </w:pPr>
          </w:p>
        </w:tc>
        <w:tc>
          <w:tcPr>
            <w:tcW w:w="2175" w:type="dxa"/>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c>
          <w:tcPr>
            <w:tcW w:w="828" w:type="dxa"/>
          </w:tcPr>
          <w:p w:rsidR="00A7534C" w:rsidRPr="00EF08C0" w:rsidRDefault="00A7534C">
            <w:pPr>
              <w:autoSpaceDE w:val="0"/>
              <w:autoSpaceDN w:val="0"/>
              <w:spacing w:line="420" w:lineRule="exact"/>
              <w:jc w:val="center"/>
              <w:rPr>
                <w:rFonts w:ascii="仿宋" w:eastAsia="仿宋" w:hAnsi="仿宋" w:cs="宋体"/>
                <w:sz w:val="24"/>
              </w:rPr>
            </w:pPr>
          </w:p>
        </w:tc>
        <w:tc>
          <w:tcPr>
            <w:tcW w:w="2160" w:type="dxa"/>
          </w:tcPr>
          <w:p w:rsidR="00A7534C" w:rsidRPr="00EF08C0" w:rsidRDefault="00A7534C">
            <w:pPr>
              <w:autoSpaceDE w:val="0"/>
              <w:autoSpaceDN w:val="0"/>
              <w:spacing w:line="420" w:lineRule="exact"/>
              <w:jc w:val="center"/>
              <w:rPr>
                <w:rFonts w:ascii="仿宋" w:eastAsia="仿宋" w:hAnsi="仿宋" w:cs="宋体"/>
                <w:sz w:val="24"/>
              </w:rPr>
            </w:pPr>
          </w:p>
        </w:tc>
        <w:tc>
          <w:tcPr>
            <w:tcW w:w="1620" w:type="dxa"/>
          </w:tcPr>
          <w:p w:rsidR="00A7534C" w:rsidRPr="00EF08C0" w:rsidRDefault="00A7534C">
            <w:pPr>
              <w:autoSpaceDE w:val="0"/>
              <w:autoSpaceDN w:val="0"/>
              <w:spacing w:line="420" w:lineRule="exact"/>
              <w:jc w:val="center"/>
              <w:rPr>
                <w:rFonts w:ascii="仿宋" w:eastAsia="仿宋" w:hAnsi="仿宋" w:cs="宋体"/>
                <w:sz w:val="24"/>
              </w:rPr>
            </w:pPr>
          </w:p>
        </w:tc>
        <w:tc>
          <w:tcPr>
            <w:tcW w:w="1245" w:type="dxa"/>
          </w:tcPr>
          <w:p w:rsidR="00A7534C" w:rsidRPr="00EF08C0" w:rsidRDefault="00A7534C">
            <w:pPr>
              <w:autoSpaceDE w:val="0"/>
              <w:autoSpaceDN w:val="0"/>
              <w:spacing w:line="420" w:lineRule="exact"/>
              <w:jc w:val="center"/>
              <w:rPr>
                <w:rFonts w:ascii="仿宋" w:eastAsia="仿宋" w:hAnsi="仿宋" w:cs="宋体"/>
                <w:sz w:val="24"/>
              </w:rPr>
            </w:pPr>
          </w:p>
        </w:tc>
        <w:tc>
          <w:tcPr>
            <w:tcW w:w="2175" w:type="dxa"/>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c>
          <w:tcPr>
            <w:tcW w:w="828" w:type="dxa"/>
          </w:tcPr>
          <w:p w:rsidR="00A7534C" w:rsidRPr="00EF08C0" w:rsidRDefault="00A7534C">
            <w:pPr>
              <w:autoSpaceDE w:val="0"/>
              <w:autoSpaceDN w:val="0"/>
              <w:spacing w:line="420" w:lineRule="exact"/>
              <w:jc w:val="center"/>
              <w:rPr>
                <w:rFonts w:ascii="仿宋" w:eastAsia="仿宋" w:hAnsi="仿宋" w:cs="宋体"/>
                <w:sz w:val="24"/>
              </w:rPr>
            </w:pPr>
          </w:p>
        </w:tc>
        <w:tc>
          <w:tcPr>
            <w:tcW w:w="2160" w:type="dxa"/>
          </w:tcPr>
          <w:p w:rsidR="00A7534C" w:rsidRPr="00EF08C0" w:rsidRDefault="00A7534C">
            <w:pPr>
              <w:autoSpaceDE w:val="0"/>
              <w:autoSpaceDN w:val="0"/>
              <w:spacing w:line="420" w:lineRule="exact"/>
              <w:jc w:val="center"/>
              <w:rPr>
                <w:rFonts w:ascii="仿宋" w:eastAsia="仿宋" w:hAnsi="仿宋" w:cs="宋体"/>
                <w:sz w:val="24"/>
              </w:rPr>
            </w:pPr>
          </w:p>
        </w:tc>
        <w:tc>
          <w:tcPr>
            <w:tcW w:w="1620" w:type="dxa"/>
          </w:tcPr>
          <w:p w:rsidR="00A7534C" w:rsidRPr="00EF08C0" w:rsidRDefault="00A7534C">
            <w:pPr>
              <w:autoSpaceDE w:val="0"/>
              <w:autoSpaceDN w:val="0"/>
              <w:spacing w:line="420" w:lineRule="exact"/>
              <w:jc w:val="center"/>
              <w:rPr>
                <w:rFonts w:ascii="仿宋" w:eastAsia="仿宋" w:hAnsi="仿宋" w:cs="宋体"/>
                <w:sz w:val="24"/>
              </w:rPr>
            </w:pPr>
          </w:p>
        </w:tc>
        <w:tc>
          <w:tcPr>
            <w:tcW w:w="1245" w:type="dxa"/>
          </w:tcPr>
          <w:p w:rsidR="00A7534C" w:rsidRPr="00EF08C0" w:rsidRDefault="00A7534C">
            <w:pPr>
              <w:autoSpaceDE w:val="0"/>
              <w:autoSpaceDN w:val="0"/>
              <w:spacing w:line="420" w:lineRule="exact"/>
              <w:jc w:val="center"/>
              <w:rPr>
                <w:rFonts w:ascii="仿宋" w:eastAsia="仿宋" w:hAnsi="仿宋" w:cs="宋体"/>
                <w:sz w:val="24"/>
              </w:rPr>
            </w:pPr>
          </w:p>
        </w:tc>
        <w:tc>
          <w:tcPr>
            <w:tcW w:w="2175" w:type="dxa"/>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Pr>
          <w:p w:rsidR="00A7534C" w:rsidRPr="00EF08C0" w:rsidRDefault="00A7534C">
            <w:pPr>
              <w:autoSpaceDE w:val="0"/>
              <w:autoSpaceDN w:val="0"/>
              <w:spacing w:line="420" w:lineRule="exact"/>
              <w:jc w:val="center"/>
              <w:rPr>
                <w:rFonts w:ascii="仿宋" w:eastAsia="仿宋" w:hAnsi="仿宋" w:cs="宋体"/>
                <w:sz w:val="24"/>
              </w:rPr>
            </w:pPr>
          </w:p>
        </w:tc>
      </w:tr>
    </w:tbl>
    <w:p w:rsidR="00A7534C" w:rsidRPr="00EF08C0" w:rsidRDefault="00F0228F">
      <w:pPr>
        <w:autoSpaceDE w:val="0"/>
        <w:autoSpaceDN w:val="0"/>
        <w:spacing w:line="420" w:lineRule="exact"/>
        <w:rPr>
          <w:rFonts w:ascii="仿宋" w:eastAsia="仿宋" w:hAnsi="仿宋" w:cs="宋体"/>
          <w:b/>
          <w:sz w:val="24"/>
        </w:rPr>
      </w:pPr>
      <w:r w:rsidRPr="00EF08C0">
        <w:rPr>
          <w:rFonts w:ascii="仿宋" w:eastAsia="仿宋" w:hAnsi="仿宋" w:cs="宋体" w:hint="eastAsia"/>
          <w:b/>
          <w:sz w:val="24"/>
        </w:rPr>
        <w:t>注：关于项目涉及的所有售后服务机构均在本表注明，包括投标人本单位和符合条件的第三</w:t>
      </w:r>
      <w:proofErr w:type="gramStart"/>
      <w:r w:rsidRPr="00EF08C0">
        <w:rPr>
          <w:rFonts w:ascii="仿宋" w:eastAsia="仿宋" w:hAnsi="仿宋" w:cs="宋体" w:hint="eastAsia"/>
          <w:b/>
          <w:sz w:val="24"/>
        </w:rPr>
        <w:t>方服务</w:t>
      </w:r>
      <w:proofErr w:type="gramEnd"/>
      <w:r w:rsidRPr="00EF08C0">
        <w:rPr>
          <w:rFonts w:ascii="仿宋" w:eastAsia="仿宋" w:hAnsi="仿宋" w:cs="宋体" w:hint="eastAsia"/>
          <w:b/>
          <w:sz w:val="24"/>
        </w:rPr>
        <w:t>机构。</w:t>
      </w:r>
    </w:p>
    <w:p w:rsidR="00A7534C" w:rsidRPr="00EF08C0" w:rsidRDefault="00F0228F">
      <w:pPr>
        <w:autoSpaceDE w:val="0"/>
        <w:autoSpaceDN w:val="0"/>
        <w:spacing w:line="420" w:lineRule="exact"/>
        <w:rPr>
          <w:rFonts w:ascii="仿宋" w:eastAsia="仿宋" w:hAnsi="仿宋" w:cs="宋体"/>
          <w:kern w:val="0"/>
          <w:sz w:val="24"/>
        </w:rPr>
      </w:pPr>
      <w:r w:rsidRPr="00EF08C0">
        <w:rPr>
          <w:rFonts w:ascii="仿宋" w:eastAsia="仿宋" w:hAnsi="仿宋" w:cs="宋体" w:hint="eastAsia"/>
          <w:b/>
          <w:kern w:val="0"/>
          <w:sz w:val="24"/>
        </w:rPr>
        <w:t>附表B：售后服务人员情况表</w:t>
      </w:r>
      <w:r w:rsidRPr="00EF08C0">
        <w:rPr>
          <w:rFonts w:ascii="仿宋" w:eastAsia="仿宋" w:hAnsi="仿宋" w:cs="宋体"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EF08C0" w:rsidRPr="00EF08C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ind w:leftChars="-17" w:left="-36" w:rightChars="-86" w:right="-181"/>
              <w:jc w:val="center"/>
              <w:rPr>
                <w:rFonts w:ascii="仿宋" w:eastAsia="仿宋" w:hAnsi="仿宋" w:cs="宋体"/>
                <w:sz w:val="24"/>
              </w:rPr>
            </w:pPr>
            <w:r w:rsidRPr="00EF08C0">
              <w:rPr>
                <w:rFonts w:ascii="仿宋" w:eastAsia="仿宋" w:hAnsi="仿宋" w:cs="宋体" w:hint="eastAsia"/>
                <w:sz w:val="24"/>
              </w:rPr>
              <w:t>到达现场时间</w:t>
            </w:r>
          </w:p>
        </w:tc>
      </w:tr>
      <w:tr w:rsidR="00EF08C0" w:rsidRPr="00EF08C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7534C" w:rsidRPr="00EF08C0" w:rsidRDefault="00A7534C">
            <w:pPr>
              <w:autoSpaceDE w:val="0"/>
              <w:autoSpaceDN w:val="0"/>
              <w:spacing w:line="420" w:lineRule="exact"/>
              <w:jc w:val="center"/>
              <w:rPr>
                <w:rFonts w:ascii="仿宋" w:eastAsia="仿宋" w:hAnsi="仿宋" w:cs="宋体"/>
                <w:sz w:val="24"/>
              </w:rPr>
            </w:pPr>
          </w:p>
        </w:tc>
        <w:tc>
          <w:tcPr>
            <w:tcW w:w="746" w:type="dxa"/>
            <w:tcBorders>
              <w:top w:val="single" w:sz="6" w:space="0" w:color="auto"/>
              <w:left w:val="single" w:sz="4" w:space="0" w:color="auto"/>
              <w:bottom w:val="single" w:sz="6" w:space="0" w:color="auto"/>
              <w:right w:val="single" w:sz="6" w:space="0" w:color="auto"/>
            </w:tcBorders>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412"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6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898"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r w:rsidR="00EF08C0" w:rsidRPr="00EF08C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7534C" w:rsidRPr="00EF08C0" w:rsidRDefault="00A7534C">
            <w:pPr>
              <w:autoSpaceDE w:val="0"/>
              <w:autoSpaceDN w:val="0"/>
              <w:spacing w:line="420" w:lineRule="exact"/>
              <w:jc w:val="center"/>
              <w:rPr>
                <w:rFonts w:ascii="仿宋" w:eastAsia="仿宋" w:hAnsi="仿宋" w:cs="宋体"/>
                <w:sz w:val="24"/>
              </w:rPr>
            </w:pPr>
          </w:p>
        </w:tc>
        <w:tc>
          <w:tcPr>
            <w:tcW w:w="746" w:type="dxa"/>
            <w:tcBorders>
              <w:top w:val="single" w:sz="6" w:space="0" w:color="auto"/>
              <w:left w:val="single" w:sz="4" w:space="0" w:color="auto"/>
              <w:bottom w:val="single" w:sz="6" w:space="0" w:color="auto"/>
              <w:right w:val="single" w:sz="6" w:space="0" w:color="auto"/>
            </w:tcBorders>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412"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6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898"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r w:rsidR="00A7534C" w:rsidRPr="00EF08C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7534C" w:rsidRPr="00EF08C0" w:rsidRDefault="00A7534C">
            <w:pPr>
              <w:autoSpaceDE w:val="0"/>
              <w:autoSpaceDN w:val="0"/>
              <w:spacing w:line="420" w:lineRule="exact"/>
              <w:jc w:val="center"/>
              <w:rPr>
                <w:rFonts w:ascii="仿宋" w:eastAsia="仿宋" w:hAnsi="仿宋" w:cs="宋体"/>
                <w:sz w:val="24"/>
              </w:rPr>
            </w:pPr>
          </w:p>
        </w:tc>
        <w:tc>
          <w:tcPr>
            <w:tcW w:w="746" w:type="dxa"/>
            <w:tcBorders>
              <w:top w:val="single" w:sz="6" w:space="0" w:color="auto"/>
              <w:left w:val="single" w:sz="4" w:space="0" w:color="auto"/>
              <w:bottom w:val="single" w:sz="6" w:space="0" w:color="auto"/>
              <w:right w:val="single" w:sz="6" w:space="0" w:color="auto"/>
            </w:tcBorders>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412"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6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898"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bl>
    <w:p w:rsidR="00A7534C" w:rsidRPr="00EF08C0" w:rsidRDefault="00A7534C">
      <w:pPr>
        <w:spacing w:line="420" w:lineRule="exact"/>
        <w:ind w:firstLineChars="200" w:firstLine="480"/>
        <w:rPr>
          <w:rFonts w:ascii="仿宋" w:eastAsia="仿宋" w:hAnsi="仿宋" w:cs="宋体"/>
          <w:sz w:val="24"/>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lastRenderedPageBreak/>
        <w:t>十二、投标人售后服务能力证明材料</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（由投标人根据采购需求及磋商文件要求编制）</w:t>
      </w:r>
    </w:p>
    <w:p w:rsidR="00A7534C" w:rsidRPr="00EF08C0" w:rsidRDefault="00A7534C">
      <w:pPr>
        <w:spacing w:line="420" w:lineRule="exact"/>
        <w:ind w:firstLineChars="1500" w:firstLine="3600"/>
        <w:rPr>
          <w:rFonts w:ascii="仿宋" w:eastAsia="仿宋" w:hAnsi="仿宋" w:cs="宋体"/>
          <w:sz w:val="24"/>
        </w:rPr>
      </w:pPr>
    </w:p>
    <w:p w:rsidR="00A7534C" w:rsidRPr="00EF08C0" w:rsidRDefault="00A7534C">
      <w:pPr>
        <w:pStyle w:val="Default"/>
        <w:spacing w:line="420" w:lineRule="exact"/>
        <w:rPr>
          <w:rFonts w:ascii="仿宋" w:eastAsia="仿宋" w:hAnsi="仿宋" w:cs="宋体"/>
          <w:color w:val="auto"/>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F0228F">
      <w:pPr>
        <w:pageBreakBefore/>
        <w:spacing w:line="420" w:lineRule="exact"/>
        <w:jc w:val="center"/>
        <w:rPr>
          <w:rFonts w:ascii="仿宋" w:eastAsia="仿宋" w:hAnsi="仿宋" w:cs="宋体"/>
          <w:b/>
          <w:bCs/>
          <w:sz w:val="24"/>
        </w:rPr>
      </w:pPr>
      <w:r w:rsidRPr="00EF08C0">
        <w:rPr>
          <w:rFonts w:ascii="仿宋" w:eastAsia="仿宋" w:hAnsi="仿宋" w:cs="宋体" w:hint="eastAsia"/>
          <w:b/>
          <w:bCs/>
          <w:sz w:val="24"/>
        </w:rPr>
        <w:lastRenderedPageBreak/>
        <w:t>十三、项目小组人员名单</w:t>
      </w:r>
    </w:p>
    <w:p w:rsidR="00A7534C" w:rsidRPr="00EF08C0" w:rsidRDefault="00F0228F">
      <w:pPr>
        <w:spacing w:line="420" w:lineRule="exact"/>
        <w:jc w:val="center"/>
        <w:rPr>
          <w:rFonts w:ascii="仿宋" w:eastAsia="仿宋" w:hAnsi="仿宋" w:cs="宋体"/>
          <w:b/>
          <w:bCs/>
          <w:sz w:val="24"/>
        </w:rPr>
      </w:pPr>
      <w:r w:rsidRPr="00EF08C0">
        <w:rPr>
          <w:rFonts w:ascii="仿宋" w:eastAsia="仿宋" w:hAnsi="仿宋" w:cs="宋体" w:hint="eastAsia"/>
          <w:sz w:val="24"/>
        </w:rPr>
        <w:t>（由投标人根据采购需求及招标文件要求编制）</w:t>
      </w:r>
    </w:p>
    <w:p w:rsidR="00A7534C" w:rsidRPr="00EF08C0" w:rsidRDefault="00F0228F">
      <w:pPr>
        <w:keepNext/>
        <w:autoSpaceDE w:val="0"/>
        <w:autoSpaceDN w:val="0"/>
        <w:spacing w:line="420" w:lineRule="exact"/>
        <w:ind w:firstLine="477"/>
        <w:rPr>
          <w:rFonts w:ascii="仿宋" w:eastAsia="仿宋" w:hAnsi="仿宋" w:cs="宋体"/>
          <w:b/>
          <w:sz w:val="24"/>
        </w:rPr>
      </w:pPr>
      <w:r w:rsidRPr="00EF08C0">
        <w:rPr>
          <w:rFonts w:ascii="仿宋" w:eastAsia="仿宋" w:hAnsi="仿宋" w:cs="宋体"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EF08C0" w:rsidRPr="00EF08C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rPr>
                <w:rFonts w:ascii="仿宋" w:eastAsia="仿宋" w:hAnsi="仿宋" w:cs="宋体"/>
                <w:sz w:val="24"/>
              </w:rPr>
            </w:pPr>
            <w:r w:rsidRPr="00EF08C0">
              <w:rPr>
                <w:rFonts w:ascii="仿宋" w:eastAsia="仿宋" w:hAnsi="仿宋" w:cs="宋体" w:hint="eastAsia"/>
                <w:sz w:val="24"/>
              </w:rPr>
              <w:t>截止投标时间近3年业绩及承担的主要工作情况，曾担任项目经理的项目应列明细</w:t>
            </w:r>
          </w:p>
        </w:tc>
      </w:tr>
      <w:tr w:rsidR="00EF08C0" w:rsidRPr="00EF08C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r w:rsidR="00EF08C0" w:rsidRPr="00EF08C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7534C" w:rsidRPr="00EF08C0" w:rsidRDefault="00A7534C">
            <w:pPr>
              <w:autoSpaceDE w:val="0"/>
              <w:autoSpaceDN w:val="0"/>
              <w:spacing w:line="420" w:lineRule="exact"/>
              <w:jc w:val="center"/>
              <w:rPr>
                <w:rFonts w:ascii="仿宋" w:eastAsia="仿宋" w:hAnsi="仿宋"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7534C" w:rsidRPr="00EF08C0" w:rsidRDefault="00A7534C">
            <w:pPr>
              <w:autoSpaceDE w:val="0"/>
              <w:autoSpaceDN w:val="0"/>
              <w:spacing w:line="420" w:lineRule="exact"/>
              <w:jc w:val="center"/>
              <w:rPr>
                <w:rFonts w:ascii="仿宋" w:eastAsia="仿宋" w:hAnsi="仿宋" w:cs="宋体"/>
                <w:sz w:val="24"/>
              </w:rPr>
            </w:pPr>
          </w:p>
        </w:tc>
      </w:tr>
    </w:tbl>
    <w:p w:rsidR="00A7534C" w:rsidRPr="00EF08C0" w:rsidRDefault="00F0228F">
      <w:pPr>
        <w:autoSpaceDE w:val="0"/>
        <w:autoSpaceDN w:val="0"/>
        <w:spacing w:line="420" w:lineRule="exact"/>
        <w:rPr>
          <w:rFonts w:ascii="仿宋" w:eastAsia="仿宋" w:hAnsi="仿宋" w:cs="宋体"/>
          <w:b/>
          <w:sz w:val="24"/>
        </w:rPr>
      </w:pPr>
      <w:r w:rsidRPr="00EF08C0">
        <w:rPr>
          <w:rFonts w:ascii="仿宋" w:eastAsia="仿宋" w:hAnsi="仿宋" w:cs="宋体" w:hint="eastAsia"/>
          <w:b/>
          <w:sz w:val="24"/>
        </w:rPr>
        <w:t>注：须随表提交相应的证书复印件并注明所在投标技术文件页码。</w:t>
      </w:r>
    </w:p>
    <w:p w:rsidR="00A7534C" w:rsidRPr="00EF08C0" w:rsidRDefault="00F0228F">
      <w:pPr>
        <w:autoSpaceDE w:val="0"/>
        <w:autoSpaceDN w:val="0"/>
        <w:spacing w:line="420" w:lineRule="exact"/>
        <w:rPr>
          <w:rFonts w:ascii="仿宋" w:eastAsia="仿宋" w:hAnsi="仿宋" w:cs="宋体"/>
          <w:b/>
          <w:sz w:val="24"/>
        </w:rPr>
      </w:pPr>
      <w:r w:rsidRPr="00EF08C0">
        <w:rPr>
          <w:rFonts w:ascii="仿宋" w:eastAsia="仿宋" w:hAnsi="仿宋" w:cs="宋体" w:hint="eastAsia"/>
          <w:b/>
          <w:sz w:val="24"/>
        </w:rPr>
        <w:t>附表B:本项目的项目小组人员情况表</w:t>
      </w:r>
      <w:r w:rsidRPr="00EF08C0">
        <w:rPr>
          <w:rFonts w:ascii="仿宋" w:eastAsia="仿宋" w:hAnsi="仿宋" w:cs="宋体"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EF08C0" w:rsidRPr="00EF08C0">
        <w:tc>
          <w:tcPr>
            <w:tcW w:w="42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学历</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专业</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职称</w:t>
            </w:r>
          </w:p>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参与本项目的到位情况</w:t>
            </w:r>
          </w:p>
        </w:tc>
      </w:tr>
      <w:tr w:rsidR="00EF08C0" w:rsidRPr="00EF08C0">
        <w:trPr>
          <w:trHeight w:val="479"/>
        </w:trPr>
        <w:tc>
          <w:tcPr>
            <w:tcW w:w="42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jc w:val="center"/>
              <w:rPr>
                <w:rFonts w:ascii="仿宋" w:eastAsia="仿宋" w:hAnsi="仿宋" w:cs="宋体"/>
                <w:sz w:val="24"/>
              </w:rPr>
            </w:pPr>
          </w:p>
        </w:tc>
        <w:tc>
          <w:tcPr>
            <w:tcW w:w="787"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412"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586"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3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6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47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r w:rsidR="00EF08C0" w:rsidRPr="00EF08C0">
        <w:trPr>
          <w:trHeight w:val="473"/>
        </w:trPr>
        <w:tc>
          <w:tcPr>
            <w:tcW w:w="42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jc w:val="center"/>
              <w:rPr>
                <w:rFonts w:ascii="仿宋" w:eastAsia="仿宋" w:hAnsi="仿宋" w:cs="宋体"/>
                <w:sz w:val="24"/>
              </w:rPr>
            </w:pPr>
          </w:p>
        </w:tc>
        <w:tc>
          <w:tcPr>
            <w:tcW w:w="787"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412"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586"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35"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08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26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90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c>
          <w:tcPr>
            <w:tcW w:w="1470" w:type="dxa"/>
            <w:tcBorders>
              <w:top w:val="single" w:sz="6" w:space="0" w:color="auto"/>
              <w:left w:val="single" w:sz="6" w:space="0" w:color="auto"/>
              <w:bottom w:val="single" w:sz="6" w:space="0" w:color="auto"/>
              <w:right w:val="single" w:sz="6" w:space="0" w:color="auto"/>
            </w:tcBorders>
          </w:tcPr>
          <w:p w:rsidR="00A7534C" w:rsidRPr="00EF08C0" w:rsidRDefault="00A7534C">
            <w:pPr>
              <w:autoSpaceDE w:val="0"/>
              <w:autoSpaceDN w:val="0"/>
              <w:spacing w:line="420" w:lineRule="exact"/>
              <w:rPr>
                <w:rFonts w:ascii="仿宋" w:eastAsia="仿宋" w:hAnsi="仿宋" w:cs="宋体"/>
                <w:sz w:val="24"/>
              </w:rPr>
            </w:pPr>
          </w:p>
        </w:tc>
      </w:tr>
    </w:tbl>
    <w:p w:rsidR="00A7534C" w:rsidRPr="00EF08C0" w:rsidRDefault="00F0228F">
      <w:pPr>
        <w:spacing w:line="420" w:lineRule="exact"/>
        <w:rPr>
          <w:rFonts w:ascii="仿宋" w:eastAsia="仿宋" w:hAnsi="仿宋" w:cs="宋体"/>
          <w:b/>
          <w:sz w:val="24"/>
        </w:rPr>
      </w:pPr>
      <w:r w:rsidRPr="00EF08C0">
        <w:rPr>
          <w:rFonts w:ascii="仿宋" w:eastAsia="仿宋" w:hAnsi="仿宋" w:cs="宋体" w:hint="eastAsia"/>
          <w:b/>
          <w:sz w:val="24"/>
        </w:rPr>
        <w:t>注：投标人可按上述的格式自行编制，须随表提交相应的证书复印件并注明所在投标技术文件页码。</w:t>
      </w:r>
    </w:p>
    <w:p w:rsidR="00A7534C" w:rsidRPr="00EF08C0" w:rsidRDefault="00A7534C">
      <w:pPr>
        <w:pStyle w:val="Default"/>
        <w:spacing w:line="420" w:lineRule="exact"/>
        <w:rPr>
          <w:rFonts w:ascii="仿宋" w:eastAsia="仿宋" w:hAnsi="仿宋" w:cs="宋体"/>
          <w:color w:val="auto"/>
        </w:rPr>
      </w:pPr>
    </w:p>
    <w:p w:rsidR="00A7534C" w:rsidRPr="00EF08C0" w:rsidRDefault="00F0228F">
      <w:pPr>
        <w:spacing w:line="420" w:lineRule="exact"/>
        <w:rPr>
          <w:rFonts w:ascii="仿宋" w:eastAsia="仿宋" w:hAnsi="仿宋" w:cs="宋体"/>
          <w:b/>
          <w:bCs/>
          <w:sz w:val="24"/>
        </w:rPr>
      </w:pPr>
      <w:r w:rsidRPr="00EF08C0">
        <w:rPr>
          <w:rFonts w:ascii="仿宋" w:eastAsia="仿宋" w:hAnsi="仿宋" w:cs="宋体" w:hint="eastAsia"/>
          <w:b/>
          <w:sz w:val="24"/>
        </w:rPr>
        <w:t>附表C:本项目的项目负责人和小组人员社会保障资金记录情况表</w:t>
      </w:r>
      <w:r w:rsidRPr="00EF08C0">
        <w:rPr>
          <w:rFonts w:ascii="仿宋" w:eastAsia="仿宋" w:hAnsi="仿宋" w:cs="宋体" w:hint="eastAsia"/>
          <w:sz w:val="24"/>
        </w:rPr>
        <w:t>（以社保部门出具缴纳凭证作附件）</w:t>
      </w: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F0228F">
      <w:pPr>
        <w:snapToGrid w:val="0"/>
        <w:spacing w:line="420" w:lineRule="exact"/>
        <w:ind w:right="960"/>
        <w:jc w:val="center"/>
        <w:rPr>
          <w:rFonts w:ascii="仿宋" w:eastAsia="仿宋" w:hAnsi="仿宋" w:cs="宋体"/>
          <w:b/>
          <w:kern w:val="0"/>
          <w:sz w:val="24"/>
          <w:lang w:val="zh-CN"/>
        </w:rPr>
      </w:pPr>
      <w:r w:rsidRPr="00EF08C0">
        <w:rPr>
          <w:rFonts w:ascii="仿宋" w:eastAsia="仿宋" w:hAnsi="仿宋" w:cs="宋体" w:hint="eastAsia"/>
          <w:b/>
          <w:bCs/>
          <w:sz w:val="24"/>
        </w:rPr>
        <w:lastRenderedPageBreak/>
        <w:t>十四、</w:t>
      </w:r>
      <w:r w:rsidRPr="00EF08C0">
        <w:rPr>
          <w:rFonts w:ascii="仿宋" w:eastAsia="仿宋" w:hAnsi="仿宋" w:cs="宋体" w:hint="eastAsia"/>
          <w:b/>
          <w:kern w:val="0"/>
          <w:sz w:val="24"/>
          <w:lang w:val="zh-CN"/>
        </w:rPr>
        <w:t>优惠条件及特殊承诺</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（由投标人根据采购需求自行编制）</w:t>
      </w:r>
    </w:p>
    <w:p w:rsidR="00A7534C" w:rsidRPr="00EF08C0" w:rsidRDefault="00A7534C">
      <w:pPr>
        <w:spacing w:line="420" w:lineRule="exact"/>
        <w:rPr>
          <w:rFonts w:ascii="仿宋" w:eastAsia="仿宋" w:hAnsi="仿宋" w:cs="宋体"/>
          <w:sz w:val="24"/>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rPr>
          <w:rFonts w:ascii="仿宋" w:eastAsia="仿宋" w:hAnsi="仿宋" w:cs="宋体"/>
          <w:b/>
          <w:bCs/>
          <w:sz w:val="24"/>
        </w:rPr>
      </w:pPr>
    </w:p>
    <w:p w:rsidR="00A7534C" w:rsidRPr="00EF08C0" w:rsidRDefault="00A7534C">
      <w:pPr>
        <w:spacing w:line="420" w:lineRule="exact"/>
        <w:rPr>
          <w:rFonts w:ascii="仿宋" w:eastAsia="仿宋" w:hAnsi="仿宋" w:cs="宋体"/>
          <w:b/>
          <w:bCs/>
          <w:sz w:val="24"/>
        </w:rPr>
      </w:pPr>
    </w:p>
    <w:p w:rsidR="00A7534C" w:rsidRPr="00EF08C0" w:rsidRDefault="00A7534C">
      <w:pPr>
        <w:spacing w:line="420" w:lineRule="exact"/>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F0228F">
      <w:pPr>
        <w:spacing w:line="420" w:lineRule="exact"/>
        <w:jc w:val="center"/>
        <w:rPr>
          <w:rFonts w:ascii="仿宋" w:eastAsia="仿宋" w:hAnsi="仿宋" w:cs="宋体"/>
          <w:b/>
          <w:kern w:val="0"/>
          <w:sz w:val="24"/>
          <w:lang w:val="zh-CN"/>
        </w:rPr>
      </w:pPr>
      <w:r w:rsidRPr="00EF08C0">
        <w:rPr>
          <w:rFonts w:ascii="仿宋" w:eastAsia="仿宋" w:hAnsi="仿宋" w:cs="宋体" w:hint="eastAsia"/>
          <w:b/>
          <w:bCs/>
          <w:sz w:val="24"/>
        </w:rPr>
        <w:t>十五、</w:t>
      </w:r>
      <w:r w:rsidRPr="00EF08C0">
        <w:rPr>
          <w:rFonts w:ascii="仿宋" w:eastAsia="仿宋" w:hAnsi="仿宋" w:cs="宋体" w:hint="eastAsia"/>
          <w:b/>
          <w:kern w:val="0"/>
          <w:sz w:val="24"/>
          <w:lang w:val="zh-CN"/>
        </w:rPr>
        <w:t>备品备件及供选择的配套零部件清单</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（由投标人根据采购需求自行编制）</w:t>
      </w:r>
    </w:p>
    <w:p w:rsidR="00A7534C" w:rsidRPr="00EF08C0" w:rsidRDefault="00A7534C">
      <w:pPr>
        <w:snapToGrid w:val="0"/>
        <w:spacing w:line="420" w:lineRule="exact"/>
        <w:ind w:right="960"/>
        <w:jc w:val="right"/>
        <w:rPr>
          <w:rFonts w:ascii="仿宋" w:eastAsia="仿宋" w:hAnsi="仿宋" w:cs="宋体"/>
          <w:kern w:val="0"/>
          <w:sz w:val="24"/>
          <w:lang w:val="zh-CN"/>
        </w:rPr>
      </w:pPr>
    </w:p>
    <w:p w:rsidR="00A7534C" w:rsidRPr="00EF08C0" w:rsidRDefault="00A7534C">
      <w:pPr>
        <w:snapToGrid w:val="0"/>
        <w:spacing w:line="420" w:lineRule="exact"/>
        <w:ind w:right="960"/>
        <w:jc w:val="right"/>
        <w:rPr>
          <w:rFonts w:ascii="仿宋" w:eastAsia="仿宋" w:hAnsi="仿宋" w:cs="宋体"/>
          <w:kern w:val="0"/>
          <w:sz w:val="24"/>
          <w:lang w:val="zh-CN"/>
        </w:rPr>
      </w:pPr>
    </w:p>
    <w:p w:rsidR="00A7534C" w:rsidRPr="00EF08C0" w:rsidRDefault="00A7534C">
      <w:pPr>
        <w:snapToGrid w:val="0"/>
        <w:spacing w:line="420" w:lineRule="exact"/>
        <w:ind w:right="960"/>
        <w:jc w:val="right"/>
        <w:rPr>
          <w:rFonts w:ascii="仿宋" w:eastAsia="仿宋" w:hAnsi="仿宋" w:cs="宋体"/>
          <w:kern w:val="0"/>
          <w:sz w:val="24"/>
          <w:lang w:val="zh-CN"/>
        </w:rPr>
      </w:pPr>
    </w:p>
    <w:p w:rsidR="00A7534C" w:rsidRPr="00EF08C0" w:rsidRDefault="00A7534C">
      <w:pPr>
        <w:snapToGrid w:val="0"/>
        <w:spacing w:line="420" w:lineRule="exact"/>
        <w:ind w:right="960"/>
        <w:jc w:val="right"/>
        <w:rPr>
          <w:rFonts w:ascii="仿宋" w:eastAsia="仿宋" w:hAnsi="仿宋" w:cs="宋体"/>
          <w:kern w:val="0"/>
          <w:sz w:val="24"/>
          <w:lang w:val="zh-CN"/>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F0228F">
      <w:pPr>
        <w:pageBreakBefore/>
        <w:spacing w:line="420" w:lineRule="exact"/>
        <w:jc w:val="center"/>
        <w:rPr>
          <w:rFonts w:ascii="仿宋" w:eastAsia="仿宋" w:hAnsi="仿宋" w:cs="宋体"/>
          <w:b/>
          <w:kern w:val="0"/>
          <w:sz w:val="24"/>
          <w:lang w:val="zh-CN"/>
        </w:rPr>
      </w:pPr>
      <w:r w:rsidRPr="00EF08C0">
        <w:rPr>
          <w:rFonts w:ascii="仿宋" w:eastAsia="仿宋" w:hAnsi="仿宋" w:cs="宋体" w:hint="eastAsia"/>
          <w:b/>
          <w:bCs/>
          <w:sz w:val="24"/>
        </w:rPr>
        <w:lastRenderedPageBreak/>
        <w:t>十六、</w:t>
      </w:r>
      <w:r w:rsidRPr="00EF08C0">
        <w:rPr>
          <w:rFonts w:ascii="仿宋" w:eastAsia="仿宋" w:hAnsi="仿宋" w:cs="宋体" w:hint="eastAsia"/>
          <w:b/>
          <w:kern w:val="0"/>
          <w:sz w:val="24"/>
          <w:lang w:val="zh-CN"/>
        </w:rPr>
        <w:t>培训计划</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（由投标人根据采购需求自行编制）</w:t>
      </w:r>
    </w:p>
    <w:p w:rsidR="00A7534C" w:rsidRPr="00EF08C0" w:rsidRDefault="00F0228F">
      <w:pPr>
        <w:keepNext/>
        <w:autoSpaceDE w:val="0"/>
        <w:autoSpaceDN w:val="0"/>
        <w:spacing w:line="420" w:lineRule="exact"/>
        <w:ind w:firstLine="477"/>
        <w:jc w:val="left"/>
        <w:rPr>
          <w:rFonts w:ascii="仿宋" w:eastAsia="仿宋" w:hAnsi="仿宋" w:cs="宋体"/>
          <w:b/>
          <w:sz w:val="24"/>
        </w:rPr>
      </w:pPr>
      <w:r w:rsidRPr="00EF08C0">
        <w:rPr>
          <w:rFonts w:ascii="仿宋" w:eastAsia="仿宋" w:hAnsi="仿宋" w:cs="宋体"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EF08C0" w:rsidRPr="00EF08C0">
        <w:trPr>
          <w:trHeight w:val="764"/>
        </w:trPr>
        <w:tc>
          <w:tcPr>
            <w:tcW w:w="1806" w:type="dxa"/>
            <w:tcBorders>
              <w:top w:val="single" w:sz="6" w:space="0" w:color="auto"/>
              <w:left w:val="single" w:sz="6" w:space="0" w:color="auto"/>
              <w:bottom w:val="nil"/>
              <w:right w:val="nil"/>
            </w:tcBorders>
            <w:shd w:val="pct10" w:color="auto" w:fill="auto"/>
            <w:vAlign w:val="center"/>
          </w:tcPr>
          <w:p w:rsidR="00A7534C" w:rsidRPr="00EF08C0" w:rsidRDefault="00F0228F">
            <w:pPr>
              <w:tabs>
                <w:tab w:val="center" w:pos="1690"/>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A7534C" w:rsidRPr="00EF08C0" w:rsidRDefault="00F0228F">
            <w:pPr>
              <w:tabs>
                <w:tab w:val="center" w:pos="595"/>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A7534C" w:rsidRPr="00EF08C0" w:rsidRDefault="00F0228F">
            <w:pPr>
              <w:tabs>
                <w:tab w:val="center" w:pos="595"/>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A7534C" w:rsidRPr="00EF08C0" w:rsidRDefault="00F0228F">
            <w:pPr>
              <w:tabs>
                <w:tab w:val="center" w:pos="1028"/>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A7534C" w:rsidRPr="00EF08C0" w:rsidRDefault="00F0228F">
            <w:pPr>
              <w:tabs>
                <w:tab w:val="center" w:pos="595"/>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A7534C" w:rsidRPr="00EF08C0" w:rsidRDefault="00F0228F">
            <w:pPr>
              <w:tabs>
                <w:tab w:val="center" w:pos="520"/>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A7534C" w:rsidRPr="00EF08C0" w:rsidRDefault="00F0228F">
            <w:pPr>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课程费用</w:t>
            </w:r>
          </w:p>
        </w:tc>
      </w:tr>
      <w:tr w:rsidR="00EF08C0" w:rsidRPr="00EF08C0">
        <w:trPr>
          <w:trHeight w:val="281"/>
        </w:trPr>
        <w:tc>
          <w:tcPr>
            <w:tcW w:w="1806" w:type="dxa"/>
            <w:tcBorders>
              <w:top w:val="single" w:sz="6" w:space="0" w:color="auto"/>
              <w:left w:val="single" w:sz="6" w:space="0" w:color="auto"/>
              <w:bottom w:val="nil"/>
              <w:right w:val="nil"/>
            </w:tcBorders>
          </w:tcPr>
          <w:p w:rsidR="00A7534C" w:rsidRPr="00EF08C0" w:rsidRDefault="00A7534C">
            <w:pPr>
              <w:tabs>
                <w:tab w:val="left" w:pos="589"/>
                <w:tab w:val="left" w:pos="1303"/>
                <w:tab w:val="left" w:pos="2017"/>
                <w:tab w:val="left" w:pos="2731"/>
                <w:tab w:val="left" w:pos="3445"/>
                <w:tab w:val="left" w:pos="4159"/>
                <w:tab w:val="left" w:pos="4873"/>
              </w:tabs>
              <w:suppressAutoHyphens/>
              <w:autoSpaceDE w:val="0"/>
              <w:autoSpaceDN w:val="0"/>
              <w:spacing w:line="420" w:lineRule="exact"/>
              <w:rPr>
                <w:rFonts w:ascii="仿宋" w:eastAsia="仿宋" w:hAnsi="仿宋" w:cs="宋体"/>
                <w:sz w:val="24"/>
              </w:rPr>
            </w:pPr>
          </w:p>
        </w:tc>
        <w:tc>
          <w:tcPr>
            <w:tcW w:w="1254" w:type="dxa"/>
            <w:tcBorders>
              <w:top w:val="single" w:sz="6" w:space="0" w:color="auto"/>
              <w:left w:val="single" w:sz="6" w:space="0" w:color="auto"/>
              <w:bottom w:val="nil"/>
              <w:right w:val="single" w:sz="6" w:space="0" w:color="auto"/>
            </w:tcBorders>
          </w:tcPr>
          <w:p w:rsidR="00A7534C" w:rsidRPr="00EF08C0" w:rsidRDefault="00A753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20" w:lineRule="exact"/>
              <w:rPr>
                <w:rFonts w:ascii="仿宋" w:eastAsia="仿宋" w:hAnsi="仿宋" w:cs="宋体"/>
                <w:sz w:val="24"/>
              </w:rPr>
            </w:pPr>
          </w:p>
        </w:tc>
        <w:tc>
          <w:tcPr>
            <w:tcW w:w="930" w:type="dxa"/>
            <w:tcBorders>
              <w:top w:val="single" w:sz="6" w:space="0" w:color="auto"/>
              <w:left w:val="single" w:sz="6" w:space="0" w:color="auto"/>
              <w:bottom w:val="nil"/>
              <w:right w:val="nil"/>
            </w:tcBorders>
          </w:tcPr>
          <w:p w:rsidR="00A7534C" w:rsidRPr="00EF08C0" w:rsidRDefault="00A753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20" w:lineRule="exact"/>
              <w:rPr>
                <w:rFonts w:ascii="仿宋" w:eastAsia="仿宋" w:hAnsi="仿宋" w:cs="宋体"/>
                <w:sz w:val="24"/>
              </w:rPr>
            </w:pPr>
          </w:p>
        </w:tc>
        <w:tc>
          <w:tcPr>
            <w:tcW w:w="953" w:type="dxa"/>
            <w:tcBorders>
              <w:top w:val="single" w:sz="6" w:space="0" w:color="auto"/>
              <w:left w:val="single" w:sz="6" w:space="0" w:color="auto"/>
              <w:bottom w:val="nil"/>
              <w:right w:val="nil"/>
            </w:tcBorders>
          </w:tcPr>
          <w:p w:rsidR="00A7534C" w:rsidRPr="00EF08C0" w:rsidRDefault="00A7534C">
            <w:pPr>
              <w:tabs>
                <w:tab w:val="left" w:pos="573"/>
                <w:tab w:val="left" w:pos="1287"/>
                <w:tab w:val="left" w:pos="2001"/>
                <w:tab w:val="left" w:pos="2715"/>
                <w:tab w:val="left" w:pos="3429"/>
                <w:tab w:val="left" w:pos="4211"/>
                <w:tab w:val="left" w:pos="4643"/>
              </w:tabs>
              <w:suppressAutoHyphens/>
              <w:autoSpaceDE w:val="0"/>
              <w:autoSpaceDN w:val="0"/>
              <w:spacing w:line="420" w:lineRule="exact"/>
              <w:rPr>
                <w:rFonts w:ascii="仿宋" w:eastAsia="仿宋" w:hAnsi="仿宋" w:cs="宋体"/>
                <w:sz w:val="24"/>
              </w:rPr>
            </w:pPr>
          </w:p>
        </w:tc>
        <w:tc>
          <w:tcPr>
            <w:tcW w:w="997" w:type="dxa"/>
            <w:tcBorders>
              <w:top w:val="single" w:sz="6" w:space="0" w:color="auto"/>
              <w:left w:val="single" w:sz="6" w:space="0" w:color="auto"/>
              <w:bottom w:val="nil"/>
              <w:right w:val="nil"/>
            </w:tcBorders>
          </w:tcPr>
          <w:p w:rsidR="00A7534C" w:rsidRPr="00EF08C0" w:rsidRDefault="00A7534C">
            <w:pPr>
              <w:tabs>
                <w:tab w:val="left" w:pos="440"/>
                <w:tab w:val="left" w:pos="1154"/>
                <w:tab w:val="left" w:pos="1936"/>
                <w:tab w:val="left" w:pos="2368"/>
              </w:tabs>
              <w:suppressAutoHyphens/>
              <w:autoSpaceDE w:val="0"/>
              <w:autoSpaceDN w:val="0"/>
              <w:spacing w:line="420" w:lineRule="exact"/>
              <w:rPr>
                <w:rFonts w:ascii="仿宋" w:eastAsia="仿宋" w:hAnsi="仿宋" w:cs="宋体"/>
                <w:sz w:val="24"/>
              </w:rPr>
            </w:pPr>
          </w:p>
        </w:tc>
        <w:tc>
          <w:tcPr>
            <w:tcW w:w="1440" w:type="dxa"/>
            <w:tcBorders>
              <w:top w:val="single" w:sz="6" w:space="0" w:color="auto"/>
              <w:left w:val="single" w:sz="6" w:space="0" w:color="auto"/>
              <w:bottom w:val="nil"/>
              <w:right w:val="nil"/>
            </w:tcBorders>
          </w:tcPr>
          <w:p w:rsidR="00A7534C" w:rsidRPr="00EF08C0" w:rsidRDefault="00A7534C">
            <w:pPr>
              <w:tabs>
                <w:tab w:val="left" w:pos="589"/>
                <w:tab w:val="left" w:pos="1303"/>
                <w:tab w:val="left" w:pos="2017"/>
                <w:tab w:val="left" w:pos="2731"/>
                <w:tab w:val="left" w:pos="3445"/>
                <w:tab w:val="left" w:pos="4159"/>
                <w:tab w:val="left" w:pos="4873"/>
              </w:tabs>
              <w:suppressAutoHyphens/>
              <w:autoSpaceDE w:val="0"/>
              <w:autoSpaceDN w:val="0"/>
              <w:spacing w:line="420" w:lineRule="exact"/>
              <w:rPr>
                <w:rFonts w:ascii="仿宋" w:eastAsia="仿宋" w:hAnsi="仿宋" w:cs="宋体"/>
                <w:sz w:val="24"/>
              </w:rPr>
            </w:pPr>
          </w:p>
        </w:tc>
        <w:tc>
          <w:tcPr>
            <w:tcW w:w="1620" w:type="dxa"/>
            <w:tcBorders>
              <w:top w:val="single" w:sz="6" w:space="0" w:color="auto"/>
              <w:left w:val="single" w:sz="6" w:space="0" w:color="auto"/>
              <w:bottom w:val="nil"/>
              <w:right w:val="single" w:sz="6" w:space="0" w:color="auto"/>
            </w:tcBorders>
          </w:tcPr>
          <w:p w:rsidR="00A7534C" w:rsidRPr="00EF08C0" w:rsidRDefault="00A7534C">
            <w:pPr>
              <w:suppressAutoHyphens/>
              <w:autoSpaceDE w:val="0"/>
              <w:autoSpaceDN w:val="0"/>
              <w:spacing w:line="420" w:lineRule="exact"/>
              <w:rPr>
                <w:rFonts w:ascii="仿宋" w:eastAsia="仿宋" w:hAnsi="仿宋" w:cs="宋体"/>
                <w:sz w:val="24"/>
              </w:rPr>
            </w:pPr>
          </w:p>
        </w:tc>
      </w:tr>
      <w:tr w:rsidR="00EF08C0" w:rsidRPr="00EF08C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7534C" w:rsidRPr="00EF08C0" w:rsidRDefault="00F0228F">
            <w:pPr>
              <w:tabs>
                <w:tab w:val="left" w:pos="589"/>
                <w:tab w:val="left" w:pos="1303"/>
                <w:tab w:val="left" w:pos="2017"/>
                <w:tab w:val="left" w:pos="2731"/>
                <w:tab w:val="left" w:pos="3445"/>
                <w:tab w:val="left" w:pos="4159"/>
                <w:tab w:val="left" w:pos="4873"/>
              </w:tabs>
              <w:suppressAutoHyphens/>
              <w:autoSpaceDE w:val="0"/>
              <w:autoSpaceDN w:val="0"/>
              <w:spacing w:line="420" w:lineRule="exact"/>
              <w:jc w:val="center"/>
              <w:rPr>
                <w:rFonts w:ascii="仿宋" w:eastAsia="仿宋" w:hAnsi="仿宋" w:cs="宋体"/>
                <w:sz w:val="24"/>
              </w:rPr>
            </w:pPr>
            <w:r w:rsidRPr="00EF08C0">
              <w:rPr>
                <w:rFonts w:ascii="仿宋" w:eastAsia="仿宋" w:hAnsi="仿宋" w:cs="宋体"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7534C" w:rsidRPr="00EF08C0" w:rsidRDefault="00A753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20" w:lineRule="exact"/>
              <w:rPr>
                <w:rFonts w:ascii="仿宋" w:eastAsia="仿宋" w:hAnsi="仿宋" w:cs="宋体"/>
                <w:sz w:val="24"/>
              </w:rPr>
            </w:pPr>
          </w:p>
        </w:tc>
        <w:tc>
          <w:tcPr>
            <w:tcW w:w="930" w:type="dxa"/>
            <w:tcBorders>
              <w:top w:val="single" w:sz="6" w:space="0" w:color="auto"/>
              <w:left w:val="single" w:sz="6" w:space="0" w:color="auto"/>
              <w:bottom w:val="single" w:sz="6" w:space="0" w:color="auto"/>
              <w:right w:val="single" w:sz="6" w:space="0" w:color="auto"/>
            </w:tcBorders>
          </w:tcPr>
          <w:p w:rsidR="00A7534C" w:rsidRPr="00EF08C0" w:rsidRDefault="00A753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20" w:lineRule="exact"/>
              <w:rPr>
                <w:rFonts w:ascii="仿宋" w:eastAsia="仿宋" w:hAnsi="仿宋" w:cs="宋体"/>
                <w:sz w:val="24"/>
              </w:rPr>
            </w:pPr>
          </w:p>
        </w:tc>
        <w:tc>
          <w:tcPr>
            <w:tcW w:w="953" w:type="dxa"/>
            <w:tcBorders>
              <w:top w:val="single" w:sz="6" w:space="0" w:color="auto"/>
              <w:left w:val="single" w:sz="6" w:space="0" w:color="auto"/>
              <w:bottom w:val="single" w:sz="6" w:space="0" w:color="auto"/>
              <w:right w:val="single" w:sz="6" w:space="0" w:color="auto"/>
            </w:tcBorders>
          </w:tcPr>
          <w:p w:rsidR="00A7534C" w:rsidRPr="00EF08C0" w:rsidRDefault="00A7534C">
            <w:pPr>
              <w:tabs>
                <w:tab w:val="left" w:pos="573"/>
                <w:tab w:val="left" w:pos="1287"/>
                <w:tab w:val="left" w:pos="2001"/>
                <w:tab w:val="left" w:pos="2715"/>
                <w:tab w:val="left" w:pos="3429"/>
                <w:tab w:val="left" w:pos="4211"/>
                <w:tab w:val="left" w:pos="4643"/>
              </w:tabs>
              <w:suppressAutoHyphens/>
              <w:autoSpaceDE w:val="0"/>
              <w:autoSpaceDN w:val="0"/>
              <w:spacing w:line="420" w:lineRule="exact"/>
              <w:rPr>
                <w:rFonts w:ascii="仿宋" w:eastAsia="仿宋" w:hAnsi="仿宋" w:cs="宋体"/>
                <w:sz w:val="24"/>
              </w:rPr>
            </w:pPr>
          </w:p>
        </w:tc>
        <w:tc>
          <w:tcPr>
            <w:tcW w:w="997" w:type="dxa"/>
            <w:tcBorders>
              <w:top w:val="single" w:sz="6" w:space="0" w:color="auto"/>
              <w:left w:val="single" w:sz="6" w:space="0" w:color="auto"/>
              <w:bottom w:val="single" w:sz="6" w:space="0" w:color="auto"/>
              <w:right w:val="single" w:sz="6" w:space="0" w:color="auto"/>
            </w:tcBorders>
          </w:tcPr>
          <w:p w:rsidR="00A7534C" w:rsidRPr="00EF08C0" w:rsidRDefault="00A7534C">
            <w:pPr>
              <w:tabs>
                <w:tab w:val="left" w:pos="440"/>
                <w:tab w:val="left" w:pos="1154"/>
                <w:tab w:val="left" w:pos="1936"/>
                <w:tab w:val="left" w:pos="2368"/>
              </w:tabs>
              <w:suppressAutoHyphens/>
              <w:autoSpaceDE w:val="0"/>
              <w:autoSpaceDN w:val="0"/>
              <w:spacing w:line="420" w:lineRule="exact"/>
              <w:rPr>
                <w:rFonts w:ascii="仿宋" w:eastAsia="仿宋" w:hAnsi="仿宋" w:cs="宋体"/>
                <w:sz w:val="24"/>
              </w:rPr>
            </w:pPr>
          </w:p>
        </w:tc>
        <w:tc>
          <w:tcPr>
            <w:tcW w:w="1440" w:type="dxa"/>
            <w:tcBorders>
              <w:top w:val="single" w:sz="6" w:space="0" w:color="auto"/>
              <w:left w:val="single" w:sz="6" w:space="0" w:color="auto"/>
              <w:bottom w:val="single" w:sz="6" w:space="0" w:color="auto"/>
              <w:right w:val="single" w:sz="6" w:space="0" w:color="auto"/>
            </w:tcBorders>
          </w:tcPr>
          <w:p w:rsidR="00A7534C" w:rsidRPr="00EF08C0" w:rsidRDefault="00A7534C">
            <w:pPr>
              <w:tabs>
                <w:tab w:val="left" w:pos="7"/>
              </w:tabs>
              <w:suppressAutoHyphens/>
              <w:autoSpaceDE w:val="0"/>
              <w:autoSpaceDN w:val="0"/>
              <w:spacing w:line="420" w:lineRule="exact"/>
              <w:rPr>
                <w:rFonts w:ascii="仿宋" w:eastAsia="仿宋" w:hAnsi="仿宋" w:cs="宋体"/>
                <w:sz w:val="24"/>
              </w:rPr>
            </w:pPr>
          </w:p>
        </w:tc>
        <w:tc>
          <w:tcPr>
            <w:tcW w:w="1620" w:type="dxa"/>
            <w:tcBorders>
              <w:top w:val="single" w:sz="6" w:space="0" w:color="auto"/>
              <w:left w:val="single" w:sz="6" w:space="0" w:color="auto"/>
              <w:bottom w:val="single" w:sz="6" w:space="0" w:color="auto"/>
              <w:right w:val="single" w:sz="6" w:space="0" w:color="auto"/>
            </w:tcBorders>
          </w:tcPr>
          <w:p w:rsidR="00A7534C" w:rsidRPr="00EF08C0" w:rsidRDefault="00A7534C">
            <w:pPr>
              <w:suppressAutoHyphens/>
              <w:autoSpaceDE w:val="0"/>
              <w:autoSpaceDN w:val="0"/>
              <w:spacing w:line="420" w:lineRule="exact"/>
              <w:rPr>
                <w:rFonts w:ascii="仿宋" w:eastAsia="仿宋" w:hAnsi="仿宋" w:cs="宋体"/>
                <w:sz w:val="24"/>
              </w:rPr>
            </w:pPr>
          </w:p>
        </w:tc>
      </w:tr>
    </w:tbl>
    <w:p w:rsidR="00A7534C" w:rsidRPr="00EF08C0" w:rsidRDefault="00F0228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420" w:lineRule="exact"/>
        <w:rPr>
          <w:rFonts w:ascii="仿宋" w:eastAsia="仿宋" w:hAnsi="仿宋" w:cs="宋体"/>
          <w:sz w:val="24"/>
        </w:rPr>
      </w:pPr>
      <w:r w:rsidRPr="00EF08C0">
        <w:rPr>
          <w:rFonts w:ascii="仿宋" w:eastAsia="仿宋" w:hAnsi="仿宋" w:cs="宋体" w:hint="eastAsia"/>
          <w:sz w:val="24"/>
        </w:rPr>
        <w:t>注解:A</w:t>
      </w:r>
      <w:r w:rsidRPr="00EF08C0">
        <w:rPr>
          <w:rFonts w:ascii="仿宋" w:eastAsia="仿宋" w:hAnsi="仿宋" w:cs="宋体" w:hint="eastAsia"/>
          <w:sz w:val="24"/>
        </w:rPr>
        <w:tab/>
        <w:t>课程清单按时间顺序排列，并提供以下详细资料：</w:t>
      </w:r>
    </w:p>
    <w:p w:rsidR="00A7534C" w:rsidRPr="00EF08C0" w:rsidRDefault="00F0228F">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20" w:lineRule="exact"/>
        <w:ind w:left="1069" w:hanging="420"/>
        <w:rPr>
          <w:rFonts w:ascii="仿宋" w:eastAsia="仿宋" w:hAnsi="仿宋" w:cs="宋体"/>
          <w:sz w:val="24"/>
        </w:rPr>
      </w:pPr>
      <w:r w:rsidRPr="00EF08C0">
        <w:rPr>
          <w:rFonts w:ascii="仿宋" w:eastAsia="仿宋" w:hAnsi="仿宋" w:cs="宋体" w:hint="eastAsia"/>
          <w:sz w:val="24"/>
        </w:rPr>
        <w:t>课程概要</w:t>
      </w:r>
    </w:p>
    <w:p w:rsidR="00A7534C" w:rsidRPr="00EF08C0" w:rsidRDefault="00F0228F">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20" w:lineRule="exact"/>
        <w:ind w:left="1069" w:hanging="420"/>
        <w:rPr>
          <w:rFonts w:ascii="仿宋" w:eastAsia="仿宋" w:hAnsi="仿宋" w:cs="宋体"/>
          <w:sz w:val="24"/>
        </w:rPr>
      </w:pPr>
      <w:r w:rsidRPr="00EF08C0">
        <w:rPr>
          <w:rFonts w:ascii="仿宋" w:eastAsia="仿宋" w:hAnsi="仿宋" w:cs="宋体" w:hint="eastAsia"/>
          <w:sz w:val="24"/>
        </w:rPr>
        <w:t>课程目的</w:t>
      </w:r>
    </w:p>
    <w:p w:rsidR="00A7534C" w:rsidRPr="00EF08C0" w:rsidRDefault="00F0228F">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20" w:lineRule="exact"/>
        <w:ind w:left="1069" w:hanging="420"/>
        <w:rPr>
          <w:rFonts w:ascii="仿宋" w:eastAsia="仿宋" w:hAnsi="仿宋" w:cs="宋体"/>
          <w:sz w:val="24"/>
        </w:rPr>
      </w:pPr>
      <w:r w:rsidRPr="00EF08C0">
        <w:rPr>
          <w:rFonts w:ascii="仿宋" w:eastAsia="仿宋" w:hAnsi="仿宋" w:cs="宋体" w:hint="eastAsia"/>
          <w:sz w:val="24"/>
        </w:rPr>
        <w:t>教学方式</w:t>
      </w:r>
    </w:p>
    <w:p w:rsidR="00A7534C" w:rsidRPr="00EF08C0" w:rsidRDefault="00F0228F">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20" w:lineRule="exact"/>
        <w:ind w:left="1069" w:hanging="420"/>
        <w:rPr>
          <w:rFonts w:ascii="仿宋" w:eastAsia="仿宋" w:hAnsi="仿宋" w:cs="宋体"/>
          <w:sz w:val="24"/>
        </w:rPr>
      </w:pPr>
      <w:r w:rsidRPr="00EF08C0">
        <w:rPr>
          <w:rFonts w:ascii="仿宋" w:eastAsia="仿宋" w:hAnsi="仿宋" w:cs="宋体" w:hint="eastAsia"/>
          <w:sz w:val="24"/>
        </w:rPr>
        <w:t>先决条件</w:t>
      </w:r>
    </w:p>
    <w:p w:rsidR="00A7534C" w:rsidRPr="00EF08C0" w:rsidRDefault="00F0228F">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20" w:lineRule="exact"/>
        <w:ind w:left="1069" w:hanging="420"/>
        <w:rPr>
          <w:rFonts w:ascii="仿宋" w:eastAsia="仿宋" w:hAnsi="仿宋" w:cs="宋体"/>
          <w:sz w:val="24"/>
        </w:rPr>
      </w:pPr>
      <w:r w:rsidRPr="00EF08C0">
        <w:rPr>
          <w:rFonts w:ascii="仿宋" w:eastAsia="仿宋" w:hAnsi="仿宋" w:cs="宋体" w:hint="eastAsia"/>
          <w:sz w:val="24"/>
        </w:rPr>
        <w:t>教材目录</w:t>
      </w:r>
    </w:p>
    <w:p w:rsidR="00A7534C" w:rsidRPr="00EF08C0" w:rsidRDefault="00F0228F">
      <w:pPr>
        <w:autoSpaceDE w:val="0"/>
        <w:autoSpaceDN w:val="0"/>
        <w:spacing w:line="420" w:lineRule="exact"/>
        <w:ind w:firstLineChars="200" w:firstLine="480"/>
        <w:rPr>
          <w:rFonts w:ascii="仿宋" w:eastAsia="仿宋" w:hAnsi="仿宋" w:cs="宋体"/>
          <w:sz w:val="24"/>
        </w:rPr>
      </w:pPr>
      <w:r w:rsidRPr="00EF08C0">
        <w:rPr>
          <w:rFonts w:ascii="仿宋" w:eastAsia="仿宋" w:hAnsi="仿宋" w:cs="宋体" w:hint="eastAsia"/>
          <w:sz w:val="24"/>
        </w:rPr>
        <w:t>B  按照附表A提供授课教师的简历</w:t>
      </w:r>
    </w:p>
    <w:p w:rsidR="00A7534C" w:rsidRPr="00EF08C0" w:rsidRDefault="00F0228F">
      <w:pPr>
        <w:autoSpaceDE w:val="0"/>
        <w:autoSpaceDN w:val="0"/>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注：须随表提交相应的证书复印件并注明所在投标技术文件页码。</w:t>
      </w:r>
    </w:p>
    <w:p w:rsidR="00A7534C" w:rsidRPr="00EF08C0" w:rsidRDefault="00A7534C">
      <w:pPr>
        <w:spacing w:line="420" w:lineRule="exact"/>
        <w:ind w:firstLineChars="200" w:firstLine="480"/>
        <w:rPr>
          <w:rFonts w:ascii="仿宋" w:eastAsia="仿宋" w:hAnsi="仿宋" w:cs="宋体"/>
          <w:sz w:val="24"/>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F0228F">
      <w:pPr>
        <w:pageBreakBefore/>
        <w:spacing w:line="420" w:lineRule="exact"/>
        <w:jc w:val="center"/>
        <w:rPr>
          <w:rFonts w:ascii="仿宋" w:eastAsia="仿宋" w:hAnsi="仿宋" w:cs="宋体"/>
          <w:b/>
          <w:bCs/>
          <w:sz w:val="24"/>
        </w:rPr>
      </w:pPr>
      <w:r w:rsidRPr="00EF08C0">
        <w:rPr>
          <w:rFonts w:ascii="仿宋" w:eastAsia="仿宋" w:hAnsi="仿宋" w:cs="宋体" w:hint="eastAsia"/>
          <w:b/>
          <w:bCs/>
          <w:sz w:val="24"/>
        </w:rPr>
        <w:lastRenderedPageBreak/>
        <w:t>十七、验收方案</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（由投标人根据采购需求自行编制）</w:t>
      </w:r>
    </w:p>
    <w:p w:rsidR="00A7534C" w:rsidRPr="00EF08C0" w:rsidRDefault="00A7534C">
      <w:pPr>
        <w:spacing w:line="420" w:lineRule="exact"/>
        <w:jc w:val="center"/>
        <w:rPr>
          <w:rFonts w:ascii="仿宋" w:eastAsia="仿宋" w:hAnsi="仿宋" w:cs="宋体"/>
          <w:sz w:val="24"/>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A7534C">
      <w:pPr>
        <w:spacing w:line="420" w:lineRule="exact"/>
        <w:jc w:val="center"/>
        <w:rPr>
          <w:rFonts w:ascii="仿宋" w:eastAsia="仿宋" w:hAnsi="仿宋" w:cs="宋体"/>
          <w:b/>
          <w:bCs/>
          <w:sz w:val="24"/>
        </w:rPr>
      </w:pPr>
    </w:p>
    <w:p w:rsidR="00A7534C" w:rsidRPr="00EF08C0" w:rsidRDefault="00F0228F">
      <w:pPr>
        <w:spacing w:line="420" w:lineRule="exact"/>
        <w:jc w:val="center"/>
        <w:rPr>
          <w:rFonts w:ascii="仿宋" w:eastAsia="仿宋" w:hAnsi="仿宋" w:cs="宋体"/>
          <w:b/>
          <w:kern w:val="0"/>
          <w:sz w:val="24"/>
          <w:lang w:val="zh-CN"/>
        </w:rPr>
      </w:pPr>
      <w:r w:rsidRPr="00EF08C0">
        <w:rPr>
          <w:rFonts w:ascii="仿宋" w:eastAsia="仿宋" w:hAnsi="仿宋" w:cs="宋体" w:hint="eastAsia"/>
          <w:b/>
          <w:bCs/>
          <w:sz w:val="24"/>
        </w:rPr>
        <w:t>十八、认为需要的</w:t>
      </w:r>
      <w:r w:rsidRPr="00EF08C0">
        <w:rPr>
          <w:rFonts w:ascii="仿宋" w:eastAsia="仿宋" w:hAnsi="仿宋" w:cs="宋体" w:hint="eastAsia"/>
          <w:b/>
          <w:kern w:val="0"/>
          <w:sz w:val="24"/>
          <w:lang w:val="zh-CN"/>
        </w:rPr>
        <w:t>其他商务技术（资信）文件或说明</w:t>
      </w:r>
    </w:p>
    <w:p w:rsidR="00A7534C" w:rsidRPr="00EF08C0" w:rsidRDefault="00F0228F">
      <w:pPr>
        <w:spacing w:line="420" w:lineRule="exact"/>
        <w:jc w:val="center"/>
        <w:rPr>
          <w:rFonts w:ascii="仿宋" w:eastAsia="仿宋" w:hAnsi="仿宋" w:cs="宋体"/>
          <w:sz w:val="24"/>
        </w:rPr>
      </w:pPr>
      <w:r w:rsidRPr="00EF08C0">
        <w:rPr>
          <w:rFonts w:ascii="仿宋" w:eastAsia="仿宋" w:hAnsi="仿宋" w:cs="宋体" w:hint="eastAsia"/>
          <w:sz w:val="24"/>
        </w:rPr>
        <w:t>（由投标人根据采购需求自行编制）</w:t>
      </w:r>
    </w:p>
    <w:p w:rsidR="00A7534C" w:rsidRPr="00EF08C0" w:rsidRDefault="00A7534C">
      <w:pPr>
        <w:spacing w:line="420" w:lineRule="exact"/>
        <w:rPr>
          <w:rFonts w:ascii="仿宋" w:eastAsia="仿宋" w:hAnsi="仿宋" w:cs="宋体"/>
          <w:sz w:val="24"/>
        </w:rPr>
      </w:pPr>
    </w:p>
    <w:p w:rsidR="00A7534C" w:rsidRPr="00EF08C0" w:rsidRDefault="00A7534C">
      <w:pPr>
        <w:pStyle w:val="Default"/>
        <w:spacing w:line="420" w:lineRule="exact"/>
        <w:rPr>
          <w:rFonts w:ascii="仿宋" w:eastAsia="仿宋" w:hAnsi="仿宋" w:cs="宋体"/>
          <w:color w:val="auto"/>
        </w:rPr>
      </w:pPr>
    </w:p>
    <w:p w:rsidR="00A7534C" w:rsidRPr="00EF08C0" w:rsidRDefault="00F0228F">
      <w:pPr>
        <w:snapToGrid w:val="0"/>
        <w:spacing w:line="420" w:lineRule="exact"/>
        <w:ind w:firstLineChars="2300" w:firstLine="5520"/>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p>
    <w:p w:rsidR="00A7534C" w:rsidRPr="00EF08C0" w:rsidRDefault="00F0228F">
      <w:pPr>
        <w:pStyle w:val="ad"/>
        <w:spacing w:line="420" w:lineRule="exact"/>
        <w:rPr>
          <w:rFonts w:ascii="仿宋" w:eastAsia="仿宋" w:hAnsi="仿宋"/>
          <w:sz w:val="24"/>
        </w:rPr>
      </w:pPr>
      <w:r w:rsidRPr="00EF08C0">
        <w:rPr>
          <w:rFonts w:ascii="仿宋" w:eastAsia="仿宋" w:hAnsi="仿宋" w:cs="宋体" w:hint="eastAsia"/>
          <w:kern w:val="0"/>
          <w:sz w:val="24"/>
        </w:rPr>
        <w:t xml:space="preserve">                        法定代表人（或授权代表）（签字或盖章）：</w:t>
      </w:r>
    </w:p>
    <w:p w:rsidR="00A7534C" w:rsidRPr="00EF08C0" w:rsidRDefault="00F0228F">
      <w:pPr>
        <w:snapToGrid w:val="0"/>
        <w:spacing w:line="420" w:lineRule="exact"/>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年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pStyle w:val="UserStyle0"/>
        <w:spacing w:line="420" w:lineRule="exact"/>
        <w:rPr>
          <w:rFonts w:ascii="仿宋" w:eastAsia="仿宋" w:hAnsi="仿宋"/>
          <w:color w:val="auto"/>
        </w:rPr>
      </w:pPr>
    </w:p>
    <w:p w:rsidR="00A7534C" w:rsidRPr="00EF08C0" w:rsidRDefault="00A7534C">
      <w:pPr>
        <w:spacing w:line="420" w:lineRule="exact"/>
        <w:outlineLvl w:val="0"/>
        <w:rPr>
          <w:rFonts w:ascii="仿宋" w:eastAsia="仿宋" w:hAnsi="仿宋" w:cs="宋体"/>
          <w:b/>
          <w:kern w:val="0"/>
          <w:sz w:val="24"/>
        </w:rPr>
      </w:pPr>
    </w:p>
    <w:p w:rsidR="00A7534C" w:rsidRPr="00EF08C0" w:rsidRDefault="00F0228F">
      <w:pPr>
        <w:spacing w:line="420" w:lineRule="exact"/>
        <w:jc w:val="center"/>
        <w:outlineLvl w:val="0"/>
        <w:rPr>
          <w:rFonts w:ascii="仿宋" w:eastAsia="仿宋" w:hAnsi="仿宋" w:cs="宋体"/>
          <w:b/>
          <w:kern w:val="0"/>
          <w:sz w:val="24"/>
        </w:rPr>
      </w:pPr>
      <w:r w:rsidRPr="00EF08C0">
        <w:rPr>
          <w:rFonts w:ascii="仿宋" w:eastAsia="仿宋" w:hAnsi="仿宋" w:cs="宋体" w:hint="eastAsia"/>
          <w:b/>
          <w:kern w:val="0"/>
          <w:sz w:val="24"/>
        </w:rPr>
        <w:lastRenderedPageBreak/>
        <w:t>报价文件部分</w:t>
      </w:r>
    </w:p>
    <w:p w:rsidR="00A7534C" w:rsidRPr="00EF08C0" w:rsidRDefault="00F0228F">
      <w:pPr>
        <w:spacing w:line="420" w:lineRule="exact"/>
        <w:jc w:val="center"/>
        <w:outlineLvl w:val="0"/>
        <w:rPr>
          <w:rFonts w:ascii="仿宋" w:eastAsia="仿宋" w:hAnsi="仿宋" w:cs="宋体"/>
          <w:b/>
          <w:kern w:val="0"/>
          <w:sz w:val="24"/>
        </w:rPr>
      </w:pPr>
      <w:r w:rsidRPr="00EF08C0">
        <w:rPr>
          <w:rFonts w:ascii="仿宋" w:eastAsia="仿宋" w:hAnsi="仿宋" w:cs="宋体" w:hint="eastAsia"/>
          <w:b/>
          <w:kern w:val="0"/>
          <w:sz w:val="24"/>
        </w:rPr>
        <w:t>目录</w:t>
      </w:r>
    </w:p>
    <w:p w:rsidR="00A7534C" w:rsidRPr="00EF08C0" w:rsidRDefault="00A7534C">
      <w:pPr>
        <w:spacing w:line="420" w:lineRule="exact"/>
        <w:jc w:val="center"/>
        <w:outlineLvl w:val="0"/>
        <w:rPr>
          <w:rFonts w:ascii="仿宋" w:eastAsia="仿宋" w:hAnsi="仿宋" w:cs="宋体"/>
          <w:b/>
          <w:kern w:val="0"/>
          <w:sz w:val="24"/>
        </w:rPr>
      </w:pP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（1）开标一览表（报价表）……</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（2）中小企业声明函……</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（3）残疾人福利性单位声明函……</w:t>
      </w:r>
      <w:proofErr w:type="gramStart"/>
      <w:r w:rsidRPr="00EF08C0">
        <w:rPr>
          <w:rFonts w:ascii="仿宋" w:eastAsia="仿宋" w:hAnsi="仿宋" w:cs="宋体" w:hint="eastAsia"/>
          <w:sz w:val="24"/>
        </w:rPr>
        <w:t>………………………………………………</w:t>
      </w:r>
      <w:proofErr w:type="gramEnd"/>
      <w:r w:rsidRPr="00EF08C0">
        <w:rPr>
          <w:rFonts w:ascii="仿宋" w:eastAsia="仿宋" w:hAnsi="仿宋" w:cs="宋体" w:hint="eastAsia"/>
          <w:sz w:val="24"/>
        </w:rPr>
        <w:t>（页码）</w:t>
      </w: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jc w:val="center"/>
        <w:rPr>
          <w:rFonts w:ascii="仿宋" w:eastAsia="仿宋" w:hAnsi="仿宋" w:cs="宋体"/>
          <w:b/>
          <w:kern w:val="0"/>
          <w:sz w:val="24"/>
        </w:rPr>
      </w:pPr>
    </w:p>
    <w:p w:rsidR="00A7534C" w:rsidRPr="00EF08C0" w:rsidRDefault="00A7534C">
      <w:pPr>
        <w:snapToGrid w:val="0"/>
        <w:spacing w:line="420" w:lineRule="exact"/>
        <w:ind w:right="480"/>
        <w:rPr>
          <w:rFonts w:ascii="仿宋" w:eastAsia="仿宋" w:hAnsi="仿宋" w:cs="宋体"/>
          <w:b/>
          <w:kern w:val="0"/>
          <w:sz w:val="24"/>
        </w:rPr>
      </w:pPr>
    </w:p>
    <w:p w:rsidR="00A7534C" w:rsidRPr="00EF08C0" w:rsidRDefault="00A7534C">
      <w:pPr>
        <w:pStyle w:val="19"/>
        <w:keepNext w:val="0"/>
        <w:pageBreakBefore w:val="0"/>
        <w:tabs>
          <w:tab w:val="clear" w:pos="720"/>
        </w:tabs>
        <w:snapToGrid w:val="0"/>
        <w:spacing w:before="120" w:after="120" w:line="420" w:lineRule="exact"/>
        <w:ind w:firstLine="643"/>
        <w:outlineLvl w:val="9"/>
        <w:rPr>
          <w:rFonts w:ascii="仿宋" w:eastAsia="仿宋" w:hAnsi="仿宋" w:cs="宋体"/>
          <w:kern w:val="2"/>
          <w:sz w:val="24"/>
          <w:szCs w:val="24"/>
        </w:rPr>
        <w:sectPr w:rsidR="00A7534C" w:rsidRPr="00EF08C0">
          <w:footerReference w:type="default" r:id="rId17"/>
          <w:footerReference w:type="first" r:id="rId18"/>
          <w:pgSz w:w="11906" w:h="16838"/>
          <w:pgMar w:top="1814" w:right="1474" w:bottom="1814" w:left="1474" w:header="851" w:footer="992" w:gutter="0"/>
          <w:cols w:space="720"/>
          <w:docGrid w:linePitch="312"/>
        </w:sectPr>
      </w:pPr>
    </w:p>
    <w:p w:rsidR="00A7534C" w:rsidRPr="00EF08C0" w:rsidRDefault="00F0228F">
      <w:pPr>
        <w:pStyle w:val="19"/>
        <w:keepNext w:val="0"/>
        <w:pageBreakBefore w:val="0"/>
        <w:tabs>
          <w:tab w:val="clear" w:pos="720"/>
        </w:tabs>
        <w:snapToGrid w:val="0"/>
        <w:spacing w:before="120" w:after="120" w:line="420" w:lineRule="exact"/>
        <w:ind w:firstLine="643"/>
        <w:outlineLvl w:val="9"/>
        <w:rPr>
          <w:rFonts w:ascii="仿宋" w:eastAsia="仿宋" w:hAnsi="仿宋" w:cs="宋体"/>
          <w:kern w:val="2"/>
          <w:sz w:val="24"/>
          <w:szCs w:val="24"/>
        </w:rPr>
      </w:pPr>
      <w:r w:rsidRPr="00EF08C0">
        <w:rPr>
          <w:rFonts w:ascii="仿宋" w:eastAsia="仿宋" w:hAnsi="仿宋" w:cs="宋体" w:hint="eastAsia"/>
          <w:kern w:val="2"/>
          <w:sz w:val="24"/>
          <w:szCs w:val="24"/>
        </w:rPr>
        <w:lastRenderedPageBreak/>
        <w:t>一、开标一览表（报价表）</w:t>
      </w:r>
    </w:p>
    <w:p w:rsidR="00A7534C" w:rsidRPr="00EF08C0" w:rsidRDefault="00F0228F">
      <w:pPr>
        <w:widowControl/>
        <w:kinsoku w:val="0"/>
        <w:autoSpaceDE w:val="0"/>
        <w:autoSpaceDN w:val="0"/>
        <w:adjustRightInd w:val="0"/>
        <w:snapToGrid w:val="0"/>
        <w:spacing w:before="78" w:line="420" w:lineRule="exact"/>
        <w:ind w:left="138" w:firstLineChars="200" w:firstLine="476"/>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供应商名称：</w:t>
      </w:r>
      <w:r w:rsidRPr="00EF08C0">
        <w:rPr>
          <w:rFonts w:ascii="仿宋" w:eastAsia="仿宋" w:hAnsi="仿宋" w:cs="仿宋"/>
          <w:snapToGrid w:val="0"/>
          <w:spacing w:val="-1"/>
          <w:kern w:val="0"/>
          <w:sz w:val="24"/>
          <w:u w:val="single"/>
        </w:rPr>
        <w:t xml:space="preserve">                                    </w:t>
      </w:r>
      <w:r w:rsidRPr="00EF08C0">
        <w:rPr>
          <w:rFonts w:ascii="仿宋" w:eastAsia="仿宋" w:hAnsi="仿宋" w:cs="仿宋"/>
          <w:snapToGrid w:val="0"/>
          <w:spacing w:val="-103"/>
          <w:kern w:val="0"/>
          <w:sz w:val="24"/>
        </w:rPr>
        <w:t xml:space="preserve"> </w:t>
      </w:r>
      <w:r w:rsidRPr="00EF08C0">
        <w:rPr>
          <w:rFonts w:ascii="仿宋" w:eastAsia="仿宋" w:hAnsi="仿宋" w:cs="仿宋"/>
          <w:snapToGrid w:val="0"/>
          <w:spacing w:val="-1"/>
          <w:kern w:val="0"/>
          <w:sz w:val="24"/>
        </w:rPr>
        <w:t>供应商</w:t>
      </w:r>
      <w:r w:rsidRPr="00EF08C0">
        <w:rPr>
          <w:rFonts w:ascii="仿宋" w:eastAsia="仿宋" w:hAnsi="仿宋" w:cs="仿宋"/>
          <w:snapToGrid w:val="0"/>
          <w:spacing w:val="-2"/>
          <w:kern w:val="0"/>
          <w:sz w:val="24"/>
        </w:rPr>
        <w:t>地址：</w:t>
      </w:r>
      <w:r w:rsidRPr="00EF08C0">
        <w:rPr>
          <w:rFonts w:ascii="仿宋" w:eastAsia="仿宋" w:hAnsi="仿宋" w:cs="仿宋"/>
          <w:snapToGrid w:val="0"/>
          <w:spacing w:val="-2"/>
          <w:kern w:val="0"/>
          <w:sz w:val="24"/>
          <w:u w:val="single"/>
        </w:rPr>
        <w:t xml:space="preserve">                </w:t>
      </w:r>
    </w:p>
    <w:p w:rsidR="00A7534C" w:rsidRPr="00EF08C0" w:rsidRDefault="00F0228F">
      <w:pPr>
        <w:widowControl/>
        <w:kinsoku w:val="0"/>
        <w:autoSpaceDE w:val="0"/>
        <w:autoSpaceDN w:val="0"/>
        <w:adjustRightInd w:val="0"/>
        <w:snapToGrid w:val="0"/>
        <w:spacing w:before="102" w:line="420" w:lineRule="exact"/>
        <w:ind w:left="138" w:firstLineChars="200" w:firstLine="476"/>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项目编号：</w:t>
      </w:r>
      <w:r w:rsidRPr="00EF08C0">
        <w:rPr>
          <w:rFonts w:ascii="仿宋" w:eastAsia="仿宋" w:hAnsi="仿宋" w:cs="仿宋"/>
          <w:snapToGrid w:val="0"/>
          <w:spacing w:val="-1"/>
          <w:kern w:val="0"/>
          <w:sz w:val="24"/>
          <w:u w:val="single"/>
        </w:rPr>
        <w:t xml:space="preserve">                                      </w:t>
      </w:r>
      <w:r w:rsidRPr="00EF08C0">
        <w:rPr>
          <w:rFonts w:ascii="仿宋" w:eastAsia="仿宋" w:hAnsi="仿宋" w:cs="仿宋"/>
          <w:snapToGrid w:val="0"/>
          <w:spacing w:val="-105"/>
          <w:kern w:val="0"/>
          <w:sz w:val="24"/>
        </w:rPr>
        <w:t xml:space="preserve"> </w:t>
      </w:r>
      <w:r w:rsidRPr="00EF08C0">
        <w:rPr>
          <w:rFonts w:ascii="仿宋" w:eastAsia="仿宋" w:hAnsi="仿宋" w:cs="仿宋"/>
          <w:snapToGrid w:val="0"/>
          <w:spacing w:val="-1"/>
          <w:kern w:val="0"/>
          <w:sz w:val="24"/>
        </w:rPr>
        <w:t>标段编号：</w:t>
      </w:r>
      <w:r w:rsidRPr="00EF08C0">
        <w:rPr>
          <w:rFonts w:ascii="仿宋" w:eastAsia="仿宋" w:hAnsi="仿宋" w:cs="仿宋"/>
          <w:snapToGrid w:val="0"/>
          <w:spacing w:val="-1"/>
          <w:kern w:val="0"/>
          <w:sz w:val="24"/>
          <w:u w:val="single"/>
        </w:rPr>
        <w:t xml:space="preserve">   </w:t>
      </w:r>
      <w:r w:rsidRPr="00EF08C0">
        <w:rPr>
          <w:rFonts w:ascii="仿宋" w:eastAsia="仿宋" w:hAnsi="仿宋" w:cs="仿宋"/>
          <w:snapToGrid w:val="0"/>
          <w:spacing w:val="-2"/>
          <w:kern w:val="0"/>
          <w:sz w:val="24"/>
          <w:u w:val="single"/>
        </w:rPr>
        <w:t xml:space="preserve">               </w:t>
      </w:r>
    </w:p>
    <w:p w:rsidR="00A7534C" w:rsidRPr="00EF08C0" w:rsidRDefault="00A7534C">
      <w:pPr>
        <w:widowControl/>
        <w:kinsoku w:val="0"/>
        <w:autoSpaceDE w:val="0"/>
        <w:autoSpaceDN w:val="0"/>
        <w:adjustRightInd w:val="0"/>
        <w:snapToGrid w:val="0"/>
        <w:spacing w:line="420" w:lineRule="exact"/>
        <w:jc w:val="left"/>
        <w:textAlignment w:val="baseline"/>
        <w:rPr>
          <w:rFonts w:ascii="仿宋" w:eastAsia="仿宋" w:hAnsi="仿宋" w:cs="Arial"/>
          <w:snapToGrid w:val="0"/>
          <w:kern w:val="0"/>
          <w:sz w:val="24"/>
        </w:rPr>
      </w:pPr>
    </w:p>
    <w:tbl>
      <w:tblPr>
        <w:tblStyle w:val="TableNormal4"/>
        <w:tblW w:w="95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6"/>
        <w:gridCol w:w="5051"/>
      </w:tblGrid>
      <w:tr w:rsidR="00EF08C0" w:rsidRPr="00EF08C0">
        <w:trPr>
          <w:trHeight w:val="1055"/>
        </w:trPr>
        <w:tc>
          <w:tcPr>
            <w:tcW w:w="4476" w:type="dxa"/>
            <w:tcBorders>
              <w:top w:val="single" w:sz="2" w:space="0" w:color="000000"/>
              <w:left w:val="single" w:sz="2" w:space="0" w:color="000000"/>
            </w:tcBorders>
            <w:vAlign w:val="center"/>
          </w:tcPr>
          <w:p w:rsidR="00A7534C" w:rsidRPr="00EF08C0" w:rsidRDefault="00F0228F">
            <w:pPr>
              <w:widowControl/>
              <w:kinsoku w:val="0"/>
              <w:autoSpaceDE w:val="0"/>
              <w:autoSpaceDN w:val="0"/>
              <w:adjustRightInd w:val="0"/>
              <w:snapToGrid w:val="0"/>
              <w:spacing w:before="78" w:line="420" w:lineRule="exact"/>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5"/>
                <w:kern w:val="0"/>
                <w:sz w:val="24"/>
                <w:lang w:eastAsia="en-US"/>
              </w:rPr>
              <w:t>项目名称</w:t>
            </w:r>
          </w:p>
        </w:tc>
        <w:tc>
          <w:tcPr>
            <w:tcW w:w="5051" w:type="dxa"/>
            <w:tcBorders>
              <w:top w:val="single" w:sz="2" w:space="0" w:color="000000"/>
              <w:right w:val="single" w:sz="2" w:space="0" w:color="000000"/>
            </w:tcBorders>
            <w:vAlign w:val="center"/>
          </w:tcPr>
          <w:p w:rsidR="00A7534C" w:rsidRPr="00EF08C0" w:rsidRDefault="00F0228F">
            <w:pPr>
              <w:widowControl/>
              <w:kinsoku w:val="0"/>
              <w:autoSpaceDE w:val="0"/>
              <w:autoSpaceDN w:val="0"/>
              <w:adjustRightInd w:val="0"/>
              <w:snapToGrid w:val="0"/>
              <w:spacing w:before="263" w:line="420" w:lineRule="exact"/>
              <w:ind w:right="189"/>
              <w:jc w:val="left"/>
              <w:textAlignment w:val="baseline"/>
              <w:rPr>
                <w:rFonts w:ascii="仿宋" w:eastAsia="仿宋" w:hAnsi="仿宋" w:cs="仿宋"/>
                <w:snapToGrid w:val="0"/>
                <w:kern w:val="0"/>
                <w:sz w:val="24"/>
              </w:rPr>
            </w:pPr>
            <w:r w:rsidRPr="00EF08C0">
              <w:rPr>
                <w:rFonts w:ascii="仿宋" w:eastAsia="仿宋" w:hAnsi="仿宋" w:cs="仿宋" w:hint="eastAsia"/>
                <w:snapToGrid w:val="0"/>
                <w:spacing w:val="-3"/>
                <w:kern w:val="0"/>
                <w:sz w:val="24"/>
              </w:rPr>
              <w:t>绍兴市消防救援支队2024年度食堂大宗物品采购配送服务项目</w:t>
            </w:r>
          </w:p>
        </w:tc>
      </w:tr>
      <w:tr w:rsidR="00EF08C0" w:rsidRPr="00EF08C0">
        <w:trPr>
          <w:trHeight w:val="914"/>
        </w:trPr>
        <w:tc>
          <w:tcPr>
            <w:tcW w:w="4476" w:type="dxa"/>
            <w:tcBorders>
              <w:left w:val="single" w:sz="2" w:space="0" w:color="000000"/>
            </w:tcBorders>
            <w:vAlign w:val="center"/>
          </w:tcPr>
          <w:p w:rsidR="00A7534C" w:rsidRPr="00EF08C0" w:rsidRDefault="00F0228F">
            <w:pPr>
              <w:widowControl/>
              <w:kinsoku w:val="0"/>
              <w:autoSpaceDE w:val="0"/>
              <w:autoSpaceDN w:val="0"/>
              <w:adjustRightInd w:val="0"/>
              <w:snapToGrid w:val="0"/>
              <w:spacing w:before="78" w:line="420" w:lineRule="exact"/>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2"/>
                <w:kern w:val="0"/>
                <w:sz w:val="24"/>
                <w:lang w:eastAsia="en-US"/>
              </w:rPr>
              <w:t>折扣率报价（小写）</w:t>
            </w:r>
          </w:p>
        </w:tc>
        <w:tc>
          <w:tcPr>
            <w:tcW w:w="5051" w:type="dxa"/>
            <w:tcBorders>
              <w:right w:val="single" w:sz="2" w:space="0" w:color="000000"/>
            </w:tcBorders>
            <w:vAlign w:val="center"/>
          </w:tcPr>
          <w:p w:rsidR="00A7534C" w:rsidRPr="00EF08C0" w:rsidRDefault="00F0228F">
            <w:pPr>
              <w:widowControl/>
              <w:tabs>
                <w:tab w:val="left" w:pos="2963"/>
              </w:tabs>
              <w:kinsoku w:val="0"/>
              <w:autoSpaceDE w:val="0"/>
              <w:autoSpaceDN w:val="0"/>
              <w:adjustRightInd w:val="0"/>
              <w:snapToGrid w:val="0"/>
              <w:spacing w:before="78" w:line="420" w:lineRule="exact"/>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kern w:val="0"/>
                <w:sz w:val="24"/>
                <w:u w:val="single"/>
                <w:lang w:eastAsia="en-US"/>
              </w:rPr>
              <w:tab/>
            </w:r>
            <w:r w:rsidRPr="00EF08C0">
              <w:rPr>
                <w:rFonts w:ascii="仿宋" w:eastAsia="仿宋" w:hAnsi="仿宋" w:cs="仿宋"/>
                <w:snapToGrid w:val="0"/>
                <w:spacing w:val="-41"/>
                <w:kern w:val="0"/>
                <w:sz w:val="24"/>
                <w:lang w:eastAsia="en-US"/>
              </w:rPr>
              <w:t xml:space="preserve"> </w:t>
            </w:r>
            <w:r w:rsidRPr="00EF08C0">
              <w:rPr>
                <w:rFonts w:ascii="仿宋" w:eastAsia="仿宋" w:hAnsi="仿宋" w:cs="仿宋"/>
                <w:snapToGrid w:val="0"/>
                <w:kern w:val="0"/>
                <w:sz w:val="24"/>
                <w:lang w:eastAsia="en-US"/>
              </w:rPr>
              <w:t>%</w:t>
            </w:r>
          </w:p>
        </w:tc>
      </w:tr>
      <w:tr w:rsidR="00EF08C0" w:rsidRPr="00EF08C0">
        <w:trPr>
          <w:trHeight w:val="1006"/>
        </w:trPr>
        <w:tc>
          <w:tcPr>
            <w:tcW w:w="4476" w:type="dxa"/>
            <w:tcBorders>
              <w:left w:val="single" w:sz="2" w:space="0" w:color="000000"/>
              <w:bottom w:val="single" w:sz="2" w:space="0" w:color="000000"/>
            </w:tcBorders>
            <w:vAlign w:val="center"/>
          </w:tcPr>
          <w:p w:rsidR="00A7534C" w:rsidRPr="00EF08C0" w:rsidRDefault="00F0228F">
            <w:pPr>
              <w:widowControl/>
              <w:kinsoku w:val="0"/>
              <w:autoSpaceDE w:val="0"/>
              <w:autoSpaceDN w:val="0"/>
              <w:adjustRightInd w:val="0"/>
              <w:snapToGrid w:val="0"/>
              <w:spacing w:before="78" w:line="420" w:lineRule="exact"/>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2"/>
                <w:kern w:val="0"/>
                <w:sz w:val="24"/>
                <w:lang w:eastAsia="en-US"/>
              </w:rPr>
              <w:t>折扣率报价（大写）</w:t>
            </w:r>
          </w:p>
        </w:tc>
        <w:tc>
          <w:tcPr>
            <w:tcW w:w="5051" w:type="dxa"/>
            <w:tcBorders>
              <w:bottom w:val="single" w:sz="2" w:space="0" w:color="000000"/>
              <w:right w:val="single" w:sz="2" w:space="0" w:color="000000"/>
            </w:tcBorders>
            <w:vAlign w:val="center"/>
          </w:tcPr>
          <w:p w:rsidR="00A7534C" w:rsidRPr="00EF08C0" w:rsidRDefault="00F0228F">
            <w:pPr>
              <w:widowControl/>
              <w:kinsoku w:val="0"/>
              <w:autoSpaceDE w:val="0"/>
              <w:autoSpaceDN w:val="0"/>
              <w:adjustRightInd w:val="0"/>
              <w:snapToGrid w:val="0"/>
              <w:spacing w:before="78" w:line="420" w:lineRule="exact"/>
              <w:jc w:val="left"/>
              <w:textAlignment w:val="baseline"/>
              <w:rPr>
                <w:rFonts w:ascii="仿宋" w:eastAsia="仿宋" w:hAnsi="仿宋" w:cs="仿宋"/>
                <w:snapToGrid w:val="0"/>
                <w:kern w:val="0"/>
                <w:sz w:val="24"/>
                <w:lang w:eastAsia="en-US"/>
              </w:rPr>
            </w:pPr>
            <w:r w:rsidRPr="00EF08C0">
              <w:rPr>
                <w:rFonts w:ascii="仿宋" w:eastAsia="仿宋" w:hAnsi="仿宋" w:cs="仿宋"/>
                <w:snapToGrid w:val="0"/>
                <w:spacing w:val="-10"/>
                <w:kern w:val="0"/>
                <w:sz w:val="24"/>
                <w:lang w:eastAsia="en-US"/>
              </w:rPr>
              <w:t>百分之</w:t>
            </w:r>
            <w:r w:rsidRPr="00EF08C0">
              <w:rPr>
                <w:rFonts w:ascii="仿宋" w:eastAsia="仿宋" w:hAnsi="仿宋" w:cs="仿宋"/>
                <w:snapToGrid w:val="0"/>
                <w:kern w:val="0"/>
                <w:sz w:val="24"/>
                <w:u w:val="single"/>
                <w:lang w:eastAsia="en-US"/>
              </w:rPr>
              <w:t xml:space="preserve">      </w:t>
            </w:r>
          </w:p>
        </w:tc>
      </w:tr>
    </w:tbl>
    <w:p w:rsidR="00A7534C" w:rsidRPr="00EF08C0" w:rsidRDefault="00F0228F">
      <w:pPr>
        <w:widowControl/>
        <w:kinsoku w:val="0"/>
        <w:autoSpaceDE w:val="0"/>
        <w:autoSpaceDN w:val="0"/>
        <w:adjustRightInd w:val="0"/>
        <w:snapToGrid w:val="0"/>
        <w:spacing w:before="78" w:line="420" w:lineRule="exact"/>
        <w:jc w:val="left"/>
        <w:textAlignment w:val="baseline"/>
        <w:rPr>
          <w:rFonts w:ascii="仿宋" w:eastAsia="仿宋" w:hAnsi="仿宋" w:cs="仿宋"/>
          <w:snapToGrid w:val="0"/>
          <w:kern w:val="0"/>
          <w:sz w:val="24"/>
        </w:rPr>
      </w:pPr>
      <w:r w:rsidRPr="00EF08C0">
        <w:rPr>
          <w:rFonts w:ascii="仿宋" w:eastAsia="仿宋" w:hAnsi="仿宋" w:cs="仿宋"/>
          <w:b/>
          <w:bCs/>
          <w:snapToGrid w:val="0"/>
          <w:spacing w:val="-14"/>
          <w:kern w:val="0"/>
          <w:sz w:val="24"/>
        </w:rPr>
        <w:t>注：</w:t>
      </w:r>
      <w:r w:rsidRPr="00EF08C0">
        <w:rPr>
          <w:rFonts w:ascii="仿宋" w:eastAsia="仿宋" w:hAnsi="仿宋" w:cs="仿宋"/>
          <w:b/>
          <w:bCs/>
          <w:snapToGrid w:val="0"/>
          <w:spacing w:val="-4"/>
          <w:kern w:val="0"/>
          <w:sz w:val="24"/>
        </w:rPr>
        <w:t>1、折扣率报价精确到小数点后两位。结算单价=单价基准价×</w:t>
      </w:r>
      <w:r w:rsidRPr="00EF08C0">
        <w:rPr>
          <w:rFonts w:ascii="仿宋" w:eastAsia="仿宋" w:hAnsi="仿宋" w:cs="仿宋"/>
          <w:snapToGrid w:val="0"/>
          <w:spacing w:val="-66"/>
          <w:kern w:val="0"/>
          <w:sz w:val="24"/>
        </w:rPr>
        <w:t xml:space="preserve"> </w:t>
      </w:r>
      <w:r w:rsidRPr="00EF08C0">
        <w:rPr>
          <w:rFonts w:ascii="仿宋" w:eastAsia="仿宋" w:hAnsi="仿宋" w:cs="仿宋"/>
          <w:b/>
          <w:bCs/>
          <w:snapToGrid w:val="0"/>
          <w:spacing w:val="-4"/>
          <w:kern w:val="0"/>
          <w:sz w:val="24"/>
        </w:rPr>
        <w:t>中标折扣率。</w:t>
      </w:r>
    </w:p>
    <w:p w:rsidR="00A7534C" w:rsidRPr="00EF08C0" w:rsidRDefault="00F0228F">
      <w:pPr>
        <w:widowControl/>
        <w:kinsoku w:val="0"/>
        <w:autoSpaceDE w:val="0"/>
        <w:autoSpaceDN w:val="0"/>
        <w:adjustRightInd w:val="0"/>
        <w:snapToGrid w:val="0"/>
        <w:spacing w:before="260" w:line="420" w:lineRule="exact"/>
        <w:ind w:right="274" w:firstLineChars="200" w:firstLine="460"/>
        <w:jc w:val="left"/>
        <w:textAlignment w:val="baseline"/>
        <w:rPr>
          <w:rFonts w:ascii="仿宋" w:eastAsia="仿宋" w:hAnsi="仿宋" w:cs="仿宋"/>
          <w:snapToGrid w:val="0"/>
          <w:kern w:val="0"/>
          <w:sz w:val="24"/>
        </w:rPr>
      </w:pPr>
      <w:r w:rsidRPr="00EF08C0">
        <w:rPr>
          <w:rFonts w:ascii="仿宋" w:eastAsia="仿宋" w:hAnsi="仿宋" w:cs="仿宋"/>
          <w:snapToGrid w:val="0"/>
          <w:spacing w:val="-5"/>
          <w:kern w:val="0"/>
          <w:sz w:val="24"/>
        </w:rPr>
        <w:t>2、投标人需按本表格式填写</w:t>
      </w:r>
      <w:r w:rsidRPr="00EF08C0">
        <w:rPr>
          <w:rFonts w:ascii="仿宋" w:eastAsia="仿宋" w:hAnsi="仿宋" w:cs="仿宋"/>
          <w:b/>
          <w:bCs/>
          <w:snapToGrid w:val="0"/>
          <w:spacing w:val="-5"/>
          <w:kern w:val="0"/>
          <w:sz w:val="24"/>
        </w:rPr>
        <w:t>，否则视为投标文件含有采购人不能接受的附加条件，</w:t>
      </w:r>
      <w:r w:rsidRPr="00EF08C0">
        <w:rPr>
          <w:rFonts w:ascii="仿宋" w:eastAsia="仿宋" w:hAnsi="仿宋" w:cs="仿宋"/>
          <w:snapToGrid w:val="0"/>
          <w:spacing w:val="9"/>
          <w:kern w:val="0"/>
          <w:sz w:val="24"/>
        </w:rPr>
        <w:t xml:space="preserve"> </w:t>
      </w:r>
      <w:r w:rsidRPr="00EF08C0">
        <w:rPr>
          <w:rFonts w:ascii="仿宋" w:eastAsia="仿宋" w:hAnsi="仿宋" w:cs="仿宋"/>
          <w:b/>
          <w:bCs/>
          <w:snapToGrid w:val="0"/>
          <w:spacing w:val="-5"/>
          <w:kern w:val="0"/>
          <w:sz w:val="24"/>
        </w:rPr>
        <w:t>投标无效</w:t>
      </w:r>
      <w:r w:rsidRPr="00EF08C0">
        <w:rPr>
          <w:rFonts w:ascii="仿宋" w:eastAsia="仿宋" w:hAnsi="仿宋" w:cs="仿宋"/>
          <w:snapToGrid w:val="0"/>
          <w:spacing w:val="-5"/>
          <w:kern w:val="0"/>
          <w:sz w:val="24"/>
        </w:rPr>
        <w:t>。</w:t>
      </w:r>
    </w:p>
    <w:p w:rsidR="00A7534C" w:rsidRPr="00EF08C0" w:rsidRDefault="00F0228F">
      <w:pPr>
        <w:widowControl/>
        <w:kinsoku w:val="0"/>
        <w:autoSpaceDE w:val="0"/>
        <w:autoSpaceDN w:val="0"/>
        <w:adjustRightInd w:val="0"/>
        <w:snapToGrid w:val="0"/>
        <w:spacing w:before="179" w:line="420" w:lineRule="exact"/>
        <w:ind w:right="292" w:firstLineChars="200" w:firstLine="484"/>
        <w:jc w:val="left"/>
        <w:textAlignment w:val="baseline"/>
        <w:rPr>
          <w:rFonts w:ascii="仿宋" w:eastAsia="仿宋" w:hAnsi="仿宋" w:cs="仿宋"/>
          <w:snapToGrid w:val="0"/>
          <w:kern w:val="0"/>
          <w:sz w:val="24"/>
        </w:rPr>
      </w:pPr>
      <w:r w:rsidRPr="00EF08C0">
        <w:rPr>
          <w:rFonts w:ascii="仿宋" w:eastAsia="仿宋" w:hAnsi="仿宋" w:cs="仿宋"/>
          <w:snapToGrid w:val="0"/>
          <w:spacing w:val="1"/>
          <w:kern w:val="0"/>
          <w:sz w:val="24"/>
        </w:rPr>
        <w:t>3、有关本项目实施所涉及的一切费用均计入报价。</w:t>
      </w:r>
      <w:r w:rsidRPr="00EF08C0">
        <w:rPr>
          <w:rFonts w:ascii="仿宋" w:eastAsia="仿宋" w:hAnsi="仿宋" w:cs="仿宋"/>
          <w:b/>
          <w:bCs/>
          <w:snapToGrid w:val="0"/>
          <w:spacing w:val="1"/>
          <w:kern w:val="0"/>
          <w:sz w:val="24"/>
        </w:rPr>
        <w:t>采</w:t>
      </w:r>
      <w:r w:rsidRPr="00EF08C0">
        <w:rPr>
          <w:rFonts w:ascii="仿宋" w:eastAsia="仿宋" w:hAnsi="仿宋" w:cs="仿宋"/>
          <w:b/>
          <w:bCs/>
          <w:snapToGrid w:val="0"/>
          <w:kern w:val="0"/>
          <w:sz w:val="24"/>
        </w:rPr>
        <w:t>购人将以合同形式有偿取得</w:t>
      </w:r>
      <w:r w:rsidRPr="00EF08C0">
        <w:rPr>
          <w:rFonts w:ascii="仿宋" w:eastAsia="仿宋" w:hAnsi="仿宋" w:cs="仿宋"/>
          <w:snapToGrid w:val="0"/>
          <w:kern w:val="0"/>
          <w:sz w:val="24"/>
        </w:rPr>
        <w:t xml:space="preserve"> </w:t>
      </w:r>
      <w:r w:rsidRPr="00EF08C0">
        <w:rPr>
          <w:rFonts w:ascii="仿宋" w:eastAsia="仿宋" w:hAnsi="仿宋" w:cs="仿宋"/>
          <w:b/>
          <w:bCs/>
          <w:snapToGrid w:val="0"/>
          <w:spacing w:val="-4"/>
          <w:kern w:val="0"/>
          <w:sz w:val="24"/>
        </w:rPr>
        <w:t>货物或服务，不接受投标人给予的赠品、回扣或者与采购无关的</w:t>
      </w:r>
      <w:r w:rsidRPr="00EF08C0">
        <w:rPr>
          <w:rFonts w:ascii="仿宋" w:eastAsia="仿宋" w:hAnsi="仿宋" w:cs="仿宋"/>
          <w:b/>
          <w:bCs/>
          <w:snapToGrid w:val="0"/>
          <w:spacing w:val="-5"/>
          <w:kern w:val="0"/>
          <w:sz w:val="24"/>
        </w:rPr>
        <w:t>其他商品、服务</w:t>
      </w:r>
      <w:r w:rsidRPr="00EF08C0">
        <w:rPr>
          <w:rFonts w:ascii="仿宋" w:eastAsia="仿宋" w:hAnsi="仿宋" w:cs="仿宋"/>
          <w:snapToGrid w:val="0"/>
          <w:spacing w:val="-5"/>
          <w:kern w:val="0"/>
          <w:sz w:val="24"/>
        </w:rPr>
        <w:t>，</w:t>
      </w:r>
      <w:r w:rsidRPr="00EF08C0">
        <w:rPr>
          <w:rFonts w:ascii="仿宋" w:eastAsia="仿宋" w:hAnsi="仿宋" w:cs="仿宋"/>
          <w:b/>
          <w:bCs/>
          <w:snapToGrid w:val="0"/>
          <w:spacing w:val="-5"/>
          <w:kern w:val="0"/>
          <w:sz w:val="24"/>
        </w:rPr>
        <w:t>不得</w:t>
      </w:r>
      <w:r w:rsidRPr="00EF08C0">
        <w:rPr>
          <w:rFonts w:ascii="仿宋" w:eastAsia="仿宋" w:hAnsi="仿宋" w:cs="仿宋"/>
          <w:snapToGrid w:val="0"/>
          <w:kern w:val="0"/>
          <w:sz w:val="24"/>
        </w:rPr>
        <w:t xml:space="preserve">  </w:t>
      </w:r>
      <w:r w:rsidRPr="00EF08C0">
        <w:rPr>
          <w:rFonts w:ascii="仿宋" w:eastAsia="仿宋" w:hAnsi="仿宋" w:cs="仿宋"/>
          <w:b/>
          <w:bCs/>
          <w:snapToGrid w:val="0"/>
          <w:spacing w:val="-5"/>
          <w:kern w:val="0"/>
          <w:sz w:val="24"/>
        </w:rPr>
        <w:t>出现“0</w:t>
      </w:r>
      <w:r w:rsidRPr="00EF08C0">
        <w:rPr>
          <w:rFonts w:ascii="仿宋" w:eastAsia="仿宋" w:hAnsi="仿宋" w:cs="仿宋"/>
          <w:snapToGrid w:val="0"/>
          <w:spacing w:val="-41"/>
          <w:kern w:val="0"/>
          <w:sz w:val="24"/>
        </w:rPr>
        <w:t xml:space="preserve"> </w:t>
      </w:r>
      <w:r w:rsidRPr="00EF08C0">
        <w:rPr>
          <w:rFonts w:ascii="仿宋" w:eastAsia="仿宋" w:hAnsi="仿宋" w:cs="仿宋"/>
          <w:b/>
          <w:bCs/>
          <w:snapToGrid w:val="0"/>
          <w:spacing w:val="-5"/>
          <w:kern w:val="0"/>
          <w:sz w:val="24"/>
        </w:rPr>
        <w:t>元</w:t>
      </w:r>
      <w:r w:rsidRPr="00EF08C0">
        <w:rPr>
          <w:rFonts w:ascii="仿宋" w:eastAsia="仿宋" w:hAnsi="仿宋" w:cs="仿宋"/>
          <w:snapToGrid w:val="0"/>
          <w:spacing w:val="-88"/>
          <w:kern w:val="0"/>
          <w:sz w:val="24"/>
        </w:rPr>
        <w:t xml:space="preserve"> </w:t>
      </w:r>
      <w:r w:rsidRPr="00EF08C0">
        <w:rPr>
          <w:rFonts w:ascii="仿宋" w:eastAsia="仿宋" w:hAnsi="仿宋" w:cs="仿宋"/>
          <w:b/>
          <w:bCs/>
          <w:snapToGrid w:val="0"/>
          <w:spacing w:val="-5"/>
          <w:kern w:val="0"/>
          <w:sz w:val="24"/>
        </w:rPr>
        <w:t>”“免费赠送</w:t>
      </w:r>
      <w:r w:rsidRPr="00EF08C0">
        <w:rPr>
          <w:rFonts w:ascii="仿宋" w:eastAsia="仿宋" w:hAnsi="仿宋" w:cs="仿宋"/>
          <w:snapToGrid w:val="0"/>
          <w:spacing w:val="-86"/>
          <w:kern w:val="0"/>
          <w:sz w:val="24"/>
        </w:rPr>
        <w:t xml:space="preserve"> </w:t>
      </w:r>
      <w:r w:rsidRPr="00EF08C0">
        <w:rPr>
          <w:rFonts w:ascii="仿宋" w:eastAsia="仿宋" w:hAnsi="仿宋" w:cs="仿宋"/>
          <w:b/>
          <w:bCs/>
          <w:snapToGrid w:val="0"/>
          <w:spacing w:val="-5"/>
          <w:kern w:val="0"/>
          <w:sz w:val="24"/>
        </w:rPr>
        <w:t>”等形式的无偿报价，否则视为投标文件含有采购人不能接受</w:t>
      </w:r>
      <w:r w:rsidRPr="00EF08C0">
        <w:rPr>
          <w:rFonts w:ascii="仿宋" w:eastAsia="仿宋" w:hAnsi="仿宋" w:cs="仿宋"/>
          <w:snapToGrid w:val="0"/>
          <w:kern w:val="0"/>
          <w:sz w:val="24"/>
        </w:rPr>
        <w:t xml:space="preserve">  </w:t>
      </w:r>
      <w:r w:rsidRPr="00EF08C0">
        <w:rPr>
          <w:rFonts w:ascii="仿宋" w:eastAsia="仿宋" w:hAnsi="仿宋" w:cs="仿宋"/>
          <w:b/>
          <w:bCs/>
          <w:snapToGrid w:val="0"/>
          <w:spacing w:val="-4"/>
          <w:kern w:val="0"/>
          <w:sz w:val="24"/>
        </w:rPr>
        <w:t>的附加条件，投标无效；采购内容未包含在《开标一览表</w:t>
      </w:r>
      <w:r w:rsidRPr="00EF08C0">
        <w:rPr>
          <w:rFonts w:ascii="仿宋" w:eastAsia="仿宋" w:hAnsi="仿宋" w:cs="仿宋"/>
          <w:b/>
          <w:bCs/>
          <w:snapToGrid w:val="0"/>
          <w:spacing w:val="-5"/>
          <w:kern w:val="0"/>
          <w:sz w:val="24"/>
        </w:rPr>
        <w:t>（报价表）》名称栏中，投标</w:t>
      </w:r>
      <w:r w:rsidRPr="00EF08C0">
        <w:rPr>
          <w:rFonts w:ascii="仿宋" w:eastAsia="仿宋" w:hAnsi="仿宋" w:cs="仿宋"/>
          <w:snapToGrid w:val="0"/>
          <w:kern w:val="0"/>
          <w:sz w:val="24"/>
        </w:rPr>
        <w:t xml:space="preserve">  </w:t>
      </w:r>
      <w:r w:rsidRPr="00EF08C0">
        <w:rPr>
          <w:rFonts w:ascii="仿宋" w:eastAsia="仿宋" w:hAnsi="仿宋" w:cs="仿宋"/>
          <w:b/>
          <w:bCs/>
          <w:snapToGrid w:val="0"/>
          <w:spacing w:val="-3"/>
          <w:kern w:val="0"/>
          <w:sz w:val="24"/>
        </w:rPr>
        <w:t>人不能</w:t>
      </w:r>
      <w:proofErr w:type="gramStart"/>
      <w:r w:rsidRPr="00EF08C0">
        <w:rPr>
          <w:rFonts w:ascii="仿宋" w:eastAsia="仿宋" w:hAnsi="仿宋" w:cs="仿宋"/>
          <w:b/>
          <w:bCs/>
          <w:snapToGrid w:val="0"/>
          <w:spacing w:val="-3"/>
          <w:kern w:val="0"/>
          <w:sz w:val="24"/>
        </w:rPr>
        <w:t>作出</w:t>
      </w:r>
      <w:proofErr w:type="gramEnd"/>
      <w:r w:rsidRPr="00EF08C0">
        <w:rPr>
          <w:rFonts w:ascii="仿宋" w:eastAsia="仿宋" w:hAnsi="仿宋" w:cs="仿宋"/>
          <w:b/>
          <w:bCs/>
          <w:snapToGrid w:val="0"/>
          <w:spacing w:val="-3"/>
          <w:kern w:val="0"/>
          <w:sz w:val="24"/>
        </w:rPr>
        <w:t>合理解释的，视为投标文件含有采购人不能接受的附加条件的，投</w:t>
      </w:r>
      <w:r w:rsidRPr="00EF08C0">
        <w:rPr>
          <w:rFonts w:ascii="仿宋" w:eastAsia="仿宋" w:hAnsi="仿宋" w:cs="仿宋"/>
          <w:b/>
          <w:bCs/>
          <w:snapToGrid w:val="0"/>
          <w:spacing w:val="-4"/>
          <w:kern w:val="0"/>
          <w:sz w:val="24"/>
        </w:rPr>
        <w:t>标无效。</w:t>
      </w:r>
    </w:p>
    <w:p w:rsidR="00A7534C" w:rsidRPr="00EF08C0" w:rsidRDefault="00F0228F">
      <w:pPr>
        <w:widowControl/>
        <w:kinsoku w:val="0"/>
        <w:autoSpaceDE w:val="0"/>
        <w:autoSpaceDN w:val="0"/>
        <w:adjustRightInd w:val="0"/>
        <w:snapToGrid w:val="0"/>
        <w:spacing w:before="101" w:line="420" w:lineRule="exact"/>
        <w:ind w:right="256" w:firstLineChars="200" w:firstLine="480"/>
        <w:jc w:val="left"/>
        <w:textAlignment w:val="baseline"/>
        <w:rPr>
          <w:rFonts w:ascii="仿宋" w:eastAsia="仿宋" w:hAnsi="仿宋" w:cs="仿宋"/>
          <w:snapToGrid w:val="0"/>
          <w:kern w:val="0"/>
          <w:sz w:val="24"/>
        </w:rPr>
      </w:pPr>
      <w:r w:rsidRPr="00EF08C0">
        <w:rPr>
          <w:rFonts w:ascii="仿宋" w:eastAsia="仿宋" w:hAnsi="仿宋" w:cs="仿宋"/>
          <w:snapToGrid w:val="0"/>
          <w:kern w:val="0"/>
          <w:sz w:val="24"/>
        </w:rPr>
        <w:t>4、特别提示：采购代理机构将对项目名称和项目编号，供应商</w:t>
      </w:r>
      <w:r w:rsidRPr="00EF08C0">
        <w:rPr>
          <w:rFonts w:ascii="仿宋" w:eastAsia="仿宋" w:hAnsi="仿宋" w:cs="仿宋"/>
          <w:snapToGrid w:val="0"/>
          <w:spacing w:val="-1"/>
          <w:kern w:val="0"/>
          <w:sz w:val="24"/>
        </w:rPr>
        <w:t>名称、地址和</w:t>
      </w:r>
      <w:r w:rsidRPr="00EF08C0">
        <w:rPr>
          <w:rFonts w:ascii="仿宋" w:eastAsia="仿宋" w:hAnsi="仿宋" w:cs="仿宋"/>
          <w:snapToGrid w:val="0"/>
          <w:spacing w:val="-6"/>
          <w:kern w:val="0"/>
          <w:sz w:val="24"/>
        </w:rPr>
        <w:t>中标金额，主要中标标的名称、服务范围、服</w:t>
      </w:r>
      <w:r w:rsidRPr="00EF08C0">
        <w:rPr>
          <w:rFonts w:ascii="仿宋" w:eastAsia="仿宋" w:hAnsi="仿宋" w:cs="仿宋"/>
          <w:snapToGrid w:val="0"/>
          <w:spacing w:val="-7"/>
          <w:kern w:val="0"/>
          <w:sz w:val="24"/>
        </w:rPr>
        <w:t>务要求、服务时间、服务标准等予以公示。</w:t>
      </w:r>
    </w:p>
    <w:p w:rsidR="00A7534C" w:rsidRPr="00EF08C0" w:rsidRDefault="00F0228F">
      <w:pPr>
        <w:widowControl/>
        <w:kinsoku w:val="0"/>
        <w:autoSpaceDE w:val="0"/>
        <w:autoSpaceDN w:val="0"/>
        <w:adjustRightInd w:val="0"/>
        <w:snapToGrid w:val="0"/>
        <w:spacing w:before="260" w:line="420" w:lineRule="exact"/>
        <w:ind w:right="339" w:firstLineChars="200" w:firstLine="488"/>
        <w:jc w:val="left"/>
        <w:textAlignment w:val="baseline"/>
        <w:rPr>
          <w:rFonts w:ascii="仿宋" w:eastAsia="仿宋" w:hAnsi="仿宋" w:cs="仿宋"/>
          <w:snapToGrid w:val="0"/>
          <w:kern w:val="0"/>
          <w:sz w:val="24"/>
        </w:rPr>
        <w:sectPr w:rsidR="00A7534C" w:rsidRPr="00EF08C0">
          <w:footerReference w:type="default" r:id="rId19"/>
          <w:pgSz w:w="11906" w:h="16839"/>
          <w:pgMar w:top="1418" w:right="1078" w:bottom="1079" w:left="1294" w:header="0" w:footer="906" w:gutter="0"/>
          <w:cols w:space="720"/>
        </w:sectPr>
      </w:pPr>
      <w:r w:rsidRPr="00EF08C0">
        <w:rPr>
          <w:rFonts w:ascii="仿宋" w:eastAsia="仿宋" w:hAnsi="仿宋" w:cs="仿宋"/>
          <w:snapToGrid w:val="0"/>
          <w:spacing w:val="2"/>
          <w:kern w:val="0"/>
          <w:sz w:val="24"/>
        </w:rPr>
        <w:t>5、符合招标文件中列明的可享受中小企业扶持</w:t>
      </w:r>
      <w:r w:rsidRPr="00EF08C0">
        <w:rPr>
          <w:rFonts w:ascii="仿宋" w:eastAsia="仿宋" w:hAnsi="仿宋" w:cs="仿宋"/>
          <w:snapToGrid w:val="0"/>
          <w:spacing w:val="1"/>
          <w:kern w:val="0"/>
          <w:sz w:val="24"/>
        </w:rPr>
        <w:t>政策的投标人，请填写中小企业声</w:t>
      </w:r>
      <w:r w:rsidRPr="00EF08C0">
        <w:rPr>
          <w:rFonts w:ascii="仿宋" w:eastAsia="仿宋" w:hAnsi="仿宋" w:cs="仿宋"/>
          <w:snapToGrid w:val="0"/>
          <w:spacing w:val="-2"/>
          <w:kern w:val="0"/>
          <w:sz w:val="24"/>
        </w:rPr>
        <w:t>明函。注：投标人提供的中小企业声明</w:t>
      </w:r>
      <w:proofErr w:type="gramStart"/>
      <w:r w:rsidRPr="00EF08C0">
        <w:rPr>
          <w:rFonts w:ascii="仿宋" w:eastAsia="仿宋" w:hAnsi="仿宋" w:cs="仿宋"/>
          <w:snapToGrid w:val="0"/>
          <w:spacing w:val="-2"/>
          <w:kern w:val="0"/>
          <w:sz w:val="24"/>
        </w:rPr>
        <w:t>函内容</w:t>
      </w:r>
      <w:proofErr w:type="gramEnd"/>
      <w:r w:rsidRPr="00EF08C0">
        <w:rPr>
          <w:rFonts w:ascii="仿宋" w:eastAsia="仿宋" w:hAnsi="仿宋" w:cs="仿宋"/>
          <w:snapToGrid w:val="0"/>
          <w:spacing w:val="-2"/>
          <w:kern w:val="0"/>
          <w:sz w:val="24"/>
        </w:rPr>
        <w:t>不实的，属于提供虚假材料谋取中标、成</w:t>
      </w:r>
      <w:r w:rsidRPr="00EF08C0">
        <w:rPr>
          <w:rFonts w:ascii="仿宋" w:eastAsia="仿宋" w:hAnsi="仿宋" w:cs="仿宋"/>
          <w:snapToGrid w:val="0"/>
          <w:spacing w:val="-1"/>
          <w:kern w:val="0"/>
          <w:sz w:val="24"/>
        </w:rPr>
        <w:t>交，依照《中华人民共和国政府采购法》等国家有关规定追究相应责任。</w:t>
      </w:r>
    </w:p>
    <w:p w:rsidR="00A7534C" w:rsidRPr="00EF08C0" w:rsidRDefault="00F0228F">
      <w:pPr>
        <w:pStyle w:val="19"/>
        <w:keepNext w:val="0"/>
        <w:tabs>
          <w:tab w:val="clear" w:pos="720"/>
        </w:tabs>
        <w:snapToGrid w:val="0"/>
        <w:spacing w:before="120" w:after="120" w:line="420" w:lineRule="exact"/>
        <w:ind w:firstLine="641"/>
        <w:outlineLvl w:val="9"/>
        <w:rPr>
          <w:rFonts w:ascii="仿宋" w:eastAsia="仿宋" w:hAnsi="仿宋" w:cs="宋体"/>
          <w:sz w:val="24"/>
          <w:szCs w:val="24"/>
        </w:rPr>
      </w:pPr>
      <w:r w:rsidRPr="00EF08C0">
        <w:rPr>
          <w:rFonts w:ascii="仿宋" w:eastAsia="仿宋" w:hAnsi="仿宋" w:cs="宋体" w:hint="eastAsia"/>
          <w:kern w:val="2"/>
          <w:sz w:val="24"/>
          <w:szCs w:val="24"/>
        </w:rPr>
        <w:lastRenderedPageBreak/>
        <w:t>二、</w:t>
      </w:r>
      <w:r w:rsidRPr="00EF08C0">
        <w:rPr>
          <w:rFonts w:ascii="仿宋" w:eastAsia="仿宋" w:hAnsi="仿宋" w:cs="宋体" w:hint="eastAsia"/>
          <w:sz w:val="24"/>
          <w:szCs w:val="24"/>
        </w:rPr>
        <w:t>中小企业声明函</w:t>
      </w:r>
      <w:bookmarkStart w:id="14" w:name="_Hlk101259491"/>
      <w:r w:rsidRPr="00EF08C0">
        <w:rPr>
          <w:rFonts w:ascii="仿宋" w:eastAsia="仿宋" w:hAnsi="仿宋" w:cs="宋体" w:hint="eastAsia"/>
          <w:sz w:val="24"/>
          <w:szCs w:val="24"/>
        </w:rPr>
        <w:t>（如果有）</w:t>
      </w:r>
      <w:bookmarkEnd w:id="14"/>
    </w:p>
    <w:p w:rsidR="00A7534C" w:rsidRPr="00EF08C0" w:rsidRDefault="00F0228F">
      <w:pPr>
        <w:widowControl/>
        <w:spacing w:line="420" w:lineRule="exact"/>
        <w:ind w:firstLineChars="50" w:firstLine="120"/>
        <w:jc w:val="left"/>
        <w:rPr>
          <w:rFonts w:ascii="仿宋" w:eastAsia="仿宋" w:hAnsi="仿宋" w:cs="宋体"/>
          <w:b/>
          <w:sz w:val="24"/>
        </w:rPr>
      </w:pPr>
      <w:r w:rsidRPr="00EF08C0">
        <w:rPr>
          <w:rFonts w:ascii="仿宋" w:eastAsia="仿宋" w:hAnsi="仿宋" w:cs="宋体" w:hint="eastAsia"/>
          <w:b/>
          <w:sz w:val="24"/>
        </w:rPr>
        <w:t>[招标公告落实政府采购政策需满足的资格要求为“无”即本项目</w:t>
      </w:r>
      <w:proofErr w:type="gramStart"/>
      <w:r w:rsidRPr="00EF08C0">
        <w:rPr>
          <w:rFonts w:ascii="仿宋" w:eastAsia="仿宋" w:hAnsi="仿宋" w:cs="宋体" w:hint="eastAsia"/>
          <w:b/>
          <w:sz w:val="24"/>
        </w:rPr>
        <w:t>或标项未</w:t>
      </w:r>
      <w:proofErr w:type="gramEnd"/>
      <w:r w:rsidRPr="00EF08C0">
        <w:rPr>
          <w:rFonts w:ascii="仿宋" w:eastAsia="仿宋" w:hAnsi="仿宋" w:cs="宋体" w:hint="eastAsia"/>
          <w:b/>
          <w:sz w:val="24"/>
        </w:rPr>
        <w:t>预留份额专门面向中小企业时，符合《政府采购促进中小企业发展管理办法》规定的小</w:t>
      </w:r>
      <w:proofErr w:type="gramStart"/>
      <w:r w:rsidRPr="00EF08C0">
        <w:rPr>
          <w:rFonts w:ascii="仿宋" w:eastAsia="仿宋" w:hAnsi="仿宋" w:cs="宋体" w:hint="eastAsia"/>
          <w:b/>
          <w:sz w:val="24"/>
        </w:rPr>
        <w:t>微企业拟享受</w:t>
      </w:r>
      <w:proofErr w:type="gramEnd"/>
      <w:r w:rsidRPr="00EF08C0">
        <w:rPr>
          <w:rFonts w:ascii="仿宋" w:eastAsia="仿宋" w:hAnsi="仿宋" w:cs="宋体" w:hint="eastAsia"/>
          <w:b/>
          <w:sz w:val="24"/>
        </w:rPr>
        <w:t>价格扣除政策的，需提供中小企业声明函（附件7）。]</w:t>
      </w:r>
    </w:p>
    <w:p w:rsidR="00A7534C" w:rsidRPr="00EF08C0" w:rsidRDefault="00A7534C">
      <w:pPr>
        <w:pStyle w:val="Default"/>
        <w:spacing w:line="420" w:lineRule="exact"/>
        <w:rPr>
          <w:rFonts w:ascii="仿宋" w:eastAsia="仿宋" w:hAnsi="仿宋" w:cs="宋体"/>
          <w:b/>
          <w:color w:val="auto"/>
        </w:rPr>
      </w:pPr>
    </w:p>
    <w:p w:rsidR="00A7534C" w:rsidRPr="00EF08C0" w:rsidRDefault="00A7534C">
      <w:pPr>
        <w:pStyle w:val="710"/>
        <w:spacing w:line="420" w:lineRule="exact"/>
        <w:rPr>
          <w:rFonts w:ascii="仿宋" w:eastAsia="仿宋" w:hAnsi="仿宋" w:cs="宋体"/>
          <w:b/>
          <w:sz w:val="24"/>
          <w:szCs w:val="24"/>
        </w:rPr>
      </w:pPr>
    </w:p>
    <w:p w:rsidR="00A7534C" w:rsidRPr="00EF08C0" w:rsidRDefault="00A7534C">
      <w:pPr>
        <w:spacing w:line="420" w:lineRule="exact"/>
        <w:rPr>
          <w:rFonts w:ascii="仿宋" w:eastAsia="仿宋" w:hAnsi="仿宋" w:cs="宋体"/>
          <w:b/>
          <w:sz w:val="24"/>
        </w:rPr>
      </w:pPr>
    </w:p>
    <w:p w:rsidR="00A7534C" w:rsidRPr="00EF08C0" w:rsidRDefault="00A7534C">
      <w:pPr>
        <w:pStyle w:val="Default"/>
        <w:spacing w:line="420" w:lineRule="exact"/>
        <w:rPr>
          <w:rFonts w:ascii="仿宋" w:eastAsia="仿宋" w:hAnsi="仿宋" w:cs="宋体"/>
          <w:b/>
          <w:color w:val="auto"/>
        </w:rPr>
      </w:pPr>
    </w:p>
    <w:p w:rsidR="00A7534C" w:rsidRPr="00EF08C0" w:rsidRDefault="00A7534C">
      <w:pPr>
        <w:pStyle w:val="710"/>
        <w:spacing w:line="420" w:lineRule="exact"/>
        <w:rPr>
          <w:rFonts w:ascii="仿宋" w:eastAsia="仿宋" w:hAnsi="仿宋" w:cs="宋体"/>
          <w:sz w:val="24"/>
          <w:szCs w:val="24"/>
        </w:rPr>
      </w:pPr>
    </w:p>
    <w:p w:rsidR="00A7534C" w:rsidRPr="00EF08C0" w:rsidRDefault="00A7534C">
      <w:pPr>
        <w:pStyle w:val="710"/>
        <w:spacing w:line="420" w:lineRule="exact"/>
        <w:rPr>
          <w:rFonts w:ascii="仿宋" w:eastAsia="仿宋" w:hAnsi="仿宋" w:cs="宋体"/>
          <w:sz w:val="24"/>
          <w:szCs w:val="24"/>
        </w:rPr>
      </w:pPr>
    </w:p>
    <w:p w:rsidR="00A7534C" w:rsidRPr="00EF08C0" w:rsidRDefault="00F0228F">
      <w:pPr>
        <w:widowControl/>
        <w:spacing w:line="420" w:lineRule="exact"/>
        <w:ind w:firstLineChars="50" w:firstLine="120"/>
        <w:jc w:val="center"/>
        <w:rPr>
          <w:rFonts w:ascii="仿宋" w:eastAsia="仿宋" w:hAnsi="仿宋" w:cs="宋体"/>
          <w:b/>
          <w:sz w:val="24"/>
        </w:rPr>
      </w:pPr>
      <w:r w:rsidRPr="00EF08C0">
        <w:rPr>
          <w:rFonts w:ascii="仿宋" w:eastAsia="仿宋" w:hAnsi="仿宋" w:cs="宋体" w:hint="eastAsia"/>
          <w:b/>
          <w:bCs/>
          <w:sz w:val="24"/>
        </w:rPr>
        <w:t>三、残疾人福利性单位声明函（如果有）</w:t>
      </w:r>
    </w:p>
    <w:p w:rsidR="00A7534C" w:rsidRPr="00EF08C0" w:rsidRDefault="00F0228F">
      <w:pPr>
        <w:widowControl/>
        <w:autoSpaceDE w:val="0"/>
        <w:autoSpaceDN w:val="0"/>
        <w:spacing w:line="420" w:lineRule="exact"/>
        <w:ind w:firstLineChars="50" w:firstLine="120"/>
        <w:jc w:val="left"/>
        <w:rPr>
          <w:rFonts w:ascii="仿宋" w:eastAsia="仿宋" w:hAnsi="仿宋" w:cs="宋体"/>
          <w:b/>
          <w:sz w:val="24"/>
        </w:rPr>
      </w:pPr>
      <w:r w:rsidRPr="00EF08C0">
        <w:rPr>
          <w:rFonts w:ascii="仿宋" w:eastAsia="仿宋" w:hAnsi="仿宋" w:cs="宋体" w:hint="eastAsia"/>
          <w:b/>
          <w:bCs/>
          <w:snapToGrid w:val="0"/>
          <w:sz w:val="24"/>
          <w:lang w:val="zh-CN"/>
        </w:rPr>
        <w:t>[符合条件的残疾人福利性单位，提供残疾人福利性单位声明函(附件</w:t>
      </w:r>
      <w:r w:rsidRPr="00EF08C0">
        <w:rPr>
          <w:rFonts w:ascii="仿宋" w:eastAsia="仿宋" w:hAnsi="仿宋" w:cs="宋体" w:hint="eastAsia"/>
          <w:b/>
          <w:bCs/>
          <w:snapToGrid w:val="0"/>
          <w:sz w:val="24"/>
        </w:rPr>
        <w:t>6</w:t>
      </w:r>
      <w:r w:rsidRPr="00EF08C0">
        <w:rPr>
          <w:rFonts w:ascii="仿宋" w:eastAsia="仿宋" w:hAnsi="仿宋" w:cs="宋体" w:hint="eastAsia"/>
          <w:b/>
          <w:bCs/>
          <w:snapToGrid w:val="0"/>
          <w:sz w:val="24"/>
          <w:lang w:val="zh-CN"/>
        </w:rPr>
        <w:t>)，否则不需要提供。]</w:t>
      </w:r>
    </w:p>
    <w:p w:rsidR="00A7534C" w:rsidRPr="00EF08C0" w:rsidRDefault="00A7534C">
      <w:pPr>
        <w:pStyle w:val="Default"/>
        <w:widowControl/>
        <w:spacing w:line="420" w:lineRule="exact"/>
        <w:ind w:firstLineChars="50" w:firstLine="120"/>
        <w:rPr>
          <w:rFonts w:ascii="仿宋" w:eastAsia="仿宋" w:hAnsi="仿宋" w:cs="宋体"/>
          <w:b/>
          <w:color w:val="auto"/>
        </w:rPr>
      </w:pPr>
    </w:p>
    <w:p w:rsidR="00A7534C" w:rsidRPr="00EF08C0" w:rsidRDefault="00A7534C">
      <w:pPr>
        <w:pStyle w:val="710"/>
        <w:spacing w:line="420" w:lineRule="exact"/>
        <w:ind w:left="0" w:firstLineChars="50" w:firstLine="120"/>
        <w:jc w:val="left"/>
        <w:rPr>
          <w:rFonts w:ascii="仿宋" w:eastAsia="仿宋" w:hAnsi="仿宋" w:cs="宋体"/>
          <w:b/>
          <w:sz w:val="24"/>
          <w:szCs w:val="24"/>
        </w:rPr>
      </w:pPr>
    </w:p>
    <w:p w:rsidR="00A7534C" w:rsidRPr="00EF08C0" w:rsidRDefault="00A7534C">
      <w:pPr>
        <w:pStyle w:val="19"/>
        <w:keepNext w:val="0"/>
        <w:pageBreakBefore w:val="0"/>
        <w:tabs>
          <w:tab w:val="clear" w:pos="720"/>
        </w:tabs>
        <w:snapToGrid w:val="0"/>
        <w:spacing w:before="120" w:after="120" w:line="420" w:lineRule="exact"/>
        <w:ind w:firstLine="643"/>
        <w:outlineLvl w:val="9"/>
        <w:rPr>
          <w:rFonts w:ascii="仿宋" w:eastAsia="仿宋" w:hAnsi="仿宋" w:cs="宋体"/>
          <w:b w:val="0"/>
          <w:sz w:val="24"/>
          <w:szCs w:val="24"/>
        </w:rPr>
      </w:pPr>
    </w:p>
    <w:p w:rsidR="00A7534C" w:rsidRPr="00EF08C0" w:rsidRDefault="00A7534C">
      <w:pPr>
        <w:spacing w:line="420" w:lineRule="exact"/>
        <w:ind w:right="420" w:firstLineChars="1000" w:firstLine="2409"/>
        <w:rPr>
          <w:rFonts w:ascii="仿宋" w:eastAsia="仿宋" w:hAnsi="仿宋" w:cs="宋体"/>
          <w:b/>
          <w:kern w:val="0"/>
          <w:sz w:val="24"/>
        </w:rPr>
      </w:pPr>
    </w:p>
    <w:p w:rsidR="00A7534C" w:rsidRPr="00EF08C0" w:rsidRDefault="00A7534C">
      <w:pPr>
        <w:spacing w:line="420" w:lineRule="exact"/>
        <w:ind w:right="420" w:firstLineChars="1000" w:firstLine="2409"/>
        <w:rPr>
          <w:rFonts w:ascii="仿宋" w:eastAsia="仿宋" w:hAnsi="仿宋" w:cs="宋体"/>
          <w:b/>
          <w:kern w:val="0"/>
          <w:sz w:val="24"/>
        </w:rPr>
      </w:pPr>
    </w:p>
    <w:p w:rsidR="00A7534C" w:rsidRPr="00EF08C0" w:rsidRDefault="00A7534C">
      <w:pPr>
        <w:spacing w:line="420" w:lineRule="exact"/>
        <w:ind w:right="420" w:firstLineChars="1000" w:firstLine="2409"/>
        <w:rPr>
          <w:rFonts w:ascii="仿宋" w:eastAsia="仿宋" w:hAnsi="仿宋" w:cs="宋体"/>
          <w:b/>
          <w:kern w:val="0"/>
          <w:sz w:val="24"/>
        </w:rPr>
      </w:pPr>
    </w:p>
    <w:p w:rsidR="00A7534C" w:rsidRPr="00EF08C0" w:rsidRDefault="00A7534C">
      <w:pPr>
        <w:spacing w:line="420" w:lineRule="exact"/>
        <w:ind w:right="420" w:firstLineChars="1000" w:firstLine="2409"/>
        <w:rPr>
          <w:rFonts w:ascii="仿宋" w:eastAsia="仿宋" w:hAnsi="仿宋" w:cs="宋体"/>
          <w:b/>
          <w:kern w:val="0"/>
          <w:sz w:val="24"/>
        </w:rPr>
      </w:pPr>
    </w:p>
    <w:p w:rsidR="00A7534C" w:rsidRPr="00EF08C0" w:rsidRDefault="00A7534C">
      <w:pPr>
        <w:spacing w:line="420" w:lineRule="exact"/>
        <w:ind w:right="420" w:firstLineChars="1000" w:firstLine="2409"/>
        <w:rPr>
          <w:rFonts w:ascii="仿宋" w:eastAsia="仿宋" w:hAnsi="仿宋" w:cs="宋体"/>
          <w:b/>
          <w:kern w:val="0"/>
          <w:sz w:val="24"/>
        </w:rPr>
      </w:pPr>
    </w:p>
    <w:p w:rsidR="00A7534C" w:rsidRPr="00EF08C0" w:rsidRDefault="00A7534C">
      <w:pPr>
        <w:spacing w:line="420" w:lineRule="exact"/>
        <w:ind w:right="420" w:firstLineChars="1000" w:firstLine="2409"/>
        <w:rPr>
          <w:rFonts w:ascii="仿宋" w:eastAsia="仿宋" w:hAnsi="仿宋" w:cs="宋体"/>
          <w:b/>
          <w:kern w:val="0"/>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F0228F">
      <w:pPr>
        <w:spacing w:line="420" w:lineRule="exact"/>
        <w:jc w:val="left"/>
        <w:rPr>
          <w:rFonts w:ascii="仿宋" w:eastAsia="仿宋" w:hAnsi="仿宋" w:cs="宋体"/>
          <w:b/>
          <w:spacing w:val="6"/>
          <w:sz w:val="24"/>
        </w:rPr>
      </w:pPr>
      <w:r w:rsidRPr="00EF08C0">
        <w:rPr>
          <w:rFonts w:ascii="仿宋" w:eastAsia="仿宋" w:hAnsi="仿宋" w:cs="宋体" w:hint="eastAsia"/>
          <w:b/>
          <w:spacing w:val="6"/>
          <w:sz w:val="24"/>
        </w:rPr>
        <w:lastRenderedPageBreak/>
        <w:t>附件1：质疑函范本及制作说明</w:t>
      </w:r>
    </w:p>
    <w:p w:rsidR="00A7534C" w:rsidRPr="00EF08C0" w:rsidRDefault="00F0228F">
      <w:pPr>
        <w:spacing w:line="420" w:lineRule="exact"/>
        <w:jc w:val="center"/>
        <w:rPr>
          <w:rFonts w:ascii="仿宋" w:eastAsia="仿宋" w:hAnsi="仿宋" w:cs="宋体"/>
          <w:b/>
          <w:spacing w:val="6"/>
          <w:sz w:val="24"/>
        </w:rPr>
      </w:pPr>
      <w:r w:rsidRPr="00EF08C0">
        <w:rPr>
          <w:rFonts w:ascii="仿宋" w:eastAsia="仿宋" w:hAnsi="仿宋" w:cs="宋体" w:hint="eastAsia"/>
          <w:b/>
          <w:spacing w:val="6"/>
          <w:sz w:val="24"/>
        </w:rPr>
        <w:t>质疑函范本</w:t>
      </w:r>
    </w:p>
    <w:p w:rsidR="00A7534C" w:rsidRPr="00EF08C0" w:rsidRDefault="00F0228F">
      <w:pPr>
        <w:snapToGrid w:val="0"/>
        <w:spacing w:beforeLines="100" w:before="240" w:line="420" w:lineRule="exact"/>
        <w:rPr>
          <w:rFonts w:ascii="仿宋" w:eastAsia="仿宋" w:hAnsi="仿宋" w:cs="宋体"/>
          <w:bCs/>
          <w:sz w:val="24"/>
        </w:rPr>
      </w:pPr>
      <w:r w:rsidRPr="00EF08C0">
        <w:rPr>
          <w:rFonts w:ascii="仿宋" w:eastAsia="仿宋" w:hAnsi="仿宋" w:cs="宋体" w:hint="eastAsia"/>
          <w:bCs/>
          <w:sz w:val="24"/>
        </w:rPr>
        <w:t>一、质疑供应商基本信息</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质疑供应商：</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地址：</w:t>
      </w:r>
      <w:r w:rsidRPr="00EF08C0">
        <w:rPr>
          <w:rFonts w:ascii="仿宋" w:eastAsia="仿宋" w:hAnsi="仿宋" w:cs="宋体" w:hint="eastAsia"/>
          <w:sz w:val="24"/>
          <w:u w:val="dotted"/>
        </w:rPr>
        <w:t xml:space="preserve">                          </w:t>
      </w:r>
      <w:r w:rsidRPr="00EF08C0">
        <w:rPr>
          <w:rFonts w:ascii="仿宋" w:eastAsia="仿宋" w:hAnsi="仿宋" w:cs="宋体" w:hint="eastAsia"/>
          <w:sz w:val="24"/>
        </w:rPr>
        <w:t>邮编：</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联系人：</w:t>
      </w:r>
      <w:r w:rsidRPr="00EF08C0">
        <w:rPr>
          <w:rFonts w:ascii="仿宋" w:eastAsia="仿宋" w:hAnsi="仿宋" w:cs="宋体" w:hint="eastAsia"/>
          <w:sz w:val="24"/>
          <w:u w:val="dotted"/>
        </w:rPr>
        <w:t xml:space="preserve">                      </w:t>
      </w:r>
      <w:r w:rsidRPr="00EF08C0">
        <w:rPr>
          <w:rFonts w:ascii="仿宋" w:eastAsia="仿宋" w:hAnsi="仿宋" w:cs="宋体" w:hint="eastAsia"/>
          <w:sz w:val="24"/>
        </w:rPr>
        <w:t>联系电话：</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授权代表：</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联系电话：</w:t>
      </w:r>
      <w:r w:rsidRPr="00EF08C0">
        <w:rPr>
          <w:rFonts w:ascii="仿宋" w:eastAsia="仿宋" w:hAnsi="仿宋" w:cs="宋体" w:hint="eastAsia"/>
          <w:sz w:val="24"/>
          <w:u w:val="dotted"/>
        </w:rPr>
        <w:t xml:space="preserve">                                           </w:t>
      </w:r>
      <w:r w:rsidRPr="00EF08C0">
        <w:rPr>
          <w:rFonts w:ascii="仿宋" w:eastAsia="仿宋" w:hAnsi="仿宋" w:cs="宋体" w:hint="eastAsia"/>
          <w:sz w:val="24"/>
        </w:rPr>
        <w:t xml:space="preserve"> </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 xml:space="preserve">地址： </w:t>
      </w:r>
      <w:r w:rsidRPr="00EF08C0">
        <w:rPr>
          <w:rFonts w:ascii="仿宋" w:eastAsia="仿宋" w:hAnsi="仿宋" w:cs="宋体" w:hint="eastAsia"/>
          <w:sz w:val="24"/>
          <w:u w:val="dotted"/>
        </w:rPr>
        <w:t xml:space="preserve">                        </w:t>
      </w:r>
      <w:r w:rsidRPr="00EF08C0">
        <w:rPr>
          <w:rFonts w:ascii="仿宋" w:eastAsia="仿宋" w:hAnsi="仿宋" w:cs="宋体" w:hint="eastAsia"/>
          <w:sz w:val="24"/>
        </w:rPr>
        <w:t>邮编：</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bCs/>
          <w:sz w:val="24"/>
        </w:rPr>
      </w:pPr>
      <w:r w:rsidRPr="00EF08C0">
        <w:rPr>
          <w:rFonts w:ascii="仿宋" w:eastAsia="仿宋" w:hAnsi="仿宋" w:cs="宋体" w:hint="eastAsia"/>
          <w:bCs/>
          <w:sz w:val="24"/>
        </w:rPr>
        <w:t>二、质疑项目基本情况</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质疑项目的名称：</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质疑项目的编号：</w:t>
      </w:r>
      <w:r w:rsidRPr="00EF08C0">
        <w:rPr>
          <w:rFonts w:ascii="仿宋" w:eastAsia="仿宋" w:hAnsi="仿宋" w:cs="宋体" w:hint="eastAsia"/>
          <w:sz w:val="24"/>
          <w:u w:val="dotted"/>
        </w:rPr>
        <w:t xml:space="preserve">               </w:t>
      </w:r>
      <w:r w:rsidRPr="00EF08C0">
        <w:rPr>
          <w:rFonts w:ascii="仿宋" w:eastAsia="仿宋" w:hAnsi="仿宋" w:cs="宋体" w:hint="eastAsia"/>
          <w:sz w:val="24"/>
        </w:rPr>
        <w:t>包号：</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采购人名称：</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rPr>
      </w:pPr>
      <w:r w:rsidRPr="00EF08C0">
        <w:rPr>
          <w:rFonts w:ascii="仿宋" w:eastAsia="仿宋" w:hAnsi="仿宋" w:cs="宋体" w:hint="eastAsia"/>
          <w:sz w:val="24"/>
        </w:rPr>
        <w:t>采购文件获取日期：</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bCs/>
          <w:sz w:val="24"/>
        </w:rPr>
      </w:pPr>
      <w:r w:rsidRPr="00EF08C0">
        <w:rPr>
          <w:rFonts w:ascii="仿宋" w:eastAsia="仿宋" w:hAnsi="仿宋" w:cs="宋体" w:hint="eastAsia"/>
          <w:bCs/>
          <w:sz w:val="24"/>
        </w:rPr>
        <w:t>三、质疑事项具体内容</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质疑事项1：</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事实依据：</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法律依据：</w:t>
      </w:r>
      <w:r w:rsidRPr="00EF08C0">
        <w:rPr>
          <w:rFonts w:ascii="仿宋" w:eastAsia="仿宋" w:hAnsi="仿宋" w:cs="宋体" w:hint="eastAsia"/>
          <w:sz w:val="24"/>
          <w:u w:val="dotted"/>
        </w:rPr>
        <w:t xml:space="preserve">                                          </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质疑事项2</w:t>
      </w:r>
    </w:p>
    <w:p w:rsidR="00A7534C" w:rsidRPr="00EF08C0" w:rsidRDefault="00F0228F">
      <w:pPr>
        <w:snapToGrid w:val="0"/>
        <w:spacing w:line="420" w:lineRule="exact"/>
        <w:rPr>
          <w:rFonts w:ascii="仿宋" w:eastAsia="仿宋" w:hAnsi="仿宋" w:cs="宋体"/>
          <w:bCs/>
          <w:sz w:val="24"/>
        </w:rPr>
      </w:pPr>
      <w:r w:rsidRPr="00EF08C0">
        <w:rPr>
          <w:rFonts w:ascii="仿宋" w:eastAsia="仿宋" w:hAnsi="仿宋" w:cs="宋体" w:hint="eastAsia"/>
          <w:bCs/>
          <w:sz w:val="24"/>
        </w:rPr>
        <w:t>四、与质疑事项相关的质疑请求</w:t>
      </w:r>
    </w:p>
    <w:p w:rsidR="00A7534C" w:rsidRPr="00EF08C0" w:rsidRDefault="00F0228F">
      <w:pPr>
        <w:snapToGrid w:val="0"/>
        <w:spacing w:line="420" w:lineRule="exact"/>
        <w:rPr>
          <w:rFonts w:ascii="仿宋" w:eastAsia="仿宋" w:hAnsi="仿宋" w:cs="宋体"/>
          <w:sz w:val="24"/>
          <w:u w:val="dotted"/>
        </w:rPr>
      </w:pPr>
      <w:r w:rsidRPr="00EF08C0">
        <w:rPr>
          <w:rFonts w:ascii="仿宋" w:eastAsia="仿宋" w:hAnsi="仿宋" w:cs="宋体" w:hint="eastAsia"/>
          <w:sz w:val="24"/>
        </w:rPr>
        <w:t>请求：</w:t>
      </w:r>
      <w:r w:rsidRPr="00EF08C0">
        <w:rPr>
          <w:rFonts w:ascii="仿宋" w:eastAsia="仿宋" w:hAnsi="仿宋" w:cs="宋体" w:hint="eastAsia"/>
          <w:sz w:val="24"/>
          <w:u w:val="dotted"/>
        </w:rPr>
        <w:t xml:space="preserve">                                               </w:t>
      </w:r>
    </w:p>
    <w:p w:rsidR="00A7534C" w:rsidRPr="00EF08C0" w:rsidRDefault="00A7534C">
      <w:pPr>
        <w:spacing w:line="420" w:lineRule="exact"/>
        <w:ind w:firstLineChars="200" w:firstLine="480"/>
        <w:rPr>
          <w:rFonts w:ascii="仿宋" w:eastAsia="仿宋" w:hAnsi="仿宋" w:cs="宋体"/>
          <w:sz w:val="24"/>
        </w:rPr>
      </w:pP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 xml:space="preserve">签字(签章)：                   公章：                      </w:t>
      </w:r>
    </w:p>
    <w:p w:rsidR="00A7534C" w:rsidRPr="00EF08C0" w:rsidRDefault="00A7534C">
      <w:pPr>
        <w:spacing w:line="420" w:lineRule="exact"/>
        <w:rPr>
          <w:rFonts w:ascii="仿宋" w:eastAsia="仿宋" w:hAnsi="仿宋" w:cs="宋体"/>
          <w:sz w:val="24"/>
        </w:rPr>
      </w:pPr>
    </w:p>
    <w:p w:rsidR="00A7534C" w:rsidRPr="00EF08C0" w:rsidRDefault="00F0228F">
      <w:pPr>
        <w:spacing w:line="420" w:lineRule="exact"/>
        <w:rPr>
          <w:rFonts w:ascii="仿宋" w:eastAsia="仿宋" w:hAnsi="仿宋" w:cs="宋体"/>
          <w:b/>
          <w:sz w:val="24"/>
        </w:rPr>
      </w:pPr>
      <w:r w:rsidRPr="00EF08C0">
        <w:rPr>
          <w:rFonts w:ascii="仿宋" w:eastAsia="仿宋" w:hAnsi="仿宋" w:cs="宋体" w:hint="eastAsia"/>
          <w:sz w:val="24"/>
        </w:rPr>
        <w:t xml:space="preserve">日期：    </w:t>
      </w:r>
    </w:p>
    <w:p w:rsidR="00A7534C" w:rsidRPr="00EF08C0" w:rsidRDefault="00A7534C">
      <w:pPr>
        <w:spacing w:line="420" w:lineRule="exact"/>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质疑函制作说明：</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1.供应商提出质疑时，应提交质疑函和必要的证明材料。</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2.质疑供应商若委托代理人进行质疑的，</w:t>
      </w:r>
      <w:proofErr w:type="gramStart"/>
      <w:r w:rsidRPr="00EF08C0">
        <w:rPr>
          <w:rFonts w:ascii="仿宋" w:eastAsia="仿宋" w:hAnsi="仿宋" w:cs="宋体" w:hint="eastAsia"/>
          <w:sz w:val="24"/>
        </w:rPr>
        <w:t>质疑函应按</w:t>
      </w:r>
      <w:proofErr w:type="gramEnd"/>
      <w:r w:rsidRPr="00EF08C0">
        <w:rPr>
          <w:rFonts w:ascii="仿宋" w:eastAsia="仿宋" w:hAnsi="仿宋" w:cs="宋体" w:hint="eastAsia"/>
          <w:sz w:val="24"/>
        </w:rPr>
        <w:t>要求列明“授权代表”的有关内容，并在附件中提交由质疑</w:t>
      </w:r>
      <w:r w:rsidRPr="00EF08C0">
        <w:rPr>
          <w:rFonts w:ascii="仿宋" w:eastAsia="仿宋" w:hAnsi="仿宋" w:cs="宋体" w:hint="eastAsia"/>
          <w:kern w:val="0"/>
          <w:sz w:val="24"/>
        </w:rPr>
        <w:t>供应商签署的授权委托书。授权委托书应载明代理人的姓名或者名称、代理事项、具体权限、期限和相关事项。</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3.质疑供应商若对项目的某一分包进行质疑，质疑函中应列明具体分包号。</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4.质疑函的质疑事项应具体、明确，并有必要的事实依据和法律依据。</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lastRenderedPageBreak/>
        <w:t>5.质疑函的质疑请求应与质疑事项相关。</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6.质疑供应商为自然人的，</w:t>
      </w:r>
      <w:proofErr w:type="gramStart"/>
      <w:r w:rsidRPr="00EF08C0">
        <w:rPr>
          <w:rFonts w:ascii="仿宋" w:eastAsia="仿宋" w:hAnsi="仿宋" w:cs="宋体" w:hint="eastAsia"/>
          <w:sz w:val="24"/>
        </w:rPr>
        <w:t>质疑函应由</w:t>
      </w:r>
      <w:proofErr w:type="gramEnd"/>
      <w:r w:rsidRPr="00EF08C0">
        <w:rPr>
          <w:rFonts w:ascii="仿宋" w:eastAsia="仿宋" w:hAnsi="仿宋" w:cs="宋体" w:hint="eastAsia"/>
          <w:sz w:val="24"/>
        </w:rPr>
        <w:t>本人签字；质疑供应商为法人或者其他组织的，</w:t>
      </w:r>
      <w:proofErr w:type="gramStart"/>
      <w:r w:rsidRPr="00EF08C0">
        <w:rPr>
          <w:rFonts w:ascii="仿宋" w:eastAsia="仿宋" w:hAnsi="仿宋" w:cs="宋体" w:hint="eastAsia"/>
          <w:sz w:val="24"/>
        </w:rPr>
        <w:t>质疑函应由</w:t>
      </w:r>
      <w:proofErr w:type="gramEnd"/>
      <w:r w:rsidRPr="00EF08C0">
        <w:rPr>
          <w:rFonts w:ascii="仿宋" w:eastAsia="仿宋" w:hAnsi="仿宋" w:cs="宋体" w:hint="eastAsia"/>
          <w:sz w:val="24"/>
        </w:rPr>
        <w:t>法定代表人、主要负责人，或者其授权代表签字或者盖章，并加盖公章。</w:t>
      </w:r>
    </w:p>
    <w:p w:rsidR="00A7534C" w:rsidRPr="00EF08C0" w:rsidRDefault="00A7534C">
      <w:pPr>
        <w:widowControl/>
        <w:spacing w:line="420" w:lineRule="exact"/>
        <w:ind w:firstLineChars="200" w:firstLine="480"/>
        <w:jc w:val="left"/>
        <w:rPr>
          <w:rFonts w:ascii="仿宋" w:eastAsia="仿宋" w:hAnsi="仿宋" w:cs="宋体"/>
          <w:sz w:val="24"/>
        </w:rPr>
      </w:pPr>
    </w:p>
    <w:p w:rsidR="00A7534C" w:rsidRPr="00EF08C0" w:rsidRDefault="00A7534C">
      <w:pPr>
        <w:spacing w:line="420" w:lineRule="exact"/>
        <w:jc w:val="center"/>
        <w:rPr>
          <w:rFonts w:ascii="仿宋" w:eastAsia="仿宋" w:hAnsi="仿宋" w:cs="宋体"/>
          <w:b/>
          <w:spacing w:val="6"/>
          <w:sz w:val="24"/>
        </w:rPr>
      </w:pPr>
    </w:p>
    <w:p w:rsidR="00A7534C" w:rsidRPr="00EF08C0" w:rsidRDefault="00A7534C">
      <w:pPr>
        <w:spacing w:line="420" w:lineRule="exact"/>
        <w:jc w:val="center"/>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A7534C">
      <w:pPr>
        <w:spacing w:line="420" w:lineRule="exact"/>
        <w:jc w:val="left"/>
        <w:rPr>
          <w:rFonts w:ascii="仿宋" w:eastAsia="仿宋" w:hAnsi="仿宋" w:cs="宋体"/>
          <w:b/>
          <w:spacing w:val="6"/>
          <w:sz w:val="24"/>
        </w:rPr>
      </w:pPr>
    </w:p>
    <w:p w:rsidR="00A7534C" w:rsidRPr="00EF08C0" w:rsidRDefault="00F0228F">
      <w:pPr>
        <w:pageBreakBefore/>
        <w:spacing w:line="420" w:lineRule="exact"/>
        <w:jc w:val="left"/>
        <w:rPr>
          <w:rFonts w:ascii="仿宋" w:eastAsia="仿宋" w:hAnsi="仿宋" w:cs="宋体"/>
          <w:b/>
          <w:spacing w:val="6"/>
          <w:sz w:val="24"/>
        </w:rPr>
      </w:pPr>
      <w:r w:rsidRPr="00EF08C0">
        <w:rPr>
          <w:rFonts w:ascii="仿宋" w:eastAsia="仿宋" w:hAnsi="仿宋" w:cs="宋体" w:hint="eastAsia"/>
          <w:b/>
          <w:spacing w:val="6"/>
          <w:sz w:val="24"/>
        </w:rPr>
        <w:lastRenderedPageBreak/>
        <w:t>附件2：投诉书范本及制作说明</w:t>
      </w:r>
    </w:p>
    <w:p w:rsidR="00A7534C" w:rsidRPr="00EF08C0" w:rsidRDefault="00A7534C">
      <w:pPr>
        <w:spacing w:line="420" w:lineRule="exact"/>
        <w:jc w:val="center"/>
        <w:rPr>
          <w:rFonts w:ascii="仿宋" w:eastAsia="仿宋" w:hAnsi="仿宋" w:cs="宋体"/>
          <w:b/>
          <w:sz w:val="24"/>
        </w:rPr>
      </w:pPr>
    </w:p>
    <w:p w:rsidR="00A7534C" w:rsidRPr="00EF08C0" w:rsidRDefault="00F0228F">
      <w:pPr>
        <w:spacing w:line="420" w:lineRule="exact"/>
        <w:jc w:val="center"/>
        <w:rPr>
          <w:rFonts w:ascii="仿宋" w:eastAsia="仿宋" w:hAnsi="仿宋" w:cs="宋体"/>
          <w:b/>
          <w:spacing w:val="6"/>
          <w:sz w:val="24"/>
        </w:rPr>
      </w:pPr>
      <w:r w:rsidRPr="00EF08C0">
        <w:rPr>
          <w:rFonts w:ascii="仿宋" w:eastAsia="仿宋" w:hAnsi="仿宋" w:cs="宋体" w:hint="eastAsia"/>
          <w:b/>
          <w:spacing w:val="6"/>
          <w:sz w:val="24"/>
        </w:rPr>
        <w:t>投诉书范本</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一、投诉相关主体基本情况</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投诉人：</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地     址：</w:t>
      </w:r>
      <w:r w:rsidRPr="00EF08C0">
        <w:rPr>
          <w:rFonts w:ascii="仿宋" w:eastAsia="仿宋" w:hAnsi="仿宋" w:cs="宋体" w:hint="eastAsia"/>
          <w:sz w:val="24"/>
          <w:u w:val="dotted"/>
        </w:rPr>
        <w:t xml:space="preserve">                             </w:t>
      </w:r>
      <w:r w:rsidRPr="00EF08C0">
        <w:rPr>
          <w:rFonts w:ascii="仿宋" w:eastAsia="仿宋" w:hAnsi="仿宋" w:cs="宋体" w:hint="eastAsia"/>
          <w:sz w:val="24"/>
        </w:rPr>
        <w:t>邮编：</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tabs>
          <w:tab w:val="left" w:pos="6510"/>
        </w:tabs>
        <w:spacing w:line="420" w:lineRule="exact"/>
        <w:jc w:val="left"/>
        <w:rPr>
          <w:rFonts w:ascii="仿宋" w:eastAsia="仿宋" w:hAnsi="仿宋" w:cs="宋体"/>
          <w:sz w:val="24"/>
        </w:rPr>
      </w:pPr>
      <w:r w:rsidRPr="00EF08C0">
        <w:rPr>
          <w:rFonts w:ascii="仿宋" w:eastAsia="仿宋" w:hAnsi="仿宋" w:cs="宋体" w:hint="eastAsia"/>
          <w:sz w:val="24"/>
        </w:rPr>
        <w:t>法定代表人/主要负责人：</w:t>
      </w:r>
      <w:r w:rsidRPr="00EF08C0">
        <w:rPr>
          <w:rFonts w:ascii="仿宋" w:eastAsia="仿宋" w:hAnsi="仿宋" w:cs="宋体" w:hint="eastAsia"/>
          <w:sz w:val="24"/>
          <w:u w:val="dotted"/>
        </w:rPr>
        <w:t xml:space="preserve">                                   </w:t>
      </w:r>
      <w:r w:rsidRPr="00EF08C0">
        <w:rPr>
          <w:rFonts w:ascii="仿宋" w:eastAsia="仿宋" w:hAnsi="仿宋" w:cs="宋体" w:hint="eastAsia"/>
          <w:sz w:val="24"/>
        </w:rPr>
        <w:t xml:space="preserve">  </w:t>
      </w:r>
    </w:p>
    <w:p w:rsidR="00A7534C" w:rsidRPr="00EF08C0" w:rsidRDefault="00F0228F">
      <w:pPr>
        <w:tabs>
          <w:tab w:val="left" w:pos="6510"/>
        </w:tabs>
        <w:spacing w:line="420" w:lineRule="exact"/>
        <w:rPr>
          <w:rFonts w:ascii="仿宋" w:eastAsia="仿宋" w:hAnsi="仿宋" w:cs="宋体"/>
          <w:sz w:val="24"/>
          <w:u w:val="dotted"/>
        </w:rPr>
      </w:pPr>
      <w:r w:rsidRPr="00EF08C0">
        <w:rPr>
          <w:rFonts w:ascii="仿宋" w:eastAsia="仿宋" w:hAnsi="仿宋" w:cs="宋体" w:hint="eastAsia"/>
          <w:sz w:val="24"/>
        </w:rPr>
        <w:t>联系电话：</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授权代表：</w:t>
      </w:r>
      <w:r w:rsidRPr="00EF08C0">
        <w:rPr>
          <w:rFonts w:ascii="仿宋" w:eastAsia="仿宋" w:hAnsi="仿宋" w:cs="宋体" w:hint="eastAsia"/>
          <w:sz w:val="24"/>
          <w:u w:val="dotted"/>
        </w:rPr>
        <w:t xml:space="preserve">             </w:t>
      </w:r>
      <w:r w:rsidRPr="00EF08C0">
        <w:rPr>
          <w:rFonts w:ascii="仿宋" w:eastAsia="仿宋" w:hAnsi="仿宋" w:cs="宋体" w:hint="eastAsia"/>
          <w:sz w:val="24"/>
        </w:rPr>
        <w:t>联系电话</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地     址：</w:t>
      </w:r>
      <w:r w:rsidRPr="00EF08C0">
        <w:rPr>
          <w:rFonts w:ascii="仿宋" w:eastAsia="仿宋" w:hAnsi="仿宋" w:cs="宋体" w:hint="eastAsia"/>
          <w:sz w:val="24"/>
          <w:u w:val="dotted"/>
        </w:rPr>
        <w:t xml:space="preserve">                             </w:t>
      </w:r>
      <w:r w:rsidRPr="00EF08C0">
        <w:rPr>
          <w:rFonts w:ascii="仿宋" w:eastAsia="仿宋" w:hAnsi="仿宋" w:cs="宋体" w:hint="eastAsia"/>
          <w:sz w:val="24"/>
        </w:rPr>
        <w:t>邮编：</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被投诉人1：</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地     址：</w:t>
      </w:r>
      <w:r w:rsidRPr="00EF08C0">
        <w:rPr>
          <w:rFonts w:ascii="仿宋" w:eastAsia="仿宋" w:hAnsi="仿宋" w:cs="宋体" w:hint="eastAsia"/>
          <w:sz w:val="24"/>
          <w:u w:val="dotted"/>
        </w:rPr>
        <w:t xml:space="preserve">                             </w:t>
      </w:r>
      <w:r w:rsidRPr="00EF08C0">
        <w:rPr>
          <w:rFonts w:ascii="仿宋" w:eastAsia="仿宋" w:hAnsi="仿宋" w:cs="宋体" w:hint="eastAsia"/>
          <w:sz w:val="24"/>
        </w:rPr>
        <w:t>邮编：</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联系人：</w:t>
      </w:r>
      <w:r w:rsidRPr="00EF08C0">
        <w:rPr>
          <w:rFonts w:ascii="仿宋" w:eastAsia="仿宋" w:hAnsi="仿宋" w:cs="宋体" w:hint="eastAsia"/>
          <w:sz w:val="24"/>
          <w:u w:val="dotted"/>
        </w:rPr>
        <w:t xml:space="preserve">               </w:t>
      </w:r>
      <w:r w:rsidRPr="00EF08C0">
        <w:rPr>
          <w:rFonts w:ascii="仿宋" w:eastAsia="仿宋" w:hAnsi="仿宋" w:cs="宋体" w:hint="eastAsia"/>
          <w:sz w:val="24"/>
        </w:rPr>
        <w:t>联系电话：</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被投诉人2</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相关供应商：</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地     址：</w:t>
      </w:r>
      <w:r w:rsidRPr="00EF08C0">
        <w:rPr>
          <w:rFonts w:ascii="仿宋" w:eastAsia="仿宋" w:hAnsi="仿宋" w:cs="宋体" w:hint="eastAsia"/>
          <w:sz w:val="24"/>
          <w:u w:val="dotted"/>
        </w:rPr>
        <w:t xml:space="preserve">                             </w:t>
      </w:r>
      <w:r w:rsidRPr="00EF08C0">
        <w:rPr>
          <w:rFonts w:ascii="仿宋" w:eastAsia="仿宋" w:hAnsi="仿宋" w:cs="宋体" w:hint="eastAsia"/>
          <w:sz w:val="24"/>
        </w:rPr>
        <w:t>邮编：</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联系人：</w:t>
      </w:r>
      <w:r w:rsidRPr="00EF08C0">
        <w:rPr>
          <w:rFonts w:ascii="仿宋" w:eastAsia="仿宋" w:hAnsi="仿宋" w:cs="宋体" w:hint="eastAsia"/>
          <w:sz w:val="24"/>
          <w:u w:val="dotted"/>
        </w:rPr>
        <w:t xml:space="preserve">               </w:t>
      </w:r>
      <w:r w:rsidRPr="00EF08C0">
        <w:rPr>
          <w:rFonts w:ascii="仿宋" w:eastAsia="仿宋" w:hAnsi="仿宋" w:cs="宋体" w:hint="eastAsia"/>
          <w:sz w:val="24"/>
        </w:rPr>
        <w:t>联系电话：</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二、投诉项目基本情况</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采购项目名称：</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采购项目编号：</w:t>
      </w:r>
      <w:r w:rsidRPr="00EF08C0">
        <w:rPr>
          <w:rFonts w:ascii="仿宋" w:eastAsia="仿宋" w:hAnsi="仿宋" w:cs="宋体" w:hint="eastAsia"/>
          <w:sz w:val="24"/>
          <w:u w:val="dotted"/>
        </w:rPr>
        <w:t xml:space="preserve">                 </w:t>
      </w:r>
      <w:r w:rsidRPr="00EF08C0">
        <w:rPr>
          <w:rFonts w:ascii="仿宋" w:eastAsia="仿宋" w:hAnsi="仿宋" w:cs="宋体" w:hint="eastAsia"/>
          <w:sz w:val="24"/>
        </w:rPr>
        <w:t>包号：</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采购人名称：</w:t>
      </w:r>
      <w:r w:rsidRPr="00EF08C0">
        <w:rPr>
          <w:rFonts w:ascii="仿宋" w:eastAsia="仿宋" w:hAnsi="仿宋" w:cs="宋体" w:hint="eastAsia"/>
          <w:sz w:val="24"/>
          <w:u w:val="dotted"/>
        </w:rPr>
        <w:t xml:space="preserve">                                           </w:t>
      </w:r>
      <w:r w:rsidRPr="00EF08C0">
        <w:rPr>
          <w:rFonts w:ascii="仿宋" w:eastAsia="仿宋" w:hAnsi="仿宋" w:cs="宋体" w:hint="eastAsia"/>
          <w:sz w:val="24"/>
          <w:u w:val="single"/>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代理机构名称：</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采购文件公告:</w:t>
      </w:r>
      <w:r w:rsidRPr="00EF08C0">
        <w:rPr>
          <w:rFonts w:ascii="仿宋" w:eastAsia="仿宋" w:hAnsi="仿宋" w:cs="宋体" w:hint="eastAsia"/>
          <w:sz w:val="24"/>
          <w:u w:val="dotted"/>
        </w:rPr>
        <w:t xml:space="preserve">是/否 </w:t>
      </w:r>
      <w:r w:rsidRPr="00EF08C0">
        <w:rPr>
          <w:rFonts w:ascii="仿宋" w:eastAsia="仿宋" w:hAnsi="仿宋" w:cs="宋体" w:hint="eastAsia"/>
          <w:sz w:val="24"/>
        </w:rPr>
        <w:t>公告期限：</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采购结果公告:</w:t>
      </w:r>
      <w:r w:rsidRPr="00EF08C0">
        <w:rPr>
          <w:rFonts w:ascii="仿宋" w:eastAsia="仿宋" w:hAnsi="仿宋" w:cs="宋体" w:hint="eastAsia"/>
          <w:sz w:val="24"/>
          <w:u w:val="dotted"/>
        </w:rPr>
        <w:t xml:space="preserve">是/否 </w:t>
      </w:r>
      <w:r w:rsidRPr="00EF08C0">
        <w:rPr>
          <w:rFonts w:ascii="仿宋" w:eastAsia="仿宋" w:hAnsi="仿宋" w:cs="宋体" w:hint="eastAsia"/>
          <w:sz w:val="24"/>
        </w:rPr>
        <w:t>公告期限：</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三、质疑基本情况</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投诉人于</w:t>
      </w:r>
      <w:r w:rsidRPr="00EF08C0">
        <w:rPr>
          <w:rFonts w:ascii="仿宋" w:eastAsia="仿宋" w:hAnsi="仿宋" w:cs="宋体" w:hint="eastAsia"/>
          <w:sz w:val="24"/>
          <w:u w:val="dotted"/>
        </w:rPr>
        <w:t xml:space="preserve">     </w:t>
      </w:r>
      <w:r w:rsidRPr="00EF08C0">
        <w:rPr>
          <w:rFonts w:ascii="仿宋" w:eastAsia="仿宋" w:hAnsi="仿宋" w:cs="宋体" w:hint="eastAsia"/>
          <w:sz w:val="24"/>
        </w:rPr>
        <w:t>年</w:t>
      </w:r>
      <w:r w:rsidRPr="00EF08C0">
        <w:rPr>
          <w:rFonts w:ascii="仿宋" w:eastAsia="仿宋" w:hAnsi="仿宋" w:cs="宋体" w:hint="eastAsia"/>
          <w:sz w:val="24"/>
          <w:u w:val="dotted"/>
        </w:rPr>
        <w:t xml:space="preserve">   </w:t>
      </w:r>
      <w:r w:rsidRPr="00EF08C0">
        <w:rPr>
          <w:rFonts w:ascii="仿宋" w:eastAsia="仿宋" w:hAnsi="仿宋" w:cs="宋体" w:hint="eastAsia"/>
          <w:sz w:val="24"/>
        </w:rPr>
        <w:t>月</w:t>
      </w:r>
      <w:r w:rsidRPr="00EF08C0">
        <w:rPr>
          <w:rFonts w:ascii="仿宋" w:eastAsia="仿宋" w:hAnsi="仿宋" w:cs="宋体" w:hint="eastAsia"/>
          <w:sz w:val="24"/>
          <w:u w:val="dotted"/>
        </w:rPr>
        <w:t xml:space="preserve">  </w:t>
      </w:r>
      <w:r w:rsidRPr="00EF08C0">
        <w:rPr>
          <w:rFonts w:ascii="仿宋" w:eastAsia="仿宋" w:hAnsi="仿宋" w:cs="宋体" w:hint="eastAsia"/>
          <w:sz w:val="24"/>
        </w:rPr>
        <w:t>日,向</w:t>
      </w:r>
      <w:r w:rsidRPr="00EF08C0">
        <w:rPr>
          <w:rFonts w:ascii="仿宋" w:eastAsia="仿宋" w:hAnsi="仿宋" w:cs="宋体" w:hint="eastAsia"/>
          <w:sz w:val="24"/>
          <w:u w:val="dotted"/>
        </w:rPr>
        <w:t xml:space="preserve">                   </w:t>
      </w:r>
      <w:r w:rsidRPr="00EF08C0">
        <w:rPr>
          <w:rFonts w:ascii="仿宋" w:eastAsia="仿宋" w:hAnsi="仿宋" w:cs="宋体" w:hint="eastAsia"/>
          <w:sz w:val="24"/>
        </w:rPr>
        <w:t>提出质疑，质疑事项为：</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u w:val="dotted"/>
        </w:rPr>
        <w:t xml:space="preserve">                                                     </w:t>
      </w:r>
      <w:r w:rsidRPr="00EF08C0">
        <w:rPr>
          <w:rFonts w:ascii="仿宋" w:eastAsia="仿宋" w:hAnsi="仿宋" w:cs="宋体" w:hint="eastAsia"/>
          <w:sz w:val="24"/>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u w:val="dotted"/>
        </w:rPr>
        <w:t>采购人/代理机构</w:t>
      </w:r>
      <w:r w:rsidRPr="00EF08C0">
        <w:rPr>
          <w:rFonts w:ascii="仿宋" w:eastAsia="仿宋" w:hAnsi="仿宋" w:cs="宋体" w:hint="eastAsia"/>
          <w:sz w:val="24"/>
        </w:rPr>
        <w:t>于</w:t>
      </w:r>
      <w:r w:rsidRPr="00EF08C0">
        <w:rPr>
          <w:rFonts w:ascii="仿宋" w:eastAsia="仿宋" w:hAnsi="仿宋" w:cs="宋体" w:hint="eastAsia"/>
          <w:sz w:val="24"/>
          <w:u w:val="dotted"/>
        </w:rPr>
        <w:t xml:space="preserve">     </w:t>
      </w:r>
      <w:r w:rsidRPr="00EF08C0">
        <w:rPr>
          <w:rFonts w:ascii="仿宋" w:eastAsia="仿宋" w:hAnsi="仿宋" w:cs="宋体" w:hint="eastAsia"/>
          <w:sz w:val="24"/>
        </w:rPr>
        <w:t>年</w:t>
      </w:r>
      <w:r w:rsidRPr="00EF08C0">
        <w:rPr>
          <w:rFonts w:ascii="仿宋" w:eastAsia="仿宋" w:hAnsi="仿宋" w:cs="宋体" w:hint="eastAsia"/>
          <w:sz w:val="24"/>
          <w:u w:val="dotted"/>
        </w:rPr>
        <w:t xml:space="preserve">    </w:t>
      </w:r>
      <w:r w:rsidRPr="00EF08C0">
        <w:rPr>
          <w:rFonts w:ascii="仿宋" w:eastAsia="仿宋" w:hAnsi="仿宋" w:cs="宋体" w:hint="eastAsia"/>
          <w:sz w:val="24"/>
        </w:rPr>
        <w:t>月</w:t>
      </w:r>
      <w:r w:rsidRPr="00EF08C0">
        <w:rPr>
          <w:rFonts w:ascii="仿宋" w:eastAsia="仿宋" w:hAnsi="仿宋" w:cs="宋体" w:hint="eastAsia"/>
          <w:sz w:val="24"/>
          <w:u w:val="dotted"/>
        </w:rPr>
        <w:t xml:space="preserve">   </w:t>
      </w:r>
      <w:r w:rsidRPr="00EF08C0">
        <w:rPr>
          <w:rFonts w:ascii="仿宋" w:eastAsia="仿宋" w:hAnsi="仿宋" w:cs="宋体" w:hint="eastAsia"/>
          <w:sz w:val="24"/>
        </w:rPr>
        <w:t>日,就质疑事项</w:t>
      </w:r>
      <w:proofErr w:type="gramStart"/>
      <w:r w:rsidRPr="00EF08C0">
        <w:rPr>
          <w:rFonts w:ascii="仿宋" w:eastAsia="仿宋" w:hAnsi="仿宋" w:cs="宋体" w:hint="eastAsia"/>
          <w:sz w:val="24"/>
        </w:rPr>
        <w:t>作出</w:t>
      </w:r>
      <w:proofErr w:type="gramEnd"/>
      <w:r w:rsidRPr="00EF08C0">
        <w:rPr>
          <w:rFonts w:ascii="仿宋" w:eastAsia="仿宋" w:hAnsi="仿宋" w:cs="宋体" w:hint="eastAsia"/>
          <w:sz w:val="24"/>
        </w:rPr>
        <w:t>了答复/没有在法定期限内</w:t>
      </w:r>
      <w:proofErr w:type="gramStart"/>
      <w:r w:rsidRPr="00EF08C0">
        <w:rPr>
          <w:rFonts w:ascii="仿宋" w:eastAsia="仿宋" w:hAnsi="仿宋" w:cs="宋体" w:hint="eastAsia"/>
          <w:sz w:val="24"/>
        </w:rPr>
        <w:t>作出</w:t>
      </w:r>
      <w:proofErr w:type="gramEnd"/>
      <w:r w:rsidRPr="00EF08C0">
        <w:rPr>
          <w:rFonts w:ascii="仿宋" w:eastAsia="仿宋" w:hAnsi="仿宋" w:cs="宋体" w:hint="eastAsia"/>
          <w:sz w:val="24"/>
        </w:rPr>
        <w:t>答复。</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四、投诉事项具体内容</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投诉事项 1：</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事实依据：</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lastRenderedPageBreak/>
        <w:t>法律依据：</w:t>
      </w: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u w:val="dotted"/>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投诉事项2</w:t>
      </w:r>
    </w:p>
    <w:p w:rsidR="00A7534C" w:rsidRPr="00EF08C0" w:rsidRDefault="00F0228F">
      <w:pPr>
        <w:spacing w:line="420" w:lineRule="exact"/>
        <w:rPr>
          <w:rFonts w:ascii="仿宋" w:eastAsia="仿宋" w:hAnsi="仿宋" w:cs="宋体"/>
          <w:sz w:val="24"/>
          <w:u w:val="dotted"/>
        </w:rPr>
      </w:pPr>
      <w:r w:rsidRPr="00EF08C0">
        <w:rPr>
          <w:rFonts w:ascii="仿宋" w:eastAsia="仿宋" w:hAnsi="仿宋" w:cs="宋体" w:hint="eastAsia"/>
          <w:sz w:val="24"/>
        </w:rPr>
        <w:t>……</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五、与投诉事项相关的投诉请求</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请求：</w:t>
      </w:r>
      <w:r w:rsidRPr="00EF08C0">
        <w:rPr>
          <w:rFonts w:ascii="仿宋" w:eastAsia="仿宋" w:hAnsi="仿宋" w:cs="宋体" w:hint="eastAsia"/>
          <w:sz w:val="24"/>
          <w:u w:val="dotted"/>
        </w:rPr>
        <w:t xml:space="preserve">                                              </w:t>
      </w:r>
      <w:r w:rsidRPr="00EF08C0">
        <w:rPr>
          <w:rFonts w:ascii="仿宋" w:eastAsia="仿宋" w:hAnsi="仿宋" w:cs="宋体" w:hint="eastAsia"/>
          <w:sz w:val="24"/>
        </w:rPr>
        <w:t xml:space="preserve"> </w:t>
      </w:r>
    </w:p>
    <w:p w:rsidR="00A7534C" w:rsidRPr="00EF08C0" w:rsidRDefault="00F0228F">
      <w:pPr>
        <w:spacing w:line="420" w:lineRule="exact"/>
        <w:rPr>
          <w:rFonts w:ascii="仿宋" w:eastAsia="仿宋" w:hAnsi="仿宋" w:cs="宋体"/>
          <w:sz w:val="24"/>
          <w:u w:val="single"/>
        </w:rPr>
      </w:pPr>
      <w:r w:rsidRPr="00EF08C0">
        <w:rPr>
          <w:rFonts w:ascii="仿宋" w:eastAsia="仿宋" w:hAnsi="仿宋" w:cs="宋体" w:hint="eastAsia"/>
          <w:sz w:val="24"/>
        </w:rPr>
        <w:t xml:space="preserve">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 xml:space="preserve">签字(签章)：                   公章：                      </w:t>
      </w: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rPr>
        <w:t xml:space="preserve">日期：    </w:t>
      </w:r>
    </w:p>
    <w:p w:rsidR="00A7534C" w:rsidRPr="00EF08C0" w:rsidRDefault="00A7534C">
      <w:pPr>
        <w:spacing w:line="420" w:lineRule="exact"/>
        <w:rPr>
          <w:rFonts w:ascii="仿宋" w:eastAsia="仿宋" w:hAnsi="仿宋" w:cs="宋体"/>
          <w:b/>
          <w:sz w:val="24"/>
        </w:rPr>
      </w:pPr>
    </w:p>
    <w:p w:rsidR="00A7534C" w:rsidRPr="00EF08C0" w:rsidRDefault="00A7534C">
      <w:pPr>
        <w:spacing w:line="420" w:lineRule="exact"/>
        <w:rPr>
          <w:rFonts w:ascii="仿宋" w:eastAsia="仿宋" w:hAnsi="仿宋" w:cs="宋体"/>
          <w:b/>
          <w:sz w:val="24"/>
        </w:rPr>
      </w:pPr>
    </w:p>
    <w:p w:rsidR="00A7534C" w:rsidRPr="00EF08C0" w:rsidRDefault="00F0228F">
      <w:pPr>
        <w:spacing w:line="420" w:lineRule="exact"/>
        <w:ind w:firstLineChars="200" w:firstLine="482"/>
        <w:rPr>
          <w:rFonts w:ascii="仿宋" w:eastAsia="仿宋" w:hAnsi="仿宋" w:cs="宋体"/>
          <w:b/>
          <w:sz w:val="24"/>
        </w:rPr>
      </w:pPr>
      <w:r w:rsidRPr="00EF08C0">
        <w:rPr>
          <w:rFonts w:ascii="仿宋" w:eastAsia="仿宋" w:hAnsi="仿宋" w:cs="宋体" w:hint="eastAsia"/>
          <w:b/>
          <w:sz w:val="24"/>
        </w:rPr>
        <w:t>投诉</w:t>
      </w:r>
      <w:proofErr w:type="gramStart"/>
      <w:r w:rsidRPr="00EF08C0">
        <w:rPr>
          <w:rFonts w:ascii="仿宋" w:eastAsia="仿宋" w:hAnsi="仿宋" w:cs="宋体" w:hint="eastAsia"/>
          <w:b/>
          <w:sz w:val="24"/>
        </w:rPr>
        <w:t>书制作</w:t>
      </w:r>
      <w:proofErr w:type="gramEnd"/>
      <w:r w:rsidRPr="00EF08C0">
        <w:rPr>
          <w:rFonts w:ascii="仿宋" w:eastAsia="仿宋" w:hAnsi="仿宋" w:cs="宋体" w:hint="eastAsia"/>
          <w:b/>
          <w:sz w:val="24"/>
        </w:rPr>
        <w:t>说明：</w:t>
      </w:r>
    </w:p>
    <w:p w:rsidR="00A7534C" w:rsidRPr="00EF08C0" w:rsidRDefault="00F0228F">
      <w:pPr>
        <w:widowControl/>
        <w:spacing w:line="420" w:lineRule="exact"/>
        <w:ind w:firstLineChars="200" w:firstLine="480"/>
        <w:rPr>
          <w:rFonts w:ascii="仿宋" w:eastAsia="仿宋" w:hAnsi="仿宋" w:cs="宋体"/>
          <w:kern w:val="0"/>
          <w:sz w:val="24"/>
        </w:rPr>
      </w:pPr>
      <w:r w:rsidRPr="00EF08C0">
        <w:rPr>
          <w:rFonts w:ascii="仿宋" w:eastAsia="仿宋" w:hAnsi="仿宋" w:cs="宋体" w:hint="eastAsia"/>
          <w:sz w:val="24"/>
        </w:rPr>
        <w:t>1.投诉人提起投诉时，应当提交投诉书和必要的证明材料，并按照被投诉人和与投诉事项有关的供应商数量提供投诉书副本。</w:t>
      </w:r>
    </w:p>
    <w:p w:rsidR="00A7534C" w:rsidRPr="00EF08C0" w:rsidRDefault="00F0228F">
      <w:pPr>
        <w:widowControl/>
        <w:spacing w:line="420" w:lineRule="exact"/>
        <w:ind w:firstLineChars="200" w:firstLine="480"/>
        <w:jc w:val="left"/>
        <w:rPr>
          <w:rFonts w:ascii="仿宋" w:eastAsia="仿宋" w:hAnsi="仿宋" w:cs="宋体"/>
          <w:kern w:val="0"/>
          <w:sz w:val="24"/>
        </w:rPr>
      </w:pPr>
      <w:r w:rsidRPr="00EF08C0">
        <w:rPr>
          <w:rFonts w:ascii="仿宋" w:eastAsia="仿宋" w:hAnsi="仿宋" w:cs="宋体" w:hint="eastAsia"/>
          <w:sz w:val="24"/>
        </w:rPr>
        <w:t>2.投诉人若委托代理人进行投诉的，投诉书应按照要求列明“授权代表”的有关内容，并在附件中提交由</w:t>
      </w:r>
      <w:r w:rsidRPr="00EF08C0">
        <w:rPr>
          <w:rFonts w:ascii="仿宋" w:eastAsia="仿宋" w:hAnsi="仿宋" w:cs="宋体" w:hint="eastAsia"/>
          <w:kern w:val="0"/>
          <w:sz w:val="24"/>
        </w:rPr>
        <w:t>投诉人签署的授权委托书。授权委托书应当载明代理人的姓名或者名称、代理事项、具体权限、期限和相关事项。</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3.投诉人若对项目的某一分包进行投诉，投诉书应列明具体分包号。</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4.投诉书应简要列明质疑事项，质疑函、质疑答复等作为附件材料提供。</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5.投诉书的投诉事项应具体、明确，并有必要的事实依据和法律依据。</w:t>
      </w:r>
    </w:p>
    <w:p w:rsidR="00A7534C" w:rsidRPr="00EF08C0" w:rsidRDefault="00F0228F">
      <w:pPr>
        <w:widowControl/>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6.投诉书的投诉请求应与投诉事项相关。</w:t>
      </w:r>
    </w:p>
    <w:p w:rsidR="00A7534C" w:rsidRPr="00EF08C0" w:rsidRDefault="00F0228F">
      <w:pPr>
        <w:widowControl/>
        <w:spacing w:line="420" w:lineRule="exact"/>
        <w:ind w:firstLineChars="200" w:firstLine="480"/>
        <w:jc w:val="left"/>
        <w:rPr>
          <w:rFonts w:ascii="仿宋" w:eastAsia="仿宋" w:hAnsi="仿宋" w:cs="宋体"/>
          <w:kern w:val="0"/>
          <w:sz w:val="24"/>
        </w:rPr>
      </w:pPr>
      <w:r w:rsidRPr="00EF08C0">
        <w:rPr>
          <w:rFonts w:ascii="仿宋" w:eastAsia="仿宋" w:hAnsi="仿宋" w:cs="宋体" w:hint="eastAsia"/>
          <w:sz w:val="24"/>
        </w:rPr>
        <w:t>7.投诉人为自然人的，投诉书应当由本人签字；投诉人为法人或者其他组织的，投诉书应当由法定代表人、主要负责人，或者其授权代表签字或者盖章，并加盖公章。</w:t>
      </w:r>
    </w:p>
    <w:p w:rsidR="00A7534C" w:rsidRPr="00EF08C0" w:rsidRDefault="00F0228F">
      <w:pPr>
        <w:pageBreakBefore/>
        <w:spacing w:line="420" w:lineRule="exact"/>
        <w:jc w:val="left"/>
        <w:rPr>
          <w:rFonts w:ascii="仿宋" w:eastAsia="仿宋" w:hAnsi="仿宋" w:cs="宋体"/>
          <w:b/>
          <w:spacing w:val="6"/>
          <w:sz w:val="24"/>
        </w:rPr>
      </w:pPr>
      <w:r w:rsidRPr="00EF08C0">
        <w:rPr>
          <w:rFonts w:ascii="仿宋" w:eastAsia="仿宋" w:hAnsi="仿宋" w:cs="宋体" w:hint="eastAsia"/>
          <w:b/>
          <w:spacing w:val="6"/>
          <w:sz w:val="24"/>
        </w:rPr>
        <w:lastRenderedPageBreak/>
        <w:t>附件3：业务专用章使用说明函</w:t>
      </w:r>
    </w:p>
    <w:p w:rsidR="00A7534C" w:rsidRPr="00EF08C0" w:rsidRDefault="00A7534C">
      <w:pPr>
        <w:spacing w:line="420" w:lineRule="exact"/>
        <w:rPr>
          <w:rFonts w:ascii="仿宋" w:eastAsia="仿宋" w:hAnsi="仿宋" w:cs="宋体"/>
          <w:sz w:val="24"/>
          <w:u w:val="single"/>
        </w:rPr>
      </w:pP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sz w:val="24"/>
          <w:u w:val="single"/>
        </w:rPr>
        <w:t>（采购人）、（采购代理机构）：</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kern w:val="0"/>
          <w:sz w:val="24"/>
          <w:lang w:val="zh-CN"/>
        </w:rPr>
        <w:t>我方</w:t>
      </w:r>
      <w:r w:rsidRPr="00EF08C0">
        <w:rPr>
          <w:rFonts w:ascii="仿宋" w:eastAsia="仿宋" w:hAnsi="仿宋" w:cs="宋体" w:hint="eastAsia"/>
          <w:kern w:val="0"/>
          <w:sz w:val="24"/>
          <w:u w:val="single"/>
          <w:lang w:val="zh-CN"/>
        </w:rPr>
        <w:t xml:space="preserve">                         </w:t>
      </w:r>
      <w:r w:rsidRPr="00EF08C0">
        <w:rPr>
          <w:rFonts w:ascii="仿宋" w:eastAsia="仿宋" w:hAnsi="仿宋" w:cs="宋体" w:hint="eastAsia"/>
          <w:sz w:val="24"/>
        </w:rPr>
        <w:t>(投标人全称)是中华人民共和国依法登记注册的合法企业，</w:t>
      </w:r>
      <w:r w:rsidRPr="00EF08C0">
        <w:rPr>
          <w:rFonts w:ascii="仿宋" w:eastAsia="仿宋" w:hAnsi="仿宋" w:cs="宋体" w:hint="eastAsia"/>
          <w:bCs/>
          <w:sz w:val="24"/>
        </w:rPr>
        <w:t>在参加</w:t>
      </w:r>
      <w:r w:rsidRPr="00EF08C0">
        <w:rPr>
          <w:rFonts w:ascii="仿宋" w:eastAsia="仿宋" w:hAnsi="仿宋" w:cs="宋体" w:hint="eastAsia"/>
          <w:sz w:val="24"/>
        </w:rPr>
        <w:t>你方组织的（项目名称）【招标编号：（采购编号）】</w:t>
      </w:r>
      <w:r w:rsidRPr="00EF08C0">
        <w:rPr>
          <w:rFonts w:ascii="仿宋" w:eastAsia="仿宋" w:hAnsi="仿宋" w:cs="宋体" w:hint="eastAsia"/>
          <w:bCs/>
          <w:sz w:val="24"/>
        </w:rPr>
        <w:t>投标活动中作如下说明：</w:t>
      </w:r>
      <w:r w:rsidRPr="00EF08C0">
        <w:rPr>
          <w:rFonts w:ascii="仿宋" w:eastAsia="仿宋" w:hAnsi="仿宋" w:cs="宋体" w:hint="eastAsia"/>
          <w:sz w:val="24"/>
        </w:rPr>
        <w:t>我方所使用的“XX专用章”与法定名称</w:t>
      </w:r>
      <w:proofErr w:type="gramStart"/>
      <w:r w:rsidRPr="00EF08C0">
        <w:rPr>
          <w:rFonts w:ascii="仿宋" w:eastAsia="仿宋" w:hAnsi="仿宋" w:cs="宋体" w:hint="eastAsia"/>
          <w:sz w:val="24"/>
        </w:rPr>
        <w:t>章具有</w:t>
      </w:r>
      <w:proofErr w:type="gramEnd"/>
      <w:r w:rsidRPr="00EF08C0">
        <w:rPr>
          <w:rFonts w:ascii="仿宋" w:eastAsia="仿宋" w:hAnsi="仿宋" w:cs="宋体" w:hint="eastAsia"/>
          <w:sz w:val="24"/>
        </w:rPr>
        <w:t xml:space="preserve">同等的法律效力，对使用“XX专用章”的行为予以完全承认，并愿意承担相应责任。   </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特此说明。</w:t>
      </w:r>
    </w:p>
    <w:p w:rsidR="00A7534C" w:rsidRPr="00EF08C0" w:rsidRDefault="00A7534C">
      <w:pPr>
        <w:spacing w:line="420" w:lineRule="exact"/>
        <w:ind w:firstLine="494"/>
        <w:rPr>
          <w:rFonts w:ascii="仿宋" w:eastAsia="仿宋" w:hAnsi="仿宋" w:cs="宋体"/>
          <w:sz w:val="24"/>
        </w:rPr>
      </w:pPr>
    </w:p>
    <w:p w:rsidR="00A7534C" w:rsidRPr="00EF08C0" w:rsidRDefault="00A7534C">
      <w:pPr>
        <w:spacing w:line="420" w:lineRule="exact"/>
        <w:ind w:firstLine="494"/>
        <w:rPr>
          <w:rFonts w:ascii="仿宋" w:eastAsia="仿宋" w:hAnsi="仿宋" w:cs="宋体"/>
          <w:sz w:val="24"/>
        </w:rPr>
      </w:pPr>
    </w:p>
    <w:p w:rsidR="00A7534C" w:rsidRPr="00EF08C0" w:rsidRDefault="00A7534C">
      <w:pPr>
        <w:spacing w:line="420" w:lineRule="exact"/>
        <w:ind w:firstLine="494"/>
        <w:rPr>
          <w:rFonts w:ascii="仿宋" w:eastAsia="仿宋" w:hAnsi="仿宋" w:cs="宋体"/>
          <w:sz w:val="24"/>
        </w:rPr>
      </w:pPr>
    </w:p>
    <w:p w:rsidR="00A7534C" w:rsidRPr="00EF08C0" w:rsidRDefault="00F0228F">
      <w:pPr>
        <w:spacing w:line="420" w:lineRule="exact"/>
        <w:ind w:right="480" w:firstLineChars="1700" w:firstLine="4080"/>
        <w:rPr>
          <w:rFonts w:ascii="仿宋" w:eastAsia="仿宋" w:hAnsi="仿宋" w:cs="宋体"/>
          <w:sz w:val="24"/>
        </w:rPr>
      </w:pPr>
      <w:r w:rsidRPr="00EF08C0">
        <w:rPr>
          <w:rFonts w:ascii="仿宋" w:eastAsia="仿宋" w:hAnsi="仿宋" w:cs="宋体" w:hint="eastAsia"/>
          <w:sz w:val="24"/>
        </w:rPr>
        <w:t>投标单位（法定名称章）：</w:t>
      </w:r>
    </w:p>
    <w:p w:rsidR="00A7534C" w:rsidRPr="00EF08C0" w:rsidRDefault="00F0228F">
      <w:pPr>
        <w:spacing w:line="420" w:lineRule="exact"/>
        <w:ind w:right="1440" w:firstLine="494"/>
        <w:jc w:val="center"/>
        <w:rPr>
          <w:rFonts w:ascii="仿宋" w:eastAsia="仿宋" w:hAnsi="仿宋" w:cs="宋体"/>
          <w:sz w:val="24"/>
        </w:rPr>
      </w:pPr>
      <w:r w:rsidRPr="00EF08C0">
        <w:rPr>
          <w:rFonts w:ascii="仿宋" w:eastAsia="仿宋" w:hAnsi="仿宋" w:cs="宋体" w:hint="eastAsia"/>
          <w:sz w:val="24"/>
        </w:rPr>
        <w:t xml:space="preserve">                              日期：       年     月     日</w:t>
      </w:r>
    </w:p>
    <w:p w:rsidR="00A7534C" w:rsidRPr="00EF08C0" w:rsidRDefault="00A7534C">
      <w:pPr>
        <w:pStyle w:val="Default"/>
        <w:spacing w:line="420" w:lineRule="exact"/>
        <w:rPr>
          <w:rFonts w:ascii="仿宋" w:eastAsia="仿宋" w:hAnsi="仿宋" w:cs="宋体"/>
          <w:color w:val="auto"/>
        </w:rPr>
      </w:pPr>
    </w:p>
    <w:p w:rsidR="00A7534C" w:rsidRPr="00EF08C0" w:rsidRDefault="00F0228F">
      <w:pPr>
        <w:spacing w:line="420" w:lineRule="exact"/>
        <w:rPr>
          <w:rFonts w:ascii="仿宋" w:eastAsia="仿宋" w:hAnsi="仿宋" w:cs="宋体"/>
          <w:sz w:val="24"/>
        </w:rPr>
      </w:pPr>
      <w:r w:rsidRPr="00EF08C0">
        <w:rPr>
          <w:rFonts w:ascii="仿宋" w:eastAsia="仿宋" w:hAnsi="仿宋" w:cs="宋体" w:hint="eastAsia"/>
          <w:b/>
          <w:bCs/>
          <w:sz w:val="24"/>
        </w:rPr>
        <w:t>附：</w:t>
      </w:r>
    </w:p>
    <w:p w:rsidR="00A7534C" w:rsidRPr="00EF08C0" w:rsidRDefault="00F0228F">
      <w:pPr>
        <w:spacing w:line="420" w:lineRule="exact"/>
        <w:rPr>
          <w:rFonts w:ascii="仿宋" w:eastAsia="仿宋" w:hAnsi="仿宋" w:cs="宋体"/>
          <w:bCs/>
          <w:sz w:val="24"/>
        </w:rPr>
      </w:pPr>
      <w:r w:rsidRPr="00EF08C0">
        <w:rPr>
          <w:rFonts w:ascii="仿宋" w:eastAsia="仿宋" w:hAnsi="仿宋" w:cs="宋体" w:hint="eastAsia"/>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sidRPr="00EF08C0">
        <w:rPr>
          <w:rFonts w:ascii="仿宋" w:eastAsia="仿宋" w:hAnsi="仿宋" w:cs="宋体" w:hint="eastAsia"/>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sidRPr="00EF08C0">
        <w:rPr>
          <w:rFonts w:ascii="仿宋" w:eastAsia="仿宋" w:hAnsi="仿宋" w:cs="宋体" w:hint="eastAsia"/>
          <w:sz w:val="24"/>
        </w:rPr>
        <w:t>投标单位法定名称章（印模）                投标单位“XX专用章”（印模）</w:t>
      </w: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adjustRightInd w:val="0"/>
        <w:spacing w:line="420" w:lineRule="exact"/>
        <w:jc w:val="center"/>
        <w:rPr>
          <w:rFonts w:ascii="仿宋" w:eastAsia="仿宋" w:hAnsi="仿宋" w:cs="宋体"/>
          <w:b/>
          <w:kern w:val="0"/>
          <w:sz w:val="24"/>
        </w:rPr>
      </w:pPr>
    </w:p>
    <w:p w:rsidR="00A7534C" w:rsidRPr="00EF08C0" w:rsidRDefault="00A7534C">
      <w:pPr>
        <w:autoSpaceDE w:val="0"/>
        <w:autoSpaceDN w:val="0"/>
        <w:adjustRightInd w:val="0"/>
        <w:spacing w:line="420" w:lineRule="exact"/>
        <w:jc w:val="center"/>
        <w:rPr>
          <w:rFonts w:ascii="仿宋" w:eastAsia="仿宋" w:hAnsi="仿宋" w:cs="宋体"/>
          <w:b/>
          <w:kern w:val="0"/>
          <w:sz w:val="24"/>
        </w:rPr>
      </w:pPr>
    </w:p>
    <w:p w:rsidR="00A7534C" w:rsidRPr="00EF08C0" w:rsidRDefault="00A7534C">
      <w:pPr>
        <w:autoSpaceDE w:val="0"/>
        <w:autoSpaceDN w:val="0"/>
        <w:adjustRightInd w:val="0"/>
        <w:spacing w:line="420" w:lineRule="exact"/>
        <w:jc w:val="center"/>
        <w:rPr>
          <w:rFonts w:ascii="仿宋" w:eastAsia="仿宋" w:hAnsi="仿宋" w:cs="宋体"/>
          <w:b/>
          <w:kern w:val="0"/>
          <w:sz w:val="24"/>
        </w:rPr>
      </w:pPr>
    </w:p>
    <w:p w:rsidR="00A7534C" w:rsidRPr="00EF08C0" w:rsidRDefault="00F0228F">
      <w:pPr>
        <w:autoSpaceDE w:val="0"/>
        <w:autoSpaceDN w:val="0"/>
        <w:adjustRightInd w:val="0"/>
        <w:spacing w:line="400" w:lineRule="exact"/>
        <w:jc w:val="left"/>
        <w:rPr>
          <w:rFonts w:ascii="仿宋" w:eastAsia="仿宋" w:hAnsi="仿宋" w:cs="宋体"/>
          <w:b/>
          <w:kern w:val="0"/>
          <w:sz w:val="24"/>
        </w:rPr>
      </w:pPr>
      <w:r w:rsidRPr="00EF08C0">
        <w:rPr>
          <w:rFonts w:ascii="仿宋" w:eastAsia="仿宋" w:hAnsi="仿宋" w:cs="宋体" w:hint="eastAsia"/>
          <w:b/>
          <w:kern w:val="0"/>
          <w:sz w:val="24"/>
        </w:rPr>
        <w:lastRenderedPageBreak/>
        <w:t>附件4：联合协议</w:t>
      </w:r>
    </w:p>
    <w:p w:rsidR="00A7534C" w:rsidRPr="00EF08C0" w:rsidRDefault="00F0228F">
      <w:pPr>
        <w:widowControl/>
        <w:spacing w:line="400" w:lineRule="exact"/>
        <w:ind w:firstLineChars="200" w:firstLine="482"/>
        <w:jc w:val="left"/>
        <w:rPr>
          <w:rFonts w:ascii="仿宋" w:eastAsia="仿宋" w:hAnsi="仿宋" w:cs="宋体"/>
          <w:b/>
          <w:sz w:val="24"/>
        </w:rPr>
      </w:pPr>
      <w:r w:rsidRPr="00EF08C0">
        <w:rPr>
          <w:rFonts w:ascii="仿宋" w:eastAsia="仿宋" w:hAnsi="仿宋" w:cs="宋体" w:hint="eastAsia"/>
          <w:b/>
          <w:sz w:val="24"/>
        </w:rPr>
        <w:t>（以联合体形式投标的，提供联合协议；本项目不接受联合体投标或者投标人不以联合体形式投标的，则不需要提供）</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u w:val="single"/>
        </w:rPr>
        <w:t>（联合体所有成员名称）</w:t>
      </w:r>
      <w:r w:rsidRPr="00EF08C0">
        <w:rPr>
          <w:rFonts w:ascii="仿宋" w:eastAsia="仿宋" w:hAnsi="仿宋" w:cs="宋体" w:hint="eastAsia"/>
          <w:kern w:val="0"/>
          <w:sz w:val="24"/>
        </w:rPr>
        <w:t>自愿</w:t>
      </w:r>
      <w:r w:rsidRPr="00EF08C0">
        <w:rPr>
          <w:rFonts w:ascii="仿宋" w:eastAsia="仿宋" w:hAnsi="仿宋" w:cs="宋体" w:hint="eastAsia"/>
          <w:kern w:val="0"/>
          <w:sz w:val="24"/>
          <w:lang w:val="zh-CN"/>
        </w:rPr>
        <w:t>组成一个联合体，以一个投标人的身份</w:t>
      </w:r>
      <w:r w:rsidRPr="00EF08C0">
        <w:rPr>
          <w:rFonts w:ascii="仿宋" w:eastAsia="仿宋" w:hAnsi="仿宋" w:cs="宋体" w:hint="eastAsia"/>
          <w:kern w:val="0"/>
          <w:sz w:val="24"/>
        </w:rPr>
        <w:t>参加</w:t>
      </w:r>
      <w:r w:rsidRPr="00EF08C0">
        <w:rPr>
          <w:rFonts w:ascii="仿宋" w:eastAsia="仿宋" w:hAnsi="仿宋" w:cs="宋体" w:hint="eastAsia"/>
          <w:sz w:val="24"/>
        </w:rPr>
        <w:t>（项目名称）【招标编号：（采购编号）】</w:t>
      </w:r>
      <w:r w:rsidRPr="00EF08C0">
        <w:rPr>
          <w:rFonts w:ascii="仿宋" w:eastAsia="仿宋" w:hAnsi="仿宋" w:cs="宋体" w:hint="eastAsia"/>
          <w:kern w:val="0"/>
          <w:sz w:val="24"/>
          <w:lang w:val="zh-CN"/>
        </w:rPr>
        <w:t xml:space="preserve">投标。 </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一、各方一致决定，</w:t>
      </w:r>
      <w:r w:rsidRPr="00EF08C0">
        <w:rPr>
          <w:rFonts w:ascii="仿宋" w:eastAsia="仿宋" w:hAnsi="仿宋" w:cs="宋体" w:hint="eastAsia"/>
          <w:kern w:val="0"/>
          <w:sz w:val="24"/>
          <w:u w:val="single"/>
        </w:rPr>
        <w:t>（某联合体成员名称）</w:t>
      </w:r>
      <w:r w:rsidRPr="00EF08C0">
        <w:rPr>
          <w:rFonts w:ascii="仿宋" w:eastAsia="仿宋" w:hAnsi="仿宋" w:cs="宋体" w:hint="eastAsia"/>
          <w:kern w:val="0"/>
          <w:sz w:val="24"/>
        </w:rPr>
        <w:t>为联合体</w:t>
      </w:r>
      <w:r w:rsidRPr="00EF08C0">
        <w:rPr>
          <w:rFonts w:ascii="仿宋" w:eastAsia="仿宋" w:hAnsi="仿宋" w:cs="宋体" w:hint="eastAsia"/>
          <w:kern w:val="0"/>
          <w:sz w:val="24"/>
          <w:lang w:val="zh-CN"/>
        </w:rPr>
        <w:t>牵头人</w:t>
      </w:r>
      <w:r w:rsidRPr="00EF08C0">
        <w:rPr>
          <w:rFonts w:ascii="仿宋" w:eastAsia="仿宋" w:hAnsi="仿宋" w:cs="宋体" w:hint="eastAsia"/>
          <w:sz w:val="24"/>
        </w:rPr>
        <w:t>，代表所有联合体成员负责投标和合同实施阶段的主办、协调工作</w:t>
      </w:r>
      <w:r w:rsidRPr="00EF08C0">
        <w:rPr>
          <w:rFonts w:ascii="仿宋" w:eastAsia="仿宋" w:hAnsi="仿宋" w:cs="宋体" w:hint="eastAsia"/>
          <w:kern w:val="0"/>
          <w:sz w:val="24"/>
          <w:lang w:val="zh-CN"/>
        </w:rPr>
        <w:t>。</w:t>
      </w:r>
    </w:p>
    <w:p w:rsidR="00A7534C" w:rsidRPr="00EF08C0" w:rsidRDefault="00F0228F">
      <w:pPr>
        <w:snapToGrid w:val="0"/>
        <w:spacing w:line="400" w:lineRule="exact"/>
        <w:ind w:firstLine="578"/>
        <w:rPr>
          <w:rFonts w:ascii="仿宋" w:eastAsia="仿宋" w:hAnsi="仿宋" w:cs="宋体"/>
          <w:kern w:val="0"/>
          <w:sz w:val="24"/>
          <w:lang w:val="zh-CN"/>
        </w:rPr>
      </w:pPr>
      <w:r w:rsidRPr="00EF08C0">
        <w:rPr>
          <w:rFonts w:ascii="仿宋" w:eastAsia="仿宋" w:hAnsi="仿宋" w:cs="宋体" w:hint="eastAsia"/>
          <w:kern w:val="0"/>
          <w:sz w:val="24"/>
          <w:lang w:val="zh-CN"/>
        </w:rPr>
        <w:t>二、</w:t>
      </w:r>
      <w:r w:rsidRPr="00EF08C0">
        <w:rPr>
          <w:rFonts w:ascii="仿宋" w:eastAsia="仿宋" w:hAnsi="仿宋" w:cs="宋体" w:hint="eastAsia"/>
          <w:sz w:val="24"/>
        </w:rPr>
        <w:t>所有联合体成员各方签署授权书，授权书载明的</w:t>
      </w:r>
      <w:r w:rsidRPr="00EF08C0">
        <w:rPr>
          <w:rFonts w:ascii="仿宋" w:eastAsia="仿宋" w:hAnsi="仿宋" w:cs="宋体" w:hint="eastAsia"/>
          <w:kern w:val="0"/>
          <w:sz w:val="24"/>
          <w:lang w:val="zh-CN"/>
        </w:rPr>
        <w:t>授权代表根据招标文件规定及投标内容而对采购人、采购代理机构所作的任何合法承诺，包括书面澄清及相应等均对联合投标各方产生约束力。</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三、本次联合投标中，分工如下：</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u w:val="single"/>
        </w:rPr>
        <w:t>（联合体成员1）</w:t>
      </w:r>
      <w:r w:rsidRPr="00EF08C0">
        <w:rPr>
          <w:rFonts w:ascii="仿宋" w:eastAsia="仿宋" w:hAnsi="仿宋" w:cs="宋体" w:hint="eastAsia"/>
          <w:kern w:val="0"/>
          <w:sz w:val="24"/>
          <w:lang w:val="zh-CN"/>
        </w:rPr>
        <w:t>承担的工作和义务为：</w:t>
      </w:r>
      <w:r w:rsidRPr="00EF08C0">
        <w:rPr>
          <w:rFonts w:ascii="仿宋" w:eastAsia="仿宋" w:hAnsi="仿宋" w:cs="宋体" w:hint="eastAsia"/>
          <w:sz w:val="24"/>
          <w:u w:val="single"/>
        </w:rPr>
        <w:t xml:space="preserve">             </w:t>
      </w:r>
      <w:r w:rsidRPr="00EF08C0">
        <w:rPr>
          <w:rFonts w:ascii="仿宋" w:eastAsia="仿宋" w:hAnsi="仿宋" w:cs="宋体" w:hint="eastAsia"/>
          <w:kern w:val="0"/>
          <w:sz w:val="24"/>
          <w:lang w:val="zh-CN"/>
        </w:rPr>
        <w:t>；</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u w:val="single"/>
        </w:rPr>
        <w:t>（联合体成员2）</w:t>
      </w:r>
      <w:r w:rsidRPr="00EF08C0">
        <w:rPr>
          <w:rFonts w:ascii="仿宋" w:eastAsia="仿宋" w:hAnsi="仿宋" w:cs="宋体" w:hint="eastAsia"/>
          <w:kern w:val="0"/>
          <w:sz w:val="24"/>
          <w:lang w:val="zh-CN"/>
        </w:rPr>
        <w:t>承担的工作和义务为：</w:t>
      </w:r>
      <w:r w:rsidRPr="00EF08C0">
        <w:rPr>
          <w:rFonts w:ascii="仿宋" w:eastAsia="仿宋" w:hAnsi="仿宋" w:cs="宋体" w:hint="eastAsia"/>
          <w:sz w:val="24"/>
          <w:u w:val="single"/>
        </w:rPr>
        <w:t xml:space="preserve">             </w:t>
      </w:r>
      <w:r w:rsidRPr="00EF08C0">
        <w:rPr>
          <w:rFonts w:ascii="仿宋" w:eastAsia="仿宋" w:hAnsi="仿宋" w:cs="宋体" w:hint="eastAsia"/>
          <w:kern w:val="0"/>
          <w:sz w:val="24"/>
          <w:lang w:val="zh-CN"/>
        </w:rPr>
        <w:t>；</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四、联合体成员中小企业合同份额。</w:t>
      </w:r>
    </w:p>
    <w:p w:rsidR="00A7534C" w:rsidRPr="00EF08C0" w:rsidRDefault="00F0228F">
      <w:pPr>
        <w:snapToGrid w:val="0"/>
        <w:spacing w:line="400" w:lineRule="exact"/>
        <w:ind w:firstLine="576"/>
        <w:rPr>
          <w:rFonts w:ascii="仿宋" w:eastAsia="仿宋" w:hAnsi="仿宋" w:cs="宋体"/>
          <w:b/>
          <w:kern w:val="0"/>
          <w:sz w:val="24"/>
          <w:lang w:val="zh-CN"/>
        </w:rPr>
      </w:pPr>
      <w:r w:rsidRPr="00EF08C0">
        <w:rPr>
          <w:rFonts w:ascii="仿宋" w:eastAsia="仿宋" w:hAnsi="仿宋" w:cs="宋体" w:hint="eastAsia"/>
          <w:kern w:val="0"/>
          <w:sz w:val="24"/>
          <w:lang w:val="zh-CN"/>
        </w:rPr>
        <w:t>1、</w:t>
      </w:r>
      <w:r w:rsidRPr="00EF08C0">
        <w:rPr>
          <w:rFonts w:ascii="仿宋" w:eastAsia="仿宋" w:hAnsi="仿宋" w:cs="宋体" w:hint="eastAsia"/>
          <w:kern w:val="0"/>
          <w:sz w:val="24"/>
          <w:u w:val="single"/>
        </w:rPr>
        <w:t>（</w:t>
      </w:r>
      <w:bookmarkStart w:id="15" w:name="_Hlk101131882"/>
      <w:r w:rsidRPr="00EF08C0">
        <w:rPr>
          <w:rFonts w:ascii="仿宋" w:eastAsia="仿宋" w:hAnsi="仿宋" w:cs="宋体" w:hint="eastAsia"/>
          <w:kern w:val="0"/>
          <w:sz w:val="24"/>
          <w:u w:val="single"/>
        </w:rPr>
        <w:t>联合体成员X,……</w:t>
      </w:r>
      <w:bookmarkEnd w:id="15"/>
      <w:r w:rsidRPr="00EF08C0">
        <w:rPr>
          <w:rFonts w:ascii="仿宋" w:eastAsia="仿宋" w:hAnsi="仿宋" w:cs="宋体" w:hint="eastAsia"/>
          <w:kern w:val="0"/>
          <w:sz w:val="24"/>
          <w:u w:val="single"/>
        </w:rPr>
        <w:t>）</w:t>
      </w:r>
      <w:r w:rsidRPr="00EF08C0">
        <w:rPr>
          <w:rFonts w:ascii="仿宋" w:eastAsia="仿宋" w:hAnsi="仿宋" w:cs="宋体" w:hint="eastAsia"/>
          <w:kern w:val="0"/>
          <w:sz w:val="24"/>
        </w:rPr>
        <w:t>提供的服务由小</w:t>
      </w:r>
      <w:proofErr w:type="gramStart"/>
      <w:r w:rsidRPr="00EF08C0">
        <w:rPr>
          <w:rFonts w:ascii="仿宋" w:eastAsia="仿宋" w:hAnsi="仿宋" w:cs="宋体" w:hint="eastAsia"/>
          <w:kern w:val="0"/>
          <w:sz w:val="24"/>
        </w:rPr>
        <w:t>微企业</w:t>
      </w:r>
      <w:proofErr w:type="gramEnd"/>
      <w:r w:rsidRPr="00EF08C0">
        <w:rPr>
          <w:rFonts w:ascii="仿宋" w:eastAsia="仿宋" w:hAnsi="仿宋" w:cs="宋体" w:hint="eastAsia"/>
          <w:kern w:val="0"/>
          <w:sz w:val="24"/>
        </w:rPr>
        <w:t>承接，其合同份额占到合同总金额</w:t>
      </w:r>
      <w:r w:rsidRPr="00EF08C0">
        <w:rPr>
          <w:rFonts w:ascii="仿宋" w:eastAsia="仿宋" w:hAnsi="仿宋" w:cs="宋体" w:hint="eastAsia"/>
          <w:kern w:val="0"/>
          <w:sz w:val="24"/>
          <w:u w:val="single"/>
        </w:rPr>
        <w:t xml:space="preserve">     </w:t>
      </w:r>
      <w:r w:rsidRPr="00EF08C0">
        <w:rPr>
          <w:rFonts w:ascii="仿宋" w:eastAsia="仿宋" w:hAnsi="仿宋" w:cs="宋体" w:hint="eastAsia"/>
          <w:kern w:val="0"/>
          <w:sz w:val="24"/>
        </w:rPr>
        <w:t>%以上</w:t>
      </w:r>
      <w:r w:rsidRPr="00EF08C0">
        <w:rPr>
          <w:rFonts w:ascii="仿宋" w:eastAsia="仿宋" w:hAnsi="仿宋" w:cs="宋体" w:hint="eastAsia"/>
          <w:kern w:val="0"/>
          <w:sz w:val="24"/>
          <w:lang w:val="zh-CN"/>
        </w:rPr>
        <w:t>。</w:t>
      </w:r>
      <w:r w:rsidRPr="00EF08C0">
        <w:rPr>
          <w:rFonts w:ascii="仿宋" w:eastAsia="仿宋" w:hAnsi="仿宋" w:cs="宋体" w:hint="eastAsia"/>
          <w:b/>
          <w:kern w:val="0"/>
          <w:sz w:val="24"/>
          <w:lang w:val="zh-CN"/>
        </w:rPr>
        <w:t>（</w:t>
      </w:r>
      <w:bookmarkStart w:id="16" w:name="_Hlk101133598"/>
      <w:r w:rsidRPr="00EF08C0">
        <w:rPr>
          <w:rFonts w:ascii="仿宋" w:eastAsia="仿宋" w:hAnsi="仿宋" w:cs="宋体" w:hint="eastAsia"/>
          <w:b/>
          <w:kern w:val="0"/>
          <w:sz w:val="24"/>
          <w:lang w:val="zh-CN"/>
        </w:rPr>
        <w:t>未预留份额专门面向中小企业采购的采购项目，以及预留份额中的非预留部分采购包，接受联合体投标的，联合协议约定小</w:t>
      </w:r>
      <w:proofErr w:type="gramStart"/>
      <w:r w:rsidRPr="00EF08C0">
        <w:rPr>
          <w:rFonts w:ascii="仿宋" w:eastAsia="仿宋" w:hAnsi="仿宋" w:cs="宋体" w:hint="eastAsia"/>
          <w:b/>
          <w:kern w:val="0"/>
          <w:sz w:val="24"/>
          <w:lang w:val="zh-CN"/>
        </w:rPr>
        <w:t>微企业</w:t>
      </w:r>
      <w:proofErr w:type="gramEnd"/>
      <w:r w:rsidRPr="00EF08C0">
        <w:rPr>
          <w:rFonts w:ascii="仿宋" w:eastAsia="仿宋" w:hAnsi="仿宋" w:cs="宋体" w:hint="eastAsia"/>
          <w:b/>
          <w:kern w:val="0"/>
          <w:sz w:val="24"/>
          <w:lang w:val="zh-CN"/>
        </w:rPr>
        <w:t>的合同份额占到合同总金额30%以上的，对联合体报价按评标标准确定的比例给予扣除。供应商</w:t>
      </w:r>
      <w:r w:rsidRPr="00EF08C0">
        <w:rPr>
          <w:rFonts w:ascii="仿宋" w:eastAsia="仿宋" w:hAnsi="仿宋" w:cs="宋体" w:hint="eastAsia"/>
          <w:b/>
          <w:sz w:val="24"/>
        </w:rPr>
        <w:t>拟享受以上价格扣除政策的，填写有关内容。</w:t>
      </w:r>
      <w:bookmarkEnd w:id="16"/>
      <w:r w:rsidRPr="00EF08C0">
        <w:rPr>
          <w:rFonts w:ascii="仿宋" w:eastAsia="仿宋" w:hAnsi="仿宋" w:cs="宋体" w:hint="eastAsia"/>
          <w:b/>
          <w:kern w:val="0"/>
          <w:sz w:val="24"/>
          <w:lang w:val="zh-CN"/>
        </w:rPr>
        <w:t>）</w:t>
      </w:r>
    </w:p>
    <w:p w:rsidR="00A7534C" w:rsidRPr="00EF08C0" w:rsidRDefault="00F0228F">
      <w:pPr>
        <w:spacing w:line="400" w:lineRule="exact"/>
        <w:ind w:firstLineChars="200" w:firstLine="480"/>
        <w:rPr>
          <w:rFonts w:ascii="仿宋" w:eastAsia="仿宋" w:hAnsi="仿宋" w:cs="宋体"/>
          <w:b/>
          <w:bCs/>
          <w:kern w:val="0"/>
          <w:sz w:val="24"/>
          <w:lang w:val="zh-CN"/>
        </w:rPr>
      </w:pPr>
      <w:r w:rsidRPr="00EF08C0">
        <w:rPr>
          <w:rFonts w:ascii="仿宋" w:eastAsia="仿宋" w:hAnsi="仿宋" w:cs="宋体" w:hint="eastAsia"/>
          <w:sz w:val="24"/>
        </w:rPr>
        <w:t>2、中小企业合同金额达到</w:t>
      </w:r>
      <w:r w:rsidRPr="00EF08C0">
        <w:rPr>
          <w:rFonts w:ascii="仿宋" w:eastAsia="仿宋" w:hAnsi="仿宋" w:cs="宋体" w:hint="eastAsia"/>
          <w:sz w:val="24"/>
          <w:u w:val="single"/>
        </w:rPr>
        <w:t xml:space="preserve">  </w:t>
      </w:r>
      <w:r w:rsidRPr="00EF08C0">
        <w:rPr>
          <w:rFonts w:ascii="仿宋" w:eastAsia="仿宋" w:hAnsi="仿宋" w:cs="宋体" w:hint="eastAsia"/>
          <w:sz w:val="24"/>
        </w:rPr>
        <w:t>%，小</w:t>
      </w:r>
      <w:proofErr w:type="gramStart"/>
      <w:r w:rsidRPr="00EF08C0">
        <w:rPr>
          <w:rFonts w:ascii="仿宋" w:eastAsia="仿宋" w:hAnsi="仿宋" w:cs="宋体" w:hint="eastAsia"/>
          <w:sz w:val="24"/>
        </w:rPr>
        <w:t>微企业</w:t>
      </w:r>
      <w:proofErr w:type="gramEnd"/>
      <w:r w:rsidRPr="00EF08C0">
        <w:rPr>
          <w:rFonts w:ascii="仿宋" w:eastAsia="仿宋" w:hAnsi="仿宋" w:cs="宋体" w:hint="eastAsia"/>
          <w:sz w:val="24"/>
        </w:rPr>
        <w:t>合同金额达到</w:t>
      </w:r>
      <w:r w:rsidRPr="00EF08C0">
        <w:rPr>
          <w:rFonts w:ascii="仿宋" w:eastAsia="仿宋" w:hAnsi="仿宋" w:cs="宋体" w:hint="eastAsia"/>
          <w:sz w:val="24"/>
          <w:u w:val="single"/>
        </w:rPr>
        <w:t xml:space="preserve"> </w:t>
      </w:r>
      <w:r w:rsidRPr="00EF08C0">
        <w:rPr>
          <w:rFonts w:ascii="仿宋" w:eastAsia="仿宋" w:hAnsi="仿宋" w:cs="宋体" w:hint="eastAsia"/>
          <w:sz w:val="24"/>
        </w:rPr>
        <w:t>%</w:t>
      </w:r>
      <w:r w:rsidRPr="00EF08C0">
        <w:rPr>
          <w:rFonts w:ascii="仿宋" w:eastAsia="仿宋" w:hAnsi="仿宋" w:cs="宋体" w:hint="eastAsia"/>
          <w:kern w:val="0"/>
          <w:sz w:val="24"/>
          <w:lang w:val="zh-CN"/>
        </w:rPr>
        <w:t>。</w:t>
      </w:r>
      <w:r w:rsidRPr="00EF08C0">
        <w:rPr>
          <w:rFonts w:ascii="仿宋" w:eastAsia="仿宋" w:hAnsi="仿宋" w:cs="宋体" w:hint="eastAsia"/>
          <w:b/>
          <w:bCs/>
          <w:kern w:val="0"/>
          <w:sz w:val="24"/>
          <w:lang w:val="zh-CN"/>
        </w:rPr>
        <w:t>（</w:t>
      </w:r>
      <w:r w:rsidRPr="00EF08C0">
        <w:rPr>
          <w:rFonts w:ascii="仿宋" w:eastAsia="仿宋" w:hAnsi="仿宋" w:cs="宋体" w:hint="eastAsia"/>
          <w:b/>
          <w:bCs/>
          <w:sz w:val="24"/>
        </w:rPr>
        <w:t>要求以联合体形</w:t>
      </w:r>
      <w:proofErr w:type="gramStart"/>
      <w:r w:rsidRPr="00EF08C0">
        <w:rPr>
          <w:rFonts w:ascii="仿宋" w:eastAsia="仿宋" w:hAnsi="仿宋" w:cs="宋体" w:hint="eastAsia"/>
          <w:b/>
          <w:bCs/>
          <w:sz w:val="24"/>
        </w:rPr>
        <w:t>式参加</w:t>
      </w:r>
      <w:proofErr w:type="gramEnd"/>
      <w:r w:rsidRPr="00EF08C0">
        <w:rPr>
          <w:rFonts w:ascii="仿宋" w:eastAsia="仿宋" w:hAnsi="仿宋" w:cs="宋体" w:hint="eastAsia"/>
          <w:b/>
          <w:bCs/>
          <w:sz w:val="24"/>
        </w:rPr>
        <w:t>的项目或采购包，供应商按招标文件第一部分招标公告申请人的资格要求中规定的联合协议中中小企业、小</w:t>
      </w:r>
      <w:proofErr w:type="gramStart"/>
      <w:r w:rsidRPr="00EF08C0">
        <w:rPr>
          <w:rFonts w:ascii="仿宋" w:eastAsia="仿宋" w:hAnsi="仿宋" w:cs="宋体" w:hint="eastAsia"/>
          <w:b/>
          <w:bCs/>
          <w:sz w:val="24"/>
        </w:rPr>
        <w:t>微企业</w:t>
      </w:r>
      <w:proofErr w:type="gramEnd"/>
      <w:r w:rsidRPr="00EF08C0">
        <w:rPr>
          <w:rFonts w:ascii="仿宋" w:eastAsia="仿宋" w:hAnsi="仿宋" w:cs="宋体" w:hint="eastAsia"/>
          <w:b/>
          <w:bCs/>
          <w:sz w:val="24"/>
        </w:rPr>
        <w:t>合同金额应当达到的比例要求填写。</w:t>
      </w:r>
      <w:r w:rsidRPr="00EF08C0">
        <w:rPr>
          <w:rFonts w:ascii="仿宋" w:eastAsia="仿宋" w:hAnsi="仿宋" w:cs="宋体" w:hint="eastAsia"/>
          <w:b/>
          <w:bCs/>
          <w:kern w:val="0"/>
          <w:sz w:val="24"/>
          <w:lang w:val="zh-CN"/>
        </w:rPr>
        <w:t>）</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五、如果中标，</w:t>
      </w:r>
      <w:r w:rsidRPr="00EF08C0">
        <w:rPr>
          <w:rFonts w:ascii="仿宋" w:eastAsia="仿宋" w:hAnsi="仿宋" w:cs="宋体" w:hint="eastAsia"/>
          <w:sz w:val="24"/>
        </w:rPr>
        <w:t>联合体各成员方共同与采购人签订合同，并就采购合同约定的事项对采购人承担连带责任。</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六、有关本次联合投标的其他事宜：</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1、联合体各方不再单独参加或者与其</w:t>
      </w:r>
      <w:proofErr w:type="gramStart"/>
      <w:r w:rsidRPr="00EF08C0">
        <w:rPr>
          <w:rFonts w:ascii="仿宋" w:eastAsia="仿宋" w:hAnsi="仿宋" w:cs="宋体" w:hint="eastAsia"/>
          <w:kern w:val="0"/>
          <w:sz w:val="24"/>
          <w:lang w:val="zh-CN"/>
        </w:rPr>
        <w:t>他供应</w:t>
      </w:r>
      <w:proofErr w:type="gramEnd"/>
      <w:r w:rsidRPr="00EF08C0">
        <w:rPr>
          <w:rFonts w:ascii="仿宋" w:eastAsia="仿宋" w:hAnsi="仿宋" w:cs="宋体" w:hint="eastAsia"/>
          <w:kern w:val="0"/>
          <w:sz w:val="24"/>
          <w:lang w:val="zh-CN"/>
        </w:rPr>
        <w:t>商另外组成联合体参加同一合同项下的政府采购活动。</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2、联合体中有同类资质的各方按照联合体分工承担相同工作的，按照资质等级较低的供应商确定资质等级。</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3、本协议提交采购人、采购代理机构后，联合体各方不得以任何形式对上述内容进行修改或撤销。</w:t>
      </w:r>
    </w:p>
    <w:p w:rsidR="00A7534C" w:rsidRPr="00EF08C0" w:rsidRDefault="00F0228F">
      <w:pPr>
        <w:snapToGrid w:val="0"/>
        <w:spacing w:line="400" w:lineRule="exact"/>
        <w:jc w:val="right"/>
        <w:rPr>
          <w:rFonts w:ascii="仿宋" w:eastAsia="仿宋" w:hAnsi="仿宋" w:cs="宋体"/>
          <w:kern w:val="0"/>
          <w:sz w:val="24"/>
          <w:lang w:val="zh-CN"/>
        </w:rPr>
      </w:pPr>
      <w:r w:rsidRPr="00EF08C0">
        <w:rPr>
          <w:rFonts w:ascii="仿宋" w:eastAsia="仿宋" w:hAnsi="仿宋" w:cs="宋体" w:hint="eastAsia"/>
          <w:kern w:val="0"/>
          <w:sz w:val="24"/>
          <w:lang w:val="zh-CN"/>
        </w:rPr>
        <w:t>联合体成员名称(公章)：</w:t>
      </w:r>
    </w:p>
    <w:p w:rsidR="00A7534C" w:rsidRPr="00EF08C0" w:rsidRDefault="00F0228F">
      <w:pPr>
        <w:snapToGrid w:val="0"/>
        <w:spacing w:line="400" w:lineRule="exact"/>
        <w:jc w:val="right"/>
        <w:rPr>
          <w:rFonts w:ascii="仿宋" w:eastAsia="仿宋" w:hAnsi="仿宋" w:cs="宋体"/>
          <w:kern w:val="0"/>
          <w:sz w:val="24"/>
          <w:lang w:val="zh-CN"/>
        </w:rPr>
      </w:pPr>
      <w:r w:rsidRPr="00EF08C0">
        <w:rPr>
          <w:rFonts w:ascii="仿宋" w:eastAsia="仿宋" w:hAnsi="仿宋" w:cs="宋体" w:hint="eastAsia"/>
          <w:kern w:val="0"/>
          <w:sz w:val="24"/>
          <w:lang w:val="zh-CN"/>
        </w:rPr>
        <w:t>联合体成员名称(公章)：</w:t>
      </w:r>
    </w:p>
    <w:p w:rsidR="00A7534C" w:rsidRPr="00EF08C0" w:rsidRDefault="00F0228F">
      <w:pPr>
        <w:snapToGrid w:val="0"/>
        <w:spacing w:line="400" w:lineRule="exact"/>
        <w:ind w:right="960"/>
        <w:jc w:val="center"/>
        <w:rPr>
          <w:rFonts w:ascii="仿宋" w:eastAsia="仿宋" w:hAnsi="仿宋" w:cs="宋体"/>
          <w:kern w:val="0"/>
          <w:sz w:val="24"/>
          <w:lang w:val="zh-CN"/>
        </w:rPr>
      </w:pPr>
      <w:r w:rsidRPr="00EF08C0">
        <w:rPr>
          <w:rFonts w:ascii="仿宋" w:eastAsia="仿宋" w:hAnsi="仿宋" w:cs="宋体" w:hint="eastAsia"/>
          <w:kern w:val="0"/>
          <w:sz w:val="24"/>
          <w:lang w:val="zh-CN"/>
        </w:rPr>
        <w:t xml:space="preserve">                   ……</w:t>
      </w:r>
    </w:p>
    <w:p w:rsidR="00A7534C" w:rsidRPr="00EF08C0" w:rsidRDefault="00F0228F">
      <w:pPr>
        <w:snapToGrid w:val="0"/>
        <w:spacing w:line="400" w:lineRule="exact"/>
        <w:jc w:val="center"/>
        <w:rPr>
          <w:rFonts w:ascii="仿宋" w:eastAsia="仿宋" w:hAnsi="仿宋" w:cs="宋体"/>
          <w:kern w:val="0"/>
          <w:sz w:val="24"/>
          <w:lang w:val="zh-CN"/>
        </w:rPr>
      </w:pP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  年  月   日</w:t>
      </w:r>
    </w:p>
    <w:p w:rsidR="00A7534C" w:rsidRPr="00EF08C0" w:rsidRDefault="00F0228F">
      <w:pPr>
        <w:spacing w:line="400" w:lineRule="exact"/>
        <w:ind w:right="420"/>
        <w:rPr>
          <w:rFonts w:ascii="仿宋" w:eastAsia="仿宋" w:hAnsi="仿宋" w:cs="宋体"/>
          <w:sz w:val="24"/>
        </w:rPr>
      </w:pPr>
      <w:r w:rsidRPr="00EF08C0">
        <w:rPr>
          <w:rFonts w:ascii="仿宋" w:eastAsia="仿宋" w:hAnsi="仿宋" w:cs="宋体" w:hint="eastAsia"/>
          <w:sz w:val="24"/>
        </w:rPr>
        <w:t>注：按本格式和要求提供。</w:t>
      </w:r>
    </w:p>
    <w:p w:rsidR="00A7534C" w:rsidRPr="00EF08C0" w:rsidRDefault="00F0228F">
      <w:pPr>
        <w:pageBreakBefore/>
        <w:snapToGrid w:val="0"/>
        <w:spacing w:line="400" w:lineRule="exact"/>
        <w:outlineLvl w:val="0"/>
        <w:rPr>
          <w:rFonts w:ascii="仿宋" w:eastAsia="仿宋" w:hAnsi="仿宋" w:cs="宋体"/>
          <w:b/>
          <w:kern w:val="0"/>
          <w:sz w:val="24"/>
        </w:rPr>
      </w:pPr>
      <w:r w:rsidRPr="00EF08C0">
        <w:rPr>
          <w:rFonts w:ascii="仿宋" w:eastAsia="仿宋" w:hAnsi="仿宋" w:cs="宋体" w:hint="eastAsia"/>
          <w:b/>
          <w:kern w:val="0"/>
          <w:sz w:val="24"/>
        </w:rPr>
        <w:lastRenderedPageBreak/>
        <w:t>附件5：分包意向协议</w:t>
      </w:r>
    </w:p>
    <w:p w:rsidR="00A7534C" w:rsidRPr="00EF08C0" w:rsidRDefault="00F0228F">
      <w:pPr>
        <w:widowControl/>
        <w:spacing w:line="400" w:lineRule="exact"/>
        <w:ind w:firstLineChars="200" w:firstLine="480"/>
        <w:jc w:val="left"/>
        <w:rPr>
          <w:rFonts w:ascii="仿宋" w:eastAsia="仿宋" w:hAnsi="仿宋" w:cs="宋体"/>
          <w:sz w:val="24"/>
        </w:rPr>
      </w:pPr>
      <w:r w:rsidRPr="00EF08C0">
        <w:rPr>
          <w:rFonts w:ascii="仿宋" w:eastAsia="仿宋" w:hAnsi="仿宋" w:cs="宋体" w:hint="eastAsia"/>
          <w:sz w:val="24"/>
        </w:rPr>
        <w:t>（</w:t>
      </w:r>
      <w:r w:rsidRPr="00EF08C0">
        <w:rPr>
          <w:rFonts w:ascii="仿宋" w:eastAsia="仿宋" w:hAnsi="仿宋" w:cs="宋体" w:hint="eastAsia"/>
          <w:b/>
          <w:sz w:val="24"/>
        </w:rPr>
        <w:t>中标后以分包方式履行合同的，提供分包意向协议；采购人不同意分包或者投标人中标后不以分包方式履行合同的，则不需要提供。</w:t>
      </w:r>
      <w:r w:rsidRPr="00EF08C0">
        <w:rPr>
          <w:rFonts w:ascii="仿宋" w:eastAsia="仿宋" w:hAnsi="仿宋" w:cs="宋体" w:hint="eastAsia"/>
          <w:sz w:val="24"/>
        </w:rPr>
        <w:t>）</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u w:val="single"/>
        </w:rPr>
        <w:t>（投标人名称）</w:t>
      </w:r>
      <w:r w:rsidRPr="00EF08C0">
        <w:rPr>
          <w:rFonts w:ascii="仿宋" w:eastAsia="仿宋" w:hAnsi="仿宋" w:cs="宋体" w:hint="eastAsia"/>
          <w:kern w:val="0"/>
          <w:sz w:val="24"/>
          <w:lang w:val="zh-CN"/>
        </w:rPr>
        <w:t>若成为</w:t>
      </w:r>
      <w:r w:rsidRPr="00EF08C0">
        <w:rPr>
          <w:rFonts w:ascii="仿宋" w:eastAsia="仿宋" w:hAnsi="仿宋" w:cs="宋体" w:hint="eastAsia"/>
          <w:sz w:val="24"/>
        </w:rPr>
        <w:t>（项目名称）【招标编号：（采购编号）】</w:t>
      </w:r>
      <w:r w:rsidRPr="00EF08C0">
        <w:rPr>
          <w:rFonts w:ascii="仿宋" w:eastAsia="仿宋" w:hAnsi="仿宋" w:cs="宋体" w:hint="eastAsia"/>
          <w:kern w:val="0"/>
          <w:sz w:val="24"/>
          <w:lang w:val="zh-CN"/>
        </w:rPr>
        <w:t>的供应商，将依法采取分包方式履行合同。</w:t>
      </w:r>
      <w:r w:rsidRPr="00EF08C0">
        <w:rPr>
          <w:rFonts w:ascii="仿宋" w:eastAsia="仿宋" w:hAnsi="仿宋" w:cs="宋体" w:hint="eastAsia"/>
          <w:kern w:val="0"/>
          <w:sz w:val="24"/>
          <w:u w:val="single"/>
        </w:rPr>
        <w:t>（投标人名称）</w:t>
      </w:r>
      <w:r w:rsidRPr="00EF08C0">
        <w:rPr>
          <w:rFonts w:ascii="仿宋" w:eastAsia="仿宋" w:hAnsi="仿宋" w:cs="宋体" w:hint="eastAsia"/>
          <w:kern w:val="0"/>
          <w:sz w:val="24"/>
        </w:rPr>
        <w:t>与</w:t>
      </w:r>
      <w:r w:rsidRPr="00EF08C0">
        <w:rPr>
          <w:rFonts w:ascii="仿宋" w:eastAsia="仿宋" w:hAnsi="仿宋" w:cs="宋体" w:hint="eastAsia"/>
          <w:kern w:val="0"/>
          <w:sz w:val="24"/>
          <w:u w:val="single"/>
        </w:rPr>
        <w:t>（所有分包供应商名称）</w:t>
      </w:r>
      <w:r w:rsidRPr="00EF08C0">
        <w:rPr>
          <w:rFonts w:ascii="仿宋" w:eastAsia="仿宋" w:hAnsi="仿宋" w:cs="宋体" w:hint="eastAsia"/>
          <w:kern w:val="0"/>
          <w:sz w:val="24"/>
        </w:rPr>
        <w:t>达成分包意向协议</w:t>
      </w:r>
      <w:r w:rsidRPr="00EF08C0">
        <w:rPr>
          <w:rFonts w:ascii="仿宋" w:eastAsia="仿宋" w:hAnsi="仿宋" w:cs="宋体" w:hint="eastAsia"/>
          <w:kern w:val="0"/>
          <w:sz w:val="24"/>
          <w:lang w:val="zh-CN"/>
        </w:rPr>
        <w:t xml:space="preserve">。 </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一、分包标的及数量</w:t>
      </w:r>
    </w:p>
    <w:p w:rsidR="00A7534C" w:rsidRPr="00EF08C0" w:rsidRDefault="00F0228F">
      <w:pPr>
        <w:snapToGrid w:val="0"/>
        <w:spacing w:line="400" w:lineRule="exact"/>
        <w:ind w:firstLine="576"/>
        <w:rPr>
          <w:rFonts w:ascii="仿宋" w:eastAsia="仿宋" w:hAnsi="仿宋" w:cs="宋体"/>
          <w:sz w:val="24"/>
        </w:rPr>
      </w:pPr>
      <w:r w:rsidRPr="00EF08C0">
        <w:rPr>
          <w:rFonts w:ascii="仿宋" w:eastAsia="仿宋" w:hAnsi="仿宋" w:cs="宋体" w:hint="eastAsia"/>
          <w:kern w:val="0"/>
          <w:sz w:val="24"/>
          <w:u w:val="single"/>
        </w:rPr>
        <w:t>（投标人名称）</w:t>
      </w:r>
      <w:r w:rsidRPr="00EF08C0">
        <w:rPr>
          <w:rFonts w:ascii="仿宋" w:eastAsia="仿宋" w:hAnsi="仿宋" w:cs="宋体" w:hint="eastAsia"/>
          <w:kern w:val="0"/>
          <w:sz w:val="24"/>
          <w:lang w:val="zh-CN"/>
        </w:rPr>
        <w:t>将</w:t>
      </w:r>
      <w:r w:rsidRPr="00EF08C0">
        <w:rPr>
          <w:rFonts w:ascii="仿宋" w:eastAsia="仿宋" w:hAnsi="仿宋" w:cs="宋体" w:hint="eastAsia"/>
          <w:sz w:val="24"/>
          <w:u w:val="single"/>
        </w:rPr>
        <w:t xml:space="preserve">  </w:t>
      </w:r>
      <w:r w:rsidRPr="00EF08C0">
        <w:rPr>
          <w:rFonts w:ascii="仿宋" w:eastAsia="仿宋" w:hAnsi="仿宋" w:cs="宋体" w:hint="eastAsia"/>
          <w:kern w:val="0"/>
          <w:sz w:val="24"/>
          <w:u w:val="single"/>
        </w:rPr>
        <w:t xml:space="preserve"> XX工作内容   </w:t>
      </w:r>
      <w:r w:rsidRPr="00EF08C0">
        <w:rPr>
          <w:rFonts w:ascii="仿宋" w:eastAsia="仿宋" w:hAnsi="仿宋" w:cs="宋体" w:hint="eastAsia"/>
          <w:sz w:val="24"/>
        </w:rPr>
        <w:t>分包给</w:t>
      </w:r>
      <w:r w:rsidRPr="00EF08C0">
        <w:rPr>
          <w:rFonts w:ascii="仿宋" w:eastAsia="仿宋" w:hAnsi="仿宋" w:cs="宋体" w:hint="eastAsia"/>
          <w:kern w:val="0"/>
          <w:sz w:val="24"/>
          <w:u w:val="single"/>
        </w:rPr>
        <w:t>（分包供应商1名称）</w:t>
      </w:r>
      <w:r w:rsidRPr="00EF08C0">
        <w:rPr>
          <w:rFonts w:ascii="仿宋" w:eastAsia="仿宋" w:hAnsi="仿宋" w:cs="宋体" w:hint="eastAsia"/>
          <w:kern w:val="0"/>
          <w:sz w:val="24"/>
          <w:lang w:val="zh-CN"/>
        </w:rPr>
        <w:t>，</w:t>
      </w:r>
      <w:r w:rsidRPr="00EF08C0">
        <w:rPr>
          <w:rFonts w:ascii="仿宋" w:eastAsia="仿宋" w:hAnsi="仿宋" w:cs="宋体" w:hint="eastAsia"/>
          <w:kern w:val="0"/>
          <w:sz w:val="24"/>
          <w:u w:val="single"/>
        </w:rPr>
        <w:t>（分包供应商2名称），</w:t>
      </w:r>
      <w:r w:rsidRPr="00EF08C0">
        <w:rPr>
          <w:rFonts w:ascii="仿宋" w:eastAsia="仿宋" w:hAnsi="仿宋" w:cs="宋体" w:hint="eastAsia"/>
          <w:kern w:val="0"/>
          <w:sz w:val="24"/>
          <w:lang w:val="zh-CN"/>
        </w:rPr>
        <w:t>具备承</w:t>
      </w:r>
      <w:r w:rsidRPr="00EF08C0">
        <w:rPr>
          <w:rFonts w:ascii="仿宋" w:eastAsia="仿宋" w:hAnsi="仿宋" w:cs="宋体" w:hint="eastAsia"/>
          <w:kern w:val="0"/>
          <w:sz w:val="24"/>
        </w:rPr>
        <w:t>担</w:t>
      </w:r>
      <w:r w:rsidRPr="00EF08C0">
        <w:rPr>
          <w:rFonts w:ascii="仿宋" w:eastAsia="仿宋" w:hAnsi="仿宋" w:cs="宋体" w:hint="eastAsia"/>
          <w:kern w:val="0"/>
          <w:sz w:val="24"/>
          <w:u w:val="single"/>
          <w:lang w:val="zh-CN"/>
        </w:rPr>
        <w:t>XX工作内容</w:t>
      </w:r>
      <w:r w:rsidRPr="00EF08C0">
        <w:rPr>
          <w:rFonts w:ascii="仿宋" w:eastAsia="仿宋" w:hAnsi="仿宋" w:cs="宋体" w:hint="eastAsia"/>
          <w:kern w:val="0"/>
          <w:sz w:val="24"/>
          <w:lang w:val="zh-CN"/>
        </w:rPr>
        <w:t>相应资质条件且不得再次分包；</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二、分包供应商中小企业合同份额</w:t>
      </w:r>
    </w:p>
    <w:p w:rsidR="00A7534C" w:rsidRPr="00EF08C0" w:rsidRDefault="00F0228F">
      <w:pPr>
        <w:snapToGrid w:val="0"/>
        <w:spacing w:line="400" w:lineRule="exact"/>
        <w:ind w:firstLine="576"/>
        <w:rPr>
          <w:rFonts w:ascii="仿宋" w:eastAsia="仿宋" w:hAnsi="仿宋" w:cs="宋体"/>
          <w:b/>
          <w:kern w:val="0"/>
          <w:sz w:val="24"/>
          <w:lang w:val="zh-CN"/>
        </w:rPr>
      </w:pPr>
      <w:r w:rsidRPr="00EF08C0">
        <w:rPr>
          <w:rFonts w:ascii="仿宋" w:eastAsia="仿宋" w:hAnsi="仿宋" w:cs="宋体" w:hint="eastAsia"/>
          <w:kern w:val="0"/>
          <w:sz w:val="24"/>
        </w:rPr>
        <w:t>1、</w:t>
      </w:r>
      <w:r w:rsidRPr="00EF08C0">
        <w:rPr>
          <w:rFonts w:ascii="仿宋" w:eastAsia="仿宋" w:hAnsi="仿宋" w:cs="宋体" w:hint="eastAsia"/>
          <w:kern w:val="0"/>
          <w:sz w:val="24"/>
          <w:u w:val="single"/>
        </w:rPr>
        <w:t>（分包供应商X,……）提供的服务全部由小</w:t>
      </w:r>
      <w:proofErr w:type="gramStart"/>
      <w:r w:rsidRPr="00EF08C0">
        <w:rPr>
          <w:rFonts w:ascii="仿宋" w:eastAsia="仿宋" w:hAnsi="仿宋" w:cs="宋体" w:hint="eastAsia"/>
          <w:kern w:val="0"/>
          <w:sz w:val="24"/>
          <w:u w:val="single"/>
        </w:rPr>
        <w:t>微企业</w:t>
      </w:r>
      <w:proofErr w:type="gramEnd"/>
      <w:r w:rsidRPr="00EF08C0">
        <w:rPr>
          <w:rFonts w:ascii="仿宋" w:eastAsia="仿宋" w:hAnsi="仿宋" w:cs="宋体" w:hint="eastAsia"/>
          <w:kern w:val="0"/>
          <w:sz w:val="24"/>
          <w:u w:val="single"/>
        </w:rPr>
        <w:t>承接，</w:t>
      </w:r>
      <w:r w:rsidRPr="00EF08C0">
        <w:rPr>
          <w:rFonts w:ascii="仿宋" w:eastAsia="仿宋" w:hAnsi="仿宋" w:cs="宋体" w:hint="eastAsia"/>
          <w:kern w:val="0"/>
          <w:sz w:val="24"/>
        </w:rPr>
        <w:t>其合同份额占到合同总金额</w:t>
      </w:r>
      <w:r w:rsidRPr="00EF08C0">
        <w:rPr>
          <w:rFonts w:ascii="仿宋" w:eastAsia="仿宋" w:hAnsi="仿宋" w:cs="宋体" w:hint="eastAsia"/>
          <w:kern w:val="0"/>
          <w:sz w:val="24"/>
          <w:u w:val="single"/>
        </w:rPr>
        <w:t xml:space="preserve">     </w:t>
      </w:r>
      <w:r w:rsidRPr="00EF08C0">
        <w:rPr>
          <w:rFonts w:ascii="仿宋" w:eastAsia="仿宋" w:hAnsi="仿宋" w:cs="宋体" w:hint="eastAsia"/>
          <w:kern w:val="0"/>
          <w:sz w:val="24"/>
        </w:rPr>
        <w:t>%以上</w:t>
      </w:r>
      <w:r w:rsidRPr="00EF08C0">
        <w:rPr>
          <w:rFonts w:ascii="仿宋" w:eastAsia="仿宋" w:hAnsi="仿宋" w:cs="宋体" w:hint="eastAsia"/>
          <w:sz w:val="24"/>
        </w:rPr>
        <w:t>。</w:t>
      </w:r>
      <w:r w:rsidRPr="00EF08C0">
        <w:rPr>
          <w:rFonts w:ascii="仿宋" w:eastAsia="仿宋" w:hAnsi="仿宋" w:cs="宋体" w:hint="eastAsia"/>
          <w:b/>
          <w:kern w:val="0"/>
          <w:sz w:val="24"/>
          <w:lang w:val="zh-CN"/>
        </w:rPr>
        <w:t>（未预留份额专门面向中小企业采购的采购项目，以及预留份额中的非预留部分采购包，允许分包的，分包意向协议约定小</w:t>
      </w:r>
      <w:proofErr w:type="gramStart"/>
      <w:r w:rsidRPr="00EF08C0">
        <w:rPr>
          <w:rFonts w:ascii="仿宋" w:eastAsia="仿宋" w:hAnsi="仿宋" w:cs="宋体" w:hint="eastAsia"/>
          <w:b/>
          <w:kern w:val="0"/>
          <w:sz w:val="24"/>
          <w:lang w:val="zh-CN"/>
        </w:rPr>
        <w:t>微企业</w:t>
      </w:r>
      <w:proofErr w:type="gramEnd"/>
      <w:r w:rsidRPr="00EF08C0">
        <w:rPr>
          <w:rFonts w:ascii="仿宋" w:eastAsia="仿宋" w:hAnsi="仿宋" w:cs="宋体" w:hint="eastAsia"/>
          <w:b/>
          <w:kern w:val="0"/>
          <w:sz w:val="24"/>
          <w:lang w:val="zh-CN"/>
        </w:rPr>
        <w:t>的合同份额占到合同总金额30%以上的，对大中型企业的报价按评标标准确定的比例给予扣除。供应商</w:t>
      </w:r>
      <w:r w:rsidRPr="00EF08C0">
        <w:rPr>
          <w:rFonts w:ascii="仿宋" w:eastAsia="仿宋" w:hAnsi="仿宋" w:cs="宋体" w:hint="eastAsia"/>
          <w:b/>
          <w:sz w:val="24"/>
        </w:rPr>
        <w:t>拟享受以上价格扣除政策的，填写有关内容。</w:t>
      </w:r>
      <w:r w:rsidRPr="00EF08C0">
        <w:rPr>
          <w:rFonts w:ascii="仿宋" w:eastAsia="仿宋" w:hAnsi="仿宋" w:cs="宋体" w:hint="eastAsia"/>
          <w:b/>
          <w:kern w:val="0"/>
          <w:sz w:val="24"/>
          <w:lang w:val="zh-CN"/>
        </w:rPr>
        <w:t>）</w:t>
      </w:r>
    </w:p>
    <w:p w:rsidR="00A7534C" w:rsidRPr="00EF08C0" w:rsidRDefault="00F0228F">
      <w:pPr>
        <w:spacing w:line="400" w:lineRule="exact"/>
        <w:ind w:firstLineChars="200" w:firstLine="480"/>
        <w:rPr>
          <w:rFonts w:ascii="仿宋" w:eastAsia="仿宋" w:hAnsi="仿宋" w:cs="宋体"/>
          <w:b/>
          <w:bCs/>
          <w:kern w:val="0"/>
          <w:sz w:val="24"/>
          <w:lang w:val="zh-CN"/>
        </w:rPr>
      </w:pPr>
      <w:r w:rsidRPr="00EF08C0">
        <w:rPr>
          <w:rFonts w:ascii="仿宋" w:eastAsia="仿宋" w:hAnsi="仿宋" w:cs="宋体" w:hint="eastAsia"/>
          <w:sz w:val="24"/>
        </w:rPr>
        <w:t>2、中小企业合同金额达到</w:t>
      </w:r>
      <w:r w:rsidRPr="00EF08C0">
        <w:rPr>
          <w:rFonts w:ascii="仿宋" w:eastAsia="仿宋" w:hAnsi="仿宋" w:cs="宋体" w:hint="eastAsia"/>
          <w:sz w:val="24"/>
          <w:u w:val="single"/>
        </w:rPr>
        <w:t xml:space="preserve">  </w:t>
      </w:r>
      <w:r w:rsidRPr="00EF08C0">
        <w:rPr>
          <w:rFonts w:ascii="仿宋" w:eastAsia="仿宋" w:hAnsi="仿宋" w:cs="宋体" w:hint="eastAsia"/>
          <w:sz w:val="24"/>
        </w:rPr>
        <w:t>%，小</w:t>
      </w:r>
      <w:proofErr w:type="gramStart"/>
      <w:r w:rsidRPr="00EF08C0">
        <w:rPr>
          <w:rFonts w:ascii="仿宋" w:eastAsia="仿宋" w:hAnsi="仿宋" w:cs="宋体" w:hint="eastAsia"/>
          <w:sz w:val="24"/>
        </w:rPr>
        <w:t>微企业</w:t>
      </w:r>
      <w:proofErr w:type="gramEnd"/>
      <w:r w:rsidRPr="00EF08C0">
        <w:rPr>
          <w:rFonts w:ascii="仿宋" w:eastAsia="仿宋" w:hAnsi="仿宋" w:cs="宋体" w:hint="eastAsia"/>
          <w:sz w:val="24"/>
        </w:rPr>
        <w:t>合同金额达到</w:t>
      </w:r>
      <w:r w:rsidRPr="00EF08C0">
        <w:rPr>
          <w:rFonts w:ascii="仿宋" w:eastAsia="仿宋" w:hAnsi="仿宋" w:cs="宋体" w:hint="eastAsia"/>
          <w:sz w:val="24"/>
          <w:u w:val="single"/>
        </w:rPr>
        <w:t xml:space="preserve"> </w:t>
      </w:r>
      <w:r w:rsidRPr="00EF08C0">
        <w:rPr>
          <w:rFonts w:ascii="仿宋" w:eastAsia="仿宋" w:hAnsi="仿宋" w:cs="宋体" w:hint="eastAsia"/>
          <w:sz w:val="24"/>
        </w:rPr>
        <w:t>%</w:t>
      </w:r>
      <w:r w:rsidRPr="00EF08C0">
        <w:rPr>
          <w:rFonts w:ascii="仿宋" w:eastAsia="仿宋" w:hAnsi="仿宋" w:cs="宋体" w:hint="eastAsia"/>
          <w:kern w:val="0"/>
          <w:sz w:val="24"/>
          <w:lang w:val="zh-CN"/>
        </w:rPr>
        <w:t>。</w:t>
      </w:r>
      <w:r w:rsidRPr="00EF08C0">
        <w:rPr>
          <w:rFonts w:ascii="仿宋" w:eastAsia="仿宋" w:hAnsi="仿宋" w:cs="宋体" w:hint="eastAsia"/>
          <w:b/>
          <w:bCs/>
          <w:kern w:val="0"/>
          <w:sz w:val="24"/>
          <w:lang w:val="zh-CN"/>
        </w:rPr>
        <w:t>（</w:t>
      </w:r>
      <w:r w:rsidRPr="00EF08C0">
        <w:rPr>
          <w:rFonts w:ascii="仿宋" w:eastAsia="仿宋" w:hAnsi="仿宋" w:cs="宋体" w:hint="eastAsia"/>
          <w:b/>
          <w:bCs/>
          <w:sz w:val="24"/>
        </w:rPr>
        <w:t>要求合同分包形式参加的项目或采购包，供应商按招标文件第一部分招标公告申请人的资格要求中规定的</w:t>
      </w:r>
      <w:r w:rsidRPr="00EF08C0">
        <w:rPr>
          <w:rFonts w:ascii="仿宋" w:eastAsia="仿宋" w:hAnsi="仿宋" w:cs="宋体" w:hint="eastAsia"/>
          <w:b/>
          <w:kern w:val="0"/>
          <w:sz w:val="24"/>
          <w:lang w:val="zh-CN"/>
        </w:rPr>
        <w:t>分包意向协议</w:t>
      </w:r>
      <w:r w:rsidRPr="00EF08C0">
        <w:rPr>
          <w:rFonts w:ascii="仿宋" w:eastAsia="仿宋" w:hAnsi="仿宋" w:cs="宋体" w:hint="eastAsia"/>
          <w:b/>
          <w:bCs/>
          <w:sz w:val="24"/>
        </w:rPr>
        <w:t>中中小企业、小</w:t>
      </w:r>
      <w:proofErr w:type="gramStart"/>
      <w:r w:rsidRPr="00EF08C0">
        <w:rPr>
          <w:rFonts w:ascii="仿宋" w:eastAsia="仿宋" w:hAnsi="仿宋" w:cs="宋体" w:hint="eastAsia"/>
          <w:b/>
          <w:bCs/>
          <w:sz w:val="24"/>
        </w:rPr>
        <w:t>微企业</w:t>
      </w:r>
      <w:proofErr w:type="gramEnd"/>
      <w:r w:rsidRPr="00EF08C0">
        <w:rPr>
          <w:rFonts w:ascii="仿宋" w:eastAsia="仿宋" w:hAnsi="仿宋" w:cs="宋体" w:hint="eastAsia"/>
          <w:b/>
          <w:bCs/>
          <w:sz w:val="24"/>
        </w:rPr>
        <w:t>合同金额应当达到的比例要求填写。</w:t>
      </w:r>
      <w:r w:rsidRPr="00EF08C0">
        <w:rPr>
          <w:rFonts w:ascii="仿宋" w:eastAsia="仿宋" w:hAnsi="仿宋" w:cs="宋体" w:hint="eastAsia"/>
          <w:b/>
          <w:bCs/>
          <w:kern w:val="0"/>
          <w:sz w:val="24"/>
          <w:lang w:val="zh-CN"/>
        </w:rPr>
        <w:t>）</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三、分包工作履行期限、地点、方式</w:t>
      </w:r>
    </w:p>
    <w:p w:rsidR="00A7534C" w:rsidRPr="00EF08C0" w:rsidRDefault="00F0228F">
      <w:pPr>
        <w:snapToGrid w:val="0"/>
        <w:spacing w:line="400" w:lineRule="exact"/>
        <w:ind w:firstLine="576"/>
        <w:rPr>
          <w:rFonts w:ascii="仿宋" w:eastAsia="仿宋" w:hAnsi="仿宋" w:cs="宋体"/>
          <w:sz w:val="24"/>
          <w:u w:val="single"/>
        </w:rPr>
      </w:pPr>
      <w:r w:rsidRPr="00EF08C0">
        <w:rPr>
          <w:rFonts w:ascii="仿宋" w:eastAsia="仿宋" w:hAnsi="仿宋" w:cs="宋体" w:hint="eastAsia"/>
          <w:sz w:val="24"/>
          <w:u w:val="single"/>
        </w:rPr>
        <w:t xml:space="preserve">                                                                                  </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四、质量</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sz w:val="24"/>
          <w:u w:val="single"/>
        </w:rPr>
        <w:t xml:space="preserve">                                                                                       </w:t>
      </w:r>
    </w:p>
    <w:p w:rsidR="00A7534C" w:rsidRPr="00EF08C0" w:rsidRDefault="00F0228F">
      <w:pPr>
        <w:numPr>
          <w:ilvl w:val="0"/>
          <w:numId w:val="14"/>
        </w:num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价款或者报酬</w:t>
      </w:r>
    </w:p>
    <w:p w:rsidR="00A7534C" w:rsidRPr="00EF08C0" w:rsidRDefault="00F0228F">
      <w:pPr>
        <w:snapToGrid w:val="0"/>
        <w:spacing w:line="400" w:lineRule="exact"/>
        <w:rPr>
          <w:rFonts w:ascii="仿宋" w:eastAsia="仿宋" w:hAnsi="仿宋" w:cs="宋体"/>
          <w:kern w:val="0"/>
          <w:sz w:val="24"/>
          <w:lang w:val="zh-CN"/>
        </w:rPr>
      </w:pPr>
      <w:r w:rsidRPr="00EF08C0">
        <w:rPr>
          <w:rFonts w:ascii="仿宋" w:eastAsia="仿宋" w:hAnsi="仿宋" w:cs="宋体" w:hint="eastAsia"/>
          <w:kern w:val="0"/>
          <w:sz w:val="24"/>
        </w:rPr>
        <w:t xml:space="preserve">     </w:t>
      </w:r>
      <w:r w:rsidRPr="00EF08C0">
        <w:rPr>
          <w:rFonts w:ascii="仿宋" w:eastAsia="仿宋" w:hAnsi="仿宋" w:cs="宋体" w:hint="eastAsia"/>
          <w:sz w:val="24"/>
          <w:u w:val="single"/>
        </w:rPr>
        <w:t xml:space="preserve">                                                                           </w:t>
      </w:r>
    </w:p>
    <w:p w:rsidR="00A7534C" w:rsidRPr="00EF08C0" w:rsidRDefault="00F0228F">
      <w:pPr>
        <w:snapToGrid w:val="0"/>
        <w:ind w:firstLineChars="300" w:firstLine="720"/>
        <w:rPr>
          <w:rFonts w:ascii="仿宋" w:eastAsia="仿宋" w:hAnsi="仿宋" w:cs="宋体"/>
          <w:kern w:val="0"/>
          <w:sz w:val="24"/>
          <w:lang w:val="zh-CN"/>
        </w:rPr>
      </w:pPr>
      <w:r w:rsidRPr="00EF08C0">
        <w:rPr>
          <w:rFonts w:ascii="仿宋" w:eastAsia="仿宋" w:hAnsi="仿宋" w:cs="宋体" w:hint="eastAsia"/>
          <w:kern w:val="0"/>
          <w:sz w:val="24"/>
          <w:lang w:val="zh-CN"/>
        </w:rPr>
        <w:t>六、违约责任</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sz w:val="24"/>
          <w:u w:val="single"/>
        </w:rPr>
        <w:t xml:space="preserve">                                                                                     </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七、争议解决的办法</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sz w:val="24"/>
          <w:u w:val="single"/>
        </w:rPr>
        <w:t xml:space="preserve">                                                                                  </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kern w:val="0"/>
          <w:sz w:val="24"/>
          <w:lang w:val="zh-CN"/>
        </w:rPr>
        <w:t>八、其他</w:t>
      </w:r>
    </w:p>
    <w:p w:rsidR="00A7534C" w:rsidRPr="00EF08C0" w:rsidRDefault="00F0228F">
      <w:pPr>
        <w:snapToGrid w:val="0"/>
        <w:spacing w:line="400" w:lineRule="exact"/>
        <w:ind w:firstLine="576"/>
        <w:rPr>
          <w:rFonts w:ascii="仿宋" w:eastAsia="仿宋" w:hAnsi="仿宋" w:cs="宋体"/>
          <w:sz w:val="24"/>
        </w:rPr>
      </w:pPr>
      <w:r w:rsidRPr="00EF08C0">
        <w:rPr>
          <w:rFonts w:ascii="仿宋" w:eastAsia="仿宋" w:hAnsi="仿宋" w:cs="宋体" w:hint="eastAsia"/>
          <w:sz w:val="24"/>
          <w:u w:val="single"/>
        </w:rPr>
        <w:t xml:space="preserve">                                                                        </w:t>
      </w:r>
    </w:p>
    <w:p w:rsidR="00A7534C" w:rsidRPr="00EF08C0" w:rsidRDefault="00F0228F">
      <w:pPr>
        <w:snapToGrid w:val="0"/>
        <w:spacing w:line="400" w:lineRule="exact"/>
        <w:ind w:firstLine="576"/>
        <w:rPr>
          <w:rFonts w:ascii="仿宋" w:eastAsia="仿宋" w:hAnsi="仿宋" w:cs="宋体"/>
          <w:kern w:val="0"/>
          <w:sz w:val="24"/>
          <w:lang w:val="zh-CN"/>
        </w:rPr>
      </w:pPr>
      <w:r w:rsidRPr="00EF08C0">
        <w:rPr>
          <w:rFonts w:ascii="仿宋" w:eastAsia="仿宋" w:hAnsi="仿宋" w:cs="宋体" w:hint="eastAsia"/>
          <w:sz w:val="24"/>
        </w:rPr>
        <w:t>中小企业合同金额达到</w:t>
      </w:r>
      <w:r w:rsidRPr="00EF08C0">
        <w:rPr>
          <w:rFonts w:ascii="仿宋" w:eastAsia="仿宋" w:hAnsi="仿宋" w:cs="宋体" w:hint="eastAsia"/>
          <w:sz w:val="24"/>
          <w:u w:val="single"/>
        </w:rPr>
        <w:t xml:space="preserve">  </w:t>
      </w:r>
      <w:r w:rsidRPr="00EF08C0">
        <w:rPr>
          <w:rFonts w:ascii="仿宋" w:eastAsia="仿宋" w:hAnsi="仿宋" w:cs="宋体" w:hint="eastAsia"/>
          <w:sz w:val="24"/>
        </w:rPr>
        <w:t>%，小</w:t>
      </w:r>
      <w:proofErr w:type="gramStart"/>
      <w:r w:rsidRPr="00EF08C0">
        <w:rPr>
          <w:rFonts w:ascii="仿宋" w:eastAsia="仿宋" w:hAnsi="仿宋" w:cs="宋体" w:hint="eastAsia"/>
          <w:sz w:val="24"/>
        </w:rPr>
        <w:t>微企业</w:t>
      </w:r>
      <w:proofErr w:type="gramEnd"/>
      <w:r w:rsidRPr="00EF08C0">
        <w:rPr>
          <w:rFonts w:ascii="仿宋" w:eastAsia="仿宋" w:hAnsi="仿宋" w:cs="宋体" w:hint="eastAsia"/>
          <w:sz w:val="24"/>
        </w:rPr>
        <w:t>合同金额达到</w:t>
      </w:r>
      <w:r w:rsidRPr="00EF08C0">
        <w:rPr>
          <w:rFonts w:ascii="仿宋" w:eastAsia="仿宋" w:hAnsi="仿宋" w:cs="宋体" w:hint="eastAsia"/>
          <w:sz w:val="24"/>
          <w:u w:val="single"/>
        </w:rPr>
        <w:t xml:space="preserve"> </w:t>
      </w:r>
      <w:r w:rsidRPr="00EF08C0">
        <w:rPr>
          <w:rFonts w:ascii="仿宋" w:eastAsia="仿宋" w:hAnsi="仿宋" w:cs="宋体" w:hint="eastAsia"/>
          <w:sz w:val="24"/>
        </w:rPr>
        <w:t>%</w:t>
      </w:r>
      <w:r w:rsidRPr="00EF08C0">
        <w:rPr>
          <w:rFonts w:ascii="仿宋" w:eastAsia="仿宋" w:hAnsi="仿宋" w:cs="宋体" w:hint="eastAsia"/>
          <w:kern w:val="0"/>
          <w:sz w:val="24"/>
          <w:lang w:val="zh-CN"/>
        </w:rPr>
        <w:t xml:space="preserve">  。 </w:t>
      </w:r>
    </w:p>
    <w:p w:rsidR="00A7534C" w:rsidRPr="00EF08C0" w:rsidRDefault="00F0228F">
      <w:pPr>
        <w:snapToGrid w:val="0"/>
        <w:spacing w:line="400" w:lineRule="exact"/>
        <w:ind w:leftChars="342" w:left="5758" w:hangingChars="2100" w:hanging="5040"/>
        <w:rPr>
          <w:rFonts w:ascii="仿宋" w:eastAsia="仿宋" w:hAnsi="仿宋" w:cs="宋体"/>
          <w:kern w:val="0"/>
          <w:sz w:val="24"/>
          <w:lang w:val="zh-CN"/>
        </w:rPr>
      </w:pPr>
      <w:r w:rsidRPr="00EF08C0">
        <w:rPr>
          <w:rFonts w:ascii="仿宋" w:eastAsia="仿宋" w:hAnsi="仿宋" w:cs="宋体" w:hint="eastAsia"/>
          <w:kern w:val="0"/>
          <w:sz w:val="24"/>
          <w:lang w:val="zh-CN"/>
        </w:rPr>
        <w:t xml:space="preserve">                                        </w:t>
      </w:r>
    </w:p>
    <w:p w:rsidR="00A7534C" w:rsidRPr="00EF08C0" w:rsidRDefault="00F0228F">
      <w:pPr>
        <w:wordWrap w:val="0"/>
        <w:snapToGrid w:val="0"/>
        <w:spacing w:line="400" w:lineRule="exact"/>
        <w:ind w:leftChars="342" w:left="5758" w:hangingChars="2100" w:hanging="5040"/>
        <w:jc w:val="right"/>
        <w:rPr>
          <w:rFonts w:ascii="仿宋" w:eastAsia="仿宋" w:hAnsi="仿宋" w:cs="宋体"/>
          <w:kern w:val="0"/>
          <w:sz w:val="24"/>
          <w:lang w:val="zh-CN"/>
        </w:rPr>
      </w:pP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 xml:space="preserve">)：        </w:t>
      </w:r>
    </w:p>
    <w:p w:rsidR="00A7534C" w:rsidRPr="00EF08C0" w:rsidRDefault="00F0228F">
      <w:pPr>
        <w:snapToGrid w:val="0"/>
        <w:spacing w:line="400" w:lineRule="exact"/>
        <w:jc w:val="center"/>
        <w:rPr>
          <w:rFonts w:ascii="仿宋" w:eastAsia="仿宋" w:hAnsi="仿宋" w:cs="宋体"/>
          <w:kern w:val="0"/>
          <w:sz w:val="24"/>
          <w:lang w:val="zh-CN"/>
        </w:rPr>
      </w:pP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分包供应商名称(公章)：</w:t>
      </w:r>
    </w:p>
    <w:p w:rsidR="00A7534C" w:rsidRPr="00EF08C0" w:rsidRDefault="00F0228F">
      <w:pPr>
        <w:spacing w:line="400" w:lineRule="exact"/>
        <w:jc w:val="center"/>
        <w:rPr>
          <w:rFonts w:ascii="仿宋" w:eastAsia="仿宋" w:hAnsi="仿宋" w:cs="宋体"/>
          <w:kern w:val="0"/>
          <w:sz w:val="24"/>
        </w:rPr>
      </w:pPr>
      <w:r w:rsidRPr="00EF08C0">
        <w:rPr>
          <w:rFonts w:ascii="仿宋" w:eastAsia="仿宋" w:hAnsi="仿宋" w:cs="宋体" w:hint="eastAsia"/>
          <w:kern w:val="0"/>
          <w:sz w:val="24"/>
          <w:lang w:val="zh-CN"/>
        </w:rPr>
        <w:t xml:space="preserve">                                       </w:t>
      </w:r>
      <w:r w:rsidRPr="00EF08C0">
        <w:rPr>
          <w:rFonts w:ascii="仿宋" w:eastAsia="仿宋" w:hAnsi="仿宋" w:cs="宋体" w:hint="eastAsia"/>
          <w:kern w:val="0"/>
          <w:sz w:val="24"/>
        </w:rPr>
        <w:t xml:space="preserve">    </w:t>
      </w:r>
    </w:p>
    <w:p w:rsidR="00A7534C" w:rsidRPr="00EF08C0" w:rsidRDefault="00F0228F">
      <w:pPr>
        <w:spacing w:line="400" w:lineRule="exact"/>
        <w:jc w:val="center"/>
        <w:rPr>
          <w:rFonts w:ascii="仿宋" w:eastAsia="仿宋" w:hAnsi="仿宋" w:cs="宋体"/>
          <w:kern w:val="0"/>
          <w:sz w:val="24"/>
        </w:rPr>
      </w:pP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日期</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年</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月</w:t>
      </w:r>
      <w:r w:rsidRPr="00EF08C0">
        <w:rPr>
          <w:rFonts w:ascii="仿宋" w:eastAsia="仿宋" w:hAnsi="仿宋" w:cs="宋体" w:hint="eastAsia"/>
          <w:kern w:val="0"/>
          <w:sz w:val="24"/>
        </w:rPr>
        <w:t xml:space="preserve">   </w:t>
      </w:r>
      <w:r w:rsidRPr="00EF08C0">
        <w:rPr>
          <w:rFonts w:ascii="仿宋" w:eastAsia="仿宋" w:hAnsi="仿宋" w:cs="宋体" w:hint="eastAsia"/>
          <w:kern w:val="0"/>
          <w:sz w:val="24"/>
          <w:lang w:val="zh-CN"/>
        </w:rPr>
        <w:t>日</w:t>
      </w:r>
    </w:p>
    <w:p w:rsidR="00A7534C" w:rsidRPr="00EF08C0" w:rsidRDefault="00F0228F">
      <w:pPr>
        <w:spacing w:line="400" w:lineRule="exact"/>
        <w:ind w:right="420"/>
        <w:rPr>
          <w:rFonts w:ascii="仿宋" w:eastAsia="仿宋" w:hAnsi="仿宋" w:cs="宋体"/>
          <w:sz w:val="24"/>
        </w:rPr>
      </w:pPr>
      <w:r w:rsidRPr="00EF08C0">
        <w:rPr>
          <w:rFonts w:ascii="仿宋" w:eastAsia="仿宋" w:hAnsi="仿宋" w:cs="宋体" w:hint="eastAsia"/>
          <w:sz w:val="24"/>
        </w:rPr>
        <w:t>注：按本格式和要求提供。</w:t>
      </w:r>
    </w:p>
    <w:p w:rsidR="00A7534C" w:rsidRPr="00EF08C0" w:rsidRDefault="00F0228F">
      <w:pPr>
        <w:pageBreakBefore/>
        <w:spacing w:line="420" w:lineRule="exact"/>
        <w:rPr>
          <w:rFonts w:ascii="仿宋" w:eastAsia="仿宋" w:hAnsi="仿宋" w:cs="宋体"/>
          <w:b/>
          <w:spacing w:val="6"/>
          <w:sz w:val="24"/>
        </w:rPr>
      </w:pPr>
      <w:r w:rsidRPr="00EF08C0">
        <w:rPr>
          <w:rFonts w:ascii="仿宋" w:eastAsia="仿宋" w:hAnsi="仿宋" w:cs="宋体" w:hint="eastAsia"/>
          <w:b/>
          <w:spacing w:val="6"/>
          <w:sz w:val="24"/>
        </w:rPr>
        <w:lastRenderedPageBreak/>
        <w:t>附件6：残疾人福利性单位声明函</w:t>
      </w:r>
    </w:p>
    <w:p w:rsidR="00A7534C" w:rsidRPr="00EF08C0" w:rsidRDefault="00A7534C">
      <w:pPr>
        <w:spacing w:line="420" w:lineRule="exact"/>
        <w:rPr>
          <w:rFonts w:ascii="仿宋" w:eastAsia="仿宋" w:hAnsi="仿宋" w:cs="宋体"/>
          <w:b/>
          <w:spacing w:val="6"/>
          <w:sz w:val="24"/>
        </w:rPr>
      </w:pP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EF08C0">
        <w:rPr>
          <w:rFonts w:ascii="仿宋" w:eastAsia="仿宋" w:hAnsi="仿宋" w:cs="宋体" w:hint="eastAsia"/>
          <w:sz w:val="24"/>
          <w:u w:val="single"/>
        </w:rPr>
        <w:t>（采购人）</w:t>
      </w:r>
      <w:r w:rsidRPr="00EF08C0">
        <w:rPr>
          <w:rFonts w:ascii="仿宋" w:eastAsia="仿宋" w:hAnsi="仿宋" w:cs="宋体" w:hint="eastAsia"/>
          <w:sz w:val="24"/>
        </w:rPr>
        <w:t>_单位的_</w:t>
      </w:r>
      <w:r w:rsidRPr="00EF08C0">
        <w:rPr>
          <w:rFonts w:ascii="仿宋" w:eastAsia="仿宋" w:hAnsi="仿宋" w:cs="宋体" w:hint="eastAsia"/>
          <w:sz w:val="24"/>
          <w:u w:val="single"/>
        </w:rPr>
        <w:t>（项目名称）</w:t>
      </w:r>
      <w:r w:rsidRPr="00EF08C0">
        <w:rPr>
          <w:rFonts w:ascii="仿宋" w:eastAsia="仿宋" w:hAnsi="仿宋" w:cs="宋体" w:hint="eastAsia"/>
          <w:sz w:val="24"/>
        </w:rPr>
        <w:t>__项目采购活动提供本单位制造的货物（由本单位承担工程/提供服务），或者提供其他残疾人福利性单位制造的货物（不包括使用非残疾人福利性单位注册商标的货物）。</w:t>
      </w:r>
    </w:p>
    <w:p w:rsidR="00A7534C" w:rsidRPr="00EF08C0" w:rsidRDefault="00F0228F">
      <w:pPr>
        <w:spacing w:line="420" w:lineRule="exact"/>
        <w:ind w:firstLineChars="200" w:firstLine="480"/>
        <w:rPr>
          <w:rFonts w:ascii="仿宋" w:eastAsia="仿宋" w:hAnsi="仿宋" w:cs="宋体"/>
          <w:sz w:val="24"/>
        </w:rPr>
      </w:pPr>
      <w:r w:rsidRPr="00EF08C0">
        <w:rPr>
          <w:rFonts w:ascii="仿宋" w:eastAsia="仿宋" w:hAnsi="仿宋" w:cs="宋体" w:hint="eastAsia"/>
          <w:sz w:val="24"/>
        </w:rPr>
        <w:t>本单位对上述声明的真实性负责。如有虚假，将依法承担相应责任。</w:t>
      </w:r>
    </w:p>
    <w:p w:rsidR="00A7534C" w:rsidRPr="00EF08C0" w:rsidRDefault="00F0228F">
      <w:pPr>
        <w:tabs>
          <w:tab w:val="left" w:pos="4860"/>
        </w:tabs>
        <w:spacing w:line="420" w:lineRule="exact"/>
        <w:ind w:right="1560" w:firstLineChars="200" w:firstLine="480"/>
        <w:jc w:val="center"/>
        <w:rPr>
          <w:rFonts w:ascii="仿宋" w:eastAsia="仿宋" w:hAnsi="仿宋" w:cs="宋体"/>
          <w:sz w:val="24"/>
        </w:rPr>
      </w:pPr>
      <w:r w:rsidRPr="00EF08C0">
        <w:rPr>
          <w:rFonts w:ascii="仿宋" w:eastAsia="仿宋" w:hAnsi="仿宋" w:cs="宋体" w:hint="eastAsia"/>
          <w:sz w:val="24"/>
        </w:rPr>
        <w:t xml:space="preserve">          </w:t>
      </w:r>
    </w:p>
    <w:p w:rsidR="00A7534C" w:rsidRPr="00EF08C0" w:rsidRDefault="00F0228F">
      <w:pPr>
        <w:tabs>
          <w:tab w:val="left" w:pos="4860"/>
        </w:tabs>
        <w:spacing w:line="420" w:lineRule="exact"/>
        <w:ind w:right="1560" w:firstLineChars="200" w:firstLine="480"/>
        <w:jc w:val="right"/>
        <w:rPr>
          <w:rFonts w:ascii="仿宋" w:eastAsia="仿宋" w:hAnsi="仿宋" w:cs="宋体"/>
          <w:sz w:val="24"/>
        </w:rPr>
      </w:pPr>
      <w:r w:rsidRPr="00EF08C0">
        <w:rPr>
          <w:rFonts w:ascii="仿宋" w:eastAsia="仿宋" w:hAnsi="仿宋" w:cs="宋体" w:hint="eastAsia"/>
          <w:sz w:val="24"/>
        </w:rPr>
        <w:t xml:space="preserve"> </w:t>
      </w:r>
      <w:r w:rsidRPr="00EF08C0">
        <w:rPr>
          <w:rFonts w:ascii="仿宋" w:eastAsia="仿宋" w:hAnsi="仿宋" w:cs="宋体" w:hint="eastAsia"/>
          <w:kern w:val="0"/>
          <w:sz w:val="24"/>
          <w:lang w:val="zh-CN"/>
        </w:rPr>
        <w:t>投标人名称（</w:t>
      </w:r>
      <w:r w:rsidRPr="00EF08C0">
        <w:rPr>
          <w:rFonts w:ascii="仿宋" w:eastAsia="仿宋" w:hAnsi="仿宋" w:cs="宋体" w:hint="eastAsia"/>
          <w:kern w:val="0"/>
          <w:sz w:val="24"/>
        </w:rPr>
        <w:t>盖章</w:t>
      </w:r>
      <w:r w:rsidRPr="00EF08C0">
        <w:rPr>
          <w:rFonts w:ascii="仿宋" w:eastAsia="仿宋" w:hAnsi="仿宋" w:cs="宋体" w:hint="eastAsia"/>
          <w:kern w:val="0"/>
          <w:sz w:val="24"/>
          <w:lang w:val="zh-CN"/>
        </w:rPr>
        <w:t>）</w:t>
      </w:r>
      <w:r w:rsidRPr="00EF08C0">
        <w:rPr>
          <w:rFonts w:ascii="仿宋" w:eastAsia="仿宋" w:hAnsi="仿宋" w:cs="宋体" w:hint="eastAsia"/>
          <w:sz w:val="24"/>
        </w:rPr>
        <w:t>：</w:t>
      </w:r>
    </w:p>
    <w:p w:rsidR="00A7534C" w:rsidRPr="00EF08C0" w:rsidRDefault="00F0228F">
      <w:pPr>
        <w:tabs>
          <w:tab w:val="left" w:pos="4860"/>
        </w:tabs>
        <w:spacing w:line="420" w:lineRule="exact"/>
        <w:ind w:right="1560" w:firstLineChars="200" w:firstLine="480"/>
        <w:jc w:val="left"/>
        <w:rPr>
          <w:rFonts w:ascii="仿宋" w:eastAsia="仿宋" w:hAnsi="仿宋" w:cs="宋体"/>
          <w:b/>
          <w:spacing w:val="6"/>
          <w:sz w:val="24"/>
        </w:rPr>
      </w:pPr>
      <w:r w:rsidRPr="00EF08C0">
        <w:rPr>
          <w:rFonts w:ascii="仿宋" w:eastAsia="仿宋" w:hAnsi="仿宋" w:cs="宋体" w:hint="eastAsia"/>
          <w:sz w:val="24"/>
        </w:rPr>
        <w:t xml:space="preserve">                                          日  期：</w:t>
      </w: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autoSpaceDE w:val="0"/>
        <w:autoSpaceDN w:val="0"/>
        <w:spacing w:line="420" w:lineRule="exact"/>
        <w:jc w:val="center"/>
        <w:rPr>
          <w:rFonts w:ascii="仿宋" w:eastAsia="仿宋" w:hAnsi="仿宋" w:cs="宋体"/>
          <w:b/>
          <w:spacing w:val="6"/>
          <w:sz w:val="24"/>
        </w:rPr>
      </w:pPr>
    </w:p>
    <w:p w:rsidR="00A7534C" w:rsidRPr="00EF08C0" w:rsidRDefault="00A7534C">
      <w:pPr>
        <w:pStyle w:val="15"/>
        <w:rPr>
          <w:rFonts w:ascii="仿宋" w:eastAsia="仿宋" w:hAnsi="仿宋" w:cs="宋体"/>
        </w:rPr>
      </w:pPr>
    </w:p>
    <w:p w:rsidR="00A7534C" w:rsidRPr="00EF08C0" w:rsidRDefault="00A7534C">
      <w:pPr>
        <w:rPr>
          <w:rFonts w:ascii="仿宋" w:eastAsia="仿宋" w:hAnsi="仿宋" w:cs="宋体"/>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A7534C">
      <w:pPr>
        <w:pStyle w:val="UserStyle0"/>
        <w:rPr>
          <w:rFonts w:ascii="仿宋" w:eastAsia="仿宋" w:hAnsi="仿宋" w:cs="宋体"/>
          <w:color w:val="auto"/>
        </w:rPr>
      </w:pPr>
    </w:p>
    <w:p w:rsidR="00A7534C" w:rsidRPr="00EF08C0" w:rsidRDefault="00F0228F">
      <w:pPr>
        <w:pageBreakBefore/>
        <w:rPr>
          <w:rFonts w:ascii="仿宋" w:eastAsia="仿宋" w:hAnsi="仿宋" w:cs="宋体"/>
          <w:b/>
          <w:spacing w:val="6"/>
          <w:sz w:val="24"/>
        </w:rPr>
      </w:pPr>
      <w:r w:rsidRPr="00EF08C0">
        <w:rPr>
          <w:rFonts w:ascii="仿宋" w:eastAsia="仿宋" w:hAnsi="仿宋" w:cs="宋体" w:hint="eastAsia"/>
          <w:b/>
          <w:spacing w:val="6"/>
          <w:sz w:val="24"/>
        </w:rPr>
        <w:lastRenderedPageBreak/>
        <w:t>附件7：</w:t>
      </w:r>
      <w:r w:rsidRPr="00EF08C0">
        <w:rPr>
          <w:rFonts w:ascii="仿宋" w:eastAsia="仿宋" w:hAnsi="仿宋" w:cs="宋体" w:hint="eastAsia"/>
          <w:b/>
          <w:kern w:val="0"/>
          <w:sz w:val="24"/>
        </w:rPr>
        <w:t>中小企业声明函</w:t>
      </w:r>
    </w:p>
    <w:p w:rsidR="00A7534C" w:rsidRPr="00EF08C0" w:rsidRDefault="00A7534C">
      <w:pPr>
        <w:spacing w:line="420" w:lineRule="exact"/>
        <w:jc w:val="center"/>
        <w:rPr>
          <w:rFonts w:ascii="仿宋" w:eastAsia="仿宋" w:hAnsi="仿宋" w:cs="宋体"/>
          <w:sz w:val="24"/>
          <w:u w:val="single"/>
        </w:rPr>
      </w:pPr>
    </w:p>
    <w:p w:rsidR="00A7534C" w:rsidRPr="00EF08C0" w:rsidRDefault="00F0228F">
      <w:pPr>
        <w:spacing w:line="420" w:lineRule="exact"/>
        <w:jc w:val="center"/>
        <w:rPr>
          <w:rFonts w:ascii="仿宋" w:eastAsia="仿宋" w:hAnsi="仿宋" w:cs="宋体"/>
          <w:b/>
          <w:sz w:val="24"/>
        </w:rPr>
      </w:pPr>
      <w:r w:rsidRPr="00EF08C0">
        <w:rPr>
          <w:rFonts w:ascii="仿宋" w:eastAsia="仿宋" w:hAnsi="仿宋" w:cs="宋体" w:hint="eastAsia"/>
          <w:b/>
          <w:sz w:val="24"/>
        </w:rPr>
        <w:t>中小企业声明函（服务）</w:t>
      </w:r>
    </w:p>
    <w:p w:rsidR="00A7534C" w:rsidRPr="00EF08C0" w:rsidRDefault="00F0228F">
      <w:pPr>
        <w:spacing w:line="420" w:lineRule="exact"/>
        <w:ind w:firstLineChars="150" w:firstLine="360"/>
        <w:jc w:val="left"/>
        <w:rPr>
          <w:rFonts w:ascii="仿宋" w:eastAsia="仿宋" w:hAnsi="仿宋" w:cs="宋体"/>
          <w:sz w:val="24"/>
        </w:rPr>
      </w:pPr>
      <w:r w:rsidRPr="00EF08C0">
        <w:rPr>
          <w:rFonts w:ascii="仿宋" w:eastAsia="仿宋" w:hAnsi="仿宋" w:cs="宋体" w:hint="eastAsia"/>
          <w:sz w:val="24"/>
        </w:rPr>
        <w:t xml:space="preserve">本公司（联合体）郑重声明，根据《政府采购促进中小企业发展管理办法》（财库﹝2020﹞46 号）的规定，本公司（联合体）参加 </w:t>
      </w:r>
      <w:r w:rsidRPr="00EF08C0">
        <w:rPr>
          <w:rFonts w:ascii="仿宋" w:eastAsia="仿宋" w:hAnsi="仿宋" w:cs="宋体" w:hint="eastAsia"/>
          <w:sz w:val="24"/>
          <w:u w:val="single"/>
        </w:rPr>
        <w:t xml:space="preserve">（采购人） </w:t>
      </w:r>
      <w:r w:rsidRPr="00EF08C0">
        <w:rPr>
          <w:rFonts w:ascii="仿宋" w:eastAsia="仿宋" w:hAnsi="仿宋" w:cs="宋体" w:hint="eastAsia"/>
          <w:sz w:val="24"/>
        </w:rPr>
        <w:t>的</w:t>
      </w:r>
      <w:r w:rsidRPr="00EF08C0">
        <w:rPr>
          <w:rFonts w:ascii="仿宋" w:eastAsia="仿宋" w:hAnsi="仿宋" w:cs="宋体" w:hint="eastAsia"/>
          <w:sz w:val="24"/>
          <w:u w:val="single"/>
        </w:rPr>
        <w:t xml:space="preserve"> （项目名称） </w:t>
      </w:r>
      <w:r w:rsidRPr="00EF08C0">
        <w:rPr>
          <w:rFonts w:ascii="仿宋" w:eastAsia="仿宋" w:hAnsi="仿宋" w:cs="宋体" w:hint="eastAsia"/>
          <w:sz w:val="24"/>
        </w:rPr>
        <w:t>采购活动，服务全部由符合政策要求的中小企业承接。相关企业（含联合体中的中小企业、签订分包意向协议的中小企业）的具体情况如下：</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 xml:space="preserve">1. </w:t>
      </w:r>
      <w:r w:rsidRPr="00EF08C0">
        <w:rPr>
          <w:rFonts w:ascii="仿宋" w:eastAsia="仿宋" w:hAnsi="仿宋" w:cs="宋体" w:hint="eastAsia"/>
          <w:sz w:val="24"/>
          <w:u w:val="single"/>
        </w:rPr>
        <w:t>（标的名称）</w:t>
      </w:r>
      <w:r w:rsidRPr="00EF08C0">
        <w:rPr>
          <w:rFonts w:ascii="仿宋" w:eastAsia="仿宋" w:hAnsi="仿宋" w:cs="宋体" w:hint="eastAsia"/>
          <w:sz w:val="24"/>
        </w:rPr>
        <w:t>，属于</w:t>
      </w:r>
      <w:r w:rsidRPr="00EF08C0">
        <w:rPr>
          <w:rFonts w:ascii="仿宋" w:eastAsia="仿宋" w:hAnsi="仿宋" w:cs="宋体" w:hint="eastAsia"/>
          <w:sz w:val="24"/>
          <w:u w:val="single"/>
        </w:rPr>
        <w:t xml:space="preserve"> （采购文件中明确的所属行业）</w:t>
      </w:r>
      <w:r w:rsidRPr="00EF08C0">
        <w:rPr>
          <w:rFonts w:ascii="仿宋" w:eastAsia="仿宋" w:hAnsi="仿宋" w:cs="宋体" w:hint="eastAsia"/>
          <w:sz w:val="24"/>
        </w:rPr>
        <w:t xml:space="preserve"> ；承建（承接）企业为 </w:t>
      </w:r>
      <w:r w:rsidRPr="00EF08C0">
        <w:rPr>
          <w:rFonts w:ascii="仿宋" w:eastAsia="仿宋" w:hAnsi="仿宋" w:cs="宋体" w:hint="eastAsia"/>
          <w:sz w:val="24"/>
          <w:u w:val="single"/>
        </w:rPr>
        <w:t>（企业名称）</w:t>
      </w:r>
      <w:r w:rsidRPr="00EF08C0">
        <w:rPr>
          <w:rFonts w:ascii="仿宋" w:eastAsia="仿宋" w:hAnsi="仿宋" w:cs="宋体" w:hint="eastAsia"/>
          <w:sz w:val="24"/>
        </w:rPr>
        <w:t xml:space="preserve"> ，从业人员</w:t>
      </w:r>
      <w:r w:rsidRPr="00EF08C0">
        <w:rPr>
          <w:rFonts w:ascii="仿宋" w:eastAsia="仿宋" w:hAnsi="仿宋" w:cs="宋体" w:hint="eastAsia"/>
          <w:sz w:val="24"/>
          <w:u w:val="single"/>
        </w:rPr>
        <w:t xml:space="preserve">   </w:t>
      </w:r>
      <w:r w:rsidRPr="00EF08C0">
        <w:rPr>
          <w:rFonts w:ascii="仿宋" w:eastAsia="仿宋" w:hAnsi="仿宋" w:cs="宋体" w:hint="eastAsia"/>
          <w:sz w:val="24"/>
        </w:rPr>
        <w:t>人，营业收入为</w:t>
      </w:r>
      <w:r w:rsidRPr="00EF08C0">
        <w:rPr>
          <w:rFonts w:ascii="仿宋" w:eastAsia="仿宋" w:hAnsi="仿宋" w:cs="宋体" w:hint="eastAsia"/>
          <w:sz w:val="24"/>
          <w:u w:val="single"/>
        </w:rPr>
        <w:t xml:space="preserve">  </w:t>
      </w:r>
      <w:r w:rsidRPr="00EF08C0">
        <w:rPr>
          <w:rFonts w:ascii="仿宋" w:eastAsia="仿宋" w:hAnsi="仿宋" w:cs="宋体" w:hint="eastAsia"/>
          <w:sz w:val="24"/>
        </w:rPr>
        <w:t>万元，资产总额为</w:t>
      </w:r>
      <w:r w:rsidRPr="00EF08C0">
        <w:rPr>
          <w:rFonts w:ascii="仿宋" w:eastAsia="仿宋" w:hAnsi="仿宋" w:cs="宋体" w:hint="eastAsia"/>
          <w:sz w:val="24"/>
          <w:u w:val="single"/>
        </w:rPr>
        <w:t xml:space="preserve">   </w:t>
      </w:r>
      <w:r w:rsidRPr="00EF08C0">
        <w:rPr>
          <w:rFonts w:ascii="仿宋" w:eastAsia="仿宋" w:hAnsi="仿宋" w:cs="宋体" w:hint="eastAsia"/>
          <w:sz w:val="24"/>
        </w:rPr>
        <w:t>万元属于</w:t>
      </w:r>
      <w:r w:rsidRPr="00EF08C0">
        <w:rPr>
          <w:rFonts w:ascii="仿宋" w:eastAsia="仿宋" w:hAnsi="仿宋" w:cs="宋体" w:hint="eastAsia"/>
          <w:sz w:val="24"/>
          <w:u w:val="single"/>
        </w:rPr>
        <w:t xml:space="preserve"> （中型企业、小型企业、微型企业） </w:t>
      </w:r>
      <w:r w:rsidRPr="00EF08C0">
        <w:rPr>
          <w:rFonts w:ascii="仿宋" w:eastAsia="仿宋" w:hAnsi="仿宋" w:cs="宋体" w:hint="eastAsia"/>
          <w:sz w:val="24"/>
        </w:rPr>
        <w:t>；</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2.</w:t>
      </w:r>
      <w:r w:rsidRPr="00EF08C0">
        <w:rPr>
          <w:rFonts w:ascii="仿宋" w:eastAsia="仿宋" w:hAnsi="仿宋" w:cs="宋体" w:hint="eastAsia"/>
          <w:sz w:val="24"/>
          <w:u w:val="single"/>
        </w:rPr>
        <w:t xml:space="preserve"> （标的名称），</w:t>
      </w:r>
      <w:r w:rsidRPr="00EF08C0">
        <w:rPr>
          <w:rFonts w:ascii="仿宋" w:eastAsia="仿宋" w:hAnsi="仿宋" w:cs="宋体" w:hint="eastAsia"/>
          <w:sz w:val="24"/>
        </w:rPr>
        <w:t xml:space="preserve">属于 </w:t>
      </w:r>
      <w:r w:rsidRPr="00EF08C0">
        <w:rPr>
          <w:rFonts w:ascii="仿宋" w:eastAsia="仿宋" w:hAnsi="仿宋" w:cs="宋体" w:hint="eastAsia"/>
          <w:sz w:val="24"/>
          <w:u w:val="single"/>
        </w:rPr>
        <w:t xml:space="preserve">（采购文件中明确的所属行业） </w:t>
      </w:r>
      <w:r w:rsidRPr="00EF08C0">
        <w:rPr>
          <w:rFonts w:ascii="仿宋" w:eastAsia="仿宋" w:hAnsi="仿宋" w:cs="宋体" w:hint="eastAsia"/>
          <w:sz w:val="24"/>
        </w:rPr>
        <w:t xml:space="preserve">；承建（承接）企业为 </w:t>
      </w:r>
      <w:r w:rsidRPr="00EF08C0">
        <w:rPr>
          <w:rFonts w:ascii="仿宋" w:eastAsia="仿宋" w:hAnsi="仿宋" w:cs="宋体" w:hint="eastAsia"/>
          <w:sz w:val="24"/>
          <w:u w:val="single"/>
        </w:rPr>
        <w:t>（企业名称）</w:t>
      </w:r>
      <w:r w:rsidRPr="00EF08C0">
        <w:rPr>
          <w:rFonts w:ascii="仿宋" w:eastAsia="仿宋" w:hAnsi="仿宋" w:cs="宋体" w:hint="eastAsia"/>
          <w:sz w:val="24"/>
        </w:rPr>
        <w:t xml:space="preserve"> ，从业人员</w:t>
      </w:r>
      <w:r w:rsidRPr="00EF08C0">
        <w:rPr>
          <w:rFonts w:ascii="仿宋" w:eastAsia="仿宋" w:hAnsi="仿宋" w:cs="宋体" w:hint="eastAsia"/>
          <w:sz w:val="24"/>
          <w:u w:val="single"/>
        </w:rPr>
        <w:t xml:space="preserve">   </w:t>
      </w:r>
      <w:r w:rsidRPr="00EF08C0">
        <w:rPr>
          <w:rFonts w:ascii="仿宋" w:eastAsia="仿宋" w:hAnsi="仿宋" w:cs="宋体" w:hint="eastAsia"/>
          <w:sz w:val="24"/>
        </w:rPr>
        <w:t>人，营业收入为</w:t>
      </w:r>
      <w:r w:rsidRPr="00EF08C0">
        <w:rPr>
          <w:rFonts w:ascii="仿宋" w:eastAsia="仿宋" w:hAnsi="仿宋" w:cs="宋体" w:hint="eastAsia"/>
          <w:sz w:val="24"/>
          <w:u w:val="single"/>
        </w:rPr>
        <w:t xml:space="preserve">  </w:t>
      </w:r>
      <w:r w:rsidRPr="00EF08C0">
        <w:rPr>
          <w:rFonts w:ascii="仿宋" w:eastAsia="仿宋" w:hAnsi="仿宋" w:cs="宋体" w:hint="eastAsia"/>
          <w:sz w:val="24"/>
        </w:rPr>
        <w:t>万元，资产总额为</w:t>
      </w:r>
      <w:r w:rsidRPr="00EF08C0">
        <w:rPr>
          <w:rFonts w:ascii="仿宋" w:eastAsia="仿宋" w:hAnsi="仿宋" w:cs="宋体" w:hint="eastAsia"/>
          <w:sz w:val="24"/>
          <w:u w:val="single"/>
        </w:rPr>
        <w:t xml:space="preserve">   </w:t>
      </w:r>
      <w:r w:rsidRPr="00EF08C0">
        <w:rPr>
          <w:rFonts w:ascii="仿宋" w:eastAsia="仿宋" w:hAnsi="仿宋" w:cs="宋体" w:hint="eastAsia"/>
          <w:sz w:val="24"/>
        </w:rPr>
        <w:t>万元属于</w:t>
      </w:r>
      <w:r w:rsidRPr="00EF08C0">
        <w:rPr>
          <w:rFonts w:ascii="仿宋" w:eastAsia="仿宋" w:hAnsi="仿宋" w:cs="宋体" w:hint="eastAsia"/>
          <w:sz w:val="24"/>
          <w:u w:val="single"/>
        </w:rPr>
        <w:t xml:space="preserve"> （中型企业、小型企业、微型企业） </w:t>
      </w:r>
      <w:r w:rsidRPr="00EF08C0">
        <w:rPr>
          <w:rFonts w:ascii="仿宋" w:eastAsia="仿宋" w:hAnsi="仿宋" w:cs="宋体" w:hint="eastAsia"/>
          <w:sz w:val="24"/>
        </w:rPr>
        <w:t>；</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以上企业，不属于大企业的分支机构，不存在控股股东为大企业的情形，也不存在与大企业的负责人为同一人的情形。</w:t>
      </w:r>
    </w:p>
    <w:p w:rsidR="00A7534C" w:rsidRPr="00EF08C0" w:rsidRDefault="00F0228F">
      <w:pPr>
        <w:spacing w:line="420" w:lineRule="exact"/>
        <w:ind w:firstLineChars="200" w:firstLine="480"/>
        <w:jc w:val="left"/>
        <w:rPr>
          <w:rFonts w:ascii="仿宋" w:eastAsia="仿宋" w:hAnsi="仿宋" w:cs="宋体"/>
          <w:sz w:val="24"/>
        </w:rPr>
      </w:pPr>
      <w:r w:rsidRPr="00EF08C0">
        <w:rPr>
          <w:rFonts w:ascii="仿宋" w:eastAsia="仿宋" w:hAnsi="仿宋" w:cs="宋体" w:hint="eastAsia"/>
          <w:sz w:val="24"/>
        </w:rPr>
        <w:t>本企业对上述声明内容的真实性负责。如有虚假，将依法承担相应责任。</w:t>
      </w:r>
    </w:p>
    <w:p w:rsidR="00A7534C" w:rsidRPr="00EF08C0" w:rsidRDefault="00A7534C">
      <w:pPr>
        <w:spacing w:line="420" w:lineRule="exact"/>
        <w:ind w:right="1760"/>
        <w:jc w:val="right"/>
        <w:rPr>
          <w:rFonts w:ascii="仿宋" w:eastAsia="仿宋" w:hAnsi="仿宋" w:cs="宋体"/>
          <w:sz w:val="24"/>
        </w:rPr>
      </w:pPr>
    </w:p>
    <w:p w:rsidR="00A7534C" w:rsidRPr="00EF08C0" w:rsidRDefault="00F0228F">
      <w:pPr>
        <w:jc w:val="right"/>
        <w:rPr>
          <w:rFonts w:ascii="仿宋" w:eastAsia="仿宋" w:hAnsi="仿宋" w:cs="宋体"/>
          <w:sz w:val="24"/>
        </w:rPr>
      </w:pPr>
      <w:r w:rsidRPr="00EF08C0">
        <w:rPr>
          <w:rFonts w:ascii="仿宋" w:eastAsia="仿宋" w:hAnsi="仿宋" w:cs="宋体" w:hint="eastAsia"/>
          <w:sz w:val="24"/>
        </w:rPr>
        <w:t xml:space="preserve">           投标人名称（盖章）：</w:t>
      </w:r>
    </w:p>
    <w:p w:rsidR="00A7534C" w:rsidRPr="00EF08C0" w:rsidRDefault="00F0228F">
      <w:pPr>
        <w:spacing w:line="420" w:lineRule="exact"/>
        <w:ind w:right="1120" w:firstLineChars="2250" w:firstLine="5400"/>
        <w:jc w:val="center"/>
        <w:rPr>
          <w:rFonts w:ascii="仿宋" w:eastAsia="仿宋" w:hAnsi="仿宋" w:cs="宋体"/>
          <w:sz w:val="24"/>
        </w:rPr>
      </w:pPr>
      <w:r w:rsidRPr="00EF08C0">
        <w:rPr>
          <w:rFonts w:ascii="仿宋" w:eastAsia="仿宋" w:hAnsi="仿宋" w:cs="宋体" w:hint="eastAsia"/>
          <w:sz w:val="24"/>
        </w:rPr>
        <w:t xml:space="preserve">           日 期：</w:t>
      </w:r>
    </w:p>
    <w:p w:rsidR="00A7534C" w:rsidRPr="00EF08C0" w:rsidRDefault="00A7534C">
      <w:pPr>
        <w:spacing w:line="420" w:lineRule="exact"/>
        <w:ind w:firstLineChars="147" w:firstLine="354"/>
        <w:jc w:val="left"/>
        <w:rPr>
          <w:rFonts w:ascii="仿宋" w:eastAsia="仿宋" w:hAnsi="仿宋" w:cs="宋体"/>
          <w:b/>
          <w:sz w:val="24"/>
        </w:rPr>
      </w:pPr>
    </w:p>
    <w:p w:rsidR="00A7534C" w:rsidRPr="00EF08C0" w:rsidRDefault="00F0228F">
      <w:pPr>
        <w:spacing w:line="420" w:lineRule="exact"/>
        <w:ind w:firstLineChars="147" w:firstLine="354"/>
        <w:jc w:val="left"/>
        <w:rPr>
          <w:rFonts w:ascii="仿宋" w:eastAsia="仿宋" w:hAnsi="仿宋" w:cs="宋体"/>
          <w:sz w:val="24"/>
        </w:rPr>
      </w:pPr>
      <w:r w:rsidRPr="00EF08C0">
        <w:rPr>
          <w:rFonts w:ascii="仿宋" w:eastAsia="仿宋" w:hAnsi="仿宋" w:cs="宋体" w:hint="eastAsia"/>
          <w:b/>
          <w:sz w:val="24"/>
        </w:rPr>
        <w:t>从业人员、营业收入、资产总额填报上一年度数据，无上</w:t>
      </w:r>
      <w:proofErr w:type="gramStart"/>
      <w:r w:rsidRPr="00EF08C0">
        <w:rPr>
          <w:rFonts w:ascii="仿宋" w:eastAsia="仿宋" w:hAnsi="仿宋" w:cs="宋体" w:hint="eastAsia"/>
          <w:b/>
          <w:sz w:val="24"/>
        </w:rPr>
        <w:t>一</w:t>
      </w:r>
      <w:proofErr w:type="gramEnd"/>
      <w:r w:rsidRPr="00EF08C0">
        <w:rPr>
          <w:rFonts w:ascii="仿宋" w:eastAsia="仿宋" w:hAnsi="仿宋" w:cs="宋体" w:hint="eastAsia"/>
          <w:b/>
          <w:sz w:val="24"/>
        </w:rPr>
        <w:t>年度数据的新成立企业可不填报。</w:t>
      </w:r>
    </w:p>
    <w:p w:rsidR="00A7534C" w:rsidRPr="00EF08C0" w:rsidRDefault="00F0228F">
      <w:pPr>
        <w:spacing w:line="420" w:lineRule="exact"/>
        <w:ind w:right="420"/>
        <w:rPr>
          <w:rFonts w:ascii="仿宋" w:eastAsia="仿宋" w:hAnsi="仿宋" w:cs="宋体"/>
          <w:sz w:val="24"/>
        </w:rPr>
      </w:pPr>
      <w:r w:rsidRPr="00EF08C0">
        <w:rPr>
          <w:rFonts w:ascii="仿宋" w:eastAsia="仿宋" w:hAnsi="仿宋" w:cs="宋体" w:hint="eastAsia"/>
          <w:sz w:val="24"/>
        </w:rPr>
        <w:t xml:space="preserve">   注：</w:t>
      </w:r>
    </w:p>
    <w:p w:rsidR="00A7534C" w:rsidRPr="00EF08C0" w:rsidRDefault="00F0228F">
      <w:pPr>
        <w:spacing w:line="420" w:lineRule="exact"/>
        <w:ind w:right="420" w:firstLineChars="200" w:firstLine="480"/>
        <w:rPr>
          <w:rFonts w:ascii="仿宋" w:eastAsia="仿宋" w:hAnsi="仿宋" w:cs="宋体"/>
          <w:sz w:val="24"/>
        </w:rPr>
      </w:pPr>
      <w:r w:rsidRPr="00EF08C0">
        <w:rPr>
          <w:rFonts w:ascii="仿宋" w:eastAsia="仿宋" w:hAnsi="仿宋"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EF08C0">
        <w:rPr>
          <w:rFonts w:ascii="仿宋" w:eastAsia="仿宋" w:hAnsi="仿宋" w:cs="宋体" w:hint="eastAsia"/>
          <w:sz w:val="24"/>
        </w:rPr>
        <w:t>一</w:t>
      </w:r>
      <w:proofErr w:type="gramEnd"/>
      <w:r w:rsidRPr="00EF08C0">
        <w:rPr>
          <w:rFonts w:ascii="仿宋" w:eastAsia="仿宋" w:hAnsi="仿宋" w:cs="宋体"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A7534C" w:rsidRPr="00EF08C0" w:rsidRDefault="00F0228F">
      <w:pPr>
        <w:spacing w:line="420" w:lineRule="exact"/>
        <w:ind w:right="420" w:firstLineChars="300" w:firstLine="720"/>
        <w:rPr>
          <w:rFonts w:ascii="仿宋" w:eastAsia="仿宋" w:hAnsi="仿宋" w:cs="宋体"/>
          <w:sz w:val="24"/>
        </w:rPr>
      </w:pPr>
      <w:r w:rsidRPr="00EF08C0">
        <w:rPr>
          <w:rFonts w:ascii="仿宋" w:eastAsia="仿宋" w:hAnsi="仿宋"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w:t>
      </w:r>
      <w:r w:rsidRPr="00EF08C0">
        <w:rPr>
          <w:rFonts w:ascii="仿宋" w:eastAsia="仿宋" w:hAnsi="仿宋" w:cs="宋体" w:hint="eastAsia"/>
          <w:sz w:val="24"/>
        </w:rPr>
        <w:lastRenderedPageBreak/>
        <w:t>的规定，投标人提供由省级以上监狱管理局、戒毒管理局（含新疆生产建设兵团）出具的属于监狱企业证明文件的，视同为小型和微型企业。</w:t>
      </w: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A7534C">
      <w:pPr>
        <w:spacing w:line="420" w:lineRule="exact"/>
        <w:jc w:val="center"/>
        <w:rPr>
          <w:rFonts w:ascii="仿宋" w:eastAsia="仿宋" w:hAnsi="仿宋" w:cs="宋体"/>
          <w:b/>
          <w:sz w:val="24"/>
        </w:rPr>
      </w:pPr>
    </w:p>
    <w:p w:rsidR="00A7534C" w:rsidRPr="00EF08C0" w:rsidRDefault="00F0228F">
      <w:pPr>
        <w:pageBreakBefore/>
        <w:shd w:val="clear" w:color="auto" w:fill="FFFFFF"/>
        <w:spacing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lastRenderedPageBreak/>
        <w:t>国家统计局关于印发《统计上大中小微型企业划分办法（2017）》的通知</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各省、自治区、直辖市统计局，新疆生产建设兵团统计局，国务院各有关部门，国家统计局各调查总队：</w:t>
      </w:r>
    </w:p>
    <w:p w:rsidR="00A7534C" w:rsidRPr="00EF08C0" w:rsidRDefault="00F0228F">
      <w:pPr>
        <w:widowControl/>
        <w:shd w:val="clear" w:color="auto" w:fill="FFFFFF"/>
        <w:spacing w:before="150" w:line="420" w:lineRule="exact"/>
        <w:ind w:firstLineChars="200" w:firstLine="480"/>
        <w:jc w:val="left"/>
        <w:textAlignment w:val="baseline"/>
        <w:rPr>
          <w:rFonts w:ascii="仿宋" w:eastAsia="仿宋" w:hAnsi="仿宋" w:cs="宋体"/>
          <w:kern w:val="0"/>
          <w:sz w:val="24"/>
        </w:rPr>
      </w:pPr>
      <w:r w:rsidRPr="00EF08C0">
        <w:rPr>
          <w:rFonts w:ascii="仿宋" w:eastAsia="仿宋" w:hAnsi="仿宋" w:cs="宋体" w:hint="eastAsia"/>
          <w:kern w:val="0"/>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附件：《统计上大中小微型企业划分办法（2017）》修订说明</w:t>
      </w:r>
    </w:p>
    <w:p w:rsidR="00A7534C" w:rsidRPr="00EF08C0" w:rsidRDefault="00A7534C">
      <w:pPr>
        <w:widowControl/>
        <w:spacing w:line="420" w:lineRule="exact"/>
        <w:jc w:val="left"/>
        <w:rPr>
          <w:rFonts w:ascii="仿宋" w:eastAsia="仿宋" w:hAnsi="仿宋" w:cs="宋体"/>
          <w:kern w:val="0"/>
          <w:sz w:val="24"/>
        </w:rPr>
      </w:pPr>
    </w:p>
    <w:p w:rsidR="00A7534C" w:rsidRPr="00EF08C0" w:rsidRDefault="00F0228F">
      <w:pPr>
        <w:widowControl/>
        <w:shd w:val="clear" w:color="auto" w:fill="FFFFFF"/>
        <w:spacing w:before="150" w:line="420" w:lineRule="exact"/>
        <w:ind w:right="825"/>
        <w:jc w:val="right"/>
        <w:textAlignment w:val="baseline"/>
        <w:rPr>
          <w:rFonts w:ascii="仿宋" w:eastAsia="仿宋" w:hAnsi="仿宋" w:cs="宋体"/>
          <w:kern w:val="0"/>
          <w:sz w:val="24"/>
        </w:rPr>
      </w:pPr>
      <w:r w:rsidRPr="00EF08C0">
        <w:rPr>
          <w:rFonts w:ascii="仿宋" w:eastAsia="仿宋" w:hAnsi="仿宋" w:cs="宋体" w:hint="eastAsia"/>
          <w:kern w:val="0"/>
          <w:sz w:val="24"/>
        </w:rPr>
        <w:t>国家统计局</w:t>
      </w:r>
      <w:r w:rsidRPr="00EF08C0">
        <w:rPr>
          <w:rFonts w:ascii="Calibri" w:eastAsia="仿宋" w:hAnsi="Calibri" w:cs="Calibri"/>
          <w:kern w:val="0"/>
          <w:sz w:val="24"/>
        </w:rPr>
        <w:t>  </w:t>
      </w:r>
    </w:p>
    <w:p w:rsidR="00A7534C" w:rsidRPr="00EF08C0" w:rsidRDefault="00F0228F">
      <w:pPr>
        <w:widowControl/>
        <w:shd w:val="clear" w:color="auto" w:fill="FFFFFF"/>
        <w:spacing w:before="150" w:line="420" w:lineRule="exact"/>
        <w:ind w:right="825"/>
        <w:jc w:val="right"/>
        <w:textAlignment w:val="baseline"/>
        <w:rPr>
          <w:rFonts w:ascii="仿宋" w:eastAsia="仿宋" w:hAnsi="仿宋" w:cs="宋体"/>
          <w:kern w:val="0"/>
          <w:sz w:val="24"/>
        </w:rPr>
      </w:pPr>
      <w:r w:rsidRPr="00EF08C0">
        <w:rPr>
          <w:rFonts w:ascii="仿宋" w:eastAsia="仿宋" w:hAnsi="仿宋" w:cs="宋体" w:hint="eastAsia"/>
          <w:kern w:val="0"/>
          <w:sz w:val="24"/>
        </w:rPr>
        <w:t>2017年12月28日</w:t>
      </w:r>
    </w:p>
    <w:p w:rsidR="00A7534C" w:rsidRPr="00EF08C0" w:rsidRDefault="00A7534C">
      <w:pPr>
        <w:pStyle w:val="ad"/>
        <w:spacing w:line="420" w:lineRule="exact"/>
        <w:rPr>
          <w:rFonts w:ascii="仿宋" w:eastAsia="仿宋" w:hAnsi="仿宋" w:cs="宋体"/>
          <w:sz w:val="24"/>
        </w:rPr>
      </w:pPr>
    </w:p>
    <w:p w:rsidR="00A7534C" w:rsidRPr="00EF08C0" w:rsidRDefault="00F0228F">
      <w:pPr>
        <w:widowControl/>
        <w:shd w:val="clear" w:color="auto" w:fill="FFFFFF"/>
        <w:spacing w:before="150"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统计上大中小微型企业划分办法（2017）</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二、本办法适用对象为在中华人民共和国境内依法设立的各种组织形式的法人企业或单位。个体工商户参照本办法进行划分。</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四、本办法按照行业门类、大类、中类和组合类别，依据从业人员、营业收入、资产总额等指标或替代指标，将我国的企业划分为大型、中型、小型、</w:t>
      </w:r>
      <w:proofErr w:type="gramStart"/>
      <w:r w:rsidRPr="00EF08C0">
        <w:rPr>
          <w:rFonts w:ascii="仿宋" w:eastAsia="仿宋" w:hAnsi="仿宋" w:cs="宋体" w:hint="eastAsia"/>
          <w:kern w:val="0"/>
          <w:sz w:val="24"/>
        </w:rPr>
        <w:t>微型等</w:t>
      </w:r>
      <w:proofErr w:type="gramEnd"/>
      <w:r w:rsidRPr="00EF08C0">
        <w:rPr>
          <w:rFonts w:ascii="仿宋" w:eastAsia="仿宋" w:hAnsi="仿宋" w:cs="宋体" w:hint="eastAsia"/>
          <w:kern w:val="0"/>
          <w:sz w:val="24"/>
        </w:rPr>
        <w:t>四种类型。具体划分标准见附表。</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五、企业划分由政府综合统计部门根据统计年报每年确定一次，</w:t>
      </w:r>
      <w:proofErr w:type="gramStart"/>
      <w:r w:rsidRPr="00EF08C0">
        <w:rPr>
          <w:rFonts w:ascii="仿宋" w:eastAsia="仿宋" w:hAnsi="仿宋" w:cs="宋体" w:hint="eastAsia"/>
          <w:kern w:val="0"/>
          <w:sz w:val="24"/>
        </w:rPr>
        <w:t>定报统计</w:t>
      </w:r>
      <w:proofErr w:type="gramEnd"/>
      <w:r w:rsidRPr="00EF08C0">
        <w:rPr>
          <w:rFonts w:ascii="仿宋" w:eastAsia="仿宋" w:hAnsi="仿宋" w:cs="宋体" w:hint="eastAsia"/>
          <w:kern w:val="0"/>
          <w:sz w:val="24"/>
        </w:rPr>
        <w:t>原则上不进行调整。</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六、本办法自印发之日起执行，国家统计局2011年印发的《统计上大中小微型企业划分办法》（国统字〔2011〕75号）同时废止。</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lastRenderedPageBreak/>
        <w:t>附表：统计上大中小微型企业划分标准</w:t>
      </w:r>
    </w:p>
    <w:p w:rsidR="00A7534C" w:rsidRPr="00EF08C0" w:rsidRDefault="00A7534C">
      <w:pPr>
        <w:widowControl/>
        <w:spacing w:line="420" w:lineRule="exact"/>
        <w:jc w:val="left"/>
        <w:rPr>
          <w:rFonts w:ascii="仿宋" w:eastAsia="仿宋" w:hAnsi="仿宋" w:cs="宋体"/>
          <w:kern w:val="0"/>
          <w:sz w:val="24"/>
        </w:rPr>
      </w:pPr>
    </w:p>
    <w:p w:rsidR="00A7534C" w:rsidRPr="00EF08C0" w:rsidRDefault="00F0228F">
      <w:pPr>
        <w:widowControl/>
        <w:shd w:val="clear" w:color="auto" w:fill="FFFFFF"/>
        <w:spacing w:before="150"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EF08C0" w:rsidRPr="00EF08C0">
        <w:trPr>
          <w:jc w:val="center"/>
        </w:trPr>
        <w:tc>
          <w:tcPr>
            <w:tcW w:w="1457"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行业名称</w:t>
            </w:r>
          </w:p>
        </w:tc>
        <w:tc>
          <w:tcPr>
            <w:tcW w:w="1560"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指标名称</w:t>
            </w:r>
          </w:p>
        </w:tc>
        <w:tc>
          <w:tcPr>
            <w:tcW w:w="671"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计量单位</w:t>
            </w:r>
          </w:p>
        </w:tc>
        <w:tc>
          <w:tcPr>
            <w:tcW w:w="1231"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大型</w:t>
            </w:r>
          </w:p>
        </w:tc>
        <w:tc>
          <w:tcPr>
            <w:tcW w:w="1891"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中型</w:t>
            </w:r>
          </w:p>
        </w:tc>
        <w:tc>
          <w:tcPr>
            <w:tcW w:w="1730"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小型</w:t>
            </w:r>
          </w:p>
        </w:tc>
        <w:tc>
          <w:tcPr>
            <w:tcW w:w="1203"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微型</w:t>
            </w:r>
          </w:p>
        </w:tc>
      </w:tr>
      <w:tr w:rsidR="00EF08C0" w:rsidRPr="00EF08C0">
        <w:trPr>
          <w:jc w:val="center"/>
        </w:trPr>
        <w:tc>
          <w:tcPr>
            <w:tcW w:w="1457"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农、林、牧、渔业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Y≥20000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500≤Y＜20000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50≤Y＜500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Y＜50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工业 *</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300≤X＜1000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20≤X＜300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Y≥40000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2000≤Y＜40000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300≤Y＜2000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Y＜300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建筑业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Y≥80000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6000≤Y＜80000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300≤Y＜6000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Y＜300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资产总额(Z)</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Z≥80000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5000≤Z＜80000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300≤Z＜5000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Z＜300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批发业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20≤X＜200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5≤X＜20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X＜5</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Y≥40000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5000≤Y＜40000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1000≤Y＜5000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零售业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X≥300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50≤X＜300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10≤X＜50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Y≥20000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500≤Y＜20000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100≤Y＜500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交通运输业 *</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300≤X＜1000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20≤X＜300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Y≥30000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3000≤Y＜30000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200≤Y＜3000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Y＜200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仓储业*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100≤X＜200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Y≥30000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1000≤Y＜30000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100≤Y＜1000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邮政业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300≤X＜1000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20≤X＜300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Y≥30000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2000≤Y＜30000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100≤Y＜2000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住宿业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X≥300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100≤X＜300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2000≤Y＜10000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100≤Y＜2000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餐饮业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X≥300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100≤X＜300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2000≤Y＜10000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100≤Y＜2000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信息传输业 *</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X≥2000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100≤X＜2000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1000≤Y＜100000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100≤Y＜1000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软件和信息技术服务业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X≥300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100≤X＜300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1000≤Y＜10000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50≤Y＜1000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Y＜50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房地产开发经营</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Y≥200000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1000≤Y＜200000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100≤Y＜1000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Y＜100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资产总额(Z)</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Z≥10000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5000≤Z＜10000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2000≤Z＜5000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Z＜2000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物业管理</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300≤X＜1000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100≤X＜300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营业收入(Y)</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Y≥5000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1000≤Y＜5000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500≤Y＜1000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Y＜500</w:t>
            </w:r>
          </w:p>
        </w:tc>
      </w:tr>
      <w:tr w:rsidR="00EF08C0" w:rsidRPr="00EF08C0">
        <w:trPr>
          <w:jc w:val="center"/>
        </w:trPr>
        <w:tc>
          <w:tcPr>
            <w:tcW w:w="1457"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租赁和商务服务业</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X≥300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100≤X＜300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r w:rsidR="00EF08C0" w:rsidRPr="00EF08C0">
        <w:trPr>
          <w:jc w:val="center"/>
        </w:trPr>
        <w:tc>
          <w:tcPr>
            <w:tcW w:w="1457"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资产总额(Z)</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万元</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Z≥120000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8000≤Z＜120000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100≤Z＜8000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Z＜100</w:t>
            </w:r>
          </w:p>
        </w:tc>
      </w:tr>
      <w:tr w:rsidR="00EF08C0" w:rsidRPr="00EF08C0">
        <w:trPr>
          <w:jc w:val="center"/>
        </w:trPr>
        <w:tc>
          <w:tcPr>
            <w:tcW w:w="1457"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其他未列明行业 *</w:t>
            </w:r>
          </w:p>
        </w:tc>
        <w:tc>
          <w:tcPr>
            <w:tcW w:w="156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从业人员(X)</w:t>
            </w:r>
          </w:p>
        </w:tc>
        <w:tc>
          <w:tcPr>
            <w:tcW w:w="67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人</w:t>
            </w:r>
          </w:p>
        </w:tc>
        <w:tc>
          <w:tcPr>
            <w:tcW w:w="123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X≥300</w:t>
            </w:r>
          </w:p>
        </w:tc>
        <w:tc>
          <w:tcPr>
            <w:tcW w:w="1891"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100≤X＜300</w:t>
            </w:r>
          </w:p>
        </w:tc>
        <w:tc>
          <w:tcPr>
            <w:tcW w:w="1730"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10≤X＜100</w:t>
            </w:r>
          </w:p>
        </w:tc>
        <w:tc>
          <w:tcPr>
            <w:tcW w:w="1203"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X＜10</w:t>
            </w:r>
          </w:p>
        </w:tc>
      </w:tr>
    </w:tbl>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 xml:space="preserve">说明： 　　</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 xml:space="preserve">1.大型、中型和小型企业须同时满足所列指标的下限，否则下划一档；微型企业只须满足所列指标中的一项即可。 　　</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3.企业划分指标以现行统计制度为准。</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（1）从业人员，是指期末从业人员数，没有期末从业人员数的，采用全年平均人员数代替。</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（3）资产总额，采用资产总计代替。</w:t>
      </w:r>
    </w:p>
    <w:p w:rsidR="00A7534C" w:rsidRPr="00EF08C0" w:rsidRDefault="00A7534C">
      <w:pPr>
        <w:widowControl/>
        <w:spacing w:line="420" w:lineRule="exact"/>
        <w:jc w:val="left"/>
        <w:rPr>
          <w:rFonts w:ascii="仿宋" w:eastAsia="仿宋" w:hAnsi="仿宋" w:cs="宋体"/>
          <w:kern w:val="0"/>
          <w:sz w:val="24"/>
        </w:rPr>
      </w:pPr>
    </w:p>
    <w:p w:rsidR="00A7534C" w:rsidRPr="00EF08C0" w:rsidRDefault="00F0228F">
      <w:pPr>
        <w:widowControl/>
        <w:shd w:val="clear" w:color="auto" w:fill="FFFFFF"/>
        <w:spacing w:before="150"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《统计上大中小微型企业划分办法（2017）》修订说明</w:t>
      </w:r>
    </w:p>
    <w:p w:rsidR="00A7534C" w:rsidRPr="00EF08C0" w:rsidRDefault="00F0228F">
      <w:pPr>
        <w:widowControl/>
        <w:shd w:val="clear" w:color="auto" w:fill="FFFFFF"/>
        <w:spacing w:before="150" w:line="420" w:lineRule="exact"/>
        <w:jc w:val="left"/>
        <w:textAlignment w:val="baseline"/>
        <w:rPr>
          <w:rFonts w:ascii="仿宋" w:eastAsia="仿宋" w:hAnsi="仿宋" w:cs="宋体"/>
          <w:b/>
          <w:bCs/>
          <w:kern w:val="0"/>
          <w:sz w:val="24"/>
        </w:rPr>
      </w:pPr>
      <w:r w:rsidRPr="00EF08C0">
        <w:rPr>
          <w:rFonts w:ascii="仿宋" w:eastAsia="仿宋" w:hAnsi="仿宋" w:cs="宋体" w:hint="eastAsia"/>
          <w:b/>
          <w:bCs/>
          <w:kern w:val="0"/>
          <w:sz w:val="24"/>
        </w:rPr>
        <w:t>一、修订背景</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2017年6月30日，《国民经济行业分类》（GB/T4754—2017）正式颁布。8月29日，国家统计局印发《关于执行新国民经济行业分类国家标准的通知》（国统字〔2017〕142</w:t>
      </w:r>
      <w:r w:rsidRPr="00EF08C0">
        <w:rPr>
          <w:rFonts w:ascii="仿宋" w:eastAsia="仿宋" w:hAnsi="仿宋" w:cs="宋体" w:hint="eastAsia"/>
          <w:kern w:val="0"/>
          <w:sz w:val="24"/>
        </w:rPr>
        <w:lastRenderedPageBreak/>
        <w:t>号），规定从2017年统计年报和2018年定期统计报表起统一使用新分类标准。为此，我们对2011年印发的《统计上大中小微型企业划分办法》进行修订。</w:t>
      </w:r>
    </w:p>
    <w:p w:rsidR="00A7534C" w:rsidRPr="00EF08C0" w:rsidRDefault="00F0228F">
      <w:pPr>
        <w:widowControl/>
        <w:shd w:val="clear" w:color="auto" w:fill="FFFFFF"/>
        <w:spacing w:before="150" w:line="420" w:lineRule="exact"/>
        <w:jc w:val="left"/>
        <w:textAlignment w:val="baseline"/>
        <w:rPr>
          <w:rFonts w:ascii="仿宋" w:eastAsia="仿宋" w:hAnsi="仿宋" w:cs="宋体"/>
          <w:b/>
          <w:bCs/>
          <w:kern w:val="0"/>
          <w:sz w:val="24"/>
        </w:rPr>
      </w:pPr>
      <w:r w:rsidRPr="00EF08C0">
        <w:rPr>
          <w:rFonts w:ascii="仿宋" w:eastAsia="仿宋" w:hAnsi="仿宋" w:cs="宋体" w:hint="eastAsia"/>
          <w:b/>
          <w:bCs/>
          <w:kern w:val="0"/>
          <w:sz w:val="24"/>
        </w:rPr>
        <w:t>二、修订主要内容</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将交通运输业中包括的“装卸搬运和运输代理业”修改为“多式联运和运输代理业、装卸搬运”。</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仓储业所包括的行业中类，根据《国民经济行业分类》（GB/T4754—2017）调整为“通用仓储，低温仓储，危险品仓储，谷物、棉花等农产品仓储，中药材仓储和其他仓储业”。</w:t>
      </w:r>
    </w:p>
    <w:p w:rsidR="00A7534C" w:rsidRPr="00EF08C0" w:rsidRDefault="00A7534C">
      <w:pPr>
        <w:widowControl/>
        <w:spacing w:line="420" w:lineRule="exact"/>
        <w:jc w:val="left"/>
        <w:rPr>
          <w:rFonts w:ascii="仿宋" w:eastAsia="仿宋" w:hAnsi="仿宋" w:cs="宋体"/>
          <w:kern w:val="0"/>
          <w:sz w:val="24"/>
        </w:rPr>
      </w:pPr>
    </w:p>
    <w:p w:rsidR="00A7534C" w:rsidRPr="00EF08C0" w:rsidRDefault="00F0228F">
      <w:pPr>
        <w:widowControl/>
        <w:shd w:val="clear" w:color="auto" w:fill="FFFFFF"/>
        <w:spacing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中国人民银行中国银行业监督管理委员会</w:t>
      </w:r>
    </w:p>
    <w:p w:rsidR="00A7534C" w:rsidRPr="00EF08C0" w:rsidRDefault="00F0228F">
      <w:pPr>
        <w:widowControl/>
        <w:shd w:val="clear" w:color="auto" w:fill="FFFFFF"/>
        <w:spacing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中国证券监督管理委员会中国保险监督管理委员会</w:t>
      </w:r>
    </w:p>
    <w:p w:rsidR="00A7534C" w:rsidRPr="00EF08C0" w:rsidRDefault="00F0228F">
      <w:pPr>
        <w:widowControl/>
        <w:shd w:val="clear" w:color="auto" w:fill="FFFFFF"/>
        <w:spacing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国家统计局关于印发《金融业企业划型标准规定》的通知</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请人民银行上海总部，各分行、营业管理部、省会（首府）城市中心支行、副省级城市中心支行会同所在省（区、市）银监局、证监局、保监局、统计局将本通知联合转发至辖内相关机构。</w:t>
      </w: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t>附件：金融业企业划型标准规定</w:t>
      </w:r>
    </w:p>
    <w:p w:rsidR="00A7534C" w:rsidRPr="00EF08C0" w:rsidRDefault="00A7534C">
      <w:pPr>
        <w:widowControl/>
        <w:shd w:val="clear" w:color="auto" w:fill="FFFFFF"/>
        <w:spacing w:before="150" w:line="420" w:lineRule="exact"/>
        <w:jc w:val="center"/>
        <w:textAlignment w:val="baseline"/>
        <w:rPr>
          <w:rFonts w:ascii="仿宋" w:eastAsia="仿宋" w:hAnsi="仿宋" w:cs="宋体"/>
          <w:b/>
          <w:bCs/>
          <w:kern w:val="0"/>
          <w:sz w:val="24"/>
        </w:rPr>
      </w:pPr>
    </w:p>
    <w:p w:rsidR="00A7534C" w:rsidRPr="00EF08C0" w:rsidRDefault="00F0228F">
      <w:pPr>
        <w:widowControl/>
        <w:shd w:val="clear" w:color="auto" w:fill="FFFFFF"/>
        <w:spacing w:before="150"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金融业企业划型标准规定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一、 根据《中华人民共和国中小企业促进法》、《国务院关于进一步促进中小企业发展的若干意见》（国发〔2009〕36号）和《国务院办公厅关于金融支持小微企业发展的实施意见》（国办发〔2013〕87号），制定本规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lastRenderedPageBreak/>
        <w:t>    </w:t>
      </w:r>
      <w:r w:rsidRPr="00EF08C0">
        <w:rPr>
          <w:rFonts w:ascii="仿宋" w:eastAsia="仿宋" w:hAnsi="仿宋" w:cs="宋体" w:hint="eastAsia"/>
          <w:kern w:val="0"/>
          <w:sz w:val="24"/>
        </w:rPr>
        <w:t>二、 适用范围。本规定适用于从事《国民经济行业分类》(GB/T4754-2011)中J门类（金融业）活动的企业。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EF08C0">
        <w:rPr>
          <w:rFonts w:ascii="仿宋" w:eastAsia="仿宋" w:hAnsi="仿宋" w:cs="宋体" w:hint="eastAsia"/>
          <w:kern w:val="0"/>
          <w:sz w:val="24"/>
        </w:rPr>
        <w:t>业金融</w:t>
      </w:r>
      <w:proofErr w:type="gramEnd"/>
      <w:r w:rsidRPr="00EF08C0">
        <w:rPr>
          <w:rFonts w:ascii="仿宋" w:eastAsia="仿宋" w:hAnsi="仿宋" w:cs="宋体" w:hint="eastAsia"/>
          <w:kern w:val="0"/>
          <w:sz w:val="24"/>
        </w:rPr>
        <w:t>机构；将保险业金融企业划为保险业金融机构；将其他金融业企业分为信托公司，金融控股公司和除贷款公司、小额贷款公司、典当行以外的其他金融机构。</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四、划型标准指标。采用一个完整会计年度中四个季度末法人并表口径的资产总额（信托公司为信托资产）平均值作为划型指标，该指标以监管部门数据为准。</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五、指标标准值。依据指标标准值，将各类金融业企业划分为大、中、小、微四个规模类型，中型企业标准上限及以上的为大型企业。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w:t>
      </w:r>
      <w:proofErr w:type="gramStart"/>
      <w:r w:rsidRPr="00EF08C0">
        <w:rPr>
          <w:rFonts w:ascii="仿宋" w:eastAsia="仿宋" w:hAnsi="仿宋" w:cs="宋体" w:hint="eastAsia"/>
          <w:kern w:val="0"/>
          <w:sz w:val="24"/>
        </w:rPr>
        <w:t>一</w:t>
      </w:r>
      <w:proofErr w:type="gramEnd"/>
      <w:r w:rsidRPr="00EF08C0">
        <w:rPr>
          <w:rFonts w:ascii="仿宋" w:eastAsia="仿宋" w:hAnsi="仿宋" w:cs="宋体" w:hint="eastAsia"/>
          <w:kern w:val="0"/>
          <w:sz w:val="24"/>
        </w:rPr>
        <w:t>) 银行业存款类金融机构。资产总额40000亿元以下的为中小微型企业。其中，资产总额5000亿元及以上的为中型企业，资产总额50亿元及以上的为小型企业，资产总额50亿元以下的为微型企业。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(二) 银行业非存款类金融机构。资产总额1000亿元以下的为中小微型企业。其中，资产总额200亿元及以上的为中型企业，资产总额50亿元及以上的为小型企业，资产总额50亿元以下的为微型企业。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(三) 贷款公司、小额贷款公司及典当行。资产总额1000亿元以下的为中小微型企业。其中，资产总额200亿元及以上的为中型企业，资产总额50亿元及以上的为小型企业，资产总额50亿元以下的为微型企业。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(四) 证券</w:t>
      </w:r>
      <w:proofErr w:type="gramStart"/>
      <w:r w:rsidRPr="00EF08C0">
        <w:rPr>
          <w:rFonts w:ascii="仿宋" w:eastAsia="仿宋" w:hAnsi="仿宋" w:cs="宋体" w:hint="eastAsia"/>
          <w:kern w:val="0"/>
          <w:sz w:val="24"/>
        </w:rPr>
        <w:t>业金融</w:t>
      </w:r>
      <w:proofErr w:type="gramEnd"/>
      <w:r w:rsidRPr="00EF08C0">
        <w:rPr>
          <w:rFonts w:ascii="仿宋" w:eastAsia="仿宋" w:hAnsi="仿宋" w:cs="宋体" w:hint="eastAsia"/>
          <w:kern w:val="0"/>
          <w:sz w:val="24"/>
        </w:rPr>
        <w:t>机构。资产总额1000亿元以下的为中小微型企业。其中，资产总额100亿元及以上的为中型企业，资产总额10亿元及以上的为小型企业，资产总额10亿元以下的为微型企业。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(五) 保险业金融机构。资产总额5000亿元以下的为中小微型企业。其中，资产总额400亿元及以上的为中型企业，资产总额20亿元及以上的为小型企业，资产总额20亿元以下的为微型企业。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(六) 信托公司。信托资产1000亿元以下的为中小微型企业。其中，信托资产400亿元及以上的为中型企业，信托资产20亿元及以上的为小型企业，信托资产20亿元以下的为微型企业。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lastRenderedPageBreak/>
        <w:t>    </w:t>
      </w:r>
      <w:r w:rsidRPr="00EF08C0">
        <w:rPr>
          <w:rFonts w:ascii="仿宋" w:eastAsia="仿宋" w:hAnsi="仿宋" w:cs="宋体" w:hint="eastAsia"/>
          <w:kern w:val="0"/>
          <w:sz w:val="24"/>
        </w:rPr>
        <w:t>(七) 金融控股公司。资产总额40000亿元以下的为中小微型企业。其中，资产总额5000亿元及以上的为中型企业，资产总额50亿元及以上的为小型企业，资产总额50亿元以下的为微型企业。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EF08C0">
        <w:rPr>
          <w:rFonts w:ascii="仿宋" w:eastAsia="仿宋" w:hAnsi="仿宋" w:cs="宋体" w:hint="eastAsia"/>
          <w:kern w:val="0"/>
          <w:sz w:val="24"/>
        </w:rPr>
        <w:t>增相应</w:t>
      </w:r>
      <w:proofErr w:type="gramEnd"/>
      <w:r w:rsidRPr="00EF08C0">
        <w:rPr>
          <w:rFonts w:ascii="仿宋" w:eastAsia="仿宋" w:hAnsi="仿宋" w:cs="宋体" w:hint="eastAsia"/>
          <w:kern w:val="0"/>
          <w:sz w:val="24"/>
        </w:rPr>
        <w:t>的字段模块。经过认定的金融业企业在系统中进行规模登记，方便政府部门和社会各界查询使用。</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七、 标准值的评估和调整。金融业企业划型标准工作组</w:t>
      </w:r>
      <w:proofErr w:type="gramStart"/>
      <w:r w:rsidRPr="00EF08C0">
        <w:rPr>
          <w:rFonts w:ascii="仿宋" w:eastAsia="仿宋" w:hAnsi="仿宋" w:cs="宋体" w:hint="eastAsia"/>
          <w:kern w:val="0"/>
          <w:sz w:val="24"/>
        </w:rPr>
        <w:t>毎</w:t>
      </w:r>
      <w:proofErr w:type="gramEnd"/>
      <w:r w:rsidRPr="00EF08C0">
        <w:rPr>
          <w:rFonts w:ascii="仿宋" w:eastAsia="仿宋" w:hAnsi="仿宋" w:cs="宋体" w:hint="eastAsia"/>
          <w:kern w:val="0"/>
          <w:sz w:val="24"/>
        </w:rPr>
        <w:t>五年对划型</w:t>
      </w:r>
      <w:proofErr w:type="gramStart"/>
      <w:r w:rsidRPr="00EF08C0">
        <w:rPr>
          <w:rFonts w:ascii="仿宋" w:eastAsia="仿宋" w:hAnsi="仿宋" w:cs="宋体" w:hint="eastAsia"/>
          <w:kern w:val="0"/>
          <w:sz w:val="24"/>
        </w:rPr>
        <w:t>标准值受经济</w:t>
      </w:r>
      <w:proofErr w:type="gramEnd"/>
      <w:r w:rsidRPr="00EF08C0">
        <w:rPr>
          <w:rFonts w:ascii="仿宋" w:eastAsia="仿宋" w:hAnsi="仿宋" w:cs="宋体" w:hint="eastAsia"/>
          <w:kern w:val="0"/>
          <w:sz w:val="24"/>
        </w:rPr>
        <w:t>发展与通货膨胀等因素的</w:t>
      </w:r>
      <w:proofErr w:type="gramStart"/>
      <w:r w:rsidRPr="00EF08C0">
        <w:rPr>
          <w:rFonts w:ascii="仿宋" w:eastAsia="仿宋" w:hAnsi="仿宋" w:cs="宋体" w:hint="eastAsia"/>
          <w:kern w:val="0"/>
          <w:sz w:val="24"/>
        </w:rPr>
        <w:t>响程度</w:t>
      </w:r>
      <w:proofErr w:type="gramEnd"/>
      <w:r w:rsidRPr="00EF08C0">
        <w:rPr>
          <w:rFonts w:ascii="仿宋" w:eastAsia="仿宋" w:hAnsi="仿宋" w:cs="宋体" w:hint="eastAsia"/>
          <w:kern w:val="0"/>
          <w:sz w:val="24"/>
        </w:rPr>
        <w:t>进行评估和调整。</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八、 本规定的中型金融业企业标准上限即为大型金融业企业下限。国务院有关部门据此进行相关数据的统计分析，不得制定与本规定不一致的金融业企业划型标准。</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九、 融资担保公司参照本规定中“除贷款公司、小额贷款公司、典当行以外的其他金融机构”标准划型。</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十、本规定由人民银行会同银监会，证监会、保监会和统计局负责解释。</w:t>
      </w:r>
    </w:p>
    <w:p w:rsidR="00A7534C" w:rsidRPr="00EF08C0" w:rsidRDefault="00F0228F">
      <w:pPr>
        <w:widowControl/>
        <w:shd w:val="clear" w:color="auto" w:fill="FFFFFF"/>
        <w:spacing w:line="420" w:lineRule="exact"/>
        <w:jc w:val="left"/>
        <w:textAlignment w:val="baseline"/>
        <w:rPr>
          <w:rFonts w:ascii="仿宋" w:eastAsia="仿宋" w:hAnsi="仿宋" w:cs="宋体"/>
          <w:kern w:val="0"/>
          <w:sz w:val="24"/>
        </w:rPr>
      </w:pPr>
      <w:r w:rsidRPr="00EF08C0">
        <w:rPr>
          <w:rFonts w:ascii="Calibri" w:eastAsia="仿宋" w:hAnsi="Calibri" w:cs="Calibri"/>
          <w:kern w:val="0"/>
          <w:sz w:val="24"/>
        </w:rPr>
        <w:t>    </w:t>
      </w:r>
      <w:r w:rsidRPr="00EF08C0">
        <w:rPr>
          <w:rFonts w:ascii="仿宋" w:eastAsia="仿宋" w:hAnsi="仿宋" w:cs="宋体" w:hint="eastAsia"/>
          <w:kern w:val="0"/>
          <w:sz w:val="24"/>
        </w:rPr>
        <w:t>十一、本规定自发布之日起实施。</w:t>
      </w: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C76230" w:rsidRPr="00EF08C0" w:rsidRDefault="00C76230">
      <w:pPr>
        <w:widowControl/>
        <w:shd w:val="clear" w:color="auto" w:fill="FFFFFF"/>
        <w:spacing w:before="150" w:line="420" w:lineRule="exact"/>
        <w:jc w:val="left"/>
        <w:textAlignment w:val="baseline"/>
        <w:rPr>
          <w:rFonts w:ascii="仿宋" w:eastAsia="仿宋" w:hAnsi="仿宋" w:cs="宋体"/>
          <w:kern w:val="0"/>
          <w:sz w:val="24"/>
        </w:rPr>
      </w:pPr>
    </w:p>
    <w:p w:rsidR="00A7534C" w:rsidRPr="00EF08C0" w:rsidRDefault="00F0228F">
      <w:pPr>
        <w:widowControl/>
        <w:shd w:val="clear" w:color="auto" w:fill="FFFFFF"/>
        <w:spacing w:before="150" w:line="420" w:lineRule="exact"/>
        <w:jc w:val="left"/>
        <w:textAlignment w:val="baseline"/>
        <w:rPr>
          <w:rFonts w:ascii="仿宋" w:eastAsia="仿宋" w:hAnsi="仿宋" w:cs="宋体"/>
          <w:kern w:val="0"/>
          <w:sz w:val="24"/>
        </w:rPr>
      </w:pPr>
      <w:r w:rsidRPr="00EF08C0">
        <w:rPr>
          <w:rFonts w:ascii="仿宋" w:eastAsia="仿宋" w:hAnsi="仿宋" w:cs="宋体" w:hint="eastAsia"/>
          <w:kern w:val="0"/>
          <w:sz w:val="24"/>
        </w:rPr>
        <w:lastRenderedPageBreak/>
        <w:t>附：金融业企业划型标准</w:t>
      </w:r>
    </w:p>
    <w:p w:rsidR="00A7534C" w:rsidRPr="00EF08C0" w:rsidRDefault="00F0228F">
      <w:pPr>
        <w:widowControl/>
        <w:shd w:val="clear" w:color="auto" w:fill="FFFFFF"/>
        <w:spacing w:before="150" w:line="420" w:lineRule="exact"/>
        <w:jc w:val="center"/>
        <w:textAlignment w:val="baseline"/>
        <w:rPr>
          <w:rFonts w:ascii="仿宋" w:eastAsia="仿宋" w:hAnsi="仿宋" w:cs="宋体"/>
          <w:b/>
          <w:bCs/>
          <w:kern w:val="0"/>
          <w:sz w:val="24"/>
        </w:rPr>
      </w:pPr>
      <w:r w:rsidRPr="00EF08C0">
        <w:rPr>
          <w:rFonts w:ascii="仿宋" w:eastAsia="仿宋" w:hAnsi="仿宋" w:cs="宋体" w:hint="eastAsia"/>
          <w:b/>
          <w:bCs/>
          <w:kern w:val="0"/>
          <w:sz w:val="24"/>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EF08C0" w:rsidRPr="00EF08C0">
        <w:trPr>
          <w:jc w:val="center"/>
        </w:trPr>
        <w:tc>
          <w:tcPr>
            <w:tcW w:w="1760" w:type="dxa"/>
            <w:gridSpan w:val="2"/>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行业</w:t>
            </w:r>
          </w:p>
        </w:tc>
        <w:tc>
          <w:tcPr>
            <w:tcW w:w="2836"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类别</w:t>
            </w:r>
          </w:p>
        </w:tc>
        <w:tc>
          <w:tcPr>
            <w:tcW w:w="606"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类型</w:t>
            </w:r>
          </w:p>
        </w:tc>
        <w:tc>
          <w:tcPr>
            <w:tcW w:w="3326" w:type="dxa"/>
            <w:tcMar>
              <w:top w:w="75" w:type="dxa"/>
              <w:left w:w="75" w:type="dxa"/>
              <w:bottom w:w="75" w:type="dxa"/>
              <w:right w:w="75" w:type="dxa"/>
            </w:tcMar>
            <w:vAlign w:val="bottom"/>
          </w:tcPr>
          <w:p w:rsidR="00A7534C" w:rsidRPr="00EF08C0" w:rsidRDefault="00F0228F">
            <w:pPr>
              <w:widowControl/>
              <w:spacing w:line="420" w:lineRule="exact"/>
              <w:jc w:val="center"/>
              <w:rPr>
                <w:rFonts w:ascii="仿宋" w:eastAsia="仿宋" w:hAnsi="仿宋" w:cs="宋体"/>
                <w:b/>
                <w:bCs/>
                <w:kern w:val="0"/>
                <w:sz w:val="24"/>
              </w:rPr>
            </w:pPr>
            <w:r w:rsidRPr="00EF08C0">
              <w:rPr>
                <w:rFonts w:ascii="仿宋" w:eastAsia="仿宋" w:hAnsi="仿宋" w:cs="宋体" w:hint="eastAsia"/>
                <w:b/>
                <w:bCs/>
                <w:kern w:val="0"/>
                <w:sz w:val="24"/>
              </w:rPr>
              <w:t>资产总额</w:t>
            </w:r>
          </w:p>
        </w:tc>
      </w:tr>
      <w:tr w:rsidR="00A7534C" w:rsidRPr="00EF08C0">
        <w:trPr>
          <w:jc w:val="center"/>
        </w:trPr>
        <w:tc>
          <w:tcPr>
            <w:tcW w:w="73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货币金融服务</w:t>
            </w:r>
          </w:p>
        </w:tc>
        <w:tc>
          <w:tcPr>
            <w:tcW w:w="102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货币银行服务</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银行业存款类金融机构</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5000亿元（含）至40000亿元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50亿元（含）至5000亿元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50亿元以下</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非货币银行服务</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银行业非存款类金融机构</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200亿元（含）至1000亿元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50亿元（含）至200亿元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50亿元以下</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贷款公司、小额贷款公司及典当行</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200亿元（含）至1000亿元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50亿元（含）至200亿元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50亿元以下</w:t>
            </w:r>
          </w:p>
        </w:tc>
      </w:tr>
      <w:tr w:rsidR="00A7534C" w:rsidRPr="00EF08C0">
        <w:trPr>
          <w:jc w:val="center"/>
        </w:trPr>
        <w:tc>
          <w:tcPr>
            <w:tcW w:w="1760" w:type="dxa"/>
            <w:gridSpan w:val="2"/>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资本市场服务</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证券</w:t>
            </w:r>
            <w:proofErr w:type="gramStart"/>
            <w:r w:rsidRPr="00EF08C0">
              <w:rPr>
                <w:rFonts w:ascii="仿宋" w:eastAsia="仿宋" w:hAnsi="仿宋" w:cs="宋体" w:hint="eastAsia"/>
                <w:kern w:val="0"/>
                <w:sz w:val="24"/>
              </w:rPr>
              <w:t>业金融</w:t>
            </w:r>
            <w:proofErr w:type="gramEnd"/>
            <w:r w:rsidRPr="00EF08C0">
              <w:rPr>
                <w:rFonts w:ascii="仿宋" w:eastAsia="仿宋" w:hAnsi="仿宋" w:cs="宋体" w:hint="eastAsia"/>
                <w:kern w:val="0"/>
                <w:sz w:val="24"/>
              </w:rPr>
              <w:t>机构</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100亿元（含）至1000亿元</w:t>
            </w:r>
          </w:p>
        </w:tc>
      </w:tr>
      <w:tr w:rsidR="00A7534C" w:rsidRPr="00EF08C0">
        <w:trPr>
          <w:jc w:val="center"/>
        </w:trPr>
        <w:tc>
          <w:tcPr>
            <w:tcW w:w="1760" w:type="dxa"/>
            <w:gridSpan w:val="2"/>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10亿元（含）至100亿元</w:t>
            </w:r>
          </w:p>
        </w:tc>
      </w:tr>
      <w:tr w:rsidR="00A7534C" w:rsidRPr="00EF08C0">
        <w:trPr>
          <w:jc w:val="center"/>
        </w:trPr>
        <w:tc>
          <w:tcPr>
            <w:tcW w:w="1760" w:type="dxa"/>
            <w:gridSpan w:val="2"/>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10亿元以下</w:t>
            </w:r>
          </w:p>
        </w:tc>
      </w:tr>
      <w:tr w:rsidR="00A7534C" w:rsidRPr="00EF08C0">
        <w:trPr>
          <w:jc w:val="center"/>
        </w:trPr>
        <w:tc>
          <w:tcPr>
            <w:tcW w:w="1760" w:type="dxa"/>
            <w:gridSpan w:val="2"/>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保险业</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保险业金融机构</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400亿元（含）至5000亿元</w:t>
            </w:r>
          </w:p>
        </w:tc>
      </w:tr>
      <w:tr w:rsidR="00A7534C" w:rsidRPr="00EF08C0">
        <w:trPr>
          <w:jc w:val="center"/>
        </w:trPr>
        <w:tc>
          <w:tcPr>
            <w:tcW w:w="1760" w:type="dxa"/>
            <w:gridSpan w:val="2"/>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20亿元（含）至400亿元</w:t>
            </w:r>
          </w:p>
        </w:tc>
      </w:tr>
      <w:tr w:rsidR="00A7534C" w:rsidRPr="00EF08C0">
        <w:trPr>
          <w:jc w:val="center"/>
        </w:trPr>
        <w:tc>
          <w:tcPr>
            <w:tcW w:w="1760" w:type="dxa"/>
            <w:gridSpan w:val="2"/>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20亿元以下</w:t>
            </w:r>
          </w:p>
        </w:tc>
      </w:tr>
      <w:tr w:rsidR="00A7534C" w:rsidRPr="00EF08C0">
        <w:trPr>
          <w:jc w:val="center"/>
        </w:trPr>
        <w:tc>
          <w:tcPr>
            <w:tcW w:w="73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其他金融业</w:t>
            </w:r>
          </w:p>
        </w:tc>
        <w:tc>
          <w:tcPr>
            <w:tcW w:w="102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金融信托与管理服务</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信托公司</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400亿元（含）至1000亿元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20亿元（含）至400亿元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20亿元以下</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控股公司服务</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金融控股公司</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5000亿元（含）至40000亿元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50亿元（含）至5000亿元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50亿元以下</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其他未包括的金融业</w:t>
            </w:r>
          </w:p>
        </w:tc>
        <w:tc>
          <w:tcPr>
            <w:tcW w:w="2836" w:type="dxa"/>
            <w:vMerge w:val="restart"/>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除贷款公司、小额贷款公司及典当行以外的其他金融机构</w:t>
            </w: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中型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200亿元（含）至1000亿元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小型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50亿元（含）至200亿元</w:t>
            </w:r>
          </w:p>
        </w:tc>
      </w:tr>
      <w:tr w:rsidR="00A7534C" w:rsidRPr="00EF08C0">
        <w:trPr>
          <w:jc w:val="center"/>
        </w:trPr>
        <w:tc>
          <w:tcPr>
            <w:tcW w:w="73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1025"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2836" w:type="dxa"/>
            <w:vMerge/>
            <w:vAlign w:val="center"/>
          </w:tcPr>
          <w:p w:rsidR="00A7534C" w:rsidRPr="00EF08C0" w:rsidRDefault="00A7534C">
            <w:pPr>
              <w:widowControl/>
              <w:spacing w:line="420" w:lineRule="exact"/>
              <w:jc w:val="left"/>
              <w:rPr>
                <w:rFonts w:ascii="仿宋" w:eastAsia="仿宋" w:hAnsi="仿宋" w:cs="宋体"/>
                <w:kern w:val="0"/>
                <w:sz w:val="24"/>
              </w:rPr>
            </w:pPr>
          </w:p>
        </w:tc>
        <w:tc>
          <w:tcPr>
            <w:tcW w:w="60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微型</w:t>
            </w:r>
          </w:p>
        </w:tc>
        <w:tc>
          <w:tcPr>
            <w:tcW w:w="3326" w:type="dxa"/>
            <w:vAlign w:val="center"/>
          </w:tcPr>
          <w:p w:rsidR="00A7534C" w:rsidRPr="00EF08C0" w:rsidRDefault="00F0228F">
            <w:pPr>
              <w:widowControl/>
              <w:spacing w:line="420" w:lineRule="exact"/>
              <w:jc w:val="left"/>
              <w:rPr>
                <w:rFonts w:ascii="仿宋" w:eastAsia="仿宋" w:hAnsi="仿宋" w:cs="宋体"/>
                <w:kern w:val="0"/>
                <w:sz w:val="24"/>
              </w:rPr>
            </w:pPr>
            <w:r w:rsidRPr="00EF08C0">
              <w:rPr>
                <w:rFonts w:ascii="仿宋" w:eastAsia="仿宋" w:hAnsi="仿宋" w:cs="宋体" w:hint="eastAsia"/>
                <w:kern w:val="0"/>
                <w:sz w:val="24"/>
              </w:rPr>
              <w:t>50亿元以下</w:t>
            </w:r>
          </w:p>
        </w:tc>
      </w:tr>
    </w:tbl>
    <w:p w:rsidR="00A7534C" w:rsidRPr="00EF08C0" w:rsidRDefault="00A7534C">
      <w:pPr>
        <w:spacing w:line="360" w:lineRule="auto"/>
        <w:rPr>
          <w:rFonts w:ascii="仿宋" w:eastAsia="仿宋" w:hAnsi="仿宋" w:cs="宋体"/>
          <w:sz w:val="24"/>
        </w:rPr>
      </w:pPr>
    </w:p>
    <w:p w:rsidR="00A7534C" w:rsidRPr="00EF08C0" w:rsidRDefault="00A7534C">
      <w:pPr>
        <w:pStyle w:val="15"/>
        <w:rPr>
          <w:rFonts w:ascii="仿宋" w:eastAsia="仿宋" w:hAnsi="仿宋" w:cs="宋体"/>
        </w:rPr>
      </w:pPr>
    </w:p>
    <w:p w:rsidR="00A7534C" w:rsidRPr="00EF08C0" w:rsidRDefault="00A7534C">
      <w:pPr>
        <w:pStyle w:val="UserStyle0"/>
        <w:rPr>
          <w:rFonts w:ascii="仿宋" w:eastAsia="仿宋" w:hAnsi="仿宋" w:cs="宋体"/>
          <w:color w:val="auto"/>
        </w:rPr>
      </w:pPr>
    </w:p>
    <w:p w:rsidR="00A7534C" w:rsidRPr="00EF08C0" w:rsidRDefault="00A7534C">
      <w:pPr>
        <w:autoSpaceDE w:val="0"/>
        <w:autoSpaceDN w:val="0"/>
        <w:spacing w:line="420" w:lineRule="exact"/>
        <w:jc w:val="center"/>
        <w:rPr>
          <w:rFonts w:ascii="仿宋" w:eastAsia="仿宋" w:hAnsi="仿宋" w:cs="宋体"/>
          <w:bCs/>
          <w:spacing w:val="6"/>
          <w:sz w:val="24"/>
        </w:rPr>
      </w:pPr>
    </w:p>
    <w:p w:rsidR="00A7534C" w:rsidRPr="00EF08C0" w:rsidRDefault="00A7534C">
      <w:pPr>
        <w:pStyle w:val="UserStyle0"/>
        <w:rPr>
          <w:rFonts w:ascii="仿宋" w:eastAsia="仿宋" w:hAnsi="仿宋" w:cs="宋体"/>
          <w:color w:val="auto"/>
        </w:rPr>
      </w:pPr>
    </w:p>
    <w:sectPr w:rsidR="00A7534C" w:rsidRPr="00EF08C0">
      <w:headerReference w:type="default" r:id="rId20"/>
      <w:footerReference w:type="even" r:id="rId21"/>
      <w:footerReference w:type="default" r:id="rId22"/>
      <w:pgSz w:w="11906" w:h="16838"/>
      <w:pgMar w:top="1134" w:right="1134" w:bottom="1134" w:left="1418" w:header="567" w:footer="567"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98C" w:rsidRDefault="0041798C">
      <w:r>
        <w:separator/>
      </w:r>
    </w:p>
  </w:endnote>
  <w:endnote w:type="continuationSeparator" w:id="0">
    <w:p w:rsidR="0041798C" w:rsidRDefault="0041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C0" w:rsidRDefault="00AC2AC0">
    <w:pPr>
      <w:pStyle w:val="af8"/>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C2AC0" w:rsidRDefault="00AC2AC0">
                          <w:pPr>
                            <w:pStyle w:val="af8"/>
                          </w:pPr>
                          <w:r>
                            <w:t>第</w:t>
                          </w:r>
                          <w:r>
                            <w:t xml:space="preserve"> </w:t>
                          </w:r>
                          <w:r>
                            <w:fldChar w:fldCharType="begin"/>
                          </w:r>
                          <w:r>
                            <w:instrText xml:space="preserve"> PAGE  \* MERGEFORMAT </w:instrText>
                          </w:r>
                          <w:r>
                            <w:fldChar w:fldCharType="separate"/>
                          </w:r>
                          <w:r w:rsidR="008B1AF9">
                            <w:rPr>
                              <w:noProof/>
                            </w:rPr>
                            <w:t>8</w:t>
                          </w:r>
                          <w:r>
                            <w:fldChar w:fldCharType="end"/>
                          </w:r>
                          <w:r>
                            <w:t xml:space="preserve"> </w:t>
                          </w:r>
                          <w:r>
                            <w:t>页</w:t>
                          </w:r>
                          <w:r>
                            <w:t xml:space="preserve"> </w:t>
                          </w:r>
                          <w:r>
                            <w:t>共</w:t>
                          </w:r>
                          <w:r>
                            <w:t xml:space="preserve"> </w:t>
                          </w:r>
                          <w:r w:rsidR="0041798C">
                            <w:fldChar w:fldCharType="begin"/>
                          </w:r>
                          <w:r w:rsidR="0041798C">
                            <w:instrText xml:space="preserve"> NUMPAGES  \* MERGEFORMAT </w:instrText>
                          </w:r>
                          <w:r w:rsidR="0041798C">
                            <w:fldChar w:fldCharType="separate"/>
                          </w:r>
                          <w:r w:rsidR="008B1AF9">
                            <w:rPr>
                              <w:noProof/>
                            </w:rPr>
                            <w:t>100</w:t>
                          </w:r>
                          <w:r w:rsidR="0041798C">
                            <w:rPr>
                              <w:noProof/>
                            </w:rPr>
                            <w:fldChar w:fldCharType="end"/>
                          </w:r>
                          <w:r>
                            <w:t xml:space="preserve"> </w:t>
                          </w:r>
                          <w: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PKEY9tQEAAEsDAAAOAAAAAAAAAAAAAAAAAC4CAABkcnMvZTJvRG9jLnhtbFBL&#10;AQItABQABgAIAAAAIQAMSvDu1gAAAAUBAAAPAAAAAAAAAAAAAAAAAA8EAABkcnMvZG93bnJldi54&#10;bWxQSwUGAAAAAAQABADzAAAAEgUAAAAA&#10;" filled="f" stroked="f">
              <v:textbox style="mso-fit-shape-to-text:t" inset="0,0,0,0">
                <w:txbxContent>
                  <w:p w:rsidR="00AC2AC0" w:rsidRDefault="00AC2AC0">
                    <w:pPr>
                      <w:pStyle w:val="af8"/>
                    </w:pPr>
                    <w:r>
                      <w:t>第</w:t>
                    </w:r>
                    <w:r>
                      <w:t xml:space="preserve"> </w:t>
                    </w:r>
                    <w:r>
                      <w:fldChar w:fldCharType="begin"/>
                    </w:r>
                    <w:r>
                      <w:instrText xml:space="preserve"> PAGE  \* MERGEFORMAT </w:instrText>
                    </w:r>
                    <w:r>
                      <w:fldChar w:fldCharType="separate"/>
                    </w:r>
                    <w:r w:rsidR="008B1AF9">
                      <w:rPr>
                        <w:noProof/>
                      </w:rPr>
                      <w:t>8</w:t>
                    </w:r>
                    <w:r>
                      <w:fldChar w:fldCharType="end"/>
                    </w:r>
                    <w:r>
                      <w:t xml:space="preserve"> </w:t>
                    </w:r>
                    <w:r>
                      <w:t>页</w:t>
                    </w:r>
                    <w:r>
                      <w:t xml:space="preserve"> </w:t>
                    </w:r>
                    <w:r>
                      <w:t>共</w:t>
                    </w:r>
                    <w:r>
                      <w:t xml:space="preserve"> </w:t>
                    </w:r>
                    <w:r w:rsidR="0041798C">
                      <w:fldChar w:fldCharType="begin"/>
                    </w:r>
                    <w:r w:rsidR="0041798C">
                      <w:instrText xml:space="preserve"> NUMPAGES  \* MERGEFORMAT </w:instrText>
                    </w:r>
                    <w:r w:rsidR="0041798C">
                      <w:fldChar w:fldCharType="separate"/>
                    </w:r>
                    <w:r w:rsidR="008B1AF9">
                      <w:rPr>
                        <w:noProof/>
                      </w:rPr>
                      <w:t>100</w:t>
                    </w:r>
                    <w:r w:rsidR="0041798C">
                      <w:rPr>
                        <w:noProof/>
                      </w:rPr>
                      <w:fldChar w:fldCharType="end"/>
                    </w:r>
                    <w:r>
                      <w:t xml:space="preserve"> </w:t>
                    </w:r>
                    <w:r>
                      <w:t>页</w:t>
                    </w:r>
                  </w:p>
                </w:txbxContent>
              </v:textbox>
              <w10:wrap anchorx="margin"/>
            </v:shape>
          </w:pict>
        </mc:Fallback>
      </mc:AlternateContent>
    </w:r>
  </w:p>
  <w:p w:rsidR="00AC2AC0" w:rsidRDefault="00AC2AC0">
    <w:pPr>
      <w:rPr>
        <w:rFonts w:ascii="仿宋_GB2312" w:eastAsia="仿宋_GB2312"/>
      </w:rPr>
    </w:pPr>
  </w:p>
  <w:p w:rsidR="00AC2AC0" w:rsidRDefault="00AC2AC0"/>
  <w:p w:rsidR="00AC2AC0" w:rsidRDefault="00AC2AC0"/>
  <w:p w:rsidR="00AC2AC0" w:rsidRDefault="00AC2A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C0" w:rsidRDefault="00AC2AC0">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B1AF9">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B1AF9">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w:t>
    </w:r>
  </w:p>
  <w:p w:rsidR="00AC2AC0" w:rsidRDefault="00AC2AC0">
    <w:pPr>
      <w:rPr>
        <w:rFonts w:ascii="仿宋_GB2312" w:eastAsia="仿宋_GB2312"/>
      </w:rPr>
    </w:pPr>
  </w:p>
  <w:p w:rsidR="00AC2AC0" w:rsidRDefault="00AC2AC0"/>
  <w:p w:rsidR="00AC2AC0" w:rsidRDefault="00AC2AC0"/>
  <w:p w:rsidR="00AC2AC0" w:rsidRDefault="00AC2A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C0" w:rsidRDefault="00AC2AC0">
    <w:pPr>
      <w:pStyle w:val="ad"/>
      <w:spacing w:line="189" w:lineRule="auto"/>
      <w:ind w:left="4431"/>
      <w:rPr>
        <w:sz w:val="18"/>
        <w:szCs w:val="18"/>
      </w:rPr>
    </w:pPr>
    <w:r>
      <w:rPr>
        <w:spacing w:val="2"/>
        <w:sz w:val="18"/>
        <w:szCs w:val="18"/>
      </w:rPr>
      <w:t>-</w:t>
    </w:r>
    <w:r>
      <w:rPr>
        <w:spacing w:val="19"/>
        <w:w w:val="101"/>
        <w:sz w:val="18"/>
        <w:szCs w:val="18"/>
      </w:rPr>
      <w:t xml:space="preserve"> </w:t>
    </w:r>
    <w:r>
      <w:rPr>
        <w:spacing w:val="2"/>
        <w:sz w:val="18"/>
        <w:szCs w:val="18"/>
      </w:rPr>
      <w:t>72</w:t>
    </w:r>
    <w:r>
      <w:rPr>
        <w:spacing w:val="19"/>
        <w:w w:val="101"/>
        <w:sz w:val="18"/>
        <w:szCs w:val="18"/>
      </w:rPr>
      <w:t xml:space="preserve"> </w:t>
    </w:r>
    <w:r>
      <w:rPr>
        <w:spacing w:val="2"/>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C0" w:rsidRDefault="00AC2AC0">
    <w:pPr>
      <w:pStyle w:val="af8"/>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rsidR="00AC2AC0" w:rsidRDefault="00AC2AC0">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C0" w:rsidRDefault="00AC2AC0">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B1AF9">
      <w:rPr>
        <w:rFonts w:ascii="仿宋_GB2312" w:eastAsia="仿宋_GB2312"/>
        <w:noProof/>
        <w:kern w:val="0"/>
      </w:rPr>
      <w:t>100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B1AF9">
      <w:rPr>
        <w:rFonts w:ascii="仿宋_GB2312" w:eastAsia="仿宋_GB2312"/>
        <w:noProof/>
        <w:kern w:val="0"/>
      </w:rPr>
      <w:t>100</w:t>
    </w:r>
    <w:r>
      <w:rPr>
        <w:rFonts w:ascii="仿宋_GB2312" w:eastAsia="仿宋_GB2312" w:hint="eastAsia"/>
        <w:kern w:val="0"/>
      </w:rPr>
      <w:fldChar w:fldCharType="end"/>
    </w:r>
    <w:r>
      <w:rPr>
        <w:rFonts w:ascii="仿宋_GB2312" w:eastAsia="仿宋_GB2312" w:hint="eastAsia"/>
        <w:kern w:val="0"/>
      </w:rPr>
      <w:t xml:space="preserve"> 页</w:t>
    </w:r>
  </w:p>
  <w:p w:rsidR="00AC2AC0" w:rsidRDefault="00AC2AC0">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98C" w:rsidRDefault="0041798C">
      <w:r>
        <w:separator/>
      </w:r>
    </w:p>
  </w:footnote>
  <w:footnote w:type="continuationSeparator" w:id="0">
    <w:p w:rsidR="0041798C" w:rsidRDefault="0041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C0" w:rsidRDefault="00AC2AC0">
    <w:pPr>
      <w:pStyle w:val="afa"/>
      <w:pBdr>
        <w:bottom w:val="none" w:sz="0" w:space="1" w:color="auto"/>
      </w:pBdr>
      <w:rPr>
        <w:rFonts w:ascii="仿宋" w:eastAsia="仿宋" w:hAnsi="仿宋"/>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A4E3C0"/>
    <w:multiLevelType w:val="singleLevel"/>
    <w:tmpl w:val="C6A4E3C0"/>
    <w:lvl w:ilvl="0">
      <w:start w:val="1"/>
      <w:numFmt w:val="decimal"/>
      <w:suff w:val="nothing"/>
      <w:lvlText w:val="%1、"/>
      <w:lvlJc w:val="left"/>
    </w:lvl>
  </w:abstractNum>
  <w:abstractNum w:abstractNumId="1" w15:restartNumberingAfterBreak="0">
    <w:nsid w:val="E9FD28AF"/>
    <w:multiLevelType w:val="singleLevel"/>
    <w:tmpl w:val="E9FD28AF"/>
    <w:lvl w:ilvl="0">
      <w:start w:val="5"/>
      <w:numFmt w:val="chineseCounting"/>
      <w:suff w:val="nothing"/>
      <w:lvlText w:val="%1、"/>
      <w:lvlJc w:val="left"/>
      <w:rPr>
        <w:rFonts w:hint="eastAsia"/>
      </w:rPr>
    </w:lvl>
  </w:abstractNum>
  <w:abstractNum w:abstractNumId="2" w15:restartNumberingAfterBreak="0">
    <w:nsid w:val="FE2BB39A"/>
    <w:multiLevelType w:val="multilevel"/>
    <w:tmpl w:val="FE2BB39A"/>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15:restartNumberingAfterBreak="0">
    <w:nsid w:val="03C70C06"/>
    <w:multiLevelType w:val="multilevel"/>
    <w:tmpl w:val="03C70C06"/>
    <w:lvl w:ilvl="0">
      <w:start w:val="1"/>
      <w:numFmt w:val="bullet"/>
      <w:pStyle w:val="a"/>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31320F13"/>
    <w:multiLevelType w:val="multilevel"/>
    <w:tmpl w:val="31320F13"/>
    <w:lvl w:ilvl="0">
      <w:start w:val="1"/>
      <w:numFmt w:val="decimal"/>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97E21E7"/>
    <w:multiLevelType w:val="multilevel"/>
    <w:tmpl w:val="497E21E7"/>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B017FC"/>
    <w:multiLevelType w:val="multilevel"/>
    <w:tmpl w:val="5CB017FC"/>
    <w:lvl w:ilvl="0">
      <w:start w:val="1"/>
      <w:numFmt w:val="decimal"/>
      <w:pStyle w:val="10"/>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15:restartNumberingAfterBreak="0">
    <w:nsid w:val="66AD53F2"/>
    <w:multiLevelType w:val="multilevel"/>
    <w:tmpl w:val="66AD53F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2" w15:restartNumberingAfterBreak="0">
    <w:nsid w:val="719237F4"/>
    <w:multiLevelType w:val="multilevel"/>
    <w:tmpl w:val="719237F4"/>
    <w:lvl w:ilvl="0">
      <w:start w:val="1"/>
      <w:numFmt w:val="bullet"/>
      <w:pStyle w:val="1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787A2B42"/>
    <w:multiLevelType w:val="multilevel"/>
    <w:tmpl w:val="787A2B42"/>
    <w:lvl w:ilvl="0">
      <w:start w:val="1"/>
      <w:numFmt w:val="japaneseCounting"/>
      <w:pStyle w:val="CharCharChar2Char"/>
      <w:lvlText w:val="%1、"/>
      <w:lvlJc w:val="left"/>
      <w:pPr>
        <w:tabs>
          <w:tab w:val="left" w:pos="1605"/>
        </w:tabs>
        <w:ind w:left="1605" w:hanging="1050"/>
      </w:pPr>
      <w:rPr>
        <w:rFonts w:hint="default"/>
      </w:rPr>
    </w:lvl>
    <w:lvl w:ilvl="1">
      <w:start w:val="1"/>
      <w:numFmt w:val="lowerLetter"/>
      <w:lvlText w:val="%2)"/>
      <w:lvlJc w:val="left"/>
      <w:pPr>
        <w:tabs>
          <w:tab w:val="left" w:pos="1395"/>
        </w:tabs>
        <w:ind w:left="1395" w:hanging="420"/>
      </w:pPr>
    </w:lvl>
    <w:lvl w:ilvl="2">
      <w:start w:val="1"/>
      <w:numFmt w:val="lowerRoman"/>
      <w:lvlText w:val="%3."/>
      <w:lvlJc w:val="right"/>
      <w:pPr>
        <w:tabs>
          <w:tab w:val="left" w:pos="1815"/>
        </w:tabs>
        <w:ind w:left="1815" w:hanging="420"/>
      </w:pPr>
    </w:lvl>
    <w:lvl w:ilvl="3">
      <w:start w:val="1"/>
      <w:numFmt w:val="decimal"/>
      <w:lvlText w:val="%4."/>
      <w:lvlJc w:val="left"/>
      <w:pPr>
        <w:tabs>
          <w:tab w:val="left" w:pos="2235"/>
        </w:tabs>
        <w:ind w:left="2235" w:hanging="420"/>
      </w:pPr>
    </w:lvl>
    <w:lvl w:ilvl="4">
      <w:start w:val="1"/>
      <w:numFmt w:val="lowerLetter"/>
      <w:lvlText w:val="%5)"/>
      <w:lvlJc w:val="left"/>
      <w:pPr>
        <w:tabs>
          <w:tab w:val="left" w:pos="2655"/>
        </w:tabs>
        <w:ind w:left="2655" w:hanging="420"/>
      </w:pPr>
    </w:lvl>
    <w:lvl w:ilvl="5">
      <w:start w:val="1"/>
      <w:numFmt w:val="lowerRoman"/>
      <w:lvlText w:val="%6."/>
      <w:lvlJc w:val="right"/>
      <w:pPr>
        <w:tabs>
          <w:tab w:val="left" w:pos="3075"/>
        </w:tabs>
        <w:ind w:left="3075" w:hanging="420"/>
      </w:pPr>
    </w:lvl>
    <w:lvl w:ilvl="6">
      <w:start w:val="1"/>
      <w:numFmt w:val="decimal"/>
      <w:lvlText w:val="%7."/>
      <w:lvlJc w:val="left"/>
      <w:pPr>
        <w:tabs>
          <w:tab w:val="left" w:pos="3495"/>
        </w:tabs>
        <w:ind w:left="3495" w:hanging="420"/>
      </w:pPr>
    </w:lvl>
    <w:lvl w:ilvl="7">
      <w:start w:val="1"/>
      <w:numFmt w:val="lowerLetter"/>
      <w:lvlText w:val="%8)"/>
      <w:lvlJc w:val="left"/>
      <w:pPr>
        <w:tabs>
          <w:tab w:val="left" w:pos="3915"/>
        </w:tabs>
        <w:ind w:left="3915" w:hanging="420"/>
      </w:pPr>
    </w:lvl>
    <w:lvl w:ilvl="8">
      <w:start w:val="1"/>
      <w:numFmt w:val="lowerRoman"/>
      <w:lvlText w:val="%9."/>
      <w:lvlJc w:val="right"/>
      <w:pPr>
        <w:tabs>
          <w:tab w:val="left" w:pos="4335"/>
        </w:tabs>
        <w:ind w:left="4335" w:hanging="420"/>
      </w:pPr>
    </w:lvl>
  </w:abstractNum>
  <w:num w:numId="1">
    <w:abstractNumId w:val="9"/>
  </w:num>
  <w:num w:numId="2">
    <w:abstractNumId w:val="4"/>
  </w:num>
  <w:num w:numId="3">
    <w:abstractNumId w:val="3"/>
  </w:num>
  <w:num w:numId="4">
    <w:abstractNumId w:val="11"/>
  </w:num>
  <w:num w:numId="5">
    <w:abstractNumId w:val="13"/>
  </w:num>
  <w:num w:numId="6">
    <w:abstractNumId w:val="6"/>
  </w:num>
  <w:num w:numId="7">
    <w:abstractNumId w:val="12"/>
  </w:num>
  <w:num w:numId="8">
    <w:abstractNumId w:val="7"/>
  </w:num>
  <w:num w:numId="9">
    <w:abstractNumId w:val="2"/>
  </w:num>
  <w:num w:numId="10">
    <w:abstractNumId w:val="8"/>
  </w:num>
  <w:num w:numId="11">
    <w:abstractNumId w:val="10"/>
  </w:num>
  <w:num w:numId="12">
    <w:abstractNumId w:val="0"/>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4Y2RlMjMyNTIwODFmZWEwZjBiZWY1OGIxODJkNTIifQ=="/>
  </w:docVars>
  <w:rsids>
    <w:rsidRoot w:val="00172A27"/>
    <w:rsid w:val="AEBA6020"/>
    <w:rsid w:val="C7597AF2"/>
    <w:rsid w:val="DEBFC6B1"/>
    <w:rsid w:val="FEFCBD12"/>
    <w:rsid w:val="FFFB386A"/>
    <w:rsid w:val="00001449"/>
    <w:rsid w:val="00002EF8"/>
    <w:rsid w:val="00003B69"/>
    <w:rsid w:val="00005125"/>
    <w:rsid w:val="0000551C"/>
    <w:rsid w:val="00010C9A"/>
    <w:rsid w:val="00010FC1"/>
    <w:rsid w:val="0001278F"/>
    <w:rsid w:val="0002045E"/>
    <w:rsid w:val="00021D87"/>
    <w:rsid w:val="0002203D"/>
    <w:rsid w:val="0002468D"/>
    <w:rsid w:val="00025A9F"/>
    <w:rsid w:val="00026762"/>
    <w:rsid w:val="00027422"/>
    <w:rsid w:val="000314BE"/>
    <w:rsid w:val="00031F75"/>
    <w:rsid w:val="000329A7"/>
    <w:rsid w:val="00033D7B"/>
    <w:rsid w:val="000350EF"/>
    <w:rsid w:val="0003616E"/>
    <w:rsid w:val="00037003"/>
    <w:rsid w:val="0003743D"/>
    <w:rsid w:val="000402F5"/>
    <w:rsid w:val="00040A03"/>
    <w:rsid w:val="000453C2"/>
    <w:rsid w:val="00047118"/>
    <w:rsid w:val="00047788"/>
    <w:rsid w:val="00047D3B"/>
    <w:rsid w:val="0005066A"/>
    <w:rsid w:val="0005172F"/>
    <w:rsid w:val="000517D0"/>
    <w:rsid w:val="00051C47"/>
    <w:rsid w:val="000535F4"/>
    <w:rsid w:val="00054EF3"/>
    <w:rsid w:val="000557B4"/>
    <w:rsid w:val="00056199"/>
    <w:rsid w:val="0005700A"/>
    <w:rsid w:val="0006049D"/>
    <w:rsid w:val="00063049"/>
    <w:rsid w:val="0006344A"/>
    <w:rsid w:val="000635AA"/>
    <w:rsid w:val="000637A1"/>
    <w:rsid w:val="0006392C"/>
    <w:rsid w:val="000643A5"/>
    <w:rsid w:val="00065197"/>
    <w:rsid w:val="000657C6"/>
    <w:rsid w:val="00065EFB"/>
    <w:rsid w:val="00066D76"/>
    <w:rsid w:val="00067FB2"/>
    <w:rsid w:val="00070108"/>
    <w:rsid w:val="000702AD"/>
    <w:rsid w:val="00074202"/>
    <w:rsid w:val="00074373"/>
    <w:rsid w:val="00074772"/>
    <w:rsid w:val="00074F35"/>
    <w:rsid w:val="000751F9"/>
    <w:rsid w:val="00075850"/>
    <w:rsid w:val="0007656E"/>
    <w:rsid w:val="0008109D"/>
    <w:rsid w:val="000812D0"/>
    <w:rsid w:val="000823A6"/>
    <w:rsid w:val="00082DC1"/>
    <w:rsid w:val="00083B42"/>
    <w:rsid w:val="00083E93"/>
    <w:rsid w:val="00083EB1"/>
    <w:rsid w:val="00087605"/>
    <w:rsid w:val="000878FF"/>
    <w:rsid w:val="00092B23"/>
    <w:rsid w:val="000933A2"/>
    <w:rsid w:val="00094E05"/>
    <w:rsid w:val="000953F9"/>
    <w:rsid w:val="00095832"/>
    <w:rsid w:val="0009629C"/>
    <w:rsid w:val="00097421"/>
    <w:rsid w:val="00097868"/>
    <w:rsid w:val="0009797B"/>
    <w:rsid w:val="000A02D0"/>
    <w:rsid w:val="000A0868"/>
    <w:rsid w:val="000A0B7A"/>
    <w:rsid w:val="000A1F26"/>
    <w:rsid w:val="000A3FC5"/>
    <w:rsid w:val="000A4017"/>
    <w:rsid w:val="000A4E12"/>
    <w:rsid w:val="000A5AC0"/>
    <w:rsid w:val="000A6173"/>
    <w:rsid w:val="000B0284"/>
    <w:rsid w:val="000B058F"/>
    <w:rsid w:val="000B14AE"/>
    <w:rsid w:val="000B1744"/>
    <w:rsid w:val="000B1D0B"/>
    <w:rsid w:val="000B2A94"/>
    <w:rsid w:val="000B2E2A"/>
    <w:rsid w:val="000B625B"/>
    <w:rsid w:val="000C14CF"/>
    <w:rsid w:val="000C1F3C"/>
    <w:rsid w:val="000C2E1C"/>
    <w:rsid w:val="000C3344"/>
    <w:rsid w:val="000C35F3"/>
    <w:rsid w:val="000C4815"/>
    <w:rsid w:val="000D0E6C"/>
    <w:rsid w:val="000D110F"/>
    <w:rsid w:val="000D122E"/>
    <w:rsid w:val="000D1267"/>
    <w:rsid w:val="000D1D59"/>
    <w:rsid w:val="000D4D0E"/>
    <w:rsid w:val="000D716C"/>
    <w:rsid w:val="000D79CC"/>
    <w:rsid w:val="000E1C88"/>
    <w:rsid w:val="000E2C3D"/>
    <w:rsid w:val="000E3723"/>
    <w:rsid w:val="000E4988"/>
    <w:rsid w:val="000E4A4F"/>
    <w:rsid w:val="000E5C9B"/>
    <w:rsid w:val="000E6F8C"/>
    <w:rsid w:val="000E7142"/>
    <w:rsid w:val="000E72A0"/>
    <w:rsid w:val="000F0BE1"/>
    <w:rsid w:val="000F0D59"/>
    <w:rsid w:val="000F2683"/>
    <w:rsid w:val="000F3A8A"/>
    <w:rsid w:val="000F4B4E"/>
    <w:rsid w:val="000F51A7"/>
    <w:rsid w:val="000F5EF4"/>
    <w:rsid w:val="000F690F"/>
    <w:rsid w:val="000F7FA8"/>
    <w:rsid w:val="0010076E"/>
    <w:rsid w:val="001023D9"/>
    <w:rsid w:val="00103B47"/>
    <w:rsid w:val="00104327"/>
    <w:rsid w:val="00104663"/>
    <w:rsid w:val="00104806"/>
    <w:rsid w:val="00104A07"/>
    <w:rsid w:val="00106016"/>
    <w:rsid w:val="0010763D"/>
    <w:rsid w:val="00111E93"/>
    <w:rsid w:val="00112B08"/>
    <w:rsid w:val="0011471C"/>
    <w:rsid w:val="00114BF9"/>
    <w:rsid w:val="00114C81"/>
    <w:rsid w:val="00115363"/>
    <w:rsid w:val="00116EDA"/>
    <w:rsid w:val="0012018C"/>
    <w:rsid w:val="00120768"/>
    <w:rsid w:val="00120D86"/>
    <w:rsid w:val="00124A5E"/>
    <w:rsid w:val="001259AD"/>
    <w:rsid w:val="00125D70"/>
    <w:rsid w:val="001269DF"/>
    <w:rsid w:val="00126CDE"/>
    <w:rsid w:val="00132EE2"/>
    <w:rsid w:val="00133045"/>
    <w:rsid w:val="001345B3"/>
    <w:rsid w:val="0013503B"/>
    <w:rsid w:val="0013527E"/>
    <w:rsid w:val="00137525"/>
    <w:rsid w:val="0014024E"/>
    <w:rsid w:val="0014242C"/>
    <w:rsid w:val="001440A3"/>
    <w:rsid w:val="0014545F"/>
    <w:rsid w:val="0014587A"/>
    <w:rsid w:val="00145D25"/>
    <w:rsid w:val="00146168"/>
    <w:rsid w:val="001475A5"/>
    <w:rsid w:val="00150BD3"/>
    <w:rsid w:val="00153C7E"/>
    <w:rsid w:val="00154591"/>
    <w:rsid w:val="00154E3A"/>
    <w:rsid w:val="00156633"/>
    <w:rsid w:val="00157269"/>
    <w:rsid w:val="0015771E"/>
    <w:rsid w:val="00157914"/>
    <w:rsid w:val="00157FB7"/>
    <w:rsid w:val="00160B0A"/>
    <w:rsid w:val="00161CFC"/>
    <w:rsid w:val="00161F66"/>
    <w:rsid w:val="0016263F"/>
    <w:rsid w:val="00162B04"/>
    <w:rsid w:val="00162DD9"/>
    <w:rsid w:val="001637A2"/>
    <w:rsid w:val="00163B9C"/>
    <w:rsid w:val="00165068"/>
    <w:rsid w:val="001657B2"/>
    <w:rsid w:val="00167FC3"/>
    <w:rsid w:val="001702E0"/>
    <w:rsid w:val="00170420"/>
    <w:rsid w:val="00171701"/>
    <w:rsid w:val="00172A27"/>
    <w:rsid w:val="0017455C"/>
    <w:rsid w:val="00174F52"/>
    <w:rsid w:val="001751A8"/>
    <w:rsid w:val="001809E5"/>
    <w:rsid w:val="0018130F"/>
    <w:rsid w:val="00181544"/>
    <w:rsid w:val="00182D73"/>
    <w:rsid w:val="001836C9"/>
    <w:rsid w:val="0018376B"/>
    <w:rsid w:val="001841D9"/>
    <w:rsid w:val="00184369"/>
    <w:rsid w:val="00184C15"/>
    <w:rsid w:val="00185F55"/>
    <w:rsid w:val="00186CD9"/>
    <w:rsid w:val="00186E29"/>
    <w:rsid w:val="001873DB"/>
    <w:rsid w:val="00187AB1"/>
    <w:rsid w:val="0019064E"/>
    <w:rsid w:val="0019083D"/>
    <w:rsid w:val="00190DB7"/>
    <w:rsid w:val="00191263"/>
    <w:rsid w:val="00191BE8"/>
    <w:rsid w:val="00191EE1"/>
    <w:rsid w:val="00193494"/>
    <w:rsid w:val="00194583"/>
    <w:rsid w:val="00196CD9"/>
    <w:rsid w:val="00197C04"/>
    <w:rsid w:val="001A0C24"/>
    <w:rsid w:val="001A0D4D"/>
    <w:rsid w:val="001A15C0"/>
    <w:rsid w:val="001A4123"/>
    <w:rsid w:val="001A4A9D"/>
    <w:rsid w:val="001A6712"/>
    <w:rsid w:val="001A7E2A"/>
    <w:rsid w:val="001B21BE"/>
    <w:rsid w:val="001B2770"/>
    <w:rsid w:val="001B2CA5"/>
    <w:rsid w:val="001B485F"/>
    <w:rsid w:val="001B4C51"/>
    <w:rsid w:val="001B589D"/>
    <w:rsid w:val="001B6506"/>
    <w:rsid w:val="001B70E5"/>
    <w:rsid w:val="001C07BE"/>
    <w:rsid w:val="001C07C7"/>
    <w:rsid w:val="001C4733"/>
    <w:rsid w:val="001C57F3"/>
    <w:rsid w:val="001C5AA3"/>
    <w:rsid w:val="001C6042"/>
    <w:rsid w:val="001C6EC1"/>
    <w:rsid w:val="001D24BB"/>
    <w:rsid w:val="001D30DD"/>
    <w:rsid w:val="001D3CEA"/>
    <w:rsid w:val="001D6ED7"/>
    <w:rsid w:val="001D76A1"/>
    <w:rsid w:val="001E3B20"/>
    <w:rsid w:val="001E407F"/>
    <w:rsid w:val="001E4A9F"/>
    <w:rsid w:val="001F0FA9"/>
    <w:rsid w:val="001F14C4"/>
    <w:rsid w:val="001F2767"/>
    <w:rsid w:val="001F429B"/>
    <w:rsid w:val="001F43C6"/>
    <w:rsid w:val="001F4C63"/>
    <w:rsid w:val="001F661E"/>
    <w:rsid w:val="001F6C7D"/>
    <w:rsid w:val="001F7E31"/>
    <w:rsid w:val="00200FAD"/>
    <w:rsid w:val="00201062"/>
    <w:rsid w:val="0020236F"/>
    <w:rsid w:val="00204DA6"/>
    <w:rsid w:val="0020505E"/>
    <w:rsid w:val="0020567D"/>
    <w:rsid w:val="002056F9"/>
    <w:rsid w:val="002062F2"/>
    <w:rsid w:val="0020786F"/>
    <w:rsid w:val="002102AD"/>
    <w:rsid w:val="00210450"/>
    <w:rsid w:val="002105F0"/>
    <w:rsid w:val="00212630"/>
    <w:rsid w:val="00213AC9"/>
    <w:rsid w:val="00214C2B"/>
    <w:rsid w:val="00214D48"/>
    <w:rsid w:val="00216442"/>
    <w:rsid w:val="002166BE"/>
    <w:rsid w:val="002167B6"/>
    <w:rsid w:val="00217CB0"/>
    <w:rsid w:val="0022062E"/>
    <w:rsid w:val="002212C4"/>
    <w:rsid w:val="00222593"/>
    <w:rsid w:val="00223848"/>
    <w:rsid w:val="00223A5B"/>
    <w:rsid w:val="00224A52"/>
    <w:rsid w:val="00225866"/>
    <w:rsid w:val="00225AB4"/>
    <w:rsid w:val="002261D7"/>
    <w:rsid w:val="002266CD"/>
    <w:rsid w:val="0022698F"/>
    <w:rsid w:val="00230A8D"/>
    <w:rsid w:val="002310AC"/>
    <w:rsid w:val="00231153"/>
    <w:rsid w:val="00231245"/>
    <w:rsid w:val="00231CB7"/>
    <w:rsid w:val="00233356"/>
    <w:rsid w:val="002337B2"/>
    <w:rsid w:val="00235AC1"/>
    <w:rsid w:val="0023638E"/>
    <w:rsid w:val="00240411"/>
    <w:rsid w:val="002411F3"/>
    <w:rsid w:val="0024178A"/>
    <w:rsid w:val="00242C6A"/>
    <w:rsid w:val="00243BA0"/>
    <w:rsid w:val="00243D9A"/>
    <w:rsid w:val="002442F3"/>
    <w:rsid w:val="00244766"/>
    <w:rsid w:val="00245B0D"/>
    <w:rsid w:val="00247AB8"/>
    <w:rsid w:val="00251811"/>
    <w:rsid w:val="00251888"/>
    <w:rsid w:val="00251BD9"/>
    <w:rsid w:val="00254034"/>
    <w:rsid w:val="002558F5"/>
    <w:rsid w:val="0025658D"/>
    <w:rsid w:val="002565BC"/>
    <w:rsid w:val="0025660E"/>
    <w:rsid w:val="00256A92"/>
    <w:rsid w:val="0025749B"/>
    <w:rsid w:val="002608A0"/>
    <w:rsid w:val="00260A0D"/>
    <w:rsid w:val="00262E82"/>
    <w:rsid w:val="002633CA"/>
    <w:rsid w:val="00264B31"/>
    <w:rsid w:val="00264FFB"/>
    <w:rsid w:val="002657A9"/>
    <w:rsid w:val="00266447"/>
    <w:rsid w:val="00266910"/>
    <w:rsid w:val="00267D7C"/>
    <w:rsid w:val="00270DC7"/>
    <w:rsid w:val="00270E20"/>
    <w:rsid w:val="00271324"/>
    <w:rsid w:val="00271CF7"/>
    <w:rsid w:val="00274B01"/>
    <w:rsid w:val="00275F7B"/>
    <w:rsid w:val="00275F9B"/>
    <w:rsid w:val="00282073"/>
    <w:rsid w:val="00282430"/>
    <w:rsid w:val="002829DD"/>
    <w:rsid w:val="00283EAF"/>
    <w:rsid w:val="002846F8"/>
    <w:rsid w:val="002857D3"/>
    <w:rsid w:val="002860D2"/>
    <w:rsid w:val="00286495"/>
    <w:rsid w:val="00291839"/>
    <w:rsid w:val="00291D57"/>
    <w:rsid w:val="00293327"/>
    <w:rsid w:val="00293815"/>
    <w:rsid w:val="002945E5"/>
    <w:rsid w:val="002950B7"/>
    <w:rsid w:val="00295CC0"/>
    <w:rsid w:val="00295DD9"/>
    <w:rsid w:val="002972FD"/>
    <w:rsid w:val="002A072B"/>
    <w:rsid w:val="002A0921"/>
    <w:rsid w:val="002A13E9"/>
    <w:rsid w:val="002A168D"/>
    <w:rsid w:val="002A22BB"/>
    <w:rsid w:val="002A2667"/>
    <w:rsid w:val="002A3047"/>
    <w:rsid w:val="002A3119"/>
    <w:rsid w:val="002A4A75"/>
    <w:rsid w:val="002A5124"/>
    <w:rsid w:val="002A683A"/>
    <w:rsid w:val="002A6B13"/>
    <w:rsid w:val="002A6BAE"/>
    <w:rsid w:val="002A7EFA"/>
    <w:rsid w:val="002B0298"/>
    <w:rsid w:val="002B186A"/>
    <w:rsid w:val="002B1BA5"/>
    <w:rsid w:val="002B3711"/>
    <w:rsid w:val="002B4A4B"/>
    <w:rsid w:val="002B4E5E"/>
    <w:rsid w:val="002B5650"/>
    <w:rsid w:val="002B6B66"/>
    <w:rsid w:val="002B6BA7"/>
    <w:rsid w:val="002B78AF"/>
    <w:rsid w:val="002C0C85"/>
    <w:rsid w:val="002C1540"/>
    <w:rsid w:val="002C2C03"/>
    <w:rsid w:val="002C2C53"/>
    <w:rsid w:val="002C2CAD"/>
    <w:rsid w:val="002C3430"/>
    <w:rsid w:val="002C3804"/>
    <w:rsid w:val="002C401A"/>
    <w:rsid w:val="002C5B2B"/>
    <w:rsid w:val="002C6A0A"/>
    <w:rsid w:val="002D086A"/>
    <w:rsid w:val="002D2F86"/>
    <w:rsid w:val="002D3734"/>
    <w:rsid w:val="002D657F"/>
    <w:rsid w:val="002D6849"/>
    <w:rsid w:val="002D6DC6"/>
    <w:rsid w:val="002D7C56"/>
    <w:rsid w:val="002E12E4"/>
    <w:rsid w:val="002E2C11"/>
    <w:rsid w:val="002E2D0F"/>
    <w:rsid w:val="002E34F4"/>
    <w:rsid w:val="002E35C4"/>
    <w:rsid w:val="002E36C7"/>
    <w:rsid w:val="002E4DCA"/>
    <w:rsid w:val="002E5950"/>
    <w:rsid w:val="002E6CF6"/>
    <w:rsid w:val="002E756F"/>
    <w:rsid w:val="002E7806"/>
    <w:rsid w:val="002E7ADA"/>
    <w:rsid w:val="002F1240"/>
    <w:rsid w:val="002F2363"/>
    <w:rsid w:val="002F34ED"/>
    <w:rsid w:val="002F3755"/>
    <w:rsid w:val="002F3F13"/>
    <w:rsid w:val="002F40C5"/>
    <w:rsid w:val="002F4354"/>
    <w:rsid w:val="002F439D"/>
    <w:rsid w:val="002F5A63"/>
    <w:rsid w:val="002F6E2A"/>
    <w:rsid w:val="002F7932"/>
    <w:rsid w:val="0030021A"/>
    <w:rsid w:val="003006C3"/>
    <w:rsid w:val="00302020"/>
    <w:rsid w:val="00302514"/>
    <w:rsid w:val="00302998"/>
    <w:rsid w:val="00305159"/>
    <w:rsid w:val="00307456"/>
    <w:rsid w:val="00307917"/>
    <w:rsid w:val="00310479"/>
    <w:rsid w:val="00310AA4"/>
    <w:rsid w:val="0031167A"/>
    <w:rsid w:val="00314603"/>
    <w:rsid w:val="0031596C"/>
    <w:rsid w:val="00315E86"/>
    <w:rsid w:val="00316329"/>
    <w:rsid w:val="00317BD1"/>
    <w:rsid w:val="00320CFB"/>
    <w:rsid w:val="003214B7"/>
    <w:rsid w:val="00322583"/>
    <w:rsid w:val="00322E59"/>
    <w:rsid w:val="00323729"/>
    <w:rsid w:val="00323B52"/>
    <w:rsid w:val="00323E60"/>
    <w:rsid w:val="003250A1"/>
    <w:rsid w:val="00325AC8"/>
    <w:rsid w:val="0032789C"/>
    <w:rsid w:val="00327C7D"/>
    <w:rsid w:val="003302F0"/>
    <w:rsid w:val="003307DB"/>
    <w:rsid w:val="00331275"/>
    <w:rsid w:val="00332DA4"/>
    <w:rsid w:val="00334D83"/>
    <w:rsid w:val="003371DD"/>
    <w:rsid w:val="00340176"/>
    <w:rsid w:val="003413F9"/>
    <w:rsid w:val="00342FA8"/>
    <w:rsid w:val="00343040"/>
    <w:rsid w:val="0034305B"/>
    <w:rsid w:val="003441F5"/>
    <w:rsid w:val="00344D77"/>
    <w:rsid w:val="00347408"/>
    <w:rsid w:val="00347CAD"/>
    <w:rsid w:val="00350E72"/>
    <w:rsid w:val="00351EEF"/>
    <w:rsid w:val="0035254A"/>
    <w:rsid w:val="003565A0"/>
    <w:rsid w:val="00360AEE"/>
    <w:rsid w:val="003618CE"/>
    <w:rsid w:val="00363B37"/>
    <w:rsid w:val="003641E5"/>
    <w:rsid w:val="003649E9"/>
    <w:rsid w:val="00364BBE"/>
    <w:rsid w:val="00364C02"/>
    <w:rsid w:val="00364F4B"/>
    <w:rsid w:val="00365766"/>
    <w:rsid w:val="00365D51"/>
    <w:rsid w:val="00365F56"/>
    <w:rsid w:val="00366FBC"/>
    <w:rsid w:val="003670EB"/>
    <w:rsid w:val="00367EAB"/>
    <w:rsid w:val="0037115C"/>
    <w:rsid w:val="003714FA"/>
    <w:rsid w:val="00372C14"/>
    <w:rsid w:val="0037368A"/>
    <w:rsid w:val="00375107"/>
    <w:rsid w:val="0037517D"/>
    <w:rsid w:val="003769D9"/>
    <w:rsid w:val="00376FDF"/>
    <w:rsid w:val="00377F86"/>
    <w:rsid w:val="003822F9"/>
    <w:rsid w:val="00382549"/>
    <w:rsid w:val="00384E3C"/>
    <w:rsid w:val="00385323"/>
    <w:rsid w:val="00390783"/>
    <w:rsid w:val="0039130B"/>
    <w:rsid w:val="00391597"/>
    <w:rsid w:val="003915D6"/>
    <w:rsid w:val="00391E7C"/>
    <w:rsid w:val="0039201F"/>
    <w:rsid w:val="00392B66"/>
    <w:rsid w:val="00393589"/>
    <w:rsid w:val="00393A4C"/>
    <w:rsid w:val="003945A6"/>
    <w:rsid w:val="003949AE"/>
    <w:rsid w:val="00396B00"/>
    <w:rsid w:val="003A0804"/>
    <w:rsid w:val="003A137B"/>
    <w:rsid w:val="003A19D2"/>
    <w:rsid w:val="003A3963"/>
    <w:rsid w:val="003A3C26"/>
    <w:rsid w:val="003A546B"/>
    <w:rsid w:val="003A6CC1"/>
    <w:rsid w:val="003A74F5"/>
    <w:rsid w:val="003B1CEB"/>
    <w:rsid w:val="003B2372"/>
    <w:rsid w:val="003B24CA"/>
    <w:rsid w:val="003B2A7E"/>
    <w:rsid w:val="003B2B02"/>
    <w:rsid w:val="003B499B"/>
    <w:rsid w:val="003B4EAE"/>
    <w:rsid w:val="003B7563"/>
    <w:rsid w:val="003B774D"/>
    <w:rsid w:val="003B7907"/>
    <w:rsid w:val="003C06AC"/>
    <w:rsid w:val="003C2B67"/>
    <w:rsid w:val="003C46C5"/>
    <w:rsid w:val="003C4B74"/>
    <w:rsid w:val="003C4EC3"/>
    <w:rsid w:val="003C527A"/>
    <w:rsid w:val="003C637D"/>
    <w:rsid w:val="003C7A48"/>
    <w:rsid w:val="003C7F20"/>
    <w:rsid w:val="003D10C3"/>
    <w:rsid w:val="003D1736"/>
    <w:rsid w:val="003D1A22"/>
    <w:rsid w:val="003D1B3E"/>
    <w:rsid w:val="003D2BE7"/>
    <w:rsid w:val="003D3253"/>
    <w:rsid w:val="003D3E40"/>
    <w:rsid w:val="003D59EA"/>
    <w:rsid w:val="003D5E17"/>
    <w:rsid w:val="003D7052"/>
    <w:rsid w:val="003E074D"/>
    <w:rsid w:val="003E0777"/>
    <w:rsid w:val="003E2D56"/>
    <w:rsid w:val="003E4007"/>
    <w:rsid w:val="003E42F9"/>
    <w:rsid w:val="003E5724"/>
    <w:rsid w:val="003E5EA0"/>
    <w:rsid w:val="003E6C02"/>
    <w:rsid w:val="003F1080"/>
    <w:rsid w:val="003F2982"/>
    <w:rsid w:val="003F37EC"/>
    <w:rsid w:val="003F4084"/>
    <w:rsid w:val="003F55F5"/>
    <w:rsid w:val="003F69BC"/>
    <w:rsid w:val="003F6C5F"/>
    <w:rsid w:val="003F77E0"/>
    <w:rsid w:val="00400057"/>
    <w:rsid w:val="00400B4D"/>
    <w:rsid w:val="00400BD4"/>
    <w:rsid w:val="004014D1"/>
    <w:rsid w:val="00401F8D"/>
    <w:rsid w:val="004020B7"/>
    <w:rsid w:val="00402DDB"/>
    <w:rsid w:val="00403FEC"/>
    <w:rsid w:val="00404284"/>
    <w:rsid w:val="0040509C"/>
    <w:rsid w:val="00405F2B"/>
    <w:rsid w:val="00407D88"/>
    <w:rsid w:val="0041094E"/>
    <w:rsid w:val="004109FD"/>
    <w:rsid w:val="0041394C"/>
    <w:rsid w:val="00413B7A"/>
    <w:rsid w:val="004141F5"/>
    <w:rsid w:val="0041460B"/>
    <w:rsid w:val="004147F6"/>
    <w:rsid w:val="00414F64"/>
    <w:rsid w:val="00415F13"/>
    <w:rsid w:val="0041798C"/>
    <w:rsid w:val="00417C8A"/>
    <w:rsid w:val="004208CF"/>
    <w:rsid w:val="00420D1A"/>
    <w:rsid w:val="0042136D"/>
    <w:rsid w:val="00422795"/>
    <w:rsid w:val="00424C70"/>
    <w:rsid w:val="0042557D"/>
    <w:rsid w:val="004258AA"/>
    <w:rsid w:val="00426003"/>
    <w:rsid w:val="0042640A"/>
    <w:rsid w:val="00426A18"/>
    <w:rsid w:val="0042797D"/>
    <w:rsid w:val="00427B10"/>
    <w:rsid w:val="00432DA6"/>
    <w:rsid w:val="00433F6B"/>
    <w:rsid w:val="00434209"/>
    <w:rsid w:val="004350B7"/>
    <w:rsid w:val="004357E0"/>
    <w:rsid w:val="00437415"/>
    <w:rsid w:val="0043766D"/>
    <w:rsid w:val="00441896"/>
    <w:rsid w:val="00441D57"/>
    <w:rsid w:val="00442853"/>
    <w:rsid w:val="00442935"/>
    <w:rsid w:val="0044422F"/>
    <w:rsid w:val="004443C5"/>
    <w:rsid w:val="00445037"/>
    <w:rsid w:val="00445C1C"/>
    <w:rsid w:val="00447789"/>
    <w:rsid w:val="00450F26"/>
    <w:rsid w:val="004513F6"/>
    <w:rsid w:val="00451D55"/>
    <w:rsid w:val="00452ACF"/>
    <w:rsid w:val="0045369C"/>
    <w:rsid w:val="0045659E"/>
    <w:rsid w:val="00457181"/>
    <w:rsid w:val="00457231"/>
    <w:rsid w:val="00457BF2"/>
    <w:rsid w:val="004600A6"/>
    <w:rsid w:val="004601F5"/>
    <w:rsid w:val="00460793"/>
    <w:rsid w:val="00461637"/>
    <w:rsid w:val="00462B05"/>
    <w:rsid w:val="004637B9"/>
    <w:rsid w:val="00463E5C"/>
    <w:rsid w:val="00464359"/>
    <w:rsid w:val="004648D5"/>
    <w:rsid w:val="00465D0D"/>
    <w:rsid w:val="00467CFF"/>
    <w:rsid w:val="0047117D"/>
    <w:rsid w:val="00471407"/>
    <w:rsid w:val="00471ABA"/>
    <w:rsid w:val="00471DA5"/>
    <w:rsid w:val="00472E4E"/>
    <w:rsid w:val="0047483C"/>
    <w:rsid w:val="00474BD6"/>
    <w:rsid w:val="00474BED"/>
    <w:rsid w:val="00476C0B"/>
    <w:rsid w:val="004770D5"/>
    <w:rsid w:val="0047731C"/>
    <w:rsid w:val="004777D0"/>
    <w:rsid w:val="00477EFE"/>
    <w:rsid w:val="00480452"/>
    <w:rsid w:val="0048196E"/>
    <w:rsid w:val="004832BC"/>
    <w:rsid w:val="00485E04"/>
    <w:rsid w:val="0048685B"/>
    <w:rsid w:val="00486B01"/>
    <w:rsid w:val="00487465"/>
    <w:rsid w:val="0048781C"/>
    <w:rsid w:val="00487977"/>
    <w:rsid w:val="004939A7"/>
    <w:rsid w:val="004958FB"/>
    <w:rsid w:val="00495A17"/>
    <w:rsid w:val="00495C9D"/>
    <w:rsid w:val="0049603B"/>
    <w:rsid w:val="00497306"/>
    <w:rsid w:val="00497699"/>
    <w:rsid w:val="00497DB2"/>
    <w:rsid w:val="004A0174"/>
    <w:rsid w:val="004A236E"/>
    <w:rsid w:val="004A3418"/>
    <w:rsid w:val="004A403F"/>
    <w:rsid w:val="004A4439"/>
    <w:rsid w:val="004A4ABC"/>
    <w:rsid w:val="004A51BA"/>
    <w:rsid w:val="004A5BA8"/>
    <w:rsid w:val="004A5DF1"/>
    <w:rsid w:val="004A6677"/>
    <w:rsid w:val="004A7A78"/>
    <w:rsid w:val="004A7C1C"/>
    <w:rsid w:val="004B0FF2"/>
    <w:rsid w:val="004B30A2"/>
    <w:rsid w:val="004B3B15"/>
    <w:rsid w:val="004B5136"/>
    <w:rsid w:val="004B5B9E"/>
    <w:rsid w:val="004B6C9B"/>
    <w:rsid w:val="004C0238"/>
    <w:rsid w:val="004C0EE6"/>
    <w:rsid w:val="004C31DE"/>
    <w:rsid w:val="004C3EFB"/>
    <w:rsid w:val="004C40D8"/>
    <w:rsid w:val="004C5147"/>
    <w:rsid w:val="004C6D62"/>
    <w:rsid w:val="004D017A"/>
    <w:rsid w:val="004D0304"/>
    <w:rsid w:val="004D0DB1"/>
    <w:rsid w:val="004D0EA8"/>
    <w:rsid w:val="004D103A"/>
    <w:rsid w:val="004D1A73"/>
    <w:rsid w:val="004D2D24"/>
    <w:rsid w:val="004D314A"/>
    <w:rsid w:val="004D42FE"/>
    <w:rsid w:val="004D4938"/>
    <w:rsid w:val="004D5FE6"/>
    <w:rsid w:val="004D609E"/>
    <w:rsid w:val="004D67DA"/>
    <w:rsid w:val="004E05D9"/>
    <w:rsid w:val="004E0E2C"/>
    <w:rsid w:val="004E1AB8"/>
    <w:rsid w:val="004E23EB"/>
    <w:rsid w:val="004E2D4B"/>
    <w:rsid w:val="004E3FBD"/>
    <w:rsid w:val="004E4899"/>
    <w:rsid w:val="004E4BCB"/>
    <w:rsid w:val="004E50E2"/>
    <w:rsid w:val="004E72D6"/>
    <w:rsid w:val="004E7CD7"/>
    <w:rsid w:val="004E7D6D"/>
    <w:rsid w:val="004F2031"/>
    <w:rsid w:val="004F2C3C"/>
    <w:rsid w:val="004F3734"/>
    <w:rsid w:val="004F57DC"/>
    <w:rsid w:val="004F69CA"/>
    <w:rsid w:val="004F7333"/>
    <w:rsid w:val="004F7507"/>
    <w:rsid w:val="004F7995"/>
    <w:rsid w:val="00502C6A"/>
    <w:rsid w:val="00503D74"/>
    <w:rsid w:val="005041C0"/>
    <w:rsid w:val="00504BD8"/>
    <w:rsid w:val="0050570A"/>
    <w:rsid w:val="0050629F"/>
    <w:rsid w:val="00507055"/>
    <w:rsid w:val="00512300"/>
    <w:rsid w:val="005127A3"/>
    <w:rsid w:val="00513DE6"/>
    <w:rsid w:val="005144B2"/>
    <w:rsid w:val="00515731"/>
    <w:rsid w:val="00515C6D"/>
    <w:rsid w:val="005168BA"/>
    <w:rsid w:val="00517733"/>
    <w:rsid w:val="0051795F"/>
    <w:rsid w:val="00520080"/>
    <w:rsid w:val="005214D6"/>
    <w:rsid w:val="005215F9"/>
    <w:rsid w:val="00521E15"/>
    <w:rsid w:val="00522169"/>
    <w:rsid w:val="005230CA"/>
    <w:rsid w:val="0052320F"/>
    <w:rsid w:val="0052340D"/>
    <w:rsid w:val="005236FF"/>
    <w:rsid w:val="0052376F"/>
    <w:rsid w:val="00524E72"/>
    <w:rsid w:val="00524FD6"/>
    <w:rsid w:val="00525E42"/>
    <w:rsid w:val="00527E1C"/>
    <w:rsid w:val="00527ECB"/>
    <w:rsid w:val="00530169"/>
    <w:rsid w:val="005303F3"/>
    <w:rsid w:val="00530616"/>
    <w:rsid w:val="00530D61"/>
    <w:rsid w:val="00531147"/>
    <w:rsid w:val="005324C7"/>
    <w:rsid w:val="00532937"/>
    <w:rsid w:val="005351C1"/>
    <w:rsid w:val="00536FBF"/>
    <w:rsid w:val="0054018C"/>
    <w:rsid w:val="005410BB"/>
    <w:rsid w:val="00544130"/>
    <w:rsid w:val="00545410"/>
    <w:rsid w:val="00545530"/>
    <w:rsid w:val="005459FE"/>
    <w:rsid w:val="00545F40"/>
    <w:rsid w:val="00551779"/>
    <w:rsid w:val="005539B5"/>
    <w:rsid w:val="00553F5F"/>
    <w:rsid w:val="00553FE7"/>
    <w:rsid w:val="0055544C"/>
    <w:rsid w:val="00555780"/>
    <w:rsid w:val="00556840"/>
    <w:rsid w:val="00557737"/>
    <w:rsid w:val="0056065C"/>
    <w:rsid w:val="005615F8"/>
    <w:rsid w:val="00563486"/>
    <w:rsid w:val="0056380F"/>
    <w:rsid w:val="005656CA"/>
    <w:rsid w:val="00565EF8"/>
    <w:rsid w:val="00566C90"/>
    <w:rsid w:val="00566FBC"/>
    <w:rsid w:val="0057066B"/>
    <w:rsid w:val="00570DFC"/>
    <w:rsid w:val="00572BAD"/>
    <w:rsid w:val="0057324F"/>
    <w:rsid w:val="00573677"/>
    <w:rsid w:val="005738F4"/>
    <w:rsid w:val="00573A81"/>
    <w:rsid w:val="00573BCB"/>
    <w:rsid w:val="0057562C"/>
    <w:rsid w:val="00575AC4"/>
    <w:rsid w:val="00576064"/>
    <w:rsid w:val="00576529"/>
    <w:rsid w:val="00576EFE"/>
    <w:rsid w:val="005770CA"/>
    <w:rsid w:val="0058011D"/>
    <w:rsid w:val="00580604"/>
    <w:rsid w:val="00580C07"/>
    <w:rsid w:val="00582FBE"/>
    <w:rsid w:val="00585233"/>
    <w:rsid w:val="00585718"/>
    <w:rsid w:val="00585AA0"/>
    <w:rsid w:val="0058680D"/>
    <w:rsid w:val="00586C3A"/>
    <w:rsid w:val="005879E7"/>
    <w:rsid w:val="00590A70"/>
    <w:rsid w:val="00591190"/>
    <w:rsid w:val="00591584"/>
    <w:rsid w:val="005925A7"/>
    <w:rsid w:val="00593AE6"/>
    <w:rsid w:val="00594CDD"/>
    <w:rsid w:val="00596002"/>
    <w:rsid w:val="00596515"/>
    <w:rsid w:val="00597454"/>
    <w:rsid w:val="005A0E08"/>
    <w:rsid w:val="005A1B2E"/>
    <w:rsid w:val="005A3003"/>
    <w:rsid w:val="005A32FB"/>
    <w:rsid w:val="005A3E6E"/>
    <w:rsid w:val="005A7A4A"/>
    <w:rsid w:val="005B180C"/>
    <w:rsid w:val="005B2729"/>
    <w:rsid w:val="005B2A5D"/>
    <w:rsid w:val="005B37B4"/>
    <w:rsid w:val="005B3C46"/>
    <w:rsid w:val="005C1FA9"/>
    <w:rsid w:val="005C2908"/>
    <w:rsid w:val="005C30CF"/>
    <w:rsid w:val="005C3154"/>
    <w:rsid w:val="005C3A22"/>
    <w:rsid w:val="005C54A7"/>
    <w:rsid w:val="005C6848"/>
    <w:rsid w:val="005C6EE6"/>
    <w:rsid w:val="005C6F10"/>
    <w:rsid w:val="005D0155"/>
    <w:rsid w:val="005D0400"/>
    <w:rsid w:val="005D14AE"/>
    <w:rsid w:val="005D25FC"/>
    <w:rsid w:val="005D2F62"/>
    <w:rsid w:val="005D375C"/>
    <w:rsid w:val="005D451A"/>
    <w:rsid w:val="005D4667"/>
    <w:rsid w:val="005D642C"/>
    <w:rsid w:val="005D6575"/>
    <w:rsid w:val="005D70ED"/>
    <w:rsid w:val="005E1F39"/>
    <w:rsid w:val="005E282B"/>
    <w:rsid w:val="005E2F10"/>
    <w:rsid w:val="005E33BD"/>
    <w:rsid w:val="005E37B6"/>
    <w:rsid w:val="005E5B57"/>
    <w:rsid w:val="005E68E7"/>
    <w:rsid w:val="005E75C6"/>
    <w:rsid w:val="005F2398"/>
    <w:rsid w:val="005F2CA2"/>
    <w:rsid w:val="005F408D"/>
    <w:rsid w:val="005F45D4"/>
    <w:rsid w:val="005F50BE"/>
    <w:rsid w:val="005F510E"/>
    <w:rsid w:val="005F5691"/>
    <w:rsid w:val="005F78A5"/>
    <w:rsid w:val="00600E42"/>
    <w:rsid w:val="00600EA7"/>
    <w:rsid w:val="00601D87"/>
    <w:rsid w:val="00601EF0"/>
    <w:rsid w:val="006029F2"/>
    <w:rsid w:val="00604458"/>
    <w:rsid w:val="00605CCE"/>
    <w:rsid w:val="00606ED5"/>
    <w:rsid w:val="006070BD"/>
    <w:rsid w:val="006073C6"/>
    <w:rsid w:val="00607E60"/>
    <w:rsid w:val="006107F3"/>
    <w:rsid w:val="00610BC3"/>
    <w:rsid w:val="00610C7D"/>
    <w:rsid w:val="00611014"/>
    <w:rsid w:val="006120C0"/>
    <w:rsid w:val="00615BAF"/>
    <w:rsid w:val="00617775"/>
    <w:rsid w:val="00620339"/>
    <w:rsid w:val="00622201"/>
    <w:rsid w:val="006225C8"/>
    <w:rsid w:val="006225CB"/>
    <w:rsid w:val="00623070"/>
    <w:rsid w:val="00624516"/>
    <w:rsid w:val="006257E9"/>
    <w:rsid w:val="00625BC2"/>
    <w:rsid w:val="0062625D"/>
    <w:rsid w:val="006264DB"/>
    <w:rsid w:val="00626DB7"/>
    <w:rsid w:val="00630ADC"/>
    <w:rsid w:val="00630CF7"/>
    <w:rsid w:val="00632343"/>
    <w:rsid w:val="00632F13"/>
    <w:rsid w:val="006351A3"/>
    <w:rsid w:val="00636D89"/>
    <w:rsid w:val="00636EE7"/>
    <w:rsid w:val="00637157"/>
    <w:rsid w:val="00637770"/>
    <w:rsid w:val="006378C9"/>
    <w:rsid w:val="006415E1"/>
    <w:rsid w:val="00642276"/>
    <w:rsid w:val="00643AA9"/>
    <w:rsid w:val="00643BDC"/>
    <w:rsid w:val="006446A6"/>
    <w:rsid w:val="00644ACF"/>
    <w:rsid w:val="0064613F"/>
    <w:rsid w:val="006462CE"/>
    <w:rsid w:val="006465FE"/>
    <w:rsid w:val="00646E44"/>
    <w:rsid w:val="00651F43"/>
    <w:rsid w:val="006527F3"/>
    <w:rsid w:val="00652EB0"/>
    <w:rsid w:val="00653382"/>
    <w:rsid w:val="006541FB"/>
    <w:rsid w:val="006562BC"/>
    <w:rsid w:val="00656F77"/>
    <w:rsid w:val="0065779D"/>
    <w:rsid w:val="00661504"/>
    <w:rsid w:val="00661D11"/>
    <w:rsid w:val="00662D20"/>
    <w:rsid w:val="00664558"/>
    <w:rsid w:val="00665466"/>
    <w:rsid w:val="00665C19"/>
    <w:rsid w:val="00665CBD"/>
    <w:rsid w:val="00667808"/>
    <w:rsid w:val="00670BF4"/>
    <w:rsid w:val="00671A32"/>
    <w:rsid w:val="00671A81"/>
    <w:rsid w:val="00672AC8"/>
    <w:rsid w:val="0067519E"/>
    <w:rsid w:val="00675C4B"/>
    <w:rsid w:val="0067762D"/>
    <w:rsid w:val="00680B4E"/>
    <w:rsid w:val="006810E4"/>
    <w:rsid w:val="00683342"/>
    <w:rsid w:val="006839B6"/>
    <w:rsid w:val="006843E1"/>
    <w:rsid w:val="0068671B"/>
    <w:rsid w:val="00686A6C"/>
    <w:rsid w:val="00686D05"/>
    <w:rsid w:val="00686F48"/>
    <w:rsid w:val="006872D9"/>
    <w:rsid w:val="00687CFB"/>
    <w:rsid w:val="00687DA3"/>
    <w:rsid w:val="0069193E"/>
    <w:rsid w:val="006919C7"/>
    <w:rsid w:val="00691BF7"/>
    <w:rsid w:val="006936A5"/>
    <w:rsid w:val="006948E4"/>
    <w:rsid w:val="00694B34"/>
    <w:rsid w:val="00694B87"/>
    <w:rsid w:val="00694D00"/>
    <w:rsid w:val="00695324"/>
    <w:rsid w:val="006A1906"/>
    <w:rsid w:val="006A3D9E"/>
    <w:rsid w:val="006A4F05"/>
    <w:rsid w:val="006A69A8"/>
    <w:rsid w:val="006A784F"/>
    <w:rsid w:val="006A7E71"/>
    <w:rsid w:val="006B0FBD"/>
    <w:rsid w:val="006B183A"/>
    <w:rsid w:val="006B1A97"/>
    <w:rsid w:val="006B4F54"/>
    <w:rsid w:val="006B5AC7"/>
    <w:rsid w:val="006B5CEF"/>
    <w:rsid w:val="006B6B67"/>
    <w:rsid w:val="006B77F9"/>
    <w:rsid w:val="006C002F"/>
    <w:rsid w:val="006C02F5"/>
    <w:rsid w:val="006C0763"/>
    <w:rsid w:val="006C339C"/>
    <w:rsid w:val="006C3CAB"/>
    <w:rsid w:val="006C5A5F"/>
    <w:rsid w:val="006C5FEF"/>
    <w:rsid w:val="006C7EB3"/>
    <w:rsid w:val="006D5227"/>
    <w:rsid w:val="006D629D"/>
    <w:rsid w:val="006E51D3"/>
    <w:rsid w:val="006E61A8"/>
    <w:rsid w:val="006E64A5"/>
    <w:rsid w:val="006E6C77"/>
    <w:rsid w:val="006E772C"/>
    <w:rsid w:val="006E797A"/>
    <w:rsid w:val="006E7E28"/>
    <w:rsid w:val="006F0A0C"/>
    <w:rsid w:val="006F1D8D"/>
    <w:rsid w:val="006F2510"/>
    <w:rsid w:val="006F3A0F"/>
    <w:rsid w:val="006F6BCD"/>
    <w:rsid w:val="006F7B11"/>
    <w:rsid w:val="00700D55"/>
    <w:rsid w:val="007014C0"/>
    <w:rsid w:val="00702458"/>
    <w:rsid w:val="007047D8"/>
    <w:rsid w:val="00706862"/>
    <w:rsid w:val="00707169"/>
    <w:rsid w:val="00707395"/>
    <w:rsid w:val="00711381"/>
    <w:rsid w:val="007122EB"/>
    <w:rsid w:val="00715218"/>
    <w:rsid w:val="00715A17"/>
    <w:rsid w:val="00715B09"/>
    <w:rsid w:val="0071645B"/>
    <w:rsid w:val="007173C8"/>
    <w:rsid w:val="00717D59"/>
    <w:rsid w:val="0072015B"/>
    <w:rsid w:val="007202E0"/>
    <w:rsid w:val="0072144E"/>
    <w:rsid w:val="00721BF4"/>
    <w:rsid w:val="00723878"/>
    <w:rsid w:val="00723E80"/>
    <w:rsid w:val="00725C5D"/>
    <w:rsid w:val="007266EE"/>
    <w:rsid w:val="0072764B"/>
    <w:rsid w:val="00727936"/>
    <w:rsid w:val="00727E2C"/>
    <w:rsid w:val="00727F6F"/>
    <w:rsid w:val="0073203F"/>
    <w:rsid w:val="00732709"/>
    <w:rsid w:val="007327FF"/>
    <w:rsid w:val="00737CB8"/>
    <w:rsid w:val="007402C2"/>
    <w:rsid w:val="007402D5"/>
    <w:rsid w:val="00740D40"/>
    <w:rsid w:val="00740EED"/>
    <w:rsid w:val="00741976"/>
    <w:rsid w:val="00741F19"/>
    <w:rsid w:val="007435B2"/>
    <w:rsid w:val="00743C5C"/>
    <w:rsid w:val="0074641B"/>
    <w:rsid w:val="0075094E"/>
    <w:rsid w:val="00751DF3"/>
    <w:rsid w:val="00752F32"/>
    <w:rsid w:val="0075304B"/>
    <w:rsid w:val="007537C1"/>
    <w:rsid w:val="00755129"/>
    <w:rsid w:val="00755F19"/>
    <w:rsid w:val="00756BD0"/>
    <w:rsid w:val="00757BAC"/>
    <w:rsid w:val="0076108E"/>
    <w:rsid w:val="00762B5C"/>
    <w:rsid w:val="0076330A"/>
    <w:rsid w:val="00764486"/>
    <w:rsid w:val="00765BC8"/>
    <w:rsid w:val="00766BA0"/>
    <w:rsid w:val="007715B9"/>
    <w:rsid w:val="00771654"/>
    <w:rsid w:val="00771DF0"/>
    <w:rsid w:val="00772AC2"/>
    <w:rsid w:val="00773A2C"/>
    <w:rsid w:val="00775269"/>
    <w:rsid w:val="0077608C"/>
    <w:rsid w:val="00776526"/>
    <w:rsid w:val="007774FA"/>
    <w:rsid w:val="00777C1A"/>
    <w:rsid w:val="00777DF4"/>
    <w:rsid w:val="00777F21"/>
    <w:rsid w:val="00780272"/>
    <w:rsid w:val="007804F7"/>
    <w:rsid w:val="007809BE"/>
    <w:rsid w:val="007814B9"/>
    <w:rsid w:val="0078178E"/>
    <w:rsid w:val="00781ADB"/>
    <w:rsid w:val="007822C3"/>
    <w:rsid w:val="00783742"/>
    <w:rsid w:val="00784810"/>
    <w:rsid w:val="00785B15"/>
    <w:rsid w:val="00785D93"/>
    <w:rsid w:val="00787752"/>
    <w:rsid w:val="007910DD"/>
    <w:rsid w:val="0079174D"/>
    <w:rsid w:val="0079412B"/>
    <w:rsid w:val="007945A9"/>
    <w:rsid w:val="00794F1B"/>
    <w:rsid w:val="00796439"/>
    <w:rsid w:val="00797E8B"/>
    <w:rsid w:val="007A06F3"/>
    <w:rsid w:val="007A07F9"/>
    <w:rsid w:val="007A160C"/>
    <w:rsid w:val="007A179B"/>
    <w:rsid w:val="007A4B4A"/>
    <w:rsid w:val="007A4FF4"/>
    <w:rsid w:val="007A5361"/>
    <w:rsid w:val="007A6CC8"/>
    <w:rsid w:val="007A6F8D"/>
    <w:rsid w:val="007B0001"/>
    <w:rsid w:val="007B3695"/>
    <w:rsid w:val="007B58B1"/>
    <w:rsid w:val="007B5ADD"/>
    <w:rsid w:val="007B6A7E"/>
    <w:rsid w:val="007B6D10"/>
    <w:rsid w:val="007B7257"/>
    <w:rsid w:val="007C11E1"/>
    <w:rsid w:val="007C2503"/>
    <w:rsid w:val="007C2A72"/>
    <w:rsid w:val="007C2B7A"/>
    <w:rsid w:val="007C4BF9"/>
    <w:rsid w:val="007C5313"/>
    <w:rsid w:val="007C5716"/>
    <w:rsid w:val="007C6163"/>
    <w:rsid w:val="007C7308"/>
    <w:rsid w:val="007C7B3E"/>
    <w:rsid w:val="007D0373"/>
    <w:rsid w:val="007D0823"/>
    <w:rsid w:val="007D3E95"/>
    <w:rsid w:val="007D4361"/>
    <w:rsid w:val="007D4371"/>
    <w:rsid w:val="007D494B"/>
    <w:rsid w:val="007D506A"/>
    <w:rsid w:val="007D7005"/>
    <w:rsid w:val="007E142B"/>
    <w:rsid w:val="007E2743"/>
    <w:rsid w:val="007E3068"/>
    <w:rsid w:val="007E47A9"/>
    <w:rsid w:val="007E498E"/>
    <w:rsid w:val="007E5F84"/>
    <w:rsid w:val="007E6C18"/>
    <w:rsid w:val="007E765C"/>
    <w:rsid w:val="007F0029"/>
    <w:rsid w:val="007F0601"/>
    <w:rsid w:val="007F0976"/>
    <w:rsid w:val="007F168D"/>
    <w:rsid w:val="007F1749"/>
    <w:rsid w:val="007F3580"/>
    <w:rsid w:val="007F5965"/>
    <w:rsid w:val="007F5CEC"/>
    <w:rsid w:val="007F6983"/>
    <w:rsid w:val="008008F3"/>
    <w:rsid w:val="00800AE2"/>
    <w:rsid w:val="00802471"/>
    <w:rsid w:val="008030DC"/>
    <w:rsid w:val="0080418D"/>
    <w:rsid w:val="008044DD"/>
    <w:rsid w:val="0080558C"/>
    <w:rsid w:val="008070FB"/>
    <w:rsid w:val="008125CD"/>
    <w:rsid w:val="00813057"/>
    <w:rsid w:val="00814E8B"/>
    <w:rsid w:val="008151D5"/>
    <w:rsid w:val="00815230"/>
    <w:rsid w:val="00816151"/>
    <w:rsid w:val="00817564"/>
    <w:rsid w:val="00817EB6"/>
    <w:rsid w:val="0082016A"/>
    <w:rsid w:val="00820ECE"/>
    <w:rsid w:val="0082176B"/>
    <w:rsid w:val="00821954"/>
    <w:rsid w:val="008219AD"/>
    <w:rsid w:val="00821D59"/>
    <w:rsid w:val="00822072"/>
    <w:rsid w:val="00822430"/>
    <w:rsid w:val="00822A53"/>
    <w:rsid w:val="008231ED"/>
    <w:rsid w:val="0082403F"/>
    <w:rsid w:val="0082455A"/>
    <w:rsid w:val="008248BC"/>
    <w:rsid w:val="008249F4"/>
    <w:rsid w:val="00824FF1"/>
    <w:rsid w:val="00825C61"/>
    <w:rsid w:val="00826682"/>
    <w:rsid w:val="00827589"/>
    <w:rsid w:val="00827791"/>
    <w:rsid w:val="00830F84"/>
    <w:rsid w:val="008310B0"/>
    <w:rsid w:val="00831E3A"/>
    <w:rsid w:val="008325F0"/>
    <w:rsid w:val="00834788"/>
    <w:rsid w:val="00836DAB"/>
    <w:rsid w:val="00837EFE"/>
    <w:rsid w:val="00840AB3"/>
    <w:rsid w:val="00841001"/>
    <w:rsid w:val="0084115A"/>
    <w:rsid w:val="008424CD"/>
    <w:rsid w:val="00842C80"/>
    <w:rsid w:val="00843C87"/>
    <w:rsid w:val="00844BF9"/>
    <w:rsid w:val="00844F41"/>
    <w:rsid w:val="008457C1"/>
    <w:rsid w:val="0084613D"/>
    <w:rsid w:val="00847C8E"/>
    <w:rsid w:val="00850D94"/>
    <w:rsid w:val="00850E6B"/>
    <w:rsid w:val="00852E88"/>
    <w:rsid w:val="008557E8"/>
    <w:rsid w:val="00856919"/>
    <w:rsid w:val="00860401"/>
    <w:rsid w:val="0086105F"/>
    <w:rsid w:val="00863478"/>
    <w:rsid w:val="00863945"/>
    <w:rsid w:val="00863F46"/>
    <w:rsid w:val="00864E3D"/>
    <w:rsid w:val="00865319"/>
    <w:rsid w:val="00874ED2"/>
    <w:rsid w:val="00875064"/>
    <w:rsid w:val="00877F0F"/>
    <w:rsid w:val="008800C8"/>
    <w:rsid w:val="0088347A"/>
    <w:rsid w:val="008836F2"/>
    <w:rsid w:val="00884016"/>
    <w:rsid w:val="0088417E"/>
    <w:rsid w:val="00885107"/>
    <w:rsid w:val="008853BD"/>
    <w:rsid w:val="0088565C"/>
    <w:rsid w:val="00886234"/>
    <w:rsid w:val="008863D4"/>
    <w:rsid w:val="00886634"/>
    <w:rsid w:val="00887B85"/>
    <w:rsid w:val="00890B37"/>
    <w:rsid w:val="00890DCD"/>
    <w:rsid w:val="00896BE8"/>
    <w:rsid w:val="00896ED5"/>
    <w:rsid w:val="00896FB6"/>
    <w:rsid w:val="008A037C"/>
    <w:rsid w:val="008A14CD"/>
    <w:rsid w:val="008A17D1"/>
    <w:rsid w:val="008A1CB5"/>
    <w:rsid w:val="008A251A"/>
    <w:rsid w:val="008A42E0"/>
    <w:rsid w:val="008A5161"/>
    <w:rsid w:val="008A5F8B"/>
    <w:rsid w:val="008A6135"/>
    <w:rsid w:val="008A7376"/>
    <w:rsid w:val="008B1AF9"/>
    <w:rsid w:val="008B3818"/>
    <w:rsid w:val="008B43D4"/>
    <w:rsid w:val="008B470F"/>
    <w:rsid w:val="008B5F73"/>
    <w:rsid w:val="008B6655"/>
    <w:rsid w:val="008C15CF"/>
    <w:rsid w:val="008C1B5C"/>
    <w:rsid w:val="008C2978"/>
    <w:rsid w:val="008C3401"/>
    <w:rsid w:val="008C4226"/>
    <w:rsid w:val="008C4325"/>
    <w:rsid w:val="008C4B7C"/>
    <w:rsid w:val="008C4E5B"/>
    <w:rsid w:val="008C5CF0"/>
    <w:rsid w:val="008C707C"/>
    <w:rsid w:val="008C764A"/>
    <w:rsid w:val="008D0CFE"/>
    <w:rsid w:val="008D18D9"/>
    <w:rsid w:val="008D4AB1"/>
    <w:rsid w:val="008D6AD2"/>
    <w:rsid w:val="008D722F"/>
    <w:rsid w:val="008D7471"/>
    <w:rsid w:val="008D7B31"/>
    <w:rsid w:val="008E0453"/>
    <w:rsid w:val="008E11CB"/>
    <w:rsid w:val="008E19EE"/>
    <w:rsid w:val="008E1A0D"/>
    <w:rsid w:val="008E316D"/>
    <w:rsid w:val="008E35F0"/>
    <w:rsid w:val="008E4B80"/>
    <w:rsid w:val="008E4E1B"/>
    <w:rsid w:val="008E6364"/>
    <w:rsid w:val="008F03D5"/>
    <w:rsid w:val="008F07DF"/>
    <w:rsid w:val="008F192E"/>
    <w:rsid w:val="008F1A2E"/>
    <w:rsid w:val="008F38C0"/>
    <w:rsid w:val="008F4970"/>
    <w:rsid w:val="008F4994"/>
    <w:rsid w:val="008F6C1F"/>
    <w:rsid w:val="00900D76"/>
    <w:rsid w:val="00901100"/>
    <w:rsid w:val="00901BA3"/>
    <w:rsid w:val="0090286C"/>
    <w:rsid w:val="0090287D"/>
    <w:rsid w:val="00903064"/>
    <w:rsid w:val="009035FB"/>
    <w:rsid w:val="00903CE0"/>
    <w:rsid w:val="009048AE"/>
    <w:rsid w:val="00905530"/>
    <w:rsid w:val="00906681"/>
    <w:rsid w:val="00907B33"/>
    <w:rsid w:val="00907BAD"/>
    <w:rsid w:val="00907D48"/>
    <w:rsid w:val="00910AEC"/>
    <w:rsid w:val="00910F00"/>
    <w:rsid w:val="00911FE1"/>
    <w:rsid w:val="00912BD2"/>
    <w:rsid w:val="0091354A"/>
    <w:rsid w:val="009175CE"/>
    <w:rsid w:val="00917BB4"/>
    <w:rsid w:val="0092030F"/>
    <w:rsid w:val="009208AA"/>
    <w:rsid w:val="009215A1"/>
    <w:rsid w:val="00921A52"/>
    <w:rsid w:val="009250EF"/>
    <w:rsid w:val="00925444"/>
    <w:rsid w:val="00926541"/>
    <w:rsid w:val="009271D3"/>
    <w:rsid w:val="00927477"/>
    <w:rsid w:val="009309E4"/>
    <w:rsid w:val="009320DD"/>
    <w:rsid w:val="00933465"/>
    <w:rsid w:val="00933A7D"/>
    <w:rsid w:val="00933DDF"/>
    <w:rsid w:val="00933FD9"/>
    <w:rsid w:val="00934262"/>
    <w:rsid w:val="00934ED5"/>
    <w:rsid w:val="0093527E"/>
    <w:rsid w:val="00935678"/>
    <w:rsid w:val="00935C1D"/>
    <w:rsid w:val="00936104"/>
    <w:rsid w:val="00936426"/>
    <w:rsid w:val="00936632"/>
    <w:rsid w:val="00936B4D"/>
    <w:rsid w:val="009379E5"/>
    <w:rsid w:val="00940FA0"/>
    <w:rsid w:val="009415ED"/>
    <w:rsid w:val="00941CF2"/>
    <w:rsid w:val="00944BF6"/>
    <w:rsid w:val="00944F1A"/>
    <w:rsid w:val="0094515D"/>
    <w:rsid w:val="00947BAD"/>
    <w:rsid w:val="00947FE6"/>
    <w:rsid w:val="00950B6C"/>
    <w:rsid w:val="00951162"/>
    <w:rsid w:val="00951908"/>
    <w:rsid w:val="00952269"/>
    <w:rsid w:val="00952CE1"/>
    <w:rsid w:val="00953507"/>
    <w:rsid w:val="00953B35"/>
    <w:rsid w:val="00954FEA"/>
    <w:rsid w:val="009557D2"/>
    <w:rsid w:val="009568DF"/>
    <w:rsid w:val="0096045A"/>
    <w:rsid w:val="009626CD"/>
    <w:rsid w:val="0096271D"/>
    <w:rsid w:val="00962F77"/>
    <w:rsid w:val="009639DC"/>
    <w:rsid w:val="00963B11"/>
    <w:rsid w:val="0096450C"/>
    <w:rsid w:val="009700D6"/>
    <w:rsid w:val="00970329"/>
    <w:rsid w:val="00970F9E"/>
    <w:rsid w:val="009712BD"/>
    <w:rsid w:val="00971ACF"/>
    <w:rsid w:val="00974BCB"/>
    <w:rsid w:val="00975C87"/>
    <w:rsid w:val="00976585"/>
    <w:rsid w:val="0098431F"/>
    <w:rsid w:val="00984EB8"/>
    <w:rsid w:val="00986357"/>
    <w:rsid w:val="0098711E"/>
    <w:rsid w:val="009924D5"/>
    <w:rsid w:val="0099287F"/>
    <w:rsid w:val="009931AC"/>
    <w:rsid w:val="00993E50"/>
    <w:rsid w:val="0099482B"/>
    <w:rsid w:val="00995623"/>
    <w:rsid w:val="00995C94"/>
    <w:rsid w:val="0099775A"/>
    <w:rsid w:val="00997ACE"/>
    <w:rsid w:val="009A2940"/>
    <w:rsid w:val="009A2FA9"/>
    <w:rsid w:val="009A373E"/>
    <w:rsid w:val="009A5E9D"/>
    <w:rsid w:val="009A6B7D"/>
    <w:rsid w:val="009A728E"/>
    <w:rsid w:val="009A74ED"/>
    <w:rsid w:val="009B0779"/>
    <w:rsid w:val="009B206E"/>
    <w:rsid w:val="009B24E0"/>
    <w:rsid w:val="009B55F5"/>
    <w:rsid w:val="009B78B4"/>
    <w:rsid w:val="009B7B41"/>
    <w:rsid w:val="009C17E3"/>
    <w:rsid w:val="009C221E"/>
    <w:rsid w:val="009C2C81"/>
    <w:rsid w:val="009C2C8F"/>
    <w:rsid w:val="009C3B05"/>
    <w:rsid w:val="009C473A"/>
    <w:rsid w:val="009C4D5D"/>
    <w:rsid w:val="009C4F71"/>
    <w:rsid w:val="009C6549"/>
    <w:rsid w:val="009C6CA6"/>
    <w:rsid w:val="009C725B"/>
    <w:rsid w:val="009C76D3"/>
    <w:rsid w:val="009C77E0"/>
    <w:rsid w:val="009D0488"/>
    <w:rsid w:val="009D13D6"/>
    <w:rsid w:val="009D1860"/>
    <w:rsid w:val="009D3E5A"/>
    <w:rsid w:val="009D5067"/>
    <w:rsid w:val="009D5C27"/>
    <w:rsid w:val="009D5D43"/>
    <w:rsid w:val="009D744F"/>
    <w:rsid w:val="009E0132"/>
    <w:rsid w:val="009E1AA0"/>
    <w:rsid w:val="009E3C73"/>
    <w:rsid w:val="009E3F3B"/>
    <w:rsid w:val="009E4458"/>
    <w:rsid w:val="009E5594"/>
    <w:rsid w:val="009E6D86"/>
    <w:rsid w:val="009E7112"/>
    <w:rsid w:val="009F0C93"/>
    <w:rsid w:val="009F0D3C"/>
    <w:rsid w:val="009F3AC5"/>
    <w:rsid w:val="009F4F59"/>
    <w:rsid w:val="009F51CF"/>
    <w:rsid w:val="009F55BF"/>
    <w:rsid w:val="009F5C24"/>
    <w:rsid w:val="009F5CDD"/>
    <w:rsid w:val="009F7C75"/>
    <w:rsid w:val="00A026B3"/>
    <w:rsid w:val="00A042F1"/>
    <w:rsid w:val="00A05568"/>
    <w:rsid w:val="00A05B98"/>
    <w:rsid w:val="00A0629A"/>
    <w:rsid w:val="00A06445"/>
    <w:rsid w:val="00A10B9C"/>
    <w:rsid w:val="00A14296"/>
    <w:rsid w:val="00A15C91"/>
    <w:rsid w:val="00A15EC6"/>
    <w:rsid w:val="00A200B6"/>
    <w:rsid w:val="00A2031E"/>
    <w:rsid w:val="00A20F2A"/>
    <w:rsid w:val="00A212CE"/>
    <w:rsid w:val="00A216B1"/>
    <w:rsid w:val="00A21C3B"/>
    <w:rsid w:val="00A22975"/>
    <w:rsid w:val="00A22A77"/>
    <w:rsid w:val="00A22F25"/>
    <w:rsid w:val="00A23624"/>
    <w:rsid w:val="00A23D3B"/>
    <w:rsid w:val="00A26379"/>
    <w:rsid w:val="00A270A3"/>
    <w:rsid w:val="00A27EE2"/>
    <w:rsid w:val="00A30D6F"/>
    <w:rsid w:val="00A355E5"/>
    <w:rsid w:val="00A36348"/>
    <w:rsid w:val="00A36F53"/>
    <w:rsid w:val="00A36FB8"/>
    <w:rsid w:val="00A37580"/>
    <w:rsid w:val="00A37F2E"/>
    <w:rsid w:val="00A40FD5"/>
    <w:rsid w:val="00A41EAC"/>
    <w:rsid w:val="00A428D5"/>
    <w:rsid w:val="00A42B9E"/>
    <w:rsid w:val="00A44F6D"/>
    <w:rsid w:val="00A44FE5"/>
    <w:rsid w:val="00A4609C"/>
    <w:rsid w:val="00A472EC"/>
    <w:rsid w:val="00A51EB5"/>
    <w:rsid w:val="00A52498"/>
    <w:rsid w:val="00A5358B"/>
    <w:rsid w:val="00A53D4A"/>
    <w:rsid w:val="00A549F2"/>
    <w:rsid w:val="00A55905"/>
    <w:rsid w:val="00A55F87"/>
    <w:rsid w:val="00A56E2E"/>
    <w:rsid w:val="00A57831"/>
    <w:rsid w:val="00A6335D"/>
    <w:rsid w:val="00A64D44"/>
    <w:rsid w:val="00A650B3"/>
    <w:rsid w:val="00A67420"/>
    <w:rsid w:val="00A67D08"/>
    <w:rsid w:val="00A71331"/>
    <w:rsid w:val="00A7154B"/>
    <w:rsid w:val="00A736B8"/>
    <w:rsid w:val="00A746F5"/>
    <w:rsid w:val="00A74910"/>
    <w:rsid w:val="00A75215"/>
    <w:rsid w:val="00A7534C"/>
    <w:rsid w:val="00A7634A"/>
    <w:rsid w:val="00A773A7"/>
    <w:rsid w:val="00A773DA"/>
    <w:rsid w:val="00A77D59"/>
    <w:rsid w:val="00A81702"/>
    <w:rsid w:val="00A82DF6"/>
    <w:rsid w:val="00A84FC6"/>
    <w:rsid w:val="00A86340"/>
    <w:rsid w:val="00A864EB"/>
    <w:rsid w:val="00A86A23"/>
    <w:rsid w:val="00A9044C"/>
    <w:rsid w:val="00A90951"/>
    <w:rsid w:val="00A9106B"/>
    <w:rsid w:val="00A91DE3"/>
    <w:rsid w:val="00A91F9A"/>
    <w:rsid w:val="00A92035"/>
    <w:rsid w:val="00A93222"/>
    <w:rsid w:val="00A93BC2"/>
    <w:rsid w:val="00A9432E"/>
    <w:rsid w:val="00A94DF2"/>
    <w:rsid w:val="00A95DBC"/>
    <w:rsid w:val="00A95E12"/>
    <w:rsid w:val="00A96926"/>
    <w:rsid w:val="00A96C87"/>
    <w:rsid w:val="00A97180"/>
    <w:rsid w:val="00AA0167"/>
    <w:rsid w:val="00AA0446"/>
    <w:rsid w:val="00AA14A9"/>
    <w:rsid w:val="00AA17DC"/>
    <w:rsid w:val="00AA1EF9"/>
    <w:rsid w:val="00AA1F5F"/>
    <w:rsid w:val="00AA3BF3"/>
    <w:rsid w:val="00AA42EC"/>
    <w:rsid w:val="00AA6D5E"/>
    <w:rsid w:val="00AA6EE2"/>
    <w:rsid w:val="00AA7A18"/>
    <w:rsid w:val="00AB01E4"/>
    <w:rsid w:val="00AB1582"/>
    <w:rsid w:val="00AB1FC0"/>
    <w:rsid w:val="00AB29D3"/>
    <w:rsid w:val="00AB2D27"/>
    <w:rsid w:val="00AB39F3"/>
    <w:rsid w:val="00AB44CD"/>
    <w:rsid w:val="00AB454D"/>
    <w:rsid w:val="00AB509B"/>
    <w:rsid w:val="00AB5A8E"/>
    <w:rsid w:val="00AC1694"/>
    <w:rsid w:val="00AC1BBF"/>
    <w:rsid w:val="00AC2AC0"/>
    <w:rsid w:val="00AC2B19"/>
    <w:rsid w:val="00AC3A1C"/>
    <w:rsid w:val="00AC3D35"/>
    <w:rsid w:val="00AC41FA"/>
    <w:rsid w:val="00AC4A89"/>
    <w:rsid w:val="00AC6CEC"/>
    <w:rsid w:val="00AC7411"/>
    <w:rsid w:val="00AD0C5B"/>
    <w:rsid w:val="00AD0DBF"/>
    <w:rsid w:val="00AD2190"/>
    <w:rsid w:val="00AD6ACB"/>
    <w:rsid w:val="00AD78B9"/>
    <w:rsid w:val="00AD78D4"/>
    <w:rsid w:val="00AE05FC"/>
    <w:rsid w:val="00AE08B2"/>
    <w:rsid w:val="00AE1B40"/>
    <w:rsid w:val="00AE21FA"/>
    <w:rsid w:val="00AE2ED6"/>
    <w:rsid w:val="00AE4AE8"/>
    <w:rsid w:val="00AE6C36"/>
    <w:rsid w:val="00AF039F"/>
    <w:rsid w:val="00AF1074"/>
    <w:rsid w:val="00AF13CB"/>
    <w:rsid w:val="00AF199C"/>
    <w:rsid w:val="00AF4025"/>
    <w:rsid w:val="00AF42D7"/>
    <w:rsid w:val="00AF4A99"/>
    <w:rsid w:val="00AF6325"/>
    <w:rsid w:val="00AF7A6A"/>
    <w:rsid w:val="00B00F7A"/>
    <w:rsid w:val="00B010F5"/>
    <w:rsid w:val="00B012D5"/>
    <w:rsid w:val="00B0332B"/>
    <w:rsid w:val="00B03910"/>
    <w:rsid w:val="00B03BEE"/>
    <w:rsid w:val="00B03EA2"/>
    <w:rsid w:val="00B04B95"/>
    <w:rsid w:val="00B054F0"/>
    <w:rsid w:val="00B077EB"/>
    <w:rsid w:val="00B1041E"/>
    <w:rsid w:val="00B11F7D"/>
    <w:rsid w:val="00B1230F"/>
    <w:rsid w:val="00B127DA"/>
    <w:rsid w:val="00B12E83"/>
    <w:rsid w:val="00B12ECD"/>
    <w:rsid w:val="00B14C0B"/>
    <w:rsid w:val="00B14C41"/>
    <w:rsid w:val="00B14D1C"/>
    <w:rsid w:val="00B16B70"/>
    <w:rsid w:val="00B1772C"/>
    <w:rsid w:val="00B2146D"/>
    <w:rsid w:val="00B243CC"/>
    <w:rsid w:val="00B257CC"/>
    <w:rsid w:val="00B25D56"/>
    <w:rsid w:val="00B260B0"/>
    <w:rsid w:val="00B26E26"/>
    <w:rsid w:val="00B27546"/>
    <w:rsid w:val="00B27632"/>
    <w:rsid w:val="00B31EAF"/>
    <w:rsid w:val="00B32DD0"/>
    <w:rsid w:val="00B32FB4"/>
    <w:rsid w:val="00B3313A"/>
    <w:rsid w:val="00B34302"/>
    <w:rsid w:val="00B35294"/>
    <w:rsid w:val="00B354F6"/>
    <w:rsid w:val="00B35BE8"/>
    <w:rsid w:val="00B36043"/>
    <w:rsid w:val="00B363CC"/>
    <w:rsid w:val="00B37734"/>
    <w:rsid w:val="00B379F3"/>
    <w:rsid w:val="00B37BCC"/>
    <w:rsid w:val="00B41870"/>
    <w:rsid w:val="00B41D67"/>
    <w:rsid w:val="00B4549D"/>
    <w:rsid w:val="00B460D0"/>
    <w:rsid w:val="00B47039"/>
    <w:rsid w:val="00B474C6"/>
    <w:rsid w:val="00B47E7B"/>
    <w:rsid w:val="00B51746"/>
    <w:rsid w:val="00B55791"/>
    <w:rsid w:val="00B606AE"/>
    <w:rsid w:val="00B623CE"/>
    <w:rsid w:val="00B63318"/>
    <w:rsid w:val="00B65D1C"/>
    <w:rsid w:val="00B665B5"/>
    <w:rsid w:val="00B66DC1"/>
    <w:rsid w:val="00B67101"/>
    <w:rsid w:val="00B706D0"/>
    <w:rsid w:val="00B73A67"/>
    <w:rsid w:val="00B73A70"/>
    <w:rsid w:val="00B73CBD"/>
    <w:rsid w:val="00B76728"/>
    <w:rsid w:val="00B76B6C"/>
    <w:rsid w:val="00B76F48"/>
    <w:rsid w:val="00B7719B"/>
    <w:rsid w:val="00B77634"/>
    <w:rsid w:val="00B8043F"/>
    <w:rsid w:val="00B810F4"/>
    <w:rsid w:val="00B8308E"/>
    <w:rsid w:val="00B83986"/>
    <w:rsid w:val="00B83AC4"/>
    <w:rsid w:val="00B85012"/>
    <w:rsid w:val="00B85469"/>
    <w:rsid w:val="00B87A88"/>
    <w:rsid w:val="00B91124"/>
    <w:rsid w:val="00B9180C"/>
    <w:rsid w:val="00B92676"/>
    <w:rsid w:val="00B9298C"/>
    <w:rsid w:val="00B929F6"/>
    <w:rsid w:val="00B94480"/>
    <w:rsid w:val="00B96DB4"/>
    <w:rsid w:val="00B97001"/>
    <w:rsid w:val="00B97B7B"/>
    <w:rsid w:val="00B97BD6"/>
    <w:rsid w:val="00BA18A9"/>
    <w:rsid w:val="00BA22D5"/>
    <w:rsid w:val="00BA299A"/>
    <w:rsid w:val="00BA2C2D"/>
    <w:rsid w:val="00BA2DA1"/>
    <w:rsid w:val="00BA446A"/>
    <w:rsid w:val="00BA4F14"/>
    <w:rsid w:val="00BA7DCD"/>
    <w:rsid w:val="00BB0A39"/>
    <w:rsid w:val="00BB14F8"/>
    <w:rsid w:val="00BB1D3E"/>
    <w:rsid w:val="00BB20A2"/>
    <w:rsid w:val="00BB5269"/>
    <w:rsid w:val="00BC02D7"/>
    <w:rsid w:val="00BC058F"/>
    <w:rsid w:val="00BC1B6C"/>
    <w:rsid w:val="00BC1E6A"/>
    <w:rsid w:val="00BC26F2"/>
    <w:rsid w:val="00BC3D6F"/>
    <w:rsid w:val="00BC4B69"/>
    <w:rsid w:val="00BC500A"/>
    <w:rsid w:val="00BC57B1"/>
    <w:rsid w:val="00BC61AC"/>
    <w:rsid w:val="00BD04F4"/>
    <w:rsid w:val="00BD0EBD"/>
    <w:rsid w:val="00BD20CF"/>
    <w:rsid w:val="00BD2742"/>
    <w:rsid w:val="00BD32AA"/>
    <w:rsid w:val="00BD3984"/>
    <w:rsid w:val="00BD3B87"/>
    <w:rsid w:val="00BD4C35"/>
    <w:rsid w:val="00BD5319"/>
    <w:rsid w:val="00BE3981"/>
    <w:rsid w:val="00BE4CCA"/>
    <w:rsid w:val="00BE6FA5"/>
    <w:rsid w:val="00BE7A4B"/>
    <w:rsid w:val="00BF12AB"/>
    <w:rsid w:val="00BF2076"/>
    <w:rsid w:val="00BF28ED"/>
    <w:rsid w:val="00BF4A9B"/>
    <w:rsid w:val="00BF4D63"/>
    <w:rsid w:val="00BF520F"/>
    <w:rsid w:val="00BF55E7"/>
    <w:rsid w:val="00C013D8"/>
    <w:rsid w:val="00C0150B"/>
    <w:rsid w:val="00C02159"/>
    <w:rsid w:val="00C02786"/>
    <w:rsid w:val="00C036EC"/>
    <w:rsid w:val="00C038A0"/>
    <w:rsid w:val="00C04372"/>
    <w:rsid w:val="00C0598F"/>
    <w:rsid w:val="00C05D83"/>
    <w:rsid w:val="00C06B27"/>
    <w:rsid w:val="00C1042C"/>
    <w:rsid w:val="00C13536"/>
    <w:rsid w:val="00C13CEC"/>
    <w:rsid w:val="00C13CF5"/>
    <w:rsid w:val="00C142D9"/>
    <w:rsid w:val="00C14BD8"/>
    <w:rsid w:val="00C17776"/>
    <w:rsid w:val="00C1781A"/>
    <w:rsid w:val="00C2059D"/>
    <w:rsid w:val="00C20DC8"/>
    <w:rsid w:val="00C23661"/>
    <w:rsid w:val="00C24FB6"/>
    <w:rsid w:val="00C2561D"/>
    <w:rsid w:val="00C271F1"/>
    <w:rsid w:val="00C300F2"/>
    <w:rsid w:val="00C31EB2"/>
    <w:rsid w:val="00C320DF"/>
    <w:rsid w:val="00C329C3"/>
    <w:rsid w:val="00C3413B"/>
    <w:rsid w:val="00C34C64"/>
    <w:rsid w:val="00C35099"/>
    <w:rsid w:val="00C35B77"/>
    <w:rsid w:val="00C35D54"/>
    <w:rsid w:val="00C35E41"/>
    <w:rsid w:val="00C3661A"/>
    <w:rsid w:val="00C372BF"/>
    <w:rsid w:val="00C40268"/>
    <w:rsid w:val="00C408A4"/>
    <w:rsid w:val="00C4126C"/>
    <w:rsid w:val="00C420B3"/>
    <w:rsid w:val="00C42C0C"/>
    <w:rsid w:val="00C42C40"/>
    <w:rsid w:val="00C42C6C"/>
    <w:rsid w:val="00C440EB"/>
    <w:rsid w:val="00C51D12"/>
    <w:rsid w:val="00C55889"/>
    <w:rsid w:val="00C55E95"/>
    <w:rsid w:val="00C575B4"/>
    <w:rsid w:val="00C57CE5"/>
    <w:rsid w:val="00C610C6"/>
    <w:rsid w:val="00C62563"/>
    <w:rsid w:val="00C6395F"/>
    <w:rsid w:val="00C64549"/>
    <w:rsid w:val="00C649BC"/>
    <w:rsid w:val="00C66128"/>
    <w:rsid w:val="00C66BD5"/>
    <w:rsid w:val="00C66EE6"/>
    <w:rsid w:val="00C66FCB"/>
    <w:rsid w:val="00C670AB"/>
    <w:rsid w:val="00C671C5"/>
    <w:rsid w:val="00C70139"/>
    <w:rsid w:val="00C71D3E"/>
    <w:rsid w:val="00C71DA1"/>
    <w:rsid w:val="00C721C3"/>
    <w:rsid w:val="00C74DB5"/>
    <w:rsid w:val="00C76230"/>
    <w:rsid w:val="00C81B37"/>
    <w:rsid w:val="00C826A0"/>
    <w:rsid w:val="00C83068"/>
    <w:rsid w:val="00C83429"/>
    <w:rsid w:val="00C8410F"/>
    <w:rsid w:val="00C85A01"/>
    <w:rsid w:val="00C8637A"/>
    <w:rsid w:val="00C8662F"/>
    <w:rsid w:val="00C870A4"/>
    <w:rsid w:val="00C87C97"/>
    <w:rsid w:val="00C900DD"/>
    <w:rsid w:val="00C90ECA"/>
    <w:rsid w:val="00C91113"/>
    <w:rsid w:val="00C92FEB"/>
    <w:rsid w:val="00C93022"/>
    <w:rsid w:val="00C946D2"/>
    <w:rsid w:val="00C951D0"/>
    <w:rsid w:val="00CA2D22"/>
    <w:rsid w:val="00CA2EF8"/>
    <w:rsid w:val="00CA4195"/>
    <w:rsid w:val="00CA45AE"/>
    <w:rsid w:val="00CA508F"/>
    <w:rsid w:val="00CA535D"/>
    <w:rsid w:val="00CA5747"/>
    <w:rsid w:val="00CA6080"/>
    <w:rsid w:val="00CA61D7"/>
    <w:rsid w:val="00CA70BF"/>
    <w:rsid w:val="00CA7348"/>
    <w:rsid w:val="00CA7E6F"/>
    <w:rsid w:val="00CB0674"/>
    <w:rsid w:val="00CB16E8"/>
    <w:rsid w:val="00CB2CE8"/>
    <w:rsid w:val="00CB364F"/>
    <w:rsid w:val="00CB37EA"/>
    <w:rsid w:val="00CB394A"/>
    <w:rsid w:val="00CB61E8"/>
    <w:rsid w:val="00CB7229"/>
    <w:rsid w:val="00CC1D36"/>
    <w:rsid w:val="00CC4095"/>
    <w:rsid w:val="00CC5BDB"/>
    <w:rsid w:val="00CC6070"/>
    <w:rsid w:val="00CC718E"/>
    <w:rsid w:val="00CD1CAB"/>
    <w:rsid w:val="00CD2407"/>
    <w:rsid w:val="00CD3770"/>
    <w:rsid w:val="00CD3E5C"/>
    <w:rsid w:val="00CD5AE2"/>
    <w:rsid w:val="00CD5EDD"/>
    <w:rsid w:val="00CD6C2E"/>
    <w:rsid w:val="00CD7046"/>
    <w:rsid w:val="00CE0D27"/>
    <w:rsid w:val="00CE2BA4"/>
    <w:rsid w:val="00CE3AD7"/>
    <w:rsid w:val="00CE4EFC"/>
    <w:rsid w:val="00CE50F5"/>
    <w:rsid w:val="00CE6FA3"/>
    <w:rsid w:val="00CF0C24"/>
    <w:rsid w:val="00CF33C3"/>
    <w:rsid w:val="00CF33D2"/>
    <w:rsid w:val="00CF3AC6"/>
    <w:rsid w:val="00CF438E"/>
    <w:rsid w:val="00CF4635"/>
    <w:rsid w:val="00CF7406"/>
    <w:rsid w:val="00CF7F2A"/>
    <w:rsid w:val="00CF7F8F"/>
    <w:rsid w:val="00D019ED"/>
    <w:rsid w:val="00D01A13"/>
    <w:rsid w:val="00D0225D"/>
    <w:rsid w:val="00D026F7"/>
    <w:rsid w:val="00D03B6A"/>
    <w:rsid w:val="00D04919"/>
    <w:rsid w:val="00D05597"/>
    <w:rsid w:val="00D05BBB"/>
    <w:rsid w:val="00D06A12"/>
    <w:rsid w:val="00D10A34"/>
    <w:rsid w:val="00D1373D"/>
    <w:rsid w:val="00D13ABF"/>
    <w:rsid w:val="00D13D2E"/>
    <w:rsid w:val="00D158FB"/>
    <w:rsid w:val="00D15950"/>
    <w:rsid w:val="00D16316"/>
    <w:rsid w:val="00D175FC"/>
    <w:rsid w:val="00D200E4"/>
    <w:rsid w:val="00D2049A"/>
    <w:rsid w:val="00D2081C"/>
    <w:rsid w:val="00D213FC"/>
    <w:rsid w:val="00D234F9"/>
    <w:rsid w:val="00D23868"/>
    <w:rsid w:val="00D24803"/>
    <w:rsid w:val="00D24ACD"/>
    <w:rsid w:val="00D25F92"/>
    <w:rsid w:val="00D268BA"/>
    <w:rsid w:val="00D311D4"/>
    <w:rsid w:val="00D322B6"/>
    <w:rsid w:val="00D32534"/>
    <w:rsid w:val="00D32937"/>
    <w:rsid w:val="00D32B75"/>
    <w:rsid w:val="00D32C0A"/>
    <w:rsid w:val="00D32C17"/>
    <w:rsid w:val="00D353FF"/>
    <w:rsid w:val="00D402F9"/>
    <w:rsid w:val="00D41A5B"/>
    <w:rsid w:val="00D42097"/>
    <w:rsid w:val="00D42697"/>
    <w:rsid w:val="00D434C3"/>
    <w:rsid w:val="00D44839"/>
    <w:rsid w:val="00D47043"/>
    <w:rsid w:val="00D47915"/>
    <w:rsid w:val="00D5093A"/>
    <w:rsid w:val="00D51479"/>
    <w:rsid w:val="00D55FFA"/>
    <w:rsid w:val="00D61EBE"/>
    <w:rsid w:val="00D625F8"/>
    <w:rsid w:val="00D63D29"/>
    <w:rsid w:val="00D649AA"/>
    <w:rsid w:val="00D67564"/>
    <w:rsid w:val="00D717EF"/>
    <w:rsid w:val="00D73693"/>
    <w:rsid w:val="00D74A49"/>
    <w:rsid w:val="00D74BEC"/>
    <w:rsid w:val="00D75A07"/>
    <w:rsid w:val="00D80A4D"/>
    <w:rsid w:val="00D83294"/>
    <w:rsid w:val="00D832F2"/>
    <w:rsid w:val="00D83A4D"/>
    <w:rsid w:val="00D83B90"/>
    <w:rsid w:val="00D840D8"/>
    <w:rsid w:val="00D85827"/>
    <w:rsid w:val="00D87A29"/>
    <w:rsid w:val="00D90078"/>
    <w:rsid w:val="00D92EA4"/>
    <w:rsid w:val="00D93A13"/>
    <w:rsid w:val="00D949A2"/>
    <w:rsid w:val="00D94B21"/>
    <w:rsid w:val="00DA0193"/>
    <w:rsid w:val="00DA0B33"/>
    <w:rsid w:val="00DA1B47"/>
    <w:rsid w:val="00DA2036"/>
    <w:rsid w:val="00DA2ACA"/>
    <w:rsid w:val="00DA3FC7"/>
    <w:rsid w:val="00DA46E3"/>
    <w:rsid w:val="00DA4EC4"/>
    <w:rsid w:val="00DA55DB"/>
    <w:rsid w:val="00DA5953"/>
    <w:rsid w:val="00DA5BA5"/>
    <w:rsid w:val="00DA5D11"/>
    <w:rsid w:val="00DA62F8"/>
    <w:rsid w:val="00DA662A"/>
    <w:rsid w:val="00DA7361"/>
    <w:rsid w:val="00DA7537"/>
    <w:rsid w:val="00DA7B21"/>
    <w:rsid w:val="00DA7BFE"/>
    <w:rsid w:val="00DB1EF6"/>
    <w:rsid w:val="00DB2FD1"/>
    <w:rsid w:val="00DB3137"/>
    <w:rsid w:val="00DB4097"/>
    <w:rsid w:val="00DB431B"/>
    <w:rsid w:val="00DB4739"/>
    <w:rsid w:val="00DB5126"/>
    <w:rsid w:val="00DB663C"/>
    <w:rsid w:val="00DB776A"/>
    <w:rsid w:val="00DC10A7"/>
    <w:rsid w:val="00DC168D"/>
    <w:rsid w:val="00DC2057"/>
    <w:rsid w:val="00DC33B6"/>
    <w:rsid w:val="00DC63F9"/>
    <w:rsid w:val="00DC6AF5"/>
    <w:rsid w:val="00DD29D3"/>
    <w:rsid w:val="00DD4B24"/>
    <w:rsid w:val="00DD5651"/>
    <w:rsid w:val="00DD56BA"/>
    <w:rsid w:val="00DD5C60"/>
    <w:rsid w:val="00DD6196"/>
    <w:rsid w:val="00DD6B25"/>
    <w:rsid w:val="00DD7830"/>
    <w:rsid w:val="00DD79F1"/>
    <w:rsid w:val="00DE0474"/>
    <w:rsid w:val="00DE0E2E"/>
    <w:rsid w:val="00DE12F4"/>
    <w:rsid w:val="00DE1DFC"/>
    <w:rsid w:val="00DE208C"/>
    <w:rsid w:val="00DE29BC"/>
    <w:rsid w:val="00DE53B2"/>
    <w:rsid w:val="00DE6B52"/>
    <w:rsid w:val="00DF13FF"/>
    <w:rsid w:val="00DF1553"/>
    <w:rsid w:val="00DF3FB1"/>
    <w:rsid w:val="00DF41A7"/>
    <w:rsid w:val="00DF4624"/>
    <w:rsid w:val="00DF46D3"/>
    <w:rsid w:val="00DF4743"/>
    <w:rsid w:val="00DF5934"/>
    <w:rsid w:val="00DF7B2B"/>
    <w:rsid w:val="00E01909"/>
    <w:rsid w:val="00E04FDF"/>
    <w:rsid w:val="00E05259"/>
    <w:rsid w:val="00E05772"/>
    <w:rsid w:val="00E05A53"/>
    <w:rsid w:val="00E05F15"/>
    <w:rsid w:val="00E07D2B"/>
    <w:rsid w:val="00E10531"/>
    <w:rsid w:val="00E10877"/>
    <w:rsid w:val="00E10F28"/>
    <w:rsid w:val="00E10F29"/>
    <w:rsid w:val="00E1304F"/>
    <w:rsid w:val="00E13BC1"/>
    <w:rsid w:val="00E1419F"/>
    <w:rsid w:val="00E1468A"/>
    <w:rsid w:val="00E1620A"/>
    <w:rsid w:val="00E17315"/>
    <w:rsid w:val="00E17D79"/>
    <w:rsid w:val="00E20872"/>
    <w:rsid w:val="00E20A02"/>
    <w:rsid w:val="00E21A7E"/>
    <w:rsid w:val="00E238C5"/>
    <w:rsid w:val="00E23D2F"/>
    <w:rsid w:val="00E23E7C"/>
    <w:rsid w:val="00E261C5"/>
    <w:rsid w:val="00E32D6B"/>
    <w:rsid w:val="00E332C2"/>
    <w:rsid w:val="00E34AB1"/>
    <w:rsid w:val="00E34C20"/>
    <w:rsid w:val="00E35D90"/>
    <w:rsid w:val="00E36316"/>
    <w:rsid w:val="00E36645"/>
    <w:rsid w:val="00E3742A"/>
    <w:rsid w:val="00E37EA5"/>
    <w:rsid w:val="00E401AA"/>
    <w:rsid w:val="00E4159A"/>
    <w:rsid w:val="00E424C7"/>
    <w:rsid w:val="00E42D88"/>
    <w:rsid w:val="00E42DE4"/>
    <w:rsid w:val="00E43617"/>
    <w:rsid w:val="00E45EE2"/>
    <w:rsid w:val="00E46623"/>
    <w:rsid w:val="00E46934"/>
    <w:rsid w:val="00E475ED"/>
    <w:rsid w:val="00E4767B"/>
    <w:rsid w:val="00E51C1B"/>
    <w:rsid w:val="00E52E4C"/>
    <w:rsid w:val="00E53981"/>
    <w:rsid w:val="00E56B94"/>
    <w:rsid w:val="00E56E61"/>
    <w:rsid w:val="00E57296"/>
    <w:rsid w:val="00E60508"/>
    <w:rsid w:val="00E61C11"/>
    <w:rsid w:val="00E62202"/>
    <w:rsid w:val="00E622B2"/>
    <w:rsid w:val="00E628C8"/>
    <w:rsid w:val="00E63253"/>
    <w:rsid w:val="00E633B5"/>
    <w:rsid w:val="00E638E9"/>
    <w:rsid w:val="00E63D47"/>
    <w:rsid w:val="00E644CD"/>
    <w:rsid w:val="00E64D33"/>
    <w:rsid w:val="00E65A9B"/>
    <w:rsid w:val="00E663F5"/>
    <w:rsid w:val="00E66482"/>
    <w:rsid w:val="00E66701"/>
    <w:rsid w:val="00E67EEA"/>
    <w:rsid w:val="00E70882"/>
    <w:rsid w:val="00E715C6"/>
    <w:rsid w:val="00E720E4"/>
    <w:rsid w:val="00E72A58"/>
    <w:rsid w:val="00E7370C"/>
    <w:rsid w:val="00E73A06"/>
    <w:rsid w:val="00E74B7A"/>
    <w:rsid w:val="00E74EE6"/>
    <w:rsid w:val="00E75DBB"/>
    <w:rsid w:val="00E76C25"/>
    <w:rsid w:val="00E775D2"/>
    <w:rsid w:val="00E8010C"/>
    <w:rsid w:val="00E80AE9"/>
    <w:rsid w:val="00E845DB"/>
    <w:rsid w:val="00E84C07"/>
    <w:rsid w:val="00E85789"/>
    <w:rsid w:val="00E9005A"/>
    <w:rsid w:val="00E90688"/>
    <w:rsid w:val="00E91461"/>
    <w:rsid w:val="00E91B94"/>
    <w:rsid w:val="00E9288C"/>
    <w:rsid w:val="00E93356"/>
    <w:rsid w:val="00E97046"/>
    <w:rsid w:val="00EA09EE"/>
    <w:rsid w:val="00EA0EAA"/>
    <w:rsid w:val="00EA357D"/>
    <w:rsid w:val="00EA37AB"/>
    <w:rsid w:val="00EA4736"/>
    <w:rsid w:val="00EA5BEE"/>
    <w:rsid w:val="00EA5D3F"/>
    <w:rsid w:val="00EA60CE"/>
    <w:rsid w:val="00EA62B8"/>
    <w:rsid w:val="00EA6B0D"/>
    <w:rsid w:val="00EB0AE3"/>
    <w:rsid w:val="00EB0BD9"/>
    <w:rsid w:val="00EB3246"/>
    <w:rsid w:val="00EB3716"/>
    <w:rsid w:val="00EB4FA7"/>
    <w:rsid w:val="00EB5222"/>
    <w:rsid w:val="00EB57EA"/>
    <w:rsid w:val="00EB602F"/>
    <w:rsid w:val="00EB6444"/>
    <w:rsid w:val="00EB68EE"/>
    <w:rsid w:val="00EB6975"/>
    <w:rsid w:val="00EB7128"/>
    <w:rsid w:val="00EB7174"/>
    <w:rsid w:val="00EB7DD2"/>
    <w:rsid w:val="00EB7E69"/>
    <w:rsid w:val="00EC05EF"/>
    <w:rsid w:val="00EC155E"/>
    <w:rsid w:val="00EC19FA"/>
    <w:rsid w:val="00EC23C5"/>
    <w:rsid w:val="00EC2706"/>
    <w:rsid w:val="00EC287E"/>
    <w:rsid w:val="00EC2DDE"/>
    <w:rsid w:val="00EC3182"/>
    <w:rsid w:val="00EC35BE"/>
    <w:rsid w:val="00EC3B00"/>
    <w:rsid w:val="00EC3F23"/>
    <w:rsid w:val="00EC57BD"/>
    <w:rsid w:val="00EC5AEE"/>
    <w:rsid w:val="00EC6665"/>
    <w:rsid w:val="00EC6680"/>
    <w:rsid w:val="00EC74CE"/>
    <w:rsid w:val="00EC7697"/>
    <w:rsid w:val="00EC77D6"/>
    <w:rsid w:val="00EC7AA0"/>
    <w:rsid w:val="00ED1F25"/>
    <w:rsid w:val="00ED23E5"/>
    <w:rsid w:val="00ED3A71"/>
    <w:rsid w:val="00ED60D8"/>
    <w:rsid w:val="00ED758C"/>
    <w:rsid w:val="00EE06ED"/>
    <w:rsid w:val="00EE232E"/>
    <w:rsid w:val="00EE3209"/>
    <w:rsid w:val="00EE3711"/>
    <w:rsid w:val="00EE4212"/>
    <w:rsid w:val="00EE54FE"/>
    <w:rsid w:val="00EE55D8"/>
    <w:rsid w:val="00EE5DF7"/>
    <w:rsid w:val="00EE5E15"/>
    <w:rsid w:val="00EE6999"/>
    <w:rsid w:val="00EF03A2"/>
    <w:rsid w:val="00EF08C0"/>
    <w:rsid w:val="00EF1A94"/>
    <w:rsid w:val="00EF20FA"/>
    <w:rsid w:val="00EF52D6"/>
    <w:rsid w:val="00EF65C2"/>
    <w:rsid w:val="00EF7045"/>
    <w:rsid w:val="00EF7E5B"/>
    <w:rsid w:val="00F00B43"/>
    <w:rsid w:val="00F0162F"/>
    <w:rsid w:val="00F019D9"/>
    <w:rsid w:val="00F01C96"/>
    <w:rsid w:val="00F0228F"/>
    <w:rsid w:val="00F05699"/>
    <w:rsid w:val="00F06083"/>
    <w:rsid w:val="00F0620E"/>
    <w:rsid w:val="00F0661F"/>
    <w:rsid w:val="00F1101F"/>
    <w:rsid w:val="00F12C56"/>
    <w:rsid w:val="00F12CBB"/>
    <w:rsid w:val="00F1355C"/>
    <w:rsid w:val="00F13B81"/>
    <w:rsid w:val="00F13D2B"/>
    <w:rsid w:val="00F15BCE"/>
    <w:rsid w:val="00F16306"/>
    <w:rsid w:val="00F164A2"/>
    <w:rsid w:val="00F17AC8"/>
    <w:rsid w:val="00F17FA9"/>
    <w:rsid w:val="00F20622"/>
    <w:rsid w:val="00F226E8"/>
    <w:rsid w:val="00F24884"/>
    <w:rsid w:val="00F24E72"/>
    <w:rsid w:val="00F2566F"/>
    <w:rsid w:val="00F30E51"/>
    <w:rsid w:val="00F31980"/>
    <w:rsid w:val="00F31AD0"/>
    <w:rsid w:val="00F32F96"/>
    <w:rsid w:val="00F33527"/>
    <w:rsid w:val="00F3421C"/>
    <w:rsid w:val="00F3506F"/>
    <w:rsid w:val="00F35DF7"/>
    <w:rsid w:val="00F37F36"/>
    <w:rsid w:val="00F41632"/>
    <w:rsid w:val="00F4191B"/>
    <w:rsid w:val="00F419D4"/>
    <w:rsid w:val="00F42267"/>
    <w:rsid w:val="00F43BDC"/>
    <w:rsid w:val="00F454C9"/>
    <w:rsid w:val="00F45C23"/>
    <w:rsid w:val="00F46822"/>
    <w:rsid w:val="00F502E8"/>
    <w:rsid w:val="00F51AF2"/>
    <w:rsid w:val="00F51B37"/>
    <w:rsid w:val="00F5295B"/>
    <w:rsid w:val="00F55C7F"/>
    <w:rsid w:val="00F55D54"/>
    <w:rsid w:val="00F564F6"/>
    <w:rsid w:val="00F56AD8"/>
    <w:rsid w:val="00F57CCC"/>
    <w:rsid w:val="00F57FFE"/>
    <w:rsid w:val="00F6137E"/>
    <w:rsid w:val="00F63771"/>
    <w:rsid w:val="00F63922"/>
    <w:rsid w:val="00F673BD"/>
    <w:rsid w:val="00F675E2"/>
    <w:rsid w:val="00F70C83"/>
    <w:rsid w:val="00F75D4C"/>
    <w:rsid w:val="00F75E0E"/>
    <w:rsid w:val="00F76826"/>
    <w:rsid w:val="00F76A15"/>
    <w:rsid w:val="00F77A72"/>
    <w:rsid w:val="00F8143A"/>
    <w:rsid w:val="00F81E4D"/>
    <w:rsid w:val="00F81F80"/>
    <w:rsid w:val="00F825E8"/>
    <w:rsid w:val="00F82E38"/>
    <w:rsid w:val="00F83266"/>
    <w:rsid w:val="00F83C52"/>
    <w:rsid w:val="00F83D25"/>
    <w:rsid w:val="00F84A1B"/>
    <w:rsid w:val="00F85561"/>
    <w:rsid w:val="00F85A41"/>
    <w:rsid w:val="00F86B45"/>
    <w:rsid w:val="00F87203"/>
    <w:rsid w:val="00F87DA7"/>
    <w:rsid w:val="00F90A9D"/>
    <w:rsid w:val="00F91F00"/>
    <w:rsid w:val="00F92229"/>
    <w:rsid w:val="00F92785"/>
    <w:rsid w:val="00F942DD"/>
    <w:rsid w:val="00F94983"/>
    <w:rsid w:val="00F94A32"/>
    <w:rsid w:val="00F95111"/>
    <w:rsid w:val="00F976A3"/>
    <w:rsid w:val="00F97C8E"/>
    <w:rsid w:val="00F97E58"/>
    <w:rsid w:val="00FA0AAD"/>
    <w:rsid w:val="00FA176C"/>
    <w:rsid w:val="00FA1DC1"/>
    <w:rsid w:val="00FA4539"/>
    <w:rsid w:val="00FA791B"/>
    <w:rsid w:val="00FB0E70"/>
    <w:rsid w:val="00FB15AF"/>
    <w:rsid w:val="00FB1EB6"/>
    <w:rsid w:val="00FB1F05"/>
    <w:rsid w:val="00FB3989"/>
    <w:rsid w:val="00FB4F6B"/>
    <w:rsid w:val="00FB5FF6"/>
    <w:rsid w:val="00FB67DD"/>
    <w:rsid w:val="00FB748E"/>
    <w:rsid w:val="00FB7F0A"/>
    <w:rsid w:val="00FC02C4"/>
    <w:rsid w:val="00FC066F"/>
    <w:rsid w:val="00FC33BC"/>
    <w:rsid w:val="00FC40BD"/>
    <w:rsid w:val="00FC54C6"/>
    <w:rsid w:val="00FC5B79"/>
    <w:rsid w:val="00FC6E5D"/>
    <w:rsid w:val="00FC7905"/>
    <w:rsid w:val="00FD0273"/>
    <w:rsid w:val="00FE2022"/>
    <w:rsid w:val="00FE59DA"/>
    <w:rsid w:val="00FE5E89"/>
    <w:rsid w:val="00FE7260"/>
    <w:rsid w:val="00FF0866"/>
    <w:rsid w:val="00FF0C27"/>
    <w:rsid w:val="00FF0CA9"/>
    <w:rsid w:val="00FF157C"/>
    <w:rsid w:val="00FF4272"/>
    <w:rsid w:val="00FF4B1E"/>
    <w:rsid w:val="00FF724C"/>
    <w:rsid w:val="00FF7BD2"/>
    <w:rsid w:val="01AE1A3E"/>
    <w:rsid w:val="02A70FA8"/>
    <w:rsid w:val="02E132C9"/>
    <w:rsid w:val="04B25F38"/>
    <w:rsid w:val="05573A66"/>
    <w:rsid w:val="055A011E"/>
    <w:rsid w:val="06CB6B07"/>
    <w:rsid w:val="072F4AA0"/>
    <w:rsid w:val="0792062F"/>
    <w:rsid w:val="090D524B"/>
    <w:rsid w:val="091A4878"/>
    <w:rsid w:val="096C1688"/>
    <w:rsid w:val="0A513147"/>
    <w:rsid w:val="0C1D79E3"/>
    <w:rsid w:val="0C5E20ED"/>
    <w:rsid w:val="0CB954B2"/>
    <w:rsid w:val="0DD6771D"/>
    <w:rsid w:val="0F2E1FBA"/>
    <w:rsid w:val="10DB00A4"/>
    <w:rsid w:val="10F66B39"/>
    <w:rsid w:val="11853E96"/>
    <w:rsid w:val="13590D93"/>
    <w:rsid w:val="139B5716"/>
    <w:rsid w:val="14B24AC5"/>
    <w:rsid w:val="14FE2836"/>
    <w:rsid w:val="152C035B"/>
    <w:rsid w:val="156F0411"/>
    <w:rsid w:val="15DC58D2"/>
    <w:rsid w:val="15FA1A37"/>
    <w:rsid w:val="16003AF4"/>
    <w:rsid w:val="16074AE7"/>
    <w:rsid w:val="1665249A"/>
    <w:rsid w:val="17B47D84"/>
    <w:rsid w:val="17F06FC5"/>
    <w:rsid w:val="18273A1C"/>
    <w:rsid w:val="18766BF4"/>
    <w:rsid w:val="187F5606"/>
    <w:rsid w:val="18E2603A"/>
    <w:rsid w:val="18F2670B"/>
    <w:rsid w:val="19136BF3"/>
    <w:rsid w:val="1A855527"/>
    <w:rsid w:val="1B1F39B1"/>
    <w:rsid w:val="1B5B061D"/>
    <w:rsid w:val="1B89417F"/>
    <w:rsid w:val="1C462578"/>
    <w:rsid w:val="1C8B27CB"/>
    <w:rsid w:val="1D042BA7"/>
    <w:rsid w:val="1DDE497E"/>
    <w:rsid w:val="1DE62D2C"/>
    <w:rsid w:val="1E42335E"/>
    <w:rsid w:val="1EA25BAA"/>
    <w:rsid w:val="1F615BEE"/>
    <w:rsid w:val="1FF46782"/>
    <w:rsid w:val="204722EB"/>
    <w:rsid w:val="21C3382C"/>
    <w:rsid w:val="21E21316"/>
    <w:rsid w:val="2216786D"/>
    <w:rsid w:val="22A84CC5"/>
    <w:rsid w:val="232E29BE"/>
    <w:rsid w:val="234968E7"/>
    <w:rsid w:val="234E00AF"/>
    <w:rsid w:val="23DE34AB"/>
    <w:rsid w:val="24EA34CA"/>
    <w:rsid w:val="252052A4"/>
    <w:rsid w:val="25B42021"/>
    <w:rsid w:val="25D02FFD"/>
    <w:rsid w:val="27D70CD3"/>
    <w:rsid w:val="282615FA"/>
    <w:rsid w:val="28AC6502"/>
    <w:rsid w:val="28BE661E"/>
    <w:rsid w:val="29317447"/>
    <w:rsid w:val="2969177D"/>
    <w:rsid w:val="29AF254E"/>
    <w:rsid w:val="2A1132FB"/>
    <w:rsid w:val="2A130D7E"/>
    <w:rsid w:val="2A8135AD"/>
    <w:rsid w:val="2B170D54"/>
    <w:rsid w:val="2C4A7DC5"/>
    <w:rsid w:val="2D6F57F1"/>
    <w:rsid w:val="2D8C0151"/>
    <w:rsid w:val="2E61338C"/>
    <w:rsid w:val="2EB37960"/>
    <w:rsid w:val="2F0D62B4"/>
    <w:rsid w:val="2FAB786E"/>
    <w:rsid w:val="305B75F4"/>
    <w:rsid w:val="308B7195"/>
    <w:rsid w:val="336D4581"/>
    <w:rsid w:val="33B802B2"/>
    <w:rsid w:val="36785717"/>
    <w:rsid w:val="373D3AD5"/>
    <w:rsid w:val="38131422"/>
    <w:rsid w:val="38F83085"/>
    <w:rsid w:val="3BEE2DBD"/>
    <w:rsid w:val="3CB212D8"/>
    <w:rsid w:val="3CC759A6"/>
    <w:rsid w:val="3E7B69C3"/>
    <w:rsid w:val="3E8E2679"/>
    <w:rsid w:val="3E94449A"/>
    <w:rsid w:val="404E3C19"/>
    <w:rsid w:val="40C0232B"/>
    <w:rsid w:val="415F7570"/>
    <w:rsid w:val="41AD2F11"/>
    <w:rsid w:val="43000AEA"/>
    <w:rsid w:val="43C431B1"/>
    <w:rsid w:val="444D35CF"/>
    <w:rsid w:val="44F6466C"/>
    <w:rsid w:val="45240305"/>
    <w:rsid w:val="454D1EE4"/>
    <w:rsid w:val="457C7B08"/>
    <w:rsid w:val="457F4B36"/>
    <w:rsid w:val="45FE550D"/>
    <w:rsid w:val="475E7180"/>
    <w:rsid w:val="48052B82"/>
    <w:rsid w:val="487061E5"/>
    <w:rsid w:val="48A81E2F"/>
    <w:rsid w:val="48F77716"/>
    <w:rsid w:val="49126F48"/>
    <w:rsid w:val="4A49145E"/>
    <w:rsid w:val="4AAF78CD"/>
    <w:rsid w:val="4B4E2A92"/>
    <w:rsid w:val="4B9E7C19"/>
    <w:rsid w:val="4BFF6571"/>
    <w:rsid w:val="4C0F476B"/>
    <w:rsid w:val="4E093938"/>
    <w:rsid w:val="4E145B8A"/>
    <w:rsid w:val="4EB2100B"/>
    <w:rsid w:val="4ED530B5"/>
    <w:rsid w:val="4EDD03B5"/>
    <w:rsid w:val="4F2337B1"/>
    <w:rsid w:val="4FF50BC8"/>
    <w:rsid w:val="506F25B8"/>
    <w:rsid w:val="509A4C27"/>
    <w:rsid w:val="519411CB"/>
    <w:rsid w:val="531A6031"/>
    <w:rsid w:val="53A2006C"/>
    <w:rsid w:val="543643E1"/>
    <w:rsid w:val="546155E5"/>
    <w:rsid w:val="54C636FE"/>
    <w:rsid w:val="55104BC9"/>
    <w:rsid w:val="570D6913"/>
    <w:rsid w:val="576B22D6"/>
    <w:rsid w:val="584730CE"/>
    <w:rsid w:val="589047ED"/>
    <w:rsid w:val="58E14F46"/>
    <w:rsid w:val="591C1ADA"/>
    <w:rsid w:val="5A4F7C8D"/>
    <w:rsid w:val="5AD563E4"/>
    <w:rsid w:val="5B1963BE"/>
    <w:rsid w:val="5B5013AB"/>
    <w:rsid w:val="5BAF6C35"/>
    <w:rsid w:val="5BE31BC7"/>
    <w:rsid w:val="5C0C22DA"/>
    <w:rsid w:val="5CF80AB0"/>
    <w:rsid w:val="5D20385B"/>
    <w:rsid w:val="5D333CE9"/>
    <w:rsid w:val="5D6A0C6B"/>
    <w:rsid w:val="5D837198"/>
    <w:rsid w:val="5DAB3E33"/>
    <w:rsid w:val="5DD010E5"/>
    <w:rsid w:val="5DFD637E"/>
    <w:rsid w:val="5E203EAF"/>
    <w:rsid w:val="5E3C0B04"/>
    <w:rsid w:val="5F192E8A"/>
    <w:rsid w:val="5F7C1837"/>
    <w:rsid w:val="5FC94B60"/>
    <w:rsid w:val="60F05BB4"/>
    <w:rsid w:val="610647E8"/>
    <w:rsid w:val="61FF7A58"/>
    <w:rsid w:val="627666FF"/>
    <w:rsid w:val="63251ED3"/>
    <w:rsid w:val="637C49ED"/>
    <w:rsid w:val="63B4281C"/>
    <w:rsid w:val="647D15DC"/>
    <w:rsid w:val="65295CAB"/>
    <w:rsid w:val="66AE27F3"/>
    <w:rsid w:val="67694A84"/>
    <w:rsid w:val="68C63723"/>
    <w:rsid w:val="698A3A30"/>
    <w:rsid w:val="69B630EB"/>
    <w:rsid w:val="6A5F61F1"/>
    <w:rsid w:val="6B0C63EC"/>
    <w:rsid w:val="6BF9795D"/>
    <w:rsid w:val="6D030B6C"/>
    <w:rsid w:val="6D491423"/>
    <w:rsid w:val="6D705D8C"/>
    <w:rsid w:val="6D92293A"/>
    <w:rsid w:val="6EB66036"/>
    <w:rsid w:val="6FCF50F2"/>
    <w:rsid w:val="715C4830"/>
    <w:rsid w:val="71E65B27"/>
    <w:rsid w:val="72A15E15"/>
    <w:rsid w:val="72E56A39"/>
    <w:rsid w:val="72E87C49"/>
    <w:rsid w:val="72E94193"/>
    <w:rsid w:val="75FF645B"/>
    <w:rsid w:val="77212C85"/>
    <w:rsid w:val="783D7754"/>
    <w:rsid w:val="791C517E"/>
    <w:rsid w:val="7A2860D9"/>
    <w:rsid w:val="7BBF30A9"/>
    <w:rsid w:val="7C335B6E"/>
    <w:rsid w:val="7C565BD5"/>
    <w:rsid w:val="7CA02309"/>
    <w:rsid w:val="7CB130E7"/>
    <w:rsid w:val="7CBF91F2"/>
    <w:rsid w:val="7DFBB8BB"/>
    <w:rsid w:val="7E5E6F62"/>
    <w:rsid w:val="7EB97238"/>
    <w:rsid w:val="7FE230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86A8377"/>
  <w15:docId w15:val="{B1F296D5-8508-4CDA-BF03-A2620D963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semiHidden="1"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iPriority="39" w:unhideWhenUsed="1" w:qFormat="1"/>
    <w:lsdException w:name="toc 4" w:semiHidden="1" w:uiPriority="99" w:qFormat="1"/>
    <w:lsdException w:name="toc 5" w:qFormat="1"/>
    <w:lsdException w:name="toc 6" w:qFormat="1"/>
    <w:lsdException w:name="toc 7" w:unhideWhenUsed="1" w:qFormat="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uiPriority="99"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uiPriority="99"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iPriority="99" w:qFormat="1"/>
    <w:lsdException w:name="Note Heading" w:semiHidden="1" w:unhideWhenUsed="1"/>
    <w:lsdException w:name="Body Text 2" w:qFormat="1"/>
    <w:lsdException w:name="Body Text 3" w:qFormat="1"/>
    <w:lsdException w:name="Body Text Indent 2" w:uiPriority="99" w:qFormat="1"/>
    <w:lsdException w:name="Body Text Indent 3" w:qFormat="1"/>
    <w:lsdException w:name="Block Text" w:uiPriority="99"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0">
    <w:name w:val="heading 1"/>
    <w:basedOn w:val="a0"/>
    <w:next w:val="a0"/>
    <w:link w:val="12"/>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0"/>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0"/>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0"/>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1"/>
    <w:link w:val="50"/>
    <w:qFormat/>
    <w:pPr>
      <w:keepNext/>
      <w:widowControl/>
      <w:numPr>
        <w:numId w:val="4"/>
      </w:numPr>
      <w:jc w:val="left"/>
      <w:outlineLvl w:val="4"/>
    </w:pPr>
    <w:rPr>
      <w:kern w:val="0"/>
      <w:sz w:val="24"/>
      <w:szCs w:val="20"/>
    </w:rPr>
  </w:style>
  <w:style w:type="paragraph" w:styleId="6">
    <w:name w:val="heading 6"/>
    <w:basedOn w:val="a0"/>
    <w:next w:val="a0"/>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0"/>
    <w:uiPriority w:val="99"/>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0"/>
    <w:next w:val="a0"/>
    <w:link w:val="81"/>
    <w:uiPriority w:val="9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uiPriority w:val="99"/>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0"/>
    <w:link w:val="a5"/>
    <w:qFormat/>
    <w:pPr>
      <w:ind w:firstLineChars="200" w:firstLine="420"/>
    </w:pPr>
  </w:style>
  <w:style w:type="paragraph" w:styleId="71">
    <w:name w:val="toc 7"/>
    <w:basedOn w:val="a0"/>
    <w:next w:val="a0"/>
    <w:unhideWhenUsed/>
    <w:qFormat/>
    <w:pPr>
      <w:ind w:leftChars="1200" w:left="2520"/>
    </w:pPr>
  </w:style>
  <w:style w:type="paragraph" w:styleId="21">
    <w:name w:val="List Number 2"/>
    <w:basedOn w:val="a0"/>
    <w:qFormat/>
    <w:pPr>
      <w:widowControl/>
      <w:tabs>
        <w:tab w:val="left" w:pos="1697"/>
      </w:tabs>
      <w:spacing w:afterLines="50"/>
      <w:ind w:left="1697" w:hanging="420"/>
      <w:jc w:val="left"/>
    </w:pPr>
    <w:rPr>
      <w:kern w:val="0"/>
      <w:sz w:val="24"/>
      <w:szCs w:val="20"/>
    </w:rPr>
  </w:style>
  <w:style w:type="paragraph" w:styleId="a6">
    <w:name w:val="List Number"/>
    <w:basedOn w:val="a0"/>
    <w:qFormat/>
    <w:pPr>
      <w:widowControl/>
      <w:tabs>
        <w:tab w:val="left" w:pos="454"/>
      </w:tabs>
      <w:spacing w:afterLines="50"/>
      <w:ind w:left="454" w:hanging="284"/>
      <w:jc w:val="left"/>
    </w:pPr>
    <w:rPr>
      <w:kern w:val="0"/>
      <w:sz w:val="24"/>
      <w:szCs w:val="20"/>
    </w:rPr>
  </w:style>
  <w:style w:type="paragraph" w:styleId="a7">
    <w:name w:val="caption"/>
    <w:basedOn w:val="a0"/>
    <w:next w:val="a0"/>
    <w:link w:val="a8"/>
    <w:qFormat/>
    <w:pPr>
      <w:spacing w:line="360" w:lineRule="auto"/>
      <w:jc w:val="center"/>
    </w:pPr>
    <w:rPr>
      <w:rFonts w:ascii="Calibri" w:hAnsi="Calibri"/>
      <w:sz w:val="20"/>
      <w:szCs w:val="20"/>
    </w:rPr>
  </w:style>
  <w:style w:type="paragraph" w:styleId="a9">
    <w:name w:val="Document Map"/>
    <w:basedOn w:val="a0"/>
    <w:link w:val="aa"/>
    <w:qFormat/>
    <w:pPr>
      <w:shd w:val="clear" w:color="auto" w:fill="000080"/>
    </w:pPr>
  </w:style>
  <w:style w:type="paragraph" w:styleId="ab">
    <w:name w:val="annotation text"/>
    <w:basedOn w:val="a0"/>
    <w:link w:val="ac"/>
    <w:qFormat/>
    <w:pPr>
      <w:jc w:val="left"/>
    </w:pPr>
  </w:style>
  <w:style w:type="paragraph" w:styleId="31">
    <w:name w:val="Body Text 3"/>
    <w:link w:val="32"/>
    <w:qFormat/>
    <w:pPr>
      <w:widowControl w:val="0"/>
      <w:snapToGrid w:val="0"/>
      <w:spacing w:before="50" w:after="50"/>
      <w:jc w:val="both"/>
    </w:pPr>
    <w:rPr>
      <w:rFonts w:eastAsia="仿宋_GB2312"/>
      <w:b/>
      <w:bCs/>
      <w:kern w:val="2"/>
      <w:sz w:val="24"/>
    </w:rPr>
  </w:style>
  <w:style w:type="paragraph" w:styleId="ad">
    <w:name w:val="Body Text"/>
    <w:basedOn w:val="a0"/>
    <w:next w:val="a0"/>
    <w:link w:val="ae"/>
    <w:qFormat/>
    <w:pPr>
      <w:spacing w:line="360" w:lineRule="auto"/>
    </w:pPr>
    <w:rPr>
      <w:rFonts w:eastAsia="仿宋_GB2312"/>
      <w:sz w:val="28"/>
    </w:rPr>
  </w:style>
  <w:style w:type="paragraph" w:styleId="af">
    <w:name w:val="Body Text Indent"/>
    <w:basedOn w:val="a0"/>
    <w:link w:val="af0"/>
    <w:qFormat/>
    <w:pPr>
      <w:spacing w:after="120"/>
      <w:ind w:leftChars="200" w:left="420"/>
    </w:pPr>
  </w:style>
  <w:style w:type="paragraph" w:styleId="33">
    <w:name w:val="List Number 3"/>
    <w:basedOn w:val="a0"/>
    <w:uiPriority w:val="99"/>
    <w:qFormat/>
    <w:pPr>
      <w:widowControl/>
      <w:tabs>
        <w:tab w:val="left" w:pos="482"/>
      </w:tabs>
      <w:spacing w:afterLines="50"/>
      <w:ind w:left="482" w:hanging="340"/>
      <w:jc w:val="left"/>
    </w:pPr>
    <w:rPr>
      <w:kern w:val="0"/>
      <w:sz w:val="24"/>
      <w:szCs w:val="20"/>
    </w:rPr>
  </w:style>
  <w:style w:type="paragraph" w:styleId="af1">
    <w:name w:val="Block Text"/>
    <w:basedOn w:val="a0"/>
    <w:uiPriority w:val="99"/>
    <w:qFormat/>
    <w:pPr>
      <w:spacing w:before="120" w:line="360" w:lineRule="auto"/>
      <w:ind w:left="824" w:right="202"/>
    </w:pPr>
    <w:rPr>
      <w:rFonts w:ascii="宋体" w:hAnsi="宋体"/>
      <w:sz w:val="24"/>
      <w:szCs w:val="21"/>
    </w:rPr>
  </w:style>
  <w:style w:type="paragraph" w:styleId="51">
    <w:name w:val="toc 5"/>
    <w:basedOn w:val="a0"/>
    <w:next w:val="a0"/>
    <w:qFormat/>
    <w:pPr>
      <w:ind w:leftChars="800" w:left="1680"/>
    </w:pPr>
  </w:style>
  <w:style w:type="paragraph" w:styleId="34">
    <w:name w:val="toc 3"/>
    <w:basedOn w:val="a0"/>
    <w:next w:val="a0"/>
    <w:uiPriority w:val="39"/>
    <w:unhideWhenUsed/>
    <w:qFormat/>
    <w:pPr>
      <w:ind w:leftChars="400" w:left="840"/>
    </w:pPr>
    <w:rPr>
      <w:rFonts w:ascii="Calibri" w:hAnsi="Calibri"/>
      <w:szCs w:val="22"/>
    </w:rPr>
  </w:style>
  <w:style w:type="paragraph" w:styleId="af2">
    <w:name w:val="Plain Text"/>
    <w:basedOn w:val="a0"/>
    <w:link w:val="af3"/>
    <w:qFormat/>
    <w:rPr>
      <w:rFonts w:ascii="宋体" w:hAnsi="Courier New"/>
      <w:szCs w:val="20"/>
    </w:rPr>
  </w:style>
  <w:style w:type="paragraph" w:styleId="af4">
    <w:name w:val="Date"/>
    <w:basedOn w:val="a0"/>
    <w:next w:val="a0"/>
    <w:link w:val="af5"/>
    <w:qFormat/>
    <w:rPr>
      <w:rFonts w:ascii="楷体_GB2312" w:eastAsia="楷体_GB2312"/>
      <w:b/>
      <w:sz w:val="28"/>
      <w:szCs w:val="20"/>
    </w:rPr>
  </w:style>
  <w:style w:type="paragraph" w:styleId="22">
    <w:name w:val="Body Text Indent 2"/>
    <w:basedOn w:val="a0"/>
    <w:link w:val="23"/>
    <w:uiPriority w:val="99"/>
    <w:qFormat/>
    <w:pPr>
      <w:spacing w:after="120" w:line="480" w:lineRule="auto"/>
      <w:ind w:leftChars="200" w:left="420"/>
    </w:pPr>
  </w:style>
  <w:style w:type="paragraph" w:styleId="af6">
    <w:name w:val="Balloon Text"/>
    <w:basedOn w:val="a0"/>
    <w:link w:val="af7"/>
    <w:qFormat/>
    <w:rPr>
      <w:sz w:val="18"/>
      <w:szCs w:val="18"/>
    </w:rPr>
  </w:style>
  <w:style w:type="paragraph" w:styleId="af8">
    <w:name w:val="footer"/>
    <w:basedOn w:val="a0"/>
    <w:link w:val="af9"/>
    <w:uiPriority w:val="99"/>
    <w:qFormat/>
    <w:pPr>
      <w:tabs>
        <w:tab w:val="center" w:pos="4153"/>
        <w:tab w:val="right" w:pos="8306"/>
      </w:tabs>
      <w:snapToGrid w:val="0"/>
      <w:jc w:val="left"/>
    </w:pPr>
    <w:rPr>
      <w:sz w:val="18"/>
      <w:szCs w:val="18"/>
    </w:rPr>
  </w:style>
  <w:style w:type="paragraph" w:styleId="afa">
    <w:name w:val="header"/>
    <w:basedOn w:val="a0"/>
    <w:link w:val="afb"/>
    <w:qFormat/>
    <w:pPr>
      <w:pBdr>
        <w:bottom w:val="single" w:sz="6" w:space="1" w:color="auto"/>
      </w:pBdr>
      <w:tabs>
        <w:tab w:val="center" w:pos="4153"/>
        <w:tab w:val="right" w:pos="8306"/>
      </w:tabs>
      <w:snapToGrid w:val="0"/>
      <w:jc w:val="center"/>
    </w:pPr>
    <w:rPr>
      <w:sz w:val="18"/>
      <w:szCs w:val="18"/>
    </w:rPr>
  </w:style>
  <w:style w:type="paragraph" w:styleId="13">
    <w:name w:val="toc 1"/>
    <w:basedOn w:val="a0"/>
    <w:next w:val="a0"/>
    <w:qFormat/>
  </w:style>
  <w:style w:type="paragraph" w:styleId="41">
    <w:name w:val="toc 4"/>
    <w:basedOn w:val="a0"/>
    <w:next w:val="a0"/>
    <w:uiPriority w:val="99"/>
    <w:semiHidden/>
    <w:qFormat/>
    <w:pPr>
      <w:tabs>
        <w:tab w:val="right" w:leader="dot" w:pos="8314"/>
      </w:tabs>
      <w:ind w:firstLineChars="245" w:firstLine="588"/>
    </w:pPr>
  </w:style>
  <w:style w:type="paragraph" w:styleId="61">
    <w:name w:val="toc 6"/>
    <w:basedOn w:val="a0"/>
    <w:next w:val="a0"/>
    <w:qFormat/>
    <w:pPr>
      <w:wordWrap w:val="0"/>
      <w:ind w:left="1700"/>
    </w:pPr>
    <w:rPr>
      <w:rFonts w:ascii="宋体" w:cs="宋体"/>
    </w:rPr>
  </w:style>
  <w:style w:type="paragraph" w:styleId="35">
    <w:name w:val="Body Text Indent 3"/>
    <w:basedOn w:val="a0"/>
    <w:link w:val="36"/>
    <w:qFormat/>
    <w:pPr>
      <w:spacing w:after="120"/>
      <w:ind w:leftChars="200" w:left="420"/>
    </w:pPr>
    <w:rPr>
      <w:sz w:val="16"/>
      <w:szCs w:val="16"/>
    </w:rPr>
  </w:style>
  <w:style w:type="paragraph" w:styleId="24">
    <w:name w:val="toc 2"/>
    <w:basedOn w:val="a0"/>
    <w:next w:val="a0"/>
    <w:qFormat/>
    <w:pPr>
      <w:ind w:leftChars="200" w:left="420"/>
    </w:pPr>
  </w:style>
  <w:style w:type="paragraph" w:styleId="25">
    <w:name w:val="Body Text 2"/>
    <w:basedOn w:val="a0"/>
    <w:link w:val="26"/>
    <w:qFormat/>
    <w:pPr>
      <w:widowControl/>
      <w:spacing w:afterLines="50" w:line="216" w:lineRule="auto"/>
      <w:jc w:val="center"/>
    </w:pPr>
    <w:rPr>
      <w:rFonts w:ascii="隶书" w:eastAsia="隶书"/>
      <w:bCs/>
      <w:kern w:val="0"/>
      <w:sz w:val="72"/>
      <w:szCs w:val="84"/>
    </w:rPr>
  </w:style>
  <w:style w:type="paragraph" w:styleId="27">
    <w:name w:val="List Continue 2"/>
    <w:basedOn w:val="a0"/>
    <w:uiPriority w:val="99"/>
    <w:qFormat/>
    <w:pPr>
      <w:spacing w:after="120"/>
      <w:ind w:leftChars="400" w:left="840"/>
    </w:p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c">
    <w:name w:val="Normal (Web)"/>
    <w:basedOn w:val="a0"/>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4">
    <w:name w:val="index 1"/>
    <w:basedOn w:val="a0"/>
    <w:next w:val="a0"/>
    <w:uiPriority w:val="99"/>
    <w:semiHidden/>
    <w:qFormat/>
    <w:pPr>
      <w:spacing w:line="320" w:lineRule="exact"/>
    </w:pPr>
    <w:rPr>
      <w:b/>
      <w:snapToGrid w:val="0"/>
      <w:color w:val="FF6600"/>
      <w:kern w:val="0"/>
      <w:sz w:val="18"/>
      <w:szCs w:val="21"/>
    </w:rPr>
  </w:style>
  <w:style w:type="paragraph" w:styleId="afd">
    <w:name w:val="Title"/>
    <w:basedOn w:val="a0"/>
    <w:next w:val="a0"/>
    <w:link w:val="afe"/>
    <w:uiPriority w:val="99"/>
    <w:qFormat/>
    <w:pPr>
      <w:adjustRightInd w:val="0"/>
      <w:spacing w:before="240" w:after="60"/>
      <w:jc w:val="center"/>
      <w:outlineLvl w:val="0"/>
    </w:pPr>
    <w:rPr>
      <w:rFonts w:ascii="Calibri Light" w:hAnsi="Calibri Light"/>
      <w:b/>
      <w:bCs/>
      <w:sz w:val="32"/>
      <w:szCs w:val="32"/>
    </w:rPr>
  </w:style>
  <w:style w:type="paragraph" w:styleId="aff">
    <w:name w:val="annotation subject"/>
    <w:basedOn w:val="ab"/>
    <w:next w:val="ab"/>
    <w:link w:val="aff0"/>
    <w:qFormat/>
    <w:pPr>
      <w:widowControl/>
      <w:spacing w:afterLines="50"/>
    </w:pPr>
    <w:rPr>
      <w:b/>
      <w:bCs/>
      <w:kern w:val="0"/>
      <w:sz w:val="24"/>
      <w:szCs w:val="20"/>
    </w:rPr>
  </w:style>
  <w:style w:type="paragraph" w:styleId="aff1">
    <w:name w:val="Body Text First Indent"/>
    <w:basedOn w:val="ad"/>
    <w:link w:val="aff2"/>
    <w:qFormat/>
    <w:pPr>
      <w:spacing w:after="120" w:line="240" w:lineRule="auto"/>
      <w:ind w:firstLineChars="100" w:firstLine="420"/>
    </w:pPr>
    <w:rPr>
      <w:rFonts w:eastAsia="宋体"/>
      <w:sz w:val="21"/>
    </w:rPr>
  </w:style>
  <w:style w:type="paragraph" w:styleId="28">
    <w:name w:val="Body Text First Indent 2"/>
    <w:basedOn w:val="af"/>
    <w:link w:val="29"/>
    <w:uiPriority w:val="99"/>
    <w:qFormat/>
    <w:pPr>
      <w:ind w:firstLineChars="200" w:firstLine="420"/>
    </w:pPr>
  </w:style>
  <w:style w:type="table" w:styleId="aff3">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Pr>
      <w:b/>
      <w:bCs/>
    </w:rPr>
  </w:style>
  <w:style w:type="character" w:styleId="aff5">
    <w:name w:val="page number"/>
    <w:basedOn w:val="a2"/>
    <w:qFormat/>
  </w:style>
  <w:style w:type="character" w:styleId="aff6">
    <w:name w:val="FollowedHyperlink"/>
    <w:uiPriority w:val="99"/>
    <w:qFormat/>
    <w:rPr>
      <w:color w:val="800080"/>
      <w:u w:val="single"/>
    </w:rPr>
  </w:style>
  <w:style w:type="character" w:styleId="aff7">
    <w:name w:val="Emphasis"/>
    <w:qFormat/>
    <w:rPr>
      <w:color w:val="CC0000"/>
    </w:rPr>
  </w:style>
  <w:style w:type="character" w:styleId="aff8">
    <w:name w:val="Hyperlink"/>
    <w:qFormat/>
    <w:rPr>
      <w:color w:val="0000FF"/>
      <w:u w:val="single"/>
    </w:rPr>
  </w:style>
  <w:style w:type="character" w:styleId="aff9">
    <w:name w:val="annotation reference"/>
    <w:qFormat/>
    <w:rPr>
      <w:sz w:val="21"/>
      <w:szCs w:val="21"/>
    </w:rPr>
  </w:style>
  <w:style w:type="character" w:styleId="HTML1">
    <w:name w:val="HTML Cite"/>
    <w:basedOn w:val="a2"/>
    <w:qFormat/>
  </w:style>
  <w:style w:type="paragraph" w:customStyle="1" w:styleId="UserStyle0">
    <w:name w:val="UserStyle_0"/>
    <w:qFormat/>
    <w:pPr>
      <w:textAlignment w:val="baseline"/>
    </w:pPr>
    <w:rPr>
      <w:rFonts w:ascii="Arial" w:hAnsi="Arial"/>
      <w:color w:val="000000"/>
      <w:sz w:val="24"/>
      <w:szCs w:val="24"/>
    </w:rPr>
  </w:style>
  <w:style w:type="paragraph" w:customStyle="1" w:styleId="15">
    <w:name w:val="列出段落1"/>
    <w:basedOn w:val="a0"/>
    <w:next w:val="a0"/>
    <w:qFormat/>
    <w:pPr>
      <w:ind w:firstLineChars="200" w:firstLine="420"/>
    </w:pPr>
    <w:rPr>
      <w:rFonts w:ascii="Calibri" w:hAnsi="Calibri"/>
      <w:szCs w:val="22"/>
    </w:rPr>
  </w:style>
  <w:style w:type="character" w:customStyle="1" w:styleId="12">
    <w:name w:val="标题 1 字符"/>
    <w:link w:val="10"/>
    <w:qFormat/>
    <w:rPr>
      <w:rFonts w:eastAsia="仿宋_GB2312"/>
      <w:b/>
      <w:kern w:val="44"/>
      <w:sz w:val="44"/>
      <w:lang w:val="en-US" w:eastAsia="zh-CN" w:bidi="ar-SA"/>
    </w:rPr>
  </w:style>
  <w:style w:type="character" w:customStyle="1" w:styleId="20">
    <w:name w:val="标题 2 字符"/>
    <w:link w:val="2"/>
    <w:qFormat/>
    <w:rPr>
      <w:rFonts w:ascii="Arial" w:eastAsia="黑体" w:hAnsi="Arial"/>
      <w:b/>
      <w:kern w:val="2"/>
      <w:sz w:val="32"/>
      <w:lang w:val="en-US" w:eastAsia="zh-CN" w:bidi="ar-SA"/>
    </w:rPr>
  </w:style>
  <w:style w:type="character" w:customStyle="1" w:styleId="30">
    <w:name w:val="标题 3 字符"/>
    <w:link w:val="3"/>
    <w:qFormat/>
    <w:rPr>
      <w:rFonts w:eastAsia="仿宋_GB2312"/>
      <w:b/>
      <w:kern w:val="2"/>
      <w:sz w:val="32"/>
      <w:lang w:val="en-US" w:eastAsia="zh-CN" w:bidi="ar-SA"/>
    </w:rPr>
  </w:style>
  <w:style w:type="character" w:customStyle="1" w:styleId="40">
    <w:name w:val="标题 4 字符"/>
    <w:link w:val="4"/>
    <w:qFormat/>
    <w:rPr>
      <w:rFonts w:ascii="Arial" w:eastAsia="黑体" w:hAnsi="Arial"/>
      <w:b/>
      <w:kern w:val="2"/>
      <w:sz w:val="28"/>
      <w:lang w:val="en-US" w:eastAsia="zh-CN" w:bidi="ar-SA"/>
    </w:rPr>
  </w:style>
  <w:style w:type="character" w:customStyle="1" w:styleId="a5">
    <w:name w:val="正文缩进 字符"/>
    <w:link w:val="a1"/>
    <w:qFormat/>
    <w:rPr>
      <w:rFonts w:eastAsia="宋体"/>
      <w:kern w:val="2"/>
      <w:sz w:val="21"/>
      <w:szCs w:val="24"/>
      <w:lang w:val="en-US" w:eastAsia="zh-CN" w:bidi="ar-SA"/>
    </w:rPr>
  </w:style>
  <w:style w:type="character" w:customStyle="1" w:styleId="50">
    <w:name w:val="标题 5 字符"/>
    <w:link w:val="5"/>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uiPriority w:val="99"/>
    <w:qFormat/>
    <w:rPr>
      <w:rFonts w:ascii="宋体" w:eastAsia="宋体" w:hAnsi="Arial"/>
      <w:b/>
      <w:sz w:val="24"/>
      <w:lang w:val="en-US" w:eastAsia="zh-CN" w:bidi="ar-SA"/>
    </w:rPr>
  </w:style>
  <w:style w:type="character" w:customStyle="1" w:styleId="81">
    <w:name w:val="标题 8 字符"/>
    <w:link w:val="80"/>
    <w:uiPriority w:val="99"/>
    <w:qFormat/>
    <w:rPr>
      <w:rFonts w:ascii="Arial" w:eastAsia="黑体" w:hAnsi="Arial"/>
      <w:sz w:val="24"/>
      <w:lang w:val="en-US" w:eastAsia="zh-CN" w:bidi="ar-SA"/>
    </w:rPr>
  </w:style>
  <w:style w:type="character" w:customStyle="1" w:styleId="90">
    <w:name w:val="标题 9 字符"/>
    <w:link w:val="9"/>
    <w:uiPriority w:val="99"/>
    <w:qFormat/>
    <w:rPr>
      <w:rFonts w:ascii="Arial" w:eastAsia="黑体" w:hAnsi="Arial"/>
      <w:sz w:val="24"/>
      <w:lang w:val="en-US" w:eastAsia="zh-CN" w:bidi="ar-SA"/>
    </w:rPr>
  </w:style>
  <w:style w:type="character" w:customStyle="1" w:styleId="ac">
    <w:name w:val="批注文字 字符"/>
    <w:link w:val="ab"/>
    <w:qFormat/>
    <w:rPr>
      <w:rFonts w:eastAsia="宋体"/>
      <w:kern w:val="2"/>
      <w:sz w:val="21"/>
      <w:szCs w:val="24"/>
      <w:lang w:val="en-US" w:eastAsia="zh-CN" w:bidi="ar-SA"/>
    </w:rPr>
  </w:style>
  <w:style w:type="character" w:customStyle="1" w:styleId="aff0">
    <w:name w:val="批注主题 字符"/>
    <w:basedOn w:val="Char"/>
    <w:link w:val="aff"/>
    <w:qFormat/>
    <w:rPr>
      <w:rFonts w:eastAsia="宋体"/>
      <w:b/>
      <w:bCs/>
      <w:kern w:val="2"/>
      <w:sz w:val="24"/>
      <w:szCs w:val="24"/>
      <w:lang w:val="en-US" w:eastAsia="zh-CN" w:bidi="ar-SA"/>
    </w:rPr>
  </w:style>
  <w:style w:type="character" w:customStyle="1" w:styleId="Char">
    <w:name w:val="批注文字 Char"/>
    <w:qFormat/>
    <w:rPr>
      <w:rFonts w:eastAsia="宋体"/>
      <w:kern w:val="2"/>
      <w:sz w:val="21"/>
      <w:szCs w:val="24"/>
      <w:lang w:val="en-US" w:eastAsia="zh-CN" w:bidi="ar-SA"/>
    </w:rPr>
  </w:style>
  <w:style w:type="character" w:customStyle="1" w:styleId="ae">
    <w:name w:val="正文文本 字符"/>
    <w:link w:val="ad"/>
    <w:qFormat/>
    <w:locked/>
    <w:rPr>
      <w:rFonts w:eastAsia="仿宋_GB2312"/>
      <w:kern w:val="2"/>
      <w:sz w:val="28"/>
      <w:szCs w:val="24"/>
      <w:lang w:val="en-US" w:eastAsia="zh-CN" w:bidi="ar-SA"/>
    </w:rPr>
  </w:style>
  <w:style w:type="character" w:customStyle="1" w:styleId="aff2">
    <w:name w:val="正文首行缩进 字符"/>
    <w:basedOn w:val="Char0"/>
    <w:link w:val="aff1"/>
    <w:qFormat/>
    <w:rPr>
      <w:rFonts w:eastAsia="仿宋_GB2312"/>
      <w:kern w:val="2"/>
      <w:sz w:val="21"/>
      <w:szCs w:val="24"/>
      <w:lang w:val="en-US" w:eastAsia="zh-CN" w:bidi="ar-SA"/>
    </w:rPr>
  </w:style>
  <w:style w:type="character" w:customStyle="1" w:styleId="Char0">
    <w:name w:val="正文文本 Char"/>
    <w:qFormat/>
    <w:locked/>
    <w:rPr>
      <w:rFonts w:eastAsia="仿宋_GB2312"/>
      <w:kern w:val="2"/>
      <w:sz w:val="28"/>
      <w:szCs w:val="24"/>
      <w:lang w:val="en-US" w:eastAsia="zh-CN" w:bidi="ar-SA"/>
    </w:rPr>
  </w:style>
  <w:style w:type="character" w:customStyle="1" w:styleId="a8">
    <w:name w:val="题注 字符"/>
    <w:link w:val="a7"/>
    <w:qFormat/>
    <w:rPr>
      <w:rFonts w:ascii="Calibri" w:hAnsi="Calibri"/>
      <w:kern w:val="2"/>
    </w:rPr>
  </w:style>
  <w:style w:type="character" w:customStyle="1" w:styleId="aa">
    <w:name w:val="文档结构图 字符"/>
    <w:link w:val="a9"/>
    <w:qFormat/>
    <w:rPr>
      <w:rFonts w:eastAsia="宋体"/>
      <w:kern w:val="2"/>
      <w:sz w:val="21"/>
      <w:szCs w:val="24"/>
      <w:lang w:val="en-US" w:eastAsia="zh-CN" w:bidi="ar-SA"/>
    </w:rPr>
  </w:style>
  <w:style w:type="character" w:customStyle="1" w:styleId="af0">
    <w:name w:val="正文文本缩进 字符"/>
    <w:link w:val="af"/>
    <w:qFormat/>
    <w:rPr>
      <w:rFonts w:eastAsia="宋体"/>
      <w:kern w:val="2"/>
      <w:sz w:val="21"/>
      <w:szCs w:val="24"/>
      <w:lang w:val="en-US" w:eastAsia="zh-CN" w:bidi="ar-SA"/>
    </w:rPr>
  </w:style>
  <w:style w:type="character" w:customStyle="1" w:styleId="af3">
    <w:name w:val="纯文本 字符"/>
    <w:link w:val="af2"/>
    <w:qFormat/>
    <w:rPr>
      <w:rFonts w:ascii="宋体" w:eastAsia="宋体" w:hAnsi="Courier New"/>
      <w:kern w:val="2"/>
      <w:sz w:val="21"/>
      <w:lang w:val="en-US" w:eastAsia="zh-CN" w:bidi="ar-SA"/>
    </w:rPr>
  </w:style>
  <w:style w:type="character" w:customStyle="1" w:styleId="af5">
    <w:name w:val="日期 字符"/>
    <w:link w:val="af4"/>
    <w:qFormat/>
    <w:rPr>
      <w:rFonts w:ascii="楷体_GB2312" w:eastAsia="楷体_GB2312"/>
      <w:b/>
      <w:kern w:val="2"/>
      <w:sz w:val="28"/>
      <w:lang w:val="en-US" w:eastAsia="zh-CN" w:bidi="ar-SA"/>
    </w:rPr>
  </w:style>
  <w:style w:type="character" w:customStyle="1" w:styleId="23">
    <w:name w:val="正文文本缩进 2 字符"/>
    <w:link w:val="22"/>
    <w:uiPriority w:val="99"/>
    <w:qFormat/>
    <w:locked/>
    <w:rPr>
      <w:rFonts w:eastAsia="宋体"/>
      <w:kern w:val="2"/>
      <w:sz w:val="21"/>
      <w:szCs w:val="24"/>
      <w:lang w:val="en-US" w:eastAsia="zh-CN" w:bidi="ar-SA"/>
    </w:rPr>
  </w:style>
  <w:style w:type="character" w:customStyle="1" w:styleId="af7">
    <w:name w:val="批注框文本 字符"/>
    <w:basedOn w:val="a2"/>
    <w:link w:val="af6"/>
    <w:qFormat/>
    <w:rPr>
      <w:kern w:val="2"/>
      <w:sz w:val="18"/>
      <w:szCs w:val="18"/>
    </w:rPr>
  </w:style>
  <w:style w:type="character" w:customStyle="1" w:styleId="af9">
    <w:name w:val="页脚 字符"/>
    <w:link w:val="af8"/>
    <w:uiPriority w:val="99"/>
    <w:qFormat/>
    <w:locked/>
    <w:rPr>
      <w:rFonts w:eastAsia="宋体"/>
      <w:kern w:val="2"/>
      <w:sz w:val="18"/>
      <w:szCs w:val="18"/>
      <w:lang w:val="en-US" w:eastAsia="zh-CN" w:bidi="ar-SA"/>
    </w:rPr>
  </w:style>
  <w:style w:type="character" w:customStyle="1" w:styleId="29">
    <w:name w:val="正文首行缩进 2 字符"/>
    <w:basedOn w:val="af0"/>
    <w:link w:val="28"/>
    <w:uiPriority w:val="99"/>
    <w:qFormat/>
    <w:rPr>
      <w:rFonts w:eastAsia="宋体"/>
      <w:kern w:val="2"/>
      <w:sz w:val="21"/>
      <w:szCs w:val="24"/>
      <w:lang w:val="en-US" w:eastAsia="zh-CN" w:bidi="ar-SA"/>
    </w:rPr>
  </w:style>
  <w:style w:type="character" w:customStyle="1" w:styleId="afb">
    <w:name w:val="页眉 字符"/>
    <w:link w:val="afa"/>
    <w:qFormat/>
    <w:rPr>
      <w:rFonts w:eastAsia="宋体"/>
      <w:kern w:val="2"/>
      <w:sz w:val="18"/>
      <w:szCs w:val="18"/>
      <w:lang w:val="en-US" w:eastAsia="zh-CN" w:bidi="ar-SA"/>
    </w:rPr>
  </w:style>
  <w:style w:type="character" w:customStyle="1" w:styleId="36">
    <w:name w:val="正文文本缩进 3 字符"/>
    <w:basedOn w:val="a2"/>
    <w:link w:val="35"/>
    <w:qFormat/>
    <w:rPr>
      <w:kern w:val="2"/>
      <w:sz w:val="16"/>
      <w:szCs w:val="16"/>
    </w:rPr>
  </w:style>
  <w:style w:type="character" w:customStyle="1" w:styleId="26">
    <w:name w:val="正文文本 2 字符"/>
    <w:link w:val="25"/>
    <w:qFormat/>
    <w:rPr>
      <w:rFonts w:ascii="隶书" w:eastAsia="隶书"/>
      <w:bCs/>
      <w:sz w:val="72"/>
      <w:szCs w:val="84"/>
      <w:lang w:val="en-US" w:eastAsia="zh-CN" w:bidi="ar-SA"/>
    </w:rPr>
  </w:style>
  <w:style w:type="character" w:customStyle="1" w:styleId="HTML0">
    <w:name w:val="HTML 预设格式 字符"/>
    <w:basedOn w:val="a2"/>
    <w:link w:val="HTML"/>
    <w:qFormat/>
    <w:rPr>
      <w:rFonts w:ascii="黑体" w:eastAsia="黑体" w:hAnsi="Courier New" w:cs="Courier New"/>
    </w:rPr>
  </w:style>
  <w:style w:type="character" w:customStyle="1" w:styleId="afe">
    <w:name w:val="标题 字符"/>
    <w:link w:val="afd"/>
    <w:uiPriority w:val="99"/>
    <w:qFormat/>
    <w:locked/>
    <w:rPr>
      <w:rFonts w:ascii="Calibri Light" w:eastAsia="宋体" w:hAnsi="Calibri Light"/>
      <w:b/>
      <w:bCs/>
      <w:kern w:val="2"/>
      <w:sz w:val="32"/>
      <w:szCs w:val="32"/>
      <w:lang w:val="en-US" w:eastAsia="zh-CN" w:bidi="ar-SA"/>
    </w:rPr>
  </w:style>
  <w:style w:type="paragraph" w:customStyle="1" w:styleId="Style15">
    <w:name w:val="_Style 15"/>
    <w:basedOn w:val="a0"/>
    <w:uiPriority w:val="99"/>
    <w:qFormat/>
    <w:rPr>
      <w:rFonts w:ascii="Tahoma" w:hAnsi="Tahoma"/>
      <w:sz w:val="24"/>
      <w:szCs w:val="20"/>
    </w:rPr>
  </w:style>
  <w:style w:type="paragraph" w:customStyle="1" w:styleId="affa">
    <w:name w:val="表正文"/>
    <w:basedOn w:val="a0"/>
    <w:next w:val="af2"/>
    <w:uiPriority w:val="99"/>
    <w:qFormat/>
    <w:rPr>
      <w:rFonts w:ascii="宋体" w:hAnsi="Courier New"/>
      <w:szCs w:val="20"/>
    </w:rPr>
  </w:style>
  <w:style w:type="paragraph" w:customStyle="1" w:styleId="affb">
    <w:name w:val="正文段"/>
    <w:basedOn w:val="a0"/>
    <w:link w:val="Char1"/>
    <w:qFormat/>
    <w:pPr>
      <w:widowControl/>
      <w:snapToGrid w:val="0"/>
      <w:spacing w:afterLines="50"/>
      <w:ind w:firstLineChars="200" w:firstLine="200"/>
    </w:pPr>
    <w:rPr>
      <w:kern w:val="0"/>
      <w:sz w:val="24"/>
      <w:szCs w:val="20"/>
    </w:rPr>
  </w:style>
  <w:style w:type="character" w:customStyle="1" w:styleId="Char1">
    <w:name w:val="正文段 Char"/>
    <w:link w:val="affb"/>
    <w:qFormat/>
    <w:rPr>
      <w:rFonts w:eastAsia="宋体"/>
      <w:sz w:val="24"/>
      <w:lang w:val="en-US" w:eastAsia="zh-CN" w:bidi="ar-SA"/>
    </w:rPr>
  </w:style>
  <w:style w:type="paragraph" w:customStyle="1" w:styleId="Char2">
    <w:name w:val="Char"/>
    <w:basedOn w:val="a0"/>
    <w:uiPriority w:val="99"/>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a"/>
    <w:qFormat/>
    <w:rPr>
      <w:rFonts w:ascii="宋体"/>
      <w:kern w:val="2"/>
      <w:sz w:val="21"/>
      <w:lang w:bidi="ar-SA"/>
    </w:rPr>
  </w:style>
  <w:style w:type="paragraph" w:customStyle="1" w:styleId="2a">
    <w:name w:val="正文（缩进2汉字）"/>
    <w:basedOn w:val="a0"/>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uiPriority w:val="99"/>
    <w:qFormat/>
    <w:pPr>
      <w:tabs>
        <w:tab w:val="left" w:pos="432"/>
      </w:tabs>
      <w:spacing w:beforeLines="50" w:afterLines="50"/>
      <w:ind w:left="432" w:hanging="432"/>
      <w:jc w:val="center"/>
    </w:pPr>
    <w:rPr>
      <w:sz w:val="24"/>
    </w:rPr>
  </w:style>
  <w:style w:type="paragraph" w:customStyle="1" w:styleId="affc">
    <w:name w:val="模板普通正文"/>
    <w:basedOn w:val="af"/>
    <w:uiPriority w:val="99"/>
    <w:qFormat/>
    <w:pPr>
      <w:spacing w:beforeLines="50" w:after="10" w:line="360" w:lineRule="auto"/>
      <w:ind w:leftChars="0" w:left="0" w:firstLineChars="175" w:firstLine="175"/>
      <w:jc w:val="left"/>
    </w:pPr>
    <w:rPr>
      <w:sz w:val="24"/>
    </w:rPr>
  </w:style>
  <w:style w:type="paragraph" w:customStyle="1" w:styleId="affd">
    <w:name w:val="缺省文本"/>
    <w:basedOn w:val="a0"/>
    <w:uiPriority w:val="99"/>
    <w:qFormat/>
    <w:pPr>
      <w:autoSpaceDE w:val="0"/>
      <w:autoSpaceDN w:val="0"/>
      <w:adjustRightInd w:val="0"/>
      <w:jc w:val="left"/>
    </w:pPr>
    <w:rPr>
      <w:kern w:val="0"/>
      <w:sz w:val="24"/>
    </w:rPr>
  </w:style>
  <w:style w:type="paragraph" w:customStyle="1" w:styleId="WW-2">
    <w:name w:val="WW-正文文字缩进 2"/>
    <w:basedOn w:val="a0"/>
    <w:uiPriority w:val="99"/>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affe">
    <w:name w:val="项目排列"/>
    <w:basedOn w:val="a0"/>
    <w:link w:val="Char3"/>
    <w:qFormat/>
    <w:pPr>
      <w:tabs>
        <w:tab w:val="left" w:pos="900"/>
      </w:tabs>
      <w:spacing w:beforeLines="50" w:afterLines="50" w:line="300" w:lineRule="auto"/>
      <w:ind w:left="900" w:hanging="420"/>
    </w:pPr>
    <w:rPr>
      <w:sz w:val="24"/>
    </w:rPr>
  </w:style>
  <w:style w:type="character" w:customStyle="1" w:styleId="Char3">
    <w:name w:val="项目排列 Char"/>
    <w:link w:val="affe"/>
    <w:qFormat/>
    <w:rPr>
      <w:kern w:val="2"/>
      <w:sz w:val="24"/>
      <w:szCs w:val="24"/>
    </w:rPr>
  </w:style>
  <w:style w:type="character" w:customStyle="1" w:styleId="style21">
    <w:name w:val="style21"/>
    <w:qFormat/>
    <w:rPr>
      <w:sz w:val="15"/>
      <w:szCs w:val="15"/>
    </w:rPr>
  </w:style>
  <w:style w:type="paragraph" w:customStyle="1" w:styleId="blue">
    <w:name w:val="blue"/>
    <w:basedOn w:val="a0"/>
    <w:uiPriority w:val="99"/>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2b">
    <w:name w:val="列出段落2"/>
    <w:basedOn w:val="a0"/>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0"/>
    <w:uiPriority w:val="99"/>
    <w:qFormat/>
    <w:rPr>
      <w:szCs w:val="20"/>
    </w:rPr>
  </w:style>
  <w:style w:type="paragraph" w:customStyle="1" w:styleId="ParaCharCharCharChar">
    <w:name w:val="默认段落字体 Para Char Char Char Char"/>
    <w:basedOn w:val="a0"/>
    <w:uiPriority w:val="99"/>
    <w:qFormat/>
  </w:style>
  <w:style w:type="paragraph" w:customStyle="1" w:styleId="CharCharChar1CharCharChar1CharCharCharChar">
    <w:name w:val="Char Char Char1 Char Char Char1 Char Char Char Char"/>
    <w:basedOn w:val="a0"/>
    <w:uiPriority w:val="99"/>
    <w:qFormat/>
  </w:style>
  <w:style w:type="character" w:customStyle="1" w:styleId="font1">
    <w:name w:val="font1"/>
    <w:qFormat/>
    <w:rPr>
      <w:color w:val="999999"/>
      <w:sz w:val="18"/>
      <w:szCs w:val="18"/>
      <w:u w:val="none"/>
    </w:rPr>
  </w:style>
  <w:style w:type="paragraph" w:customStyle="1" w:styleId="tabletext0">
    <w:name w:val="tabletext"/>
    <w:basedOn w:val="a0"/>
    <w:uiPriority w:val="99"/>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uiPriority w:val="99"/>
    <w:qFormat/>
    <w:rPr>
      <w:rFonts w:ascii="Tahoma" w:hAnsi="Tahoma"/>
      <w:sz w:val="24"/>
      <w:szCs w:val="20"/>
    </w:rPr>
  </w:style>
  <w:style w:type="character" w:customStyle="1" w:styleId="apple-style-span">
    <w:name w:val="apple-style-span"/>
    <w:basedOn w:val="a2"/>
    <w:qFormat/>
  </w:style>
  <w:style w:type="paragraph" w:customStyle="1" w:styleId="afff">
    <w:name w:val="正文无缩进"/>
    <w:basedOn w:val="a0"/>
    <w:link w:val="Char4"/>
    <w:qFormat/>
    <w:pPr>
      <w:spacing w:line="360" w:lineRule="auto"/>
    </w:pPr>
    <w:rPr>
      <w:rFonts w:ascii="宋体"/>
      <w:color w:val="000000"/>
      <w:sz w:val="24"/>
    </w:rPr>
  </w:style>
  <w:style w:type="character" w:customStyle="1" w:styleId="Char4">
    <w:name w:val="正文无缩进 Char"/>
    <w:link w:val="afff"/>
    <w:qFormat/>
    <w:rPr>
      <w:rFonts w:ascii="宋体" w:eastAsia="宋体"/>
      <w:color w:val="000000"/>
      <w:kern w:val="2"/>
      <w:sz w:val="24"/>
      <w:szCs w:val="24"/>
      <w:lang w:val="en-US" w:eastAsia="zh-CN" w:bidi="ar-SA"/>
    </w:rPr>
  </w:style>
  <w:style w:type="paragraph" w:customStyle="1" w:styleId="16">
    <w:name w:val="正文1"/>
    <w:uiPriority w:val="99"/>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0"/>
    <w:uiPriority w:val="99"/>
    <w:qFormat/>
    <w:pPr>
      <w:adjustRightInd w:val="0"/>
      <w:spacing w:line="360" w:lineRule="atLeast"/>
    </w:pPr>
    <w:rPr>
      <w:rFonts w:ascii="Tahoma" w:hAnsi="Tahoma"/>
      <w:sz w:val="24"/>
      <w:szCs w:val="20"/>
    </w:rPr>
  </w:style>
  <w:style w:type="character" w:customStyle="1" w:styleId="CharChar">
    <w:name w:val="表格 Char Char"/>
    <w:link w:val="afff0"/>
    <w:qFormat/>
    <w:locked/>
    <w:rPr>
      <w:rFonts w:ascii="宋体" w:eastAsia="宋体" w:hAnsi="宋体"/>
      <w:lang w:val="en-US" w:eastAsia="zh-CN" w:bidi="ar-SA"/>
    </w:rPr>
  </w:style>
  <w:style w:type="paragraph" w:customStyle="1" w:styleId="afff0">
    <w:name w:val="表格"/>
    <w:basedOn w:val="a0"/>
    <w:link w:val="CharChar"/>
    <w:qFormat/>
    <w:pPr>
      <w:snapToGrid w:val="0"/>
      <w:ind w:firstLineChars="21" w:firstLine="42"/>
    </w:pPr>
    <w:rPr>
      <w:rFonts w:ascii="宋体" w:hAnsi="宋体"/>
      <w:kern w:val="0"/>
      <w:sz w:val="20"/>
      <w:szCs w:val="20"/>
    </w:rPr>
  </w:style>
  <w:style w:type="paragraph" w:customStyle="1" w:styleId="xl32">
    <w:name w:val="xl32"/>
    <w:basedOn w:val="a0"/>
    <w:uiPriority w:val="99"/>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uiPriority w:val="99"/>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1">
    <w:name w:val="标书_正文"/>
    <w:basedOn w:val="a0"/>
    <w:uiPriority w:val="99"/>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2">
    <w:name w:val="标准文本"/>
    <w:basedOn w:val="a0"/>
    <w:link w:val="Char5"/>
    <w:qFormat/>
    <w:pPr>
      <w:spacing w:line="360" w:lineRule="auto"/>
      <w:ind w:firstLineChars="200" w:firstLine="480"/>
    </w:pPr>
    <w:rPr>
      <w:rFonts w:cs="宋体"/>
      <w:sz w:val="24"/>
      <w:szCs w:val="20"/>
    </w:rPr>
  </w:style>
  <w:style w:type="character" w:customStyle="1" w:styleId="Char5">
    <w:name w:val="标准文本 Char"/>
    <w:link w:val="afff2"/>
    <w:qFormat/>
    <w:rPr>
      <w:rFonts w:eastAsia="宋体" w:cs="宋体"/>
      <w:kern w:val="2"/>
      <w:sz w:val="24"/>
      <w:lang w:val="en-US" w:eastAsia="zh-CN" w:bidi="ar-SA"/>
    </w:rPr>
  </w:style>
  <w:style w:type="paragraph" w:customStyle="1" w:styleId="Default">
    <w:name w:val="Default"/>
    <w:uiPriority w:val="99"/>
    <w:qFormat/>
    <w:pPr>
      <w:widowControl w:val="0"/>
      <w:autoSpaceDE w:val="0"/>
      <w:autoSpaceDN w:val="0"/>
      <w:adjustRightInd w:val="0"/>
    </w:pPr>
    <w:rPr>
      <w:color w:val="000000"/>
      <w:sz w:val="24"/>
      <w:szCs w:val="24"/>
    </w:rPr>
  </w:style>
  <w:style w:type="paragraph" w:customStyle="1" w:styleId="afff3">
    <w:name w:val="自定义正文"/>
    <w:basedOn w:val="a0"/>
    <w:link w:val="Char6"/>
    <w:qFormat/>
    <w:pPr>
      <w:spacing w:line="480" w:lineRule="exact"/>
      <w:ind w:firstLineChars="200" w:firstLine="200"/>
      <w:jc w:val="left"/>
    </w:pPr>
    <w:rPr>
      <w:rFonts w:ascii="仿宋_GB2312" w:eastAsia="仿宋_GB2312"/>
      <w:sz w:val="28"/>
    </w:rPr>
  </w:style>
  <w:style w:type="character" w:customStyle="1" w:styleId="Char6">
    <w:name w:val="自定义正文 Char"/>
    <w:link w:val="afff3"/>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0"/>
    <w:uiPriority w:val="99"/>
    <w:qFormat/>
    <w:pPr>
      <w:spacing w:line="360" w:lineRule="auto"/>
      <w:ind w:firstLineChars="200" w:firstLine="480"/>
    </w:pPr>
    <w:rPr>
      <w:rFonts w:cs="宋体"/>
      <w:sz w:val="24"/>
      <w:szCs w:val="20"/>
    </w:rPr>
  </w:style>
  <w:style w:type="paragraph" w:customStyle="1" w:styleId="afff4">
    <w:name w:val="自定义表格文字"/>
    <w:basedOn w:val="a0"/>
    <w:uiPriority w:val="99"/>
    <w:qFormat/>
    <w:pPr>
      <w:spacing w:before="60" w:after="60" w:line="320" w:lineRule="exact"/>
      <w:jc w:val="left"/>
    </w:pPr>
    <w:rPr>
      <w:rFonts w:ascii="宋体" w:eastAsia="楷体_GB2312"/>
    </w:rPr>
  </w:style>
  <w:style w:type="paragraph" w:customStyle="1" w:styleId="CharCharChar1Char">
    <w:name w:val="Char Char Char1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uiPriority w:val="99"/>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5">
    <w:name w:val="表内文字"/>
    <w:basedOn w:val="a0"/>
    <w:uiPriority w:val="99"/>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0"/>
    <w:uiPriority w:val="99"/>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uiPriority w:val="99"/>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uiPriority w:val="99"/>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0"/>
    <w:uiPriority w:val="99"/>
    <w:qFormat/>
    <w:pPr>
      <w:widowControl/>
      <w:spacing w:before="100" w:beforeAutospacing="1" w:after="100" w:afterAutospacing="1"/>
      <w:jc w:val="left"/>
    </w:pPr>
    <w:rPr>
      <w:rFonts w:ascii="宋体" w:hAnsi="宋体" w:hint="eastAsia"/>
      <w:kern w:val="0"/>
      <w:sz w:val="18"/>
      <w:szCs w:val="18"/>
    </w:rPr>
  </w:style>
  <w:style w:type="paragraph" w:customStyle="1" w:styleId="17">
    <w:name w:val="项目1"/>
    <w:basedOn w:val="a0"/>
    <w:uiPriority w:val="99"/>
    <w:qFormat/>
    <w:pPr>
      <w:tabs>
        <w:tab w:val="left" w:pos="840"/>
      </w:tabs>
      <w:spacing w:after="60"/>
      <w:ind w:left="840" w:hanging="420"/>
    </w:pPr>
    <w:rPr>
      <w:rFonts w:ascii="宋体"/>
      <w:spacing w:val="4"/>
      <w:szCs w:val="20"/>
    </w:rPr>
  </w:style>
  <w:style w:type="paragraph" w:customStyle="1" w:styleId="100">
    <w:name w:val="编10号"/>
    <w:basedOn w:val="a0"/>
    <w:uiPriority w:val="99"/>
    <w:qFormat/>
    <w:pPr>
      <w:tabs>
        <w:tab w:val="left" w:pos="1620"/>
      </w:tabs>
      <w:ind w:left="1620" w:hanging="360"/>
    </w:pPr>
  </w:style>
  <w:style w:type="paragraph" w:customStyle="1" w:styleId="afff6">
    <w:name w:val="段"/>
    <w:basedOn w:val="a0"/>
    <w:uiPriority w:val="99"/>
    <w:qFormat/>
    <w:pPr>
      <w:ind w:firstLine="425"/>
    </w:pPr>
    <w:rPr>
      <w:rFonts w:ascii="宋体"/>
      <w:szCs w:val="20"/>
    </w:rPr>
  </w:style>
  <w:style w:type="paragraph" w:customStyle="1" w:styleId="CharCharCharChar">
    <w:name w:val="Char Char Char Char"/>
    <w:basedOn w:val="a0"/>
    <w:uiPriority w:val="99"/>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CharChar2CharCharCharChar">
    <w:name w:val="Char Char2 Char Char Char Char"/>
    <w:basedOn w:val="a9"/>
    <w:uiPriority w:val="99"/>
    <w:qFormat/>
    <w:rPr>
      <w:rFonts w:ascii="Tahoma" w:hAnsi="Tahoma"/>
      <w:sz w:val="24"/>
    </w:rPr>
  </w:style>
  <w:style w:type="paragraph" w:customStyle="1" w:styleId="CharCharChar">
    <w:name w:val="Char Char Char"/>
    <w:basedOn w:val="a9"/>
    <w:qFormat/>
    <w:rPr>
      <w:rFonts w:ascii="Tahoma" w:hAnsi="Tahoma"/>
      <w:sz w:val="24"/>
    </w:rPr>
  </w:style>
  <w:style w:type="paragraph" w:customStyle="1" w:styleId="New">
    <w:name w:val="正文缩进 New"/>
    <w:basedOn w:val="a0"/>
    <w:uiPriority w:val="99"/>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uiPriority w:val="99"/>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0"/>
    <w:uiPriority w:val="99"/>
    <w:qFormat/>
    <w:pPr>
      <w:spacing w:line="360" w:lineRule="auto"/>
      <w:ind w:firstLineChars="200" w:firstLine="200"/>
    </w:pPr>
    <w:rPr>
      <w:szCs w:val="20"/>
    </w:rPr>
  </w:style>
  <w:style w:type="paragraph" w:customStyle="1" w:styleId="New0">
    <w:name w:val="正文 New"/>
    <w:uiPriority w:val="99"/>
    <w:qFormat/>
    <w:pPr>
      <w:widowControl w:val="0"/>
      <w:jc w:val="both"/>
    </w:pPr>
    <w:rPr>
      <w:kern w:val="2"/>
      <w:sz w:val="21"/>
    </w:rPr>
  </w:style>
  <w:style w:type="paragraph" w:customStyle="1" w:styleId="NewNew">
    <w:name w:val="正文 New New"/>
    <w:uiPriority w:val="99"/>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2"/>
    <w:qFormat/>
  </w:style>
  <w:style w:type="paragraph" w:customStyle="1" w:styleId="2c">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Pr>
      <w:rFonts w:ascii="宋体" w:eastAsia="宋体" w:hAnsi="宋体"/>
      <w:color w:val="000000"/>
      <w:sz w:val="24"/>
      <w:lang w:bidi="ar-SA"/>
    </w:rPr>
  </w:style>
  <w:style w:type="paragraph" w:customStyle="1" w:styleId="2d">
    <w:name w:val="正文2"/>
    <w:basedOn w:val="a0"/>
    <w:link w:val="2Char1"/>
    <w:qFormat/>
    <w:pPr>
      <w:spacing w:before="156" w:line="360" w:lineRule="auto"/>
      <w:ind w:firstLineChars="200" w:firstLine="510"/>
    </w:pPr>
    <w:rPr>
      <w:sz w:val="24"/>
      <w:szCs w:val="20"/>
    </w:rPr>
  </w:style>
  <w:style w:type="character" w:customStyle="1" w:styleId="2Char1">
    <w:name w:val="正文2 Char"/>
    <w:link w:val="2d"/>
    <w:qFormat/>
    <w:rPr>
      <w:rFonts w:eastAsia="宋体"/>
      <w:kern w:val="2"/>
      <w:sz w:val="24"/>
      <w:lang w:val="en-US" w:eastAsia="zh-CN" w:bidi="ar-SA"/>
    </w:rPr>
  </w:style>
  <w:style w:type="paragraph" w:customStyle="1" w:styleId="p0">
    <w:name w:val="p0"/>
    <w:basedOn w:val="a0"/>
    <w:qFormat/>
    <w:pPr>
      <w:widowControl/>
    </w:pPr>
    <w:rPr>
      <w:kern w:val="0"/>
      <w:szCs w:val="21"/>
    </w:rPr>
  </w:style>
  <w:style w:type="character" w:customStyle="1" w:styleId="param-name">
    <w:name w:val="param-name"/>
    <w:basedOn w:val="a2"/>
    <w:qFormat/>
  </w:style>
  <w:style w:type="character" w:customStyle="1" w:styleId="Char7">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8">
    <w:name w:val="页眉 Char"/>
    <w:uiPriority w:val="99"/>
    <w:qFormat/>
    <w:rPr>
      <w:rFonts w:eastAsia="宋体"/>
      <w:kern w:val="2"/>
      <w:sz w:val="18"/>
      <w:szCs w:val="18"/>
      <w:lang w:val="en-US" w:eastAsia="zh-CN" w:bidi="ar-SA"/>
    </w:rPr>
  </w:style>
  <w:style w:type="character" w:customStyle="1" w:styleId="Char9">
    <w:name w:val="汇视源正文 Char"/>
    <w:link w:val="afff7"/>
    <w:qFormat/>
    <w:rPr>
      <w:rFonts w:cs="宋体"/>
      <w:kern w:val="2"/>
      <w:sz w:val="24"/>
      <w:lang w:val="en-US" w:eastAsia="zh-CN" w:bidi="ar-SA"/>
    </w:rPr>
  </w:style>
  <w:style w:type="paragraph" w:customStyle="1" w:styleId="afff7">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uiPriority w:val="99"/>
    <w:qFormat/>
    <w:pPr>
      <w:tabs>
        <w:tab w:val="left" w:pos="840"/>
      </w:tabs>
      <w:spacing w:afterLines="0"/>
      <w:ind w:left="425" w:hanging="425"/>
    </w:pPr>
    <w:rPr>
      <w:rFonts w:cs="宋体"/>
    </w:rPr>
  </w:style>
  <w:style w:type="paragraph" w:customStyle="1" w:styleId="afff8">
    <w:name w:val="正文缩近"/>
    <w:basedOn w:val="a0"/>
    <w:uiPriority w:val="99"/>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0"/>
    <w:next w:val="a0"/>
    <w:uiPriority w:val="99"/>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8"/>
    <w:qFormat/>
    <w:rPr>
      <w:rFonts w:ascii="宋体" w:eastAsia="宋体" w:hAnsi="Courier New" w:cs="Courier New"/>
      <w:sz w:val="21"/>
      <w:szCs w:val="21"/>
    </w:rPr>
  </w:style>
  <w:style w:type="paragraph" w:customStyle="1" w:styleId="18">
    <w:name w:val="纯文本1"/>
    <w:basedOn w:val="a0"/>
    <w:link w:val="Char12"/>
    <w:qFormat/>
    <w:rPr>
      <w:rFonts w:ascii="宋体" w:hAnsi="Courier New" w:cs="Courier New"/>
      <w:kern w:val="0"/>
      <w:szCs w:val="21"/>
    </w:rPr>
  </w:style>
  <w:style w:type="paragraph" w:customStyle="1" w:styleId="aspnumfaautoadjustrightr">
    <w:name w:val="aspnumfaautoadjustrightr"/>
    <w:uiPriority w:val="99"/>
    <w:qFormat/>
    <w:pPr>
      <w:widowControl w:val="0"/>
      <w:autoSpaceDE w:val="0"/>
      <w:autoSpaceDN w:val="0"/>
      <w:adjustRightInd w:val="0"/>
      <w:ind w:firstLine="720"/>
      <w:jc w:val="both"/>
    </w:pPr>
  </w:style>
  <w:style w:type="paragraph" w:customStyle="1" w:styleId="112">
    <w:name w:val="列出段落112"/>
    <w:basedOn w:val="a0"/>
    <w:link w:val="Chara"/>
    <w:qFormat/>
    <w:pPr>
      <w:adjustRightInd w:val="0"/>
      <w:spacing w:line="360" w:lineRule="auto"/>
      <w:ind w:firstLineChars="200" w:firstLine="200"/>
    </w:pPr>
    <w:rPr>
      <w:rFonts w:eastAsia="楷体_GB2312" w:cs="Lucida Sans"/>
      <w:sz w:val="24"/>
    </w:rPr>
  </w:style>
  <w:style w:type="character" w:customStyle="1" w:styleId="Chara">
    <w:name w:val="列出段落 Char"/>
    <w:link w:val="112"/>
    <w:qFormat/>
    <w:rPr>
      <w:rFonts w:eastAsia="楷体_GB2312" w:cs="Lucida Sans"/>
      <w:kern w:val="2"/>
      <w:sz w:val="24"/>
      <w:szCs w:val="24"/>
    </w:rPr>
  </w:style>
  <w:style w:type="paragraph" w:customStyle="1" w:styleId="2def">
    <w:name w:val="标题2def"/>
    <w:basedOn w:val="afd"/>
    <w:uiPriority w:val="99"/>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uiPriority w:val="99"/>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uiPriority w:val="99"/>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uiPriority w:val="99"/>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0"/>
    <w:uiPriority w:val="99"/>
    <w:qFormat/>
    <w:pPr>
      <w:spacing w:line="520" w:lineRule="exact"/>
      <w:ind w:firstLineChars="303" w:firstLine="848"/>
    </w:pPr>
    <w:rPr>
      <w:rFonts w:ascii="黑体" w:eastAsia="黑体" w:hAnsi="Calibri" w:cs="黑体"/>
      <w:sz w:val="28"/>
      <w:szCs w:val="22"/>
    </w:rPr>
  </w:style>
  <w:style w:type="paragraph" w:customStyle="1" w:styleId="19">
    <w:name w:val="部分1"/>
    <w:basedOn w:val="a0"/>
    <w:uiPriority w:val="99"/>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uiPriority w:val="99"/>
    <w:qFormat/>
    <w:rPr>
      <w:rFonts w:ascii="Tahoma" w:hAnsi="Tahoma"/>
      <w:sz w:val="24"/>
      <w:szCs w:val="20"/>
    </w:rPr>
  </w:style>
  <w:style w:type="paragraph" w:customStyle="1" w:styleId="CharChar27">
    <w:name w:val="Char Char27"/>
    <w:basedOn w:val="a0"/>
    <w:uiPriority w:val="99"/>
    <w:qFormat/>
    <w:pPr>
      <w:snapToGrid w:val="0"/>
      <w:spacing w:line="360" w:lineRule="auto"/>
    </w:pPr>
    <w:rPr>
      <w:rFonts w:ascii="Arial" w:eastAsia="黑体" w:hAnsi="Arial"/>
      <w:snapToGrid w:val="0"/>
      <w:kern w:val="0"/>
      <w:sz w:val="20"/>
      <w:szCs w:val="21"/>
    </w:rPr>
  </w:style>
  <w:style w:type="paragraph" w:customStyle="1" w:styleId="52">
    <w:name w:val="样式5"/>
    <w:basedOn w:val="a0"/>
    <w:qFormat/>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0"/>
    <w:uiPriority w:val="99"/>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paragraph" w:customStyle="1" w:styleId="Style110">
    <w:name w:val="_Style 11"/>
    <w:basedOn w:val="a0"/>
    <w:uiPriority w:val="99"/>
    <w:qFormat/>
    <w:pPr>
      <w:spacing w:line="440" w:lineRule="exact"/>
      <w:ind w:firstLineChars="200" w:firstLine="200"/>
    </w:pPr>
    <w:rPr>
      <w:rFonts w:ascii="Tahoma" w:eastAsia="仿宋_GB2312" w:hAnsi="Tahoma"/>
      <w:sz w:val="24"/>
      <w:szCs w:val="20"/>
    </w:rPr>
  </w:style>
  <w:style w:type="paragraph" w:customStyle="1" w:styleId="Char110">
    <w:name w:val="Char11"/>
    <w:basedOn w:val="a0"/>
    <w:uiPriority w:val="99"/>
    <w:qFormat/>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0"/>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uiPriority w:val="99"/>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0"/>
    <w:next w:val="a0"/>
    <w:uiPriority w:val="99"/>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uiPriority w:val="99"/>
    <w:qFormat/>
    <w:pPr>
      <w:adjustRightInd w:val="0"/>
      <w:spacing w:line="360" w:lineRule="auto"/>
      <w:ind w:firstLineChars="200" w:firstLine="200"/>
    </w:pPr>
    <w:rPr>
      <w:rFonts w:eastAsia="楷体_GB2312" w:cs="Lucida Sans"/>
      <w:sz w:val="24"/>
    </w:rPr>
  </w:style>
  <w:style w:type="paragraph" w:customStyle="1" w:styleId="2e">
    <w:name w:val="正文缩进2格"/>
    <w:basedOn w:val="a0"/>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Pr>
      <w:rFonts w:ascii="仿宋_GB2312" w:eastAsia="仿宋_GB2312" w:hAnsi="宋体"/>
      <w:sz w:val="31"/>
    </w:rPr>
  </w:style>
  <w:style w:type="paragraph" w:customStyle="1" w:styleId="110">
    <w:name w:val="列出段落11"/>
    <w:basedOn w:val="a0"/>
    <w:uiPriority w:val="99"/>
    <w:qFormat/>
    <w:pPr>
      <w:adjustRightInd w:val="0"/>
      <w:spacing w:line="360" w:lineRule="auto"/>
      <w:ind w:firstLineChars="200" w:firstLine="200"/>
    </w:pPr>
    <w:rPr>
      <w:rFonts w:eastAsia="楷体_GB2312" w:cs="Lucida Sans"/>
      <w:sz w:val="24"/>
    </w:rPr>
  </w:style>
  <w:style w:type="paragraph" w:customStyle="1" w:styleId="font8">
    <w:name w:val="font8"/>
    <w:basedOn w:val="a0"/>
    <w:uiPriority w:val="99"/>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uiPriority w:val="99"/>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uiPriority w:val="99"/>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uiPriority w:val="99"/>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uiPriority w:val="99"/>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uiPriority w:val="99"/>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uiPriority w:val="99"/>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uiPriority w:val="99"/>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uiPriority w:val="99"/>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uiPriority w:val="99"/>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uiPriority w:val="99"/>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uiPriority w:val="99"/>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uiPriority w:val="99"/>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uiPriority w:val="99"/>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11">
    <w:name w:val="列出段落211"/>
    <w:basedOn w:val="a0"/>
    <w:qFormat/>
    <w:pPr>
      <w:spacing w:line="440" w:lineRule="exact"/>
      <w:ind w:firstLineChars="200" w:firstLine="420"/>
    </w:pPr>
    <w:rPr>
      <w:rFonts w:eastAsia="仿宋_GB2312"/>
      <w:sz w:val="24"/>
    </w:rPr>
  </w:style>
  <w:style w:type="paragraph" w:customStyle="1" w:styleId="TOC2">
    <w:name w:val="TOC 标题2"/>
    <w:basedOn w:val="10"/>
    <w:next w:val="a0"/>
    <w:uiPriority w:val="99"/>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uiPriority w:val="99"/>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0"/>
    <w:uiPriority w:val="99"/>
    <w:qFormat/>
    <w:pPr>
      <w:ind w:firstLineChars="200" w:firstLine="420"/>
    </w:pPr>
    <w:rPr>
      <w:rFonts w:ascii="Calibri" w:hAnsi="Calibri"/>
      <w:szCs w:val="22"/>
    </w:rPr>
  </w:style>
  <w:style w:type="paragraph" w:customStyle="1" w:styleId="reader-word-layerreader-word-s2-21">
    <w:name w:val="reader-word-layer reader-word-s2-21"/>
    <w:basedOn w:val="a0"/>
    <w:uiPriority w:val="99"/>
    <w:qFormat/>
    <w:pPr>
      <w:widowControl/>
      <w:spacing w:before="100" w:beforeAutospacing="1" w:after="100" w:afterAutospacing="1"/>
      <w:jc w:val="left"/>
    </w:pPr>
    <w:rPr>
      <w:rFonts w:ascii="宋体" w:hAnsi="宋体" w:cs="宋体"/>
      <w:kern w:val="0"/>
      <w:sz w:val="24"/>
    </w:rPr>
  </w:style>
  <w:style w:type="paragraph" w:customStyle="1" w:styleId="37">
    <w:name w:val="正文3"/>
    <w:uiPriority w:val="99"/>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uiPriority w:val="99"/>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uiPriority w:val="99"/>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uiPriority w:val="99"/>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uiPriority w:val="99"/>
    <w:qFormat/>
    <w:rPr>
      <w:rFonts w:ascii="Tahoma" w:hAnsi="Tahoma"/>
      <w:sz w:val="24"/>
      <w:szCs w:val="20"/>
    </w:rPr>
  </w:style>
  <w:style w:type="paragraph" w:customStyle="1" w:styleId="p1">
    <w:name w:val="p1"/>
    <w:basedOn w:val="a0"/>
    <w:uiPriority w:val="99"/>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0"/>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unhideWhenUsed/>
    <w:qFormat/>
    <w:rPr>
      <w:color w:val="605E5C"/>
      <w:shd w:val="clear" w:color="auto" w:fill="E1DFDD"/>
    </w:rPr>
  </w:style>
  <w:style w:type="paragraph" w:customStyle="1" w:styleId="p15">
    <w:name w:val="p15"/>
    <w:basedOn w:val="a0"/>
    <w:uiPriority w:val="99"/>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0"/>
    <w:uiPriority w:val="99"/>
    <w:qFormat/>
    <w:pPr>
      <w:widowControl/>
      <w:spacing w:before="100" w:beforeAutospacing="1" w:after="100" w:afterAutospacing="1"/>
      <w:jc w:val="left"/>
    </w:pPr>
    <w:rPr>
      <w:rFonts w:ascii="宋体" w:hAnsi="宋体" w:cs="宋体"/>
      <w:kern w:val="0"/>
      <w:sz w:val="24"/>
    </w:rPr>
  </w:style>
  <w:style w:type="paragraph" w:customStyle="1" w:styleId="113">
    <w:name w:val="索引 11"/>
    <w:basedOn w:val="a0"/>
    <w:next w:val="a0"/>
    <w:uiPriority w:val="99"/>
    <w:qFormat/>
    <w:pPr>
      <w:spacing w:line="360" w:lineRule="auto"/>
    </w:pPr>
    <w:rPr>
      <w:rFonts w:ascii="仿宋_GB2312" w:eastAsia="仿宋_GB2312"/>
      <w:sz w:val="24"/>
      <w:szCs w:val="20"/>
    </w:rPr>
  </w:style>
  <w:style w:type="paragraph" w:customStyle="1" w:styleId="1c">
    <w:name w:val="正文缩进1"/>
    <w:basedOn w:val="a0"/>
    <w:next w:val="af"/>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font31">
    <w:name w:val="font31"/>
    <w:qFormat/>
    <w:rPr>
      <w:rFonts w:ascii="仿宋" w:eastAsia="仿宋" w:hAnsi="仿宋" w:cs="仿宋" w:hint="eastAsia"/>
      <w:color w:val="FF0000"/>
      <w:sz w:val="22"/>
      <w:szCs w:val="22"/>
      <w:u w:val="none"/>
    </w:rPr>
  </w:style>
  <w:style w:type="paragraph" w:customStyle="1" w:styleId="2f">
    <w:name w:val="修订2"/>
    <w:uiPriority w:val="99"/>
    <w:unhideWhenUsed/>
    <w:qFormat/>
    <w:rPr>
      <w:kern w:val="2"/>
      <w:sz w:val="21"/>
      <w:szCs w:val="24"/>
    </w:rPr>
  </w:style>
  <w:style w:type="character" w:customStyle="1" w:styleId="Char13">
    <w:name w:val="正文缩进 Char1"/>
    <w:qFormat/>
    <w:rPr>
      <w:rFonts w:ascii="Times New Roman" w:eastAsia="宋体" w:hAnsi="Times New Roman" w:cs="Times New Roman"/>
      <w:szCs w:val="20"/>
    </w:rPr>
  </w:style>
  <w:style w:type="character" w:customStyle="1" w:styleId="Char23">
    <w:name w:val="纯文本 Char2"/>
    <w:qFormat/>
    <w:rPr>
      <w:rFonts w:ascii="宋体" w:eastAsia="宋体" w:hAnsi="Courier New" w:cs="Times New Roman"/>
      <w:szCs w:val="21"/>
    </w:rPr>
  </w:style>
  <w:style w:type="paragraph" w:customStyle="1" w:styleId="afff9">
    <w:name w:val="方案正文"/>
    <w:basedOn w:val="a0"/>
    <w:qFormat/>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0"/>
    <w:next w:val="a0"/>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0">
    <w:name w:val="正文_0"/>
    <w:basedOn w:val="a0"/>
    <w:qFormat/>
    <w:rPr>
      <w:szCs w:val="22"/>
    </w:rPr>
  </w:style>
  <w:style w:type="paragraph" w:customStyle="1" w:styleId="TableParagraph">
    <w:name w:val="Table Paragraph"/>
    <w:basedOn w:val="a0"/>
    <w:qFormat/>
  </w:style>
  <w:style w:type="character" w:customStyle="1" w:styleId="Char30">
    <w:name w:val="纯文本 Char3"/>
    <w:basedOn w:val="a2"/>
    <w:uiPriority w:val="99"/>
    <w:qFormat/>
    <w:rPr>
      <w:rFonts w:ascii="宋体" w:eastAsia="宋体" w:hAnsi="Courier New" w:cs="Courier New"/>
      <w:szCs w:val="21"/>
    </w:rPr>
  </w:style>
  <w:style w:type="paragraph" w:customStyle="1" w:styleId="1d">
    <w:name w:val="修订1"/>
    <w:hidden/>
    <w:uiPriority w:val="99"/>
    <w:semiHidden/>
    <w:qFormat/>
    <w:rPr>
      <w:kern w:val="2"/>
      <w:sz w:val="21"/>
      <w:szCs w:val="24"/>
    </w:rPr>
  </w:style>
  <w:style w:type="paragraph" w:customStyle="1" w:styleId="38">
    <w:name w:val="列出段落3"/>
    <w:basedOn w:val="a0"/>
    <w:qFormat/>
    <w:pPr>
      <w:ind w:firstLineChars="200" w:firstLine="420"/>
    </w:pPr>
  </w:style>
  <w:style w:type="paragraph" w:customStyle="1" w:styleId="xl104">
    <w:name w:val="xl104"/>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xl105">
    <w:name w:val="xl105"/>
    <w:basedOn w:val="a0"/>
    <w:qFormat/>
    <w:pPr>
      <w:widowControl/>
      <w:pBdr>
        <w:top w:val="single" w:sz="4" w:space="0" w:color="auto"/>
        <w:bottom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xl106">
    <w:name w:val="xl106"/>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xl107">
    <w:name w:val="xl107"/>
    <w:basedOn w:val="a0"/>
    <w:qFormat/>
    <w:pPr>
      <w:widowControl/>
      <w:pBdr>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0"/>
    <w:qFormat/>
    <w:pPr>
      <w:widowControl/>
      <w:pBdr>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0"/>
    <w:qFormat/>
    <w:pPr>
      <w:widowControl/>
      <w:pBdr>
        <w:left w:val="single" w:sz="4" w:space="0" w:color="auto"/>
        <w:bottom w:val="single" w:sz="8" w:space="0" w:color="auto"/>
      </w:pBdr>
      <w:spacing w:before="100" w:beforeAutospacing="1" w:after="100" w:afterAutospacing="1"/>
      <w:jc w:val="center"/>
    </w:pPr>
    <w:rPr>
      <w:rFonts w:ascii="宋体" w:hAnsi="宋体" w:cs="宋体"/>
      <w:kern w:val="0"/>
      <w:sz w:val="24"/>
    </w:rPr>
  </w:style>
  <w:style w:type="paragraph" w:customStyle="1" w:styleId="xl110">
    <w:name w:val="xl110"/>
    <w:basedOn w:val="a0"/>
    <w:qFormat/>
    <w:pPr>
      <w:widowControl/>
      <w:pBdr>
        <w:bottom w:val="single" w:sz="8" w:space="0" w:color="auto"/>
      </w:pBdr>
      <w:spacing w:before="100" w:beforeAutospacing="1" w:after="100" w:afterAutospacing="1"/>
      <w:jc w:val="center"/>
    </w:pPr>
    <w:rPr>
      <w:rFonts w:ascii="宋体" w:hAnsi="宋体" w:cs="宋体"/>
      <w:kern w:val="0"/>
      <w:sz w:val="24"/>
    </w:rPr>
  </w:style>
  <w:style w:type="paragraph" w:customStyle="1" w:styleId="xl111">
    <w:name w:val="xl111"/>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12">
    <w:name w:val="xl112"/>
    <w:basedOn w:val="a0"/>
    <w:qFormat/>
    <w:pPr>
      <w:widowControl/>
      <w:pBdr>
        <w:top w:val="single" w:sz="4" w:space="0" w:color="auto"/>
        <w:left w:val="single" w:sz="8"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3">
    <w:name w:val="xl113"/>
    <w:basedOn w:val="a0"/>
    <w:qFormat/>
    <w:pPr>
      <w:widowControl/>
      <w:pBdr>
        <w:left w:val="single" w:sz="8"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4">
    <w:name w:val="xl114"/>
    <w:basedOn w:val="a0"/>
    <w:qFormat/>
    <w:pPr>
      <w:widowControl/>
      <w:pBdr>
        <w:left w:val="single" w:sz="8"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5">
    <w:name w:val="xl115"/>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6">
    <w:name w:val="xl116"/>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7">
    <w:name w:val="xl117"/>
    <w:basedOn w:val="a0"/>
    <w:qFormat/>
    <w:pPr>
      <w:widowControl/>
      <w:pBdr>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8">
    <w:name w:val="xl118"/>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121">
    <w:name w:val="xl121"/>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character" w:customStyle="1" w:styleId="NormalCharacter">
    <w:name w:val="NormalCharacter"/>
    <w:semiHidden/>
    <w:qFormat/>
    <w:rPr>
      <w:rFonts w:ascii="Times New Roman" w:eastAsia="宋体" w:hAnsi="Times New Roman" w:cs="Times New Roman"/>
      <w:kern w:val="2"/>
      <w:sz w:val="21"/>
      <w:szCs w:val="24"/>
      <w:lang w:val="en-US" w:eastAsia="zh-CN" w:bidi="ar-SA"/>
    </w:rPr>
  </w:style>
  <w:style w:type="paragraph" w:customStyle="1" w:styleId="43">
    <w:name w:val="列出段落4"/>
    <w:basedOn w:val="a0"/>
    <w:uiPriority w:val="99"/>
    <w:qFormat/>
    <w:pPr>
      <w:ind w:firstLineChars="200" w:firstLine="420"/>
    </w:pPr>
  </w:style>
  <w:style w:type="table" w:customStyle="1" w:styleId="1e">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网格型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修订3"/>
    <w:hidden/>
    <w:uiPriority w:val="99"/>
    <w:unhideWhenUsed/>
    <w:qFormat/>
    <w:rPr>
      <w:kern w:val="2"/>
      <w:sz w:val="21"/>
      <w:szCs w:val="24"/>
    </w:rPr>
  </w:style>
  <w:style w:type="paragraph" w:customStyle="1" w:styleId="710">
    <w:name w:val="目录 71"/>
    <w:next w:val="a0"/>
    <w:qFormat/>
    <w:pPr>
      <w:wordWrap w:val="0"/>
      <w:ind w:left="2550"/>
      <w:jc w:val="both"/>
    </w:pPr>
    <w:rPr>
      <w:rFonts w:ascii="宋体" w:eastAsia="Times New Roman" w:hAnsi="宋体"/>
      <w:sz w:val="21"/>
    </w:rPr>
  </w:style>
  <w:style w:type="paragraph" w:styleId="afffa">
    <w:name w:val="List Paragraph"/>
    <w:basedOn w:val="a0"/>
    <w:link w:val="afffb"/>
    <w:uiPriority w:val="34"/>
    <w:qFormat/>
    <w:pPr>
      <w:ind w:firstLineChars="200" w:firstLine="420"/>
    </w:pPr>
  </w:style>
  <w:style w:type="table" w:customStyle="1" w:styleId="3a">
    <w:name w:val="网格型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 w:type="character" w:customStyle="1" w:styleId="32">
    <w:name w:val="正文文本 3 字符"/>
    <w:basedOn w:val="a2"/>
    <w:link w:val="31"/>
    <w:qFormat/>
    <w:rPr>
      <w:rFonts w:eastAsia="仿宋_GB2312"/>
      <w:b/>
      <w:bCs/>
      <w:kern w:val="2"/>
      <w:sz w:val="24"/>
    </w:rPr>
  </w:style>
  <w:style w:type="paragraph" w:customStyle="1" w:styleId="CharCharChar2Char">
    <w:name w:val="Char Char Char2 Char"/>
    <w:basedOn w:val="a0"/>
    <w:qFormat/>
    <w:pPr>
      <w:numPr>
        <w:numId w:val="5"/>
      </w:numPr>
    </w:pPr>
  </w:style>
  <w:style w:type="paragraph" w:customStyle="1" w:styleId="C">
    <w:name w:val="C"/>
    <w:basedOn w:val="a0"/>
    <w:qFormat/>
    <w:pPr>
      <w:spacing w:line="460" w:lineRule="exact"/>
      <w:ind w:firstLineChars="200" w:firstLine="480"/>
    </w:pPr>
    <w:rPr>
      <w:rFonts w:ascii="宋体" w:hAnsi="宋体" w:cs="宋体"/>
      <w:bCs/>
      <w:sz w:val="24"/>
    </w:rPr>
  </w:style>
  <w:style w:type="character" w:customStyle="1" w:styleId="afffb">
    <w:name w:val="列出段落 字符"/>
    <w:basedOn w:val="a2"/>
    <w:link w:val="afffa"/>
    <w:uiPriority w:val="34"/>
    <w:qFormat/>
    <w:locked/>
    <w:rPr>
      <w:kern w:val="2"/>
      <w:sz w:val="21"/>
      <w:szCs w:val="24"/>
    </w:rPr>
  </w:style>
  <w:style w:type="paragraph" w:customStyle="1" w:styleId="afffc">
    <w:name w:val="文本"/>
    <w:basedOn w:val="a0"/>
    <w:link w:val="afffd"/>
    <w:qFormat/>
    <w:pPr>
      <w:widowControl/>
      <w:snapToGrid w:val="0"/>
      <w:spacing w:line="360" w:lineRule="auto"/>
      <w:ind w:firstLineChars="200" w:firstLine="200"/>
      <w:jc w:val="left"/>
    </w:pPr>
    <w:rPr>
      <w:rFonts w:ascii="宋体" w:hAnsi="宋体" w:cs="宋体"/>
      <w:color w:val="000000"/>
      <w:kern w:val="0"/>
      <w:sz w:val="24"/>
    </w:rPr>
  </w:style>
  <w:style w:type="character" w:customStyle="1" w:styleId="afffd">
    <w:name w:val="文本 字符"/>
    <w:basedOn w:val="a2"/>
    <w:link w:val="afffc"/>
    <w:qFormat/>
    <w:rPr>
      <w:rFonts w:ascii="宋体" w:hAnsi="宋体" w:cs="宋体"/>
      <w:color w:val="000000"/>
      <w:sz w:val="24"/>
      <w:szCs w:val="24"/>
    </w:rPr>
  </w:style>
  <w:style w:type="paragraph" w:customStyle="1" w:styleId="205050501">
    <w:name w:val="样式 样式 二级标题 + 首行缩进:  2 字符 段前: 0.5 行 段后: 0.5 行 + 段前: 0.5 行 段后: 0....1"/>
    <w:basedOn w:val="a0"/>
    <w:semiHidden/>
    <w:qFormat/>
    <w:pPr>
      <w:adjustRightInd w:val="0"/>
      <w:snapToGrid w:val="0"/>
      <w:spacing w:beforeLines="50" w:before="120" w:afterLines="50" w:after="120" w:line="360" w:lineRule="auto"/>
      <w:ind w:leftChars="210" w:left="420" w:firstLineChars="150" w:firstLine="360"/>
      <w:jc w:val="left"/>
      <w:outlineLvl w:val="1"/>
    </w:pPr>
    <w:rPr>
      <w:rFonts w:ascii="宋体" w:cs="宋体"/>
      <w:b/>
      <w:bCs/>
      <w:spacing w:val="10"/>
      <w:sz w:val="24"/>
      <w:szCs w:val="20"/>
    </w:rPr>
  </w:style>
  <w:style w:type="paragraph" w:customStyle="1" w:styleId="a">
    <w:name w:val="加黑项目符号"/>
    <w:basedOn w:val="a0"/>
    <w:qFormat/>
    <w:pPr>
      <w:numPr>
        <w:numId w:val="6"/>
      </w:numPr>
    </w:pPr>
    <w:rPr>
      <w:b/>
    </w:rPr>
  </w:style>
  <w:style w:type="paragraph" w:customStyle="1" w:styleId="1f">
    <w:name w:val="表格1"/>
    <w:basedOn w:val="a0"/>
    <w:link w:val="1Char"/>
    <w:qFormat/>
    <w:pPr>
      <w:tabs>
        <w:tab w:val="left" w:pos="1700"/>
      </w:tabs>
      <w:adjustRightInd w:val="0"/>
      <w:jc w:val="left"/>
      <w:textAlignment w:val="baseline"/>
      <w:outlineLvl w:val="2"/>
    </w:pPr>
    <w:rPr>
      <w:rFonts w:ascii="宋体" w:eastAsia="仿宋_GB2312"/>
      <w:bCs/>
      <w:kern w:val="24"/>
      <w:sz w:val="24"/>
    </w:rPr>
  </w:style>
  <w:style w:type="character" w:customStyle="1" w:styleId="1Char">
    <w:name w:val="表格1 Char"/>
    <w:basedOn w:val="a2"/>
    <w:link w:val="1f"/>
    <w:qFormat/>
    <w:rPr>
      <w:rFonts w:ascii="宋体" w:eastAsia="仿宋_GB2312"/>
      <w:bCs/>
      <w:kern w:val="24"/>
      <w:sz w:val="24"/>
      <w:szCs w:val="24"/>
    </w:rPr>
  </w:style>
  <w:style w:type="paragraph" w:customStyle="1" w:styleId="Normal">
    <w:name w:val="[Normal]"/>
    <w:qFormat/>
    <w:rPr>
      <w:rFonts w:ascii="宋体" w:hAnsi="宋体"/>
      <w:sz w:val="24"/>
      <w:szCs w:val="22"/>
      <w:lang w:val="zh-CN"/>
    </w:rPr>
  </w:style>
  <w:style w:type="paragraph" w:customStyle="1" w:styleId="1f0">
    <w:name w:val="列表段落1"/>
    <w:basedOn w:val="a0"/>
    <w:uiPriority w:val="34"/>
    <w:qFormat/>
    <w:pPr>
      <w:widowControl/>
      <w:ind w:firstLineChars="200" w:firstLine="420"/>
      <w:jc w:val="left"/>
    </w:pPr>
    <w:rPr>
      <w:kern w:val="0"/>
      <w:sz w:val="28"/>
      <w:szCs w:val="20"/>
    </w:rPr>
  </w:style>
  <w:style w:type="paragraph" w:customStyle="1" w:styleId="11">
    <w:name w:val="1.表格内容序号三角"/>
    <w:basedOn w:val="1f1"/>
    <w:qFormat/>
    <w:pPr>
      <w:numPr>
        <w:numId w:val="7"/>
      </w:numPr>
      <w:ind w:hanging="191"/>
    </w:pPr>
  </w:style>
  <w:style w:type="paragraph" w:customStyle="1" w:styleId="1f1">
    <w:name w:val="1.表格内容居左"/>
    <w:basedOn w:val="a0"/>
    <w:qFormat/>
    <w:pPr>
      <w:widowControl/>
      <w:jc w:val="left"/>
    </w:pPr>
    <w:rPr>
      <w:szCs w:val="18"/>
    </w:rPr>
  </w:style>
  <w:style w:type="paragraph" w:customStyle="1" w:styleId="1">
    <w:name w:val="表格内容序号1."/>
    <w:basedOn w:val="1f1"/>
    <w:qFormat/>
    <w:pPr>
      <w:numPr>
        <w:numId w:val="8"/>
      </w:numPr>
    </w:pPr>
  </w:style>
  <w:style w:type="paragraph" w:customStyle="1" w:styleId="121">
    <w:name w:val="1.正文首行缩进2字符"/>
    <w:basedOn w:val="a0"/>
    <w:qFormat/>
    <w:locked/>
    <w:pPr>
      <w:adjustRightInd w:val="0"/>
      <w:snapToGrid w:val="0"/>
      <w:spacing w:line="360" w:lineRule="auto"/>
      <w:ind w:firstLine="482"/>
      <w:jc w:val="left"/>
    </w:pPr>
    <w:rPr>
      <w:kern w:val="0"/>
      <w:sz w:val="24"/>
      <w:szCs w:val="20"/>
    </w:rPr>
  </w:style>
  <w:style w:type="table" w:customStyle="1" w:styleId="114">
    <w:name w:val="网格型11"/>
    <w:basedOn w:val="a3"/>
    <w:uiPriority w:val="39"/>
    <w:qFormat/>
    <w:rPr>
      <w:rFonts w:ascii="等线" w:eastAsiaTheme="minorEastAsia"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4">
    <w:name w:val="页眉 Char1"/>
    <w:semiHidden/>
    <w:qFormat/>
    <w:locked/>
    <w:rPr>
      <w:kern w:val="2"/>
      <w:sz w:val="18"/>
      <w:szCs w:val="18"/>
    </w:rPr>
  </w:style>
  <w:style w:type="paragraph" w:customStyle="1" w:styleId="reader-word-layerreader-word-s1-8">
    <w:name w:val="reader-word-layer reader-word-s1-8"/>
    <w:basedOn w:val="a0"/>
    <w:uiPriority w:val="99"/>
    <w:qFormat/>
    <w:pPr>
      <w:widowControl/>
      <w:spacing w:before="100" w:beforeAutospacing="1" w:after="100" w:afterAutospacing="1"/>
      <w:jc w:val="left"/>
    </w:pPr>
    <w:rPr>
      <w:rFonts w:ascii="宋体" w:hAnsi="宋体" w:cs="宋体"/>
      <w:kern w:val="0"/>
      <w:sz w:val="24"/>
      <w:szCs w:val="20"/>
    </w:rPr>
  </w:style>
  <w:style w:type="character" w:customStyle="1" w:styleId="4Char1">
    <w:name w:val="标题 4 Char1"/>
    <w:semiHidden/>
    <w:qFormat/>
    <w:locked/>
    <w:rPr>
      <w:rFonts w:ascii="Arial" w:eastAsia="黑体" w:hAnsi="Arial" w:cs="Times New Roman"/>
      <w:b/>
      <w:kern w:val="2"/>
      <w:sz w:val="28"/>
    </w:rPr>
  </w:style>
  <w:style w:type="character" w:customStyle="1" w:styleId="5Char1">
    <w:name w:val="标题 5 Char1"/>
    <w:semiHidden/>
    <w:qFormat/>
    <w:locked/>
    <w:rPr>
      <w:rFonts w:ascii="Times New Roman" w:eastAsia="宋体" w:hAnsi="Times New Roman" w:cs="Times New Roman"/>
      <w:sz w:val="24"/>
    </w:rPr>
  </w:style>
  <w:style w:type="character" w:customStyle="1" w:styleId="Char24">
    <w:name w:val="日期 Char2"/>
    <w:uiPriority w:val="99"/>
    <w:semiHidden/>
    <w:qFormat/>
    <w:locked/>
    <w:rPr>
      <w:rFonts w:ascii="楷体_GB2312" w:eastAsia="楷体_GB2312" w:hAnsi="Times New Roman" w:cs="Times New Roman"/>
      <w:b/>
      <w:kern w:val="2"/>
      <w:sz w:val="28"/>
    </w:rPr>
  </w:style>
  <w:style w:type="character" w:customStyle="1" w:styleId="Char15">
    <w:name w:val="批注文字 Char1"/>
    <w:uiPriority w:val="99"/>
    <w:semiHidden/>
    <w:qFormat/>
    <w:locked/>
    <w:rPr>
      <w:rFonts w:ascii="Times New Roman" w:eastAsia="宋体" w:hAnsi="Times New Roman" w:cs="Times New Roman"/>
      <w:kern w:val="2"/>
      <w:sz w:val="21"/>
      <w:szCs w:val="24"/>
    </w:rPr>
  </w:style>
  <w:style w:type="character" w:customStyle="1" w:styleId="2Char10">
    <w:name w:val="正文文本 2 Char1"/>
    <w:uiPriority w:val="99"/>
    <w:semiHidden/>
    <w:qFormat/>
    <w:locked/>
    <w:rPr>
      <w:rFonts w:ascii="隶书" w:eastAsia="隶书" w:hAnsi="Times New Roman" w:cs="Times New Roman"/>
      <w:bCs/>
      <w:sz w:val="72"/>
      <w:szCs w:val="84"/>
    </w:rPr>
  </w:style>
  <w:style w:type="paragraph" w:customStyle="1" w:styleId="WPSOffice1">
    <w:name w:val="WPSOffice手动目录 1"/>
    <w:qFormat/>
  </w:style>
  <w:style w:type="paragraph" w:customStyle="1" w:styleId="DefaultText">
    <w:name w:val="Default Text"/>
    <w:basedOn w:val="a0"/>
    <w:qFormat/>
    <w:pPr>
      <w:widowControl/>
      <w:overflowPunct w:val="0"/>
      <w:autoSpaceDE w:val="0"/>
      <w:autoSpaceDN w:val="0"/>
      <w:adjustRightInd w:val="0"/>
      <w:jc w:val="left"/>
      <w:textAlignment w:val="baseline"/>
    </w:pPr>
    <w:rPr>
      <w:kern w:val="0"/>
      <w:sz w:val="24"/>
      <w:szCs w:val="20"/>
    </w:rPr>
  </w:style>
  <w:style w:type="paragraph" w:customStyle="1" w:styleId="WPSOffice2">
    <w:name w:val="WPSOffice手动目录 2"/>
    <w:qFormat/>
    <w:pPr>
      <w:ind w:leftChars="200" w:left="200"/>
    </w:pPr>
  </w:style>
  <w:style w:type="paragraph" w:customStyle="1" w:styleId="Style9">
    <w:name w:val="_Style 9"/>
    <w:basedOn w:val="a0"/>
    <w:qFormat/>
    <w:rPr>
      <w:szCs w:val="21"/>
    </w:rPr>
  </w:style>
  <w:style w:type="paragraph" w:customStyle="1" w:styleId="Proposalsbody">
    <w:name w:val="Proposals body"/>
    <w:next w:val="a0"/>
    <w:qFormat/>
    <w:pPr>
      <w:spacing w:line="360" w:lineRule="auto"/>
    </w:pPr>
    <w:rPr>
      <w:rFonts w:ascii="宋体"/>
      <w:snapToGrid w:val="0"/>
      <w:color w:val="000000"/>
      <w:sz w:val="24"/>
    </w:rPr>
  </w:style>
  <w:style w:type="paragraph" w:customStyle="1" w:styleId="72">
    <w:name w:val="正文文字 7"/>
    <w:basedOn w:val="a0"/>
    <w:next w:val="a0"/>
    <w:qFormat/>
    <w:pPr>
      <w:ind w:left="240"/>
    </w:pPr>
    <w:rPr>
      <w:sz w:val="20"/>
      <w:szCs w:val="20"/>
    </w:rPr>
  </w:style>
  <w:style w:type="paragraph" w:customStyle="1" w:styleId="8">
    <w:name w:val="正文文字 8"/>
    <w:next w:val="a0"/>
    <w:qFormat/>
    <w:pPr>
      <w:widowControl w:val="0"/>
      <w:numPr>
        <w:ilvl w:val="1"/>
        <w:numId w:val="9"/>
      </w:numPr>
      <w:ind w:left="805"/>
      <w:jc w:val="both"/>
    </w:pPr>
    <w:rPr>
      <w:kern w:val="2"/>
      <w:sz w:val="16"/>
    </w:rPr>
  </w:style>
  <w:style w:type="paragraph" w:customStyle="1" w:styleId="130">
    <w:name w:val="正文_13"/>
    <w:qFormat/>
    <w:pPr>
      <w:widowControl w:val="0"/>
      <w:jc w:val="both"/>
    </w:pPr>
    <w:rPr>
      <w:kern w:val="2"/>
      <w:sz w:val="21"/>
      <w:szCs w:val="24"/>
    </w:rPr>
  </w:style>
  <w:style w:type="table" w:customStyle="1" w:styleId="TableNormal1">
    <w:name w:val="Table Normal1"/>
    <w:semiHidden/>
    <w:unhideWhenUsed/>
    <w:qFormat/>
    <w:tblPr>
      <w:tblCellMar>
        <w:top w:w="0" w:type="dxa"/>
        <w:left w:w="0" w:type="dxa"/>
        <w:bottom w:w="0" w:type="dxa"/>
        <w:right w:w="0" w:type="dxa"/>
      </w:tblCellMar>
    </w:tblPr>
  </w:style>
  <w:style w:type="table" w:customStyle="1" w:styleId="TableNormal2">
    <w:name w:val="Table Normal2"/>
    <w:semiHidden/>
    <w:unhideWhenUsed/>
    <w:qFormat/>
    <w:rPr>
      <w:rFonts w:ascii="Arial" w:hAnsi="Arial" w:cs="Arial"/>
    </w:rPr>
    <w:tblPr>
      <w:tblCellMar>
        <w:top w:w="0" w:type="dxa"/>
        <w:left w:w="0" w:type="dxa"/>
        <w:bottom w:w="0" w:type="dxa"/>
        <w:right w:w="0" w:type="dxa"/>
      </w:tblCellMar>
    </w:tblPr>
  </w:style>
  <w:style w:type="table" w:customStyle="1" w:styleId="TableNormal3">
    <w:name w:val="Table Normal3"/>
    <w:semiHidden/>
    <w:unhideWhenUsed/>
    <w:qFormat/>
    <w:rPr>
      <w:rFonts w:ascii="Arial" w:hAnsi="Arial" w:cs="Arial"/>
    </w:rPr>
    <w:tblPr>
      <w:tblCellMar>
        <w:top w:w="0" w:type="dxa"/>
        <w:left w:w="0" w:type="dxa"/>
        <w:bottom w:w="0" w:type="dxa"/>
        <w:right w:w="0" w:type="dxa"/>
      </w:tblCellMar>
    </w:tblPr>
  </w:style>
  <w:style w:type="table" w:customStyle="1" w:styleId="TableNormal4">
    <w:name w:val="Table Normal4"/>
    <w:semiHidden/>
    <w:unhideWhenUsed/>
    <w:qFormat/>
    <w:rPr>
      <w:rFonts w:ascii="Arial" w:hAnsi="Arial" w:cs="Arial"/>
    </w:rPr>
    <w:tblPr>
      <w:tblCellMar>
        <w:top w:w="0" w:type="dxa"/>
        <w:left w:w="0" w:type="dxa"/>
        <w:bottom w:w="0" w:type="dxa"/>
        <w:right w:w="0" w:type="dxa"/>
      </w:tblCellMar>
    </w:tblPr>
  </w:style>
  <w:style w:type="table" w:customStyle="1" w:styleId="TableNormal5">
    <w:name w:val="Table Normal5"/>
    <w:semiHidden/>
    <w:unhideWhenUsed/>
    <w:qFormat/>
    <w:rPr>
      <w:rFonts w:ascii="Arial" w:hAnsi="Arial" w:cs="Ari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jgjg.sx.gov.cn/cs_prices.aspx?id=2969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gjg.sx.gov.cn/cs_prices.aspx?id=2971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jgjg.sx.gov.cn/cs_prices.aspx?id=12302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jgjg.sx.gov.cn/cs_prices.aspx?id=101050" TargetMode="External"/><Relationship Id="rId14" Type="http://schemas.openxmlformats.org/officeDocument/2006/relationships/oleObject" Target="embeddings/oleObject1.bin"/><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100</Pages>
  <Words>9493</Words>
  <Characters>54115</Characters>
  <Application>Microsoft Office Word</Application>
  <DocSecurity>0</DocSecurity>
  <Lines>450</Lines>
  <Paragraphs>126</Paragraphs>
  <ScaleCrop>false</ScaleCrop>
  <Company>Microsoft</Company>
  <LinksUpToDate>false</LinksUpToDate>
  <CharactersWithSpaces>63482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Windows User</cp:lastModifiedBy>
  <cp:revision>10</cp:revision>
  <cp:lastPrinted>2024-07-26T06:22:00Z</cp:lastPrinted>
  <dcterms:created xsi:type="dcterms:W3CDTF">2024-09-14T07:33:00Z</dcterms:created>
  <dcterms:modified xsi:type="dcterms:W3CDTF">2024-09-29T09:05:00Z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972E8546393841D1902BC70EB84CC5E8_13</vt:lpwstr>
  </property>
</Properties>
</file>