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41" w:rsidRDefault="00864C41" w:rsidP="00CB5637">
      <w:pPr>
        <w:pStyle w:val="20"/>
        <w:numPr>
          <w:ilvl w:val="0"/>
          <w:numId w:val="0"/>
        </w:numPr>
        <w:spacing w:before="0" w:after="0" w:line="480" w:lineRule="auto"/>
        <w:ind w:left="567"/>
        <w:rPr>
          <w:rFonts w:ascii="宋体" w:eastAsia="宋体" w:hAnsi="宋体"/>
          <w:kern w:val="0"/>
          <w:shd w:val="clear" w:color="auto" w:fill="FFFFFF"/>
        </w:rPr>
      </w:pPr>
      <w:bookmarkStart w:id="0" w:name="_Toc11790"/>
      <w:bookmarkStart w:id="1" w:name="_Toc59625798"/>
      <w:bookmarkStart w:id="2" w:name="_Toc90475141"/>
      <w:r>
        <w:rPr>
          <w:rFonts w:ascii="宋体" w:eastAsia="宋体" w:hAnsi="宋体" w:hint="eastAsia"/>
          <w:kern w:val="0"/>
          <w:shd w:val="clear" w:color="auto" w:fill="FFFFFF"/>
        </w:rPr>
        <w:t>采购需求及</w:t>
      </w:r>
      <w:bookmarkEnd w:id="0"/>
      <w:r>
        <w:rPr>
          <w:rFonts w:ascii="宋体" w:eastAsia="宋体" w:hAnsi="宋体" w:hint="eastAsia"/>
          <w:kern w:val="0"/>
          <w:shd w:val="clear" w:color="auto" w:fill="FFFFFF"/>
        </w:rPr>
        <w:t>要求</w:t>
      </w:r>
      <w:bookmarkEnd w:id="1"/>
      <w:bookmarkEnd w:id="2"/>
    </w:p>
    <w:p w:rsidR="00864C41" w:rsidRPr="006A1B4C" w:rsidRDefault="00864C41" w:rsidP="00864C41">
      <w:pPr>
        <w:pStyle w:val="20"/>
        <w:numPr>
          <w:ilvl w:val="0"/>
          <w:numId w:val="2"/>
        </w:numPr>
        <w:tabs>
          <w:tab w:val="clear" w:pos="720"/>
        </w:tabs>
        <w:spacing w:before="0" w:after="0" w:line="420" w:lineRule="exact"/>
        <w:ind w:firstLine="0"/>
        <w:jc w:val="both"/>
        <w:rPr>
          <w:rFonts w:ascii="宋体" w:eastAsia="宋体" w:hAnsi="宋体" w:cs="宋体"/>
          <w:sz w:val="21"/>
          <w:szCs w:val="21"/>
        </w:rPr>
      </w:pPr>
      <w:bookmarkStart w:id="3" w:name="_Toc90475142"/>
      <w:bookmarkStart w:id="4" w:name="_Toc156899972"/>
      <w:bookmarkStart w:id="5" w:name="_Toc156900013"/>
      <w:r w:rsidRPr="006A1B4C">
        <w:rPr>
          <w:rFonts w:ascii="宋体" w:eastAsia="宋体" w:hAnsi="宋体" w:cs="宋体" w:hint="eastAsia"/>
          <w:sz w:val="21"/>
          <w:szCs w:val="21"/>
        </w:rPr>
        <w:t>项目概况</w:t>
      </w:r>
      <w:bookmarkEnd w:id="3"/>
      <w:bookmarkEnd w:id="4"/>
      <w:bookmarkEnd w:id="5"/>
    </w:p>
    <w:p w:rsidR="00864C41" w:rsidRPr="006A1B4C" w:rsidRDefault="00864C41" w:rsidP="00864C41">
      <w:pPr>
        <w:spacing w:line="420" w:lineRule="exact"/>
        <w:ind w:firstLineChars="200" w:firstLine="420"/>
        <w:rPr>
          <w:rFonts w:ascii="宋体" w:hAnsi="宋体" w:cs="宋体"/>
          <w:szCs w:val="21"/>
        </w:rPr>
      </w:pPr>
      <w:r w:rsidRPr="006A1B4C">
        <w:rPr>
          <w:rFonts w:ascii="宋体" w:hAnsi="宋体" w:cs="宋体" w:hint="eastAsia"/>
          <w:szCs w:val="21"/>
        </w:rPr>
        <w:t>1.</w:t>
      </w:r>
      <w:r>
        <w:rPr>
          <w:rFonts w:ascii="宋体" w:hAnsi="宋体" w:cs="宋体" w:hint="eastAsia"/>
          <w:szCs w:val="21"/>
        </w:rPr>
        <w:t>柯城区白云街道河边埂村文化礼堂智能化设备采购项目（第二次）</w:t>
      </w:r>
      <w:r w:rsidRPr="006A1B4C">
        <w:rPr>
          <w:rFonts w:ascii="宋体" w:hAnsi="宋体" w:cs="宋体" w:hint="eastAsia"/>
          <w:szCs w:val="21"/>
        </w:rPr>
        <w:t>（项目编号：JXYJQZ-20240</w:t>
      </w:r>
      <w:r>
        <w:rPr>
          <w:rFonts w:ascii="宋体" w:hAnsi="宋体" w:cs="宋体" w:hint="eastAsia"/>
          <w:szCs w:val="21"/>
        </w:rPr>
        <w:t>411</w:t>
      </w:r>
      <w:r w:rsidRPr="006A1B4C">
        <w:rPr>
          <w:rFonts w:ascii="宋体" w:hAnsi="宋体" w:cs="宋体" w:hint="eastAsia"/>
          <w:szCs w:val="21"/>
        </w:rPr>
        <w:t>），该项目主要内容河边埂村文化礼堂LED大屏、智能化设备</w:t>
      </w:r>
      <w:r>
        <w:rPr>
          <w:rFonts w:ascii="宋体" w:hAnsi="宋体" w:cs="宋体" w:hint="eastAsia"/>
          <w:szCs w:val="21"/>
        </w:rPr>
        <w:t>采购</w:t>
      </w:r>
      <w:r w:rsidRPr="006A1B4C">
        <w:rPr>
          <w:rFonts w:ascii="宋体" w:hAnsi="宋体" w:cs="宋体" w:hint="eastAsia"/>
          <w:szCs w:val="21"/>
        </w:rPr>
        <w:t>及安装调试等。</w:t>
      </w:r>
    </w:p>
    <w:p w:rsidR="00864C41" w:rsidRPr="006A1B4C" w:rsidRDefault="00864C41" w:rsidP="00864C41">
      <w:pPr>
        <w:spacing w:line="420" w:lineRule="exact"/>
        <w:ind w:firstLineChars="200" w:firstLine="420"/>
        <w:rPr>
          <w:rFonts w:ascii="宋体" w:hAnsi="宋体" w:cs="宋体"/>
          <w:szCs w:val="21"/>
        </w:rPr>
      </w:pPr>
      <w:r w:rsidRPr="006A1B4C">
        <w:rPr>
          <w:rFonts w:ascii="宋体" w:hAnsi="宋体" w:cs="宋体" w:hint="eastAsia"/>
          <w:szCs w:val="21"/>
        </w:rPr>
        <w:t>2.询价最高限价</w:t>
      </w:r>
      <w:r>
        <w:rPr>
          <w:rFonts w:ascii="宋体" w:hAnsi="宋体" w:cs="宋体" w:hint="eastAsia"/>
          <w:kern w:val="0"/>
          <w:szCs w:val="21"/>
          <w:shd w:val="clear" w:color="auto" w:fill="FFFFFF"/>
        </w:rPr>
        <w:t>11.8817</w:t>
      </w:r>
      <w:r w:rsidRPr="006A1B4C">
        <w:rPr>
          <w:rFonts w:ascii="宋体" w:hAnsi="宋体" w:cs="宋体" w:hint="eastAsia"/>
          <w:szCs w:val="21"/>
        </w:rPr>
        <w:t>万元人民币。投标人报价超过最高限价的作无效报价处理，取消其投标资格。</w:t>
      </w:r>
    </w:p>
    <w:p w:rsidR="00864C41" w:rsidRPr="006A1B4C" w:rsidRDefault="00864C41" w:rsidP="00864C41">
      <w:pPr>
        <w:spacing w:line="420" w:lineRule="exact"/>
        <w:ind w:firstLineChars="200" w:firstLine="420"/>
        <w:rPr>
          <w:rFonts w:ascii="宋体" w:hAnsi="宋体" w:cs="宋体"/>
          <w:szCs w:val="21"/>
        </w:rPr>
      </w:pPr>
      <w:r w:rsidRPr="006A1B4C">
        <w:rPr>
          <w:rFonts w:ascii="宋体" w:hAnsi="宋体" w:cs="宋体" w:hint="eastAsia"/>
          <w:szCs w:val="21"/>
        </w:rPr>
        <w:t>本项目投标报价是履行合同的最终报价，包含有关本项目实施所需的制作、运输费、安装调试费、售后服务费、质检费、管理、利润及税金等合同实施过程中的应预见和不可预见费用等所涉及的一切费用。在合同服务期间内不得违反国家相关政策规定。询价文件未列明，而投标人认为必需的费用也需列入报价。中标人应列入而未列入其中的费用，均视为已包含在内，风险由中标人承担。</w:t>
      </w:r>
    </w:p>
    <w:p w:rsidR="00864C41" w:rsidRPr="006A1B4C" w:rsidRDefault="00864C41" w:rsidP="00864C41">
      <w:pPr>
        <w:spacing w:line="420" w:lineRule="exact"/>
        <w:ind w:firstLineChars="200" w:firstLine="420"/>
        <w:rPr>
          <w:rFonts w:ascii="宋体" w:hAnsi="宋体" w:cs="宋体"/>
          <w:szCs w:val="21"/>
        </w:rPr>
      </w:pPr>
      <w:r w:rsidRPr="006A1B4C">
        <w:rPr>
          <w:rFonts w:ascii="宋体" w:hAnsi="宋体" w:cs="宋体" w:hint="eastAsia"/>
          <w:szCs w:val="21"/>
        </w:rPr>
        <w:t>3.交货地点：河边埂村文化礼堂。</w:t>
      </w:r>
    </w:p>
    <w:p w:rsidR="00864C41" w:rsidRPr="006A1B4C" w:rsidRDefault="00864C41" w:rsidP="00864C41">
      <w:pPr>
        <w:spacing w:line="420" w:lineRule="exact"/>
        <w:ind w:firstLineChars="200" w:firstLine="420"/>
        <w:rPr>
          <w:rFonts w:ascii="宋体" w:hAnsi="宋体" w:cs="宋体"/>
          <w:szCs w:val="21"/>
        </w:rPr>
      </w:pPr>
      <w:r w:rsidRPr="006A1B4C">
        <w:rPr>
          <w:rFonts w:ascii="宋体" w:hAnsi="宋体" w:cs="宋体" w:hint="eastAsia"/>
          <w:szCs w:val="21"/>
        </w:rPr>
        <w:t>4.交货期：要求签订合同后，</w:t>
      </w:r>
      <w:r>
        <w:rPr>
          <w:rFonts w:ascii="宋体" w:hAnsi="宋体" w:cs="宋体" w:hint="eastAsia"/>
          <w:szCs w:val="21"/>
        </w:rPr>
        <w:t>10</w:t>
      </w:r>
      <w:r w:rsidRPr="006A1B4C">
        <w:rPr>
          <w:rFonts w:ascii="宋体" w:hAnsi="宋体" w:cs="宋体" w:hint="eastAsia"/>
          <w:szCs w:val="21"/>
        </w:rPr>
        <w:t>天内完成供货、制作及安装调试，并通过验收。</w:t>
      </w:r>
    </w:p>
    <w:p w:rsidR="00864C41" w:rsidRPr="006A1B4C" w:rsidRDefault="00864C41" w:rsidP="00864C41">
      <w:pPr>
        <w:pStyle w:val="20"/>
        <w:numPr>
          <w:ilvl w:val="0"/>
          <w:numId w:val="2"/>
        </w:numPr>
        <w:tabs>
          <w:tab w:val="clear" w:pos="720"/>
        </w:tabs>
        <w:spacing w:before="0" w:after="0" w:line="420" w:lineRule="exact"/>
        <w:ind w:firstLine="0"/>
        <w:jc w:val="both"/>
        <w:rPr>
          <w:rFonts w:ascii="宋体" w:eastAsia="宋体" w:hAnsi="宋体" w:cs="宋体"/>
          <w:sz w:val="21"/>
          <w:szCs w:val="21"/>
        </w:rPr>
      </w:pPr>
      <w:bookmarkStart w:id="6" w:name="_Toc156899973"/>
      <w:bookmarkStart w:id="7" w:name="_Toc156900014"/>
      <w:bookmarkStart w:id="8" w:name="_Toc90475144"/>
      <w:r w:rsidRPr="006A1B4C">
        <w:rPr>
          <w:rFonts w:ascii="宋体" w:eastAsia="宋体" w:hAnsi="宋体" w:cs="宋体" w:hint="eastAsia"/>
          <w:sz w:val="21"/>
          <w:szCs w:val="21"/>
        </w:rPr>
        <w:t>项目技术要求：</w:t>
      </w:r>
      <w:bookmarkEnd w:id="6"/>
      <w:bookmarkEnd w:id="7"/>
    </w:p>
    <w:tbl>
      <w:tblPr>
        <w:tblW w:w="8943" w:type="dxa"/>
        <w:tblInd w:w="93" w:type="dxa"/>
        <w:tblLook w:val="04A0"/>
      </w:tblPr>
      <w:tblGrid>
        <w:gridCol w:w="1281"/>
        <w:gridCol w:w="5741"/>
        <w:gridCol w:w="1266"/>
        <w:gridCol w:w="656"/>
      </w:tblGrid>
      <w:tr w:rsidR="00864C41" w:rsidRPr="006A1B4C" w:rsidTr="008924EF">
        <w:trPr>
          <w:trHeight w:val="423"/>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bookmarkEnd w:id="8"/>
          <w:p w:rsidR="00864C41" w:rsidRPr="006A1B4C" w:rsidRDefault="00864C41" w:rsidP="008924EF">
            <w:pPr>
              <w:widowControl/>
              <w:spacing w:line="260" w:lineRule="exact"/>
              <w:jc w:val="center"/>
              <w:rPr>
                <w:rFonts w:ascii="宋体" w:hAnsi="宋体" w:cs="宋体"/>
                <w:b/>
                <w:color w:val="000000"/>
                <w:kern w:val="0"/>
                <w:szCs w:val="21"/>
              </w:rPr>
            </w:pPr>
            <w:r w:rsidRPr="006A1B4C">
              <w:rPr>
                <w:rFonts w:ascii="宋体" w:hAnsi="宋体" w:cs="宋体" w:hint="eastAsia"/>
                <w:b/>
                <w:color w:val="000000"/>
                <w:kern w:val="0"/>
                <w:szCs w:val="21"/>
              </w:rPr>
              <w:t>名称</w:t>
            </w:r>
          </w:p>
        </w:tc>
        <w:tc>
          <w:tcPr>
            <w:tcW w:w="57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b/>
                <w:color w:val="000000"/>
                <w:kern w:val="0"/>
                <w:szCs w:val="21"/>
              </w:rPr>
            </w:pPr>
            <w:r w:rsidRPr="006A1B4C">
              <w:rPr>
                <w:rFonts w:ascii="宋体" w:hAnsi="宋体" w:cs="宋体" w:hint="eastAsia"/>
                <w:b/>
                <w:color w:val="000000"/>
                <w:kern w:val="0"/>
                <w:szCs w:val="21"/>
              </w:rPr>
              <w:t>规格参数</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b/>
                <w:color w:val="000000"/>
                <w:kern w:val="0"/>
                <w:szCs w:val="21"/>
              </w:rPr>
            </w:pPr>
            <w:r w:rsidRPr="006A1B4C">
              <w:rPr>
                <w:rFonts w:ascii="宋体" w:hAnsi="宋体" w:cs="宋体" w:hint="eastAsia"/>
                <w:b/>
                <w:color w:val="000000"/>
                <w:kern w:val="0"/>
                <w:szCs w:val="21"/>
              </w:rPr>
              <w:t>数量</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b/>
                <w:color w:val="000000"/>
                <w:kern w:val="0"/>
                <w:szCs w:val="21"/>
              </w:rPr>
            </w:pPr>
            <w:r w:rsidRPr="006A1B4C">
              <w:rPr>
                <w:rFonts w:ascii="宋体" w:hAnsi="宋体" w:cs="宋体" w:hint="eastAsia"/>
                <w:b/>
                <w:color w:val="000000"/>
                <w:kern w:val="0"/>
                <w:szCs w:val="21"/>
              </w:rPr>
              <w:t>单位</w:t>
            </w:r>
          </w:p>
        </w:tc>
      </w:tr>
      <w:tr w:rsidR="00864C41" w:rsidRPr="006A1B4C" w:rsidTr="008924EF">
        <w:trPr>
          <w:trHeight w:val="2973"/>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LED屏</w:t>
            </w:r>
          </w:p>
        </w:tc>
        <w:tc>
          <w:tcPr>
            <w:tcW w:w="5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1、像素点间距≤2.5mm</w:t>
            </w:r>
            <w:r w:rsidRPr="006A1B4C">
              <w:rPr>
                <w:rFonts w:ascii="宋体" w:hAnsi="宋体" w:cs="宋体" w:hint="eastAsia"/>
                <w:color w:val="000000"/>
                <w:kern w:val="0"/>
                <w:szCs w:val="21"/>
              </w:rPr>
              <w:br/>
              <w:t xml:space="preserve">2、★整屏平整度≤0.04mm，模组平整度≤0.03mm，拼接缝≤0.03mm（提供由CNAS、ILAC-MRA认证的第三方专业机构出具的检测报告复印件并加盖原厂公章） </w:t>
            </w:r>
            <w:r w:rsidRPr="006A1B4C">
              <w:rPr>
                <w:rFonts w:ascii="宋体" w:hAnsi="宋体" w:cs="宋体" w:hint="eastAsia"/>
                <w:color w:val="000000"/>
                <w:kern w:val="0"/>
                <w:szCs w:val="21"/>
              </w:rPr>
              <w:br/>
              <w:t>3、亮度≥600Cd/m²</w:t>
            </w:r>
            <w:r w:rsidRPr="006A1B4C">
              <w:rPr>
                <w:rFonts w:ascii="宋体" w:hAnsi="宋体" w:cs="宋体" w:hint="eastAsia"/>
                <w:color w:val="000000"/>
                <w:kern w:val="0"/>
                <w:szCs w:val="21"/>
              </w:rPr>
              <w:br/>
              <w:t>4、亮度均匀性≥99%</w:t>
            </w:r>
            <w:r w:rsidRPr="006A1B4C">
              <w:rPr>
                <w:rFonts w:ascii="宋体" w:hAnsi="宋体" w:cs="宋体" w:hint="eastAsia"/>
                <w:color w:val="000000"/>
                <w:kern w:val="0"/>
                <w:szCs w:val="21"/>
              </w:rPr>
              <w:br/>
              <w:t>5、★色温800-18000K（提供由CNAS、ILAC-MRA认证的第三方专业机构出具的检测报告复印件并加盖原厂公章）</w:t>
            </w:r>
            <w:r w:rsidRPr="006A1B4C">
              <w:rPr>
                <w:rFonts w:ascii="宋体" w:hAnsi="宋体" w:cs="宋体" w:hint="eastAsia"/>
                <w:color w:val="000000"/>
                <w:kern w:val="0"/>
                <w:szCs w:val="21"/>
              </w:rPr>
              <w:br/>
              <w:t>6、★刷新率达到≥3840Hz，对比度≥8000：1（提供由CNAS、ILAC-MRA认证的第三方专业机构出具的检测报告复印件并加盖原厂公章）</w:t>
            </w:r>
            <w:r w:rsidRPr="006A1B4C">
              <w:rPr>
                <w:rFonts w:ascii="宋体" w:hAnsi="宋体" w:cs="宋体" w:hint="eastAsia"/>
                <w:color w:val="000000"/>
                <w:kern w:val="0"/>
                <w:szCs w:val="21"/>
              </w:rPr>
              <w:br/>
              <w:t>7、像素失控率&lt;0.01%</w:t>
            </w:r>
            <w:r w:rsidRPr="006A1B4C">
              <w:rPr>
                <w:rFonts w:ascii="宋体" w:hAnsi="宋体" w:cs="宋体" w:hint="eastAsia"/>
                <w:color w:val="000000"/>
                <w:kern w:val="0"/>
                <w:szCs w:val="21"/>
              </w:rPr>
              <w:br/>
              <w:t>8、★发光点中心偏距＜0.8%，反光率≤1%，衰减率≤10%（工作3年）（提供由CNAS、ILAC-MRA认证的第三方专业机构出具的检测报告复印件并加盖原厂公章）</w:t>
            </w:r>
            <w:r w:rsidRPr="006A1B4C">
              <w:rPr>
                <w:rFonts w:ascii="宋体" w:hAnsi="宋体" w:cs="宋体" w:hint="eastAsia"/>
                <w:color w:val="000000"/>
                <w:kern w:val="0"/>
                <w:szCs w:val="21"/>
              </w:rPr>
              <w:br/>
              <w:t>9、画面延时≤500ns（纳秒级）</w:t>
            </w:r>
            <w:r w:rsidRPr="006A1B4C">
              <w:rPr>
                <w:rFonts w:ascii="宋体" w:hAnsi="宋体" w:cs="宋体" w:hint="eastAsia"/>
                <w:color w:val="000000"/>
                <w:kern w:val="0"/>
                <w:szCs w:val="21"/>
              </w:rPr>
              <w:br/>
              <w:t>10、噪声1m范围内，测试4个位置（前后左右）噪音不大于2dB，信噪比≥47dB</w:t>
            </w:r>
            <w:r w:rsidRPr="006A1B4C">
              <w:rPr>
                <w:rFonts w:ascii="宋体" w:hAnsi="宋体" w:cs="宋体" w:hint="eastAsia"/>
                <w:color w:val="000000"/>
                <w:kern w:val="0"/>
                <w:szCs w:val="21"/>
              </w:rPr>
              <w:br/>
              <w:t>11、★峰值功耗≤260W/m² 平均功耗 ≤110W/m²（提供由CNAS、ILAC-MRA认证的第三方专业机构出具的检测报告复印件并加盖原厂公章）</w:t>
            </w:r>
            <w:r w:rsidRPr="006A1B4C">
              <w:rPr>
                <w:rFonts w:ascii="宋体" w:hAnsi="宋体" w:cs="宋体" w:hint="eastAsia"/>
                <w:color w:val="000000"/>
                <w:kern w:val="0"/>
                <w:szCs w:val="21"/>
              </w:rPr>
              <w:br/>
              <w:t>12、漏电流≤0.1mA</w:t>
            </w:r>
            <w:r w:rsidRPr="006A1B4C">
              <w:rPr>
                <w:rFonts w:ascii="宋体" w:hAnsi="宋体" w:cs="宋体" w:hint="eastAsia"/>
                <w:color w:val="000000"/>
                <w:kern w:val="0"/>
                <w:szCs w:val="21"/>
              </w:rPr>
              <w:br/>
              <w:t>13、★能源效率≥3cd/W，睡眠功率≤70W/m²（提供由CNAS、ILAC-MRA认证的第三方专业机构出具的检测报告复印件并加盖原厂公章）</w:t>
            </w:r>
            <w:r w:rsidRPr="006A1B4C">
              <w:rPr>
                <w:rFonts w:ascii="宋体" w:hAnsi="宋体" w:cs="宋体" w:hint="eastAsia"/>
                <w:color w:val="000000"/>
                <w:kern w:val="0"/>
                <w:szCs w:val="21"/>
              </w:rPr>
              <w:br/>
              <w:t>14、机械强度≥30Mpa</w:t>
            </w:r>
            <w:r w:rsidRPr="006A1B4C">
              <w:rPr>
                <w:rFonts w:ascii="宋体" w:hAnsi="宋体" w:cs="宋体" w:hint="eastAsia"/>
                <w:color w:val="000000"/>
                <w:kern w:val="0"/>
                <w:szCs w:val="21"/>
              </w:rPr>
              <w:br/>
              <w:t>15、抗拉强度≥230Mpa</w:t>
            </w:r>
            <w:r w:rsidRPr="006A1B4C">
              <w:rPr>
                <w:rFonts w:ascii="宋体" w:hAnsi="宋体" w:cs="宋体" w:hint="eastAsia"/>
                <w:color w:val="000000"/>
                <w:kern w:val="0"/>
                <w:szCs w:val="21"/>
              </w:rPr>
              <w:br/>
              <w:t>16、屈服强度≥170Mpa</w:t>
            </w:r>
            <w:r w:rsidRPr="006A1B4C">
              <w:rPr>
                <w:rFonts w:ascii="宋体" w:hAnsi="宋体" w:cs="宋体" w:hint="eastAsia"/>
                <w:color w:val="000000"/>
                <w:kern w:val="0"/>
                <w:szCs w:val="21"/>
              </w:rPr>
              <w:br/>
              <w:t>17、产品采用高端芯片，可智能调节正常工作与睡眠状态下的节能效果（动态节能，智能息屏），开启节能功能比没有</w:t>
            </w:r>
            <w:r w:rsidRPr="006A1B4C">
              <w:rPr>
                <w:rFonts w:ascii="宋体" w:hAnsi="宋体" w:cs="宋体" w:hint="eastAsia"/>
                <w:color w:val="000000"/>
                <w:kern w:val="0"/>
                <w:szCs w:val="21"/>
              </w:rPr>
              <w:lastRenderedPageBreak/>
              <w:t>开启节能45%以上</w:t>
            </w:r>
            <w:r w:rsidRPr="006A1B4C">
              <w:rPr>
                <w:rFonts w:ascii="宋体" w:hAnsi="宋体" w:cs="宋体" w:hint="eastAsia"/>
                <w:color w:val="000000"/>
                <w:kern w:val="0"/>
                <w:szCs w:val="21"/>
              </w:rPr>
              <w:br/>
              <w:t>18、具备SELV电路</w:t>
            </w:r>
            <w:r w:rsidRPr="006A1B4C">
              <w:rPr>
                <w:rFonts w:ascii="宋体" w:hAnsi="宋体" w:cs="宋体" w:hint="eastAsia"/>
                <w:color w:val="000000"/>
                <w:kern w:val="0"/>
                <w:szCs w:val="21"/>
              </w:rPr>
              <w:br/>
              <w:t>19、人眼视觉舒适度VICO指数≤1</w:t>
            </w:r>
            <w:r w:rsidRPr="006A1B4C">
              <w:rPr>
                <w:rFonts w:ascii="宋体" w:hAnsi="宋体" w:cs="宋体" w:hint="eastAsia"/>
                <w:color w:val="000000"/>
                <w:kern w:val="0"/>
                <w:szCs w:val="21"/>
              </w:rPr>
              <w:br/>
              <w:t>以上技术参数指标，必需提供由CNAS、ILAC-MRA认证的第三方专业机构出具的检测报告复印件，并加盖制造厂商公章，否者视为不满足要求。</w:t>
            </w:r>
            <w:r w:rsidRPr="006A1B4C">
              <w:rPr>
                <w:rFonts w:ascii="宋体" w:hAnsi="宋体" w:cs="宋体" w:hint="eastAsia"/>
                <w:color w:val="000000"/>
                <w:kern w:val="0"/>
                <w:szCs w:val="21"/>
              </w:rPr>
              <w:br/>
              <w:t>★20、LED显示屏制造厂商具备有“国家认定的企业技术中心”资质（提供证书复印件加盖制造厂商公章）</w:t>
            </w:r>
            <w:r w:rsidRPr="006A1B4C">
              <w:rPr>
                <w:rFonts w:ascii="宋体" w:hAnsi="宋体" w:cs="宋体" w:hint="eastAsia"/>
                <w:color w:val="000000"/>
                <w:kern w:val="0"/>
                <w:szCs w:val="21"/>
              </w:rPr>
              <w:br/>
              <w:t>★21、投标LED显示屏制造厂商获得“国家级认证制造业单项冠军示范企业”证书（提供证书复印件并加盖制造厂商公章）</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color w:val="000000"/>
                <w:kern w:val="0"/>
                <w:szCs w:val="21"/>
              </w:rPr>
              <w:lastRenderedPageBreak/>
              <w:t>4.26*3.14m</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m2</w:t>
            </w:r>
          </w:p>
        </w:tc>
      </w:tr>
      <w:tr w:rsidR="00864C41" w:rsidRPr="006A1B4C" w:rsidTr="008924EF">
        <w:trPr>
          <w:trHeight w:val="439"/>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439"/>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439"/>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439"/>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465"/>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265"/>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lastRenderedPageBreak/>
              <w:t>12寸全频音箱</w:t>
            </w:r>
          </w:p>
        </w:tc>
        <w:tc>
          <w:tcPr>
            <w:tcW w:w="5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技术参数</w:t>
            </w:r>
            <w:r w:rsidRPr="006A1B4C">
              <w:rPr>
                <w:rFonts w:ascii="宋体" w:hAnsi="宋体" w:cs="宋体" w:hint="eastAsia"/>
                <w:color w:val="000000"/>
                <w:kern w:val="0"/>
                <w:szCs w:val="21"/>
              </w:rPr>
              <w:br/>
              <w:t xml:space="preserve">1.低音单元：12寸120磁50芯           </w:t>
            </w:r>
            <w:r w:rsidRPr="006A1B4C">
              <w:rPr>
                <w:rFonts w:ascii="宋体" w:hAnsi="宋体" w:cs="宋体" w:hint="eastAsia"/>
                <w:color w:val="000000"/>
                <w:kern w:val="0"/>
                <w:szCs w:val="21"/>
              </w:rPr>
              <w:br/>
              <w:t xml:space="preserve">2.高音单元：34芯                   </w:t>
            </w:r>
            <w:r w:rsidRPr="006A1B4C">
              <w:rPr>
                <w:rFonts w:ascii="宋体" w:hAnsi="宋体" w:cs="宋体" w:hint="eastAsia"/>
                <w:color w:val="000000"/>
                <w:kern w:val="0"/>
                <w:szCs w:val="21"/>
              </w:rPr>
              <w:br/>
              <w:t xml:space="preserve">3.频率响应：35Hz-18kHz                    </w:t>
            </w:r>
            <w:r w:rsidRPr="006A1B4C">
              <w:rPr>
                <w:rFonts w:ascii="宋体" w:hAnsi="宋体" w:cs="宋体" w:hint="eastAsia"/>
                <w:color w:val="000000"/>
                <w:kern w:val="0"/>
                <w:szCs w:val="21"/>
              </w:rPr>
              <w:br/>
              <w:t xml:space="preserve">4.声压灵敏度（1W/1M）：93dB          </w:t>
            </w:r>
            <w:r w:rsidRPr="006A1B4C">
              <w:rPr>
                <w:rFonts w:ascii="宋体" w:hAnsi="宋体" w:cs="宋体" w:hint="eastAsia"/>
                <w:color w:val="000000"/>
                <w:kern w:val="0"/>
                <w:szCs w:val="21"/>
              </w:rPr>
              <w:br/>
              <w:t xml:space="preserve">5.输入阻抗 ：4Ω                   </w:t>
            </w:r>
            <w:r w:rsidRPr="006A1B4C">
              <w:rPr>
                <w:rFonts w:ascii="宋体" w:hAnsi="宋体" w:cs="宋体" w:hint="eastAsia"/>
                <w:color w:val="000000"/>
                <w:kern w:val="0"/>
                <w:szCs w:val="21"/>
              </w:rPr>
              <w:br/>
              <w:t xml:space="preserve">6.额定功率：300W                   </w:t>
            </w:r>
            <w:r w:rsidRPr="006A1B4C">
              <w:rPr>
                <w:rFonts w:ascii="宋体" w:hAnsi="宋体" w:cs="宋体" w:hint="eastAsia"/>
                <w:color w:val="000000"/>
                <w:kern w:val="0"/>
                <w:szCs w:val="21"/>
              </w:rPr>
              <w:br/>
              <w:t>7.峰直功率：400W</w:t>
            </w:r>
            <w:r w:rsidRPr="006A1B4C">
              <w:rPr>
                <w:rFonts w:ascii="宋体" w:hAnsi="宋体" w:cs="宋体" w:hint="eastAsia"/>
                <w:color w:val="000000"/>
                <w:kern w:val="0"/>
                <w:szCs w:val="21"/>
              </w:rPr>
              <w:br/>
              <w:t xml:space="preserve">8.音箱净重：16.2KG </w:t>
            </w:r>
            <w:r w:rsidRPr="006A1B4C">
              <w:rPr>
                <w:rFonts w:ascii="宋体" w:hAnsi="宋体" w:cs="宋体" w:hint="eastAsia"/>
                <w:color w:val="000000"/>
                <w:kern w:val="0"/>
                <w:szCs w:val="21"/>
              </w:rPr>
              <w:br/>
              <w:t xml:space="preserve">9.箱体尺寸：35*38*60CM        </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8</w:t>
            </w:r>
          </w:p>
        </w:tc>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只</w:t>
            </w:r>
          </w:p>
        </w:tc>
      </w:tr>
      <w:tr w:rsidR="00864C41" w:rsidRPr="006A1B4C" w:rsidTr="008924EF">
        <w:trPr>
          <w:trHeight w:val="265"/>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265"/>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1948"/>
        </w:trPr>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5741"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c>
          <w:tcPr>
            <w:tcW w:w="656" w:type="dxa"/>
            <w:vMerge/>
            <w:tcBorders>
              <w:top w:val="single" w:sz="4" w:space="0" w:color="000000"/>
              <w:left w:val="single" w:sz="4" w:space="0" w:color="000000"/>
              <w:bottom w:val="single" w:sz="4" w:space="0" w:color="000000"/>
              <w:right w:val="single" w:sz="4" w:space="0" w:color="000000"/>
            </w:tcBorders>
            <w:vAlign w:val="center"/>
            <w:hideMark/>
          </w:tcPr>
          <w:p w:rsidR="00864C41" w:rsidRPr="006A1B4C" w:rsidRDefault="00864C41" w:rsidP="008924EF">
            <w:pPr>
              <w:widowControl/>
              <w:spacing w:line="260" w:lineRule="exact"/>
              <w:jc w:val="left"/>
              <w:rPr>
                <w:rFonts w:ascii="宋体" w:hAnsi="宋体" w:cs="宋体"/>
                <w:color w:val="000000"/>
                <w:kern w:val="0"/>
                <w:szCs w:val="21"/>
              </w:rPr>
            </w:pPr>
          </w:p>
        </w:tc>
      </w:tr>
      <w:tr w:rsidR="00864C41" w:rsidRPr="006A1B4C" w:rsidTr="008924EF">
        <w:trPr>
          <w:trHeight w:val="6384"/>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专业功放2*600W</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技术参数</w:t>
            </w:r>
            <w:r w:rsidRPr="006A1B4C">
              <w:rPr>
                <w:rFonts w:ascii="宋体" w:hAnsi="宋体" w:cs="宋体" w:hint="eastAsia"/>
                <w:color w:val="000000"/>
                <w:kern w:val="0"/>
                <w:szCs w:val="21"/>
              </w:rPr>
              <w:br/>
              <w:t>1.额定输出功率：8Ω立体声600W×2</w:t>
            </w:r>
            <w:r w:rsidRPr="006A1B4C">
              <w:rPr>
                <w:rFonts w:ascii="宋体" w:hAnsi="宋体" w:cs="宋体" w:hint="eastAsia"/>
                <w:color w:val="000000"/>
                <w:kern w:val="0"/>
                <w:szCs w:val="21"/>
              </w:rPr>
              <w:br/>
              <w:t>2.额定输出功率：4Ω立体声1050W×2</w:t>
            </w:r>
            <w:r w:rsidRPr="006A1B4C">
              <w:rPr>
                <w:rFonts w:ascii="宋体" w:hAnsi="宋体" w:cs="宋体" w:hint="eastAsia"/>
                <w:color w:val="000000"/>
                <w:kern w:val="0"/>
                <w:szCs w:val="21"/>
              </w:rPr>
              <w:br/>
              <w:t xml:space="preserve">3.额定桥接输出功率：8Ω桥接1950W              </w:t>
            </w:r>
            <w:r w:rsidRPr="006A1B4C">
              <w:rPr>
                <w:rFonts w:ascii="宋体" w:hAnsi="宋体" w:cs="宋体" w:hint="eastAsia"/>
                <w:color w:val="000000"/>
                <w:kern w:val="0"/>
                <w:szCs w:val="21"/>
              </w:rPr>
              <w:br/>
              <w:t>4.电源要求：AC220V (可以定制AC110V)电压范围AC190v-250v 50/60HZ</w:t>
            </w:r>
            <w:r w:rsidRPr="006A1B4C">
              <w:rPr>
                <w:rFonts w:ascii="宋体" w:hAnsi="宋体" w:cs="宋体" w:hint="eastAsia"/>
                <w:color w:val="000000"/>
                <w:kern w:val="0"/>
                <w:szCs w:val="21"/>
              </w:rPr>
              <w:br/>
              <w:t xml:space="preserve">5.结构：2U金属机箱设计 </w:t>
            </w:r>
            <w:r w:rsidRPr="006A1B4C">
              <w:rPr>
                <w:rFonts w:ascii="宋体" w:hAnsi="宋体" w:cs="宋体" w:hint="eastAsia"/>
                <w:color w:val="000000"/>
                <w:kern w:val="0"/>
                <w:szCs w:val="21"/>
              </w:rPr>
              <w:br/>
              <w:t xml:space="preserve">6.通道数：2CH              </w:t>
            </w:r>
            <w:r w:rsidRPr="006A1B4C">
              <w:rPr>
                <w:rFonts w:ascii="宋体" w:hAnsi="宋体" w:cs="宋体" w:hint="eastAsia"/>
                <w:color w:val="000000"/>
                <w:kern w:val="0"/>
                <w:szCs w:val="21"/>
              </w:rPr>
              <w:br/>
              <w:t xml:space="preserve">7.谐波失真（1kHz,8ohms) ：&lt;0.01% </w:t>
            </w:r>
            <w:r w:rsidRPr="006A1B4C">
              <w:rPr>
                <w:rFonts w:ascii="宋体" w:hAnsi="宋体" w:cs="宋体" w:hint="eastAsia"/>
                <w:color w:val="000000"/>
                <w:kern w:val="0"/>
                <w:szCs w:val="21"/>
              </w:rPr>
              <w:br/>
              <w:t xml:space="preserve">8.频率响应：20Hz-20kHz:  +/-1dB </w:t>
            </w:r>
            <w:r w:rsidRPr="006A1B4C">
              <w:rPr>
                <w:rFonts w:ascii="宋体" w:hAnsi="宋体" w:cs="宋体" w:hint="eastAsia"/>
                <w:color w:val="000000"/>
                <w:kern w:val="0"/>
                <w:szCs w:val="21"/>
              </w:rPr>
              <w:br/>
              <w:t>9.灵敏度:0.775V</w:t>
            </w:r>
            <w:r w:rsidRPr="006A1B4C">
              <w:rPr>
                <w:rFonts w:ascii="宋体" w:hAnsi="宋体" w:cs="宋体" w:hint="eastAsia"/>
                <w:color w:val="000000"/>
                <w:kern w:val="0"/>
                <w:szCs w:val="21"/>
              </w:rPr>
              <w:br/>
              <w:t>10.信噪比：≥100dB（A计权）</w:t>
            </w:r>
            <w:r w:rsidRPr="006A1B4C">
              <w:rPr>
                <w:rFonts w:ascii="宋体" w:hAnsi="宋体" w:cs="宋体" w:hint="eastAsia"/>
                <w:color w:val="000000"/>
                <w:kern w:val="0"/>
                <w:szCs w:val="21"/>
              </w:rPr>
              <w:br/>
              <w:t xml:space="preserve">11.阻尼系数:（≥300@8ohms）                    </w:t>
            </w:r>
            <w:r w:rsidRPr="006A1B4C">
              <w:rPr>
                <w:rFonts w:ascii="宋体" w:hAnsi="宋体" w:cs="宋体" w:hint="eastAsia"/>
                <w:color w:val="000000"/>
                <w:kern w:val="0"/>
                <w:szCs w:val="21"/>
              </w:rPr>
              <w:br/>
              <w:t xml:space="preserve">12.转换速率:25V/US                                </w:t>
            </w:r>
            <w:r w:rsidRPr="006A1B4C">
              <w:rPr>
                <w:rFonts w:ascii="宋体" w:hAnsi="宋体" w:cs="宋体" w:hint="eastAsia"/>
                <w:color w:val="000000"/>
                <w:kern w:val="0"/>
                <w:szCs w:val="21"/>
              </w:rPr>
              <w:br/>
              <w:t xml:space="preserve">13.输入阻抗：平衡20K 非平衡10K                 </w:t>
            </w:r>
            <w:r w:rsidRPr="006A1B4C">
              <w:rPr>
                <w:rFonts w:ascii="宋体" w:hAnsi="宋体" w:cs="宋体" w:hint="eastAsia"/>
                <w:color w:val="000000"/>
                <w:kern w:val="0"/>
                <w:szCs w:val="21"/>
              </w:rPr>
              <w:br/>
              <w:t>14.通道隔离度：60dB@8ohms 1Khz</w:t>
            </w:r>
            <w:r w:rsidRPr="006A1B4C">
              <w:rPr>
                <w:rFonts w:ascii="宋体" w:hAnsi="宋体" w:cs="宋体" w:hint="eastAsia"/>
                <w:color w:val="000000"/>
                <w:kern w:val="0"/>
                <w:szCs w:val="21"/>
              </w:rPr>
              <w:br/>
              <w:t xml:space="preserve">15.输出级：Class-2H </w:t>
            </w:r>
            <w:r w:rsidRPr="006A1B4C">
              <w:rPr>
                <w:rFonts w:ascii="宋体" w:hAnsi="宋体" w:cs="宋体" w:hint="eastAsia"/>
                <w:color w:val="000000"/>
                <w:kern w:val="0"/>
                <w:szCs w:val="21"/>
              </w:rPr>
              <w:br/>
              <w:t xml:space="preserve">16.LED指示灯：电源/信号/失真/削波 </w:t>
            </w:r>
            <w:r w:rsidRPr="006A1B4C">
              <w:rPr>
                <w:rFonts w:ascii="宋体" w:hAnsi="宋体" w:cs="宋体" w:hint="eastAsia"/>
                <w:color w:val="000000"/>
                <w:kern w:val="0"/>
                <w:szCs w:val="21"/>
              </w:rPr>
              <w:br/>
              <w:t xml:space="preserve">17.输入连接器：平衡卡侬公母座 </w:t>
            </w:r>
            <w:r w:rsidRPr="006A1B4C">
              <w:rPr>
                <w:rFonts w:ascii="宋体" w:hAnsi="宋体" w:cs="宋体" w:hint="eastAsia"/>
                <w:color w:val="000000"/>
                <w:kern w:val="0"/>
                <w:szCs w:val="21"/>
              </w:rPr>
              <w:br/>
              <w:t>18.输出连接器：SPEAKON,接线柱</w:t>
            </w:r>
            <w:r w:rsidRPr="006A1B4C">
              <w:rPr>
                <w:rFonts w:ascii="宋体" w:hAnsi="宋体" w:cs="宋体" w:hint="eastAsia"/>
                <w:color w:val="000000"/>
                <w:kern w:val="0"/>
                <w:szCs w:val="21"/>
              </w:rPr>
              <w:br/>
              <w:t xml:space="preserve">19散热系统：双变速风扇，从前到后排风 </w:t>
            </w:r>
            <w:r w:rsidRPr="006A1B4C">
              <w:rPr>
                <w:rFonts w:ascii="宋体" w:hAnsi="宋体" w:cs="宋体" w:hint="eastAsia"/>
                <w:color w:val="000000"/>
                <w:kern w:val="0"/>
                <w:szCs w:val="21"/>
              </w:rPr>
              <w:br/>
              <w:t xml:space="preserve">20.保护功能：过热，过载，短路，直流输出保护，软起动，冲击限幅 </w:t>
            </w:r>
            <w:r w:rsidRPr="006A1B4C">
              <w:rPr>
                <w:rFonts w:ascii="宋体" w:hAnsi="宋体" w:cs="宋体" w:hint="eastAsia"/>
                <w:color w:val="000000"/>
                <w:kern w:val="0"/>
                <w:szCs w:val="21"/>
              </w:rPr>
              <w:br/>
              <w:t>21.尺寸：482×346×88mm</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2169"/>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lastRenderedPageBreak/>
              <w:t>效果器（数字）</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技术参数</w:t>
            </w:r>
            <w:r w:rsidRPr="006A1B4C">
              <w:rPr>
                <w:rFonts w:ascii="宋体" w:hAnsi="宋体" w:cs="宋体" w:hint="eastAsia"/>
                <w:color w:val="000000"/>
                <w:kern w:val="0"/>
                <w:szCs w:val="21"/>
              </w:rPr>
              <w:br/>
              <w:t>1.频率范围 ：MIC:20-200000Hz;MUSIC:20-20000Hz</w:t>
            </w:r>
            <w:r w:rsidRPr="006A1B4C">
              <w:rPr>
                <w:rFonts w:ascii="宋体" w:hAnsi="宋体" w:cs="宋体" w:hint="eastAsia"/>
                <w:color w:val="000000"/>
                <w:kern w:val="0"/>
                <w:szCs w:val="21"/>
              </w:rPr>
              <w:br/>
              <w:t>2.频率响应 :+/-1dB</w:t>
            </w:r>
            <w:r w:rsidRPr="006A1B4C">
              <w:rPr>
                <w:rFonts w:ascii="宋体" w:hAnsi="宋体" w:cs="宋体" w:hint="eastAsia"/>
                <w:color w:val="000000"/>
                <w:kern w:val="0"/>
                <w:szCs w:val="21"/>
              </w:rPr>
              <w:br/>
              <w:t xml:space="preserve">3.信噪比 :&gt;93dB                           </w:t>
            </w:r>
            <w:r w:rsidRPr="006A1B4C">
              <w:rPr>
                <w:rFonts w:ascii="宋体" w:hAnsi="宋体" w:cs="宋体" w:hint="eastAsia"/>
                <w:color w:val="000000"/>
                <w:kern w:val="0"/>
                <w:szCs w:val="21"/>
              </w:rPr>
              <w:br/>
              <w:t>4.失真度 :&lt;0.01%</w:t>
            </w:r>
            <w:r w:rsidRPr="006A1B4C">
              <w:rPr>
                <w:rFonts w:ascii="宋体" w:hAnsi="宋体" w:cs="宋体" w:hint="eastAsia"/>
                <w:color w:val="000000"/>
                <w:kern w:val="0"/>
                <w:szCs w:val="21"/>
              </w:rPr>
              <w:br/>
              <w:t>5.动态范围 : DAC 105dB</w:t>
            </w:r>
            <w:r w:rsidRPr="006A1B4C">
              <w:rPr>
                <w:rFonts w:ascii="宋体" w:hAnsi="宋体" w:cs="宋体" w:hint="eastAsia"/>
                <w:color w:val="000000"/>
                <w:kern w:val="0"/>
                <w:szCs w:val="21"/>
              </w:rPr>
              <w:br/>
              <w:t>6.最大输入电平:MIC:160mVrms/-15dBV;MUSIC:3.8Vrms/12dBV</w:t>
            </w:r>
            <w:r w:rsidRPr="006A1B4C">
              <w:rPr>
                <w:rFonts w:ascii="宋体" w:hAnsi="宋体" w:cs="宋体" w:hint="eastAsia"/>
                <w:color w:val="000000"/>
                <w:kern w:val="0"/>
                <w:szCs w:val="21"/>
              </w:rPr>
              <w:br/>
              <w:t>7.最大输出电平 MUSIC:3.8Vrms/12dBV</w:t>
            </w:r>
            <w:r w:rsidRPr="006A1B4C">
              <w:rPr>
                <w:rFonts w:ascii="宋体" w:hAnsi="宋体" w:cs="宋体" w:hint="eastAsia"/>
                <w:color w:val="000000"/>
                <w:kern w:val="0"/>
                <w:szCs w:val="21"/>
              </w:rPr>
              <w:br/>
              <w:t>8.噪声 MIC:&lt;-85dBu;MUSIC:&lt;-90dBu</w:t>
            </w:r>
            <w:r w:rsidRPr="006A1B4C">
              <w:rPr>
                <w:rFonts w:ascii="宋体" w:hAnsi="宋体" w:cs="宋体" w:hint="eastAsia"/>
                <w:color w:val="000000"/>
                <w:kern w:val="0"/>
                <w:szCs w:val="21"/>
              </w:rPr>
              <w:br/>
              <w:t>9.输入接口 :MIC:4路有线话筒，分A/B组;</w:t>
            </w:r>
            <w:r w:rsidRPr="006A1B4C">
              <w:rPr>
                <w:rFonts w:ascii="宋体" w:hAnsi="宋体" w:cs="宋体" w:hint="eastAsia"/>
                <w:color w:val="000000"/>
                <w:kern w:val="0"/>
                <w:szCs w:val="21"/>
              </w:rPr>
              <w:br/>
              <w:t>10.MUSIC:莲花（IN1/2)、光纤（Optical）、同轴（Coaxial）,U盘，蓝牙</w:t>
            </w:r>
            <w:r w:rsidRPr="006A1B4C">
              <w:rPr>
                <w:rFonts w:ascii="宋体" w:hAnsi="宋体" w:cs="宋体" w:hint="eastAsia"/>
                <w:color w:val="000000"/>
                <w:kern w:val="0"/>
                <w:szCs w:val="21"/>
              </w:rPr>
              <w:br/>
              <w:t>11.输出接口 ：6个卡侬（XLR）6声道输出，1个立体声录音输出</w:t>
            </w:r>
            <w:r w:rsidRPr="006A1B4C">
              <w:rPr>
                <w:rFonts w:ascii="宋体" w:hAnsi="宋体" w:cs="宋体" w:hint="eastAsia"/>
                <w:color w:val="000000"/>
                <w:kern w:val="0"/>
                <w:szCs w:val="21"/>
              </w:rPr>
              <w:br/>
              <w:t>12.参量均衡 :主输出7段、中置7段、环绕7段、超低5段</w:t>
            </w:r>
            <w:r w:rsidRPr="006A1B4C">
              <w:rPr>
                <w:rFonts w:ascii="宋体" w:hAnsi="宋体" w:cs="宋体" w:hint="eastAsia"/>
                <w:color w:val="000000"/>
                <w:kern w:val="0"/>
                <w:szCs w:val="21"/>
              </w:rPr>
              <w:br/>
              <w:t>13.MIC:双5段参量/7段定频、混响５段、回声５段;MUSIC:双5段参量/7段定频</w:t>
            </w:r>
            <w:r w:rsidRPr="006A1B4C">
              <w:rPr>
                <w:rFonts w:ascii="宋体" w:hAnsi="宋体" w:cs="宋体" w:hint="eastAsia"/>
                <w:color w:val="000000"/>
                <w:kern w:val="0"/>
                <w:szCs w:val="21"/>
              </w:rPr>
              <w:br/>
              <w:t>14.分频器 :输出7种类型12/24dB 高、低通 ;</w:t>
            </w:r>
            <w:r w:rsidRPr="006A1B4C">
              <w:rPr>
                <w:rFonts w:ascii="宋体" w:hAnsi="宋体" w:cs="宋体" w:hint="eastAsia"/>
                <w:color w:val="000000"/>
                <w:kern w:val="0"/>
                <w:szCs w:val="21"/>
              </w:rPr>
              <w:br/>
              <w:t xml:space="preserve">15.MIC:3种类型12/18/24dB 高、低通;MUSIC:3种类型12/18/24dB 高、低通  </w:t>
            </w:r>
            <w:r w:rsidRPr="006A1B4C">
              <w:rPr>
                <w:rFonts w:ascii="宋体" w:hAnsi="宋体" w:cs="宋体" w:hint="eastAsia"/>
                <w:color w:val="000000"/>
                <w:kern w:val="0"/>
                <w:szCs w:val="21"/>
              </w:rPr>
              <w:br/>
              <w:t>16.限幅器 Compressor:输出可调参数限幅器;MIC:可调参数限幅器;MUSIC:可调参数限幅器</w:t>
            </w:r>
            <w:r w:rsidRPr="006A1B4C">
              <w:rPr>
                <w:rFonts w:ascii="宋体" w:hAnsi="宋体" w:cs="宋体" w:hint="eastAsia"/>
                <w:color w:val="000000"/>
                <w:kern w:val="0"/>
                <w:szCs w:val="21"/>
              </w:rPr>
              <w:br/>
              <w:t xml:space="preserve">17.啸叫抑制功能 FBX:软件内置4级啸叫抑制 　</w:t>
            </w:r>
            <w:r w:rsidRPr="006A1B4C">
              <w:rPr>
                <w:rFonts w:ascii="宋体" w:hAnsi="宋体" w:cs="宋体" w:hint="eastAsia"/>
                <w:color w:val="000000"/>
                <w:kern w:val="0"/>
                <w:szCs w:val="21"/>
              </w:rPr>
              <w:br/>
              <w:t>18.电源要求和消耗：85—250V，50/60HZ，15W</w:t>
            </w:r>
            <w:r w:rsidRPr="006A1B4C">
              <w:rPr>
                <w:rFonts w:ascii="宋体" w:hAnsi="宋体" w:cs="宋体" w:hint="eastAsia"/>
                <w:color w:val="000000"/>
                <w:kern w:val="0"/>
                <w:szCs w:val="21"/>
              </w:rPr>
              <w:br/>
              <w:t>19.尺寸长x宽x 高：483x215x50mm</w:t>
            </w:r>
            <w:r w:rsidRPr="006A1B4C">
              <w:rPr>
                <w:rFonts w:ascii="宋体" w:hAnsi="宋体" w:cs="宋体" w:hint="eastAsia"/>
                <w:color w:val="000000"/>
                <w:kern w:val="0"/>
                <w:szCs w:val="21"/>
              </w:rPr>
              <w:br/>
              <w:t xml:space="preserve">20.净重：3.1kg </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3380"/>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8路电源时序器</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功能特点</w:t>
            </w:r>
            <w:r w:rsidRPr="006A1B4C">
              <w:rPr>
                <w:rFonts w:ascii="宋体" w:hAnsi="宋体" w:cs="宋体" w:hint="eastAsia"/>
                <w:color w:val="000000"/>
                <w:kern w:val="0"/>
                <w:szCs w:val="21"/>
              </w:rPr>
              <w:br/>
              <w:t>1.额定工作电压 85V～265V   40-60Hz</w:t>
            </w:r>
            <w:r w:rsidRPr="006A1B4C">
              <w:rPr>
                <w:rFonts w:ascii="宋体" w:hAnsi="宋体" w:cs="宋体" w:hint="eastAsia"/>
                <w:color w:val="000000"/>
                <w:kern w:val="0"/>
                <w:szCs w:val="21"/>
              </w:rPr>
              <w:br/>
              <w:t>2.整机额定工作电流（25℃） ≦60A(连续)</w:t>
            </w:r>
            <w:r w:rsidRPr="006A1B4C">
              <w:rPr>
                <w:rFonts w:ascii="宋体" w:hAnsi="宋体" w:cs="宋体" w:hint="eastAsia"/>
                <w:color w:val="000000"/>
                <w:kern w:val="0"/>
                <w:szCs w:val="21"/>
              </w:rPr>
              <w:br/>
              <w:t>3.单通道工作电流（25℃） ≦13A(连续)</w:t>
            </w:r>
            <w:r w:rsidRPr="006A1B4C">
              <w:rPr>
                <w:rFonts w:ascii="宋体" w:hAnsi="宋体" w:cs="宋体" w:hint="eastAsia"/>
                <w:color w:val="000000"/>
                <w:kern w:val="0"/>
                <w:szCs w:val="21"/>
              </w:rPr>
              <w:br/>
              <w:t>4.单通道峰值电流  ≦30A</w:t>
            </w:r>
            <w:r w:rsidRPr="006A1B4C">
              <w:rPr>
                <w:rFonts w:ascii="宋体" w:hAnsi="宋体" w:cs="宋体" w:hint="eastAsia"/>
                <w:color w:val="000000"/>
                <w:kern w:val="0"/>
                <w:szCs w:val="21"/>
              </w:rPr>
              <w:br/>
              <w:t>5.整机功耗 ≦8W</w:t>
            </w:r>
            <w:r w:rsidRPr="006A1B4C">
              <w:rPr>
                <w:rFonts w:ascii="宋体" w:hAnsi="宋体" w:cs="宋体" w:hint="eastAsia"/>
                <w:color w:val="000000"/>
                <w:kern w:val="0"/>
                <w:szCs w:val="21"/>
              </w:rPr>
              <w:br/>
              <w:t>6.各通道开关间隔时间 1秒，每个通道带开关指示灯1个</w:t>
            </w:r>
            <w:r w:rsidRPr="006A1B4C">
              <w:rPr>
                <w:rFonts w:ascii="宋体" w:hAnsi="宋体" w:cs="宋体" w:hint="eastAsia"/>
                <w:color w:val="000000"/>
                <w:kern w:val="0"/>
                <w:szCs w:val="21"/>
              </w:rPr>
              <w:br/>
              <w:t>7.参数显示屏（输入电压值、通道状态） LCD工业级点阵显示屏</w:t>
            </w:r>
            <w:r w:rsidRPr="006A1B4C">
              <w:rPr>
                <w:rFonts w:ascii="宋体" w:hAnsi="宋体" w:cs="宋体" w:hint="eastAsia"/>
                <w:color w:val="000000"/>
                <w:kern w:val="0"/>
                <w:szCs w:val="21"/>
              </w:rPr>
              <w:br/>
              <w:t>8.机箱高度 1.2U   （符合机柜安装标准）</w:t>
            </w:r>
            <w:r w:rsidRPr="006A1B4C">
              <w:rPr>
                <w:rFonts w:ascii="宋体" w:hAnsi="宋体" w:cs="宋体" w:hint="eastAsia"/>
                <w:color w:val="000000"/>
                <w:kern w:val="0"/>
                <w:szCs w:val="21"/>
              </w:rPr>
              <w:br/>
              <w:t>9.前面板指示功能 每一通道状态数字显示、每一通道状态指示灯显示、待机、运行、全部旁通</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2536"/>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8路调音台</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 xml:space="preserve">1.6单声道话筒输入，4路立体声输入 </w:t>
            </w:r>
            <w:r w:rsidRPr="006A1B4C">
              <w:rPr>
                <w:rFonts w:ascii="宋体" w:hAnsi="宋体" w:cs="宋体" w:hint="eastAsia"/>
                <w:color w:val="000000"/>
                <w:kern w:val="0"/>
                <w:szCs w:val="21"/>
              </w:rPr>
              <w:br/>
              <w:t xml:space="preserve">2.每分路三段均衡可调 </w:t>
            </w:r>
            <w:r w:rsidRPr="006A1B4C">
              <w:rPr>
                <w:rFonts w:ascii="宋体" w:hAnsi="宋体" w:cs="宋体" w:hint="eastAsia"/>
                <w:color w:val="000000"/>
                <w:kern w:val="0"/>
                <w:szCs w:val="21"/>
              </w:rPr>
              <w:br/>
              <w:t xml:space="preserve">3.左右主声输出，效果输出 </w:t>
            </w:r>
            <w:r w:rsidRPr="006A1B4C">
              <w:rPr>
                <w:rFonts w:ascii="宋体" w:hAnsi="宋体" w:cs="宋体" w:hint="eastAsia"/>
                <w:color w:val="000000"/>
                <w:kern w:val="0"/>
                <w:szCs w:val="21"/>
              </w:rPr>
              <w:br/>
              <w:t xml:space="preserve">4.99种DSP效果 </w:t>
            </w:r>
            <w:r w:rsidRPr="006A1B4C">
              <w:rPr>
                <w:rFonts w:ascii="宋体" w:hAnsi="宋体" w:cs="宋体" w:hint="eastAsia"/>
                <w:color w:val="000000"/>
                <w:kern w:val="0"/>
                <w:szCs w:val="21"/>
              </w:rPr>
              <w:br/>
              <w:t xml:space="preserve">6.单独推子控制MP3音量 </w:t>
            </w:r>
            <w:r w:rsidRPr="006A1B4C">
              <w:rPr>
                <w:rFonts w:ascii="宋体" w:hAnsi="宋体" w:cs="宋体" w:hint="eastAsia"/>
                <w:color w:val="000000"/>
                <w:kern w:val="0"/>
                <w:szCs w:val="21"/>
              </w:rPr>
              <w:br/>
              <w:t xml:space="preserve">7.48V幻象电源 </w:t>
            </w:r>
            <w:r w:rsidRPr="006A1B4C">
              <w:rPr>
                <w:rFonts w:ascii="宋体" w:hAnsi="宋体" w:cs="宋体" w:hint="eastAsia"/>
                <w:color w:val="000000"/>
                <w:kern w:val="0"/>
                <w:szCs w:val="21"/>
              </w:rPr>
              <w:br/>
              <w:t xml:space="preserve">8.总输出7段均衡可调 </w:t>
            </w:r>
            <w:r w:rsidRPr="006A1B4C">
              <w:rPr>
                <w:rFonts w:ascii="宋体" w:hAnsi="宋体" w:cs="宋体" w:hint="eastAsia"/>
                <w:color w:val="000000"/>
                <w:kern w:val="0"/>
                <w:szCs w:val="21"/>
              </w:rPr>
              <w:br/>
              <w:t xml:space="preserve">9.带蓝牙和录音功能的MP3播放器 </w:t>
            </w:r>
            <w:r w:rsidRPr="006A1B4C">
              <w:rPr>
                <w:rFonts w:ascii="宋体" w:hAnsi="宋体" w:cs="宋体" w:hint="eastAsia"/>
                <w:color w:val="000000"/>
                <w:kern w:val="0"/>
                <w:szCs w:val="21"/>
              </w:rPr>
              <w:br/>
              <w:t>10.两路辅助输出</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2590"/>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lastRenderedPageBreak/>
              <w:t>无线会议一拖二手持</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产品特点</w:t>
            </w:r>
            <w:r w:rsidRPr="006A1B4C">
              <w:rPr>
                <w:rFonts w:ascii="宋体" w:hAnsi="宋体" w:cs="宋体" w:hint="eastAsia"/>
                <w:color w:val="000000"/>
                <w:kern w:val="0"/>
                <w:szCs w:val="21"/>
              </w:rPr>
              <w:br/>
              <w:t>1.UHF无线系统，200个频率可选。</w:t>
            </w:r>
            <w:r w:rsidRPr="006A1B4C">
              <w:rPr>
                <w:rFonts w:ascii="宋体" w:hAnsi="宋体" w:cs="宋体" w:hint="eastAsia"/>
                <w:color w:val="000000"/>
                <w:kern w:val="0"/>
                <w:szCs w:val="21"/>
              </w:rPr>
              <w:br/>
              <w:t>2.背光式LED显示屏指示了RF和AF信号强度，电池状态，频道等工作状态。</w:t>
            </w:r>
            <w:r w:rsidRPr="006A1B4C">
              <w:rPr>
                <w:rFonts w:ascii="宋体" w:hAnsi="宋体" w:cs="宋体" w:hint="eastAsia"/>
                <w:color w:val="000000"/>
                <w:kern w:val="0"/>
                <w:szCs w:val="21"/>
              </w:rPr>
              <w:br/>
              <w:t>3.采用数字音码锁定技术，有效阻隔使用环境中的杂讯干扰。</w:t>
            </w:r>
            <w:r w:rsidRPr="006A1B4C">
              <w:rPr>
                <w:rFonts w:ascii="宋体" w:hAnsi="宋体" w:cs="宋体" w:hint="eastAsia"/>
                <w:color w:val="000000"/>
                <w:kern w:val="0"/>
                <w:szCs w:val="21"/>
              </w:rPr>
              <w:br/>
              <w:t>4.采用最新红外线自动对频（IR）技术，设定和操作更简便。</w:t>
            </w:r>
            <w:r w:rsidRPr="006A1B4C">
              <w:rPr>
                <w:rFonts w:ascii="宋体" w:hAnsi="宋体" w:cs="宋体" w:hint="eastAsia"/>
                <w:color w:val="000000"/>
                <w:kern w:val="0"/>
                <w:szCs w:val="21"/>
              </w:rPr>
              <w:br/>
              <w:t>技术参数</w:t>
            </w:r>
            <w:r w:rsidRPr="006A1B4C">
              <w:rPr>
                <w:rFonts w:ascii="宋体" w:hAnsi="宋体" w:cs="宋体" w:hint="eastAsia"/>
                <w:color w:val="000000"/>
                <w:kern w:val="0"/>
                <w:szCs w:val="21"/>
              </w:rPr>
              <w:br/>
              <w:t>1.频率范围：610MHz-670MHz</w:t>
            </w:r>
            <w:r w:rsidRPr="006A1B4C">
              <w:rPr>
                <w:rFonts w:ascii="宋体" w:hAnsi="宋体" w:cs="宋体" w:hint="eastAsia"/>
                <w:color w:val="000000"/>
                <w:kern w:val="0"/>
                <w:szCs w:val="21"/>
              </w:rPr>
              <w:br/>
              <w:t>2.信道数目：200个</w:t>
            </w:r>
            <w:r w:rsidRPr="006A1B4C">
              <w:rPr>
                <w:rFonts w:ascii="宋体" w:hAnsi="宋体" w:cs="宋体" w:hint="eastAsia"/>
                <w:color w:val="000000"/>
                <w:kern w:val="0"/>
                <w:szCs w:val="21"/>
              </w:rPr>
              <w:br/>
              <w:t>3.信道间隔：300KHZ</w:t>
            </w:r>
            <w:r w:rsidRPr="006A1B4C">
              <w:rPr>
                <w:rFonts w:ascii="宋体" w:hAnsi="宋体" w:cs="宋体" w:hint="eastAsia"/>
                <w:color w:val="000000"/>
                <w:kern w:val="0"/>
                <w:szCs w:val="21"/>
              </w:rPr>
              <w:br/>
              <w:t>4.频率稳定度：±0.005%</w:t>
            </w:r>
            <w:r w:rsidRPr="006A1B4C">
              <w:rPr>
                <w:rFonts w:ascii="宋体" w:hAnsi="宋体" w:cs="宋体" w:hint="eastAsia"/>
                <w:color w:val="000000"/>
                <w:kern w:val="0"/>
                <w:szCs w:val="21"/>
              </w:rPr>
              <w:br/>
              <w:t>5.动态范围：100db</w:t>
            </w:r>
            <w:r w:rsidRPr="006A1B4C">
              <w:rPr>
                <w:rFonts w:ascii="宋体" w:hAnsi="宋体" w:cs="宋体" w:hint="eastAsia"/>
                <w:color w:val="000000"/>
                <w:kern w:val="0"/>
                <w:szCs w:val="21"/>
              </w:rPr>
              <w:br/>
              <w:t>6.最大偏移：±45KHZ</w:t>
            </w:r>
            <w:r w:rsidRPr="006A1B4C">
              <w:rPr>
                <w:rFonts w:ascii="宋体" w:hAnsi="宋体" w:cs="宋体" w:hint="eastAsia"/>
                <w:color w:val="000000"/>
                <w:kern w:val="0"/>
                <w:szCs w:val="21"/>
              </w:rPr>
              <w:br/>
              <w:t>7.音频频率响应：40HZ-18KHZ(±2db)</w:t>
            </w:r>
            <w:r w:rsidRPr="006A1B4C">
              <w:rPr>
                <w:rFonts w:ascii="宋体" w:hAnsi="宋体" w:cs="宋体" w:hint="eastAsia"/>
                <w:color w:val="000000"/>
                <w:kern w:val="0"/>
                <w:szCs w:val="21"/>
              </w:rPr>
              <w:br/>
              <w:t>8.综合信噪比：&gt;105db</w:t>
            </w:r>
            <w:r w:rsidRPr="006A1B4C">
              <w:rPr>
                <w:rFonts w:ascii="宋体" w:hAnsi="宋体" w:cs="宋体" w:hint="eastAsia"/>
                <w:color w:val="000000"/>
                <w:kern w:val="0"/>
                <w:szCs w:val="21"/>
              </w:rPr>
              <w:br/>
              <w:t>9.综合失真：≤0.5%</w:t>
            </w:r>
            <w:r w:rsidRPr="006A1B4C">
              <w:rPr>
                <w:rFonts w:ascii="宋体" w:hAnsi="宋体" w:cs="宋体" w:hint="eastAsia"/>
                <w:color w:val="000000"/>
                <w:kern w:val="0"/>
                <w:szCs w:val="21"/>
              </w:rPr>
              <w:br/>
              <w:t>10.中频：110MHZ. 10.7MHZ</w:t>
            </w:r>
            <w:r w:rsidRPr="006A1B4C">
              <w:rPr>
                <w:rFonts w:ascii="宋体" w:hAnsi="宋体" w:cs="宋体" w:hint="eastAsia"/>
                <w:color w:val="000000"/>
                <w:kern w:val="0"/>
                <w:szCs w:val="21"/>
              </w:rPr>
              <w:br/>
              <w:t>11.天线接入：TNC/50Ω</w:t>
            </w:r>
            <w:r w:rsidRPr="006A1B4C">
              <w:rPr>
                <w:rFonts w:ascii="宋体" w:hAnsi="宋体" w:cs="宋体" w:hint="eastAsia"/>
                <w:color w:val="000000"/>
                <w:kern w:val="0"/>
                <w:szCs w:val="21"/>
              </w:rPr>
              <w:br/>
              <w:t>12.灵敏度：12dBuV(80db S/N)</w:t>
            </w:r>
            <w:r w:rsidRPr="006A1B4C">
              <w:rPr>
                <w:rFonts w:ascii="宋体" w:hAnsi="宋体" w:cs="宋体" w:hint="eastAsia"/>
                <w:color w:val="000000"/>
                <w:kern w:val="0"/>
                <w:szCs w:val="21"/>
              </w:rPr>
              <w:br/>
              <w:t>13.灵敏度调节范围：12-32dBuV</w:t>
            </w:r>
            <w:r w:rsidRPr="006A1B4C">
              <w:rPr>
                <w:rFonts w:ascii="宋体" w:hAnsi="宋体" w:cs="宋体" w:hint="eastAsia"/>
                <w:color w:val="000000"/>
                <w:kern w:val="0"/>
                <w:szCs w:val="21"/>
              </w:rPr>
              <w:br/>
              <w:t>14.杂散抑制：≥75db</w:t>
            </w:r>
            <w:r w:rsidRPr="006A1B4C">
              <w:rPr>
                <w:rFonts w:ascii="宋体" w:hAnsi="宋体" w:cs="宋体" w:hint="eastAsia"/>
                <w:color w:val="000000"/>
                <w:kern w:val="0"/>
                <w:szCs w:val="21"/>
              </w:rPr>
              <w:br/>
              <w:t>15.最大输出电平：+10dbv</w:t>
            </w:r>
            <w:r w:rsidRPr="006A1B4C">
              <w:rPr>
                <w:rFonts w:ascii="宋体" w:hAnsi="宋体" w:cs="宋体" w:hint="eastAsia"/>
                <w:color w:val="000000"/>
                <w:kern w:val="0"/>
                <w:szCs w:val="21"/>
              </w:rPr>
              <w:br/>
              <w:t>16.供电方式：直流12V 400mA输入</w:t>
            </w:r>
            <w:r w:rsidRPr="006A1B4C">
              <w:rPr>
                <w:rFonts w:ascii="宋体" w:hAnsi="宋体" w:cs="宋体" w:hint="eastAsia"/>
                <w:color w:val="000000"/>
                <w:kern w:val="0"/>
                <w:szCs w:val="21"/>
              </w:rPr>
              <w:br/>
              <w:t>17.音频频率响应：40~18,000Hz</w:t>
            </w:r>
            <w:r w:rsidRPr="006A1B4C">
              <w:rPr>
                <w:rFonts w:ascii="宋体" w:hAnsi="宋体" w:cs="宋体" w:hint="eastAsia"/>
                <w:color w:val="000000"/>
                <w:kern w:val="0"/>
                <w:szCs w:val="21"/>
              </w:rPr>
              <w:br/>
              <w:t>18.杂散抑制：-60db</w:t>
            </w:r>
            <w:r w:rsidRPr="006A1B4C">
              <w:rPr>
                <w:rFonts w:ascii="宋体" w:hAnsi="宋体" w:cs="宋体" w:hint="eastAsia"/>
                <w:color w:val="000000"/>
                <w:kern w:val="0"/>
                <w:szCs w:val="21"/>
              </w:rPr>
              <w:br/>
              <w:t>19.电池寿命：正常功率发射时，可使用超过20小时</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套</w:t>
            </w:r>
          </w:p>
        </w:tc>
      </w:tr>
      <w:tr w:rsidR="00864C41" w:rsidRPr="006A1B4C" w:rsidTr="008924EF">
        <w:trPr>
          <w:trHeight w:val="577"/>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音箱壁架</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性能：</w:t>
            </w:r>
            <w:r w:rsidRPr="006A1B4C">
              <w:rPr>
                <w:rFonts w:ascii="宋体" w:hAnsi="宋体" w:cs="宋体" w:hint="eastAsia"/>
                <w:color w:val="000000"/>
                <w:kern w:val="0"/>
                <w:szCs w:val="21"/>
              </w:rPr>
              <w:br/>
              <w:t>1.产品适合KTV包房、学校、会议室及其它公共场合使用</w:t>
            </w:r>
            <w:r w:rsidRPr="006A1B4C">
              <w:rPr>
                <w:rFonts w:ascii="宋体" w:hAnsi="宋体" w:cs="宋体" w:hint="eastAsia"/>
                <w:color w:val="000000"/>
                <w:kern w:val="0"/>
                <w:szCs w:val="21"/>
              </w:rPr>
              <w:br/>
              <w:t>2.此款是属加厚型的，方便调节角度，板材厚实，性价高</w:t>
            </w:r>
            <w:r w:rsidRPr="006A1B4C">
              <w:rPr>
                <w:rFonts w:ascii="宋体" w:hAnsi="宋体" w:cs="宋体" w:hint="eastAsia"/>
                <w:color w:val="000000"/>
                <w:kern w:val="0"/>
                <w:szCs w:val="21"/>
              </w:rPr>
              <w:br/>
              <w:t>3.可承重80kg</w:t>
            </w:r>
            <w:r w:rsidRPr="006A1B4C">
              <w:rPr>
                <w:rFonts w:ascii="宋体" w:hAnsi="宋体" w:cs="宋体" w:hint="eastAsia"/>
                <w:color w:val="000000"/>
                <w:kern w:val="0"/>
                <w:szCs w:val="21"/>
              </w:rPr>
              <w:br/>
              <w:t>加强型音箱墙壁安装支架，适合KTV，会议室，学校，上墙！</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对</w:t>
            </w:r>
          </w:p>
        </w:tc>
      </w:tr>
      <w:tr w:rsidR="00864C41" w:rsidRPr="006A1B4C" w:rsidTr="008924EF">
        <w:trPr>
          <w:trHeight w:val="886"/>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音响线2*1.5</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1.专业舞台音箱线2*1.5平方橡胶护套线,带神经线</w:t>
            </w:r>
            <w:r w:rsidRPr="006A1B4C">
              <w:rPr>
                <w:rFonts w:ascii="宋体" w:hAnsi="宋体" w:cs="宋体" w:hint="eastAsia"/>
                <w:color w:val="000000"/>
                <w:kern w:val="0"/>
                <w:szCs w:val="21"/>
              </w:rPr>
              <w:br/>
              <w:t>2.导体采用99.99%高纯度OFC无氧铜丝制造，具有传输信号衰减小，信号损耗小，传输速率高等特点。</w:t>
            </w:r>
            <w:r w:rsidRPr="006A1B4C">
              <w:rPr>
                <w:rFonts w:ascii="宋体" w:hAnsi="宋体" w:cs="宋体" w:hint="eastAsia"/>
                <w:color w:val="000000"/>
                <w:kern w:val="0"/>
                <w:szCs w:val="21"/>
              </w:rPr>
              <w:br/>
              <w:t>3.线材的护套及绝缘层采用进口的塑胶材质，具有耐磨、耐酸碱、耐油、使用寿命长等特点，内芯采用多股铜丝，方便布线拐弯折弯。</w:t>
            </w:r>
            <w:r w:rsidRPr="006A1B4C">
              <w:rPr>
                <w:rFonts w:ascii="宋体" w:hAnsi="宋体" w:cs="宋体" w:hint="eastAsia"/>
                <w:color w:val="000000"/>
                <w:kern w:val="0"/>
                <w:szCs w:val="21"/>
              </w:rPr>
              <w:br/>
              <w:t>4.线材采用精确计米装置，保证长度精确。</w:t>
            </w:r>
            <w:r w:rsidRPr="006A1B4C">
              <w:rPr>
                <w:rFonts w:ascii="宋体" w:hAnsi="宋体" w:cs="宋体" w:hint="eastAsia"/>
                <w:color w:val="000000"/>
                <w:kern w:val="0"/>
                <w:szCs w:val="21"/>
              </w:rPr>
              <w:br/>
              <w:t>5.本卷装线经过电气性能全检，保证产品质量及整卷无接头。</w:t>
            </w:r>
            <w:r w:rsidRPr="006A1B4C">
              <w:rPr>
                <w:rFonts w:ascii="宋体" w:hAnsi="宋体" w:cs="宋体" w:hint="eastAsia"/>
                <w:color w:val="000000"/>
                <w:kern w:val="0"/>
                <w:szCs w:val="21"/>
              </w:rPr>
              <w:br/>
              <w:t>6.工程安装信号线用精湛的造线工艺，选用优质进口PVC，无氧铜（OFC）导体，航天级聚乙烯（LDPE）/PVC内绝缘，高保真设计、抗干扰能力强、传输信号衰减少、使用效果佳，线材柔软易用，整盘无接头，长度准确，获得用户信赖。</w:t>
            </w:r>
            <w:r w:rsidRPr="006A1B4C">
              <w:rPr>
                <w:rFonts w:ascii="宋体" w:hAnsi="宋体" w:cs="宋体" w:hint="eastAsia"/>
                <w:color w:val="000000"/>
                <w:kern w:val="0"/>
                <w:szCs w:val="21"/>
              </w:rPr>
              <w:br/>
              <w:t>7.广泛用于影音器材连接、工程安装、汽车音响、电子领域等等。</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m</w:t>
            </w:r>
          </w:p>
        </w:tc>
      </w:tr>
      <w:tr w:rsidR="00864C41" w:rsidRPr="006A1B4C" w:rsidTr="008924EF">
        <w:trPr>
          <w:trHeight w:val="756"/>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音响接头</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 xml:space="preserve">1.名称：NL4FC专业音箱接头                                                                                         </w:t>
            </w:r>
            <w:r w:rsidRPr="006A1B4C">
              <w:rPr>
                <w:rFonts w:ascii="宋体" w:hAnsi="宋体" w:cs="宋体" w:hint="eastAsia"/>
                <w:color w:val="000000"/>
                <w:kern w:val="0"/>
                <w:szCs w:val="21"/>
              </w:rPr>
              <w:br/>
              <w:t xml:space="preserve">2.类型：NL4FC                                                                                       </w:t>
            </w:r>
            <w:r w:rsidRPr="006A1B4C">
              <w:rPr>
                <w:rFonts w:ascii="宋体" w:hAnsi="宋体" w:cs="宋体" w:hint="eastAsia"/>
                <w:color w:val="000000"/>
                <w:kern w:val="0"/>
                <w:szCs w:val="21"/>
              </w:rPr>
              <w:br/>
              <w:t xml:space="preserve">3.适用：音箱、功放                                                                              </w:t>
            </w:r>
            <w:r w:rsidRPr="006A1B4C">
              <w:rPr>
                <w:rFonts w:ascii="宋体" w:hAnsi="宋体" w:cs="宋体" w:hint="eastAsia"/>
                <w:color w:val="000000"/>
                <w:kern w:val="0"/>
                <w:szCs w:val="21"/>
              </w:rPr>
              <w:br/>
              <w:t xml:space="preserve">4.工艺：镀镍                                                                      </w:t>
            </w:r>
            <w:r w:rsidRPr="006A1B4C">
              <w:rPr>
                <w:rFonts w:ascii="宋体" w:hAnsi="宋体" w:cs="宋体" w:hint="eastAsia"/>
                <w:color w:val="000000"/>
                <w:kern w:val="0"/>
                <w:szCs w:val="21"/>
              </w:rPr>
              <w:br/>
              <w:t xml:space="preserve">5.外壳：PVC材质                                                                           </w:t>
            </w:r>
            <w:r w:rsidRPr="006A1B4C">
              <w:rPr>
                <w:rFonts w:ascii="宋体" w:hAnsi="宋体" w:cs="宋体" w:hint="eastAsia"/>
                <w:color w:val="000000"/>
                <w:kern w:val="0"/>
                <w:szCs w:val="21"/>
              </w:rPr>
              <w:br/>
              <w:t xml:space="preserve">6.接法：免焊接                                                                                </w:t>
            </w:r>
            <w:r w:rsidRPr="006A1B4C">
              <w:rPr>
                <w:rFonts w:ascii="宋体" w:hAnsi="宋体" w:cs="宋体" w:hint="eastAsia"/>
                <w:color w:val="000000"/>
                <w:kern w:val="0"/>
                <w:szCs w:val="21"/>
              </w:rPr>
              <w:br/>
              <w:t>7.特点：耐插耐拔，防氧化</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16</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个</w:t>
            </w:r>
          </w:p>
        </w:tc>
      </w:tr>
      <w:tr w:rsidR="00864C41" w:rsidRPr="006A1B4C" w:rsidTr="008924EF">
        <w:trPr>
          <w:trHeight w:val="682"/>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lastRenderedPageBreak/>
              <w:t>音频卡侬线</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1.名称：XLR卡侬公转XLR卡侬母音频信号线</w:t>
            </w:r>
            <w:r w:rsidRPr="006A1B4C">
              <w:rPr>
                <w:rFonts w:ascii="宋体" w:hAnsi="宋体" w:cs="宋体" w:hint="eastAsia"/>
                <w:color w:val="000000"/>
                <w:kern w:val="0"/>
                <w:szCs w:val="21"/>
              </w:rPr>
              <w:br/>
              <w:t>2.长度：1米</w:t>
            </w:r>
            <w:r w:rsidRPr="006A1B4C">
              <w:rPr>
                <w:rFonts w:ascii="宋体" w:hAnsi="宋体" w:cs="宋体" w:hint="eastAsia"/>
                <w:color w:val="000000"/>
                <w:kern w:val="0"/>
                <w:szCs w:val="21"/>
              </w:rPr>
              <w:br/>
              <w:t>3.接口：XLR公插--XLR母插</w:t>
            </w:r>
            <w:r w:rsidRPr="006A1B4C">
              <w:rPr>
                <w:rFonts w:ascii="宋体" w:hAnsi="宋体" w:cs="宋体" w:hint="eastAsia"/>
                <w:color w:val="000000"/>
                <w:kern w:val="0"/>
                <w:szCs w:val="21"/>
              </w:rPr>
              <w:br/>
              <w:t>4.用途：此产品适用于无线话筒接收机与调音台、功放之间的音频信号传输。</w:t>
            </w:r>
            <w:r w:rsidRPr="006A1B4C">
              <w:rPr>
                <w:rFonts w:ascii="宋体" w:hAnsi="宋体" w:cs="宋体" w:hint="eastAsia"/>
                <w:color w:val="000000"/>
                <w:kern w:val="0"/>
                <w:szCs w:val="21"/>
              </w:rPr>
              <w:br/>
              <w:t>5.产品特点:此平衡式XLR公插--平衡式XLR母插，线缆采用4N（OFC）无氧铜导体、进口端子、塑胶等材料制造，采用高屏蔽高保真设计、抗干扰性能强，传输效果佳。</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20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条</w:t>
            </w:r>
          </w:p>
        </w:tc>
      </w:tr>
      <w:tr w:rsidR="00864C41" w:rsidRPr="006A1B4C" w:rsidTr="008924EF">
        <w:trPr>
          <w:trHeight w:val="1130"/>
        </w:trPr>
        <w:tc>
          <w:tcPr>
            <w:tcW w:w="12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投影仪</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 xml:space="preserve">参数 　</w:t>
            </w:r>
            <w:r w:rsidRPr="006A1B4C">
              <w:rPr>
                <w:rFonts w:ascii="宋体" w:hAnsi="宋体" w:cs="宋体" w:hint="eastAsia"/>
                <w:color w:val="000000"/>
                <w:kern w:val="0"/>
                <w:szCs w:val="21"/>
              </w:rPr>
              <w:br/>
              <w:t>影系统 0.65" 1080p</w:t>
            </w:r>
            <w:r w:rsidRPr="006A1B4C">
              <w:rPr>
                <w:rFonts w:ascii="宋体" w:hAnsi="宋体" w:cs="宋体" w:hint="eastAsia"/>
                <w:color w:val="000000"/>
                <w:kern w:val="0"/>
                <w:szCs w:val="21"/>
              </w:rPr>
              <w:br/>
              <w:t xml:space="preserve">DLP系统 </w:t>
            </w:r>
            <w:r w:rsidRPr="006A1B4C">
              <w:rPr>
                <w:rFonts w:ascii="宋体" w:hAnsi="宋体" w:cs="宋体" w:hint="eastAsia"/>
                <w:color w:val="000000"/>
                <w:kern w:val="0"/>
                <w:szCs w:val="21"/>
              </w:rPr>
              <w:br/>
              <w:t>(1920x1080)</w:t>
            </w:r>
            <w:r w:rsidRPr="006A1B4C">
              <w:rPr>
                <w:rFonts w:ascii="宋体" w:hAnsi="宋体" w:cs="宋体" w:hint="eastAsia"/>
                <w:color w:val="000000"/>
                <w:kern w:val="0"/>
                <w:szCs w:val="21"/>
              </w:rPr>
              <w:br/>
              <w:t>亮度 5000 ANSI Lumens</w:t>
            </w:r>
            <w:r w:rsidRPr="006A1B4C">
              <w:rPr>
                <w:rFonts w:ascii="宋体" w:hAnsi="宋体" w:cs="宋体" w:hint="eastAsia"/>
                <w:color w:val="000000"/>
                <w:kern w:val="0"/>
                <w:szCs w:val="21"/>
              </w:rPr>
              <w:br/>
              <w:t>对比度 3000000:1</w:t>
            </w:r>
            <w:r w:rsidRPr="006A1B4C">
              <w:rPr>
                <w:rFonts w:ascii="宋体" w:hAnsi="宋体" w:cs="宋体" w:hint="eastAsia"/>
                <w:color w:val="000000"/>
                <w:kern w:val="0"/>
                <w:szCs w:val="21"/>
              </w:rPr>
              <w:br/>
              <w:t>光源类型 激光</w:t>
            </w:r>
            <w:r w:rsidRPr="006A1B4C">
              <w:rPr>
                <w:rFonts w:ascii="宋体" w:hAnsi="宋体" w:cs="宋体" w:hint="eastAsia"/>
                <w:color w:val="000000"/>
                <w:kern w:val="0"/>
                <w:szCs w:val="21"/>
              </w:rPr>
              <w:br/>
              <w:t>光源寿命 (标准/节能) 20000/30000小时</w:t>
            </w:r>
            <w:r w:rsidRPr="006A1B4C">
              <w:rPr>
                <w:rFonts w:ascii="宋体" w:hAnsi="宋体" w:cs="宋体" w:hint="eastAsia"/>
                <w:color w:val="000000"/>
                <w:kern w:val="0"/>
                <w:szCs w:val="21"/>
              </w:rPr>
              <w:br/>
              <w:t>Offset 132%+/-5% 投射比 1.13~1.47 光学变焦 1.3x 梯形校正 +/- 30° (H/V) 数码缩放 0.8x-2.0x</w:t>
            </w:r>
            <w:r w:rsidRPr="006A1B4C">
              <w:rPr>
                <w:rFonts w:ascii="宋体" w:hAnsi="宋体" w:cs="宋体" w:hint="eastAsia"/>
                <w:color w:val="000000"/>
                <w:kern w:val="0"/>
                <w:szCs w:val="21"/>
              </w:rPr>
              <w:br/>
              <w:t>风扇噪音(标准/节能) 32/26dB 输入延迟 16ms 扬声器 15W</w:t>
            </w:r>
            <w:r w:rsidRPr="006A1B4C">
              <w:rPr>
                <w:rFonts w:ascii="宋体" w:hAnsi="宋体" w:cs="宋体" w:hint="eastAsia"/>
                <w:color w:val="000000"/>
                <w:kern w:val="0"/>
                <w:szCs w:val="21"/>
              </w:rPr>
              <w:br/>
              <w:t xml:space="preserve">Input 　HDMI1.4(HDCP1.4) X2 </w:t>
            </w:r>
            <w:r w:rsidRPr="006A1B4C">
              <w:rPr>
                <w:rFonts w:ascii="宋体" w:hAnsi="宋体" w:cs="宋体" w:hint="eastAsia"/>
                <w:color w:val="000000"/>
                <w:kern w:val="0"/>
                <w:szCs w:val="21"/>
              </w:rPr>
              <w:br/>
              <w:t xml:space="preserve">输出接口 　</w:t>
            </w:r>
            <w:r w:rsidRPr="006A1B4C">
              <w:rPr>
                <w:rFonts w:ascii="宋体" w:hAnsi="宋体" w:cs="宋体" w:hint="eastAsia"/>
                <w:color w:val="000000"/>
                <w:kern w:val="0"/>
                <w:szCs w:val="21"/>
              </w:rPr>
              <w:br/>
              <w:t xml:space="preserve">音频输出（3.5mm） 1 USB A 供电5V/1.5A 1 </w:t>
            </w:r>
            <w:r w:rsidRPr="006A1B4C">
              <w:rPr>
                <w:rFonts w:ascii="宋体" w:hAnsi="宋体" w:cs="宋体" w:hint="eastAsia"/>
                <w:color w:val="000000"/>
                <w:kern w:val="0"/>
                <w:szCs w:val="21"/>
              </w:rPr>
              <w:br/>
              <w:t>控制接口 　RS232 1 USB A (Services,与供电共享) 1</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套</w:t>
            </w:r>
          </w:p>
        </w:tc>
      </w:tr>
      <w:tr w:rsidR="00864C41" w:rsidRPr="006A1B4C" w:rsidTr="008924EF">
        <w:trPr>
          <w:trHeight w:val="485"/>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幕布</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150寸电动幕布</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套</w:t>
            </w:r>
          </w:p>
        </w:tc>
      </w:tr>
      <w:tr w:rsidR="00864C41" w:rsidRPr="006A1B4C" w:rsidTr="008924EF">
        <w:trPr>
          <w:trHeight w:val="1479"/>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POE交换</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二层网管交换机，交换容量192Gbps， 包转发率15Mpps，8口10/100/1000Mbps自适应电口交换机(支持POE/POE+，POE功率125W),固化2个SFP千兆光口，支持VLAN、ACL、 端口镜像、端口聚合等功能，支持睿易APP和MACC云平台统一管理。</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733"/>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POE交换</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16个10/100M电口（</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+），2个千兆光电复用口，整机最大</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功率240W，13寸桌面级，非网管型</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交换机</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1653"/>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网关</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机架式10口2000MVPN路由器EG310G-E，固化10个千兆电口，推荐带终端数300台，推荐带宽2000Mbps，支持设备内进行叠加测速，自动端口聚合，默认三个网段，支持灵活修改，内置AC功能，支持Easy VPN、IPSec VPN、OPEN VPN，支持</w:t>
            </w:r>
            <w:proofErr w:type="spellStart"/>
            <w:r w:rsidRPr="006A1B4C">
              <w:rPr>
                <w:rFonts w:ascii="宋体" w:hAnsi="宋体" w:cs="宋体" w:hint="eastAsia"/>
                <w:color w:val="000000"/>
                <w:kern w:val="0"/>
                <w:szCs w:val="21"/>
              </w:rPr>
              <w:t>PPPoE</w:t>
            </w:r>
            <w:proofErr w:type="spellEnd"/>
            <w:r w:rsidRPr="006A1B4C">
              <w:rPr>
                <w:rFonts w:ascii="宋体" w:hAnsi="宋体" w:cs="宋体" w:hint="eastAsia"/>
                <w:color w:val="000000"/>
                <w:kern w:val="0"/>
                <w:szCs w:val="21"/>
              </w:rPr>
              <w:t xml:space="preserve"> Server、扫码认证、授权认证，支持应用流控、应用阻断，支持睿易MACC云平台与睿易APP管理</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1930"/>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吸顶AP</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left"/>
              <w:rPr>
                <w:rFonts w:ascii="宋体" w:hAnsi="宋体" w:cs="宋体"/>
                <w:color w:val="000000"/>
                <w:kern w:val="0"/>
                <w:szCs w:val="21"/>
              </w:rPr>
            </w:pPr>
            <w:r w:rsidRPr="006A1B4C">
              <w:rPr>
                <w:rFonts w:ascii="宋体" w:hAnsi="宋体" w:cs="宋体" w:hint="eastAsia"/>
                <w:color w:val="000000"/>
                <w:kern w:val="0"/>
                <w:szCs w:val="21"/>
              </w:rPr>
              <w:t xml:space="preserve">Wi-Fi 6 3000M双频2.5G吸顶AP，双LAN口上联，内置天线，支持2.4GHZ/5GHz双频通信，支持802.11a/b/g/n/ac Wave1/Wave2/ax协议，支持Wi-Fi 6 160M频宽。整机最大接入速率2976Mbps。支持AP与路由两种工作模式，支持AI智能漫游，支持二、三层漫游，支持睿易一体化组网，支持“睿易”APP管理，支持802.3at </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标准供电。 (</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+供电设备和DC适配器需单独采购)，最大功率24W</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6</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47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监控录像机</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16路POE 双盘位</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763"/>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监控摄像机</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300万红外筒型</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 xml:space="preserve">网络摄像机(拾音款)人形检测 | 内置麦克风 | 红外补光50米 | </w:t>
            </w:r>
            <w:proofErr w:type="spellStart"/>
            <w:r w:rsidRPr="006A1B4C">
              <w:rPr>
                <w:rFonts w:ascii="宋体" w:hAnsi="宋体" w:cs="宋体" w:hint="eastAsia"/>
                <w:color w:val="000000"/>
                <w:kern w:val="0"/>
                <w:szCs w:val="21"/>
              </w:rPr>
              <w:t>PoE</w:t>
            </w:r>
            <w:proofErr w:type="spellEnd"/>
            <w:r w:rsidRPr="006A1B4C">
              <w:rPr>
                <w:rFonts w:ascii="宋体" w:hAnsi="宋体" w:cs="宋体" w:hint="eastAsia"/>
                <w:color w:val="000000"/>
                <w:kern w:val="0"/>
                <w:szCs w:val="21"/>
              </w:rPr>
              <w:t>功能</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12</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529"/>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lastRenderedPageBreak/>
              <w:t>监控硬盘</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3.5寸机械硬盘 4T</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只</w:t>
            </w:r>
          </w:p>
        </w:tc>
      </w:tr>
      <w:tr w:rsidR="00864C41" w:rsidRPr="006A1B4C" w:rsidTr="008924EF">
        <w:trPr>
          <w:trHeight w:val="461"/>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监控网线</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 xml:space="preserve">8芯超五类无氧铜(0.50粗足室内网线）  </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1200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m</w:t>
            </w:r>
          </w:p>
        </w:tc>
      </w:tr>
      <w:tr w:rsidR="00864C41" w:rsidRPr="006A1B4C" w:rsidTr="008924EF">
        <w:trPr>
          <w:trHeight w:val="409"/>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千兆网络线</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六类非屏蔽网线 0.57粗</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600</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m</w:t>
            </w:r>
          </w:p>
        </w:tc>
      </w:tr>
      <w:tr w:rsidR="00864C41" w:rsidRPr="006A1B4C" w:rsidTr="008924EF">
        <w:trPr>
          <w:trHeight w:val="569"/>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机柜</w:t>
            </w:r>
          </w:p>
        </w:tc>
        <w:tc>
          <w:tcPr>
            <w:tcW w:w="57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600*600*1600机柜(1.6米)</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A1B4C">
              <w:rPr>
                <w:rFonts w:ascii="宋体" w:hAnsi="宋体" w:cs="宋体" w:hint="eastAsia"/>
                <w:color w:val="000000"/>
                <w:kern w:val="0"/>
                <w:szCs w:val="21"/>
              </w:rPr>
              <w:t>台</w:t>
            </w:r>
          </w:p>
        </w:tc>
      </w:tr>
      <w:tr w:rsidR="00864C41" w:rsidRPr="006A1B4C" w:rsidTr="008924EF">
        <w:trPr>
          <w:trHeight w:val="569"/>
        </w:trPr>
        <w:tc>
          <w:tcPr>
            <w:tcW w:w="89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4C41" w:rsidRPr="006A1B4C" w:rsidRDefault="00864C41" w:rsidP="008924EF">
            <w:pPr>
              <w:widowControl/>
              <w:spacing w:line="260" w:lineRule="exact"/>
              <w:jc w:val="center"/>
              <w:rPr>
                <w:rFonts w:ascii="宋体" w:hAnsi="宋体" w:cs="宋体"/>
                <w:color w:val="000000"/>
                <w:kern w:val="0"/>
                <w:szCs w:val="21"/>
              </w:rPr>
            </w:pPr>
            <w:r w:rsidRPr="006B5049">
              <w:rPr>
                <w:rFonts w:ascii="宋体" w:hAnsi="宋体" w:cs="宋体" w:hint="eastAsia"/>
                <w:bCs/>
                <w:color w:val="000000"/>
                <w:sz w:val="20"/>
                <w:szCs w:val="20"/>
              </w:rPr>
              <w:t>备注：有关本项目实施所需的设备安装费、运输费、售后服务费、质检费及管理、利润及税金等所涉及的一切费用均计入单价内。</w:t>
            </w:r>
          </w:p>
        </w:tc>
      </w:tr>
    </w:tbl>
    <w:p w:rsidR="003D6A2F" w:rsidRDefault="00864C41" w:rsidP="00864C41">
      <w:r>
        <w:rPr>
          <w:rFonts w:hint="eastAsia"/>
        </w:rPr>
        <w:t>注：推荐参考品牌</w:t>
      </w:r>
      <w:r>
        <w:rPr>
          <w:rFonts w:hint="eastAsia"/>
        </w:rPr>
        <w:t>LED</w:t>
      </w:r>
      <w:r w:rsidR="00AE7587">
        <w:rPr>
          <w:rFonts w:hint="eastAsia"/>
        </w:rPr>
        <w:t>屏：强力巨彩、</w:t>
      </w:r>
      <w:r>
        <w:rPr>
          <w:rFonts w:hint="eastAsia"/>
        </w:rPr>
        <w:t>海康威视、音享力；监控系统：海康威视、大华、宇视；投影系统：</w:t>
      </w:r>
      <w:r w:rsidR="00AE7587" w:rsidRPr="00AE7587">
        <w:rPr>
          <w:rFonts w:hint="eastAsia"/>
        </w:rPr>
        <w:t>英士、优派、</w:t>
      </w:r>
      <w:r>
        <w:rPr>
          <w:rFonts w:hint="eastAsia"/>
        </w:rPr>
        <w:t>奥图码；影音系统：</w:t>
      </w:r>
      <w:r w:rsidR="00AE7587" w:rsidRPr="00AE7587">
        <w:rPr>
          <w:rFonts w:hint="eastAsia"/>
        </w:rPr>
        <w:t>得胜、</w:t>
      </w:r>
      <w:r>
        <w:rPr>
          <w:rFonts w:hint="eastAsia"/>
        </w:rPr>
        <w:t>音享力</w:t>
      </w:r>
      <w:r w:rsidR="00D16981">
        <w:rPr>
          <w:rFonts w:hint="eastAsia"/>
        </w:rPr>
        <w:t>、</w:t>
      </w:r>
      <w:r w:rsidR="00D16981" w:rsidRPr="00D16981">
        <w:rPr>
          <w:rFonts w:hint="eastAsia"/>
        </w:rPr>
        <w:t>声欧</w:t>
      </w:r>
      <w:r>
        <w:rPr>
          <w:rFonts w:hint="eastAsia"/>
        </w:rPr>
        <w:t>。</w:t>
      </w:r>
      <w:r w:rsidRPr="009519BF">
        <w:rPr>
          <w:rFonts w:hint="eastAsia"/>
          <w:b/>
        </w:rPr>
        <w:t>询价文件中所涉及的产品品牌或型号均为建议性要求或为档次选择要求或为代替部分技术指标描述，投标人可以选择其他品牌型号的产品参加投标，但投标产品须具有相当于或优于招标文件要求的指标、性能、档次。</w:t>
      </w:r>
    </w:p>
    <w:sectPr w:rsidR="003D6A2F" w:rsidSect="00864C41">
      <w:pgSz w:w="11906" w:h="16838"/>
      <w:pgMar w:top="1440" w:right="1274"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7522"/>
    <w:multiLevelType w:val="multilevel"/>
    <w:tmpl w:val="71187522"/>
    <w:lvl w:ilvl="0">
      <w:start w:val="1"/>
      <w:numFmt w:val="japaneseCounting"/>
      <w:pStyle w:val="1"/>
      <w:lvlText w:val="第%1章"/>
      <w:lvlJc w:val="left"/>
      <w:pPr>
        <w:tabs>
          <w:tab w:val="num" w:pos="1620"/>
        </w:tabs>
        <w:ind w:left="1620" w:hanging="16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C2B8B2E"/>
    <w:multiLevelType w:val="singleLevel"/>
    <w:tmpl w:val="7C2B8B2E"/>
    <w:lvl w:ilvl="0">
      <w:start w:val="1"/>
      <w:numFmt w:val="chineseCounting"/>
      <w:suff w:val="nothing"/>
      <w:lvlText w:val="%1、"/>
      <w:lvlJc w:val="left"/>
      <w:pPr>
        <w:ind w:left="6" w:firstLine="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4C41"/>
    <w:rsid w:val="0016579B"/>
    <w:rsid w:val="003D6A2F"/>
    <w:rsid w:val="004A3085"/>
    <w:rsid w:val="00604CBE"/>
    <w:rsid w:val="007B6BAD"/>
    <w:rsid w:val="00864C41"/>
    <w:rsid w:val="009F2AF0"/>
    <w:rsid w:val="00AE7587"/>
    <w:rsid w:val="00CB5637"/>
    <w:rsid w:val="00D16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64C41"/>
    <w:pPr>
      <w:widowControl w:val="0"/>
      <w:jc w:val="both"/>
    </w:pPr>
    <w:rPr>
      <w:rFonts w:ascii="Times New Roman" w:eastAsia="宋体" w:hAnsi="Times New Roman" w:cs="Times New Roman"/>
      <w:szCs w:val="24"/>
    </w:rPr>
  </w:style>
  <w:style w:type="paragraph" w:styleId="1">
    <w:name w:val="heading 1"/>
    <w:basedOn w:val="a"/>
    <w:next w:val="a"/>
    <w:link w:val="1Char"/>
    <w:qFormat/>
    <w:rsid w:val="00864C41"/>
    <w:pPr>
      <w:numPr>
        <w:numId w:val="1"/>
      </w:numPr>
      <w:tabs>
        <w:tab w:val="left" w:pos="1620"/>
      </w:tabs>
      <w:spacing w:line="440" w:lineRule="exact"/>
      <w:jc w:val="center"/>
      <w:outlineLvl w:val="0"/>
    </w:pPr>
    <w:rPr>
      <w:rFonts w:ascii="黑体" w:eastAsia="黑体" w:hAnsi="宋体"/>
      <w:b/>
      <w:color w:val="000000"/>
      <w:sz w:val="36"/>
      <w:szCs w:val="36"/>
    </w:rPr>
  </w:style>
  <w:style w:type="paragraph" w:styleId="20">
    <w:name w:val="heading 2"/>
    <w:basedOn w:val="1"/>
    <w:next w:val="a"/>
    <w:link w:val="2Char"/>
    <w:qFormat/>
    <w:rsid w:val="00864C41"/>
    <w:pPr>
      <w:keepNext/>
      <w:keepLines/>
      <w:tabs>
        <w:tab w:val="left" w:pos="720"/>
        <w:tab w:val="num" w:pos="1620"/>
      </w:tabs>
      <w:spacing w:before="260" w:after="260" w:line="416" w:lineRule="auto"/>
      <w:outlineLvl w:val="1"/>
    </w:pPr>
    <w:rPr>
      <w:rFonts w:ascii="Arial"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64C41"/>
    <w:rPr>
      <w:rFonts w:ascii="黑体" w:eastAsia="黑体" w:hAnsi="宋体" w:cs="Times New Roman"/>
      <w:b/>
      <w:color w:val="000000"/>
      <w:sz w:val="36"/>
      <w:szCs w:val="36"/>
    </w:rPr>
  </w:style>
  <w:style w:type="character" w:customStyle="1" w:styleId="2Char">
    <w:name w:val="标题 2 Char"/>
    <w:basedOn w:val="a0"/>
    <w:link w:val="20"/>
    <w:rsid w:val="00864C41"/>
    <w:rPr>
      <w:rFonts w:ascii="Arial" w:eastAsia="黑体" w:hAnsi="Arial" w:cs="Times New Roman"/>
      <w:b/>
      <w:bCs/>
      <w:color w:val="000000"/>
      <w:sz w:val="32"/>
      <w:szCs w:val="32"/>
    </w:rPr>
  </w:style>
  <w:style w:type="paragraph" w:styleId="2">
    <w:name w:val="List 2"/>
    <w:basedOn w:val="a"/>
    <w:uiPriority w:val="99"/>
    <w:semiHidden/>
    <w:unhideWhenUsed/>
    <w:rsid w:val="00864C41"/>
    <w:pPr>
      <w:ind w:leftChars="200" w:left="100" w:hangingChars="200" w:hanging="20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953</Words>
  <Characters>5434</Characters>
  <Application>Microsoft Office Word</Application>
  <DocSecurity>0</DocSecurity>
  <Lines>45</Lines>
  <Paragraphs>12</Paragraphs>
  <ScaleCrop>false</ScaleCrop>
  <Company>Microsoft</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俞琴</dc:creator>
  <cp:lastModifiedBy>俞琴</cp:lastModifiedBy>
  <cp:revision>7</cp:revision>
  <dcterms:created xsi:type="dcterms:W3CDTF">2024-04-26T06:53:00Z</dcterms:created>
  <dcterms:modified xsi:type="dcterms:W3CDTF">2024-04-28T01:25:00Z</dcterms:modified>
</cp:coreProperties>
</file>