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A6" w:rsidRDefault="00552CA6">
      <w:pPr>
        <w:spacing w:line="500" w:lineRule="exact"/>
        <w:jc w:val="center"/>
        <w:rPr>
          <w:rFonts w:ascii="黑体" w:eastAsia="黑体"/>
          <w:b/>
          <w:sz w:val="44"/>
          <w:szCs w:val="20"/>
        </w:rPr>
      </w:pPr>
    </w:p>
    <w:p w:rsidR="00552CA6" w:rsidRDefault="00552CA6">
      <w:pPr>
        <w:spacing w:line="500" w:lineRule="exact"/>
        <w:jc w:val="center"/>
        <w:rPr>
          <w:rFonts w:ascii="黑体" w:eastAsia="黑体"/>
          <w:b/>
          <w:sz w:val="44"/>
          <w:szCs w:val="20"/>
        </w:rPr>
      </w:pPr>
    </w:p>
    <w:p w:rsidR="00552CA6" w:rsidRDefault="00552CA6">
      <w:pPr>
        <w:spacing w:line="500" w:lineRule="exact"/>
        <w:jc w:val="center"/>
        <w:rPr>
          <w:rFonts w:ascii="黑体" w:eastAsia="黑体"/>
          <w:b/>
          <w:sz w:val="44"/>
          <w:szCs w:val="20"/>
        </w:rPr>
      </w:pPr>
    </w:p>
    <w:p w:rsidR="00552CA6" w:rsidRDefault="00552CA6">
      <w:pPr>
        <w:spacing w:line="500" w:lineRule="exact"/>
        <w:jc w:val="center"/>
        <w:rPr>
          <w:rFonts w:ascii="黑体" w:eastAsia="黑体"/>
          <w:b/>
          <w:sz w:val="44"/>
          <w:szCs w:val="20"/>
        </w:rPr>
      </w:pPr>
    </w:p>
    <w:p w:rsidR="00552CA6" w:rsidRDefault="00C41E1C">
      <w:pPr>
        <w:tabs>
          <w:tab w:val="left" w:pos="8610"/>
        </w:tabs>
        <w:spacing w:line="500" w:lineRule="exact"/>
        <w:jc w:val="left"/>
        <w:rPr>
          <w:rFonts w:ascii="黑体" w:eastAsia="黑体"/>
          <w:b/>
          <w:sz w:val="44"/>
          <w:szCs w:val="20"/>
        </w:rPr>
      </w:pPr>
      <w:r>
        <w:rPr>
          <w:rFonts w:ascii="黑体" w:eastAsia="黑体"/>
          <w:b/>
          <w:sz w:val="44"/>
          <w:szCs w:val="20"/>
        </w:rPr>
        <w:tab/>
      </w:r>
    </w:p>
    <w:p w:rsidR="00552CA6" w:rsidRDefault="00C41E1C">
      <w:pPr>
        <w:spacing w:line="500" w:lineRule="exact"/>
        <w:jc w:val="center"/>
        <w:rPr>
          <w:rFonts w:ascii="黑体" w:eastAsia="黑体"/>
          <w:b/>
          <w:sz w:val="44"/>
          <w:szCs w:val="20"/>
        </w:rPr>
      </w:pPr>
      <w:r>
        <w:rPr>
          <w:rFonts w:ascii="黑体" w:eastAsia="黑体" w:hint="eastAsia"/>
          <w:b/>
          <w:sz w:val="44"/>
        </w:rPr>
        <w:t>宁波市鄞州区政务服务中心</w:t>
      </w:r>
    </w:p>
    <w:p w:rsidR="00552CA6" w:rsidRDefault="00552CA6">
      <w:pPr>
        <w:spacing w:line="500" w:lineRule="exact"/>
        <w:jc w:val="center"/>
        <w:rPr>
          <w:rFonts w:ascii="黑体" w:eastAsia="黑体"/>
          <w:b/>
          <w:sz w:val="44"/>
          <w:szCs w:val="20"/>
        </w:rPr>
      </w:pPr>
    </w:p>
    <w:p w:rsidR="00552CA6" w:rsidRDefault="00552CA6">
      <w:pPr>
        <w:spacing w:line="500" w:lineRule="exact"/>
        <w:jc w:val="center"/>
        <w:rPr>
          <w:rFonts w:ascii="黑体" w:eastAsia="黑体"/>
          <w:b/>
          <w:sz w:val="44"/>
          <w:szCs w:val="20"/>
        </w:rPr>
      </w:pPr>
    </w:p>
    <w:p w:rsidR="00552CA6" w:rsidRDefault="00552CA6">
      <w:pPr>
        <w:spacing w:line="500" w:lineRule="exact"/>
        <w:jc w:val="center"/>
        <w:rPr>
          <w:rFonts w:ascii="黑体" w:eastAsia="黑体"/>
          <w:b/>
          <w:sz w:val="44"/>
          <w:szCs w:val="20"/>
        </w:rPr>
      </w:pPr>
    </w:p>
    <w:p w:rsidR="00552CA6" w:rsidRDefault="00C41E1C">
      <w:pPr>
        <w:spacing w:line="500" w:lineRule="exact"/>
        <w:jc w:val="center"/>
        <w:rPr>
          <w:rFonts w:ascii="黑体" w:eastAsia="黑体"/>
          <w:b/>
          <w:sz w:val="44"/>
          <w:szCs w:val="20"/>
        </w:rPr>
      </w:pPr>
      <w:r>
        <w:rPr>
          <w:rFonts w:ascii="黑体" w:eastAsia="黑体" w:hint="eastAsia"/>
          <w:b/>
          <w:sz w:val="44"/>
        </w:rPr>
        <w:t>公开招标文件</w:t>
      </w:r>
    </w:p>
    <w:p w:rsidR="00552CA6" w:rsidRDefault="00552CA6">
      <w:pPr>
        <w:spacing w:line="500" w:lineRule="exact"/>
        <w:rPr>
          <w:rFonts w:ascii="黑体" w:eastAsia="黑体"/>
          <w:sz w:val="28"/>
          <w:szCs w:val="20"/>
        </w:rPr>
      </w:pPr>
    </w:p>
    <w:p w:rsidR="00552CA6" w:rsidRDefault="00552CA6">
      <w:pPr>
        <w:spacing w:line="380" w:lineRule="exact"/>
        <w:rPr>
          <w:rFonts w:ascii="仿宋_GB2312" w:eastAsia="仿宋_GB2312"/>
          <w:sz w:val="28"/>
          <w:szCs w:val="20"/>
        </w:rPr>
      </w:pPr>
    </w:p>
    <w:p w:rsidR="00552CA6" w:rsidRDefault="00552CA6">
      <w:pPr>
        <w:spacing w:line="380" w:lineRule="exact"/>
        <w:rPr>
          <w:rFonts w:ascii="仿宋_GB2312" w:eastAsia="仿宋_GB2312"/>
          <w:sz w:val="28"/>
          <w:szCs w:val="20"/>
        </w:rPr>
      </w:pPr>
    </w:p>
    <w:p w:rsidR="00552CA6" w:rsidRDefault="00552CA6">
      <w:pPr>
        <w:spacing w:line="380" w:lineRule="exact"/>
        <w:rPr>
          <w:rFonts w:ascii="仿宋_GB2312" w:eastAsia="仿宋_GB2312"/>
          <w:sz w:val="28"/>
          <w:szCs w:val="20"/>
        </w:rPr>
      </w:pPr>
    </w:p>
    <w:p w:rsidR="00552CA6" w:rsidRDefault="00552CA6">
      <w:pPr>
        <w:spacing w:line="600" w:lineRule="exact"/>
        <w:rPr>
          <w:rFonts w:ascii="仿宋_GB2312" w:eastAsia="仿宋_GB2312"/>
          <w:sz w:val="28"/>
          <w:szCs w:val="20"/>
        </w:rPr>
      </w:pPr>
    </w:p>
    <w:p w:rsidR="00552CA6" w:rsidRDefault="00C41E1C">
      <w:pPr>
        <w:spacing w:line="600" w:lineRule="exact"/>
        <w:jc w:val="center"/>
        <w:rPr>
          <w:rFonts w:ascii="黑体" w:eastAsia="黑体"/>
          <w:b/>
          <w:sz w:val="32"/>
          <w:szCs w:val="32"/>
        </w:rPr>
      </w:pPr>
      <w:r>
        <w:rPr>
          <w:rFonts w:ascii="黑体" w:eastAsia="黑体" w:hint="eastAsia"/>
          <w:b/>
          <w:sz w:val="32"/>
          <w:szCs w:val="32"/>
        </w:rPr>
        <w:t>项目名称:</w:t>
      </w:r>
      <w:r w:rsidRPr="00C41E1C">
        <w:rPr>
          <w:rFonts w:ascii="黑体" w:eastAsia="黑体" w:hint="eastAsia"/>
          <w:b/>
          <w:sz w:val="32"/>
          <w:szCs w:val="32"/>
        </w:rPr>
        <w:t xml:space="preserve"> </w:t>
      </w:r>
      <w:r>
        <w:rPr>
          <w:rFonts w:ascii="黑体" w:eastAsia="黑体" w:hint="eastAsia"/>
          <w:b/>
          <w:sz w:val="32"/>
          <w:szCs w:val="32"/>
        </w:rPr>
        <w:t>2024-2025年度鄞州区国有企业年报审计项目</w:t>
      </w:r>
    </w:p>
    <w:p w:rsidR="00552CA6" w:rsidRDefault="00C41E1C">
      <w:pPr>
        <w:spacing w:line="600" w:lineRule="exact"/>
        <w:jc w:val="center"/>
        <w:rPr>
          <w:rFonts w:ascii="黑体" w:eastAsia="黑体"/>
          <w:b/>
          <w:sz w:val="32"/>
          <w:szCs w:val="32"/>
        </w:rPr>
      </w:pPr>
      <w:r>
        <w:rPr>
          <w:rFonts w:ascii="黑体" w:eastAsia="黑体" w:hint="eastAsia"/>
          <w:b/>
          <w:sz w:val="32"/>
          <w:szCs w:val="32"/>
        </w:rPr>
        <w:t>招标编号：</w:t>
      </w:r>
      <w:r>
        <w:rPr>
          <w:rFonts w:ascii="黑体" w:eastAsia="黑体"/>
          <w:b/>
          <w:sz w:val="32"/>
          <w:szCs w:val="32"/>
        </w:rPr>
        <w:t>YZ-ZFCG(</w:t>
      </w:r>
      <w:r>
        <w:rPr>
          <w:rFonts w:ascii="黑体" w:eastAsia="黑体" w:hint="eastAsia"/>
          <w:b/>
          <w:sz w:val="32"/>
          <w:szCs w:val="32"/>
        </w:rPr>
        <w:t>2024</w:t>
      </w:r>
      <w:r>
        <w:rPr>
          <w:rFonts w:ascii="黑体" w:eastAsia="黑体"/>
          <w:b/>
          <w:sz w:val="32"/>
          <w:szCs w:val="32"/>
        </w:rPr>
        <w:t>)-</w:t>
      </w:r>
      <w:r>
        <w:rPr>
          <w:rFonts w:ascii="黑体" w:eastAsia="黑体" w:hint="eastAsia"/>
          <w:b/>
          <w:sz w:val="32"/>
          <w:szCs w:val="32"/>
        </w:rPr>
        <w:t>078</w:t>
      </w:r>
    </w:p>
    <w:p w:rsidR="00552CA6" w:rsidRDefault="00552CA6">
      <w:pPr>
        <w:spacing w:line="380" w:lineRule="exact"/>
        <w:rPr>
          <w:rFonts w:ascii="黑体" w:eastAsia="黑体"/>
          <w:b/>
          <w:sz w:val="28"/>
          <w:szCs w:val="20"/>
        </w:rPr>
      </w:pPr>
    </w:p>
    <w:p w:rsidR="00552CA6" w:rsidRDefault="00552CA6">
      <w:pPr>
        <w:spacing w:line="380" w:lineRule="exact"/>
        <w:rPr>
          <w:rFonts w:ascii="黑体" w:eastAsia="黑体"/>
          <w:b/>
          <w:sz w:val="28"/>
          <w:szCs w:val="20"/>
        </w:rPr>
      </w:pPr>
    </w:p>
    <w:p w:rsidR="00552CA6" w:rsidRDefault="00552CA6">
      <w:pPr>
        <w:spacing w:line="380" w:lineRule="exact"/>
        <w:rPr>
          <w:rFonts w:ascii="黑体" w:eastAsia="黑体"/>
          <w:b/>
          <w:sz w:val="28"/>
          <w:szCs w:val="20"/>
        </w:rPr>
      </w:pPr>
    </w:p>
    <w:p w:rsidR="00552CA6" w:rsidRDefault="00552CA6">
      <w:pPr>
        <w:spacing w:line="380" w:lineRule="exact"/>
        <w:rPr>
          <w:rFonts w:ascii="黑体" w:eastAsia="黑体"/>
          <w:b/>
          <w:sz w:val="28"/>
          <w:szCs w:val="20"/>
        </w:rPr>
      </w:pPr>
    </w:p>
    <w:p w:rsidR="00552CA6" w:rsidRDefault="00552CA6">
      <w:pPr>
        <w:spacing w:line="380" w:lineRule="exact"/>
        <w:rPr>
          <w:rFonts w:ascii="黑体" w:eastAsia="黑体"/>
          <w:b/>
          <w:sz w:val="28"/>
          <w:szCs w:val="20"/>
        </w:rPr>
      </w:pPr>
    </w:p>
    <w:p w:rsidR="00552CA6" w:rsidRDefault="00552CA6">
      <w:pPr>
        <w:spacing w:line="380" w:lineRule="exact"/>
        <w:rPr>
          <w:rFonts w:ascii="黑体" w:eastAsia="黑体"/>
          <w:b/>
          <w:sz w:val="28"/>
          <w:szCs w:val="20"/>
        </w:rPr>
      </w:pPr>
    </w:p>
    <w:p w:rsidR="00552CA6" w:rsidRDefault="00552CA6">
      <w:pPr>
        <w:spacing w:line="380" w:lineRule="exact"/>
        <w:rPr>
          <w:rFonts w:ascii="黑体" w:eastAsia="黑体"/>
          <w:b/>
          <w:sz w:val="28"/>
          <w:szCs w:val="20"/>
        </w:rPr>
      </w:pPr>
    </w:p>
    <w:p w:rsidR="00552CA6" w:rsidRDefault="00552CA6">
      <w:pPr>
        <w:spacing w:line="380" w:lineRule="exact"/>
        <w:rPr>
          <w:rFonts w:ascii="黑体" w:eastAsia="黑体"/>
          <w:b/>
          <w:sz w:val="28"/>
          <w:szCs w:val="20"/>
        </w:rPr>
      </w:pPr>
    </w:p>
    <w:p w:rsidR="00552CA6" w:rsidRDefault="00552CA6">
      <w:pPr>
        <w:spacing w:line="380" w:lineRule="exact"/>
        <w:rPr>
          <w:rFonts w:ascii="黑体" w:eastAsia="黑体"/>
          <w:b/>
          <w:sz w:val="28"/>
          <w:szCs w:val="20"/>
        </w:rPr>
      </w:pPr>
    </w:p>
    <w:p w:rsidR="00552CA6" w:rsidRDefault="00552CA6">
      <w:pPr>
        <w:spacing w:line="380" w:lineRule="exact"/>
        <w:rPr>
          <w:rFonts w:ascii="黑体" w:eastAsia="黑体"/>
          <w:b/>
          <w:sz w:val="28"/>
          <w:szCs w:val="20"/>
        </w:rPr>
      </w:pPr>
    </w:p>
    <w:p w:rsidR="00552CA6" w:rsidRDefault="004B5979">
      <w:pPr>
        <w:spacing w:line="380" w:lineRule="exact"/>
        <w:ind w:firstLineChars="1145" w:firstLine="3678"/>
        <w:rPr>
          <w:rFonts w:ascii="黑体" w:eastAsia="黑体"/>
          <w:b/>
          <w:sz w:val="32"/>
          <w:szCs w:val="32"/>
        </w:rPr>
      </w:pPr>
      <w:r>
        <w:rPr>
          <w:rFonts w:ascii="黑体" w:eastAsia="黑体" w:hint="eastAsia"/>
          <w:b/>
          <w:sz w:val="32"/>
          <w:szCs w:val="32"/>
        </w:rPr>
        <w:t>2025</w:t>
      </w:r>
      <w:r w:rsidR="00C41E1C">
        <w:rPr>
          <w:rFonts w:ascii="黑体" w:eastAsia="黑体" w:hint="eastAsia"/>
          <w:b/>
          <w:sz w:val="32"/>
          <w:szCs w:val="32"/>
        </w:rPr>
        <w:t>年1月</w:t>
      </w:r>
    </w:p>
    <w:p w:rsidR="00552CA6" w:rsidRDefault="00552CA6">
      <w:pPr>
        <w:rPr>
          <w:rFonts w:eastAsia="黑体"/>
          <w:sz w:val="32"/>
        </w:rPr>
      </w:pPr>
    </w:p>
    <w:p w:rsidR="00552CA6" w:rsidRDefault="00C41E1C">
      <w:pPr>
        <w:spacing w:line="500" w:lineRule="exact"/>
        <w:jc w:val="center"/>
        <w:rPr>
          <w:rFonts w:ascii="黑体" w:eastAsia="黑体" w:hAnsi="宋体"/>
          <w:b/>
          <w:sz w:val="44"/>
          <w:szCs w:val="44"/>
        </w:rPr>
      </w:pPr>
      <w:r>
        <w:rPr>
          <w:rFonts w:ascii="黑体" w:eastAsia="黑体" w:hAnsi="宋体"/>
          <w:b/>
          <w:sz w:val="44"/>
          <w:szCs w:val="44"/>
        </w:rPr>
        <w:br w:type="page"/>
      </w:r>
    </w:p>
    <w:p w:rsidR="00552CA6" w:rsidRDefault="00C41E1C">
      <w:pPr>
        <w:spacing w:line="500" w:lineRule="exact"/>
        <w:jc w:val="center"/>
        <w:rPr>
          <w:rFonts w:ascii="宋体" w:hAnsi="宋体"/>
          <w:b/>
          <w:sz w:val="32"/>
        </w:rPr>
      </w:pPr>
      <w:r>
        <w:rPr>
          <w:rFonts w:ascii="宋体" w:hAnsi="宋体" w:hint="eastAsia"/>
          <w:b/>
          <w:sz w:val="32"/>
        </w:rPr>
        <w:lastRenderedPageBreak/>
        <w:t>目</w:t>
      </w:r>
      <w:r>
        <w:rPr>
          <w:rFonts w:ascii="宋体" w:hAnsi="宋体"/>
          <w:b/>
          <w:sz w:val="32"/>
        </w:rPr>
        <w:t xml:space="preserve">  录</w:t>
      </w:r>
    </w:p>
    <w:p w:rsidR="00552CA6" w:rsidRDefault="00552CA6">
      <w:pPr>
        <w:spacing w:line="380" w:lineRule="exact"/>
        <w:jc w:val="center"/>
        <w:rPr>
          <w:rFonts w:ascii="宋体" w:hAnsi="宋体"/>
          <w:b/>
          <w:sz w:val="44"/>
          <w:szCs w:val="20"/>
        </w:rPr>
      </w:pPr>
    </w:p>
    <w:p w:rsidR="00552CA6" w:rsidRDefault="00C41E1C">
      <w:pPr>
        <w:spacing w:line="700" w:lineRule="exact"/>
        <w:ind w:firstLineChars="400" w:firstLine="960"/>
        <w:rPr>
          <w:rFonts w:ascii="宋体" w:hAnsi="宋体"/>
          <w:sz w:val="24"/>
        </w:rPr>
      </w:pPr>
      <w:r>
        <w:rPr>
          <w:rFonts w:ascii="宋体" w:hAnsi="宋体" w:hint="eastAsia"/>
          <w:sz w:val="24"/>
        </w:rPr>
        <w:t>第一部分  采购公告</w:t>
      </w:r>
    </w:p>
    <w:p w:rsidR="00552CA6" w:rsidRDefault="00C41E1C">
      <w:pPr>
        <w:spacing w:line="700" w:lineRule="exact"/>
        <w:ind w:firstLineChars="400" w:firstLine="960"/>
        <w:rPr>
          <w:rFonts w:ascii="宋体" w:hAnsi="宋体"/>
          <w:sz w:val="24"/>
        </w:rPr>
      </w:pPr>
      <w:r>
        <w:rPr>
          <w:rFonts w:ascii="宋体" w:hAnsi="宋体" w:hint="eastAsia"/>
          <w:sz w:val="24"/>
        </w:rPr>
        <w:t>第二部分  采购需求</w:t>
      </w:r>
    </w:p>
    <w:p w:rsidR="00552CA6" w:rsidRDefault="00C41E1C">
      <w:pPr>
        <w:spacing w:line="700" w:lineRule="exact"/>
        <w:ind w:firstLineChars="400" w:firstLine="960"/>
        <w:rPr>
          <w:rFonts w:ascii="宋体" w:hAnsi="宋体"/>
          <w:sz w:val="24"/>
        </w:rPr>
      </w:pPr>
      <w:r>
        <w:rPr>
          <w:rFonts w:ascii="宋体" w:hAnsi="宋体" w:hint="eastAsia"/>
          <w:sz w:val="24"/>
        </w:rPr>
        <w:t>第三部分</w:t>
      </w:r>
      <w:r>
        <w:rPr>
          <w:rFonts w:ascii="宋体" w:hAnsi="宋体"/>
          <w:sz w:val="24"/>
        </w:rPr>
        <w:t xml:space="preserve">  投标</w:t>
      </w:r>
      <w:r>
        <w:rPr>
          <w:rFonts w:ascii="宋体" w:hAnsi="宋体" w:hint="eastAsia"/>
          <w:sz w:val="24"/>
        </w:rPr>
        <w:t>人</w:t>
      </w:r>
      <w:r>
        <w:rPr>
          <w:rFonts w:ascii="宋体" w:hAnsi="宋体"/>
          <w:sz w:val="24"/>
        </w:rPr>
        <w:t>须知</w:t>
      </w:r>
    </w:p>
    <w:p w:rsidR="00552CA6" w:rsidRDefault="00C41E1C">
      <w:pPr>
        <w:spacing w:line="700" w:lineRule="exact"/>
        <w:ind w:firstLineChars="400" w:firstLine="960"/>
        <w:rPr>
          <w:rFonts w:ascii="宋体" w:hAnsi="宋体"/>
          <w:sz w:val="24"/>
        </w:rPr>
      </w:pPr>
      <w:r>
        <w:rPr>
          <w:rFonts w:ascii="宋体" w:hAnsi="宋体" w:hint="eastAsia"/>
          <w:sz w:val="24"/>
        </w:rPr>
        <w:t>第四部分  评标办法及评分标准</w:t>
      </w:r>
    </w:p>
    <w:p w:rsidR="00552CA6" w:rsidRDefault="00C41E1C">
      <w:pPr>
        <w:spacing w:line="700" w:lineRule="exact"/>
        <w:ind w:firstLineChars="400" w:firstLine="960"/>
        <w:rPr>
          <w:rFonts w:ascii="宋体" w:hAnsi="宋体"/>
          <w:sz w:val="24"/>
        </w:rPr>
      </w:pPr>
      <w:r>
        <w:rPr>
          <w:rFonts w:ascii="宋体" w:hAnsi="宋体" w:hint="eastAsia"/>
          <w:sz w:val="24"/>
        </w:rPr>
        <w:t>第五部分  合同主要条款</w:t>
      </w:r>
    </w:p>
    <w:p w:rsidR="00552CA6" w:rsidRDefault="00C41E1C">
      <w:pPr>
        <w:spacing w:line="700" w:lineRule="exact"/>
        <w:ind w:firstLineChars="400" w:firstLine="960"/>
        <w:rPr>
          <w:rFonts w:ascii="宋体" w:hAnsi="宋体"/>
          <w:sz w:val="24"/>
        </w:rPr>
      </w:pPr>
      <w:r>
        <w:rPr>
          <w:rFonts w:ascii="宋体" w:hAnsi="宋体" w:hint="eastAsia"/>
          <w:sz w:val="24"/>
        </w:rPr>
        <w:t>第六部分  投标文件格式</w:t>
      </w:r>
    </w:p>
    <w:p w:rsidR="00552CA6" w:rsidRDefault="00C41E1C">
      <w:pPr>
        <w:spacing w:line="700" w:lineRule="exact"/>
        <w:ind w:firstLineChars="400" w:firstLine="960"/>
        <w:rPr>
          <w:rFonts w:ascii="宋体" w:hAnsi="宋体"/>
          <w:sz w:val="24"/>
        </w:rPr>
      </w:pPr>
      <w:r>
        <w:rPr>
          <w:rFonts w:ascii="宋体" w:hAnsi="宋体" w:hint="eastAsia"/>
          <w:sz w:val="24"/>
        </w:rPr>
        <w:t>第七部分  其它相关内容</w:t>
      </w:r>
    </w:p>
    <w:p w:rsidR="00552CA6" w:rsidRDefault="00552CA6">
      <w:pPr>
        <w:spacing w:line="700" w:lineRule="exact"/>
        <w:ind w:firstLineChars="400" w:firstLine="960"/>
        <w:rPr>
          <w:rFonts w:ascii="宋体" w:hAnsi="宋体"/>
          <w:sz w:val="24"/>
        </w:rPr>
      </w:pPr>
    </w:p>
    <w:p w:rsidR="00552CA6" w:rsidRDefault="00C41E1C">
      <w:pPr>
        <w:spacing w:line="440" w:lineRule="exact"/>
        <w:jc w:val="center"/>
        <w:rPr>
          <w:rFonts w:ascii="黑体" w:eastAsia="黑体" w:hAnsi="宋体"/>
          <w:b/>
          <w:sz w:val="44"/>
          <w:szCs w:val="44"/>
        </w:rPr>
      </w:pPr>
      <w:r>
        <w:rPr>
          <w:rFonts w:ascii="黑体" w:eastAsia="黑体" w:hAnsi="宋体"/>
          <w:b/>
          <w:sz w:val="44"/>
          <w:szCs w:val="44"/>
        </w:rPr>
        <w:br w:type="page"/>
      </w:r>
    </w:p>
    <w:p w:rsidR="00552CA6" w:rsidRDefault="00C41E1C">
      <w:pPr>
        <w:spacing w:line="700" w:lineRule="exact"/>
        <w:jc w:val="center"/>
        <w:rPr>
          <w:rFonts w:ascii="宋体" w:hAnsi="宋体"/>
          <w:b/>
          <w:sz w:val="32"/>
          <w:szCs w:val="32"/>
        </w:rPr>
      </w:pPr>
      <w:r>
        <w:rPr>
          <w:rFonts w:ascii="宋体" w:hAnsi="宋体" w:hint="eastAsia"/>
          <w:b/>
          <w:sz w:val="32"/>
          <w:szCs w:val="32"/>
        </w:rPr>
        <w:lastRenderedPageBreak/>
        <w:t>第一部分  采购公告</w:t>
      </w:r>
    </w:p>
    <w:p w:rsidR="00552CA6" w:rsidRDefault="00C41E1C">
      <w:pPr>
        <w:spacing w:line="420" w:lineRule="atLeast"/>
        <w:ind w:firstLineChars="200" w:firstLine="420"/>
        <w:rPr>
          <w:szCs w:val="21"/>
        </w:rPr>
      </w:pPr>
      <w:r>
        <w:rPr>
          <w:rFonts w:ascii="ˎ̥" w:hAnsi="ˎ̥"/>
          <w:szCs w:val="21"/>
        </w:rPr>
        <w:t>根据《中华人民共和国政府采购法》</w:t>
      </w:r>
      <w:r>
        <w:rPr>
          <w:rFonts w:ascii="ˎ̥" w:hAnsi="ˎ̥" w:hint="eastAsia"/>
          <w:szCs w:val="21"/>
        </w:rPr>
        <w:t>、</w:t>
      </w:r>
      <w:r>
        <w:rPr>
          <w:rFonts w:ascii="宋体" w:hAnsi="宋体" w:hint="eastAsia"/>
          <w:szCs w:val="21"/>
        </w:rPr>
        <w:t>《中华人民共和国政府采购法实施条例》、《政府采购货物和服务招标投标管理办法》等法律法规规定</w:t>
      </w:r>
      <w:r>
        <w:rPr>
          <w:rFonts w:ascii="ˎ̥" w:hAnsi="ˎ̥" w:hint="eastAsia"/>
          <w:szCs w:val="21"/>
        </w:rPr>
        <w:t>，</w:t>
      </w:r>
      <w:r>
        <w:rPr>
          <w:rFonts w:hint="eastAsia"/>
          <w:szCs w:val="21"/>
        </w:rPr>
        <w:t>宁波市鄞州区政务服务中心受</w:t>
      </w:r>
      <w:r>
        <w:rPr>
          <w:rFonts w:hint="eastAsia"/>
        </w:rPr>
        <w:t>宁波市鄞州区国有资产管理中心</w:t>
      </w:r>
      <w:r>
        <w:rPr>
          <w:rFonts w:hint="eastAsia"/>
          <w:szCs w:val="21"/>
        </w:rPr>
        <w:t>的委托，就</w:t>
      </w:r>
      <w:r w:rsidRPr="00C41E1C">
        <w:rPr>
          <w:rFonts w:hint="eastAsia"/>
          <w:szCs w:val="21"/>
        </w:rPr>
        <w:t>2024-2025</w:t>
      </w:r>
      <w:r w:rsidRPr="00C41E1C">
        <w:rPr>
          <w:rFonts w:hint="eastAsia"/>
          <w:szCs w:val="21"/>
        </w:rPr>
        <w:t>年度鄞州区国有企业年报审计项目</w:t>
      </w:r>
      <w:r>
        <w:rPr>
          <w:rFonts w:hint="eastAsia"/>
          <w:szCs w:val="21"/>
        </w:rPr>
        <w:t>进行公开招标，欢迎符合资格条件的供应商参加投标。</w:t>
      </w:r>
    </w:p>
    <w:p w:rsidR="00552CA6" w:rsidRDefault="00C41E1C">
      <w:pPr>
        <w:spacing w:line="420" w:lineRule="atLeast"/>
        <w:rPr>
          <w:rFonts w:ascii="宋体" w:hAnsi="宋体"/>
          <w:szCs w:val="21"/>
        </w:rPr>
      </w:pPr>
      <w:r>
        <w:rPr>
          <w:rFonts w:ascii="宋体" w:hAnsi="宋体" w:cs="Arial" w:hint="eastAsia"/>
          <w:b/>
          <w:color w:val="000000"/>
          <w:szCs w:val="21"/>
        </w:rPr>
        <w:t>一、采购</w:t>
      </w:r>
      <w:r>
        <w:rPr>
          <w:rFonts w:ascii="宋体" w:hAnsi="宋体" w:cs="Arial" w:hint="eastAsia"/>
          <w:b/>
          <w:bCs/>
          <w:color w:val="000000"/>
          <w:szCs w:val="21"/>
        </w:rPr>
        <w:t>项目名称：</w:t>
      </w:r>
      <w:r w:rsidRPr="00C41E1C">
        <w:rPr>
          <w:rFonts w:hint="eastAsia"/>
          <w:szCs w:val="21"/>
        </w:rPr>
        <w:t>2024-2025</w:t>
      </w:r>
      <w:r w:rsidRPr="00C41E1C">
        <w:rPr>
          <w:rFonts w:hint="eastAsia"/>
          <w:szCs w:val="21"/>
        </w:rPr>
        <w:t>年度鄞州区国有企业年报审计项目</w:t>
      </w:r>
    </w:p>
    <w:p w:rsidR="00552CA6" w:rsidRDefault="00C41E1C">
      <w:pPr>
        <w:spacing w:line="420" w:lineRule="atLeast"/>
        <w:rPr>
          <w:rFonts w:ascii="宋体" w:hAnsi="宋体" w:cs="Arial"/>
          <w:color w:val="000000"/>
          <w:szCs w:val="21"/>
        </w:rPr>
      </w:pPr>
      <w:r>
        <w:rPr>
          <w:rFonts w:ascii="宋体" w:hAnsi="宋体" w:cs="Arial" w:hint="eastAsia"/>
          <w:b/>
          <w:color w:val="000000"/>
          <w:szCs w:val="21"/>
        </w:rPr>
        <w:t>二、采购编号：</w:t>
      </w:r>
      <w:r>
        <w:rPr>
          <w:rFonts w:ascii="宋体" w:hAnsi="宋体" w:cs="Arial" w:hint="eastAsia"/>
          <w:color w:val="000000"/>
          <w:szCs w:val="21"/>
        </w:rPr>
        <w:t>YZ—ZFCG（2024）—078</w:t>
      </w:r>
    </w:p>
    <w:p w:rsidR="00552CA6" w:rsidRDefault="00C41E1C">
      <w:pPr>
        <w:spacing w:line="420" w:lineRule="atLeast"/>
        <w:rPr>
          <w:rFonts w:ascii="宋体" w:hAnsi="宋体" w:cs="Arial"/>
          <w:color w:val="000000"/>
          <w:szCs w:val="21"/>
        </w:rPr>
      </w:pPr>
      <w:r>
        <w:rPr>
          <w:rFonts w:ascii="宋体" w:hAnsi="宋体" w:cs="Arial" w:hint="eastAsia"/>
          <w:b/>
          <w:color w:val="000000"/>
          <w:szCs w:val="21"/>
        </w:rPr>
        <w:t>三、采购方式：</w:t>
      </w:r>
      <w:r>
        <w:rPr>
          <w:rFonts w:ascii="宋体" w:hAnsi="宋体" w:cs="Arial" w:hint="eastAsia"/>
          <w:color w:val="000000"/>
          <w:szCs w:val="21"/>
        </w:rPr>
        <w:t>公开招标</w:t>
      </w:r>
    </w:p>
    <w:p w:rsidR="00C41E1C" w:rsidRDefault="00C41E1C" w:rsidP="00C41E1C">
      <w:pPr>
        <w:spacing w:line="440" w:lineRule="exact"/>
        <w:rPr>
          <w:rFonts w:ascii="宋体" w:hAnsi="宋体" w:cs="Arial"/>
          <w:b/>
          <w:bCs/>
          <w:color w:val="000000"/>
          <w:szCs w:val="21"/>
        </w:rPr>
      </w:pPr>
      <w:r>
        <w:rPr>
          <w:rFonts w:ascii="宋体" w:hAnsi="宋体" w:cs="Arial" w:hint="eastAsia"/>
          <w:b/>
          <w:color w:val="000000"/>
          <w:szCs w:val="21"/>
        </w:rPr>
        <w:t>四、</w:t>
      </w:r>
      <w:r>
        <w:rPr>
          <w:rFonts w:ascii="宋体" w:hAnsi="宋体" w:cs="Arial" w:hint="eastAsia"/>
          <w:b/>
          <w:bCs/>
          <w:color w:val="000000"/>
          <w:szCs w:val="21"/>
        </w:rPr>
        <w:t>采购内容及数量</w:t>
      </w:r>
    </w:p>
    <w:tbl>
      <w:tblPr>
        <w:tblW w:w="0" w:type="auto"/>
        <w:tblInd w:w="37" w:type="dxa"/>
        <w:tblBorders>
          <w:top w:val="single" w:sz="4" w:space="0" w:color="auto"/>
          <w:left w:val="single" w:sz="4" w:space="0" w:color="auto"/>
          <w:bottom w:val="single" w:sz="4" w:space="0" w:color="auto"/>
          <w:right w:val="single" w:sz="4" w:space="0" w:color="auto"/>
        </w:tblBorders>
        <w:tblLayout w:type="fixed"/>
        <w:tblLook w:val="0000"/>
      </w:tblPr>
      <w:tblGrid>
        <w:gridCol w:w="744"/>
        <w:gridCol w:w="2376"/>
        <w:gridCol w:w="2649"/>
        <w:gridCol w:w="1416"/>
        <w:gridCol w:w="1180"/>
        <w:gridCol w:w="1338"/>
      </w:tblGrid>
      <w:tr w:rsidR="00C41E1C" w:rsidTr="00C41E1C">
        <w:trPr>
          <w:trHeight w:val="632"/>
        </w:trPr>
        <w:tc>
          <w:tcPr>
            <w:tcW w:w="744"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40" w:lineRule="exact"/>
              <w:jc w:val="center"/>
              <w:rPr>
                <w:rFonts w:ascii="宋体" w:hAnsi="宋体" w:cs="Arial"/>
                <w:bCs/>
                <w:color w:val="000000"/>
                <w:szCs w:val="21"/>
              </w:rPr>
            </w:pPr>
            <w:r>
              <w:rPr>
                <w:rFonts w:ascii="宋体" w:hAnsi="宋体" w:cs="Arial" w:hint="eastAsia"/>
                <w:bCs/>
                <w:color w:val="000000"/>
                <w:szCs w:val="21"/>
              </w:rPr>
              <w:t>标项</w:t>
            </w:r>
          </w:p>
        </w:tc>
        <w:tc>
          <w:tcPr>
            <w:tcW w:w="2376"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40" w:lineRule="exact"/>
              <w:jc w:val="center"/>
              <w:rPr>
                <w:rFonts w:ascii="宋体" w:hAnsi="宋体" w:cs="Arial"/>
                <w:bCs/>
                <w:szCs w:val="21"/>
              </w:rPr>
            </w:pPr>
            <w:r>
              <w:rPr>
                <w:rFonts w:ascii="宋体" w:hAnsi="宋体" w:cs="Arial" w:hint="eastAsia"/>
                <w:bCs/>
                <w:szCs w:val="21"/>
              </w:rPr>
              <w:t>采购内容</w:t>
            </w:r>
          </w:p>
        </w:tc>
        <w:tc>
          <w:tcPr>
            <w:tcW w:w="2649"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40" w:lineRule="exact"/>
              <w:jc w:val="center"/>
              <w:rPr>
                <w:rFonts w:ascii="宋体" w:hAnsi="宋体" w:cs="Arial"/>
                <w:bCs/>
                <w:szCs w:val="21"/>
              </w:rPr>
            </w:pPr>
            <w:r>
              <w:rPr>
                <w:rFonts w:ascii="宋体" w:hAnsi="宋体" w:cs="Arial"/>
                <w:bCs/>
                <w:szCs w:val="21"/>
              </w:rPr>
              <w:t>简要规格描述或项目基本概况介绍、用途：</w:t>
            </w:r>
          </w:p>
        </w:tc>
        <w:tc>
          <w:tcPr>
            <w:tcW w:w="1416"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40" w:lineRule="exact"/>
              <w:jc w:val="center"/>
              <w:rPr>
                <w:rFonts w:ascii="宋体" w:hAnsi="宋体" w:cs="Arial"/>
                <w:bCs/>
                <w:szCs w:val="21"/>
              </w:rPr>
            </w:pPr>
            <w:r>
              <w:rPr>
                <w:rFonts w:ascii="宋体" w:hAnsi="宋体" w:cs="Arial" w:hint="eastAsia"/>
                <w:bCs/>
                <w:szCs w:val="21"/>
              </w:rPr>
              <w:t>服务期限</w:t>
            </w:r>
          </w:p>
        </w:tc>
        <w:tc>
          <w:tcPr>
            <w:tcW w:w="1180"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40" w:lineRule="exact"/>
              <w:jc w:val="center"/>
              <w:rPr>
                <w:rFonts w:ascii="宋体" w:hAnsi="宋体" w:cs="Arial"/>
                <w:bCs/>
                <w:szCs w:val="21"/>
              </w:rPr>
            </w:pPr>
            <w:r>
              <w:rPr>
                <w:rFonts w:ascii="宋体" w:hAnsi="宋体" w:cs="Arial" w:hint="eastAsia"/>
                <w:bCs/>
                <w:szCs w:val="21"/>
              </w:rPr>
              <w:t>最高限价（万元）</w:t>
            </w:r>
          </w:p>
        </w:tc>
        <w:tc>
          <w:tcPr>
            <w:tcW w:w="1338"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40" w:lineRule="exact"/>
              <w:jc w:val="center"/>
              <w:rPr>
                <w:rFonts w:ascii="宋体" w:hAnsi="宋体" w:cs="Arial"/>
                <w:bCs/>
                <w:szCs w:val="21"/>
              </w:rPr>
            </w:pPr>
            <w:r>
              <w:rPr>
                <w:rFonts w:ascii="宋体" w:hAnsi="宋体" w:cs="Arial" w:hint="eastAsia"/>
                <w:bCs/>
                <w:szCs w:val="21"/>
              </w:rPr>
              <w:t>预算金额（万元）</w:t>
            </w:r>
          </w:p>
        </w:tc>
      </w:tr>
      <w:tr w:rsidR="00C41E1C" w:rsidTr="00C41E1C">
        <w:trPr>
          <w:trHeight w:val="1189"/>
        </w:trPr>
        <w:tc>
          <w:tcPr>
            <w:tcW w:w="744"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cs="Arial"/>
                <w:bCs/>
                <w:color w:val="000000"/>
                <w:szCs w:val="21"/>
              </w:rPr>
            </w:pPr>
            <w:r>
              <w:rPr>
                <w:rFonts w:ascii="宋体" w:hAnsi="宋体" w:cs="Arial" w:hint="eastAsia"/>
                <w:bCs/>
                <w:color w:val="000000"/>
                <w:szCs w:val="21"/>
              </w:rPr>
              <w:t>1</w:t>
            </w:r>
          </w:p>
        </w:tc>
        <w:tc>
          <w:tcPr>
            <w:tcW w:w="2376"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szCs w:val="21"/>
              </w:rPr>
            </w:pPr>
            <w:r>
              <w:rPr>
                <w:rFonts w:ascii="宋体" w:hAnsi="宋体" w:cs="宋体" w:hint="eastAsia"/>
              </w:rPr>
              <w:t>2024-2025年度鄞州区国有企业年报审计项目</w:t>
            </w:r>
          </w:p>
        </w:tc>
        <w:tc>
          <w:tcPr>
            <w:tcW w:w="2649"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cs="Arial"/>
                <w:bCs/>
                <w:szCs w:val="21"/>
              </w:rPr>
            </w:pPr>
            <w:r>
              <w:rPr>
                <w:rFonts w:cs="Calibri"/>
                <w:sz w:val="22"/>
              </w:rPr>
              <w:t>详见采购文件第</w:t>
            </w:r>
            <w:r>
              <w:rPr>
                <w:rFonts w:cs="Calibri" w:hint="eastAsia"/>
                <w:sz w:val="22"/>
              </w:rPr>
              <w:t>二</w:t>
            </w:r>
            <w:r>
              <w:rPr>
                <w:rFonts w:cs="Calibri"/>
                <w:sz w:val="22"/>
              </w:rPr>
              <w:t>章</w:t>
            </w:r>
          </w:p>
        </w:tc>
        <w:tc>
          <w:tcPr>
            <w:tcW w:w="1416" w:type="dxa"/>
            <w:tcBorders>
              <w:top w:val="single" w:sz="4" w:space="0" w:color="auto"/>
              <w:left w:val="single" w:sz="4" w:space="0" w:color="auto"/>
              <w:bottom w:val="single" w:sz="4" w:space="0" w:color="auto"/>
              <w:right w:val="single" w:sz="4" w:space="0" w:color="auto"/>
            </w:tcBorders>
            <w:vAlign w:val="center"/>
          </w:tcPr>
          <w:p w:rsidR="00C41E1C" w:rsidRDefault="000F79A9" w:rsidP="00C41E1C">
            <w:pPr>
              <w:spacing w:line="420" w:lineRule="exact"/>
              <w:jc w:val="center"/>
              <w:rPr>
                <w:rFonts w:cs="Calibri"/>
                <w:sz w:val="22"/>
              </w:rPr>
            </w:pPr>
            <w:r>
              <w:rPr>
                <w:rFonts w:cs="Calibri" w:hint="eastAsia"/>
                <w:sz w:val="22"/>
              </w:rPr>
              <w:t>1</w:t>
            </w:r>
            <w:r w:rsidR="00C41E1C">
              <w:rPr>
                <w:rFonts w:cs="Calibri" w:hint="eastAsia"/>
                <w:sz w:val="22"/>
              </w:rPr>
              <w:t>年</w:t>
            </w:r>
          </w:p>
        </w:tc>
        <w:tc>
          <w:tcPr>
            <w:tcW w:w="1180"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cs="Arial"/>
                <w:bCs/>
                <w:szCs w:val="21"/>
              </w:rPr>
            </w:pPr>
            <w:r>
              <w:rPr>
                <w:rFonts w:ascii="宋体" w:hAnsi="宋体" w:cs="Arial" w:hint="eastAsia"/>
                <w:bCs/>
                <w:szCs w:val="21"/>
              </w:rPr>
              <w:t>105</w:t>
            </w:r>
          </w:p>
        </w:tc>
        <w:tc>
          <w:tcPr>
            <w:tcW w:w="1338"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cs="Arial"/>
                <w:bCs/>
                <w:szCs w:val="21"/>
              </w:rPr>
            </w:pPr>
            <w:r>
              <w:rPr>
                <w:rFonts w:ascii="宋体" w:hAnsi="宋体" w:cs="Arial" w:hint="eastAsia"/>
                <w:bCs/>
                <w:szCs w:val="21"/>
              </w:rPr>
              <w:t>105</w:t>
            </w:r>
          </w:p>
        </w:tc>
      </w:tr>
      <w:tr w:rsidR="00C41E1C" w:rsidTr="00C41E1C">
        <w:trPr>
          <w:trHeight w:val="1189"/>
        </w:trPr>
        <w:tc>
          <w:tcPr>
            <w:tcW w:w="744"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cs="Arial"/>
                <w:bCs/>
                <w:color w:val="000000"/>
                <w:szCs w:val="21"/>
              </w:rPr>
            </w:pPr>
            <w:r>
              <w:rPr>
                <w:rFonts w:ascii="宋体" w:hAnsi="宋体" w:cs="Arial" w:hint="eastAsia"/>
                <w:bCs/>
                <w:color w:val="000000"/>
                <w:szCs w:val="21"/>
              </w:rPr>
              <w:t>2</w:t>
            </w:r>
          </w:p>
        </w:tc>
        <w:tc>
          <w:tcPr>
            <w:tcW w:w="2376"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szCs w:val="21"/>
              </w:rPr>
            </w:pPr>
            <w:r>
              <w:rPr>
                <w:rFonts w:hint="eastAsia"/>
              </w:rPr>
              <w:t>2024-2025</w:t>
            </w:r>
            <w:r>
              <w:rPr>
                <w:rFonts w:hint="eastAsia"/>
              </w:rPr>
              <w:t>年度鄞州区国有企业年报审计项目</w:t>
            </w:r>
          </w:p>
        </w:tc>
        <w:tc>
          <w:tcPr>
            <w:tcW w:w="2649"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cs="Arial"/>
                <w:bCs/>
                <w:szCs w:val="21"/>
              </w:rPr>
            </w:pPr>
            <w:r>
              <w:rPr>
                <w:rFonts w:cs="Calibri"/>
                <w:sz w:val="22"/>
              </w:rPr>
              <w:t>详见采购文件第</w:t>
            </w:r>
            <w:r>
              <w:rPr>
                <w:rFonts w:cs="Calibri" w:hint="eastAsia"/>
                <w:sz w:val="22"/>
              </w:rPr>
              <w:t>二</w:t>
            </w:r>
            <w:r>
              <w:rPr>
                <w:rFonts w:cs="Calibri"/>
                <w:sz w:val="22"/>
              </w:rPr>
              <w:t>章</w:t>
            </w:r>
          </w:p>
        </w:tc>
        <w:tc>
          <w:tcPr>
            <w:tcW w:w="1416" w:type="dxa"/>
            <w:tcBorders>
              <w:top w:val="single" w:sz="4" w:space="0" w:color="auto"/>
              <w:left w:val="single" w:sz="4" w:space="0" w:color="auto"/>
              <w:bottom w:val="single" w:sz="4" w:space="0" w:color="auto"/>
              <w:right w:val="single" w:sz="4" w:space="0" w:color="auto"/>
            </w:tcBorders>
            <w:vAlign w:val="center"/>
          </w:tcPr>
          <w:p w:rsidR="00C41E1C" w:rsidRDefault="000F79A9" w:rsidP="00C41E1C">
            <w:pPr>
              <w:spacing w:line="420" w:lineRule="exact"/>
              <w:jc w:val="center"/>
              <w:rPr>
                <w:rFonts w:cs="Calibri"/>
                <w:sz w:val="22"/>
              </w:rPr>
            </w:pPr>
            <w:r>
              <w:rPr>
                <w:rFonts w:cs="Calibri" w:hint="eastAsia"/>
                <w:sz w:val="22"/>
              </w:rPr>
              <w:t>1</w:t>
            </w:r>
            <w:r w:rsidR="00C41E1C">
              <w:rPr>
                <w:rFonts w:cs="Calibri" w:hint="eastAsia"/>
                <w:sz w:val="22"/>
              </w:rPr>
              <w:t>年</w:t>
            </w:r>
          </w:p>
        </w:tc>
        <w:tc>
          <w:tcPr>
            <w:tcW w:w="1180"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cs="Arial"/>
                <w:bCs/>
                <w:szCs w:val="21"/>
              </w:rPr>
            </w:pPr>
            <w:r>
              <w:rPr>
                <w:rFonts w:ascii="宋体" w:hAnsi="宋体" w:cs="Arial" w:hint="eastAsia"/>
                <w:bCs/>
                <w:szCs w:val="21"/>
              </w:rPr>
              <w:t>90</w:t>
            </w:r>
          </w:p>
        </w:tc>
        <w:tc>
          <w:tcPr>
            <w:tcW w:w="1338"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cs="Arial"/>
                <w:bCs/>
                <w:szCs w:val="21"/>
              </w:rPr>
            </w:pPr>
            <w:r>
              <w:rPr>
                <w:rFonts w:ascii="宋体" w:hAnsi="宋体" w:cs="Arial" w:hint="eastAsia"/>
                <w:bCs/>
                <w:szCs w:val="21"/>
              </w:rPr>
              <w:t>90</w:t>
            </w:r>
          </w:p>
        </w:tc>
      </w:tr>
      <w:tr w:rsidR="00C41E1C" w:rsidTr="00C41E1C">
        <w:trPr>
          <w:trHeight w:val="1189"/>
        </w:trPr>
        <w:tc>
          <w:tcPr>
            <w:tcW w:w="744"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cs="Arial"/>
                <w:bCs/>
                <w:color w:val="000000"/>
                <w:szCs w:val="21"/>
              </w:rPr>
            </w:pPr>
            <w:r>
              <w:rPr>
                <w:rFonts w:ascii="宋体" w:hAnsi="宋体" w:cs="Arial" w:hint="eastAsia"/>
                <w:bCs/>
                <w:color w:val="000000"/>
                <w:szCs w:val="21"/>
              </w:rPr>
              <w:t>3</w:t>
            </w:r>
          </w:p>
        </w:tc>
        <w:tc>
          <w:tcPr>
            <w:tcW w:w="2376"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szCs w:val="21"/>
              </w:rPr>
            </w:pPr>
            <w:r>
              <w:rPr>
                <w:rFonts w:hint="eastAsia"/>
              </w:rPr>
              <w:t>2024-2025</w:t>
            </w:r>
            <w:r>
              <w:rPr>
                <w:rFonts w:hint="eastAsia"/>
              </w:rPr>
              <w:t>年度鄞州区国有企业年报审计项目</w:t>
            </w:r>
          </w:p>
        </w:tc>
        <w:tc>
          <w:tcPr>
            <w:tcW w:w="2649"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cs="Arial"/>
                <w:bCs/>
                <w:szCs w:val="21"/>
              </w:rPr>
            </w:pPr>
            <w:r>
              <w:rPr>
                <w:rFonts w:cs="Calibri"/>
                <w:sz w:val="22"/>
              </w:rPr>
              <w:t>详见采购文件第</w:t>
            </w:r>
            <w:r>
              <w:rPr>
                <w:rFonts w:cs="Calibri" w:hint="eastAsia"/>
                <w:sz w:val="22"/>
              </w:rPr>
              <w:t>二</w:t>
            </w:r>
            <w:r>
              <w:rPr>
                <w:rFonts w:cs="Calibri"/>
                <w:sz w:val="22"/>
              </w:rPr>
              <w:t>章</w:t>
            </w:r>
          </w:p>
        </w:tc>
        <w:tc>
          <w:tcPr>
            <w:tcW w:w="1416" w:type="dxa"/>
            <w:tcBorders>
              <w:top w:val="single" w:sz="4" w:space="0" w:color="auto"/>
              <w:left w:val="single" w:sz="4" w:space="0" w:color="auto"/>
              <w:bottom w:val="single" w:sz="4" w:space="0" w:color="auto"/>
              <w:right w:val="single" w:sz="4" w:space="0" w:color="auto"/>
            </w:tcBorders>
            <w:vAlign w:val="center"/>
          </w:tcPr>
          <w:p w:rsidR="00C41E1C" w:rsidRDefault="000F79A9" w:rsidP="00C41E1C">
            <w:pPr>
              <w:spacing w:line="420" w:lineRule="exact"/>
              <w:jc w:val="center"/>
              <w:rPr>
                <w:rFonts w:cs="Calibri"/>
                <w:sz w:val="22"/>
              </w:rPr>
            </w:pPr>
            <w:r>
              <w:rPr>
                <w:rFonts w:cs="Calibri" w:hint="eastAsia"/>
                <w:sz w:val="22"/>
              </w:rPr>
              <w:t>1</w:t>
            </w:r>
            <w:r w:rsidR="00C41E1C">
              <w:rPr>
                <w:rFonts w:cs="Calibri" w:hint="eastAsia"/>
                <w:sz w:val="22"/>
              </w:rPr>
              <w:t>年</w:t>
            </w:r>
          </w:p>
        </w:tc>
        <w:tc>
          <w:tcPr>
            <w:tcW w:w="1180"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cs="Arial"/>
                <w:bCs/>
                <w:szCs w:val="21"/>
              </w:rPr>
            </w:pPr>
            <w:r>
              <w:rPr>
                <w:rFonts w:ascii="宋体" w:hAnsi="宋体" w:cs="Arial" w:hint="eastAsia"/>
                <w:bCs/>
                <w:szCs w:val="21"/>
              </w:rPr>
              <w:t>80</w:t>
            </w:r>
          </w:p>
        </w:tc>
        <w:tc>
          <w:tcPr>
            <w:tcW w:w="1338"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cs="Arial"/>
                <w:bCs/>
                <w:szCs w:val="21"/>
              </w:rPr>
            </w:pPr>
            <w:r>
              <w:rPr>
                <w:rFonts w:ascii="宋体" w:hAnsi="宋体" w:cs="Arial" w:hint="eastAsia"/>
                <w:bCs/>
                <w:szCs w:val="21"/>
              </w:rPr>
              <w:t>80</w:t>
            </w:r>
          </w:p>
        </w:tc>
      </w:tr>
      <w:tr w:rsidR="00C41E1C" w:rsidTr="00C41E1C">
        <w:trPr>
          <w:trHeight w:val="1189"/>
        </w:trPr>
        <w:tc>
          <w:tcPr>
            <w:tcW w:w="744"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cs="Arial"/>
                <w:bCs/>
                <w:color w:val="000000"/>
                <w:szCs w:val="21"/>
              </w:rPr>
            </w:pPr>
            <w:r>
              <w:rPr>
                <w:rFonts w:ascii="宋体" w:hAnsi="宋体" w:cs="Arial" w:hint="eastAsia"/>
                <w:bCs/>
                <w:color w:val="000000"/>
                <w:szCs w:val="21"/>
              </w:rPr>
              <w:t>4</w:t>
            </w:r>
          </w:p>
        </w:tc>
        <w:tc>
          <w:tcPr>
            <w:tcW w:w="2376"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szCs w:val="21"/>
              </w:rPr>
            </w:pPr>
            <w:r>
              <w:rPr>
                <w:rFonts w:hint="eastAsia"/>
              </w:rPr>
              <w:t>2024-2025</w:t>
            </w:r>
            <w:r>
              <w:rPr>
                <w:rFonts w:hint="eastAsia"/>
              </w:rPr>
              <w:t>年度鄞州区国有企业年报审计项目</w:t>
            </w:r>
          </w:p>
        </w:tc>
        <w:tc>
          <w:tcPr>
            <w:tcW w:w="2649"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cs="Arial"/>
                <w:bCs/>
                <w:szCs w:val="21"/>
              </w:rPr>
            </w:pPr>
            <w:r>
              <w:rPr>
                <w:rFonts w:cs="Calibri"/>
                <w:sz w:val="22"/>
              </w:rPr>
              <w:t>详见采购文件第</w:t>
            </w:r>
            <w:r>
              <w:rPr>
                <w:rFonts w:cs="Calibri" w:hint="eastAsia"/>
                <w:sz w:val="22"/>
              </w:rPr>
              <w:t>二</w:t>
            </w:r>
            <w:r>
              <w:rPr>
                <w:rFonts w:cs="Calibri"/>
                <w:sz w:val="22"/>
              </w:rPr>
              <w:t>章</w:t>
            </w:r>
          </w:p>
        </w:tc>
        <w:tc>
          <w:tcPr>
            <w:tcW w:w="1416" w:type="dxa"/>
            <w:tcBorders>
              <w:top w:val="single" w:sz="4" w:space="0" w:color="auto"/>
              <w:left w:val="single" w:sz="4" w:space="0" w:color="auto"/>
              <w:bottom w:val="single" w:sz="4" w:space="0" w:color="auto"/>
              <w:right w:val="single" w:sz="4" w:space="0" w:color="auto"/>
            </w:tcBorders>
            <w:vAlign w:val="center"/>
          </w:tcPr>
          <w:p w:rsidR="00C41E1C" w:rsidRDefault="000F79A9" w:rsidP="00C41E1C">
            <w:pPr>
              <w:spacing w:line="420" w:lineRule="exact"/>
              <w:jc w:val="center"/>
              <w:rPr>
                <w:rFonts w:cs="Calibri"/>
                <w:sz w:val="22"/>
              </w:rPr>
            </w:pPr>
            <w:r>
              <w:rPr>
                <w:rFonts w:cs="Calibri" w:hint="eastAsia"/>
                <w:sz w:val="22"/>
              </w:rPr>
              <w:t>1</w:t>
            </w:r>
            <w:r w:rsidR="00C41E1C">
              <w:rPr>
                <w:rFonts w:cs="Calibri" w:hint="eastAsia"/>
                <w:sz w:val="22"/>
              </w:rPr>
              <w:t>年</w:t>
            </w:r>
          </w:p>
        </w:tc>
        <w:tc>
          <w:tcPr>
            <w:tcW w:w="1180"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cs="Arial"/>
                <w:bCs/>
                <w:szCs w:val="21"/>
              </w:rPr>
            </w:pPr>
            <w:r>
              <w:rPr>
                <w:rFonts w:ascii="宋体" w:hAnsi="宋体" w:cs="Arial" w:hint="eastAsia"/>
                <w:bCs/>
                <w:szCs w:val="21"/>
              </w:rPr>
              <w:t>75</w:t>
            </w:r>
          </w:p>
        </w:tc>
        <w:tc>
          <w:tcPr>
            <w:tcW w:w="1338" w:type="dxa"/>
            <w:tcBorders>
              <w:top w:val="single" w:sz="4" w:space="0" w:color="auto"/>
              <w:left w:val="single" w:sz="4" w:space="0" w:color="auto"/>
              <w:bottom w:val="single" w:sz="4" w:space="0" w:color="auto"/>
              <w:right w:val="single" w:sz="4" w:space="0" w:color="auto"/>
            </w:tcBorders>
            <w:vAlign w:val="center"/>
          </w:tcPr>
          <w:p w:rsidR="00C41E1C" w:rsidRDefault="00C41E1C" w:rsidP="00C41E1C">
            <w:pPr>
              <w:spacing w:line="420" w:lineRule="exact"/>
              <w:jc w:val="center"/>
              <w:rPr>
                <w:rFonts w:ascii="宋体" w:hAnsi="宋体" w:cs="Arial"/>
                <w:bCs/>
                <w:szCs w:val="21"/>
              </w:rPr>
            </w:pPr>
            <w:r>
              <w:rPr>
                <w:rFonts w:ascii="宋体" w:hAnsi="宋体" w:cs="Arial" w:hint="eastAsia"/>
                <w:bCs/>
                <w:szCs w:val="21"/>
              </w:rPr>
              <w:t>75</w:t>
            </w:r>
          </w:p>
        </w:tc>
      </w:tr>
      <w:tr w:rsidR="00552CA6">
        <w:tblPrEx>
          <w:tblLook w:val="04A0"/>
        </w:tblPrEx>
        <w:trPr>
          <w:trHeight w:val="1000"/>
        </w:trPr>
        <w:tc>
          <w:tcPr>
            <w:tcW w:w="9703" w:type="dxa"/>
            <w:gridSpan w:val="6"/>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420" w:lineRule="atLeast"/>
              <w:jc w:val="left"/>
              <w:rPr>
                <w:rFonts w:ascii="宋体" w:hAnsi="宋体" w:cs="Arial"/>
                <w:bCs/>
                <w:szCs w:val="21"/>
              </w:rPr>
            </w:pPr>
            <w:r>
              <w:rPr>
                <w:rFonts w:hint="eastAsia"/>
                <w:szCs w:val="21"/>
              </w:rPr>
              <w:t>备注：本服务项目一招暂定两年，合同必须为一年一签。是否续签须</w:t>
            </w:r>
            <w:r>
              <w:rPr>
                <w:rFonts w:ascii="宋体" w:hAnsi="宋体" w:cs="宋体"/>
                <w:szCs w:val="21"/>
              </w:rPr>
              <w:t>根据中标</w:t>
            </w:r>
            <w:r>
              <w:rPr>
                <w:rFonts w:ascii="宋体" w:hAnsi="宋体" w:cs="宋体" w:hint="eastAsia"/>
                <w:szCs w:val="21"/>
              </w:rPr>
              <w:t>人在</w:t>
            </w:r>
            <w:r>
              <w:rPr>
                <w:rFonts w:ascii="宋体" w:hAnsi="宋体" w:cs="宋体"/>
                <w:szCs w:val="21"/>
              </w:rPr>
              <w:t>上一年度的合同履约情况、考核情况及财政资金审批情况决定是否续签。</w:t>
            </w:r>
          </w:p>
        </w:tc>
      </w:tr>
    </w:tbl>
    <w:p w:rsidR="00552CA6" w:rsidRDefault="00C41E1C">
      <w:pPr>
        <w:spacing w:line="420" w:lineRule="atLeast"/>
        <w:rPr>
          <w:rFonts w:ascii="宋体" w:hAnsi="宋体" w:cs="宋体"/>
          <w:b/>
          <w:bCs/>
          <w:color w:val="000000"/>
          <w:szCs w:val="21"/>
        </w:rPr>
      </w:pPr>
      <w:r>
        <w:rPr>
          <w:rFonts w:ascii="宋体" w:hAnsi="宋体" w:cs="宋体" w:hint="eastAsia"/>
          <w:b/>
          <w:color w:val="000000"/>
          <w:szCs w:val="21"/>
        </w:rPr>
        <w:t>五、</w:t>
      </w:r>
      <w:r>
        <w:rPr>
          <w:rFonts w:ascii="宋体" w:hAnsi="宋体" w:cs="宋体" w:hint="eastAsia"/>
          <w:b/>
          <w:bCs/>
          <w:color w:val="000000"/>
          <w:szCs w:val="21"/>
        </w:rPr>
        <w:t>合格投标人的资格要求</w:t>
      </w:r>
    </w:p>
    <w:p w:rsidR="00552CA6" w:rsidRDefault="00C41E1C">
      <w:pPr>
        <w:spacing w:line="420" w:lineRule="atLeast"/>
        <w:ind w:firstLineChars="100" w:firstLine="210"/>
        <w:rPr>
          <w:rFonts w:ascii="宋体" w:hAnsi="宋体" w:cs="宋体"/>
          <w:b/>
          <w:bCs/>
          <w:color w:val="000000"/>
          <w:szCs w:val="21"/>
        </w:rPr>
      </w:pPr>
      <w:r>
        <w:rPr>
          <w:rFonts w:ascii="宋体" w:hAnsi="宋体" w:cs="宋体" w:hint="eastAsia"/>
          <w:color w:val="000000"/>
          <w:szCs w:val="21"/>
        </w:rPr>
        <w:t>（一）符合《中华人民共和国政府采购法》第二十二条规定的投标人资格条件：</w:t>
      </w:r>
      <w:r>
        <w:rPr>
          <w:rFonts w:ascii="宋体" w:hAnsi="宋体" w:cs="宋体" w:hint="eastAsia"/>
          <w:szCs w:val="21"/>
        </w:rPr>
        <w:t>供应商参加政府采购活动应当具备下列条件</w:t>
      </w:r>
    </w:p>
    <w:p w:rsidR="00552CA6" w:rsidRDefault="00C41E1C">
      <w:pPr>
        <w:spacing w:line="420" w:lineRule="atLeast"/>
        <w:ind w:firstLineChars="300" w:firstLine="630"/>
        <w:rPr>
          <w:rFonts w:ascii="宋体" w:hAnsi="宋体" w:cs="宋体"/>
          <w:szCs w:val="21"/>
        </w:rPr>
      </w:pPr>
      <w:r>
        <w:rPr>
          <w:rFonts w:ascii="宋体" w:hAnsi="宋体" w:cs="宋体" w:hint="eastAsia"/>
          <w:szCs w:val="21"/>
        </w:rPr>
        <w:t>1、具有独立承担民事责任的能力；</w:t>
      </w:r>
    </w:p>
    <w:p w:rsidR="00552CA6" w:rsidRDefault="00C41E1C">
      <w:pPr>
        <w:spacing w:line="420" w:lineRule="atLeast"/>
        <w:ind w:firstLineChars="300" w:firstLine="630"/>
        <w:rPr>
          <w:rFonts w:ascii="宋体" w:hAnsi="宋体" w:cs="宋体"/>
          <w:szCs w:val="21"/>
        </w:rPr>
      </w:pPr>
      <w:r>
        <w:rPr>
          <w:rFonts w:ascii="宋体" w:hAnsi="宋体" w:cs="宋体" w:hint="eastAsia"/>
          <w:szCs w:val="21"/>
        </w:rPr>
        <w:t>2、具有良好的商业信誉和健全的财务会计制度；</w:t>
      </w:r>
    </w:p>
    <w:p w:rsidR="00552CA6" w:rsidRDefault="00C41E1C">
      <w:pPr>
        <w:spacing w:line="420" w:lineRule="atLeast"/>
        <w:ind w:firstLineChars="300" w:firstLine="630"/>
        <w:rPr>
          <w:rFonts w:ascii="宋体" w:hAnsi="宋体" w:cs="宋体"/>
          <w:szCs w:val="21"/>
        </w:rPr>
      </w:pPr>
      <w:r>
        <w:rPr>
          <w:rFonts w:ascii="宋体" w:hAnsi="宋体" w:cs="宋体" w:hint="eastAsia"/>
          <w:szCs w:val="21"/>
        </w:rPr>
        <w:t>3、具有履行合同所必需的设备和专业技术能力；</w:t>
      </w:r>
    </w:p>
    <w:p w:rsidR="00552CA6" w:rsidRDefault="00C41E1C">
      <w:pPr>
        <w:spacing w:line="420" w:lineRule="atLeast"/>
        <w:ind w:firstLineChars="300" w:firstLine="630"/>
        <w:rPr>
          <w:rFonts w:ascii="宋体" w:hAnsi="宋体" w:cs="宋体"/>
          <w:szCs w:val="21"/>
        </w:rPr>
      </w:pPr>
      <w:r>
        <w:rPr>
          <w:rFonts w:ascii="宋体" w:hAnsi="宋体" w:cs="宋体" w:hint="eastAsia"/>
          <w:szCs w:val="21"/>
        </w:rPr>
        <w:t>4、有依法缴纳税收和社会保障资金的良好记录；</w:t>
      </w:r>
    </w:p>
    <w:p w:rsidR="00552CA6" w:rsidRDefault="00C41E1C">
      <w:pPr>
        <w:spacing w:line="420" w:lineRule="atLeast"/>
        <w:ind w:firstLine="645"/>
        <w:rPr>
          <w:rFonts w:ascii="宋体" w:hAnsi="宋体" w:cs="宋体"/>
          <w:szCs w:val="21"/>
        </w:rPr>
      </w:pPr>
      <w:r>
        <w:rPr>
          <w:rFonts w:ascii="宋体" w:hAnsi="宋体" w:cs="宋体" w:hint="eastAsia"/>
          <w:szCs w:val="21"/>
        </w:rPr>
        <w:lastRenderedPageBreak/>
        <w:t>5、参加政府采购活动前三年内，在经营活动中没有重大违法记录。</w:t>
      </w:r>
    </w:p>
    <w:p w:rsidR="00552CA6" w:rsidRDefault="00C41E1C">
      <w:pPr>
        <w:spacing w:line="420" w:lineRule="atLeast"/>
        <w:ind w:firstLine="645"/>
        <w:rPr>
          <w:rFonts w:ascii="宋体" w:hAnsi="宋体" w:cs="宋体"/>
          <w:szCs w:val="21"/>
        </w:rPr>
      </w:pPr>
      <w:r>
        <w:rPr>
          <w:rFonts w:ascii="宋体" w:hAnsi="宋体" w:cs="宋体" w:hint="eastAsia"/>
          <w:szCs w:val="21"/>
        </w:rPr>
        <w:t>6、未列入“信用中国www.creditchina.gov.cn”网站失信被执行人、重大税收违法案件当事人名单、政府采购严重违法失信记录名单在禁止参加采购期限的供应商；</w:t>
      </w:r>
    </w:p>
    <w:p w:rsidR="00552CA6" w:rsidRDefault="00C41E1C">
      <w:pPr>
        <w:spacing w:line="420" w:lineRule="atLeast"/>
        <w:ind w:firstLineChars="200" w:firstLine="420"/>
        <w:rPr>
          <w:rFonts w:asciiTheme="minorEastAsia" w:eastAsiaTheme="minorEastAsia" w:hAnsiTheme="minorEastAsia" w:cstheme="minorEastAsia"/>
          <w:szCs w:val="21"/>
          <w:shd w:val="clear" w:color="auto" w:fill="FFFFFF"/>
        </w:rPr>
      </w:pPr>
      <w:r>
        <w:rPr>
          <w:rFonts w:asciiTheme="minorEastAsia" w:eastAsiaTheme="minorEastAsia" w:hAnsiTheme="minorEastAsia" w:cstheme="minorEastAsia" w:hint="eastAsia"/>
          <w:szCs w:val="21"/>
        </w:rPr>
        <w:t>（二）</w:t>
      </w:r>
      <w:r>
        <w:rPr>
          <w:rFonts w:asciiTheme="minorEastAsia" w:eastAsiaTheme="minorEastAsia" w:hAnsiTheme="minorEastAsia" w:cstheme="minorEastAsia" w:hint="eastAsia"/>
          <w:szCs w:val="21"/>
          <w:shd w:val="clear" w:color="auto" w:fill="FFFFFF"/>
        </w:rPr>
        <w:t>落实政府采购政策需满足的资</w:t>
      </w:r>
      <w:r>
        <w:rPr>
          <w:rFonts w:asciiTheme="minorEastAsia" w:eastAsiaTheme="minorEastAsia" w:hAnsiTheme="minorEastAsia" w:cstheme="minorEastAsia" w:hint="eastAsia"/>
          <w:szCs w:val="21"/>
        </w:rPr>
        <w:t>格要</w:t>
      </w:r>
      <w:r>
        <w:rPr>
          <w:rFonts w:asciiTheme="minorEastAsia" w:eastAsiaTheme="minorEastAsia" w:hAnsiTheme="minorEastAsia" w:cstheme="minorEastAsia" w:hint="eastAsia"/>
          <w:szCs w:val="21"/>
          <w:shd w:val="clear" w:color="auto" w:fill="FFFFFF"/>
        </w:rPr>
        <w:t>求：</w:t>
      </w:r>
      <w:r>
        <w:rPr>
          <w:rFonts w:ascii="宋体" w:hAnsi="宋体" w:cs="宋体" w:hint="eastAsia"/>
          <w:szCs w:val="21"/>
        </w:rPr>
        <w:t>本项目专门面向中小企业采购，供应商为中小微企业、监狱企业、残疾人福利单位。</w:t>
      </w:r>
    </w:p>
    <w:p w:rsidR="00552CA6" w:rsidRDefault="00C41E1C">
      <w:pPr>
        <w:spacing w:line="420" w:lineRule="atLeast"/>
        <w:rPr>
          <w:rFonts w:ascii="宋体" w:hAnsi="宋体" w:cs="宋体"/>
          <w:b/>
          <w:color w:val="000000"/>
          <w:szCs w:val="21"/>
        </w:rPr>
      </w:pPr>
      <w:r>
        <w:rPr>
          <w:rFonts w:ascii="宋体" w:hAnsi="宋体" w:cs="宋体" w:hint="eastAsia"/>
          <w:b/>
          <w:color w:val="000000"/>
          <w:szCs w:val="21"/>
        </w:rPr>
        <w:t>六、招标文件的获取方式</w:t>
      </w:r>
    </w:p>
    <w:p w:rsidR="00552CA6" w:rsidRDefault="00C41E1C">
      <w:pPr>
        <w:spacing w:line="420" w:lineRule="atLeast"/>
        <w:ind w:firstLineChars="200" w:firstLine="420"/>
        <w:rPr>
          <w:rFonts w:ascii="宋体" w:hAnsi="宋体" w:cs="宋体"/>
          <w:szCs w:val="21"/>
        </w:rPr>
      </w:pPr>
      <w:r>
        <w:rPr>
          <w:rFonts w:ascii="宋体" w:hAnsi="宋体" w:cs="宋体" w:hint="eastAsia"/>
          <w:szCs w:val="21"/>
        </w:rPr>
        <w:t>1、获取采购文件时间：2024年</w:t>
      </w:r>
      <w:r w:rsidR="0000390A">
        <w:rPr>
          <w:rFonts w:ascii="宋体" w:hAnsi="宋体" w:cs="宋体" w:hint="eastAsia"/>
          <w:szCs w:val="21"/>
        </w:rPr>
        <w:t>12</w:t>
      </w:r>
      <w:r>
        <w:rPr>
          <w:rFonts w:ascii="宋体" w:hAnsi="宋体" w:cs="宋体" w:hint="eastAsia"/>
          <w:szCs w:val="21"/>
        </w:rPr>
        <w:t>月</w:t>
      </w:r>
      <w:r w:rsidR="007B75CC">
        <w:rPr>
          <w:rFonts w:ascii="宋体" w:hAnsi="宋体" w:cs="宋体" w:hint="eastAsia"/>
          <w:szCs w:val="21"/>
        </w:rPr>
        <w:t>19</w:t>
      </w:r>
      <w:r>
        <w:rPr>
          <w:rFonts w:ascii="宋体" w:hAnsi="宋体" w:cs="宋体" w:hint="eastAsia"/>
          <w:szCs w:val="21"/>
        </w:rPr>
        <w:t>日至</w:t>
      </w:r>
      <w:r w:rsidR="0000390A">
        <w:rPr>
          <w:rFonts w:ascii="宋体" w:hAnsi="宋体" w:cs="宋体" w:hint="eastAsia"/>
          <w:szCs w:val="21"/>
        </w:rPr>
        <w:t>2025</w:t>
      </w:r>
      <w:r>
        <w:rPr>
          <w:rFonts w:ascii="宋体" w:hAnsi="宋体" w:cs="宋体" w:hint="eastAsia"/>
          <w:szCs w:val="21"/>
        </w:rPr>
        <w:t>年</w:t>
      </w:r>
      <w:r w:rsidR="0000390A">
        <w:rPr>
          <w:rFonts w:ascii="宋体" w:hAnsi="宋体" w:cs="宋体" w:hint="eastAsia"/>
          <w:szCs w:val="21"/>
        </w:rPr>
        <w:t>1</w:t>
      </w:r>
      <w:r>
        <w:rPr>
          <w:rFonts w:ascii="宋体" w:hAnsi="宋体" w:cs="宋体" w:hint="eastAsia"/>
          <w:szCs w:val="21"/>
        </w:rPr>
        <w:t>月</w:t>
      </w:r>
      <w:r w:rsidR="007B75CC">
        <w:rPr>
          <w:rFonts w:ascii="宋体" w:hAnsi="宋体" w:cs="宋体" w:hint="eastAsia"/>
          <w:szCs w:val="21"/>
        </w:rPr>
        <w:t>8</w:t>
      </w:r>
      <w:r>
        <w:rPr>
          <w:rFonts w:ascii="宋体" w:hAnsi="宋体" w:cs="宋体" w:hint="eastAsia"/>
          <w:szCs w:val="21"/>
        </w:rPr>
        <w:t>日上午9:00时止。</w:t>
      </w:r>
    </w:p>
    <w:p w:rsidR="00552CA6" w:rsidRDefault="00C41E1C">
      <w:pPr>
        <w:spacing w:line="420" w:lineRule="atLeast"/>
        <w:ind w:firstLineChars="200" w:firstLine="420"/>
        <w:rPr>
          <w:rFonts w:ascii="宋体" w:hAnsi="宋体" w:cs="宋体"/>
          <w:szCs w:val="21"/>
        </w:rPr>
      </w:pPr>
      <w:r>
        <w:rPr>
          <w:rFonts w:ascii="宋体" w:hAnsi="宋体" w:cs="宋体" w:hint="eastAsia"/>
          <w:szCs w:val="21"/>
        </w:rPr>
        <w:t>2、地点（网址）：政采云平台（https://www.zcygov.cn/）</w:t>
      </w:r>
    </w:p>
    <w:p w:rsidR="00552CA6" w:rsidRDefault="00C41E1C">
      <w:pPr>
        <w:spacing w:line="420" w:lineRule="atLeast"/>
        <w:ind w:firstLineChars="200" w:firstLine="420"/>
        <w:rPr>
          <w:rFonts w:ascii="宋体" w:hAnsi="宋体" w:cs="宋体"/>
          <w:color w:val="000000"/>
          <w:kern w:val="0"/>
          <w:szCs w:val="21"/>
        </w:rPr>
      </w:pPr>
      <w:r>
        <w:rPr>
          <w:rFonts w:ascii="宋体" w:hAnsi="宋体" w:cs="宋体" w:hint="eastAsia"/>
          <w:szCs w:val="21"/>
        </w:rPr>
        <w:t>3、获取方式：</w:t>
      </w:r>
      <w:r>
        <w:rPr>
          <w:rFonts w:ascii="宋体" w:hAnsi="宋体" w:cs="宋体" w:hint="eastAsia"/>
          <w:color w:val="000000"/>
          <w:szCs w:val="21"/>
        </w:rPr>
        <w:t>供应商登录政采云平台</w:t>
      </w:r>
      <w:r>
        <w:rPr>
          <w:rFonts w:ascii="宋体" w:hAnsi="宋体" w:cs="宋体" w:hint="eastAsia"/>
          <w:szCs w:val="21"/>
        </w:rPr>
        <w:t>（https://www.zcygov.cn/）</w:t>
      </w:r>
      <w:r>
        <w:rPr>
          <w:rFonts w:ascii="宋体" w:hAnsi="宋体" w:cs="宋体" w:hint="eastAsia"/>
          <w:color w:val="000000"/>
          <w:szCs w:val="21"/>
        </w:rPr>
        <w:t>的注册账号后，进入政采云系统“项目采购”模块“获取采购文件”菜单，进行网上获取采购文件。如有疑问请及时咨询网站客服，</w:t>
      </w:r>
      <w:r>
        <w:rPr>
          <w:rFonts w:ascii="宋体" w:hAnsi="宋体" w:cs="宋体" w:hint="eastAsia"/>
          <w:color w:val="000000"/>
          <w:kern w:val="0"/>
          <w:szCs w:val="21"/>
        </w:rPr>
        <w:t>咨询电话：</w:t>
      </w:r>
      <w:r>
        <w:rPr>
          <w:rFonts w:ascii="宋体" w:hAnsi="宋体" w:cs="宋体" w:hint="eastAsia"/>
          <w:kern w:val="0"/>
          <w:szCs w:val="21"/>
        </w:rPr>
        <w:t>95763</w:t>
      </w:r>
      <w:r>
        <w:rPr>
          <w:rFonts w:ascii="宋体" w:hAnsi="宋体" w:cs="宋体" w:hint="eastAsia"/>
          <w:color w:val="000000"/>
          <w:kern w:val="0"/>
          <w:szCs w:val="21"/>
        </w:rPr>
        <w:t>。</w:t>
      </w:r>
    </w:p>
    <w:p w:rsidR="00552CA6" w:rsidRDefault="00C41E1C">
      <w:pPr>
        <w:spacing w:line="420" w:lineRule="atLeast"/>
        <w:ind w:firstLineChars="200" w:firstLine="420"/>
        <w:rPr>
          <w:rFonts w:ascii="宋体" w:hAnsi="宋体" w:cs="宋体"/>
          <w:szCs w:val="21"/>
        </w:rPr>
      </w:pPr>
      <w:r>
        <w:rPr>
          <w:rFonts w:ascii="宋体" w:hAnsi="宋体" w:cs="宋体" w:hint="eastAsia"/>
          <w:szCs w:val="21"/>
        </w:rPr>
        <w:t>4、供应商应按照《浙江省政府采购供应商注册及诚信管理暂行办法》的规定在“浙江政府采购网(http://www.zjzfcg.gov.cn)”政采云平台注册登记的，成为浙江省政府采购注册供应商。如未注册的供应商，请注意注册所需时间。</w:t>
      </w:r>
    </w:p>
    <w:p w:rsidR="00552CA6" w:rsidRDefault="00C41E1C">
      <w:pPr>
        <w:spacing w:line="420" w:lineRule="atLeast"/>
        <w:ind w:firstLineChars="200" w:firstLine="420"/>
        <w:rPr>
          <w:rFonts w:ascii="宋体" w:hAnsi="宋体" w:cs="宋体"/>
          <w:color w:val="000000"/>
          <w:szCs w:val="21"/>
        </w:rPr>
      </w:pPr>
      <w:r>
        <w:rPr>
          <w:rFonts w:ascii="宋体" w:hAnsi="宋体" w:cs="宋体" w:hint="eastAsia"/>
          <w:szCs w:val="21"/>
        </w:rPr>
        <w:t>5、有关本项目招标的其他事项，请与招标代理机构联系。</w:t>
      </w:r>
    </w:p>
    <w:p w:rsidR="00552CA6" w:rsidRDefault="00C41E1C">
      <w:pPr>
        <w:spacing w:line="420" w:lineRule="atLeast"/>
        <w:rPr>
          <w:rFonts w:ascii="宋体" w:hAnsi="宋体" w:cs="宋体"/>
          <w:color w:val="000000"/>
          <w:szCs w:val="21"/>
        </w:rPr>
      </w:pPr>
      <w:r>
        <w:rPr>
          <w:rFonts w:ascii="宋体" w:hAnsi="宋体" w:cs="宋体" w:hint="eastAsia"/>
          <w:b/>
          <w:color w:val="000000"/>
          <w:szCs w:val="21"/>
        </w:rPr>
        <w:t>七、投标保证金：</w:t>
      </w:r>
      <w:r>
        <w:rPr>
          <w:rFonts w:ascii="宋体" w:hAnsi="宋体" w:cs="宋体" w:hint="eastAsia"/>
          <w:b/>
          <w:szCs w:val="21"/>
        </w:rPr>
        <w:t>本项目不收取投标保证金。</w:t>
      </w:r>
    </w:p>
    <w:p w:rsidR="00552CA6" w:rsidRDefault="00C41E1C">
      <w:pPr>
        <w:snapToGrid w:val="0"/>
        <w:spacing w:line="420" w:lineRule="atLeast"/>
        <w:rPr>
          <w:rFonts w:ascii="宋体" w:hAnsi="宋体" w:cs="宋体"/>
          <w:b/>
          <w:color w:val="000000"/>
          <w:szCs w:val="21"/>
        </w:rPr>
      </w:pPr>
      <w:r>
        <w:rPr>
          <w:rFonts w:ascii="宋体" w:hAnsi="宋体" w:cs="宋体" w:hint="eastAsia"/>
          <w:b/>
          <w:color w:val="000000"/>
          <w:szCs w:val="21"/>
        </w:rPr>
        <w:t>八、投标与开标注意事项</w:t>
      </w:r>
    </w:p>
    <w:p w:rsidR="00552CA6" w:rsidRDefault="00C41E1C">
      <w:pPr>
        <w:snapToGrid w:val="0"/>
        <w:spacing w:line="420" w:lineRule="atLeast"/>
        <w:ind w:firstLineChars="200" w:firstLine="422"/>
        <w:rPr>
          <w:rFonts w:ascii="宋体" w:hAnsi="宋体" w:cs="宋体"/>
          <w:b/>
          <w:color w:val="000000"/>
          <w:szCs w:val="21"/>
        </w:rPr>
      </w:pPr>
      <w:r>
        <w:rPr>
          <w:rFonts w:ascii="宋体" w:hAnsi="宋体" w:cs="宋体" w:hint="eastAsia"/>
          <w:b/>
          <w:bCs/>
          <w:szCs w:val="21"/>
        </w:rPr>
        <w:t>1、本项目实行网上投标，采用电子投标文件</w:t>
      </w:r>
      <w:r>
        <w:rPr>
          <w:rFonts w:ascii="宋体" w:hAnsi="宋体" w:cs="宋体" w:hint="eastAsia"/>
          <w:szCs w:val="21"/>
        </w:rPr>
        <w:t>。若投标人参与投标，自行承担投标一切费用。投标人在使用系统进行投标的过程中遇到涉及平台使用的任何问题，可致电政府采购云平台技术支持热线咨询，联系方式：</w:t>
      </w:r>
      <w:r>
        <w:rPr>
          <w:rFonts w:ascii="宋体" w:hAnsi="宋体" w:cs="宋体" w:hint="eastAsia"/>
          <w:kern w:val="0"/>
          <w:szCs w:val="21"/>
        </w:rPr>
        <w:t>95763</w:t>
      </w:r>
      <w:r>
        <w:rPr>
          <w:rFonts w:ascii="宋体" w:hAnsi="宋体" w:cs="宋体" w:hint="eastAsia"/>
          <w:szCs w:val="21"/>
        </w:rPr>
        <w:t>。</w:t>
      </w:r>
    </w:p>
    <w:p w:rsidR="00552CA6" w:rsidRDefault="00C41E1C">
      <w:pPr>
        <w:snapToGrid w:val="0"/>
        <w:spacing w:line="420" w:lineRule="atLeast"/>
        <w:ind w:firstLineChars="200" w:firstLine="420"/>
        <w:jc w:val="left"/>
        <w:rPr>
          <w:rFonts w:ascii="宋体" w:hAnsi="宋体" w:cs="宋体"/>
          <w:b/>
          <w:color w:val="000000"/>
          <w:szCs w:val="21"/>
        </w:rPr>
      </w:pPr>
      <w:r>
        <w:rPr>
          <w:rFonts w:ascii="宋体" w:hAnsi="宋体" w:cs="宋体" w:hint="eastAsia"/>
          <w:szCs w:val="21"/>
        </w:rPr>
        <w:t>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w:t>
      </w:r>
      <w:hyperlink r:id="rId8" w:history="1">
        <w:r>
          <w:rPr>
            <w:rStyle w:val="af1"/>
            <w:rFonts w:ascii="宋体" w:hAnsi="宋体" w:cs="宋体" w:hint="eastAsia"/>
            <w:szCs w:val="21"/>
          </w:rPr>
          <w:t>https://help.zcygov.cn/web/site_2/2018/11-29/2452.html</w:t>
        </w:r>
      </w:hyperlink>
      <w:r>
        <w:rPr>
          <w:rFonts w:ascii="宋体" w:hAnsi="宋体" w:cs="宋体" w:hint="eastAsia"/>
          <w:szCs w:val="21"/>
        </w:rPr>
        <w:t>）。</w:t>
      </w:r>
    </w:p>
    <w:p w:rsidR="00552CA6" w:rsidRDefault="00C41E1C">
      <w:pPr>
        <w:snapToGrid w:val="0"/>
        <w:spacing w:line="420" w:lineRule="atLeast"/>
        <w:ind w:firstLineChars="200" w:firstLine="420"/>
        <w:rPr>
          <w:rFonts w:ascii="宋体" w:hAnsi="宋体" w:cs="宋体"/>
          <w:b/>
          <w:color w:val="000000"/>
          <w:szCs w:val="21"/>
        </w:rPr>
      </w:pPr>
      <w:r>
        <w:rPr>
          <w:rFonts w:ascii="宋体" w:hAnsi="宋体" w:cs="宋体" w:hint="eastAsia"/>
          <w:szCs w:val="21"/>
        </w:rPr>
        <w:t>3、投标文件制作：</w:t>
      </w:r>
    </w:p>
    <w:p w:rsidR="00552CA6" w:rsidRDefault="00C41E1C">
      <w:pPr>
        <w:spacing w:line="420" w:lineRule="atLeast"/>
        <w:ind w:leftChars="7" w:left="15" w:firstLineChars="200" w:firstLine="420"/>
        <w:rPr>
          <w:rFonts w:ascii="宋体" w:hAnsi="宋体" w:cs="宋体"/>
          <w:szCs w:val="21"/>
        </w:rPr>
      </w:pPr>
      <w:r>
        <w:rPr>
          <w:rFonts w:ascii="宋体" w:hAnsi="宋体" w:cs="宋体" w:hint="eastAsia"/>
          <w:szCs w:val="21"/>
        </w:rPr>
        <w:t>（1）应按照本项目招标文件和政采云平台的要求编制、加密并递交投标文件。投标人在使用系统进行投标的过程中遇到涉及平台使用的任何问题，可致电政采云平台技术支持热线咨询，联系方式：</w:t>
      </w:r>
      <w:r>
        <w:rPr>
          <w:rFonts w:ascii="宋体" w:hAnsi="宋体" w:cs="宋体" w:hint="eastAsia"/>
          <w:kern w:val="0"/>
          <w:szCs w:val="21"/>
        </w:rPr>
        <w:t>95763</w:t>
      </w:r>
      <w:r>
        <w:rPr>
          <w:rFonts w:ascii="宋体" w:hAnsi="宋体" w:cs="宋体" w:hint="eastAsia"/>
          <w:szCs w:val="21"/>
        </w:rPr>
        <w:t>。</w:t>
      </w:r>
    </w:p>
    <w:p w:rsidR="00552CA6" w:rsidRDefault="00C41E1C">
      <w:pPr>
        <w:spacing w:line="420" w:lineRule="atLeast"/>
        <w:ind w:leftChars="7" w:left="15" w:firstLineChars="200" w:firstLine="420"/>
        <w:rPr>
          <w:rFonts w:ascii="宋体" w:hAnsi="宋体" w:cs="宋体"/>
          <w:szCs w:val="21"/>
        </w:rPr>
      </w:pPr>
      <w:r>
        <w:rPr>
          <w:rFonts w:ascii="宋体" w:hAnsi="宋体" w:cs="宋体" w:hint="eastAsia"/>
          <w:szCs w:val="21"/>
        </w:rPr>
        <w:t>（2）投标人通过“政采云”平台电子投标工具制作投标文件，电子投标工具请投标人自行前往浙江省政府采购网下载并安装，投标文件制作具体流程详见政采云供应商-政府采购项目电子交易操作指南。（下载网址：http://zfcg.czt.zj.gov.cn/bidClientTemplate/2019-05-27/12946.html）。</w:t>
      </w:r>
    </w:p>
    <w:p w:rsidR="00552CA6" w:rsidRDefault="00C41E1C">
      <w:pPr>
        <w:spacing w:line="420" w:lineRule="atLeast"/>
        <w:ind w:leftChars="7" w:left="15" w:firstLineChars="200" w:firstLine="422"/>
        <w:rPr>
          <w:rFonts w:ascii="宋体" w:hAnsi="宋体" w:cs="宋体"/>
          <w:b/>
          <w:bCs/>
          <w:szCs w:val="21"/>
        </w:rPr>
      </w:pPr>
      <w:r>
        <w:rPr>
          <w:rFonts w:ascii="宋体" w:hAnsi="宋体" w:cs="宋体" w:hint="eastAsia"/>
          <w:b/>
          <w:bCs/>
          <w:szCs w:val="21"/>
        </w:rPr>
        <w:t>4、电子备份投标文件1份</w:t>
      </w:r>
      <w:r>
        <w:rPr>
          <w:rFonts w:ascii="宋体" w:hAnsi="宋体" w:cs="宋体" w:hint="eastAsia"/>
          <w:szCs w:val="21"/>
        </w:rPr>
        <w:t>，</w:t>
      </w:r>
      <w:r>
        <w:rPr>
          <w:rFonts w:ascii="宋体" w:hAnsi="宋体" w:cs="宋体" w:hint="eastAsia"/>
          <w:b/>
          <w:bCs/>
          <w:szCs w:val="21"/>
        </w:rPr>
        <w:t>按政采云供应商-政府采购项目电子交易操作指南中上传的电子投标文件格式，以用于异常情况处理。注：电子备份投标文件，必须为按“政采云供应商项目采购-电子招投标操作指南”制作的备份文件（电子备份投标文件后缀格式为“.bfbs”），因电子备份投标文件格式原因未能成功上传政采云系统的均作无效标处理，一切责任由供应商自行负责。</w:t>
      </w:r>
    </w:p>
    <w:p w:rsidR="00552CA6" w:rsidRDefault="00C41E1C">
      <w:pPr>
        <w:snapToGrid w:val="0"/>
        <w:spacing w:line="420" w:lineRule="atLeast"/>
        <w:ind w:firstLineChars="200" w:firstLine="422"/>
        <w:rPr>
          <w:rFonts w:ascii="宋体" w:hAnsi="宋体" w:cs="宋体"/>
          <w:b/>
          <w:szCs w:val="21"/>
        </w:rPr>
      </w:pPr>
      <w:r>
        <w:rPr>
          <w:rFonts w:ascii="宋体" w:hAnsi="宋体" w:cs="宋体" w:hint="eastAsia"/>
          <w:b/>
          <w:szCs w:val="21"/>
        </w:rPr>
        <w:lastRenderedPageBreak/>
        <w:t>5、注意事项：本项目投标人授权代表不到开标现场，但需注意使用制作电子投标文件的CA锁准时解密电子投标文件。如解密失败，需使用电子备份投标文件的，投标人在规定时间内将电子备份投标文件发送至邮箱：781439029@qq.com.注意发送时间必须在开启解密时间后，如解密失败才须发送。</w:t>
      </w:r>
    </w:p>
    <w:p w:rsidR="00552CA6" w:rsidRDefault="00C41E1C">
      <w:pPr>
        <w:snapToGrid w:val="0"/>
        <w:spacing w:line="420" w:lineRule="atLeast"/>
        <w:rPr>
          <w:rFonts w:ascii="宋体" w:hAnsi="宋体" w:cs="宋体"/>
          <w:b/>
          <w:szCs w:val="21"/>
        </w:rPr>
      </w:pPr>
      <w:r>
        <w:rPr>
          <w:rFonts w:ascii="宋体" w:hAnsi="宋体" w:cs="宋体" w:hint="eastAsia"/>
          <w:b/>
          <w:szCs w:val="21"/>
        </w:rPr>
        <w:t>九、投标截止时间和地点：</w:t>
      </w:r>
    </w:p>
    <w:p w:rsidR="00552CA6" w:rsidRDefault="00C41E1C">
      <w:pPr>
        <w:snapToGrid w:val="0"/>
        <w:spacing w:line="420" w:lineRule="atLeast"/>
        <w:ind w:firstLineChars="200" w:firstLine="420"/>
        <w:rPr>
          <w:rFonts w:ascii="宋体" w:hAnsi="宋体" w:cs="宋体"/>
          <w:szCs w:val="21"/>
        </w:rPr>
      </w:pPr>
      <w:r>
        <w:rPr>
          <w:rFonts w:ascii="宋体" w:hAnsi="宋体" w:cs="宋体" w:hint="eastAsia"/>
          <w:szCs w:val="21"/>
        </w:rPr>
        <w:t>1、投标人应于</w:t>
      </w:r>
      <w:r w:rsidR="0000390A">
        <w:rPr>
          <w:rFonts w:ascii="宋体" w:hAnsi="宋体" w:cs="宋体" w:hint="eastAsia"/>
          <w:szCs w:val="21"/>
        </w:rPr>
        <w:t>2025</w:t>
      </w:r>
      <w:r>
        <w:rPr>
          <w:rFonts w:ascii="宋体" w:hAnsi="宋体" w:cs="宋体" w:hint="eastAsia"/>
          <w:szCs w:val="21"/>
        </w:rPr>
        <w:t>年</w:t>
      </w:r>
      <w:r w:rsidR="0000390A">
        <w:rPr>
          <w:rFonts w:ascii="宋体" w:hAnsi="宋体" w:cs="宋体" w:hint="eastAsia"/>
          <w:szCs w:val="21"/>
        </w:rPr>
        <w:t>1</w:t>
      </w:r>
      <w:r>
        <w:rPr>
          <w:rFonts w:ascii="宋体" w:hAnsi="宋体" w:cs="宋体" w:hint="eastAsia"/>
          <w:szCs w:val="21"/>
        </w:rPr>
        <w:t>月</w:t>
      </w:r>
      <w:r w:rsidR="007B75CC">
        <w:rPr>
          <w:rFonts w:ascii="宋体" w:hAnsi="宋体" w:cs="宋体" w:hint="eastAsia"/>
          <w:szCs w:val="21"/>
        </w:rPr>
        <w:t>9</w:t>
      </w:r>
      <w:r>
        <w:rPr>
          <w:rFonts w:ascii="宋体" w:hAnsi="宋体" w:cs="宋体" w:hint="eastAsia"/>
          <w:szCs w:val="21"/>
        </w:rPr>
        <w:t>日上午9时00分（北京时间）前，将电子投标文件上传到“政采云”平台。</w:t>
      </w:r>
    </w:p>
    <w:p w:rsidR="00552CA6" w:rsidRDefault="00C41E1C">
      <w:pPr>
        <w:snapToGrid w:val="0"/>
        <w:spacing w:line="420" w:lineRule="atLeast"/>
        <w:ind w:firstLineChars="200" w:firstLine="420"/>
        <w:rPr>
          <w:rFonts w:ascii="宋体" w:hAnsi="宋体" w:cs="宋体"/>
          <w:szCs w:val="21"/>
        </w:rPr>
      </w:pPr>
      <w:r>
        <w:rPr>
          <w:rFonts w:ascii="宋体" w:hAnsi="宋体" w:cs="宋体" w:hint="eastAsia"/>
          <w:szCs w:val="21"/>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rsidR="00552CA6" w:rsidRDefault="00C41E1C">
      <w:pPr>
        <w:snapToGrid w:val="0"/>
        <w:spacing w:line="420" w:lineRule="atLeast"/>
        <w:rPr>
          <w:rFonts w:ascii="宋体" w:hAnsi="宋体" w:cs="宋体"/>
          <w:b/>
          <w:szCs w:val="21"/>
        </w:rPr>
      </w:pPr>
      <w:r>
        <w:rPr>
          <w:rFonts w:ascii="宋体" w:hAnsi="宋体" w:cs="宋体" w:hint="eastAsia"/>
          <w:b/>
          <w:szCs w:val="21"/>
        </w:rPr>
        <w:t>十、开标时间和地点：</w:t>
      </w:r>
    </w:p>
    <w:p w:rsidR="00552CA6" w:rsidRDefault="00C41E1C">
      <w:pPr>
        <w:snapToGrid w:val="0"/>
        <w:spacing w:line="420" w:lineRule="atLeast"/>
        <w:ind w:firstLineChars="200" w:firstLine="420"/>
        <w:rPr>
          <w:rFonts w:ascii="宋体" w:hAnsi="宋体" w:cs="宋体"/>
          <w:szCs w:val="21"/>
        </w:rPr>
      </w:pPr>
      <w:r>
        <w:rPr>
          <w:rFonts w:ascii="宋体" w:hAnsi="宋体" w:cs="宋体" w:hint="eastAsia"/>
          <w:szCs w:val="21"/>
        </w:rPr>
        <w:t>1、开标日期及时间：202</w:t>
      </w:r>
      <w:r w:rsidR="0000390A">
        <w:rPr>
          <w:rFonts w:ascii="宋体" w:hAnsi="宋体" w:cs="宋体" w:hint="eastAsia"/>
          <w:szCs w:val="21"/>
        </w:rPr>
        <w:t>5年1</w:t>
      </w:r>
      <w:r>
        <w:rPr>
          <w:rFonts w:ascii="宋体" w:hAnsi="宋体" w:cs="宋体" w:hint="eastAsia"/>
          <w:szCs w:val="21"/>
        </w:rPr>
        <w:t>月</w:t>
      </w:r>
      <w:r w:rsidR="007B75CC">
        <w:rPr>
          <w:rFonts w:ascii="宋体" w:hAnsi="宋体" w:cs="宋体" w:hint="eastAsia"/>
          <w:szCs w:val="21"/>
        </w:rPr>
        <w:t>9</w:t>
      </w:r>
      <w:r>
        <w:rPr>
          <w:rFonts w:ascii="宋体" w:hAnsi="宋体" w:cs="宋体" w:hint="eastAsia"/>
          <w:szCs w:val="21"/>
        </w:rPr>
        <w:t>日上午9时00分（北京时间）；</w:t>
      </w:r>
    </w:p>
    <w:p w:rsidR="00552CA6" w:rsidRDefault="00C41E1C">
      <w:pPr>
        <w:snapToGrid w:val="0"/>
        <w:spacing w:line="420" w:lineRule="atLeast"/>
        <w:ind w:firstLineChars="200" w:firstLine="420"/>
        <w:rPr>
          <w:rFonts w:ascii="宋体" w:hAnsi="宋体" w:cs="宋体"/>
          <w:szCs w:val="21"/>
        </w:rPr>
      </w:pPr>
      <w:r>
        <w:rPr>
          <w:rFonts w:ascii="宋体" w:hAnsi="宋体" w:cs="宋体" w:hint="eastAsia"/>
          <w:szCs w:val="21"/>
        </w:rPr>
        <w:t>2、开标地点（网址）：</w:t>
      </w:r>
      <w:r>
        <w:rPr>
          <w:rFonts w:cs="Calibri"/>
          <w:szCs w:val="21"/>
        </w:rPr>
        <w:t>政采云</w:t>
      </w:r>
      <w:r>
        <w:rPr>
          <w:rFonts w:cs="Calibri" w:hint="eastAsia"/>
          <w:szCs w:val="21"/>
        </w:rPr>
        <w:t>平台</w:t>
      </w:r>
      <w:r>
        <w:rPr>
          <w:rFonts w:cs="Calibri"/>
          <w:szCs w:val="21"/>
        </w:rPr>
        <w:t>（</w:t>
      </w:r>
      <w:r>
        <w:rPr>
          <w:rFonts w:cs="Calibri"/>
          <w:szCs w:val="21"/>
        </w:rPr>
        <w:t>http://www.zcygov.cn</w:t>
      </w:r>
      <w:r>
        <w:rPr>
          <w:rFonts w:cs="Calibri"/>
          <w:szCs w:val="21"/>
        </w:rPr>
        <w:t>）</w:t>
      </w:r>
    </w:p>
    <w:p w:rsidR="00552CA6" w:rsidRDefault="00C41E1C">
      <w:pPr>
        <w:snapToGrid w:val="0"/>
        <w:spacing w:line="420" w:lineRule="atLeast"/>
        <w:ind w:firstLineChars="200" w:firstLine="420"/>
        <w:rPr>
          <w:rFonts w:ascii="宋体" w:hAnsi="宋体" w:cs="宋体"/>
          <w:b/>
          <w:szCs w:val="21"/>
        </w:rPr>
      </w:pPr>
      <w:r>
        <w:rPr>
          <w:rFonts w:ascii="宋体" w:hAnsi="宋体" w:cs="宋体" w:hint="eastAsia"/>
          <w:szCs w:val="21"/>
        </w:rPr>
        <w:t>3、开标时间后30分钟内（开标日上午9：30时前）投标人可以登录“政采云”平台，在“项目采购——开标评标”中使用制作投标文件的CA锁解密投标文件。若投标人在规定时间内（开标日上午9：30时前）因政采云平台或代理机构问题无法解密或解密失败，</w:t>
      </w:r>
      <w:r>
        <w:rPr>
          <w:rFonts w:ascii="宋体" w:hAnsi="宋体" w:cs="宋体" w:hint="eastAsia"/>
          <w:b/>
          <w:szCs w:val="21"/>
        </w:rPr>
        <w:t>投标人可将电子备份投标文件发送至邮箱：</w:t>
      </w:r>
    </w:p>
    <w:p w:rsidR="00552CA6" w:rsidRDefault="00C41E1C">
      <w:pPr>
        <w:snapToGrid w:val="0"/>
        <w:spacing w:line="420" w:lineRule="atLeast"/>
        <w:rPr>
          <w:rFonts w:ascii="宋体" w:hAnsi="宋体" w:cs="宋体"/>
          <w:b/>
          <w:szCs w:val="21"/>
          <w:u w:val="single"/>
        </w:rPr>
      </w:pPr>
      <w:r>
        <w:rPr>
          <w:rFonts w:ascii="宋体" w:hAnsi="宋体" w:cs="宋体" w:hint="eastAsia"/>
          <w:b/>
          <w:szCs w:val="21"/>
        </w:rPr>
        <w:t>781439029@qq.com</w:t>
      </w:r>
      <w:hyperlink r:id="rId9" w:history="1">
        <w:r>
          <w:rPr>
            <w:rFonts w:ascii="宋体" w:hAnsi="宋体" w:cs="宋体" w:hint="eastAsia"/>
            <w:b/>
            <w:szCs w:val="21"/>
          </w:rPr>
          <w:t>（邮箱收件人联系电话0574-</w:t>
        </w:r>
      </w:hyperlink>
      <w:r>
        <w:rPr>
          <w:rFonts w:ascii="宋体" w:hAnsi="宋体" w:cs="宋体" w:hint="eastAsia"/>
          <w:b/>
          <w:szCs w:val="21"/>
        </w:rPr>
        <w:t>88225476 ）</w:t>
      </w:r>
      <w:r>
        <w:rPr>
          <w:rFonts w:ascii="宋体" w:hAnsi="宋体" w:cs="宋体" w:hint="eastAsia"/>
          <w:szCs w:val="21"/>
        </w:rPr>
        <w:t>可由代理机构使用投标人提供的备份投标文件，上传至政采云平台项目采购模块，以完成开标。若投标人在规定时间内（开标日上午9：30时前）无法解密或解密失败且未提电子备份投标文件的，视为投标人放弃投标。</w:t>
      </w:r>
    </w:p>
    <w:p w:rsidR="00552CA6" w:rsidRDefault="00C41E1C">
      <w:pPr>
        <w:snapToGrid w:val="0"/>
        <w:spacing w:line="420" w:lineRule="atLeast"/>
        <w:rPr>
          <w:rFonts w:ascii="宋体" w:hAnsi="宋体" w:cs="宋体"/>
          <w:b/>
          <w:szCs w:val="21"/>
        </w:rPr>
      </w:pPr>
      <w:r>
        <w:rPr>
          <w:rFonts w:ascii="宋体" w:hAnsi="宋体" w:cs="宋体" w:hint="eastAsia"/>
          <w:b/>
          <w:szCs w:val="21"/>
        </w:rPr>
        <w:t>十一、业务咨询：</w:t>
      </w:r>
    </w:p>
    <w:p w:rsidR="0000390A" w:rsidRDefault="0000390A" w:rsidP="0000390A">
      <w:pPr>
        <w:snapToGrid w:val="0"/>
        <w:spacing w:line="440" w:lineRule="exact"/>
        <w:ind w:firstLineChars="400" w:firstLine="843"/>
        <w:rPr>
          <w:rFonts w:ascii="宋体" w:hAnsi="宋体" w:cs="宋体"/>
          <w:szCs w:val="21"/>
        </w:rPr>
      </w:pPr>
      <w:r>
        <w:rPr>
          <w:rFonts w:ascii="宋体" w:hAnsi="宋体" w:cs="宋体" w:hint="eastAsia"/>
          <w:b/>
          <w:bCs/>
          <w:szCs w:val="21"/>
        </w:rPr>
        <w:t>采购人</w:t>
      </w:r>
      <w:r>
        <w:rPr>
          <w:rFonts w:ascii="宋体" w:hAnsi="宋体" w:cs="宋体" w:hint="eastAsia"/>
          <w:szCs w:val="21"/>
        </w:rPr>
        <w:t>：</w:t>
      </w:r>
      <w:r>
        <w:t>宁波市鄞州区国有资产</w:t>
      </w:r>
      <w:r>
        <w:rPr>
          <w:rFonts w:hint="eastAsia"/>
        </w:rPr>
        <w:t>管理中心</w:t>
      </w:r>
    </w:p>
    <w:p w:rsidR="0000390A" w:rsidRDefault="0000390A" w:rsidP="0000390A">
      <w:pPr>
        <w:snapToGrid w:val="0"/>
        <w:spacing w:line="440" w:lineRule="exact"/>
        <w:ind w:firstLineChars="200" w:firstLine="420"/>
        <w:rPr>
          <w:rFonts w:ascii="宋体" w:hAnsi="宋体" w:cs="宋体"/>
          <w:szCs w:val="21"/>
        </w:rPr>
      </w:pPr>
      <w:r>
        <w:rPr>
          <w:rFonts w:ascii="宋体" w:hAnsi="宋体" w:cs="宋体" w:hint="eastAsia"/>
          <w:szCs w:val="21"/>
        </w:rPr>
        <w:t xml:space="preserve">    采购人地址：</w:t>
      </w:r>
      <w:r>
        <w:rPr>
          <w:rFonts w:ascii="Monospaced Number" w:hAnsi="Monospaced Number"/>
          <w:color w:val="333333"/>
          <w:szCs w:val="21"/>
          <w:shd w:val="clear" w:color="auto" w:fill="FFFFFF"/>
        </w:rPr>
        <w:t>宁波市鄞州区前河南路</w:t>
      </w:r>
      <w:r>
        <w:rPr>
          <w:rFonts w:ascii="Monospaced Number" w:hAnsi="Monospaced Number"/>
          <w:color w:val="333333"/>
          <w:szCs w:val="21"/>
          <w:shd w:val="clear" w:color="auto" w:fill="FFFFFF"/>
        </w:rPr>
        <w:t>16</w:t>
      </w:r>
      <w:r>
        <w:rPr>
          <w:rFonts w:ascii="Monospaced Number" w:hAnsi="Monospaced Number"/>
          <w:color w:val="333333"/>
          <w:szCs w:val="21"/>
          <w:shd w:val="clear" w:color="auto" w:fill="FFFFFF"/>
        </w:rPr>
        <w:t>号</w:t>
      </w:r>
    </w:p>
    <w:p w:rsidR="0000390A" w:rsidRDefault="0000390A" w:rsidP="0000390A">
      <w:pPr>
        <w:snapToGrid w:val="0"/>
        <w:spacing w:line="440" w:lineRule="exact"/>
        <w:ind w:firstLineChars="400" w:firstLine="840"/>
        <w:rPr>
          <w:rFonts w:ascii="宋体" w:hAnsi="宋体" w:cs="宋体"/>
          <w:szCs w:val="21"/>
        </w:rPr>
      </w:pPr>
      <w:r>
        <w:rPr>
          <w:rFonts w:ascii="宋体" w:hAnsi="宋体" w:cs="宋体" w:hint="eastAsia"/>
          <w:szCs w:val="21"/>
        </w:rPr>
        <w:t>采购人联系人：郑绿枝                  联系电话：89292722</w:t>
      </w:r>
    </w:p>
    <w:p w:rsidR="00552CA6" w:rsidRDefault="00C41E1C">
      <w:pPr>
        <w:spacing w:line="420" w:lineRule="atLeast"/>
        <w:ind w:firstLineChars="500" w:firstLine="1054"/>
        <w:rPr>
          <w:rFonts w:ascii="宋体" w:hAnsi="宋体" w:cs="宋体"/>
          <w:color w:val="000000"/>
          <w:szCs w:val="21"/>
        </w:rPr>
      </w:pPr>
      <w:r>
        <w:rPr>
          <w:rFonts w:ascii="宋体" w:hAnsi="宋体" w:cs="宋体" w:hint="eastAsia"/>
          <w:b/>
          <w:bCs/>
          <w:color w:val="000000"/>
          <w:szCs w:val="21"/>
        </w:rPr>
        <w:t>采购代理机构</w:t>
      </w:r>
      <w:r>
        <w:rPr>
          <w:rFonts w:ascii="宋体" w:hAnsi="宋体" w:cs="宋体" w:hint="eastAsia"/>
          <w:color w:val="000000"/>
          <w:szCs w:val="21"/>
        </w:rPr>
        <w:t>：</w:t>
      </w:r>
      <w:r>
        <w:rPr>
          <w:rFonts w:hint="eastAsia"/>
          <w:szCs w:val="21"/>
        </w:rPr>
        <w:t>宁波市鄞州区政务服务中心</w:t>
      </w:r>
    </w:p>
    <w:p w:rsidR="00552CA6" w:rsidRDefault="00C41E1C">
      <w:pPr>
        <w:spacing w:line="420" w:lineRule="atLeast"/>
        <w:ind w:firstLineChars="300" w:firstLine="630"/>
        <w:rPr>
          <w:rFonts w:ascii="宋体" w:hAnsi="宋体" w:cs="宋体"/>
          <w:color w:val="000000"/>
          <w:szCs w:val="21"/>
        </w:rPr>
      </w:pPr>
      <w:r>
        <w:rPr>
          <w:rFonts w:hint="eastAsia"/>
          <w:szCs w:val="21"/>
        </w:rPr>
        <w:t>地址：鄞州区蕙江路</w:t>
      </w:r>
      <w:r>
        <w:rPr>
          <w:rFonts w:ascii="宋体" w:hAnsi="宋体" w:cs="宋体" w:hint="eastAsia"/>
          <w:szCs w:val="21"/>
        </w:rPr>
        <w:t>567</w:t>
      </w:r>
      <w:r>
        <w:rPr>
          <w:rFonts w:hint="eastAsia"/>
          <w:szCs w:val="21"/>
        </w:rPr>
        <w:t>号鄞州区政务服务中心</w:t>
      </w:r>
      <w:r>
        <w:rPr>
          <w:rFonts w:ascii="宋体" w:hAnsi="宋体" w:cs="宋体" w:hint="eastAsia"/>
          <w:szCs w:val="21"/>
        </w:rPr>
        <w:t>5</w:t>
      </w:r>
      <w:r>
        <w:rPr>
          <w:rFonts w:hint="eastAsia"/>
          <w:szCs w:val="21"/>
        </w:rPr>
        <w:t>楼</w:t>
      </w:r>
    </w:p>
    <w:p w:rsidR="00552CA6" w:rsidRDefault="00C41E1C">
      <w:pPr>
        <w:pStyle w:val="10"/>
        <w:numPr>
          <w:ilvl w:val="0"/>
          <w:numId w:val="0"/>
        </w:numPr>
        <w:spacing w:line="420" w:lineRule="atLeast"/>
        <w:ind w:left="1050"/>
        <w:rPr>
          <w:rFonts w:ascii="Calibri" w:hAnsi="Calibri"/>
          <w:color w:val="auto"/>
          <w:szCs w:val="21"/>
        </w:rPr>
      </w:pPr>
      <w:r>
        <w:rPr>
          <w:rFonts w:cs="宋体" w:hint="eastAsia"/>
          <w:color w:val="000000"/>
          <w:szCs w:val="21"/>
        </w:rPr>
        <w:t>联系人：陈怡</w:t>
      </w:r>
      <w:r>
        <w:rPr>
          <w:rFonts w:ascii="Calibri" w:hAnsi="Calibri" w:hint="eastAsia"/>
          <w:color w:val="auto"/>
          <w:szCs w:val="21"/>
        </w:rPr>
        <w:t xml:space="preserve">      </w:t>
      </w:r>
      <w:r>
        <w:rPr>
          <w:rFonts w:ascii="Calibri" w:hAnsi="Calibri" w:hint="eastAsia"/>
          <w:color w:val="auto"/>
          <w:szCs w:val="21"/>
        </w:rPr>
        <w:t>电话：</w:t>
      </w:r>
      <w:r>
        <w:rPr>
          <w:rFonts w:ascii="Calibri" w:hAnsi="Calibri" w:hint="eastAsia"/>
          <w:color w:val="auto"/>
          <w:szCs w:val="21"/>
        </w:rPr>
        <w:t xml:space="preserve">0574-88225140     </w:t>
      </w:r>
      <w:r>
        <w:rPr>
          <w:rFonts w:ascii="Calibri" w:hAnsi="Calibri" w:hint="eastAsia"/>
          <w:color w:val="auto"/>
          <w:szCs w:val="21"/>
        </w:rPr>
        <w:t>传真：</w:t>
      </w:r>
      <w:r>
        <w:rPr>
          <w:rFonts w:ascii="Calibri" w:hAnsi="Calibri" w:hint="eastAsia"/>
          <w:color w:val="auto"/>
          <w:szCs w:val="21"/>
        </w:rPr>
        <w:t xml:space="preserve">  </w:t>
      </w:r>
      <w:r>
        <w:rPr>
          <w:rFonts w:ascii="Calibri" w:hAnsi="Calibri" w:hint="eastAsia"/>
          <w:color w:val="auto"/>
          <w:szCs w:val="21"/>
        </w:rPr>
        <w:t>传真：</w:t>
      </w:r>
      <w:r>
        <w:rPr>
          <w:rFonts w:ascii="Calibri" w:hAnsi="Calibri" w:hint="eastAsia"/>
          <w:color w:val="auto"/>
          <w:szCs w:val="21"/>
        </w:rPr>
        <w:t xml:space="preserve">0574-88225200               </w:t>
      </w:r>
    </w:p>
    <w:p w:rsidR="00552CA6" w:rsidRDefault="00C41E1C">
      <w:pPr>
        <w:spacing w:line="420" w:lineRule="atLeast"/>
        <w:ind w:firstLineChars="500" w:firstLine="1050"/>
        <w:rPr>
          <w:szCs w:val="21"/>
        </w:rPr>
      </w:pPr>
      <w:r>
        <w:rPr>
          <w:rFonts w:hint="eastAsia"/>
          <w:szCs w:val="21"/>
        </w:rPr>
        <w:t>同级财政监管部门：宁波市鄞州区财政局</w:t>
      </w:r>
    </w:p>
    <w:p w:rsidR="00552CA6" w:rsidRDefault="00C41E1C">
      <w:pPr>
        <w:spacing w:line="420" w:lineRule="atLeast"/>
        <w:ind w:firstLineChars="300" w:firstLine="630"/>
        <w:rPr>
          <w:rFonts w:ascii="宋体" w:hAnsi="宋体" w:cs="宋体"/>
          <w:color w:val="000000"/>
          <w:szCs w:val="21"/>
        </w:rPr>
      </w:pPr>
      <w:r>
        <w:rPr>
          <w:rFonts w:ascii="宋体" w:hAnsi="宋体" w:cs="宋体" w:hint="eastAsia"/>
          <w:szCs w:val="21"/>
        </w:rPr>
        <w:t xml:space="preserve">    联系人：郑燕蓉          联系电话：0574-89295894</w:t>
      </w:r>
    </w:p>
    <w:p w:rsidR="00552CA6" w:rsidRDefault="00C41E1C">
      <w:pPr>
        <w:numPr>
          <w:ilvl w:val="0"/>
          <w:numId w:val="4"/>
        </w:numPr>
        <w:spacing w:line="420" w:lineRule="atLeast"/>
        <w:rPr>
          <w:rFonts w:ascii="宋体" w:hAnsi="宋体" w:cs="宋体"/>
          <w:b/>
          <w:szCs w:val="21"/>
        </w:rPr>
      </w:pPr>
      <w:r>
        <w:rPr>
          <w:rFonts w:ascii="宋体" w:hAnsi="宋体" w:cs="宋体" w:hint="eastAsia"/>
          <w:b/>
          <w:szCs w:val="21"/>
        </w:rPr>
        <w:t>落实的政府采购政策</w:t>
      </w:r>
    </w:p>
    <w:p w:rsidR="00552CA6" w:rsidRDefault="00C41E1C">
      <w:pPr>
        <w:spacing w:line="420" w:lineRule="atLeast"/>
        <w:ind w:firstLineChars="200" w:firstLine="420"/>
        <w:rPr>
          <w:rFonts w:ascii="宋体" w:hAnsi="宋体" w:cs="宋体"/>
          <w:szCs w:val="21"/>
        </w:rPr>
      </w:pPr>
      <w:r>
        <w:rPr>
          <w:rFonts w:ascii="宋体" w:hAnsi="宋体" w:cs="宋体" w:hint="eastAsia"/>
          <w:szCs w:val="21"/>
        </w:rPr>
        <w:t>《政府采购促进中小企业发展管理办法》（财库[2020]46号）；《关于政府采购支持监狱企业发展有关问题的通知》(财库[2014]68号)；《关于促进残疾人就业政府采购政策的通知》（财库[2017]141号）。财政部、国家发改委、生态环境部、市场监管总局等四部委发布的“财库[2019]9号”文件。</w:t>
      </w:r>
    </w:p>
    <w:p w:rsidR="00552CA6" w:rsidRDefault="00C41E1C">
      <w:pPr>
        <w:widowControl/>
        <w:numPr>
          <w:ilvl w:val="0"/>
          <w:numId w:val="4"/>
        </w:numPr>
        <w:spacing w:line="420" w:lineRule="atLeast"/>
        <w:contextualSpacing/>
        <w:jc w:val="left"/>
        <w:rPr>
          <w:rFonts w:ascii="宋体" w:hAnsi="宋体" w:cs="宋体"/>
          <w:b/>
          <w:szCs w:val="21"/>
        </w:rPr>
      </w:pPr>
      <w:r>
        <w:rPr>
          <w:rFonts w:ascii="宋体" w:hAnsi="宋体" w:cs="宋体" w:hint="eastAsia"/>
          <w:b/>
          <w:szCs w:val="21"/>
        </w:rPr>
        <w:t>其他事项：</w:t>
      </w:r>
    </w:p>
    <w:p w:rsidR="00552CA6" w:rsidRDefault="00C41E1C">
      <w:pPr>
        <w:widowControl/>
        <w:spacing w:line="420" w:lineRule="atLeast"/>
        <w:ind w:firstLineChars="200" w:firstLine="422"/>
        <w:contextualSpacing/>
        <w:jc w:val="left"/>
        <w:rPr>
          <w:rFonts w:ascii="宋体" w:hAnsi="宋体" w:cs="宋体"/>
          <w:szCs w:val="21"/>
        </w:rPr>
      </w:pPr>
      <w:r>
        <w:rPr>
          <w:rFonts w:ascii="宋体" w:hAnsi="宋体" w:cs="宋体" w:hint="eastAsia"/>
          <w:b/>
          <w:szCs w:val="21"/>
        </w:rPr>
        <w:lastRenderedPageBreak/>
        <w:t>1、</w:t>
      </w:r>
      <w:r>
        <w:rPr>
          <w:rFonts w:ascii="宋体" w:hAnsi="宋体" w:cs="宋体" w:hint="eastAsia"/>
          <w:szCs w:val="21"/>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552CA6" w:rsidRDefault="00C41E1C">
      <w:pPr>
        <w:widowControl/>
        <w:spacing w:line="420" w:lineRule="atLeast"/>
        <w:ind w:firstLineChars="200" w:firstLine="420"/>
        <w:contextualSpacing/>
        <w:jc w:val="left"/>
        <w:rPr>
          <w:rFonts w:ascii="宋体" w:hAnsi="宋体" w:cs="宋体"/>
          <w:kern w:val="0"/>
          <w:szCs w:val="21"/>
        </w:rPr>
      </w:pPr>
      <w:r>
        <w:rPr>
          <w:rFonts w:ascii="宋体" w:hAnsi="宋体" w:cs="宋体" w:hint="eastAsia"/>
          <w:szCs w:val="21"/>
        </w:rPr>
        <w:t>2、</w:t>
      </w:r>
      <w:r>
        <w:rPr>
          <w:rFonts w:ascii="宋体" w:hAnsi="宋体" w:cs="宋体" w:hint="eastAsia"/>
          <w:kern w:val="0"/>
          <w:szCs w:val="21"/>
        </w:rPr>
        <w:t>若对项目采购电子交易系统操作有疑问，可登录政采云（https://www.zcygov.cn/），点击右侧咨询小采，获取采小蜜智能服务管家帮助，或拨打政采云服务热线95763获取热线服务帮助。</w:t>
      </w:r>
    </w:p>
    <w:p w:rsidR="00552CA6" w:rsidRDefault="00C41E1C">
      <w:pPr>
        <w:spacing w:line="420" w:lineRule="atLeast"/>
        <w:jc w:val="left"/>
        <w:outlineLvl w:val="0"/>
        <w:rPr>
          <w:rFonts w:ascii="宋体" w:hAnsi="宋体" w:cs="宋体"/>
          <w:kern w:val="0"/>
          <w:szCs w:val="21"/>
        </w:rPr>
      </w:pPr>
      <w:bookmarkStart w:id="0" w:name="_Toc27788"/>
      <w:r>
        <w:rPr>
          <w:rFonts w:ascii="宋体" w:hAnsi="宋体" w:cs="宋体" w:hint="eastAsia"/>
          <w:kern w:val="0"/>
          <w:szCs w:val="21"/>
        </w:rPr>
        <w:t>CA问题联系电话（人工）：汇信CA400-888-4636；天谷CA400-087-8198。</w:t>
      </w:r>
      <w:bookmarkEnd w:id="0"/>
    </w:p>
    <w:p w:rsidR="00552CA6" w:rsidRDefault="00C41E1C">
      <w:pPr>
        <w:spacing w:line="420" w:lineRule="atLeast"/>
        <w:jc w:val="center"/>
        <w:rPr>
          <w:rFonts w:ascii="宋体" w:hAnsi="宋体"/>
          <w:color w:val="000000"/>
          <w:szCs w:val="21"/>
          <w:u w:val="single"/>
        </w:rPr>
      </w:pPr>
      <w:r>
        <w:rPr>
          <w:rFonts w:hint="eastAsia"/>
          <w:szCs w:val="21"/>
        </w:rPr>
        <w:t>宁波市鄞州区政务服务中心</w:t>
      </w:r>
    </w:p>
    <w:p w:rsidR="00552CA6" w:rsidRDefault="00C41E1C">
      <w:pPr>
        <w:spacing w:line="420" w:lineRule="atLeast"/>
        <w:rPr>
          <w:rFonts w:ascii="宋体" w:hAnsi="宋体"/>
          <w:color w:val="000000"/>
          <w:szCs w:val="21"/>
        </w:rPr>
      </w:pPr>
      <w:r>
        <w:rPr>
          <w:rFonts w:ascii="宋体" w:hAnsi="宋体" w:hint="eastAsia"/>
          <w:color w:val="000000"/>
          <w:szCs w:val="21"/>
        </w:rPr>
        <w:t xml:space="preserve">                                                 2024年</w:t>
      </w:r>
      <w:r w:rsidR="0000390A">
        <w:rPr>
          <w:rFonts w:ascii="宋体" w:hAnsi="宋体" w:hint="eastAsia"/>
          <w:color w:val="000000"/>
          <w:szCs w:val="21"/>
        </w:rPr>
        <w:t>12</w:t>
      </w:r>
      <w:r>
        <w:rPr>
          <w:rFonts w:ascii="宋体" w:hAnsi="宋体" w:hint="eastAsia"/>
          <w:color w:val="000000"/>
          <w:szCs w:val="21"/>
        </w:rPr>
        <w:t>月</w:t>
      </w:r>
      <w:r w:rsidR="007B75CC">
        <w:rPr>
          <w:rFonts w:ascii="宋体" w:hAnsi="宋体" w:hint="eastAsia"/>
          <w:color w:val="000000"/>
          <w:szCs w:val="21"/>
        </w:rPr>
        <w:t>19</w:t>
      </w:r>
      <w:r>
        <w:rPr>
          <w:rFonts w:ascii="宋体" w:hAnsi="宋体" w:hint="eastAsia"/>
          <w:color w:val="000000"/>
          <w:szCs w:val="21"/>
        </w:rPr>
        <w:t>日</w:t>
      </w:r>
    </w:p>
    <w:p w:rsidR="00552CA6" w:rsidRDefault="00C41E1C">
      <w:pPr>
        <w:spacing w:line="440" w:lineRule="exact"/>
        <w:jc w:val="center"/>
        <w:rPr>
          <w:rFonts w:ascii="宋体" w:hAnsi="宋体"/>
          <w:b/>
          <w:sz w:val="32"/>
          <w:szCs w:val="32"/>
        </w:rPr>
      </w:pPr>
      <w:r>
        <w:rPr>
          <w:rFonts w:ascii="宋体" w:hAnsi="宋体"/>
          <w:b/>
          <w:sz w:val="32"/>
          <w:szCs w:val="32"/>
        </w:rPr>
        <w:br w:type="page"/>
      </w:r>
    </w:p>
    <w:p w:rsidR="00552CA6" w:rsidRDefault="00C41E1C">
      <w:pPr>
        <w:spacing w:line="420" w:lineRule="exact"/>
        <w:jc w:val="center"/>
        <w:rPr>
          <w:rFonts w:ascii="宋体" w:hAnsi="宋体"/>
          <w:b/>
          <w:sz w:val="32"/>
          <w:szCs w:val="32"/>
        </w:rPr>
      </w:pPr>
      <w:r>
        <w:rPr>
          <w:rFonts w:ascii="宋体" w:hAnsi="宋体" w:hint="eastAsia"/>
          <w:b/>
          <w:sz w:val="32"/>
          <w:szCs w:val="32"/>
        </w:rPr>
        <w:lastRenderedPageBreak/>
        <w:t xml:space="preserve">第二部分  </w:t>
      </w:r>
      <w:r>
        <w:rPr>
          <w:rFonts w:ascii="宋体" w:hAnsi="宋体" w:hint="eastAsia"/>
          <w:b/>
          <w:bCs/>
          <w:sz w:val="32"/>
          <w:szCs w:val="32"/>
        </w:rPr>
        <w:t>采购</w:t>
      </w:r>
      <w:r>
        <w:rPr>
          <w:rFonts w:ascii="宋体" w:hAnsi="宋体" w:hint="eastAsia"/>
          <w:b/>
          <w:sz w:val="32"/>
          <w:szCs w:val="32"/>
        </w:rPr>
        <w:t>需求</w:t>
      </w:r>
    </w:p>
    <w:p w:rsidR="0000390A" w:rsidRDefault="0000390A" w:rsidP="000F79A9">
      <w:pPr>
        <w:spacing w:line="400" w:lineRule="exact"/>
        <w:outlineLvl w:val="0"/>
        <w:rPr>
          <w:rFonts w:ascii="宋体" w:hAnsi="宋体" w:cs="仿宋_GB2312"/>
          <w:b/>
          <w:bCs/>
          <w:kern w:val="0"/>
          <w:szCs w:val="21"/>
        </w:rPr>
      </w:pPr>
      <w:bookmarkStart w:id="1" w:name="_Toc8858"/>
      <w:r>
        <w:rPr>
          <w:rFonts w:ascii="宋体" w:hAnsi="宋体" w:cs="仿宋_GB2312" w:hint="eastAsia"/>
          <w:b/>
          <w:szCs w:val="21"/>
        </w:rPr>
        <w:t>一、</w:t>
      </w:r>
      <w:bookmarkEnd w:id="1"/>
      <w:r>
        <w:rPr>
          <w:rFonts w:ascii="宋体" w:hAnsi="宋体" w:cs="仿宋_GB2312" w:hint="eastAsia"/>
          <w:b/>
          <w:bCs/>
          <w:kern w:val="0"/>
          <w:szCs w:val="21"/>
        </w:rPr>
        <w:t>服务内容及要求</w:t>
      </w:r>
    </w:p>
    <w:p w:rsidR="0000390A" w:rsidRDefault="0000390A" w:rsidP="0000390A">
      <w:pPr>
        <w:spacing w:line="400" w:lineRule="exact"/>
        <w:ind w:firstLineChars="200" w:firstLine="420"/>
      </w:pPr>
      <w:r>
        <w:rPr>
          <w:rFonts w:ascii="宋体" w:hAnsi="宋体" w:cs="仿宋_GB2312" w:hint="eastAsia"/>
          <w:szCs w:val="21"/>
        </w:rPr>
        <w:t>年报</w:t>
      </w:r>
      <w:r>
        <w:rPr>
          <w:rFonts w:hint="eastAsia"/>
        </w:rPr>
        <w:t>审计及国企监管业务等，包括但不限于：</w:t>
      </w:r>
    </w:p>
    <w:p w:rsidR="0000390A" w:rsidRDefault="0000390A" w:rsidP="0000390A">
      <w:pPr>
        <w:spacing w:line="400" w:lineRule="exact"/>
        <w:ind w:firstLineChars="200" w:firstLine="420"/>
      </w:pPr>
      <w:r>
        <w:rPr>
          <w:rFonts w:hint="eastAsia"/>
        </w:rPr>
        <w:t>1</w:t>
      </w:r>
      <w:r>
        <w:rPr>
          <w:rFonts w:hint="eastAsia"/>
        </w:rPr>
        <w:t>、年度审计报告</w:t>
      </w:r>
    </w:p>
    <w:p w:rsidR="0000390A" w:rsidRDefault="0000390A" w:rsidP="0000390A">
      <w:pPr>
        <w:spacing w:line="400" w:lineRule="exact"/>
        <w:ind w:firstLineChars="200" w:firstLine="420"/>
      </w:pPr>
      <w:r>
        <w:rPr>
          <w:rFonts w:hint="eastAsia"/>
        </w:rPr>
        <w:t>根据审计准则要求出具财务报表审计报告，有合并报表要求的企业还需出具合并财务报表审计报告，根据年报审计核查问题出具企业管理建议书。时间要求：年报审计工作需要在</w:t>
      </w:r>
      <w:r>
        <w:t>每年</w:t>
      </w:r>
      <w:r>
        <w:rPr>
          <w:rFonts w:hint="eastAsia"/>
        </w:rPr>
        <w:t>4</w:t>
      </w:r>
      <w:r>
        <w:rPr>
          <w:rFonts w:hint="eastAsia"/>
        </w:rPr>
        <w:t>月</w:t>
      </w:r>
      <w:r>
        <w:rPr>
          <w:rFonts w:hint="eastAsia"/>
        </w:rPr>
        <w:t>30</w:t>
      </w:r>
      <w:r>
        <w:rPr>
          <w:rFonts w:hint="eastAsia"/>
        </w:rPr>
        <w:t>日前向委托方提交正式报告及材料。</w:t>
      </w:r>
    </w:p>
    <w:p w:rsidR="0000390A" w:rsidRDefault="0000390A" w:rsidP="0000390A">
      <w:pPr>
        <w:numPr>
          <w:ilvl w:val="0"/>
          <w:numId w:val="7"/>
        </w:numPr>
        <w:spacing w:line="400" w:lineRule="exact"/>
        <w:ind w:firstLineChars="200" w:firstLine="420"/>
      </w:pPr>
      <w:r>
        <w:rPr>
          <w:rFonts w:ascii="宋体" w:hAnsi="宋体" w:cs="仿宋_GB2312" w:hint="eastAsia"/>
          <w:szCs w:val="21"/>
        </w:rPr>
        <w:t>集团经营业绩考核</w:t>
      </w:r>
    </w:p>
    <w:p w:rsidR="0000390A" w:rsidRDefault="0000390A" w:rsidP="0000390A">
      <w:pPr>
        <w:spacing w:line="400" w:lineRule="exact"/>
        <w:ind w:firstLineChars="200" w:firstLine="420"/>
      </w:pPr>
      <w:r>
        <w:rPr>
          <w:rFonts w:hint="eastAsia"/>
        </w:rPr>
        <w:t>根据采购人的要求，对</w:t>
      </w:r>
      <w:r>
        <w:rPr>
          <w:rFonts w:hint="eastAsia"/>
        </w:rPr>
        <w:t>2024</w:t>
      </w:r>
      <w:r>
        <w:rPr>
          <w:rFonts w:hint="eastAsia"/>
        </w:rPr>
        <w:t>年度区属企业负责人高质量发展考核清单中的指标进行核查，并出具区属企业负责人高质量发展考核清单专项审核报告。时间要求：需要在</w:t>
      </w:r>
      <w:r>
        <w:t>每</w:t>
      </w:r>
      <w:r>
        <w:rPr>
          <w:rFonts w:hint="eastAsia"/>
        </w:rPr>
        <w:t>年</w:t>
      </w:r>
      <w:r>
        <w:rPr>
          <w:rFonts w:hint="eastAsia"/>
        </w:rPr>
        <w:t>4</w:t>
      </w:r>
      <w:r>
        <w:rPr>
          <w:rFonts w:hint="eastAsia"/>
        </w:rPr>
        <w:t>月</w:t>
      </w:r>
      <w:r>
        <w:rPr>
          <w:rFonts w:hint="eastAsia"/>
        </w:rPr>
        <w:t>30</w:t>
      </w:r>
      <w:r>
        <w:rPr>
          <w:rFonts w:hint="eastAsia"/>
        </w:rPr>
        <w:t>日前向委托方提交正式报告及材料。</w:t>
      </w:r>
    </w:p>
    <w:p w:rsidR="0000390A" w:rsidRDefault="0000390A" w:rsidP="0000390A">
      <w:pPr>
        <w:numPr>
          <w:ilvl w:val="0"/>
          <w:numId w:val="7"/>
        </w:numPr>
        <w:spacing w:line="400" w:lineRule="exact"/>
        <w:ind w:firstLineChars="200" w:firstLine="420"/>
      </w:pPr>
      <w:r>
        <w:rPr>
          <w:rFonts w:hint="eastAsia"/>
        </w:rPr>
        <w:t>根据采购人的要求，出具财务咨询报告。</w:t>
      </w:r>
    </w:p>
    <w:p w:rsidR="0000390A" w:rsidRDefault="0000390A" w:rsidP="0000390A">
      <w:pPr>
        <w:spacing w:line="400" w:lineRule="exact"/>
        <w:ind w:firstLineChars="200" w:firstLine="420"/>
      </w:pPr>
      <w:r>
        <w:rPr>
          <w:rFonts w:hint="eastAsia"/>
        </w:rPr>
        <w:t>4</w:t>
      </w:r>
      <w:r>
        <w:rPr>
          <w:rFonts w:hint="eastAsia"/>
        </w:rPr>
        <w:t>、审计工作要求</w:t>
      </w:r>
    </w:p>
    <w:p w:rsidR="0000390A" w:rsidRDefault="0000390A" w:rsidP="0000390A">
      <w:pPr>
        <w:numPr>
          <w:ilvl w:val="0"/>
          <w:numId w:val="8"/>
        </w:numPr>
        <w:spacing w:line="400" w:lineRule="exact"/>
        <w:ind w:firstLineChars="200" w:firstLine="420"/>
      </w:pPr>
      <w:r>
        <w:rPr>
          <w:rFonts w:hint="eastAsia"/>
        </w:rPr>
        <w:t>遵循独立、客观、公正、诚实信用的原则开展工作，接受采购人的业务指导和质量监督。</w:t>
      </w:r>
    </w:p>
    <w:p w:rsidR="0000390A" w:rsidRDefault="0000390A" w:rsidP="0000390A">
      <w:pPr>
        <w:numPr>
          <w:ilvl w:val="0"/>
          <w:numId w:val="8"/>
        </w:numPr>
        <w:spacing w:line="400" w:lineRule="exact"/>
        <w:ind w:firstLineChars="200" w:firstLine="420"/>
      </w:pPr>
      <w:r>
        <w:rPr>
          <w:rFonts w:hint="eastAsia"/>
        </w:rPr>
        <w:t>指定</w:t>
      </w:r>
      <w:r>
        <w:rPr>
          <w:rFonts w:hint="eastAsia"/>
        </w:rPr>
        <w:t>1</w:t>
      </w:r>
      <w:r>
        <w:rPr>
          <w:rFonts w:hint="eastAsia"/>
        </w:rPr>
        <w:t>名人员担任委托人项目总负责人，负责业务接洽、组织协调和联络工作，并定期（原则上一个月</w:t>
      </w:r>
      <w:r>
        <w:rPr>
          <w:rFonts w:hint="eastAsia"/>
        </w:rPr>
        <w:t>1</w:t>
      </w:r>
      <w:r>
        <w:rPr>
          <w:rFonts w:hint="eastAsia"/>
        </w:rPr>
        <w:t>次）向采购人汇报本单位所承担的具体审计项目的工作进展情况。</w:t>
      </w:r>
    </w:p>
    <w:p w:rsidR="0000390A" w:rsidRDefault="0000390A" w:rsidP="0000390A">
      <w:pPr>
        <w:numPr>
          <w:ilvl w:val="0"/>
          <w:numId w:val="8"/>
        </w:numPr>
        <w:spacing w:line="400" w:lineRule="exact"/>
        <w:ind w:firstLineChars="200" w:firstLine="420"/>
        <w:rPr>
          <w:rFonts w:ascii="宋体" w:hAnsi="宋体" w:cs="仿宋_GB2312"/>
          <w:szCs w:val="21"/>
        </w:rPr>
      </w:pPr>
      <w:r>
        <w:rPr>
          <w:rFonts w:hint="eastAsia"/>
        </w:rPr>
        <w:t>对审计过程中发现的重大问题应及时报告采购人，并提出处理建议。</w:t>
      </w:r>
    </w:p>
    <w:p w:rsidR="0000390A" w:rsidRDefault="0000390A" w:rsidP="0000390A">
      <w:pPr>
        <w:numPr>
          <w:ilvl w:val="0"/>
          <w:numId w:val="8"/>
        </w:numPr>
        <w:spacing w:line="400" w:lineRule="exact"/>
        <w:ind w:firstLineChars="200" w:firstLine="420"/>
        <w:rPr>
          <w:rFonts w:ascii="宋体" w:hAnsi="宋体" w:cs="仿宋_GB2312"/>
          <w:szCs w:val="21"/>
        </w:rPr>
      </w:pPr>
      <w:r>
        <w:rPr>
          <w:rFonts w:hint="eastAsia"/>
        </w:rPr>
        <w:t>区国资中心根据实际需要，有权调整相关服</w:t>
      </w:r>
      <w:r>
        <w:rPr>
          <w:rFonts w:ascii="宋体" w:hAnsi="宋体" w:cs="仿宋_GB2312" w:hint="eastAsia"/>
          <w:szCs w:val="21"/>
        </w:rPr>
        <w:t>务内容。</w:t>
      </w:r>
    </w:p>
    <w:p w:rsidR="0000390A" w:rsidRDefault="0000390A" w:rsidP="0000390A">
      <w:pPr>
        <w:numPr>
          <w:ilvl w:val="0"/>
          <w:numId w:val="8"/>
        </w:numPr>
        <w:spacing w:line="400" w:lineRule="exact"/>
        <w:ind w:firstLineChars="200" w:firstLine="420"/>
        <w:rPr>
          <w:rFonts w:ascii="宋体" w:hAnsi="宋体" w:cs="仿宋_GB2312"/>
          <w:szCs w:val="21"/>
        </w:rPr>
      </w:pPr>
      <w:r>
        <w:rPr>
          <w:rFonts w:ascii="宋体" w:hint="eastAsia"/>
          <w:szCs w:val="21"/>
        </w:rPr>
        <w:t>审计工作结束后，及时反馈审计情况，在每年4月30日前向采购人出具并提交审计报告。</w:t>
      </w:r>
      <w:r>
        <w:rPr>
          <w:rFonts w:ascii="宋体" w:hint="eastAsia"/>
          <w:b/>
          <w:bCs/>
          <w:szCs w:val="21"/>
        </w:rPr>
        <w:t>中标人未能在每年4月30日前向采购人出具并提交报告的，按照每延迟1个工作日扣减合同总价的1‰予以处罚，最高扣减合同总价的5%。中标人未能满足其他质量要求的，采购人可适当扣减审计费用，最高扣减总费用的2%。</w:t>
      </w:r>
    </w:p>
    <w:p w:rsidR="0000390A" w:rsidRDefault="0000390A" w:rsidP="0000390A">
      <w:pPr>
        <w:numPr>
          <w:ilvl w:val="0"/>
          <w:numId w:val="8"/>
        </w:numPr>
        <w:spacing w:line="400" w:lineRule="exact"/>
        <w:ind w:firstLineChars="200" w:firstLine="420"/>
        <w:rPr>
          <w:rFonts w:ascii="宋体" w:hAnsi="宋体" w:cs="仿宋_GB2312"/>
          <w:szCs w:val="21"/>
        </w:rPr>
      </w:pPr>
      <w:r>
        <w:rPr>
          <w:rFonts w:ascii="宋体" w:hint="eastAsia"/>
          <w:szCs w:val="21"/>
        </w:rPr>
        <w:t>经审计后，被审计单位又被其他审计部门审计出重大问题，而出具的审计报告中未披露，则中标人应承担相应责任。</w:t>
      </w:r>
    </w:p>
    <w:p w:rsidR="0000390A" w:rsidRDefault="0000390A" w:rsidP="0000390A">
      <w:pPr>
        <w:numPr>
          <w:ilvl w:val="0"/>
          <w:numId w:val="8"/>
        </w:numPr>
        <w:spacing w:line="400" w:lineRule="exact"/>
        <w:ind w:firstLineChars="200" w:firstLine="420"/>
        <w:rPr>
          <w:rFonts w:ascii="宋体" w:hAnsi="宋体" w:cs="仿宋_GB2312"/>
          <w:szCs w:val="21"/>
        </w:rPr>
      </w:pPr>
      <w:r>
        <w:rPr>
          <w:rFonts w:ascii="宋体" w:hint="eastAsia"/>
          <w:szCs w:val="21"/>
        </w:rPr>
        <w:t>按照采购人要求，保证各专业会计师、工程师的执业质量、职业道德和廉政风险，对其现场人员在项目审计中的行为负责。</w:t>
      </w:r>
    </w:p>
    <w:p w:rsidR="0000390A" w:rsidRDefault="0000390A" w:rsidP="0000390A">
      <w:pPr>
        <w:numPr>
          <w:ilvl w:val="0"/>
          <w:numId w:val="8"/>
        </w:numPr>
        <w:spacing w:line="400" w:lineRule="exact"/>
        <w:ind w:firstLineChars="200" w:firstLine="420"/>
        <w:rPr>
          <w:rFonts w:ascii="宋体" w:hAnsi="宋体" w:cs="仿宋_GB2312"/>
          <w:szCs w:val="21"/>
        </w:rPr>
      </w:pPr>
      <w:r>
        <w:rPr>
          <w:rFonts w:ascii="宋体"/>
          <w:szCs w:val="21"/>
        </w:rPr>
        <w:t>审</w:t>
      </w:r>
      <w:r>
        <w:rPr>
          <w:rFonts w:ascii="宋体" w:hint="eastAsia"/>
          <w:szCs w:val="21"/>
        </w:rPr>
        <w:t>计人员在办理审计事项时，应当客观公正、实事求是、廉洁奉公、保守秘密，并保持严谨、稳健、负责的职业态度；在执行审计任务时应真实反映审计过程、审计结果，客观评价审计事项。</w:t>
      </w:r>
    </w:p>
    <w:p w:rsidR="0000390A" w:rsidRDefault="0000390A" w:rsidP="0000390A">
      <w:pPr>
        <w:numPr>
          <w:ilvl w:val="0"/>
          <w:numId w:val="8"/>
        </w:numPr>
        <w:spacing w:line="400" w:lineRule="exact"/>
        <w:ind w:firstLineChars="200" w:firstLine="420"/>
        <w:rPr>
          <w:rFonts w:ascii="宋体" w:hAnsi="宋体" w:cs="仿宋_GB2312"/>
          <w:szCs w:val="21"/>
        </w:rPr>
      </w:pPr>
      <w:r>
        <w:rPr>
          <w:rFonts w:ascii="宋体" w:hint="eastAsia"/>
          <w:szCs w:val="21"/>
        </w:rPr>
        <w:t>根据采购人要求，按期提供国资监管业务各类咨询报告及完成各类报表审核。</w:t>
      </w:r>
    </w:p>
    <w:p w:rsidR="0000390A" w:rsidRDefault="0000390A" w:rsidP="0000390A">
      <w:pPr>
        <w:numPr>
          <w:ilvl w:val="0"/>
          <w:numId w:val="8"/>
        </w:numPr>
        <w:spacing w:line="400" w:lineRule="exact"/>
        <w:ind w:firstLineChars="200" w:firstLine="420"/>
        <w:rPr>
          <w:rFonts w:ascii="宋体" w:hAnsi="宋体" w:cs="仿宋_GB2312"/>
          <w:szCs w:val="21"/>
        </w:rPr>
      </w:pPr>
      <w:r>
        <w:rPr>
          <w:rFonts w:ascii="宋体" w:hAnsi="宋体" w:cs="仿宋_GB2312" w:hint="eastAsia"/>
          <w:szCs w:val="21"/>
        </w:rPr>
        <w:t>中标人在服务有效期限发生合并分立的，由其权力机构决定服务继承人，但继承人必须具备本办法相关资格条件</w:t>
      </w:r>
      <w:r>
        <w:rPr>
          <w:rFonts w:ascii="宋体" w:hAnsi="宋体" w:cs="仿宋_GB2312"/>
          <w:szCs w:val="21"/>
        </w:rPr>
        <w:t>。</w:t>
      </w:r>
    </w:p>
    <w:p w:rsidR="0000390A" w:rsidRDefault="0000390A" w:rsidP="0000390A">
      <w:pPr>
        <w:numPr>
          <w:ilvl w:val="0"/>
          <w:numId w:val="8"/>
        </w:numPr>
        <w:spacing w:line="400" w:lineRule="exact"/>
        <w:ind w:firstLineChars="200" w:firstLine="420"/>
        <w:rPr>
          <w:rFonts w:ascii="宋体" w:hAnsi="宋体" w:cs="仿宋_GB2312"/>
          <w:szCs w:val="21"/>
        </w:rPr>
      </w:pPr>
      <w:r>
        <w:rPr>
          <w:rFonts w:ascii="宋体" w:hAnsi="宋体" w:cs="仿宋_GB2312" w:hint="eastAsia"/>
          <w:szCs w:val="21"/>
        </w:rPr>
        <w:t>审计人员配备要求</w:t>
      </w:r>
    </w:p>
    <w:p w:rsidR="0000390A" w:rsidRDefault="0000390A" w:rsidP="0000390A">
      <w:pPr>
        <w:spacing w:line="400" w:lineRule="exact"/>
        <w:ind w:firstLineChars="200" w:firstLine="420"/>
        <w:rPr>
          <w:rFonts w:ascii="宋体" w:hAnsi="宋体" w:cs="仿宋_GB2312"/>
          <w:szCs w:val="21"/>
        </w:rPr>
      </w:pPr>
      <w:r>
        <w:rPr>
          <w:rFonts w:ascii="宋体" w:hAnsi="宋体" w:cs="仿宋_GB2312" w:hint="eastAsia"/>
          <w:szCs w:val="21"/>
        </w:rPr>
        <w:t>会计师事务所要切实履行</w:t>
      </w:r>
      <w:r>
        <w:rPr>
          <w:rFonts w:ascii="宋体" w:hAnsi="宋体" w:cs="仿宋_GB2312"/>
          <w:szCs w:val="21"/>
        </w:rPr>
        <w:t>投标</w:t>
      </w:r>
      <w:r>
        <w:rPr>
          <w:rFonts w:ascii="宋体" w:hAnsi="宋体" w:cs="仿宋_GB2312" w:hint="eastAsia"/>
          <w:szCs w:val="21"/>
        </w:rPr>
        <w:t>文件承诺的事项，合理安排审计力量，审计项目组的人员要相对固定，人员变更需经国资中心同意，不得擅自变更，且更换人员需为同级别同资质人员。其中：项目审计负责人</w:t>
      </w:r>
      <w:r>
        <w:rPr>
          <w:rFonts w:ascii="宋体" w:hAnsi="宋体" w:cs="仿宋_GB2312" w:hint="eastAsia"/>
          <w:szCs w:val="21"/>
        </w:rPr>
        <w:lastRenderedPageBreak/>
        <w:t>必须具备注册会计师执业资格，且为项目签字注册会计师；项目签字注册会计师必须在近三年内具备国有企业的审计经验（投标文件中需提供加盖公章的审计报告复印件）。项目组成员必须由具有审计从业经验、能胜任审计工作的人员担任。人员的数量应根据审计业务的实际需要，合理安排人数。</w:t>
      </w:r>
      <w:r>
        <w:rPr>
          <w:rFonts w:ascii="宋体" w:hAnsi="宋体" w:cs="仿宋_GB2312"/>
          <w:szCs w:val="21"/>
        </w:rPr>
        <w:t>投标</w:t>
      </w:r>
      <w:r>
        <w:rPr>
          <w:rFonts w:ascii="宋体" w:hAnsi="宋体" w:cs="仿宋_GB2312" w:hint="eastAsia"/>
          <w:szCs w:val="21"/>
        </w:rPr>
        <w:t>文件中提供项目实施人员一览表及类似成功案例的业绩证明。</w:t>
      </w:r>
    </w:p>
    <w:p w:rsidR="0000390A" w:rsidRDefault="0000390A" w:rsidP="0000390A">
      <w:pPr>
        <w:spacing w:line="400" w:lineRule="exact"/>
        <w:ind w:firstLineChars="200" w:firstLine="420"/>
        <w:rPr>
          <w:rFonts w:ascii="宋体" w:hAnsi="宋体" w:cs="仿宋_GB2312"/>
          <w:szCs w:val="21"/>
        </w:rPr>
      </w:pPr>
      <w:r>
        <w:rPr>
          <w:rFonts w:ascii="宋体" w:hAnsi="宋体" w:cs="仿宋_GB2312" w:hint="eastAsia"/>
          <w:szCs w:val="21"/>
        </w:rPr>
        <w:t>审计人员要求为投标人在册人员，</w:t>
      </w:r>
      <w:r>
        <w:rPr>
          <w:rFonts w:ascii="宋体" w:hAnsi="宋体" w:cs="仿宋_GB2312"/>
          <w:szCs w:val="21"/>
        </w:rPr>
        <w:t>招标</w:t>
      </w:r>
      <w:r>
        <w:rPr>
          <w:rFonts w:ascii="宋体" w:hAnsi="宋体" w:cs="仿宋_GB2312" w:hint="eastAsia"/>
          <w:szCs w:val="21"/>
        </w:rPr>
        <w:t>文件中提供当地社保部门出具的开标日前</w:t>
      </w:r>
      <w:r>
        <w:rPr>
          <w:rFonts w:ascii="宋体" w:hAnsi="宋体" w:cs="仿宋_GB2312"/>
          <w:szCs w:val="21"/>
        </w:rPr>
        <w:t>十二</w:t>
      </w:r>
      <w:r>
        <w:rPr>
          <w:rFonts w:ascii="宋体" w:hAnsi="宋体" w:cs="仿宋_GB2312" w:hint="eastAsia"/>
          <w:szCs w:val="21"/>
        </w:rPr>
        <w:t>个月的社保证明加盖公章。</w:t>
      </w:r>
    </w:p>
    <w:p w:rsidR="0000390A" w:rsidRDefault="0000390A" w:rsidP="0000390A">
      <w:pPr>
        <w:spacing w:line="400" w:lineRule="exact"/>
        <w:ind w:firstLineChars="200" w:firstLine="420"/>
        <w:rPr>
          <w:rFonts w:ascii="宋体" w:hAnsi="宋体" w:cs="仿宋_GB2312"/>
          <w:szCs w:val="21"/>
        </w:rPr>
      </w:pPr>
      <w:r>
        <w:rPr>
          <w:rFonts w:ascii="宋体" w:hAnsi="宋体" w:cs="仿宋_GB2312" w:hint="eastAsia"/>
          <w:szCs w:val="21"/>
        </w:rPr>
        <w:t>如供应商提供虚假材料，则采购人有权取消其中标（投标）资格，并予以通报。</w:t>
      </w:r>
    </w:p>
    <w:p w:rsidR="0000390A" w:rsidRDefault="0000390A" w:rsidP="0000390A">
      <w:pPr>
        <w:spacing w:line="400" w:lineRule="exact"/>
        <w:ind w:firstLineChars="200" w:firstLine="420"/>
        <w:rPr>
          <w:rFonts w:ascii="宋体" w:hAnsi="宋体" w:cs="仿宋_GB2312"/>
          <w:szCs w:val="21"/>
        </w:rPr>
      </w:pPr>
      <w:r>
        <w:rPr>
          <w:rFonts w:ascii="宋体" w:hAnsi="宋体" w:cs="仿宋_GB2312" w:hint="eastAsia"/>
          <w:szCs w:val="21"/>
        </w:rPr>
        <w:t>（12）职业道德基本要求</w:t>
      </w:r>
    </w:p>
    <w:p w:rsidR="0000390A" w:rsidRDefault="0000390A" w:rsidP="0000390A">
      <w:pPr>
        <w:spacing w:line="400" w:lineRule="exact"/>
        <w:ind w:firstLineChars="200" w:firstLine="420"/>
        <w:rPr>
          <w:rFonts w:ascii="宋体" w:hAnsi="宋体" w:cs="仿宋_GB2312"/>
          <w:szCs w:val="21"/>
        </w:rPr>
      </w:pPr>
      <w:r>
        <w:rPr>
          <w:rFonts w:ascii="宋体" w:hAnsi="宋体" w:cs="仿宋_GB2312" w:hint="eastAsia"/>
          <w:szCs w:val="21"/>
        </w:rPr>
        <w:t>会计师事务所委派本单位会计师开展审计业务，应当遵守中国注册会计师职业道德守则，遵循诚信、客观和公正原则，在审计工作中保持独立性，如存在可能损害独立性的利害关系，应当向所在会计师事务所声明，并实行回避。对执业过程中获知的涉密信息保密，维护职业声誉。</w:t>
      </w:r>
    </w:p>
    <w:p w:rsidR="0000390A" w:rsidRDefault="0000390A" w:rsidP="0000390A">
      <w:pPr>
        <w:spacing w:line="400" w:lineRule="exact"/>
        <w:ind w:firstLineChars="200" w:firstLine="420"/>
        <w:rPr>
          <w:rFonts w:ascii="宋体" w:hAnsi="宋体" w:cs="仿宋_GB2312"/>
          <w:szCs w:val="21"/>
        </w:rPr>
      </w:pPr>
      <w:r>
        <w:rPr>
          <w:rFonts w:ascii="宋体" w:hAnsi="宋体" w:cs="仿宋_GB2312" w:hint="eastAsia"/>
          <w:szCs w:val="21"/>
        </w:rPr>
        <w:t>（13）</w:t>
      </w:r>
      <w:r>
        <w:rPr>
          <w:rFonts w:ascii="宋体" w:hAnsi="宋体" w:cs="仿宋_GB2312"/>
          <w:szCs w:val="21"/>
        </w:rPr>
        <w:t>审计费用确定</w:t>
      </w:r>
    </w:p>
    <w:p w:rsidR="0000390A" w:rsidRDefault="0000390A" w:rsidP="0000390A">
      <w:pPr>
        <w:spacing w:line="400" w:lineRule="exact"/>
        <w:ind w:firstLineChars="200" w:firstLine="422"/>
        <w:rPr>
          <w:rFonts w:ascii="宋体" w:hAnsi="宋体" w:cs="仿宋_GB2312"/>
          <w:b/>
          <w:bCs/>
          <w:szCs w:val="21"/>
        </w:rPr>
      </w:pPr>
      <w:r>
        <w:rPr>
          <w:rFonts w:ascii="宋体" w:hAnsi="宋体" w:cs="仿宋_GB2312" w:hint="eastAsia"/>
          <w:b/>
          <w:bCs/>
          <w:szCs w:val="21"/>
        </w:rPr>
        <w:t>本项目对4项子包申报同一个下浮率，下浮率一经申报，默认为每个项目子包均以此为标准下浮折算。承接的项目子包审计费用为：中标供应商选定项目子包标书价格*（1-下浮率）。</w:t>
      </w:r>
    </w:p>
    <w:p w:rsidR="0000390A" w:rsidRDefault="000F79A9" w:rsidP="0000390A">
      <w:pPr>
        <w:adjustRightInd w:val="0"/>
        <w:snapToGrid w:val="0"/>
        <w:spacing w:line="400" w:lineRule="exact"/>
        <w:ind w:firstLine="420"/>
        <w:rPr>
          <w:rFonts w:ascii="宋体" w:hAnsi="宋体" w:cs="仿宋_GB2312"/>
          <w:b/>
          <w:bCs/>
          <w:szCs w:val="21"/>
        </w:rPr>
      </w:pPr>
      <w:r>
        <w:rPr>
          <w:rFonts w:ascii="宋体" w:hAnsi="宋体" w:cs="仿宋_GB2312" w:hint="eastAsia"/>
          <w:b/>
          <w:bCs/>
          <w:szCs w:val="21"/>
        </w:rPr>
        <w:t>二</w:t>
      </w:r>
      <w:r w:rsidR="0000390A">
        <w:rPr>
          <w:rFonts w:ascii="宋体" w:hAnsi="宋体" w:cs="仿宋_GB2312" w:hint="eastAsia"/>
          <w:b/>
          <w:bCs/>
          <w:szCs w:val="21"/>
        </w:rPr>
        <w:t>、中标机构管理</w:t>
      </w:r>
    </w:p>
    <w:p w:rsidR="0000390A" w:rsidRDefault="0000390A" w:rsidP="0000390A">
      <w:pPr>
        <w:spacing w:line="400" w:lineRule="exact"/>
        <w:ind w:firstLineChars="100" w:firstLine="211"/>
        <w:rPr>
          <w:rFonts w:ascii="宋体" w:hAnsi="宋体" w:cs="仿宋_GB2312"/>
          <w:b/>
          <w:bCs/>
          <w:szCs w:val="21"/>
        </w:rPr>
      </w:pPr>
      <w:r>
        <w:rPr>
          <w:rFonts w:ascii="宋体" w:hAnsi="宋体" w:cs="仿宋_GB2312" w:hint="eastAsia"/>
          <w:b/>
          <w:bCs/>
          <w:szCs w:val="21"/>
        </w:rPr>
        <w:t>（一）中标审计机构管理</w:t>
      </w:r>
    </w:p>
    <w:p w:rsidR="0000390A" w:rsidRDefault="0000390A" w:rsidP="0000390A">
      <w:pPr>
        <w:spacing w:line="400" w:lineRule="exact"/>
        <w:ind w:firstLineChars="200" w:firstLine="420"/>
        <w:rPr>
          <w:rFonts w:ascii="宋体" w:hAnsi="宋体" w:cs="仿宋_GB2312"/>
          <w:szCs w:val="21"/>
        </w:rPr>
      </w:pPr>
      <w:r>
        <w:rPr>
          <w:rFonts w:ascii="宋体" w:hAnsi="宋体" w:cs="仿宋_GB2312" w:hint="eastAsia"/>
          <w:szCs w:val="21"/>
        </w:rPr>
        <w:t>1、业务开展</w:t>
      </w:r>
    </w:p>
    <w:p w:rsidR="0000390A" w:rsidRDefault="0000390A" w:rsidP="0000390A">
      <w:pPr>
        <w:pStyle w:val="3"/>
        <w:ind w:firstLineChars="200" w:firstLine="420"/>
      </w:pPr>
      <w:r>
        <w:rPr>
          <w:rFonts w:ascii="宋体" w:hAnsi="宋体" w:cs="宋体" w:hint="eastAsia"/>
          <w:b w:val="0"/>
          <w:sz w:val="21"/>
          <w:szCs w:val="21"/>
        </w:rPr>
        <w:t>本次采购分四个标段（即标段一、标段二、标段三、标段四）,投标人可以参加四个标段的投标，但每个投标人最多只能中一个标段，如遇四个标段同一投标人得分均为最高，该投标人可优先选择中标标段，其他标段将推荐排序第二的投标人为预中标人，以此类推。</w:t>
      </w:r>
    </w:p>
    <w:p w:rsidR="0000390A" w:rsidRDefault="0000390A" w:rsidP="0000390A">
      <w:pPr>
        <w:spacing w:line="400" w:lineRule="exact"/>
        <w:ind w:firstLineChars="200" w:firstLine="420"/>
        <w:rPr>
          <w:rFonts w:ascii="宋体" w:hAnsi="宋体" w:cs="仿宋_GB2312"/>
          <w:szCs w:val="21"/>
        </w:rPr>
      </w:pPr>
      <w:r>
        <w:rPr>
          <w:rFonts w:ascii="宋体" w:hAnsi="宋体" w:cs="仿宋_GB2312" w:hint="eastAsia"/>
          <w:szCs w:val="21"/>
        </w:rPr>
        <w:t>2、审计工作质量管理</w:t>
      </w:r>
    </w:p>
    <w:p w:rsidR="0000390A" w:rsidRDefault="0000390A" w:rsidP="0000390A">
      <w:pPr>
        <w:spacing w:line="400" w:lineRule="exact"/>
        <w:ind w:firstLineChars="200" w:firstLine="420"/>
      </w:pPr>
      <w:r>
        <w:rPr>
          <w:rFonts w:ascii="宋体" w:hAnsi="宋体" w:cs="仿宋_GB2312" w:hint="eastAsia"/>
          <w:szCs w:val="21"/>
        </w:rPr>
        <w:t>按区国资中心《委托中介机构审计质量评价办法及工作要求》开展包含企业财务报告审计、集团经营业绩考核等综合评价。综合评价采用交叉互评的方式进行。</w:t>
      </w:r>
    </w:p>
    <w:p w:rsidR="0000390A" w:rsidRDefault="0000390A" w:rsidP="0000390A">
      <w:pPr>
        <w:spacing w:line="440" w:lineRule="exact"/>
      </w:pPr>
    </w:p>
    <w:p w:rsidR="000F79A9" w:rsidRDefault="000F79A9">
      <w:pPr>
        <w:spacing w:line="440" w:lineRule="exact"/>
        <w:ind w:firstLine="480"/>
        <w:jc w:val="center"/>
        <w:rPr>
          <w:rFonts w:ascii="宋体" w:hAnsi="宋体"/>
          <w:b/>
          <w:sz w:val="32"/>
          <w:szCs w:val="32"/>
        </w:rPr>
      </w:pPr>
    </w:p>
    <w:p w:rsidR="000F79A9" w:rsidRDefault="000F79A9">
      <w:pPr>
        <w:spacing w:line="440" w:lineRule="exact"/>
        <w:ind w:firstLine="480"/>
        <w:jc w:val="center"/>
        <w:rPr>
          <w:rFonts w:ascii="宋体" w:hAnsi="宋体"/>
          <w:b/>
          <w:sz w:val="32"/>
          <w:szCs w:val="32"/>
        </w:rPr>
      </w:pPr>
    </w:p>
    <w:p w:rsidR="000F79A9" w:rsidRDefault="000F79A9">
      <w:pPr>
        <w:spacing w:line="440" w:lineRule="exact"/>
        <w:ind w:firstLine="480"/>
        <w:jc w:val="center"/>
        <w:rPr>
          <w:rFonts w:ascii="宋体" w:hAnsi="宋体"/>
          <w:b/>
          <w:sz w:val="32"/>
          <w:szCs w:val="32"/>
        </w:rPr>
      </w:pPr>
    </w:p>
    <w:p w:rsidR="000F79A9" w:rsidRDefault="000F79A9">
      <w:pPr>
        <w:spacing w:line="440" w:lineRule="exact"/>
        <w:ind w:firstLine="480"/>
        <w:jc w:val="center"/>
        <w:rPr>
          <w:rFonts w:ascii="宋体" w:hAnsi="宋体"/>
          <w:b/>
          <w:sz w:val="32"/>
          <w:szCs w:val="32"/>
        </w:rPr>
      </w:pPr>
    </w:p>
    <w:p w:rsidR="000F79A9" w:rsidRDefault="000F79A9">
      <w:pPr>
        <w:spacing w:line="440" w:lineRule="exact"/>
        <w:ind w:firstLine="480"/>
        <w:jc w:val="center"/>
        <w:rPr>
          <w:rFonts w:ascii="宋体" w:hAnsi="宋体"/>
          <w:b/>
          <w:sz w:val="32"/>
          <w:szCs w:val="32"/>
        </w:rPr>
      </w:pPr>
    </w:p>
    <w:p w:rsidR="000F79A9" w:rsidRDefault="000F79A9">
      <w:pPr>
        <w:spacing w:line="440" w:lineRule="exact"/>
        <w:ind w:firstLine="480"/>
        <w:jc w:val="center"/>
        <w:rPr>
          <w:rFonts w:ascii="宋体" w:hAnsi="宋体"/>
          <w:b/>
          <w:sz w:val="32"/>
          <w:szCs w:val="32"/>
        </w:rPr>
      </w:pPr>
    </w:p>
    <w:p w:rsidR="000F79A9" w:rsidRDefault="000F79A9">
      <w:pPr>
        <w:spacing w:line="440" w:lineRule="exact"/>
        <w:ind w:firstLine="480"/>
        <w:jc w:val="center"/>
        <w:rPr>
          <w:rFonts w:ascii="宋体" w:hAnsi="宋体"/>
          <w:b/>
          <w:sz w:val="32"/>
          <w:szCs w:val="32"/>
        </w:rPr>
      </w:pPr>
    </w:p>
    <w:p w:rsidR="000F79A9" w:rsidRDefault="000F79A9">
      <w:pPr>
        <w:spacing w:line="440" w:lineRule="exact"/>
        <w:ind w:firstLine="480"/>
        <w:jc w:val="center"/>
        <w:rPr>
          <w:rFonts w:ascii="宋体" w:hAnsi="宋体"/>
          <w:b/>
          <w:sz w:val="32"/>
          <w:szCs w:val="32"/>
        </w:rPr>
      </w:pPr>
    </w:p>
    <w:p w:rsidR="00552CA6" w:rsidRDefault="00C41E1C">
      <w:pPr>
        <w:spacing w:line="440" w:lineRule="exact"/>
        <w:ind w:firstLine="480"/>
        <w:jc w:val="center"/>
        <w:rPr>
          <w:rFonts w:ascii="宋体" w:hAnsi="宋体"/>
          <w:b/>
          <w:sz w:val="32"/>
          <w:szCs w:val="32"/>
        </w:rPr>
      </w:pPr>
      <w:r>
        <w:rPr>
          <w:rFonts w:ascii="宋体" w:hAnsi="宋体" w:hint="eastAsia"/>
          <w:b/>
          <w:sz w:val="32"/>
          <w:szCs w:val="32"/>
        </w:rPr>
        <w:lastRenderedPageBreak/>
        <w:t>第三部分  投标人须知</w:t>
      </w:r>
    </w:p>
    <w:p w:rsidR="00552CA6" w:rsidRDefault="00552CA6">
      <w:pPr>
        <w:spacing w:line="440" w:lineRule="exact"/>
        <w:rPr>
          <w:rFonts w:ascii="宋体" w:hAnsi="宋体"/>
          <w:szCs w:val="21"/>
        </w:rPr>
      </w:pPr>
    </w:p>
    <w:p w:rsidR="00552CA6" w:rsidRDefault="00C41E1C">
      <w:pPr>
        <w:spacing w:line="440" w:lineRule="exact"/>
        <w:jc w:val="center"/>
        <w:rPr>
          <w:rFonts w:ascii="宋体" w:hAnsi="宋体"/>
          <w:b/>
          <w:color w:val="000000"/>
          <w:sz w:val="30"/>
          <w:szCs w:val="30"/>
        </w:rPr>
      </w:pPr>
      <w:r>
        <w:rPr>
          <w:rFonts w:ascii="宋体" w:hAnsi="宋体" w:hint="eastAsia"/>
          <w:b/>
          <w:color w:val="000000"/>
          <w:sz w:val="30"/>
          <w:szCs w:val="30"/>
        </w:rPr>
        <w:t>前附表</w:t>
      </w:r>
    </w:p>
    <w:p w:rsidR="00552CA6" w:rsidRDefault="00552CA6">
      <w:pPr>
        <w:spacing w:line="240" w:lineRule="exact"/>
        <w:jc w:val="center"/>
        <w:rPr>
          <w:rFonts w:ascii="宋体" w:hAnsi="宋体"/>
          <w:b/>
          <w:color w:val="000000"/>
          <w:szCs w:val="21"/>
        </w:rPr>
      </w:pPr>
    </w:p>
    <w:tbl>
      <w:tblPr>
        <w:tblW w:w="9706" w:type="dxa"/>
        <w:tblInd w:w="108" w:type="dxa"/>
        <w:tblBorders>
          <w:top w:val="single" w:sz="4" w:space="0" w:color="auto"/>
          <w:left w:val="single" w:sz="4" w:space="0" w:color="auto"/>
          <w:bottom w:val="single" w:sz="4" w:space="0" w:color="auto"/>
          <w:right w:val="single" w:sz="4" w:space="0" w:color="auto"/>
        </w:tblBorders>
        <w:tblLook w:val="04A0"/>
      </w:tblPr>
      <w:tblGrid>
        <w:gridCol w:w="900"/>
        <w:gridCol w:w="8806"/>
      </w:tblGrid>
      <w:tr w:rsidR="00552CA6">
        <w:trPr>
          <w:trHeight w:val="595"/>
        </w:trPr>
        <w:tc>
          <w:tcPr>
            <w:tcW w:w="900"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380" w:lineRule="exact"/>
              <w:jc w:val="center"/>
              <w:rPr>
                <w:rFonts w:ascii="宋体" w:hAnsi="宋体"/>
                <w:b/>
                <w:szCs w:val="21"/>
              </w:rPr>
            </w:pPr>
            <w:r>
              <w:rPr>
                <w:rFonts w:ascii="宋体" w:hAnsi="宋体" w:hint="eastAsia"/>
                <w:b/>
                <w:szCs w:val="21"/>
              </w:rPr>
              <w:t>序号</w:t>
            </w:r>
          </w:p>
        </w:tc>
        <w:tc>
          <w:tcPr>
            <w:tcW w:w="8806"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440" w:lineRule="exact"/>
              <w:jc w:val="center"/>
              <w:rPr>
                <w:rFonts w:ascii="宋体" w:hAnsi="宋体"/>
                <w:b/>
                <w:szCs w:val="21"/>
              </w:rPr>
            </w:pPr>
            <w:r>
              <w:rPr>
                <w:rFonts w:ascii="宋体" w:hAnsi="宋体" w:hint="eastAsia"/>
                <w:b/>
                <w:szCs w:val="21"/>
              </w:rPr>
              <w:t>内容、要求</w:t>
            </w:r>
          </w:p>
        </w:tc>
      </w:tr>
      <w:tr w:rsidR="00552CA6">
        <w:trPr>
          <w:trHeight w:val="595"/>
        </w:trPr>
        <w:tc>
          <w:tcPr>
            <w:tcW w:w="900"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380" w:lineRule="exact"/>
              <w:jc w:val="center"/>
              <w:rPr>
                <w:rFonts w:ascii="宋体" w:hAnsi="宋体"/>
                <w:szCs w:val="21"/>
              </w:rPr>
            </w:pPr>
            <w:r>
              <w:rPr>
                <w:rFonts w:ascii="宋体" w:hAnsi="宋体"/>
                <w:szCs w:val="21"/>
              </w:rPr>
              <w:t>1</w:t>
            </w:r>
          </w:p>
        </w:tc>
        <w:tc>
          <w:tcPr>
            <w:tcW w:w="8806"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420" w:lineRule="atLeast"/>
              <w:rPr>
                <w:rFonts w:ascii="宋体" w:hAnsi="宋体"/>
                <w:szCs w:val="21"/>
              </w:rPr>
            </w:pPr>
            <w:r>
              <w:rPr>
                <w:rFonts w:ascii="宋体" w:hAnsi="宋体" w:hint="eastAsia"/>
                <w:b/>
                <w:szCs w:val="21"/>
              </w:rPr>
              <w:t>项目名称：</w:t>
            </w:r>
            <w:r w:rsidR="0000390A">
              <w:rPr>
                <w:rFonts w:ascii="宋体" w:hAnsi="宋体" w:cs="宋体" w:hint="eastAsia"/>
              </w:rPr>
              <w:t>2024-2025年度鄞州区国有企业年报审计项目</w:t>
            </w:r>
          </w:p>
        </w:tc>
      </w:tr>
      <w:tr w:rsidR="00552CA6">
        <w:trPr>
          <w:trHeight w:val="595"/>
        </w:trPr>
        <w:tc>
          <w:tcPr>
            <w:tcW w:w="900"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380" w:lineRule="exact"/>
              <w:jc w:val="center"/>
              <w:rPr>
                <w:rFonts w:ascii="宋体" w:hAnsi="宋体"/>
                <w:szCs w:val="21"/>
              </w:rPr>
            </w:pPr>
            <w:r>
              <w:rPr>
                <w:rFonts w:ascii="宋体" w:hAnsi="宋体" w:hint="eastAsia"/>
                <w:szCs w:val="21"/>
              </w:rPr>
              <w:t>2</w:t>
            </w:r>
          </w:p>
        </w:tc>
        <w:tc>
          <w:tcPr>
            <w:tcW w:w="8806" w:type="dxa"/>
            <w:tcBorders>
              <w:top w:val="single" w:sz="4" w:space="0" w:color="auto"/>
              <w:left w:val="single" w:sz="4" w:space="0" w:color="auto"/>
              <w:bottom w:val="single" w:sz="4" w:space="0" w:color="auto"/>
              <w:right w:val="single" w:sz="4" w:space="0" w:color="auto"/>
            </w:tcBorders>
            <w:noWrap/>
            <w:vAlign w:val="center"/>
          </w:tcPr>
          <w:p w:rsidR="00552CA6" w:rsidRDefault="00C41E1C" w:rsidP="0000390A">
            <w:pPr>
              <w:spacing w:line="440" w:lineRule="exact"/>
              <w:rPr>
                <w:rFonts w:ascii="宋体" w:hAnsi="宋体"/>
                <w:szCs w:val="21"/>
              </w:rPr>
            </w:pPr>
            <w:r>
              <w:rPr>
                <w:rFonts w:ascii="宋体" w:hAnsi="宋体" w:hint="eastAsia"/>
                <w:b/>
                <w:szCs w:val="21"/>
              </w:rPr>
              <w:t>采购编号：</w:t>
            </w:r>
            <w:r>
              <w:rPr>
                <w:rFonts w:ascii="宋体" w:hAnsi="宋体" w:cs="Arial" w:hint="eastAsia"/>
                <w:szCs w:val="21"/>
              </w:rPr>
              <w:t>YZ-ZFCG（2024）-0</w:t>
            </w:r>
            <w:r w:rsidR="0000390A">
              <w:rPr>
                <w:rFonts w:ascii="宋体" w:hAnsi="宋体" w:cs="Arial" w:hint="eastAsia"/>
                <w:szCs w:val="21"/>
              </w:rPr>
              <w:t>78</w:t>
            </w:r>
          </w:p>
        </w:tc>
      </w:tr>
      <w:tr w:rsidR="00552CA6">
        <w:trPr>
          <w:trHeight w:val="595"/>
        </w:trPr>
        <w:tc>
          <w:tcPr>
            <w:tcW w:w="900"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380" w:lineRule="exact"/>
              <w:jc w:val="center"/>
              <w:rPr>
                <w:rFonts w:ascii="宋体" w:hAnsi="宋体"/>
                <w:szCs w:val="21"/>
              </w:rPr>
            </w:pPr>
            <w:r>
              <w:rPr>
                <w:rFonts w:ascii="宋体" w:hAnsi="宋体" w:hint="eastAsia"/>
                <w:szCs w:val="21"/>
              </w:rPr>
              <w:t>3</w:t>
            </w:r>
          </w:p>
        </w:tc>
        <w:tc>
          <w:tcPr>
            <w:tcW w:w="8806"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440" w:lineRule="exact"/>
              <w:rPr>
                <w:rFonts w:ascii="宋体" w:hAnsi="宋体"/>
                <w:szCs w:val="21"/>
              </w:rPr>
            </w:pPr>
            <w:r>
              <w:rPr>
                <w:rFonts w:ascii="宋体" w:hAnsi="宋体" w:hint="eastAsia"/>
                <w:b/>
                <w:szCs w:val="21"/>
              </w:rPr>
              <w:t>采购单位</w:t>
            </w:r>
            <w:r>
              <w:rPr>
                <w:rFonts w:ascii="宋体" w:hAnsi="宋体" w:hint="eastAsia"/>
                <w:szCs w:val="21"/>
              </w:rPr>
              <w:t>：</w:t>
            </w:r>
            <w:r w:rsidR="0000390A">
              <w:rPr>
                <w:rFonts w:ascii="宋体" w:hAnsi="宋体" w:cs="宋体" w:hint="eastAsia"/>
              </w:rPr>
              <w:t>宁波市鄞州区国有资产管理中心</w:t>
            </w:r>
          </w:p>
        </w:tc>
      </w:tr>
      <w:tr w:rsidR="00552CA6">
        <w:trPr>
          <w:trHeight w:val="595"/>
        </w:trPr>
        <w:tc>
          <w:tcPr>
            <w:tcW w:w="900"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380" w:lineRule="exact"/>
              <w:jc w:val="center"/>
              <w:rPr>
                <w:rFonts w:ascii="宋体" w:hAnsi="宋体"/>
                <w:szCs w:val="21"/>
              </w:rPr>
            </w:pPr>
            <w:r>
              <w:rPr>
                <w:rFonts w:ascii="宋体" w:hAnsi="宋体" w:hint="eastAsia"/>
                <w:szCs w:val="21"/>
              </w:rPr>
              <w:t>4</w:t>
            </w:r>
          </w:p>
        </w:tc>
        <w:tc>
          <w:tcPr>
            <w:tcW w:w="8806"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440" w:lineRule="exact"/>
              <w:rPr>
                <w:rFonts w:ascii="宋体" w:hAnsi="宋体"/>
                <w:b/>
              </w:rPr>
            </w:pPr>
            <w:r>
              <w:rPr>
                <w:rFonts w:ascii="宋体" w:hAnsi="宋体" w:hint="eastAsia"/>
                <w:b/>
              </w:rPr>
              <w:t>投标保证金：</w:t>
            </w:r>
            <w:r>
              <w:rPr>
                <w:rFonts w:ascii="宋体" w:hAnsi="宋体" w:hint="eastAsia"/>
                <w:color w:val="000000"/>
                <w:szCs w:val="21"/>
              </w:rPr>
              <w:t>本项目不收取投标保证金。</w:t>
            </w:r>
          </w:p>
        </w:tc>
      </w:tr>
      <w:tr w:rsidR="00552CA6">
        <w:trPr>
          <w:trHeight w:val="620"/>
        </w:trPr>
        <w:tc>
          <w:tcPr>
            <w:tcW w:w="900"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380" w:lineRule="exact"/>
              <w:jc w:val="center"/>
              <w:rPr>
                <w:rFonts w:ascii="宋体" w:hAnsi="宋体"/>
                <w:szCs w:val="21"/>
              </w:rPr>
            </w:pPr>
            <w:r>
              <w:rPr>
                <w:rFonts w:ascii="宋体" w:hAnsi="宋体" w:hint="eastAsia"/>
                <w:szCs w:val="21"/>
              </w:rPr>
              <w:t>5</w:t>
            </w:r>
          </w:p>
        </w:tc>
        <w:tc>
          <w:tcPr>
            <w:tcW w:w="8806"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440" w:lineRule="exact"/>
              <w:rPr>
                <w:rFonts w:ascii="宋体" w:hAnsi="宋体"/>
                <w:color w:val="000000"/>
                <w:szCs w:val="21"/>
              </w:rPr>
            </w:pPr>
            <w:r>
              <w:rPr>
                <w:rFonts w:ascii="宋体" w:hAnsi="宋体" w:hint="eastAsia"/>
                <w:b/>
                <w:bCs/>
                <w:color w:val="000000"/>
                <w:szCs w:val="21"/>
              </w:rPr>
              <w:t>专门面向中小企业招标：是</w:t>
            </w:r>
            <w:r>
              <w:rPr>
                <w:rFonts w:ascii="宋体" w:hAnsi="宋体" w:hint="eastAsia"/>
                <w:color w:val="000000"/>
                <w:szCs w:val="21"/>
              </w:rPr>
              <w:t>。</w:t>
            </w:r>
          </w:p>
        </w:tc>
      </w:tr>
      <w:tr w:rsidR="00552CA6">
        <w:trPr>
          <w:trHeight w:val="490"/>
        </w:trPr>
        <w:tc>
          <w:tcPr>
            <w:tcW w:w="900"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380" w:lineRule="exact"/>
              <w:jc w:val="center"/>
              <w:rPr>
                <w:rFonts w:ascii="宋体" w:hAnsi="宋体"/>
                <w:szCs w:val="21"/>
              </w:rPr>
            </w:pPr>
            <w:r>
              <w:rPr>
                <w:rFonts w:ascii="宋体" w:hAnsi="宋体" w:hint="eastAsia"/>
                <w:szCs w:val="21"/>
              </w:rPr>
              <w:t>6</w:t>
            </w:r>
          </w:p>
        </w:tc>
        <w:tc>
          <w:tcPr>
            <w:tcW w:w="8806"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440" w:lineRule="exact"/>
              <w:rPr>
                <w:rFonts w:ascii="宋体"/>
                <w:szCs w:val="20"/>
              </w:rPr>
            </w:pPr>
            <w:r>
              <w:rPr>
                <w:rFonts w:ascii="宋体" w:hAnsi="宋体" w:hint="eastAsia"/>
                <w:b/>
                <w:szCs w:val="21"/>
              </w:rPr>
              <w:t>投标截止时间及地点</w:t>
            </w:r>
            <w:r>
              <w:rPr>
                <w:rFonts w:ascii="宋体" w:hAnsi="宋体" w:hint="eastAsia"/>
                <w:szCs w:val="21"/>
              </w:rPr>
              <w:t>：</w:t>
            </w:r>
            <w:r>
              <w:rPr>
                <w:rFonts w:ascii="宋体" w:hAnsi="宋体" w:cs="宋体" w:hint="eastAsia"/>
                <w:bCs/>
                <w:szCs w:val="21"/>
              </w:rPr>
              <w:t>详见第一章  采购公告“投标截止时间和地点”。</w:t>
            </w:r>
          </w:p>
        </w:tc>
      </w:tr>
      <w:tr w:rsidR="00552CA6">
        <w:trPr>
          <w:trHeight w:val="492"/>
        </w:trPr>
        <w:tc>
          <w:tcPr>
            <w:tcW w:w="900"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380" w:lineRule="exact"/>
              <w:jc w:val="center"/>
              <w:rPr>
                <w:rFonts w:ascii="宋体" w:hAnsi="宋体"/>
                <w:szCs w:val="21"/>
              </w:rPr>
            </w:pPr>
            <w:r>
              <w:rPr>
                <w:rFonts w:ascii="宋体" w:hAnsi="宋体" w:hint="eastAsia"/>
                <w:szCs w:val="21"/>
              </w:rPr>
              <w:t>7</w:t>
            </w:r>
          </w:p>
        </w:tc>
        <w:tc>
          <w:tcPr>
            <w:tcW w:w="8806"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440" w:lineRule="exact"/>
              <w:rPr>
                <w:rFonts w:ascii="宋体" w:hAnsi="宋体"/>
                <w:szCs w:val="21"/>
              </w:rPr>
            </w:pPr>
            <w:r>
              <w:rPr>
                <w:rFonts w:ascii="宋体" w:hAnsi="宋体" w:hint="eastAsia"/>
                <w:b/>
                <w:szCs w:val="21"/>
              </w:rPr>
              <w:t>开标时间及地点：</w:t>
            </w:r>
            <w:r>
              <w:rPr>
                <w:rFonts w:ascii="宋体" w:hAnsi="宋体" w:cs="宋体" w:hint="eastAsia"/>
                <w:bCs/>
                <w:szCs w:val="21"/>
              </w:rPr>
              <w:t>详见第一章  采购公告“开标时间和地点”。</w:t>
            </w:r>
          </w:p>
        </w:tc>
      </w:tr>
      <w:tr w:rsidR="00552CA6">
        <w:trPr>
          <w:trHeight w:val="1030"/>
        </w:trPr>
        <w:tc>
          <w:tcPr>
            <w:tcW w:w="900"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380" w:lineRule="exact"/>
              <w:jc w:val="center"/>
              <w:rPr>
                <w:rFonts w:ascii="宋体" w:hAnsi="宋体"/>
                <w:szCs w:val="21"/>
              </w:rPr>
            </w:pPr>
            <w:r>
              <w:rPr>
                <w:rFonts w:ascii="宋体" w:hAnsi="宋体" w:hint="eastAsia"/>
                <w:szCs w:val="21"/>
              </w:rPr>
              <w:t>8</w:t>
            </w:r>
          </w:p>
        </w:tc>
        <w:tc>
          <w:tcPr>
            <w:tcW w:w="8806" w:type="dxa"/>
            <w:tcBorders>
              <w:top w:val="single" w:sz="4" w:space="0" w:color="auto"/>
              <w:left w:val="single" w:sz="4" w:space="0" w:color="auto"/>
              <w:bottom w:val="single" w:sz="4" w:space="0" w:color="auto"/>
              <w:right w:val="single" w:sz="4" w:space="0" w:color="auto"/>
            </w:tcBorders>
            <w:noWrap/>
            <w:vAlign w:val="center"/>
          </w:tcPr>
          <w:p w:rsidR="00552CA6" w:rsidRDefault="00C41E1C">
            <w:pPr>
              <w:pStyle w:val="ab"/>
              <w:spacing w:line="440" w:lineRule="exact"/>
              <w:jc w:val="both"/>
              <w:rPr>
                <w:rFonts w:ascii="宋体" w:hAnsi="宋体"/>
                <w:szCs w:val="21"/>
              </w:rPr>
            </w:pPr>
            <w:r>
              <w:rPr>
                <w:rFonts w:ascii="宋体" w:hAnsi="宋体" w:hint="eastAsia"/>
                <w:b/>
                <w:sz w:val="21"/>
                <w:szCs w:val="21"/>
              </w:rPr>
              <w:t>结果公告：</w:t>
            </w:r>
            <w:r>
              <w:rPr>
                <w:rFonts w:ascii="宋体" w:hAnsi="宋体" w:hint="eastAsia"/>
                <w:bCs/>
                <w:sz w:val="21"/>
                <w:szCs w:val="21"/>
              </w:rPr>
              <w:t>结果公告于浙江政府采购网http://www.zjzfcg.gov.cn/、</w:t>
            </w:r>
            <w:hyperlink r:id="rId10" w:tgtFrame="_blank" w:history="1">
              <w:r>
                <w:rPr>
                  <w:rFonts w:ascii="宋体" w:hAnsi="宋体" w:hint="eastAsia"/>
                  <w:bCs/>
                  <w:sz w:val="21"/>
                  <w:szCs w:val="21"/>
                </w:rPr>
                <w:t>宁波市政务服务中心</w:t>
              </w:r>
            </w:hyperlink>
            <w:r>
              <w:rPr>
                <w:rFonts w:ascii="宋体" w:hAnsi="宋体" w:hint="eastAsia"/>
                <w:bCs/>
                <w:sz w:val="21"/>
                <w:szCs w:val="21"/>
              </w:rPr>
              <w:t xml:space="preserve"> https://jyxt.zwb.ningbo.gov.cn:4011/website/home</w:t>
            </w:r>
          </w:p>
        </w:tc>
      </w:tr>
      <w:tr w:rsidR="00552CA6">
        <w:trPr>
          <w:trHeight w:val="760"/>
        </w:trPr>
        <w:tc>
          <w:tcPr>
            <w:tcW w:w="900"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380" w:lineRule="exact"/>
              <w:jc w:val="center"/>
              <w:rPr>
                <w:rFonts w:ascii="宋体" w:hAnsi="宋体"/>
                <w:szCs w:val="21"/>
              </w:rPr>
            </w:pPr>
            <w:r>
              <w:rPr>
                <w:rFonts w:ascii="宋体" w:hAnsi="宋体" w:hint="eastAsia"/>
                <w:szCs w:val="21"/>
              </w:rPr>
              <w:t>9</w:t>
            </w:r>
          </w:p>
        </w:tc>
        <w:tc>
          <w:tcPr>
            <w:tcW w:w="8806"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440" w:lineRule="exact"/>
              <w:rPr>
                <w:rFonts w:ascii="宋体" w:hAnsi="宋体"/>
                <w:szCs w:val="21"/>
              </w:rPr>
            </w:pPr>
            <w:r>
              <w:rPr>
                <w:rFonts w:ascii="宋体" w:hAnsi="宋体" w:hint="eastAsia"/>
                <w:b/>
                <w:szCs w:val="21"/>
              </w:rPr>
              <w:t>采购资金来源</w:t>
            </w:r>
            <w:r>
              <w:rPr>
                <w:rFonts w:ascii="宋体" w:hAnsi="宋体" w:hint="eastAsia"/>
                <w:szCs w:val="21"/>
              </w:rPr>
              <w:t>：</w:t>
            </w:r>
            <w:r w:rsidR="0000390A">
              <w:rPr>
                <w:rFonts w:ascii="宋体" w:hAnsi="宋体" w:hint="eastAsia"/>
                <w:szCs w:val="21"/>
              </w:rPr>
              <w:t>：预算资金，</w:t>
            </w:r>
            <w:r w:rsidR="0000390A">
              <w:rPr>
                <w:rFonts w:ascii="宋体" w:hAnsi="宋体" w:hint="eastAsia"/>
                <w:b/>
                <w:szCs w:val="21"/>
              </w:rPr>
              <w:t>本次采购最高限（预算）价为3500000元</w:t>
            </w:r>
            <w:r w:rsidR="0000390A">
              <w:rPr>
                <w:rFonts w:ascii="宋体" w:hAnsi="宋体" w:hint="eastAsia"/>
                <w:b/>
                <w:bCs/>
                <w:szCs w:val="21"/>
              </w:rPr>
              <w:t>。其中标项一最高限价为105万元，标项二最高限价为 90万元，标项三最高限价为80万元，标项四最高限价为 75万元，超过</w:t>
            </w:r>
            <w:r w:rsidR="0000390A">
              <w:rPr>
                <w:rFonts w:ascii="宋体" w:hAnsi="宋体" w:hint="eastAsia"/>
                <w:b/>
                <w:szCs w:val="21"/>
              </w:rPr>
              <w:t>最高限价</w:t>
            </w:r>
            <w:r w:rsidR="0000390A">
              <w:rPr>
                <w:rFonts w:ascii="宋体" w:hAnsi="宋体" w:hint="eastAsia"/>
                <w:b/>
                <w:bCs/>
                <w:szCs w:val="21"/>
              </w:rPr>
              <w:t>的报价为无效投标。</w:t>
            </w:r>
          </w:p>
        </w:tc>
      </w:tr>
      <w:tr w:rsidR="00552CA6">
        <w:trPr>
          <w:trHeight w:val="600"/>
        </w:trPr>
        <w:tc>
          <w:tcPr>
            <w:tcW w:w="900"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380" w:lineRule="exact"/>
              <w:jc w:val="center"/>
              <w:rPr>
                <w:rFonts w:ascii="宋体" w:hAnsi="宋体"/>
                <w:szCs w:val="21"/>
              </w:rPr>
            </w:pPr>
            <w:r>
              <w:rPr>
                <w:rFonts w:ascii="宋体" w:hAnsi="宋体" w:hint="eastAsia"/>
                <w:szCs w:val="21"/>
              </w:rPr>
              <w:t>10</w:t>
            </w:r>
          </w:p>
        </w:tc>
        <w:tc>
          <w:tcPr>
            <w:tcW w:w="8806"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440" w:lineRule="exact"/>
              <w:rPr>
                <w:rFonts w:ascii="宋体" w:hAnsi="宋体"/>
                <w:szCs w:val="21"/>
              </w:rPr>
            </w:pPr>
            <w:r>
              <w:rPr>
                <w:rFonts w:ascii="宋体" w:hAnsi="宋体" w:hint="eastAsia"/>
                <w:b/>
                <w:szCs w:val="21"/>
              </w:rPr>
              <w:t>付款方式</w:t>
            </w:r>
            <w:r>
              <w:rPr>
                <w:rFonts w:ascii="宋体" w:hAnsi="宋体" w:hint="eastAsia"/>
                <w:szCs w:val="21"/>
              </w:rPr>
              <w:t>：国库集中支付</w:t>
            </w:r>
          </w:p>
        </w:tc>
      </w:tr>
      <w:tr w:rsidR="00552CA6">
        <w:trPr>
          <w:trHeight w:val="654"/>
        </w:trPr>
        <w:tc>
          <w:tcPr>
            <w:tcW w:w="900"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440" w:lineRule="exact"/>
              <w:jc w:val="center"/>
              <w:rPr>
                <w:rFonts w:ascii="宋体" w:hAnsi="宋体"/>
                <w:szCs w:val="21"/>
              </w:rPr>
            </w:pPr>
            <w:r>
              <w:rPr>
                <w:rFonts w:ascii="宋体" w:hAnsi="宋体" w:hint="eastAsia"/>
                <w:szCs w:val="21"/>
              </w:rPr>
              <w:t>11</w:t>
            </w:r>
          </w:p>
        </w:tc>
        <w:tc>
          <w:tcPr>
            <w:tcW w:w="8806"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440" w:lineRule="exact"/>
              <w:rPr>
                <w:rFonts w:ascii="宋体" w:hAnsi="宋体"/>
                <w:b/>
                <w:szCs w:val="21"/>
              </w:rPr>
            </w:pPr>
            <w:r>
              <w:rPr>
                <w:rFonts w:ascii="宋体" w:hAnsi="宋体" w:hint="eastAsia"/>
                <w:b/>
                <w:szCs w:val="21"/>
              </w:rPr>
              <w:t>付款方法</w:t>
            </w:r>
            <w:r>
              <w:rPr>
                <w:rFonts w:ascii="宋体" w:hAnsi="宋体" w:hint="eastAsia"/>
                <w:szCs w:val="21"/>
              </w:rPr>
              <w:t>：每季度支付</w:t>
            </w:r>
          </w:p>
        </w:tc>
      </w:tr>
      <w:tr w:rsidR="00552CA6">
        <w:trPr>
          <w:trHeight w:val="594"/>
        </w:trPr>
        <w:tc>
          <w:tcPr>
            <w:tcW w:w="900"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440" w:lineRule="exact"/>
              <w:jc w:val="center"/>
              <w:rPr>
                <w:rFonts w:ascii="宋体" w:hAnsi="宋体"/>
                <w:szCs w:val="21"/>
              </w:rPr>
            </w:pPr>
            <w:r>
              <w:rPr>
                <w:rFonts w:ascii="宋体" w:hAnsi="宋体" w:hint="eastAsia"/>
                <w:szCs w:val="21"/>
              </w:rPr>
              <w:t>12</w:t>
            </w:r>
          </w:p>
        </w:tc>
        <w:tc>
          <w:tcPr>
            <w:tcW w:w="8806"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440" w:lineRule="exact"/>
              <w:rPr>
                <w:rFonts w:ascii="宋体" w:hAnsi="宋体"/>
                <w:b/>
                <w:color w:val="000000"/>
                <w:szCs w:val="21"/>
              </w:rPr>
            </w:pPr>
            <w:r>
              <w:rPr>
                <w:rFonts w:ascii="宋体" w:hAnsi="宋体" w:hint="eastAsia"/>
                <w:b/>
                <w:color w:val="000000"/>
                <w:szCs w:val="21"/>
              </w:rPr>
              <w:t>签订合同时间：</w:t>
            </w:r>
            <w:r>
              <w:rPr>
                <w:rFonts w:ascii="宋体" w:hAnsi="宋体" w:hint="eastAsia"/>
                <w:color w:val="000000"/>
                <w:szCs w:val="21"/>
              </w:rPr>
              <w:t>中标通知书发出后30日内。</w:t>
            </w:r>
          </w:p>
        </w:tc>
      </w:tr>
      <w:tr w:rsidR="00552CA6">
        <w:trPr>
          <w:trHeight w:val="569"/>
        </w:trPr>
        <w:tc>
          <w:tcPr>
            <w:tcW w:w="900"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380" w:lineRule="exact"/>
              <w:jc w:val="center"/>
              <w:rPr>
                <w:rFonts w:ascii="宋体" w:hAnsi="宋体"/>
                <w:szCs w:val="21"/>
              </w:rPr>
            </w:pPr>
            <w:r>
              <w:rPr>
                <w:rFonts w:ascii="宋体" w:hAnsi="宋体" w:hint="eastAsia"/>
                <w:szCs w:val="21"/>
              </w:rPr>
              <w:t>13</w:t>
            </w:r>
          </w:p>
        </w:tc>
        <w:tc>
          <w:tcPr>
            <w:tcW w:w="8806"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440" w:lineRule="exact"/>
              <w:rPr>
                <w:rFonts w:ascii="宋体" w:hAnsi="宋体"/>
                <w:szCs w:val="21"/>
              </w:rPr>
            </w:pPr>
            <w:r>
              <w:rPr>
                <w:rFonts w:ascii="宋体" w:hAnsi="宋体" w:hint="eastAsia"/>
                <w:b/>
                <w:szCs w:val="21"/>
              </w:rPr>
              <w:t>投标文件有效期：</w:t>
            </w:r>
            <w:r>
              <w:rPr>
                <w:rFonts w:ascii="宋体" w:hAnsi="宋体"/>
                <w:color w:val="000000"/>
                <w:szCs w:val="21"/>
              </w:rPr>
              <w:t>自投标截止日起</w:t>
            </w:r>
            <w:r>
              <w:rPr>
                <w:rFonts w:ascii="宋体" w:hAnsi="宋体" w:hint="eastAsia"/>
                <w:color w:val="000000"/>
                <w:szCs w:val="21"/>
              </w:rPr>
              <w:t>90</w:t>
            </w:r>
            <w:r>
              <w:rPr>
                <w:rFonts w:ascii="宋体" w:hAnsi="宋体"/>
                <w:color w:val="000000"/>
                <w:szCs w:val="21"/>
              </w:rPr>
              <w:t>天</w:t>
            </w:r>
            <w:r>
              <w:rPr>
                <w:rFonts w:ascii="宋体" w:hAnsi="宋体" w:hint="eastAsia"/>
                <w:color w:val="000000"/>
                <w:szCs w:val="21"/>
              </w:rPr>
              <w:t>。</w:t>
            </w:r>
          </w:p>
        </w:tc>
      </w:tr>
      <w:tr w:rsidR="00552CA6">
        <w:trPr>
          <w:trHeight w:val="579"/>
        </w:trPr>
        <w:tc>
          <w:tcPr>
            <w:tcW w:w="900"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380" w:lineRule="exact"/>
              <w:jc w:val="center"/>
              <w:rPr>
                <w:rFonts w:ascii="宋体" w:hAnsi="宋体"/>
                <w:szCs w:val="21"/>
              </w:rPr>
            </w:pPr>
            <w:r>
              <w:rPr>
                <w:rFonts w:ascii="宋体" w:hAnsi="宋体" w:hint="eastAsia"/>
                <w:szCs w:val="21"/>
              </w:rPr>
              <w:t>14</w:t>
            </w:r>
          </w:p>
        </w:tc>
        <w:tc>
          <w:tcPr>
            <w:tcW w:w="8806"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440" w:lineRule="exact"/>
              <w:rPr>
                <w:rFonts w:ascii="宋体" w:hAnsi="宋体"/>
                <w:szCs w:val="21"/>
              </w:rPr>
            </w:pPr>
            <w:r>
              <w:rPr>
                <w:rFonts w:ascii="宋体" w:hAnsi="宋体" w:hint="eastAsia"/>
                <w:b/>
                <w:szCs w:val="21"/>
              </w:rPr>
              <w:t>解释：</w:t>
            </w:r>
            <w:r>
              <w:rPr>
                <w:rFonts w:ascii="宋体" w:hAnsi="宋体" w:hint="eastAsia"/>
                <w:szCs w:val="21"/>
              </w:rPr>
              <w:t>本招标文件的解释权属于招标采购单位。</w:t>
            </w:r>
          </w:p>
        </w:tc>
      </w:tr>
    </w:tbl>
    <w:p w:rsidR="00552CA6" w:rsidRDefault="00552CA6">
      <w:pPr>
        <w:widowControl/>
        <w:jc w:val="left"/>
        <w:rPr>
          <w:rFonts w:ascii="宋体" w:hAnsi="宋体"/>
          <w:szCs w:val="21"/>
        </w:rPr>
      </w:pPr>
    </w:p>
    <w:p w:rsidR="00552CA6" w:rsidRDefault="00C41E1C">
      <w:pPr>
        <w:widowControl/>
        <w:spacing w:line="440" w:lineRule="exact"/>
        <w:jc w:val="left"/>
        <w:rPr>
          <w:rFonts w:ascii="宋体" w:hAnsi="宋体"/>
          <w:b/>
          <w:szCs w:val="21"/>
        </w:rPr>
      </w:pPr>
      <w:r>
        <w:rPr>
          <w:rFonts w:ascii="宋体" w:hAnsi="宋体"/>
          <w:szCs w:val="21"/>
        </w:rPr>
        <w:br w:type="page"/>
      </w:r>
      <w:r>
        <w:rPr>
          <w:rFonts w:ascii="宋体" w:hAnsi="宋体" w:hint="eastAsia"/>
          <w:b/>
          <w:szCs w:val="21"/>
        </w:rPr>
        <w:lastRenderedPageBreak/>
        <w:t>一、说明：</w:t>
      </w:r>
    </w:p>
    <w:p w:rsidR="00552CA6" w:rsidRDefault="00C41E1C">
      <w:pPr>
        <w:spacing w:line="440" w:lineRule="exact"/>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b/>
          <w:bCs/>
          <w:color w:val="000000"/>
          <w:szCs w:val="21"/>
        </w:rPr>
        <w:t>采购</w:t>
      </w:r>
      <w:r>
        <w:rPr>
          <w:rFonts w:ascii="宋体" w:hAnsi="宋体" w:hint="eastAsia"/>
          <w:b/>
          <w:bCs/>
          <w:color w:val="000000"/>
          <w:szCs w:val="21"/>
        </w:rPr>
        <w:t>代理机构：</w:t>
      </w:r>
      <w:r>
        <w:rPr>
          <w:rFonts w:hint="eastAsia"/>
          <w:szCs w:val="21"/>
        </w:rPr>
        <w:t>宁波市鄞州区政务服务中心</w:t>
      </w:r>
      <w:r>
        <w:rPr>
          <w:rFonts w:ascii="宋体" w:hAnsi="宋体" w:hint="eastAsia"/>
          <w:color w:val="000000"/>
          <w:szCs w:val="21"/>
        </w:rPr>
        <w:t>为本项目集中采购代理机构。</w:t>
      </w:r>
    </w:p>
    <w:p w:rsidR="0000390A" w:rsidRDefault="00C41E1C">
      <w:pPr>
        <w:spacing w:line="440" w:lineRule="exact"/>
        <w:ind w:firstLineChars="200" w:firstLine="420"/>
        <w:rPr>
          <w:rFonts w:ascii="宋体" w:hAnsi="宋体" w:cs="宋体"/>
        </w:rPr>
      </w:pPr>
      <w:r>
        <w:rPr>
          <w:rFonts w:ascii="宋体" w:hAnsi="宋体"/>
          <w:color w:val="000000"/>
          <w:szCs w:val="21"/>
        </w:rPr>
        <w:t>2</w:t>
      </w:r>
      <w:r>
        <w:rPr>
          <w:rFonts w:ascii="宋体" w:hAnsi="宋体" w:hint="eastAsia"/>
          <w:color w:val="000000"/>
          <w:szCs w:val="21"/>
        </w:rPr>
        <w:t>、</w:t>
      </w:r>
      <w:r>
        <w:rPr>
          <w:rFonts w:ascii="宋体" w:hAnsi="宋体" w:hint="eastAsia"/>
          <w:b/>
          <w:bCs/>
          <w:color w:val="000000"/>
          <w:szCs w:val="21"/>
        </w:rPr>
        <w:t>采购人</w:t>
      </w:r>
      <w:r>
        <w:rPr>
          <w:rFonts w:ascii="宋体" w:hAnsi="宋体" w:hint="eastAsia"/>
          <w:color w:val="000000"/>
          <w:szCs w:val="21"/>
        </w:rPr>
        <w:t>：</w:t>
      </w:r>
      <w:r w:rsidR="0000390A">
        <w:rPr>
          <w:rFonts w:ascii="宋体" w:hAnsi="宋体" w:cs="宋体" w:hint="eastAsia"/>
        </w:rPr>
        <w:t>宁波市鄞州区国有资产管理中心</w:t>
      </w:r>
    </w:p>
    <w:p w:rsidR="00552CA6" w:rsidRDefault="00C41E1C">
      <w:pPr>
        <w:spacing w:line="440" w:lineRule="exact"/>
        <w:ind w:firstLineChars="200" w:firstLine="420"/>
      </w:pPr>
      <w:r>
        <w:rPr>
          <w:rFonts w:hint="eastAsia"/>
        </w:rPr>
        <w:t>3</w:t>
      </w:r>
      <w:r>
        <w:rPr>
          <w:rFonts w:hint="eastAsia"/>
        </w:rPr>
        <w:t>、</w:t>
      </w:r>
      <w:r>
        <w:rPr>
          <w:rFonts w:hint="eastAsia"/>
          <w:b/>
          <w:bCs/>
        </w:rPr>
        <w:t>投标人</w:t>
      </w:r>
      <w:r>
        <w:rPr>
          <w:rFonts w:hint="eastAsia"/>
        </w:rPr>
        <w:t>：指符合本招标文件规定并参加投标的供应商。单位负责人为同一人或者存在直接控股、管理关系的不同供应商，不得参加同一合同项下的政府采购活动。</w:t>
      </w:r>
      <w:r>
        <w:rPr>
          <w:rFonts w:cs="Calibri"/>
          <w:sz w:val="22"/>
        </w:rPr>
        <w:t>除单一来源采购项目外，为采购项目提供整体设计、规范编制或者项目管理、监理、检测等服务的供应商，不得再参加该采购项目的其他采购活动。</w:t>
      </w:r>
      <w:r>
        <w:rPr>
          <w:rFonts w:hint="eastAsia"/>
        </w:rPr>
        <w:t>参与本项目投标的供应商的工作人员不得作为本项目其他投标单位的授权委托人。</w:t>
      </w:r>
    </w:p>
    <w:p w:rsidR="00552CA6" w:rsidRDefault="00C41E1C">
      <w:pPr>
        <w:spacing w:line="440" w:lineRule="exact"/>
        <w:ind w:firstLineChars="200" w:firstLine="420"/>
        <w:rPr>
          <w:rFonts w:ascii="宋体" w:hAnsi="宋体"/>
          <w:color w:val="000000"/>
          <w:szCs w:val="21"/>
        </w:rPr>
      </w:pPr>
      <w:r>
        <w:rPr>
          <w:rFonts w:ascii="宋体" w:hAnsi="宋体" w:hint="eastAsia"/>
          <w:color w:val="000000"/>
          <w:szCs w:val="21"/>
        </w:rPr>
        <w:t>4、</w:t>
      </w:r>
      <w:r>
        <w:rPr>
          <w:rFonts w:ascii="宋体" w:hAnsi="宋体" w:hint="eastAsia"/>
          <w:szCs w:val="21"/>
        </w:rPr>
        <w:t>本项目免收代理服务费。</w:t>
      </w:r>
    </w:p>
    <w:p w:rsidR="00552CA6" w:rsidRDefault="00C41E1C">
      <w:pPr>
        <w:spacing w:line="440" w:lineRule="exact"/>
        <w:rPr>
          <w:rFonts w:ascii="宋体" w:hAnsi="宋体"/>
          <w:b/>
          <w:color w:val="000000"/>
          <w:szCs w:val="21"/>
        </w:rPr>
      </w:pPr>
      <w:r>
        <w:rPr>
          <w:rFonts w:ascii="宋体" w:hAnsi="宋体" w:hint="eastAsia"/>
          <w:b/>
          <w:color w:val="000000"/>
          <w:szCs w:val="21"/>
        </w:rPr>
        <w:t>二、采购方式</w:t>
      </w:r>
    </w:p>
    <w:p w:rsidR="00552CA6" w:rsidRDefault="00C41E1C">
      <w:pPr>
        <w:spacing w:line="440" w:lineRule="exact"/>
        <w:ind w:firstLineChars="200" w:firstLine="420"/>
        <w:rPr>
          <w:rFonts w:ascii="宋体" w:hAnsi="宋体"/>
          <w:color w:val="000000"/>
          <w:szCs w:val="21"/>
        </w:rPr>
      </w:pPr>
      <w:r>
        <w:rPr>
          <w:rFonts w:ascii="宋体" w:hAnsi="宋体"/>
          <w:color w:val="000000"/>
          <w:szCs w:val="21"/>
        </w:rPr>
        <w:t>本次</w:t>
      </w:r>
      <w:r>
        <w:rPr>
          <w:rFonts w:ascii="宋体" w:hAnsi="宋体" w:hint="eastAsia"/>
          <w:color w:val="000000"/>
          <w:szCs w:val="21"/>
        </w:rPr>
        <w:t>采购</w:t>
      </w:r>
      <w:r>
        <w:rPr>
          <w:rFonts w:ascii="宋体" w:hAnsi="宋体"/>
          <w:color w:val="000000"/>
          <w:szCs w:val="21"/>
        </w:rPr>
        <w:t>采用公开招标方式进行。</w:t>
      </w:r>
    </w:p>
    <w:p w:rsidR="00552CA6" w:rsidRDefault="00C41E1C">
      <w:pPr>
        <w:spacing w:line="440" w:lineRule="exact"/>
        <w:rPr>
          <w:rFonts w:ascii="宋体" w:hAnsi="宋体"/>
          <w:b/>
          <w:color w:val="000000"/>
          <w:szCs w:val="21"/>
        </w:rPr>
      </w:pPr>
      <w:r>
        <w:rPr>
          <w:rFonts w:ascii="宋体" w:hAnsi="宋体" w:hint="eastAsia"/>
          <w:b/>
          <w:color w:val="000000"/>
          <w:szCs w:val="21"/>
        </w:rPr>
        <w:t>三、投标委托</w:t>
      </w:r>
    </w:p>
    <w:p w:rsidR="00552CA6" w:rsidRDefault="00C41E1C">
      <w:pPr>
        <w:spacing w:line="440" w:lineRule="exact"/>
        <w:ind w:firstLineChars="200" w:firstLine="420"/>
        <w:rPr>
          <w:rFonts w:ascii="宋体" w:hAnsi="宋体"/>
          <w:color w:val="000000"/>
          <w:szCs w:val="21"/>
        </w:rPr>
      </w:pPr>
      <w:r>
        <w:rPr>
          <w:rFonts w:ascii="宋体" w:hAnsi="宋体" w:hint="eastAsia"/>
          <w:color w:val="000000"/>
          <w:szCs w:val="21"/>
        </w:rPr>
        <w:t>1、</w:t>
      </w:r>
      <w:r>
        <w:rPr>
          <w:rFonts w:ascii="宋体" w:hAnsi="宋体" w:cs="宋体" w:hint="eastAsia"/>
          <w:color w:val="000000"/>
          <w:szCs w:val="21"/>
        </w:rPr>
        <w:t>投标人代表须</w:t>
      </w:r>
      <w:r>
        <w:rPr>
          <w:rFonts w:hAnsi="宋体" w:cs="宋体" w:hint="eastAsia"/>
          <w:color w:val="000000"/>
          <w:szCs w:val="21"/>
        </w:rPr>
        <w:t>提供</w:t>
      </w:r>
      <w:r>
        <w:rPr>
          <w:rFonts w:ascii="宋体" w:hAnsi="宋体" w:cs="宋体" w:hint="eastAsia"/>
          <w:color w:val="000000"/>
          <w:szCs w:val="21"/>
        </w:rPr>
        <w:t>有效身份证件。如投标人代表不是法定代表人，须有法定代表人出具的授权委托书（格式见附件）。</w:t>
      </w:r>
    </w:p>
    <w:p w:rsidR="00552CA6" w:rsidRDefault="00C41E1C">
      <w:pPr>
        <w:spacing w:line="440" w:lineRule="exact"/>
        <w:ind w:firstLineChars="200" w:firstLine="420"/>
        <w:rPr>
          <w:rFonts w:ascii="宋体" w:hAnsi="宋体"/>
          <w:szCs w:val="21"/>
        </w:rPr>
      </w:pPr>
      <w:r>
        <w:rPr>
          <w:rFonts w:ascii="宋体" w:hAnsi="宋体" w:hint="eastAsia"/>
          <w:color w:val="000000"/>
          <w:szCs w:val="21"/>
        </w:rPr>
        <w:t>2、被授权人须提供</w:t>
      </w:r>
      <w:r>
        <w:rPr>
          <w:rFonts w:ascii="宋体" w:hAnsi="宋体" w:hint="eastAsia"/>
          <w:szCs w:val="21"/>
        </w:rPr>
        <w:t>开标日前近一个月社保证明</w:t>
      </w:r>
      <w:r>
        <w:rPr>
          <w:rFonts w:ascii="宋体" w:hAnsi="宋体" w:hint="eastAsia"/>
          <w:color w:val="000000"/>
          <w:szCs w:val="21"/>
        </w:rPr>
        <w:t>。</w:t>
      </w:r>
    </w:p>
    <w:p w:rsidR="00552CA6" w:rsidRDefault="00C41E1C">
      <w:pPr>
        <w:pStyle w:val="1"/>
        <w:numPr>
          <w:ilvl w:val="0"/>
          <w:numId w:val="0"/>
        </w:numPr>
        <w:snapToGrid w:val="0"/>
        <w:spacing w:line="440" w:lineRule="exact"/>
        <w:ind w:firstLineChars="200" w:firstLine="420"/>
        <w:rPr>
          <w:kern w:val="2"/>
        </w:rPr>
      </w:pPr>
      <w:r>
        <w:rPr>
          <w:rFonts w:hint="eastAsia"/>
        </w:rPr>
        <w:t>3、</w:t>
      </w:r>
      <w:r>
        <w:rPr>
          <w:rFonts w:hint="eastAsia"/>
          <w:kern w:val="2"/>
        </w:rPr>
        <w:t>参与本项目投标的供应商的工作人员不得作为本项目其他投标单位的授权委托人。</w:t>
      </w:r>
    </w:p>
    <w:p w:rsidR="00552CA6" w:rsidRDefault="00C41E1C">
      <w:pPr>
        <w:spacing w:line="440" w:lineRule="exact"/>
        <w:rPr>
          <w:rFonts w:ascii="宋体" w:hAnsi="宋体"/>
          <w:b/>
          <w:color w:val="000000"/>
          <w:szCs w:val="21"/>
        </w:rPr>
      </w:pPr>
      <w:r>
        <w:rPr>
          <w:rFonts w:ascii="宋体" w:hAnsi="宋体" w:hint="eastAsia"/>
          <w:b/>
          <w:color w:val="000000"/>
          <w:szCs w:val="21"/>
        </w:rPr>
        <w:t>四、投标费用</w:t>
      </w:r>
    </w:p>
    <w:p w:rsidR="00552CA6" w:rsidRDefault="00C41E1C">
      <w:pPr>
        <w:spacing w:line="440" w:lineRule="exact"/>
        <w:ind w:firstLineChars="200" w:firstLine="420"/>
        <w:rPr>
          <w:rFonts w:ascii="宋体" w:hAnsi="宋体"/>
          <w:szCs w:val="21"/>
        </w:rPr>
      </w:pPr>
      <w:r>
        <w:rPr>
          <w:rFonts w:ascii="宋体" w:hAnsi="宋体" w:hint="eastAsia"/>
          <w:szCs w:val="21"/>
        </w:rPr>
        <w:t>不论投标结果如何，投标人均应自行承担所有与投标有关的全部费用。</w:t>
      </w:r>
    </w:p>
    <w:p w:rsidR="00552CA6" w:rsidRDefault="00C41E1C">
      <w:pPr>
        <w:spacing w:line="440" w:lineRule="exact"/>
        <w:rPr>
          <w:rFonts w:ascii="宋体" w:hAnsi="宋体"/>
          <w:b/>
          <w:szCs w:val="21"/>
        </w:rPr>
      </w:pPr>
      <w:r>
        <w:rPr>
          <w:rFonts w:ascii="宋体" w:hAnsi="宋体" w:hint="eastAsia"/>
          <w:b/>
          <w:szCs w:val="21"/>
        </w:rPr>
        <w:t>五、联合体投标</w:t>
      </w:r>
    </w:p>
    <w:p w:rsidR="00552CA6" w:rsidRDefault="00C41E1C">
      <w:pPr>
        <w:spacing w:line="440" w:lineRule="exact"/>
        <w:ind w:firstLineChars="200" w:firstLine="420"/>
        <w:rPr>
          <w:rFonts w:ascii="宋体" w:hAnsi="宋体" w:cs="Arial"/>
          <w:color w:val="000000"/>
          <w:szCs w:val="21"/>
        </w:rPr>
      </w:pPr>
      <w:r>
        <w:rPr>
          <w:rFonts w:ascii="宋体" w:hAnsi="宋体" w:cs="Arial" w:hint="eastAsia"/>
          <w:color w:val="000000"/>
          <w:szCs w:val="21"/>
        </w:rPr>
        <w:t>本项目不接受联合体投标。</w:t>
      </w:r>
    </w:p>
    <w:p w:rsidR="00552CA6" w:rsidRDefault="00C41E1C">
      <w:pPr>
        <w:spacing w:line="440" w:lineRule="exact"/>
        <w:rPr>
          <w:rFonts w:ascii="宋体" w:hAnsi="宋体" w:cs="宋体"/>
          <w:b/>
          <w:kern w:val="0"/>
          <w:szCs w:val="21"/>
        </w:rPr>
      </w:pPr>
      <w:r>
        <w:rPr>
          <w:rFonts w:ascii="宋体" w:hAnsi="宋体" w:hint="eastAsia"/>
          <w:b/>
          <w:szCs w:val="21"/>
        </w:rPr>
        <w:t>六、</w:t>
      </w:r>
      <w:r>
        <w:rPr>
          <w:rFonts w:ascii="宋体" w:hAnsi="宋体" w:cs="宋体" w:hint="eastAsia"/>
          <w:b/>
          <w:kern w:val="0"/>
          <w:szCs w:val="21"/>
        </w:rPr>
        <w:t>转包与分包</w:t>
      </w:r>
    </w:p>
    <w:p w:rsidR="00552CA6" w:rsidRDefault="00C41E1C">
      <w:pPr>
        <w:spacing w:line="440" w:lineRule="exact"/>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kern w:val="0"/>
          <w:szCs w:val="21"/>
        </w:rPr>
        <w:t>本项目不允许转包。</w:t>
      </w:r>
    </w:p>
    <w:p w:rsidR="00552CA6" w:rsidRDefault="00C41E1C">
      <w:pPr>
        <w:spacing w:line="440" w:lineRule="exact"/>
        <w:ind w:leftChars="200" w:left="420"/>
        <w:rPr>
          <w:rFonts w:ascii="宋体" w:hAnsi="宋体" w:cs="宋体"/>
          <w:kern w:val="0"/>
          <w:szCs w:val="21"/>
        </w:rPr>
      </w:pPr>
      <w:r>
        <w:rPr>
          <w:rFonts w:ascii="宋体" w:hAnsi="宋体" w:cs="宋体" w:hint="eastAsia"/>
          <w:kern w:val="0"/>
          <w:szCs w:val="21"/>
        </w:rPr>
        <w:t>2、</w:t>
      </w:r>
      <w:r>
        <w:rPr>
          <w:rFonts w:ascii="宋体" w:hAnsi="宋体" w:cs="宋体"/>
          <w:kern w:val="0"/>
          <w:szCs w:val="21"/>
        </w:rPr>
        <w:t>本项目不可以分包</w:t>
      </w:r>
      <w:r>
        <w:rPr>
          <w:rFonts w:ascii="宋体" w:hAnsi="宋体" w:cs="宋体" w:hint="eastAsia"/>
          <w:kern w:val="0"/>
          <w:szCs w:val="21"/>
        </w:rPr>
        <w:t>。</w:t>
      </w:r>
    </w:p>
    <w:p w:rsidR="00552CA6" w:rsidRDefault="00C41E1C">
      <w:pPr>
        <w:spacing w:line="440" w:lineRule="exact"/>
        <w:rPr>
          <w:rFonts w:ascii="宋体" w:hAnsi="宋体"/>
          <w:b/>
          <w:szCs w:val="21"/>
        </w:rPr>
      </w:pPr>
      <w:r>
        <w:rPr>
          <w:rFonts w:ascii="宋体" w:hAnsi="宋体" w:hint="eastAsia"/>
          <w:b/>
          <w:szCs w:val="21"/>
        </w:rPr>
        <w:t>七、</w:t>
      </w:r>
      <w:r>
        <w:rPr>
          <w:rFonts w:ascii="宋体" w:hAnsi="宋体"/>
          <w:b/>
          <w:szCs w:val="21"/>
        </w:rPr>
        <w:t>招标文件</w:t>
      </w:r>
    </w:p>
    <w:p w:rsidR="00552CA6" w:rsidRDefault="00C41E1C">
      <w:pPr>
        <w:spacing w:line="440" w:lineRule="exact"/>
        <w:ind w:firstLineChars="50" w:firstLine="105"/>
        <w:rPr>
          <w:rFonts w:ascii="宋体" w:hAnsi="宋体"/>
          <w:szCs w:val="21"/>
        </w:rPr>
      </w:pPr>
      <w:r>
        <w:rPr>
          <w:rFonts w:ascii="宋体" w:hAnsi="宋体" w:hint="eastAsia"/>
          <w:szCs w:val="21"/>
        </w:rPr>
        <w:t>（一）招标文件的构成。本招标文件由以下部份组成：</w:t>
      </w:r>
    </w:p>
    <w:p w:rsidR="00552CA6" w:rsidRDefault="00C41E1C">
      <w:pPr>
        <w:spacing w:line="440" w:lineRule="exact"/>
        <w:ind w:firstLineChars="200" w:firstLine="420"/>
        <w:rPr>
          <w:rFonts w:ascii="宋体" w:hAnsi="宋体"/>
          <w:szCs w:val="21"/>
        </w:rPr>
      </w:pPr>
      <w:r>
        <w:rPr>
          <w:rFonts w:ascii="宋体" w:hAnsi="宋体" w:hint="eastAsia"/>
          <w:szCs w:val="21"/>
        </w:rPr>
        <w:t>1、</w:t>
      </w:r>
      <w:r>
        <w:rPr>
          <w:rFonts w:ascii="宋体" w:hAnsi="宋体"/>
          <w:szCs w:val="21"/>
        </w:rPr>
        <w:t>招标公告</w:t>
      </w:r>
    </w:p>
    <w:p w:rsidR="00552CA6" w:rsidRDefault="00C41E1C">
      <w:pPr>
        <w:spacing w:line="440" w:lineRule="exact"/>
        <w:ind w:firstLineChars="200" w:firstLine="420"/>
        <w:rPr>
          <w:rFonts w:ascii="宋体" w:hAnsi="宋体"/>
          <w:szCs w:val="21"/>
        </w:rPr>
      </w:pPr>
      <w:r>
        <w:rPr>
          <w:rFonts w:ascii="宋体" w:hAnsi="宋体" w:hint="eastAsia"/>
          <w:szCs w:val="21"/>
        </w:rPr>
        <w:t>2、</w:t>
      </w:r>
      <w:r>
        <w:rPr>
          <w:rFonts w:ascii="宋体" w:hAnsi="宋体"/>
          <w:szCs w:val="21"/>
        </w:rPr>
        <w:t>招标需求</w:t>
      </w:r>
    </w:p>
    <w:p w:rsidR="00552CA6" w:rsidRDefault="00C41E1C">
      <w:pPr>
        <w:spacing w:line="440" w:lineRule="exact"/>
        <w:ind w:firstLineChars="200" w:firstLine="420"/>
        <w:rPr>
          <w:rFonts w:ascii="宋体" w:hAnsi="宋体"/>
          <w:szCs w:val="21"/>
        </w:rPr>
      </w:pPr>
      <w:r>
        <w:rPr>
          <w:rFonts w:ascii="宋体" w:hAnsi="宋体" w:hint="eastAsia"/>
          <w:szCs w:val="21"/>
        </w:rPr>
        <w:t>3、</w:t>
      </w:r>
      <w:r>
        <w:rPr>
          <w:rFonts w:ascii="宋体" w:hAnsi="宋体"/>
          <w:szCs w:val="21"/>
        </w:rPr>
        <w:t>投标人须知</w:t>
      </w:r>
    </w:p>
    <w:p w:rsidR="00552CA6" w:rsidRDefault="00C41E1C">
      <w:pPr>
        <w:spacing w:line="440" w:lineRule="exact"/>
        <w:ind w:firstLineChars="200" w:firstLine="420"/>
        <w:rPr>
          <w:rFonts w:ascii="宋体" w:hAnsi="宋体"/>
          <w:szCs w:val="21"/>
        </w:rPr>
      </w:pPr>
      <w:r>
        <w:rPr>
          <w:rFonts w:ascii="宋体" w:hAnsi="宋体" w:hint="eastAsia"/>
          <w:szCs w:val="21"/>
        </w:rPr>
        <w:t>4、</w:t>
      </w:r>
      <w:r>
        <w:rPr>
          <w:rFonts w:ascii="宋体" w:hAnsi="宋体"/>
          <w:szCs w:val="21"/>
        </w:rPr>
        <w:t>评标办法及标准</w:t>
      </w:r>
    </w:p>
    <w:p w:rsidR="00552CA6" w:rsidRDefault="00C41E1C">
      <w:pPr>
        <w:spacing w:line="440" w:lineRule="exact"/>
        <w:ind w:firstLineChars="200" w:firstLine="420"/>
        <w:rPr>
          <w:rFonts w:ascii="宋体" w:hAnsi="宋体"/>
          <w:szCs w:val="21"/>
        </w:rPr>
      </w:pPr>
      <w:r>
        <w:rPr>
          <w:rFonts w:ascii="宋体" w:hAnsi="宋体" w:hint="eastAsia"/>
          <w:szCs w:val="21"/>
        </w:rPr>
        <w:t>5、</w:t>
      </w:r>
      <w:r>
        <w:rPr>
          <w:rFonts w:ascii="宋体" w:hAnsi="宋体"/>
          <w:szCs w:val="21"/>
        </w:rPr>
        <w:t>合同主要条款</w:t>
      </w:r>
    </w:p>
    <w:p w:rsidR="00552CA6" w:rsidRDefault="00C41E1C">
      <w:pPr>
        <w:spacing w:line="440" w:lineRule="exact"/>
        <w:ind w:firstLineChars="200" w:firstLine="420"/>
        <w:rPr>
          <w:rFonts w:ascii="宋体" w:hAnsi="宋体"/>
          <w:szCs w:val="21"/>
        </w:rPr>
      </w:pPr>
      <w:r>
        <w:rPr>
          <w:rFonts w:ascii="宋体" w:hAnsi="宋体" w:hint="eastAsia"/>
          <w:szCs w:val="21"/>
        </w:rPr>
        <w:t>6、</w:t>
      </w:r>
      <w:r>
        <w:rPr>
          <w:rFonts w:ascii="宋体" w:hAnsi="宋体"/>
          <w:szCs w:val="21"/>
        </w:rPr>
        <w:t>投标文件格式</w:t>
      </w:r>
    </w:p>
    <w:p w:rsidR="00552CA6" w:rsidRDefault="00C41E1C">
      <w:pPr>
        <w:spacing w:line="440" w:lineRule="exact"/>
        <w:ind w:firstLineChars="200" w:firstLine="420"/>
        <w:rPr>
          <w:rFonts w:ascii="宋体" w:hAnsi="宋体"/>
          <w:szCs w:val="21"/>
        </w:rPr>
      </w:pPr>
      <w:r>
        <w:rPr>
          <w:rFonts w:ascii="宋体" w:hAnsi="宋体" w:hint="eastAsia"/>
          <w:szCs w:val="21"/>
        </w:rPr>
        <w:t>7、其它相关内容</w:t>
      </w:r>
    </w:p>
    <w:p w:rsidR="00552CA6" w:rsidRDefault="00C41E1C">
      <w:pPr>
        <w:spacing w:line="440" w:lineRule="exact"/>
        <w:ind w:firstLineChars="200" w:firstLine="420"/>
        <w:rPr>
          <w:rFonts w:ascii="宋体" w:hAnsi="宋体"/>
          <w:szCs w:val="21"/>
        </w:rPr>
      </w:pPr>
      <w:r>
        <w:rPr>
          <w:rFonts w:ascii="宋体" w:hAnsi="宋体" w:hint="eastAsia"/>
          <w:szCs w:val="21"/>
        </w:rPr>
        <w:lastRenderedPageBreak/>
        <w:t>8、本项目</w:t>
      </w:r>
      <w:r>
        <w:rPr>
          <w:rFonts w:ascii="宋体" w:hAnsi="宋体"/>
          <w:szCs w:val="21"/>
        </w:rPr>
        <w:t>招标文件</w:t>
      </w:r>
      <w:r>
        <w:rPr>
          <w:rFonts w:ascii="宋体" w:hAnsi="宋体" w:hint="eastAsia"/>
          <w:szCs w:val="21"/>
        </w:rPr>
        <w:t>的</w:t>
      </w:r>
      <w:r>
        <w:rPr>
          <w:rFonts w:ascii="宋体" w:hAnsi="宋体"/>
          <w:szCs w:val="21"/>
        </w:rPr>
        <w:t>澄清、答复、修改、补充的内容</w:t>
      </w:r>
    </w:p>
    <w:p w:rsidR="00552CA6" w:rsidRDefault="00C41E1C">
      <w:pPr>
        <w:spacing w:line="440" w:lineRule="exact"/>
        <w:ind w:firstLineChars="50" w:firstLine="105"/>
        <w:rPr>
          <w:rFonts w:ascii="宋体" w:hAnsi="宋体"/>
          <w:szCs w:val="21"/>
        </w:rPr>
      </w:pPr>
      <w:r>
        <w:rPr>
          <w:rFonts w:ascii="宋体" w:hAnsi="宋体" w:hint="eastAsia"/>
          <w:szCs w:val="21"/>
        </w:rPr>
        <w:t>（二）投标人的风险</w:t>
      </w:r>
    </w:p>
    <w:p w:rsidR="00552CA6" w:rsidRDefault="00C41E1C">
      <w:pPr>
        <w:spacing w:line="440" w:lineRule="exact"/>
        <w:ind w:firstLineChars="200" w:firstLine="420"/>
        <w:rPr>
          <w:rFonts w:ascii="宋体" w:hAnsi="宋体"/>
          <w:szCs w:val="21"/>
        </w:rPr>
      </w:pPr>
      <w:r>
        <w:rPr>
          <w:rFonts w:ascii="宋体" w:hAnsi="宋体" w:hint="eastAsia"/>
          <w:szCs w:val="21"/>
        </w:rPr>
        <w:t>投标人没有按照招标文件要求提供全部资料，或者投标人没有对招标文件在各方面作出实质性响应是投标人的风险，并可能导致其投标被作无效或拒绝。</w:t>
      </w:r>
    </w:p>
    <w:p w:rsidR="00552CA6" w:rsidRDefault="00C41E1C">
      <w:pPr>
        <w:spacing w:line="440" w:lineRule="exact"/>
        <w:ind w:firstLineChars="50" w:firstLine="105"/>
        <w:rPr>
          <w:rFonts w:ascii="宋体" w:hAnsi="宋体"/>
          <w:color w:val="000000"/>
          <w:szCs w:val="21"/>
        </w:rPr>
      </w:pPr>
      <w:r>
        <w:rPr>
          <w:rFonts w:ascii="宋体" w:hAnsi="宋体" w:hint="eastAsia"/>
          <w:color w:val="000000"/>
          <w:szCs w:val="21"/>
        </w:rPr>
        <w:t>（三）招标文件的澄清与修改</w:t>
      </w:r>
    </w:p>
    <w:p w:rsidR="00552CA6" w:rsidRDefault="00C41E1C">
      <w:pPr>
        <w:spacing w:line="440" w:lineRule="exact"/>
        <w:ind w:firstLineChars="200" w:firstLine="420"/>
        <w:rPr>
          <w:rFonts w:ascii="宋体" w:hAnsi="宋体"/>
          <w:szCs w:val="21"/>
        </w:rPr>
      </w:pPr>
      <w:r>
        <w:rPr>
          <w:rFonts w:ascii="宋体" w:hAnsi="宋体" w:hint="eastAsia"/>
          <w:szCs w:val="21"/>
        </w:rPr>
        <w:t>1、</w:t>
      </w:r>
      <w:r>
        <w:rPr>
          <w:rFonts w:ascii="宋体" w:hAnsi="宋体" w:hint="eastAsia"/>
          <w:bCs/>
          <w:szCs w:val="21"/>
        </w:rPr>
        <w:t>投标人应认真阅读本招标文件，发现其中有误或有不合理要求的，投标人必须在递交投标文件截止时间七日前，以书面形式要求采购代理机构或采购人澄清</w:t>
      </w:r>
      <w:r>
        <w:rPr>
          <w:rFonts w:ascii="宋体" w:hAnsi="宋体" w:hint="eastAsia"/>
          <w:szCs w:val="21"/>
        </w:rPr>
        <w:t>。采购代理机构或采购人对已发出的招标文件进行必要澄清、答复、修改或补充的，应当在招标文件要求提交投标文件截止时间前三个工作日（实质性内容有大的修改，需十五日），在采购信息发布媒体上发布更正公告，并告知所有招标文件收受人。</w:t>
      </w:r>
    </w:p>
    <w:p w:rsidR="00552CA6" w:rsidRDefault="00C41E1C">
      <w:pPr>
        <w:spacing w:line="440" w:lineRule="exact"/>
        <w:ind w:firstLineChars="200" w:firstLine="420"/>
        <w:rPr>
          <w:rFonts w:ascii="宋体" w:hAnsi="宋体"/>
          <w:szCs w:val="21"/>
        </w:rPr>
      </w:pPr>
      <w:r>
        <w:rPr>
          <w:rFonts w:ascii="宋体" w:hAnsi="宋体" w:hint="eastAsia"/>
          <w:szCs w:val="21"/>
        </w:rPr>
        <w:t>2、采购代理机构根据实际情况，以书面或采购信息发布媒体上发布的形式答复投标人要求澄清的问题，不包含问题来源。</w:t>
      </w:r>
    </w:p>
    <w:p w:rsidR="00552CA6" w:rsidRDefault="00C41E1C">
      <w:pPr>
        <w:spacing w:line="440" w:lineRule="exact"/>
        <w:ind w:firstLineChars="200" w:firstLine="420"/>
        <w:rPr>
          <w:rFonts w:ascii="宋体" w:hAnsi="宋体"/>
          <w:szCs w:val="21"/>
        </w:rPr>
      </w:pPr>
      <w:r>
        <w:rPr>
          <w:rFonts w:ascii="宋体" w:hAnsi="宋体" w:hint="eastAsia"/>
          <w:szCs w:val="21"/>
        </w:rPr>
        <w:t>3、</w:t>
      </w:r>
      <w:r>
        <w:rPr>
          <w:rFonts w:ascii="宋体" w:hAnsi="宋体"/>
          <w:szCs w:val="21"/>
        </w:rPr>
        <w:t>招标文件澄清、答复、修改、补充的内容为招标文件的组成部分。当招标文件与招标文件的答复、澄清、修改、补充通知就同一内容的表述不一致时，以最后发出的书面文件为准。</w:t>
      </w:r>
    </w:p>
    <w:p w:rsidR="00552CA6" w:rsidRDefault="00C41E1C">
      <w:pPr>
        <w:spacing w:line="440" w:lineRule="exact"/>
        <w:ind w:firstLineChars="200" w:firstLine="420"/>
        <w:rPr>
          <w:rFonts w:ascii="宋体" w:hAnsi="宋体"/>
          <w:szCs w:val="21"/>
        </w:rPr>
      </w:pPr>
      <w:r>
        <w:rPr>
          <w:rFonts w:ascii="宋体" w:hAnsi="宋体" w:hint="eastAsia"/>
          <w:szCs w:val="21"/>
        </w:rPr>
        <w:t>4、</w:t>
      </w:r>
      <w:r>
        <w:rPr>
          <w:rFonts w:ascii="宋体" w:hAnsi="宋体"/>
          <w:szCs w:val="21"/>
        </w:rPr>
        <w:t>招标文件的澄清、答复、修改或补充都应该通过本代理机构以法定形式发布，采购人非通过本机构，不得擅自澄清、答复、修改或补充招标文件。</w:t>
      </w:r>
    </w:p>
    <w:p w:rsidR="00552CA6" w:rsidRDefault="00C41E1C">
      <w:pPr>
        <w:snapToGrid w:val="0"/>
        <w:spacing w:line="440" w:lineRule="exact"/>
        <w:outlineLvl w:val="2"/>
        <w:rPr>
          <w:rFonts w:ascii="宋体" w:hAnsi="宋体"/>
          <w:b/>
          <w:szCs w:val="21"/>
        </w:rPr>
      </w:pPr>
      <w:r>
        <w:rPr>
          <w:rFonts w:ascii="宋体" w:hAnsi="宋体" w:hint="eastAsia"/>
          <w:b/>
          <w:szCs w:val="21"/>
        </w:rPr>
        <w:t>八</w:t>
      </w:r>
      <w:r>
        <w:rPr>
          <w:rFonts w:ascii="宋体" w:hAnsi="宋体"/>
          <w:b/>
          <w:szCs w:val="21"/>
        </w:rPr>
        <w:t>、投标文件的编制</w:t>
      </w:r>
    </w:p>
    <w:p w:rsidR="00552CA6" w:rsidRDefault="00C41E1C">
      <w:pPr>
        <w:snapToGrid w:val="0"/>
        <w:spacing w:line="440" w:lineRule="exact"/>
        <w:ind w:firstLineChars="100" w:firstLine="211"/>
        <w:outlineLvl w:val="2"/>
        <w:rPr>
          <w:rFonts w:ascii="宋体" w:hAnsi="宋体"/>
          <w:b/>
          <w:szCs w:val="21"/>
        </w:rPr>
      </w:pPr>
      <w:r>
        <w:rPr>
          <w:rFonts w:ascii="宋体" w:hAnsi="宋体" w:hint="eastAsia"/>
          <w:b/>
          <w:szCs w:val="21"/>
        </w:rPr>
        <w:t>（一）投标文件的形式和效力</w:t>
      </w:r>
    </w:p>
    <w:p w:rsidR="00552CA6" w:rsidRDefault="00C41E1C" w:rsidP="00C41E1C">
      <w:pPr>
        <w:pStyle w:val="aa"/>
        <w:adjustRightInd w:val="0"/>
        <w:snapToGrid w:val="0"/>
        <w:spacing w:beforeLines="0" w:afterLines="0" w:line="440" w:lineRule="exact"/>
        <w:ind w:left="3" w:firstLineChars="198" w:firstLine="416"/>
        <w:rPr>
          <w:rFonts w:hAnsi="宋体" w:cs="宋体"/>
          <w:sz w:val="21"/>
          <w:szCs w:val="21"/>
        </w:rPr>
      </w:pPr>
      <w:r>
        <w:rPr>
          <w:rFonts w:hAnsi="宋体" w:cs="宋体" w:hint="eastAsia"/>
          <w:sz w:val="21"/>
          <w:szCs w:val="21"/>
        </w:rPr>
        <w:t>1．投标文件分为电子投标文件以及备份投标文件。</w:t>
      </w:r>
    </w:p>
    <w:p w:rsidR="00552CA6" w:rsidRDefault="00C41E1C" w:rsidP="00C41E1C">
      <w:pPr>
        <w:pStyle w:val="aa"/>
        <w:adjustRightInd w:val="0"/>
        <w:snapToGrid w:val="0"/>
        <w:spacing w:beforeLines="0" w:afterLines="0" w:line="440" w:lineRule="exact"/>
        <w:ind w:left="3" w:firstLineChars="198" w:firstLine="416"/>
        <w:rPr>
          <w:rFonts w:hAnsi="宋体" w:cs="宋体"/>
          <w:sz w:val="21"/>
          <w:szCs w:val="21"/>
        </w:rPr>
      </w:pPr>
      <w:r>
        <w:rPr>
          <w:rFonts w:hAnsi="宋体" w:cs="宋体" w:hint="eastAsia"/>
          <w:sz w:val="21"/>
          <w:szCs w:val="21"/>
        </w:rPr>
        <w:t>2．电子投标文件，按“政采云供应商项目采购-电子招投标操作指南”及本招标文件要求制作、加密并递交。</w:t>
      </w:r>
    </w:p>
    <w:p w:rsidR="00552CA6" w:rsidRDefault="00C41E1C">
      <w:pPr>
        <w:pStyle w:val="aa"/>
        <w:adjustRightInd w:val="0"/>
        <w:snapToGrid w:val="0"/>
        <w:spacing w:beforeLines="0" w:afterLines="0" w:line="440" w:lineRule="exact"/>
        <w:ind w:left="3" w:firstLineChars="198" w:firstLine="417"/>
        <w:rPr>
          <w:rFonts w:hAnsi="宋体" w:cs="宋体"/>
          <w:b/>
          <w:bCs/>
          <w:sz w:val="21"/>
          <w:szCs w:val="21"/>
        </w:rPr>
      </w:pPr>
      <w:r>
        <w:rPr>
          <w:rFonts w:hAnsi="宋体" w:cs="宋体" w:hint="eastAsia"/>
          <w:b/>
          <w:bCs/>
          <w:sz w:val="21"/>
          <w:szCs w:val="21"/>
        </w:rPr>
        <w:t>3．电子备份投标文件，须按“政采云供应商项目采购-电子招投标操作指南”制作的备份文件（电子备份投标文件后缀格式为“.bfbs”）。</w:t>
      </w:r>
    </w:p>
    <w:p w:rsidR="00552CA6" w:rsidRDefault="00C41E1C" w:rsidP="00C41E1C">
      <w:pPr>
        <w:pStyle w:val="aa"/>
        <w:adjustRightInd w:val="0"/>
        <w:snapToGrid w:val="0"/>
        <w:spacing w:beforeLines="0" w:afterLines="0" w:line="440" w:lineRule="exact"/>
        <w:ind w:left="3" w:firstLineChars="198" w:firstLine="416"/>
        <w:rPr>
          <w:rFonts w:hAnsi="宋体" w:cs="宋体"/>
          <w:sz w:val="21"/>
          <w:szCs w:val="21"/>
        </w:rPr>
      </w:pPr>
      <w:r>
        <w:rPr>
          <w:rFonts w:hAnsi="宋体" w:cs="宋体" w:hint="eastAsia"/>
          <w:sz w:val="21"/>
          <w:szCs w:val="21"/>
        </w:rPr>
        <w:t>4．投标文件的效力：</w:t>
      </w:r>
    </w:p>
    <w:p w:rsidR="00552CA6" w:rsidRDefault="00C41E1C">
      <w:pPr>
        <w:pStyle w:val="aa"/>
        <w:adjustRightInd w:val="0"/>
        <w:snapToGrid w:val="0"/>
        <w:spacing w:beforeLines="0" w:afterLines="0" w:line="440" w:lineRule="exact"/>
        <w:ind w:left="3" w:firstLineChars="198" w:firstLine="417"/>
        <w:rPr>
          <w:rFonts w:hAnsi="宋体" w:cs="宋体"/>
          <w:sz w:val="21"/>
          <w:szCs w:val="21"/>
        </w:rPr>
      </w:pPr>
      <w:r>
        <w:rPr>
          <w:rFonts w:hAnsi="宋体" w:cs="宋体" w:hint="eastAsia"/>
          <w:b/>
          <w:bCs/>
          <w:sz w:val="21"/>
          <w:szCs w:val="21"/>
        </w:rPr>
        <w:t>投标文件的启用，按先后顺位分别为电子投标文件、电子备份投标文件。在下一顺位的投标文件启用时，前一顺位的投标文件自动失效。</w:t>
      </w:r>
    </w:p>
    <w:p w:rsidR="00552CA6" w:rsidRDefault="00C41E1C">
      <w:pPr>
        <w:adjustRightInd w:val="0"/>
        <w:snapToGrid w:val="0"/>
        <w:spacing w:line="440" w:lineRule="exact"/>
        <w:ind w:firstLineChars="200" w:firstLine="420"/>
        <w:rPr>
          <w:rFonts w:ascii="宋体" w:hAnsi="宋体" w:cs="宋体"/>
          <w:szCs w:val="21"/>
        </w:rPr>
      </w:pPr>
      <w:r>
        <w:rPr>
          <w:rFonts w:ascii="宋体" w:hAnsi="宋体" w:cs="宋体" w:hint="eastAsia"/>
          <w:szCs w:val="21"/>
        </w:rPr>
        <w:t>电子投标文件未能按时解密，供应商提供了电子备份投标文件以电子备份投标文件作为评标依据。电子投标文件已按时解密的，电子备份投标文件自动失效。</w:t>
      </w:r>
    </w:p>
    <w:p w:rsidR="00552CA6" w:rsidRDefault="00C41E1C">
      <w:pPr>
        <w:snapToGrid w:val="0"/>
        <w:spacing w:line="440" w:lineRule="exact"/>
        <w:ind w:firstLineChars="100" w:firstLine="211"/>
        <w:outlineLvl w:val="2"/>
        <w:rPr>
          <w:rFonts w:ascii="宋体" w:hAnsi="宋体" w:cs="宋体"/>
          <w:szCs w:val="21"/>
        </w:rPr>
      </w:pPr>
      <w:r>
        <w:rPr>
          <w:rFonts w:ascii="宋体" w:hAnsi="宋体" w:hint="eastAsia"/>
          <w:b/>
          <w:szCs w:val="21"/>
        </w:rPr>
        <w:t>（二）投标文件的组成</w:t>
      </w:r>
    </w:p>
    <w:p w:rsidR="00552CA6" w:rsidRDefault="00C41E1C">
      <w:pPr>
        <w:spacing w:line="440" w:lineRule="exact"/>
        <w:ind w:firstLineChars="200" w:firstLine="420"/>
        <w:rPr>
          <w:rFonts w:ascii="宋体" w:hAnsi="宋体" w:cs="宋体"/>
          <w:szCs w:val="21"/>
        </w:rPr>
      </w:pPr>
      <w:r>
        <w:rPr>
          <w:rFonts w:ascii="宋体" w:hAnsi="宋体" w:hint="eastAsia"/>
          <w:szCs w:val="21"/>
        </w:rPr>
        <w:t>投标文件由商务技术文件和报价文件二部份组成。</w:t>
      </w:r>
      <w:r>
        <w:rPr>
          <w:rFonts w:ascii="宋体" w:hAnsi="宋体" w:cs="宋体" w:hint="eastAsia"/>
          <w:b/>
          <w:bCs/>
        </w:rPr>
        <w:t>电子投标文件中所须加盖公章部分均采用CA签章。</w:t>
      </w:r>
    </w:p>
    <w:p w:rsidR="00552CA6" w:rsidRDefault="00C41E1C">
      <w:pPr>
        <w:spacing w:line="440" w:lineRule="exact"/>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hint="eastAsia"/>
          <w:szCs w:val="21"/>
        </w:rPr>
        <w:t>商务技术</w:t>
      </w:r>
      <w:r>
        <w:rPr>
          <w:rFonts w:ascii="宋体" w:hAnsi="宋体" w:cs="宋体" w:hint="eastAsia"/>
          <w:color w:val="000000"/>
          <w:szCs w:val="21"/>
        </w:rPr>
        <w:t>文件：</w:t>
      </w:r>
    </w:p>
    <w:p w:rsidR="00552CA6" w:rsidRDefault="00C41E1C">
      <w:pPr>
        <w:spacing w:line="440" w:lineRule="exact"/>
        <w:ind w:firstLineChars="200" w:firstLine="420"/>
        <w:rPr>
          <w:rFonts w:ascii="宋体" w:hAnsi="宋体" w:cs="宋体"/>
          <w:color w:val="000000"/>
          <w:szCs w:val="21"/>
        </w:rPr>
      </w:pPr>
      <w:r>
        <w:rPr>
          <w:rFonts w:ascii="宋体" w:hAnsi="宋体" w:cs="宋体" w:hint="eastAsia"/>
          <w:color w:val="000000"/>
          <w:szCs w:val="21"/>
        </w:rPr>
        <w:t>（1）目录</w:t>
      </w:r>
    </w:p>
    <w:p w:rsidR="00552CA6" w:rsidRDefault="00C41E1C">
      <w:pPr>
        <w:spacing w:line="440" w:lineRule="exact"/>
        <w:ind w:firstLineChars="200" w:firstLine="420"/>
        <w:rPr>
          <w:rFonts w:ascii="宋体" w:hAnsi="宋体" w:cs="宋体"/>
          <w:szCs w:val="21"/>
        </w:rPr>
      </w:pPr>
      <w:r>
        <w:rPr>
          <w:rFonts w:ascii="宋体" w:hAnsi="宋体" w:cs="宋体" w:hint="eastAsia"/>
          <w:szCs w:val="21"/>
        </w:rPr>
        <w:lastRenderedPageBreak/>
        <w:t>（2）投标函(格式见附件)</w:t>
      </w:r>
    </w:p>
    <w:p w:rsidR="00552CA6" w:rsidRDefault="00C41E1C">
      <w:pPr>
        <w:spacing w:line="440" w:lineRule="exact"/>
        <w:ind w:firstLineChars="200" w:firstLine="420"/>
        <w:rPr>
          <w:rFonts w:hAnsi="宋体" w:cs="宋体"/>
          <w:szCs w:val="21"/>
        </w:rPr>
      </w:pPr>
      <w:r>
        <w:rPr>
          <w:rFonts w:hAnsi="宋体" w:cs="宋体" w:hint="eastAsia"/>
          <w:szCs w:val="21"/>
        </w:rPr>
        <w:t>（</w:t>
      </w:r>
      <w:r>
        <w:rPr>
          <w:rFonts w:hAnsi="宋体" w:cs="宋体" w:hint="eastAsia"/>
          <w:szCs w:val="21"/>
        </w:rPr>
        <w:t>3</w:t>
      </w:r>
      <w:r>
        <w:rPr>
          <w:rFonts w:hAnsi="宋体" w:cs="宋体" w:hint="eastAsia"/>
          <w:szCs w:val="21"/>
        </w:rPr>
        <w:t>）法定代表人授权委托书</w:t>
      </w:r>
      <w:r>
        <w:rPr>
          <w:rFonts w:hAnsi="宋体" w:cs="宋体" w:hint="eastAsia"/>
          <w:szCs w:val="21"/>
        </w:rPr>
        <w:t>(</w:t>
      </w:r>
      <w:r>
        <w:rPr>
          <w:rFonts w:hAnsi="宋体" w:cs="宋体" w:hint="eastAsia"/>
          <w:szCs w:val="21"/>
        </w:rPr>
        <w:t>格式见附件</w:t>
      </w:r>
      <w:r>
        <w:rPr>
          <w:rFonts w:hAnsi="宋体" w:cs="宋体" w:hint="eastAsia"/>
          <w:szCs w:val="21"/>
        </w:rPr>
        <w:t>)</w:t>
      </w:r>
      <w:r>
        <w:rPr>
          <w:rFonts w:hAnsi="宋体" w:cs="宋体" w:hint="eastAsia"/>
          <w:szCs w:val="21"/>
        </w:rPr>
        <w:t>、被授权人开标日前近一个月社保证明，加盖公章。</w:t>
      </w:r>
    </w:p>
    <w:p w:rsidR="00552CA6" w:rsidRDefault="00C41E1C">
      <w:pPr>
        <w:spacing w:line="440" w:lineRule="exact"/>
        <w:ind w:firstLineChars="200" w:firstLine="420"/>
        <w:rPr>
          <w:rFonts w:hAnsi="宋体" w:cs="宋体"/>
          <w:szCs w:val="21"/>
        </w:rPr>
      </w:pPr>
      <w:r>
        <w:rPr>
          <w:rFonts w:hAnsi="宋体" w:cs="宋体" w:hint="eastAsia"/>
          <w:szCs w:val="21"/>
        </w:rPr>
        <w:t>（</w:t>
      </w:r>
      <w:r>
        <w:rPr>
          <w:rFonts w:hAnsi="宋体" w:cs="宋体" w:hint="eastAsia"/>
          <w:szCs w:val="21"/>
        </w:rPr>
        <w:t>4</w:t>
      </w:r>
      <w:r>
        <w:rPr>
          <w:rFonts w:hAnsi="宋体" w:cs="宋体" w:hint="eastAsia"/>
          <w:szCs w:val="21"/>
        </w:rPr>
        <w:t>）资格证明文件：供应商书面承诺符合参与政府采购活动资格条件。</w:t>
      </w:r>
    </w:p>
    <w:p w:rsidR="00552CA6" w:rsidRDefault="00C41E1C">
      <w:pPr>
        <w:spacing w:line="440" w:lineRule="exact"/>
        <w:ind w:firstLineChars="200" w:firstLine="420"/>
        <w:rPr>
          <w:rFonts w:hAnsi="宋体" w:cs="宋体"/>
          <w:szCs w:val="21"/>
        </w:rPr>
      </w:pPr>
      <w:r>
        <w:rPr>
          <w:rFonts w:hAnsi="宋体" w:cs="宋体" w:hint="eastAsia"/>
          <w:szCs w:val="21"/>
        </w:rPr>
        <w:t>（</w:t>
      </w:r>
      <w:r>
        <w:rPr>
          <w:rFonts w:hAnsi="宋体" w:cs="宋体" w:hint="eastAsia"/>
          <w:szCs w:val="21"/>
        </w:rPr>
        <w:t>5</w:t>
      </w:r>
      <w:r>
        <w:rPr>
          <w:rFonts w:hAnsi="宋体" w:cs="宋体" w:hint="eastAsia"/>
          <w:szCs w:val="21"/>
        </w:rPr>
        <w:t>）诚信投标承诺书</w:t>
      </w:r>
    </w:p>
    <w:p w:rsidR="00552CA6" w:rsidRDefault="00C41E1C" w:rsidP="000B7DB6">
      <w:pPr>
        <w:spacing w:line="440" w:lineRule="exact"/>
        <w:ind w:firstLineChars="200" w:firstLine="422"/>
        <w:rPr>
          <w:rFonts w:hAnsi="宋体" w:cs="宋体"/>
          <w:szCs w:val="21"/>
        </w:rPr>
      </w:pPr>
      <w:r>
        <w:rPr>
          <w:rFonts w:hAnsi="宋体" w:cs="宋体" w:hint="eastAsia"/>
          <w:b/>
          <w:bCs/>
          <w:szCs w:val="21"/>
        </w:rPr>
        <w:t>（</w:t>
      </w:r>
      <w:r>
        <w:rPr>
          <w:rFonts w:hAnsi="宋体" w:cs="宋体" w:hint="eastAsia"/>
          <w:b/>
          <w:bCs/>
          <w:szCs w:val="21"/>
        </w:rPr>
        <w:t>6</w:t>
      </w:r>
      <w:r>
        <w:rPr>
          <w:rFonts w:hAnsi="宋体" w:cs="宋体" w:hint="eastAsia"/>
          <w:b/>
          <w:bCs/>
          <w:szCs w:val="21"/>
        </w:rPr>
        <w:t>）</w:t>
      </w:r>
      <w:r w:rsidR="000B7DB6" w:rsidRPr="000B7DB6">
        <w:rPr>
          <w:rFonts w:hAnsi="宋体" w:cs="宋体" w:hint="eastAsia"/>
          <w:b/>
          <w:bCs/>
          <w:szCs w:val="21"/>
        </w:rPr>
        <w:t>服务方案包括：项目了解情况、项目实施方案、本项目服务团队情况、人员管理方案和培训方案、重点难点分析及解决方案措施、协调与应急处理方案、合理化建议以及企业内部管理制度考核、奖惩制度等</w:t>
      </w:r>
      <w:r w:rsidR="000B7DB6" w:rsidRPr="000B7DB6">
        <w:rPr>
          <w:rFonts w:hAnsi="宋体" w:cs="宋体" w:hint="eastAsia"/>
          <w:b/>
          <w:bCs/>
          <w:szCs w:val="21"/>
        </w:rPr>
        <w:cr/>
      </w:r>
      <w:r>
        <w:rPr>
          <w:rFonts w:hAnsi="宋体" w:cs="宋体" w:hint="eastAsia"/>
          <w:szCs w:val="21"/>
        </w:rPr>
        <w:t>（</w:t>
      </w:r>
      <w:r>
        <w:rPr>
          <w:rFonts w:hAnsi="宋体" w:cs="宋体" w:hint="eastAsia"/>
          <w:szCs w:val="21"/>
        </w:rPr>
        <w:t>7</w:t>
      </w:r>
      <w:r>
        <w:rPr>
          <w:rFonts w:hAnsi="宋体" w:cs="宋体" w:hint="eastAsia"/>
          <w:szCs w:val="21"/>
        </w:rPr>
        <w:t>）服务承诺（如技术服务、技术培训、售后服务的内容和措施；投标人承诺给予招标人的各种优惠条件等）</w:t>
      </w:r>
    </w:p>
    <w:p w:rsidR="00552CA6" w:rsidRDefault="00C41E1C">
      <w:pPr>
        <w:spacing w:line="440" w:lineRule="exact"/>
        <w:ind w:firstLineChars="200" w:firstLine="420"/>
        <w:rPr>
          <w:rFonts w:ascii="宋体" w:hAnsi="宋体" w:cs="宋体"/>
          <w:szCs w:val="21"/>
        </w:rPr>
      </w:pPr>
      <w:r>
        <w:rPr>
          <w:rFonts w:ascii="宋体" w:hAnsi="宋体" w:cs="宋体" w:hint="eastAsia"/>
          <w:szCs w:val="21"/>
        </w:rPr>
        <w:t>（</w:t>
      </w:r>
      <w:r>
        <w:rPr>
          <w:rFonts w:hAnsi="宋体" w:cs="宋体" w:hint="eastAsia"/>
          <w:szCs w:val="21"/>
        </w:rPr>
        <w:t>8</w:t>
      </w:r>
      <w:r>
        <w:rPr>
          <w:rFonts w:ascii="宋体" w:hAnsi="宋体" w:cs="宋体" w:hint="eastAsia"/>
          <w:szCs w:val="21"/>
        </w:rPr>
        <w:t>）类似案例成功的业绩（投标文件中附合同复印件）</w:t>
      </w:r>
    </w:p>
    <w:p w:rsidR="00552CA6" w:rsidRDefault="00C41E1C">
      <w:pPr>
        <w:spacing w:line="440" w:lineRule="exact"/>
        <w:ind w:firstLineChars="200" w:firstLine="420"/>
        <w:rPr>
          <w:rFonts w:ascii="宋体" w:hAnsi="宋体" w:cs="宋体"/>
          <w:szCs w:val="21"/>
        </w:rPr>
      </w:pPr>
      <w:r>
        <w:rPr>
          <w:rFonts w:ascii="宋体" w:hAnsi="宋体" w:cs="宋体" w:hint="eastAsia"/>
          <w:szCs w:val="21"/>
        </w:rPr>
        <w:t>（</w:t>
      </w:r>
      <w:r>
        <w:rPr>
          <w:rFonts w:hAnsi="宋体" w:cs="宋体" w:hint="eastAsia"/>
          <w:szCs w:val="21"/>
        </w:rPr>
        <w:t>9</w:t>
      </w:r>
      <w:r>
        <w:rPr>
          <w:rFonts w:ascii="宋体" w:hAnsi="宋体" w:cs="宋体" w:hint="eastAsia"/>
          <w:szCs w:val="21"/>
        </w:rPr>
        <w:t>）与评标内容相关的资料</w:t>
      </w:r>
    </w:p>
    <w:p w:rsidR="00552CA6" w:rsidRDefault="00C41E1C">
      <w:pPr>
        <w:spacing w:line="440" w:lineRule="exact"/>
        <w:ind w:firstLineChars="200" w:firstLine="420"/>
        <w:rPr>
          <w:rFonts w:ascii="宋体" w:hAnsi="宋体" w:cs="宋体"/>
          <w:szCs w:val="21"/>
        </w:rPr>
      </w:pPr>
      <w:r>
        <w:rPr>
          <w:rFonts w:ascii="宋体" w:hAnsi="宋体" w:cs="宋体" w:hint="eastAsia"/>
          <w:szCs w:val="21"/>
        </w:rPr>
        <w:t>（</w:t>
      </w:r>
      <w:r>
        <w:rPr>
          <w:rFonts w:hAnsi="宋体" w:cs="宋体" w:hint="eastAsia"/>
          <w:szCs w:val="21"/>
        </w:rPr>
        <w:t>10</w:t>
      </w:r>
      <w:r>
        <w:rPr>
          <w:rFonts w:ascii="宋体" w:hAnsi="宋体" w:cs="宋体" w:hint="eastAsia"/>
          <w:szCs w:val="21"/>
        </w:rPr>
        <w:t>）投标人认为需要说明的其他资料</w:t>
      </w:r>
    </w:p>
    <w:p w:rsidR="00552CA6" w:rsidRDefault="00C41E1C">
      <w:pPr>
        <w:spacing w:line="440" w:lineRule="exact"/>
        <w:ind w:firstLineChars="200" w:firstLine="422"/>
        <w:rPr>
          <w:rFonts w:ascii="宋体" w:hAnsi="宋体"/>
          <w:b/>
          <w:szCs w:val="21"/>
        </w:rPr>
      </w:pPr>
      <w:r>
        <w:rPr>
          <w:rFonts w:ascii="宋体" w:hAnsi="宋体" w:hint="eastAsia"/>
          <w:b/>
          <w:szCs w:val="21"/>
        </w:rPr>
        <w:t>注：投标人须按以上顺序装订投标资料，如未按要求装订导致产生不利于投标人评标结果的，后果由投标人自行负责。</w:t>
      </w:r>
    </w:p>
    <w:p w:rsidR="00552CA6" w:rsidRDefault="00C41E1C">
      <w:pPr>
        <w:spacing w:line="440" w:lineRule="exact"/>
        <w:ind w:firstLineChars="200" w:firstLine="420"/>
        <w:rPr>
          <w:rFonts w:ascii="宋体" w:hAnsi="宋体"/>
          <w:szCs w:val="21"/>
        </w:rPr>
      </w:pPr>
      <w:r>
        <w:rPr>
          <w:rFonts w:ascii="宋体" w:hAnsi="宋体" w:hint="eastAsia"/>
          <w:szCs w:val="21"/>
        </w:rPr>
        <w:t>2、报价文件：</w:t>
      </w:r>
    </w:p>
    <w:p w:rsidR="00552CA6" w:rsidRDefault="00C41E1C">
      <w:pPr>
        <w:spacing w:line="440" w:lineRule="exact"/>
        <w:ind w:firstLineChars="200" w:firstLine="420"/>
        <w:rPr>
          <w:rFonts w:ascii="宋体" w:hAnsi="宋体"/>
          <w:szCs w:val="21"/>
        </w:rPr>
      </w:pPr>
      <w:r>
        <w:rPr>
          <w:rFonts w:ascii="宋体" w:hAnsi="宋体" w:hint="eastAsia"/>
          <w:szCs w:val="21"/>
        </w:rPr>
        <w:t>（1）开标一览表；</w:t>
      </w:r>
    </w:p>
    <w:p w:rsidR="00552CA6" w:rsidRDefault="00C41E1C">
      <w:pPr>
        <w:spacing w:line="440" w:lineRule="exact"/>
        <w:ind w:firstLineChars="200" w:firstLine="420"/>
        <w:rPr>
          <w:rFonts w:ascii="宋体" w:hAnsi="宋体"/>
          <w:szCs w:val="21"/>
        </w:rPr>
      </w:pPr>
      <w:r>
        <w:rPr>
          <w:rFonts w:ascii="宋体" w:hAnsi="宋体" w:hint="eastAsia"/>
          <w:szCs w:val="21"/>
        </w:rPr>
        <w:t>（2）报价明细表；</w:t>
      </w:r>
    </w:p>
    <w:p w:rsidR="00552CA6" w:rsidRDefault="00C41E1C">
      <w:pPr>
        <w:spacing w:line="440" w:lineRule="exact"/>
        <w:ind w:firstLineChars="200" w:firstLine="420"/>
        <w:rPr>
          <w:rFonts w:ascii="宋体" w:hAnsi="宋体"/>
          <w:szCs w:val="21"/>
        </w:rPr>
      </w:pPr>
      <w:r>
        <w:rPr>
          <w:rFonts w:ascii="宋体" w:hAnsi="宋体" w:hint="eastAsia"/>
          <w:szCs w:val="21"/>
        </w:rPr>
        <w:t>（3）小微企业产品分项报价表（若有的提供）；</w:t>
      </w:r>
    </w:p>
    <w:p w:rsidR="00552CA6" w:rsidRDefault="00C41E1C">
      <w:pPr>
        <w:spacing w:line="440" w:lineRule="exact"/>
        <w:ind w:firstLineChars="200" w:firstLine="420"/>
        <w:rPr>
          <w:rFonts w:ascii="宋体" w:hAnsi="宋体"/>
          <w:szCs w:val="21"/>
        </w:rPr>
      </w:pPr>
      <w:r>
        <w:rPr>
          <w:rFonts w:ascii="宋体" w:hAnsi="宋体" w:hint="eastAsia"/>
          <w:szCs w:val="21"/>
        </w:rPr>
        <w:t>（4）中小微企业声明函（若有的提供）；</w:t>
      </w:r>
    </w:p>
    <w:p w:rsidR="00552CA6" w:rsidRDefault="00C41E1C">
      <w:pPr>
        <w:spacing w:line="440" w:lineRule="exact"/>
        <w:ind w:firstLineChars="200" w:firstLine="420"/>
        <w:rPr>
          <w:rFonts w:ascii="宋体" w:hAnsi="宋体"/>
          <w:szCs w:val="21"/>
        </w:rPr>
      </w:pPr>
      <w:r>
        <w:rPr>
          <w:rFonts w:ascii="宋体" w:hAnsi="宋体" w:hint="eastAsia"/>
          <w:szCs w:val="21"/>
        </w:rPr>
        <w:t>（5）残疾人福利性单位声明函（若有的提供）。</w:t>
      </w:r>
    </w:p>
    <w:p w:rsidR="00552CA6" w:rsidRDefault="00C41E1C">
      <w:pPr>
        <w:snapToGrid w:val="0"/>
        <w:spacing w:line="440" w:lineRule="exact"/>
        <w:ind w:firstLineChars="200" w:firstLine="420"/>
        <w:jc w:val="left"/>
        <w:rPr>
          <w:rFonts w:ascii="宋体" w:hAnsi="宋体" w:cs="宋体"/>
          <w:b/>
          <w:bCs/>
          <w:szCs w:val="21"/>
        </w:rPr>
      </w:pPr>
      <w:r>
        <w:rPr>
          <w:rFonts w:ascii="宋体" w:hAnsi="宋体" w:hint="eastAsia"/>
          <w:bCs/>
          <w:szCs w:val="21"/>
        </w:rPr>
        <w:t>注：</w:t>
      </w:r>
      <w:r>
        <w:rPr>
          <w:rFonts w:ascii="宋体" w:hAnsi="宋体" w:cs="宋体" w:hint="eastAsia"/>
          <w:b/>
          <w:bCs/>
          <w:szCs w:val="21"/>
        </w:rPr>
        <w:t>★（1）电子投标文件中所须加盖公章部分均采用CA签章。</w:t>
      </w:r>
    </w:p>
    <w:p w:rsidR="00552CA6" w:rsidRDefault="00C41E1C">
      <w:pPr>
        <w:spacing w:line="440" w:lineRule="exact"/>
        <w:ind w:firstLineChars="50" w:firstLine="105"/>
        <w:rPr>
          <w:rFonts w:ascii="宋体" w:hAnsi="宋体"/>
          <w:color w:val="000000"/>
          <w:szCs w:val="21"/>
        </w:rPr>
      </w:pPr>
      <w:r>
        <w:rPr>
          <w:rFonts w:ascii="宋体" w:hAnsi="宋体" w:hint="eastAsia"/>
          <w:color w:val="000000"/>
          <w:szCs w:val="21"/>
        </w:rPr>
        <w:t>（二）投标文件的语言及计量</w:t>
      </w:r>
    </w:p>
    <w:p w:rsidR="00552CA6" w:rsidRDefault="00C41E1C">
      <w:pPr>
        <w:spacing w:line="440" w:lineRule="exact"/>
        <w:ind w:firstLineChars="200" w:firstLine="420"/>
        <w:rPr>
          <w:rFonts w:ascii="宋体" w:hAnsi="宋体"/>
          <w:color w:val="000000"/>
          <w:szCs w:val="21"/>
        </w:rPr>
      </w:pPr>
      <w:r>
        <w:rPr>
          <w:rFonts w:ascii="宋体" w:hAnsi="宋体" w:hint="eastAsia"/>
          <w:szCs w:val="21"/>
        </w:rPr>
        <w:t>★</w:t>
      </w:r>
      <w:r>
        <w:rPr>
          <w:rFonts w:ascii="宋体" w:hAnsi="宋体" w:hint="eastAsia"/>
          <w:color w:val="000000"/>
          <w:szCs w:val="21"/>
        </w:rPr>
        <w:t>1、投标文件以及投标方与招标方就有关投标事宜的所有来往函电，均应以中文汉语书写。除签名、盖章、专用名称等特殊情形外，以中文汉语以外的文字表述的投标文件视同未提供。</w:t>
      </w:r>
    </w:p>
    <w:p w:rsidR="00552CA6" w:rsidRDefault="00C41E1C">
      <w:pPr>
        <w:spacing w:line="440" w:lineRule="exact"/>
        <w:ind w:firstLineChars="200" w:firstLine="420"/>
        <w:rPr>
          <w:rFonts w:ascii="宋体" w:hAnsi="宋体"/>
          <w:color w:val="000000"/>
          <w:szCs w:val="21"/>
        </w:rPr>
      </w:pPr>
      <w:r>
        <w:rPr>
          <w:rFonts w:ascii="宋体" w:hAnsi="宋体" w:hint="eastAsia"/>
          <w:szCs w:val="21"/>
        </w:rPr>
        <w:t>★</w:t>
      </w:r>
      <w:r>
        <w:rPr>
          <w:rFonts w:ascii="宋体" w:hAnsi="宋体" w:hint="eastAsia"/>
          <w:color w:val="000000"/>
          <w:szCs w:val="21"/>
        </w:rPr>
        <w:t>2、投标计量单位，招标文件已有明确规定的，使用招标文件规定的计量单位；招标文件没有规定的，应采用中华人民共和国法定计量单位（货币单位：人民币元），否则视同未响应。</w:t>
      </w:r>
    </w:p>
    <w:p w:rsidR="00552CA6" w:rsidRDefault="00C41E1C">
      <w:pPr>
        <w:spacing w:line="440" w:lineRule="exact"/>
        <w:ind w:firstLineChars="50" w:firstLine="105"/>
        <w:rPr>
          <w:rFonts w:ascii="宋体" w:hAnsi="宋体"/>
          <w:color w:val="000000"/>
          <w:szCs w:val="21"/>
        </w:rPr>
      </w:pPr>
      <w:r>
        <w:rPr>
          <w:rFonts w:ascii="宋体" w:hAnsi="宋体" w:hint="eastAsia"/>
          <w:color w:val="000000"/>
          <w:szCs w:val="21"/>
        </w:rPr>
        <w:t>（三）投标报价</w:t>
      </w:r>
    </w:p>
    <w:p w:rsidR="00552CA6" w:rsidRDefault="00C41E1C">
      <w:pPr>
        <w:spacing w:line="440" w:lineRule="exact"/>
        <w:ind w:firstLineChars="200" w:firstLine="420"/>
        <w:rPr>
          <w:rFonts w:ascii="宋体" w:hAnsi="宋体"/>
          <w:color w:val="000000"/>
          <w:szCs w:val="21"/>
        </w:rPr>
      </w:pPr>
      <w:r>
        <w:rPr>
          <w:rFonts w:ascii="宋体" w:hAnsi="宋体" w:hint="eastAsia"/>
          <w:color w:val="000000"/>
          <w:szCs w:val="21"/>
        </w:rPr>
        <w:t>1、投标报价应按招标文件中相关附表格式填写。</w:t>
      </w:r>
    </w:p>
    <w:p w:rsidR="00552CA6" w:rsidRDefault="00C41E1C">
      <w:pPr>
        <w:spacing w:line="440" w:lineRule="exact"/>
        <w:ind w:firstLineChars="100" w:firstLine="210"/>
        <w:rPr>
          <w:rFonts w:ascii="宋体" w:hAnsi="宋体"/>
          <w:color w:val="000000"/>
          <w:szCs w:val="21"/>
        </w:rPr>
      </w:pPr>
      <w:r>
        <w:rPr>
          <w:rFonts w:ascii="宋体" w:hAnsi="宋体" w:hint="eastAsia"/>
          <w:szCs w:val="21"/>
        </w:rPr>
        <w:t>★</w:t>
      </w:r>
      <w:r>
        <w:rPr>
          <w:rFonts w:ascii="宋体" w:hAnsi="宋体" w:hint="eastAsia"/>
          <w:color w:val="000000"/>
          <w:szCs w:val="21"/>
        </w:rPr>
        <w:t>2、投标报价是履行合同的最终价格，应包括货款、标准附件、备品备件、专用工具、包装、运输、装卸、保险、税金、货到就位以及安装、调试、培训、保修等一切税金和费用。</w:t>
      </w:r>
    </w:p>
    <w:p w:rsidR="00552CA6" w:rsidRDefault="00C41E1C">
      <w:pPr>
        <w:spacing w:line="440" w:lineRule="exact"/>
        <w:ind w:firstLineChars="50" w:firstLine="105"/>
        <w:rPr>
          <w:rFonts w:ascii="宋体" w:hAnsi="宋体"/>
          <w:color w:val="000000"/>
          <w:szCs w:val="21"/>
        </w:rPr>
      </w:pPr>
      <w:r>
        <w:rPr>
          <w:rFonts w:ascii="宋体" w:hAnsi="宋体" w:hint="eastAsia"/>
          <w:szCs w:val="21"/>
        </w:rPr>
        <w:t>★</w:t>
      </w:r>
      <w:r>
        <w:rPr>
          <w:rFonts w:ascii="宋体" w:hAnsi="宋体" w:hint="eastAsia"/>
          <w:color w:val="000000"/>
          <w:szCs w:val="21"/>
        </w:rPr>
        <w:t>3、投标文件只允许有一个报价，有选择的或有条件的报价将不予接受。</w:t>
      </w:r>
    </w:p>
    <w:p w:rsidR="00552CA6" w:rsidRDefault="00C41E1C">
      <w:pPr>
        <w:spacing w:line="440" w:lineRule="exact"/>
        <w:ind w:firstLineChars="50" w:firstLine="105"/>
        <w:rPr>
          <w:rFonts w:ascii="宋体" w:hAnsi="宋体"/>
          <w:color w:val="000000"/>
          <w:szCs w:val="21"/>
        </w:rPr>
      </w:pPr>
      <w:r>
        <w:rPr>
          <w:rFonts w:ascii="宋体" w:hAnsi="宋体" w:hint="eastAsia"/>
          <w:color w:val="000000"/>
          <w:szCs w:val="21"/>
        </w:rPr>
        <w:lastRenderedPageBreak/>
        <w:t>（四）投标文件的有效期</w:t>
      </w:r>
    </w:p>
    <w:p w:rsidR="00552CA6" w:rsidRDefault="00C41E1C">
      <w:pPr>
        <w:spacing w:line="440" w:lineRule="exact"/>
        <w:ind w:firstLineChars="150" w:firstLine="315"/>
        <w:rPr>
          <w:rFonts w:ascii="宋体" w:hAnsi="宋体"/>
          <w:color w:val="000000"/>
          <w:szCs w:val="21"/>
        </w:rPr>
      </w:pPr>
      <w:r>
        <w:rPr>
          <w:rFonts w:ascii="宋体" w:hAnsi="宋体" w:hint="eastAsia"/>
          <w:szCs w:val="21"/>
        </w:rPr>
        <w:t>★</w:t>
      </w:r>
      <w:r>
        <w:rPr>
          <w:rFonts w:ascii="宋体" w:hAnsi="宋体" w:hint="eastAsia"/>
          <w:color w:val="000000"/>
          <w:szCs w:val="21"/>
        </w:rPr>
        <w:t>1、自投标截止日起</w:t>
      </w:r>
      <w:r>
        <w:rPr>
          <w:rFonts w:ascii="宋体" w:hAnsi="宋体" w:hint="eastAsia"/>
          <w:color w:val="000000"/>
          <w:szCs w:val="21"/>
          <w:u w:val="single"/>
        </w:rPr>
        <w:t>90</w:t>
      </w:r>
      <w:r>
        <w:rPr>
          <w:rFonts w:ascii="宋体" w:hAnsi="宋体" w:hint="eastAsia"/>
          <w:color w:val="000000"/>
          <w:szCs w:val="21"/>
        </w:rPr>
        <w:t>天投标文件应保持有效。有效期不足的投标文件将被拒绝。</w:t>
      </w:r>
    </w:p>
    <w:p w:rsidR="00552CA6" w:rsidRDefault="00C41E1C">
      <w:pPr>
        <w:spacing w:line="440" w:lineRule="exact"/>
        <w:ind w:firstLineChars="250" w:firstLine="525"/>
        <w:rPr>
          <w:rFonts w:ascii="宋体" w:hAnsi="宋体"/>
          <w:color w:val="000000"/>
          <w:szCs w:val="21"/>
        </w:rPr>
      </w:pPr>
      <w:r>
        <w:rPr>
          <w:rFonts w:ascii="宋体" w:hAnsi="宋体" w:hint="eastAsia"/>
          <w:color w:val="000000"/>
          <w:szCs w:val="21"/>
        </w:rPr>
        <w:t>2、在特殊情况下，招标人可与投标人协商延长投标书的有效期，这种要求和答复均以书面形式进行。</w:t>
      </w:r>
    </w:p>
    <w:p w:rsidR="00552CA6" w:rsidRDefault="00C41E1C">
      <w:pPr>
        <w:spacing w:line="440" w:lineRule="exact"/>
        <w:ind w:firstLineChars="250" w:firstLine="525"/>
        <w:rPr>
          <w:rFonts w:ascii="宋体" w:hAnsi="宋体"/>
          <w:color w:val="000000"/>
          <w:szCs w:val="21"/>
        </w:rPr>
      </w:pPr>
      <w:r>
        <w:rPr>
          <w:rFonts w:ascii="宋体" w:hAnsi="宋体" w:hint="eastAsia"/>
          <w:color w:val="000000"/>
          <w:szCs w:val="21"/>
        </w:rPr>
        <w:t xml:space="preserve">3、投标人可拒绝接受延期要求而不会导致投标保证金被没收。同意延长有效期的投标人需要相应延长投标保证金的有效期，但不能修改投标文件。 </w:t>
      </w:r>
    </w:p>
    <w:p w:rsidR="00552CA6" w:rsidRDefault="00C41E1C">
      <w:pPr>
        <w:spacing w:line="440" w:lineRule="exact"/>
        <w:ind w:firstLineChars="250" w:firstLine="525"/>
        <w:rPr>
          <w:rFonts w:ascii="宋体" w:hAnsi="宋体"/>
          <w:color w:val="000000"/>
          <w:szCs w:val="21"/>
        </w:rPr>
      </w:pPr>
      <w:r>
        <w:rPr>
          <w:rFonts w:ascii="宋体" w:hAnsi="宋体" w:hint="eastAsia"/>
          <w:color w:val="000000"/>
          <w:szCs w:val="21"/>
        </w:rPr>
        <w:t>4、中标人的投标文件自开标之日起至合同履行完毕止均应保持有效。</w:t>
      </w:r>
    </w:p>
    <w:p w:rsidR="00552CA6" w:rsidRDefault="00C41E1C">
      <w:pPr>
        <w:spacing w:line="440" w:lineRule="exact"/>
        <w:ind w:firstLineChars="50" w:firstLine="105"/>
        <w:rPr>
          <w:rFonts w:ascii="宋体" w:hAnsi="宋体"/>
          <w:color w:val="000000"/>
          <w:szCs w:val="21"/>
        </w:rPr>
      </w:pPr>
      <w:r>
        <w:rPr>
          <w:rFonts w:ascii="宋体" w:hAnsi="宋体" w:hint="eastAsia"/>
          <w:color w:val="000000"/>
          <w:szCs w:val="21"/>
        </w:rPr>
        <w:t>（五）投标保证金：本项目不收取投标保证金。</w:t>
      </w:r>
    </w:p>
    <w:p w:rsidR="00552CA6" w:rsidRDefault="00C41E1C">
      <w:pPr>
        <w:spacing w:line="440" w:lineRule="exact"/>
        <w:ind w:firstLineChars="50" w:firstLine="105"/>
        <w:rPr>
          <w:rFonts w:ascii="宋体" w:hAnsi="宋体"/>
          <w:color w:val="000000"/>
          <w:szCs w:val="21"/>
        </w:rPr>
      </w:pPr>
      <w:r>
        <w:rPr>
          <w:rFonts w:ascii="宋体" w:hAnsi="宋体" w:hint="eastAsia"/>
          <w:color w:val="000000"/>
          <w:szCs w:val="21"/>
        </w:rPr>
        <w:t>（六）投标文件的签署和份数</w:t>
      </w:r>
    </w:p>
    <w:p w:rsidR="00552CA6" w:rsidRDefault="00C41E1C">
      <w:pPr>
        <w:spacing w:line="440" w:lineRule="exact"/>
        <w:ind w:firstLineChars="200" w:firstLine="420"/>
        <w:jc w:val="left"/>
        <w:rPr>
          <w:rFonts w:ascii="宋体" w:hAnsi="宋体"/>
          <w:bCs/>
          <w:szCs w:val="21"/>
        </w:rPr>
      </w:pPr>
      <w:r>
        <w:rPr>
          <w:rFonts w:ascii="宋体" w:hAnsi="宋体" w:hint="eastAsia"/>
          <w:bCs/>
          <w:szCs w:val="21"/>
        </w:rPr>
        <w:t>1、投标人应按本采购文件规定的格式和顺序编制投标文件并标注页码，投标文件内容不完整、编排混乱、未正确关联定位导致投标文件被误读、漏读或者查找不到相关内容的，是投标人的责任。</w:t>
      </w:r>
    </w:p>
    <w:p w:rsidR="00552CA6" w:rsidRDefault="00C41E1C">
      <w:pPr>
        <w:spacing w:line="440" w:lineRule="exact"/>
        <w:ind w:firstLineChars="200" w:firstLine="422"/>
        <w:jc w:val="left"/>
        <w:rPr>
          <w:rFonts w:ascii="宋体" w:hAnsi="宋体"/>
          <w:b/>
          <w:szCs w:val="21"/>
        </w:rPr>
      </w:pPr>
      <w:r>
        <w:rPr>
          <w:rFonts w:ascii="宋体" w:hAnsi="宋体" w:hint="eastAsia"/>
          <w:b/>
          <w:szCs w:val="21"/>
        </w:rPr>
        <w:t>2、电子投标文件部分：投标人应根据“政采云供应商项目采购-电子招投标操作指南”及本招标文件规定的格式和顺序编制电子投标文件并进行关联定位；电子投标文件中须加盖供应商公章部分均采用CA签章，签字部分可用CA锁法人章（如有），未申请法人章的将签名部分签好后以扫描件形式上传至投标文件（具体操作请咨询政采云</w:t>
      </w:r>
      <w:r>
        <w:rPr>
          <w:rFonts w:ascii="宋体" w:hAnsi="宋体" w:cs="宋体" w:hint="eastAsia"/>
          <w:kern w:val="0"/>
          <w:szCs w:val="21"/>
        </w:rPr>
        <w:t>95763</w:t>
      </w:r>
      <w:r>
        <w:rPr>
          <w:rFonts w:ascii="宋体" w:hAnsi="宋体" w:hint="eastAsia"/>
          <w:b/>
          <w:szCs w:val="21"/>
        </w:rPr>
        <w:t>）。</w:t>
      </w:r>
    </w:p>
    <w:p w:rsidR="00552CA6" w:rsidRDefault="00C41E1C">
      <w:pPr>
        <w:spacing w:line="440" w:lineRule="exact"/>
        <w:ind w:firstLineChars="200" w:firstLine="422"/>
        <w:jc w:val="left"/>
        <w:rPr>
          <w:rFonts w:ascii="宋体" w:hAnsi="宋体"/>
          <w:b/>
          <w:szCs w:val="21"/>
        </w:rPr>
      </w:pPr>
      <w:r>
        <w:rPr>
          <w:rFonts w:ascii="宋体" w:hAnsi="宋体" w:hint="eastAsia"/>
          <w:b/>
          <w:szCs w:val="21"/>
        </w:rPr>
        <w:t>3、备份投标文件部分：电子投标文件的备份文件，在需要时发送至邮箱：</w:t>
      </w:r>
      <w:r>
        <w:rPr>
          <w:rFonts w:ascii="宋体" w:hAnsi="宋体"/>
          <w:b/>
        </w:rPr>
        <w:t>781439029@qq.com</w:t>
      </w:r>
      <w:r>
        <w:rPr>
          <w:rFonts w:ascii="宋体" w:hAnsi="宋体" w:hint="eastAsia"/>
          <w:b/>
        </w:rPr>
        <w:t>，不</w:t>
      </w:r>
      <w:r>
        <w:rPr>
          <w:rFonts w:hint="eastAsia"/>
          <w:b/>
        </w:rPr>
        <w:t>得早于解密开启时间</w:t>
      </w:r>
      <w:r>
        <w:rPr>
          <w:rFonts w:ascii="宋体" w:hAnsi="宋体" w:hint="eastAsia"/>
          <w:b/>
          <w:szCs w:val="21"/>
        </w:rPr>
        <w:t>。</w:t>
      </w:r>
    </w:p>
    <w:p w:rsidR="00552CA6" w:rsidRDefault="00C41E1C">
      <w:pPr>
        <w:spacing w:line="440" w:lineRule="exact"/>
        <w:ind w:firstLineChars="100" w:firstLine="210"/>
        <w:rPr>
          <w:rFonts w:ascii="宋体" w:hAnsi="宋体"/>
          <w:szCs w:val="21"/>
        </w:rPr>
      </w:pPr>
      <w:r>
        <w:rPr>
          <w:rFonts w:ascii="宋体" w:hAnsi="宋体" w:hint="eastAsia"/>
          <w:szCs w:val="21"/>
        </w:rPr>
        <w:t>（七）投标文件的包装、递交、修改和撤回</w:t>
      </w:r>
    </w:p>
    <w:p w:rsidR="00552CA6" w:rsidRDefault="00C41E1C">
      <w:pPr>
        <w:adjustRightInd w:val="0"/>
        <w:snapToGrid w:val="0"/>
        <w:spacing w:line="440" w:lineRule="exact"/>
        <w:ind w:firstLineChars="200" w:firstLine="420"/>
        <w:jc w:val="left"/>
        <w:rPr>
          <w:rFonts w:ascii="宋体" w:hAnsi="宋体"/>
          <w:szCs w:val="21"/>
        </w:rPr>
      </w:pPr>
      <w:r>
        <w:rPr>
          <w:rFonts w:ascii="宋体" w:hAnsi="宋体" w:hint="eastAsia"/>
          <w:szCs w:val="21"/>
        </w:rPr>
        <w:t>1、电子投标文件：供应商应根据“项目采购-电子招投标操作指南”及本招标文件规定的格式和顺序编制电子投标文件并进行关联定位。</w:t>
      </w:r>
    </w:p>
    <w:p w:rsidR="00552CA6" w:rsidRDefault="00C41E1C">
      <w:pPr>
        <w:adjustRightInd w:val="0"/>
        <w:snapToGrid w:val="0"/>
        <w:spacing w:line="440" w:lineRule="exact"/>
        <w:ind w:firstLine="420"/>
        <w:jc w:val="left"/>
        <w:rPr>
          <w:rFonts w:ascii="宋体" w:hAnsi="宋体"/>
          <w:szCs w:val="21"/>
        </w:rPr>
      </w:pPr>
      <w:r>
        <w:rPr>
          <w:rFonts w:ascii="宋体" w:hAnsi="宋体" w:hint="eastAsia"/>
          <w:szCs w:val="21"/>
        </w:rPr>
        <w:t>2、</w:t>
      </w:r>
      <w:r>
        <w:rPr>
          <w:rFonts w:ascii="宋体" w:hAnsi="宋体" w:cs="宋体" w:hint="eastAsia"/>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p w:rsidR="00552CA6" w:rsidRDefault="00C41E1C">
      <w:pPr>
        <w:spacing w:line="440" w:lineRule="exact"/>
        <w:ind w:firstLineChars="100" w:firstLine="210"/>
        <w:rPr>
          <w:rFonts w:ascii="宋体" w:hAnsi="宋体"/>
          <w:szCs w:val="21"/>
        </w:rPr>
      </w:pPr>
      <w:r>
        <w:rPr>
          <w:rFonts w:ascii="宋体" w:hAnsi="宋体" w:hint="eastAsia"/>
          <w:szCs w:val="21"/>
        </w:rPr>
        <w:t>（八）投标无效的情形</w:t>
      </w:r>
    </w:p>
    <w:p w:rsidR="00552CA6" w:rsidRDefault="00C41E1C">
      <w:pPr>
        <w:spacing w:line="440" w:lineRule="exact"/>
        <w:ind w:firstLineChars="200" w:firstLine="420"/>
        <w:rPr>
          <w:rFonts w:ascii="宋体" w:hAnsi="宋体"/>
          <w:bCs/>
          <w:szCs w:val="21"/>
        </w:rPr>
      </w:pPr>
      <w:r>
        <w:rPr>
          <w:rFonts w:ascii="宋体" w:hAnsi="宋体" w:hint="eastAsia"/>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552CA6" w:rsidRDefault="00C41E1C">
      <w:pPr>
        <w:spacing w:line="440" w:lineRule="exact"/>
        <w:ind w:firstLineChars="200" w:firstLine="420"/>
        <w:rPr>
          <w:rFonts w:ascii="宋体" w:hAnsi="宋体"/>
          <w:szCs w:val="21"/>
        </w:rPr>
      </w:pPr>
      <w:r>
        <w:rPr>
          <w:rFonts w:ascii="宋体" w:hAnsi="宋体" w:hint="eastAsia"/>
          <w:szCs w:val="21"/>
        </w:rPr>
        <w:t>1、</w:t>
      </w:r>
      <w:r>
        <w:rPr>
          <w:rFonts w:ascii="宋体" w:hAnsi="宋体"/>
          <w:szCs w:val="21"/>
        </w:rPr>
        <w:t>投标文件出现下列情形之一的，被认为初审不合格的,为无效投标文件，不得进入评标：</w:t>
      </w:r>
    </w:p>
    <w:p w:rsidR="00552CA6" w:rsidRDefault="00C41E1C">
      <w:pPr>
        <w:spacing w:line="440" w:lineRule="exact"/>
        <w:ind w:firstLineChars="200" w:firstLine="420"/>
        <w:rPr>
          <w:rFonts w:ascii="宋体" w:hAnsi="宋体"/>
          <w:szCs w:val="21"/>
        </w:rPr>
      </w:pPr>
      <w:r>
        <w:rPr>
          <w:rFonts w:ascii="宋体" w:hAnsi="宋体" w:hint="eastAsia"/>
          <w:szCs w:val="21"/>
        </w:rPr>
        <w:lastRenderedPageBreak/>
        <w:t>（1</w:t>
      </w:r>
      <w:r>
        <w:rPr>
          <w:rFonts w:ascii="宋体" w:hAnsi="宋体"/>
          <w:szCs w:val="21"/>
        </w:rPr>
        <w:t>）未按照招标文件的要求签署、盖章的</w:t>
      </w:r>
      <w:r>
        <w:rPr>
          <w:rFonts w:ascii="宋体" w:hAnsi="宋体" w:hint="eastAsia"/>
          <w:szCs w:val="21"/>
        </w:rPr>
        <w:t>,</w:t>
      </w:r>
      <w:r>
        <w:rPr>
          <w:rFonts w:ascii="宋体" w:hAnsi="宋体" w:hint="eastAsia"/>
          <w:b/>
          <w:szCs w:val="21"/>
        </w:rPr>
        <w:t>影响投标效力的</w:t>
      </w:r>
      <w:r>
        <w:rPr>
          <w:rFonts w:ascii="宋体" w:hAnsi="宋体"/>
          <w:szCs w:val="21"/>
        </w:rPr>
        <w:t>；</w:t>
      </w:r>
    </w:p>
    <w:p w:rsidR="00552CA6" w:rsidRDefault="00C41E1C">
      <w:pPr>
        <w:spacing w:line="440" w:lineRule="exact"/>
        <w:ind w:firstLineChars="200" w:firstLine="420"/>
        <w:rPr>
          <w:rFonts w:ascii="宋体" w:hAnsi="宋体"/>
          <w:szCs w:val="21"/>
        </w:rPr>
      </w:pPr>
      <w:r>
        <w:rPr>
          <w:rFonts w:ascii="宋体" w:hAnsi="宋体" w:hint="eastAsia"/>
          <w:szCs w:val="21"/>
        </w:rPr>
        <w:t>（2</w:t>
      </w:r>
      <w:r>
        <w:rPr>
          <w:rFonts w:ascii="宋体" w:hAnsi="宋体"/>
          <w:szCs w:val="21"/>
        </w:rPr>
        <w:t>）不具备招标文件中规定资格要求的；</w:t>
      </w:r>
    </w:p>
    <w:p w:rsidR="00552CA6" w:rsidRDefault="00C41E1C">
      <w:pPr>
        <w:spacing w:line="440" w:lineRule="exact"/>
        <w:ind w:firstLineChars="200" w:firstLine="420"/>
        <w:rPr>
          <w:rFonts w:ascii="宋体" w:hAnsi="宋体"/>
          <w:szCs w:val="21"/>
        </w:rPr>
      </w:pPr>
      <w:r>
        <w:rPr>
          <w:rFonts w:ascii="宋体" w:hAnsi="宋体" w:hint="eastAsia"/>
          <w:szCs w:val="21"/>
        </w:rPr>
        <w:t>（3</w:t>
      </w:r>
      <w:r>
        <w:rPr>
          <w:rFonts w:ascii="宋体" w:hAnsi="宋体"/>
          <w:szCs w:val="21"/>
        </w:rPr>
        <w:t>）不符合法律、法规和招标文件中规定的其他实质性要求的；</w:t>
      </w:r>
    </w:p>
    <w:p w:rsidR="00552CA6" w:rsidRDefault="00C41E1C">
      <w:pPr>
        <w:spacing w:line="440" w:lineRule="exact"/>
        <w:ind w:firstLineChars="200" w:firstLine="420"/>
        <w:rPr>
          <w:rFonts w:ascii="宋体" w:hAnsi="宋体"/>
          <w:szCs w:val="21"/>
        </w:rPr>
      </w:pPr>
      <w:r>
        <w:rPr>
          <w:rFonts w:ascii="宋体" w:hAnsi="宋体" w:hint="eastAsia"/>
          <w:szCs w:val="21"/>
        </w:rPr>
        <w:t>2</w:t>
      </w:r>
      <w:r>
        <w:rPr>
          <w:rFonts w:ascii="宋体" w:hAnsi="宋体"/>
          <w:szCs w:val="21"/>
        </w:rPr>
        <w:t>、投标文件有下述情形之一的，属于重大偏差，视为未能对招标文件做出实质性的响应，作无效标处理。</w:t>
      </w:r>
    </w:p>
    <w:p w:rsidR="00552CA6" w:rsidRDefault="00C41E1C">
      <w:pPr>
        <w:spacing w:line="440" w:lineRule="exact"/>
        <w:ind w:firstLineChars="200" w:firstLine="420"/>
        <w:rPr>
          <w:rFonts w:ascii="宋体" w:hAnsi="宋体"/>
          <w:szCs w:val="21"/>
        </w:rPr>
      </w:pPr>
      <w:r>
        <w:rPr>
          <w:rFonts w:ascii="宋体" w:hAnsi="宋体" w:hint="eastAsia"/>
          <w:szCs w:val="21"/>
        </w:rPr>
        <w:t>（</w:t>
      </w:r>
      <w:r>
        <w:rPr>
          <w:rFonts w:ascii="宋体" w:hAnsi="宋体"/>
          <w:szCs w:val="21"/>
        </w:rPr>
        <w:t>1）投标文件载明的招标项目完成期限超过招标文件规定的期限；</w:t>
      </w:r>
    </w:p>
    <w:p w:rsidR="00552CA6" w:rsidRDefault="00C41E1C">
      <w:pPr>
        <w:spacing w:line="440" w:lineRule="exact"/>
        <w:ind w:firstLineChars="200" w:firstLine="420"/>
        <w:rPr>
          <w:rFonts w:ascii="宋体" w:hAnsi="宋体"/>
          <w:szCs w:val="21"/>
        </w:rPr>
      </w:pPr>
      <w:r>
        <w:rPr>
          <w:rFonts w:ascii="宋体" w:hAnsi="宋体" w:hint="eastAsia"/>
          <w:szCs w:val="21"/>
        </w:rPr>
        <w:t>（2）带“★”的款项不能满足招标文件要求的；</w:t>
      </w:r>
    </w:p>
    <w:p w:rsidR="00552CA6" w:rsidRDefault="00C41E1C">
      <w:pPr>
        <w:spacing w:line="440" w:lineRule="exact"/>
        <w:ind w:firstLineChars="200" w:firstLine="420"/>
        <w:rPr>
          <w:rFonts w:ascii="宋体" w:hAnsi="宋体"/>
          <w:szCs w:val="21"/>
        </w:rPr>
      </w:pPr>
      <w:r>
        <w:rPr>
          <w:rFonts w:ascii="宋体" w:hAnsi="宋体" w:hint="eastAsia"/>
          <w:szCs w:val="21"/>
        </w:rPr>
        <w:t>（3</w:t>
      </w:r>
      <w:r>
        <w:rPr>
          <w:rFonts w:ascii="宋体" w:hAnsi="宋体"/>
          <w:szCs w:val="21"/>
        </w:rPr>
        <w:t>）投标文件附有招标人不能接受的条件；</w:t>
      </w:r>
    </w:p>
    <w:p w:rsidR="00552CA6" w:rsidRDefault="00C41E1C">
      <w:pPr>
        <w:spacing w:line="440" w:lineRule="exact"/>
        <w:ind w:firstLineChars="200" w:firstLine="420"/>
        <w:rPr>
          <w:rFonts w:ascii="宋体" w:hAnsi="宋体"/>
          <w:szCs w:val="21"/>
        </w:rPr>
      </w:pPr>
      <w:r>
        <w:rPr>
          <w:rFonts w:ascii="宋体" w:hAnsi="宋体" w:hint="eastAsia"/>
          <w:szCs w:val="21"/>
        </w:rPr>
        <w:t>（4</w:t>
      </w:r>
      <w:r>
        <w:rPr>
          <w:rFonts w:ascii="宋体" w:hAnsi="宋体"/>
          <w:szCs w:val="21"/>
        </w:rPr>
        <w:t>）经评标委员会评审技术方案不可行的；</w:t>
      </w:r>
    </w:p>
    <w:p w:rsidR="00552CA6" w:rsidRDefault="00C41E1C">
      <w:pPr>
        <w:spacing w:line="440" w:lineRule="exact"/>
        <w:ind w:firstLineChars="200" w:firstLine="420"/>
        <w:rPr>
          <w:rFonts w:ascii="宋体" w:hAnsi="宋体"/>
          <w:szCs w:val="21"/>
        </w:rPr>
      </w:pPr>
      <w:r>
        <w:rPr>
          <w:rFonts w:ascii="宋体" w:hAnsi="宋体" w:hint="eastAsia"/>
          <w:szCs w:val="21"/>
        </w:rPr>
        <w:t>（5</w:t>
      </w:r>
      <w:r>
        <w:rPr>
          <w:rFonts w:ascii="宋体" w:hAnsi="宋体"/>
          <w:szCs w:val="21"/>
        </w:rPr>
        <w:t>）评委会一致认为报价明显不合理的</w:t>
      </w:r>
      <w:r>
        <w:rPr>
          <w:rFonts w:ascii="宋体" w:hAnsi="宋体" w:hint="eastAsia"/>
          <w:szCs w:val="21"/>
        </w:rPr>
        <w:t>；</w:t>
      </w:r>
    </w:p>
    <w:p w:rsidR="00552CA6" w:rsidRDefault="00C41E1C">
      <w:pPr>
        <w:spacing w:line="440" w:lineRule="exact"/>
        <w:ind w:firstLineChars="200" w:firstLine="420"/>
        <w:rPr>
          <w:rFonts w:ascii="宋体" w:hAnsi="宋体"/>
          <w:szCs w:val="21"/>
        </w:rPr>
      </w:pPr>
      <w:r>
        <w:rPr>
          <w:rFonts w:ascii="宋体" w:hAnsi="宋体" w:hint="eastAsia"/>
          <w:szCs w:val="21"/>
        </w:rPr>
        <w:t>3、特别说明：</w:t>
      </w:r>
    </w:p>
    <w:p w:rsidR="00552CA6" w:rsidRDefault="00C41E1C">
      <w:pPr>
        <w:spacing w:line="440" w:lineRule="exact"/>
        <w:ind w:firstLineChars="200" w:firstLine="420"/>
        <w:rPr>
          <w:rFonts w:ascii="宋体" w:hAnsi="宋体"/>
          <w:szCs w:val="21"/>
        </w:rPr>
      </w:pPr>
      <w:r>
        <w:rPr>
          <w:rFonts w:ascii="宋体" w:hAnsi="宋体" w:hint="eastAsia"/>
          <w:szCs w:val="21"/>
        </w:rPr>
        <w:t>（1）采用最低评标价法的采购项目， 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52CA6" w:rsidRDefault="00C41E1C">
      <w:pPr>
        <w:spacing w:line="440" w:lineRule="exact"/>
        <w:ind w:firstLineChars="200" w:firstLine="420"/>
        <w:rPr>
          <w:rFonts w:ascii="宋体" w:hAnsi="宋体"/>
          <w:szCs w:val="21"/>
        </w:rPr>
      </w:pPr>
      <w:r>
        <w:rPr>
          <w:rFonts w:ascii="宋体" w:hAnsi="宋体" w:hint="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52CA6" w:rsidRDefault="00C41E1C">
      <w:pPr>
        <w:spacing w:line="440" w:lineRule="exact"/>
        <w:ind w:firstLineChars="200" w:firstLine="420"/>
        <w:rPr>
          <w:rFonts w:ascii="宋体" w:hAnsi="宋体"/>
          <w:szCs w:val="21"/>
        </w:rPr>
      </w:pPr>
      <w:r>
        <w:rPr>
          <w:rFonts w:ascii="宋体" w:hAnsi="宋体" w:hint="eastAsia"/>
          <w:szCs w:val="21"/>
        </w:rPr>
        <w:t>非单一产品采购项目，根据采购项目技术构成、产品价格比重等合理确定核心产品。多家投标人提供的核心产品品牌相同的，按前款处理。</w:t>
      </w:r>
    </w:p>
    <w:p w:rsidR="00552CA6" w:rsidRDefault="00C41E1C">
      <w:pPr>
        <w:spacing w:line="440" w:lineRule="exact"/>
        <w:ind w:firstLineChars="200" w:firstLine="420"/>
        <w:rPr>
          <w:rFonts w:ascii="宋体" w:hAnsi="宋体"/>
          <w:szCs w:val="21"/>
        </w:rPr>
      </w:pPr>
      <w:r>
        <w:rPr>
          <w:rFonts w:ascii="宋体" w:hAnsi="宋体" w:hint="eastAsia"/>
          <w:szCs w:val="21"/>
        </w:rPr>
        <w:t>（2）投标人应仔细阅读招标文件的所有内容，按照招标文件的要求提交投标文件，并对所提供的全部资料的真实性承担法律责任。</w:t>
      </w:r>
    </w:p>
    <w:p w:rsidR="00552CA6" w:rsidRDefault="00C41E1C">
      <w:pPr>
        <w:spacing w:line="440" w:lineRule="exact"/>
        <w:ind w:firstLineChars="200" w:firstLine="420"/>
        <w:rPr>
          <w:rFonts w:ascii="宋体" w:hAnsi="宋体"/>
          <w:szCs w:val="21"/>
        </w:rPr>
      </w:pPr>
      <w:r>
        <w:rPr>
          <w:rFonts w:ascii="宋体" w:hAnsi="宋体" w:hint="eastAsia"/>
          <w:szCs w:val="21"/>
        </w:rPr>
        <w:t>（3）投标人在投标活动中提供任何虚假材料，其投标无效，并报监管部门查处。</w:t>
      </w:r>
    </w:p>
    <w:p w:rsidR="00552CA6" w:rsidRDefault="00C41E1C">
      <w:pPr>
        <w:spacing w:line="440" w:lineRule="exact"/>
        <w:ind w:firstLineChars="100" w:firstLine="211"/>
        <w:rPr>
          <w:rFonts w:ascii="宋体" w:hAnsi="宋体"/>
          <w:b/>
          <w:snapToGrid w:val="0"/>
          <w:szCs w:val="21"/>
        </w:rPr>
      </w:pPr>
      <w:r>
        <w:rPr>
          <w:rFonts w:ascii="宋体" w:hAnsi="宋体" w:hint="eastAsia"/>
          <w:b/>
          <w:szCs w:val="21"/>
        </w:rPr>
        <w:t>九、开标</w:t>
      </w:r>
    </w:p>
    <w:p w:rsidR="00552CA6" w:rsidRDefault="00C41E1C">
      <w:pPr>
        <w:adjustRightInd w:val="0"/>
        <w:snapToGrid w:val="0"/>
        <w:spacing w:line="440" w:lineRule="exact"/>
        <w:ind w:firstLineChars="100" w:firstLine="211"/>
        <w:outlineLvl w:val="1"/>
        <w:rPr>
          <w:rFonts w:ascii="宋体" w:hAnsi="宋体"/>
          <w:color w:val="000000"/>
          <w:szCs w:val="21"/>
        </w:rPr>
      </w:pPr>
      <w:r>
        <w:rPr>
          <w:rFonts w:ascii="宋体" w:hAnsi="宋体" w:hint="eastAsia"/>
          <w:b/>
          <w:szCs w:val="21"/>
        </w:rPr>
        <w:t>（一）开标准备</w:t>
      </w:r>
    </w:p>
    <w:p w:rsidR="00552CA6" w:rsidRDefault="00C41E1C">
      <w:pPr>
        <w:pStyle w:val="aa"/>
        <w:adjustRightInd w:val="0"/>
        <w:snapToGrid w:val="0"/>
        <w:spacing w:beforeLines="0" w:afterLines="0" w:line="440" w:lineRule="exact"/>
        <w:ind w:firstLineChars="200" w:firstLine="422"/>
        <w:rPr>
          <w:rFonts w:hAnsi="宋体" w:cs="宋体"/>
          <w:b/>
          <w:bCs/>
          <w:sz w:val="21"/>
          <w:szCs w:val="21"/>
        </w:rPr>
      </w:pPr>
      <w:r>
        <w:rPr>
          <w:rFonts w:hAnsi="宋体" w:cs="宋体" w:hint="eastAsia"/>
          <w:b/>
          <w:bCs/>
          <w:sz w:val="21"/>
          <w:szCs w:val="21"/>
        </w:rPr>
        <w:t>采购代理机构将在规定的时间和地点进行开标，</w:t>
      </w:r>
      <w:r>
        <w:rPr>
          <w:rFonts w:hAnsi="宋体" w:cs="宋体" w:hint="eastAsia"/>
          <w:b/>
          <w:sz w:val="21"/>
          <w:szCs w:val="21"/>
        </w:rPr>
        <w:t>本项目实行不见面开标，投标人无需前往鄞州区政务服务中心，只需在开标时间做好开标准备（如投标文件的解密和投标价格的确认），确保联系方式的畅通。</w:t>
      </w:r>
    </w:p>
    <w:p w:rsidR="00552CA6" w:rsidRDefault="00C41E1C">
      <w:pPr>
        <w:adjustRightInd w:val="0"/>
        <w:snapToGrid w:val="0"/>
        <w:spacing w:line="440" w:lineRule="exact"/>
        <w:ind w:firstLineChars="100" w:firstLine="211"/>
        <w:jc w:val="left"/>
        <w:outlineLvl w:val="1"/>
        <w:rPr>
          <w:rFonts w:ascii="宋体" w:hAnsi="宋体"/>
          <w:b/>
          <w:bCs/>
          <w:color w:val="000000"/>
          <w:szCs w:val="21"/>
        </w:rPr>
      </w:pPr>
      <w:r>
        <w:rPr>
          <w:rFonts w:ascii="宋体" w:hAnsi="宋体" w:hint="eastAsia"/>
          <w:b/>
          <w:bCs/>
          <w:color w:val="000000"/>
          <w:szCs w:val="21"/>
        </w:rPr>
        <w:t>（二）电子投标开标及评审程序</w:t>
      </w:r>
    </w:p>
    <w:p w:rsidR="00552CA6" w:rsidRDefault="00C41E1C">
      <w:pPr>
        <w:pStyle w:val="aa"/>
        <w:adjustRightInd w:val="0"/>
        <w:snapToGrid w:val="0"/>
        <w:spacing w:beforeLines="0" w:afterLines="0" w:line="440" w:lineRule="exact"/>
        <w:ind w:firstLineChars="200" w:firstLine="420"/>
        <w:rPr>
          <w:rFonts w:hAnsi="宋体"/>
          <w:sz w:val="21"/>
          <w:szCs w:val="21"/>
        </w:rPr>
      </w:pPr>
      <w:r>
        <w:rPr>
          <w:rFonts w:hAnsi="宋体" w:hint="eastAsia"/>
          <w:sz w:val="21"/>
          <w:szCs w:val="21"/>
        </w:rPr>
        <w:t>1、投标截止时间后，投标人登录政采云平台，用“项目采购-开标评标”功能对电子投标文件进行在线解密，在线解密电子投标文件时间为开标时间起30分钟内；</w:t>
      </w:r>
    </w:p>
    <w:p w:rsidR="00552CA6" w:rsidRDefault="00C41E1C">
      <w:pPr>
        <w:pStyle w:val="aa"/>
        <w:adjustRightInd w:val="0"/>
        <w:snapToGrid w:val="0"/>
        <w:spacing w:beforeLines="0" w:afterLines="0" w:line="440" w:lineRule="exact"/>
        <w:ind w:firstLineChars="200" w:firstLine="420"/>
        <w:rPr>
          <w:rFonts w:hAnsi="宋体"/>
          <w:sz w:val="21"/>
          <w:szCs w:val="21"/>
        </w:rPr>
      </w:pPr>
      <w:r>
        <w:rPr>
          <w:rFonts w:hAnsi="宋体" w:hint="eastAsia"/>
          <w:sz w:val="21"/>
          <w:szCs w:val="21"/>
        </w:rPr>
        <w:lastRenderedPageBreak/>
        <w:t>2、采购人或代理机构对投标人的资格进行审查；</w:t>
      </w:r>
    </w:p>
    <w:p w:rsidR="00552CA6" w:rsidRDefault="00C41E1C">
      <w:pPr>
        <w:pStyle w:val="aa"/>
        <w:adjustRightInd w:val="0"/>
        <w:snapToGrid w:val="0"/>
        <w:spacing w:beforeLines="0" w:afterLines="0" w:line="440" w:lineRule="exact"/>
        <w:ind w:firstLineChars="200" w:firstLine="420"/>
        <w:rPr>
          <w:rFonts w:hAnsi="宋体"/>
          <w:sz w:val="21"/>
          <w:szCs w:val="21"/>
        </w:rPr>
      </w:pPr>
      <w:r>
        <w:rPr>
          <w:rFonts w:hAnsi="宋体" w:hint="eastAsia"/>
          <w:sz w:val="21"/>
          <w:szCs w:val="21"/>
        </w:rPr>
        <w:t>3、评标委员会对符合性进行审查；</w:t>
      </w:r>
    </w:p>
    <w:p w:rsidR="00552CA6" w:rsidRDefault="00C41E1C">
      <w:pPr>
        <w:pStyle w:val="aa"/>
        <w:adjustRightInd w:val="0"/>
        <w:snapToGrid w:val="0"/>
        <w:spacing w:beforeLines="0" w:afterLines="0" w:line="440" w:lineRule="exact"/>
        <w:ind w:firstLineChars="200" w:firstLine="420"/>
        <w:rPr>
          <w:rFonts w:hAnsi="宋体"/>
          <w:sz w:val="21"/>
          <w:szCs w:val="21"/>
        </w:rPr>
      </w:pPr>
      <w:r>
        <w:rPr>
          <w:rFonts w:hAnsi="宋体" w:hint="eastAsia"/>
          <w:sz w:val="21"/>
          <w:szCs w:val="21"/>
        </w:rPr>
        <w:t>4、评标委员会对商务技术响应文件进行评审；</w:t>
      </w:r>
    </w:p>
    <w:p w:rsidR="00552CA6" w:rsidRDefault="00C41E1C">
      <w:pPr>
        <w:pStyle w:val="aa"/>
        <w:adjustRightInd w:val="0"/>
        <w:snapToGrid w:val="0"/>
        <w:spacing w:beforeLines="0" w:afterLines="0" w:line="440" w:lineRule="exact"/>
        <w:ind w:firstLineChars="200" w:firstLine="420"/>
        <w:rPr>
          <w:rFonts w:hAnsi="宋体"/>
          <w:sz w:val="21"/>
          <w:szCs w:val="21"/>
        </w:rPr>
      </w:pPr>
      <w:r>
        <w:rPr>
          <w:rFonts w:hAnsi="宋体" w:hint="eastAsia"/>
          <w:sz w:val="21"/>
          <w:szCs w:val="21"/>
        </w:rPr>
        <w:t>5、在系统上公开资格和商务技术评审结果；</w:t>
      </w:r>
    </w:p>
    <w:p w:rsidR="00552CA6" w:rsidRDefault="00C41E1C">
      <w:pPr>
        <w:pStyle w:val="aa"/>
        <w:adjustRightInd w:val="0"/>
        <w:snapToGrid w:val="0"/>
        <w:spacing w:beforeLines="0" w:afterLines="0" w:line="440" w:lineRule="exact"/>
        <w:ind w:firstLineChars="200" w:firstLine="420"/>
        <w:rPr>
          <w:rFonts w:hAnsi="宋体"/>
          <w:sz w:val="21"/>
          <w:szCs w:val="21"/>
        </w:rPr>
      </w:pPr>
      <w:r>
        <w:rPr>
          <w:rFonts w:hAnsi="宋体" w:hint="eastAsia"/>
          <w:sz w:val="21"/>
          <w:szCs w:val="21"/>
        </w:rPr>
        <w:t>6、在系统上公开报价开标情况；</w:t>
      </w:r>
    </w:p>
    <w:p w:rsidR="00552CA6" w:rsidRDefault="00C41E1C">
      <w:pPr>
        <w:pStyle w:val="aa"/>
        <w:adjustRightInd w:val="0"/>
        <w:snapToGrid w:val="0"/>
        <w:spacing w:beforeLines="0" w:afterLines="0" w:line="440" w:lineRule="exact"/>
        <w:ind w:firstLineChars="200" w:firstLine="420"/>
        <w:rPr>
          <w:rFonts w:hAnsi="宋体"/>
          <w:sz w:val="21"/>
          <w:szCs w:val="21"/>
        </w:rPr>
      </w:pPr>
      <w:r>
        <w:rPr>
          <w:rFonts w:hAnsi="宋体" w:hint="eastAsia"/>
          <w:sz w:val="21"/>
          <w:szCs w:val="21"/>
        </w:rPr>
        <w:t>7、评标委员会对报价情况进行评审；</w:t>
      </w:r>
    </w:p>
    <w:p w:rsidR="00552CA6" w:rsidRDefault="00C41E1C">
      <w:pPr>
        <w:pStyle w:val="aa"/>
        <w:adjustRightInd w:val="0"/>
        <w:snapToGrid w:val="0"/>
        <w:spacing w:beforeLines="0" w:afterLines="0" w:line="440" w:lineRule="exact"/>
        <w:ind w:firstLineChars="200" w:firstLine="420"/>
        <w:rPr>
          <w:rFonts w:hAnsi="宋体"/>
          <w:sz w:val="21"/>
          <w:szCs w:val="21"/>
        </w:rPr>
      </w:pPr>
      <w:r>
        <w:rPr>
          <w:rFonts w:hAnsi="宋体" w:hint="eastAsia"/>
          <w:sz w:val="21"/>
          <w:szCs w:val="21"/>
        </w:rPr>
        <w:t>8、在系统上公布评审结果。</w:t>
      </w:r>
    </w:p>
    <w:p w:rsidR="00552CA6" w:rsidRDefault="00C41E1C">
      <w:pPr>
        <w:adjustRightInd w:val="0"/>
        <w:snapToGrid w:val="0"/>
        <w:spacing w:line="440" w:lineRule="exact"/>
        <w:ind w:firstLineChars="200" w:firstLine="422"/>
        <w:jc w:val="left"/>
        <w:rPr>
          <w:rFonts w:ascii="宋体" w:hAnsi="宋体"/>
          <w:b/>
          <w:color w:val="000000"/>
          <w:szCs w:val="21"/>
        </w:rPr>
      </w:pPr>
      <w:r>
        <w:rPr>
          <w:rFonts w:ascii="宋体" w:hAnsi="宋体" w:cs="宋体" w:hint="eastAsia"/>
          <w:b/>
          <w:color w:val="000000"/>
          <w:kern w:val="0"/>
          <w:szCs w:val="21"/>
        </w:rPr>
        <w:t>政府采购云平台</w:t>
      </w:r>
      <w:r>
        <w:rPr>
          <w:rFonts w:ascii="宋体" w:hAnsi="宋体" w:hint="eastAsia"/>
          <w:b/>
          <w:color w:val="000000"/>
          <w:szCs w:val="21"/>
        </w:rPr>
        <w:t>如对电子化开标及评审程序有调整的，按调整后的程序操作。</w:t>
      </w:r>
    </w:p>
    <w:p w:rsidR="00552CA6" w:rsidRDefault="00C41E1C">
      <w:pPr>
        <w:spacing w:line="440" w:lineRule="exact"/>
        <w:ind w:firstLineChars="200" w:firstLine="422"/>
        <w:jc w:val="left"/>
        <w:rPr>
          <w:rFonts w:hAnsi="宋体" w:cs="宋体"/>
          <w:b/>
          <w:bCs/>
          <w:szCs w:val="21"/>
        </w:rPr>
      </w:pPr>
      <w:r>
        <w:rPr>
          <w:rFonts w:hAnsi="宋体" w:cs="宋体" w:hint="eastAsia"/>
          <w:b/>
          <w:bCs/>
          <w:szCs w:val="21"/>
        </w:rPr>
        <w:t>注：（</w:t>
      </w:r>
      <w:r>
        <w:rPr>
          <w:rFonts w:hAnsi="宋体" w:cs="宋体" w:hint="eastAsia"/>
          <w:b/>
          <w:bCs/>
          <w:szCs w:val="21"/>
        </w:rPr>
        <w:t>1</w:t>
      </w:r>
      <w:r>
        <w:rPr>
          <w:rFonts w:hAnsi="宋体" w:cs="宋体" w:hint="eastAsia"/>
          <w:b/>
          <w:bCs/>
          <w:szCs w:val="21"/>
        </w:rPr>
        <w:t>）开标过程需投标人确认的事宜，通过政采云平台或微信或电子邮箱发送邮件等方式进行，请投标人在开标期间做好相应的准备。</w:t>
      </w:r>
    </w:p>
    <w:p w:rsidR="00552CA6" w:rsidRDefault="00C41E1C">
      <w:pPr>
        <w:spacing w:line="440" w:lineRule="exact"/>
        <w:ind w:firstLineChars="300" w:firstLine="630"/>
        <w:jc w:val="left"/>
        <w:rPr>
          <w:rFonts w:ascii="宋体" w:hAnsi="宋体"/>
          <w:color w:val="000000"/>
          <w:szCs w:val="21"/>
        </w:rPr>
      </w:pPr>
      <w:r>
        <w:rPr>
          <w:rFonts w:hAnsi="宋体" w:cs="宋体" w:hint="eastAsia"/>
          <w:bCs/>
          <w:szCs w:val="21"/>
        </w:rPr>
        <w:t>（</w:t>
      </w:r>
      <w:r>
        <w:rPr>
          <w:rFonts w:hAnsi="宋体" w:cs="宋体" w:hint="eastAsia"/>
          <w:bCs/>
          <w:szCs w:val="21"/>
        </w:rPr>
        <w:t>2</w:t>
      </w:r>
      <w:r>
        <w:rPr>
          <w:rFonts w:hAnsi="宋体" w:cs="宋体" w:hint="eastAsia"/>
          <w:bCs/>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52CA6" w:rsidRDefault="00C41E1C">
      <w:pPr>
        <w:adjustRightInd w:val="0"/>
        <w:snapToGrid w:val="0"/>
        <w:spacing w:line="440" w:lineRule="exact"/>
        <w:jc w:val="left"/>
        <w:rPr>
          <w:rFonts w:ascii="宋体" w:hAnsi="宋体"/>
          <w:b/>
          <w:bCs/>
          <w:color w:val="000000"/>
          <w:szCs w:val="21"/>
        </w:rPr>
      </w:pPr>
      <w:r>
        <w:rPr>
          <w:rFonts w:ascii="宋体" w:hAnsi="宋体" w:hint="eastAsia"/>
          <w:b/>
          <w:bCs/>
          <w:color w:val="000000"/>
          <w:szCs w:val="21"/>
        </w:rPr>
        <w:t>（三）特别说明</w:t>
      </w:r>
    </w:p>
    <w:p w:rsidR="00552CA6" w:rsidRDefault="00C41E1C">
      <w:pPr>
        <w:adjustRightInd w:val="0"/>
        <w:snapToGrid w:val="0"/>
        <w:spacing w:line="440" w:lineRule="exact"/>
        <w:ind w:firstLineChars="200" w:firstLine="420"/>
        <w:jc w:val="left"/>
        <w:rPr>
          <w:rFonts w:ascii="宋体" w:hAnsi="宋体"/>
          <w:color w:val="000000"/>
          <w:szCs w:val="21"/>
        </w:rPr>
      </w:pPr>
      <w:r>
        <w:rPr>
          <w:rFonts w:ascii="宋体" w:hAnsi="宋体" w:hint="eastAsia"/>
          <w:color w:val="000000"/>
          <w:szCs w:val="21"/>
        </w:rPr>
        <w:t>本项目原则上采用政采云电子投标开标及评审程序，但有下情形之一的，按以下情况处理：</w:t>
      </w:r>
    </w:p>
    <w:p w:rsidR="00552CA6" w:rsidRDefault="00C41E1C">
      <w:pPr>
        <w:adjustRightInd w:val="0"/>
        <w:snapToGrid w:val="0"/>
        <w:spacing w:line="440" w:lineRule="exact"/>
        <w:ind w:firstLineChars="200" w:firstLine="420"/>
        <w:jc w:val="left"/>
        <w:rPr>
          <w:rFonts w:ascii="宋体" w:hAnsi="宋体"/>
          <w:color w:val="000000"/>
          <w:szCs w:val="21"/>
        </w:rPr>
      </w:pPr>
      <w:r>
        <w:rPr>
          <w:rFonts w:ascii="宋体" w:hAnsi="宋体"/>
          <w:color w:val="000000"/>
          <w:szCs w:val="21"/>
        </w:rPr>
        <w:t>1</w:t>
      </w:r>
      <w:r>
        <w:rPr>
          <w:rFonts w:ascii="宋体" w:hAnsi="宋体" w:hint="eastAsia"/>
          <w:color w:val="000000"/>
          <w:szCs w:val="21"/>
        </w:rPr>
        <w:t>、若供应商在规定时间内无法解密或解密失败，代理机构将开启所有供应商递交的</w:t>
      </w:r>
      <w:r>
        <w:rPr>
          <w:rFonts w:ascii="宋体" w:hAnsi="宋体" w:cs="宋体" w:hint="eastAsia"/>
          <w:color w:val="000000"/>
          <w:kern w:val="0"/>
          <w:szCs w:val="21"/>
        </w:rPr>
        <w:t>电子备份投标文件</w:t>
      </w:r>
      <w:r>
        <w:rPr>
          <w:rFonts w:ascii="宋体" w:hAnsi="宋体" w:hint="eastAsia"/>
          <w:color w:val="000000"/>
          <w:szCs w:val="21"/>
        </w:rPr>
        <w:t>，上传至政采云平台项目采购模块，以完成开标，电子投标文件自动失效。</w:t>
      </w:r>
    </w:p>
    <w:p w:rsidR="00552CA6" w:rsidRDefault="00C41E1C">
      <w:pPr>
        <w:adjustRightInd w:val="0"/>
        <w:snapToGrid w:val="0"/>
        <w:spacing w:line="440" w:lineRule="exact"/>
        <w:ind w:firstLineChars="200" w:firstLine="420"/>
        <w:jc w:val="left"/>
        <w:rPr>
          <w:rFonts w:ascii="宋体" w:hAnsi="宋体"/>
          <w:color w:val="000000"/>
          <w:szCs w:val="21"/>
        </w:rPr>
      </w:pPr>
      <w:r>
        <w:rPr>
          <w:rFonts w:ascii="宋体" w:hAnsi="宋体"/>
          <w:color w:val="000000"/>
          <w:szCs w:val="21"/>
        </w:rPr>
        <w:t>2</w:t>
      </w:r>
      <w:r>
        <w:rPr>
          <w:rFonts w:ascii="宋体" w:hAnsi="宋体" w:hint="eastAsia"/>
          <w:color w:val="000000"/>
          <w:szCs w:val="21"/>
        </w:rPr>
        <w:t>、采购过程中出现以下情形，导致电子交易平台无法正常运行，或者无法保证电子交易的公平、公正和安全时，采购人（或代理机构）可中止电子交易活动：</w:t>
      </w:r>
    </w:p>
    <w:p w:rsidR="00552CA6" w:rsidRDefault="00C41E1C">
      <w:pPr>
        <w:adjustRightInd w:val="0"/>
        <w:snapToGrid w:val="0"/>
        <w:spacing w:line="440" w:lineRule="exact"/>
        <w:ind w:firstLineChars="200" w:firstLine="420"/>
        <w:jc w:val="left"/>
        <w:rPr>
          <w:rFonts w:ascii="宋体" w:hAnsi="宋体"/>
          <w:color w:val="000000"/>
          <w:szCs w:val="21"/>
        </w:rPr>
      </w:pPr>
      <w:r>
        <w:rPr>
          <w:rFonts w:ascii="宋体" w:hAnsi="宋体" w:hint="eastAsia"/>
          <w:color w:val="000000"/>
          <w:szCs w:val="21"/>
        </w:rPr>
        <w:t>（1）电子交易平台发生故障而无法登录访问的；</w:t>
      </w:r>
    </w:p>
    <w:p w:rsidR="00552CA6" w:rsidRDefault="00C41E1C">
      <w:pPr>
        <w:adjustRightInd w:val="0"/>
        <w:snapToGrid w:val="0"/>
        <w:spacing w:line="440" w:lineRule="exact"/>
        <w:ind w:firstLineChars="200" w:firstLine="420"/>
        <w:jc w:val="left"/>
        <w:rPr>
          <w:rFonts w:ascii="宋体" w:hAnsi="宋体"/>
          <w:color w:val="000000"/>
          <w:szCs w:val="21"/>
        </w:rPr>
      </w:pPr>
      <w:r>
        <w:rPr>
          <w:rFonts w:ascii="宋体" w:hAnsi="宋体" w:hint="eastAsia"/>
          <w:color w:val="000000"/>
          <w:szCs w:val="21"/>
        </w:rPr>
        <w:t>（2）因</w:t>
      </w:r>
      <w:r>
        <w:rPr>
          <w:rFonts w:ascii="宋体" w:hAnsi="宋体" w:cs="宋体" w:hint="eastAsia"/>
          <w:color w:val="000000"/>
          <w:kern w:val="0"/>
          <w:szCs w:val="21"/>
        </w:rPr>
        <w:t>政府采购云平台</w:t>
      </w:r>
      <w:r>
        <w:rPr>
          <w:rFonts w:ascii="宋体" w:hAnsi="宋体" w:hint="eastAsia"/>
          <w:color w:val="000000"/>
          <w:szCs w:val="21"/>
        </w:rPr>
        <w:t>原因无法读取或电子开评标无法正常进行的；</w:t>
      </w:r>
    </w:p>
    <w:p w:rsidR="00552CA6" w:rsidRDefault="00C41E1C">
      <w:pPr>
        <w:adjustRightInd w:val="0"/>
        <w:snapToGrid w:val="0"/>
        <w:spacing w:line="440" w:lineRule="exact"/>
        <w:ind w:firstLineChars="200" w:firstLine="420"/>
        <w:jc w:val="left"/>
        <w:rPr>
          <w:rFonts w:ascii="宋体" w:hAnsi="宋体"/>
          <w:color w:val="000000"/>
          <w:szCs w:val="21"/>
        </w:rPr>
      </w:pPr>
      <w:r>
        <w:rPr>
          <w:rFonts w:ascii="宋体" w:hAnsi="宋体" w:hint="eastAsia"/>
          <w:color w:val="000000"/>
          <w:szCs w:val="21"/>
        </w:rPr>
        <w:t>（3）电子交易平台应用或数据库出现错误，不能进行正常操作的；</w:t>
      </w:r>
    </w:p>
    <w:p w:rsidR="00552CA6" w:rsidRDefault="00C41E1C">
      <w:pPr>
        <w:adjustRightInd w:val="0"/>
        <w:snapToGrid w:val="0"/>
        <w:spacing w:line="440" w:lineRule="exact"/>
        <w:ind w:firstLineChars="200" w:firstLine="420"/>
        <w:jc w:val="left"/>
        <w:rPr>
          <w:rFonts w:ascii="宋体" w:hAnsi="宋体"/>
          <w:color w:val="000000"/>
          <w:szCs w:val="21"/>
        </w:rPr>
      </w:pPr>
      <w:r>
        <w:rPr>
          <w:rFonts w:ascii="宋体" w:hAnsi="宋体" w:hint="eastAsia"/>
          <w:color w:val="000000"/>
          <w:szCs w:val="21"/>
        </w:rPr>
        <w:t>（4）电子交易平台发现严重安全漏洞，有潜在泄密危险；</w:t>
      </w:r>
    </w:p>
    <w:p w:rsidR="00552CA6" w:rsidRDefault="00C41E1C">
      <w:pPr>
        <w:adjustRightInd w:val="0"/>
        <w:snapToGrid w:val="0"/>
        <w:spacing w:line="440" w:lineRule="exact"/>
        <w:ind w:firstLineChars="200" w:firstLine="420"/>
        <w:jc w:val="left"/>
        <w:rPr>
          <w:rFonts w:ascii="宋体" w:hAnsi="宋体"/>
          <w:color w:val="000000"/>
          <w:szCs w:val="21"/>
        </w:rPr>
      </w:pPr>
      <w:r>
        <w:rPr>
          <w:rFonts w:ascii="宋体" w:hAnsi="宋体" w:hint="eastAsia"/>
          <w:color w:val="000000"/>
          <w:szCs w:val="21"/>
        </w:rPr>
        <w:t xml:space="preserve">（5）病毒发作导致不能进行正常操作的； </w:t>
      </w:r>
    </w:p>
    <w:p w:rsidR="00552CA6" w:rsidRDefault="00C41E1C">
      <w:pPr>
        <w:adjustRightInd w:val="0"/>
        <w:snapToGrid w:val="0"/>
        <w:spacing w:line="440" w:lineRule="exact"/>
        <w:ind w:firstLineChars="200" w:firstLine="420"/>
        <w:jc w:val="left"/>
        <w:rPr>
          <w:rFonts w:ascii="宋体" w:hAnsi="宋体"/>
          <w:color w:val="000000"/>
          <w:szCs w:val="21"/>
        </w:rPr>
      </w:pPr>
      <w:r>
        <w:rPr>
          <w:rFonts w:ascii="宋体" w:hAnsi="宋体" w:hint="eastAsia"/>
          <w:color w:val="000000"/>
          <w:szCs w:val="21"/>
        </w:rPr>
        <w:t>（6）其他无法保证电子交易的公平、公正和安全的情况。</w:t>
      </w:r>
    </w:p>
    <w:p w:rsidR="00552CA6" w:rsidRDefault="00C41E1C">
      <w:pPr>
        <w:adjustRightInd w:val="0"/>
        <w:snapToGrid w:val="0"/>
        <w:spacing w:line="440" w:lineRule="exact"/>
        <w:ind w:firstLineChars="200" w:firstLine="420"/>
        <w:jc w:val="left"/>
        <w:rPr>
          <w:rFonts w:ascii="宋体" w:hAnsi="宋体" w:cs="宋体"/>
          <w:b/>
          <w:szCs w:val="21"/>
        </w:rPr>
      </w:pPr>
      <w:r>
        <w:rPr>
          <w:rFonts w:ascii="宋体" w:hAnsi="宋体" w:hint="eastAsia"/>
          <w:color w:val="000000"/>
          <w:szCs w:val="21"/>
        </w:rPr>
        <w:t>出现前款规定情形，不影响采购公平、公正性的，采购人（或代理机构）可以待上述情形消除后继续组织电子交易活动。</w:t>
      </w:r>
    </w:p>
    <w:p w:rsidR="00552CA6" w:rsidRDefault="00C41E1C">
      <w:pPr>
        <w:spacing w:line="440" w:lineRule="exact"/>
        <w:ind w:firstLineChars="100" w:firstLine="211"/>
        <w:rPr>
          <w:rFonts w:ascii="宋体" w:hAnsi="宋体"/>
          <w:b/>
          <w:szCs w:val="21"/>
        </w:rPr>
      </w:pPr>
      <w:r>
        <w:rPr>
          <w:rFonts w:ascii="宋体" w:hAnsi="宋体" w:hint="eastAsia"/>
          <w:b/>
          <w:szCs w:val="21"/>
        </w:rPr>
        <w:t>十、评标</w:t>
      </w:r>
    </w:p>
    <w:p w:rsidR="00552CA6" w:rsidRDefault="00C41E1C">
      <w:pPr>
        <w:spacing w:line="440" w:lineRule="exact"/>
        <w:ind w:firstLine="560"/>
        <w:rPr>
          <w:rFonts w:ascii="宋体" w:hAnsi="宋体"/>
          <w:szCs w:val="21"/>
        </w:rPr>
      </w:pPr>
      <w:r>
        <w:rPr>
          <w:rFonts w:ascii="宋体" w:hAnsi="宋体" w:hint="eastAsia"/>
          <w:szCs w:val="21"/>
        </w:rPr>
        <w:t>1、评标委员会由专家和采购人代表依法组成。</w:t>
      </w:r>
      <w:r>
        <w:rPr>
          <w:rFonts w:ascii="宋体" w:hAnsi="宋体"/>
          <w:szCs w:val="21"/>
        </w:rPr>
        <w:t>评标委员会</w:t>
      </w:r>
      <w:r>
        <w:rPr>
          <w:rFonts w:ascii="宋体" w:hAnsi="宋体" w:hint="eastAsia"/>
          <w:szCs w:val="21"/>
        </w:rPr>
        <w:t>以</w:t>
      </w:r>
      <w:r>
        <w:rPr>
          <w:rFonts w:ascii="宋体" w:hAnsi="宋体"/>
          <w:szCs w:val="21"/>
        </w:rPr>
        <w:t>公平、公正、客观</w:t>
      </w:r>
      <w:r>
        <w:rPr>
          <w:rFonts w:ascii="宋体" w:hAnsi="宋体" w:hint="eastAsia"/>
          <w:szCs w:val="21"/>
        </w:rPr>
        <w:t>的</w:t>
      </w:r>
      <w:r>
        <w:rPr>
          <w:rFonts w:ascii="宋体" w:hAnsi="宋体"/>
          <w:szCs w:val="21"/>
        </w:rPr>
        <w:t>评标原则，不带任何倾向性和启发性；不得向外界透露任何与评标有关的内容；任何单位和个人不得干扰、影响评标的正常进行；评标委员会及有关工作人员不得私下与投标人接触。投标人在评标过程中所进行的</w:t>
      </w:r>
      <w:r>
        <w:rPr>
          <w:rFonts w:ascii="宋体" w:hAnsi="宋体" w:hint="eastAsia"/>
          <w:szCs w:val="21"/>
        </w:rPr>
        <w:t>试</w:t>
      </w:r>
      <w:r>
        <w:rPr>
          <w:rFonts w:ascii="宋体" w:hAnsi="宋体"/>
          <w:szCs w:val="21"/>
        </w:rPr>
        <w:t>图影响评标结</w:t>
      </w:r>
      <w:r>
        <w:rPr>
          <w:rFonts w:ascii="宋体" w:hAnsi="宋体"/>
          <w:szCs w:val="21"/>
        </w:rPr>
        <w:lastRenderedPageBreak/>
        <w:t>果的不公正活动，可能导致其投标被拒绝。</w:t>
      </w:r>
    </w:p>
    <w:p w:rsidR="00552CA6" w:rsidRDefault="00C41E1C">
      <w:pPr>
        <w:spacing w:line="440" w:lineRule="exact"/>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实质审查与比较</w:t>
      </w:r>
    </w:p>
    <w:p w:rsidR="00552CA6" w:rsidRDefault="00C41E1C">
      <w:pPr>
        <w:pStyle w:val="aa"/>
        <w:adjustRightInd w:val="0"/>
        <w:snapToGrid w:val="0"/>
        <w:spacing w:beforeLines="0" w:afterLines="0" w:line="440" w:lineRule="exact"/>
        <w:ind w:firstLineChars="200" w:firstLine="420"/>
        <w:rPr>
          <w:rFonts w:hAnsi="宋体"/>
          <w:sz w:val="21"/>
          <w:szCs w:val="21"/>
          <w:lang w:val="en-US"/>
        </w:rPr>
      </w:pPr>
      <w:r>
        <w:rPr>
          <w:rFonts w:hAnsi="宋体" w:hint="eastAsia"/>
          <w:sz w:val="21"/>
          <w:szCs w:val="21"/>
          <w:lang w:val="en-US"/>
        </w:rPr>
        <w:t>（1）采购人或者采购代理机构对投标人的资格进行审查。符合下列条件之一的，资格性审查不合格：</w:t>
      </w:r>
    </w:p>
    <w:p w:rsidR="00552CA6" w:rsidRDefault="00C41E1C">
      <w:pPr>
        <w:pStyle w:val="aa"/>
        <w:adjustRightInd w:val="0"/>
        <w:snapToGrid w:val="0"/>
        <w:spacing w:beforeLines="0" w:afterLines="0" w:line="440" w:lineRule="exact"/>
        <w:ind w:firstLineChars="300" w:firstLine="630"/>
        <w:rPr>
          <w:rFonts w:hAnsi="宋体"/>
          <w:sz w:val="21"/>
          <w:szCs w:val="21"/>
          <w:lang w:val="en-US"/>
        </w:rPr>
      </w:pPr>
      <w:r>
        <w:rPr>
          <w:rFonts w:hAnsi="宋体" w:hint="eastAsia"/>
          <w:sz w:val="21"/>
          <w:szCs w:val="21"/>
          <w:lang w:val="en-US"/>
        </w:rPr>
        <w:t>一是不符合政府采购法第22条规定；</w:t>
      </w:r>
    </w:p>
    <w:p w:rsidR="00552CA6" w:rsidRDefault="00C41E1C">
      <w:pPr>
        <w:pStyle w:val="aa"/>
        <w:adjustRightInd w:val="0"/>
        <w:snapToGrid w:val="0"/>
        <w:spacing w:beforeLines="0" w:afterLines="0" w:line="440" w:lineRule="exact"/>
        <w:ind w:firstLineChars="300" w:firstLine="630"/>
        <w:rPr>
          <w:rFonts w:hAnsi="宋体"/>
          <w:sz w:val="21"/>
          <w:szCs w:val="21"/>
          <w:lang w:val="en-US"/>
        </w:rPr>
      </w:pPr>
      <w:r>
        <w:rPr>
          <w:rFonts w:hAnsi="宋体" w:hint="eastAsia"/>
          <w:sz w:val="21"/>
          <w:szCs w:val="21"/>
          <w:lang w:val="en-US"/>
        </w:rPr>
        <w:t>二是列入失信被执行人、重大税收违法案件当事人名单、政府采购严重违法失信记录名单在禁止参加采购期限的供应商（以投标截止日“www.creditchina.gov.cn、www.ccgp.gov.cn”网站查询数据为准，打印不合格投标人的查询记录网页一并作为资格审查资料存档）；</w:t>
      </w:r>
    </w:p>
    <w:p w:rsidR="00552CA6" w:rsidRDefault="00C41E1C">
      <w:pPr>
        <w:pStyle w:val="aa"/>
        <w:adjustRightInd w:val="0"/>
        <w:snapToGrid w:val="0"/>
        <w:spacing w:beforeLines="0" w:afterLines="0" w:line="440" w:lineRule="exact"/>
        <w:ind w:firstLineChars="300" w:firstLine="630"/>
        <w:rPr>
          <w:rFonts w:hAnsi="宋体"/>
          <w:sz w:val="21"/>
          <w:szCs w:val="21"/>
          <w:lang w:val="en-US"/>
        </w:rPr>
      </w:pPr>
      <w:r>
        <w:rPr>
          <w:rFonts w:hAnsi="宋体" w:hint="eastAsia"/>
          <w:sz w:val="21"/>
          <w:szCs w:val="21"/>
          <w:lang w:val="en-US"/>
        </w:rPr>
        <w:t>三是不符合特定资格条件的（若有）；</w:t>
      </w:r>
    </w:p>
    <w:p w:rsidR="00552CA6" w:rsidRDefault="00C41E1C">
      <w:pPr>
        <w:spacing w:line="440" w:lineRule="exact"/>
        <w:jc w:val="left"/>
        <w:rPr>
          <w:rFonts w:ascii="宋体" w:hAnsi="宋体"/>
          <w:szCs w:val="21"/>
        </w:rPr>
      </w:pPr>
      <w:r>
        <w:rPr>
          <w:rFonts w:ascii="宋体" w:hAnsi="宋体" w:hint="eastAsia"/>
          <w:szCs w:val="21"/>
        </w:rPr>
        <w:t xml:space="preserve">   （2</w:t>
      </w:r>
      <w:r>
        <w:rPr>
          <w:rFonts w:ascii="宋体" w:hAnsi="宋体"/>
          <w:szCs w:val="21"/>
        </w:rPr>
        <w:t>）评标委员会审查投标文件的实质性内容是否符合招标文件的实质性要求。</w:t>
      </w:r>
      <w:r>
        <w:rPr>
          <w:rFonts w:ascii="宋体" w:hAnsi="宋体" w:hint="eastAsia"/>
          <w:szCs w:val="21"/>
        </w:rPr>
        <w:t>符合下列条件之一的，符合性审查不合格：</w:t>
      </w:r>
    </w:p>
    <w:p w:rsidR="00552CA6" w:rsidRDefault="00C41E1C">
      <w:pPr>
        <w:spacing w:line="440" w:lineRule="exact"/>
        <w:ind w:firstLineChars="300" w:firstLine="630"/>
        <w:jc w:val="left"/>
        <w:rPr>
          <w:rFonts w:ascii="宋体" w:hAnsi="宋体"/>
          <w:szCs w:val="21"/>
        </w:rPr>
      </w:pPr>
      <w:r>
        <w:rPr>
          <w:rFonts w:ascii="宋体" w:hAnsi="宋体" w:hint="eastAsia"/>
          <w:szCs w:val="21"/>
        </w:rPr>
        <w:t>一是未按要求提供投标函、诚信投标承诺书、开标一览表、投标分项报价表的；</w:t>
      </w:r>
    </w:p>
    <w:p w:rsidR="00552CA6" w:rsidRDefault="00C41E1C">
      <w:pPr>
        <w:spacing w:line="440" w:lineRule="exact"/>
        <w:ind w:firstLineChars="300" w:firstLine="630"/>
        <w:jc w:val="left"/>
        <w:rPr>
          <w:rFonts w:ascii="宋体" w:hAnsi="宋体"/>
          <w:szCs w:val="21"/>
        </w:rPr>
      </w:pPr>
      <w:r>
        <w:rPr>
          <w:rFonts w:ascii="宋体" w:hAnsi="宋体" w:hint="eastAsia"/>
          <w:szCs w:val="21"/>
        </w:rPr>
        <w:t>二是应当提供法定代表人授权书而未提供的；</w:t>
      </w:r>
    </w:p>
    <w:p w:rsidR="00552CA6" w:rsidRDefault="00C41E1C">
      <w:pPr>
        <w:spacing w:line="440" w:lineRule="exact"/>
        <w:ind w:firstLineChars="300" w:firstLine="630"/>
        <w:jc w:val="left"/>
        <w:rPr>
          <w:rFonts w:ascii="宋体" w:hAnsi="宋体"/>
          <w:szCs w:val="21"/>
        </w:rPr>
      </w:pPr>
      <w:r>
        <w:rPr>
          <w:rFonts w:ascii="宋体" w:hAnsi="宋体" w:hint="eastAsia"/>
          <w:szCs w:val="21"/>
        </w:rPr>
        <w:t>三是投标有效期少于招标文件要求的；</w:t>
      </w:r>
    </w:p>
    <w:p w:rsidR="00552CA6" w:rsidRDefault="00C41E1C">
      <w:pPr>
        <w:spacing w:line="440" w:lineRule="exact"/>
        <w:ind w:firstLineChars="300" w:firstLine="630"/>
        <w:jc w:val="left"/>
        <w:rPr>
          <w:rFonts w:ascii="宋体" w:hAnsi="宋体"/>
          <w:szCs w:val="21"/>
        </w:rPr>
      </w:pPr>
      <w:r>
        <w:rPr>
          <w:rFonts w:ascii="宋体" w:hAnsi="宋体" w:hint="eastAsia"/>
          <w:szCs w:val="21"/>
        </w:rPr>
        <w:t>四是投标人应填写全称，加盖与全称相一致的公章（不得加盖带有“专用章”等字样的印章），未按规定签署、盖章的，影响投标效力的；</w:t>
      </w:r>
    </w:p>
    <w:p w:rsidR="00552CA6" w:rsidRDefault="00C41E1C">
      <w:pPr>
        <w:spacing w:line="440" w:lineRule="exact"/>
        <w:ind w:firstLineChars="300" w:firstLine="630"/>
        <w:jc w:val="left"/>
        <w:rPr>
          <w:rFonts w:ascii="宋体" w:hAnsi="宋体"/>
          <w:szCs w:val="21"/>
        </w:rPr>
      </w:pPr>
      <w:r>
        <w:rPr>
          <w:rFonts w:ascii="宋体" w:hAnsi="宋体" w:hint="eastAsia"/>
          <w:szCs w:val="21"/>
        </w:rPr>
        <w:t>五是投标文件未按要求编制，内容缺失、不完整，导致无法评审的；</w:t>
      </w:r>
    </w:p>
    <w:p w:rsidR="00552CA6" w:rsidRDefault="00C41E1C">
      <w:pPr>
        <w:spacing w:line="440" w:lineRule="exact"/>
        <w:ind w:firstLineChars="300" w:firstLine="630"/>
        <w:jc w:val="left"/>
        <w:rPr>
          <w:rFonts w:ascii="宋体" w:hAnsi="宋体"/>
          <w:szCs w:val="21"/>
        </w:rPr>
      </w:pPr>
      <w:r>
        <w:rPr>
          <w:rFonts w:ascii="宋体" w:hAnsi="宋体" w:hint="eastAsia"/>
          <w:szCs w:val="21"/>
        </w:rPr>
        <w:t>六是投标价格错误且不同意按招标文件要求进行修正的；</w:t>
      </w:r>
    </w:p>
    <w:p w:rsidR="00552CA6" w:rsidRDefault="00C41E1C">
      <w:pPr>
        <w:spacing w:line="440" w:lineRule="exact"/>
        <w:ind w:firstLineChars="200" w:firstLine="420"/>
        <w:rPr>
          <w:rFonts w:ascii="宋体" w:hAnsi="宋体"/>
          <w:szCs w:val="21"/>
        </w:rPr>
      </w:pPr>
      <w:r>
        <w:rPr>
          <w:rFonts w:ascii="宋体" w:hAnsi="宋体" w:hint="eastAsia"/>
          <w:szCs w:val="21"/>
        </w:rPr>
        <w:t>（3</w:t>
      </w:r>
      <w:r>
        <w:rPr>
          <w:rFonts w:ascii="宋体" w:hAnsi="宋体"/>
          <w:szCs w:val="21"/>
        </w:rPr>
        <w:t>）评标委员会将根据投标人的投标文件进行审查、核对,如有疑问,将对投标人进行询标,投标人要向评标委员会澄清有关问题,并最终以书面形式进行答复。</w:t>
      </w:r>
      <w:r>
        <w:rPr>
          <w:rFonts w:ascii="宋体" w:hAnsi="宋体" w:hint="eastAsia"/>
          <w:szCs w:val="21"/>
        </w:rPr>
        <w:t>投标人代表拒绝澄清或者澄清的内容改变了投标文件的实质性内容的，评标委员会有权对该投标文件作出不利于投标人的评判。</w:t>
      </w:r>
    </w:p>
    <w:p w:rsidR="00552CA6" w:rsidRDefault="00C41E1C">
      <w:pPr>
        <w:spacing w:line="440" w:lineRule="exact"/>
        <w:ind w:firstLineChars="200" w:firstLine="420"/>
        <w:rPr>
          <w:rFonts w:ascii="宋体" w:hAnsi="宋体"/>
          <w:szCs w:val="21"/>
        </w:rPr>
      </w:pPr>
      <w:r>
        <w:rPr>
          <w:rFonts w:ascii="宋体" w:hAnsi="宋体" w:hint="eastAsia"/>
          <w:color w:val="000000"/>
          <w:szCs w:val="21"/>
        </w:rPr>
        <w:t>（</w:t>
      </w:r>
      <w:r>
        <w:rPr>
          <w:rFonts w:ascii="宋体" w:hAnsi="宋体" w:hint="eastAsia"/>
          <w:szCs w:val="21"/>
        </w:rPr>
        <w:t>4</w:t>
      </w:r>
      <w:r>
        <w:rPr>
          <w:rFonts w:ascii="宋体" w:hAnsi="宋体"/>
          <w:szCs w:val="21"/>
        </w:rPr>
        <w:t>）各投标人的技术得分为所有评委的有效评分的算术平均数</w:t>
      </w:r>
      <w:r>
        <w:rPr>
          <w:rFonts w:ascii="宋体" w:hAnsi="宋体" w:hint="eastAsia"/>
          <w:szCs w:val="21"/>
        </w:rPr>
        <w:t>，</w:t>
      </w:r>
      <w:r>
        <w:rPr>
          <w:rFonts w:ascii="宋体" w:hAnsi="宋体"/>
          <w:szCs w:val="21"/>
        </w:rPr>
        <w:t>由指定专人进行计算复核。</w:t>
      </w:r>
    </w:p>
    <w:p w:rsidR="00552CA6" w:rsidRDefault="00C41E1C">
      <w:pPr>
        <w:spacing w:line="440" w:lineRule="exact"/>
        <w:ind w:firstLineChars="200" w:firstLine="420"/>
        <w:rPr>
          <w:rFonts w:ascii="宋体" w:hAnsi="宋体"/>
          <w:szCs w:val="21"/>
        </w:rPr>
      </w:pPr>
      <w:r>
        <w:rPr>
          <w:rFonts w:ascii="宋体" w:hAnsi="宋体" w:hint="eastAsia"/>
          <w:color w:val="000000"/>
          <w:szCs w:val="21"/>
        </w:rPr>
        <w:t>（</w:t>
      </w:r>
      <w:r>
        <w:rPr>
          <w:rFonts w:ascii="宋体" w:hAnsi="宋体" w:hint="eastAsia"/>
          <w:szCs w:val="21"/>
        </w:rPr>
        <w:t>5</w:t>
      </w:r>
      <w:r>
        <w:rPr>
          <w:rFonts w:ascii="宋体" w:hAnsi="宋体"/>
          <w:szCs w:val="21"/>
        </w:rPr>
        <w:t>）</w:t>
      </w:r>
      <w:r>
        <w:rPr>
          <w:rFonts w:ascii="宋体" w:hAnsi="宋体" w:hint="eastAsia"/>
          <w:szCs w:val="21"/>
        </w:rPr>
        <w:t>代理机构工作人员协助</w:t>
      </w:r>
      <w:r>
        <w:rPr>
          <w:rFonts w:ascii="宋体" w:hAnsi="宋体"/>
          <w:szCs w:val="21"/>
        </w:rPr>
        <w:t>评标委员会根据</w:t>
      </w:r>
      <w:r>
        <w:rPr>
          <w:rFonts w:ascii="宋体" w:hAnsi="宋体" w:hint="eastAsia"/>
          <w:szCs w:val="21"/>
        </w:rPr>
        <w:t>本项目的评分标准</w:t>
      </w:r>
      <w:r>
        <w:rPr>
          <w:rFonts w:ascii="宋体" w:hAnsi="宋体"/>
          <w:szCs w:val="21"/>
        </w:rPr>
        <w:t>计算各投标人的商务报价得分</w:t>
      </w:r>
      <w:r>
        <w:rPr>
          <w:rFonts w:ascii="宋体" w:hAnsi="宋体" w:hint="eastAsia"/>
          <w:szCs w:val="21"/>
        </w:rPr>
        <w:t>。</w:t>
      </w:r>
    </w:p>
    <w:p w:rsidR="00552CA6" w:rsidRDefault="00C41E1C">
      <w:pPr>
        <w:spacing w:line="440" w:lineRule="exact"/>
        <w:ind w:firstLineChars="200" w:firstLine="420"/>
        <w:rPr>
          <w:rFonts w:ascii="宋体" w:hAnsi="宋体"/>
          <w:szCs w:val="21"/>
        </w:rPr>
      </w:pPr>
      <w:r>
        <w:rPr>
          <w:rFonts w:ascii="宋体" w:hAnsi="宋体" w:hint="eastAsia"/>
          <w:color w:val="000000"/>
          <w:szCs w:val="21"/>
        </w:rPr>
        <w:t>（</w:t>
      </w:r>
      <w:r>
        <w:rPr>
          <w:rFonts w:ascii="宋体" w:hAnsi="宋体" w:hint="eastAsia"/>
          <w:szCs w:val="21"/>
        </w:rPr>
        <w:t>6</w:t>
      </w:r>
      <w:r>
        <w:rPr>
          <w:rFonts w:ascii="宋体" w:hAnsi="宋体"/>
          <w:szCs w:val="21"/>
        </w:rPr>
        <w:t>）评标委员会完成评标后,评委对各部分得分汇总,</w:t>
      </w:r>
      <w:r>
        <w:rPr>
          <w:rFonts w:ascii="宋体" w:hAnsi="宋体" w:hint="eastAsia"/>
          <w:szCs w:val="21"/>
        </w:rPr>
        <w:t>计算</w:t>
      </w:r>
      <w:r>
        <w:rPr>
          <w:rFonts w:ascii="宋体" w:hAnsi="宋体"/>
          <w:szCs w:val="21"/>
        </w:rPr>
        <w:t>出本项目</w:t>
      </w:r>
      <w:r>
        <w:rPr>
          <w:rFonts w:ascii="宋体" w:hAnsi="宋体" w:hint="eastAsia"/>
          <w:szCs w:val="21"/>
        </w:rPr>
        <w:t>最终得分</w:t>
      </w:r>
      <w:r>
        <w:rPr>
          <w:rFonts w:ascii="宋体" w:hAnsi="宋体"/>
          <w:szCs w:val="21"/>
        </w:rPr>
        <w:t>。评标委员会按评标原则推荐中标候选人同时起草评标报告。</w:t>
      </w:r>
    </w:p>
    <w:p w:rsidR="00552CA6" w:rsidRDefault="00C41E1C">
      <w:pPr>
        <w:spacing w:line="440" w:lineRule="exact"/>
        <w:ind w:firstLineChars="100" w:firstLine="210"/>
        <w:rPr>
          <w:rFonts w:ascii="宋体" w:hAnsi="宋体"/>
          <w:color w:val="000000"/>
          <w:szCs w:val="21"/>
        </w:rPr>
      </w:pPr>
      <w:r>
        <w:rPr>
          <w:rFonts w:ascii="宋体" w:hAnsi="宋体" w:hint="eastAsia"/>
          <w:color w:val="000000"/>
          <w:szCs w:val="21"/>
        </w:rPr>
        <w:t>3、澄清问题的形式</w:t>
      </w:r>
    </w:p>
    <w:p w:rsidR="00552CA6" w:rsidRDefault="00C41E1C">
      <w:pPr>
        <w:spacing w:line="440" w:lineRule="exact"/>
        <w:ind w:firstLineChars="300" w:firstLine="630"/>
        <w:rPr>
          <w:rFonts w:ascii="宋体" w:hAnsi="宋体"/>
          <w:szCs w:val="21"/>
        </w:rPr>
      </w:pPr>
      <w:r>
        <w:rPr>
          <w:rFonts w:ascii="宋体" w:hAnsi="宋体" w:hint="eastAsia"/>
          <w:color w:val="00000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w:t>
      </w:r>
      <w:r>
        <w:rPr>
          <w:rFonts w:ascii="宋体" w:hAnsi="宋体" w:hint="eastAsia"/>
          <w:szCs w:val="21"/>
        </w:rPr>
        <w:t>或盖章确认</w:t>
      </w:r>
      <w:r>
        <w:rPr>
          <w:rFonts w:ascii="宋体" w:hAnsi="宋体" w:hint="eastAsia"/>
          <w:color w:val="000000"/>
          <w:szCs w:val="21"/>
        </w:rPr>
        <w:t>，并不得超出投标文件的范围或者改变投标文件的实质性内容。</w:t>
      </w:r>
    </w:p>
    <w:p w:rsidR="00552CA6" w:rsidRDefault="00C41E1C">
      <w:pPr>
        <w:spacing w:line="440" w:lineRule="exact"/>
        <w:ind w:firstLineChars="200" w:firstLine="420"/>
        <w:rPr>
          <w:rFonts w:ascii="宋体" w:hAnsi="宋体"/>
          <w:szCs w:val="21"/>
        </w:rPr>
      </w:pPr>
      <w:r>
        <w:rPr>
          <w:rFonts w:ascii="宋体" w:hAnsi="宋体" w:hint="eastAsia"/>
          <w:szCs w:val="21"/>
        </w:rPr>
        <w:t>4、</w:t>
      </w:r>
      <w:r>
        <w:rPr>
          <w:rFonts w:ascii="宋体" w:hAnsi="宋体"/>
          <w:szCs w:val="21"/>
        </w:rPr>
        <w:t>错误修正</w:t>
      </w:r>
    </w:p>
    <w:p w:rsidR="00552CA6" w:rsidRDefault="00C41E1C">
      <w:pPr>
        <w:spacing w:line="440" w:lineRule="exact"/>
        <w:ind w:firstLineChars="300" w:firstLine="630"/>
        <w:rPr>
          <w:rFonts w:ascii="宋体" w:hAnsi="宋体"/>
          <w:szCs w:val="21"/>
        </w:rPr>
      </w:pPr>
      <w:r>
        <w:rPr>
          <w:rFonts w:ascii="宋体" w:hAnsi="宋体"/>
          <w:szCs w:val="21"/>
        </w:rPr>
        <w:t>投标文件如果出现计算或表达上的错误，修正错误的原则如下：</w:t>
      </w:r>
    </w:p>
    <w:p w:rsidR="00552CA6" w:rsidRDefault="00C41E1C">
      <w:pPr>
        <w:spacing w:line="440" w:lineRule="exact"/>
        <w:ind w:firstLineChars="300" w:firstLine="630"/>
        <w:rPr>
          <w:rFonts w:ascii="宋体" w:hAnsi="宋体"/>
          <w:szCs w:val="21"/>
        </w:rPr>
      </w:pPr>
      <w:r>
        <w:rPr>
          <w:rFonts w:ascii="宋体" w:hAnsi="宋体" w:hint="eastAsia"/>
          <w:szCs w:val="21"/>
        </w:rPr>
        <w:t>（1）开标一览表总价与投标报价明细表汇总数不一致的，</w:t>
      </w:r>
      <w:r>
        <w:rPr>
          <w:rFonts w:ascii="宋体" w:hAnsi="宋体" w:cs="Arial" w:hint="eastAsia"/>
          <w:kern w:val="0"/>
          <w:szCs w:val="21"/>
        </w:rPr>
        <w:t>以开标一览表为准；</w:t>
      </w:r>
    </w:p>
    <w:p w:rsidR="00552CA6" w:rsidRDefault="00C41E1C">
      <w:pPr>
        <w:spacing w:line="440" w:lineRule="exact"/>
        <w:ind w:firstLineChars="300" w:firstLine="630"/>
        <w:rPr>
          <w:rFonts w:ascii="宋体" w:hAnsi="宋体"/>
          <w:szCs w:val="21"/>
        </w:rPr>
      </w:pPr>
      <w:r>
        <w:rPr>
          <w:rFonts w:ascii="宋体" w:hAnsi="宋体" w:hint="eastAsia"/>
          <w:szCs w:val="21"/>
        </w:rPr>
        <w:lastRenderedPageBreak/>
        <w:t>（2）</w:t>
      </w:r>
      <w:r>
        <w:rPr>
          <w:rFonts w:ascii="宋体" w:hAnsi="宋体"/>
          <w:szCs w:val="21"/>
        </w:rPr>
        <w:t>投标文件的大写金额和小写金额不一致的，以大写金额为准；</w:t>
      </w:r>
    </w:p>
    <w:p w:rsidR="00552CA6" w:rsidRDefault="00C41E1C">
      <w:pPr>
        <w:spacing w:line="440" w:lineRule="exact"/>
        <w:ind w:firstLineChars="300" w:firstLine="630"/>
        <w:rPr>
          <w:rFonts w:ascii="宋体" w:hAnsi="宋体"/>
          <w:szCs w:val="21"/>
        </w:rPr>
      </w:pPr>
      <w:r>
        <w:rPr>
          <w:rFonts w:ascii="宋体" w:hAnsi="宋体" w:hint="eastAsia"/>
          <w:szCs w:val="21"/>
        </w:rPr>
        <w:t>（3）</w:t>
      </w:r>
      <w:r>
        <w:rPr>
          <w:rFonts w:ascii="宋体" w:hAnsi="宋体"/>
          <w:szCs w:val="21"/>
        </w:rPr>
        <w:t>总价金额与按单价汇总金额不一致的，以单价金额计算结果为准；</w:t>
      </w:r>
    </w:p>
    <w:p w:rsidR="00552CA6" w:rsidRDefault="00C41E1C">
      <w:pPr>
        <w:spacing w:line="440" w:lineRule="exact"/>
        <w:ind w:firstLineChars="300" w:firstLine="630"/>
        <w:rPr>
          <w:rFonts w:ascii="宋体" w:hAnsi="宋体"/>
          <w:szCs w:val="21"/>
        </w:rPr>
      </w:pPr>
      <w:r>
        <w:rPr>
          <w:rFonts w:ascii="宋体" w:hAnsi="宋体" w:hint="eastAsia"/>
          <w:szCs w:val="21"/>
        </w:rPr>
        <w:t>（4）</w:t>
      </w:r>
      <w:r>
        <w:rPr>
          <w:rFonts w:ascii="宋体" w:hAnsi="宋体"/>
          <w:szCs w:val="21"/>
        </w:rPr>
        <w:t>对不同文字文本投标文件的解释发生异议的，以中文文本为准。</w:t>
      </w:r>
    </w:p>
    <w:p w:rsidR="00552CA6" w:rsidRDefault="00C41E1C">
      <w:pPr>
        <w:tabs>
          <w:tab w:val="left" w:pos="0"/>
        </w:tabs>
        <w:spacing w:line="440" w:lineRule="exact"/>
        <w:ind w:firstLineChars="200" w:firstLine="420"/>
        <w:rPr>
          <w:rFonts w:ascii="宋体" w:hAnsi="宋体"/>
          <w:bCs/>
          <w:szCs w:val="21"/>
        </w:rPr>
      </w:pPr>
      <w:r>
        <w:rPr>
          <w:rFonts w:ascii="宋体" w:hAnsi="宋体"/>
          <w:bCs/>
          <w:szCs w:val="21"/>
        </w:rPr>
        <w:t>按上述修正错误的原则及方法调整或修正投标文件的投标报价，投标人同意</w:t>
      </w:r>
      <w:r>
        <w:rPr>
          <w:rFonts w:ascii="宋体" w:hAnsi="宋体" w:hint="eastAsia"/>
          <w:bCs/>
          <w:szCs w:val="21"/>
        </w:rPr>
        <w:t>并签字确认</w:t>
      </w:r>
      <w:r>
        <w:rPr>
          <w:rFonts w:ascii="宋体" w:hAnsi="宋体"/>
          <w:bCs/>
          <w:szCs w:val="21"/>
        </w:rPr>
        <w:t>后，调整后的投标报价对投标人具有约束作用。如果投标人不接受修正后的报价，则其投标将</w:t>
      </w:r>
      <w:r>
        <w:rPr>
          <w:rFonts w:ascii="宋体" w:hAnsi="宋体" w:hint="eastAsia"/>
          <w:bCs/>
          <w:szCs w:val="21"/>
        </w:rPr>
        <w:t>作为无效投标处理</w:t>
      </w:r>
      <w:r>
        <w:rPr>
          <w:rFonts w:ascii="宋体" w:hAnsi="宋体"/>
          <w:bCs/>
          <w:szCs w:val="21"/>
        </w:rPr>
        <w:t>。</w:t>
      </w:r>
    </w:p>
    <w:p w:rsidR="00552CA6" w:rsidRDefault="00C41E1C">
      <w:pPr>
        <w:spacing w:line="440" w:lineRule="exact"/>
        <w:ind w:firstLineChars="100" w:firstLine="211"/>
        <w:rPr>
          <w:rFonts w:ascii="宋体" w:hAnsi="宋体"/>
          <w:b/>
          <w:szCs w:val="21"/>
        </w:rPr>
      </w:pPr>
      <w:r>
        <w:rPr>
          <w:rFonts w:ascii="宋体" w:hAnsi="宋体" w:hint="eastAsia"/>
          <w:b/>
          <w:szCs w:val="21"/>
        </w:rPr>
        <w:t>十一、定标</w:t>
      </w:r>
    </w:p>
    <w:p w:rsidR="00552CA6" w:rsidRDefault="00C41E1C">
      <w:pPr>
        <w:spacing w:line="440" w:lineRule="exact"/>
        <w:ind w:firstLineChars="200" w:firstLine="420"/>
        <w:rPr>
          <w:rFonts w:ascii="宋体" w:hAnsi="宋体"/>
          <w:bCs/>
          <w:szCs w:val="21"/>
        </w:rPr>
      </w:pPr>
      <w:r>
        <w:rPr>
          <w:rFonts w:ascii="宋体" w:hAnsi="宋体" w:hint="eastAsia"/>
          <w:bCs/>
          <w:szCs w:val="21"/>
        </w:rPr>
        <w:t>1、本项目由评标委员会根据各投标人的最后得分从高到低按序推荐中标人。如遇综合得分相同取报价低的，报价也相同取技术得分高的，再者以异常情况由评委会集体讨论决定。</w:t>
      </w:r>
    </w:p>
    <w:p w:rsidR="00552CA6" w:rsidRDefault="00C41E1C">
      <w:pPr>
        <w:spacing w:line="440" w:lineRule="exact"/>
        <w:ind w:firstLineChars="200" w:firstLine="420"/>
        <w:rPr>
          <w:rFonts w:ascii="宋体" w:hAnsi="宋体"/>
          <w:color w:val="000000"/>
          <w:szCs w:val="21"/>
        </w:rPr>
      </w:pPr>
      <w:r>
        <w:rPr>
          <w:rFonts w:ascii="宋体" w:hAnsi="宋体" w:hint="eastAsia"/>
          <w:szCs w:val="21"/>
        </w:rPr>
        <w:t>2、</w:t>
      </w:r>
      <w:r>
        <w:rPr>
          <w:rFonts w:ascii="宋体" w:hAnsi="宋体" w:hint="eastAsia"/>
          <w:color w:val="000000"/>
          <w:szCs w:val="21"/>
        </w:rPr>
        <w:t>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rsidR="00552CA6" w:rsidRDefault="00C41E1C">
      <w:pPr>
        <w:spacing w:line="440" w:lineRule="exact"/>
        <w:ind w:firstLineChars="200" w:firstLine="420"/>
        <w:rPr>
          <w:rFonts w:ascii="宋体" w:hAnsi="宋体"/>
          <w:color w:val="000000"/>
          <w:szCs w:val="21"/>
        </w:rPr>
      </w:pPr>
      <w:r>
        <w:rPr>
          <w:rFonts w:ascii="宋体" w:hAnsi="宋体" w:hint="eastAsia"/>
          <w:color w:val="000000"/>
          <w:szCs w:val="21"/>
        </w:rPr>
        <w:t>3、采购代理机构自中标人确定之日起2个工作日内，在发布招标公告的网站上对中标结</w:t>
      </w:r>
      <w:r>
        <w:rPr>
          <w:rFonts w:ascii="宋体" w:hAnsi="宋体" w:hint="eastAsia"/>
          <w:szCs w:val="21"/>
        </w:rPr>
        <w:t>果进行公告。</w:t>
      </w:r>
    </w:p>
    <w:p w:rsidR="00552CA6" w:rsidRDefault="00C41E1C">
      <w:pPr>
        <w:spacing w:line="440" w:lineRule="exact"/>
        <w:ind w:firstLineChars="200" w:firstLine="420"/>
        <w:rPr>
          <w:rFonts w:ascii="宋体" w:hAnsi="宋体"/>
          <w:szCs w:val="21"/>
        </w:rPr>
      </w:pPr>
      <w:r>
        <w:rPr>
          <w:rFonts w:ascii="宋体" w:hAnsi="宋体" w:hint="eastAsia"/>
          <w:szCs w:val="21"/>
        </w:rPr>
        <w:t>4、凡发现中标人有下列行为之一的，将移交政府采购监督管理部门依法处理：</w:t>
      </w:r>
    </w:p>
    <w:p w:rsidR="00552CA6" w:rsidRDefault="00C41E1C">
      <w:pPr>
        <w:spacing w:line="440" w:lineRule="exact"/>
        <w:ind w:firstLineChars="300" w:firstLine="630"/>
        <w:rPr>
          <w:rFonts w:ascii="宋体" w:hAnsi="宋体"/>
          <w:szCs w:val="21"/>
        </w:rPr>
      </w:pPr>
      <w:r>
        <w:rPr>
          <w:rFonts w:ascii="宋体" w:hAnsi="宋体" w:hint="eastAsia"/>
          <w:szCs w:val="21"/>
        </w:rPr>
        <w:t>（1）提供虚假材料谋取中标的；</w:t>
      </w:r>
    </w:p>
    <w:p w:rsidR="00552CA6" w:rsidRDefault="00C41E1C">
      <w:pPr>
        <w:spacing w:line="440" w:lineRule="exact"/>
        <w:ind w:firstLineChars="300" w:firstLine="630"/>
        <w:rPr>
          <w:rFonts w:ascii="宋体" w:hAnsi="宋体"/>
          <w:szCs w:val="21"/>
        </w:rPr>
      </w:pPr>
      <w:r>
        <w:rPr>
          <w:rFonts w:ascii="宋体" w:hAnsi="宋体" w:hint="eastAsia"/>
          <w:szCs w:val="21"/>
        </w:rPr>
        <w:t>（2）采取不正当手段诋毁、排挤其他投标人的；</w:t>
      </w:r>
    </w:p>
    <w:p w:rsidR="00552CA6" w:rsidRDefault="00C41E1C">
      <w:pPr>
        <w:spacing w:line="440" w:lineRule="exact"/>
        <w:ind w:firstLineChars="300" w:firstLine="630"/>
        <w:rPr>
          <w:rFonts w:ascii="宋体" w:hAnsi="宋体"/>
          <w:szCs w:val="21"/>
        </w:rPr>
      </w:pPr>
      <w:r>
        <w:rPr>
          <w:rFonts w:ascii="宋体" w:hAnsi="宋体" w:hint="eastAsia"/>
          <w:szCs w:val="21"/>
        </w:rPr>
        <w:t>（3）与采购人、其他投标人或者采购代理机构工作人员恶意串通的；</w:t>
      </w:r>
    </w:p>
    <w:p w:rsidR="00552CA6" w:rsidRDefault="00C41E1C">
      <w:pPr>
        <w:spacing w:line="440" w:lineRule="exact"/>
        <w:ind w:firstLineChars="300" w:firstLine="630"/>
        <w:rPr>
          <w:rFonts w:ascii="宋体" w:hAnsi="宋体"/>
          <w:szCs w:val="21"/>
        </w:rPr>
      </w:pPr>
      <w:r>
        <w:rPr>
          <w:rFonts w:ascii="宋体" w:hAnsi="宋体" w:hint="eastAsia"/>
          <w:szCs w:val="21"/>
        </w:rPr>
        <w:t>（4）向采购人或采购代理机构人员行贿或者提供其他不正当利益的；</w:t>
      </w:r>
    </w:p>
    <w:p w:rsidR="00552CA6" w:rsidRDefault="00C41E1C">
      <w:pPr>
        <w:spacing w:line="440" w:lineRule="exact"/>
        <w:ind w:firstLineChars="300" w:firstLine="630"/>
        <w:rPr>
          <w:rFonts w:ascii="宋体" w:hAnsi="宋体"/>
          <w:szCs w:val="21"/>
        </w:rPr>
      </w:pPr>
      <w:r>
        <w:rPr>
          <w:rFonts w:ascii="宋体" w:hAnsi="宋体" w:hint="eastAsia"/>
          <w:szCs w:val="21"/>
        </w:rPr>
        <w:t>（5）拒绝有关部门监督检查或者提供虚假情况的；</w:t>
      </w:r>
    </w:p>
    <w:p w:rsidR="00552CA6" w:rsidRDefault="00C41E1C">
      <w:pPr>
        <w:spacing w:line="440" w:lineRule="exact"/>
        <w:ind w:firstLineChars="300" w:firstLine="630"/>
        <w:rPr>
          <w:rFonts w:ascii="宋体" w:hAnsi="宋体"/>
          <w:szCs w:val="21"/>
        </w:rPr>
      </w:pPr>
      <w:r>
        <w:rPr>
          <w:rFonts w:ascii="宋体" w:hAnsi="宋体" w:hint="eastAsia"/>
          <w:szCs w:val="21"/>
        </w:rPr>
        <w:t>（6）有法律、法规规定的其他损害采购人利益和社会公共利益情形的。</w:t>
      </w:r>
    </w:p>
    <w:p w:rsidR="00552CA6" w:rsidRDefault="00C41E1C">
      <w:pPr>
        <w:spacing w:line="440" w:lineRule="exact"/>
        <w:rPr>
          <w:rFonts w:ascii="宋体" w:hAnsi="宋体"/>
          <w:b/>
          <w:szCs w:val="21"/>
        </w:rPr>
      </w:pPr>
      <w:r>
        <w:rPr>
          <w:rFonts w:ascii="宋体" w:hAnsi="宋体" w:hint="eastAsia"/>
          <w:b/>
          <w:szCs w:val="21"/>
        </w:rPr>
        <w:t>十二、合同签订</w:t>
      </w:r>
    </w:p>
    <w:p w:rsidR="00552CA6" w:rsidRDefault="00C41E1C">
      <w:pPr>
        <w:spacing w:line="440" w:lineRule="exact"/>
        <w:ind w:firstLineChars="200" w:firstLine="420"/>
        <w:rPr>
          <w:rFonts w:ascii="宋体" w:hAnsi="宋体" w:cs="宋体"/>
        </w:rPr>
      </w:pPr>
      <w:r>
        <w:rPr>
          <w:rFonts w:ascii="宋体" w:hAnsi="宋体" w:hint="eastAsia"/>
        </w:rPr>
        <w:t>1、采购人与中标人应当按《中标（成交）通知书》中规定的时间内签订政府采购合同，</w:t>
      </w:r>
      <w:r>
        <w:rPr>
          <w:rFonts w:ascii="Arial" w:cs="Arial"/>
          <w:color w:val="000000"/>
          <w:szCs w:val="21"/>
        </w:rPr>
        <w:t>采购文件、中</w:t>
      </w:r>
      <w:r>
        <w:rPr>
          <w:rFonts w:ascii="宋体" w:hAnsi="宋体" w:cs="宋体" w:hint="eastAsia"/>
          <w:color w:val="000000"/>
          <w:szCs w:val="21"/>
        </w:rPr>
        <w:t>标人的投标文件、评标过程中有关的澄清文件及</w:t>
      </w:r>
      <w:r>
        <w:rPr>
          <w:rFonts w:ascii="宋体" w:hAnsi="宋体" w:cs="宋体" w:hint="eastAsia"/>
        </w:rPr>
        <w:t>投标时的承诺是政府采购合同的组成部分。</w:t>
      </w:r>
    </w:p>
    <w:p w:rsidR="00552CA6" w:rsidRDefault="00C41E1C">
      <w:pPr>
        <w:spacing w:line="440" w:lineRule="exact"/>
        <w:ind w:firstLineChars="200" w:firstLine="420"/>
        <w:rPr>
          <w:rFonts w:ascii="宋体" w:hAnsi="宋体" w:cs="宋体"/>
          <w:color w:val="000000"/>
          <w:szCs w:val="21"/>
        </w:rPr>
      </w:pPr>
      <w:r>
        <w:rPr>
          <w:rFonts w:ascii="宋体" w:hAnsi="宋体" w:cs="宋体" w:hint="eastAsia"/>
          <w:color w:val="000000"/>
          <w:szCs w:val="21"/>
        </w:rPr>
        <w:t>所签订的合同不得对采购文件确定的事项和中标人投标文件作实质性修改。</w:t>
      </w:r>
    </w:p>
    <w:p w:rsidR="00552CA6" w:rsidRDefault="00C41E1C">
      <w:pPr>
        <w:spacing w:line="440" w:lineRule="exact"/>
        <w:ind w:firstLineChars="200" w:firstLine="420"/>
        <w:rPr>
          <w:rFonts w:ascii="宋体" w:hAnsi="宋体" w:cs="宋体"/>
          <w:color w:val="000000"/>
          <w:szCs w:val="21"/>
        </w:rPr>
      </w:pPr>
      <w:r>
        <w:rPr>
          <w:rFonts w:ascii="宋体" w:hAnsi="宋体" w:cs="宋体" w:hint="eastAsia"/>
          <w:color w:val="000000"/>
          <w:szCs w:val="21"/>
        </w:rPr>
        <w:t>采购人不得向中标人提出任何不合理的要求作为签订合同的条件。</w:t>
      </w:r>
    </w:p>
    <w:p w:rsidR="00552CA6" w:rsidRDefault="00C41E1C">
      <w:pPr>
        <w:spacing w:line="440" w:lineRule="exact"/>
        <w:ind w:firstLineChars="200" w:firstLine="420"/>
        <w:rPr>
          <w:rFonts w:ascii="宋体" w:hAnsi="宋体" w:cs="宋体"/>
          <w:color w:val="000000"/>
          <w:szCs w:val="21"/>
        </w:rPr>
      </w:pPr>
      <w:r>
        <w:rPr>
          <w:rFonts w:ascii="宋体" w:hAnsi="宋体" w:cs="宋体" w:hint="eastAsia"/>
          <w:color w:val="000000"/>
          <w:szCs w:val="21"/>
        </w:rPr>
        <w:t>2、采购人在签订合同时，在法律规定的合同金额变更范围内，有权变更采购项目的数量和服务内容，但不能对单价或其他条款和条件作任何改变。如需审批的办理相关审批手续。</w:t>
      </w:r>
    </w:p>
    <w:p w:rsidR="00552CA6" w:rsidRDefault="00C41E1C">
      <w:pPr>
        <w:spacing w:line="440" w:lineRule="exact"/>
        <w:ind w:firstLineChars="200" w:firstLine="420"/>
        <w:rPr>
          <w:rFonts w:ascii="宋体" w:hAnsi="宋体" w:cs="宋体"/>
        </w:rPr>
      </w:pPr>
      <w:r>
        <w:rPr>
          <w:rFonts w:ascii="宋体" w:hAnsi="宋体" w:cs="宋体" w:hint="eastAsia"/>
          <w:color w:val="000000"/>
          <w:szCs w:val="21"/>
        </w:rPr>
        <w:t>3、</w:t>
      </w:r>
      <w:r>
        <w:rPr>
          <w:rFonts w:ascii="宋体" w:hAnsi="宋体" w:cs="宋体" w:hint="eastAsia"/>
        </w:rPr>
        <w:t>中标人拖延、拒签合同的,将被取消中标资格并上报监管部门。</w:t>
      </w:r>
      <w:r>
        <w:rPr>
          <w:rFonts w:ascii="宋体" w:hAnsi="宋体" w:cs="宋体" w:hint="eastAsia"/>
          <w:color w:val="000000"/>
          <w:szCs w:val="21"/>
        </w:rPr>
        <w:t>采购人应重新招标。</w:t>
      </w:r>
    </w:p>
    <w:p w:rsidR="00552CA6" w:rsidRDefault="00C41E1C">
      <w:pPr>
        <w:spacing w:line="440" w:lineRule="exact"/>
        <w:ind w:firstLineChars="200" w:firstLine="420"/>
        <w:rPr>
          <w:rFonts w:ascii="宋体" w:hAnsi="宋体" w:cs="宋体"/>
        </w:rPr>
      </w:pPr>
      <w:r>
        <w:rPr>
          <w:rFonts w:ascii="宋体" w:hAnsi="宋体" w:cs="宋体" w:hint="eastAsia"/>
        </w:rPr>
        <w:t>4、中标人与采购人签订合同后应在所承诺的期限内履行合同，因中标人的原因造成逾期的，应承担损失，具体违约处罚由合同双方约定。</w:t>
      </w:r>
    </w:p>
    <w:p w:rsidR="00552CA6" w:rsidRDefault="00C41E1C">
      <w:pPr>
        <w:spacing w:line="440" w:lineRule="exact"/>
        <w:ind w:firstLineChars="200" w:firstLine="420"/>
        <w:rPr>
          <w:rFonts w:ascii="宋体" w:hAnsi="宋体"/>
        </w:rPr>
      </w:pPr>
      <w:r>
        <w:rPr>
          <w:rFonts w:ascii="宋体" w:hAnsi="宋体" w:cs="宋体" w:hint="eastAsia"/>
          <w:szCs w:val="21"/>
        </w:rPr>
        <w:t>5、政府采购的货物和服务免收履约保证金，确需收取履约保证金的，最高比例不得超过合同金额的</w:t>
      </w:r>
      <w:r>
        <w:rPr>
          <w:rFonts w:ascii="宋体" w:hAnsi="宋体" w:cs="宋体" w:hint="eastAsia"/>
          <w:szCs w:val="21"/>
        </w:rPr>
        <w:lastRenderedPageBreak/>
        <w:t>1%。</w:t>
      </w:r>
    </w:p>
    <w:p w:rsidR="00552CA6" w:rsidRDefault="00C41E1C">
      <w:pPr>
        <w:spacing w:line="440" w:lineRule="exact"/>
        <w:ind w:firstLineChars="200" w:firstLine="420"/>
        <w:rPr>
          <w:rFonts w:ascii="宋体" w:hAnsi="宋体"/>
        </w:rPr>
      </w:pPr>
      <w:r>
        <w:rPr>
          <w:rFonts w:ascii="宋体" w:hAnsi="宋体" w:hint="eastAsia"/>
        </w:rPr>
        <w:t>6、采购人按照规定及时将采购合同上传至政采云系统，完成合同备案并进行合同公示。</w:t>
      </w:r>
    </w:p>
    <w:p w:rsidR="00552CA6" w:rsidRDefault="00C41E1C">
      <w:pPr>
        <w:spacing w:line="440" w:lineRule="exact"/>
        <w:rPr>
          <w:rFonts w:ascii="宋体" w:hAnsi="宋体"/>
        </w:rPr>
      </w:pPr>
      <w:r>
        <w:rPr>
          <w:rFonts w:ascii="宋体" w:hAnsi="宋体" w:hint="eastAsia"/>
          <w:b/>
          <w:bCs/>
          <w:szCs w:val="21"/>
        </w:rPr>
        <w:t>十三、</w:t>
      </w:r>
      <w:r>
        <w:rPr>
          <w:rFonts w:ascii="宋体" w:hAnsi="宋体"/>
          <w:b/>
          <w:bCs/>
          <w:szCs w:val="21"/>
        </w:rPr>
        <w:t>质疑和投诉</w:t>
      </w:r>
    </w:p>
    <w:p w:rsidR="00552CA6" w:rsidRDefault="00C41E1C">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供应商认为采购文件、采购过程、中标或者成交结果使自己的权益受到损害的，可以在知道或者应知其权益受到损害之日起7个工作日内，以书面形式向采购人、采购代理机构提出质疑。供应商在法定质疑期内应一次性提出针对同一采购程序环节的质疑。</w:t>
      </w:r>
    </w:p>
    <w:p w:rsidR="00552CA6" w:rsidRDefault="00C41E1C">
      <w:pPr>
        <w:spacing w:line="440" w:lineRule="exact"/>
        <w:ind w:firstLineChars="200" w:firstLine="420"/>
        <w:rPr>
          <w:rFonts w:ascii="宋体" w:hAnsi="宋体"/>
          <w:szCs w:val="21"/>
        </w:rPr>
      </w:pPr>
      <w:r>
        <w:rPr>
          <w:rFonts w:ascii="宋体" w:hAnsi="宋体" w:hint="eastAsia"/>
          <w:szCs w:val="21"/>
        </w:rPr>
        <w:t>2、潜在供应商已依法获取其可质疑的采购文件的，可以对该文件提出质疑。对采购文件提出质疑的，应当在获取采购文件或者采购文件公告期限届满之日起7个工作日内提出。逾期提出的将不予受理。对采购文件的</w:t>
      </w:r>
      <w:r>
        <w:rPr>
          <w:rFonts w:ascii="宋体" w:hAnsi="宋体"/>
          <w:szCs w:val="21"/>
        </w:rPr>
        <w:t>质疑、投诉应当采用书面形式，质疑书、投诉书均应明确阐述</w:t>
      </w:r>
      <w:r>
        <w:rPr>
          <w:rFonts w:ascii="宋体" w:hAnsi="宋体" w:hint="eastAsia"/>
          <w:szCs w:val="21"/>
        </w:rPr>
        <w:t>采购</w:t>
      </w:r>
      <w:r>
        <w:rPr>
          <w:rFonts w:ascii="宋体" w:hAnsi="宋体"/>
          <w:szCs w:val="21"/>
        </w:rPr>
        <w:t>文件使自己合法权益受到损害的实质性内容，提供相关事实、依据和证据及其来源或线索，便于有关单位调查、答复和处理</w:t>
      </w:r>
      <w:r>
        <w:rPr>
          <w:rFonts w:ascii="宋体" w:hAnsi="宋体" w:hint="eastAsia"/>
          <w:szCs w:val="21"/>
        </w:rPr>
        <w:t>，</w:t>
      </w:r>
      <w:r>
        <w:rPr>
          <w:rFonts w:ascii="宋体" w:hAnsi="宋体"/>
          <w:szCs w:val="21"/>
        </w:rPr>
        <w:t>质疑、投诉</w:t>
      </w:r>
      <w:r>
        <w:rPr>
          <w:rFonts w:ascii="宋体" w:hAnsi="宋体" w:hint="eastAsia"/>
          <w:szCs w:val="21"/>
        </w:rPr>
        <w:t>资料应有法定代表人或其委托代理人签字，并盖供应商公章和注明日期。没有提出异议的供应商将被视为完全认同招标文件。</w:t>
      </w:r>
    </w:p>
    <w:p w:rsidR="00552CA6" w:rsidRDefault="00C41E1C">
      <w:pPr>
        <w:spacing w:line="440" w:lineRule="exact"/>
        <w:ind w:firstLineChars="200" w:firstLine="420"/>
        <w:rPr>
          <w:rFonts w:ascii="宋体" w:hAnsi="宋体"/>
          <w:b/>
          <w:bCs/>
          <w:szCs w:val="21"/>
        </w:rPr>
      </w:pPr>
      <w:r>
        <w:rPr>
          <w:rFonts w:ascii="宋体" w:hAnsi="宋体" w:hint="eastAsia"/>
          <w:szCs w:val="21"/>
        </w:rPr>
        <w:t>3、</w:t>
      </w:r>
      <w:r>
        <w:rPr>
          <w:rFonts w:ascii="宋体" w:hAnsi="宋体"/>
          <w:szCs w:val="21"/>
        </w:rPr>
        <w:t>质疑、投诉应当采用书面形式，质疑书、投诉书均应明确阐述</w:t>
      </w:r>
      <w:r>
        <w:rPr>
          <w:rFonts w:ascii="宋体" w:hAnsi="宋体" w:hint="eastAsia"/>
          <w:szCs w:val="21"/>
        </w:rPr>
        <w:t>招标过程、中标结果</w:t>
      </w:r>
      <w:r>
        <w:rPr>
          <w:rFonts w:ascii="宋体" w:hAnsi="宋体"/>
          <w:szCs w:val="21"/>
        </w:rPr>
        <w:t>使自己合法权益受到损害的实质性内容，提供相关事实、依据和证据及其来源或线索，便于有关单位调查、答复和处理</w:t>
      </w:r>
      <w:r>
        <w:rPr>
          <w:rFonts w:ascii="宋体" w:hAnsi="宋体" w:hint="eastAsia"/>
          <w:szCs w:val="21"/>
        </w:rPr>
        <w:t>，</w:t>
      </w:r>
      <w:r>
        <w:rPr>
          <w:rFonts w:ascii="宋体" w:hAnsi="宋体"/>
          <w:szCs w:val="21"/>
        </w:rPr>
        <w:t>质疑、投诉</w:t>
      </w:r>
      <w:r>
        <w:rPr>
          <w:rFonts w:ascii="宋体" w:hAnsi="宋体" w:hint="eastAsia"/>
          <w:szCs w:val="21"/>
        </w:rPr>
        <w:t>资料应有法定代表人或其委托代理人签字，并盖供应商公章和注明日期。</w:t>
      </w:r>
    </w:p>
    <w:p w:rsidR="00552CA6" w:rsidRDefault="00C41E1C">
      <w:pPr>
        <w:spacing w:line="440" w:lineRule="exact"/>
        <w:ind w:firstLineChars="200" w:firstLine="420"/>
        <w:rPr>
          <w:rFonts w:ascii="宋体" w:hAnsi="宋体"/>
          <w:szCs w:val="21"/>
        </w:rPr>
      </w:pPr>
      <w:r>
        <w:rPr>
          <w:rFonts w:ascii="宋体" w:hAnsi="宋体" w:hint="eastAsia"/>
          <w:szCs w:val="21"/>
        </w:rPr>
        <w:t>4、质疑供应商对采购人、采购代理机构的答复不满意，或者采购人、采购代理机构未在规定时间内作出答复的，可以在答复期满后15个工作日内向</w:t>
      </w:r>
      <w:r>
        <w:rPr>
          <w:rFonts w:ascii="宋体" w:hAnsi="宋体"/>
          <w:szCs w:val="21"/>
        </w:rPr>
        <w:t>同级采购监管部门投诉。</w:t>
      </w:r>
    </w:p>
    <w:p w:rsidR="00552CA6" w:rsidRDefault="00C41E1C">
      <w:pPr>
        <w:spacing w:line="440" w:lineRule="exact"/>
        <w:ind w:firstLineChars="200" w:firstLine="422"/>
        <w:rPr>
          <w:rFonts w:ascii="宋体" w:hAnsi="宋体"/>
          <w:b/>
          <w:szCs w:val="21"/>
        </w:rPr>
      </w:pPr>
      <w:r>
        <w:rPr>
          <w:rFonts w:ascii="宋体" w:hAnsi="宋体" w:hint="eastAsia"/>
          <w:b/>
          <w:szCs w:val="21"/>
        </w:rPr>
        <w:t>5、政采云系统已开通在线询问质疑投诉功能，供应商可在线向采购代理机构发起询问、质疑，向财政监管部门提起投诉。</w:t>
      </w:r>
    </w:p>
    <w:p w:rsidR="00552CA6" w:rsidRDefault="00C41E1C">
      <w:pPr>
        <w:spacing w:line="440" w:lineRule="exact"/>
        <w:ind w:firstLineChars="200" w:firstLine="422"/>
        <w:rPr>
          <w:rFonts w:ascii="宋体" w:hAnsi="宋体"/>
          <w:b/>
          <w:szCs w:val="21"/>
        </w:rPr>
      </w:pPr>
      <w:r>
        <w:rPr>
          <w:rFonts w:ascii="宋体" w:hAnsi="宋体" w:hint="eastAsia"/>
          <w:b/>
          <w:szCs w:val="21"/>
        </w:rPr>
        <w:t>十四、其他说明</w:t>
      </w:r>
    </w:p>
    <w:p w:rsidR="00552CA6" w:rsidRDefault="00C41E1C">
      <w:pPr>
        <w:spacing w:line="440" w:lineRule="exact"/>
        <w:rPr>
          <w:rFonts w:ascii="宋体" w:hAnsi="宋体"/>
          <w:szCs w:val="21"/>
        </w:rPr>
      </w:pPr>
      <w:r>
        <w:rPr>
          <w:rFonts w:ascii="宋体" w:hAnsi="宋体" w:hint="eastAsia"/>
          <w:szCs w:val="21"/>
        </w:rPr>
        <w:t xml:space="preserve">  （一）、</w:t>
      </w:r>
      <w:r>
        <w:rPr>
          <w:rFonts w:ascii="宋体" w:hAnsi="宋体"/>
          <w:szCs w:val="21"/>
        </w:rPr>
        <w:t>政府采购活动中有关中小企业的相关规定</w:t>
      </w:r>
    </w:p>
    <w:p w:rsidR="00552CA6" w:rsidRDefault="00C41E1C">
      <w:pPr>
        <w:spacing w:line="440" w:lineRule="exact"/>
        <w:rPr>
          <w:rFonts w:ascii="宋体" w:hAnsi="宋体"/>
          <w:szCs w:val="21"/>
        </w:rPr>
      </w:pPr>
      <w:r>
        <w:rPr>
          <w:rFonts w:ascii="宋体" w:hAnsi="宋体" w:hint="eastAsia"/>
          <w:szCs w:val="21"/>
        </w:rPr>
        <w:t xml:space="preserve">  1、</w:t>
      </w:r>
      <w:r>
        <w:rPr>
          <w:rFonts w:ascii="宋体" w:hAnsi="宋体"/>
          <w:szCs w:val="21"/>
        </w:rPr>
        <w:t>参加政府采购活动的中小企业（含中型、小型、微型企业，其他地方同）应当同时符合以下条件：</w:t>
      </w:r>
    </w:p>
    <w:p w:rsidR="00552CA6" w:rsidRDefault="00C41E1C">
      <w:pPr>
        <w:spacing w:line="440" w:lineRule="exact"/>
        <w:ind w:firstLineChars="200" w:firstLine="420"/>
        <w:rPr>
          <w:rFonts w:ascii="宋体" w:hAnsi="宋体"/>
          <w:szCs w:val="21"/>
        </w:rPr>
      </w:pPr>
      <w:r>
        <w:rPr>
          <w:rFonts w:ascii="宋体" w:hAnsi="宋体"/>
          <w:szCs w:val="21"/>
        </w:rPr>
        <w:t>（</w:t>
      </w:r>
      <w:r>
        <w:rPr>
          <w:rFonts w:ascii="宋体" w:hAnsi="宋体" w:hint="eastAsia"/>
          <w:szCs w:val="21"/>
        </w:rPr>
        <w:t>1</w:t>
      </w:r>
      <w:r>
        <w:rPr>
          <w:rFonts w:ascii="宋体" w:hAnsi="宋体"/>
          <w:szCs w:val="21"/>
        </w:rPr>
        <w:t>）符合中小企业划分标准（具体见工信部联企业[2011]300号）；</w:t>
      </w:r>
    </w:p>
    <w:p w:rsidR="00552CA6" w:rsidRDefault="00C41E1C">
      <w:pPr>
        <w:spacing w:line="440" w:lineRule="exact"/>
        <w:ind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）提供本企业制造的货物、承担的工程或者服务，或者提供其他中小企业制造的货物。本项所称货物不包括使用大型企业注册商标的货物。</w:t>
      </w:r>
    </w:p>
    <w:p w:rsidR="00552CA6" w:rsidRDefault="00C41E1C">
      <w:pPr>
        <w:spacing w:line="440" w:lineRule="exact"/>
        <w:ind w:firstLineChars="200" w:firstLine="420"/>
        <w:rPr>
          <w:rFonts w:ascii="宋体" w:hAnsi="宋体"/>
          <w:szCs w:val="21"/>
        </w:rPr>
      </w:pPr>
      <w:r>
        <w:rPr>
          <w:rFonts w:ascii="宋体" w:hAnsi="宋体"/>
          <w:szCs w:val="21"/>
        </w:rPr>
        <w:t>（</w:t>
      </w:r>
      <w:r>
        <w:rPr>
          <w:rFonts w:ascii="宋体" w:hAnsi="宋体" w:hint="eastAsia"/>
          <w:szCs w:val="21"/>
        </w:rPr>
        <w:t>3</w:t>
      </w:r>
      <w:r>
        <w:rPr>
          <w:rFonts w:ascii="宋体" w:hAnsi="宋体"/>
          <w:szCs w:val="21"/>
        </w:rPr>
        <w:t>）小型、微型企业提供中型企业制造的货物的，视同为中型企业。</w:t>
      </w:r>
    </w:p>
    <w:p w:rsidR="00552CA6" w:rsidRDefault="00C41E1C">
      <w:pPr>
        <w:spacing w:line="440" w:lineRule="exact"/>
        <w:rPr>
          <w:rFonts w:ascii="宋体" w:hAnsi="宋体"/>
          <w:szCs w:val="21"/>
        </w:rPr>
      </w:pPr>
      <w:r>
        <w:rPr>
          <w:rFonts w:ascii="宋体" w:hAnsi="宋体" w:hint="eastAsia"/>
          <w:szCs w:val="21"/>
        </w:rPr>
        <w:t>2、</w:t>
      </w:r>
      <w:r>
        <w:rPr>
          <w:rFonts w:ascii="宋体" w:hAnsi="宋体"/>
          <w:szCs w:val="21"/>
        </w:rPr>
        <w:t>参加政府采购活动的中小企业应当提供《中小企业声明函》。</w:t>
      </w:r>
    </w:p>
    <w:p w:rsidR="00552CA6" w:rsidRDefault="00C41E1C">
      <w:pPr>
        <w:spacing w:line="440" w:lineRule="exact"/>
        <w:rPr>
          <w:rFonts w:ascii="宋体" w:hAnsi="宋体"/>
          <w:b/>
          <w:bCs/>
          <w:szCs w:val="21"/>
        </w:rPr>
      </w:pPr>
      <w:r>
        <w:rPr>
          <w:rFonts w:ascii="宋体" w:hAnsi="宋体" w:hint="eastAsia"/>
          <w:b/>
          <w:bCs/>
          <w:szCs w:val="21"/>
        </w:rPr>
        <w:t>3、</w:t>
      </w:r>
      <w:r>
        <w:rPr>
          <w:rFonts w:ascii="宋体" w:hAnsi="宋体"/>
          <w:b/>
          <w:bCs/>
          <w:szCs w:val="21"/>
        </w:rPr>
        <w:t>对于非专门面向中小企业的项目，</w:t>
      </w:r>
      <w:r>
        <w:rPr>
          <w:rFonts w:ascii="宋体" w:hAnsi="宋体" w:hint="eastAsia"/>
          <w:b/>
          <w:bCs/>
          <w:szCs w:val="21"/>
        </w:rPr>
        <w:t>对符合规定的小微企业报价原则上按最高优惠幅度10-%20%给予扣除</w:t>
      </w:r>
      <w:r>
        <w:rPr>
          <w:rFonts w:ascii="宋体" w:hAnsi="宋体"/>
          <w:b/>
          <w:bCs/>
          <w:szCs w:val="21"/>
        </w:rPr>
        <w:t>，用扣除后的价格参与评审。具体扣除比例见第</w:t>
      </w:r>
      <w:r>
        <w:rPr>
          <w:rFonts w:ascii="宋体" w:hAnsi="宋体" w:hint="eastAsia"/>
          <w:b/>
          <w:bCs/>
          <w:szCs w:val="21"/>
        </w:rPr>
        <w:t>四</w:t>
      </w:r>
      <w:r>
        <w:rPr>
          <w:rFonts w:ascii="宋体" w:hAnsi="宋体"/>
          <w:b/>
          <w:bCs/>
          <w:szCs w:val="21"/>
        </w:rPr>
        <w:t>部分评标标准（如</w:t>
      </w:r>
      <w:r>
        <w:rPr>
          <w:rFonts w:ascii="宋体" w:hAnsi="宋体" w:hint="eastAsia"/>
          <w:b/>
          <w:bCs/>
          <w:szCs w:val="21"/>
        </w:rPr>
        <w:t>采用</w:t>
      </w:r>
      <w:r>
        <w:rPr>
          <w:rFonts w:ascii="宋体" w:hAnsi="宋体"/>
          <w:b/>
          <w:bCs/>
          <w:szCs w:val="21"/>
        </w:rPr>
        <w:t>）。</w:t>
      </w:r>
    </w:p>
    <w:p w:rsidR="00552CA6" w:rsidRDefault="00C41E1C">
      <w:pPr>
        <w:spacing w:line="440" w:lineRule="exact"/>
        <w:rPr>
          <w:rFonts w:ascii="宋体" w:hAnsi="宋体"/>
          <w:b/>
          <w:bCs/>
          <w:szCs w:val="21"/>
        </w:rPr>
      </w:pPr>
      <w:r>
        <w:rPr>
          <w:rFonts w:ascii="宋体" w:hAnsi="宋体" w:hint="eastAsia"/>
          <w:b/>
          <w:bCs/>
          <w:szCs w:val="21"/>
        </w:rPr>
        <w:t xml:space="preserve"> 4、</w:t>
      </w:r>
      <w:r>
        <w:rPr>
          <w:rFonts w:ascii="宋体" w:hAnsi="宋体"/>
          <w:b/>
          <w:bCs/>
          <w:szCs w:val="21"/>
        </w:rPr>
        <w:t>大中型企业和其他自然人、法人或者其他组织与小型、微型企业组成联合体共同参加非专门面向中小企业的政府采购活动。联合协议中约定，小型、微型企业的协议合同金额占到联合体协议合同总金额30%</w:t>
      </w:r>
      <w:r>
        <w:rPr>
          <w:rFonts w:ascii="宋体" w:hAnsi="宋体"/>
          <w:b/>
          <w:bCs/>
          <w:szCs w:val="21"/>
        </w:rPr>
        <w:lastRenderedPageBreak/>
        <w:t>以上的，可给予联合体</w:t>
      </w:r>
      <w:r>
        <w:rPr>
          <w:rFonts w:ascii="宋体" w:hAnsi="宋体" w:hint="eastAsia"/>
          <w:b/>
          <w:bCs/>
          <w:szCs w:val="21"/>
        </w:rPr>
        <w:t>原则上按最高优惠幅度6%</w:t>
      </w:r>
      <w:r>
        <w:rPr>
          <w:rFonts w:ascii="宋体" w:hAnsi="宋体"/>
          <w:b/>
          <w:bCs/>
          <w:szCs w:val="21"/>
        </w:rPr>
        <w:t>的价格扣除，用扣除后的价格参与评审。是否给予联合体价格扣除及具体扣除比例见第</w:t>
      </w:r>
      <w:r>
        <w:rPr>
          <w:rFonts w:ascii="宋体" w:hAnsi="宋体" w:hint="eastAsia"/>
          <w:b/>
          <w:bCs/>
          <w:szCs w:val="21"/>
        </w:rPr>
        <w:t>四</w:t>
      </w:r>
      <w:r>
        <w:rPr>
          <w:rFonts w:ascii="宋体" w:hAnsi="宋体"/>
          <w:b/>
          <w:bCs/>
          <w:szCs w:val="21"/>
        </w:rPr>
        <w:t>部分评标标准（如有）。联合体各方均为小型、微型企业的，联合体视同为小型、微型企业。组成联合体的大中型企业和其他自然人、法人或者其他组织，与小型、微型企业之间不得存在投资关系</w:t>
      </w:r>
      <w:r>
        <w:rPr>
          <w:rFonts w:ascii="宋体" w:hAnsi="宋体" w:hint="eastAsia"/>
          <w:b/>
          <w:bCs/>
          <w:szCs w:val="21"/>
        </w:rPr>
        <w:t>。</w:t>
      </w:r>
    </w:p>
    <w:p w:rsidR="00552CA6" w:rsidRDefault="00C41E1C">
      <w:pPr>
        <w:spacing w:line="440" w:lineRule="exact"/>
        <w:rPr>
          <w:rFonts w:ascii="宋体" w:hAnsi="宋体"/>
          <w:szCs w:val="21"/>
        </w:rPr>
      </w:pPr>
      <w:r>
        <w:rPr>
          <w:rFonts w:ascii="宋体" w:hAnsi="宋体" w:hint="eastAsia"/>
          <w:szCs w:val="21"/>
        </w:rPr>
        <w:t xml:space="preserve"> 5、</w:t>
      </w:r>
      <w:r>
        <w:rPr>
          <w:rFonts w:ascii="宋体" w:hAnsi="宋体"/>
          <w:szCs w:val="21"/>
        </w:rPr>
        <w:t>如果在采购活动过程中相关采购当事人对供应商“中小企业”资格有异议的，供应商应当向采购代理机构和采购监管部门提供由第三方机构审计确认的财务会计报告和劳动部门提供的年度社会保障基金缴纳清单，或者相关行业主管部门出具的“中小企业”资格确认证明。</w:t>
      </w:r>
    </w:p>
    <w:p w:rsidR="00552CA6" w:rsidRDefault="00C41E1C">
      <w:pPr>
        <w:spacing w:line="440" w:lineRule="exact"/>
        <w:ind w:firstLineChars="100" w:firstLine="210"/>
        <w:rPr>
          <w:rFonts w:ascii="宋体" w:hAnsi="宋体"/>
          <w:szCs w:val="21"/>
        </w:rPr>
      </w:pPr>
      <w:r>
        <w:rPr>
          <w:rFonts w:ascii="宋体" w:hAnsi="宋体" w:hint="eastAsia"/>
          <w:szCs w:val="21"/>
        </w:rPr>
        <w:t>（二）、根据《财政部司法部关于政府采购支持监狱企业发展有关问题的通知》（财库〔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号）规定，监狱企业视同小型、微型企业。监狱企业参加政府采购活动时，应当提供由省级以上监狱管理局、戒毒管理局（含新疆生产建设兵团）出具的属于监狱企业的证明文件。</w:t>
      </w:r>
    </w:p>
    <w:p w:rsidR="00552CA6" w:rsidRDefault="00C41E1C">
      <w:pPr>
        <w:spacing w:line="440" w:lineRule="exact"/>
        <w:ind w:firstLineChars="100" w:firstLine="210"/>
        <w:rPr>
          <w:rFonts w:ascii="宋体" w:hAnsi="宋体"/>
          <w:szCs w:val="21"/>
        </w:rPr>
      </w:pPr>
      <w:r>
        <w:rPr>
          <w:rFonts w:ascii="宋体" w:hAnsi="宋体" w:hint="eastAsia"/>
          <w:szCs w:val="21"/>
        </w:rPr>
        <w:t>（三)、执行《三部门联合发布关于促进残疾人就业政府采购政策的通知》</w:t>
      </w:r>
      <w:r>
        <w:rPr>
          <w:rFonts w:ascii="宋体" w:hAnsi="宋体"/>
          <w:szCs w:val="21"/>
        </w:rPr>
        <w:t>,</w:t>
      </w:r>
      <w:r>
        <w:rPr>
          <w:rFonts w:ascii="宋体" w:hAnsi="宋体" w:hint="eastAsia"/>
          <w:szCs w:val="21"/>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rsidR="00552CA6" w:rsidRDefault="00C41E1C">
      <w:pPr>
        <w:spacing w:line="440" w:lineRule="exact"/>
        <w:ind w:firstLineChars="100" w:firstLine="210"/>
        <w:rPr>
          <w:rFonts w:ascii="宋体" w:hAnsi="宋体"/>
          <w:szCs w:val="21"/>
        </w:rPr>
      </w:pPr>
      <w:r>
        <w:rPr>
          <w:rFonts w:ascii="宋体" w:hAnsi="宋体" w:hint="eastAsia"/>
          <w:szCs w:val="21"/>
        </w:rPr>
        <w:t>(四）、执行</w:t>
      </w:r>
      <w:r>
        <w:rPr>
          <w:rFonts w:hint="eastAsia"/>
          <w:szCs w:val="21"/>
        </w:rPr>
        <w:t>财政部、国家发改委、生态环境部、市场监管总局等四部委发布的“财库</w:t>
      </w:r>
      <w:r>
        <w:rPr>
          <w:rFonts w:hint="eastAsia"/>
          <w:szCs w:val="21"/>
        </w:rPr>
        <w:t>[2019]9</w:t>
      </w:r>
      <w:r>
        <w:rPr>
          <w:rFonts w:hint="eastAsia"/>
          <w:szCs w:val="21"/>
        </w:rPr>
        <w:t>号”文件规定</w:t>
      </w:r>
      <w:r>
        <w:rPr>
          <w:rFonts w:ascii="宋体" w:hAnsi="宋体" w:hint="eastAsia"/>
          <w:szCs w:val="21"/>
        </w:rPr>
        <w:t>。</w:t>
      </w:r>
    </w:p>
    <w:p w:rsidR="00552CA6" w:rsidRDefault="00C41E1C">
      <w:pPr>
        <w:spacing w:line="440" w:lineRule="exact"/>
        <w:ind w:firstLineChars="100" w:firstLine="210"/>
        <w:rPr>
          <w:rFonts w:ascii="宋体" w:hAnsi="宋体"/>
          <w:szCs w:val="21"/>
        </w:rPr>
      </w:pPr>
      <w:r>
        <w:rPr>
          <w:rFonts w:ascii="宋体" w:hAnsi="宋体" w:hint="eastAsia"/>
          <w:szCs w:val="21"/>
        </w:rPr>
        <w:t>(五)、关于分公司投标</w:t>
      </w:r>
    </w:p>
    <w:p w:rsidR="00552CA6" w:rsidRDefault="00C41E1C">
      <w:pPr>
        <w:spacing w:line="440" w:lineRule="exact"/>
        <w:rPr>
          <w:rFonts w:ascii="宋体" w:hAnsi="宋体"/>
          <w:szCs w:val="21"/>
        </w:rPr>
      </w:pPr>
      <w:r>
        <w:rPr>
          <w:rFonts w:ascii="宋体" w:hAnsi="宋体" w:hint="eastAsia"/>
          <w:szCs w:val="21"/>
        </w:rPr>
        <w:t xml:space="preserve">    除银行、保险、石油石化、电力、电信、移动、联通等行业外，分公司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rsidR="00552CA6" w:rsidRDefault="00C41E1C">
      <w:pPr>
        <w:spacing w:line="440" w:lineRule="exact"/>
        <w:ind w:firstLineChars="100" w:firstLine="210"/>
        <w:rPr>
          <w:rFonts w:ascii="宋体" w:hAnsi="宋体"/>
          <w:szCs w:val="21"/>
        </w:rPr>
      </w:pPr>
      <w:r>
        <w:rPr>
          <w:rFonts w:ascii="宋体" w:hAnsi="宋体" w:hint="eastAsia"/>
          <w:szCs w:val="21"/>
        </w:rPr>
        <w:t>(六)、关于知识产权</w:t>
      </w:r>
    </w:p>
    <w:p w:rsidR="00552CA6" w:rsidRDefault="00C41E1C">
      <w:pPr>
        <w:spacing w:line="440" w:lineRule="exact"/>
        <w:rPr>
          <w:rFonts w:ascii="宋体" w:hAnsi="宋体"/>
          <w:szCs w:val="21"/>
        </w:rPr>
      </w:pPr>
      <w:r>
        <w:rPr>
          <w:rFonts w:ascii="宋体" w:hAnsi="宋体" w:hint="eastAsia"/>
          <w:szCs w:val="21"/>
        </w:rPr>
        <w:t xml:space="preserve">   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rsidR="00552CA6" w:rsidRDefault="00C41E1C">
      <w:pPr>
        <w:spacing w:line="440" w:lineRule="exact"/>
        <w:rPr>
          <w:rFonts w:ascii="宋体" w:hAnsi="宋体"/>
          <w:szCs w:val="21"/>
        </w:rPr>
      </w:pPr>
      <w:r>
        <w:rPr>
          <w:rFonts w:ascii="宋体" w:hAnsi="宋体" w:hint="eastAsia"/>
          <w:szCs w:val="21"/>
        </w:rPr>
        <w:t xml:space="preserve">   2、投标报价应包含所有应向所有权人支付的专利权、商标权或其它知识产权的一切相关费用。</w:t>
      </w:r>
    </w:p>
    <w:p w:rsidR="00552CA6" w:rsidRDefault="00C41E1C">
      <w:pPr>
        <w:spacing w:line="440" w:lineRule="exact"/>
        <w:rPr>
          <w:rFonts w:ascii="宋体" w:hAnsi="宋体"/>
          <w:szCs w:val="21"/>
        </w:rPr>
      </w:pPr>
      <w:r>
        <w:rPr>
          <w:rFonts w:ascii="宋体" w:hAnsi="宋体" w:hint="eastAsia"/>
          <w:szCs w:val="21"/>
        </w:rPr>
        <w:t xml:space="preserve">   3、系统软件、通用软件必须是具有在中国境内的合法使用权或版权的正版软件，涉及到第三方提出侵权或知识产权的起诉及支付版税等费用由投标人承担所有责任及费用。</w:t>
      </w:r>
    </w:p>
    <w:p w:rsidR="00552CA6" w:rsidRDefault="00C41E1C">
      <w:pPr>
        <w:spacing w:line="440" w:lineRule="exact"/>
        <w:ind w:firstLineChars="100" w:firstLine="211"/>
        <w:rPr>
          <w:b/>
          <w:bCs/>
        </w:rPr>
      </w:pPr>
      <w:r>
        <w:rPr>
          <w:rFonts w:hint="eastAsia"/>
          <w:b/>
          <w:bCs/>
        </w:rPr>
        <w:t>（七）、中标通知书领取事宜。</w:t>
      </w:r>
    </w:p>
    <w:p w:rsidR="00552CA6" w:rsidRDefault="00C41E1C">
      <w:pPr>
        <w:spacing w:line="440" w:lineRule="exact"/>
        <w:ind w:firstLineChars="200" w:firstLine="422"/>
        <w:rPr>
          <w:rFonts w:ascii="宋体" w:hAnsi="宋体"/>
          <w:szCs w:val="21"/>
        </w:rPr>
      </w:pPr>
      <w:r>
        <w:rPr>
          <w:rFonts w:ascii="宋体" w:hAnsi="宋体" w:cs="宋体" w:hint="eastAsia"/>
          <w:b/>
          <w:bCs/>
        </w:rPr>
        <w:t>中标人可登陆政采云平台（http://www.zcygov.cn）在线获取中标通知书。如需原件根据中标人要求采用邮寄或前来区政务服务中心现场领取。地址：鄞州区蕙江路578号鄞州区行政服务中心5楼。</w:t>
      </w:r>
    </w:p>
    <w:p w:rsidR="00552CA6" w:rsidRDefault="00C41E1C">
      <w:pPr>
        <w:widowControl/>
        <w:rPr>
          <w:rFonts w:ascii="宋体" w:hAnsi="宋体"/>
          <w:b/>
          <w:sz w:val="32"/>
          <w:szCs w:val="32"/>
        </w:rPr>
      </w:pPr>
      <w:r>
        <w:rPr>
          <w:rFonts w:ascii="宋体" w:hAnsi="宋体"/>
          <w:b/>
          <w:sz w:val="32"/>
          <w:szCs w:val="32"/>
        </w:rPr>
        <w:br w:type="page"/>
      </w:r>
    </w:p>
    <w:p w:rsidR="00552CA6" w:rsidRDefault="00C41E1C">
      <w:pPr>
        <w:widowControl/>
        <w:jc w:val="center"/>
        <w:rPr>
          <w:rFonts w:ascii="宋体" w:hAnsi="宋体"/>
          <w:b/>
          <w:color w:val="FF0000"/>
          <w:sz w:val="32"/>
          <w:szCs w:val="32"/>
        </w:rPr>
      </w:pPr>
      <w:r>
        <w:rPr>
          <w:rFonts w:ascii="宋体" w:hAnsi="宋体" w:hint="eastAsia"/>
          <w:b/>
          <w:sz w:val="32"/>
          <w:szCs w:val="32"/>
        </w:rPr>
        <w:lastRenderedPageBreak/>
        <w:t>第四部分  评标办法及评分标准</w:t>
      </w:r>
    </w:p>
    <w:p w:rsidR="00552CA6" w:rsidRDefault="00C41E1C">
      <w:pPr>
        <w:spacing w:line="460" w:lineRule="exact"/>
        <w:ind w:firstLineChars="100" w:firstLine="210"/>
        <w:rPr>
          <w:rFonts w:ascii="宋体" w:hAnsi="宋体"/>
          <w:color w:val="000000"/>
        </w:rPr>
      </w:pPr>
      <w:r>
        <w:rPr>
          <w:rFonts w:ascii="宋体" w:hAnsi="宋体" w:hint="eastAsia"/>
          <w:bCs/>
          <w:szCs w:val="21"/>
        </w:rPr>
        <w:t>一、</w:t>
      </w:r>
      <w:r>
        <w:rPr>
          <w:rFonts w:ascii="宋体" w:hAnsi="宋体" w:hint="eastAsia"/>
          <w:bCs/>
          <w:color w:val="000000"/>
        </w:rPr>
        <w:t>评标原则</w:t>
      </w:r>
    </w:p>
    <w:p w:rsidR="00552CA6" w:rsidRDefault="00C41E1C">
      <w:pPr>
        <w:spacing w:line="460" w:lineRule="exact"/>
        <w:ind w:firstLineChars="200" w:firstLine="420"/>
        <w:rPr>
          <w:rFonts w:ascii="宋体" w:hAnsi="宋体"/>
          <w:color w:val="000000"/>
        </w:rPr>
      </w:pPr>
      <w:r>
        <w:rPr>
          <w:rFonts w:ascii="宋体" w:hAnsi="宋体" w:hint="eastAsia"/>
          <w:color w:val="000000"/>
        </w:rPr>
        <w:t>1、公平、公正的对待所有投标人</w:t>
      </w:r>
    </w:p>
    <w:p w:rsidR="00552CA6" w:rsidRDefault="00C41E1C">
      <w:pPr>
        <w:spacing w:line="460" w:lineRule="exact"/>
        <w:ind w:firstLineChars="200" w:firstLine="420"/>
        <w:rPr>
          <w:rFonts w:ascii="宋体" w:hAnsi="宋体"/>
          <w:color w:val="000000"/>
        </w:rPr>
      </w:pPr>
      <w:r>
        <w:rPr>
          <w:rFonts w:ascii="宋体" w:hAnsi="宋体" w:hint="eastAsia"/>
          <w:color w:val="000000"/>
        </w:rPr>
        <w:t>2、本项目评标方法为综合评分法；</w:t>
      </w:r>
    </w:p>
    <w:p w:rsidR="00552CA6" w:rsidRDefault="00C41E1C">
      <w:pPr>
        <w:spacing w:line="460" w:lineRule="exact"/>
        <w:rPr>
          <w:rFonts w:ascii="宋体" w:hAnsi="宋体"/>
          <w:color w:val="000000"/>
        </w:rPr>
      </w:pPr>
      <w:r>
        <w:rPr>
          <w:rFonts w:ascii="宋体" w:hAnsi="宋体" w:hint="eastAsia"/>
          <w:color w:val="000000"/>
        </w:rPr>
        <w:t xml:space="preserve">    （1）评标委员会按照“公正、科学、严谨”的原则对通过符合性审查的投标文件，依照本办法对技术、商务内容作进一步评审、比较。评标委员会成员经过阅标、审标和询标，对各投标人进行评审；</w:t>
      </w:r>
    </w:p>
    <w:p w:rsidR="00552CA6" w:rsidRDefault="00C41E1C">
      <w:pPr>
        <w:spacing w:line="460" w:lineRule="exact"/>
        <w:rPr>
          <w:rFonts w:ascii="宋体" w:hAnsi="宋体"/>
          <w:color w:val="000000"/>
        </w:rPr>
      </w:pPr>
      <w:r>
        <w:rPr>
          <w:rFonts w:ascii="宋体" w:hAnsi="宋体" w:hint="eastAsia"/>
          <w:color w:val="000000"/>
        </w:rPr>
        <w:t xml:space="preserve">    （2）对评标委员会的综合打分，采用记名方式，取算术平均值作为最终评定分；</w:t>
      </w:r>
    </w:p>
    <w:p w:rsidR="00552CA6" w:rsidRDefault="00C41E1C">
      <w:pPr>
        <w:spacing w:line="460" w:lineRule="exact"/>
        <w:rPr>
          <w:rFonts w:ascii="宋体" w:hAnsi="宋体"/>
          <w:color w:val="000000"/>
        </w:rPr>
      </w:pPr>
      <w:r>
        <w:rPr>
          <w:rFonts w:ascii="宋体" w:hAnsi="宋体" w:hint="eastAsia"/>
          <w:color w:val="000000"/>
        </w:rPr>
        <w:t xml:space="preserve">    （3）所有分值保留小数点后两位，小数点后三位按四舍五入处理；</w:t>
      </w:r>
    </w:p>
    <w:p w:rsidR="00552CA6" w:rsidRDefault="00C41E1C">
      <w:pPr>
        <w:spacing w:line="460" w:lineRule="exact"/>
        <w:rPr>
          <w:rFonts w:ascii="宋体" w:hAnsi="宋体"/>
          <w:color w:val="000000"/>
        </w:rPr>
      </w:pPr>
      <w:r>
        <w:rPr>
          <w:rFonts w:ascii="宋体" w:hAnsi="宋体" w:hint="eastAsia"/>
          <w:color w:val="000000"/>
        </w:rPr>
        <w:t xml:space="preserve">    （4）评标过程中如发现有异常情况，由评委集体讨论决定。</w:t>
      </w:r>
    </w:p>
    <w:p w:rsidR="00552CA6" w:rsidRDefault="00C41E1C">
      <w:pPr>
        <w:spacing w:line="460" w:lineRule="exact"/>
        <w:rPr>
          <w:rFonts w:ascii="宋体" w:hAnsi="宋体"/>
          <w:color w:val="000000"/>
        </w:rPr>
      </w:pPr>
      <w:r>
        <w:rPr>
          <w:rFonts w:ascii="宋体" w:hAnsi="宋体" w:hint="eastAsia"/>
          <w:color w:val="000000"/>
        </w:rPr>
        <w:t xml:space="preserve">    （5）评标委员会认为投标人报价明显低于其它通过符合性审查投标人的报价，有可能影响产品质量或者不能诚信履约的，应当要求其在评标现场合理的时间内提供书面说明，必要时提供相关证明材料；投标人不能证明其报价合理性的，评标委员会应当将其作为无效标处理。</w:t>
      </w:r>
    </w:p>
    <w:p w:rsidR="0000390A" w:rsidRDefault="00C41E1C" w:rsidP="0000390A">
      <w:pPr>
        <w:spacing w:line="400" w:lineRule="exact"/>
        <w:rPr>
          <w:rFonts w:ascii="宋体" w:hAnsi="宋体"/>
          <w:b/>
          <w:bCs/>
          <w:color w:val="000000"/>
        </w:rPr>
      </w:pPr>
      <w:r>
        <w:rPr>
          <w:rFonts w:ascii="宋体" w:hAnsi="宋体" w:hint="eastAsia"/>
          <w:b/>
          <w:bCs/>
          <w:color w:val="000000"/>
        </w:rPr>
        <w:t>二、综合评分法的评标细则</w:t>
      </w:r>
      <w:bookmarkStart w:id="2" w:name="_GoBack"/>
      <w:bookmarkEnd w:id="2"/>
    </w:p>
    <w:tbl>
      <w:tblPr>
        <w:tblW w:w="10187" w:type="dxa"/>
        <w:tblInd w:w="-156" w:type="dxa"/>
        <w:tblLayout w:type="fixed"/>
        <w:tblLook w:val="0000"/>
      </w:tblPr>
      <w:tblGrid>
        <w:gridCol w:w="1824"/>
        <w:gridCol w:w="658"/>
        <w:gridCol w:w="7705"/>
      </w:tblGrid>
      <w:tr w:rsidR="0000390A" w:rsidTr="00F6039E">
        <w:trPr>
          <w:trHeight w:val="2037"/>
        </w:trPr>
        <w:tc>
          <w:tcPr>
            <w:tcW w:w="1824" w:type="dxa"/>
            <w:tcBorders>
              <w:top w:val="single" w:sz="4" w:space="0" w:color="auto"/>
              <w:left w:val="single" w:sz="4" w:space="0" w:color="auto"/>
              <w:bottom w:val="single" w:sz="4" w:space="0" w:color="auto"/>
              <w:right w:val="single" w:sz="4" w:space="0" w:color="auto"/>
            </w:tcBorders>
            <w:vAlign w:val="center"/>
          </w:tcPr>
          <w:p w:rsidR="0000390A" w:rsidRDefault="0000390A" w:rsidP="00F6039E">
            <w:pPr>
              <w:spacing w:line="400" w:lineRule="exact"/>
              <w:jc w:val="left"/>
              <w:rPr>
                <w:rFonts w:ascii="宋体" w:hAnsi="宋体"/>
                <w:szCs w:val="21"/>
              </w:rPr>
            </w:pPr>
            <w:r>
              <w:rPr>
                <w:rFonts w:ascii="宋体" w:hAnsi="宋体" w:hint="eastAsia"/>
                <w:szCs w:val="21"/>
              </w:rPr>
              <w:t>价格分</w:t>
            </w:r>
          </w:p>
        </w:tc>
        <w:tc>
          <w:tcPr>
            <w:tcW w:w="658" w:type="dxa"/>
            <w:tcBorders>
              <w:top w:val="single" w:sz="4" w:space="0" w:color="auto"/>
              <w:left w:val="single" w:sz="4" w:space="0" w:color="auto"/>
              <w:bottom w:val="single" w:sz="4" w:space="0" w:color="auto"/>
              <w:right w:val="single" w:sz="4" w:space="0" w:color="auto"/>
            </w:tcBorders>
            <w:vAlign w:val="center"/>
          </w:tcPr>
          <w:p w:rsidR="0000390A" w:rsidRDefault="0000390A" w:rsidP="00F6039E">
            <w:pPr>
              <w:spacing w:line="400" w:lineRule="exact"/>
              <w:jc w:val="left"/>
              <w:rPr>
                <w:rFonts w:ascii="宋体" w:hAnsi="宋体"/>
                <w:szCs w:val="21"/>
              </w:rPr>
            </w:pPr>
            <w:r>
              <w:rPr>
                <w:rFonts w:ascii="宋体" w:hAnsi="宋体" w:hint="eastAsia"/>
                <w:szCs w:val="21"/>
              </w:rPr>
              <w:t>10</w:t>
            </w:r>
          </w:p>
        </w:tc>
        <w:tc>
          <w:tcPr>
            <w:tcW w:w="7705" w:type="dxa"/>
            <w:tcBorders>
              <w:top w:val="single" w:sz="4" w:space="0" w:color="auto"/>
              <w:left w:val="single" w:sz="4" w:space="0" w:color="auto"/>
              <w:bottom w:val="single" w:sz="4" w:space="0" w:color="auto"/>
              <w:right w:val="single" w:sz="4" w:space="0" w:color="auto"/>
            </w:tcBorders>
            <w:vAlign w:val="center"/>
          </w:tcPr>
          <w:p w:rsidR="0000390A" w:rsidRDefault="0000390A" w:rsidP="00F6039E">
            <w:pPr>
              <w:spacing w:line="440" w:lineRule="exact"/>
              <w:jc w:val="left"/>
              <w:rPr>
                <w:rFonts w:ascii="宋体" w:hAnsi="宋体"/>
                <w:szCs w:val="21"/>
              </w:rPr>
            </w:pPr>
            <w:r>
              <w:rPr>
                <w:rFonts w:ascii="宋体" w:hAnsi="宋体" w:hint="eastAsia"/>
                <w:szCs w:val="21"/>
              </w:rPr>
              <w:t>参与评审的价格=（1-投标下浮率）</w:t>
            </w:r>
          </w:p>
          <w:p w:rsidR="0000390A" w:rsidRDefault="0000390A" w:rsidP="00F6039E">
            <w:pPr>
              <w:spacing w:line="400" w:lineRule="exact"/>
              <w:jc w:val="left"/>
              <w:rPr>
                <w:rFonts w:ascii="宋体" w:hAnsi="宋体"/>
                <w:szCs w:val="21"/>
              </w:rPr>
            </w:pPr>
            <w:r>
              <w:rPr>
                <w:rFonts w:ascii="宋体" w:hAnsi="宋体" w:hint="eastAsia"/>
                <w:szCs w:val="21"/>
              </w:rPr>
              <w:t>满足招标文件要求的所有有效投标报价中参与评审的价格最低的投标人的报价为评标基准价（即评标基准价=最低的参与评审的价格），得满分10分</w:t>
            </w:r>
            <w:r>
              <w:rPr>
                <w:rFonts w:ascii="宋体" w:hAnsi="宋体"/>
                <w:szCs w:val="21"/>
              </w:rPr>
              <w:t>。</w:t>
            </w:r>
          </w:p>
          <w:p w:rsidR="0000390A" w:rsidRDefault="0000390A" w:rsidP="00F6039E">
            <w:pPr>
              <w:spacing w:line="400" w:lineRule="exact"/>
              <w:jc w:val="left"/>
              <w:rPr>
                <w:rFonts w:ascii="宋体" w:hAnsi="宋体"/>
                <w:szCs w:val="21"/>
              </w:rPr>
            </w:pPr>
            <w:r>
              <w:rPr>
                <w:rFonts w:ascii="宋体" w:hAnsi="宋体" w:hint="eastAsia"/>
                <w:szCs w:val="21"/>
              </w:rPr>
              <w:t>其他有效投标报价得分计算公式如下：</w:t>
            </w:r>
          </w:p>
          <w:p w:rsidR="0000390A" w:rsidRDefault="0000390A" w:rsidP="00F6039E">
            <w:pPr>
              <w:spacing w:line="400" w:lineRule="exact"/>
              <w:jc w:val="left"/>
              <w:rPr>
                <w:rFonts w:ascii="宋体" w:hAnsi="宋体"/>
                <w:szCs w:val="21"/>
              </w:rPr>
            </w:pPr>
            <w:r>
              <w:rPr>
                <w:rFonts w:ascii="宋体" w:hAnsi="宋体" w:hint="eastAsia"/>
                <w:szCs w:val="21"/>
              </w:rPr>
              <w:t>投标报价的得分=（评标基准价/参与评审的价格）×10%×100</w:t>
            </w:r>
          </w:p>
        </w:tc>
      </w:tr>
      <w:tr w:rsidR="0000390A" w:rsidTr="00F6039E">
        <w:trPr>
          <w:trHeight w:val="1172"/>
        </w:trPr>
        <w:tc>
          <w:tcPr>
            <w:tcW w:w="1824" w:type="dxa"/>
            <w:tcBorders>
              <w:top w:val="single" w:sz="4" w:space="0" w:color="auto"/>
              <w:left w:val="single" w:sz="4" w:space="0" w:color="auto"/>
              <w:bottom w:val="single" w:sz="4" w:space="0" w:color="auto"/>
              <w:right w:val="single" w:sz="4" w:space="0" w:color="auto"/>
            </w:tcBorders>
            <w:vAlign w:val="center"/>
          </w:tcPr>
          <w:p w:rsidR="0000390A" w:rsidRDefault="0000390A" w:rsidP="00F6039E">
            <w:pPr>
              <w:spacing w:line="400" w:lineRule="exact"/>
              <w:jc w:val="left"/>
              <w:rPr>
                <w:rFonts w:ascii="宋体" w:hAnsi="宋体"/>
                <w:szCs w:val="21"/>
              </w:rPr>
            </w:pPr>
            <w:r>
              <w:rPr>
                <w:rFonts w:ascii="宋体" w:hAnsi="宋体" w:hint="eastAsia"/>
                <w:szCs w:val="21"/>
              </w:rPr>
              <w:t>企业内部管理制度</w:t>
            </w:r>
          </w:p>
        </w:tc>
        <w:tc>
          <w:tcPr>
            <w:tcW w:w="658" w:type="dxa"/>
            <w:tcBorders>
              <w:top w:val="single" w:sz="4" w:space="0" w:color="auto"/>
              <w:left w:val="single" w:sz="4" w:space="0" w:color="auto"/>
              <w:bottom w:val="single" w:sz="4" w:space="0" w:color="auto"/>
              <w:right w:val="single" w:sz="4" w:space="0" w:color="auto"/>
            </w:tcBorders>
            <w:vAlign w:val="center"/>
          </w:tcPr>
          <w:p w:rsidR="0000390A" w:rsidRDefault="0000390A" w:rsidP="00F6039E">
            <w:pPr>
              <w:spacing w:line="400" w:lineRule="exact"/>
              <w:jc w:val="left"/>
              <w:rPr>
                <w:rFonts w:ascii="宋体" w:hAnsi="宋体"/>
                <w:szCs w:val="21"/>
              </w:rPr>
            </w:pPr>
            <w:r>
              <w:rPr>
                <w:rFonts w:ascii="宋体" w:hAnsi="宋体" w:hint="eastAsia"/>
                <w:szCs w:val="21"/>
              </w:rPr>
              <w:t>10</w:t>
            </w:r>
          </w:p>
        </w:tc>
        <w:tc>
          <w:tcPr>
            <w:tcW w:w="7705" w:type="dxa"/>
            <w:tcBorders>
              <w:top w:val="single" w:sz="4" w:space="0" w:color="auto"/>
              <w:left w:val="single" w:sz="4" w:space="0" w:color="auto"/>
              <w:bottom w:val="single" w:sz="4" w:space="0" w:color="auto"/>
              <w:right w:val="single" w:sz="4" w:space="0" w:color="auto"/>
            </w:tcBorders>
            <w:vAlign w:val="center"/>
          </w:tcPr>
          <w:p w:rsidR="0000390A" w:rsidRDefault="0000390A" w:rsidP="00F6039E">
            <w:pPr>
              <w:spacing w:line="400" w:lineRule="exact"/>
              <w:jc w:val="left"/>
              <w:rPr>
                <w:rFonts w:ascii="宋体" w:hAnsi="宋体"/>
                <w:szCs w:val="21"/>
              </w:rPr>
            </w:pPr>
            <w:r>
              <w:rPr>
                <w:rFonts w:ascii="宋体" w:hAnsi="宋体" w:hint="eastAsia"/>
                <w:szCs w:val="21"/>
              </w:rPr>
              <w:t>1、根据内部管理制度，风险管控管理应急处置措施、执行力度保障进行打分。内部管理制度严密、齐全，有详细明确的风险管控管理制度、应急处理制度清晰明确，可操作性强，执行力度保障强的得6分；内部管理制度较齐全，风险管控管理制度、应急处理制度、执行力度保障等制度较明确，具有可操作性的得4分；</w:t>
            </w:r>
            <w:r>
              <w:rPr>
                <w:rFonts w:ascii="宋体" w:hAnsi="宋体" w:hint="eastAsia"/>
                <w:szCs w:val="21"/>
              </w:rPr>
              <w:br/>
              <w:t>内部管理制度不完善，风险管控管理制度、应急处理制度清晰明确，可操作性一般，执行力度保障弱的得2分；没有制度的不得分。</w:t>
            </w:r>
            <w:r>
              <w:rPr>
                <w:rFonts w:ascii="宋体" w:hAnsi="宋体" w:hint="eastAsia"/>
                <w:szCs w:val="21"/>
              </w:rPr>
              <w:br/>
              <w:t>2、岗位职责明确性。岗位职责清晰明确，有详细的制度的得2分；岗位职责模糊，不够规范的得1分；未明确岗位职责的不得分。</w:t>
            </w:r>
            <w:r>
              <w:rPr>
                <w:rFonts w:ascii="宋体" w:hAnsi="宋体" w:hint="eastAsia"/>
                <w:szCs w:val="21"/>
              </w:rPr>
              <w:br/>
              <w:t>3、标书制作完整合理，内容详实，得2分，标书制作有缺陷瑕疵的得1分。</w:t>
            </w:r>
          </w:p>
        </w:tc>
      </w:tr>
      <w:tr w:rsidR="0000390A" w:rsidTr="00F6039E">
        <w:trPr>
          <w:trHeight w:val="714"/>
        </w:trPr>
        <w:tc>
          <w:tcPr>
            <w:tcW w:w="1824" w:type="dxa"/>
            <w:tcBorders>
              <w:top w:val="single" w:sz="4" w:space="0" w:color="auto"/>
              <w:left w:val="single" w:sz="4" w:space="0" w:color="auto"/>
              <w:bottom w:val="nil"/>
              <w:right w:val="single" w:sz="4" w:space="0" w:color="auto"/>
            </w:tcBorders>
            <w:vAlign w:val="center"/>
          </w:tcPr>
          <w:p w:rsidR="0000390A" w:rsidRDefault="0000390A" w:rsidP="00F6039E">
            <w:pPr>
              <w:spacing w:line="400" w:lineRule="exact"/>
              <w:jc w:val="center"/>
              <w:rPr>
                <w:rFonts w:ascii="宋体" w:hAnsi="宋体"/>
                <w:szCs w:val="21"/>
              </w:rPr>
            </w:pPr>
            <w:r>
              <w:rPr>
                <w:rFonts w:ascii="宋体" w:hAnsi="宋体" w:cs="宋体" w:hint="eastAsia"/>
                <w:bCs/>
                <w:szCs w:val="21"/>
              </w:rPr>
              <w:t>考核、奖惩制度</w:t>
            </w:r>
          </w:p>
        </w:tc>
        <w:tc>
          <w:tcPr>
            <w:tcW w:w="658" w:type="dxa"/>
            <w:tcBorders>
              <w:top w:val="single" w:sz="4" w:space="0" w:color="auto"/>
              <w:left w:val="single" w:sz="4" w:space="0" w:color="auto"/>
              <w:bottom w:val="nil"/>
              <w:right w:val="single" w:sz="4" w:space="0" w:color="auto"/>
            </w:tcBorders>
            <w:vAlign w:val="center"/>
          </w:tcPr>
          <w:p w:rsidR="0000390A" w:rsidRDefault="0000390A" w:rsidP="00F6039E">
            <w:pPr>
              <w:spacing w:line="400" w:lineRule="exact"/>
              <w:jc w:val="center"/>
              <w:rPr>
                <w:rFonts w:ascii="宋体" w:hAnsi="宋体"/>
                <w:szCs w:val="21"/>
              </w:rPr>
            </w:pPr>
            <w:r>
              <w:rPr>
                <w:rFonts w:ascii="宋体" w:hAnsi="宋体" w:hint="eastAsia"/>
                <w:szCs w:val="21"/>
              </w:rPr>
              <w:t>5</w:t>
            </w:r>
          </w:p>
        </w:tc>
        <w:tc>
          <w:tcPr>
            <w:tcW w:w="7705" w:type="dxa"/>
            <w:tcBorders>
              <w:top w:val="single" w:sz="4" w:space="0" w:color="auto"/>
              <w:left w:val="single" w:sz="4" w:space="0" w:color="auto"/>
              <w:bottom w:val="single" w:sz="4" w:space="0" w:color="auto"/>
              <w:right w:val="single" w:sz="4" w:space="0" w:color="auto"/>
            </w:tcBorders>
            <w:vAlign w:val="center"/>
          </w:tcPr>
          <w:p w:rsidR="0000390A" w:rsidRDefault="0000390A" w:rsidP="00F6039E">
            <w:pPr>
              <w:spacing w:line="300" w:lineRule="exact"/>
              <w:textAlignment w:val="baseline"/>
              <w:rPr>
                <w:rFonts w:ascii="宋体" w:hAnsi="宋体" w:cs="宋体"/>
                <w:szCs w:val="21"/>
              </w:rPr>
            </w:pPr>
            <w:r>
              <w:rPr>
                <w:rFonts w:ascii="宋体" w:hAnsi="宋体" w:cs="宋体" w:hint="eastAsia"/>
                <w:szCs w:val="21"/>
              </w:rPr>
              <w:t>根据供应商针对本项目制定的考核制度是否合理、奖惩制度是否完整进行评议（5分）：</w:t>
            </w:r>
          </w:p>
          <w:p w:rsidR="0000390A" w:rsidRDefault="0000390A" w:rsidP="00F6039E">
            <w:pPr>
              <w:spacing w:line="300" w:lineRule="exact"/>
              <w:textAlignment w:val="baseline"/>
              <w:rPr>
                <w:rFonts w:ascii="宋体" w:hAnsi="宋体" w:cs="宋体"/>
                <w:szCs w:val="21"/>
              </w:rPr>
            </w:pPr>
            <w:r>
              <w:rPr>
                <w:rFonts w:ascii="宋体" w:hAnsi="宋体" w:cs="宋体" w:hint="eastAsia"/>
                <w:szCs w:val="21"/>
              </w:rPr>
              <w:t>考核制度合理、奖惩制度完整，得5分；</w:t>
            </w:r>
          </w:p>
          <w:p w:rsidR="0000390A" w:rsidRDefault="0000390A" w:rsidP="00F6039E">
            <w:pPr>
              <w:spacing w:line="300" w:lineRule="exact"/>
              <w:textAlignment w:val="baseline"/>
              <w:rPr>
                <w:rFonts w:ascii="宋体" w:hAnsi="宋体" w:cs="宋体"/>
                <w:szCs w:val="21"/>
              </w:rPr>
            </w:pPr>
            <w:r>
              <w:rPr>
                <w:rFonts w:ascii="宋体" w:hAnsi="宋体" w:cs="宋体" w:hint="eastAsia"/>
                <w:szCs w:val="21"/>
              </w:rPr>
              <w:t>考核制度较合理、奖惩制度较完整，得4分；</w:t>
            </w:r>
          </w:p>
          <w:p w:rsidR="0000390A" w:rsidRDefault="0000390A" w:rsidP="00F6039E">
            <w:pPr>
              <w:spacing w:line="300" w:lineRule="exact"/>
              <w:textAlignment w:val="baseline"/>
              <w:rPr>
                <w:rFonts w:ascii="宋体" w:hAnsi="宋体" w:cs="宋体"/>
                <w:szCs w:val="21"/>
              </w:rPr>
            </w:pPr>
            <w:r>
              <w:rPr>
                <w:rFonts w:ascii="宋体" w:hAnsi="宋体" w:cs="宋体" w:hint="eastAsia"/>
                <w:szCs w:val="21"/>
              </w:rPr>
              <w:t>考核制度合理性一般、奖惩制度完整性一般，得3分；</w:t>
            </w:r>
          </w:p>
          <w:p w:rsidR="0000390A" w:rsidRDefault="0000390A" w:rsidP="00F6039E">
            <w:pPr>
              <w:spacing w:line="300" w:lineRule="exact"/>
              <w:textAlignment w:val="baseline"/>
              <w:rPr>
                <w:rFonts w:ascii="宋体" w:hAnsi="宋体" w:cs="宋体"/>
                <w:szCs w:val="21"/>
              </w:rPr>
            </w:pPr>
            <w:r>
              <w:rPr>
                <w:rFonts w:ascii="宋体" w:hAnsi="宋体" w:cs="宋体" w:hint="eastAsia"/>
                <w:szCs w:val="21"/>
              </w:rPr>
              <w:t>考核制度欠合理、奖惩制度欠完整，得2分；</w:t>
            </w:r>
          </w:p>
          <w:p w:rsidR="0000390A" w:rsidRDefault="0000390A" w:rsidP="00F6039E">
            <w:pPr>
              <w:spacing w:line="300" w:lineRule="exact"/>
              <w:textAlignment w:val="baseline"/>
              <w:rPr>
                <w:rFonts w:ascii="宋体" w:hAnsi="宋体" w:cs="宋体"/>
                <w:szCs w:val="21"/>
              </w:rPr>
            </w:pPr>
            <w:r>
              <w:rPr>
                <w:rFonts w:ascii="宋体" w:hAnsi="宋体" w:cs="宋体" w:hint="eastAsia"/>
                <w:szCs w:val="21"/>
              </w:rPr>
              <w:t>考核制度不合理、奖惩制度不完整，得1分；</w:t>
            </w:r>
          </w:p>
          <w:p w:rsidR="0000390A" w:rsidRDefault="0000390A" w:rsidP="00F6039E">
            <w:pPr>
              <w:spacing w:line="400" w:lineRule="exact"/>
              <w:jc w:val="left"/>
              <w:rPr>
                <w:rFonts w:ascii="宋体" w:hAnsi="宋体"/>
                <w:szCs w:val="21"/>
              </w:rPr>
            </w:pPr>
            <w:r>
              <w:rPr>
                <w:rFonts w:ascii="宋体" w:hAnsi="宋体" w:cs="宋体" w:hint="eastAsia"/>
                <w:szCs w:val="21"/>
              </w:rPr>
              <w:lastRenderedPageBreak/>
              <w:t>未提供的不得分。</w:t>
            </w:r>
          </w:p>
        </w:tc>
      </w:tr>
      <w:tr w:rsidR="0000390A" w:rsidTr="00F6039E">
        <w:trPr>
          <w:trHeight w:val="1215"/>
        </w:trPr>
        <w:tc>
          <w:tcPr>
            <w:tcW w:w="1824" w:type="dxa"/>
            <w:tcBorders>
              <w:top w:val="single" w:sz="4" w:space="0" w:color="auto"/>
              <w:left w:val="single" w:sz="4" w:space="0" w:color="auto"/>
              <w:bottom w:val="nil"/>
              <w:right w:val="single" w:sz="4" w:space="0" w:color="auto"/>
            </w:tcBorders>
            <w:vAlign w:val="center"/>
          </w:tcPr>
          <w:p w:rsidR="0000390A" w:rsidRDefault="0000390A" w:rsidP="00F6039E">
            <w:pPr>
              <w:spacing w:line="400" w:lineRule="exact"/>
              <w:jc w:val="center"/>
              <w:rPr>
                <w:rFonts w:ascii="宋体" w:hAnsi="宋体"/>
                <w:szCs w:val="21"/>
              </w:rPr>
            </w:pPr>
            <w:r>
              <w:rPr>
                <w:rFonts w:ascii="宋体" w:hAnsi="宋体" w:hint="eastAsia"/>
                <w:szCs w:val="21"/>
              </w:rPr>
              <w:lastRenderedPageBreak/>
              <w:t>项目实施方案</w:t>
            </w:r>
          </w:p>
        </w:tc>
        <w:tc>
          <w:tcPr>
            <w:tcW w:w="658" w:type="dxa"/>
            <w:tcBorders>
              <w:top w:val="single" w:sz="4" w:space="0" w:color="auto"/>
              <w:left w:val="single" w:sz="4" w:space="0" w:color="auto"/>
              <w:bottom w:val="nil"/>
              <w:right w:val="single" w:sz="4" w:space="0" w:color="auto"/>
            </w:tcBorders>
            <w:vAlign w:val="center"/>
          </w:tcPr>
          <w:p w:rsidR="0000390A" w:rsidRDefault="0000390A" w:rsidP="00F6039E">
            <w:pPr>
              <w:spacing w:line="400" w:lineRule="exact"/>
              <w:jc w:val="center"/>
              <w:rPr>
                <w:rFonts w:ascii="宋体" w:hAnsi="宋体"/>
                <w:szCs w:val="21"/>
              </w:rPr>
            </w:pPr>
            <w:r>
              <w:rPr>
                <w:rFonts w:ascii="宋体" w:hAnsi="宋体" w:hint="eastAsia"/>
                <w:szCs w:val="21"/>
              </w:rPr>
              <w:t>1</w:t>
            </w:r>
            <w:r>
              <w:rPr>
                <w:rFonts w:ascii="宋体" w:hAnsi="宋体"/>
                <w:szCs w:val="21"/>
              </w:rPr>
              <w:t>5</w:t>
            </w:r>
          </w:p>
        </w:tc>
        <w:tc>
          <w:tcPr>
            <w:tcW w:w="7705" w:type="dxa"/>
            <w:tcBorders>
              <w:top w:val="single" w:sz="4" w:space="0" w:color="auto"/>
              <w:left w:val="single" w:sz="4" w:space="0" w:color="auto"/>
              <w:bottom w:val="single" w:sz="4" w:space="0" w:color="auto"/>
              <w:right w:val="single" w:sz="4" w:space="0" w:color="auto"/>
            </w:tcBorders>
            <w:vAlign w:val="center"/>
          </w:tcPr>
          <w:p w:rsidR="0000390A" w:rsidRDefault="0000390A" w:rsidP="00F6039E">
            <w:pPr>
              <w:spacing w:line="400" w:lineRule="exact"/>
              <w:jc w:val="left"/>
              <w:rPr>
                <w:rFonts w:ascii="宋体" w:hAnsi="宋体"/>
                <w:szCs w:val="21"/>
              </w:rPr>
            </w:pPr>
            <w:r>
              <w:rPr>
                <w:rFonts w:ascii="宋体" w:hAnsi="宋体" w:cs="宋体" w:hint="eastAsia"/>
                <w:szCs w:val="21"/>
                <w:shd w:val="clear" w:color="auto" w:fill="FFFFFF"/>
              </w:rPr>
              <w:t>1、根据实施方案所包括的服务工作内容可操作性和完整性进行评析，方案详尽、准确且合理可行的，得5分；基本合理可行的，得3分；尚有不足的，得2分；不符合或未提供的不得分。</w:t>
            </w:r>
            <w:r>
              <w:rPr>
                <w:rFonts w:ascii="宋体" w:hAnsi="宋体" w:cs="宋体" w:hint="eastAsia"/>
                <w:szCs w:val="21"/>
                <w:shd w:val="clear" w:color="auto" w:fill="FFFFFF"/>
              </w:rPr>
              <w:br/>
              <w:t>2、根据实施方案包括的服务工作流程的科学性、合理性、规范性、可操作性等进行综合评议，方案详尽、准确且合理可行的，得5分；基本合理可行的，得3分；尚有不足的，得2分；不符合或未提供的不得分。</w:t>
            </w:r>
            <w:r>
              <w:rPr>
                <w:rFonts w:ascii="宋体" w:hAnsi="宋体" w:cs="宋体" w:hint="eastAsia"/>
                <w:szCs w:val="21"/>
                <w:shd w:val="clear" w:color="auto" w:fill="FFFFFF"/>
              </w:rPr>
              <w:br/>
              <w:t>3、根据实施方案所包括的服务工作效率情况进行综合评议。方案详尽、准确且合理可行的，得5分；基本合理可行的，得3分；尚有不足的，得2分；不符合或未提供的不得分。</w:t>
            </w:r>
          </w:p>
        </w:tc>
      </w:tr>
      <w:tr w:rsidR="0000390A" w:rsidTr="00F6039E">
        <w:trPr>
          <w:trHeight w:val="685"/>
        </w:trPr>
        <w:tc>
          <w:tcPr>
            <w:tcW w:w="1824" w:type="dxa"/>
            <w:tcBorders>
              <w:top w:val="single" w:sz="4" w:space="0" w:color="auto"/>
              <w:left w:val="single" w:sz="4" w:space="0" w:color="auto"/>
              <w:right w:val="single" w:sz="4" w:space="0" w:color="auto"/>
            </w:tcBorders>
            <w:vAlign w:val="center"/>
          </w:tcPr>
          <w:p w:rsidR="0000390A" w:rsidRDefault="0000390A" w:rsidP="00F6039E">
            <w:pPr>
              <w:spacing w:line="400" w:lineRule="exact"/>
              <w:jc w:val="center"/>
              <w:rPr>
                <w:rFonts w:ascii="宋体" w:hAnsi="宋体"/>
                <w:szCs w:val="21"/>
              </w:rPr>
            </w:pPr>
            <w:r>
              <w:rPr>
                <w:rFonts w:ascii="宋体" w:hAnsi="宋体" w:hint="eastAsia"/>
                <w:szCs w:val="21"/>
              </w:rPr>
              <w:t>本项目服务团队情况</w:t>
            </w:r>
          </w:p>
        </w:tc>
        <w:tc>
          <w:tcPr>
            <w:tcW w:w="658" w:type="dxa"/>
            <w:tcBorders>
              <w:top w:val="single" w:sz="4" w:space="0" w:color="auto"/>
              <w:left w:val="single" w:sz="4" w:space="0" w:color="auto"/>
              <w:right w:val="single" w:sz="4" w:space="0" w:color="auto"/>
            </w:tcBorders>
            <w:vAlign w:val="center"/>
          </w:tcPr>
          <w:p w:rsidR="0000390A" w:rsidRDefault="0000390A" w:rsidP="00F6039E">
            <w:pPr>
              <w:spacing w:line="400" w:lineRule="exact"/>
              <w:jc w:val="center"/>
              <w:rPr>
                <w:rFonts w:ascii="宋体" w:hAnsi="宋体"/>
                <w:szCs w:val="21"/>
              </w:rPr>
            </w:pPr>
            <w:r>
              <w:rPr>
                <w:rFonts w:ascii="宋体" w:hAnsi="宋体" w:hint="eastAsia"/>
                <w:szCs w:val="21"/>
              </w:rPr>
              <w:t>15</w:t>
            </w:r>
          </w:p>
        </w:tc>
        <w:tc>
          <w:tcPr>
            <w:tcW w:w="7705" w:type="dxa"/>
            <w:tcBorders>
              <w:top w:val="single" w:sz="4" w:space="0" w:color="auto"/>
              <w:left w:val="single" w:sz="4" w:space="0" w:color="auto"/>
              <w:right w:val="single" w:sz="4" w:space="0" w:color="auto"/>
            </w:tcBorders>
          </w:tcPr>
          <w:p w:rsidR="0000390A" w:rsidRDefault="0000390A" w:rsidP="00F6039E">
            <w:pPr>
              <w:spacing w:line="400" w:lineRule="exact"/>
              <w:jc w:val="left"/>
              <w:rPr>
                <w:rFonts w:ascii="宋体" w:hAnsi="宋体"/>
                <w:szCs w:val="21"/>
              </w:rPr>
            </w:pPr>
            <w:r>
              <w:rPr>
                <w:rFonts w:ascii="宋体" w:hAnsi="宋体" w:hint="eastAsia"/>
                <w:szCs w:val="21"/>
              </w:rPr>
              <w:t>1、根据投标单位为本项目提供本单位注册会计师的人数得分，每提供1人得1分，最高得6分。注：</w:t>
            </w:r>
            <w:r>
              <w:rPr>
                <w:rFonts w:ascii="宋体" w:hAnsi="宋体" w:cs="宋体" w:hint="eastAsia"/>
                <w:kern w:val="0"/>
                <w:szCs w:val="21"/>
              </w:rPr>
              <w:t>提供注册会计师的证书或证明材料及与社保缴费证明对应，且提供12个月（指</w:t>
            </w:r>
            <w:r>
              <w:rPr>
                <w:rFonts w:ascii="宋体" w:hAnsi="宋体" w:cs="宋体"/>
                <w:kern w:val="0"/>
                <w:szCs w:val="21"/>
              </w:rPr>
              <w:t>开标前近1</w:t>
            </w:r>
            <w:r>
              <w:rPr>
                <w:rFonts w:ascii="宋体" w:hAnsi="宋体" w:hint="eastAsia"/>
                <w:szCs w:val="21"/>
              </w:rPr>
              <w:t>2月）需加盖社保部门公章的社保证明扫描件。</w:t>
            </w:r>
          </w:p>
          <w:p w:rsidR="0000390A" w:rsidRDefault="0000390A" w:rsidP="00F6039E">
            <w:pPr>
              <w:spacing w:line="400" w:lineRule="exact"/>
              <w:jc w:val="left"/>
              <w:rPr>
                <w:rFonts w:ascii="宋体" w:hAnsi="宋体"/>
                <w:szCs w:val="21"/>
              </w:rPr>
            </w:pPr>
            <w:r>
              <w:rPr>
                <w:rFonts w:ascii="宋体" w:hAnsi="宋体" w:hint="eastAsia"/>
                <w:szCs w:val="21"/>
              </w:rPr>
              <w:t>2、会计或审计类职称（6分）：拟投入本项目的人员每具有会计或审计类中级职称的，每人1分，最高得6分。</w:t>
            </w:r>
          </w:p>
          <w:p w:rsidR="0000390A" w:rsidRDefault="0000390A" w:rsidP="00F6039E">
            <w:pPr>
              <w:spacing w:line="400" w:lineRule="exact"/>
              <w:jc w:val="left"/>
              <w:rPr>
                <w:rFonts w:ascii="宋体" w:hAnsi="宋体"/>
                <w:szCs w:val="21"/>
              </w:rPr>
            </w:pPr>
            <w:r>
              <w:rPr>
                <w:rFonts w:ascii="宋体" w:hAnsi="宋体" w:hint="eastAsia"/>
                <w:szCs w:val="21"/>
              </w:rPr>
              <w:t>注：投标文件中须提供职称证书复印件及社保缴费证明，</w:t>
            </w:r>
            <w:r>
              <w:rPr>
                <w:rFonts w:ascii="宋体" w:hAnsi="宋体"/>
                <w:szCs w:val="21"/>
              </w:rPr>
              <w:t>开标前近</w:t>
            </w:r>
            <w:r>
              <w:rPr>
                <w:rFonts w:ascii="宋体" w:hAnsi="宋体" w:cs="宋体" w:hint="eastAsia"/>
                <w:kern w:val="0"/>
                <w:szCs w:val="21"/>
              </w:rPr>
              <w:t>12个月</w:t>
            </w:r>
            <w:r>
              <w:rPr>
                <w:rFonts w:ascii="宋体" w:hAnsi="宋体" w:hint="eastAsia"/>
                <w:szCs w:val="21"/>
              </w:rPr>
              <w:t>需加盖社保部门公章的社保证明扫描件。</w:t>
            </w:r>
          </w:p>
          <w:p w:rsidR="0000390A" w:rsidRDefault="0000390A" w:rsidP="00F6039E">
            <w:pPr>
              <w:spacing w:line="400" w:lineRule="exact"/>
              <w:jc w:val="left"/>
              <w:rPr>
                <w:rFonts w:ascii="宋体" w:hAnsi="宋体"/>
                <w:szCs w:val="21"/>
              </w:rPr>
            </w:pPr>
            <w:r>
              <w:rPr>
                <w:rFonts w:ascii="宋体" w:hAnsi="宋体" w:hint="eastAsia"/>
                <w:szCs w:val="21"/>
              </w:rPr>
              <w:t>3、项目总负责人：单位副总及以上职务且具有注册会计师证的得3分；部门副经理及以上职务且具有注册会计师证的得2分；部门副经理及以上职务且具有注册会计师证的得1分；部门副经理及以下职务且具有注册会计师证的得1分，满足注册会计师或职称条件的，可重复得分。【以上得分就高计取，不累计，提供相关证书、聘书及开标前近12个月需加盖社保部门公章的社保证明扫描件】。</w:t>
            </w:r>
          </w:p>
        </w:tc>
      </w:tr>
      <w:tr w:rsidR="0000390A" w:rsidTr="00F6039E">
        <w:trPr>
          <w:trHeight w:val="430"/>
        </w:trPr>
        <w:tc>
          <w:tcPr>
            <w:tcW w:w="1824" w:type="dxa"/>
            <w:tcBorders>
              <w:top w:val="single" w:sz="4" w:space="0" w:color="auto"/>
              <w:left w:val="single" w:sz="4" w:space="0" w:color="auto"/>
              <w:bottom w:val="single" w:sz="4" w:space="0" w:color="auto"/>
              <w:right w:val="single" w:sz="4" w:space="0" w:color="auto"/>
            </w:tcBorders>
            <w:vAlign w:val="center"/>
          </w:tcPr>
          <w:p w:rsidR="0000390A" w:rsidRDefault="0000390A" w:rsidP="00F6039E">
            <w:pPr>
              <w:spacing w:line="380" w:lineRule="exact"/>
              <w:jc w:val="center"/>
              <w:rPr>
                <w:rFonts w:ascii="宋体" w:hAnsi="宋体" w:cs="宋体"/>
                <w:szCs w:val="21"/>
              </w:rPr>
            </w:pPr>
            <w:r>
              <w:rPr>
                <w:rFonts w:ascii="宋体" w:hAnsi="宋体" w:cs="宋体" w:hint="eastAsia"/>
                <w:szCs w:val="21"/>
              </w:rPr>
              <w:t>服务承诺</w:t>
            </w:r>
          </w:p>
          <w:p w:rsidR="0000390A" w:rsidRDefault="0000390A" w:rsidP="00F6039E">
            <w:pPr>
              <w:spacing w:line="380" w:lineRule="exact"/>
              <w:jc w:val="center"/>
              <w:rPr>
                <w:rFonts w:ascii="宋体" w:hAnsi="宋体" w:cs="宋体"/>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00390A" w:rsidRDefault="0000390A" w:rsidP="00F6039E">
            <w:pPr>
              <w:spacing w:line="400" w:lineRule="exact"/>
              <w:jc w:val="center"/>
              <w:rPr>
                <w:rFonts w:ascii="宋体" w:hAnsi="宋体"/>
                <w:szCs w:val="21"/>
              </w:rPr>
            </w:pPr>
            <w:r>
              <w:rPr>
                <w:rFonts w:ascii="宋体" w:hAnsi="宋体" w:hint="eastAsia"/>
                <w:szCs w:val="21"/>
              </w:rPr>
              <w:t>15</w:t>
            </w:r>
          </w:p>
        </w:tc>
        <w:tc>
          <w:tcPr>
            <w:tcW w:w="7705" w:type="dxa"/>
            <w:tcBorders>
              <w:top w:val="single" w:sz="4" w:space="0" w:color="auto"/>
              <w:left w:val="single" w:sz="4" w:space="0" w:color="auto"/>
              <w:bottom w:val="single" w:sz="4" w:space="0" w:color="auto"/>
              <w:right w:val="single" w:sz="4" w:space="0" w:color="auto"/>
            </w:tcBorders>
            <w:vAlign w:val="center"/>
          </w:tcPr>
          <w:p w:rsidR="0000390A" w:rsidRDefault="0000390A" w:rsidP="00F6039E">
            <w:pPr>
              <w:spacing w:line="400" w:lineRule="exact"/>
              <w:rPr>
                <w:rFonts w:ascii="宋体" w:hAnsi="宋体" w:cs="宋体"/>
                <w:szCs w:val="21"/>
              </w:rPr>
            </w:pPr>
            <w:r>
              <w:rPr>
                <w:rFonts w:ascii="宋体" w:hAnsi="宋体" w:cs="宋体" w:hint="eastAsia"/>
                <w:szCs w:val="21"/>
              </w:rPr>
              <w:t>评委根据投标人针对本项目服务的质量保证措施、进度保证措施，</w:t>
            </w:r>
            <w:r>
              <w:rPr>
                <w:rFonts w:ascii="宋体" w:hAnsi="宋体" w:hint="eastAsia"/>
                <w:szCs w:val="21"/>
              </w:rPr>
              <w:t>其他优惠服务承诺情况</w:t>
            </w:r>
            <w:r>
              <w:rPr>
                <w:rFonts w:ascii="宋体" w:hAnsi="宋体" w:cs="宋体" w:hint="eastAsia"/>
                <w:szCs w:val="21"/>
              </w:rPr>
              <w:t>、可靠情况进行综合评议。</w:t>
            </w:r>
          </w:p>
          <w:p w:rsidR="0000390A" w:rsidRDefault="0000390A" w:rsidP="00F6039E">
            <w:pPr>
              <w:spacing w:line="400" w:lineRule="exact"/>
              <w:rPr>
                <w:rFonts w:ascii="宋体" w:hAnsi="宋体"/>
                <w:szCs w:val="21"/>
              </w:rPr>
            </w:pPr>
            <w:r>
              <w:rPr>
                <w:rFonts w:ascii="宋体" w:hAnsi="宋体" w:hint="eastAsia"/>
                <w:szCs w:val="21"/>
              </w:rPr>
              <w:t>1、质量保证措施包括保障项目按时按质完成提交的措施，对国资国企相关监管政策非常熟悉的得4分，一般熟悉的得2分；</w:t>
            </w:r>
          </w:p>
          <w:p w:rsidR="0000390A" w:rsidRDefault="0000390A" w:rsidP="00F6039E">
            <w:pPr>
              <w:spacing w:line="400" w:lineRule="exact"/>
              <w:rPr>
                <w:rFonts w:ascii="宋体" w:hAnsi="宋体"/>
                <w:szCs w:val="21"/>
              </w:rPr>
            </w:pPr>
            <w:r>
              <w:rPr>
                <w:rFonts w:ascii="宋体" w:hAnsi="宋体" w:hint="eastAsia"/>
                <w:szCs w:val="21"/>
              </w:rPr>
              <w:t>2、进度保证措施包括上交纸质和电子版报告的时间，审计组现场工作时长，是否确定汇总人员、专门对接联系人等；其他还包括包括对审计相关法律法规熟悉掌握程度；工作程序明确，响应及时，对审计法律法规非常熟悉的且承诺提前上交报告最高得5分；对审计法律法规一般熟悉的且未承诺提前上交报告的得2分；</w:t>
            </w:r>
          </w:p>
          <w:p w:rsidR="0000390A" w:rsidRDefault="0000390A" w:rsidP="00F6039E">
            <w:pPr>
              <w:spacing w:line="400" w:lineRule="exact"/>
              <w:rPr>
                <w:rFonts w:ascii="宋体" w:hAnsi="宋体"/>
                <w:szCs w:val="21"/>
              </w:rPr>
            </w:pPr>
            <w:r>
              <w:rPr>
                <w:rFonts w:ascii="宋体" w:hAnsi="宋体" w:hint="eastAsia"/>
                <w:szCs w:val="21"/>
              </w:rPr>
              <w:t>3、是否切实可行、相关服务承诺是否合理、可靠及其他优惠服务承诺情况，服务方案切实可行且承诺合理的最高得4分，服务方案一般且未承诺的得2分；</w:t>
            </w:r>
          </w:p>
          <w:p w:rsidR="0000390A" w:rsidRDefault="0000390A" w:rsidP="00F6039E">
            <w:pPr>
              <w:spacing w:line="400" w:lineRule="exact"/>
              <w:rPr>
                <w:rFonts w:ascii="宋体" w:hAnsi="宋体"/>
                <w:szCs w:val="21"/>
              </w:rPr>
            </w:pPr>
            <w:r>
              <w:rPr>
                <w:rFonts w:ascii="宋体" w:hAnsi="宋体" w:cs="宋体" w:hint="eastAsia"/>
                <w:szCs w:val="21"/>
              </w:rPr>
              <w:t>4、投标人的综合服务承诺等情况，最高得2分。</w:t>
            </w:r>
          </w:p>
        </w:tc>
      </w:tr>
      <w:tr w:rsidR="0000390A" w:rsidTr="00F6039E">
        <w:trPr>
          <w:trHeight w:val="713"/>
        </w:trPr>
        <w:tc>
          <w:tcPr>
            <w:tcW w:w="1824" w:type="dxa"/>
            <w:tcBorders>
              <w:top w:val="single" w:sz="4" w:space="0" w:color="auto"/>
              <w:left w:val="single" w:sz="4" w:space="0" w:color="auto"/>
              <w:right w:val="single" w:sz="4" w:space="0" w:color="auto"/>
            </w:tcBorders>
            <w:vAlign w:val="center"/>
          </w:tcPr>
          <w:p w:rsidR="0000390A" w:rsidRDefault="0000390A" w:rsidP="00F6039E">
            <w:pPr>
              <w:spacing w:line="380" w:lineRule="exact"/>
              <w:jc w:val="center"/>
              <w:rPr>
                <w:rFonts w:ascii="宋体" w:hAnsi="宋体" w:cs="宋体"/>
                <w:szCs w:val="21"/>
              </w:rPr>
            </w:pPr>
            <w:r>
              <w:rPr>
                <w:rFonts w:ascii="宋体" w:hAnsi="宋体" w:cs="宋体" w:hint="eastAsia"/>
                <w:szCs w:val="21"/>
              </w:rPr>
              <w:lastRenderedPageBreak/>
              <w:t>服务便利性</w:t>
            </w:r>
          </w:p>
        </w:tc>
        <w:tc>
          <w:tcPr>
            <w:tcW w:w="658" w:type="dxa"/>
            <w:tcBorders>
              <w:top w:val="single" w:sz="4" w:space="0" w:color="auto"/>
              <w:left w:val="single" w:sz="4" w:space="0" w:color="auto"/>
              <w:right w:val="single" w:sz="4" w:space="0" w:color="auto"/>
            </w:tcBorders>
            <w:vAlign w:val="center"/>
          </w:tcPr>
          <w:p w:rsidR="0000390A" w:rsidRDefault="0000390A" w:rsidP="00F6039E">
            <w:pPr>
              <w:spacing w:line="400" w:lineRule="exact"/>
              <w:jc w:val="center"/>
              <w:rPr>
                <w:rFonts w:ascii="宋体" w:hAnsi="宋体"/>
                <w:szCs w:val="21"/>
              </w:rPr>
            </w:pPr>
            <w:r>
              <w:rPr>
                <w:rFonts w:ascii="宋体" w:hAnsi="宋体" w:hint="eastAsia"/>
                <w:szCs w:val="21"/>
              </w:rPr>
              <w:t>20</w:t>
            </w:r>
          </w:p>
        </w:tc>
        <w:tc>
          <w:tcPr>
            <w:tcW w:w="7705" w:type="dxa"/>
            <w:tcBorders>
              <w:top w:val="single" w:sz="4" w:space="0" w:color="auto"/>
              <w:left w:val="single" w:sz="4" w:space="0" w:color="auto"/>
              <w:bottom w:val="single" w:sz="4" w:space="0" w:color="auto"/>
              <w:right w:val="single" w:sz="4" w:space="0" w:color="auto"/>
            </w:tcBorders>
            <w:vAlign w:val="center"/>
          </w:tcPr>
          <w:p w:rsidR="0000390A" w:rsidRDefault="0000390A" w:rsidP="00F6039E">
            <w:pPr>
              <w:spacing w:line="400" w:lineRule="exact"/>
              <w:rPr>
                <w:rFonts w:ascii="宋体" w:hAnsi="宋体" w:cs="宋体"/>
                <w:szCs w:val="21"/>
              </w:rPr>
            </w:pPr>
            <w:r>
              <w:rPr>
                <w:rFonts w:ascii="宋体" w:hAnsi="宋体" w:cs="宋体" w:hint="eastAsia"/>
                <w:szCs w:val="21"/>
              </w:rPr>
              <w:t>根据投标人所作出的服务便利性方案科学性和合理性，响应时间（要求对该项目有专门的响应人员，根据需求在最短的时候内处理解决）及其他措施等进行综合评议，最高得20分。</w:t>
            </w:r>
          </w:p>
          <w:p w:rsidR="0000390A" w:rsidRDefault="0000390A" w:rsidP="00F6039E">
            <w:pPr>
              <w:spacing w:line="400" w:lineRule="exact"/>
              <w:rPr>
                <w:rFonts w:ascii="宋体" w:hAnsi="宋体" w:cs="宋体"/>
                <w:szCs w:val="21"/>
              </w:rPr>
            </w:pPr>
            <w:r>
              <w:rPr>
                <w:rFonts w:ascii="宋体" w:hAnsi="宋体" w:cs="宋体" w:hint="eastAsia"/>
                <w:szCs w:val="21"/>
              </w:rPr>
              <w:t>1、服务便利性方案包括服务机构设置情况3分，专门用于项目沟通对接的人员3分；</w:t>
            </w:r>
          </w:p>
          <w:p w:rsidR="0000390A" w:rsidRDefault="0000390A" w:rsidP="00F6039E">
            <w:pPr>
              <w:spacing w:line="400" w:lineRule="exact"/>
              <w:rPr>
                <w:rFonts w:ascii="宋体" w:hAnsi="宋体" w:cs="宋体"/>
                <w:szCs w:val="21"/>
              </w:rPr>
            </w:pPr>
            <w:r>
              <w:rPr>
                <w:rFonts w:ascii="宋体" w:hAnsi="宋体" w:cs="宋体" w:hint="eastAsia"/>
                <w:szCs w:val="21"/>
              </w:rPr>
              <w:t>2、服务人员响应时间在半小时以内的得8分；响应时间在1小时以内的得5分，响应时间在1小时到以上的得3分；</w:t>
            </w:r>
          </w:p>
          <w:p w:rsidR="0000390A" w:rsidRDefault="0000390A" w:rsidP="00F6039E">
            <w:pPr>
              <w:spacing w:line="400" w:lineRule="exact"/>
              <w:rPr>
                <w:rFonts w:ascii="宋体" w:hAnsi="宋体" w:cs="宋体"/>
                <w:szCs w:val="21"/>
              </w:rPr>
            </w:pPr>
            <w:r>
              <w:rPr>
                <w:rFonts w:ascii="宋体" w:hAnsi="宋体" w:cs="宋体" w:hint="eastAsia"/>
                <w:szCs w:val="21"/>
              </w:rPr>
              <w:t>3、有应急服务等其他措施包括服务体系架构安排及技术力量支撑，完全符合要求，体系架构技术力量完善的得6分，基本符合要求，不够完善的得4分，偏离要求较大的得1分，没有相关措施的不得分。</w:t>
            </w:r>
          </w:p>
        </w:tc>
      </w:tr>
      <w:tr w:rsidR="0000390A" w:rsidTr="00F6039E">
        <w:trPr>
          <w:trHeight w:val="647"/>
        </w:trPr>
        <w:tc>
          <w:tcPr>
            <w:tcW w:w="1824" w:type="dxa"/>
            <w:tcBorders>
              <w:top w:val="single" w:sz="4" w:space="0" w:color="auto"/>
              <w:left w:val="single" w:sz="4" w:space="0" w:color="auto"/>
              <w:bottom w:val="single" w:sz="4" w:space="0" w:color="auto"/>
              <w:right w:val="single" w:sz="4" w:space="0" w:color="auto"/>
            </w:tcBorders>
            <w:vAlign w:val="center"/>
          </w:tcPr>
          <w:p w:rsidR="0000390A" w:rsidRDefault="0000390A" w:rsidP="00F6039E">
            <w:pPr>
              <w:spacing w:line="380" w:lineRule="exact"/>
              <w:jc w:val="center"/>
              <w:rPr>
                <w:rFonts w:ascii="宋体" w:hAnsi="宋体" w:cs="宋体"/>
                <w:szCs w:val="21"/>
              </w:rPr>
            </w:pPr>
            <w:r>
              <w:rPr>
                <w:rFonts w:ascii="宋体" w:hAnsi="宋体" w:cs="宋体" w:hint="eastAsia"/>
                <w:szCs w:val="21"/>
              </w:rPr>
              <w:t>重点难点分析与解决措施</w:t>
            </w:r>
          </w:p>
        </w:tc>
        <w:tc>
          <w:tcPr>
            <w:tcW w:w="658" w:type="dxa"/>
            <w:tcBorders>
              <w:top w:val="single" w:sz="4" w:space="0" w:color="auto"/>
              <w:left w:val="single" w:sz="4" w:space="0" w:color="auto"/>
              <w:bottom w:val="single" w:sz="4" w:space="0" w:color="auto"/>
              <w:right w:val="single" w:sz="4" w:space="0" w:color="auto"/>
            </w:tcBorders>
            <w:vAlign w:val="center"/>
          </w:tcPr>
          <w:p w:rsidR="0000390A" w:rsidRDefault="0000390A" w:rsidP="00F6039E">
            <w:pPr>
              <w:spacing w:line="400" w:lineRule="exact"/>
              <w:jc w:val="center"/>
              <w:rPr>
                <w:rFonts w:ascii="宋体" w:hAnsi="宋体"/>
                <w:szCs w:val="21"/>
              </w:rPr>
            </w:pPr>
            <w:r>
              <w:rPr>
                <w:rFonts w:ascii="宋体" w:hAnsi="宋体" w:hint="eastAsia"/>
                <w:szCs w:val="21"/>
              </w:rPr>
              <w:t>9</w:t>
            </w:r>
          </w:p>
        </w:tc>
        <w:tc>
          <w:tcPr>
            <w:tcW w:w="7705" w:type="dxa"/>
            <w:tcBorders>
              <w:top w:val="single" w:sz="4" w:space="0" w:color="auto"/>
              <w:left w:val="single" w:sz="4" w:space="0" w:color="auto"/>
              <w:bottom w:val="single" w:sz="4" w:space="0" w:color="auto"/>
              <w:right w:val="single" w:sz="4" w:space="0" w:color="auto"/>
            </w:tcBorders>
            <w:vAlign w:val="center"/>
          </w:tcPr>
          <w:p w:rsidR="0000390A" w:rsidRDefault="0000390A" w:rsidP="00F6039E">
            <w:pPr>
              <w:spacing w:line="400" w:lineRule="exact"/>
              <w:rPr>
                <w:rFonts w:ascii="宋体" w:hAnsi="宋体" w:cs="宋体"/>
                <w:szCs w:val="21"/>
              </w:rPr>
            </w:pPr>
            <w:r>
              <w:rPr>
                <w:rFonts w:ascii="宋体" w:hAnsi="宋体" w:cs="宋体" w:hint="eastAsia"/>
                <w:szCs w:val="21"/>
              </w:rPr>
              <w:t>对重点难点</w:t>
            </w:r>
            <w:r>
              <w:rPr>
                <w:rFonts w:ascii="宋体" w:hAnsi="宋体" w:cs="宋体"/>
                <w:szCs w:val="21"/>
              </w:rPr>
              <w:t>问题进行精准的把握</w:t>
            </w:r>
            <w:r>
              <w:rPr>
                <w:rFonts w:ascii="宋体" w:hAnsi="宋体" w:cs="宋体" w:hint="eastAsia"/>
              </w:rPr>
              <w:t>，并提出解决问题的措施：项目特点、难点分析是否准确，</w:t>
            </w:r>
            <w:r>
              <w:rPr>
                <w:rFonts w:ascii="宋体" w:hAnsi="宋体" w:cs="宋体" w:hint="eastAsia"/>
                <w:szCs w:val="21"/>
              </w:rPr>
              <w:t>解决措施的可行性</w:t>
            </w:r>
            <w:r>
              <w:rPr>
                <w:rFonts w:ascii="宋体" w:hAnsi="宋体" w:cs="宋体"/>
                <w:szCs w:val="21"/>
              </w:rPr>
              <w:t>及</w:t>
            </w:r>
            <w:r>
              <w:rPr>
                <w:rFonts w:ascii="宋体" w:hAnsi="宋体" w:cs="宋体" w:hint="eastAsia"/>
                <w:szCs w:val="21"/>
              </w:rPr>
              <w:t>全面性</w:t>
            </w:r>
            <w:r>
              <w:rPr>
                <w:rFonts w:ascii="宋体" w:hAnsi="宋体" w:cs="宋体" w:hint="eastAsia"/>
              </w:rPr>
              <w:t>。内容完整、措施科学、操作性强的得9分，内容完整、措施合理可操作的得6分，部分满足的得3分；其余不得分。</w:t>
            </w:r>
          </w:p>
        </w:tc>
      </w:tr>
      <w:tr w:rsidR="0000390A" w:rsidTr="00F6039E">
        <w:trPr>
          <w:trHeight w:val="614"/>
        </w:trPr>
        <w:tc>
          <w:tcPr>
            <w:tcW w:w="1824" w:type="dxa"/>
            <w:tcBorders>
              <w:top w:val="single" w:sz="4" w:space="0" w:color="auto"/>
              <w:left w:val="single" w:sz="2" w:space="0" w:color="auto"/>
              <w:bottom w:val="single" w:sz="2" w:space="0" w:color="auto"/>
              <w:right w:val="single" w:sz="2" w:space="0" w:color="auto"/>
            </w:tcBorders>
            <w:vAlign w:val="center"/>
          </w:tcPr>
          <w:p w:rsidR="0000390A" w:rsidRDefault="0000390A" w:rsidP="00F6039E">
            <w:pPr>
              <w:spacing w:line="400" w:lineRule="exact"/>
              <w:jc w:val="center"/>
              <w:rPr>
                <w:rFonts w:ascii="宋体" w:hAnsi="宋体"/>
                <w:szCs w:val="21"/>
              </w:rPr>
            </w:pPr>
            <w:r>
              <w:rPr>
                <w:rFonts w:ascii="宋体" w:hAnsi="宋体" w:hint="eastAsia"/>
                <w:szCs w:val="21"/>
              </w:rPr>
              <w:t>业绩分</w:t>
            </w:r>
          </w:p>
        </w:tc>
        <w:tc>
          <w:tcPr>
            <w:tcW w:w="658" w:type="dxa"/>
            <w:tcBorders>
              <w:top w:val="single" w:sz="4" w:space="0" w:color="auto"/>
              <w:left w:val="single" w:sz="2" w:space="0" w:color="auto"/>
              <w:bottom w:val="single" w:sz="2" w:space="0" w:color="auto"/>
              <w:right w:val="single" w:sz="2" w:space="0" w:color="auto"/>
            </w:tcBorders>
            <w:vAlign w:val="center"/>
          </w:tcPr>
          <w:p w:rsidR="0000390A" w:rsidRDefault="0000390A" w:rsidP="00F6039E">
            <w:pPr>
              <w:spacing w:line="400" w:lineRule="exact"/>
              <w:jc w:val="center"/>
              <w:rPr>
                <w:rFonts w:ascii="宋体" w:hAnsi="宋体"/>
                <w:szCs w:val="21"/>
              </w:rPr>
            </w:pPr>
            <w:r>
              <w:rPr>
                <w:rFonts w:ascii="宋体" w:hAnsi="宋体"/>
                <w:szCs w:val="21"/>
              </w:rPr>
              <w:t>1</w:t>
            </w:r>
          </w:p>
        </w:tc>
        <w:tc>
          <w:tcPr>
            <w:tcW w:w="7705" w:type="dxa"/>
            <w:tcBorders>
              <w:top w:val="single" w:sz="2" w:space="0" w:color="auto"/>
              <w:left w:val="single" w:sz="2" w:space="0" w:color="auto"/>
              <w:bottom w:val="single" w:sz="2" w:space="0" w:color="auto"/>
              <w:right w:val="single" w:sz="2" w:space="0" w:color="auto"/>
            </w:tcBorders>
            <w:vAlign w:val="center"/>
          </w:tcPr>
          <w:p w:rsidR="0000390A" w:rsidRDefault="0000390A" w:rsidP="00F6039E">
            <w:pPr>
              <w:widowControl/>
              <w:jc w:val="left"/>
            </w:pPr>
            <w:r>
              <w:rPr>
                <w:rFonts w:ascii="宋体" w:hAnsi="宋体" w:hint="eastAsia"/>
                <w:szCs w:val="21"/>
              </w:rPr>
              <w:t>根据投标人提供的2022年以来承担过国企审计及相关业务服务的项目业绩，每提供1个得0.5分，最多得</w:t>
            </w:r>
            <w:r>
              <w:rPr>
                <w:rFonts w:ascii="宋体" w:hAnsi="宋体"/>
                <w:szCs w:val="21"/>
              </w:rPr>
              <w:t>1</w:t>
            </w:r>
            <w:r>
              <w:rPr>
                <w:rFonts w:ascii="宋体" w:hAnsi="宋体" w:hint="eastAsia"/>
                <w:szCs w:val="21"/>
              </w:rPr>
              <w:t>分。（业绩证明材料：</w:t>
            </w:r>
            <w:r>
              <w:rPr>
                <w:rFonts w:ascii="宋体" w:hAnsi="宋体" w:cs="宋体" w:hint="eastAsia"/>
                <w:kern w:val="0"/>
                <w:sz w:val="20"/>
                <w:szCs w:val="20"/>
              </w:rPr>
              <w:t>业绩证明材料须提供项目合同与成果报告。</w:t>
            </w:r>
            <w:r>
              <w:rPr>
                <w:rFonts w:ascii="宋体" w:hAnsi="宋体" w:hint="eastAsia"/>
                <w:szCs w:val="21"/>
              </w:rPr>
              <w:t>已完成项目合同扫描件加盖公章为准，时间以成果报告落款时间为准。成果报告未能体现落款时间的，提供加盖业主公章证明材料扫描件；未完成项目以咨询合同扫描件加盖公章为准，时间按咨询合同落款时间，未能体现落款时间和项目负责人的，提供加盖业主公章证明材料扫描件。</w:t>
            </w:r>
            <w:r>
              <w:rPr>
                <w:rFonts w:ascii="宋体" w:hAnsi="宋体"/>
                <w:szCs w:val="21"/>
              </w:rPr>
              <w:t>）</w:t>
            </w:r>
          </w:p>
          <w:p w:rsidR="0000390A" w:rsidRDefault="0000390A" w:rsidP="00F6039E">
            <w:pPr>
              <w:widowControl/>
              <w:jc w:val="left"/>
              <w:rPr>
                <w:rFonts w:ascii="宋体" w:hAnsi="宋体"/>
                <w:szCs w:val="21"/>
              </w:rPr>
            </w:pPr>
          </w:p>
        </w:tc>
      </w:tr>
    </w:tbl>
    <w:p w:rsidR="0000390A" w:rsidRDefault="0000390A" w:rsidP="0000390A">
      <w:pPr>
        <w:pStyle w:val="aa"/>
        <w:snapToGrid w:val="0"/>
        <w:spacing w:before="120" w:after="120" w:line="340" w:lineRule="exact"/>
        <w:rPr>
          <w:rFonts w:hAnsi="宋体"/>
          <w:color w:val="000000"/>
        </w:rPr>
      </w:pPr>
      <w:r>
        <w:rPr>
          <w:rFonts w:hAnsi="宋体"/>
          <w:color w:val="000000"/>
        </w:rPr>
        <w:br w:type="page"/>
      </w:r>
    </w:p>
    <w:p w:rsidR="00552CA6" w:rsidRDefault="00C41E1C" w:rsidP="0000390A">
      <w:pPr>
        <w:pStyle w:val="a8"/>
        <w:jc w:val="center"/>
        <w:rPr>
          <w:rFonts w:ascii="宋体" w:hAnsi="宋体"/>
          <w:b/>
          <w:bCs/>
          <w:sz w:val="32"/>
          <w:szCs w:val="32"/>
        </w:rPr>
      </w:pPr>
      <w:r>
        <w:rPr>
          <w:rFonts w:ascii="宋体" w:hAnsi="宋体" w:hint="eastAsia"/>
          <w:b/>
          <w:sz w:val="32"/>
          <w:szCs w:val="32"/>
        </w:rPr>
        <w:lastRenderedPageBreak/>
        <w:t xml:space="preserve">第五部分  </w:t>
      </w:r>
      <w:r>
        <w:rPr>
          <w:rFonts w:ascii="宋体" w:hAnsi="宋体" w:hint="eastAsia"/>
          <w:b/>
          <w:bCs/>
          <w:sz w:val="32"/>
          <w:szCs w:val="32"/>
        </w:rPr>
        <w:t>合同主要条款</w:t>
      </w:r>
    </w:p>
    <w:p w:rsidR="00552CA6" w:rsidRDefault="00C41E1C" w:rsidP="000B7DB6">
      <w:pPr>
        <w:snapToGrid w:val="0"/>
        <w:spacing w:beforeLines="50" w:afterLines="50" w:line="320" w:lineRule="exact"/>
        <w:jc w:val="center"/>
        <w:rPr>
          <w:rFonts w:ascii="宋体" w:hAnsi="宋体"/>
          <w:b/>
          <w:sz w:val="30"/>
          <w:szCs w:val="32"/>
        </w:rPr>
      </w:pPr>
      <w:r>
        <w:rPr>
          <w:rFonts w:ascii="宋体" w:hAnsi="宋体" w:hint="eastAsia"/>
          <w:b/>
          <w:sz w:val="30"/>
          <w:szCs w:val="32"/>
        </w:rPr>
        <w:t>政府采购合同指引（服务）</w:t>
      </w:r>
    </w:p>
    <w:p w:rsidR="00552CA6" w:rsidRDefault="00C41E1C">
      <w:pPr>
        <w:pStyle w:val="aa"/>
        <w:snapToGrid w:val="0"/>
        <w:spacing w:before="120" w:after="120" w:line="320" w:lineRule="exact"/>
        <w:jc w:val="center"/>
        <w:rPr>
          <w:rFonts w:hAnsi="宋体"/>
          <w:color w:val="000000"/>
        </w:rPr>
      </w:pPr>
      <w:r>
        <w:rPr>
          <w:rFonts w:hAnsi="宋体" w:hint="eastAsia"/>
          <w:b/>
          <w:szCs w:val="21"/>
        </w:rPr>
        <w:t>（仅供参考）</w:t>
      </w:r>
    </w:p>
    <w:p w:rsidR="00552CA6" w:rsidRDefault="00552CA6">
      <w:pPr>
        <w:pStyle w:val="aa"/>
        <w:snapToGrid w:val="0"/>
        <w:spacing w:before="120" w:after="120" w:line="440" w:lineRule="exact"/>
        <w:rPr>
          <w:rFonts w:hAnsi="宋体"/>
          <w:sz w:val="21"/>
          <w:szCs w:val="21"/>
        </w:rPr>
      </w:pPr>
    </w:p>
    <w:p w:rsidR="00552CA6" w:rsidRDefault="00C41E1C">
      <w:pPr>
        <w:pStyle w:val="aa"/>
        <w:snapToGrid w:val="0"/>
        <w:spacing w:before="120" w:after="120" w:line="440" w:lineRule="exact"/>
        <w:rPr>
          <w:rFonts w:hAnsi="宋体"/>
          <w:sz w:val="21"/>
          <w:szCs w:val="21"/>
        </w:rPr>
      </w:pPr>
      <w:r>
        <w:rPr>
          <w:rFonts w:hAnsi="宋体" w:hint="eastAsia"/>
          <w:sz w:val="21"/>
          <w:szCs w:val="21"/>
        </w:rPr>
        <w:t>项目名称：                                     项目编号：</w:t>
      </w:r>
    </w:p>
    <w:p w:rsidR="00552CA6" w:rsidRDefault="00C41E1C">
      <w:pPr>
        <w:pStyle w:val="aa"/>
        <w:snapToGrid w:val="0"/>
        <w:spacing w:before="120" w:after="120" w:line="440" w:lineRule="exact"/>
        <w:rPr>
          <w:rFonts w:hAnsi="宋体"/>
          <w:sz w:val="21"/>
          <w:szCs w:val="21"/>
        </w:rPr>
      </w:pPr>
      <w:r>
        <w:rPr>
          <w:rFonts w:hAnsi="宋体" w:hint="eastAsia"/>
          <w:sz w:val="21"/>
          <w:szCs w:val="21"/>
        </w:rPr>
        <w:t>甲方（采购人）：</w:t>
      </w:r>
    </w:p>
    <w:p w:rsidR="00552CA6" w:rsidRDefault="00C41E1C">
      <w:pPr>
        <w:pStyle w:val="aa"/>
        <w:snapToGrid w:val="0"/>
        <w:spacing w:before="120" w:after="120" w:line="440" w:lineRule="exact"/>
        <w:rPr>
          <w:rFonts w:hAnsi="宋体"/>
          <w:sz w:val="21"/>
          <w:szCs w:val="21"/>
        </w:rPr>
      </w:pPr>
      <w:r>
        <w:rPr>
          <w:rFonts w:hAnsi="宋体" w:hint="eastAsia"/>
          <w:sz w:val="21"/>
          <w:szCs w:val="21"/>
        </w:rPr>
        <w:t>乙方（中标人）：</w:t>
      </w:r>
    </w:p>
    <w:p w:rsidR="00552CA6" w:rsidRDefault="00C41E1C">
      <w:pPr>
        <w:pStyle w:val="aa"/>
        <w:snapToGrid w:val="0"/>
        <w:spacing w:before="120" w:after="120" w:line="440" w:lineRule="exact"/>
        <w:ind w:firstLineChars="200" w:firstLine="420"/>
        <w:rPr>
          <w:rFonts w:hAnsi="宋体"/>
          <w:sz w:val="21"/>
          <w:szCs w:val="21"/>
        </w:rPr>
      </w:pPr>
      <w:r>
        <w:rPr>
          <w:rFonts w:hAnsi="宋体"/>
          <w:sz w:val="21"/>
          <w:szCs w:val="21"/>
        </w:rPr>
        <w:t>甲、乙双方根据</w:t>
      </w:r>
      <w:r>
        <w:rPr>
          <w:rFonts w:hAnsi="宋体" w:hint="eastAsia"/>
          <w:sz w:val="21"/>
          <w:szCs w:val="21"/>
        </w:rPr>
        <w:t>《</w:t>
      </w:r>
      <w:r>
        <w:rPr>
          <w:rFonts w:hAnsi="宋体" w:hint="eastAsia"/>
          <w:sz w:val="21"/>
          <w:szCs w:val="21"/>
          <w:lang w:val="en-US"/>
        </w:rPr>
        <w:t>民法典</w:t>
      </w:r>
      <w:r>
        <w:rPr>
          <w:rFonts w:hAnsi="宋体" w:hint="eastAsia"/>
          <w:sz w:val="21"/>
          <w:szCs w:val="21"/>
        </w:rPr>
        <w:t>》《中华人民共和国政府采购法》及鄞州区政务服务中心</w:t>
      </w:r>
      <w:r>
        <w:rPr>
          <w:rFonts w:hAnsi="宋体"/>
          <w:sz w:val="21"/>
          <w:szCs w:val="21"/>
        </w:rPr>
        <w:t>关于项目公开招标的结果，签署本合同。</w:t>
      </w:r>
    </w:p>
    <w:p w:rsidR="00552CA6" w:rsidRDefault="00C41E1C">
      <w:pPr>
        <w:pStyle w:val="aa"/>
        <w:snapToGrid w:val="0"/>
        <w:spacing w:before="120" w:after="120" w:line="440" w:lineRule="exact"/>
        <w:rPr>
          <w:rFonts w:hAnsi="宋体"/>
          <w:b/>
          <w:sz w:val="21"/>
          <w:szCs w:val="21"/>
        </w:rPr>
      </w:pPr>
      <w:r>
        <w:rPr>
          <w:rFonts w:hAnsi="宋体" w:hint="eastAsia"/>
          <w:b/>
          <w:sz w:val="21"/>
          <w:szCs w:val="21"/>
        </w:rPr>
        <w:t>一、服务内容</w:t>
      </w:r>
    </w:p>
    <w:p w:rsidR="00552CA6" w:rsidRDefault="00C41E1C">
      <w:pPr>
        <w:pStyle w:val="aa"/>
        <w:snapToGrid w:val="0"/>
        <w:spacing w:before="120" w:after="120" w:line="440" w:lineRule="exact"/>
        <w:rPr>
          <w:rFonts w:hAnsi="宋体"/>
          <w:b/>
          <w:sz w:val="21"/>
          <w:szCs w:val="21"/>
        </w:rPr>
      </w:pPr>
      <w:r>
        <w:rPr>
          <w:rFonts w:hAnsi="宋体" w:hint="eastAsia"/>
          <w:b/>
          <w:sz w:val="21"/>
          <w:szCs w:val="21"/>
        </w:rPr>
        <w:t>二、合同金额</w:t>
      </w:r>
    </w:p>
    <w:p w:rsidR="00552CA6" w:rsidRDefault="00C41E1C">
      <w:pPr>
        <w:pStyle w:val="aa"/>
        <w:snapToGrid w:val="0"/>
        <w:spacing w:before="120" w:after="120" w:line="440" w:lineRule="exact"/>
        <w:ind w:leftChars="100" w:left="357" w:hangingChars="70" w:hanging="147"/>
        <w:rPr>
          <w:lang w:val="en-US"/>
        </w:rPr>
      </w:pPr>
      <w:r>
        <w:rPr>
          <w:rFonts w:hAnsi="宋体" w:hint="eastAsia"/>
          <w:sz w:val="21"/>
          <w:szCs w:val="21"/>
        </w:rPr>
        <w:t>本合同金额为（大写）：____________________________________元（￥_______________元）人民币。</w:t>
      </w:r>
    </w:p>
    <w:p w:rsidR="00552CA6" w:rsidRDefault="00C41E1C">
      <w:pPr>
        <w:pStyle w:val="aa"/>
        <w:snapToGrid w:val="0"/>
        <w:spacing w:before="120" w:after="120" w:line="440" w:lineRule="exact"/>
        <w:rPr>
          <w:rFonts w:hAnsi="宋体"/>
          <w:b/>
          <w:sz w:val="21"/>
          <w:szCs w:val="21"/>
        </w:rPr>
      </w:pPr>
      <w:r>
        <w:rPr>
          <w:rFonts w:hAnsi="宋体" w:hint="eastAsia"/>
          <w:b/>
          <w:sz w:val="21"/>
          <w:szCs w:val="21"/>
        </w:rPr>
        <w:t>三、技术资料</w:t>
      </w:r>
    </w:p>
    <w:p w:rsidR="00552CA6" w:rsidRDefault="00C41E1C">
      <w:pPr>
        <w:pStyle w:val="aa"/>
        <w:snapToGrid w:val="0"/>
        <w:spacing w:before="120" w:after="120" w:line="440" w:lineRule="exact"/>
        <w:ind w:leftChars="100" w:left="357" w:hangingChars="70" w:hanging="147"/>
        <w:rPr>
          <w:rFonts w:hAnsi="宋体"/>
          <w:sz w:val="21"/>
          <w:szCs w:val="21"/>
        </w:rPr>
      </w:pPr>
      <w:r>
        <w:rPr>
          <w:rFonts w:hAnsi="宋体" w:hint="eastAsia"/>
          <w:sz w:val="21"/>
          <w:szCs w:val="21"/>
        </w:rPr>
        <w:t>1.乙方应按招标文件规定的时间向甲方提供有关技术资料。</w:t>
      </w:r>
    </w:p>
    <w:p w:rsidR="00552CA6" w:rsidRDefault="00C41E1C">
      <w:pPr>
        <w:pStyle w:val="aa"/>
        <w:snapToGrid w:val="0"/>
        <w:spacing w:before="120" w:after="120" w:line="440" w:lineRule="exact"/>
        <w:ind w:leftChars="1" w:left="2" w:firstLineChars="100" w:firstLine="210"/>
        <w:rPr>
          <w:rFonts w:hAnsi="宋体"/>
          <w:sz w:val="21"/>
          <w:szCs w:val="21"/>
        </w:rPr>
      </w:pPr>
      <w:r>
        <w:rPr>
          <w:rFonts w:hAnsi="宋体" w:hint="eastAsia"/>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552CA6" w:rsidRDefault="00C41E1C" w:rsidP="00C41E1C">
      <w:pPr>
        <w:pStyle w:val="aa"/>
        <w:snapToGrid w:val="0"/>
        <w:spacing w:before="120" w:after="120" w:line="440" w:lineRule="exact"/>
        <w:ind w:left="360" w:hangingChars="171" w:hanging="360"/>
        <w:rPr>
          <w:rFonts w:hAnsi="宋体"/>
          <w:b/>
          <w:sz w:val="21"/>
          <w:szCs w:val="21"/>
        </w:rPr>
      </w:pPr>
      <w:r>
        <w:rPr>
          <w:rFonts w:hAnsi="宋体" w:hint="eastAsia"/>
          <w:b/>
          <w:sz w:val="21"/>
          <w:szCs w:val="21"/>
        </w:rPr>
        <w:t>四、知识产权</w:t>
      </w:r>
    </w:p>
    <w:p w:rsidR="00552CA6" w:rsidRDefault="00C41E1C">
      <w:pPr>
        <w:pStyle w:val="aa"/>
        <w:snapToGrid w:val="0"/>
        <w:spacing w:before="120" w:after="120" w:line="440" w:lineRule="exact"/>
        <w:ind w:leftChars="100" w:left="357" w:hangingChars="70" w:hanging="147"/>
        <w:rPr>
          <w:rFonts w:hAnsi="宋体"/>
          <w:b/>
          <w:bCs/>
          <w:sz w:val="21"/>
          <w:szCs w:val="21"/>
        </w:rPr>
      </w:pPr>
      <w:r>
        <w:rPr>
          <w:rFonts w:hAnsi="宋体" w:hint="eastAsia"/>
          <w:sz w:val="21"/>
          <w:szCs w:val="21"/>
        </w:rPr>
        <w:t>乙方应保证提供服务过程中不会侵犯任何第三方的</w:t>
      </w:r>
      <w:r>
        <w:rPr>
          <w:rFonts w:hAnsi="宋体" w:hint="eastAsia"/>
          <w:b/>
          <w:sz w:val="21"/>
          <w:szCs w:val="21"/>
        </w:rPr>
        <w:t>知识产权</w:t>
      </w:r>
      <w:r>
        <w:rPr>
          <w:rFonts w:hAnsi="宋体" w:hint="eastAsia"/>
          <w:b/>
          <w:bCs/>
          <w:sz w:val="21"/>
          <w:szCs w:val="21"/>
        </w:rPr>
        <w:t>。</w:t>
      </w:r>
    </w:p>
    <w:p w:rsidR="00552CA6" w:rsidRDefault="00C41E1C">
      <w:pPr>
        <w:pStyle w:val="aa"/>
        <w:snapToGrid w:val="0"/>
        <w:spacing w:before="120" w:after="120" w:line="440" w:lineRule="exact"/>
        <w:ind w:left="358" w:hangingChars="170" w:hanging="358"/>
        <w:rPr>
          <w:rFonts w:hAnsi="宋体"/>
          <w:b/>
          <w:sz w:val="21"/>
          <w:szCs w:val="21"/>
        </w:rPr>
      </w:pPr>
      <w:r>
        <w:rPr>
          <w:rFonts w:hAnsi="宋体" w:hint="eastAsia"/>
          <w:b/>
          <w:sz w:val="21"/>
          <w:szCs w:val="21"/>
        </w:rPr>
        <w:t>五、履约保证金</w:t>
      </w:r>
    </w:p>
    <w:p w:rsidR="00552CA6" w:rsidRDefault="00C41E1C">
      <w:pPr>
        <w:pStyle w:val="aa"/>
        <w:snapToGrid w:val="0"/>
        <w:spacing w:before="120" w:after="120" w:line="440" w:lineRule="exact"/>
        <w:ind w:leftChars="100" w:left="357" w:hangingChars="70" w:hanging="147"/>
        <w:rPr>
          <w:rFonts w:hAnsi="宋体"/>
          <w:sz w:val="21"/>
          <w:szCs w:val="21"/>
        </w:rPr>
      </w:pPr>
      <w:r>
        <w:rPr>
          <w:rFonts w:hAnsi="宋体" w:hint="eastAsia"/>
          <w:sz w:val="21"/>
          <w:szCs w:val="21"/>
        </w:rPr>
        <w:t>乙方交纳人民币元作为本合同的履约保证金。</w:t>
      </w:r>
    </w:p>
    <w:p w:rsidR="00552CA6" w:rsidRDefault="00C41E1C" w:rsidP="000B7DB6">
      <w:pPr>
        <w:snapToGrid w:val="0"/>
        <w:spacing w:beforeLines="50" w:afterLines="50" w:line="440" w:lineRule="exact"/>
        <w:rPr>
          <w:rFonts w:ascii="宋体" w:hAnsi="宋体"/>
          <w:b/>
          <w:szCs w:val="21"/>
        </w:rPr>
      </w:pPr>
      <w:r>
        <w:rPr>
          <w:rFonts w:ascii="宋体" w:hAnsi="宋体" w:hint="eastAsia"/>
          <w:b/>
          <w:szCs w:val="21"/>
        </w:rPr>
        <w:t>六、转包或分包</w:t>
      </w:r>
    </w:p>
    <w:p w:rsidR="00552CA6" w:rsidRDefault="00C41E1C" w:rsidP="000B7DB6">
      <w:pPr>
        <w:snapToGrid w:val="0"/>
        <w:spacing w:beforeLines="50" w:afterLines="50" w:line="440" w:lineRule="exact"/>
        <w:ind w:firstLineChars="200" w:firstLine="420"/>
        <w:rPr>
          <w:rFonts w:ascii="宋体" w:hAnsi="宋体"/>
          <w:szCs w:val="21"/>
        </w:rPr>
      </w:pPr>
      <w:r>
        <w:rPr>
          <w:rFonts w:ascii="宋体" w:hAnsi="宋体" w:hint="eastAsia"/>
          <w:szCs w:val="21"/>
        </w:rPr>
        <w:t>1.本合同范围的服务，应由乙方直接供应，不得转让他人供应；</w:t>
      </w:r>
    </w:p>
    <w:p w:rsidR="00552CA6" w:rsidRDefault="00C41E1C" w:rsidP="000B7DB6">
      <w:pPr>
        <w:snapToGrid w:val="0"/>
        <w:spacing w:beforeLines="50" w:afterLines="50" w:line="440" w:lineRule="exact"/>
        <w:ind w:firstLineChars="200" w:firstLine="420"/>
        <w:rPr>
          <w:rFonts w:ascii="宋体" w:hAnsi="宋体"/>
          <w:szCs w:val="21"/>
        </w:rPr>
      </w:pPr>
      <w:r>
        <w:rPr>
          <w:rFonts w:ascii="宋体" w:hAnsi="宋体" w:hint="eastAsia"/>
          <w:szCs w:val="21"/>
        </w:rPr>
        <w:t>2.除非得到甲方的书面同意，乙方不得将本合同范围的服务全部或部分分包给他人供应；</w:t>
      </w:r>
    </w:p>
    <w:p w:rsidR="00552CA6" w:rsidRDefault="00C41E1C" w:rsidP="000B7DB6">
      <w:pPr>
        <w:snapToGrid w:val="0"/>
        <w:spacing w:beforeLines="50" w:afterLines="50" w:line="440" w:lineRule="exact"/>
        <w:ind w:firstLineChars="200" w:firstLine="420"/>
        <w:rPr>
          <w:rFonts w:ascii="宋体" w:hAnsi="宋体"/>
          <w:szCs w:val="21"/>
        </w:rPr>
      </w:pPr>
      <w:r>
        <w:rPr>
          <w:rFonts w:ascii="宋体" w:hAnsi="宋体" w:hint="eastAsia"/>
          <w:szCs w:val="21"/>
        </w:rPr>
        <w:t>3.如有转让和未经甲方同意的分包行为，甲方有权解除合同，没收履约保证金并追究乙方的违约责任。</w:t>
      </w:r>
    </w:p>
    <w:p w:rsidR="00552CA6" w:rsidRDefault="00C41E1C">
      <w:pPr>
        <w:pStyle w:val="aa"/>
        <w:snapToGrid w:val="0"/>
        <w:spacing w:before="120" w:after="120" w:line="440" w:lineRule="exact"/>
        <w:rPr>
          <w:rFonts w:hAnsi="宋体"/>
          <w:sz w:val="21"/>
          <w:szCs w:val="21"/>
        </w:rPr>
      </w:pPr>
      <w:r>
        <w:rPr>
          <w:rFonts w:hAnsi="宋体" w:hint="eastAsia"/>
          <w:b/>
          <w:sz w:val="21"/>
          <w:szCs w:val="21"/>
        </w:rPr>
        <w:t>七、服务期限</w:t>
      </w:r>
    </w:p>
    <w:p w:rsidR="00552CA6" w:rsidRDefault="00C41E1C">
      <w:pPr>
        <w:pStyle w:val="aa"/>
        <w:snapToGrid w:val="0"/>
        <w:spacing w:before="120" w:after="120" w:line="440" w:lineRule="exact"/>
        <w:ind w:leftChars="200" w:left="420" w:firstLineChars="30" w:firstLine="63"/>
        <w:rPr>
          <w:rFonts w:hAnsi="宋体"/>
          <w:sz w:val="21"/>
          <w:szCs w:val="21"/>
        </w:rPr>
      </w:pPr>
      <w:r>
        <w:rPr>
          <w:rFonts w:hAnsi="宋体" w:hint="eastAsia"/>
          <w:sz w:val="21"/>
          <w:szCs w:val="21"/>
        </w:rPr>
        <w:lastRenderedPageBreak/>
        <w:t>服务期限年。</w:t>
      </w:r>
    </w:p>
    <w:p w:rsidR="00552CA6" w:rsidRDefault="00C41E1C">
      <w:pPr>
        <w:pStyle w:val="aa"/>
        <w:snapToGrid w:val="0"/>
        <w:spacing w:before="120" w:after="120" w:line="440" w:lineRule="exact"/>
        <w:rPr>
          <w:rFonts w:hAnsi="宋体"/>
          <w:b/>
          <w:sz w:val="21"/>
          <w:szCs w:val="21"/>
        </w:rPr>
      </w:pPr>
      <w:r>
        <w:rPr>
          <w:rFonts w:hAnsi="宋体" w:hint="eastAsia"/>
          <w:b/>
          <w:sz w:val="21"/>
          <w:szCs w:val="21"/>
        </w:rPr>
        <w:t>八、合同履行时间、履行方式及履行地点</w:t>
      </w:r>
    </w:p>
    <w:p w:rsidR="00552CA6" w:rsidRDefault="00C41E1C">
      <w:pPr>
        <w:pStyle w:val="aa"/>
        <w:snapToGrid w:val="0"/>
        <w:spacing w:before="120" w:after="120" w:line="440" w:lineRule="exact"/>
        <w:ind w:firstLineChars="200" w:firstLine="420"/>
        <w:rPr>
          <w:rFonts w:hAnsi="宋体"/>
          <w:bCs/>
          <w:sz w:val="21"/>
          <w:szCs w:val="21"/>
        </w:rPr>
      </w:pPr>
      <w:r>
        <w:rPr>
          <w:rFonts w:hAnsi="宋体" w:hint="eastAsia"/>
          <w:bCs/>
          <w:sz w:val="21"/>
          <w:szCs w:val="21"/>
        </w:rPr>
        <w:t>1.</w:t>
      </w:r>
      <w:r>
        <w:rPr>
          <w:rFonts w:hAnsi="宋体" w:hint="eastAsia"/>
          <w:sz w:val="21"/>
          <w:szCs w:val="21"/>
        </w:rPr>
        <w:t>履行时间</w:t>
      </w:r>
      <w:r>
        <w:rPr>
          <w:rFonts w:hAnsi="宋体" w:hint="eastAsia"/>
          <w:bCs/>
          <w:sz w:val="21"/>
          <w:szCs w:val="21"/>
        </w:rPr>
        <w:t>：</w:t>
      </w:r>
    </w:p>
    <w:p w:rsidR="00552CA6" w:rsidRDefault="00C41E1C">
      <w:pPr>
        <w:pStyle w:val="aa"/>
        <w:snapToGrid w:val="0"/>
        <w:spacing w:before="120" w:after="120" w:line="440" w:lineRule="exact"/>
        <w:ind w:firstLineChars="200" w:firstLine="420"/>
        <w:rPr>
          <w:rFonts w:hAnsi="宋体"/>
          <w:bCs/>
          <w:sz w:val="21"/>
          <w:szCs w:val="21"/>
        </w:rPr>
      </w:pPr>
      <w:r>
        <w:rPr>
          <w:rFonts w:hAnsi="宋体" w:hint="eastAsia"/>
          <w:bCs/>
          <w:sz w:val="21"/>
          <w:szCs w:val="21"/>
        </w:rPr>
        <w:t>2.</w:t>
      </w:r>
      <w:r>
        <w:rPr>
          <w:rFonts w:hAnsi="宋体" w:hint="eastAsia"/>
          <w:sz w:val="21"/>
          <w:szCs w:val="21"/>
        </w:rPr>
        <w:t>履行方式</w:t>
      </w:r>
      <w:r>
        <w:rPr>
          <w:rFonts w:hAnsi="宋体" w:hint="eastAsia"/>
          <w:bCs/>
          <w:sz w:val="21"/>
          <w:szCs w:val="21"/>
        </w:rPr>
        <w:t>：</w:t>
      </w:r>
    </w:p>
    <w:p w:rsidR="00552CA6" w:rsidRDefault="00C41E1C">
      <w:pPr>
        <w:pStyle w:val="aa"/>
        <w:snapToGrid w:val="0"/>
        <w:spacing w:before="120" w:after="120" w:line="440" w:lineRule="exact"/>
        <w:ind w:firstLineChars="200" w:firstLine="420"/>
        <w:rPr>
          <w:rFonts w:hAnsi="宋体"/>
          <w:sz w:val="21"/>
          <w:szCs w:val="21"/>
        </w:rPr>
      </w:pPr>
      <w:r>
        <w:rPr>
          <w:rFonts w:hAnsi="宋体" w:hint="eastAsia"/>
          <w:bCs/>
          <w:sz w:val="21"/>
          <w:szCs w:val="21"/>
        </w:rPr>
        <w:t>3.</w:t>
      </w:r>
      <w:r>
        <w:rPr>
          <w:rFonts w:hAnsi="宋体" w:hint="eastAsia"/>
          <w:sz w:val="21"/>
          <w:szCs w:val="21"/>
        </w:rPr>
        <w:t>履行地点</w:t>
      </w:r>
      <w:r>
        <w:rPr>
          <w:rFonts w:hAnsi="宋体" w:hint="eastAsia"/>
          <w:bCs/>
          <w:sz w:val="21"/>
          <w:szCs w:val="21"/>
        </w:rPr>
        <w:t>：</w:t>
      </w:r>
    </w:p>
    <w:p w:rsidR="00552CA6" w:rsidRDefault="00C41E1C">
      <w:pPr>
        <w:pStyle w:val="aa"/>
        <w:snapToGrid w:val="0"/>
        <w:spacing w:before="120" w:after="120" w:line="440" w:lineRule="exact"/>
        <w:rPr>
          <w:rFonts w:hAnsi="宋体"/>
          <w:b/>
          <w:bCs/>
          <w:sz w:val="21"/>
          <w:szCs w:val="21"/>
        </w:rPr>
      </w:pPr>
      <w:r>
        <w:rPr>
          <w:rFonts w:hAnsi="宋体" w:hint="eastAsia"/>
          <w:b/>
          <w:bCs/>
          <w:sz w:val="21"/>
          <w:szCs w:val="21"/>
        </w:rPr>
        <w:t>九、款项支付</w:t>
      </w:r>
    </w:p>
    <w:p w:rsidR="00552CA6" w:rsidRDefault="00C41E1C">
      <w:pPr>
        <w:pStyle w:val="aa"/>
        <w:snapToGrid w:val="0"/>
        <w:spacing w:before="120" w:after="120" w:line="440" w:lineRule="exact"/>
        <w:ind w:firstLineChars="150" w:firstLine="315"/>
        <w:rPr>
          <w:rFonts w:hAnsi="宋体"/>
          <w:bCs/>
          <w:sz w:val="21"/>
          <w:szCs w:val="21"/>
        </w:rPr>
      </w:pPr>
      <w:r>
        <w:rPr>
          <w:rFonts w:hAnsi="宋体" w:hint="eastAsia"/>
          <w:bCs/>
          <w:sz w:val="21"/>
          <w:szCs w:val="21"/>
        </w:rPr>
        <w:t>付款方式：</w:t>
      </w:r>
    </w:p>
    <w:p w:rsidR="00552CA6" w:rsidRDefault="00C41E1C" w:rsidP="000B7DB6">
      <w:pPr>
        <w:snapToGrid w:val="0"/>
        <w:spacing w:beforeLines="50" w:afterLines="50" w:line="440" w:lineRule="exact"/>
        <w:rPr>
          <w:rFonts w:ascii="宋体" w:hAnsi="宋体"/>
          <w:b/>
          <w:szCs w:val="21"/>
        </w:rPr>
      </w:pPr>
      <w:r>
        <w:rPr>
          <w:rFonts w:ascii="宋体" w:hAnsi="宋体" w:hint="eastAsia"/>
          <w:b/>
          <w:szCs w:val="21"/>
        </w:rPr>
        <w:t>十、税费</w:t>
      </w:r>
    </w:p>
    <w:p w:rsidR="00552CA6" w:rsidRDefault="00C41E1C" w:rsidP="000B7DB6">
      <w:pPr>
        <w:snapToGrid w:val="0"/>
        <w:spacing w:beforeLines="50" w:afterLines="50" w:line="440" w:lineRule="exact"/>
        <w:ind w:firstLineChars="200" w:firstLine="420"/>
        <w:rPr>
          <w:rFonts w:ascii="宋体" w:hAnsi="宋体"/>
          <w:szCs w:val="21"/>
        </w:rPr>
      </w:pPr>
      <w:r>
        <w:rPr>
          <w:rFonts w:ascii="宋体" w:hAnsi="宋体" w:hint="eastAsia"/>
          <w:szCs w:val="21"/>
        </w:rPr>
        <w:t>本合同执行中相关的一切税费均由乙方负担。</w:t>
      </w:r>
    </w:p>
    <w:p w:rsidR="00552CA6" w:rsidRDefault="00C41E1C" w:rsidP="00C41E1C">
      <w:pPr>
        <w:pStyle w:val="aa"/>
        <w:snapToGrid w:val="0"/>
        <w:spacing w:before="120" w:after="120" w:line="440" w:lineRule="exact"/>
        <w:ind w:left="360" w:hangingChars="171" w:hanging="360"/>
        <w:rPr>
          <w:rFonts w:hAnsi="宋体"/>
          <w:sz w:val="21"/>
          <w:szCs w:val="21"/>
        </w:rPr>
      </w:pPr>
      <w:r>
        <w:rPr>
          <w:rFonts w:hAnsi="宋体" w:hint="eastAsia"/>
          <w:b/>
          <w:sz w:val="21"/>
          <w:szCs w:val="21"/>
        </w:rPr>
        <w:t>十一、质量保证及后续服务</w:t>
      </w:r>
    </w:p>
    <w:p w:rsidR="00552CA6" w:rsidRDefault="00C41E1C">
      <w:pPr>
        <w:pStyle w:val="aa"/>
        <w:snapToGrid w:val="0"/>
        <w:spacing w:before="120" w:after="120" w:line="440" w:lineRule="exact"/>
        <w:ind w:leftChars="200" w:left="420" w:firstLineChars="30" w:firstLine="63"/>
        <w:rPr>
          <w:rFonts w:hAnsi="宋体"/>
          <w:sz w:val="21"/>
          <w:szCs w:val="21"/>
        </w:rPr>
      </w:pPr>
      <w:r>
        <w:rPr>
          <w:rFonts w:hAnsi="宋体" w:hint="eastAsia"/>
          <w:sz w:val="21"/>
          <w:szCs w:val="21"/>
        </w:rPr>
        <w:t>1.乙方应按招标文件规定向甲方提供服务。</w:t>
      </w:r>
    </w:p>
    <w:p w:rsidR="00552CA6" w:rsidRDefault="00C41E1C">
      <w:pPr>
        <w:pStyle w:val="aa"/>
        <w:snapToGrid w:val="0"/>
        <w:spacing w:before="120" w:after="120" w:line="440" w:lineRule="exact"/>
        <w:ind w:firstLineChars="200" w:firstLine="420"/>
        <w:rPr>
          <w:rFonts w:hAnsi="宋体"/>
          <w:sz w:val="21"/>
          <w:szCs w:val="21"/>
        </w:rPr>
      </w:pPr>
      <w:r>
        <w:rPr>
          <w:rFonts w:hAnsi="宋体" w:hint="eastAsia"/>
          <w:sz w:val="21"/>
          <w:szCs w:val="21"/>
        </w:rPr>
        <w:t>2.乙方提供的服务成果在服务质量保证期内发生故障，乙方应负责免费提供后续服务。对达不到要求者，根据实际情况，经双方协商，可按以下办法处理：</w:t>
      </w:r>
    </w:p>
    <w:p w:rsidR="00552CA6" w:rsidRDefault="00C41E1C">
      <w:pPr>
        <w:pStyle w:val="aa"/>
        <w:snapToGrid w:val="0"/>
        <w:spacing w:before="120" w:after="120" w:line="440" w:lineRule="exact"/>
        <w:ind w:firstLineChars="300" w:firstLine="630"/>
        <w:rPr>
          <w:rFonts w:hAnsi="宋体"/>
          <w:sz w:val="21"/>
          <w:szCs w:val="21"/>
        </w:rPr>
      </w:pPr>
      <w:r>
        <w:rPr>
          <w:rFonts w:hAnsi="宋体" w:hint="eastAsia"/>
          <w:sz w:val="21"/>
          <w:szCs w:val="21"/>
        </w:rPr>
        <w:t>⑴重做：由乙方承担所发生的全部费用。</w:t>
      </w:r>
    </w:p>
    <w:p w:rsidR="00552CA6" w:rsidRDefault="00C41E1C">
      <w:pPr>
        <w:pStyle w:val="aa"/>
        <w:snapToGrid w:val="0"/>
        <w:spacing w:before="120" w:after="120" w:line="440" w:lineRule="exact"/>
        <w:ind w:firstLineChars="300" w:firstLine="630"/>
        <w:rPr>
          <w:rFonts w:hAnsi="宋体"/>
          <w:sz w:val="21"/>
          <w:szCs w:val="21"/>
        </w:rPr>
      </w:pPr>
      <w:r>
        <w:rPr>
          <w:rFonts w:hAnsi="宋体" w:hint="eastAsia"/>
          <w:sz w:val="21"/>
          <w:szCs w:val="21"/>
        </w:rPr>
        <w:t>⑵贬值处理：由甲乙双方合议定价。</w:t>
      </w:r>
    </w:p>
    <w:p w:rsidR="00552CA6" w:rsidRDefault="00C41E1C">
      <w:pPr>
        <w:pStyle w:val="aa"/>
        <w:snapToGrid w:val="0"/>
        <w:spacing w:before="120" w:after="120" w:line="440" w:lineRule="exact"/>
        <w:ind w:leftChars="200" w:left="420" w:firstLineChars="100" w:firstLine="210"/>
        <w:rPr>
          <w:rFonts w:hAnsi="宋体"/>
          <w:sz w:val="21"/>
          <w:szCs w:val="21"/>
        </w:rPr>
      </w:pPr>
      <w:r>
        <w:rPr>
          <w:rFonts w:hAnsi="宋体" w:hint="eastAsia"/>
          <w:sz w:val="21"/>
          <w:szCs w:val="21"/>
        </w:rPr>
        <w:t>⑶解除合同。</w:t>
      </w:r>
    </w:p>
    <w:p w:rsidR="00552CA6" w:rsidRDefault="00C41E1C">
      <w:pPr>
        <w:pStyle w:val="aa"/>
        <w:snapToGrid w:val="0"/>
        <w:spacing w:before="120" w:after="120" w:line="440" w:lineRule="exact"/>
        <w:ind w:firstLineChars="200" w:firstLine="420"/>
        <w:rPr>
          <w:rFonts w:hAnsi="宋体"/>
          <w:sz w:val="21"/>
          <w:szCs w:val="21"/>
        </w:rPr>
      </w:pPr>
      <w:r>
        <w:rPr>
          <w:rFonts w:hAnsi="宋体" w:hint="eastAsia"/>
          <w:sz w:val="21"/>
          <w:szCs w:val="21"/>
        </w:rPr>
        <w:t>3.如在使用过程中发生问题，乙方在接到甲方通知后在小时内到达甲方现场。</w:t>
      </w:r>
    </w:p>
    <w:p w:rsidR="00552CA6" w:rsidRDefault="00C41E1C">
      <w:pPr>
        <w:pStyle w:val="aa"/>
        <w:snapToGrid w:val="0"/>
        <w:spacing w:before="120" w:after="120" w:line="440" w:lineRule="exact"/>
        <w:ind w:firstLineChars="200" w:firstLine="420"/>
        <w:rPr>
          <w:rFonts w:hAnsi="宋体"/>
          <w:sz w:val="21"/>
          <w:szCs w:val="21"/>
        </w:rPr>
      </w:pPr>
      <w:r>
        <w:rPr>
          <w:rFonts w:hAnsi="宋体" w:hint="eastAsia"/>
          <w:sz w:val="21"/>
          <w:szCs w:val="21"/>
        </w:rPr>
        <w:t>4.在</w:t>
      </w:r>
      <w:r>
        <w:rPr>
          <w:rFonts w:hAnsi="宋体" w:hint="eastAsia"/>
          <w:b/>
          <w:sz w:val="21"/>
          <w:szCs w:val="21"/>
        </w:rPr>
        <w:t>服务期限</w:t>
      </w:r>
      <w:r>
        <w:rPr>
          <w:rFonts w:hAnsi="宋体" w:hint="eastAsia"/>
          <w:sz w:val="21"/>
          <w:szCs w:val="21"/>
        </w:rPr>
        <w:t>内，乙方应对出现的质量及安全问题负责处理解决并承担一切费用。</w:t>
      </w:r>
    </w:p>
    <w:p w:rsidR="00552CA6" w:rsidRDefault="00C41E1C">
      <w:pPr>
        <w:pStyle w:val="aa"/>
        <w:snapToGrid w:val="0"/>
        <w:spacing w:before="120" w:after="120" w:line="440" w:lineRule="exact"/>
        <w:rPr>
          <w:rFonts w:hAnsi="宋体"/>
          <w:b/>
          <w:sz w:val="21"/>
          <w:szCs w:val="21"/>
        </w:rPr>
      </w:pPr>
      <w:r>
        <w:rPr>
          <w:rFonts w:hAnsi="宋体" w:hint="eastAsia"/>
          <w:b/>
          <w:sz w:val="21"/>
          <w:szCs w:val="21"/>
        </w:rPr>
        <w:t>十二、违约责任</w:t>
      </w:r>
    </w:p>
    <w:p w:rsidR="00552CA6" w:rsidRDefault="00C41E1C">
      <w:pPr>
        <w:pStyle w:val="aa"/>
        <w:snapToGrid w:val="0"/>
        <w:spacing w:before="120" w:after="120" w:line="440" w:lineRule="exact"/>
        <w:ind w:leftChars="200" w:left="420" w:firstLineChars="30" w:firstLine="63"/>
        <w:rPr>
          <w:rFonts w:hAnsi="宋体"/>
          <w:sz w:val="21"/>
          <w:szCs w:val="21"/>
        </w:rPr>
      </w:pPr>
      <w:r>
        <w:rPr>
          <w:rFonts w:hAnsi="宋体" w:hint="eastAsia"/>
          <w:sz w:val="21"/>
          <w:szCs w:val="21"/>
        </w:rPr>
        <w:t>1.甲方无正当理由拒收接受服务的，甲方向乙方偿付合同款项百分之五作为违约金。</w:t>
      </w:r>
    </w:p>
    <w:p w:rsidR="00552CA6" w:rsidRDefault="00C41E1C">
      <w:pPr>
        <w:pStyle w:val="aa"/>
        <w:snapToGrid w:val="0"/>
        <w:spacing w:before="120" w:after="120" w:line="440" w:lineRule="exact"/>
        <w:ind w:leftChars="200" w:left="420" w:firstLineChars="30" w:firstLine="63"/>
        <w:rPr>
          <w:rFonts w:hAnsi="宋体"/>
          <w:sz w:val="21"/>
          <w:szCs w:val="21"/>
        </w:rPr>
      </w:pPr>
      <w:r>
        <w:rPr>
          <w:rFonts w:hAnsi="宋体" w:hint="eastAsia"/>
          <w:sz w:val="21"/>
          <w:szCs w:val="21"/>
        </w:rPr>
        <w:t>2.甲方无故逾期验收和办理款项支付手续的,甲方应按逾期付款总额每日万分之五向乙方支付违约金。</w:t>
      </w:r>
    </w:p>
    <w:p w:rsidR="00552CA6" w:rsidRDefault="00C41E1C">
      <w:pPr>
        <w:spacing w:line="440" w:lineRule="exact"/>
        <w:ind w:firstLineChars="200" w:firstLine="420"/>
        <w:rPr>
          <w:rFonts w:ascii="宋体" w:hAnsi="宋体"/>
          <w:szCs w:val="21"/>
        </w:rPr>
      </w:pPr>
      <w:r>
        <w:rPr>
          <w:rFonts w:ascii="宋体" w:hAnsi="宋体"/>
          <w:szCs w:val="21"/>
        </w:rPr>
        <w:t>3</w:t>
      </w:r>
      <w:r>
        <w:rPr>
          <w:rFonts w:ascii="宋体" w:hAnsi="宋体" w:hint="eastAsia"/>
          <w:szCs w:val="21"/>
        </w:rPr>
        <w:t>.乙方未能如期提供服务的，每日向甲方支付合同款项的千分之六作为违约金。乙方超过约定日期</w:t>
      </w:r>
      <w:r>
        <w:rPr>
          <w:rFonts w:ascii="宋体" w:hAnsi="宋体"/>
          <w:szCs w:val="21"/>
        </w:rPr>
        <w:t>10</w:t>
      </w:r>
      <w:r>
        <w:rPr>
          <w:rFonts w:ascii="宋体" w:hAnsi="宋体" w:hint="eastAsia"/>
          <w:szCs w:val="21"/>
        </w:rPr>
        <w:t>个工作日仍不能提供服务的，甲方可解除本合同。乙方因未能如期提供服务或因其他违约行为导致甲方解除合同的，乙方应向甲方支付合同总值</w:t>
      </w:r>
      <w:r>
        <w:rPr>
          <w:rFonts w:ascii="宋体" w:hAnsi="宋体"/>
          <w:szCs w:val="21"/>
        </w:rPr>
        <w:t>5%</w:t>
      </w:r>
      <w:r>
        <w:rPr>
          <w:rFonts w:ascii="宋体" w:hAnsi="宋体" w:hint="eastAsia"/>
          <w:szCs w:val="21"/>
        </w:rPr>
        <w:t>的违约金，如造成甲方损失超过违约金的，超出部分由乙方继续承担赔偿责任。</w:t>
      </w:r>
    </w:p>
    <w:p w:rsidR="00552CA6" w:rsidRDefault="00C41E1C">
      <w:pPr>
        <w:spacing w:line="440" w:lineRule="exact"/>
        <w:ind w:firstLineChars="200" w:firstLine="420"/>
        <w:rPr>
          <w:rFonts w:ascii="宋体" w:hAnsi="宋体"/>
          <w:szCs w:val="21"/>
        </w:rPr>
      </w:pPr>
      <w:r>
        <w:rPr>
          <w:rFonts w:ascii="宋体" w:hAnsi="宋体" w:hint="eastAsia"/>
          <w:szCs w:val="21"/>
        </w:rPr>
        <w:lastRenderedPageBreak/>
        <w:t>4、在履约期间，乙方被有效投诉，甲方监管部门根据投诉情节有权单方终止合同。</w:t>
      </w:r>
    </w:p>
    <w:p w:rsidR="00552CA6" w:rsidRDefault="00C41E1C">
      <w:pPr>
        <w:pStyle w:val="aa"/>
        <w:snapToGrid w:val="0"/>
        <w:spacing w:before="120" w:after="120" w:line="440" w:lineRule="exact"/>
        <w:rPr>
          <w:rFonts w:hAnsi="宋体"/>
          <w:b/>
          <w:sz w:val="21"/>
          <w:szCs w:val="21"/>
        </w:rPr>
      </w:pPr>
      <w:r>
        <w:rPr>
          <w:rFonts w:hAnsi="宋体" w:hint="eastAsia"/>
          <w:b/>
          <w:sz w:val="21"/>
          <w:szCs w:val="21"/>
        </w:rPr>
        <w:t>十三、不可抗力事件处理</w:t>
      </w:r>
    </w:p>
    <w:p w:rsidR="00552CA6" w:rsidRDefault="00C41E1C">
      <w:pPr>
        <w:pStyle w:val="aa"/>
        <w:snapToGrid w:val="0"/>
        <w:spacing w:before="120" w:after="120" w:line="440" w:lineRule="exact"/>
        <w:ind w:firstLineChars="200" w:firstLine="420"/>
        <w:rPr>
          <w:rFonts w:hAnsi="宋体"/>
          <w:sz w:val="21"/>
          <w:szCs w:val="21"/>
        </w:rPr>
      </w:pPr>
      <w:r>
        <w:rPr>
          <w:rFonts w:hAnsi="宋体" w:hint="eastAsia"/>
          <w:sz w:val="21"/>
          <w:szCs w:val="21"/>
        </w:rPr>
        <w:t>1.在合同有效期内，任何一方因不可抗力事件导致不能履行合同，则合同履行期可延长，其延长期与不可抗力影响期相同。</w:t>
      </w:r>
    </w:p>
    <w:p w:rsidR="00552CA6" w:rsidRDefault="00C41E1C">
      <w:pPr>
        <w:pStyle w:val="aa"/>
        <w:snapToGrid w:val="0"/>
        <w:spacing w:before="120" w:after="120" w:line="440" w:lineRule="exact"/>
        <w:ind w:firstLineChars="200" w:firstLine="420"/>
        <w:rPr>
          <w:rFonts w:hAnsi="宋体"/>
          <w:sz w:val="21"/>
          <w:szCs w:val="21"/>
        </w:rPr>
      </w:pPr>
      <w:r>
        <w:rPr>
          <w:rFonts w:hAnsi="宋体" w:hint="eastAsia"/>
          <w:sz w:val="21"/>
          <w:szCs w:val="21"/>
        </w:rPr>
        <w:t>2.不可抗力事件发生后，应立即通知对方，并寄送有关权威机构出具的证明。</w:t>
      </w:r>
    </w:p>
    <w:p w:rsidR="00552CA6" w:rsidRDefault="00C41E1C">
      <w:pPr>
        <w:pStyle w:val="aa"/>
        <w:snapToGrid w:val="0"/>
        <w:spacing w:before="120" w:after="120" w:line="440" w:lineRule="exact"/>
        <w:ind w:firstLineChars="200" w:firstLine="420"/>
        <w:rPr>
          <w:rFonts w:hAnsi="宋体"/>
          <w:sz w:val="21"/>
          <w:szCs w:val="21"/>
        </w:rPr>
      </w:pPr>
      <w:r>
        <w:rPr>
          <w:rFonts w:hAnsi="宋体" w:hint="eastAsia"/>
          <w:sz w:val="21"/>
          <w:szCs w:val="21"/>
        </w:rPr>
        <w:t>3.不可抗力事件延续120天以上，双方应通过友好协商，确定是否继续履行合同。</w:t>
      </w:r>
    </w:p>
    <w:p w:rsidR="00552CA6" w:rsidRDefault="00C41E1C">
      <w:pPr>
        <w:pStyle w:val="aa"/>
        <w:snapToGrid w:val="0"/>
        <w:spacing w:before="120" w:after="120" w:line="440" w:lineRule="exact"/>
        <w:rPr>
          <w:rFonts w:hAnsi="宋体"/>
          <w:b/>
          <w:sz w:val="21"/>
          <w:szCs w:val="21"/>
        </w:rPr>
      </w:pPr>
      <w:r>
        <w:rPr>
          <w:rFonts w:hAnsi="宋体" w:hint="eastAsia"/>
          <w:b/>
          <w:sz w:val="21"/>
          <w:szCs w:val="21"/>
        </w:rPr>
        <w:t>十四、诉讼</w:t>
      </w:r>
    </w:p>
    <w:p w:rsidR="00552CA6" w:rsidRDefault="00C41E1C">
      <w:pPr>
        <w:pStyle w:val="aa"/>
        <w:snapToGrid w:val="0"/>
        <w:spacing w:before="120" w:after="120" w:line="440" w:lineRule="exact"/>
        <w:ind w:left="420" w:hangingChars="200" w:hanging="420"/>
        <w:rPr>
          <w:rFonts w:hAnsi="宋体"/>
          <w:sz w:val="21"/>
          <w:szCs w:val="21"/>
        </w:rPr>
      </w:pPr>
      <w:r>
        <w:rPr>
          <w:rFonts w:hAnsi="宋体" w:hint="eastAsia"/>
          <w:sz w:val="21"/>
          <w:szCs w:val="21"/>
        </w:rPr>
        <w:t xml:space="preserve">  双方在执行合同中所发生的一切争议，应通过协商解决。如协商不成，可向甲方所在地法院起诉。</w:t>
      </w:r>
    </w:p>
    <w:p w:rsidR="00552CA6" w:rsidRDefault="00C41E1C">
      <w:pPr>
        <w:pStyle w:val="aa"/>
        <w:snapToGrid w:val="0"/>
        <w:spacing w:before="120" w:after="120" w:line="440" w:lineRule="exact"/>
        <w:rPr>
          <w:rFonts w:hAnsi="宋体"/>
          <w:b/>
          <w:sz w:val="21"/>
          <w:szCs w:val="21"/>
        </w:rPr>
      </w:pPr>
      <w:r>
        <w:rPr>
          <w:rFonts w:hAnsi="宋体" w:hint="eastAsia"/>
          <w:b/>
          <w:sz w:val="21"/>
          <w:szCs w:val="21"/>
        </w:rPr>
        <w:t>十五、合同生效及其它</w:t>
      </w:r>
    </w:p>
    <w:p w:rsidR="00552CA6" w:rsidRDefault="00C41E1C">
      <w:pPr>
        <w:pStyle w:val="aa"/>
        <w:snapToGrid w:val="0"/>
        <w:spacing w:before="120" w:after="120" w:line="440" w:lineRule="exact"/>
        <w:ind w:firstLineChars="200" w:firstLine="420"/>
        <w:rPr>
          <w:rFonts w:hAnsi="宋体"/>
          <w:sz w:val="21"/>
          <w:szCs w:val="21"/>
        </w:rPr>
      </w:pPr>
      <w:r>
        <w:rPr>
          <w:rFonts w:hAnsi="宋体" w:hint="eastAsia"/>
          <w:sz w:val="21"/>
          <w:szCs w:val="21"/>
        </w:rPr>
        <w:t>1.合同经双方法定代表人或授权代表签字并加盖单位公章后生效。</w:t>
      </w:r>
    </w:p>
    <w:p w:rsidR="00552CA6" w:rsidRDefault="00C41E1C">
      <w:pPr>
        <w:pStyle w:val="aa"/>
        <w:snapToGrid w:val="0"/>
        <w:spacing w:before="120" w:after="120" w:line="440" w:lineRule="exact"/>
        <w:ind w:firstLineChars="200" w:firstLine="420"/>
        <w:rPr>
          <w:rFonts w:hAnsi="宋体"/>
          <w:sz w:val="21"/>
          <w:szCs w:val="21"/>
        </w:rPr>
      </w:pPr>
      <w:r>
        <w:rPr>
          <w:rFonts w:hAnsi="宋体" w:hint="eastAsia"/>
          <w:sz w:val="21"/>
          <w:szCs w:val="21"/>
        </w:rPr>
        <w:t>2.合同执行中涉及采购资金和采购内容修改或补充的，须经财政部门审批，并签书面补充协议报政府采购监督管理部门备案，方可作为主合同不可分割的一部分。</w:t>
      </w:r>
    </w:p>
    <w:p w:rsidR="00552CA6" w:rsidRDefault="00C41E1C">
      <w:pPr>
        <w:pStyle w:val="aa"/>
        <w:snapToGrid w:val="0"/>
        <w:spacing w:beforeLines="0" w:afterLines="0" w:line="580" w:lineRule="atLeast"/>
        <w:ind w:firstLineChars="200" w:firstLine="420"/>
        <w:rPr>
          <w:rFonts w:hAnsi="宋体"/>
          <w:sz w:val="21"/>
          <w:szCs w:val="21"/>
        </w:rPr>
      </w:pPr>
      <w:r>
        <w:rPr>
          <w:rFonts w:hAnsi="宋体" w:hint="eastAsia"/>
          <w:sz w:val="21"/>
          <w:szCs w:val="21"/>
        </w:rPr>
        <w:t>3.本合同未尽事宜，遵照遵照《</w:t>
      </w:r>
      <w:r>
        <w:rPr>
          <w:rFonts w:hAnsi="宋体" w:hint="eastAsia"/>
          <w:sz w:val="21"/>
          <w:szCs w:val="21"/>
          <w:lang w:val="en-US"/>
        </w:rPr>
        <w:t>民法典</w:t>
      </w:r>
      <w:r>
        <w:rPr>
          <w:rFonts w:hAnsi="宋体" w:hint="eastAsia"/>
          <w:sz w:val="21"/>
          <w:szCs w:val="21"/>
        </w:rPr>
        <w:t>》有关条文执行。</w:t>
      </w:r>
    </w:p>
    <w:p w:rsidR="00552CA6" w:rsidRDefault="00C41E1C">
      <w:pPr>
        <w:pStyle w:val="aa"/>
        <w:snapToGrid w:val="0"/>
        <w:spacing w:before="120" w:after="120" w:line="440" w:lineRule="exact"/>
        <w:ind w:leftChars="200" w:left="420"/>
        <w:rPr>
          <w:rFonts w:hAnsi="宋体"/>
          <w:sz w:val="21"/>
          <w:szCs w:val="21"/>
        </w:rPr>
      </w:pPr>
      <w:r>
        <w:rPr>
          <w:rFonts w:hAnsi="宋体" w:hint="eastAsia"/>
          <w:sz w:val="21"/>
          <w:szCs w:val="21"/>
        </w:rPr>
        <w:t>4.本合同正本一式两份，具有同等法律效力，甲乙双方各执一份；副本份，(用途)。</w:t>
      </w:r>
    </w:p>
    <w:p w:rsidR="00552CA6" w:rsidRDefault="00552CA6">
      <w:pPr>
        <w:pStyle w:val="aa"/>
        <w:snapToGrid w:val="0"/>
        <w:spacing w:before="120" w:after="120" w:line="500" w:lineRule="exact"/>
        <w:ind w:leftChars="100" w:left="420" w:hangingChars="100" w:hanging="210"/>
        <w:rPr>
          <w:rFonts w:hAnsi="宋体"/>
          <w:sz w:val="21"/>
          <w:szCs w:val="21"/>
        </w:rPr>
      </w:pPr>
    </w:p>
    <w:p w:rsidR="00552CA6" w:rsidRDefault="00552CA6">
      <w:pPr>
        <w:pStyle w:val="aa"/>
        <w:snapToGrid w:val="0"/>
        <w:spacing w:before="120" w:after="120" w:line="500" w:lineRule="exact"/>
        <w:ind w:leftChars="100" w:left="420" w:hangingChars="100" w:hanging="210"/>
        <w:rPr>
          <w:rFonts w:hAnsi="宋体"/>
          <w:sz w:val="21"/>
          <w:szCs w:val="21"/>
        </w:rPr>
      </w:pPr>
    </w:p>
    <w:p w:rsidR="00552CA6" w:rsidRDefault="00C41E1C">
      <w:pPr>
        <w:pStyle w:val="aa"/>
        <w:snapToGrid w:val="0"/>
        <w:spacing w:before="120" w:after="120" w:line="500" w:lineRule="exact"/>
        <w:ind w:left="420" w:hangingChars="200" w:hanging="420"/>
        <w:rPr>
          <w:rFonts w:hAnsi="宋体"/>
          <w:sz w:val="21"/>
          <w:szCs w:val="21"/>
        </w:rPr>
      </w:pPr>
      <w:r>
        <w:rPr>
          <w:rFonts w:hAnsi="宋体" w:hint="eastAsia"/>
          <w:sz w:val="21"/>
          <w:szCs w:val="21"/>
        </w:rPr>
        <w:t xml:space="preserve">  甲方：                                         乙方： </w:t>
      </w:r>
    </w:p>
    <w:p w:rsidR="00552CA6" w:rsidRDefault="00C41E1C">
      <w:pPr>
        <w:pStyle w:val="aa"/>
        <w:snapToGrid w:val="0"/>
        <w:spacing w:before="120" w:after="120" w:line="500" w:lineRule="exact"/>
        <w:rPr>
          <w:rFonts w:hAnsi="宋体"/>
          <w:sz w:val="21"/>
          <w:szCs w:val="21"/>
        </w:rPr>
      </w:pPr>
      <w:r>
        <w:rPr>
          <w:rFonts w:hAnsi="宋体" w:hint="eastAsia"/>
          <w:sz w:val="21"/>
          <w:szCs w:val="21"/>
        </w:rPr>
        <w:t xml:space="preserve">  地址：                                         地址： </w:t>
      </w:r>
    </w:p>
    <w:p w:rsidR="00552CA6" w:rsidRDefault="00C41E1C">
      <w:pPr>
        <w:pStyle w:val="aa"/>
        <w:snapToGrid w:val="0"/>
        <w:spacing w:before="120" w:after="120" w:line="500" w:lineRule="exact"/>
        <w:rPr>
          <w:rFonts w:hAnsi="宋体"/>
          <w:sz w:val="21"/>
          <w:szCs w:val="21"/>
        </w:rPr>
      </w:pPr>
      <w:r>
        <w:rPr>
          <w:rFonts w:hAnsi="宋体" w:hint="eastAsia"/>
          <w:sz w:val="21"/>
          <w:szCs w:val="21"/>
        </w:rPr>
        <w:t xml:space="preserve">  法定（授权）代表人：                           法定（授权）代表人：</w:t>
      </w:r>
    </w:p>
    <w:p w:rsidR="00552CA6" w:rsidRDefault="00C41E1C">
      <w:pPr>
        <w:pStyle w:val="aa"/>
        <w:snapToGrid w:val="0"/>
        <w:spacing w:before="120" w:after="120" w:line="500" w:lineRule="exact"/>
        <w:rPr>
          <w:rFonts w:hAnsi="宋体"/>
          <w:sz w:val="21"/>
          <w:szCs w:val="21"/>
        </w:rPr>
      </w:pPr>
      <w:r>
        <w:rPr>
          <w:rFonts w:hAnsi="宋体" w:hint="eastAsia"/>
          <w:sz w:val="21"/>
          <w:szCs w:val="21"/>
        </w:rPr>
        <w:t xml:space="preserve">  签字日期：      年  月  日                     签字日期：      年  月  日</w:t>
      </w:r>
    </w:p>
    <w:p w:rsidR="00552CA6" w:rsidRDefault="00C41E1C" w:rsidP="000B7DB6">
      <w:pPr>
        <w:snapToGrid w:val="0"/>
        <w:spacing w:beforeLines="50" w:afterLines="50" w:line="240" w:lineRule="exact"/>
        <w:jc w:val="center"/>
        <w:rPr>
          <w:rFonts w:ascii="宋体" w:hAnsi="宋体"/>
          <w:b/>
          <w:szCs w:val="21"/>
        </w:rPr>
      </w:pPr>
      <w:r>
        <w:rPr>
          <w:rFonts w:ascii="宋体" w:hAnsi="宋体"/>
          <w:szCs w:val="21"/>
        </w:rPr>
        <w:br w:type="page"/>
      </w:r>
    </w:p>
    <w:p w:rsidR="00552CA6" w:rsidRDefault="00C41E1C" w:rsidP="000B7DB6">
      <w:pPr>
        <w:snapToGrid w:val="0"/>
        <w:spacing w:beforeLines="50" w:afterLines="50"/>
        <w:jc w:val="center"/>
        <w:rPr>
          <w:rFonts w:ascii="宋体" w:hAnsi="宋体"/>
          <w:b/>
          <w:sz w:val="32"/>
          <w:szCs w:val="32"/>
        </w:rPr>
      </w:pPr>
      <w:r>
        <w:rPr>
          <w:rFonts w:ascii="宋体" w:hAnsi="宋体" w:hint="eastAsia"/>
          <w:b/>
          <w:sz w:val="32"/>
          <w:szCs w:val="32"/>
        </w:rPr>
        <w:lastRenderedPageBreak/>
        <w:t>第六部分  投标文件格式</w:t>
      </w:r>
    </w:p>
    <w:p w:rsidR="00552CA6" w:rsidRDefault="00552CA6">
      <w:pPr>
        <w:spacing w:line="440" w:lineRule="exact"/>
        <w:rPr>
          <w:rFonts w:ascii="宋体" w:hAnsi="宋体"/>
          <w:b/>
          <w:sz w:val="28"/>
        </w:rPr>
      </w:pPr>
    </w:p>
    <w:p w:rsidR="00552CA6" w:rsidRDefault="00C41E1C">
      <w:pPr>
        <w:spacing w:line="440" w:lineRule="exact"/>
        <w:jc w:val="center"/>
        <w:rPr>
          <w:rFonts w:ascii="宋体" w:hAnsi="宋体"/>
          <w:b/>
          <w:sz w:val="28"/>
          <w:szCs w:val="20"/>
        </w:rPr>
      </w:pPr>
      <w:r>
        <w:rPr>
          <w:rFonts w:ascii="宋体" w:hAnsi="宋体" w:hint="eastAsia"/>
          <w:b/>
          <w:sz w:val="28"/>
        </w:rPr>
        <w:t>投标文件目录</w:t>
      </w:r>
    </w:p>
    <w:p w:rsidR="00552CA6" w:rsidRDefault="00552CA6">
      <w:pPr>
        <w:spacing w:line="440" w:lineRule="exact"/>
        <w:rPr>
          <w:rFonts w:ascii="宋体" w:hAnsi="宋体"/>
          <w:b/>
          <w:szCs w:val="20"/>
        </w:rPr>
      </w:pPr>
    </w:p>
    <w:p w:rsidR="00552CA6" w:rsidRDefault="00C41E1C">
      <w:pPr>
        <w:spacing w:line="440" w:lineRule="exact"/>
        <w:jc w:val="left"/>
        <w:rPr>
          <w:rFonts w:ascii="宋体" w:hAnsi="宋体"/>
          <w:szCs w:val="20"/>
        </w:rPr>
      </w:pPr>
      <w:r>
        <w:rPr>
          <w:rFonts w:ascii="宋体" w:hAnsi="宋体" w:hint="eastAsia"/>
        </w:rPr>
        <w:t>投标人（盖公章有效）</w:t>
      </w:r>
    </w:p>
    <w:tbl>
      <w:tblPr>
        <w:tblW w:w="10008" w:type="dxa"/>
        <w:tblBorders>
          <w:top w:val="single" w:sz="4" w:space="0" w:color="auto"/>
          <w:left w:val="single" w:sz="4" w:space="0" w:color="auto"/>
          <w:bottom w:val="single" w:sz="4" w:space="0" w:color="auto"/>
          <w:right w:val="single" w:sz="4" w:space="0" w:color="auto"/>
        </w:tblBorders>
        <w:tblLayout w:type="fixed"/>
        <w:tblLook w:val="04A0"/>
      </w:tblPr>
      <w:tblGrid>
        <w:gridCol w:w="4968"/>
        <w:gridCol w:w="5040"/>
      </w:tblGrid>
      <w:tr w:rsidR="00552CA6">
        <w:trPr>
          <w:trHeight w:val="851"/>
        </w:trPr>
        <w:tc>
          <w:tcPr>
            <w:tcW w:w="4968" w:type="dxa"/>
            <w:tcBorders>
              <w:top w:val="single" w:sz="4" w:space="0" w:color="auto"/>
              <w:left w:val="nil"/>
              <w:bottom w:val="single" w:sz="4" w:space="0" w:color="auto"/>
              <w:right w:val="single" w:sz="4" w:space="0" w:color="auto"/>
            </w:tcBorders>
            <w:noWrap/>
            <w:vAlign w:val="center"/>
          </w:tcPr>
          <w:p w:rsidR="00552CA6" w:rsidRDefault="00C41E1C">
            <w:pPr>
              <w:spacing w:line="440" w:lineRule="exact"/>
              <w:jc w:val="center"/>
              <w:rPr>
                <w:rFonts w:ascii="宋体" w:hAnsi="宋体"/>
                <w:szCs w:val="20"/>
              </w:rPr>
            </w:pPr>
            <w:r>
              <w:rPr>
                <w:rFonts w:ascii="宋体" w:hAnsi="宋体" w:hint="eastAsia"/>
              </w:rPr>
              <w:t>名</w:t>
            </w:r>
            <w:r>
              <w:rPr>
                <w:rFonts w:ascii="宋体" w:hAnsi="宋体"/>
              </w:rPr>
              <w:t xml:space="preserve">    称</w:t>
            </w:r>
          </w:p>
        </w:tc>
        <w:tc>
          <w:tcPr>
            <w:tcW w:w="5040" w:type="dxa"/>
            <w:tcBorders>
              <w:top w:val="single" w:sz="4" w:space="0" w:color="auto"/>
              <w:left w:val="single" w:sz="4" w:space="0" w:color="auto"/>
              <w:bottom w:val="single" w:sz="4" w:space="0" w:color="auto"/>
              <w:right w:val="nil"/>
            </w:tcBorders>
            <w:noWrap/>
            <w:vAlign w:val="center"/>
          </w:tcPr>
          <w:p w:rsidR="00552CA6" w:rsidRDefault="00C41E1C">
            <w:pPr>
              <w:spacing w:line="440" w:lineRule="exact"/>
              <w:jc w:val="center"/>
              <w:rPr>
                <w:rFonts w:ascii="宋体" w:hAnsi="宋体"/>
                <w:szCs w:val="20"/>
              </w:rPr>
            </w:pPr>
            <w:r>
              <w:rPr>
                <w:rFonts w:ascii="宋体" w:hAnsi="宋体" w:hint="eastAsia"/>
              </w:rPr>
              <w:t>页</w:t>
            </w:r>
            <w:r>
              <w:rPr>
                <w:rFonts w:ascii="宋体" w:hAnsi="宋体"/>
              </w:rPr>
              <w:t xml:space="preserve">    码</w:t>
            </w:r>
          </w:p>
        </w:tc>
      </w:tr>
      <w:tr w:rsidR="00552CA6">
        <w:trPr>
          <w:trHeight w:val="851"/>
        </w:trPr>
        <w:tc>
          <w:tcPr>
            <w:tcW w:w="4968" w:type="dxa"/>
            <w:tcBorders>
              <w:top w:val="single" w:sz="4" w:space="0" w:color="auto"/>
              <w:left w:val="nil"/>
              <w:bottom w:val="single" w:sz="4" w:space="0" w:color="auto"/>
              <w:right w:val="single" w:sz="4" w:space="0" w:color="auto"/>
            </w:tcBorders>
            <w:noWrap/>
            <w:vAlign w:val="center"/>
          </w:tcPr>
          <w:p w:rsidR="00552CA6" w:rsidRDefault="00552CA6">
            <w:pPr>
              <w:spacing w:line="440" w:lineRule="exact"/>
              <w:jc w:val="left"/>
              <w:rPr>
                <w:rFonts w:ascii="宋体" w:hAnsi="宋体"/>
                <w:szCs w:val="20"/>
              </w:rPr>
            </w:pPr>
          </w:p>
        </w:tc>
        <w:tc>
          <w:tcPr>
            <w:tcW w:w="5040" w:type="dxa"/>
            <w:tcBorders>
              <w:top w:val="single" w:sz="4" w:space="0" w:color="auto"/>
              <w:left w:val="single" w:sz="4" w:space="0" w:color="auto"/>
              <w:bottom w:val="single" w:sz="4" w:space="0" w:color="auto"/>
              <w:right w:val="nil"/>
            </w:tcBorders>
            <w:noWrap/>
            <w:vAlign w:val="center"/>
          </w:tcPr>
          <w:p w:rsidR="00552CA6" w:rsidRDefault="00552CA6">
            <w:pPr>
              <w:spacing w:line="440" w:lineRule="exact"/>
              <w:jc w:val="left"/>
              <w:rPr>
                <w:rFonts w:ascii="宋体" w:hAnsi="宋体"/>
                <w:szCs w:val="20"/>
              </w:rPr>
            </w:pPr>
          </w:p>
        </w:tc>
      </w:tr>
      <w:tr w:rsidR="00552CA6">
        <w:trPr>
          <w:trHeight w:val="851"/>
        </w:trPr>
        <w:tc>
          <w:tcPr>
            <w:tcW w:w="4968" w:type="dxa"/>
            <w:tcBorders>
              <w:top w:val="single" w:sz="4" w:space="0" w:color="auto"/>
              <w:left w:val="nil"/>
              <w:bottom w:val="single" w:sz="4" w:space="0" w:color="auto"/>
              <w:right w:val="single" w:sz="4" w:space="0" w:color="auto"/>
            </w:tcBorders>
            <w:noWrap/>
            <w:vAlign w:val="center"/>
          </w:tcPr>
          <w:p w:rsidR="00552CA6" w:rsidRDefault="00552CA6">
            <w:pPr>
              <w:spacing w:line="440" w:lineRule="exact"/>
              <w:jc w:val="left"/>
              <w:rPr>
                <w:rFonts w:ascii="宋体" w:hAnsi="宋体"/>
              </w:rPr>
            </w:pPr>
          </w:p>
        </w:tc>
        <w:tc>
          <w:tcPr>
            <w:tcW w:w="5040" w:type="dxa"/>
            <w:tcBorders>
              <w:top w:val="single" w:sz="4" w:space="0" w:color="auto"/>
              <w:left w:val="single" w:sz="4" w:space="0" w:color="auto"/>
              <w:bottom w:val="single" w:sz="4" w:space="0" w:color="auto"/>
              <w:right w:val="nil"/>
            </w:tcBorders>
            <w:noWrap/>
            <w:vAlign w:val="center"/>
          </w:tcPr>
          <w:p w:rsidR="00552CA6" w:rsidRDefault="00552CA6">
            <w:pPr>
              <w:spacing w:line="440" w:lineRule="exact"/>
              <w:jc w:val="left"/>
              <w:rPr>
                <w:rFonts w:ascii="宋体" w:hAnsi="宋体"/>
                <w:szCs w:val="20"/>
              </w:rPr>
            </w:pPr>
          </w:p>
        </w:tc>
      </w:tr>
      <w:tr w:rsidR="00552CA6">
        <w:trPr>
          <w:trHeight w:val="851"/>
        </w:trPr>
        <w:tc>
          <w:tcPr>
            <w:tcW w:w="4968" w:type="dxa"/>
            <w:tcBorders>
              <w:top w:val="single" w:sz="4" w:space="0" w:color="auto"/>
              <w:left w:val="nil"/>
              <w:bottom w:val="single" w:sz="4" w:space="0" w:color="auto"/>
              <w:right w:val="single" w:sz="4" w:space="0" w:color="auto"/>
            </w:tcBorders>
            <w:noWrap/>
            <w:vAlign w:val="center"/>
          </w:tcPr>
          <w:p w:rsidR="00552CA6" w:rsidRDefault="00552CA6">
            <w:pPr>
              <w:spacing w:line="600" w:lineRule="exact"/>
              <w:rPr>
                <w:szCs w:val="21"/>
              </w:rPr>
            </w:pPr>
          </w:p>
        </w:tc>
        <w:tc>
          <w:tcPr>
            <w:tcW w:w="5040" w:type="dxa"/>
            <w:tcBorders>
              <w:top w:val="single" w:sz="4" w:space="0" w:color="auto"/>
              <w:left w:val="single" w:sz="4" w:space="0" w:color="auto"/>
              <w:bottom w:val="single" w:sz="4" w:space="0" w:color="auto"/>
              <w:right w:val="nil"/>
            </w:tcBorders>
            <w:noWrap/>
            <w:vAlign w:val="center"/>
          </w:tcPr>
          <w:p w:rsidR="00552CA6" w:rsidRDefault="00552CA6">
            <w:pPr>
              <w:spacing w:line="440" w:lineRule="exact"/>
              <w:jc w:val="left"/>
              <w:rPr>
                <w:rFonts w:ascii="宋体" w:hAnsi="宋体"/>
                <w:szCs w:val="20"/>
              </w:rPr>
            </w:pPr>
          </w:p>
        </w:tc>
      </w:tr>
      <w:tr w:rsidR="00552CA6">
        <w:trPr>
          <w:trHeight w:val="851"/>
        </w:trPr>
        <w:tc>
          <w:tcPr>
            <w:tcW w:w="4968" w:type="dxa"/>
            <w:tcBorders>
              <w:top w:val="single" w:sz="4" w:space="0" w:color="auto"/>
              <w:left w:val="nil"/>
              <w:bottom w:val="single" w:sz="4" w:space="0" w:color="auto"/>
              <w:right w:val="single" w:sz="4" w:space="0" w:color="auto"/>
            </w:tcBorders>
            <w:noWrap/>
            <w:vAlign w:val="center"/>
          </w:tcPr>
          <w:p w:rsidR="00552CA6" w:rsidRDefault="00552CA6">
            <w:pPr>
              <w:spacing w:line="440" w:lineRule="exact"/>
              <w:rPr>
                <w:rFonts w:ascii="宋体" w:hAnsi="宋体"/>
              </w:rPr>
            </w:pPr>
          </w:p>
        </w:tc>
        <w:tc>
          <w:tcPr>
            <w:tcW w:w="5040" w:type="dxa"/>
            <w:tcBorders>
              <w:top w:val="single" w:sz="4" w:space="0" w:color="auto"/>
              <w:left w:val="single" w:sz="4" w:space="0" w:color="auto"/>
              <w:bottom w:val="single" w:sz="4" w:space="0" w:color="auto"/>
              <w:right w:val="nil"/>
            </w:tcBorders>
            <w:noWrap/>
            <w:vAlign w:val="center"/>
          </w:tcPr>
          <w:p w:rsidR="00552CA6" w:rsidRDefault="00552CA6">
            <w:pPr>
              <w:spacing w:line="440" w:lineRule="exact"/>
              <w:jc w:val="left"/>
              <w:rPr>
                <w:rFonts w:ascii="宋体" w:hAnsi="宋体"/>
                <w:szCs w:val="20"/>
              </w:rPr>
            </w:pPr>
          </w:p>
        </w:tc>
      </w:tr>
      <w:tr w:rsidR="00552CA6">
        <w:trPr>
          <w:trHeight w:val="851"/>
        </w:trPr>
        <w:tc>
          <w:tcPr>
            <w:tcW w:w="4968" w:type="dxa"/>
            <w:tcBorders>
              <w:top w:val="single" w:sz="4" w:space="0" w:color="auto"/>
              <w:left w:val="nil"/>
              <w:bottom w:val="single" w:sz="4" w:space="0" w:color="auto"/>
              <w:right w:val="single" w:sz="4" w:space="0" w:color="auto"/>
            </w:tcBorders>
            <w:noWrap/>
            <w:vAlign w:val="center"/>
          </w:tcPr>
          <w:p w:rsidR="00552CA6" w:rsidRDefault="00552CA6">
            <w:pPr>
              <w:spacing w:line="440" w:lineRule="exact"/>
              <w:rPr>
                <w:rFonts w:ascii="宋体" w:hAnsi="宋体"/>
              </w:rPr>
            </w:pPr>
          </w:p>
        </w:tc>
        <w:tc>
          <w:tcPr>
            <w:tcW w:w="5040" w:type="dxa"/>
            <w:tcBorders>
              <w:top w:val="single" w:sz="4" w:space="0" w:color="auto"/>
              <w:left w:val="single" w:sz="4" w:space="0" w:color="auto"/>
              <w:bottom w:val="single" w:sz="4" w:space="0" w:color="auto"/>
              <w:right w:val="nil"/>
            </w:tcBorders>
            <w:noWrap/>
            <w:vAlign w:val="center"/>
          </w:tcPr>
          <w:p w:rsidR="00552CA6" w:rsidRDefault="00552CA6">
            <w:pPr>
              <w:spacing w:line="440" w:lineRule="exact"/>
              <w:jc w:val="left"/>
              <w:rPr>
                <w:rFonts w:ascii="宋体" w:hAnsi="宋体"/>
                <w:szCs w:val="20"/>
              </w:rPr>
            </w:pPr>
          </w:p>
        </w:tc>
      </w:tr>
      <w:tr w:rsidR="00552CA6">
        <w:trPr>
          <w:trHeight w:val="851"/>
        </w:trPr>
        <w:tc>
          <w:tcPr>
            <w:tcW w:w="4968" w:type="dxa"/>
            <w:tcBorders>
              <w:top w:val="single" w:sz="4" w:space="0" w:color="auto"/>
              <w:left w:val="nil"/>
              <w:bottom w:val="single" w:sz="4" w:space="0" w:color="auto"/>
              <w:right w:val="single" w:sz="4" w:space="0" w:color="auto"/>
            </w:tcBorders>
            <w:noWrap/>
            <w:vAlign w:val="center"/>
          </w:tcPr>
          <w:p w:rsidR="00552CA6" w:rsidRDefault="00552CA6">
            <w:pPr>
              <w:spacing w:line="440" w:lineRule="exact"/>
              <w:rPr>
                <w:rFonts w:ascii="宋体" w:hAnsi="宋体"/>
              </w:rPr>
            </w:pPr>
          </w:p>
        </w:tc>
        <w:tc>
          <w:tcPr>
            <w:tcW w:w="5040" w:type="dxa"/>
            <w:tcBorders>
              <w:top w:val="single" w:sz="4" w:space="0" w:color="auto"/>
              <w:left w:val="single" w:sz="4" w:space="0" w:color="auto"/>
              <w:bottom w:val="single" w:sz="4" w:space="0" w:color="auto"/>
              <w:right w:val="nil"/>
            </w:tcBorders>
            <w:noWrap/>
            <w:vAlign w:val="center"/>
          </w:tcPr>
          <w:p w:rsidR="00552CA6" w:rsidRDefault="00552CA6">
            <w:pPr>
              <w:spacing w:line="440" w:lineRule="exact"/>
              <w:jc w:val="left"/>
              <w:rPr>
                <w:rFonts w:ascii="宋体" w:hAnsi="宋体"/>
                <w:szCs w:val="20"/>
              </w:rPr>
            </w:pPr>
          </w:p>
        </w:tc>
      </w:tr>
      <w:tr w:rsidR="00552CA6">
        <w:trPr>
          <w:trHeight w:val="851"/>
        </w:trPr>
        <w:tc>
          <w:tcPr>
            <w:tcW w:w="4968" w:type="dxa"/>
            <w:tcBorders>
              <w:top w:val="single" w:sz="4" w:space="0" w:color="auto"/>
              <w:left w:val="nil"/>
              <w:bottom w:val="single" w:sz="4" w:space="0" w:color="auto"/>
              <w:right w:val="single" w:sz="4" w:space="0" w:color="auto"/>
            </w:tcBorders>
            <w:noWrap/>
            <w:vAlign w:val="center"/>
          </w:tcPr>
          <w:p w:rsidR="00552CA6" w:rsidRDefault="00552CA6">
            <w:pPr>
              <w:spacing w:line="600" w:lineRule="exact"/>
              <w:rPr>
                <w:szCs w:val="21"/>
              </w:rPr>
            </w:pPr>
          </w:p>
        </w:tc>
        <w:tc>
          <w:tcPr>
            <w:tcW w:w="5040" w:type="dxa"/>
            <w:tcBorders>
              <w:top w:val="single" w:sz="4" w:space="0" w:color="auto"/>
              <w:left w:val="single" w:sz="4" w:space="0" w:color="auto"/>
              <w:bottom w:val="single" w:sz="4" w:space="0" w:color="auto"/>
              <w:right w:val="nil"/>
            </w:tcBorders>
            <w:noWrap/>
            <w:vAlign w:val="center"/>
          </w:tcPr>
          <w:p w:rsidR="00552CA6" w:rsidRDefault="00552CA6">
            <w:pPr>
              <w:spacing w:line="440" w:lineRule="exact"/>
              <w:jc w:val="left"/>
              <w:rPr>
                <w:rFonts w:ascii="宋体" w:hAnsi="宋体"/>
                <w:szCs w:val="20"/>
              </w:rPr>
            </w:pPr>
          </w:p>
        </w:tc>
      </w:tr>
      <w:tr w:rsidR="00552CA6">
        <w:trPr>
          <w:trHeight w:val="851"/>
        </w:trPr>
        <w:tc>
          <w:tcPr>
            <w:tcW w:w="4968" w:type="dxa"/>
            <w:tcBorders>
              <w:top w:val="single" w:sz="4" w:space="0" w:color="auto"/>
              <w:left w:val="nil"/>
              <w:bottom w:val="single" w:sz="4" w:space="0" w:color="auto"/>
              <w:right w:val="single" w:sz="4" w:space="0" w:color="auto"/>
            </w:tcBorders>
            <w:noWrap/>
            <w:vAlign w:val="center"/>
          </w:tcPr>
          <w:p w:rsidR="00552CA6" w:rsidRDefault="00552CA6">
            <w:pPr>
              <w:spacing w:line="440" w:lineRule="exact"/>
              <w:rPr>
                <w:rFonts w:ascii="宋体" w:hAnsi="宋体"/>
              </w:rPr>
            </w:pPr>
          </w:p>
        </w:tc>
        <w:tc>
          <w:tcPr>
            <w:tcW w:w="5040" w:type="dxa"/>
            <w:tcBorders>
              <w:top w:val="single" w:sz="4" w:space="0" w:color="auto"/>
              <w:left w:val="single" w:sz="4" w:space="0" w:color="auto"/>
              <w:bottom w:val="single" w:sz="4" w:space="0" w:color="auto"/>
              <w:right w:val="nil"/>
            </w:tcBorders>
            <w:noWrap/>
            <w:vAlign w:val="center"/>
          </w:tcPr>
          <w:p w:rsidR="00552CA6" w:rsidRDefault="00552CA6">
            <w:pPr>
              <w:spacing w:line="440" w:lineRule="exact"/>
              <w:jc w:val="left"/>
              <w:rPr>
                <w:rFonts w:ascii="宋体" w:hAnsi="宋体"/>
                <w:szCs w:val="20"/>
              </w:rPr>
            </w:pPr>
          </w:p>
        </w:tc>
      </w:tr>
    </w:tbl>
    <w:p w:rsidR="00552CA6" w:rsidRDefault="00C41E1C">
      <w:pPr>
        <w:spacing w:line="440" w:lineRule="exact"/>
        <w:ind w:firstLineChars="98" w:firstLine="207"/>
        <w:rPr>
          <w:rFonts w:ascii="宋体" w:hAnsi="宋体"/>
          <w:b/>
          <w:szCs w:val="21"/>
        </w:rPr>
      </w:pPr>
      <w:r>
        <w:rPr>
          <w:rFonts w:ascii="宋体" w:hAnsi="宋体" w:hint="eastAsia"/>
          <w:b/>
          <w:szCs w:val="21"/>
        </w:rPr>
        <w:t>备注：投标人须按商务技术文件、报价文件组成顺序装订投标资料，如未按要求装订导致产生不利于投标人评标结果的，后果由投标人自行负责。</w:t>
      </w:r>
    </w:p>
    <w:p w:rsidR="00552CA6" w:rsidRDefault="00552CA6"/>
    <w:p w:rsidR="00552CA6" w:rsidRDefault="00552CA6"/>
    <w:p w:rsidR="00552CA6" w:rsidRDefault="00552CA6"/>
    <w:p w:rsidR="00552CA6" w:rsidRDefault="00C41E1C">
      <w:pPr>
        <w:spacing w:line="280" w:lineRule="exact"/>
        <w:jc w:val="center"/>
        <w:rPr>
          <w:rFonts w:ascii="宋体" w:hAnsi="宋体"/>
        </w:rPr>
      </w:pPr>
      <w:r>
        <w:rPr>
          <w:rFonts w:ascii="宋体" w:hAnsi="宋体"/>
        </w:rPr>
        <w:br w:type="page"/>
      </w:r>
    </w:p>
    <w:p w:rsidR="00552CA6" w:rsidRDefault="00C41E1C">
      <w:pPr>
        <w:spacing w:line="600" w:lineRule="exact"/>
        <w:jc w:val="center"/>
        <w:rPr>
          <w:rFonts w:ascii="宋体" w:hAnsi="宋体"/>
          <w:b/>
          <w:sz w:val="32"/>
          <w:szCs w:val="32"/>
        </w:rPr>
      </w:pPr>
      <w:r>
        <w:rPr>
          <w:rFonts w:ascii="宋体" w:hAnsi="宋体" w:hint="eastAsia"/>
          <w:b/>
          <w:sz w:val="32"/>
          <w:szCs w:val="32"/>
        </w:rPr>
        <w:lastRenderedPageBreak/>
        <w:t>商务技术文件</w:t>
      </w:r>
    </w:p>
    <w:p w:rsidR="00552CA6" w:rsidRDefault="00C41E1C">
      <w:pPr>
        <w:spacing w:line="500" w:lineRule="atLeast"/>
        <w:jc w:val="center"/>
        <w:rPr>
          <w:rFonts w:ascii="宋体" w:hAnsi="宋体"/>
          <w:b/>
          <w:bCs/>
          <w:szCs w:val="21"/>
        </w:rPr>
      </w:pPr>
      <w:r>
        <w:rPr>
          <w:rFonts w:ascii="宋体" w:hAnsi="宋体" w:hint="eastAsia"/>
          <w:szCs w:val="21"/>
        </w:rPr>
        <w:t>一、</w:t>
      </w:r>
      <w:r>
        <w:rPr>
          <w:rFonts w:ascii="宋体" w:hAnsi="宋体" w:hint="eastAsia"/>
          <w:b/>
          <w:bCs/>
          <w:szCs w:val="21"/>
        </w:rPr>
        <w:t>投</w:t>
      </w:r>
      <w:r>
        <w:rPr>
          <w:rFonts w:ascii="宋体" w:hAnsi="宋体"/>
          <w:b/>
          <w:bCs/>
          <w:szCs w:val="21"/>
        </w:rPr>
        <w:t xml:space="preserve"> 标 函</w:t>
      </w:r>
    </w:p>
    <w:p w:rsidR="00552CA6" w:rsidRDefault="00552CA6">
      <w:pPr>
        <w:snapToGrid w:val="0"/>
        <w:spacing w:line="400" w:lineRule="exact"/>
        <w:rPr>
          <w:rFonts w:ascii="宋体" w:hAnsi="宋体"/>
          <w:bCs/>
          <w:szCs w:val="21"/>
        </w:rPr>
      </w:pPr>
    </w:p>
    <w:p w:rsidR="00552CA6" w:rsidRDefault="00C41E1C">
      <w:pPr>
        <w:spacing w:line="400" w:lineRule="exact"/>
        <w:rPr>
          <w:b/>
          <w:szCs w:val="21"/>
        </w:rPr>
      </w:pPr>
      <w:r>
        <w:rPr>
          <w:rFonts w:hint="eastAsia"/>
          <w:b/>
          <w:szCs w:val="21"/>
        </w:rPr>
        <w:t>致：宁波市鄞州区政务服务中心</w:t>
      </w:r>
    </w:p>
    <w:p w:rsidR="00552CA6" w:rsidRDefault="00C41E1C">
      <w:pPr>
        <w:spacing w:line="400" w:lineRule="exact"/>
        <w:ind w:firstLine="480"/>
        <w:rPr>
          <w:szCs w:val="21"/>
        </w:rPr>
      </w:pPr>
      <w:r>
        <w:rPr>
          <w:rFonts w:hint="eastAsia"/>
          <w:szCs w:val="21"/>
        </w:rPr>
        <w:t>根据贵方为＿＿＿＿＿＿＿＿＿＿＿＿＿＿＿项目的投标邀请＿＿＿＿＿＿＿＿（招标编号），签字代表＿＿＿＿＿＿＿＿＿＿＿（全名、职务）经正式授权并代表投标人＿＿＿＿＿＿＿＿＿（投标人名称、地址）提交下述文件：</w:t>
      </w:r>
    </w:p>
    <w:p w:rsidR="00552CA6" w:rsidRDefault="00C41E1C">
      <w:pPr>
        <w:spacing w:line="400" w:lineRule="exact"/>
        <w:ind w:left="480"/>
        <w:rPr>
          <w:rFonts w:ascii="宋体" w:hAnsi="宋体"/>
          <w:szCs w:val="21"/>
        </w:rPr>
      </w:pPr>
      <w:r>
        <w:rPr>
          <w:rFonts w:hint="eastAsia"/>
          <w:szCs w:val="21"/>
        </w:rPr>
        <w:t>（</w:t>
      </w:r>
      <w:r>
        <w:rPr>
          <w:rFonts w:ascii="宋体" w:hAnsi="宋体" w:hint="eastAsia"/>
          <w:szCs w:val="21"/>
        </w:rPr>
        <w:t>1）商务技术文件</w:t>
      </w:r>
    </w:p>
    <w:p w:rsidR="00552CA6" w:rsidRDefault="00C41E1C">
      <w:pPr>
        <w:spacing w:line="400" w:lineRule="exact"/>
        <w:ind w:left="480"/>
        <w:rPr>
          <w:rFonts w:ascii="宋体" w:hAnsi="宋体"/>
          <w:szCs w:val="21"/>
        </w:rPr>
      </w:pPr>
      <w:r>
        <w:rPr>
          <w:rFonts w:ascii="宋体" w:hAnsi="宋体" w:hint="eastAsia"/>
          <w:szCs w:val="21"/>
        </w:rPr>
        <w:t>（2）报价文件</w:t>
      </w:r>
    </w:p>
    <w:p w:rsidR="00552CA6" w:rsidRDefault="00C41E1C">
      <w:pPr>
        <w:spacing w:line="400" w:lineRule="exact"/>
        <w:ind w:left="480"/>
        <w:rPr>
          <w:rFonts w:ascii="宋体" w:hAnsi="宋体"/>
          <w:szCs w:val="21"/>
        </w:rPr>
      </w:pPr>
      <w:r>
        <w:rPr>
          <w:rFonts w:ascii="宋体" w:hAnsi="宋体" w:hint="eastAsia"/>
          <w:szCs w:val="21"/>
        </w:rPr>
        <w:t>（3）资格证明文件</w:t>
      </w:r>
    </w:p>
    <w:p w:rsidR="00552CA6" w:rsidRDefault="00C41E1C">
      <w:pPr>
        <w:spacing w:line="400" w:lineRule="exact"/>
        <w:ind w:left="480"/>
        <w:rPr>
          <w:rFonts w:ascii="宋体" w:hAnsi="宋体"/>
          <w:szCs w:val="21"/>
        </w:rPr>
      </w:pPr>
      <w:r>
        <w:rPr>
          <w:rFonts w:ascii="宋体" w:hAnsi="宋体" w:hint="eastAsia"/>
          <w:szCs w:val="21"/>
        </w:rPr>
        <w:t>（4）服务承诺</w:t>
      </w:r>
    </w:p>
    <w:p w:rsidR="00552CA6" w:rsidRDefault="00C41E1C">
      <w:pPr>
        <w:spacing w:line="400" w:lineRule="exact"/>
        <w:ind w:firstLine="480"/>
        <w:rPr>
          <w:szCs w:val="21"/>
        </w:rPr>
      </w:pPr>
      <w:r>
        <w:rPr>
          <w:rFonts w:ascii="宋体" w:hAnsi="宋体" w:hint="eastAsia"/>
          <w:szCs w:val="21"/>
        </w:rPr>
        <w:t>（5）其他相关文件</w:t>
      </w:r>
    </w:p>
    <w:p w:rsidR="00552CA6" w:rsidRDefault="00C41E1C">
      <w:pPr>
        <w:spacing w:line="400" w:lineRule="exact"/>
        <w:ind w:firstLineChars="100" w:firstLine="210"/>
        <w:rPr>
          <w:rFonts w:ascii="宋体" w:hAnsi="宋体"/>
          <w:szCs w:val="21"/>
        </w:rPr>
      </w:pPr>
      <w:r>
        <w:rPr>
          <w:rFonts w:ascii="宋体" w:hAnsi="宋体" w:hint="eastAsia"/>
          <w:szCs w:val="21"/>
        </w:rPr>
        <w:t>据此函，签字代表宣布同意如下：</w:t>
      </w:r>
    </w:p>
    <w:p w:rsidR="00552CA6" w:rsidRDefault="00C41E1C">
      <w:pPr>
        <w:spacing w:line="400" w:lineRule="exact"/>
        <w:ind w:firstLineChars="200" w:firstLine="420"/>
        <w:rPr>
          <w:rFonts w:ascii="宋体" w:hAnsi="宋体"/>
          <w:szCs w:val="21"/>
        </w:rPr>
      </w:pPr>
      <w:r>
        <w:rPr>
          <w:rFonts w:ascii="宋体" w:hAnsi="宋体"/>
          <w:szCs w:val="21"/>
        </w:rPr>
        <w:t>1</w:t>
      </w:r>
      <w:r>
        <w:rPr>
          <w:rFonts w:ascii="宋体" w:hAnsi="宋体" w:hint="eastAsia"/>
          <w:szCs w:val="21"/>
        </w:rPr>
        <w:t>、投标人将严格遵守《中华人民共和国政府采购法》及相关法规，履行法律规定的责任和义务。</w:t>
      </w:r>
    </w:p>
    <w:p w:rsidR="00552CA6" w:rsidRDefault="00C41E1C">
      <w:pPr>
        <w:spacing w:line="400" w:lineRule="exact"/>
        <w:ind w:firstLineChars="200" w:firstLine="420"/>
        <w:rPr>
          <w:rFonts w:ascii="宋体" w:hAnsi="宋体"/>
          <w:szCs w:val="21"/>
        </w:rPr>
      </w:pPr>
      <w:r>
        <w:rPr>
          <w:rFonts w:ascii="宋体" w:hAnsi="宋体"/>
          <w:szCs w:val="21"/>
        </w:rPr>
        <w:t>2</w:t>
      </w:r>
      <w:r>
        <w:rPr>
          <w:rFonts w:ascii="宋体" w:hAnsi="宋体" w:hint="eastAsia"/>
          <w:szCs w:val="21"/>
        </w:rPr>
        <w:t>、投标人已详细审查并理解全部招标文件，已完全明确招标文件中《鄞州区加强政府采购售后服务、质量管理须知》和《宁波市鄞州区政府采购供应商诚信管理办法》告知的全部内容。</w:t>
      </w:r>
    </w:p>
    <w:p w:rsidR="00552CA6" w:rsidRDefault="00C41E1C">
      <w:pPr>
        <w:spacing w:line="400" w:lineRule="exact"/>
        <w:ind w:firstLineChars="200" w:firstLine="420"/>
        <w:rPr>
          <w:rFonts w:ascii="宋体" w:hAnsi="宋体"/>
          <w:szCs w:val="21"/>
        </w:rPr>
      </w:pPr>
      <w:r>
        <w:rPr>
          <w:rFonts w:ascii="宋体" w:hAnsi="宋体"/>
          <w:szCs w:val="21"/>
        </w:rPr>
        <w:t>3</w:t>
      </w:r>
      <w:r>
        <w:rPr>
          <w:rFonts w:ascii="宋体" w:hAnsi="宋体" w:hint="eastAsia"/>
          <w:szCs w:val="21"/>
        </w:rPr>
        <w:t>、投标人将按招标文件规定履行合同责任和义务。</w:t>
      </w:r>
    </w:p>
    <w:p w:rsidR="00552CA6" w:rsidRDefault="00C41E1C">
      <w:pPr>
        <w:spacing w:line="400" w:lineRule="exact"/>
        <w:ind w:firstLineChars="200" w:firstLine="420"/>
        <w:rPr>
          <w:rFonts w:ascii="宋体" w:hAnsi="宋体"/>
          <w:szCs w:val="21"/>
        </w:rPr>
      </w:pPr>
      <w:r>
        <w:rPr>
          <w:rFonts w:ascii="宋体" w:hAnsi="宋体"/>
          <w:szCs w:val="21"/>
        </w:rPr>
        <w:t>4</w:t>
      </w:r>
      <w:r>
        <w:rPr>
          <w:rFonts w:ascii="宋体" w:hAnsi="宋体" w:hint="eastAsia"/>
          <w:szCs w:val="21"/>
        </w:rPr>
        <w:t>、本投标自开标日起有效期为</w:t>
      </w:r>
      <w:r>
        <w:rPr>
          <w:rFonts w:ascii="宋体" w:hAnsi="宋体" w:hint="eastAsia"/>
          <w:b/>
          <w:szCs w:val="21"/>
        </w:rPr>
        <w:t>90天</w:t>
      </w:r>
      <w:r>
        <w:rPr>
          <w:rFonts w:ascii="宋体" w:hAnsi="宋体" w:hint="eastAsia"/>
          <w:szCs w:val="21"/>
        </w:rPr>
        <w:t>。</w:t>
      </w:r>
    </w:p>
    <w:p w:rsidR="00552CA6" w:rsidRDefault="00C41E1C">
      <w:pPr>
        <w:spacing w:line="400" w:lineRule="exact"/>
        <w:ind w:firstLineChars="200" w:firstLine="420"/>
        <w:rPr>
          <w:rFonts w:ascii="宋体" w:hAnsi="宋体"/>
          <w:b/>
          <w:bCs/>
          <w:szCs w:val="21"/>
        </w:rPr>
      </w:pPr>
      <w:r>
        <w:rPr>
          <w:rFonts w:ascii="宋体" w:hAnsi="宋体"/>
          <w:szCs w:val="21"/>
        </w:rPr>
        <w:t>5</w:t>
      </w:r>
      <w:r>
        <w:rPr>
          <w:rFonts w:ascii="宋体" w:hAnsi="宋体" w:hint="eastAsia"/>
          <w:szCs w:val="21"/>
        </w:rPr>
        <w:t>、开标后撤回投标文件、中标后放弃中标或中标后无正当理由不与采购人签订合同的，</w:t>
      </w:r>
      <w:r>
        <w:rPr>
          <w:rFonts w:hAnsi="宋体" w:hint="eastAsia"/>
          <w:b/>
          <w:bCs/>
          <w:szCs w:val="21"/>
        </w:rPr>
        <w:t>按相关法律规定处理</w:t>
      </w:r>
      <w:r>
        <w:rPr>
          <w:rFonts w:ascii="宋体" w:hAnsi="宋体" w:hint="eastAsia"/>
          <w:b/>
          <w:bCs/>
          <w:szCs w:val="21"/>
        </w:rPr>
        <w:t>；</w:t>
      </w:r>
    </w:p>
    <w:p w:rsidR="00552CA6" w:rsidRDefault="00C41E1C">
      <w:pPr>
        <w:spacing w:line="400" w:lineRule="exact"/>
        <w:ind w:firstLineChars="200" w:firstLine="420"/>
        <w:rPr>
          <w:rFonts w:ascii="宋体" w:hAnsi="宋体"/>
          <w:szCs w:val="21"/>
        </w:rPr>
      </w:pPr>
      <w:r>
        <w:rPr>
          <w:rFonts w:ascii="宋体" w:hAnsi="宋体" w:hint="eastAsia"/>
          <w:bCs/>
          <w:szCs w:val="21"/>
        </w:rPr>
        <w:t>6、在招投标过程中，投标人以提前报备或用其它不良手段阻止预中标人获得货源的、在开评标过程中投标人放弃投标的，愿意接受贵中心作为不良行为公示处理；</w:t>
      </w:r>
    </w:p>
    <w:p w:rsidR="00552CA6" w:rsidRDefault="00C41E1C">
      <w:pPr>
        <w:spacing w:line="400" w:lineRule="exact"/>
        <w:ind w:firstLineChars="200" w:firstLine="420"/>
        <w:rPr>
          <w:rFonts w:ascii="宋体" w:hAnsi="宋体"/>
          <w:szCs w:val="21"/>
        </w:rPr>
      </w:pPr>
      <w:r>
        <w:rPr>
          <w:rFonts w:ascii="宋体" w:hAnsi="宋体"/>
          <w:szCs w:val="21"/>
        </w:rPr>
        <w:t>7</w:t>
      </w:r>
      <w:r>
        <w:rPr>
          <w:rFonts w:ascii="宋体" w:hAnsi="宋体" w:hint="eastAsia"/>
          <w:szCs w:val="21"/>
        </w:rPr>
        <w:t>、提交的投标文件和说明都是准确和真实的，如向招标人提供不真实文件，或提供虚假材料谋取中标等有关情形的，愿意按照</w:t>
      </w:r>
      <w:r>
        <w:rPr>
          <w:rFonts w:ascii="宋体" w:hAnsi="宋体" w:hint="eastAsia"/>
          <w:b/>
          <w:bCs/>
          <w:szCs w:val="21"/>
        </w:rPr>
        <w:t>《中华人民共和国政府采购法》第七十七条</w:t>
      </w:r>
      <w:r>
        <w:rPr>
          <w:rFonts w:ascii="宋体" w:hAnsi="宋体" w:hint="eastAsia"/>
          <w:szCs w:val="21"/>
        </w:rPr>
        <w:t>规定接受处罚；</w:t>
      </w:r>
    </w:p>
    <w:p w:rsidR="00552CA6" w:rsidRDefault="00C41E1C">
      <w:pPr>
        <w:spacing w:line="400" w:lineRule="exact"/>
        <w:ind w:firstLine="480"/>
        <w:rPr>
          <w:rFonts w:ascii="宋体" w:hAnsi="宋体"/>
          <w:szCs w:val="21"/>
        </w:rPr>
      </w:pPr>
      <w:r>
        <w:rPr>
          <w:rFonts w:ascii="宋体" w:hAnsi="宋体"/>
          <w:szCs w:val="21"/>
        </w:rPr>
        <w:t>8</w:t>
      </w:r>
      <w:r>
        <w:rPr>
          <w:rFonts w:ascii="宋体" w:hAnsi="宋体" w:hint="eastAsia"/>
          <w:szCs w:val="21"/>
        </w:rPr>
        <w:t>、承诺应贵方要求提供任何与该项目投标有关的数据、情况和技术资料；</w:t>
      </w:r>
    </w:p>
    <w:p w:rsidR="00552CA6" w:rsidRDefault="00C41E1C">
      <w:pPr>
        <w:spacing w:line="400" w:lineRule="exact"/>
        <w:ind w:firstLine="480"/>
        <w:rPr>
          <w:rFonts w:ascii="宋体" w:hAnsi="宋体"/>
          <w:szCs w:val="21"/>
        </w:rPr>
      </w:pPr>
      <w:r>
        <w:rPr>
          <w:rFonts w:ascii="宋体" w:hAnsi="宋体"/>
          <w:szCs w:val="21"/>
        </w:rPr>
        <w:t>9</w:t>
      </w:r>
      <w:r>
        <w:rPr>
          <w:rFonts w:ascii="宋体" w:hAnsi="宋体" w:hint="eastAsia"/>
          <w:szCs w:val="21"/>
        </w:rPr>
        <w:t>、与本投标有关的一切正式往来通讯请寄：</w:t>
      </w:r>
    </w:p>
    <w:p w:rsidR="00552CA6" w:rsidRDefault="00C41E1C">
      <w:pPr>
        <w:spacing w:line="400" w:lineRule="exact"/>
        <w:ind w:firstLine="480"/>
        <w:rPr>
          <w:szCs w:val="21"/>
        </w:rPr>
      </w:pPr>
      <w:r>
        <w:rPr>
          <w:rFonts w:ascii="宋体" w:hAnsi="宋体" w:hint="eastAsia"/>
          <w:szCs w:val="21"/>
        </w:rPr>
        <w:t>地</w:t>
      </w:r>
      <w:r>
        <w:rPr>
          <w:rFonts w:hint="eastAsia"/>
          <w:szCs w:val="21"/>
        </w:rPr>
        <w:t>址：＿＿＿＿＿＿＿＿＿＿＿邮编：＿＿＿＿＿＿＿＿＿＿＿</w:t>
      </w:r>
    </w:p>
    <w:p w:rsidR="00552CA6" w:rsidRDefault="00C41E1C">
      <w:pPr>
        <w:spacing w:line="400" w:lineRule="exact"/>
        <w:ind w:firstLine="480"/>
        <w:rPr>
          <w:szCs w:val="21"/>
        </w:rPr>
      </w:pPr>
      <w:r>
        <w:rPr>
          <w:rFonts w:hint="eastAsia"/>
          <w:szCs w:val="21"/>
        </w:rPr>
        <w:t>电话：＿＿＿＿＿＿＿＿＿＿＿传真：＿＿＿＿＿＿＿＿＿＿＿</w:t>
      </w:r>
    </w:p>
    <w:p w:rsidR="00552CA6" w:rsidRDefault="00C41E1C">
      <w:pPr>
        <w:spacing w:line="400" w:lineRule="exact"/>
        <w:ind w:firstLine="480"/>
        <w:rPr>
          <w:szCs w:val="21"/>
        </w:rPr>
      </w:pPr>
      <w:r>
        <w:rPr>
          <w:rFonts w:hint="eastAsia"/>
          <w:szCs w:val="21"/>
        </w:rPr>
        <w:t>投标人名称：＿＿＿＿＿＿＿＿＿＿＿＿＿（公章）</w:t>
      </w:r>
    </w:p>
    <w:p w:rsidR="00552CA6" w:rsidRDefault="00C41E1C">
      <w:pPr>
        <w:spacing w:line="400" w:lineRule="exact"/>
        <w:ind w:firstLine="480"/>
        <w:rPr>
          <w:szCs w:val="21"/>
        </w:rPr>
      </w:pPr>
      <w:r>
        <w:rPr>
          <w:rFonts w:hint="eastAsia"/>
          <w:szCs w:val="21"/>
        </w:rPr>
        <w:t>投标人代表姓名、职务：＿＿＿＿＿＿＿＿＿＿＿</w:t>
      </w:r>
    </w:p>
    <w:p w:rsidR="00552CA6" w:rsidRDefault="00C41E1C">
      <w:pPr>
        <w:spacing w:line="400" w:lineRule="exact"/>
        <w:ind w:firstLineChars="200" w:firstLine="420"/>
        <w:rPr>
          <w:rFonts w:hAnsi="宋体"/>
          <w:szCs w:val="21"/>
        </w:rPr>
      </w:pPr>
      <w:r>
        <w:rPr>
          <w:rFonts w:hint="eastAsia"/>
          <w:szCs w:val="21"/>
        </w:rPr>
        <w:t>投标日期：＿＿＿＿年＿＿＿月＿＿＿日全权代表签字：＿＿＿＿＿</w:t>
      </w:r>
    </w:p>
    <w:p w:rsidR="00552CA6" w:rsidRDefault="00552CA6">
      <w:pPr>
        <w:spacing w:line="420" w:lineRule="exact"/>
        <w:ind w:firstLine="480"/>
      </w:pPr>
    </w:p>
    <w:p w:rsidR="00552CA6" w:rsidRDefault="00C41E1C">
      <w:pPr>
        <w:spacing w:after="156" w:line="400" w:lineRule="exact"/>
        <w:jc w:val="center"/>
        <w:rPr>
          <w:rFonts w:ascii="宋体" w:hAnsi="宋体"/>
          <w:sz w:val="24"/>
        </w:rPr>
      </w:pPr>
      <w:r>
        <w:rPr>
          <w:rFonts w:ascii="宋体" w:hAnsi="宋体"/>
          <w:sz w:val="24"/>
        </w:rPr>
        <w:br w:type="page"/>
      </w:r>
    </w:p>
    <w:p w:rsidR="00552CA6" w:rsidRDefault="00C41E1C">
      <w:pPr>
        <w:spacing w:after="156" w:line="400" w:lineRule="exact"/>
        <w:jc w:val="center"/>
        <w:rPr>
          <w:rFonts w:ascii="宋体" w:hAnsi="宋体"/>
          <w:b/>
          <w:sz w:val="28"/>
          <w:szCs w:val="28"/>
        </w:rPr>
      </w:pPr>
      <w:r>
        <w:rPr>
          <w:rFonts w:ascii="宋体" w:hAnsi="宋体" w:hint="eastAsia"/>
          <w:b/>
          <w:sz w:val="28"/>
          <w:szCs w:val="28"/>
        </w:rPr>
        <w:lastRenderedPageBreak/>
        <w:t>二、法定代表人授权书（格式）</w:t>
      </w:r>
    </w:p>
    <w:p w:rsidR="00552CA6" w:rsidRDefault="00C41E1C">
      <w:pPr>
        <w:spacing w:line="460" w:lineRule="exact"/>
        <w:jc w:val="center"/>
        <w:rPr>
          <w:rFonts w:ascii="宋体" w:hAnsi="宋体"/>
          <w:b/>
          <w:szCs w:val="21"/>
        </w:rPr>
      </w:pPr>
      <w:r>
        <w:rPr>
          <w:rFonts w:ascii="宋体" w:hAnsi="宋体" w:hint="eastAsia"/>
          <w:b/>
          <w:szCs w:val="21"/>
        </w:rPr>
        <w:t>投标编号：</w:t>
      </w:r>
    </w:p>
    <w:p w:rsidR="00552CA6" w:rsidRDefault="00C41E1C">
      <w:pPr>
        <w:spacing w:line="460" w:lineRule="exact"/>
        <w:jc w:val="center"/>
        <w:rPr>
          <w:rFonts w:ascii="宋体" w:hAnsi="宋体"/>
          <w:b/>
          <w:szCs w:val="21"/>
        </w:rPr>
      </w:pPr>
      <w:r>
        <w:rPr>
          <w:rFonts w:ascii="宋体" w:hAnsi="宋体" w:hint="eastAsia"/>
          <w:b/>
          <w:szCs w:val="21"/>
        </w:rPr>
        <w:t>日期：</w:t>
      </w:r>
    </w:p>
    <w:p w:rsidR="00552CA6" w:rsidRDefault="00552CA6">
      <w:pPr>
        <w:spacing w:line="460" w:lineRule="exact"/>
        <w:jc w:val="center"/>
        <w:rPr>
          <w:rFonts w:ascii="宋体" w:hAnsi="宋体"/>
          <w:b/>
          <w:szCs w:val="21"/>
        </w:rPr>
      </w:pPr>
    </w:p>
    <w:p w:rsidR="00552CA6" w:rsidRDefault="00C41E1C">
      <w:pPr>
        <w:spacing w:line="460" w:lineRule="exact"/>
        <w:rPr>
          <w:rFonts w:ascii="宋体" w:hAnsi="宋体"/>
          <w:b/>
          <w:szCs w:val="21"/>
        </w:rPr>
      </w:pPr>
      <w:r>
        <w:rPr>
          <w:rFonts w:ascii="宋体" w:hAnsi="宋体" w:hint="eastAsia"/>
          <w:b/>
          <w:szCs w:val="21"/>
        </w:rPr>
        <w:t>宁波市鄞州区政务服务中心：</w:t>
      </w:r>
    </w:p>
    <w:p w:rsidR="00552CA6" w:rsidRDefault="00C41E1C">
      <w:pPr>
        <w:pStyle w:val="30"/>
        <w:spacing w:line="460" w:lineRule="exact"/>
        <w:ind w:firstLineChars="250" w:firstLine="525"/>
        <w:rPr>
          <w:rFonts w:ascii="宋体" w:eastAsia="宋体"/>
          <w:sz w:val="21"/>
          <w:szCs w:val="21"/>
        </w:rPr>
      </w:pPr>
      <w:r>
        <w:rPr>
          <w:rFonts w:ascii="宋体" w:eastAsia="宋体" w:hint="eastAsia"/>
          <w:sz w:val="21"/>
          <w:szCs w:val="21"/>
        </w:rPr>
        <w:t>＿＿＿＿＿＿＿＿＿＿＿＿＿＿＿系中华人民共和国合法企业，地址：＿＿＿＿＿＿＿＿＿＿，特授权＿＿＿＿＿代表我公司（单位）全权办理针对上述＿＿＿＿＿＿＿＿＿＿＿项目的投标、参与开标、谈判、签约等具体工作，并签署全部有关的文件、协议及合同。</w:t>
      </w:r>
    </w:p>
    <w:p w:rsidR="00552CA6" w:rsidRDefault="00C41E1C">
      <w:pPr>
        <w:spacing w:line="460" w:lineRule="exact"/>
        <w:ind w:firstLine="480"/>
        <w:rPr>
          <w:rFonts w:ascii="宋体" w:hAnsi="宋体"/>
          <w:szCs w:val="21"/>
        </w:rPr>
      </w:pPr>
      <w:r>
        <w:rPr>
          <w:rFonts w:ascii="宋体" w:hAnsi="宋体" w:hint="eastAsia"/>
          <w:szCs w:val="21"/>
        </w:rPr>
        <w:t>我公司（单位）对被授权人的签名负全部责任。</w:t>
      </w:r>
    </w:p>
    <w:p w:rsidR="00552CA6" w:rsidRDefault="00C41E1C">
      <w:pPr>
        <w:spacing w:line="460" w:lineRule="exact"/>
        <w:ind w:firstLine="480"/>
        <w:rPr>
          <w:rFonts w:ascii="宋体" w:hAnsi="宋体"/>
          <w:szCs w:val="21"/>
        </w:rPr>
      </w:pPr>
      <w:r>
        <w:rPr>
          <w:rFonts w:ascii="宋体" w:hAnsi="宋体" w:hint="eastAsia"/>
          <w:szCs w:val="21"/>
        </w:rPr>
        <w:t>在撤销授权的书面通知送达你处以前，本授权书一直有效，被授权人签署的所有文件（在授权书有效期内签署的）不因授权的撤销而失效。</w:t>
      </w:r>
    </w:p>
    <w:p w:rsidR="00552CA6" w:rsidRDefault="00552CA6">
      <w:pPr>
        <w:spacing w:line="460" w:lineRule="exact"/>
        <w:ind w:firstLine="480"/>
        <w:rPr>
          <w:rFonts w:ascii="宋体" w:hAnsi="宋体"/>
          <w:szCs w:val="21"/>
        </w:rPr>
      </w:pPr>
    </w:p>
    <w:p w:rsidR="00552CA6" w:rsidRDefault="00C41E1C">
      <w:pPr>
        <w:spacing w:line="460" w:lineRule="exact"/>
        <w:ind w:firstLine="480"/>
        <w:rPr>
          <w:rFonts w:ascii="宋体" w:hAnsi="宋体"/>
          <w:b/>
          <w:szCs w:val="21"/>
        </w:rPr>
      </w:pPr>
      <w:r>
        <w:rPr>
          <w:rFonts w:ascii="宋体" w:hAnsi="宋体" w:hint="eastAsia"/>
          <w:b/>
          <w:szCs w:val="21"/>
        </w:rPr>
        <w:t>被授权人情况：</w:t>
      </w:r>
    </w:p>
    <w:p w:rsidR="00552CA6" w:rsidRDefault="00C41E1C">
      <w:pPr>
        <w:spacing w:line="460" w:lineRule="exact"/>
        <w:ind w:firstLine="480"/>
        <w:rPr>
          <w:rFonts w:ascii="宋体" w:hAnsi="宋体"/>
          <w:b/>
          <w:szCs w:val="21"/>
        </w:rPr>
      </w:pPr>
      <w:r>
        <w:rPr>
          <w:rFonts w:ascii="宋体" w:hAnsi="宋体" w:hint="eastAsia"/>
          <w:b/>
          <w:szCs w:val="21"/>
        </w:rPr>
        <w:t>姓名：性别：年龄：</w:t>
      </w:r>
    </w:p>
    <w:p w:rsidR="00552CA6" w:rsidRDefault="00C41E1C">
      <w:pPr>
        <w:spacing w:line="460" w:lineRule="exact"/>
        <w:ind w:firstLine="480"/>
        <w:rPr>
          <w:rFonts w:ascii="宋体" w:hAnsi="宋体"/>
          <w:b/>
          <w:szCs w:val="21"/>
        </w:rPr>
      </w:pPr>
      <w:r>
        <w:rPr>
          <w:rFonts w:ascii="宋体" w:hAnsi="宋体" w:hint="eastAsia"/>
          <w:b/>
          <w:szCs w:val="21"/>
        </w:rPr>
        <w:t>身份证号码：职务：</w:t>
      </w:r>
    </w:p>
    <w:p w:rsidR="00552CA6" w:rsidRDefault="00C41E1C">
      <w:pPr>
        <w:spacing w:line="460" w:lineRule="exact"/>
        <w:ind w:firstLine="480"/>
        <w:rPr>
          <w:rFonts w:ascii="宋体" w:hAnsi="宋体"/>
          <w:b/>
          <w:szCs w:val="21"/>
        </w:rPr>
      </w:pPr>
      <w:r>
        <w:rPr>
          <w:rFonts w:ascii="宋体" w:hAnsi="宋体" w:hint="eastAsia"/>
          <w:b/>
          <w:szCs w:val="21"/>
        </w:rPr>
        <w:t>联系电话：</w:t>
      </w:r>
    </w:p>
    <w:p w:rsidR="00552CA6" w:rsidRDefault="00C41E1C">
      <w:pPr>
        <w:spacing w:line="460" w:lineRule="exact"/>
        <w:ind w:firstLine="480"/>
        <w:rPr>
          <w:rFonts w:ascii="宋体" w:hAnsi="宋体"/>
          <w:b/>
          <w:szCs w:val="21"/>
        </w:rPr>
      </w:pPr>
      <w:r>
        <w:rPr>
          <w:rFonts w:ascii="宋体" w:hAnsi="宋体" w:hint="eastAsia"/>
          <w:b/>
          <w:szCs w:val="21"/>
        </w:rPr>
        <w:t>通讯地址：</w:t>
      </w:r>
    </w:p>
    <w:p w:rsidR="00552CA6" w:rsidRDefault="00C41E1C">
      <w:pPr>
        <w:spacing w:line="460" w:lineRule="exact"/>
        <w:ind w:firstLine="480"/>
        <w:rPr>
          <w:rFonts w:ascii="宋体" w:hAnsi="宋体"/>
          <w:b/>
          <w:szCs w:val="21"/>
        </w:rPr>
      </w:pPr>
      <w:r>
        <w:rPr>
          <w:rFonts w:ascii="宋体" w:hAnsi="宋体" w:hint="eastAsia"/>
          <w:b/>
          <w:szCs w:val="21"/>
        </w:rPr>
        <w:t>邮编：</w:t>
      </w:r>
    </w:p>
    <w:p w:rsidR="00552CA6" w:rsidRDefault="00C41E1C">
      <w:pPr>
        <w:spacing w:line="460" w:lineRule="exact"/>
        <w:ind w:firstLine="480"/>
        <w:rPr>
          <w:rFonts w:ascii="宋体" w:hAnsi="宋体"/>
          <w:b/>
          <w:szCs w:val="21"/>
        </w:rPr>
      </w:pPr>
      <w:r>
        <w:rPr>
          <w:rFonts w:ascii="宋体" w:hAnsi="宋体" w:hint="eastAsia"/>
          <w:b/>
          <w:szCs w:val="21"/>
        </w:rPr>
        <w:t>被授权人签名：</w:t>
      </w:r>
    </w:p>
    <w:p w:rsidR="00552CA6" w:rsidRDefault="00552CA6">
      <w:pPr>
        <w:spacing w:line="460" w:lineRule="exact"/>
        <w:rPr>
          <w:rFonts w:ascii="宋体" w:hAnsi="宋体"/>
          <w:b/>
          <w:szCs w:val="21"/>
        </w:rPr>
      </w:pPr>
    </w:p>
    <w:p w:rsidR="00552CA6" w:rsidRDefault="00552CA6">
      <w:pPr>
        <w:spacing w:line="600" w:lineRule="exact"/>
        <w:jc w:val="center"/>
      </w:pPr>
    </w:p>
    <w:p w:rsidR="00552CA6" w:rsidRDefault="00C41E1C">
      <w:pPr>
        <w:spacing w:line="600" w:lineRule="exact"/>
        <w:jc w:val="center"/>
        <w:rPr>
          <w:b/>
          <w:u w:val="single"/>
        </w:rPr>
      </w:pPr>
      <w:r>
        <w:rPr>
          <w:rFonts w:hint="eastAsia"/>
          <w:b/>
        </w:rPr>
        <w:t>投标人名称（公章）：</w:t>
      </w:r>
    </w:p>
    <w:p w:rsidR="00552CA6" w:rsidRDefault="00552CA6">
      <w:pPr>
        <w:spacing w:line="360" w:lineRule="exact"/>
        <w:rPr>
          <w:b/>
        </w:rPr>
      </w:pPr>
    </w:p>
    <w:p w:rsidR="00552CA6" w:rsidRDefault="00C41E1C">
      <w:pPr>
        <w:spacing w:line="440" w:lineRule="exact"/>
        <w:ind w:firstLineChars="200" w:firstLine="422"/>
        <w:jc w:val="center"/>
        <w:rPr>
          <w:u w:val="single"/>
        </w:rPr>
      </w:pPr>
      <w:r>
        <w:rPr>
          <w:rFonts w:hint="eastAsia"/>
          <w:b/>
        </w:rPr>
        <w:t xml:space="preserve">            </w:t>
      </w:r>
      <w:r>
        <w:rPr>
          <w:rFonts w:hint="eastAsia"/>
          <w:b/>
        </w:rPr>
        <w:t>法定代表人签名或盖章</w:t>
      </w:r>
      <w:r>
        <w:rPr>
          <w:rFonts w:hint="eastAsia"/>
        </w:rPr>
        <w:t>：</w:t>
      </w:r>
    </w:p>
    <w:p w:rsidR="00552CA6" w:rsidRDefault="00552CA6">
      <w:pPr>
        <w:pStyle w:val="30"/>
        <w:spacing w:line="460" w:lineRule="exact"/>
        <w:ind w:firstLineChars="250" w:firstLine="525"/>
        <w:rPr>
          <w:rFonts w:ascii="宋体" w:eastAsia="宋体"/>
          <w:sz w:val="21"/>
          <w:szCs w:val="21"/>
        </w:rPr>
      </w:pPr>
    </w:p>
    <w:p w:rsidR="00552CA6" w:rsidRDefault="00C41E1C">
      <w:pPr>
        <w:pStyle w:val="30"/>
        <w:spacing w:line="460" w:lineRule="exact"/>
        <w:ind w:firstLineChars="250" w:firstLine="527"/>
        <w:rPr>
          <w:rFonts w:ascii="宋体" w:eastAsia="宋体"/>
          <w:b/>
          <w:sz w:val="21"/>
          <w:szCs w:val="21"/>
        </w:rPr>
      </w:pPr>
      <w:r>
        <w:rPr>
          <w:rFonts w:ascii="宋体" w:eastAsia="宋体" w:hint="eastAsia"/>
          <w:b/>
          <w:sz w:val="21"/>
          <w:szCs w:val="21"/>
        </w:rPr>
        <w:t>附：法定代表人身份证复印件（正反面）、授权代表身份证复印件（正反面）、授权代表近一个月的社保缴纳证明</w:t>
      </w:r>
    </w:p>
    <w:p w:rsidR="00552CA6" w:rsidRDefault="00C41E1C">
      <w:pPr>
        <w:pStyle w:val="30"/>
        <w:spacing w:line="460" w:lineRule="exact"/>
        <w:ind w:firstLineChars="250" w:firstLine="600"/>
      </w:pPr>
      <w:r>
        <w:br w:type="page"/>
      </w:r>
    </w:p>
    <w:p w:rsidR="00552CA6" w:rsidRDefault="00C41E1C">
      <w:pPr>
        <w:pStyle w:val="30"/>
        <w:spacing w:line="460" w:lineRule="exact"/>
        <w:ind w:firstLineChars="0" w:firstLine="0"/>
        <w:jc w:val="center"/>
        <w:rPr>
          <w:rFonts w:ascii="宋体" w:eastAsia="宋体" w:cs="宋体"/>
          <w:sz w:val="28"/>
          <w:szCs w:val="28"/>
        </w:rPr>
      </w:pPr>
      <w:r>
        <w:rPr>
          <w:rFonts w:ascii="宋体" w:eastAsia="宋体" w:cs="宋体" w:hint="eastAsia"/>
          <w:b/>
          <w:sz w:val="28"/>
          <w:szCs w:val="28"/>
        </w:rPr>
        <w:lastRenderedPageBreak/>
        <w:t>三、资格证明材料</w:t>
      </w:r>
    </w:p>
    <w:p w:rsidR="00552CA6" w:rsidRDefault="00552CA6">
      <w:pPr>
        <w:spacing w:line="280" w:lineRule="exact"/>
        <w:rPr>
          <w:rFonts w:hAnsi="宋体"/>
          <w:color w:val="000000"/>
          <w:szCs w:val="21"/>
        </w:rPr>
      </w:pPr>
    </w:p>
    <w:p w:rsidR="00552CA6" w:rsidRDefault="00C41E1C">
      <w:pPr>
        <w:spacing w:line="520" w:lineRule="exact"/>
        <w:ind w:firstLineChars="200" w:firstLine="420"/>
        <w:rPr>
          <w:rFonts w:ascii="宋体" w:hAnsi="宋体" w:cs="宋体"/>
          <w:szCs w:val="21"/>
        </w:rPr>
      </w:pPr>
      <w:r>
        <w:rPr>
          <w:rFonts w:ascii="宋体" w:hAnsi="宋体" w:cs="宋体" w:hint="eastAsia"/>
          <w:color w:val="000000"/>
          <w:szCs w:val="21"/>
        </w:rPr>
        <w:t>1</w:t>
      </w:r>
      <w:r>
        <w:rPr>
          <w:rFonts w:ascii="宋体" w:hAnsi="宋体" w:cs="宋体" w:hint="eastAsia"/>
          <w:szCs w:val="21"/>
        </w:rPr>
        <w:t>、提供书面承诺符合《中华人民共和国政府采购法》第二十二条规定的投标人资格条件。</w:t>
      </w:r>
    </w:p>
    <w:p w:rsidR="00552CA6" w:rsidRDefault="00C41E1C">
      <w:pPr>
        <w:spacing w:line="520" w:lineRule="exact"/>
        <w:ind w:firstLineChars="200" w:firstLine="420"/>
        <w:jc w:val="left"/>
        <w:rPr>
          <w:rFonts w:ascii="宋体" w:hAnsi="宋体" w:cs="宋体"/>
          <w:szCs w:val="21"/>
        </w:rPr>
      </w:pPr>
      <w:r>
        <w:rPr>
          <w:rFonts w:ascii="宋体" w:hAnsi="宋体" w:cs="宋体" w:hint="eastAsia"/>
          <w:szCs w:val="21"/>
        </w:rPr>
        <w:t>2、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及中国政府采购网查询结果为准，如相关失信记录已失效，投标人需提供相关证明资料）。</w:t>
      </w:r>
    </w:p>
    <w:p w:rsidR="00552CA6" w:rsidRDefault="00C41E1C">
      <w:pPr>
        <w:spacing w:line="520" w:lineRule="exact"/>
        <w:ind w:firstLineChars="200" w:firstLine="420"/>
        <w:rPr>
          <w:rFonts w:ascii="宋体" w:hAnsi="宋体" w:cs="宋体"/>
          <w:szCs w:val="21"/>
        </w:rPr>
      </w:pPr>
      <w:r>
        <w:rPr>
          <w:rFonts w:ascii="宋体" w:hAnsi="宋体" w:cs="宋体" w:hint="eastAsia"/>
          <w:szCs w:val="21"/>
        </w:rPr>
        <w:t>3、单位负责人为同一人或者存在直接控股、管理关系的不同投标人，不得参加同一项目的政府采购活动。（提供书面声明）。</w:t>
      </w:r>
    </w:p>
    <w:p w:rsidR="00552CA6" w:rsidRDefault="00C41E1C">
      <w:pPr>
        <w:spacing w:line="520" w:lineRule="exact"/>
        <w:ind w:firstLineChars="200" w:firstLine="420"/>
        <w:rPr>
          <w:rFonts w:ascii="宋体" w:hAnsi="宋体" w:cs="宋体"/>
          <w:szCs w:val="21"/>
        </w:rPr>
      </w:pPr>
      <w:r>
        <w:rPr>
          <w:rFonts w:ascii="宋体" w:hAnsi="宋体" w:cs="宋体" w:hint="eastAsia"/>
          <w:szCs w:val="21"/>
        </w:rPr>
        <w:t>4、投标人及法定代表人或授权代表中任意一人均无行贿犯罪记录（提供书面声明）。</w:t>
      </w:r>
    </w:p>
    <w:p w:rsidR="00552CA6" w:rsidRDefault="00552CA6">
      <w:pPr>
        <w:spacing w:line="520" w:lineRule="exact"/>
        <w:ind w:firstLineChars="200" w:firstLine="420"/>
        <w:rPr>
          <w:rFonts w:ascii="宋体" w:hAnsi="宋体" w:cs="宋体"/>
          <w:szCs w:val="21"/>
        </w:rPr>
      </w:pPr>
    </w:p>
    <w:p w:rsidR="00552CA6" w:rsidRDefault="00552CA6">
      <w:pPr>
        <w:spacing w:line="520" w:lineRule="exact"/>
        <w:ind w:firstLine="432"/>
        <w:jc w:val="left"/>
        <w:rPr>
          <w:rFonts w:ascii="宋体" w:hAnsi="宋体"/>
        </w:rPr>
      </w:pPr>
    </w:p>
    <w:p w:rsidR="00552CA6" w:rsidRDefault="00C41E1C">
      <w:pPr>
        <w:jc w:val="center"/>
        <w:rPr>
          <w:rFonts w:ascii="宋体" w:hAnsi="宋体"/>
          <w:b/>
          <w:bCs/>
          <w:sz w:val="30"/>
          <w:szCs w:val="30"/>
        </w:rPr>
      </w:pPr>
      <w:r>
        <w:rPr>
          <w:rFonts w:ascii="宋体" w:hAnsi="宋体"/>
          <w:b/>
          <w:bCs/>
          <w:sz w:val="30"/>
          <w:szCs w:val="30"/>
        </w:rPr>
        <w:br w:type="page"/>
      </w:r>
    </w:p>
    <w:p w:rsidR="00552CA6" w:rsidRDefault="00C41E1C">
      <w:pPr>
        <w:jc w:val="center"/>
        <w:rPr>
          <w:rFonts w:ascii="宋体" w:hAnsi="宋体"/>
          <w:b/>
          <w:bCs/>
          <w:sz w:val="28"/>
          <w:szCs w:val="28"/>
        </w:rPr>
      </w:pPr>
      <w:r>
        <w:rPr>
          <w:rFonts w:ascii="宋体" w:hAnsi="宋体" w:hint="eastAsia"/>
          <w:b/>
          <w:bCs/>
          <w:sz w:val="28"/>
          <w:szCs w:val="28"/>
        </w:rPr>
        <w:lastRenderedPageBreak/>
        <w:t>四、诚信投标承诺书</w:t>
      </w:r>
    </w:p>
    <w:p w:rsidR="00552CA6" w:rsidRDefault="00552CA6">
      <w:pPr>
        <w:spacing w:line="460" w:lineRule="exact"/>
        <w:rPr>
          <w:rFonts w:ascii="宋体" w:hAnsi="宋体"/>
          <w:szCs w:val="21"/>
        </w:rPr>
      </w:pPr>
    </w:p>
    <w:p w:rsidR="00552CA6" w:rsidRDefault="00C41E1C">
      <w:pPr>
        <w:spacing w:line="460" w:lineRule="exact"/>
        <w:rPr>
          <w:rFonts w:ascii="宋体" w:hAnsi="宋体"/>
          <w:szCs w:val="21"/>
        </w:rPr>
      </w:pPr>
      <w:r>
        <w:rPr>
          <w:rFonts w:ascii="宋体" w:hAnsi="宋体" w:hint="eastAsia"/>
          <w:szCs w:val="21"/>
        </w:rPr>
        <w:t>宁波市鄞州区政务服务中心：</w:t>
      </w:r>
    </w:p>
    <w:p w:rsidR="00552CA6" w:rsidRDefault="00C41E1C">
      <w:pPr>
        <w:spacing w:line="460" w:lineRule="exact"/>
        <w:ind w:firstLineChars="200" w:firstLine="420"/>
        <w:rPr>
          <w:rFonts w:ascii="宋体" w:hAnsi="宋体"/>
          <w:szCs w:val="21"/>
        </w:rPr>
      </w:pPr>
      <w:r>
        <w:rPr>
          <w:rFonts w:ascii="宋体" w:hAnsi="宋体" w:hint="eastAsia"/>
          <w:szCs w:val="21"/>
        </w:rPr>
        <w:t>我方愿意参与“</w:t>
      </w:r>
      <w:r>
        <w:rPr>
          <w:rFonts w:ascii="宋体" w:hAnsi="宋体"/>
          <w:szCs w:val="21"/>
        </w:rPr>
        <w:t>项目</w:t>
      </w:r>
      <w:r>
        <w:rPr>
          <w:rFonts w:ascii="宋体" w:hAnsi="宋体" w:hint="eastAsia"/>
          <w:szCs w:val="21"/>
        </w:rPr>
        <w:t>（采购编号：）”的投标，并作出如下承诺：</w:t>
      </w:r>
    </w:p>
    <w:p w:rsidR="00552CA6" w:rsidRDefault="00C41E1C">
      <w:pPr>
        <w:spacing w:line="460" w:lineRule="exact"/>
        <w:ind w:firstLineChars="200" w:firstLine="420"/>
        <w:rPr>
          <w:rFonts w:ascii="宋体" w:hAnsi="宋体" w:cs="宋体"/>
          <w:color w:val="000000"/>
          <w:kern w:val="0"/>
          <w:szCs w:val="21"/>
        </w:rPr>
      </w:pPr>
      <w:r>
        <w:rPr>
          <w:rFonts w:ascii="宋体" w:hAnsi="宋体" w:hint="eastAsia"/>
          <w:szCs w:val="21"/>
        </w:rPr>
        <w:t>1、我方符合政府采购法第二十二条规定条件，且</w:t>
      </w:r>
      <w:r>
        <w:rPr>
          <w:rFonts w:ascii="宋体" w:hAnsi="宋体" w:cs="宋体" w:hint="eastAsia"/>
          <w:color w:val="000000"/>
          <w:kern w:val="0"/>
          <w:szCs w:val="21"/>
        </w:rPr>
        <w:t>在本项目公告日前3年内没有因违法经营受到刑事处罚或者责令停产停业、吊销许可证或者执照、需经听证程序的较大数额罚款等行政处罚的重大违法记录。</w:t>
      </w:r>
    </w:p>
    <w:p w:rsidR="00552CA6" w:rsidRDefault="00C41E1C">
      <w:pPr>
        <w:spacing w:line="460" w:lineRule="exact"/>
        <w:ind w:firstLineChars="200" w:firstLine="420"/>
        <w:rPr>
          <w:rFonts w:ascii="宋体" w:hAnsi="宋体"/>
          <w:szCs w:val="21"/>
        </w:rPr>
      </w:pPr>
      <w:r>
        <w:rPr>
          <w:rFonts w:ascii="宋体" w:hAnsi="宋体" w:hint="eastAsia"/>
          <w:szCs w:val="21"/>
        </w:rPr>
        <w:t>2、与采购人（填“有/无”）关联，没有采取任何影响公平投标的行为。</w:t>
      </w:r>
    </w:p>
    <w:p w:rsidR="00552CA6" w:rsidRDefault="00C41E1C">
      <w:pPr>
        <w:spacing w:line="460" w:lineRule="exact"/>
        <w:ind w:firstLineChars="200" w:firstLine="420"/>
        <w:rPr>
          <w:rFonts w:ascii="宋体" w:hAnsi="宋体"/>
          <w:szCs w:val="21"/>
        </w:rPr>
      </w:pPr>
      <w:r>
        <w:rPr>
          <w:rFonts w:ascii="宋体" w:hAnsi="宋体" w:hint="eastAsia"/>
          <w:szCs w:val="21"/>
        </w:rPr>
        <w:t>3、在招投标过程中，不做以下任何事项：</w:t>
      </w:r>
    </w:p>
    <w:p w:rsidR="00552CA6" w:rsidRDefault="00C41E1C">
      <w:pPr>
        <w:spacing w:line="460" w:lineRule="exact"/>
        <w:ind w:left="601"/>
        <w:rPr>
          <w:rFonts w:ascii="宋体" w:hAnsi="宋体"/>
          <w:szCs w:val="21"/>
        </w:rPr>
      </w:pPr>
      <w:r>
        <w:rPr>
          <w:rFonts w:ascii="宋体" w:hAnsi="宋体" w:hint="eastAsia"/>
          <w:szCs w:val="21"/>
        </w:rPr>
        <w:t>（1）投标截止时间后撤回投标；</w:t>
      </w:r>
    </w:p>
    <w:p w:rsidR="00552CA6" w:rsidRDefault="00C41E1C">
      <w:pPr>
        <w:spacing w:line="460" w:lineRule="exact"/>
        <w:ind w:left="601"/>
        <w:rPr>
          <w:rFonts w:ascii="宋体" w:hAnsi="宋体"/>
          <w:szCs w:val="21"/>
        </w:rPr>
      </w:pPr>
      <w:r>
        <w:rPr>
          <w:rFonts w:ascii="宋体" w:hAnsi="宋体" w:hint="eastAsia"/>
          <w:szCs w:val="21"/>
        </w:rPr>
        <w:t>（2）向采购人提供赠品、回扣或者与采购无关的其他商品、服务；</w:t>
      </w:r>
    </w:p>
    <w:p w:rsidR="00552CA6" w:rsidRDefault="00C41E1C">
      <w:pPr>
        <w:spacing w:line="460" w:lineRule="exact"/>
        <w:ind w:left="601"/>
        <w:rPr>
          <w:rFonts w:ascii="宋体" w:hAnsi="宋体"/>
          <w:szCs w:val="21"/>
        </w:rPr>
      </w:pPr>
      <w:r>
        <w:rPr>
          <w:rFonts w:ascii="宋体" w:hAnsi="宋体" w:hint="eastAsia"/>
          <w:szCs w:val="21"/>
        </w:rPr>
        <w:t>（3）投标文件中提供虚假材料或不实材料；</w:t>
      </w:r>
    </w:p>
    <w:p w:rsidR="00552CA6" w:rsidRDefault="00C41E1C">
      <w:pPr>
        <w:spacing w:line="460" w:lineRule="exact"/>
        <w:ind w:left="601"/>
        <w:rPr>
          <w:rFonts w:ascii="宋体" w:hAnsi="宋体"/>
          <w:szCs w:val="21"/>
        </w:rPr>
      </w:pPr>
      <w:r>
        <w:rPr>
          <w:rFonts w:ascii="宋体" w:hAnsi="宋体" w:hint="eastAsia"/>
          <w:szCs w:val="21"/>
        </w:rPr>
        <w:t>（4）与其他投标人达成可能限制竞争的协议；</w:t>
      </w:r>
    </w:p>
    <w:p w:rsidR="00552CA6" w:rsidRDefault="00C41E1C">
      <w:pPr>
        <w:spacing w:line="460" w:lineRule="exact"/>
        <w:ind w:left="601"/>
        <w:rPr>
          <w:rFonts w:ascii="宋体" w:hAnsi="宋体"/>
          <w:szCs w:val="21"/>
        </w:rPr>
      </w:pPr>
      <w:r>
        <w:rPr>
          <w:rFonts w:ascii="宋体" w:hAnsi="宋体" w:hint="eastAsia"/>
          <w:szCs w:val="21"/>
        </w:rPr>
        <w:t>（5）为影响投标而向有关招标当事人提供金钱、商品、服务等不正当利益；</w:t>
      </w:r>
    </w:p>
    <w:p w:rsidR="00552CA6" w:rsidRDefault="00C41E1C">
      <w:pPr>
        <w:spacing w:line="460" w:lineRule="exact"/>
        <w:ind w:left="601"/>
        <w:rPr>
          <w:rFonts w:ascii="宋体" w:hAnsi="宋体"/>
          <w:szCs w:val="21"/>
        </w:rPr>
      </w:pPr>
      <w:r>
        <w:rPr>
          <w:rFonts w:ascii="宋体" w:hAnsi="宋体" w:hint="eastAsia"/>
          <w:szCs w:val="21"/>
        </w:rPr>
        <w:t>（6）串标、围标、陪标等任何串通投标行为。</w:t>
      </w:r>
    </w:p>
    <w:p w:rsidR="00552CA6" w:rsidRDefault="00C41E1C">
      <w:pPr>
        <w:tabs>
          <w:tab w:val="left" w:pos="720"/>
        </w:tabs>
        <w:spacing w:line="460" w:lineRule="exact"/>
        <w:ind w:firstLineChars="200" w:firstLine="420"/>
        <w:rPr>
          <w:rFonts w:ascii="宋体" w:hAnsi="宋体"/>
          <w:szCs w:val="21"/>
        </w:rPr>
      </w:pPr>
      <w:r>
        <w:rPr>
          <w:rFonts w:ascii="宋体" w:hAnsi="宋体" w:hint="eastAsia"/>
          <w:szCs w:val="21"/>
        </w:rPr>
        <w:t>4、若中标后，保证按照投标承诺及时签订合同并履约。</w:t>
      </w:r>
    </w:p>
    <w:p w:rsidR="00552CA6" w:rsidRDefault="00C41E1C">
      <w:pPr>
        <w:tabs>
          <w:tab w:val="left" w:pos="720"/>
        </w:tabs>
        <w:spacing w:line="460" w:lineRule="exact"/>
        <w:ind w:firstLineChars="250" w:firstLine="525"/>
        <w:rPr>
          <w:rFonts w:ascii="宋体" w:hAnsi="宋体"/>
          <w:szCs w:val="21"/>
        </w:rPr>
      </w:pPr>
      <w:r>
        <w:rPr>
          <w:rFonts w:ascii="宋体" w:hAnsi="宋体" w:hint="eastAsia"/>
          <w:szCs w:val="21"/>
        </w:rPr>
        <w:t>我方若违背以上承诺，接受在政府采购指定媒体上公告曝光处理，同时承担依据国家法律法规追究的其他责任。</w:t>
      </w:r>
    </w:p>
    <w:p w:rsidR="00552CA6" w:rsidRDefault="00552CA6">
      <w:pPr>
        <w:tabs>
          <w:tab w:val="left" w:pos="720"/>
        </w:tabs>
        <w:spacing w:line="460" w:lineRule="exact"/>
        <w:ind w:firstLineChars="250" w:firstLine="525"/>
        <w:rPr>
          <w:rFonts w:ascii="宋体" w:hAnsi="宋体"/>
          <w:szCs w:val="21"/>
        </w:rPr>
      </w:pPr>
    </w:p>
    <w:p w:rsidR="00552CA6" w:rsidRDefault="00552CA6">
      <w:pPr>
        <w:tabs>
          <w:tab w:val="left" w:pos="720"/>
        </w:tabs>
        <w:spacing w:line="460" w:lineRule="exact"/>
        <w:ind w:firstLineChars="250" w:firstLine="525"/>
        <w:rPr>
          <w:rFonts w:ascii="宋体" w:hAnsi="宋体"/>
          <w:szCs w:val="21"/>
        </w:rPr>
      </w:pPr>
    </w:p>
    <w:p w:rsidR="00552CA6" w:rsidRDefault="00552CA6">
      <w:pPr>
        <w:spacing w:line="460" w:lineRule="exact"/>
        <w:ind w:leftChars="-343" w:left="-720" w:right="-960" w:firstLineChars="200" w:firstLine="420"/>
        <w:rPr>
          <w:rFonts w:ascii="宋体" w:hAnsi="宋体"/>
          <w:szCs w:val="21"/>
        </w:rPr>
      </w:pPr>
    </w:p>
    <w:p w:rsidR="00552CA6" w:rsidRDefault="00C41E1C">
      <w:pPr>
        <w:spacing w:line="600" w:lineRule="exact"/>
        <w:rPr>
          <w:rFonts w:ascii="宋体" w:hAnsi="宋体"/>
          <w:b/>
          <w:szCs w:val="21"/>
        </w:rPr>
      </w:pPr>
      <w:r>
        <w:rPr>
          <w:rFonts w:hint="eastAsia"/>
        </w:rPr>
        <w:t>投标人名称：＿＿＿＿＿＿＿＿＿＿＿＿（公章）</w:t>
      </w:r>
    </w:p>
    <w:p w:rsidR="00552CA6" w:rsidRDefault="00C41E1C">
      <w:pPr>
        <w:spacing w:line="600" w:lineRule="exact"/>
        <w:rPr>
          <w:szCs w:val="20"/>
        </w:rPr>
      </w:pPr>
      <w:r>
        <w:rPr>
          <w:rFonts w:hint="eastAsia"/>
        </w:rPr>
        <w:t>投标人法人或授权代表签字：＿＿＿＿＿＿＿＿＿职务：＿＿＿＿＿＿＿＿</w:t>
      </w:r>
    </w:p>
    <w:p w:rsidR="00552CA6" w:rsidRDefault="00C41E1C">
      <w:pPr>
        <w:spacing w:line="600" w:lineRule="exact"/>
        <w:rPr>
          <w:szCs w:val="20"/>
        </w:rPr>
      </w:pPr>
      <w:r>
        <w:rPr>
          <w:rFonts w:hint="eastAsia"/>
        </w:rPr>
        <w:t>日期：＿＿＿＿＿＿＿</w:t>
      </w:r>
    </w:p>
    <w:p w:rsidR="00552CA6" w:rsidRDefault="00552CA6">
      <w:pPr>
        <w:tabs>
          <w:tab w:val="left" w:pos="845"/>
        </w:tabs>
        <w:spacing w:line="360" w:lineRule="auto"/>
        <w:rPr>
          <w:rFonts w:ascii="宋体" w:hAnsi="宋体"/>
          <w:szCs w:val="21"/>
        </w:rPr>
      </w:pPr>
    </w:p>
    <w:p w:rsidR="00552CA6" w:rsidRDefault="00C41E1C">
      <w:pPr>
        <w:tabs>
          <w:tab w:val="left" w:pos="845"/>
        </w:tabs>
        <w:spacing w:line="360" w:lineRule="auto"/>
        <w:jc w:val="center"/>
        <w:rPr>
          <w:rFonts w:ascii="宋体" w:hAnsi="宋体"/>
          <w:szCs w:val="21"/>
        </w:rPr>
      </w:pPr>
      <w:r>
        <w:rPr>
          <w:rFonts w:ascii="宋体" w:hAnsi="宋体" w:hint="eastAsia"/>
          <w:szCs w:val="21"/>
        </w:rPr>
        <w:t>日  期：</w:t>
      </w:r>
    </w:p>
    <w:p w:rsidR="00552CA6" w:rsidRDefault="00552CA6">
      <w:pPr>
        <w:tabs>
          <w:tab w:val="left" w:pos="845"/>
        </w:tabs>
        <w:spacing w:line="360" w:lineRule="auto"/>
        <w:rPr>
          <w:rFonts w:ascii="宋体" w:hAnsi="宋体"/>
          <w:b/>
          <w:bCs/>
          <w:szCs w:val="21"/>
        </w:rPr>
      </w:pPr>
    </w:p>
    <w:p w:rsidR="00552CA6" w:rsidRDefault="00C41E1C">
      <w:pPr>
        <w:tabs>
          <w:tab w:val="left" w:pos="845"/>
        </w:tabs>
        <w:spacing w:line="360" w:lineRule="auto"/>
        <w:rPr>
          <w:rFonts w:ascii="宋体" w:hAnsi="宋体"/>
          <w:b/>
          <w:bCs/>
          <w:szCs w:val="21"/>
        </w:rPr>
      </w:pPr>
      <w:r>
        <w:rPr>
          <w:rFonts w:ascii="宋体" w:hAnsi="宋体" w:hint="eastAsia"/>
          <w:b/>
          <w:bCs/>
          <w:szCs w:val="21"/>
        </w:rPr>
        <w:t>特别说明：本承诺书不得实质性改动，否则视为无效标。</w:t>
      </w:r>
    </w:p>
    <w:p w:rsidR="00552CA6" w:rsidRDefault="00C41E1C">
      <w:pPr>
        <w:spacing w:line="520" w:lineRule="exact"/>
        <w:ind w:firstLine="432"/>
        <w:jc w:val="left"/>
      </w:pPr>
      <w:r>
        <w:br w:type="page"/>
      </w:r>
    </w:p>
    <w:p w:rsidR="00552CA6" w:rsidRDefault="00C41E1C">
      <w:pPr>
        <w:spacing w:line="520" w:lineRule="exact"/>
        <w:ind w:firstLine="432"/>
        <w:jc w:val="center"/>
      </w:pPr>
      <w:r>
        <w:rPr>
          <w:rFonts w:hint="eastAsia"/>
          <w:b/>
          <w:sz w:val="28"/>
        </w:rPr>
        <w:lastRenderedPageBreak/>
        <w:t>五、技术响应（偏离）表</w:t>
      </w:r>
    </w:p>
    <w:p w:rsidR="00552CA6" w:rsidRDefault="00C41E1C">
      <w:pPr>
        <w:spacing w:line="500" w:lineRule="exact"/>
        <w:jc w:val="center"/>
        <w:rPr>
          <w:b/>
          <w:szCs w:val="21"/>
        </w:rPr>
      </w:pPr>
      <w:r>
        <w:rPr>
          <w:rFonts w:hint="eastAsia"/>
          <w:b/>
          <w:szCs w:val="21"/>
        </w:rPr>
        <w:t>(</w:t>
      </w:r>
      <w:r>
        <w:rPr>
          <w:rFonts w:hint="eastAsia"/>
          <w:b/>
          <w:szCs w:val="21"/>
        </w:rPr>
        <w:t>标项</w:t>
      </w:r>
      <w:r>
        <w:rPr>
          <w:rFonts w:hint="eastAsia"/>
          <w:b/>
          <w:szCs w:val="21"/>
        </w:rPr>
        <w:t xml:space="preserve">   </w:t>
      </w:r>
      <w:r>
        <w:rPr>
          <w:rFonts w:hint="eastAsia"/>
          <w:b/>
          <w:szCs w:val="21"/>
        </w:rPr>
        <w:t>）</w:t>
      </w:r>
    </w:p>
    <w:p w:rsidR="00552CA6" w:rsidRDefault="00C41E1C">
      <w:pPr>
        <w:spacing w:line="500" w:lineRule="exact"/>
        <w:rPr>
          <w:b/>
          <w:bCs/>
        </w:rPr>
      </w:pPr>
      <w:r>
        <w:rPr>
          <w:rFonts w:ascii="宋体" w:hAnsi="宋体" w:cs="宋体" w:hint="eastAsia"/>
          <w:b/>
          <w:bCs/>
        </w:rPr>
        <w:t xml:space="preserve">招标编号：YZ—ZFCG（2024）—                   </w:t>
      </w:r>
    </w:p>
    <w:tbl>
      <w:tblPr>
        <w:tblW w:w="0" w:type="auto"/>
        <w:tblBorders>
          <w:top w:val="single" w:sz="4" w:space="0" w:color="auto"/>
          <w:left w:val="single" w:sz="4" w:space="0" w:color="auto"/>
          <w:bottom w:val="single" w:sz="4" w:space="0" w:color="auto"/>
          <w:right w:val="single" w:sz="4" w:space="0" w:color="auto"/>
        </w:tblBorders>
        <w:tblLook w:val="04A0"/>
      </w:tblPr>
      <w:tblGrid>
        <w:gridCol w:w="1129"/>
        <w:gridCol w:w="1282"/>
        <w:gridCol w:w="2318"/>
        <w:gridCol w:w="3221"/>
        <w:gridCol w:w="1904"/>
      </w:tblGrid>
      <w:tr w:rsidR="00552CA6">
        <w:trPr>
          <w:trHeight w:val="828"/>
        </w:trPr>
        <w:tc>
          <w:tcPr>
            <w:tcW w:w="1188"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360" w:lineRule="exact"/>
              <w:jc w:val="center"/>
              <w:rPr>
                <w:b/>
                <w:bCs/>
              </w:rPr>
            </w:pPr>
            <w:r>
              <w:rPr>
                <w:rFonts w:hint="eastAsia"/>
                <w:b/>
                <w:bCs/>
              </w:rPr>
              <w:t>序号</w:t>
            </w:r>
          </w:p>
        </w:tc>
        <w:tc>
          <w:tcPr>
            <w:tcW w:w="1350"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360" w:lineRule="exact"/>
              <w:jc w:val="center"/>
              <w:rPr>
                <w:b/>
                <w:bCs/>
              </w:rPr>
            </w:pPr>
            <w:r>
              <w:rPr>
                <w:rFonts w:hint="eastAsia"/>
                <w:b/>
                <w:bCs/>
              </w:rPr>
              <w:t>服务内容</w:t>
            </w:r>
          </w:p>
        </w:tc>
        <w:tc>
          <w:tcPr>
            <w:tcW w:w="2453"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360" w:lineRule="exact"/>
              <w:jc w:val="center"/>
              <w:rPr>
                <w:b/>
                <w:bCs/>
              </w:rPr>
            </w:pPr>
            <w:r>
              <w:rPr>
                <w:rFonts w:hint="eastAsia"/>
                <w:b/>
                <w:bCs/>
              </w:rPr>
              <w:t>招标要求</w:t>
            </w:r>
          </w:p>
        </w:tc>
        <w:tc>
          <w:tcPr>
            <w:tcW w:w="3414"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360" w:lineRule="exact"/>
              <w:jc w:val="center"/>
              <w:rPr>
                <w:b/>
                <w:bCs/>
              </w:rPr>
            </w:pPr>
            <w:r>
              <w:rPr>
                <w:rFonts w:hint="eastAsia"/>
                <w:b/>
                <w:bCs/>
              </w:rPr>
              <w:t>响应情况</w:t>
            </w:r>
          </w:p>
        </w:tc>
        <w:tc>
          <w:tcPr>
            <w:tcW w:w="2013" w:type="dxa"/>
            <w:tcBorders>
              <w:top w:val="single" w:sz="4" w:space="0" w:color="auto"/>
              <w:left w:val="single" w:sz="4" w:space="0" w:color="auto"/>
              <w:bottom w:val="single" w:sz="4" w:space="0" w:color="auto"/>
              <w:right w:val="single" w:sz="4" w:space="0" w:color="auto"/>
            </w:tcBorders>
            <w:noWrap/>
            <w:vAlign w:val="center"/>
          </w:tcPr>
          <w:p w:rsidR="00552CA6" w:rsidRDefault="00C41E1C">
            <w:pPr>
              <w:spacing w:line="360" w:lineRule="exact"/>
              <w:jc w:val="center"/>
              <w:rPr>
                <w:b/>
                <w:bCs/>
              </w:rPr>
            </w:pPr>
            <w:r>
              <w:rPr>
                <w:rFonts w:hint="eastAsia"/>
                <w:b/>
                <w:bCs/>
              </w:rPr>
              <w:t>偏离情况</w:t>
            </w:r>
          </w:p>
        </w:tc>
      </w:tr>
      <w:tr w:rsidR="00552CA6">
        <w:trPr>
          <w:trHeight w:val="600"/>
        </w:trPr>
        <w:tc>
          <w:tcPr>
            <w:tcW w:w="1188"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1350"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45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3414"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01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r>
      <w:tr w:rsidR="00552CA6">
        <w:trPr>
          <w:trHeight w:val="600"/>
        </w:trPr>
        <w:tc>
          <w:tcPr>
            <w:tcW w:w="1188"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1350"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45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3414"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01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r>
      <w:tr w:rsidR="00552CA6">
        <w:trPr>
          <w:trHeight w:val="600"/>
        </w:trPr>
        <w:tc>
          <w:tcPr>
            <w:tcW w:w="1188"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1350"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45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3414"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01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r>
      <w:tr w:rsidR="00552CA6">
        <w:trPr>
          <w:trHeight w:val="600"/>
        </w:trPr>
        <w:tc>
          <w:tcPr>
            <w:tcW w:w="1188"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1350"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45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3414"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01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r>
      <w:tr w:rsidR="00552CA6">
        <w:trPr>
          <w:trHeight w:val="600"/>
        </w:trPr>
        <w:tc>
          <w:tcPr>
            <w:tcW w:w="1188"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1350"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45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3414"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01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r>
      <w:tr w:rsidR="00552CA6">
        <w:trPr>
          <w:trHeight w:val="600"/>
        </w:trPr>
        <w:tc>
          <w:tcPr>
            <w:tcW w:w="1188"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1350"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45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3414"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01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r>
      <w:tr w:rsidR="00552CA6">
        <w:trPr>
          <w:trHeight w:val="600"/>
        </w:trPr>
        <w:tc>
          <w:tcPr>
            <w:tcW w:w="1188"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1350"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45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3414"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01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r>
      <w:tr w:rsidR="00552CA6">
        <w:trPr>
          <w:trHeight w:val="600"/>
        </w:trPr>
        <w:tc>
          <w:tcPr>
            <w:tcW w:w="1188"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1350"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45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3414"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01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r>
      <w:tr w:rsidR="00552CA6">
        <w:trPr>
          <w:trHeight w:val="600"/>
        </w:trPr>
        <w:tc>
          <w:tcPr>
            <w:tcW w:w="1188"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1350"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45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3414"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01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r>
      <w:tr w:rsidR="00552CA6">
        <w:trPr>
          <w:trHeight w:val="600"/>
        </w:trPr>
        <w:tc>
          <w:tcPr>
            <w:tcW w:w="1188"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1350"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45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3414"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c>
          <w:tcPr>
            <w:tcW w:w="2013" w:type="dxa"/>
            <w:tcBorders>
              <w:top w:val="single" w:sz="4" w:space="0" w:color="auto"/>
              <w:left w:val="single" w:sz="4" w:space="0" w:color="auto"/>
              <w:bottom w:val="single" w:sz="4" w:space="0" w:color="auto"/>
              <w:right w:val="single" w:sz="4" w:space="0" w:color="auto"/>
            </w:tcBorders>
            <w:noWrap/>
          </w:tcPr>
          <w:p w:rsidR="00552CA6" w:rsidRDefault="00552CA6">
            <w:pPr>
              <w:spacing w:line="520" w:lineRule="exact"/>
              <w:jc w:val="center"/>
              <w:rPr>
                <w:bCs/>
              </w:rPr>
            </w:pPr>
          </w:p>
        </w:tc>
      </w:tr>
    </w:tbl>
    <w:p w:rsidR="00552CA6" w:rsidRDefault="00552CA6">
      <w:pPr>
        <w:spacing w:line="440" w:lineRule="exact"/>
        <w:rPr>
          <w:rFonts w:ascii="宋体" w:hAnsi="宋体"/>
          <w:b/>
          <w:szCs w:val="21"/>
        </w:rPr>
      </w:pPr>
    </w:p>
    <w:p w:rsidR="00552CA6" w:rsidRDefault="00552CA6">
      <w:pPr>
        <w:spacing w:line="440" w:lineRule="exact"/>
        <w:rPr>
          <w:rFonts w:ascii="宋体" w:hAnsi="宋体"/>
          <w:b/>
          <w:szCs w:val="21"/>
        </w:rPr>
      </w:pPr>
    </w:p>
    <w:p w:rsidR="00552CA6" w:rsidRDefault="00552CA6">
      <w:pPr>
        <w:spacing w:line="440" w:lineRule="exact"/>
        <w:rPr>
          <w:rFonts w:ascii="宋体" w:hAnsi="宋体"/>
          <w:b/>
          <w:szCs w:val="21"/>
        </w:rPr>
      </w:pPr>
    </w:p>
    <w:p w:rsidR="00552CA6" w:rsidRDefault="00C41E1C">
      <w:pPr>
        <w:spacing w:line="600" w:lineRule="exact"/>
        <w:rPr>
          <w:rFonts w:ascii="宋体" w:hAnsi="宋体"/>
          <w:b/>
          <w:szCs w:val="21"/>
        </w:rPr>
      </w:pPr>
      <w:r>
        <w:rPr>
          <w:rFonts w:hint="eastAsia"/>
        </w:rPr>
        <w:t>投标人名称：＿＿＿＿＿＿＿＿＿＿＿＿（公章）</w:t>
      </w:r>
    </w:p>
    <w:p w:rsidR="00552CA6" w:rsidRDefault="00C41E1C">
      <w:pPr>
        <w:spacing w:line="600" w:lineRule="exact"/>
        <w:rPr>
          <w:szCs w:val="20"/>
        </w:rPr>
      </w:pPr>
      <w:r>
        <w:rPr>
          <w:rFonts w:hint="eastAsia"/>
        </w:rPr>
        <w:t>投标人法人或授权代表签字：＿＿＿＿＿＿＿＿＿职务：＿＿＿＿＿＿＿＿</w:t>
      </w:r>
    </w:p>
    <w:p w:rsidR="00552CA6" w:rsidRDefault="00C41E1C">
      <w:pPr>
        <w:spacing w:line="600" w:lineRule="exact"/>
        <w:rPr>
          <w:szCs w:val="20"/>
        </w:rPr>
      </w:pPr>
      <w:r>
        <w:rPr>
          <w:rFonts w:hint="eastAsia"/>
        </w:rPr>
        <w:t>日期：＿＿＿＿＿＿＿</w:t>
      </w:r>
    </w:p>
    <w:p w:rsidR="00552CA6" w:rsidRDefault="00552CA6">
      <w:pPr>
        <w:spacing w:line="600" w:lineRule="exact"/>
        <w:rPr>
          <w:rFonts w:ascii="宋体" w:hAnsi="宋体"/>
          <w:b/>
          <w:szCs w:val="21"/>
        </w:rPr>
      </w:pPr>
    </w:p>
    <w:p w:rsidR="00552CA6" w:rsidRDefault="00C41E1C">
      <w:pPr>
        <w:jc w:val="center"/>
        <w:rPr>
          <w:rFonts w:ascii="宋体" w:hAnsi="宋体"/>
          <w:b/>
          <w:bCs/>
          <w:sz w:val="28"/>
          <w:szCs w:val="28"/>
        </w:rPr>
      </w:pPr>
      <w:r>
        <w:rPr>
          <w:rFonts w:ascii="宋体" w:hAnsi="宋体"/>
          <w:b/>
          <w:bCs/>
          <w:sz w:val="28"/>
          <w:szCs w:val="28"/>
        </w:rPr>
        <w:br w:type="page"/>
      </w:r>
    </w:p>
    <w:p w:rsidR="00552CA6" w:rsidRDefault="00C41E1C">
      <w:pPr>
        <w:jc w:val="center"/>
        <w:rPr>
          <w:rFonts w:ascii="宋体" w:hAnsi="宋体" w:cs="宋体"/>
          <w:b/>
          <w:sz w:val="28"/>
          <w:szCs w:val="28"/>
        </w:rPr>
      </w:pPr>
      <w:r>
        <w:rPr>
          <w:rFonts w:ascii="宋体" w:hAnsi="宋体" w:hint="eastAsia"/>
          <w:b/>
          <w:bCs/>
          <w:sz w:val="28"/>
          <w:szCs w:val="28"/>
        </w:rPr>
        <w:lastRenderedPageBreak/>
        <w:t>六、</w:t>
      </w:r>
      <w:r>
        <w:rPr>
          <w:rFonts w:ascii="宋体" w:hAnsi="宋体" w:cs="宋体" w:hint="eastAsia"/>
          <w:b/>
          <w:sz w:val="28"/>
          <w:szCs w:val="28"/>
        </w:rPr>
        <w:t>投标人情况介绍</w:t>
      </w:r>
    </w:p>
    <w:p w:rsidR="00552CA6" w:rsidRDefault="00552CA6">
      <w:pPr>
        <w:jc w:val="center"/>
        <w:rPr>
          <w:rFonts w:ascii="宋体" w:hAnsi="宋体" w:cs="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4"/>
        <w:gridCol w:w="2160"/>
        <w:gridCol w:w="1800"/>
        <w:gridCol w:w="2799"/>
      </w:tblGrid>
      <w:tr w:rsidR="00552CA6">
        <w:trPr>
          <w:cantSplit/>
          <w:trHeight w:val="1188"/>
          <w:jc w:val="center"/>
        </w:trPr>
        <w:tc>
          <w:tcPr>
            <w:tcW w:w="2934" w:type="dxa"/>
            <w:noWrap/>
            <w:vAlign w:val="center"/>
          </w:tcPr>
          <w:p w:rsidR="00552CA6" w:rsidRDefault="00C41E1C">
            <w:pPr>
              <w:spacing w:line="440" w:lineRule="exact"/>
              <w:jc w:val="center"/>
              <w:rPr>
                <w:rFonts w:ascii="宋体" w:hAnsi="宋体" w:cs="宋体"/>
              </w:rPr>
            </w:pPr>
            <w:r>
              <w:rPr>
                <w:rFonts w:ascii="宋体" w:hAnsi="宋体" w:cs="宋体" w:hint="eastAsia"/>
              </w:rPr>
              <w:t>投标人名称</w:t>
            </w:r>
          </w:p>
        </w:tc>
        <w:tc>
          <w:tcPr>
            <w:tcW w:w="2160" w:type="dxa"/>
            <w:noWrap/>
            <w:vAlign w:val="center"/>
          </w:tcPr>
          <w:p w:rsidR="00552CA6" w:rsidRDefault="00C41E1C">
            <w:pPr>
              <w:spacing w:line="440" w:lineRule="exact"/>
              <w:jc w:val="center"/>
              <w:rPr>
                <w:rFonts w:ascii="宋体" w:hAnsi="宋体" w:cs="宋体"/>
              </w:rPr>
            </w:pPr>
            <w:r>
              <w:rPr>
                <w:rFonts w:ascii="宋体" w:hAnsi="宋体" w:cs="宋体" w:hint="eastAsia"/>
              </w:rPr>
              <w:t>注册年度</w:t>
            </w:r>
          </w:p>
          <w:p w:rsidR="00552CA6" w:rsidRDefault="00C41E1C">
            <w:pPr>
              <w:spacing w:line="440" w:lineRule="exact"/>
              <w:jc w:val="center"/>
              <w:rPr>
                <w:rFonts w:ascii="宋体" w:hAnsi="宋体" w:cs="宋体"/>
              </w:rPr>
            </w:pPr>
            <w:r>
              <w:rPr>
                <w:rFonts w:ascii="宋体" w:hAnsi="宋体" w:cs="宋体" w:hint="eastAsia"/>
              </w:rPr>
              <w:t>及注册编号</w:t>
            </w:r>
          </w:p>
        </w:tc>
        <w:tc>
          <w:tcPr>
            <w:tcW w:w="1800" w:type="dxa"/>
            <w:noWrap/>
            <w:vAlign w:val="center"/>
          </w:tcPr>
          <w:p w:rsidR="00552CA6" w:rsidRDefault="00C41E1C">
            <w:pPr>
              <w:spacing w:line="440" w:lineRule="exact"/>
              <w:jc w:val="center"/>
              <w:rPr>
                <w:rFonts w:ascii="宋体" w:hAnsi="宋体" w:cs="宋体"/>
              </w:rPr>
            </w:pPr>
            <w:r>
              <w:rPr>
                <w:rFonts w:ascii="宋体" w:hAnsi="宋体" w:cs="宋体" w:hint="eastAsia"/>
              </w:rPr>
              <w:t>注册资金</w:t>
            </w:r>
          </w:p>
          <w:p w:rsidR="00552CA6" w:rsidRDefault="00C41E1C">
            <w:pPr>
              <w:spacing w:line="440" w:lineRule="exact"/>
              <w:jc w:val="center"/>
              <w:rPr>
                <w:rFonts w:ascii="宋体" w:hAnsi="宋体" w:cs="宋体"/>
              </w:rPr>
            </w:pPr>
            <w:r>
              <w:rPr>
                <w:rFonts w:ascii="宋体" w:hAnsi="宋体" w:cs="宋体" w:hint="eastAsia"/>
              </w:rPr>
              <w:t>（万元）</w:t>
            </w:r>
          </w:p>
        </w:tc>
        <w:tc>
          <w:tcPr>
            <w:tcW w:w="2799" w:type="dxa"/>
            <w:noWrap/>
            <w:vAlign w:val="center"/>
          </w:tcPr>
          <w:p w:rsidR="00552CA6" w:rsidRDefault="00C41E1C">
            <w:pPr>
              <w:spacing w:line="440" w:lineRule="exact"/>
              <w:jc w:val="center"/>
              <w:rPr>
                <w:rFonts w:ascii="宋体" w:hAnsi="宋体" w:cs="宋体"/>
              </w:rPr>
            </w:pPr>
            <w:r>
              <w:rPr>
                <w:rFonts w:ascii="宋体" w:hAnsi="宋体" w:cs="宋体" w:hint="eastAsia"/>
              </w:rPr>
              <w:t>资格（质）证书批准单位</w:t>
            </w:r>
          </w:p>
          <w:p w:rsidR="00552CA6" w:rsidRDefault="00C41E1C">
            <w:pPr>
              <w:spacing w:line="440" w:lineRule="exact"/>
              <w:jc w:val="center"/>
              <w:rPr>
                <w:rFonts w:ascii="宋体" w:hAnsi="宋体" w:cs="宋体"/>
              </w:rPr>
            </w:pPr>
            <w:r>
              <w:rPr>
                <w:rFonts w:ascii="宋体" w:hAnsi="宋体" w:cs="宋体" w:hint="eastAsia"/>
              </w:rPr>
              <w:t>等级批准时间及编号</w:t>
            </w:r>
          </w:p>
        </w:tc>
      </w:tr>
      <w:tr w:rsidR="00552CA6">
        <w:trPr>
          <w:cantSplit/>
          <w:trHeight w:val="1188"/>
          <w:jc w:val="center"/>
        </w:trPr>
        <w:tc>
          <w:tcPr>
            <w:tcW w:w="2934" w:type="dxa"/>
            <w:noWrap/>
            <w:vAlign w:val="center"/>
          </w:tcPr>
          <w:p w:rsidR="00552CA6" w:rsidRDefault="00552CA6">
            <w:pPr>
              <w:spacing w:line="440" w:lineRule="exact"/>
              <w:jc w:val="center"/>
              <w:rPr>
                <w:rFonts w:ascii="宋体" w:hAnsi="宋体" w:cs="宋体"/>
              </w:rPr>
            </w:pPr>
          </w:p>
        </w:tc>
        <w:tc>
          <w:tcPr>
            <w:tcW w:w="2160" w:type="dxa"/>
            <w:noWrap/>
            <w:vAlign w:val="center"/>
          </w:tcPr>
          <w:p w:rsidR="00552CA6" w:rsidRDefault="00552CA6">
            <w:pPr>
              <w:spacing w:line="440" w:lineRule="exact"/>
              <w:jc w:val="center"/>
              <w:rPr>
                <w:rFonts w:ascii="宋体" w:hAnsi="宋体" w:cs="宋体"/>
              </w:rPr>
            </w:pPr>
          </w:p>
        </w:tc>
        <w:tc>
          <w:tcPr>
            <w:tcW w:w="1800" w:type="dxa"/>
            <w:noWrap/>
            <w:vAlign w:val="center"/>
          </w:tcPr>
          <w:p w:rsidR="00552CA6" w:rsidRDefault="00552CA6">
            <w:pPr>
              <w:spacing w:line="440" w:lineRule="exact"/>
              <w:jc w:val="center"/>
              <w:rPr>
                <w:rFonts w:ascii="宋体" w:hAnsi="宋体" w:cs="宋体"/>
              </w:rPr>
            </w:pPr>
          </w:p>
        </w:tc>
        <w:tc>
          <w:tcPr>
            <w:tcW w:w="2799" w:type="dxa"/>
            <w:noWrap/>
            <w:vAlign w:val="center"/>
          </w:tcPr>
          <w:p w:rsidR="00552CA6" w:rsidRDefault="00552CA6">
            <w:pPr>
              <w:spacing w:line="440" w:lineRule="exact"/>
              <w:jc w:val="center"/>
              <w:rPr>
                <w:rFonts w:ascii="宋体" w:hAnsi="宋体" w:cs="宋体"/>
              </w:rPr>
            </w:pPr>
          </w:p>
        </w:tc>
      </w:tr>
      <w:tr w:rsidR="00552CA6">
        <w:trPr>
          <w:cantSplit/>
          <w:trHeight w:val="1188"/>
          <w:jc w:val="center"/>
        </w:trPr>
        <w:tc>
          <w:tcPr>
            <w:tcW w:w="2934" w:type="dxa"/>
            <w:noWrap/>
            <w:vAlign w:val="center"/>
          </w:tcPr>
          <w:p w:rsidR="00552CA6" w:rsidRDefault="00C41E1C">
            <w:pPr>
              <w:spacing w:line="440" w:lineRule="exact"/>
              <w:jc w:val="center"/>
              <w:rPr>
                <w:rFonts w:ascii="宋体" w:hAnsi="宋体" w:cs="宋体"/>
              </w:rPr>
            </w:pPr>
            <w:r>
              <w:rPr>
                <w:rFonts w:ascii="宋体" w:hAnsi="宋体" w:cs="宋体" w:hint="eastAsia"/>
              </w:rPr>
              <w:t>税务登记证编号</w:t>
            </w:r>
          </w:p>
        </w:tc>
        <w:tc>
          <w:tcPr>
            <w:tcW w:w="2160" w:type="dxa"/>
            <w:noWrap/>
            <w:vAlign w:val="center"/>
          </w:tcPr>
          <w:p w:rsidR="00552CA6" w:rsidRDefault="00C41E1C">
            <w:pPr>
              <w:spacing w:line="440" w:lineRule="exact"/>
              <w:jc w:val="center"/>
              <w:rPr>
                <w:rFonts w:ascii="宋体" w:hAnsi="宋体" w:cs="宋体"/>
              </w:rPr>
            </w:pPr>
            <w:r>
              <w:rPr>
                <w:rFonts w:ascii="宋体" w:hAnsi="宋体" w:cs="宋体" w:hint="eastAsia"/>
              </w:rPr>
              <w:t>经营场所</w:t>
            </w:r>
          </w:p>
        </w:tc>
        <w:tc>
          <w:tcPr>
            <w:tcW w:w="1800" w:type="dxa"/>
            <w:noWrap/>
            <w:vAlign w:val="center"/>
          </w:tcPr>
          <w:p w:rsidR="00552CA6" w:rsidRDefault="00C41E1C">
            <w:pPr>
              <w:spacing w:line="440" w:lineRule="exact"/>
              <w:jc w:val="center"/>
              <w:rPr>
                <w:rFonts w:ascii="宋体" w:hAnsi="宋体" w:cs="宋体"/>
              </w:rPr>
            </w:pPr>
            <w:r>
              <w:rPr>
                <w:rFonts w:ascii="宋体" w:hAnsi="宋体" w:cs="宋体" w:hint="eastAsia"/>
              </w:rPr>
              <w:t>在职</w:t>
            </w:r>
          </w:p>
          <w:p w:rsidR="00552CA6" w:rsidRDefault="00C41E1C">
            <w:pPr>
              <w:spacing w:line="440" w:lineRule="exact"/>
              <w:jc w:val="center"/>
              <w:rPr>
                <w:rFonts w:ascii="宋体" w:hAnsi="宋体" w:cs="宋体"/>
              </w:rPr>
            </w:pPr>
            <w:r>
              <w:rPr>
                <w:rFonts w:ascii="宋体" w:hAnsi="宋体" w:cs="宋体" w:hint="eastAsia"/>
              </w:rPr>
              <w:t>技术人数</w:t>
            </w:r>
          </w:p>
        </w:tc>
        <w:tc>
          <w:tcPr>
            <w:tcW w:w="2799" w:type="dxa"/>
            <w:noWrap/>
            <w:vAlign w:val="center"/>
          </w:tcPr>
          <w:p w:rsidR="00552CA6" w:rsidRDefault="00C41E1C">
            <w:pPr>
              <w:spacing w:line="440" w:lineRule="exact"/>
              <w:jc w:val="center"/>
              <w:rPr>
                <w:rFonts w:ascii="宋体" w:hAnsi="宋体" w:cs="宋体"/>
              </w:rPr>
            </w:pPr>
            <w:r>
              <w:rPr>
                <w:rFonts w:ascii="宋体" w:hAnsi="宋体" w:cs="宋体" w:hint="eastAsia"/>
              </w:rPr>
              <w:t>得奖或评优项目数量</w:t>
            </w:r>
          </w:p>
        </w:tc>
      </w:tr>
      <w:tr w:rsidR="00552CA6">
        <w:trPr>
          <w:cantSplit/>
          <w:trHeight w:val="1188"/>
          <w:jc w:val="center"/>
        </w:trPr>
        <w:tc>
          <w:tcPr>
            <w:tcW w:w="2934" w:type="dxa"/>
            <w:noWrap/>
            <w:vAlign w:val="center"/>
          </w:tcPr>
          <w:p w:rsidR="00552CA6" w:rsidRDefault="00552CA6">
            <w:pPr>
              <w:spacing w:line="440" w:lineRule="exact"/>
              <w:rPr>
                <w:rFonts w:ascii="宋体" w:hAnsi="宋体" w:cs="宋体"/>
              </w:rPr>
            </w:pPr>
          </w:p>
        </w:tc>
        <w:tc>
          <w:tcPr>
            <w:tcW w:w="2160" w:type="dxa"/>
            <w:noWrap/>
            <w:vAlign w:val="center"/>
          </w:tcPr>
          <w:p w:rsidR="00552CA6" w:rsidRDefault="00552CA6">
            <w:pPr>
              <w:spacing w:line="440" w:lineRule="exact"/>
              <w:rPr>
                <w:rFonts w:ascii="宋体" w:hAnsi="宋体" w:cs="宋体"/>
              </w:rPr>
            </w:pPr>
          </w:p>
        </w:tc>
        <w:tc>
          <w:tcPr>
            <w:tcW w:w="1800" w:type="dxa"/>
            <w:noWrap/>
            <w:vAlign w:val="center"/>
          </w:tcPr>
          <w:p w:rsidR="00552CA6" w:rsidRDefault="00552CA6">
            <w:pPr>
              <w:spacing w:line="440" w:lineRule="exact"/>
              <w:rPr>
                <w:rFonts w:ascii="宋体" w:hAnsi="宋体" w:cs="宋体"/>
              </w:rPr>
            </w:pPr>
          </w:p>
        </w:tc>
        <w:tc>
          <w:tcPr>
            <w:tcW w:w="2799" w:type="dxa"/>
            <w:noWrap/>
            <w:vAlign w:val="center"/>
          </w:tcPr>
          <w:p w:rsidR="00552CA6" w:rsidRDefault="00552CA6">
            <w:pPr>
              <w:spacing w:line="440" w:lineRule="exact"/>
              <w:rPr>
                <w:rFonts w:ascii="宋体" w:hAnsi="宋体" w:cs="宋体"/>
              </w:rPr>
            </w:pPr>
          </w:p>
        </w:tc>
      </w:tr>
    </w:tbl>
    <w:p w:rsidR="00552CA6" w:rsidRDefault="00C41E1C">
      <w:pPr>
        <w:spacing w:line="440" w:lineRule="exact"/>
        <w:ind w:left="632" w:hanging="632"/>
        <w:rPr>
          <w:rFonts w:ascii="宋体" w:hAnsi="宋体" w:cs="宋体"/>
          <w:b/>
        </w:rPr>
      </w:pPr>
      <w:r>
        <w:rPr>
          <w:rFonts w:ascii="宋体" w:hAnsi="宋体" w:cs="宋体" w:hint="eastAsia"/>
          <w:b/>
        </w:rPr>
        <w:t>注：1、在按要求填写好此表格后，各投标单位可以用其它的方式，就公司整体情况作出详细的介绍。</w:t>
      </w:r>
    </w:p>
    <w:p w:rsidR="00552CA6" w:rsidRDefault="00C41E1C">
      <w:pPr>
        <w:numPr>
          <w:ilvl w:val="0"/>
          <w:numId w:val="5"/>
        </w:numPr>
        <w:spacing w:line="440" w:lineRule="exact"/>
        <w:ind w:leftChars="200" w:left="420"/>
        <w:rPr>
          <w:rFonts w:ascii="宋体" w:hAnsi="宋体" w:cs="宋体"/>
          <w:b/>
        </w:rPr>
      </w:pPr>
      <w:r>
        <w:rPr>
          <w:rFonts w:ascii="宋体" w:hAnsi="宋体" w:cs="宋体" w:hint="eastAsia"/>
          <w:b/>
        </w:rPr>
        <w:t>有关资质和获奖情况需提供证书复印件。</w:t>
      </w:r>
    </w:p>
    <w:p w:rsidR="00552CA6" w:rsidRDefault="00552CA6">
      <w:pPr>
        <w:spacing w:line="440" w:lineRule="exact"/>
        <w:rPr>
          <w:rFonts w:ascii="宋体" w:hAnsi="宋体" w:cs="宋体"/>
          <w:b/>
        </w:rPr>
      </w:pPr>
    </w:p>
    <w:p w:rsidR="00552CA6" w:rsidRDefault="00552CA6">
      <w:pPr>
        <w:spacing w:line="440" w:lineRule="exact"/>
        <w:rPr>
          <w:rFonts w:ascii="宋体" w:hAnsi="宋体" w:cs="宋体"/>
          <w:b/>
        </w:rPr>
      </w:pPr>
    </w:p>
    <w:p w:rsidR="00552CA6" w:rsidRDefault="00552CA6">
      <w:pPr>
        <w:spacing w:line="440" w:lineRule="exact"/>
        <w:rPr>
          <w:rFonts w:ascii="宋体" w:hAnsi="宋体" w:cs="宋体"/>
          <w:b/>
        </w:rPr>
      </w:pPr>
    </w:p>
    <w:p w:rsidR="00552CA6" w:rsidRDefault="00552CA6">
      <w:pPr>
        <w:spacing w:line="440" w:lineRule="exact"/>
        <w:jc w:val="center"/>
        <w:rPr>
          <w:rFonts w:ascii="宋体" w:hAnsi="宋体"/>
          <w:b/>
          <w:sz w:val="32"/>
          <w:szCs w:val="32"/>
        </w:rPr>
      </w:pPr>
    </w:p>
    <w:p w:rsidR="00552CA6" w:rsidRDefault="00C41E1C">
      <w:pPr>
        <w:spacing w:line="360" w:lineRule="auto"/>
        <w:jc w:val="center"/>
        <w:rPr>
          <w:rFonts w:ascii="Arial" w:hAnsi="Arial"/>
          <w:b/>
          <w:sz w:val="24"/>
          <w:szCs w:val="21"/>
        </w:rPr>
      </w:pPr>
      <w:r>
        <w:rPr>
          <w:rFonts w:ascii="Arial" w:hAnsi="Arial"/>
          <w:b/>
          <w:sz w:val="24"/>
          <w:szCs w:val="21"/>
        </w:rPr>
        <w:br w:type="page"/>
      </w:r>
    </w:p>
    <w:p w:rsidR="00552CA6" w:rsidRDefault="00C41E1C">
      <w:pPr>
        <w:spacing w:line="360" w:lineRule="auto"/>
        <w:jc w:val="center"/>
        <w:rPr>
          <w:rFonts w:ascii="Arial" w:hAnsi="Arial"/>
          <w:b/>
          <w:sz w:val="28"/>
          <w:szCs w:val="28"/>
        </w:rPr>
      </w:pPr>
      <w:r>
        <w:rPr>
          <w:rFonts w:ascii="Arial" w:hAnsi="Arial" w:hint="eastAsia"/>
          <w:b/>
          <w:sz w:val="28"/>
          <w:szCs w:val="28"/>
        </w:rPr>
        <w:lastRenderedPageBreak/>
        <w:t>七、拟派项目经理简历表</w:t>
      </w:r>
    </w:p>
    <w:p w:rsidR="00552CA6" w:rsidRDefault="00552CA6">
      <w:pPr>
        <w:spacing w:line="360" w:lineRule="auto"/>
        <w:rPr>
          <w:rFonts w:ascii="Arial" w:hAnsi="Arial"/>
        </w:rPr>
      </w:pPr>
    </w:p>
    <w:p w:rsidR="00552CA6" w:rsidRDefault="00C41E1C">
      <w:pPr>
        <w:spacing w:line="440" w:lineRule="exact"/>
        <w:rPr>
          <w:rFonts w:ascii="宋体" w:hAnsi="宋体" w:cs="宋体"/>
          <w:szCs w:val="21"/>
          <w:u w:val="single"/>
        </w:rPr>
      </w:pPr>
      <w:r>
        <w:rPr>
          <w:rFonts w:ascii="Arial" w:hAnsi="Arial" w:hint="eastAsia"/>
        </w:rPr>
        <w:t>项</w:t>
      </w:r>
      <w:r>
        <w:rPr>
          <w:rFonts w:ascii="宋体" w:hAnsi="宋体" w:cs="宋体" w:hint="eastAsia"/>
          <w:szCs w:val="21"/>
        </w:rPr>
        <w:t xml:space="preserve">目名称：                                        招标编号：                     </w:t>
      </w:r>
    </w:p>
    <w:tbl>
      <w:tblPr>
        <w:tblW w:w="9716" w:type="dxa"/>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1800"/>
        <w:gridCol w:w="1545"/>
        <w:gridCol w:w="900"/>
        <w:gridCol w:w="1080"/>
        <w:gridCol w:w="1290"/>
        <w:gridCol w:w="3101"/>
      </w:tblGrid>
      <w:tr w:rsidR="00552CA6">
        <w:trPr>
          <w:trHeight w:val="567"/>
        </w:trPr>
        <w:tc>
          <w:tcPr>
            <w:tcW w:w="9716" w:type="dxa"/>
            <w:gridSpan w:val="6"/>
            <w:noWrap/>
            <w:vAlign w:val="center"/>
          </w:tcPr>
          <w:p w:rsidR="00552CA6" w:rsidRDefault="00C41E1C">
            <w:pPr>
              <w:widowControl/>
              <w:spacing w:line="440" w:lineRule="exact"/>
              <w:jc w:val="center"/>
              <w:rPr>
                <w:rFonts w:ascii="宋体" w:hAnsi="宋体" w:cs="宋体"/>
                <w:b/>
                <w:bCs/>
                <w:kern w:val="0"/>
                <w:szCs w:val="21"/>
              </w:rPr>
            </w:pPr>
            <w:r>
              <w:rPr>
                <w:rFonts w:ascii="宋体" w:hAnsi="宋体" w:cs="宋体" w:hint="eastAsia"/>
                <w:b/>
                <w:bCs/>
                <w:kern w:val="0"/>
                <w:szCs w:val="21"/>
              </w:rPr>
              <w:t>项目经理</w:t>
            </w:r>
          </w:p>
        </w:tc>
      </w:tr>
      <w:tr w:rsidR="00552CA6">
        <w:trPr>
          <w:trHeight w:val="535"/>
        </w:trPr>
        <w:tc>
          <w:tcPr>
            <w:tcW w:w="1800" w:type="dxa"/>
            <w:noWrap/>
            <w:vAlign w:val="center"/>
          </w:tcPr>
          <w:p w:rsidR="00552CA6" w:rsidRDefault="00C41E1C">
            <w:pPr>
              <w:widowControl/>
              <w:spacing w:line="440" w:lineRule="exact"/>
              <w:ind w:rightChars="11" w:right="23"/>
              <w:jc w:val="center"/>
              <w:rPr>
                <w:rFonts w:ascii="宋体" w:hAnsi="宋体" w:cs="宋体"/>
                <w:kern w:val="0"/>
                <w:szCs w:val="21"/>
              </w:rPr>
            </w:pPr>
            <w:r>
              <w:rPr>
                <w:rFonts w:ascii="宋体" w:hAnsi="宋体" w:cs="宋体" w:hint="eastAsia"/>
                <w:szCs w:val="21"/>
              </w:rPr>
              <w:t>姓名</w:t>
            </w:r>
          </w:p>
        </w:tc>
        <w:tc>
          <w:tcPr>
            <w:tcW w:w="1545" w:type="dxa"/>
            <w:noWrap/>
            <w:vAlign w:val="center"/>
          </w:tcPr>
          <w:p w:rsidR="00552CA6" w:rsidRDefault="00552CA6">
            <w:pPr>
              <w:widowControl/>
              <w:spacing w:line="440" w:lineRule="exact"/>
              <w:ind w:rightChars="11" w:right="23"/>
              <w:jc w:val="center"/>
              <w:rPr>
                <w:rFonts w:ascii="宋体" w:hAnsi="宋体" w:cs="宋体"/>
                <w:kern w:val="0"/>
                <w:szCs w:val="21"/>
              </w:rPr>
            </w:pPr>
          </w:p>
        </w:tc>
        <w:tc>
          <w:tcPr>
            <w:tcW w:w="900" w:type="dxa"/>
            <w:noWrap/>
            <w:vAlign w:val="center"/>
          </w:tcPr>
          <w:p w:rsidR="00552CA6" w:rsidRDefault="00C41E1C">
            <w:pPr>
              <w:widowControl/>
              <w:spacing w:line="440" w:lineRule="exact"/>
              <w:ind w:rightChars="11" w:right="23"/>
              <w:jc w:val="center"/>
              <w:rPr>
                <w:rFonts w:ascii="宋体" w:hAnsi="宋体" w:cs="宋体"/>
                <w:kern w:val="0"/>
                <w:szCs w:val="21"/>
              </w:rPr>
            </w:pPr>
            <w:r>
              <w:rPr>
                <w:rFonts w:ascii="宋体" w:hAnsi="宋体" w:cs="宋体" w:hint="eastAsia"/>
                <w:szCs w:val="21"/>
              </w:rPr>
              <w:t>性别</w:t>
            </w:r>
          </w:p>
        </w:tc>
        <w:tc>
          <w:tcPr>
            <w:tcW w:w="1080" w:type="dxa"/>
            <w:noWrap/>
            <w:vAlign w:val="center"/>
          </w:tcPr>
          <w:p w:rsidR="00552CA6" w:rsidRDefault="00552CA6">
            <w:pPr>
              <w:widowControl/>
              <w:spacing w:line="440" w:lineRule="exact"/>
              <w:ind w:rightChars="11" w:right="23"/>
              <w:jc w:val="center"/>
              <w:rPr>
                <w:rFonts w:ascii="宋体" w:hAnsi="宋体" w:cs="宋体"/>
                <w:kern w:val="0"/>
                <w:szCs w:val="21"/>
              </w:rPr>
            </w:pPr>
          </w:p>
        </w:tc>
        <w:tc>
          <w:tcPr>
            <w:tcW w:w="1290" w:type="dxa"/>
            <w:noWrap/>
            <w:vAlign w:val="center"/>
          </w:tcPr>
          <w:p w:rsidR="00552CA6" w:rsidRDefault="00C41E1C">
            <w:pPr>
              <w:widowControl/>
              <w:spacing w:line="440" w:lineRule="exact"/>
              <w:ind w:rightChars="11" w:right="23"/>
              <w:jc w:val="center"/>
              <w:rPr>
                <w:rFonts w:ascii="宋体" w:hAnsi="宋体" w:cs="宋体"/>
                <w:kern w:val="0"/>
                <w:szCs w:val="21"/>
              </w:rPr>
            </w:pPr>
            <w:r>
              <w:rPr>
                <w:rFonts w:ascii="宋体" w:hAnsi="宋体" w:cs="宋体" w:hint="eastAsia"/>
                <w:szCs w:val="21"/>
              </w:rPr>
              <w:t>出生年月</w:t>
            </w:r>
          </w:p>
        </w:tc>
        <w:tc>
          <w:tcPr>
            <w:tcW w:w="3101" w:type="dxa"/>
            <w:noWrap/>
            <w:vAlign w:val="center"/>
          </w:tcPr>
          <w:p w:rsidR="00552CA6" w:rsidRDefault="00552CA6">
            <w:pPr>
              <w:widowControl/>
              <w:spacing w:line="440" w:lineRule="exact"/>
              <w:ind w:rightChars="11" w:right="23"/>
              <w:jc w:val="center"/>
              <w:rPr>
                <w:rFonts w:ascii="宋体" w:hAnsi="宋体" w:cs="宋体"/>
                <w:kern w:val="0"/>
                <w:szCs w:val="21"/>
              </w:rPr>
            </w:pPr>
          </w:p>
        </w:tc>
      </w:tr>
      <w:tr w:rsidR="00552CA6">
        <w:trPr>
          <w:trHeight w:val="510"/>
        </w:trPr>
        <w:tc>
          <w:tcPr>
            <w:tcW w:w="1800" w:type="dxa"/>
            <w:noWrap/>
            <w:vAlign w:val="center"/>
          </w:tcPr>
          <w:p w:rsidR="00552CA6" w:rsidRDefault="00C41E1C">
            <w:pPr>
              <w:widowControl/>
              <w:spacing w:line="440" w:lineRule="exact"/>
              <w:ind w:rightChars="11" w:right="23"/>
              <w:jc w:val="center"/>
              <w:rPr>
                <w:rFonts w:ascii="宋体" w:hAnsi="宋体" w:cs="宋体"/>
                <w:kern w:val="0"/>
                <w:szCs w:val="21"/>
              </w:rPr>
            </w:pPr>
            <w:r>
              <w:rPr>
                <w:rFonts w:ascii="宋体" w:hAnsi="宋体" w:cs="宋体" w:hint="eastAsia"/>
                <w:szCs w:val="21"/>
              </w:rPr>
              <w:t>专业</w:t>
            </w:r>
          </w:p>
        </w:tc>
        <w:tc>
          <w:tcPr>
            <w:tcW w:w="1545" w:type="dxa"/>
            <w:noWrap/>
            <w:vAlign w:val="center"/>
          </w:tcPr>
          <w:p w:rsidR="00552CA6" w:rsidRDefault="00552CA6">
            <w:pPr>
              <w:widowControl/>
              <w:spacing w:line="440" w:lineRule="exact"/>
              <w:ind w:rightChars="11" w:right="23"/>
              <w:jc w:val="center"/>
              <w:rPr>
                <w:rFonts w:ascii="宋体" w:hAnsi="宋体" w:cs="宋体"/>
                <w:kern w:val="0"/>
                <w:szCs w:val="21"/>
              </w:rPr>
            </w:pPr>
          </w:p>
        </w:tc>
        <w:tc>
          <w:tcPr>
            <w:tcW w:w="900" w:type="dxa"/>
            <w:noWrap/>
            <w:vAlign w:val="center"/>
          </w:tcPr>
          <w:p w:rsidR="00552CA6" w:rsidRDefault="00C41E1C">
            <w:pPr>
              <w:widowControl/>
              <w:spacing w:line="440" w:lineRule="exact"/>
              <w:ind w:rightChars="11" w:right="23"/>
              <w:jc w:val="center"/>
              <w:rPr>
                <w:rFonts w:ascii="宋体" w:hAnsi="宋体" w:cs="宋体"/>
                <w:kern w:val="0"/>
                <w:szCs w:val="21"/>
              </w:rPr>
            </w:pPr>
            <w:r>
              <w:rPr>
                <w:rFonts w:ascii="宋体" w:hAnsi="宋体" w:cs="宋体" w:hint="eastAsia"/>
                <w:szCs w:val="21"/>
              </w:rPr>
              <w:t>学历</w:t>
            </w:r>
          </w:p>
        </w:tc>
        <w:tc>
          <w:tcPr>
            <w:tcW w:w="1080" w:type="dxa"/>
            <w:noWrap/>
            <w:vAlign w:val="center"/>
          </w:tcPr>
          <w:p w:rsidR="00552CA6" w:rsidRDefault="00552CA6">
            <w:pPr>
              <w:widowControl/>
              <w:spacing w:line="440" w:lineRule="exact"/>
              <w:ind w:rightChars="11" w:right="23"/>
              <w:jc w:val="center"/>
              <w:rPr>
                <w:rFonts w:ascii="宋体" w:hAnsi="宋体" w:cs="宋体"/>
                <w:kern w:val="0"/>
                <w:szCs w:val="21"/>
              </w:rPr>
            </w:pPr>
          </w:p>
        </w:tc>
        <w:tc>
          <w:tcPr>
            <w:tcW w:w="1290" w:type="dxa"/>
            <w:noWrap/>
            <w:vAlign w:val="center"/>
          </w:tcPr>
          <w:p w:rsidR="00552CA6" w:rsidRDefault="00C41E1C">
            <w:pPr>
              <w:widowControl/>
              <w:spacing w:line="440" w:lineRule="exact"/>
              <w:ind w:rightChars="11" w:right="23"/>
              <w:jc w:val="center"/>
              <w:rPr>
                <w:rFonts w:ascii="宋体" w:hAnsi="宋体" w:cs="宋体"/>
                <w:kern w:val="0"/>
                <w:szCs w:val="21"/>
              </w:rPr>
            </w:pPr>
            <w:r>
              <w:rPr>
                <w:rFonts w:ascii="宋体" w:hAnsi="宋体" w:cs="宋体" w:hint="eastAsia"/>
                <w:szCs w:val="21"/>
              </w:rPr>
              <w:t>职称</w:t>
            </w:r>
          </w:p>
        </w:tc>
        <w:tc>
          <w:tcPr>
            <w:tcW w:w="3101" w:type="dxa"/>
            <w:noWrap/>
            <w:vAlign w:val="center"/>
          </w:tcPr>
          <w:p w:rsidR="00552CA6" w:rsidRDefault="00552CA6">
            <w:pPr>
              <w:widowControl/>
              <w:spacing w:line="440" w:lineRule="exact"/>
              <w:ind w:rightChars="11" w:right="23"/>
              <w:jc w:val="center"/>
              <w:rPr>
                <w:rFonts w:ascii="宋体" w:hAnsi="宋体" w:cs="宋体"/>
                <w:kern w:val="0"/>
                <w:szCs w:val="21"/>
              </w:rPr>
            </w:pPr>
          </w:p>
        </w:tc>
      </w:tr>
      <w:tr w:rsidR="00552CA6">
        <w:trPr>
          <w:trHeight w:val="505"/>
        </w:trPr>
        <w:tc>
          <w:tcPr>
            <w:tcW w:w="1800" w:type="dxa"/>
            <w:noWrap/>
            <w:vAlign w:val="center"/>
          </w:tcPr>
          <w:p w:rsidR="00552CA6" w:rsidRDefault="00C41E1C">
            <w:pPr>
              <w:widowControl/>
              <w:spacing w:line="440" w:lineRule="exact"/>
              <w:ind w:rightChars="11" w:right="23"/>
              <w:jc w:val="center"/>
              <w:rPr>
                <w:rFonts w:ascii="宋体" w:hAnsi="宋体" w:cs="宋体"/>
                <w:kern w:val="0"/>
                <w:szCs w:val="21"/>
              </w:rPr>
            </w:pPr>
            <w:r>
              <w:rPr>
                <w:rFonts w:ascii="宋体" w:hAnsi="宋体" w:cs="宋体" w:hint="eastAsia"/>
                <w:szCs w:val="21"/>
              </w:rPr>
              <w:t>何时进入公司</w:t>
            </w:r>
          </w:p>
        </w:tc>
        <w:tc>
          <w:tcPr>
            <w:tcW w:w="7916" w:type="dxa"/>
            <w:gridSpan w:val="5"/>
            <w:noWrap/>
            <w:vAlign w:val="center"/>
          </w:tcPr>
          <w:p w:rsidR="00552CA6" w:rsidRDefault="00552CA6">
            <w:pPr>
              <w:widowControl/>
              <w:spacing w:line="440" w:lineRule="exact"/>
              <w:ind w:rightChars="11" w:right="23"/>
              <w:jc w:val="center"/>
              <w:rPr>
                <w:rFonts w:ascii="宋体" w:hAnsi="宋体" w:cs="宋体"/>
                <w:kern w:val="0"/>
                <w:szCs w:val="21"/>
              </w:rPr>
            </w:pPr>
          </w:p>
        </w:tc>
      </w:tr>
      <w:tr w:rsidR="00552CA6">
        <w:trPr>
          <w:trHeight w:val="565"/>
        </w:trPr>
        <w:tc>
          <w:tcPr>
            <w:tcW w:w="1800" w:type="dxa"/>
            <w:noWrap/>
            <w:vAlign w:val="center"/>
          </w:tcPr>
          <w:p w:rsidR="00552CA6" w:rsidRDefault="00C41E1C">
            <w:pPr>
              <w:widowControl/>
              <w:spacing w:line="440" w:lineRule="exact"/>
              <w:ind w:rightChars="11" w:right="23"/>
              <w:jc w:val="center"/>
              <w:rPr>
                <w:rFonts w:ascii="宋体" w:hAnsi="宋体" w:cs="宋体"/>
                <w:kern w:val="0"/>
                <w:szCs w:val="21"/>
              </w:rPr>
            </w:pPr>
            <w:r>
              <w:rPr>
                <w:rFonts w:ascii="宋体" w:hAnsi="宋体" w:cs="宋体" w:hint="eastAsia"/>
                <w:szCs w:val="21"/>
              </w:rPr>
              <w:t>从事项目年限</w:t>
            </w:r>
          </w:p>
        </w:tc>
        <w:tc>
          <w:tcPr>
            <w:tcW w:w="7916" w:type="dxa"/>
            <w:gridSpan w:val="5"/>
            <w:noWrap/>
            <w:vAlign w:val="center"/>
          </w:tcPr>
          <w:p w:rsidR="00552CA6" w:rsidRDefault="00552CA6">
            <w:pPr>
              <w:widowControl/>
              <w:spacing w:line="440" w:lineRule="exact"/>
              <w:ind w:rightChars="11" w:right="23"/>
              <w:jc w:val="center"/>
              <w:rPr>
                <w:rFonts w:ascii="宋体" w:hAnsi="宋体" w:cs="宋体"/>
                <w:kern w:val="0"/>
                <w:szCs w:val="21"/>
              </w:rPr>
            </w:pPr>
          </w:p>
        </w:tc>
      </w:tr>
      <w:tr w:rsidR="00552CA6">
        <w:trPr>
          <w:trHeight w:val="520"/>
        </w:trPr>
        <w:tc>
          <w:tcPr>
            <w:tcW w:w="9716" w:type="dxa"/>
            <w:gridSpan w:val="6"/>
            <w:noWrap/>
            <w:vAlign w:val="center"/>
          </w:tcPr>
          <w:p w:rsidR="00552CA6" w:rsidRDefault="00C41E1C">
            <w:pPr>
              <w:widowControl/>
              <w:spacing w:line="440" w:lineRule="exact"/>
              <w:jc w:val="center"/>
              <w:rPr>
                <w:rFonts w:ascii="宋体" w:hAnsi="宋体" w:cs="宋体"/>
                <w:kern w:val="0"/>
                <w:szCs w:val="21"/>
              </w:rPr>
            </w:pPr>
            <w:r>
              <w:rPr>
                <w:rFonts w:ascii="宋体" w:hAnsi="宋体" w:cs="宋体" w:hint="eastAsia"/>
                <w:szCs w:val="21"/>
              </w:rPr>
              <w:t>已完成项目情况</w:t>
            </w:r>
          </w:p>
        </w:tc>
      </w:tr>
      <w:tr w:rsidR="00552CA6">
        <w:trPr>
          <w:trHeight w:val="520"/>
        </w:trPr>
        <w:tc>
          <w:tcPr>
            <w:tcW w:w="1800" w:type="dxa"/>
            <w:noWrap/>
            <w:vAlign w:val="center"/>
          </w:tcPr>
          <w:p w:rsidR="00552CA6" w:rsidRDefault="00C41E1C">
            <w:pPr>
              <w:spacing w:line="440" w:lineRule="exact"/>
              <w:ind w:rightChars="11" w:right="23"/>
              <w:jc w:val="center"/>
              <w:rPr>
                <w:rFonts w:ascii="宋体" w:hAnsi="宋体" w:cs="宋体"/>
                <w:kern w:val="0"/>
                <w:szCs w:val="21"/>
              </w:rPr>
            </w:pPr>
            <w:r>
              <w:rPr>
                <w:rFonts w:ascii="宋体" w:hAnsi="宋体" w:cs="宋体" w:hint="eastAsia"/>
                <w:szCs w:val="21"/>
              </w:rPr>
              <w:t>业主单位</w:t>
            </w:r>
          </w:p>
        </w:tc>
        <w:tc>
          <w:tcPr>
            <w:tcW w:w="3525" w:type="dxa"/>
            <w:gridSpan w:val="3"/>
            <w:noWrap/>
            <w:vAlign w:val="center"/>
          </w:tcPr>
          <w:p w:rsidR="00552CA6" w:rsidRDefault="00C41E1C">
            <w:pPr>
              <w:spacing w:line="440" w:lineRule="exact"/>
              <w:ind w:rightChars="11" w:right="23"/>
              <w:jc w:val="center"/>
              <w:rPr>
                <w:rFonts w:ascii="宋体" w:hAnsi="宋体" w:cs="宋体"/>
                <w:szCs w:val="21"/>
              </w:rPr>
            </w:pPr>
            <w:r>
              <w:rPr>
                <w:rFonts w:ascii="宋体" w:hAnsi="宋体" w:cs="宋体" w:hint="eastAsia"/>
                <w:szCs w:val="21"/>
              </w:rPr>
              <w:t>项目名称</w:t>
            </w:r>
          </w:p>
        </w:tc>
        <w:tc>
          <w:tcPr>
            <w:tcW w:w="1290" w:type="dxa"/>
            <w:noWrap/>
            <w:vAlign w:val="center"/>
          </w:tcPr>
          <w:p w:rsidR="00552CA6" w:rsidRDefault="00C41E1C">
            <w:pPr>
              <w:spacing w:line="440" w:lineRule="exact"/>
              <w:ind w:rightChars="11" w:right="23"/>
              <w:jc w:val="center"/>
              <w:rPr>
                <w:rFonts w:ascii="宋体" w:hAnsi="宋体" w:cs="宋体"/>
                <w:szCs w:val="21"/>
              </w:rPr>
            </w:pPr>
            <w:r>
              <w:rPr>
                <w:rFonts w:ascii="宋体" w:hAnsi="宋体" w:cs="宋体" w:hint="eastAsia"/>
                <w:szCs w:val="21"/>
              </w:rPr>
              <w:t>合同时间</w:t>
            </w:r>
          </w:p>
        </w:tc>
        <w:tc>
          <w:tcPr>
            <w:tcW w:w="3101" w:type="dxa"/>
            <w:noWrap/>
            <w:vAlign w:val="center"/>
          </w:tcPr>
          <w:p w:rsidR="00552CA6" w:rsidRDefault="00C41E1C">
            <w:pPr>
              <w:spacing w:line="440" w:lineRule="exact"/>
              <w:ind w:rightChars="11" w:right="23"/>
              <w:jc w:val="center"/>
              <w:rPr>
                <w:rFonts w:ascii="宋体" w:hAnsi="宋体" w:cs="宋体"/>
                <w:szCs w:val="21"/>
              </w:rPr>
            </w:pPr>
            <w:r>
              <w:rPr>
                <w:rFonts w:ascii="宋体" w:hAnsi="宋体" w:cs="宋体" w:hint="eastAsia"/>
                <w:szCs w:val="21"/>
              </w:rPr>
              <w:t>管理业绩</w:t>
            </w:r>
          </w:p>
        </w:tc>
      </w:tr>
      <w:tr w:rsidR="00552CA6">
        <w:trPr>
          <w:trHeight w:val="520"/>
        </w:trPr>
        <w:tc>
          <w:tcPr>
            <w:tcW w:w="1800" w:type="dxa"/>
            <w:noWrap/>
            <w:vAlign w:val="center"/>
          </w:tcPr>
          <w:p w:rsidR="00552CA6" w:rsidRDefault="00552CA6">
            <w:pPr>
              <w:widowControl/>
              <w:spacing w:line="440" w:lineRule="exact"/>
              <w:jc w:val="center"/>
              <w:rPr>
                <w:rFonts w:ascii="宋体" w:hAnsi="宋体" w:cs="宋体"/>
                <w:kern w:val="0"/>
                <w:szCs w:val="21"/>
              </w:rPr>
            </w:pPr>
          </w:p>
        </w:tc>
        <w:tc>
          <w:tcPr>
            <w:tcW w:w="3525" w:type="dxa"/>
            <w:gridSpan w:val="3"/>
            <w:noWrap/>
            <w:vAlign w:val="center"/>
          </w:tcPr>
          <w:p w:rsidR="00552CA6" w:rsidRDefault="00552CA6">
            <w:pPr>
              <w:widowControl/>
              <w:spacing w:line="440" w:lineRule="exact"/>
              <w:jc w:val="center"/>
              <w:rPr>
                <w:rFonts w:ascii="宋体" w:hAnsi="宋体" w:cs="宋体"/>
                <w:szCs w:val="21"/>
              </w:rPr>
            </w:pPr>
          </w:p>
        </w:tc>
        <w:tc>
          <w:tcPr>
            <w:tcW w:w="1290" w:type="dxa"/>
            <w:noWrap/>
            <w:vAlign w:val="center"/>
          </w:tcPr>
          <w:p w:rsidR="00552CA6" w:rsidRDefault="00552CA6">
            <w:pPr>
              <w:widowControl/>
              <w:spacing w:line="440" w:lineRule="exact"/>
              <w:jc w:val="center"/>
              <w:rPr>
                <w:rFonts w:ascii="宋体" w:hAnsi="宋体" w:cs="宋体"/>
                <w:szCs w:val="21"/>
              </w:rPr>
            </w:pPr>
          </w:p>
        </w:tc>
        <w:tc>
          <w:tcPr>
            <w:tcW w:w="3101" w:type="dxa"/>
            <w:noWrap/>
            <w:vAlign w:val="center"/>
          </w:tcPr>
          <w:p w:rsidR="00552CA6" w:rsidRDefault="00552CA6">
            <w:pPr>
              <w:widowControl/>
              <w:spacing w:line="440" w:lineRule="exact"/>
              <w:jc w:val="center"/>
              <w:rPr>
                <w:rFonts w:ascii="宋体" w:hAnsi="宋体" w:cs="宋体"/>
                <w:szCs w:val="21"/>
              </w:rPr>
            </w:pPr>
          </w:p>
        </w:tc>
      </w:tr>
      <w:tr w:rsidR="00552CA6">
        <w:trPr>
          <w:trHeight w:val="520"/>
        </w:trPr>
        <w:tc>
          <w:tcPr>
            <w:tcW w:w="1800" w:type="dxa"/>
            <w:noWrap/>
            <w:vAlign w:val="center"/>
          </w:tcPr>
          <w:p w:rsidR="00552CA6" w:rsidRDefault="00552CA6">
            <w:pPr>
              <w:widowControl/>
              <w:spacing w:line="440" w:lineRule="exact"/>
              <w:jc w:val="center"/>
              <w:rPr>
                <w:rFonts w:ascii="宋体" w:hAnsi="宋体" w:cs="宋体"/>
                <w:kern w:val="0"/>
                <w:szCs w:val="21"/>
              </w:rPr>
            </w:pPr>
          </w:p>
        </w:tc>
        <w:tc>
          <w:tcPr>
            <w:tcW w:w="3525" w:type="dxa"/>
            <w:gridSpan w:val="3"/>
            <w:noWrap/>
            <w:vAlign w:val="center"/>
          </w:tcPr>
          <w:p w:rsidR="00552CA6" w:rsidRDefault="00552CA6">
            <w:pPr>
              <w:widowControl/>
              <w:spacing w:line="440" w:lineRule="exact"/>
              <w:jc w:val="center"/>
              <w:rPr>
                <w:rFonts w:ascii="宋体" w:hAnsi="宋体" w:cs="宋体"/>
                <w:szCs w:val="21"/>
              </w:rPr>
            </w:pPr>
          </w:p>
        </w:tc>
        <w:tc>
          <w:tcPr>
            <w:tcW w:w="1290" w:type="dxa"/>
            <w:noWrap/>
            <w:vAlign w:val="center"/>
          </w:tcPr>
          <w:p w:rsidR="00552CA6" w:rsidRDefault="00552CA6">
            <w:pPr>
              <w:widowControl/>
              <w:spacing w:line="440" w:lineRule="exact"/>
              <w:jc w:val="center"/>
              <w:rPr>
                <w:rFonts w:ascii="宋体" w:hAnsi="宋体" w:cs="宋体"/>
                <w:szCs w:val="21"/>
              </w:rPr>
            </w:pPr>
          </w:p>
        </w:tc>
        <w:tc>
          <w:tcPr>
            <w:tcW w:w="3101" w:type="dxa"/>
            <w:noWrap/>
            <w:vAlign w:val="center"/>
          </w:tcPr>
          <w:p w:rsidR="00552CA6" w:rsidRDefault="00552CA6">
            <w:pPr>
              <w:widowControl/>
              <w:spacing w:line="440" w:lineRule="exact"/>
              <w:jc w:val="center"/>
              <w:rPr>
                <w:rFonts w:ascii="宋体" w:hAnsi="宋体" w:cs="宋体"/>
                <w:szCs w:val="21"/>
              </w:rPr>
            </w:pPr>
          </w:p>
        </w:tc>
      </w:tr>
      <w:tr w:rsidR="00552CA6">
        <w:trPr>
          <w:trHeight w:val="520"/>
        </w:trPr>
        <w:tc>
          <w:tcPr>
            <w:tcW w:w="1800" w:type="dxa"/>
            <w:noWrap/>
            <w:vAlign w:val="center"/>
          </w:tcPr>
          <w:p w:rsidR="00552CA6" w:rsidRDefault="00552CA6">
            <w:pPr>
              <w:widowControl/>
              <w:spacing w:line="440" w:lineRule="exact"/>
              <w:jc w:val="center"/>
              <w:rPr>
                <w:rFonts w:ascii="宋体" w:hAnsi="宋体" w:cs="宋体"/>
                <w:kern w:val="0"/>
                <w:szCs w:val="21"/>
              </w:rPr>
            </w:pPr>
          </w:p>
        </w:tc>
        <w:tc>
          <w:tcPr>
            <w:tcW w:w="3525" w:type="dxa"/>
            <w:gridSpan w:val="3"/>
            <w:noWrap/>
            <w:vAlign w:val="center"/>
          </w:tcPr>
          <w:p w:rsidR="00552CA6" w:rsidRDefault="00552CA6">
            <w:pPr>
              <w:widowControl/>
              <w:spacing w:line="440" w:lineRule="exact"/>
              <w:jc w:val="center"/>
              <w:rPr>
                <w:rFonts w:ascii="宋体" w:hAnsi="宋体" w:cs="宋体"/>
                <w:szCs w:val="21"/>
              </w:rPr>
            </w:pPr>
          </w:p>
        </w:tc>
        <w:tc>
          <w:tcPr>
            <w:tcW w:w="1290" w:type="dxa"/>
            <w:noWrap/>
            <w:vAlign w:val="center"/>
          </w:tcPr>
          <w:p w:rsidR="00552CA6" w:rsidRDefault="00552CA6">
            <w:pPr>
              <w:widowControl/>
              <w:spacing w:line="440" w:lineRule="exact"/>
              <w:jc w:val="center"/>
              <w:rPr>
                <w:rFonts w:ascii="宋体" w:hAnsi="宋体" w:cs="宋体"/>
                <w:szCs w:val="21"/>
              </w:rPr>
            </w:pPr>
          </w:p>
        </w:tc>
        <w:tc>
          <w:tcPr>
            <w:tcW w:w="3101" w:type="dxa"/>
            <w:noWrap/>
            <w:vAlign w:val="center"/>
          </w:tcPr>
          <w:p w:rsidR="00552CA6" w:rsidRDefault="00552CA6">
            <w:pPr>
              <w:widowControl/>
              <w:spacing w:line="440" w:lineRule="exact"/>
              <w:jc w:val="center"/>
              <w:rPr>
                <w:rFonts w:ascii="宋体" w:hAnsi="宋体" w:cs="宋体"/>
                <w:szCs w:val="21"/>
              </w:rPr>
            </w:pPr>
          </w:p>
        </w:tc>
      </w:tr>
    </w:tbl>
    <w:p w:rsidR="00552CA6" w:rsidRDefault="00C41E1C" w:rsidP="000B7DB6">
      <w:pPr>
        <w:spacing w:beforeLines="50" w:line="440" w:lineRule="exact"/>
        <w:rPr>
          <w:rFonts w:ascii="宋体" w:hAnsi="宋体" w:cs="宋体"/>
          <w:bCs/>
          <w:szCs w:val="21"/>
        </w:rPr>
      </w:pPr>
      <w:r>
        <w:rPr>
          <w:rFonts w:ascii="宋体" w:hAnsi="宋体" w:cs="宋体" w:hint="eastAsia"/>
          <w:bCs/>
          <w:szCs w:val="21"/>
        </w:rPr>
        <w:t>注：1、本表可由投标人根据配置情况进行延展。</w:t>
      </w:r>
    </w:p>
    <w:p w:rsidR="00552CA6" w:rsidRDefault="00C41E1C">
      <w:pPr>
        <w:spacing w:line="440" w:lineRule="exact"/>
        <w:rPr>
          <w:rFonts w:ascii="宋体" w:hAnsi="宋体" w:cs="宋体"/>
          <w:bCs/>
          <w:szCs w:val="21"/>
        </w:rPr>
      </w:pPr>
      <w:r>
        <w:rPr>
          <w:rFonts w:ascii="宋体" w:hAnsi="宋体" w:cs="宋体" w:hint="eastAsia"/>
          <w:bCs/>
          <w:szCs w:val="21"/>
        </w:rPr>
        <w:t xml:space="preserve">    2、本表后附拟派项目经理的劳动合同复印件、开标前近3个月内投标人所缴纳社保证明（由社保部门出具并盖章的社保证明为准），以上内容均加盖公章。</w:t>
      </w:r>
    </w:p>
    <w:p w:rsidR="00552CA6" w:rsidRDefault="00552CA6">
      <w:pPr>
        <w:spacing w:line="440" w:lineRule="exact"/>
        <w:rPr>
          <w:rFonts w:ascii="Arial" w:hAnsi="Arial"/>
          <w:u w:val="single"/>
        </w:rPr>
      </w:pPr>
    </w:p>
    <w:p w:rsidR="00552CA6" w:rsidRDefault="00552CA6">
      <w:pPr>
        <w:tabs>
          <w:tab w:val="left" w:pos="606"/>
        </w:tabs>
        <w:spacing w:line="440" w:lineRule="exact"/>
        <w:rPr>
          <w:rFonts w:ascii="Arial" w:hAnsi="Arial"/>
          <w:bCs/>
          <w:sz w:val="24"/>
          <w:szCs w:val="21"/>
        </w:rPr>
      </w:pPr>
    </w:p>
    <w:p w:rsidR="00552CA6" w:rsidRDefault="00552CA6">
      <w:pPr>
        <w:tabs>
          <w:tab w:val="left" w:pos="606"/>
        </w:tabs>
        <w:spacing w:line="440" w:lineRule="exact"/>
        <w:rPr>
          <w:rFonts w:ascii="Arial" w:hAnsi="Arial"/>
          <w:bCs/>
          <w:sz w:val="24"/>
          <w:szCs w:val="21"/>
        </w:rPr>
      </w:pPr>
    </w:p>
    <w:p w:rsidR="00552CA6" w:rsidRDefault="00C41E1C">
      <w:pPr>
        <w:spacing w:line="600" w:lineRule="exact"/>
        <w:rPr>
          <w:rFonts w:ascii="宋体" w:hAnsi="宋体"/>
          <w:b/>
          <w:szCs w:val="21"/>
        </w:rPr>
      </w:pPr>
      <w:r>
        <w:rPr>
          <w:rFonts w:hint="eastAsia"/>
        </w:rPr>
        <w:t>投标人名称：＿＿＿＿＿＿＿＿＿＿＿＿（公章）</w:t>
      </w:r>
    </w:p>
    <w:p w:rsidR="00552CA6" w:rsidRDefault="00C41E1C">
      <w:pPr>
        <w:spacing w:line="600" w:lineRule="exact"/>
        <w:rPr>
          <w:szCs w:val="20"/>
        </w:rPr>
      </w:pPr>
      <w:r>
        <w:rPr>
          <w:rFonts w:hint="eastAsia"/>
        </w:rPr>
        <w:t>投标人法人或授权代表签字：＿＿＿＿＿＿＿＿＿职务：＿＿＿＿＿＿＿＿</w:t>
      </w:r>
    </w:p>
    <w:p w:rsidR="00552CA6" w:rsidRDefault="00C41E1C">
      <w:pPr>
        <w:spacing w:line="600" w:lineRule="exact"/>
        <w:rPr>
          <w:szCs w:val="20"/>
        </w:rPr>
      </w:pPr>
      <w:r>
        <w:rPr>
          <w:rFonts w:hint="eastAsia"/>
        </w:rPr>
        <w:t>日期：＿＿＿＿＿＿＿</w:t>
      </w:r>
    </w:p>
    <w:p w:rsidR="00552CA6" w:rsidRDefault="00552CA6">
      <w:pPr>
        <w:widowControl/>
        <w:adjustRightInd w:val="0"/>
        <w:spacing w:line="440" w:lineRule="exact"/>
        <w:jc w:val="left"/>
        <w:rPr>
          <w:rFonts w:ascii="Arial" w:hAnsi="Arial"/>
          <w:szCs w:val="21"/>
        </w:rPr>
      </w:pPr>
    </w:p>
    <w:p w:rsidR="00552CA6" w:rsidRDefault="00552CA6">
      <w:pPr>
        <w:widowControl/>
        <w:adjustRightInd w:val="0"/>
        <w:spacing w:line="360" w:lineRule="auto"/>
        <w:jc w:val="left"/>
        <w:rPr>
          <w:rFonts w:ascii="Arial" w:hAnsi="Arial"/>
          <w:szCs w:val="21"/>
        </w:rPr>
      </w:pPr>
    </w:p>
    <w:p w:rsidR="00552CA6" w:rsidRDefault="00552CA6">
      <w:pPr>
        <w:widowControl/>
        <w:adjustRightInd w:val="0"/>
        <w:spacing w:line="360" w:lineRule="auto"/>
        <w:jc w:val="left"/>
        <w:rPr>
          <w:rFonts w:ascii="Arial" w:hAnsi="Arial"/>
          <w:szCs w:val="21"/>
        </w:rPr>
      </w:pPr>
    </w:p>
    <w:p w:rsidR="00552CA6" w:rsidRDefault="00C41E1C">
      <w:pPr>
        <w:widowControl/>
        <w:spacing w:line="600" w:lineRule="exact"/>
        <w:jc w:val="center"/>
        <w:rPr>
          <w:rFonts w:ascii="Arial" w:hAnsi="Arial"/>
          <w:b/>
          <w:szCs w:val="21"/>
        </w:rPr>
      </w:pPr>
      <w:r>
        <w:rPr>
          <w:rFonts w:ascii="Arial" w:hAnsi="Arial"/>
          <w:b/>
          <w:szCs w:val="21"/>
        </w:rPr>
        <w:br w:type="page"/>
      </w:r>
    </w:p>
    <w:p w:rsidR="00866BBF" w:rsidRDefault="00866BBF" w:rsidP="00866BBF">
      <w:pPr>
        <w:spacing w:line="440" w:lineRule="exact"/>
        <w:jc w:val="center"/>
        <w:rPr>
          <w:rFonts w:ascii="宋体" w:hAnsi="宋体" w:cs="宋体"/>
          <w:b/>
          <w:bCs/>
          <w:sz w:val="24"/>
        </w:rPr>
      </w:pPr>
      <w:r>
        <w:rPr>
          <w:rFonts w:ascii="宋体" w:hAnsi="宋体" w:cs="宋体" w:hint="eastAsia"/>
          <w:b/>
          <w:bCs/>
          <w:sz w:val="24"/>
        </w:rPr>
        <w:lastRenderedPageBreak/>
        <w:t>八、专业技术人员配备一览表</w:t>
      </w:r>
    </w:p>
    <w:p w:rsidR="00866BBF" w:rsidRDefault="00866BBF" w:rsidP="00866BBF">
      <w:pPr>
        <w:spacing w:line="280" w:lineRule="exact"/>
        <w:jc w:val="center"/>
        <w:rPr>
          <w:rFonts w:ascii="宋体" w:hAnsi="宋体" w:cs="宋体"/>
          <w:szCs w:val="21"/>
        </w:rPr>
      </w:pPr>
    </w:p>
    <w:tbl>
      <w:tblPr>
        <w:tblW w:w="0" w:type="auto"/>
        <w:jc w:val="center"/>
        <w:tblLayout w:type="fixed"/>
        <w:tblCellMar>
          <w:left w:w="54" w:type="dxa"/>
          <w:right w:w="54" w:type="dxa"/>
        </w:tblCellMar>
        <w:tblLook w:val="0000"/>
      </w:tblPr>
      <w:tblGrid>
        <w:gridCol w:w="943"/>
        <w:gridCol w:w="1440"/>
        <w:gridCol w:w="880"/>
        <w:gridCol w:w="850"/>
        <w:gridCol w:w="709"/>
        <w:gridCol w:w="1701"/>
        <w:gridCol w:w="1701"/>
        <w:gridCol w:w="1860"/>
      </w:tblGrid>
      <w:tr w:rsidR="00866BBF" w:rsidTr="00F6039E">
        <w:trPr>
          <w:trHeight w:hRule="exact" w:val="680"/>
          <w:jc w:val="center"/>
        </w:trPr>
        <w:tc>
          <w:tcPr>
            <w:tcW w:w="943"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r>
              <w:rPr>
                <w:rFonts w:ascii="宋体" w:hAnsi="宋体" w:cs="宋体" w:hint="eastAsia"/>
                <w:szCs w:val="21"/>
              </w:rPr>
              <w:t>序号</w:t>
            </w:r>
          </w:p>
        </w:tc>
        <w:tc>
          <w:tcPr>
            <w:tcW w:w="144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r>
              <w:rPr>
                <w:rFonts w:ascii="宋体" w:hAnsi="宋体" w:cs="宋体" w:hint="eastAsia"/>
                <w:szCs w:val="21"/>
              </w:rPr>
              <w:t>姓名</w:t>
            </w:r>
          </w:p>
        </w:tc>
        <w:tc>
          <w:tcPr>
            <w:tcW w:w="880" w:type="dxa"/>
            <w:tcBorders>
              <w:top w:val="single" w:sz="6" w:space="0" w:color="auto"/>
              <w:left w:val="single" w:sz="6"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r>
              <w:rPr>
                <w:rFonts w:ascii="宋体" w:hAnsi="宋体" w:cs="宋体" w:hint="eastAsia"/>
                <w:szCs w:val="21"/>
              </w:rPr>
              <w:t>年龄</w:t>
            </w:r>
          </w:p>
        </w:tc>
        <w:tc>
          <w:tcPr>
            <w:tcW w:w="850"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r>
              <w:rPr>
                <w:rFonts w:ascii="宋体" w:hAnsi="宋体" w:cs="宋体" w:hint="eastAsia"/>
                <w:szCs w:val="21"/>
              </w:rPr>
              <w:t>姓别</w:t>
            </w:r>
          </w:p>
        </w:tc>
        <w:tc>
          <w:tcPr>
            <w:tcW w:w="709"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r>
              <w:rPr>
                <w:rFonts w:ascii="宋体" w:hAnsi="宋体" w:cs="宋体" w:hint="eastAsia"/>
                <w:szCs w:val="21"/>
              </w:rPr>
              <w:t>学历</w:t>
            </w:r>
          </w:p>
        </w:tc>
        <w:tc>
          <w:tcPr>
            <w:tcW w:w="1701" w:type="dxa"/>
            <w:tcBorders>
              <w:top w:val="single" w:sz="6" w:space="0" w:color="auto"/>
              <w:left w:val="single" w:sz="4"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r>
              <w:rPr>
                <w:rFonts w:ascii="宋体" w:hAnsi="宋体" w:cs="宋体" w:hint="eastAsia"/>
                <w:szCs w:val="21"/>
              </w:rPr>
              <w:t>拟任岗位及职务</w:t>
            </w:r>
          </w:p>
        </w:tc>
        <w:tc>
          <w:tcPr>
            <w:tcW w:w="1701"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r>
              <w:rPr>
                <w:rFonts w:ascii="宋体" w:hAnsi="宋体" w:cs="宋体" w:hint="eastAsia"/>
                <w:szCs w:val="21"/>
              </w:rPr>
              <w:t>持何种资格证件</w:t>
            </w:r>
          </w:p>
        </w:tc>
        <w:tc>
          <w:tcPr>
            <w:tcW w:w="186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r>
              <w:rPr>
                <w:rFonts w:ascii="宋体" w:hAnsi="宋体" w:cs="宋体" w:hint="eastAsia"/>
                <w:szCs w:val="21"/>
              </w:rPr>
              <w:t>相关工作经验</w:t>
            </w:r>
          </w:p>
        </w:tc>
      </w:tr>
      <w:tr w:rsidR="00866BBF" w:rsidTr="00F6039E">
        <w:trPr>
          <w:trHeight w:hRule="exact" w:val="680"/>
          <w:jc w:val="center"/>
        </w:trPr>
        <w:tc>
          <w:tcPr>
            <w:tcW w:w="943"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r>
              <w:rPr>
                <w:rFonts w:ascii="宋体" w:hAnsi="宋体" w:cs="宋体" w:hint="eastAsia"/>
                <w:szCs w:val="21"/>
              </w:rPr>
              <w:t>1</w:t>
            </w:r>
          </w:p>
        </w:tc>
        <w:tc>
          <w:tcPr>
            <w:tcW w:w="144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880" w:type="dxa"/>
            <w:tcBorders>
              <w:top w:val="single" w:sz="6" w:space="0" w:color="auto"/>
              <w:left w:val="single" w:sz="6"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850"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709"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4"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86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r>
      <w:tr w:rsidR="00866BBF" w:rsidTr="00F6039E">
        <w:trPr>
          <w:trHeight w:hRule="exact" w:val="680"/>
          <w:jc w:val="center"/>
        </w:trPr>
        <w:tc>
          <w:tcPr>
            <w:tcW w:w="943"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r>
              <w:rPr>
                <w:rFonts w:ascii="宋体" w:hAnsi="宋体" w:cs="宋体" w:hint="eastAsia"/>
                <w:szCs w:val="21"/>
              </w:rPr>
              <w:t>2</w:t>
            </w:r>
          </w:p>
        </w:tc>
        <w:tc>
          <w:tcPr>
            <w:tcW w:w="144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880" w:type="dxa"/>
            <w:tcBorders>
              <w:top w:val="single" w:sz="6" w:space="0" w:color="auto"/>
              <w:left w:val="single" w:sz="6"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850"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709"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4"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86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r>
      <w:tr w:rsidR="00866BBF" w:rsidTr="00F6039E">
        <w:trPr>
          <w:trHeight w:hRule="exact" w:val="680"/>
          <w:jc w:val="center"/>
        </w:trPr>
        <w:tc>
          <w:tcPr>
            <w:tcW w:w="943"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r>
              <w:rPr>
                <w:rFonts w:ascii="宋体" w:hAnsi="宋体" w:cs="宋体" w:hint="eastAsia"/>
                <w:szCs w:val="21"/>
              </w:rPr>
              <w:t>3</w:t>
            </w:r>
          </w:p>
        </w:tc>
        <w:tc>
          <w:tcPr>
            <w:tcW w:w="144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880" w:type="dxa"/>
            <w:tcBorders>
              <w:top w:val="single" w:sz="6" w:space="0" w:color="auto"/>
              <w:left w:val="single" w:sz="6"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850"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709"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4"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86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r>
      <w:tr w:rsidR="00866BBF" w:rsidTr="00F6039E">
        <w:trPr>
          <w:trHeight w:hRule="exact" w:val="680"/>
          <w:jc w:val="center"/>
        </w:trPr>
        <w:tc>
          <w:tcPr>
            <w:tcW w:w="943"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r>
              <w:rPr>
                <w:rFonts w:ascii="宋体" w:hAnsi="宋体" w:cs="宋体" w:hint="eastAsia"/>
                <w:szCs w:val="21"/>
              </w:rPr>
              <w:t>4</w:t>
            </w:r>
          </w:p>
        </w:tc>
        <w:tc>
          <w:tcPr>
            <w:tcW w:w="144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880" w:type="dxa"/>
            <w:tcBorders>
              <w:top w:val="single" w:sz="6" w:space="0" w:color="auto"/>
              <w:left w:val="single" w:sz="6"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850"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709"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4"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86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r>
      <w:tr w:rsidR="00866BBF" w:rsidTr="00F6039E">
        <w:trPr>
          <w:trHeight w:hRule="exact" w:val="680"/>
          <w:jc w:val="center"/>
        </w:trPr>
        <w:tc>
          <w:tcPr>
            <w:tcW w:w="943"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r>
              <w:rPr>
                <w:rFonts w:ascii="宋体" w:hAnsi="宋体" w:cs="宋体" w:hint="eastAsia"/>
                <w:szCs w:val="21"/>
              </w:rPr>
              <w:t>5</w:t>
            </w:r>
          </w:p>
        </w:tc>
        <w:tc>
          <w:tcPr>
            <w:tcW w:w="144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880" w:type="dxa"/>
            <w:tcBorders>
              <w:top w:val="single" w:sz="6" w:space="0" w:color="auto"/>
              <w:left w:val="single" w:sz="6"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850"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709"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4"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86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r>
      <w:tr w:rsidR="00866BBF" w:rsidTr="00F6039E">
        <w:trPr>
          <w:trHeight w:hRule="exact" w:val="680"/>
          <w:jc w:val="center"/>
        </w:trPr>
        <w:tc>
          <w:tcPr>
            <w:tcW w:w="943"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r>
              <w:rPr>
                <w:rFonts w:ascii="宋体" w:hAnsi="宋体" w:cs="宋体" w:hint="eastAsia"/>
                <w:szCs w:val="21"/>
              </w:rPr>
              <w:t>6</w:t>
            </w:r>
          </w:p>
        </w:tc>
        <w:tc>
          <w:tcPr>
            <w:tcW w:w="144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880" w:type="dxa"/>
            <w:tcBorders>
              <w:top w:val="single" w:sz="6" w:space="0" w:color="auto"/>
              <w:left w:val="single" w:sz="6"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850"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709"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4"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86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r>
      <w:tr w:rsidR="00866BBF" w:rsidTr="00F6039E">
        <w:trPr>
          <w:trHeight w:hRule="exact" w:val="680"/>
          <w:jc w:val="center"/>
        </w:trPr>
        <w:tc>
          <w:tcPr>
            <w:tcW w:w="943"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r>
              <w:rPr>
                <w:rFonts w:ascii="宋体" w:hAnsi="宋体" w:cs="宋体" w:hint="eastAsia"/>
                <w:szCs w:val="21"/>
              </w:rPr>
              <w:t>7</w:t>
            </w:r>
          </w:p>
        </w:tc>
        <w:tc>
          <w:tcPr>
            <w:tcW w:w="144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880" w:type="dxa"/>
            <w:tcBorders>
              <w:top w:val="single" w:sz="6" w:space="0" w:color="auto"/>
              <w:left w:val="single" w:sz="6"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850"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709"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4"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86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r>
      <w:tr w:rsidR="00866BBF" w:rsidTr="00F6039E">
        <w:trPr>
          <w:trHeight w:hRule="exact" w:val="680"/>
          <w:jc w:val="center"/>
        </w:trPr>
        <w:tc>
          <w:tcPr>
            <w:tcW w:w="943" w:type="dxa"/>
            <w:tcBorders>
              <w:top w:val="single" w:sz="6" w:space="0" w:color="auto"/>
              <w:left w:val="single" w:sz="6" w:space="0" w:color="auto"/>
              <w:bottom w:val="nil"/>
              <w:right w:val="single" w:sz="6" w:space="0" w:color="auto"/>
            </w:tcBorders>
            <w:vAlign w:val="center"/>
          </w:tcPr>
          <w:p w:rsidR="00866BBF" w:rsidRDefault="00866BBF" w:rsidP="00F6039E">
            <w:pPr>
              <w:jc w:val="center"/>
              <w:rPr>
                <w:rFonts w:ascii="宋体" w:hAnsi="宋体" w:cs="宋体"/>
                <w:szCs w:val="21"/>
              </w:rPr>
            </w:pPr>
            <w:r>
              <w:rPr>
                <w:rFonts w:ascii="宋体" w:hAnsi="宋体" w:cs="宋体" w:hint="eastAsia"/>
                <w:szCs w:val="21"/>
              </w:rPr>
              <w:t>8</w:t>
            </w:r>
          </w:p>
        </w:tc>
        <w:tc>
          <w:tcPr>
            <w:tcW w:w="144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880" w:type="dxa"/>
            <w:tcBorders>
              <w:top w:val="single" w:sz="6" w:space="0" w:color="auto"/>
              <w:left w:val="single" w:sz="6"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850"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709"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4"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86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r>
      <w:tr w:rsidR="00866BBF" w:rsidTr="00F6039E">
        <w:trPr>
          <w:trHeight w:hRule="exact" w:val="680"/>
          <w:jc w:val="center"/>
        </w:trPr>
        <w:tc>
          <w:tcPr>
            <w:tcW w:w="943"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r>
              <w:rPr>
                <w:rFonts w:ascii="宋体" w:hAnsi="宋体" w:cs="宋体" w:hint="eastAsia"/>
                <w:szCs w:val="21"/>
              </w:rPr>
              <w:t>9</w:t>
            </w:r>
          </w:p>
        </w:tc>
        <w:tc>
          <w:tcPr>
            <w:tcW w:w="144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880" w:type="dxa"/>
            <w:tcBorders>
              <w:top w:val="single" w:sz="6" w:space="0" w:color="auto"/>
              <w:left w:val="single" w:sz="6"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850"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709"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4"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86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r>
      <w:tr w:rsidR="00866BBF" w:rsidTr="00F6039E">
        <w:trPr>
          <w:trHeight w:hRule="exact" w:val="680"/>
          <w:jc w:val="center"/>
        </w:trPr>
        <w:tc>
          <w:tcPr>
            <w:tcW w:w="943" w:type="dxa"/>
            <w:tcBorders>
              <w:top w:val="nil"/>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r>
              <w:rPr>
                <w:rFonts w:ascii="宋体" w:hAnsi="宋体" w:cs="宋体" w:hint="eastAsia"/>
                <w:szCs w:val="21"/>
              </w:rPr>
              <w:t>10</w:t>
            </w:r>
          </w:p>
        </w:tc>
        <w:tc>
          <w:tcPr>
            <w:tcW w:w="144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880" w:type="dxa"/>
            <w:tcBorders>
              <w:top w:val="single" w:sz="6" w:space="0" w:color="auto"/>
              <w:left w:val="single" w:sz="6"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850"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709" w:type="dxa"/>
            <w:tcBorders>
              <w:top w:val="single" w:sz="6" w:space="0" w:color="auto"/>
              <w:left w:val="single" w:sz="4" w:space="0" w:color="auto"/>
              <w:bottom w:val="single" w:sz="6" w:space="0" w:color="auto"/>
              <w:right w:val="single" w:sz="4"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4"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c>
          <w:tcPr>
            <w:tcW w:w="1860" w:type="dxa"/>
            <w:tcBorders>
              <w:top w:val="single" w:sz="6" w:space="0" w:color="auto"/>
              <w:left w:val="single" w:sz="6" w:space="0" w:color="auto"/>
              <w:bottom w:val="single" w:sz="6" w:space="0" w:color="auto"/>
              <w:right w:val="single" w:sz="6" w:space="0" w:color="auto"/>
            </w:tcBorders>
            <w:vAlign w:val="center"/>
          </w:tcPr>
          <w:p w:rsidR="00866BBF" w:rsidRDefault="00866BBF" w:rsidP="00F6039E">
            <w:pPr>
              <w:jc w:val="center"/>
              <w:rPr>
                <w:rFonts w:ascii="宋体" w:hAnsi="宋体" w:cs="宋体"/>
                <w:szCs w:val="21"/>
              </w:rPr>
            </w:pPr>
          </w:p>
        </w:tc>
      </w:tr>
    </w:tbl>
    <w:p w:rsidR="00866BBF" w:rsidRDefault="00866BBF" w:rsidP="00866BBF">
      <w:pPr>
        <w:rPr>
          <w:rFonts w:ascii="宋体" w:hAnsi="宋体" w:cs="宋体"/>
        </w:rPr>
      </w:pPr>
    </w:p>
    <w:p w:rsidR="00866BBF" w:rsidRDefault="00866BBF" w:rsidP="00866BBF">
      <w:pPr>
        <w:rPr>
          <w:rFonts w:ascii="宋体" w:hAnsi="宋体" w:cs="宋体"/>
        </w:rPr>
      </w:pPr>
      <w:r>
        <w:rPr>
          <w:rFonts w:ascii="宋体" w:hAnsi="宋体" w:cs="宋体" w:hint="eastAsia"/>
        </w:rPr>
        <w:t xml:space="preserve">备注： </w:t>
      </w:r>
    </w:p>
    <w:p w:rsidR="00866BBF" w:rsidRDefault="00866BBF" w:rsidP="00866BBF">
      <w:pPr>
        <w:spacing w:line="440" w:lineRule="exact"/>
        <w:ind w:firstLineChars="300" w:firstLine="630"/>
        <w:rPr>
          <w:rFonts w:ascii="宋体" w:hAnsi="宋体" w:cs="宋体"/>
          <w:bCs/>
          <w:szCs w:val="21"/>
        </w:rPr>
      </w:pPr>
      <w:r>
        <w:rPr>
          <w:rFonts w:ascii="宋体" w:hAnsi="宋体" w:cs="宋体" w:hint="eastAsia"/>
          <w:bCs/>
          <w:szCs w:val="21"/>
        </w:rPr>
        <w:t>1、填写时，如本表格不适合供应商的实际情况，可根据本表格格式自行划表填写。</w:t>
      </w:r>
    </w:p>
    <w:p w:rsidR="00866BBF" w:rsidRDefault="00866BBF" w:rsidP="00866BBF">
      <w:pPr>
        <w:spacing w:line="440" w:lineRule="exact"/>
        <w:rPr>
          <w:rFonts w:ascii="宋体" w:hAnsi="宋体" w:cs="宋体"/>
          <w:bCs/>
          <w:szCs w:val="21"/>
        </w:rPr>
      </w:pPr>
      <w:r>
        <w:rPr>
          <w:rFonts w:ascii="宋体" w:hAnsi="宋体" w:cs="宋体" w:hint="eastAsia"/>
          <w:bCs/>
          <w:szCs w:val="21"/>
        </w:rPr>
        <w:t xml:space="preserve">　　 2、主要管理人员需明确姓名及持何种资格证件（证书复印件附后）；其它人员可以承诺的方式填写，无须明确姓名，中标后签订合同时，应提供具体人员名单及证件，若不履约，中标人须承担相应责任。</w:t>
      </w:r>
    </w:p>
    <w:p w:rsidR="00866BBF" w:rsidRDefault="00866BBF" w:rsidP="00866BBF">
      <w:pPr>
        <w:spacing w:line="440" w:lineRule="exact"/>
        <w:ind w:firstLineChars="196" w:firstLine="412"/>
        <w:rPr>
          <w:rFonts w:ascii="宋体" w:hAnsi="宋体" w:cs="宋体"/>
          <w:bCs/>
          <w:szCs w:val="21"/>
        </w:rPr>
      </w:pPr>
      <w:r>
        <w:rPr>
          <w:rFonts w:ascii="宋体" w:hAnsi="宋体" w:cs="宋体" w:hint="eastAsia"/>
          <w:bCs/>
          <w:szCs w:val="21"/>
        </w:rPr>
        <w:t>3、本表格所要求填写的人员是指供应商将安排在此项目的具体人员。</w:t>
      </w:r>
    </w:p>
    <w:p w:rsidR="00866BBF" w:rsidRDefault="00866BBF" w:rsidP="00866BBF">
      <w:pPr>
        <w:spacing w:line="440" w:lineRule="exact"/>
        <w:rPr>
          <w:rFonts w:ascii="仿宋_GB2312" w:eastAsia="仿宋_GB2312"/>
          <w:b/>
          <w:sz w:val="32"/>
        </w:rPr>
      </w:pPr>
    </w:p>
    <w:p w:rsidR="00866BBF" w:rsidRDefault="00866BBF" w:rsidP="00866BBF">
      <w:pPr>
        <w:widowControl/>
        <w:spacing w:line="600" w:lineRule="exact"/>
        <w:jc w:val="center"/>
        <w:rPr>
          <w:rFonts w:ascii="宋体" w:hAnsi="宋体"/>
          <w:b/>
          <w:sz w:val="32"/>
          <w:szCs w:val="32"/>
        </w:rPr>
      </w:pPr>
      <w:r>
        <w:br w:type="page"/>
      </w:r>
    </w:p>
    <w:p w:rsidR="00866BBF" w:rsidRDefault="00866BBF" w:rsidP="00866BBF">
      <w:pPr>
        <w:spacing w:line="440" w:lineRule="exact"/>
        <w:jc w:val="center"/>
        <w:rPr>
          <w:rFonts w:ascii="宋体" w:hAnsi="宋体"/>
          <w:b/>
          <w:bCs/>
          <w:sz w:val="28"/>
          <w:szCs w:val="28"/>
        </w:rPr>
      </w:pPr>
      <w:r>
        <w:rPr>
          <w:rFonts w:ascii="宋体" w:hAnsi="宋体" w:hint="eastAsia"/>
          <w:b/>
          <w:bCs/>
          <w:sz w:val="28"/>
          <w:szCs w:val="28"/>
        </w:rPr>
        <w:lastRenderedPageBreak/>
        <w:t>九、完成的类似项目一览表</w:t>
      </w:r>
    </w:p>
    <w:p w:rsidR="00866BBF" w:rsidRDefault="00866BBF" w:rsidP="00866BBF">
      <w:pPr>
        <w:pStyle w:val="a1"/>
        <w:spacing w:before="120" w:after="120" w:line="440" w:lineRule="exact"/>
        <w:ind w:firstLine="0"/>
        <w:rPr>
          <w:rFonts w:hAnsi="宋体"/>
          <w:b/>
          <w:bCs/>
          <w:spacing w:val="0"/>
          <w:sz w:val="28"/>
          <w:szCs w:val="28"/>
        </w:rPr>
      </w:pPr>
    </w:p>
    <w:p w:rsidR="00866BBF" w:rsidRDefault="00866BBF" w:rsidP="00866BBF">
      <w:pPr>
        <w:pStyle w:val="a1"/>
        <w:spacing w:before="120" w:after="120" w:line="440" w:lineRule="exact"/>
        <w:ind w:firstLine="0"/>
        <w:rPr>
          <w:rFonts w:hAnsi="宋体"/>
          <w:spacing w:val="0"/>
          <w:sz w:val="21"/>
          <w:szCs w:val="21"/>
        </w:rPr>
      </w:pPr>
      <w:r>
        <w:rPr>
          <w:rFonts w:hAnsi="宋体" w:hint="eastAsia"/>
          <w:spacing w:val="0"/>
          <w:sz w:val="21"/>
          <w:szCs w:val="21"/>
        </w:rPr>
        <w:t>项目名称：                              采购编号：                              标包号：</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2160"/>
        <w:gridCol w:w="1440"/>
        <w:gridCol w:w="2340"/>
        <w:gridCol w:w="1676"/>
        <w:gridCol w:w="1384"/>
      </w:tblGrid>
      <w:tr w:rsidR="00866BBF" w:rsidTr="00F6039E">
        <w:trPr>
          <w:trHeight w:val="974"/>
        </w:trPr>
        <w:tc>
          <w:tcPr>
            <w:tcW w:w="108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项目名称</w:t>
            </w:r>
          </w:p>
        </w:tc>
        <w:tc>
          <w:tcPr>
            <w:tcW w:w="14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项目时间</w:t>
            </w:r>
          </w:p>
          <w:p w:rsidR="00866BBF" w:rsidRDefault="00866BBF" w:rsidP="00F6039E">
            <w:pPr>
              <w:pStyle w:val="a1"/>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（年</w:t>
            </w:r>
            <w:r>
              <w:rPr>
                <w:rFonts w:hAnsi="宋体"/>
                <w:b/>
                <w:spacing w:val="0"/>
                <w:sz w:val="21"/>
                <w:szCs w:val="21"/>
                <w:lang w:val="en-US"/>
              </w:rPr>
              <w:t>/</w:t>
            </w:r>
            <w:r>
              <w:rPr>
                <w:rFonts w:hAnsi="宋体" w:hint="eastAsia"/>
                <w:b/>
                <w:spacing w:val="0"/>
                <w:sz w:val="21"/>
                <w:szCs w:val="21"/>
                <w:lang w:val="en-US"/>
              </w:rPr>
              <w:t>月）</w:t>
            </w:r>
          </w:p>
        </w:tc>
        <w:tc>
          <w:tcPr>
            <w:tcW w:w="23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使用单位名称</w:t>
            </w:r>
          </w:p>
          <w:p w:rsidR="00866BBF" w:rsidRDefault="00866BBF" w:rsidP="00F6039E">
            <w:pPr>
              <w:pStyle w:val="a1"/>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地址及联系方式</w:t>
            </w:r>
          </w:p>
        </w:tc>
        <w:tc>
          <w:tcPr>
            <w:tcW w:w="1676"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项目合同金额</w:t>
            </w:r>
          </w:p>
          <w:p w:rsidR="00866BBF" w:rsidRDefault="00866BBF" w:rsidP="00F6039E">
            <w:pPr>
              <w:pStyle w:val="a1"/>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（单位：万元）</w:t>
            </w:r>
          </w:p>
        </w:tc>
        <w:tc>
          <w:tcPr>
            <w:tcW w:w="1384"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证明材料</w:t>
            </w:r>
          </w:p>
          <w:p w:rsidR="00866BBF" w:rsidRDefault="00866BBF" w:rsidP="00F6039E">
            <w:pPr>
              <w:pStyle w:val="a1"/>
              <w:spacing w:before="120" w:after="120" w:line="400" w:lineRule="exact"/>
              <w:ind w:firstLine="0"/>
              <w:jc w:val="center"/>
              <w:rPr>
                <w:rFonts w:hAnsi="宋体"/>
                <w:b/>
                <w:spacing w:val="0"/>
                <w:sz w:val="21"/>
                <w:szCs w:val="21"/>
                <w:lang w:val="en-US"/>
              </w:rPr>
            </w:pPr>
            <w:r>
              <w:rPr>
                <w:rFonts w:hAnsi="宋体" w:hint="eastAsia"/>
                <w:b/>
                <w:spacing w:val="0"/>
                <w:sz w:val="21"/>
                <w:szCs w:val="21"/>
                <w:lang w:val="en-US"/>
              </w:rPr>
              <w:t>对应页码</w:t>
            </w:r>
          </w:p>
        </w:tc>
      </w:tr>
      <w:tr w:rsidR="00866BBF" w:rsidTr="00F6039E">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r>
              <w:rPr>
                <w:rFonts w:hAnsi="宋体"/>
                <w:spacing w:val="0"/>
                <w:sz w:val="21"/>
                <w:szCs w:val="21"/>
                <w:lang w:val="en-US"/>
              </w:rPr>
              <w:t>1</w:t>
            </w:r>
          </w:p>
        </w:tc>
        <w:tc>
          <w:tcPr>
            <w:tcW w:w="216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r>
      <w:tr w:rsidR="00866BBF" w:rsidTr="00F6039E">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r>
              <w:rPr>
                <w:rFonts w:hAnsi="宋体"/>
                <w:spacing w:val="0"/>
                <w:sz w:val="21"/>
                <w:szCs w:val="21"/>
                <w:lang w:val="en-US"/>
              </w:rPr>
              <w:t>2</w:t>
            </w:r>
          </w:p>
        </w:tc>
        <w:tc>
          <w:tcPr>
            <w:tcW w:w="216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r>
      <w:tr w:rsidR="00866BBF" w:rsidTr="00F6039E">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r>
              <w:rPr>
                <w:rFonts w:hAnsi="宋体"/>
                <w:spacing w:val="0"/>
                <w:sz w:val="21"/>
                <w:szCs w:val="21"/>
                <w:lang w:val="en-US"/>
              </w:rPr>
              <w:t>3</w:t>
            </w:r>
          </w:p>
        </w:tc>
        <w:tc>
          <w:tcPr>
            <w:tcW w:w="216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r>
      <w:tr w:rsidR="00866BBF" w:rsidTr="00F6039E">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r>
              <w:rPr>
                <w:rFonts w:hAnsi="宋体"/>
                <w:spacing w:val="0"/>
                <w:sz w:val="21"/>
                <w:szCs w:val="21"/>
                <w:lang w:val="en-US"/>
              </w:rPr>
              <w:t>4</w:t>
            </w:r>
          </w:p>
        </w:tc>
        <w:tc>
          <w:tcPr>
            <w:tcW w:w="216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r>
      <w:tr w:rsidR="00866BBF" w:rsidTr="00F6039E">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r>
              <w:rPr>
                <w:rFonts w:hAnsi="宋体"/>
                <w:spacing w:val="0"/>
                <w:sz w:val="21"/>
                <w:szCs w:val="21"/>
                <w:lang w:val="en-US"/>
              </w:rPr>
              <w:t>5</w:t>
            </w:r>
          </w:p>
        </w:tc>
        <w:tc>
          <w:tcPr>
            <w:tcW w:w="216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r>
      <w:tr w:rsidR="00866BBF" w:rsidTr="00F6039E">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r>
              <w:rPr>
                <w:rFonts w:hAnsi="宋体"/>
                <w:spacing w:val="0"/>
                <w:sz w:val="21"/>
                <w:szCs w:val="21"/>
                <w:lang w:val="en-US"/>
              </w:rPr>
              <w:t>6</w:t>
            </w:r>
          </w:p>
        </w:tc>
        <w:tc>
          <w:tcPr>
            <w:tcW w:w="216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r>
      <w:tr w:rsidR="00866BBF" w:rsidTr="00F6039E">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r>
              <w:rPr>
                <w:rFonts w:hAnsi="宋体"/>
                <w:spacing w:val="0"/>
                <w:sz w:val="21"/>
                <w:szCs w:val="21"/>
                <w:lang w:val="en-US"/>
              </w:rPr>
              <w:t>7</w:t>
            </w:r>
          </w:p>
        </w:tc>
        <w:tc>
          <w:tcPr>
            <w:tcW w:w="216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r>
      <w:tr w:rsidR="00866BBF" w:rsidTr="00F6039E">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r>
              <w:rPr>
                <w:rFonts w:hAnsi="宋体"/>
                <w:spacing w:val="0"/>
                <w:sz w:val="21"/>
                <w:szCs w:val="21"/>
                <w:lang w:val="en-US"/>
              </w:rPr>
              <w:t>8</w:t>
            </w:r>
          </w:p>
        </w:tc>
        <w:tc>
          <w:tcPr>
            <w:tcW w:w="216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r>
      <w:tr w:rsidR="00866BBF" w:rsidTr="00F6039E">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r>
              <w:rPr>
                <w:rFonts w:hAnsi="宋体"/>
                <w:spacing w:val="0"/>
                <w:sz w:val="21"/>
                <w:szCs w:val="21"/>
                <w:lang w:val="en-US"/>
              </w:rPr>
              <w:t>9</w:t>
            </w:r>
          </w:p>
        </w:tc>
        <w:tc>
          <w:tcPr>
            <w:tcW w:w="216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r>
      <w:tr w:rsidR="00866BBF" w:rsidTr="00F6039E">
        <w:trPr>
          <w:trHeight w:val="564"/>
        </w:trPr>
        <w:tc>
          <w:tcPr>
            <w:tcW w:w="108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r>
              <w:rPr>
                <w:rFonts w:hAnsi="宋体" w:hint="eastAsia"/>
                <w:spacing w:val="0"/>
                <w:sz w:val="21"/>
                <w:szCs w:val="21"/>
                <w:lang w:val="en-US"/>
              </w:rPr>
              <w:t>10</w:t>
            </w:r>
          </w:p>
        </w:tc>
        <w:tc>
          <w:tcPr>
            <w:tcW w:w="216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676"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pStyle w:val="a1"/>
              <w:spacing w:before="120" w:after="120" w:line="440" w:lineRule="exact"/>
              <w:ind w:firstLine="0"/>
              <w:jc w:val="center"/>
              <w:rPr>
                <w:rFonts w:hAnsi="宋体"/>
                <w:spacing w:val="0"/>
                <w:sz w:val="21"/>
                <w:szCs w:val="21"/>
                <w:lang w:val="en-US"/>
              </w:rPr>
            </w:pPr>
          </w:p>
        </w:tc>
      </w:tr>
    </w:tbl>
    <w:p w:rsidR="00866BBF" w:rsidRDefault="00866BBF" w:rsidP="00866BBF">
      <w:pPr>
        <w:spacing w:line="440" w:lineRule="exact"/>
        <w:ind w:leftChars="-85" w:left="-178" w:rightChars="-179" w:right="-376"/>
        <w:jc w:val="left"/>
      </w:pPr>
      <w:r>
        <w:rPr>
          <w:rFonts w:hint="eastAsia"/>
        </w:rPr>
        <w:t>说明：如果其他投标人对中标供应商有异议的，本表及其证明材料将依法请公开，若存在以不真实材料来谋取评审优势的，将取消中标资格。</w:t>
      </w:r>
    </w:p>
    <w:p w:rsidR="00866BBF" w:rsidRDefault="00866BBF" w:rsidP="00866BBF">
      <w:pPr>
        <w:spacing w:line="440" w:lineRule="exact"/>
        <w:ind w:leftChars="-85" w:left="-178"/>
        <w:jc w:val="left"/>
      </w:pPr>
    </w:p>
    <w:p w:rsidR="00866BBF" w:rsidRDefault="00866BBF" w:rsidP="00866BBF">
      <w:pPr>
        <w:spacing w:line="600" w:lineRule="exact"/>
        <w:rPr>
          <w:rFonts w:ascii="宋体" w:hAnsi="宋体" w:cs="宋体"/>
          <w:kern w:val="0"/>
          <w:szCs w:val="21"/>
        </w:rPr>
      </w:pPr>
      <w:r>
        <w:rPr>
          <w:rFonts w:ascii="宋体" w:hAnsi="宋体" w:cs="宋体" w:hint="eastAsia"/>
          <w:kern w:val="0"/>
          <w:szCs w:val="21"/>
        </w:rPr>
        <w:t>投标人名称：＿＿＿＿＿＿＿＿＿＿＿＿（公章）</w:t>
      </w:r>
    </w:p>
    <w:p w:rsidR="00866BBF" w:rsidRDefault="00866BBF" w:rsidP="00866BBF">
      <w:pPr>
        <w:spacing w:line="600" w:lineRule="exact"/>
        <w:rPr>
          <w:rFonts w:ascii="宋体" w:hAnsi="宋体" w:cs="宋体"/>
          <w:kern w:val="0"/>
          <w:szCs w:val="21"/>
        </w:rPr>
      </w:pPr>
      <w:r>
        <w:rPr>
          <w:rFonts w:ascii="宋体" w:hAnsi="宋体" w:cs="宋体" w:hint="eastAsia"/>
          <w:kern w:val="0"/>
          <w:szCs w:val="21"/>
        </w:rPr>
        <w:t>投标人法人或授权代表签字：＿＿＿＿＿＿＿＿＿职务：＿＿＿＿＿＿＿＿</w:t>
      </w:r>
    </w:p>
    <w:p w:rsidR="00866BBF" w:rsidRDefault="00866BBF" w:rsidP="00866BBF">
      <w:pPr>
        <w:spacing w:line="600" w:lineRule="exact"/>
        <w:rPr>
          <w:rFonts w:ascii="宋体" w:hAnsi="宋体" w:cs="宋体"/>
          <w:kern w:val="0"/>
          <w:szCs w:val="21"/>
        </w:rPr>
      </w:pPr>
      <w:r>
        <w:rPr>
          <w:rFonts w:ascii="宋体" w:hAnsi="宋体" w:cs="宋体" w:hint="eastAsia"/>
          <w:kern w:val="0"/>
          <w:szCs w:val="21"/>
        </w:rPr>
        <w:t>日期：＿＿＿＿＿＿＿</w:t>
      </w:r>
    </w:p>
    <w:p w:rsidR="00866BBF" w:rsidRDefault="00866BBF" w:rsidP="00866BBF">
      <w:pPr>
        <w:spacing w:line="360" w:lineRule="auto"/>
        <w:jc w:val="center"/>
        <w:rPr>
          <w:rFonts w:ascii="宋体" w:hAnsi="宋体"/>
          <w:b/>
          <w:bCs/>
          <w:sz w:val="28"/>
          <w:szCs w:val="28"/>
        </w:rPr>
      </w:pPr>
      <w:r>
        <w:rPr>
          <w:rFonts w:ascii="宋体" w:hAnsi="宋体" w:hint="eastAsia"/>
          <w:b/>
          <w:bCs/>
          <w:sz w:val="28"/>
          <w:szCs w:val="28"/>
        </w:rPr>
        <w:br w:type="page"/>
      </w:r>
    </w:p>
    <w:p w:rsidR="00866BBF" w:rsidRDefault="00866BBF" w:rsidP="00866BBF">
      <w:pPr>
        <w:spacing w:line="360" w:lineRule="auto"/>
        <w:jc w:val="center"/>
        <w:rPr>
          <w:rFonts w:ascii="宋体" w:hAnsi="宋体"/>
          <w:b/>
          <w:bCs/>
          <w:sz w:val="28"/>
          <w:szCs w:val="28"/>
        </w:rPr>
      </w:pPr>
      <w:r>
        <w:rPr>
          <w:rFonts w:ascii="宋体" w:hAnsi="宋体" w:hint="eastAsia"/>
          <w:b/>
          <w:bCs/>
          <w:sz w:val="28"/>
          <w:szCs w:val="28"/>
        </w:rPr>
        <w:lastRenderedPageBreak/>
        <w:t>十、售后服务表</w:t>
      </w:r>
    </w:p>
    <w:p w:rsidR="00866BBF" w:rsidRDefault="00866BBF" w:rsidP="00866BBF">
      <w:pPr>
        <w:spacing w:line="240" w:lineRule="exact"/>
        <w:ind w:left="-720" w:right="-964"/>
        <w:jc w:val="center"/>
        <w:rPr>
          <w:rFonts w:ascii="仿宋_GB2312" w:eastAsia="仿宋_GB2312" w:hAnsi="宋体"/>
          <w:spacing w:val="4"/>
          <w:sz w:val="28"/>
        </w:rPr>
      </w:pPr>
    </w:p>
    <w:p w:rsidR="00866BBF" w:rsidRDefault="00866BBF" w:rsidP="00866BBF">
      <w:pPr>
        <w:pStyle w:val="a1"/>
        <w:spacing w:before="120" w:after="120" w:line="440" w:lineRule="exact"/>
        <w:ind w:firstLine="0"/>
        <w:rPr>
          <w:rFonts w:hAnsi="宋体"/>
          <w:spacing w:val="0"/>
          <w:sz w:val="21"/>
          <w:szCs w:val="24"/>
          <w:lang w:val="en-US"/>
        </w:rPr>
      </w:pPr>
      <w:r>
        <w:rPr>
          <w:rFonts w:hAnsi="宋体" w:hint="eastAsia"/>
          <w:spacing w:val="0"/>
          <w:sz w:val="21"/>
          <w:szCs w:val="24"/>
        </w:rPr>
        <w:t>项目名称：                             采购编号：                          标包号：</w:t>
      </w:r>
      <w:r>
        <w:rPr>
          <w:rFonts w:hAnsi="宋体" w:hint="eastAsia"/>
          <w:spacing w:val="0"/>
          <w:sz w:val="21"/>
          <w:szCs w:val="24"/>
          <w:lang w:val="en-US"/>
        </w:rPr>
        <w:t xml:space="preserve">     </w:t>
      </w:r>
    </w:p>
    <w:tbl>
      <w:tblPr>
        <w:tblW w:w="0" w:type="auto"/>
        <w:tblInd w:w="-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023"/>
        <w:gridCol w:w="7770"/>
      </w:tblGrid>
      <w:tr w:rsidR="00866BBF" w:rsidTr="00866BBF">
        <w:trPr>
          <w:trHeight w:val="4364"/>
        </w:trPr>
        <w:tc>
          <w:tcPr>
            <w:tcW w:w="2023" w:type="dxa"/>
            <w:vAlign w:val="center"/>
          </w:tcPr>
          <w:p w:rsidR="00866BBF" w:rsidRDefault="00866BBF" w:rsidP="00866BBF">
            <w:pPr>
              <w:pStyle w:val="a1"/>
              <w:spacing w:before="120" w:after="120" w:line="400" w:lineRule="exact"/>
              <w:ind w:firstLine="0"/>
              <w:jc w:val="center"/>
              <w:rPr>
                <w:rFonts w:hAnsi="宋体"/>
                <w:spacing w:val="0"/>
                <w:sz w:val="21"/>
                <w:szCs w:val="24"/>
                <w:lang w:val="en-US"/>
              </w:rPr>
            </w:pPr>
            <w:r>
              <w:rPr>
                <w:rFonts w:hAnsi="宋体" w:hint="eastAsia"/>
                <w:spacing w:val="0"/>
                <w:sz w:val="21"/>
                <w:szCs w:val="24"/>
                <w:lang w:val="en-US"/>
              </w:rPr>
              <w:t>可提供的优惠条件</w:t>
            </w:r>
          </w:p>
        </w:tc>
        <w:tc>
          <w:tcPr>
            <w:tcW w:w="7770" w:type="dxa"/>
          </w:tcPr>
          <w:p w:rsidR="00866BBF" w:rsidRDefault="00866BBF" w:rsidP="00F6039E">
            <w:pPr>
              <w:pStyle w:val="a1"/>
              <w:spacing w:before="120" w:after="120" w:line="360" w:lineRule="exact"/>
              <w:ind w:firstLine="0"/>
              <w:rPr>
                <w:rFonts w:hAnsi="宋体"/>
                <w:spacing w:val="0"/>
                <w:sz w:val="21"/>
                <w:szCs w:val="24"/>
                <w:lang w:val="en-US"/>
              </w:rPr>
            </w:pPr>
            <w:r>
              <w:rPr>
                <w:rFonts w:hAnsi="宋体"/>
                <w:spacing w:val="0"/>
                <w:sz w:val="21"/>
                <w:szCs w:val="24"/>
                <w:lang w:val="en-US"/>
              </w:rPr>
              <w:t>1.</w:t>
            </w:r>
          </w:p>
          <w:p w:rsidR="00866BBF" w:rsidRDefault="00866BBF" w:rsidP="00F6039E">
            <w:pPr>
              <w:pStyle w:val="a1"/>
              <w:spacing w:before="120" w:after="120" w:line="360" w:lineRule="exact"/>
              <w:ind w:firstLine="0"/>
              <w:rPr>
                <w:rFonts w:hAnsi="宋体"/>
                <w:spacing w:val="0"/>
                <w:sz w:val="21"/>
                <w:szCs w:val="24"/>
                <w:lang w:val="en-US"/>
              </w:rPr>
            </w:pPr>
          </w:p>
          <w:p w:rsidR="00866BBF" w:rsidRDefault="00866BBF" w:rsidP="00F6039E">
            <w:pPr>
              <w:pStyle w:val="a1"/>
              <w:spacing w:before="120" w:after="120" w:line="360" w:lineRule="exact"/>
              <w:ind w:firstLine="0"/>
              <w:rPr>
                <w:rFonts w:hAnsi="宋体"/>
                <w:spacing w:val="0"/>
                <w:sz w:val="21"/>
                <w:szCs w:val="24"/>
                <w:lang w:val="en-US"/>
              </w:rPr>
            </w:pPr>
          </w:p>
          <w:p w:rsidR="00866BBF" w:rsidRDefault="00866BBF" w:rsidP="00F6039E">
            <w:pPr>
              <w:pStyle w:val="a1"/>
              <w:spacing w:before="120" w:after="120" w:line="360" w:lineRule="exact"/>
              <w:ind w:firstLine="0"/>
              <w:rPr>
                <w:rFonts w:hAnsi="宋体"/>
                <w:spacing w:val="0"/>
                <w:sz w:val="21"/>
                <w:szCs w:val="24"/>
                <w:lang w:val="en-US"/>
              </w:rPr>
            </w:pPr>
            <w:r>
              <w:rPr>
                <w:rFonts w:hAnsi="宋体"/>
                <w:spacing w:val="0"/>
                <w:sz w:val="21"/>
                <w:szCs w:val="24"/>
                <w:lang w:val="en-US"/>
              </w:rPr>
              <w:t>2.</w:t>
            </w:r>
          </w:p>
          <w:p w:rsidR="00866BBF" w:rsidRDefault="00866BBF" w:rsidP="00F6039E">
            <w:pPr>
              <w:pStyle w:val="a1"/>
              <w:spacing w:before="120" w:after="120" w:line="360" w:lineRule="exact"/>
              <w:ind w:firstLine="0"/>
              <w:rPr>
                <w:rFonts w:hAnsi="宋体"/>
                <w:spacing w:val="0"/>
                <w:sz w:val="21"/>
                <w:szCs w:val="24"/>
                <w:lang w:val="en-US"/>
              </w:rPr>
            </w:pPr>
          </w:p>
          <w:p w:rsidR="00866BBF" w:rsidRDefault="00866BBF" w:rsidP="00F6039E">
            <w:pPr>
              <w:pStyle w:val="a1"/>
              <w:spacing w:before="120" w:after="120" w:line="360" w:lineRule="exact"/>
              <w:ind w:firstLine="0"/>
              <w:rPr>
                <w:rFonts w:hAnsi="宋体"/>
                <w:spacing w:val="0"/>
                <w:sz w:val="21"/>
                <w:szCs w:val="24"/>
                <w:lang w:val="en-US"/>
              </w:rPr>
            </w:pPr>
          </w:p>
          <w:p w:rsidR="00866BBF" w:rsidRDefault="00866BBF" w:rsidP="00F6039E">
            <w:pPr>
              <w:pStyle w:val="a1"/>
              <w:spacing w:before="120" w:after="120" w:line="360" w:lineRule="exact"/>
              <w:ind w:firstLine="0"/>
              <w:rPr>
                <w:rFonts w:hAnsi="宋体"/>
                <w:spacing w:val="0"/>
                <w:sz w:val="21"/>
                <w:szCs w:val="24"/>
                <w:lang w:val="en-US"/>
              </w:rPr>
            </w:pPr>
            <w:r>
              <w:rPr>
                <w:rFonts w:hAnsi="宋体"/>
                <w:spacing w:val="0"/>
                <w:sz w:val="21"/>
                <w:szCs w:val="24"/>
                <w:lang w:val="en-US"/>
              </w:rPr>
              <w:t>3.</w:t>
            </w:r>
          </w:p>
          <w:p w:rsidR="00866BBF" w:rsidRDefault="00866BBF" w:rsidP="00F6039E">
            <w:pPr>
              <w:pStyle w:val="a1"/>
              <w:spacing w:before="120" w:after="120" w:line="360" w:lineRule="exact"/>
              <w:ind w:firstLine="0"/>
              <w:rPr>
                <w:rFonts w:hAnsi="宋体"/>
                <w:spacing w:val="0"/>
                <w:sz w:val="21"/>
                <w:szCs w:val="24"/>
                <w:lang w:val="en-US"/>
              </w:rPr>
            </w:pPr>
          </w:p>
        </w:tc>
      </w:tr>
      <w:tr w:rsidR="00866BBF" w:rsidTr="00866BBF">
        <w:trPr>
          <w:trHeight w:val="4164"/>
        </w:trPr>
        <w:tc>
          <w:tcPr>
            <w:tcW w:w="2023" w:type="dxa"/>
            <w:vAlign w:val="center"/>
          </w:tcPr>
          <w:p w:rsidR="00866BBF" w:rsidRDefault="00866BBF" w:rsidP="00866BBF">
            <w:pPr>
              <w:pStyle w:val="a1"/>
              <w:spacing w:before="120" w:after="120" w:line="440" w:lineRule="exact"/>
              <w:ind w:firstLine="0"/>
              <w:jc w:val="center"/>
              <w:rPr>
                <w:rFonts w:hAnsi="宋体"/>
                <w:spacing w:val="0"/>
                <w:sz w:val="21"/>
                <w:szCs w:val="24"/>
                <w:lang w:val="en-US"/>
              </w:rPr>
            </w:pPr>
            <w:r>
              <w:rPr>
                <w:rFonts w:hAnsi="宋体" w:hint="eastAsia"/>
                <w:spacing w:val="0"/>
                <w:sz w:val="21"/>
                <w:szCs w:val="24"/>
                <w:lang w:val="en-US"/>
              </w:rPr>
              <w:t>售后服务体系</w:t>
            </w:r>
          </w:p>
        </w:tc>
        <w:tc>
          <w:tcPr>
            <w:tcW w:w="7770" w:type="dxa"/>
          </w:tcPr>
          <w:p w:rsidR="00866BBF" w:rsidRDefault="00866BBF" w:rsidP="00F6039E">
            <w:pPr>
              <w:pStyle w:val="a1"/>
              <w:spacing w:before="120" w:after="120" w:line="360" w:lineRule="exact"/>
              <w:ind w:firstLine="0"/>
              <w:rPr>
                <w:rFonts w:hAnsi="宋体"/>
                <w:spacing w:val="0"/>
                <w:sz w:val="21"/>
                <w:szCs w:val="24"/>
                <w:lang w:val="en-US"/>
              </w:rPr>
            </w:pPr>
            <w:r>
              <w:rPr>
                <w:rFonts w:hAnsi="宋体"/>
                <w:spacing w:val="0"/>
                <w:sz w:val="21"/>
                <w:szCs w:val="24"/>
                <w:lang w:val="en-US"/>
              </w:rPr>
              <w:t>1.</w:t>
            </w:r>
          </w:p>
          <w:p w:rsidR="00866BBF" w:rsidRDefault="00866BBF" w:rsidP="00F6039E">
            <w:pPr>
              <w:pStyle w:val="a1"/>
              <w:spacing w:before="120" w:after="120" w:line="360" w:lineRule="exact"/>
              <w:ind w:firstLine="0"/>
              <w:rPr>
                <w:rFonts w:hAnsi="宋体"/>
                <w:spacing w:val="0"/>
                <w:sz w:val="21"/>
                <w:szCs w:val="24"/>
                <w:lang w:val="en-US"/>
              </w:rPr>
            </w:pPr>
          </w:p>
          <w:p w:rsidR="00866BBF" w:rsidRDefault="00866BBF" w:rsidP="00F6039E">
            <w:pPr>
              <w:pStyle w:val="a1"/>
              <w:spacing w:before="120" w:after="120" w:line="360" w:lineRule="exact"/>
              <w:ind w:firstLine="0"/>
              <w:rPr>
                <w:rFonts w:hAnsi="宋体"/>
                <w:spacing w:val="0"/>
                <w:sz w:val="21"/>
                <w:szCs w:val="24"/>
                <w:lang w:val="en-US"/>
              </w:rPr>
            </w:pPr>
          </w:p>
          <w:p w:rsidR="00866BBF" w:rsidRDefault="00866BBF" w:rsidP="00F6039E">
            <w:pPr>
              <w:pStyle w:val="a1"/>
              <w:spacing w:before="120" w:after="120" w:line="360" w:lineRule="exact"/>
              <w:ind w:firstLine="0"/>
              <w:rPr>
                <w:rFonts w:hAnsi="宋体"/>
                <w:spacing w:val="0"/>
                <w:sz w:val="21"/>
                <w:szCs w:val="24"/>
                <w:lang w:val="en-US"/>
              </w:rPr>
            </w:pPr>
            <w:r>
              <w:rPr>
                <w:rFonts w:hAnsi="宋体"/>
                <w:spacing w:val="0"/>
                <w:sz w:val="21"/>
                <w:szCs w:val="24"/>
                <w:lang w:val="en-US"/>
              </w:rPr>
              <w:t>2.</w:t>
            </w:r>
          </w:p>
          <w:p w:rsidR="00866BBF" w:rsidRDefault="00866BBF" w:rsidP="00F6039E">
            <w:pPr>
              <w:pStyle w:val="a1"/>
              <w:spacing w:before="120" w:after="120" w:line="360" w:lineRule="exact"/>
              <w:ind w:firstLine="0"/>
              <w:rPr>
                <w:rFonts w:hAnsi="宋体"/>
                <w:spacing w:val="0"/>
                <w:sz w:val="21"/>
                <w:szCs w:val="24"/>
                <w:lang w:val="en-US"/>
              </w:rPr>
            </w:pPr>
          </w:p>
          <w:p w:rsidR="00866BBF" w:rsidRDefault="00866BBF" w:rsidP="00F6039E">
            <w:pPr>
              <w:pStyle w:val="a1"/>
              <w:spacing w:before="120" w:after="120" w:line="360" w:lineRule="exact"/>
              <w:ind w:firstLine="0"/>
              <w:rPr>
                <w:rFonts w:hAnsi="宋体"/>
                <w:spacing w:val="0"/>
                <w:sz w:val="21"/>
                <w:szCs w:val="24"/>
                <w:lang w:val="en-US"/>
              </w:rPr>
            </w:pPr>
          </w:p>
          <w:p w:rsidR="00866BBF" w:rsidRDefault="00866BBF" w:rsidP="00F6039E">
            <w:pPr>
              <w:pStyle w:val="a1"/>
              <w:spacing w:before="120" w:after="120" w:line="360" w:lineRule="exact"/>
              <w:ind w:firstLine="0"/>
              <w:rPr>
                <w:rFonts w:hAnsi="宋体"/>
                <w:spacing w:val="0"/>
                <w:sz w:val="21"/>
                <w:szCs w:val="24"/>
                <w:lang w:val="en-US"/>
              </w:rPr>
            </w:pPr>
            <w:r>
              <w:rPr>
                <w:rFonts w:hAnsi="宋体"/>
                <w:spacing w:val="0"/>
                <w:sz w:val="21"/>
                <w:szCs w:val="24"/>
                <w:lang w:val="en-US"/>
              </w:rPr>
              <w:t>3.</w:t>
            </w:r>
          </w:p>
          <w:p w:rsidR="00866BBF" w:rsidRDefault="00866BBF" w:rsidP="00F6039E">
            <w:pPr>
              <w:pStyle w:val="a1"/>
              <w:spacing w:before="120" w:after="120" w:line="360" w:lineRule="exact"/>
              <w:ind w:firstLine="0"/>
              <w:rPr>
                <w:rFonts w:hAnsi="宋体"/>
                <w:spacing w:val="0"/>
                <w:sz w:val="21"/>
                <w:szCs w:val="24"/>
                <w:lang w:val="en-US"/>
              </w:rPr>
            </w:pPr>
          </w:p>
        </w:tc>
      </w:tr>
    </w:tbl>
    <w:p w:rsidR="00866BBF" w:rsidRDefault="00866BBF" w:rsidP="00866BBF">
      <w:pPr>
        <w:pStyle w:val="a1"/>
        <w:spacing w:before="120" w:after="120" w:line="440" w:lineRule="exact"/>
        <w:ind w:firstLine="0"/>
        <w:rPr>
          <w:rFonts w:hAnsi="宋体"/>
          <w:spacing w:val="0"/>
          <w:sz w:val="21"/>
          <w:szCs w:val="24"/>
        </w:rPr>
      </w:pPr>
      <w:r>
        <w:rPr>
          <w:rFonts w:hAnsi="宋体" w:hint="eastAsia"/>
          <w:spacing w:val="0"/>
          <w:sz w:val="21"/>
          <w:szCs w:val="24"/>
        </w:rPr>
        <w:t>（若不够填写可附页）</w:t>
      </w:r>
    </w:p>
    <w:p w:rsidR="00866BBF" w:rsidRDefault="00866BBF" w:rsidP="00866BBF">
      <w:pPr>
        <w:pStyle w:val="a1"/>
        <w:spacing w:before="120" w:after="120" w:line="440" w:lineRule="exact"/>
        <w:ind w:firstLine="0"/>
        <w:rPr>
          <w:rFonts w:hAnsi="宋体"/>
          <w:spacing w:val="0"/>
          <w:sz w:val="21"/>
          <w:szCs w:val="24"/>
        </w:rPr>
      </w:pPr>
    </w:p>
    <w:p w:rsidR="00866BBF" w:rsidRDefault="00866BBF" w:rsidP="00866BBF">
      <w:pPr>
        <w:spacing w:line="600" w:lineRule="exact"/>
        <w:rPr>
          <w:rFonts w:ascii="宋体" w:hAnsi="宋体" w:cs="宋体"/>
          <w:kern w:val="0"/>
          <w:szCs w:val="21"/>
        </w:rPr>
      </w:pPr>
      <w:r>
        <w:rPr>
          <w:rFonts w:ascii="宋体" w:hAnsi="宋体" w:cs="宋体" w:hint="eastAsia"/>
          <w:kern w:val="0"/>
          <w:szCs w:val="21"/>
        </w:rPr>
        <w:t>投标人名称：＿＿＿＿＿＿＿＿＿＿＿＿（公章）</w:t>
      </w:r>
    </w:p>
    <w:p w:rsidR="00866BBF" w:rsidRDefault="00866BBF" w:rsidP="00866BBF">
      <w:pPr>
        <w:spacing w:line="600" w:lineRule="exact"/>
        <w:rPr>
          <w:rFonts w:ascii="宋体" w:hAnsi="宋体" w:cs="宋体"/>
          <w:kern w:val="0"/>
          <w:szCs w:val="21"/>
        </w:rPr>
      </w:pPr>
      <w:r>
        <w:rPr>
          <w:rFonts w:ascii="宋体" w:hAnsi="宋体" w:cs="宋体" w:hint="eastAsia"/>
          <w:kern w:val="0"/>
          <w:szCs w:val="21"/>
        </w:rPr>
        <w:t>投标人法人或授权代表签字：＿＿＿＿＿＿＿＿＿职务：＿＿＿＿＿＿＿＿</w:t>
      </w:r>
    </w:p>
    <w:p w:rsidR="00866BBF" w:rsidRDefault="00866BBF" w:rsidP="00866BBF">
      <w:pPr>
        <w:spacing w:line="600" w:lineRule="exact"/>
        <w:rPr>
          <w:rFonts w:ascii="宋体" w:hAnsi="宋体" w:cs="宋体"/>
          <w:kern w:val="0"/>
          <w:szCs w:val="21"/>
        </w:rPr>
      </w:pPr>
      <w:r>
        <w:rPr>
          <w:rFonts w:ascii="宋体" w:hAnsi="宋体" w:cs="宋体" w:hint="eastAsia"/>
          <w:kern w:val="0"/>
          <w:szCs w:val="21"/>
        </w:rPr>
        <w:t>日期：＿＿＿＿＿＿＿</w:t>
      </w:r>
    </w:p>
    <w:p w:rsidR="00866BBF" w:rsidRDefault="00866BBF" w:rsidP="00866BBF">
      <w:pPr>
        <w:spacing w:line="600" w:lineRule="exact"/>
        <w:jc w:val="center"/>
      </w:pPr>
      <w:r>
        <w:rPr>
          <w:rFonts w:ascii="宋体" w:hAnsi="宋体" w:cs="宋体" w:hint="eastAsia"/>
          <w:kern w:val="0"/>
          <w:szCs w:val="21"/>
        </w:rPr>
        <w:br w:type="page"/>
      </w:r>
    </w:p>
    <w:p w:rsidR="00866BBF" w:rsidRDefault="00866BBF" w:rsidP="00866BBF">
      <w:pPr>
        <w:spacing w:line="520" w:lineRule="exact"/>
        <w:jc w:val="center"/>
        <w:rPr>
          <w:rFonts w:ascii="宋体" w:hAnsi="宋体"/>
          <w:b/>
          <w:sz w:val="32"/>
          <w:szCs w:val="32"/>
        </w:rPr>
      </w:pPr>
      <w:r>
        <w:rPr>
          <w:rFonts w:ascii="宋体" w:hAnsi="宋体" w:hint="eastAsia"/>
          <w:b/>
          <w:sz w:val="32"/>
          <w:szCs w:val="32"/>
        </w:rPr>
        <w:lastRenderedPageBreak/>
        <w:t>报 价 文 件</w:t>
      </w:r>
    </w:p>
    <w:p w:rsidR="00866BBF" w:rsidRDefault="00866BBF" w:rsidP="00866BBF">
      <w:pPr>
        <w:spacing w:line="240" w:lineRule="exact"/>
        <w:jc w:val="center"/>
        <w:rPr>
          <w:b/>
          <w:sz w:val="28"/>
        </w:rPr>
      </w:pPr>
    </w:p>
    <w:p w:rsidR="00866BBF" w:rsidRDefault="00866BBF" w:rsidP="00866BBF">
      <w:pPr>
        <w:spacing w:line="520" w:lineRule="exact"/>
        <w:jc w:val="center"/>
        <w:rPr>
          <w:b/>
          <w:sz w:val="28"/>
          <w:szCs w:val="20"/>
        </w:rPr>
      </w:pPr>
      <w:r>
        <w:rPr>
          <w:rFonts w:hint="eastAsia"/>
          <w:b/>
          <w:sz w:val="28"/>
        </w:rPr>
        <w:t>一、开标一览表</w:t>
      </w:r>
    </w:p>
    <w:p w:rsidR="00866BBF" w:rsidRDefault="00866BBF" w:rsidP="00866BBF">
      <w:pPr>
        <w:spacing w:line="460" w:lineRule="exact"/>
        <w:rPr>
          <w:b/>
          <w:szCs w:val="20"/>
        </w:rPr>
      </w:pPr>
      <w:r>
        <w:rPr>
          <w:rFonts w:hint="eastAsia"/>
        </w:rPr>
        <w:t>项目名称：＿＿＿＿＿＿＿＿</w:t>
      </w:r>
    </w:p>
    <w:p w:rsidR="00866BBF" w:rsidRDefault="00866BBF" w:rsidP="00866BBF">
      <w:pPr>
        <w:spacing w:line="460" w:lineRule="exact"/>
        <w:rPr>
          <w:szCs w:val="20"/>
        </w:rPr>
      </w:pPr>
      <w:r>
        <w:rPr>
          <w:rFonts w:hint="eastAsia"/>
        </w:rPr>
        <w:t>招标编号：＿＿＿＿＿＿＿＿</w:t>
      </w:r>
    </w:p>
    <w:tbl>
      <w:tblPr>
        <w:tblpPr w:leftFromText="180" w:rightFromText="180" w:vertAnchor="text" w:horzAnchor="page" w:tblpX="902" w:tblpY="438"/>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780"/>
        <w:gridCol w:w="2460"/>
        <w:gridCol w:w="3249"/>
        <w:gridCol w:w="3321"/>
      </w:tblGrid>
      <w:tr w:rsidR="00866BBF" w:rsidTr="00F6039E">
        <w:trPr>
          <w:trHeight w:val="982"/>
        </w:trPr>
        <w:tc>
          <w:tcPr>
            <w:tcW w:w="78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spacing w:line="440" w:lineRule="exact"/>
              <w:jc w:val="center"/>
              <w:rPr>
                <w:b/>
                <w:bCs/>
                <w:szCs w:val="20"/>
              </w:rPr>
            </w:pPr>
            <w:r>
              <w:rPr>
                <w:rFonts w:ascii="宋体" w:hAnsi="宋体" w:cs="Arial" w:hint="eastAsia"/>
                <w:bCs/>
                <w:color w:val="000000"/>
                <w:szCs w:val="21"/>
              </w:rPr>
              <w:t>标项</w:t>
            </w:r>
          </w:p>
        </w:tc>
        <w:tc>
          <w:tcPr>
            <w:tcW w:w="2460"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spacing w:line="460" w:lineRule="exact"/>
              <w:jc w:val="center"/>
              <w:rPr>
                <w:b/>
                <w:bCs/>
                <w:szCs w:val="20"/>
              </w:rPr>
            </w:pPr>
            <w:r>
              <w:rPr>
                <w:rFonts w:hint="eastAsia"/>
                <w:b/>
                <w:bCs/>
                <w:szCs w:val="20"/>
              </w:rPr>
              <w:t>投标项目</w:t>
            </w:r>
          </w:p>
        </w:tc>
        <w:tc>
          <w:tcPr>
            <w:tcW w:w="3249"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spacing w:line="460" w:lineRule="exact"/>
              <w:jc w:val="center"/>
              <w:rPr>
                <w:b/>
                <w:bCs/>
                <w:szCs w:val="20"/>
              </w:rPr>
            </w:pPr>
            <w:r>
              <w:rPr>
                <w:rFonts w:hint="eastAsia"/>
                <w:b/>
                <w:bCs/>
                <w:szCs w:val="20"/>
              </w:rPr>
              <w:t>投标下浮率（</w:t>
            </w:r>
            <w:r>
              <w:rPr>
                <w:rFonts w:hint="eastAsia"/>
                <w:b/>
                <w:bCs/>
                <w:szCs w:val="20"/>
              </w:rPr>
              <w:t>%</w:t>
            </w:r>
            <w:r>
              <w:rPr>
                <w:rFonts w:hint="eastAsia"/>
                <w:b/>
                <w:bCs/>
                <w:szCs w:val="20"/>
              </w:rPr>
              <w:t>）</w:t>
            </w:r>
          </w:p>
        </w:tc>
        <w:tc>
          <w:tcPr>
            <w:tcW w:w="3321"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spacing w:line="460" w:lineRule="exact"/>
              <w:jc w:val="center"/>
              <w:rPr>
                <w:b/>
                <w:bCs/>
                <w:szCs w:val="20"/>
              </w:rPr>
            </w:pPr>
            <w:r>
              <w:rPr>
                <w:rFonts w:hint="eastAsia"/>
                <w:b/>
                <w:bCs/>
                <w:szCs w:val="20"/>
              </w:rPr>
              <w:t>服务期限</w:t>
            </w:r>
          </w:p>
        </w:tc>
      </w:tr>
      <w:tr w:rsidR="00866BBF" w:rsidTr="00F6039E">
        <w:trPr>
          <w:cantSplit/>
          <w:trHeight w:val="1690"/>
        </w:trPr>
        <w:tc>
          <w:tcPr>
            <w:tcW w:w="780" w:type="dxa"/>
            <w:vMerge w:val="restart"/>
            <w:tcBorders>
              <w:top w:val="single" w:sz="4" w:space="0" w:color="auto"/>
              <w:left w:val="single" w:sz="4" w:space="0" w:color="auto"/>
              <w:right w:val="single" w:sz="4" w:space="0" w:color="auto"/>
            </w:tcBorders>
            <w:vAlign w:val="center"/>
          </w:tcPr>
          <w:p w:rsidR="00866BBF" w:rsidRDefault="00866BBF" w:rsidP="00F6039E">
            <w:pPr>
              <w:spacing w:line="420" w:lineRule="exact"/>
              <w:jc w:val="center"/>
              <w:rPr>
                <w:rFonts w:ascii="宋体" w:hAnsi="宋体" w:cs="宋体"/>
              </w:rPr>
            </w:pPr>
            <w:r>
              <w:rPr>
                <w:rFonts w:ascii="宋体" w:hAnsi="宋体" w:cs="Arial" w:hint="eastAsia"/>
                <w:bCs/>
                <w:color w:val="000000"/>
                <w:szCs w:val="21"/>
              </w:rPr>
              <w:t>1</w:t>
            </w:r>
          </w:p>
        </w:tc>
        <w:tc>
          <w:tcPr>
            <w:tcW w:w="2460" w:type="dxa"/>
            <w:vMerge w:val="restart"/>
            <w:tcBorders>
              <w:top w:val="single" w:sz="4" w:space="0" w:color="auto"/>
              <w:left w:val="single" w:sz="4" w:space="0" w:color="auto"/>
              <w:right w:val="single" w:sz="4" w:space="0" w:color="auto"/>
            </w:tcBorders>
            <w:vAlign w:val="center"/>
          </w:tcPr>
          <w:p w:rsidR="00866BBF" w:rsidRDefault="00866BBF" w:rsidP="00F6039E">
            <w:pPr>
              <w:spacing w:line="420" w:lineRule="exact"/>
              <w:jc w:val="center"/>
              <w:rPr>
                <w:rFonts w:ascii="宋体" w:hAnsi="宋体" w:cs="宋体"/>
              </w:rPr>
            </w:pPr>
            <w:r>
              <w:rPr>
                <w:rFonts w:ascii="宋体" w:hAnsi="宋体" w:cs="宋体" w:hint="eastAsia"/>
              </w:rPr>
              <w:t>2024-2025年度鄞州区国有企业年报审计项目</w:t>
            </w:r>
          </w:p>
        </w:tc>
        <w:tc>
          <w:tcPr>
            <w:tcW w:w="3249"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spacing w:line="460" w:lineRule="exact"/>
              <w:rPr>
                <w:szCs w:val="20"/>
              </w:rPr>
            </w:pPr>
          </w:p>
        </w:tc>
        <w:tc>
          <w:tcPr>
            <w:tcW w:w="3321" w:type="dxa"/>
            <w:vMerge w:val="restart"/>
            <w:tcBorders>
              <w:top w:val="single" w:sz="4" w:space="0" w:color="auto"/>
              <w:left w:val="single" w:sz="4" w:space="0" w:color="auto"/>
              <w:right w:val="single" w:sz="4" w:space="0" w:color="auto"/>
            </w:tcBorders>
            <w:vAlign w:val="center"/>
          </w:tcPr>
          <w:p w:rsidR="00866BBF" w:rsidRDefault="00866BBF" w:rsidP="00F6039E">
            <w:pPr>
              <w:spacing w:line="460" w:lineRule="exact"/>
              <w:jc w:val="center"/>
              <w:rPr>
                <w:szCs w:val="20"/>
              </w:rPr>
            </w:pPr>
          </w:p>
        </w:tc>
      </w:tr>
      <w:tr w:rsidR="00866BBF" w:rsidTr="00F6039E">
        <w:trPr>
          <w:cantSplit/>
          <w:trHeight w:val="1690"/>
        </w:trPr>
        <w:tc>
          <w:tcPr>
            <w:tcW w:w="780" w:type="dxa"/>
            <w:vMerge w:val="restart"/>
            <w:tcBorders>
              <w:top w:val="single" w:sz="4" w:space="0" w:color="auto"/>
              <w:left w:val="single" w:sz="4" w:space="0" w:color="auto"/>
              <w:right w:val="single" w:sz="4" w:space="0" w:color="auto"/>
            </w:tcBorders>
            <w:vAlign w:val="center"/>
          </w:tcPr>
          <w:p w:rsidR="00866BBF" w:rsidRDefault="00866BBF" w:rsidP="00F6039E">
            <w:pPr>
              <w:spacing w:line="420" w:lineRule="exact"/>
              <w:jc w:val="center"/>
              <w:rPr>
                <w:rFonts w:ascii="宋体" w:hAnsi="宋体" w:cs="宋体"/>
              </w:rPr>
            </w:pPr>
            <w:r>
              <w:rPr>
                <w:rFonts w:ascii="宋体" w:hAnsi="宋体" w:cs="Arial" w:hint="eastAsia"/>
                <w:bCs/>
                <w:color w:val="000000"/>
                <w:szCs w:val="21"/>
              </w:rPr>
              <w:t>2</w:t>
            </w:r>
          </w:p>
        </w:tc>
        <w:tc>
          <w:tcPr>
            <w:tcW w:w="2460" w:type="dxa"/>
            <w:vMerge w:val="restart"/>
            <w:tcBorders>
              <w:top w:val="single" w:sz="4" w:space="0" w:color="auto"/>
              <w:left w:val="single" w:sz="4" w:space="0" w:color="auto"/>
              <w:right w:val="single" w:sz="4" w:space="0" w:color="auto"/>
            </w:tcBorders>
            <w:vAlign w:val="center"/>
          </w:tcPr>
          <w:p w:rsidR="00866BBF" w:rsidRDefault="00866BBF" w:rsidP="00F6039E">
            <w:pPr>
              <w:spacing w:line="420" w:lineRule="exact"/>
              <w:jc w:val="center"/>
              <w:rPr>
                <w:rFonts w:ascii="宋体" w:hAnsi="宋体" w:cs="宋体"/>
              </w:rPr>
            </w:pPr>
            <w:r>
              <w:rPr>
                <w:rFonts w:ascii="宋体" w:hAnsi="宋体" w:cs="宋体" w:hint="eastAsia"/>
              </w:rPr>
              <w:t>2024-2025年度鄞州区国有企业年报审计项目</w:t>
            </w:r>
          </w:p>
        </w:tc>
        <w:tc>
          <w:tcPr>
            <w:tcW w:w="3249"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spacing w:line="460" w:lineRule="exact"/>
              <w:rPr>
                <w:szCs w:val="20"/>
              </w:rPr>
            </w:pPr>
          </w:p>
        </w:tc>
        <w:tc>
          <w:tcPr>
            <w:tcW w:w="3321" w:type="dxa"/>
            <w:vMerge w:val="restart"/>
            <w:tcBorders>
              <w:top w:val="single" w:sz="4" w:space="0" w:color="auto"/>
              <w:left w:val="single" w:sz="4" w:space="0" w:color="auto"/>
              <w:right w:val="single" w:sz="4" w:space="0" w:color="auto"/>
            </w:tcBorders>
            <w:vAlign w:val="center"/>
          </w:tcPr>
          <w:p w:rsidR="00866BBF" w:rsidRDefault="00866BBF" w:rsidP="00F6039E">
            <w:pPr>
              <w:spacing w:line="460" w:lineRule="exact"/>
              <w:jc w:val="center"/>
              <w:rPr>
                <w:szCs w:val="20"/>
              </w:rPr>
            </w:pPr>
          </w:p>
        </w:tc>
      </w:tr>
      <w:tr w:rsidR="00866BBF" w:rsidTr="00F6039E">
        <w:trPr>
          <w:cantSplit/>
          <w:trHeight w:val="1690"/>
        </w:trPr>
        <w:tc>
          <w:tcPr>
            <w:tcW w:w="780" w:type="dxa"/>
            <w:vMerge w:val="restart"/>
            <w:tcBorders>
              <w:top w:val="single" w:sz="4" w:space="0" w:color="auto"/>
              <w:left w:val="single" w:sz="4" w:space="0" w:color="auto"/>
              <w:right w:val="single" w:sz="4" w:space="0" w:color="auto"/>
            </w:tcBorders>
            <w:vAlign w:val="center"/>
          </w:tcPr>
          <w:p w:rsidR="00866BBF" w:rsidRDefault="00866BBF" w:rsidP="00F6039E">
            <w:pPr>
              <w:spacing w:line="420" w:lineRule="exact"/>
              <w:jc w:val="center"/>
              <w:rPr>
                <w:rFonts w:ascii="宋体" w:hAnsi="宋体" w:cs="宋体"/>
              </w:rPr>
            </w:pPr>
            <w:r>
              <w:rPr>
                <w:rFonts w:ascii="宋体" w:hAnsi="宋体" w:cs="Arial" w:hint="eastAsia"/>
                <w:bCs/>
                <w:color w:val="000000"/>
                <w:szCs w:val="21"/>
              </w:rPr>
              <w:t>3</w:t>
            </w:r>
          </w:p>
        </w:tc>
        <w:tc>
          <w:tcPr>
            <w:tcW w:w="2460" w:type="dxa"/>
            <w:vMerge w:val="restart"/>
            <w:tcBorders>
              <w:top w:val="single" w:sz="4" w:space="0" w:color="auto"/>
              <w:left w:val="single" w:sz="4" w:space="0" w:color="auto"/>
              <w:right w:val="single" w:sz="4" w:space="0" w:color="auto"/>
            </w:tcBorders>
            <w:vAlign w:val="center"/>
          </w:tcPr>
          <w:p w:rsidR="00866BBF" w:rsidRDefault="00866BBF" w:rsidP="00F6039E">
            <w:pPr>
              <w:spacing w:line="420" w:lineRule="exact"/>
              <w:jc w:val="center"/>
              <w:rPr>
                <w:rFonts w:ascii="宋体" w:hAnsi="宋体" w:cs="宋体"/>
              </w:rPr>
            </w:pPr>
            <w:r>
              <w:rPr>
                <w:rFonts w:ascii="宋体" w:hAnsi="宋体" w:cs="宋体" w:hint="eastAsia"/>
              </w:rPr>
              <w:t>2024-2025年度鄞州区国有企业年报审计项目</w:t>
            </w:r>
          </w:p>
        </w:tc>
        <w:tc>
          <w:tcPr>
            <w:tcW w:w="3249"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spacing w:line="460" w:lineRule="exact"/>
              <w:rPr>
                <w:szCs w:val="20"/>
              </w:rPr>
            </w:pPr>
          </w:p>
        </w:tc>
        <w:tc>
          <w:tcPr>
            <w:tcW w:w="3321" w:type="dxa"/>
            <w:vMerge w:val="restart"/>
            <w:tcBorders>
              <w:top w:val="single" w:sz="4" w:space="0" w:color="auto"/>
              <w:left w:val="single" w:sz="4" w:space="0" w:color="auto"/>
              <w:right w:val="single" w:sz="4" w:space="0" w:color="auto"/>
            </w:tcBorders>
            <w:vAlign w:val="center"/>
          </w:tcPr>
          <w:p w:rsidR="00866BBF" w:rsidRDefault="00866BBF" w:rsidP="00F6039E">
            <w:pPr>
              <w:spacing w:line="460" w:lineRule="exact"/>
              <w:jc w:val="center"/>
              <w:rPr>
                <w:szCs w:val="20"/>
              </w:rPr>
            </w:pPr>
          </w:p>
        </w:tc>
      </w:tr>
      <w:tr w:rsidR="00866BBF" w:rsidTr="00F6039E">
        <w:trPr>
          <w:cantSplit/>
          <w:trHeight w:val="850"/>
        </w:trPr>
        <w:tc>
          <w:tcPr>
            <w:tcW w:w="780" w:type="dxa"/>
            <w:tcBorders>
              <w:top w:val="single" w:sz="4" w:space="0" w:color="auto"/>
              <w:left w:val="single" w:sz="4" w:space="0" w:color="auto"/>
              <w:right w:val="single" w:sz="4" w:space="0" w:color="auto"/>
            </w:tcBorders>
            <w:vAlign w:val="center"/>
          </w:tcPr>
          <w:p w:rsidR="00866BBF" w:rsidRDefault="00866BBF" w:rsidP="00F6039E">
            <w:pPr>
              <w:spacing w:line="420" w:lineRule="exact"/>
              <w:jc w:val="center"/>
              <w:rPr>
                <w:rFonts w:ascii="宋体" w:hAnsi="宋体" w:cs="宋体"/>
              </w:rPr>
            </w:pPr>
            <w:r>
              <w:rPr>
                <w:rFonts w:ascii="宋体" w:hAnsi="宋体" w:cs="Arial" w:hint="eastAsia"/>
                <w:bCs/>
                <w:color w:val="000000"/>
                <w:szCs w:val="21"/>
              </w:rPr>
              <w:t>4</w:t>
            </w:r>
          </w:p>
        </w:tc>
        <w:tc>
          <w:tcPr>
            <w:tcW w:w="2460" w:type="dxa"/>
            <w:tcBorders>
              <w:top w:val="single" w:sz="4" w:space="0" w:color="auto"/>
              <w:left w:val="single" w:sz="4" w:space="0" w:color="auto"/>
              <w:right w:val="single" w:sz="4" w:space="0" w:color="auto"/>
            </w:tcBorders>
            <w:vAlign w:val="center"/>
          </w:tcPr>
          <w:p w:rsidR="00866BBF" w:rsidRDefault="00866BBF" w:rsidP="00F6039E">
            <w:pPr>
              <w:spacing w:line="420" w:lineRule="exact"/>
              <w:jc w:val="center"/>
              <w:rPr>
                <w:szCs w:val="20"/>
              </w:rPr>
            </w:pPr>
            <w:r>
              <w:rPr>
                <w:rFonts w:ascii="宋体" w:hAnsi="宋体" w:cs="宋体" w:hint="eastAsia"/>
              </w:rPr>
              <w:t>2024-2025年度鄞州区国有企业年报审计项目</w:t>
            </w:r>
          </w:p>
        </w:tc>
        <w:tc>
          <w:tcPr>
            <w:tcW w:w="3249" w:type="dxa"/>
            <w:tcBorders>
              <w:top w:val="single" w:sz="4" w:space="0" w:color="auto"/>
              <w:left w:val="single" w:sz="4" w:space="0" w:color="auto"/>
              <w:bottom w:val="single" w:sz="4" w:space="0" w:color="auto"/>
              <w:right w:val="single" w:sz="4" w:space="0" w:color="auto"/>
            </w:tcBorders>
            <w:vAlign w:val="center"/>
          </w:tcPr>
          <w:p w:rsidR="00866BBF" w:rsidRDefault="00866BBF" w:rsidP="00F6039E">
            <w:pPr>
              <w:spacing w:line="460" w:lineRule="exact"/>
              <w:rPr>
                <w:szCs w:val="20"/>
              </w:rPr>
            </w:pPr>
          </w:p>
        </w:tc>
        <w:tc>
          <w:tcPr>
            <w:tcW w:w="3321" w:type="dxa"/>
            <w:tcBorders>
              <w:top w:val="single" w:sz="4" w:space="0" w:color="auto"/>
              <w:left w:val="single" w:sz="4" w:space="0" w:color="auto"/>
              <w:right w:val="single" w:sz="4" w:space="0" w:color="auto"/>
            </w:tcBorders>
            <w:vAlign w:val="center"/>
          </w:tcPr>
          <w:p w:rsidR="00866BBF" w:rsidRDefault="00866BBF" w:rsidP="00F6039E">
            <w:pPr>
              <w:spacing w:line="460" w:lineRule="exact"/>
              <w:jc w:val="center"/>
              <w:rPr>
                <w:szCs w:val="20"/>
              </w:rPr>
            </w:pPr>
          </w:p>
        </w:tc>
      </w:tr>
    </w:tbl>
    <w:p w:rsidR="00866BBF" w:rsidRDefault="00866BBF" w:rsidP="00866BBF">
      <w:pPr>
        <w:spacing w:line="460" w:lineRule="exact"/>
        <w:rPr>
          <w:szCs w:val="20"/>
        </w:rPr>
      </w:pPr>
      <w:r>
        <w:rPr>
          <w:rFonts w:hint="eastAsia"/>
        </w:rPr>
        <w:t>投标人名称：＿＿＿＿＿＿＿＿＿＿＿＿（公章）</w:t>
      </w:r>
    </w:p>
    <w:p w:rsidR="00866BBF" w:rsidRDefault="00866BBF" w:rsidP="00866BBF">
      <w:pPr>
        <w:spacing w:line="600" w:lineRule="exact"/>
        <w:rPr>
          <w:szCs w:val="20"/>
        </w:rPr>
      </w:pPr>
      <w:r>
        <w:rPr>
          <w:rFonts w:hint="eastAsia"/>
        </w:rPr>
        <w:t>投标人法人或授权代表签字：＿＿＿＿＿＿＿＿＿职务：＿＿＿＿＿＿＿＿</w:t>
      </w:r>
    </w:p>
    <w:p w:rsidR="00866BBF" w:rsidRDefault="00866BBF" w:rsidP="00866BBF">
      <w:pPr>
        <w:spacing w:line="600" w:lineRule="exact"/>
        <w:rPr>
          <w:szCs w:val="20"/>
        </w:rPr>
      </w:pPr>
      <w:r>
        <w:rPr>
          <w:rFonts w:hint="eastAsia"/>
        </w:rPr>
        <w:t>日期：＿＿＿＿＿＿＿</w:t>
      </w:r>
    </w:p>
    <w:p w:rsidR="00866BBF" w:rsidRDefault="00866BBF" w:rsidP="00866BBF">
      <w:pPr>
        <w:spacing w:line="600" w:lineRule="exact"/>
      </w:pPr>
    </w:p>
    <w:p w:rsidR="00866BBF" w:rsidRDefault="00866BBF" w:rsidP="00866BBF">
      <w:pPr>
        <w:spacing w:line="600" w:lineRule="exact"/>
      </w:pPr>
      <w:r>
        <w:rPr>
          <w:rFonts w:hint="eastAsia"/>
        </w:rPr>
        <w:t>备注：此表在不改变表式的情况下，可自行制作。</w:t>
      </w:r>
    </w:p>
    <w:p w:rsidR="00866BBF" w:rsidRDefault="00866BBF" w:rsidP="00866BBF">
      <w:pPr>
        <w:spacing w:line="360" w:lineRule="exact"/>
        <w:rPr>
          <w:b/>
          <w:bCs/>
          <w:sz w:val="28"/>
        </w:rPr>
      </w:pPr>
      <w:r>
        <w:rPr>
          <w:b/>
          <w:bCs/>
          <w:sz w:val="28"/>
        </w:rPr>
        <w:br w:type="page"/>
      </w:r>
    </w:p>
    <w:p w:rsidR="00866BBF" w:rsidRDefault="00866BBF" w:rsidP="00866BBF">
      <w:pPr>
        <w:spacing w:line="500" w:lineRule="exact"/>
        <w:ind w:firstLineChars="1300" w:firstLine="3654"/>
        <w:rPr>
          <w:sz w:val="28"/>
        </w:rPr>
      </w:pPr>
      <w:r>
        <w:rPr>
          <w:rFonts w:ascii="宋体" w:hAnsi="宋体" w:cs="宋体" w:hint="eastAsia"/>
          <w:b/>
          <w:bCs/>
          <w:sz w:val="28"/>
        </w:rPr>
        <w:lastRenderedPageBreak/>
        <w:t>二、</w:t>
      </w:r>
      <w:r>
        <w:rPr>
          <w:rFonts w:hint="eastAsia"/>
          <w:b/>
          <w:bCs/>
          <w:sz w:val="28"/>
        </w:rPr>
        <w:t>投标报价明细表</w:t>
      </w:r>
    </w:p>
    <w:p w:rsidR="00866BBF" w:rsidRDefault="00866BBF" w:rsidP="00866BBF">
      <w:pPr>
        <w:spacing w:line="460" w:lineRule="exact"/>
        <w:ind w:firstLineChars="300" w:firstLine="630"/>
      </w:pPr>
    </w:p>
    <w:p w:rsidR="00866BBF" w:rsidRDefault="00866BBF" w:rsidP="00866BBF">
      <w:pPr>
        <w:spacing w:line="460" w:lineRule="exact"/>
        <w:rPr>
          <w:rFonts w:ascii="宋体" w:hAnsi="宋体" w:cs="宋体"/>
          <w:b/>
          <w:bCs/>
        </w:rPr>
      </w:pPr>
      <w:r>
        <w:rPr>
          <w:rFonts w:hint="eastAsia"/>
        </w:rPr>
        <w:t>项目名称：</w:t>
      </w:r>
      <w:r>
        <w:rPr>
          <w:rFonts w:hint="eastAsia"/>
        </w:rPr>
        <w:t xml:space="preserve">                           </w:t>
      </w:r>
      <w:r>
        <w:rPr>
          <w:rFonts w:hint="eastAsia"/>
        </w:rPr>
        <w:t>招标编号：</w:t>
      </w:r>
      <w:r>
        <w:rPr>
          <w:rFonts w:hint="eastAsia"/>
        </w:rPr>
        <w:t xml:space="preserve">                             </w:t>
      </w:r>
      <w:r>
        <w:rPr>
          <w:rFonts w:ascii="宋体" w:hAnsi="宋体"/>
          <w:szCs w:val="21"/>
        </w:rPr>
        <w:t>（</w:t>
      </w:r>
      <w:r>
        <w:rPr>
          <w:rFonts w:ascii="宋体" w:hAnsi="宋体" w:hint="eastAsia"/>
          <w:szCs w:val="21"/>
        </w:rPr>
        <w:t>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4958"/>
        <w:gridCol w:w="3836"/>
      </w:tblGrid>
      <w:tr w:rsidR="00866BBF" w:rsidTr="00F6039E">
        <w:trPr>
          <w:cantSplit/>
          <w:trHeight w:val="522"/>
          <w:jc w:val="center"/>
        </w:trPr>
        <w:tc>
          <w:tcPr>
            <w:tcW w:w="10130" w:type="dxa"/>
            <w:gridSpan w:val="3"/>
            <w:vAlign w:val="center"/>
          </w:tcPr>
          <w:p w:rsidR="00866BBF" w:rsidRDefault="00866BBF" w:rsidP="00F6039E">
            <w:pPr>
              <w:rPr>
                <w:rFonts w:ascii="宋体" w:hAnsi="宋体" w:cs="宋体"/>
                <w:b/>
              </w:rPr>
            </w:pPr>
            <w:r>
              <w:rPr>
                <w:rFonts w:ascii="宋体" w:hAnsi="宋体" w:cs="宋体" w:hint="eastAsia"/>
                <w:b/>
              </w:rPr>
              <w:t>各项费用构成</w:t>
            </w:r>
          </w:p>
        </w:tc>
      </w:tr>
      <w:tr w:rsidR="00866BBF" w:rsidTr="00F6039E">
        <w:trPr>
          <w:trHeight w:val="528"/>
          <w:jc w:val="center"/>
        </w:trPr>
        <w:tc>
          <w:tcPr>
            <w:tcW w:w="1336" w:type="dxa"/>
            <w:vAlign w:val="center"/>
          </w:tcPr>
          <w:p w:rsidR="00866BBF" w:rsidRDefault="00866BBF" w:rsidP="00F6039E">
            <w:pPr>
              <w:jc w:val="center"/>
              <w:rPr>
                <w:rFonts w:ascii="宋体" w:hAnsi="宋体" w:cs="宋体"/>
                <w:b/>
              </w:rPr>
            </w:pPr>
            <w:r>
              <w:rPr>
                <w:rFonts w:ascii="宋体" w:hAnsi="宋体" w:cs="宋体" w:hint="eastAsia"/>
                <w:b/>
              </w:rPr>
              <w:t>序号</w:t>
            </w:r>
          </w:p>
        </w:tc>
        <w:tc>
          <w:tcPr>
            <w:tcW w:w="4958" w:type="dxa"/>
            <w:vAlign w:val="center"/>
          </w:tcPr>
          <w:p w:rsidR="00866BBF" w:rsidRDefault="00866BBF" w:rsidP="00F6039E">
            <w:pPr>
              <w:jc w:val="center"/>
              <w:rPr>
                <w:rFonts w:ascii="宋体" w:hAnsi="宋体" w:cs="宋体"/>
                <w:b/>
              </w:rPr>
            </w:pPr>
            <w:r>
              <w:rPr>
                <w:rFonts w:ascii="宋体" w:hAnsi="宋体" w:cs="宋体" w:hint="eastAsia"/>
                <w:b/>
              </w:rPr>
              <w:t>项目名称</w:t>
            </w:r>
          </w:p>
        </w:tc>
        <w:tc>
          <w:tcPr>
            <w:tcW w:w="3836" w:type="dxa"/>
            <w:vAlign w:val="center"/>
          </w:tcPr>
          <w:p w:rsidR="00866BBF" w:rsidRDefault="00866BBF" w:rsidP="00F6039E">
            <w:pPr>
              <w:jc w:val="center"/>
              <w:rPr>
                <w:rFonts w:ascii="宋体" w:hAnsi="宋体" w:cs="宋体"/>
                <w:b/>
              </w:rPr>
            </w:pPr>
            <w:r>
              <w:rPr>
                <w:rFonts w:ascii="宋体" w:hAnsi="宋体" w:cs="宋体" w:hint="eastAsia"/>
                <w:b/>
              </w:rPr>
              <w:t>费用</w:t>
            </w:r>
          </w:p>
        </w:tc>
      </w:tr>
      <w:tr w:rsidR="00866BBF" w:rsidTr="00F6039E">
        <w:trPr>
          <w:trHeight w:val="504"/>
          <w:jc w:val="center"/>
        </w:trPr>
        <w:tc>
          <w:tcPr>
            <w:tcW w:w="1336" w:type="dxa"/>
            <w:vAlign w:val="center"/>
          </w:tcPr>
          <w:p w:rsidR="00866BBF" w:rsidRDefault="00866BBF" w:rsidP="00F6039E">
            <w:pPr>
              <w:spacing w:line="460" w:lineRule="exact"/>
              <w:jc w:val="center"/>
              <w:rPr>
                <w:rFonts w:ascii="宋体" w:hAnsi="宋体" w:cs="宋体"/>
                <w:b/>
              </w:rPr>
            </w:pPr>
            <w:r>
              <w:rPr>
                <w:rFonts w:ascii="宋体" w:hAnsi="宋体" w:cs="宋体" w:hint="eastAsia"/>
                <w:b/>
              </w:rPr>
              <w:t>1</w:t>
            </w:r>
          </w:p>
        </w:tc>
        <w:tc>
          <w:tcPr>
            <w:tcW w:w="4958" w:type="dxa"/>
            <w:vAlign w:val="center"/>
          </w:tcPr>
          <w:p w:rsidR="00866BBF" w:rsidRDefault="00866BBF" w:rsidP="00F6039E">
            <w:pPr>
              <w:spacing w:line="460" w:lineRule="exact"/>
              <w:rPr>
                <w:rFonts w:ascii="宋体" w:hAnsi="宋体" w:cs="宋体"/>
              </w:rPr>
            </w:pPr>
          </w:p>
        </w:tc>
        <w:tc>
          <w:tcPr>
            <w:tcW w:w="3836" w:type="dxa"/>
            <w:vAlign w:val="center"/>
          </w:tcPr>
          <w:p w:rsidR="00866BBF" w:rsidRDefault="00866BBF" w:rsidP="00F6039E">
            <w:pPr>
              <w:spacing w:line="460" w:lineRule="exact"/>
              <w:rPr>
                <w:rFonts w:ascii="宋体" w:hAnsi="宋体" w:cs="宋体"/>
              </w:rPr>
            </w:pPr>
          </w:p>
        </w:tc>
      </w:tr>
      <w:tr w:rsidR="00866BBF" w:rsidTr="00F6039E">
        <w:trPr>
          <w:trHeight w:val="504"/>
          <w:jc w:val="center"/>
        </w:trPr>
        <w:tc>
          <w:tcPr>
            <w:tcW w:w="1336" w:type="dxa"/>
            <w:vAlign w:val="center"/>
          </w:tcPr>
          <w:p w:rsidR="00866BBF" w:rsidRDefault="00866BBF" w:rsidP="00F6039E">
            <w:pPr>
              <w:spacing w:line="460" w:lineRule="exact"/>
              <w:jc w:val="center"/>
              <w:rPr>
                <w:rFonts w:ascii="宋体" w:hAnsi="宋体" w:cs="宋体"/>
                <w:b/>
              </w:rPr>
            </w:pPr>
            <w:r>
              <w:rPr>
                <w:rFonts w:ascii="宋体" w:hAnsi="宋体" w:cs="宋体" w:hint="eastAsia"/>
                <w:b/>
              </w:rPr>
              <w:t>2</w:t>
            </w:r>
          </w:p>
        </w:tc>
        <w:tc>
          <w:tcPr>
            <w:tcW w:w="4958" w:type="dxa"/>
            <w:vAlign w:val="center"/>
          </w:tcPr>
          <w:p w:rsidR="00866BBF" w:rsidRDefault="00866BBF" w:rsidP="00F6039E">
            <w:pPr>
              <w:spacing w:line="460" w:lineRule="exact"/>
              <w:rPr>
                <w:rFonts w:ascii="宋体" w:hAnsi="宋体" w:cs="宋体"/>
              </w:rPr>
            </w:pPr>
          </w:p>
        </w:tc>
        <w:tc>
          <w:tcPr>
            <w:tcW w:w="3836" w:type="dxa"/>
            <w:vAlign w:val="center"/>
          </w:tcPr>
          <w:p w:rsidR="00866BBF" w:rsidRDefault="00866BBF" w:rsidP="00F6039E">
            <w:pPr>
              <w:spacing w:line="460" w:lineRule="exact"/>
              <w:rPr>
                <w:rFonts w:ascii="宋体" w:hAnsi="宋体" w:cs="宋体"/>
              </w:rPr>
            </w:pPr>
          </w:p>
        </w:tc>
      </w:tr>
      <w:tr w:rsidR="00866BBF" w:rsidTr="00F6039E">
        <w:trPr>
          <w:trHeight w:val="504"/>
          <w:jc w:val="center"/>
        </w:trPr>
        <w:tc>
          <w:tcPr>
            <w:tcW w:w="1336" w:type="dxa"/>
            <w:vAlign w:val="center"/>
          </w:tcPr>
          <w:p w:rsidR="00866BBF" w:rsidRDefault="00866BBF" w:rsidP="00F6039E">
            <w:pPr>
              <w:spacing w:line="460" w:lineRule="exact"/>
              <w:jc w:val="center"/>
              <w:rPr>
                <w:rFonts w:ascii="宋体" w:hAnsi="宋体" w:cs="宋体"/>
                <w:b/>
              </w:rPr>
            </w:pPr>
            <w:r>
              <w:rPr>
                <w:rFonts w:ascii="宋体" w:hAnsi="宋体" w:cs="宋体" w:hint="eastAsia"/>
                <w:b/>
              </w:rPr>
              <w:t>3</w:t>
            </w:r>
          </w:p>
        </w:tc>
        <w:tc>
          <w:tcPr>
            <w:tcW w:w="4958" w:type="dxa"/>
            <w:vAlign w:val="center"/>
          </w:tcPr>
          <w:p w:rsidR="00866BBF" w:rsidRDefault="00866BBF" w:rsidP="00F6039E">
            <w:pPr>
              <w:spacing w:line="460" w:lineRule="exact"/>
              <w:rPr>
                <w:rFonts w:ascii="宋体" w:hAnsi="宋体" w:cs="宋体"/>
              </w:rPr>
            </w:pPr>
          </w:p>
        </w:tc>
        <w:tc>
          <w:tcPr>
            <w:tcW w:w="3836" w:type="dxa"/>
            <w:vAlign w:val="center"/>
          </w:tcPr>
          <w:p w:rsidR="00866BBF" w:rsidRDefault="00866BBF" w:rsidP="00F6039E">
            <w:pPr>
              <w:spacing w:line="460" w:lineRule="exact"/>
              <w:rPr>
                <w:rFonts w:ascii="宋体" w:hAnsi="宋体" w:cs="宋体"/>
              </w:rPr>
            </w:pPr>
          </w:p>
        </w:tc>
      </w:tr>
      <w:tr w:rsidR="00866BBF" w:rsidTr="00F6039E">
        <w:trPr>
          <w:trHeight w:val="504"/>
          <w:jc w:val="center"/>
        </w:trPr>
        <w:tc>
          <w:tcPr>
            <w:tcW w:w="1336" w:type="dxa"/>
            <w:vAlign w:val="center"/>
          </w:tcPr>
          <w:p w:rsidR="00866BBF" w:rsidRDefault="00866BBF" w:rsidP="00F6039E">
            <w:pPr>
              <w:spacing w:line="460" w:lineRule="exact"/>
              <w:jc w:val="center"/>
              <w:rPr>
                <w:rFonts w:ascii="宋体" w:hAnsi="宋体" w:cs="宋体"/>
                <w:b/>
              </w:rPr>
            </w:pPr>
            <w:r>
              <w:rPr>
                <w:rFonts w:ascii="宋体" w:hAnsi="宋体" w:cs="宋体" w:hint="eastAsia"/>
                <w:b/>
              </w:rPr>
              <w:t>4</w:t>
            </w:r>
          </w:p>
        </w:tc>
        <w:tc>
          <w:tcPr>
            <w:tcW w:w="4958" w:type="dxa"/>
            <w:vAlign w:val="center"/>
          </w:tcPr>
          <w:p w:rsidR="00866BBF" w:rsidRDefault="00866BBF" w:rsidP="00F6039E">
            <w:pPr>
              <w:spacing w:line="460" w:lineRule="exact"/>
              <w:rPr>
                <w:rFonts w:ascii="宋体" w:hAnsi="宋体" w:cs="宋体"/>
              </w:rPr>
            </w:pPr>
          </w:p>
        </w:tc>
        <w:tc>
          <w:tcPr>
            <w:tcW w:w="3836" w:type="dxa"/>
            <w:vAlign w:val="center"/>
          </w:tcPr>
          <w:p w:rsidR="00866BBF" w:rsidRDefault="00866BBF" w:rsidP="00F6039E">
            <w:pPr>
              <w:spacing w:line="460" w:lineRule="exact"/>
              <w:rPr>
                <w:rFonts w:ascii="宋体" w:hAnsi="宋体" w:cs="宋体"/>
              </w:rPr>
            </w:pPr>
          </w:p>
        </w:tc>
      </w:tr>
      <w:tr w:rsidR="00866BBF" w:rsidTr="00F6039E">
        <w:trPr>
          <w:trHeight w:val="504"/>
          <w:jc w:val="center"/>
        </w:trPr>
        <w:tc>
          <w:tcPr>
            <w:tcW w:w="1336" w:type="dxa"/>
            <w:vAlign w:val="center"/>
          </w:tcPr>
          <w:p w:rsidR="00866BBF" w:rsidRDefault="00866BBF" w:rsidP="00F6039E">
            <w:pPr>
              <w:spacing w:line="460" w:lineRule="exact"/>
              <w:jc w:val="center"/>
              <w:rPr>
                <w:rFonts w:ascii="宋体" w:hAnsi="宋体" w:cs="宋体"/>
                <w:b/>
              </w:rPr>
            </w:pPr>
            <w:r>
              <w:rPr>
                <w:rFonts w:ascii="宋体" w:hAnsi="宋体" w:cs="宋体" w:hint="eastAsia"/>
                <w:b/>
              </w:rPr>
              <w:t>5</w:t>
            </w:r>
          </w:p>
        </w:tc>
        <w:tc>
          <w:tcPr>
            <w:tcW w:w="4958" w:type="dxa"/>
            <w:vAlign w:val="center"/>
          </w:tcPr>
          <w:p w:rsidR="00866BBF" w:rsidRDefault="00866BBF" w:rsidP="00F6039E">
            <w:pPr>
              <w:spacing w:line="460" w:lineRule="exact"/>
              <w:rPr>
                <w:rFonts w:ascii="宋体" w:hAnsi="宋体" w:cs="宋体"/>
              </w:rPr>
            </w:pPr>
          </w:p>
        </w:tc>
        <w:tc>
          <w:tcPr>
            <w:tcW w:w="3836" w:type="dxa"/>
            <w:vAlign w:val="center"/>
          </w:tcPr>
          <w:p w:rsidR="00866BBF" w:rsidRDefault="00866BBF" w:rsidP="00F6039E">
            <w:pPr>
              <w:spacing w:line="460" w:lineRule="exact"/>
              <w:rPr>
                <w:rFonts w:ascii="宋体" w:hAnsi="宋体" w:cs="宋体"/>
              </w:rPr>
            </w:pPr>
          </w:p>
        </w:tc>
      </w:tr>
      <w:tr w:rsidR="00866BBF" w:rsidTr="00F6039E">
        <w:trPr>
          <w:trHeight w:val="504"/>
          <w:jc w:val="center"/>
        </w:trPr>
        <w:tc>
          <w:tcPr>
            <w:tcW w:w="1336" w:type="dxa"/>
            <w:vAlign w:val="center"/>
          </w:tcPr>
          <w:p w:rsidR="00866BBF" w:rsidRDefault="00866BBF" w:rsidP="00F6039E">
            <w:pPr>
              <w:spacing w:line="460" w:lineRule="exact"/>
              <w:jc w:val="center"/>
              <w:rPr>
                <w:rFonts w:ascii="宋体" w:hAnsi="宋体" w:cs="宋体"/>
                <w:b/>
              </w:rPr>
            </w:pPr>
            <w:r>
              <w:rPr>
                <w:rFonts w:ascii="宋体" w:hAnsi="宋体" w:cs="宋体" w:hint="eastAsia"/>
                <w:b/>
              </w:rPr>
              <w:t>6</w:t>
            </w:r>
          </w:p>
        </w:tc>
        <w:tc>
          <w:tcPr>
            <w:tcW w:w="4958" w:type="dxa"/>
            <w:vAlign w:val="center"/>
          </w:tcPr>
          <w:p w:rsidR="00866BBF" w:rsidRDefault="00866BBF" w:rsidP="00F6039E">
            <w:pPr>
              <w:spacing w:line="460" w:lineRule="exact"/>
              <w:rPr>
                <w:rFonts w:ascii="宋体" w:hAnsi="宋体" w:cs="宋体"/>
              </w:rPr>
            </w:pPr>
          </w:p>
        </w:tc>
        <w:tc>
          <w:tcPr>
            <w:tcW w:w="3836" w:type="dxa"/>
            <w:vAlign w:val="center"/>
          </w:tcPr>
          <w:p w:rsidR="00866BBF" w:rsidRDefault="00866BBF" w:rsidP="00F6039E">
            <w:pPr>
              <w:spacing w:line="460" w:lineRule="exact"/>
              <w:rPr>
                <w:rFonts w:ascii="宋体" w:hAnsi="宋体" w:cs="宋体"/>
              </w:rPr>
            </w:pPr>
          </w:p>
        </w:tc>
      </w:tr>
      <w:tr w:rsidR="00866BBF" w:rsidTr="00F6039E">
        <w:trPr>
          <w:trHeight w:val="504"/>
          <w:jc w:val="center"/>
        </w:trPr>
        <w:tc>
          <w:tcPr>
            <w:tcW w:w="1336" w:type="dxa"/>
            <w:vAlign w:val="center"/>
          </w:tcPr>
          <w:p w:rsidR="00866BBF" w:rsidRDefault="00866BBF" w:rsidP="00F6039E">
            <w:pPr>
              <w:spacing w:line="460" w:lineRule="exact"/>
              <w:jc w:val="center"/>
              <w:rPr>
                <w:rFonts w:ascii="宋体" w:hAnsi="宋体" w:cs="宋体"/>
                <w:b/>
              </w:rPr>
            </w:pPr>
            <w:r>
              <w:rPr>
                <w:rFonts w:ascii="宋体" w:hAnsi="宋体" w:cs="宋体" w:hint="eastAsia"/>
                <w:b/>
              </w:rPr>
              <w:t>7</w:t>
            </w:r>
          </w:p>
        </w:tc>
        <w:tc>
          <w:tcPr>
            <w:tcW w:w="4958" w:type="dxa"/>
            <w:vAlign w:val="center"/>
          </w:tcPr>
          <w:p w:rsidR="00866BBF" w:rsidRDefault="00866BBF" w:rsidP="00F6039E">
            <w:pPr>
              <w:spacing w:line="460" w:lineRule="exact"/>
              <w:rPr>
                <w:rFonts w:ascii="宋体" w:hAnsi="宋体" w:cs="宋体"/>
              </w:rPr>
            </w:pPr>
          </w:p>
        </w:tc>
        <w:tc>
          <w:tcPr>
            <w:tcW w:w="3836" w:type="dxa"/>
            <w:vAlign w:val="center"/>
          </w:tcPr>
          <w:p w:rsidR="00866BBF" w:rsidRDefault="00866BBF" w:rsidP="00F6039E">
            <w:pPr>
              <w:spacing w:line="460" w:lineRule="exact"/>
              <w:rPr>
                <w:rFonts w:ascii="宋体" w:hAnsi="宋体" w:cs="宋体"/>
              </w:rPr>
            </w:pPr>
          </w:p>
        </w:tc>
      </w:tr>
      <w:tr w:rsidR="00866BBF" w:rsidTr="00F6039E">
        <w:trPr>
          <w:trHeight w:val="504"/>
          <w:jc w:val="center"/>
        </w:trPr>
        <w:tc>
          <w:tcPr>
            <w:tcW w:w="1336" w:type="dxa"/>
            <w:vAlign w:val="center"/>
          </w:tcPr>
          <w:p w:rsidR="00866BBF" w:rsidRDefault="00866BBF" w:rsidP="00F6039E">
            <w:pPr>
              <w:spacing w:line="460" w:lineRule="exact"/>
              <w:jc w:val="center"/>
              <w:rPr>
                <w:rFonts w:ascii="宋体" w:hAnsi="宋体" w:cs="宋体"/>
                <w:b/>
              </w:rPr>
            </w:pPr>
            <w:r>
              <w:rPr>
                <w:rFonts w:ascii="宋体" w:hAnsi="宋体" w:cs="宋体" w:hint="eastAsia"/>
                <w:b/>
              </w:rPr>
              <w:t>8</w:t>
            </w:r>
          </w:p>
        </w:tc>
        <w:tc>
          <w:tcPr>
            <w:tcW w:w="4958" w:type="dxa"/>
            <w:vAlign w:val="center"/>
          </w:tcPr>
          <w:p w:rsidR="00866BBF" w:rsidRDefault="00866BBF" w:rsidP="00F6039E">
            <w:pPr>
              <w:spacing w:line="460" w:lineRule="exact"/>
              <w:rPr>
                <w:rFonts w:ascii="宋体" w:hAnsi="宋体" w:cs="宋体"/>
              </w:rPr>
            </w:pPr>
          </w:p>
        </w:tc>
        <w:tc>
          <w:tcPr>
            <w:tcW w:w="3836" w:type="dxa"/>
            <w:vAlign w:val="center"/>
          </w:tcPr>
          <w:p w:rsidR="00866BBF" w:rsidRDefault="00866BBF" w:rsidP="00F6039E">
            <w:pPr>
              <w:spacing w:line="460" w:lineRule="exact"/>
              <w:rPr>
                <w:rFonts w:ascii="宋体" w:hAnsi="宋体" w:cs="宋体"/>
              </w:rPr>
            </w:pPr>
          </w:p>
        </w:tc>
      </w:tr>
      <w:tr w:rsidR="00866BBF" w:rsidTr="00F6039E">
        <w:trPr>
          <w:trHeight w:val="504"/>
          <w:jc w:val="center"/>
        </w:trPr>
        <w:tc>
          <w:tcPr>
            <w:tcW w:w="1336" w:type="dxa"/>
            <w:vAlign w:val="center"/>
          </w:tcPr>
          <w:p w:rsidR="00866BBF" w:rsidRDefault="00866BBF" w:rsidP="00F6039E">
            <w:pPr>
              <w:spacing w:line="460" w:lineRule="exact"/>
              <w:jc w:val="center"/>
              <w:rPr>
                <w:rFonts w:ascii="宋体" w:hAnsi="宋体" w:cs="宋体"/>
                <w:b/>
              </w:rPr>
            </w:pPr>
            <w:r>
              <w:rPr>
                <w:rFonts w:ascii="宋体" w:hAnsi="宋体" w:cs="宋体" w:hint="eastAsia"/>
                <w:b/>
              </w:rPr>
              <w:t>9</w:t>
            </w:r>
          </w:p>
        </w:tc>
        <w:tc>
          <w:tcPr>
            <w:tcW w:w="4958" w:type="dxa"/>
            <w:vAlign w:val="center"/>
          </w:tcPr>
          <w:p w:rsidR="00866BBF" w:rsidRDefault="00866BBF" w:rsidP="00F6039E">
            <w:pPr>
              <w:spacing w:line="460" w:lineRule="exact"/>
              <w:rPr>
                <w:rFonts w:ascii="宋体" w:hAnsi="宋体" w:cs="宋体"/>
              </w:rPr>
            </w:pPr>
          </w:p>
        </w:tc>
        <w:tc>
          <w:tcPr>
            <w:tcW w:w="3836" w:type="dxa"/>
            <w:vAlign w:val="center"/>
          </w:tcPr>
          <w:p w:rsidR="00866BBF" w:rsidRDefault="00866BBF" w:rsidP="00F6039E">
            <w:pPr>
              <w:spacing w:line="460" w:lineRule="exact"/>
              <w:rPr>
                <w:rFonts w:ascii="宋体" w:hAnsi="宋体" w:cs="宋体"/>
              </w:rPr>
            </w:pPr>
          </w:p>
        </w:tc>
      </w:tr>
      <w:tr w:rsidR="00866BBF" w:rsidTr="00F6039E">
        <w:trPr>
          <w:trHeight w:val="504"/>
          <w:jc w:val="center"/>
        </w:trPr>
        <w:tc>
          <w:tcPr>
            <w:tcW w:w="1336" w:type="dxa"/>
            <w:vAlign w:val="center"/>
          </w:tcPr>
          <w:p w:rsidR="00866BBF" w:rsidRDefault="00866BBF" w:rsidP="00F6039E">
            <w:pPr>
              <w:spacing w:line="460" w:lineRule="exact"/>
              <w:jc w:val="center"/>
              <w:rPr>
                <w:rFonts w:ascii="宋体" w:hAnsi="宋体" w:cs="宋体"/>
                <w:b/>
              </w:rPr>
            </w:pPr>
            <w:r>
              <w:rPr>
                <w:rFonts w:ascii="宋体" w:hAnsi="宋体" w:cs="宋体" w:hint="eastAsia"/>
                <w:b/>
              </w:rPr>
              <w:t>10</w:t>
            </w:r>
          </w:p>
        </w:tc>
        <w:tc>
          <w:tcPr>
            <w:tcW w:w="4958" w:type="dxa"/>
            <w:vAlign w:val="center"/>
          </w:tcPr>
          <w:p w:rsidR="00866BBF" w:rsidRDefault="00866BBF" w:rsidP="00F6039E">
            <w:pPr>
              <w:spacing w:line="460" w:lineRule="exact"/>
              <w:rPr>
                <w:rFonts w:ascii="宋体" w:hAnsi="宋体" w:cs="宋体"/>
              </w:rPr>
            </w:pPr>
          </w:p>
        </w:tc>
        <w:tc>
          <w:tcPr>
            <w:tcW w:w="3836" w:type="dxa"/>
            <w:vAlign w:val="center"/>
          </w:tcPr>
          <w:p w:rsidR="00866BBF" w:rsidRDefault="00866BBF" w:rsidP="00F6039E">
            <w:pPr>
              <w:spacing w:line="460" w:lineRule="exact"/>
              <w:rPr>
                <w:rFonts w:ascii="宋体" w:hAnsi="宋体" w:cs="宋体"/>
              </w:rPr>
            </w:pPr>
          </w:p>
        </w:tc>
      </w:tr>
      <w:tr w:rsidR="00866BBF" w:rsidTr="00F6039E">
        <w:trPr>
          <w:trHeight w:val="504"/>
          <w:jc w:val="center"/>
        </w:trPr>
        <w:tc>
          <w:tcPr>
            <w:tcW w:w="1336" w:type="dxa"/>
            <w:vAlign w:val="center"/>
          </w:tcPr>
          <w:p w:rsidR="00866BBF" w:rsidRDefault="00866BBF" w:rsidP="00F6039E">
            <w:pPr>
              <w:spacing w:line="460" w:lineRule="exact"/>
              <w:jc w:val="center"/>
              <w:rPr>
                <w:rFonts w:ascii="宋体" w:hAnsi="宋体" w:cs="宋体"/>
                <w:b/>
              </w:rPr>
            </w:pPr>
          </w:p>
        </w:tc>
        <w:tc>
          <w:tcPr>
            <w:tcW w:w="4958" w:type="dxa"/>
            <w:vAlign w:val="center"/>
          </w:tcPr>
          <w:p w:rsidR="00866BBF" w:rsidRDefault="00866BBF" w:rsidP="00F6039E">
            <w:pPr>
              <w:spacing w:line="460" w:lineRule="exact"/>
              <w:rPr>
                <w:rFonts w:ascii="宋体" w:hAnsi="宋体" w:cs="宋体"/>
              </w:rPr>
            </w:pPr>
          </w:p>
        </w:tc>
        <w:tc>
          <w:tcPr>
            <w:tcW w:w="3836" w:type="dxa"/>
            <w:vAlign w:val="center"/>
          </w:tcPr>
          <w:p w:rsidR="00866BBF" w:rsidRDefault="00866BBF" w:rsidP="00F6039E">
            <w:pPr>
              <w:spacing w:line="460" w:lineRule="exact"/>
              <w:rPr>
                <w:rFonts w:ascii="宋体" w:hAnsi="宋体" w:cs="宋体"/>
              </w:rPr>
            </w:pPr>
          </w:p>
        </w:tc>
      </w:tr>
      <w:tr w:rsidR="00866BBF" w:rsidTr="00F6039E">
        <w:trPr>
          <w:trHeight w:val="504"/>
          <w:jc w:val="center"/>
        </w:trPr>
        <w:tc>
          <w:tcPr>
            <w:tcW w:w="1336" w:type="dxa"/>
            <w:vAlign w:val="center"/>
          </w:tcPr>
          <w:p w:rsidR="00866BBF" w:rsidRDefault="00866BBF" w:rsidP="00F6039E">
            <w:pPr>
              <w:spacing w:line="460" w:lineRule="exact"/>
              <w:jc w:val="center"/>
              <w:rPr>
                <w:rFonts w:ascii="宋体" w:hAnsi="宋体" w:cs="宋体"/>
                <w:b/>
              </w:rPr>
            </w:pPr>
          </w:p>
        </w:tc>
        <w:tc>
          <w:tcPr>
            <w:tcW w:w="4958" w:type="dxa"/>
            <w:vAlign w:val="center"/>
          </w:tcPr>
          <w:p w:rsidR="00866BBF" w:rsidRDefault="00866BBF" w:rsidP="00F6039E">
            <w:pPr>
              <w:spacing w:line="460" w:lineRule="exact"/>
              <w:rPr>
                <w:rFonts w:ascii="宋体" w:hAnsi="宋体" w:cs="宋体"/>
              </w:rPr>
            </w:pPr>
          </w:p>
        </w:tc>
        <w:tc>
          <w:tcPr>
            <w:tcW w:w="3836" w:type="dxa"/>
            <w:vAlign w:val="center"/>
          </w:tcPr>
          <w:p w:rsidR="00866BBF" w:rsidRDefault="00866BBF" w:rsidP="00F6039E">
            <w:pPr>
              <w:spacing w:line="460" w:lineRule="exact"/>
              <w:rPr>
                <w:rFonts w:ascii="宋体" w:hAnsi="宋体" w:cs="宋体"/>
              </w:rPr>
            </w:pPr>
          </w:p>
        </w:tc>
      </w:tr>
      <w:tr w:rsidR="00866BBF" w:rsidTr="00F6039E">
        <w:trPr>
          <w:cantSplit/>
          <w:trHeight w:val="504"/>
          <w:jc w:val="center"/>
        </w:trPr>
        <w:tc>
          <w:tcPr>
            <w:tcW w:w="1336" w:type="dxa"/>
            <w:vAlign w:val="center"/>
          </w:tcPr>
          <w:p w:rsidR="00866BBF" w:rsidRDefault="00866BBF" w:rsidP="00F6039E">
            <w:pPr>
              <w:spacing w:line="460" w:lineRule="exact"/>
              <w:jc w:val="center"/>
              <w:rPr>
                <w:rFonts w:ascii="宋体" w:hAnsi="宋体" w:cs="宋体"/>
                <w:b/>
              </w:rPr>
            </w:pPr>
            <w:r>
              <w:rPr>
                <w:rFonts w:ascii="宋体" w:hAnsi="宋体" w:cs="宋体" w:hint="eastAsia"/>
                <w:b/>
              </w:rPr>
              <w:t>小计</w:t>
            </w:r>
          </w:p>
        </w:tc>
        <w:tc>
          <w:tcPr>
            <w:tcW w:w="8794" w:type="dxa"/>
            <w:gridSpan w:val="2"/>
            <w:vAlign w:val="center"/>
          </w:tcPr>
          <w:p w:rsidR="00866BBF" w:rsidRDefault="00866BBF" w:rsidP="00F6039E">
            <w:pPr>
              <w:spacing w:line="460" w:lineRule="exact"/>
              <w:rPr>
                <w:rFonts w:ascii="宋体" w:hAnsi="宋体" w:cs="宋体"/>
              </w:rPr>
            </w:pPr>
          </w:p>
        </w:tc>
      </w:tr>
    </w:tbl>
    <w:p w:rsidR="00866BBF" w:rsidRDefault="00866BBF" w:rsidP="00866BBF">
      <w:pPr>
        <w:widowControl/>
        <w:adjustRightInd w:val="0"/>
        <w:spacing w:line="700" w:lineRule="exact"/>
        <w:jc w:val="left"/>
        <w:rPr>
          <w:rFonts w:ascii="Arial" w:hAnsi="Arial"/>
        </w:rPr>
      </w:pPr>
    </w:p>
    <w:p w:rsidR="00866BBF" w:rsidRDefault="00866BBF" w:rsidP="00866BBF">
      <w:pPr>
        <w:spacing w:line="600" w:lineRule="exact"/>
        <w:rPr>
          <w:szCs w:val="20"/>
        </w:rPr>
      </w:pPr>
      <w:r>
        <w:rPr>
          <w:rFonts w:hint="eastAsia"/>
        </w:rPr>
        <w:t>投标人名称：＿＿＿＿＿＿＿＿＿＿＿＿（公章）</w:t>
      </w:r>
    </w:p>
    <w:p w:rsidR="00866BBF" w:rsidRDefault="00866BBF" w:rsidP="00866BBF">
      <w:pPr>
        <w:spacing w:line="600" w:lineRule="exact"/>
        <w:rPr>
          <w:szCs w:val="20"/>
        </w:rPr>
      </w:pPr>
      <w:r>
        <w:rPr>
          <w:rFonts w:hint="eastAsia"/>
        </w:rPr>
        <w:t>投标人法人或授权代表签字：＿＿＿＿＿＿＿＿＿职务：＿＿＿＿＿＿＿＿</w:t>
      </w:r>
    </w:p>
    <w:p w:rsidR="00866BBF" w:rsidRDefault="00866BBF" w:rsidP="00866BBF">
      <w:pPr>
        <w:spacing w:line="600" w:lineRule="exact"/>
        <w:rPr>
          <w:szCs w:val="20"/>
        </w:rPr>
      </w:pPr>
      <w:r>
        <w:rPr>
          <w:rFonts w:hint="eastAsia"/>
        </w:rPr>
        <w:t>日期：＿＿＿＿＿＿＿</w:t>
      </w:r>
    </w:p>
    <w:p w:rsidR="00866BBF" w:rsidRDefault="00866BBF" w:rsidP="00866BBF">
      <w:pPr>
        <w:spacing w:line="700" w:lineRule="exact"/>
        <w:jc w:val="left"/>
        <w:rPr>
          <w:rFonts w:ascii="Arial" w:hAnsi="Arial"/>
          <w:szCs w:val="21"/>
        </w:rPr>
      </w:pPr>
    </w:p>
    <w:p w:rsidR="00866BBF" w:rsidRDefault="00866BBF" w:rsidP="00866BBF">
      <w:pPr>
        <w:spacing w:line="600" w:lineRule="exact"/>
        <w:rPr>
          <w:szCs w:val="20"/>
        </w:rPr>
      </w:pPr>
    </w:p>
    <w:p w:rsidR="00552CA6" w:rsidRDefault="00C41E1C">
      <w:pPr>
        <w:spacing w:line="600" w:lineRule="exact"/>
        <w:jc w:val="center"/>
      </w:pPr>
      <w:r>
        <w:rPr>
          <w:rFonts w:ascii="宋体" w:hAnsi="宋体"/>
          <w:b/>
          <w:sz w:val="32"/>
          <w:szCs w:val="32"/>
        </w:rPr>
        <w:br w:type="page"/>
      </w:r>
    </w:p>
    <w:p w:rsidR="00552CA6" w:rsidRDefault="00C41E1C">
      <w:pPr>
        <w:spacing w:line="500" w:lineRule="exact"/>
        <w:jc w:val="center"/>
        <w:rPr>
          <w:b/>
          <w:bCs/>
          <w:sz w:val="28"/>
        </w:rPr>
      </w:pPr>
      <w:r>
        <w:rPr>
          <w:rFonts w:hint="eastAsia"/>
          <w:b/>
          <w:bCs/>
          <w:sz w:val="28"/>
        </w:rPr>
        <w:lastRenderedPageBreak/>
        <w:t>三、</w:t>
      </w:r>
      <w:r>
        <w:rPr>
          <w:rFonts w:ascii="宋体" w:hAnsi="宋体" w:hint="eastAsia"/>
          <w:b/>
          <w:sz w:val="28"/>
          <w:szCs w:val="28"/>
        </w:rPr>
        <w:t>小微企业产品分项报价表</w:t>
      </w:r>
      <w:r>
        <w:rPr>
          <w:rFonts w:hint="eastAsia"/>
          <w:b/>
          <w:bCs/>
          <w:sz w:val="28"/>
        </w:rPr>
        <w:t>（若有的提供）</w:t>
      </w:r>
    </w:p>
    <w:p w:rsidR="00552CA6" w:rsidRDefault="00552CA6">
      <w:pPr>
        <w:spacing w:line="360" w:lineRule="exact"/>
        <w:jc w:val="center"/>
        <w:rPr>
          <w:rFonts w:ascii="宋体" w:hAnsi="宋体"/>
          <w:b/>
          <w:sz w:val="28"/>
          <w:szCs w:val="28"/>
        </w:rPr>
      </w:pPr>
    </w:p>
    <w:p w:rsidR="00552CA6" w:rsidRDefault="00C41E1C">
      <w:pPr>
        <w:spacing w:line="500" w:lineRule="exact"/>
        <w:jc w:val="center"/>
        <w:rPr>
          <w:b/>
          <w:szCs w:val="21"/>
        </w:rPr>
      </w:pPr>
      <w:r>
        <w:rPr>
          <w:rFonts w:hint="eastAsia"/>
          <w:b/>
          <w:szCs w:val="21"/>
        </w:rPr>
        <w:t>(</w:t>
      </w:r>
      <w:r>
        <w:rPr>
          <w:rFonts w:hint="eastAsia"/>
          <w:b/>
          <w:szCs w:val="21"/>
        </w:rPr>
        <w:t>标项</w:t>
      </w:r>
      <w:r>
        <w:rPr>
          <w:rFonts w:hint="eastAsia"/>
          <w:b/>
          <w:szCs w:val="21"/>
        </w:rPr>
        <w:t xml:space="preserve">   </w:t>
      </w:r>
      <w:r>
        <w:rPr>
          <w:rFonts w:hint="eastAsia"/>
          <w:b/>
          <w:szCs w:val="21"/>
        </w:rPr>
        <w:t>）</w:t>
      </w:r>
    </w:p>
    <w:p w:rsidR="00552CA6" w:rsidRDefault="00C41E1C">
      <w:pPr>
        <w:spacing w:line="500" w:lineRule="exact"/>
        <w:rPr>
          <w:b/>
          <w:color w:val="FF0000"/>
          <w:szCs w:val="21"/>
        </w:rPr>
      </w:pPr>
      <w:r>
        <w:rPr>
          <w:rFonts w:ascii="宋体" w:hAnsi="宋体" w:hint="eastAsia"/>
          <w:szCs w:val="21"/>
        </w:rPr>
        <w:t xml:space="preserve">招标项目名称：                                </w:t>
      </w:r>
      <w:r>
        <w:rPr>
          <w:rFonts w:ascii="宋体" w:hAnsi="宋体" w:hint="eastAsia"/>
          <w:spacing w:val="14"/>
          <w:szCs w:val="21"/>
        </w:rPr>
        <w:t>招标编号</w:t>
      </w:r>
      <w:r>
        <w:rPr>
          <w:rFonts w:ascii="宋体" w:hAnsi="宋体" w:hint="eastAsia"/>
          <w:szCs w:val="21"/>
        </w:rPr>
        <w:t xml:space="preserve">：                      </w:t>
      </w:r>
      <w:r>
        <w:rPr>
          <w:rFonts w:ascii="宋体" w:hAnsi="宋体"/>
          <w:szCs w:val="21"/>
        </w:rPr>
        <w:t>（</w:t>
      </w:r>
      <w:r>
        <w:rPr>
          <w:rFonts w:ascii="宋体" w:hAnsi="宋体" w:hint="eastAsia"/>
          <w:szCs w:val="21"/>
        </w:rPr>
        <w:t>人民币：元）</w:t>
      </w:r>
    </w:p>
    <w:tbl>
      <w:tblPr>
        <w:tblpPr w:leftFromText="180" w:rightFromText="180" w:vertAnchor="text" w:horzAnchor="margin" w:tblpY="234"/>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101"/>
        <w:gridCol w:w="1620"/>
        <w:gridCol w:w="1440"/>
        <w:gridCol w:w="1260"/>
        <w:gridCol w:w="720"/>
        <w:gridCol w:w="1260"/>
        <w:gridCol w:w="1080"/>
        <w:gridCol w:w="900"/>
      </w:tblGrid>
      <w:tr w:rsidR="00552CA6">
        <w:trPr>
          <w:cantSplit/>
          <w:trHeight w:val="769"/>
        </w:trPr>
        <w:tc>
          <w:tcPr>
            <w:tcW w:w="735" w:type="dxa"/>
            <w:noWrap/>
            <w:vAlign w:val="center"/>
          </w:tcPr>
          <w:p w:rsidR="00552CA6" w:rsidRDefault="00C41E1C">
            <w:pPr>
              <w:spacing w:line="440" w:lineRule="exact"/>
              <w:jc w:val="center"/>
              <w:rPr>
                <w:rFonts w:ascii="宋体" w:hAnsi="宋体"/>
                <w:b/>
                <w:szCs w:val="21"/>
              </w:rPr>
            </w:pPr>
            <w:r>
              <w:rPr>
                <w:rFonts w:ascii="宋体" w:hAnsi="宋体" w:hint="eastAsia"/>
                <w:b/>
                <w:szCs w:val="21"/>
              </w:rPr>
              <w:t>序号</w:t>
            </w:r>
          </w:p>
        </w:tc>
        <w:tc>
          <w:tcPr>
            <w:tcW w:w="1101" w:type="dxa"/>
            <w:noWrap/>
            <w:vAlign w:val="center"/>
          </w:tcPr>
          <w:p w:rsidR="00552CA6" w:rsidRDefault="00C41E1C">
            <w:pPr>
              <w:spacing w:line="440" w:lineRule="exact"/>
              <w:jc w:val="center"/>
              <w:rPr>
                <w:rFonts w:ascii="宋体" w:hAnsi="宋体"/>
                <w:b/>
                <w:szCs w:val="21"/>
              </w:rPr>
            </w:pPr>
            <w:r>
              <w:rPr>
                <w:rFonts w:ascii="宋体" w:hAnsi="宋体" w:hint="eastAsia"/>
                <w:b/>
                <w:szCs w:val="21"/>
              </w:rPr>
              <w:t>品目名称</w:t>
            </w:r>
          </w:p>
        </w:tc>
        <w:tc>
          <w:tcPr>
            <w:tcW w:w="1620" w:type="dxa"/>
            <w:noWrap/>
            <w:vAlign w:val="center"/>
          </w:tcPr>
          <w:p w:rsidR="00552CA6" w:rsidRDefault="00C41E1C">
            <w:pPr>
              <w:spacing w:line="440" w:lineRule="exact"/>
              <w:jc w:val="center"/>
              <w:rPr>
                <w:rFonts w:ascii="宋体" w:hAnsi="宋体"/>
                <w:b/>
                <w:szCs w:val="21"/>
              </w:rPr>
            </w:pPr>
            <w:r>
              <w:rPr>
                <w:rFonts w:ascii="宋体" w:hAnsi="宋体" w:hint="eastAsia"/>
                <w:b/>
                <w:szCs w:val="21"/>
              </w:rPr>
              <w:t>品牌、规格型号</w:t>
            </w:r>
          </w:p>
        </w:tc>
        <w:tc>
          <w:tcPr>
            <w:tcW w:w="1440" w:type="dxa"/>
            <w:noWrap/>
            <w:vAlign w:val="center"/>
          </w:tcPr>
          <w:p w:rsidR="00552CA6" w:rsidRDefault="00C41E1C">
            <w:pPr>
              <w:spacing w:line="440" w:lineRule="exact"/>
              <w:jc w:val="center"/>
              <w:rPr>
                <w:rFonts w:ascii="宋体" w:hAnsi="宋体"/>
                <w:b/>
                <w:szCs w:val="21"/>
              </w:rPr>
            </w:pPr>
            <w:r>
              <w:rPr>
                <w:rFonts w:ascii="宋体" w:hAnsi="宋体" w:hint="eastAsia"/>
                <w:b/>
                <w:szCs w:val="21"/>
              </w:rPr>
              <w:t>生产商名称</w:t>
            </w:r>
          </w:p>
        </w:tc>
        <w:tc>
          <w:tcPr>
            <w:tcW w:w="1260" w:type="dxa"/>
            <w:noWrap/>
            <w:vAlign w:val="center"/>
          </w:tcPr>
          <w:p w:rsidR="00552CA6" w:rsidRDefault="00C41E1C">
            <w:pPr>
              <w:spacing w:line="440" w:lineRule="exact"/>
              <w:jc w:val="center"/>
              <w:rPr>
                <w:rFonts w:ascii="宋体" w:hAnsi="宋体"/>
                <w:b/>
                <w:szCs w:val="21"/>
              </w:rPr>
            </w:pPr>
            <w:r>
              <w:rPr>
                <w:rFonts w:ascii="宋体" w:hAnsi="宋体" w:hint="eastAsia"/>
                <w:b/>
                <w:szCs w:val="21"/>
              </w:rPr>
              <w:t>小型/微型</w:t>
            </w:r>
          </w:p>
        </w:tc>
        <w:tc>
          <w:tcPr>
            <w:tcW w:w="720" w:type="dxa"/>
            <w:noWrap/>
            <w:vAlign w:val="center"/>
          </w:tcPr>
          <w:p w:rsidR="00552CA6" w:rsidRDefault="00C41E1C">
            <w:pPr>
              <w:spacing w:line="440" w:lineRule="exact"/>
              <w:jc w:val="center"/>
              <w:rPr>
                <w:rFonts w:ascii="宋体" w:hAnsi="宋体"/>
                <w:b/>
                <w:szCs w:val="21"/>
              </w:rPr>
            </w:pPr>
            <w:r>
              <w:rPr>
                <w:rFonts w:ascii="宋体" w:hAnsi="宋体" w:hint="eastAsia"/>
                <w:b/>
                <w:szCs w:val="21"/>
              </w:rPr>
              <w:t>数量</w:t>
            </w:r>
          </w:p>
        </w:tc>
        <w:tc>
          <w:tcPr>
            <w:tcW w:w="1260" w:type="dxa"/>
            <w:noWrap/>
            <w:vAlign w:val="center"/>
          </w:tcPr>
          <w:p w:rsidR="00552CA6" w:rsidRDefault="00C41E1C">
            <w:pPr>
              <w:spacing w:line="440" w:lineRule="exact"/>
              <w:jc w:val="center"/>
              <w:rPr>
                <w:rFonts w:ascii="宋体" w:hAnsi="宋体"/>
                <w:b/>
                <w:szCs w:val="21"/>
              </w:rPr>
            </w:pPr>
            <w:r>
              <w:rPr>
                <w:rFonts w:ascii="宋体" w:hAnsi="宋体" w:hint="eastAsia"/>
                <w:b/>
                <w:szCs w:val="21"/>
              </w:rPr>
              <w:t>投标单价</w:t>
            </w:r>
          </w:p>
        </w:tc>
        <w:tc>
          <w:tcPr>
            <w:tcW w:w="1080" w:type="dxa"/>
            <w:noWrap/>
            <w:vAlign w:val="center"/>
          </w:tcPr>
          <w:p w:rsidR="00552CA6" w:rsidRDefault="00C41E1C">
            <w:pPr>
              <w:spacing w:line="440" w:lineRule="exact"/>
              <w:jc w:val="center"/>
              <w:rPr>
                <w:rFonts w:ascii="宋体" w:hAnsi="宋体"/>
                <w:b/>
                <w:szCs w:val="21"/>
              </w:rPr>
            </w:pPr>
            <w:r>
              <w:rPr>
                <w:rFonts w:ascii="宋体" w:hAnsi="宋体" w:hint="eastAsia"/>
                <w:b/>
                <w:szCs w:val="21"/>
              </w:rPr>
              <w:t>投标总价</w:t>
            </w:r>
          </w:p>
        </w:tc>
        <w:tc>
          <w:tcPr>
            <w:tcW w:w="900" w:type="dxa"/>
            <w:noWrap/>
            <w:vAlign w:val="center"/>
          </w:tcPr>
          <w:p w:rsidR="00552CA6" w:rsidRDefault="00C41E1C">
            <w:pPr>
              <w:spacing w:line="440" w:lineRule="exact"/>
              <w:jc w:val="center"/>
              <w:rPr>
                <w:rFonts w:ascii="宋体" w:hAnsi="宋体"/>
                <w:b/>
                <w:szCs w:val="21"/>
              </w:rPr>
            </w:pPr>
            <w:r>
              <w:rPr>
                <w:rFonts w:ascii="宋体" w:hAnsi="宋体" w:hint="eastAsia"/>
                <w:b/>
                <w:szCs w:val="21"/>
              </w:rPr>
              <w:t>备注</w:t>
            </w:r>
          </w:p>
        </w:tc>
      </w:tr>
      <w:tr w:rsidR="00552CA6">
        <w:trPr>
          <w:trHeight w:val="636"/>
        </w:trPr>
        <w:tc>
          <w:tcPr>
            <w:tcW w:w="735" w:type="dxa"/>
            <w:noWrap/>
            <w:vAlign w:val="center"/>
          </w:tcPr>
          <w:p w:rsidR="00552CA6" w:rsidRDefault="00552CA6">
            <w:pPr>
              <w:spacing w:line="440" w:lineRule="exact"/>
              <w:jc w:val="center"/>
              <w:rPr>
                <w:rFonts w:ascii="宋体" w:hAnsi="宋体"/>
                <w:szCs w:val="21"/>
              </w:rPr>
            </w:pPr>
          </w:p>
        </w:tc>
        <w:tc>
          <w:tcPr>
            <w:tcW w:w="1101" w:type="dxa"/>
            <w:noWrap/>
            <w:vAlign w:val="center"/>
          </w:tcPr>
          <w:p w:rsidR="00552CA6" w:rsidRDefault="00552CA6">
            <w:pPr>
              <w:spacing w:line="440" w:lineRule="exact"/>
              <w:jc w:val="center"/>
              <w:rPr>
                <w:rFonts w:ascii="宋体" w:hAnsi="宋体"/>
                <w:szCs w:val="21"/>
              </w:rPr>
            </w:pPr>
          </w:p>
        </w:tc>
        <w:tc>
          <w:tcPr>
            <w:tcW w:w="1620" w:type="dxa"/>
            <w:noWrap/>
            <w:vAlign w:val="center"/>
          </w:tcPr>
          <w:p w:rsidR="00552CA6" w:rsidRDefault="00552CA6">
            <w:pPr>
              <w:spacing w:line="440" w:lineRule="exact"/>
              <w:jc w:val="center"/>
              <w:rPr>
                <w:rFonts w:ascii="宋体" w:hAnsi="宋体"/>
                <w:szCs w:val="21"/>
              </w:rPr>
            </w:pPr>
          </w:p>
        </w:tc>
        <w:tc>
          <w:tcPr>
            <w:tcW w:w="1440" w:type="dxa"/>
            <w:noWrap/>
            <w:vAlign w:val="center"/>
          </w:tcPr>
          <w:p w:rsidR="00552CA6" w:rsidRDefault="00552CA6">
            <w:pPr>
              <w:spacing w:line="440" w:lineRule="exact"/>
              <w:jc w:val="center"/>
              <w:rPr>
                <w:rFonts w:ascii="宋体" w:hAnsi="宋体"/>
                <w:szCs w:val="21"/>
              </w:rPr>
            </w:pPr>
          </w:p>
        </w:tc>
        <w:tc>
          <w:tcPr>
            <w:tcW w:w="1260" w:type="dxa"/>
            <w:noWrap/>
            <w:vAlign w:val="center"/>
          </w:tcPr>
          <w:p w:rsidR="00552CA6" w:rsidRDefault="00552CA6">
            <w:pPr>
              <w:spacing w:line="440" w:lineRule="exact"/>
              <w:jc w:val="center"/>
              <w:rPr>
                <w:rFonts w:ascii="宋体" w:hAnsi="宋体"/>
                <w:szCs w:val="21"/>
              </w:rPr>
            </w:pPr>
          </w:p>
        </w:tc>
        <w:tc>
          <w:tcPr>
            <w:tcW w:w="720" w:type="dxa"/>
            <w:noWrap/>
            <w:vAlign w:val="center"/>
          </w:tcPr>
          <w:p w:rsidR="00552CA6" w:rsidRDefault="00552CA6">
            <w:pPr>
              <w:spacing w:line="440" w:lineRule="exact"/>
              <w:jc w:val="center"/>
              <w:rPr>
                <w:rFonts w:ascii="宋体" w:hAnsi="宋体"/>
                <w:szCs w:val="21"/>
              </w:rPr>
            </w:pPr>
          </w:p>
        </w:tc>
        <w:tc>
          <w:tcPr>
            <w:tcW w:w="1260" w:type="dxa"/>
            <w:noWrap/>
            <w:vAlign w:val="center"/>
          </w:tcPr>
          <w:p w:rsidR="00552CA6" w:rsidRDefault="00552CA6">
            <w:pPr>
              <w:spacing w:line="440" w:lineRule="exact"/>
              <w:jc w:val="center"/>
              <w:rPr>
                <w:rFonts w:ascii="宋体" w:hAnsi="宋体"/>
                <w:szCs w:val="21"/>
              </w:rPr>
            </w:pPr>
          </w:p>
        </w:tc>
        <w:tc>
          <w:tcPr>
            <w:tcW w:w="1080" w:type="dxa"/>
            <w:noWrap/>
            <w:vAlign w:val="center"/>
          </w:tcPr>
          <w:p w:rsidR="00552CA6" w:rsidRDefault="00552CA6">
            <w:pPr>
              <w:spacing w:line="440" w:lineRule="exact"/>
              <w:jc w:val="center"/>
              <w:rPr>
                <w:rFonts w:ascii="宋体" w:hAnsi="宋体"/>
                <w:szCs w:val="21"/>
              </w:rPr>
            </w:pPr>
          </w:p>
        </w:tc>
        <w:tc>
          <w:tcPr>
            <w:tcW w:w="900" w:type="dxa"/>
            <w:noWrap/>
            <w:vAlign w:val="center"/>
          </w:tcPr>
          <w:p w:rsidR="00552CA6" w:rsidRDefault="00552CA6">
            <w:pPr>
              <w:spacing w:line="440" w:lineRule="exact"/>
              <w:jc w:val="center"/>
              <w:rPr>
                <w:rFonts w:ascii="宋体" w:hAnsi="宋体"/>
                <w:szCs w:val="21"/>
              </w:rPr>
            </w:pPr>
          </w:p>
        </w:tc>
      </w:tr>
      <w:tr w:rsidR="00552CA6">
        <w:trPr>
          <w:trHeight w:val="636"/>
        </w:trPr>
        <w:tc>
          <w:tcPr>
            <w:tcW w:w="735" w:type="dxa"/>
            <w:noWrap/>
            <w:vAlign w:val="center"/>
          </w:tcPr>
          <w:p w:rsidR="00552CA6" w:rsidRDefault="00552CA6">
            <w:pPr>
              <w:spacing w:line="440" w:lineRule="exact"/>
              <w:jc w:val="center"/>
              <w:rPr>
                <w:rFonts w:ascii="宋体" w:hAnsi="宋体"/>
                <w:szCs w:val="21"/>
              </w:rPr>
            </w:pPr>
          </w:p>
        </w:tc>
        <w:tc>
          <w:tcPr>
            <w:tcW w:w="1101" w:type="dxa"/>
            <w:noWrap/>
            <w:vAlign w:val="center"/>
          </w:tcPr>
          <w:p w:rsidR="00552CA6" w:rsidRDefault="00552CA6">
            <w:pPr>
              <w:spacing w:line="440" w:lineRule="exact"/>
              <w:jc w:val="center"/>
              <w:rPr>
                <w:rFonts w:ascii="宋体" w:hAnsi="宋体"/>
                <w:szCs w:val="21"/>
              </w:rPr>
            </w:pPr>
          </w:p>
        </w:tc>
        <w:tc>
          <w:tcPr>
            <w:tcW w:w="1620" w:type="dxa"/>
            <w:noWrap/>
            <w:vAlign w:val="center"/>
          </w:tcPr>
          <w:p w:rsidR="00552CA6" w:rsidRDefault="00552CA6">
            <w:pPr>
              <w:spacing w:line="440" w:lineRule="exact"/>
              <w:jc w:val="center"/>
              <w:rPr>
                <w:rFonts w:ascii="宋体" w:hAnsi="宋体"/>
                <w:szCs w:val="21"/>
              </w:rPr>
            </w:pPr>
          </w:p>
        </w:tc>
        <w:tc>
          <w:tcPr>
            <w:tcW w:w="1440" w:type="dxa"/>
            <w:noWrap/>
            <w:vAlign w:val="center"/>
          </w:tcPr>
          <w:p w:rsidR="00552CA6" w:rsidRDefault="00552CA6">
            <w:pPr>
              <w:spacing w:line="440" w:lineRule="exact"/>
              <w:jc w:val="center"/>
              <w:rPr>
                <w:rFonts w:ascii="宋体" w:hAnsi="宋体"/>
                <w:szCs w:val="21"/>
              </w:rPr>
            </w:pPr>
          </w:p>
        </w:tc>
        <w:tc>
          <w:tcPr>
            <w:tcW w:w="1260" w:type="dxa"/>
            <w:noWrap/>
            <w:vAlign w:val="center"/>
          </w:tcPr>
          <w:p w:rsidR="00552CA6" w:rsidRDefault="00552CA6">
            <w:pPr>
              <w:spacing w:line="440" w:lineRule="exact"/>
              <w:jc w:val="center"/>
              <w:rPr>
                <w:rFonts w:ascii="宋体" w:hAnsi="宋体"/>
                <w:szCs w:val="21"/>
              </w:rPr>
            </w:pPr>
          </w:p>
        </w:tc>
        <w:tc>
          <w:tcPr>
            <w:tcW w:w="720" w:type="dxa"/>
            <w:noWrap/>
            <w:vAlign w:val="center"/>
          </w:tcPr>
          <w:p w:rsidR="00552CA6" w:rsidRDefault="00552CA6">
            <w:pPr>
              <w:spacing w:line="440" w:lineRule="exact"/>
              <w:jc w:val="center"/>
              <w:rPr>
                <w:rFonts w:ascii="宋体" w:hAnsi="宋体"/>
                <w:szCs w:val="21"/>
              </w:rPr>
            </w:pPr>
          </w:p>
        </w:tc>
        <w:tc>
          <w:tcPr>
            <w:tcW w:w="1260" w:type="dxa"/>
            <w:noWrap/>
            <w:vAlign w:val="center"/>
          </w:tcPr>
          <w:p w:rsidR="00552CA6" w:rsidRDefault="00552CA6">
            <w:pPr>
              <w:spacing w:line="440" w:lineRule="exact"/>
              <w:jc w:val="center"/>
              <w:rPr>
                <w:rFonts w:ascii="宋体" w:hAnsi="宋体"/>
                <w:szCs w:val="21"/>
              </w:rPr>
            </w:pPr>
          </w:p>
        </w:tc>
        <w:tc>
          <w:tcPr>
            <w:tcW w:w="1080" w:type="dxa"/>
            <w:noWrap/>
            <w:vAlign w:val="center"/>
          </w:tcPr>
          <w:p w:rsidR="00552CA6" w:rsidRDefault="00552CA6">
            <w:pPr>
              <w:spacing w:line="440" w:lineRule="exact"/>
              <w:jc w:val="center"/>
              <w:rPr>
                <w:rFonts w:ascii="宋体" w:hAnsi="宋体"/>
                <w:szCs w:val="21"/>
              </w:rPr>
            </w:pPr>
          </w:p>
        </w:tc>
        <w:tc>
          <w:tcPr>
            <w:tcW w:w="900" w:type="dxa"/>
            <w:noWrap/>
            <w:vAlign w:val="center"/>
          </w:tcPr>
          <w:p w:rsidR="00552CA6" w:rsidRDefault="00552CA6">
            <w:pPr>
              <w:spacing w:line="440" w:lineRule="exact"/>
              <w:jc w:val="center"/>
              <w:rPr>
                <w:rFonts w:ascii="宋体" w:hAnsi="宋体"/>
                <w:szCs w:val="21"/>
              </w:rPr>
            </w:pPr>
          </w:p>
        </w:tc>
      </w:tr>
      <w:tr w:rsidR="00552CA6">
        <w:trPr>
          <w:trHeight w:val="636"/>
        </w:trPr>
        <w:tc>
          <w:tcPr>
            <w:tcW w:w="735" w:type="dxa"/>
            <w:noWrap/>
            <w:vAlign w:val="center"/>
          </w:tcPr>
          <w:p w:rsidR="00552CA6" w:rsidRDefault="00552CA6">
            <w:pPr>
              <w:spacing w:line="440" w:lineRule="exact"/>
              <w:jc w:val="center"/>
              <w:rPr>
                <w:rFonts w:ascii="宋体" w:hAnsi="宋体"/>
                <w:szCs w:val="21"/>
              </w:rPr>
            </w:pPr>
          </w:p>
        </w:tc>
        <w:tc>
          <w:tcPr>
            <w:tcW w:w="1101" w:type="dxa"/>
            <w:noWrap/>
            <w:vAlign w:val="center"/>
          </w:tcPr>
          <w:p w:rsidR="00552CA6" w:rsidRDefault="00552CA6">
            <w:pPr>
              <w:spacing w:line="440" w:lineRule="exact"/>
              <w:jc w:val="center"/>
              <w:rPr>
                <w:rFonts w:ascii="宋体" w:hAnsi="宋体"/>
                <w:szCs w:val="21"/>
              </w:rPr>
            </w:pPr>
          </w:p>
        </w:tc>
        <w:tc>
          <w:tcPr>
            <w:tcW w:w="1620" w:type="dxa"/>
            <w:noWrap/>
            <w:vAlign w:val="center"/>
          </w:tcPr>
          <w:p w:rsidR="00552CA6" w:rsidRDefault="00552CA6">
            <w:pPr>
              <w:spacing w:line="440" w:lineRule="exact"/>
              <w:jc w:val="center"/>
              <w:rPr>
                <w:rFonts w:ascii="宋体" w:hAnsi="宋体"/>
                <w:szCs w:val="21"/>
              </w:rPr>
            </w:pPr>
          </w:p>
        </w:tc>
        <w:tc>
          <w:tcPr>
            <w:tcW w:w="1440" w:type="dxa"/>
            <w:noWrap/>
            <w:vAlign w:val="center"/>
          </w:tcPr>
          <w:p w:rsidR="00552CA6" w:rsidRDefault="00552CA6">
            <w:pPr>
              <w:spacing w:line="440" w:lineRule="exact"/>
              <w:jc w:val="center"/>
              <w:rPr>
                <w:rFonts w:ascii="宋体" w:hAnsi="宋体"/>
                <w:szCs w:val="21"/>
              </w:rPr>
            </w:pPr>
          </w:p>
        </w:tc>
        <w:tc>
          <w:tcPr>
            <w:tcW w:w="1260" w:type="dxa"/>
            <w:noWrap/>
            <w:vAlign w:val="center"/>
          </w:tcPr>
          <w:p w:rsidR="00552CA6" w:rsidRDefault="00552CA6">
            <w:pPr>
              <w:spacing w:line="440" w:lineRule="exact"/>
              <w:jc w:val="center"/>
              <w:rPr>
                <w:rFonts w:ascii="宋体" w:hAnsi="宋体"/>
                <w:szCs w:val="21"/>
              </w:rPr>
            </w:pPr>
          </w:p>
        </w:tc>
        <w:tc>
          <w:tcPr>
            <w:tcW w:w="720" w:type="dxa"/>
            <w:noWrap/>
            <w:vAlign w:val="center"/>
          </w:tcPr>
          <w:p w:rsidR="00552CA6" w:rsidRDefault="00552CA6">
            <w:pPr>
              <w:spacing w:line="440" w:lineRule="exact"/>
              <w:jc w:val="center"/>
              <w:rPr>
                <w:rFonts w:ascii="宋体" w:hAnsi="宋体"/>
                <w:szCs w:val="21"/>
              </w:rPr>
            </w:pPr>
          </w:p>
        </w:tc>
        <w:tc>
          <w:tcPr>
            <w:tcW w:w="1260" w:type="dxa"/>
            <w:noWrap/>
            <w:vAlign w:val="center"/>
          </w:tcPr>
          <w:p w:rsidR="00552CA6" w:rsidRDefault="00552CA6">
            <w:pPr>
              <w:spacing w:line="440" w:lineRule="exact"/>
              <w:jc w:val="center"/>
              <w:rPr>
                <w:rFonts w:ascii="宋体" w:hAnsi="宋体"/>
                <w:szCs w:val="21"/>
              </w:rPr>
            </w:pPr>
          </w:p>
        </w:tc>
        <w:tc>
          <w:tcPr>
            <w:tcW w:w="1080" w:type="dxa"/>
            <w:noWrap/>
            <w:vAlign w:val="center"/>
          </w:tcPr>
          <w:p w:rsidR="00552CA6" w:rsidRDefault="00552CA6">
            <w:pPr>
              <w:spacing w:line="440" w:lineRule="exact"/>
              <w:jc w:val="center"/>
              <w:rPr>
                <w:rFonts w:ascii="宋体" w:hAnsi="宋体"/>
                <w:szCs w:val="21"/>
              </w:rPr>
            </w:pPr>
          </w:p>
        </w:tc>
        <w:tc>
          <w:tcPr>
            <w:tcW w:w="900" w:type="dxa"/>
            <w:noWrap/>
            <w:vAlign w:val="center"/>
          </w:tcPr>
          <w:p w:rsidR="00552CA6" w:rsidRDefault="00552CA6">
            <w:pPr>
              <w:spacing w:line="440" w:lineRule="exact"/>
              <w:jc w:val="center"/>
              <w:rPr>
                <w:rFonts w:ascii="宋体" w:hAnsi="宋体"/>
                <w:szCs w:val="21"/>
              </w:rPr>
            </w:pPr>
          </w:p>
        </w:tc>
      </w:tr>
      <w:tr w:rsidR="00552CA6">
        <w:trPr>
          <w:trHeight w:val="636"/>
        </w:trPr>
        <w:tc>
          <w:tcPr>
            <w:tcW w:w="735" w:type="dxa"/>
            <w:noWrap/>
            <w:vAlign w:val="center"/>
          </w:tcPr>
          <w:p w:rsidR="00552CA6" w:rsidRDefault="00552CA6">
            <w:pPr>
              <w:spacing w:line="440" w:lineRule="exact"/>
              <w:jc w:val="center"/>
              <w:rPr>
                <w:rFonts w:ascii="宋体" w:hAnsi="宋体"/>
                <w:szCs w:val="21"/>
              </w:rPr>
            </w:pPr>
          </w:p>
        </w:tc>
        <w:tc>
          <w:tcPr>
            <w:tcW w:w="1101" w:type="dxa"/>
            <w:noWrap/>
            <w:vAlign w:val="center"/>
          </w:tcPr>
          <w:p w:rsidR="00552CA6" w:rsidRDefault="00552CA6">
            <w:pPr>
              <w:spacing w:line="440" w:lineRule="exact"/>
              <w:jc w:val="center"/>
              <w:rPr>
                <w:rFonts w:ascii="宋体" w:hAnsi="宋体"/>
                <w:szCs w:val="21"/>
              </w:rPr>
            </w:pPr>
          </w:p>
        </w:tc>
        <w:tc>
          <w:tcPr>
            <w:tcW w:w="1620" w:type="dxa"/>
            <w:noWrap/>
            <w:vAlign w:val="center"/>
          </w:tcPr>
          <w:p w:rsidR="00552CA6" w:rsidRDefault="00552CA6">
            <w:pPr>
              <w:spacing w:line="440" w:lineRule="exact"/>
              <w:jc w:val="center"/>
              <w:rPr>
                <w:rFonts w:ascii="宋体" w:hAnsi="宋体"/>
                <w:szCs w:val="21"/>
              </w:rPr>
            </w:pPr>
          </w:p>
        </w:tc>
        <w:tc>
          <w:tcPr>
            <w:tcW w:w="1440" w:type="dxa"/>
            <w:noWrap/>
            <w:vAlign w:val="center"/>
          </w:tcPr>
          <w:p w:rsidR="00552CA6" w:rsidRDefault="00552CA6">
            <w:pPr>
              <w:spacing w:line="440" w:lineRule="exact"/>
              <w:jc w:val="center"/>
              <w:rPr>
                <w:rFonts w:ascii="宋体" w:hAnsi="宋体"/>
                <w:szCs w:val="21"/>
              </w:rPr>
            </w:pPr>
          </w:p>
        </w:tc>
        <w:tc>
          <w:tcPr>
            <w:tcW w:w="1260" w:type="dxa"/>
            <w:noWrap/>
            <w:vAlign w:val="center"/>
          </w:tcPr>
          <w:p w:rsidR="00552CA6" w:rsidRDefault="00552CA6">
            <w:pPr>
              <w:spacing w:line="440" w:lineRule="exact"/>
              <w:jc w:val="center"/>
              <w:rPr>
                <w:rFonts w:ascii="宋体" w:hAnsi="宋体"/>
                <w:szCs w:val="21"/>
              </w:rPr>
            </w:pPr>
          </w:p>
        </w:tc>
        <w:tc>
          <w:tcPr>
            <w:tcW w:w="720" w:type="dxa"/>
            <w:noWrap/>
            <w:vAlign w:val="center"/>
          </w:tcPr>
          <w:p w:rsidR="00552CA6" w:rsidRDefault="00552CA6">
            <w:pPr>
              <w:spacing w:line="440" w:lineRule="exact"/>
              <w:jc w:val="center"/>
              <w:rPr>
                <w:rFonts w:ascii="宋体" w:hAnsi="宋体"/>
                <w:szCs w:val="21"/>
              </w:rPr>
            </w:pPr>
          </w:p>
        </w:tc>
        <w:tc>
          <w:tcPr>
            <w:tcW w:w="1260" w:type="dxa"/>
            <w:noWrap/>
            <w:vAlign w:val="center"/>
          </w:tcPr>
          <w:p w:rsidR="00552CA6" w:rsidRDefault="00552CA6">
            <w:pPr>
              <w:spacing w:line="440" w:lineRule="exact"/>
              <w:jc w:val="center"/>
              <w:rPr>
                <w:rFonts w:ascii="宋体" w:hAnsi="宋体"/>
                <w:szCs w:val="21"/>
              </w:rPr>
            </w:pPr>
          </w:p>
        </w:tc>
        <w:tc>
          <w:tcPr>
            <w:tcW w:w="1080" w:type="dxa"/>
            <w:noWrap/>
            <w:vAlign w:val="center"/>
          </w:tcPr>
          <w:p w:rsidR="00552CA6" w:rsidRDefault="00552CA6">
            <w:pPr>
              <w:spacing w:line="440" w:lineRule="exact"/>
              <w:jc w:val="center"/>
              <w:rPr>
                <w:rFonts w:ascii="宋体" w:hAnsi="宋体"/>
                <w:szCs w:val="21"/>
              </w:rPr>
            </w:pPr>
          </w:p>
        </w:tc>
        <w:tc>
          <w:tcPr>
            <w:tcW w:w="900" w:type="dxa"/>
            <w:noWrap/>
            <w:vAlign w:val="center"/>
          </w:tcPr>
          <w:p w:rsidR="00552CA6" w:rsidRDefault="00552CA6">
            <w:pPr>
              <w:spacing w:line="440" w:lineRule="exact"/>
              <w:jc w:val="center"/>
              <w:rPr>
                <w:rFonts w:ascii="宋体" w:hAnsi="宋体"/>
                <w:szCs w:val="21"/>
              </w:rPr>
            </w:pPr>
          </w:p>
        </w:tc>
      </w:tr>
      <w:tr w:rsidR="00552CA6">
        <w:trPr>
          <w:trHeight w:val="636"/>
        </w:trPr>
        <w:tc>
          <w:tcPr>
            <w:tcW w:w="735" w:type="dxa"/>
            <w:noWrap/>
            <w:vAlign w:val="center"/>
          </w:tcPr>
          <w:p w:rsidR="00552CA6" w:rsidRDefault="00552CA6">
            <w:pPr>
              <w:spacing w:line="440" w:lineRule="exact"/>
              <w:jc w:val="center"/>
              <w:rPr>
                <w:rFonts w:ascii="宋体" w:hAnsi="宋体"/>
                <w:szCs w:val="21"/>
              </w:rPr>
            </w:pPr>
          </w:p>
        </w:tc>
        <w:tc>
          <w:tcPr>
            <w:tcW w:w="1101" w:type="dxa"/>
            <w:noWrap/>
            <w:vAlign w:val="center"/>
          </w:tcPr>
          <w:p w:rsidR="00552CA6" w:rsidRDefault="00552CA6">
            <w:pPr>
              <w:spacing w:line="440" w:lineRule="exact"/>
              <w:jc w:val="center"/>
              <w:rPr>
                <w:rFonts w:ascii="宋体" w:hAnsi="宋体"/>
                <w:szCs w:val="21"/>
              </w:rPr>
            </w:pPr>
          </w:p>
        </w:tc>
        <w:tc>
          <w:tcPr>
            <w:tcW w:w="1620" w:type="dxa"/>
            <w:noWrap/>
            <w:vAlign w:val="center"/>
          </w:tcPr>
          <w:p w:rsidR="00552CA6" w:rsidRDefault="00552CA6">
            <w:pPr>
              <w:spacing w:line="440" w:lineRule="exact"/>
              <w:jc w:val="center"/>
              <w:rPr>
                <w:rFonts w:ascii="宋体" w:hAnsi="宋体"/>
                <w:szCs w:val="21"/>
              </w:rPr>
            </w:pPr>
          </w:p>
        </w:tc>
        <w:tc>
          <w:tcPr>
            <w:tcW w:w="1440" w:type="dxa"/>
            <w:noWrap/>
            <w:vAlign w:val="center"/>
          </w:tcPr>
          <w:p w:rsidR="00552CA6" w:rsidRDefault="00552CA6">
            <w:pPr>
              <w:spacing w:line="440" w:lineRule="exact"/>
              <w:jc w:val="center"/>
              <w:rPr>
                <w:rFonts w:ascii="宋体" w:hAnsi="宋体"/>
                <w:szCs w:val="21"/>
              </w:rPr>
            </w:pPr>
          </w:p>
        </w:tc>
        <w:tc>
          <w:tcPr>
            <w:tcW w:w="1260" w:type="dxa"/>
            <w:noWrap/>
            <w:vAlign w:val="center"/>
          </w:tcPr>
          <w:p w:rsidR="00552CA6" w:rsidRDefault="00552CA6">
            <w:pPr>
              <w:spacing w:line="440" w:lineRule="exact"/>
              <w:jc w:val="center"/>
              <w:rPr>
                <w:rFonts w:ascii="宋体" w:hAnsi="宋体"/>
                <w:szCs w:val="21"/>
              </w:rPr>
            </w:pPr>
          </w:p>
        </w:tc>
        <w:tc>
          <w:tcPr>
            <w:tcW w:w="720" w:type="dxa"/>
            <w:noWrap/>
            <w:vAlign w:val="center"/>
          </w:tcPr>
          <w:p w:rsidR="00552CA6" w:rsidRDefault="00552CA6">
            <w:pPr>
              <w:spacing w:line="440" w:lineRule="exact"/>
              <w:jc w:val="center"/>
              <w:rPr>
                <w:rFonts w:ascii="宋体" w:hAnsi="宋体"/>
                <w:szCs w:val="21"/>
              </w:rPr>
            </w:pPr>
          </w:p>
        </w:tc>
        <w:tc>
          <w:tcPr>
            <w:tcW w:w="1260" w:type="dxa"/>
            <w:noWrap/>
            <w:vAlign w:val="center"/>
          </w:tcPr>
          <w:p w:rsidR="00552CA6" w:rsidRDefault="00552CA6">
            <w:pPr>
              <w:spacing w:line="440" w:lineRule="exact"/>
              <w:jc w:val="center"/>
              <w:rPr>
                <w:rFonts w:ascii="宋体" w:hAnsi="宋体"/>
                <w:szCs w:val="21"/>
              </w:rPr>
            </w:pPr>
          </w:p>
        </w:tc>
        <w:tc>
          <w:tcPr>
            <w:tcW w:w="1080" w:type="dxa"/>
            <w:noWrap/>
            <w:vAlign w:val="center"/>
          </w:tcPr>
          <w:p w:rsidR="00552CA6" w:rsidRDefault="00552CA6">
            <w:pPr>
              <w:spacing w:line="440" w:lineRule="exact"/>
              <w:jc w:val="center"/>
              <w:rPr>
                <w:rFonts w:ascii="宋体" w:hAnsi="宋体"/>
                <w:szCs w:val="21"/>
              </w:rPr>
            </w:pPr>
          </w:p>
        </w:tc>
        <w:tc>
          <w:tcPr>
            <w:tcW w:w="900" w:type="dxa"/>
            <w:noWrap/>
            <w:vAlign w:val="center"/>
          </w:tcPr>
          <w:p w:rsidR="00552CA6" w:rsidRDefault="00552CA6">
            <w:pPr>
              <w:spacing w:line="440" w:lineRule="exact"/>
              <w:jc w:val="center"/>
              <w:rPr>
                <w:rFonts w:ascii="宋体" w:hAnsi="宋体"/>
                <w:szCs w:val="21"/>
              </w:rPr>
            </w:pPr>
          </w:p>
        </w:tc>
      </w:tr>
      <w:tr w:rsidR="00552CA6">
        <w:trPr>
          <w:trHeight w:val="636"/>
        </w:trPr>
        <w:tc>
          <w:tcPr>
            <w:tcW w:w="735" w:type="dxa"/>
            <w:noWrap/>
            <w:vAlign w:val="center"/>
          </w:tcPr>
          <w:p w:rsidR="00552CA6" w:rsidRDefault="00552CA6">
            <w:pPr>
              <w:spacing w:line="440" w:lineRule="exact"/>
              <w:jc w:val="center"/>
              <w:rPr>
                <w:rFonts w:ascii="宋体" w:hAnsi="宋体"/>
                <w:szCs w:val="21"/>
              </w:rPr>
            </w:pPr>
          </w:p>
        </w:tc>
        <w:tc>
          <w:tcPr>
            <w:tcW w:w="1101" w:type="dxa"/>
            <w:noWrap/>
            <w:vAlign w:val="center"/>
          </w:tcPr>
          <w:p w:rsidR="00552CA6" w:rsidRDefault="00552CA6">
            <w:pPr>
              <w:spacing w:line="440" w:lineRule="exact"/>
              <w:jc w:val="center"/>
              <w:rPr>
                <w:rFonts w:ascii="宋体" w:hAnsi="宋体"/>
                <w:szCs w:val="21"/>
              </w:rPr>
            </w:pPr>
          </w:p>
        </w:tc>
        <w:tc>
          <w:tcPr>
            <w:tcW w:w="1620" w:type="dxa"/>
            <w:noWrap/>
            <w:vAlign w:val="center"/>
          </w:tcPr>
          <w:p w:rsidR="00552CA6" w:rsidRDefault="00552CA6">
            <w:pPr>
              <w:spacing w:line="440" w:lineRule="exact"/>
              <w:jc w:val="center"/>
              <w:rPr>
                <w:rFonts w:ascii="宋体" w:hAnsi="宋体"/>
                <w:szCs w:val="21"/>
              </w:rPr>
            </w:pPr>
          </w:p>
        </w:tc>
        <w:tc>
          <w:tcPr>
            <w:tcW w:w="1440" w:type="dxa"/>
            <w:noWrap/>
            <w:vAlign w:val="center"/>
          </w:tcPr>
          <w:p w:rsidR="00552CA6" w:rsidRDefault="00552CA6">
            <w:pPr>
              <w:spacing w:line="440" w:lineRule="exact"/>
              <w:jc w:val="center"/>
              <w:rPr>
                <w:rFonts w:ascii="宋体" w:hAnsi="宋体"/>
                <w:szCs w:val="21"/>
              </w:rPr>
            </w:pPr>
          </w:p>
        </w:tc>
        <w:tc>
          <w:tcPr>
            <w:tcW w:w="1260" w:type="dxa"/>
            <w:noWrap/>
            <w:vAlign w:val="center"/>
          </w:tcPr>
          <w:p w:rsidR="00552CA6" w:rsidRDefault="00552CA6">
            <w:pPr>
              <w:spacing w:line="440" w:lineRule="exact"/>
              <w:jc w:val="center"/>
              <w:rPr>
                <w:rFonts w:ascii="宋体" w:hAnsi="宋体"/>
                <w:szCs w:val="21"/>
              </w:rPr>
            </w:pPr>
          </w:p>
        </w:tc>
        <w:tc>
          <w:tcPr>
            <w:tcW w:w="720" w:type="dxa"/>
            <w:noWrap/>
            <w:vAlign w:val="center"/>
          </w:tcPr>
          <w:p w:rsidR="00552CA6" w:rsidRDefault="00552CA6">
            <w:pPr>
              <w:spacing w:line="440" w:lineRule="exact"/>
              <w:jc w:val="center"/>
              <w:rPr>
                <w:rFonts w:ascii="宋体" w:hAnsi="宋体"/>
                <w:szCs w:val="21"/>
              </w:rPr>
            </w:pPr>
          </w:p>
        </w:tc>
        <w:tc>
          <w:tcPr>
            <w:tcW w:w="1260" w:type="dxa"/>
            <w:noWrap/>
            <w:vAlign w:val="center"/>
          </w:tcPr>
          <w:p w:rsidR="00552CA6" w:rsidRDefault="00552CA6">
            <w:pPr>
              <w:spacing w:line="440" w:lineRule="exact"/>
              <w:jc w:val="center"/>
              <w:rPr>
                <w:rFonts w:ascii="宋体" w:hAnsi="宋体"/>
                <w:szCs w:val="21"/>
              </w:rPr>
            </w:pPr>
          </w:p>
        </w:tc>
        <w:tc>
          <w:tcPr>
            <w:tcW w:w="1080" w:type="dxa"/>
            <w:noWrap/>
            <w:vAlign w:val="center"/>
          </w:tcPr>
          <w:p w:rsidR="00552CA6" w:rsidRDefault="00552CA6">
            <w:pPr>
              <w:spacing w:line="440" w:lineRule="exact"/>
              <w:jc w:val="center"/>
              <w:rPr>
                <w:rFonts w:ascii="宋体" w:hAnsi="宋体"/>
                <w:szCs w:val="21"/>
              </w:rPr>
            </w:pPr>
          </w:p>
        </w:tc>
        <w:tc>
          <w:tcPr>
            <w:tcW w:w="900" w:type="dxa"/>
            <w:noWrap/>
            <w:vAlign w:val="center"/>
          </w:tcPr>
          <w:p w:rsidR="00552CA6" w:rsidRDefault="00552CA6">
            <w:pPr>
              <w:spacing w:line="440" w:lineRule="exact"/>
              <w:jc w:val="center"/>
              <w:rPr>
                <w:rFonts w:ascii="宋体" w:hAnsi="宋体"/>
                <w:szCs w:val="21"/>
              </w:rPr>
            </w:pPr>
          </w:p>
        </w:tc>
      </w:tr>
      <w:tr w:rsidR="00552CA6">
        <w:trPr>
          <w:trHeight w:val="636"/>
        </w:trPr>
        <w:tc>
          <w:tcPr>
            <w:tcW w:w="735" w:type="dxa"/>
            <w:noWrap/>
            <w:vAlign w:val="center"/>
          </w:tcPr>
          <w:p w:rsidR="00552CA6" w:rsidRDefault="00C41E1C">
            <w:pPr>
              <w:spacing w:line="440" w:lineRule="exact"/>
              <w:jc w:val="center"/>
              <w:rPr>
                <w:rFonts w:ascii="宋体" w:hAnsi="宋体"/>
                <w:b/>
                <w:szCs w:val="21"/>
              </w:rPr>
            </w:pPr>
            <w:r>
              <w:rPr>
                <w:rFonts w:ascii="宋体" w:hAnsi="宋体" w:hint="eastAsia"/>
                <w:b/>
                <w:szCs w:val="21"/>
              </w:rPr>
              <w:t>合计</w:t>
            </w:r>
          </w:p>
        </w:tc>
        <w:tc>
          <w:tcPr>
            <w:tcW w:w="1101" w:type="dxa"/>
            <w:noWrap/>
            <w:vAlign w:val="center"/>
          </w:tcPr>
          <w:p w:rsidR="00552CA6" w:rsidRDefault="00C41E1C">
            <w:pPr>
              <w:spacing w:line="440" w:lineRule="exact"/>
              <w:jc w:val="center"/>
              <w:rPr>
                <w:rFonts w:ascii="宋体" w:hAnsi="宋体"/>
                <w:szCs w:val="21"/>
              </w:rPr>
            </w:pPr>
            <w:r>
              <w:rPr>
                <w:rFonts w:ascii="宋体" w:hAnsi="宋体" w:hint="eastAsia"/>
                <w:szCs w:val="21"/>
              </w:rPr>
              <w:t>/</w:t>
            </w:r>
          </w:p>
        </w:tc>
        <w:tc>
          <w:tcPr>
            <w:tcW w:w="1620" w:type="dxa"/>
            <w:noWrap/>
            <w:vAlign w:val="center"/>
          </w:tcPr>
          <w:p w:rsidR="00552CA6" w:rsidRDefault="00C41E1C">
            <w:pPr>
              <w:spacing w:line="440" w:lineRule="exact"/>
              <w:jc w:val="center"/>
              <w:rPr>
                <w:rFonts w:ascii="宋体" w:hAnsi="宋体"/>
                <w:szCs w:val="21"/>
              </w:rPr>
            </w:pPr>
            <w:r>
              <w:rPr>
                <w:rFonts w:ascii="宋体" w:hAnsi="宋体" w:hint="eastAsia"/>
                <w:szCs w:val="21"/>
              </w:rPr>
              <w:t>/</w:t>
            </w:r>
          </w:p>
        </w:tc>
        <w:tc>
          <w:tcPr>
            <w:tcW w:w="1440" w:type="dxa"/>
            <w:noWrap/>
            <w:vAlign w:val="center"/>
          </w:tcPr>
          <w:p w:rsidR="00552CA6" w:rsidRDefault="00C41E1C">
            <w:pPr>
              <w:spacing w:line="440" w:lineRule="exact"/>
              <w:jc w:val="center"/>
              <w:rPr>
                <w:rFonts w:ascii="宋体" w:hAnsi="宋体"/>
                <w:szCs w:val="21"/>
              </w:rPr>
            </w:pPr>
            <w:r>
              <w:rPr>
                <w:rFonts w:ascii="宋体" w:hAnsi="宋体" w:hint="eastAsia"/>
                <w:szCs w:val="21"/>
              </w:rPr>
              <w:t>/</w:t>
            </w:r>
          </w:p>
        </w:tc>
        <w:tc>
          <w:tcPr>
            <w:tcW w:w="1260" w:type="dxa"/>
            <w:noWrap/>
            <w:vAlign w:val="center"/>
          </w:tcPr>
          <w:p w:rsidR="00552CA6" w:rsidRDefault="00C41E1C">
            <w:pPr>
              <w:spacing w:line="440" w:lineRule="exact"/>
              <w:jc w:val="center"/>
              <w:rPr>
                <w:rFonts w:ascii="宋体" w:hAnsi="宋体"/>
                <w:szCs w:val="21"/>
              </w:rPr>
            </w:pPr>
            <w:r>
              <w:rPr>
                <w:rFonts w:ascii="宋体" w:hAnsi="宋体" w:hint="eastAsia"/>
                <w:szCs w:val="21"/>
              </w:rPr>
              <w:t>/</w:t>
            </w:r>
          </w:p>
        </w:tc>
        <w:tc>
          <w:tcPr>
            <w:tcW w:w="720" w:type="dxa"/>
            <w:noWrap/>
            <w:vAlign w:val="center"/>
          </w:tcPr>
          <w:p w:rsidR="00552CA6" w:rsidRDefault="00C41E1C">
            <w:pPr>
              <w:spacing w:line="440" w:lineRule="exact"/>
              <w:jc w:val="center"/>
              <w:rPr>
                <w:rFonts w:ascii="宋体" w:hAnsi="宋体"/>
                <w:szCs w:val="21"/>
              </w:rPr>
            </w:pPr>
            <w:r>
              <w:rPr>
                <w:rFonts w:ascii="宋体" w:hAnsi="宋体" w:hint="eastAsia"/>
                <w:szCs w:val="21"/>
              </w:rPr>
              <w:t>/</w:t>
            </w:r>
          </w:p>
        </w:tc>
        <w:tc>
          <w:tcPr>
            <w:tcW w:w="1260" w:type="dxa"/>
            <w:noWrap/>
            <w:vAlign w:val="center"/>
          </w:tcPr>
          <w:p w:rsidR="00552CA6" w:rsidRDefault="00C41E1C">
            <w:pPr>
              <w:spacing w:line="440" w:lineRule="exact"/>
              <w:jc w:val="center"/>
              <w:rPr>
                <w:rFonts w:ascii="宋体" w:hAnsi="宋体"/>
                <w:szCs w:val="21"/>
              </w:rPr>
            </w:pPr>
            <w:r>
              <w:rPr>
                <w:rFonts w:ascii="宋体" w:hAnsi="宋体" w:hint="eastAsia"/>
                <w:szCs w:val="21"/>
              </w:rPr>
              <w:t>/</w:t>
            </w:r>
          </w:p>
        </w:tc>
        <w:tc>
          <w:tcPr>
            <w:tcW w:w="1080" w:type="dxa"/>
            <w:noWrap/>
            <w:vAlign w:val="center"/>
          </w:tcPr>
          <w:p w:rsidR="00552CA6" w:rsidRDefault="00552CA6">
            <w:pPr>
              <w:spacing w:line="440" w:lineRule="exact"/>
              <w:jc w:val="center"/>
              <w:rPr>
                <w:rFonts w:ascii="宋体" w:hAnsi="宋体"/>
                <w:szCs w:val="21"/>
              </w:rPr>
            </w:pPr>
          </w:p>
        </w:tc>
        <w:tc>
          <w:tcPr>
            <w:tcW w:w="900" w:type="dxa"/>
            <w:noWrap/>
            <w:vAlign w:val="center"/>
          </w:tcPr>
          <w:p w:rsidR="00552CA6" w:rsidRDefault="00552CA6">
            <w:pPr>
              <w:spacing w:line="440" w:lineRule="exact"/>
              <w:jc w:val="center"/>
              <w:rPr>
                <w:rFonts w:ascii="宋体" w:hAnsi="宋体"/>
                <w:szCs w:val="21"/>
              </w:rPr>
            </w:pPr>
          </w:p>
        </w:tc>
      </w:tr>
    </w:tbl>
    <w:p w:rsidR="00552CA6" w:rsidRDefault="00C41E1C">
      <w:pPr>
        <w:spacing w:line="440" w:lineRule="exact"/>
        <w:rPr>
          <w:rFonts w:ascii="宋体" w:hAnsi="宋体"/>
          <w:szCs w:val="21"/>
        </w:rPr>
      </w:pPr>
      <w:r>
        <w:rPr>
          <w:rFonts w:ascii="宋体" w:hAnsi="宋体" w:hint="eastAsia"/>
          <w:szCs w:val="21"/>
        </w:rPr>
        <w:t>特别提醒：</w:t>
      </w:r>
    </w:p>
    <w:p w:rsidR="00552CA6" w:rsidRDefault="00C41E1C">
      <w:pPr>
        <w:spacing w:line="440" w:lineRule="exact"/>
        <w:ind w:firstLineChars="200" w:firstLine="420"/>
        <w:rPr>
          <w:rFonts w:ascii="宋体" w:hAnsi="宋体"/>
          <w:szCs w:val="21"/>
        </w:rPr>
      </w:pPr>
      <w:r>
        <w:rPr>
          <w:rFonts w:ascii="宋体" w:hAnsi="宋体" w:hint="eastAsia"/>
          <w:szCs w:val="21"/>
        </w:rPr>
        <w:t>1、本表专用于小微企业产品的评审价格扣除，若中标的，中标价格按投标价格执行。若有虚假，取消中标资格，并依法承担法律责任。</w:t>
      </w:r>
    </w:p>
    <w:p w:rsidR="00552CA6" w:rsidRDefault="00C41E1C">
      <w:pPr>
        <w:spacing w:line="440" w:lineRule="exact"/>
        <w:ind w:firstLineChars="200" w:firstLine="420"/>
        <w:rPr>
          <w:rFonts w:ascii="宋体" w:hAnsi="宋体"/>
          <w:szCs w:val="21"/>
        </w:rPr>
      </w:pPr>
      <w:r>
        <w:rPr>
          <w:rFonts w:ascii="宋体" w:hAnsi="宋体" w:hint="eastAsia"/>
          <w:szCs w:val="21"/>
        </w:rPr>
        <w:t>2、如果相关当事人对中标供应商有异议的，本表将申请公开，中标供应商应当向招标方提供由第三方机构审计确认的财务会计报告和社保部门提供的年度社会保障基金缴纳清单，或者相关行业主管部门出具的“小微企业”资格确认证明。</w:t>
      </w:r>
    </w:p>
    <w:p w:rsidR="00552CA6" w:rsidRDefault="00C41E1C">
      <w:pPr>
        <w:spacing w:line="440" w:lineRule="exact"/>
        <w:ind w:firstLineChars="200" w:firstLine="420"/>
        <w:rPr>
          <w:rFonts w:ascii="宋体" w:hAnsi="宋体"/>
          <w:szCs w:val="21"/>
        </w:rPr>
      </w:pPr>
      <w:r>
        <w:rPr>
          <w:rFonts w:ascii="宋体" w:hAnsi="宋体" w:hint="eastAsia"/>
          <w:szCs w:val="21"/>
        </w:rPr>
        <w:t>3、生产商划型具体划型标准见“中小企业</w:t>
      </w:r>
      <w:r>
        <w:rPr>
          <w:rFonts w:ascii="宋体" w:hAnsi="宋体"/>
          <w:szCs w:val="21"/>
        </w:rPr>
        <w:t>声明函</w:t>
      </w:r>
      <w:r>
        <w:rPr>
          <w:rFonts w:ascii="宋体" w:hAnsi="宋体" w:hint="eastAsia"/>
          <w:szCs w:val="21"/>
        </w:rPr>
        <w:t>”的说明。</w:t>
      </w:r>
    </w:p>
    <w:p w:rsidR="00552CA6" w:rsidRDefault="00552CA6">
      <w:pPr>
        <w:spacing w:line="440" w:lineRule="exact"/>
        <w:rPr>
          <w:rFonts w:ascii="宋体" w:hAnsi="宋体"/>
          <w:b/>
          <w:szCs w:val="21"/>
        </w:rPr>
      </w:pPr>
    </w:p>
    <w:p w:rsidR="00552CA6" w:rsidRDefault="00C41E1C">
      <w:pPr>
        <w:spacing w:line="600" w:lineRule="exact"/>
        <w:rPr>
          <w:rFonts w:ascii="宋体" w:hAnsi="宋体"/>
          <w:b/>
          <w:szCs w:val="21"/>
        </w:rPr>
      </w:pPr>
      <w:r>
        <w:rPr>
          <w:rFonts w:hint="eastAsia"/>
        </w:rPr>
        <w:t>投标人名称：＿＿＿＿＿＿＿＿＿＿＿＿（公章）</w:t>
      </w:r>
    </w:p>
    <w:p w:rsidR="00552CA6" w:rsidRDefault="00C41E1C">
      <w:pPr>
        <w:spacing w:line="600" w:lineRule="exact"/>
        <w:rPr>
          <w:szCs w:val="20"/>
        </w:rPr>
      </w:pPr>
      <w:r>
        <w:rPr>
          <w:rFonts w:hint="eastAsia"/>
        </w:rPr>
        <w:t>投标人法人或授权代表签字：＿＿＿＿＿＿＿＿＿职务：＿＿＿＿＿＿＿＿</w:t>
      </w:r>
    </w:p>
    <w:p w:rsidR="00552CA6" w:rsidRDefault="00C41E1C">
      <w:pPr>
        <w:spacing w:line="600" w:lineRule="exact"/>
        <w:rPr>
          <w:szCs w:val="20"/>
        </w:rPr>
      </w:pPr>
      <w:r>
        <w:rPr>
          <w:rFonts w:hint="eastAsia"/>
        </w:rPr>
        <w:t>日期：＿＿＿＿＿＿＿</w:t>
      </w:r>
    </w:p>
    <w:p w:rsidR="00552CA6" w:rsidRDefault="00552CA6">
      <w:pPr>
        <w:spacing w:line="500" w:lineRule="exact"/>
        <w:rPr>
          <w:szCs w:val="21"/>
        </w:rPr>
      </w:pPr>
    </w:p>
    <w:p w:rsidR="00552CA6" w:rsidRDefault="00C41E1C">
      <w:pPr>
        <w:rPr>
          <w:rFonts w:ascii="宋体" w:hAnsi="宋体" w:cs="宋体"/>
          <w:b/>
          <w:bCs/>
          <w:sz w:val="28"/>
          <w:szCs w:val="28"/>
        </w:rPr>
      </w:pPr>
      <w:r>
        <w:rPr>
          <w:rFonts w:ascii="宋体" w:hAnsi="宋体" w:cs="宋体" w:hint="eastAsia"/>
          <w:b/>
          <w:bCs/>
          <w:sz w:val="28"/>
          <w:szCs w:val="28"/>
        </w:rPr>
        <w:br w:type="page"/>
      </w:r>
    </w:p>
    <w:p w:rsidR="00552CA6" w:rsidRDefault="00C41E1C">
      <w:pPr>
        <w:spacing w:line="600" w:lineRule="exact"/>
        <w:ind w:left="120" w:firstLineChars="200" w:firstLine="562"/>
        <w:jc w:val="center"/>
        <w:rPr>
          <w:rFonts w:ascii="宋体" w:hAnsi="宋体" w:cs="宋体"/>
          <w:sz w:val="28"/>
          <w:szCs w:val="28"/>
        </w:rPr>
      </w:pPr>
      <w:r>
        <w:rPr>
          <w:rFonts w:ascii="宋体" w:hAnsi="宋体" w:cs="宋体" w:hint="eastAsia"/>
          <w:b/>
          <w:bCs/>
          <w:sz w:val="28"/>
          <w:szCs w:val="28"/>
        </w:rPr>
        <w:lastRenderedPageBreak/>
        <w:t>六、</w:t>
      </w:r>
      <w:r>
        <w:rPr>
          <w:rFonts w:ascii="宋体" w:hAnsi="宋体" w:cs="宋体"/>
          <w:b/>
          <w:bCs/>
          <w:sz w:val="28"/>
          <w:szCs w:val="28"/>
        </w:rPr>
        <w:t>中小企业声明函（工程、服务）</w:t>
      </w:r>
    </w:p>
    <w:p w:rsidR="00552CA6" w:rsidRDefault="00C41E1C">
      <w:pPr>
        <w:spacing w:line="520" w:lineRule="exact"/>
        <w:ind w:left="119" w:firstLineChars="200" w:firstLine="420"/>
        <w:jc w:val="left"/>
        <w:rPr>
          <w:rFonts w:ascii="宋体" w:hAnsi="宋体" w:cs="宋体"/>
          <w:szCs w:val="21"/>
        </w:rPr>
      </w:pPr>
      <w:r>
        <w:rPr>
          <w:rFonts w:ascii="宋体" w:hAnsi="宋体" w:cs="宋体"/>
          <w:szCs w:val="21"/>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552CA6" w:rsidRDefault="00C41E1C">
      <w:pPr>
        <w:numPr>
          <w:ilvl w:val="0"/>
          <w:numId w:val="6"/>
        </w:numPr>
        <w:spacing w:line="520" w:lineRule="exact"/>
        <w:ind w:left="119" w:firstLineChars="200" w:firstLine="420"/>
        <w:jc w:val="left"/>
        <w:rPr>
          <w:rFonts w:ascii="宋体" w:hAnsi="宋体" w:cs="宋体"/>
          <w:szCs w:val="21"/>
        </w:rPr>
      </w:pPr>
      <w:r>
        <w:rPr>
          <w:rFonts w:ascii="宋体" w:hAnsi="宋体" w:cs="宋体"/>
          <w:szCs w:val="21"/>
        </w:rPr>
        <w:t>（</w:t>
      </w:r>
      <w:r>
        <w:rPr>
          <w:rFonts w:ascii="宋体" w:hAnsi="宋体" w:cs="宋体"/>
          <w:szCs w:val="21"/>
          <w:u w:val="single"/>
        </w:rPr>
        <w:t>标的名称）</w:t>
      </w:r>
      <w:r>
        <w:rPr>
          <w:rFonts w:ascii="宋体" w:hAnsi="宋体" w:cs="宋体"/>
          <w:szCs w:val="21"/>
        </w:rPr>
        <w:t>，属于（</w:t>
      </w:r>
      <w:r>
        <w:rPr>
          <w:rFonts w:ascii="宋体" w:hAnsi="宋体" w:cs="宋体" w:hint="eastAsia"/>
          <w:u w:val="single"/>
        </w:rPr>
        <w:t>物业管理</w:t>
      </w:r>
      <w:r>
        <w:rPr>
          <w:rFonts w:ascii="宋体" w:hAnsi="宋体" w:cs="宋体"/>
          <w:szCs w:val="21"/>
          <w:u w:val="single"/>
        </w:rPr>
        <w:t>行业</w:t>
      </w:r>
      <w:r>
        <w:rPr>
          <w:rFonts w:ascii="宋体" w:hAnsi="宋体" w:cs="宋体"/>
          <w:szCs w:val="21"/>
        </w:rPr>
        <w:t>）；承建（承接）企业为（</w:t>
      </w:r>
      <w:r>
        <w:rPr>
          <w:rFonts w:ascii="宋体" w:hAnsi="宋体" w:cs="宋体"/>
          <w:szCs w:val="21"/>
          <w:u w:val="single"/>
        </w:rPr>
        <w:t>企业名称</w:t>
      </w:r>
      <w:r>
        <w:rPr>
          <w:rFonts w:ascii="宋体" w:hAnsi="宋体" w:cs="宋体"/>
          <w:szCs w:val="21"/>
        </w:rPr>
        <w:t>），从业人员人，营业收入为万元，资产总额为万元</w:t>
      </w:r>
      <w:r>
        <w:rPr>
          <w:rFonts w:ascii="宋体" w:hAnsi="宋体" w:cs="宋体"/>
          <w:szCs w:val="21"/>
          <w:vertAlign w:val="superscript"/>
        </w:rPr>
        <w:t>1</w:t>
      </w:r>
      <w:r>
        <w:rPr>
          <w:rFonts w:ascii="宋体" w:hAnsi="宋体" w:cs="宋体"/>
          <w:szCs w:val="21"/>
        </w:rPr>
        <w:t>，属于（</w:t>
      </w:r>
      <w:r>
        <w:rPr>
          <w:rFonts w:ascii="宋体" w:hAnsi="宋体" w:cs="宋体"/>
          <w:szCs w:val="21"/>
          <w:u w:val="single"/>
        </w:rPr>
        <w:t>中型企业、小型企业、微型企业）</w:t>
      </w:r>
      <w:r>
        <w:rPr>
          <w:rFonts w:ascii="宋体" w:hAnsi="宋体" w:cs="宋体"/>
          <w:szCs w:val="21"/>
        </w:rPr>
        <w:t>；</w:t>
      </w:r>
    </w:p>
    <w:p w:rsidR="00552CA6" w:rsidRDefault="00C41E1C">
      <w:pPr>
        <w:numPr>
          <w:ilvl w:val="0"/>
          <w:numId w:val="6"/>
        </w:numPr>
        <w:spacing w:line="520" w:lineRule="exact"/>
        <w:ind w:left="119" w:firstLineChars="200" w:firstLine="420"/>
        <w:jc w:val="left"/>
        <w:rPr>
          <w:rFonts w:ascii="宋体" w:hAnsi="宋体" w:cs="宋体"/>
          <w:szCs w:val="21"/>
        </w:rPr>
      </w:pPr>
      <w:r>
        <w:rPr>
          <w:rFonts w:ascii="宋体" w:hAnsi="宋体" w:cs="宋体"/>
          <w:szCs w:val="21"/>
        </w:rPr>
        <w:t>（</w:t>
      </w:r>
      <w:r>
        <w:rPr>
          <w:rFonts w:ascii="宋体" w:hAnsi="宋体" w:cs="宋体"/>
          <w:szCs w:val="21"/>
          <w:u w:val="single"/>
        </w:rPr>
        <w:t>标的名称</w:t>
      </w:r>
      <w:r>
        <w:rPr>
          <w:rFonts w:ascii="宋体" w:hAnsi="宋体" w:cs="宋体"/>
          <w:szCs w:val="21"/>
        </w:rPr>
        <w:t>），属于（</w:t>
      </w:r>
      <w:r>
        <w:rPr>
          <w:rFonts w:ascii="宋体" w:hAnsi="宋体" w:cs="宋体" w:hint="eastAsia"/>
          <w:u w:val="single"/>
        </w:rPr>
        <w:t>物业管理</w:t>
      </w:r>
      <w:r>
        <w:rPr>
          <w:rFonts w:ascii="宋体" w:hAnsi="宋体" w:cs="宋体"/>
          <w:szCs w:val="21"/>
          <w:u w:val="single"/>
        </w:rPr>
        <w:t>行业</w:t>
      </w:r>
      <w:r>
        <w:rPr>
          <w:rFonts w:ascii="宋体" w:hAnsi="宋体" w:cs="宋体"/>
          <w:szCs w:val="21"/>
        </w:rPr>
        <w:t>）；承建（承接）企业为（</w:t>
      </w:r>
      <w:r>
        <w:rPr>
          <w:rFonts w:ascii="宋体" w:hAnsi="宋体" w:cs="宋体"/>
          <w:szCs w:val="21"/>
          <w:u w:val="single"/>
        </w:rPr>
        <w:t>企业名称</w:t>
      </w:r>
      <w:r>
        <w:rPr>
          <w:rFonts w:ascii="宋体" w:hAnsi="宋体" w:cs="宋体"/>
          <w:szCs w:val="21"/>
        </w:rPr>
        <w:t>），从业人员人，营业收入为万元，资产总额为万元，属于（</w:t>
      </w:r>
      <w:r>
        <w:rPr>
          <w:rFonts w:ascii="宋体" w:hAnsi="宋体" w:cs="宋体"/>
          <w:szCs w:val="21"/>
          <w:u w:val="single"/>
        </w:rPr>
        <w:t>中型企业、小型企业、微型企业）</w:t>
      </w:r>
      <w:r>
        <w:rPr>
          <w:rFonts w:ascii="宋体" w:hAnsi="宋体" w:cs="宋体"/>
          <w:szCs w:val="21"/>
        </w:rPr>
        <w:t>；</w:t>
      </w:r>
    </w:p>
    <w:p w:rsidR="00552CA6" w:rsidRDefault="00C41E1C" w:rsidP="00C41E1C">
      <w:pPr>
        <w:spacing w:line="520" w:lineRule="exact"/>
        <w:ind w:leftChars="200" w:left="420"/>
        <w:jc w:val="left"/>
        <w:rPr>
          <w:rFonts w:ascii="宋体" w:hAnsi="宋体" w:cs="宋体"/>
          <w:szCs w:val="21"/>
        </w:rPr>
      </w:pPr>
      <w:r>
        <w:rPr>
          <w:rFonts w:ascii="宋体" w:hAnsi="宋体" w:cs="宋体"/>
          <w:szCs w:val="21"/>
        </w:rPr>
        <w:t xml:space="preserve"> …… </w:t>
      </w:r>
    </w:p>
    <w:p w:rsidR="00552CA6" w:rsidRDefault="00C41E1C" w:rsidP="00C41E1C">
      <w:pPr>
        <w:spacing w:line="520" w:lineRule="exact"/>
        <w:ind w:leftChars="200" w:left="420" w:firstLineChars="200" w:firstLine="420"/>
        <w:jc w:val="left"/>
        <w:rPr>
          <w:rFonts w:ascii="宋体" w:hAnsi="宋体" w:cs="宋体"/>
          <w:szCs w:val="21"/>
        </w:rPr>
      </w:pPr>
      <w:r>
        <w:rPr>
          <w:rFonts w:ascii="宋体" w:hAnsi="宋体" w:cs="宋体"/>
          <w:szCs w:val="21"/>
        </w:rPr>
        <w:t>以上企业，不属于大企业的分支机构，不存在控股股东为大企业的情形，也不存在与大企业的负责人为同一人的情形。</w:t>
      </w:r>
    </w:p>
    <w:p w:rsidR="00552CA6" w:rsidRDefault="00C41E1C" w:rsidP="00C41E1C">
      <w:pPr>
        <w:spacing w:line="520" w:lineRule="exact"/>
        <w:ind w:leftChars="200" w:left="420" w:firstLineChars="200" w:firstLine="420"/>
        <w:jc w:val="left"/>
        <w:rPr>
          <w:rFonts w:ascii="宋体" w:hAnsi="宋体" w:cs="宋体"/>
          <w:szCs w:val="21"/>
        </w:rPr>
      </w:pPr>
      <w:r>
        <w:rPr>
          <w:rFonts w:ascii="宋体" w:hAnsi="宋体" w:cs="宋体"/>
          <w:szCs w:val="21"/>
        </w:rPr>
        <w:t>本企业对上述声明内容的真实性负责。如有虚假，将依法承担相应责任。</w:t>
      </w:r>
    </w:p>
    <w:p w:rsidR="00552CA6" w:rsidRDefault="00552CA6">
      <w:pPr>
        <w:spacing w:line="600" w:lineRule="exact"/>
        <w:jc w:val="left"/>
        <w:rPr>
          <w:rFonts w:ascii="宋体" w:hAnsi="宋体" w:cs="宋体"/>
          <w:szCs w:val="21"/>
        </w:rPr>
      </w:pPr>
    </w:p>
    <w:p w:rsidR="00552CA6" w:rsidRDefault="00552CA6" w:rsidP="00C41E1C">
      <w:pPr>
        <w:spacing w:line="600" w:lineRule="exact"/>
        <w:ind w:leftChars="200" w:left="420" w:firstLineChars="200" w:firstLine="420"/>
        <w:jc w:val="left"/>
        <w:rPr>
          <w:rFonts w:ascii="宋体" w:hAnsi="宋体" w:cs="宋体"/>
          <w:szCs w:val="21"/>
        </w:rPr>
      </w:pPr>
    </w:p>
    <w:p w:rsidR="00552CA6" w:rsidRDefault="00C41E1C" w:rsidP="00C41E1C">
      <w:pPr>
        <w:spacing w:line="600" w:lineRule="exact"/>
        <w:ind w:leftChars="200" w:left="420" w:firstLineChars="200" w:firstLine="420"/>
        <w:jc w:val="center"/>
        <w:rPr>
          <w:rFonts w:ascii="宋体" w:hAnsi="宋体" w:cs="宋体"/>
          <w:szCs w:val="21"/>
        </w:rPr>
      </w:pPr>
      <w:r>
        <w:rPr>
          <w:rFonts w:ascii="宋体" w:hAnsi="宋体" w:cs="宋体"/>
          <w:szCs w:val="21"/>
        </w:rPr>
        <w:t>企业名称（盖章）：</w:t>
      </w:r>
    </w:p>
    <w:p w:rsidR="00552CA6" w:rsidRDefault="00C41E1C" w:rsidP="00C41E1C">
      <w:pPr>
        <w:spacing w:line="600" w:lineRule="exact"/>
        <w:ind w:leftChars="200" w:left="420" w:firstLineChars="200" w:firstLine="420"/>
        <w:jc w:val="center"/>
        <w:rPr>
          <w:rFonts w:ascii="宋体" w:hAnsi="宋体" w:cs="宋体"/>
          <w:szCs w:val="21"/>
        </w:rPr>
      </w:pPr>
      <w:r>
        <w:rPr>
          <w:rFonts w:ascii="宋体" w:hAnsi="宋体" w:cs="宋体"/>
          <w:szCs w:val="21"/>
        </w:rPr>
        <w:t>日期：</w:t>
      </w:r>
    </w:p>
    <w:p w:rsidR="00552CA6" w:rsidRDefault="00552CA6">
      <w:pPr>
        <w:spacing w:line="600" w:lineRule="exact"/>
        <w:rPr>
          <w:rFonts w:ascii="宋体" w:hAnsi="宋体" w:cs="宋体"/>
          <w:szCs w:val="21"/>
        </w:rPr>
      </w:pPr>
    </w:p>
    <w:p w:rsidR="00552CA6" w:rsidRDefault="00552CA6" w:rsidP="00C41E1C">
      <w:pPr>
        <w:pStyle w:val="aa"/>
        <w:spacing w:before="120" w:after="120"/>
      </w:pPr>
    </w:p>
    <w:p w:rsidR="00552CA6" w:rsidRDefault="00C41E1C">
      <w:pPr>
        <w:spacing w:line="600" w:lineRule="exact"/>
        <w:ind w:firstLineChars="100" w:firstLine="150"/>
        <w:jc w:val="left"/>
        <w:rPr>
          <w:rFonts w:ascii="宋体" w:hAnsi="宋体" w:cs="宋体"/>
          <w:sz w:val="15"/>
          <w:szCs w:val="15"/>
        </w:rPr>
      </w:pPr>
      <w:r>
        <w:rPr>
          <w:rFonts w:ascii="宋体" w:hAnsi="宋体" w:cs="宋体"/>
          <w:sz w:val="15"/>
          <w:szCs w:val="15"/>
        </w:rPr>
        <w:t>1</w:t>
      </w:r>
      <w:r>
        <w:rPr>
          <w:rFonts w:ascii="宋体" w:hAnsi="宋体" w:cs="宋体" w:hint="eastAsia"/>
          <w:sz w:val="15"/>
          <w:szCs w:val="15"/>
        </w:rPr>
        <w:t>.</w:t>
      </w:r>
      <w:r>
        <w:rPr>
          <w:rFonts w:ascii="宋体" w:hAnsi="宋体" w:cs="宋体"/>
          <w:sz w:val="15"/>
          <w:szCs w:val="15"/>
        </w:rPr>
        <w:t>从业人员、营业收入、资产总额填报上一年度数据，无上一年度数据的新成立企业可不填报。</w:t>
      </w:r>
    </w:p>
    <w:p w:rsidR="00552CA6" w:rsidRDefault="00552CA6">
      <w:pPr>
        <w:spacing w:line="600" w:lineRule="atLeast"/>
        <w:ind w:firstLineChars="1900" w:firstLine="3990"/>
      </w:pPr>
    </w:p>
    <w:p w:rsidR="00552CA6" w:rsidRDefault="00552CA6">
      <w:pPr>
        <w:pStyle w:val="a1"/>
        <w:spacing w:line="520" w:lineRule="exact"/>
        <w:ind w:firstLine="0"/>
      </w:pPr>
    </w:p>
    <w:p w:rsidR="00552CA6" w:rsidRDefault="00C41E1C">
      <w:pPr>
        <w:pStyle w:val="a1"/>
        <w:spacing w:line="540" w:lineRule="exact"/>
        <w:ind w:firstLine="0"/>
        <w:jc w:val="center"/>
      </w:pPr>
      <w:r>
        <w:rPr>
          <w:rFonts w:hint="eastAsia"/>
        </w:rPr>
        <w:br w:type="page"/>
      </w:r>
    </w:p>
    <w:p w:rsidR="00552CA6" w:rsidRDefault="00C41E1C">
      <w:pPr>
        <w:pStyle w:val="a1"/>
        <w:spacing w:line="540" w:lineRule="exact"/>
        <w:ind w:firstLine="0"/>
        <w:jc w:val="center"/>
        <w:rPr>
          <w:b/>
          <w:bCs/>
          <w:sz w:val="28"/>
          <w:szCs w:val="28"/>
        </w:rPr>
      </w:pPr>
      <w:r>
        <w:rPr>
          <w:rFonts w:hint="eastAsia"/>
          <w:b/>
          <w:bCs/>
          <w:sz w:val="28"/>
          <w:szCs w:val="28"/>
        </w:rPr>
        <w:lastRenderedPageBreak/>
        <w:t>填写说明</w:t>
      </w:r>
    </w:p>
    <w:p w:rsidR="00552CA6" w:rsidRDefault="00C41E1C">
      <w:pPr>
        <w:spacing w:line="440" w:lineRule="exact"/>
        <w:ind w:firstLineChars="200" w:firstLine="420"/>
        <w:rPr>
          <w:rFonts w:ascii="宋体" w:hAnsi="宋体" w:cs="宋体"/>
        </w:rPr>
      </w:pPr>
      <w:r>
        <w:rPr>
          <w:rFonts w:ascii="宋体" w:hAnsi="宋体" w:cs="宋体" w:hint="eastAsia"/>
        </w:rPr>
        <w:t>1、以下情形不影响声明有效性，也不作为虚假资料情形：一是划型标准中行业不涉及的指标未填写或填写错误的；二是声明函所列行业与采购文件所明确行业不一致且不改变划型结果的；三是非企业供应商错误提交声明函的。</w:t>
      </w:r>
    </w:p>
    <w:p w:rsidR="00552CA6" w:rsidRDefault="00C41E1C">
      <w:pPr>
        <w:spacing w:line="440" w:lineRule="exact"/>
        <w:ind w:firstLineChars="200" w:firstLine="420"/>
        <w:rPr>
          <w:rFonts w:ascii="宋体" w:hAnsi="宋体" w:cs="宋体"/>
        </w:rPr>
      </w:pPr>
      <w:r>
        <w:rPr>
          <w:rFonts w:ascii="宋体" w:hAnsi="宋体" w:cs="宋体" w:hint="eastAsia"/>
        </w:rPr>
        <w:t>2、项目专门面向中小企业采购的，投标人必须按要求提供本表，且投标货物和服务必须全部由中小企业制造或者承接。如有虚假，将对投标人按虚假材料谋取中标论处。</w:t>
      </w:r>
    </w:p>
    <w:p w:rsidR="00552CA6" w:rsidRDefault="00C41E1C">
      <w:pPr>
        <w:spacing w:line="440" w:lineRule="exact"/>
        <w:ind w:firstLineChars="200" w:firstLine="420"/>
        <w:rPr>
          <w:rFonts w:ascii="宋体" w:hAnsi="宋体" w:cs="宋体"/>
        </w:rPr>
      </w:pPr>
      <w:r>
        <w:rPr>
          <w:rFonts w:ascii="宋体" w:hAnsi="宋体" w:cs="宋体" w:hint="eastAsia"/>
        </w:rPr>
        <w:t>3、项目不是专门面向中小企业采购的，投标产品中有小微企业制造的货物（或者承接的服务）需要参照享受价格评分优惠的，投标人应仔细核实小微企业相关数据后提供本表。本表如有虚假，联合体或者分包方式的所有参与方均按虚假材料谋取中标论处，自行提供或者外购方式的以投标人虚假材料谋取中标论处。对相关制造商信息了解不充分，或者不能确定相关信息真实、准确的，不建议出具《中小企业声明函》。</w:t>
      </w:r>
    </w:p>
    <w:p w:rsidR="00552CA6" w:rsidRDefault="00C41E1C">
      <w:pPr>
        <w:spacing w:line="440" w:lineRule="exact"/>
        <w:ind w:firstLineChars="200" w:firstLine="420"/>
        <w:rPr>
          <w:rFonts w:ascii="宋体" w:hAnsi="宋体" w:cs="宋体"/>
        </w:rPr>
      </w:pPr>
      <w:r>
        <w:rPr>
          <w:rFonts w:ascii="宋体" w:hAnsi="宋体" w:cs="宋体" w:hint="eastAsia"/>
        </w:rPr>
        <w:t>4、依据工业和信息化部、国家统计局、国家发展和改革委员会、财政部《关于印发中小企业划型标准规定的通知》（工信部联企业[2011]300号）规定，具体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各行业企业划型标准：</w:t>
      </w:r>
    </w:p>
    <w:p w:rsidR="00552CA6" w:rsidRDefault="00C41E1C">
      <w:pPr>
        <w:spacing w:line="440" w:lineRule="exact"/>
        <w:ind w:firstLineChars="200" w:firstLine="420"/>
        <w:rPr>
          <w:rFonts w:ascii="宋体" w:hAnsi="宋体" w:cs="宋体"/>
        </w:rPr>
      </w:pPr>
      <w:r>
        <w:rPr>
          <w:rFonts w:ascii="宋体" w:hAnsi="宋体" w:cs="宋体" w:hint="eastAsia"/>
        </w:rPr>
        <w:t>（1）农、林、牧、渔业。营业收入20000万元以下的为中小微型企业。其中，营业收入500万元及以上的为中型企业，营业收入50万元及以上的为小型企业，营业收入50万元以下的为微型企业。</w:t>
      </w:r>
    </w:p>
    <w:p w:rsidR="00552CA6" w:rsidRDefault="00C41E1C">
      <w:pPr>
        <w:spacing w:line="440" w:lineRule="exact"/>
        <w:ind w:firstLineChars="200" w:firstLine="420"/>
        <w:rPr>
          <w:rFonts w:ascii="宋体" w:hAnsi="宋体" w:cs="宋体"/>
        </w:rPr>
      </w:pPr>
      <w:r>
        <w:rPr>
          <w:rFonts w:ascii="宋体" w:hAnsi="宋体" w:cs="宋体" w:hint="eastAsia"/>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552CA6" w:rsidRDefault="00C41E1C">
      <w:pPr>
        <w:spacing w:line="440" w:lineRule="exact"/>
        <w:ind w:firstLineChars="200" w:firstLine="420"/>
        <w:rPr>
          <w:rFonts w:ascii="宋体" w:hAnsi="宋体" w:cs="宋体"/>
        </w:rPr>
      </w:pPr>
      <w:r>
        <w:rPr>
          <w:rFonts w:ascii="宋体" w:hAnsi="宋体" w:cs="宋体" w:hint="eastAsia"/>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552CA6" w:rsidRDefault="00C41E1C">
      <w:pPr>
        <w:spacing w:line="440" w:lineRule="exact"/>
        <w:ind w:firstLineChars="200" w:firstLine="420"/>
        <w:rPr>
          <w:rFonts w:ascii="宋体" w:hAnsi="宋体" w:cs="宋体"/>
        </w:rPr>
      </w:pPr>
      <w:r>
        <w:rPr>
          <w:rFonts w:ascii="宋体" w:hAnsi="宋体" w:cs="宋体" w:hint="eastAsia"/>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552CA6" w:rsidRDefault="00C41E1C">
      <w:pPr>
        <w:spacing w:line="440" w:lineRule="exact"/>
        <w:ind w:firstLineChars="200" w:firstLine="420"/>
        <w:rPr>
          <w:rFonts w:ascii="宋体" w:hAnsi="宋体" w:cs="宋体"/>
        </w:rPr>
      </w:pPr>
      <w:r>
        <w:rPr>
          <w:rFonts w:ascii="宋体" w:hAnsi="宋体" w:cs="宋体" w:hint="eastAsia"/>
        </w:rPr>
        <w:t>（5）零售业。从业人员300人以下或营业收入20000万元以下的为中小微型企业。其中，从业人员</w:t>
      </w:r>
      <w:r>
        <w:rPr>
          <w:rFonts w:ascii="宋体" w:hAnsi="宋体" w:cs="宋体" w:hint="eastAsia"/>
        </w:rPr>
        <w:lastRenderedPageBreak/>
        <w:t>50人及以上，且营业收入500万元及以上的为中型企业；从业人员10人及以上，且营业收入100万元及以上的为小型企业；从业人员10人以下或营业收入100万元以下的为微型企业。</w:t>
      </w:r>
    </w:p>
    <w:p w:rsidR="00552CA6" w:rsidRDefault="00C41E1C">
      <w:pPr>
        <w:spacing w:line="440" w:lineRule="exact"/>
        <w:ind w:firstLineChars="200" w:firstLine="420"/>
        <w:rPr>
          <w:rFonts w:ascii="宋体" w:hAnsi="宋体" w:cs="宋体"/>
        </w:rPr>
      </w:pPr>
      <w:r>
        <w:rPr>
          <w:rFonts w:ascii="宋体" w:hAnsi="宋体" w:cs="宋体" w:hint="eastAsia"/>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552CA6" w:rsidRDefault="00C41E1C">
      <w:pPr>
        <w:spacing w:line="440" w:lineRule="exact"/>
        <w:ind w:firstLineChars="200" w:firstLine="420"/>
        <w:rPr>
          <w:rFonts w:ascii="宋体" w:hAnsi="宋体" w:cs="宋体"/>
        </w:rPr>
      </w:pPr>
      <w:r>
        <w:rPr>
          <w:rFonts w:ascii="宋体" w:hAnsi="宋体" w:cs="宋体" w:hint="eastAsia"/>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552CA6" w:rsidRDefault="00C41E1C">
      <w:pPr>
        <w:spacing w:line="440" w:lineRule="exact"/>
        <w:ind w:firstLineChars="200" w:firstLine="420"/>
        <w:rPr>
          <w:rFonts w:ascii="宋体" w:hAnsi="宋体" w:cs="宋体"/>
        </w:rPr>
      </w:pPr>
      <w:r>
        <w:rPr>
          <w:rFonts w:ascii="宋体" w:hAnsi="宋体" w:cs="宋体" w:hint="eastAsia"/>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552CA6" w:rsidRDefault="00C41E1C">
      <w:pPr>
        <w:spacing w:line="440" w:lineRule="exact"/>
        <w:ind w:firstLineChars="200" w:firstLine="420"/>
        <w:rPr>
          <w:rFonts w:ascii="宋体" w:hAnsi="宋体" w:cs="宋体"/>
        </w:rPr>
      </w:pPr>
      <w:r>
        <w:rPr>
          <w:rFonts w:ascii="宋体" w:hAnsi="宋体" w:cs="宋体" w:hint="eastAsia"/>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552CA6" w:rsidRDefault="00C41E1C">
      <w:pPr>
        <w:spacing w:line="440" w:lineRule="exact"/>
        <w:ind w:firstLineChars="200" w:firstLine="420"/>
        <w:rPr>
          <w:rFonts w:ascii="宋体" w:hAnsi="宋体" w:cs="宋体"/>
        </w:rPr>
      </w:pPr>
      <w:r>
        <w:rPr>
          <w:rFonts w:ascii="宋体" w:hAnsi="宋体" w:cs="宋体" w:hint="eastAsia"/>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552CA6" w:rsidRDefault="00C41E1C">
      <w:pPr>
        <w:spacing w:line="440" w:lineRule="exact"/>
        <w:ind w:firstLineChars="200" w:firstLine="420"/>
        <w:rPr>
          <w:rFonts w:ascii="宋体" w:hAnsi="宋体" w:cs="宋体"/>
        </w:rPr>
      </w:pPr>
      <w:r>
        <w:rPr>
          <w:rFonts w:ascii="宋体" w:hAnsi="宋体" w:cs="宋体" w:hint="eastAsia"/>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552CA6" w:rsidRDefault="00C41E1C">
      <w:pPr>
        <w:spacing w:line="440" w:lineRule="exact"/>
        <w:ind w:firstLineChars="200" w:firstLine="420"/>
        <w:rPr>
          <w:rFonts w:ascii="宋体" w:hAnsi="宋体" w:cs="宋体"/>
        </w:rPr>
      </w:pPr>
      <w:r>
        <w:rPr>
          <w:rFonts w:ascii="宋体" w:hAnsi="宋体" w:cs="宋体" w:hint="eastAsia"/>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552CA6" w:rsidRDefault="00C41E1C">
      <w:pPr>
        <w:spacing w:line="440" w:lineRule="exact"/>
        <w:ind w:firstLineChars="200" w:firstLine="420"/>
        <w:rPr>
          <w:rFonts w:ascii="宋体" w:hAnsi="宋体" w:cs="宋体"/>
        </w:rPr>
      </w:pPr>
      <w:r>
        <w:rPr>
          <w:rFonts w:ascii="宋体" w:hAnsi="宋体" w:cs="宋体" w:hint="eastAsia"/>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552CA6" w:rsidRDefault="00C41E1C">
      <w:pPr>
        <w:spacing w:line="440" w:lineRule="exact"/>
        <w:ind w:firstLineChars="200" w:firstLine="420"/>
        <w:rPr>
          <w:rFonts w:ascii="宋体" w:hAnsi="宋体" w:cs="宋体"/>
        </w:rPr>
      </w:pPr>
      <w:r>
        <w:rPr>
          <w:rFonts w:ascii="宋体" w:hAnsi="宋体" w:cs="宋体" w:hint="eastAsia"/>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552CA6" w:rsidRDefault="00C41E1C">
      <w:pPr>
        <w:spacing w:line="440" w:lineRule="exact"/>
        <w:ind w:firstLineChars="200" w:firstLine="420"/>
        <w:rPr>
          <w:rFonts w:ascii="宋体" w:hAnsi="宋体" w:cs="宋体"/>
        </w:rPr>
      </w:pPr>
      <w:r>
        <w:rPr>
          <w:rFonts w:ascii="宋体" w:hAnsi="宋体" w:cs="宋体" w:hint="eastAsia"/>
        </w:rPr>
        <w:t>（15）租赁和商务服务业。从业人员300人以下或资产总额120000万元以下的为中小微型企业。其</w:t>
      </w:r>
      <w:r>
        <w:rPr>
          <w:rFonts w:ascii="宋体" w:hAnsi="宋体" w:cs="宋体" w:hint="eastAsia"/>
        </w:rPr>
        <w:lastRenderedPageBreak/>
        <w:t>中，从业人员100人及以上，且资产总额8000万元及以上的为中型企业；从业人员10人及以上，且资产总额100万元及以上的为小型企业；从业人员10人以下或资产总额100万元以下的为微型企业。</w:t>
      </w:r>
    </w:p>
    <w:p w:rsidR="00552CA6" w:rsidRDefault="00C41E1C">
      <w:pPr>
        <w:spacing w:line="440" w:lineRule="exact"/>
        <w:ind w:firstLineChars="200" w:firstLine="420"/>
        <w:rPr>
          <w:rFonts w:ascii="宋体" w:hAnsi="宋体" w:cs="宋体"/>
        </w:rPr>
      </w:pPr>
      <w:r>
        <w:rPr>
          <w:rFonts w:ascii="宋体" w:hAnsi="宋体" w:cs="宋体" w:hint="eastAsia"/>
        </w:rPr>
        <w:t>（16）其他未列明行业。从业人员300人以下的为中小微型企业。其中，从业人员100人及以上的为中型企业；从业人员10人及以上的为小型企业；从业人员10人以下的为微型企业。</w:t>
      </w:r>
    </w:p>
    <w:p w:rsidR="00552CA6" w:rsidRDefault="00C41E1C">
      <w:pPr>
        <w:spacing w:line="440" w:lineRule="exact"/>
        <w:rPr>
          <w:rFonts w:ascii="宋体" w:hAnsi="宋体" w:cs="宋体"/>
        </w:rPr>
      </w:pPr>
      <w:r>
        <w:rPr>
          <w:rFonts w:ascii="宋体" w:hAnsi="宋体" w:cs="宋体" w:hint="eastAsia"/>
        </w:rPr>
        <w:t>中型企业标准上限即为大型企业标准下限。无上年度数据的新成立企业暂以当前实际数据填报。从业人数包括与企业订立劳动合同的职工人数和企业接受的劳务派遣用工人数。以分公司投标的，须填写法人公司的企业划型。</w:t>
      </w:r>
    </w:p>
    <w:p w:rsidR="00552CA6" w:rsidRDefault="00C41E1C">
      <w:pPr>
        <w:spacing w:line="440" w:lineRule="exact"/>
        <w:ind w:firstLineChars="200" w:firstLine="420"/>
        <w:rPr>
          <w:rFonts w:ascii="宋体" w:hAnsi="宋体" w:cs="宋体"/>
        </w:rPr>
      </w:pPr>
      <w:r>
        <w:rPr>
          <w:rFonts w:ascii="宋体" w:hAnsi="宋体" w:cs="宋体" w:hint="eastAsia"/>
        </w:rPr>
        <w:t>5、联合体投标的，由联合体牵头方提供本表。</w:t>
      </w:r>
    </w:p>
    <w:p w:rsidR="00552CA6" w:rsidRDefault="00C41E1C">
      <w:pPr>
        <w:spacing w:line="440" w:lineRule="exact"/>
        <w:ind w:firstLineChars="200" w:firstLine="420"/>
        <w:rPr>
          <w:rFonts w:ascii="宋体" w:hAnsi="宋体" w:cs="宋体"/>
        </w:rPr>
      </w:pPr>
      <w:r>
        <w:rPr>
          <w:rFonts w:ascii="宋体" w:hAnsi="宋体" w:cs="宋体" w:hint="eastAsia"/>
        </w:rPr>
        <w:t>6、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rsidR="00552CA6" w:rsidRDefault="00552CA6">
      <w:pPr>
        <w:spacing w:line="360" w:lineRule="exact"/>
        <w:rPr>
          <w:rFonts w:ascii="宋体" w:hAnsi="宋体" w:cs="宋体"/>
        </w:rPr>
      </w:pPr>
    </w:p>
    <w:p w:rsidR="00552CA6" w:rsidRDefault="00552CA6"/>
    <w:p w:rsidR="00552CA6" w:rsidRDefault="00C41E1C">
      <w:pPr>
        <w:spacing w:line="440" w:lineRule="exact"/>
        <w:jc w:val="center"/>
        <w:rPr>
          <w:b/>
          <w:sz w:val="28"/>
        </w:rPr>
      </w:pPr>
      <w:r>
        <w:rPr>
          <w:rFonts w:hint="eastAsia"/>
          <w:b/>
          <w:sz w:val="28"/>
        </w:rPr>
        <w:br w:type="page"/>
      </w:r>
    </w:p>
    <w:p w:rsidR="00552CA6" w:rsidRDefault="00C41E1C">
      <w:pPr>
        <w:spacing w:line="440" w:lineRule="exact"/>
        <w:jc w:val="center"/>
        <w:rPr>
          <w:rFonts w:ascii="宋体" w:hAnsi="宋体" w:cs="宋体"/>
          <w:b/>
          <w:kern w:val="0"/>
          <w:szCs w:val="21"/>
        </w:rPr>
      </w:pPr>
      <w:r>
        <w:rPr>
          <w:rFonts w:hint="eastAsia"/>
          <w:b/>
          <w:sz w:val="28"/>
        </w:rPr>
        <w:lastRenderedPageBreak/>
        <w:t>五、残疾人福利性单位声明函</w:t>
      </w:r>
    </w:p>
    <w:p w:rsidR="00552CA6" w:rsidRDefault="00C41E1C">
      <w:pPr>
        <w:pStyle w:val="a1"/>
        <w:spacing w:before="120" w:after="120" w:line="480" w:lineRule="exact"/>
        <w:ind w:firstLineChars="200" w:firstLine="404"/>
        <w:jc w:val="center"/>
        <w:rPr>
          <w:sz w:val="21"/>
          <w:szCs w:val="21"/>
        </w:rPr>
      </w:pPr>
      <w:r>
        <w:rPr>
          <w:rFonts w:hint="eastAsia"/>
          <w:sz w:val="21"/>
          <w:szCs w:val="21"/>
        </w:rPr>
        <w:t>（如适用，请提供）</w:t>
      </w:r>
    </w:p>
    <w:p w:rsidR="00552CA6" w:rsidRDefault="00C41E1C">
      <w:pPr>
        <w:pStyle w:val="a1"/>
        <w:spacing w:before="120" w:after="120" w:line="600" w:lineRule="exact"/>
        <w:ind w:firstLineChars="200" w:firstLine="404"/>
        <w:rPr>
          <w:sz w:val="21"/>
          <w:szCs w:val="21"/>
        </w:rPr>
      </w:pPr>
      <w:r>
        <w:rPr>
          <w:rFonts w:hint="eastAsia"/>
          <w:sz w:val="21"/>
          <w:szCs w:val="21"/>
        </w:rPr>
        <w:t>本单位郑重声明，根据《财政部民政部中国残疾人联合会关于促进残疾人就业政府采购政策的通知》（财库〔</w:t>
      </w:r>
      <w:r>
        <w:rPr>
          <w:sz w:val="21"/>
          <w:szCs w:val="21"/>
        </w:rPr>
        <w:t>2017</w:t>
      </w:r>
      <w:r>
        <w:rPr>
          <w:rFonts w:hint="eastAsia"/>
          <w:sz w:val="21"/>
          <w:szCs w:val="21"/>
        </w:rPr>
        <w:t>〕</w:t>
      </w:r>
      <w:r>
        <w:rPr>
          <w:sz w:val="21"/>
          <w:szCs w:val="21"/>
        </w:rPr>
        <w:t>141</w:t>
      </w:r>
      <w:r>
        <w:rPr>
          <w:rFonts w:hint="eastAsia"/>
          <w:sz w:val="21"/>
          <w:szCs w:val="21"/>
        </w:rPr>
        <w:t>号）的规定，本单位为符合条件的残疾人福利性单位，且本单位参加单位的项目采购活动提供本单位制造的货物（由本单位承担工程</w:t>
      </w:r>
      <w:r>
        <w:rPr>
          <w:sz w:val="21"/>
          <w:szCs w:val="21"/>
        </w:rPr>
        <w:t>/</w:t>
      </w:r>
      <w:r>
        <w:rPr>
          <w:rFonts w:hint="eastAsia"/>
          <w:sz w:val="21"/>
          <w:szCs w:val="21"/>
        </w:rPr>
        <w:t>提供服务），或者提供其他残疾人福利性单位制造的货物（不包括使用非残疾人福利性单位注册商标的货物）。</w:t>
      </w:r>
    </w:p>
    <w:p w:rsidR="00552CA6" w:rsidRDefault="00C41E1C">
      <w:pPr>
        <w:pStyle w:val="a1"/>
        <w:spacing w:before="120" w:after="120" w:line="600" w:lineRule="exact"/>
        <w:ind w:firstLineChars="200" w:firstLine="404"/>
        <w:rPr>
          <w:sz w:val="21"/>
          <w:szCs w:val="21"/>
        </w:rPr>
      </w:pPr>
      <w:r>
        <w:rPr>
          <w:rFonts w:hint="eastAsia"/>
          <w:sz w:val="21"/>
          <w:szCs w:val="21"/>
        </w:rPr>
        <w:t>本单位对上述声明的真实性负责。如有虚假，将依法承担相应责任。</w:t>
      </w:r>
    </w:p>
    <w:p w:rsidR="00552CA6" w:rsidRDefault="00552CA6">
      <w:pPr>
        <w:spacing w:line="600" w:lineRule="exact"/>
        <w:rPr>
          <w:rFonts w:ascii="宋体" w:hAnsi="宋体" w:cs="宋体"/>
          <w:kern w:val="0"/>
          <w:szCs w:val="21"/>
        </w:rPr>
      </w:pPr>
    </w:p>
    <w:p w:rsidR="00552CA6" w:rsidRDefault="00552CA6">
      <w:pPr>
        <w:spacing w:line="600" w:lineRule="exact"/>
        <w:rPr>
          <w:rFonts w:ascii="宋体" w:hAnsi="宋体" w:cs="宋体"/>
          <w:kern w:val="0"/>
          <w:szCs w:val="21"/>
        </w:rPr>
      </w:pPr>
    </w:p>
    <w:p w:rsidR="00552CA6" w:rsidRDefault="00C41E1C">
      <w:pPr>
        <w:spacing w:line="600" w:lineRule="exact"/>
        <w:rPr>
          <w:rFonts w:ascii="宋体" w:hAnsi="宋体" w:cs="宋体"/>
          <w:kern w:val="0"/>
          <w:szCs w:val="21"/>
        </w:rPr>
      </w:pPr>
      <w:r>
        <w:rPr>
          <w:rFonts w:ascii="宋体" w:hAnsi="宋体" w:cs="宋体" w:hint="eastAsia"/>
          <w:kern w:val="0"/>
          <w:szCs w:val="21"/>
        </w:rPr>
        <w:t>投标人名称：＿＿＿＿＿＿＿＿＿＿＿＿（公章）</w:t>
      </w:r>
    </w:p>
    <w:p w:rsidR="00552CA6" w:rsidRDefault="00C41E1C">
      <w:pPr>
        <w:spacing w:line="600" w:lineRule="exact"/>
        <w:rPr>
          <w:rFonts w:ascii="宋体" w:hAnsi="宋体" w:cs="宋体"/>
          <w:kern w:val="0"/>
          <w:szCs w:val="21"/>
        </w:rPr>
      </w:pPr>
      <w:r>
        <w:rPr>
          <w:rFonts w:ascii="宋体" w:hAnsi="宋体" w:cs="宋体" w:hint="eastAsia"/>
          <w:kern w:val="0"/>
          <w:szCs w:val="21"/>
        </w:rPr>
        <w:t>投标人法人或授权代表签字：＿＿＿＿＿＿＿＿＿职务：＿＿＿＿＿＿＿＿</w:t>
      </w:r>
    </w:p>
    <w:p w:rsidR="00552CA6" w:rsidRDefault="00C41E1C">
      <w:pPr>
        <w:spacing w:line="600" w:lineRule="exact"/>
        <w:rPr>
          <w:rFonts w:ascii="宋体" w:hAnsi="宋体" w:cs="宋体"/>
          <w:kern w:val="0"/>
          <w:szCs w:val="21"/>
        </w:rPr>
      </w:pPr>
      <w:r>
        <w:rPr>
          <w:rFonts w:ascii="宋体" w:hAnsi="宋体" w:cs="宋体" w:hint="eastAsia"/>
          <w:kern w:val="0"/>
          <w:szCs w:val="21"/>
        </w:rPr>
        <w:t>日期：＿＿＿＿＿＿＿</w:t>
      </w:r>
    </w:p>
    <w:p w:rsidR="00552CA6" w:rsidRDefault="00552CA6">
      <w:pPr>
        <w:spacing w:line="600" w:lineRule="exact"/>
        <w:rPr>
          <w:rFonts w:ascii="宋体" w:hAnsi="宋体" w:cs="宋体"/>
          <w:kern w:val="0"/>
          <w:szCs w:val="21"/>
        </w:rPr>
      </w:pPr>
    </w:p>
    <w:p w:rsidR="00552CA6" w:rsidRDefault="00552CA6">
      <w:pPr>
        <w:spacing w:line="600" w:lineRule="exact"/>
        <w:rPr>
          <w:rFonts w:ascii="宋体" w:hAnsi="宋体" w:cs="宋体"/>
          <w:kern w:val="0"/>
          <w:szCs w:val="21"/>
        </w:rPr>
      </w:pPr>
    </w:p>
    <w:p w:rsidR="00552CA6" w:rsidRDefault="00C41E1C">
      <w:pPr>
        <w:spacing w:line="600" w:lineRule="exact"/>
        <w:rPr>
          <w:rFonts w:ascii="宋体" w:hAnsi="宋体" w:cs="宋体"/>
          <w:kern w:val="0"/>
          <w:szCs w:val="21"/>
        </w:rPr>
      </w:pPr>
      <w:r>
        <w:rPr>
          <w:rFonts w:ascii="宋体" w:hAnsi="宋体" w:cs="宋体" w:hint="eastAsia"/>
          <w:kern w:val="0"/>
          <w:szCs w:val="21"/>
        </w:rPr>
        <w:t>注：填写说明见下页</w:t>
      </w:r>
    </w:p>
    <w:p w:rsidR="00552CA6" w:rsidRDefault="00552CA6">
      <w:pPr>
        <w:spacing w:line="520" w:lineRule="exact"/>
        <w:rPr>
          <w:rFonts w:ascii="宋体" w:hAnsi="宋体" w:cs="宋体"/>
          <w:kern w:val="0"/>
          <w:szCs w:val="21"/>
        </w:rPr>
      </w:pPr>
    </w:p>
    <w:p w:rsidR="00552CA6" w:rsidRDefault="00C41E1C">
      <w:pPr>
        <w:spacing w:line="440" w:lineRule="exact"/>
        <w:jc w:val="center"/>
        <w:rPr>
          <w:rFonts w:ascii="宋体" w:hAnsi="宋体" w:cs="宋体"/>
          <w:spacing w:val="6"/>
          <w:szCs w:val="21"/>
        </w:rPr>
      </w:pPr>
      <w:r>
        <w:rPr>
          <w:rFonts w:ascii="宋体" w:hAnsi="宋体" w:cs="宋体" w:hint="eastAsia"/>
          <w:spacing w:val="6"/>
          <w:szCs w:val="21"/>
        </w:rPr>
        <w:br w:type="page"/>
      </w:r>
    </w:p>
    <w:p w:rsidR="00552CA6" w:rsidRDefault="00C41E1C">
      <w:pPr>
        <w:jc w:val="center"/>
      </w:pPr>
      <w:r>
        <w:rPr>
          <w:rFonts w:hint="eastAsia"/>
          <w:b/>
          <w:bCs/>
          <w:sz w:val="28"/>
          <w:szCs w:val="28"/>
        </w:rPr>
        <w:lastRenderedPageBreak/>
        <w:t>残疾人福利性单位声明函填写说明</w:t>
      </w:r>
    </w:p>
    <w:p w:rsidR="00552CA6" w:rsidRDefault="00552CA6">
      <w:pPr>
        <w:spacing w:line="440" w:lineRule="exact"/>
        <w:rPr>
          <w:rFonts w:ascii="宋体" w:hAnsi="宋体" w:cs="宋体"/>
          <w:szCs w:val="21"/>
        </w:rPr>
      </w:pPr>
    </w:p>
    <w:p w:rsidR="00552CA6" w:rsidRDefault="00C41E1C">
      <w:pPr>
        <w:spacing w:line="500" w:lineRule="exact"/>
        <w:ind w:firstLineChars="200" w:firstLine="420"/>
        <w:rPr>
          <w:rFonts w:ascii="宋体" w:hAnsi="宋体" w:cs="宋体"/>
          <w:szCs w:val="21"/>
        </w:rPr>
      </w:pPr>
      <w:r>
        <w:rPr>
          <w:rFonts w:ascii="宋体" w:hAnsi="宋体" w:cs="宋体" w:hint="eastAsia"/>
          <w:szCs w:val="21"/>
        </w:rPr>
        <w:t>本声明是残疾人福利性单位的提供，其他单位无需提供。</w:t>
      </w:r>
    </w:p>
    <w:p w:rsidR="00552CA6" w:rsidRDefault="00C41E1C">
      <w:pPr>
        <w:spacing w:line="500" w:lineRule="exact"/>
        <w:ind w:firstLineChars="200" w:firstLine="420"/>
        <w:rPr>
          <w:rFonts w:ascii="宋体" w:hAnsi="宋体" w:cs="宋体"/>
          <w:szCs w:val="21"/>
        </w:rPr>
      </w:pPr>
      <w:r>
        <w:rPr>
          <w:rFonts w:ascii="宋体" w:hAnsi="宋体" w:cs="宋体" w:hint="eastAsia"/>
          <w:szCs w:val="21"/>
        </w:rPr>
        <w:t>享受政府采购支持政策的残疾人福利性单位应当同时满足以下条件：</w:t>
      </w:r>
    </w:p>
    <w:p w:rsidR="00552CA6" w:rsidRDefault="00C41E1C">
      <w:pPr>
        <w:spacing w:line="500" w:lineRule="exact"/>
        <w:ind w:firstLineChars="200" w:firstLine="420"/>
        <w:rPr>
          <w:rFonts w:ascii="宋体" w:hAnsi="宋体" w:cs="宋体"/>
          <w:szCs w:val="21"/>
        </w:rPr>
      </w:pPr>
      <w:r>
        <w:rPr>
          <w:rFonts w:ascii="宋体" w:hAnsi="宋体" w:cs="宋体" w:hint="eastAsia"/>
          <w:szCs w:val="21"/>
        </w:rPr>
        <w:t>（1）安置的残疾人占本单位在职职工人数的比例不低于25%（含25%），并且安置的残疾人人数不少于10人（含10人）；</w:t>
      </w:r>
    </w:p>
    <w:p w:rsidR="00552CA6" w:rsidRDefault="00C41E1C">
      <w:pPr>
        <w:spacing w:line="500" w:lineRule="exact"/>
        <w:ind w:firstLineChars="200" w:firstLine="420"/>
        <w:rPr>
          <w:rFonts w:ascii="宋体" w:hAnsi="宋体" w:cs="宋体"/>
          <w:szCs w:val="21"/>
        </w:rPr>
      </w:pPr>
      <w:r>
        <w:rPr>
          <w:rFonts w:ascii="宋体" w:hAnsi="宋体" w:cs="宋体" w:hint="eastAsia"/>
          <w:szCs w:val="21"/>
        </w:rPr>
        <w:t>（2）依法与安置的每位残疾人签订了一年以上（含一年）的劳动合同或服务协议；</w:t>
      </w:r>
    </w:p>
    <w:p w:rsidR="00552CA6" w:rsidRDefault="00C41E1C">
      <w:pPr>
        <w:spacing w:line="500" w:lineRule="exact"/>
        <w:ind w:firstLineChars="200" w:firstLine="420"/>
        <w:rPr>
          <w:rFonts w:ascii="宋体" w:hAnsi="宋体" w:cs="宋体"/>
          <w:szCs w:val="21"/>
        </w:rPr>
      </w:pPr>
      <w:r>
        <w:rPr>
          <w:rFonts w:ascii="宋体" w:hAnsi="宋体" w:cs="宋体" w:hint="eastAsia"/>
          <w:szCs w:val="21"/>
        </w:rPr>
        <w:t>（3）为安置的每位残疾人按月足额缴纳了基本养老保险、基本医疗保险、失业保险、工伤保险和生育保险等社会保险费；</w:t>
      </w:r>
    </w:p>
    <w:p w:rsidR="00552CA6" w:rsidRDefault="00C41E1C">
      <w:pPr>
        <w:spacing w:line="500" w:lineRule="exact"/>
        <w:ind w:firstLineChars="200" w:firstLine="420"/>
        <w:rPr>
          <w:rFonts w:ascii="宋体" w:hAnsi="宋体" w:cs="宋体"/>
          <w:szCs w:val="21"/>
        </w:rPr>
      </w:pPr>
      <w:r>
        <w:rPr>
          <w:rFonts w:ascii="宋体" w:hAnsi="宋体" w:cs="宋体" w:hint="eastAsia"/>
          <w:szCs w:val="21"/>
        </w:rPr>
        <w:t>（4）通过银行等金融机构向安置的每位残疾人，按月支付了不低于单位所在区县适用的经省级人民政府批准的月最低工资标准的工资；</w:t>
      </w:r>
    </w:p>
    <w:p w:rsidR="00552CA6" w:rsidRDefault="00C41E1C">
      <w:pPr>
        <w:spacing w:line="500" w:lineRule="exact"/>
        <w:ind w:firstLineChars="200" w:firstLine="420"/>
        <w:rPr>
          <w:rFonts w:ascii="宋体" w:hAnsi="宋体" w:cs="宋体"/>
          <w:szCs w:val="21"/>
        </w:rPr>
      </w:pPr>
      <w:r>
        <w:rPr>
          <w:rFonts w:ascii="宋体" w:hAnsi="宋体" w:cs="宋体" w:hint="eastAsia"/>
          <w:szCs w:val="21"/>
        </w:rPr>
        <w:t>（5）提供本单位制造的货物、承担的工程或者服务（以下简称产品），或者提供其他残疾人福利性单位制造的货物（不包括使用非残疾人福利性单位注册商标的货物）。</w:t>
      </w:r>
    </w:p>
    <w:p w:rsidR="00552CA6" w:rsidRDefault="00C41E1C">
      <w:pPr>
        <w:spacing w:line="500" w:lineRule="exact"/>
        <w:ind w:firstLineChars="200" w:firstLine="420"/>
        <w:rPr>
          <w:rFonts w:ascii="宋体" w:hAnsi="宋体" w:cs="宋体"/>
          <w:szCs w:val="21"/>
        </w:rPr>
      </w:pPr>
      <w:r>
        <w:rPr>
          <w:rFonts w:ascii="宋体" w:hAnsi="宋体" w:cs="宋体" w:hint="eastAsia"/>
          <w:szCs w:val="21"/>
        </w:rPr>
        <w:t>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552CA6" w:rsidRDefault="00552CA6">
      <w:pPr>
        <w:spacing w:line="500" w:lineRule="exact"/>
        <w:rPr>
          <w:rFonts w:ascii="宋体" w:hAnsi="宋体" w:cs="宋体"/>
          <w:szCs w:val="21"/>
        </w:rPr>
      </w:pPr>
    </w:p>
    <w:p w:rsidR="00552CA6" w:rsidRDefault="00552CA6">
      <w:pPr>
        <w:spacing w:line="500" w:lineRule="exact"/>
        <w:rPr>
          <w:rFonts w:ascii="宋体" w:hAnsi="宋体" w:cs="宋体"/>
          <w:szCs w:val="21"/>
        </w:rPr>
      </w:pPr>
    </w:p>
    <w:p w:rsidR="00552CA6" w:rsidRDefault="00552CA6">
      <w:pPr>
        <w:spacing w:line="440" w:lineRule="exact"/>
        <w:rPr>
          <w:rFonts w:ascii="宋体" w:hAnsi="宋体" w:cs="宋体"/>
          <w:szCs w:val="21"/>
        </w:rPr>
      </w:pPr>
    </w:p>
    <w:p w:rsidR="00552CA6" w:rsidRDefault="00C41E1C">
      <w:pPr>
        <w:spacing w:line="440" w:lineRule="exact"/>
        <w:jc w:val="center"/>
        <w:rPr>
          <w:rFonts w:ascii="宋体" w:hAnsi="宋体" w:cs="宋体"/>
          <w:b/>
          <w:szCs w:val="21"/>
        </w:rPr>
      </w:pPr>
      <w:r>
        <w:rPr>
          <w:rFonts w:ascii="宋体" w:hAnsi="宋体" w:cs="宋体" w:hint="eastAsia"/>
          <w:b/>
          <w:szCs w:val="21"/>
        </w:rPr>
        <w:br w:type="page"/>
      </w:r>
    </w:p>
    <w:p w:rsidR="00552CA6" w:rsidRDefault="00C41E1C">
      <w:pPr>
        <w:spacing w:line="440" w:lineRule="exact"/>
        <w:jc w:val="center"/>
        <w:rPr>
          <w:rFonts w:ascii="宋体"/>
          <w:b/>
          <w:sz w:val="32"/>
          <w:szCs w:val="32"/>
        </w:rPr>
      </w:pPr>
      <w:r>
        <w:rPr>
          <w:rFonts w:ascii="宋体" w:hAnsi="宋体" w:hint="eastAsia"/>
          <w:b/>
          <w:sz w:val="32"/>
          <w:szCs w:val="32"/>
        </w:rPr>
        <w:lastRenderedPageBreak/>
        <w:t>第七部分其它相关内容</w:t>
      </w:r>
    </w:p>
    <w:p w:rsidR="00552CA6" w:rsidRDefault="00552CA6">
      <w:pPr>
        <w:jc w:val="center"/>
        <w:rPr>
          <w:rFonts w:ascii="宋体"/>
          <w:b/>
          <w:sz w:val="32"/>
          <w:szCs w:val="32"/>
        </w:rPr>
      </w:pPr>
    </w:p>
    <w:p w:rsidR="00552CA6" w:rsidRDefault="00C41E1C">
      <w:pPr>
        <w:spacing w:line="440" w:lineRule="exact"/>
        <w:ind w:firstLine="561"/>
        <w:jc w:val="center"/>
        <w:outlineLvl w:val="0"/>
        <w:rPr>
          <w:rFonts w:ascii="宋体" w:hAnsi="宋体"/>
          <w:sz w:val="28"/>
          <w:szCs w:val="28"/>
        </w:rPr>
      </w:pPr>
      <w:r>
        <w:rPr>
          <w:rFonts w:ascii="宋体" w:hAnsi="宋体" w:hint="eastAsia"/>
          <w:b/>
          <w:sz w:val="28"/>
          <w:szCs w:val="28"/>
        </w:rPr>
        <w:t>一、《鄞州区</w:t>
      </w:r>
      <w:r>
        <w:rPr>
          <w:rFonts w:ascii="宋体" w:hAnsi="宋体" w:hint="eastAsia"/>
          <w:b/>
          <w:bCs/>
          <w:sz w:val="28"/>
          <w:szCs w:val="28"/>
        </w:rPr>
        <w:t>加强政府采购售后服务、质量管理须知</w:t>
      </w:r>
      <w:r>
        <w:rPr>
          <w:rFonts w:ascii="宋体" w:hAnsi="宋体" w:hint="eastAsia"/>
          <w:b/>
          <w:sz w:val="28"/>
          <w:szCs w:val="28"/>
        </w:rPr>
        <w:t>》</w:t>
      </w:r>
    </w:p>
    <w:p w:rsidR="00552CA6" w:rsidRDefault="00552CA6">
      <w:pPr>
        <w:spacing w:line="500" w:lineRule="exact"/>
        <w:rPr>
          <w:rFonts w:ascii="宋体" w:hAnsi="宋体"/>
          <w:szCs w:val="21"/>
        </w:rPr>
      </w:pPr>
    </w:p>
    <w:p w:rsidR="00552CA6" w:rsidRDefault="00C41E1C">
      <w:pPr>
        <w:spacing w:line="500" w:lineRule="exact"/>
        <w:rPr>
          <w:rFonts w:ascii="宋体"/>
          <w:szCs w:val="21"/>
        </w:rPr>
      </w:pPr>
      <w:r>
        <w:rPr>
          <w:rFonts w:ascii="宋体" w:hAnsi="宋体" w:hint="eastAsia"/>
          <w:szCs w:val="21"/>
        </w:rPr>
        <w:t>本招标文件就有关政府采购合同履行、质量及服务事项告知如下：</w:t>
      </w:r>
    </w:p>
    <w:p w:rsidR="00552CA6" w:rsidRDefault="00C41E1C">
      <w:pPr>
        <w:spacing w:line="500" w:lineRule="exact"/>
        <w:rPr>
          <w:rFonts w:ascii="宋体"/>
          <w:szCs w:val="21"/>
        </w:rPr>
      </w:pPr>
      <w:r>
        <w:rPr>
          <w:rFonts w:ascii="宋体" w:hAnsi="宋体" w:hint="eastAsia"/>
          <w:szCs w:val="21"/>
        </w:rPr>
        <w:t>一、政府采购售后服务联系须知</w:t>
      </w:r>
    </w:p>
    <w:p w:rsidR="00552CA6" w:rsidRDefault="00C41E1C">
      <w:pPr>
        <w:spacing w:line="500" w:lineRule="exact"/>
        <w:ind w:firstLineChars="200" w:firstLine="404"/>
        <w:rPr>
          <w:rFonts w:ascii="宋体" w:hAnsi="宋体"/>
          <w:spacing w:val="-4"/>
          <w:szCs w:val="21"/>
        </w:rPr>
      </w:pPr>
      <w:r>
        <w:rPr>
          <w:rFonts w:ascii="宋体" w:hAnsi="宋体" w:hint="eastAsia"/>
          <w:spacing w:val="-4"/>
          <w:szCs w:val="21"/>
        </w:rPr>
        <w:t>《鄞州区政府采购售后服务联系单》由鄞州区财政局采购办按统一格式制作，中标或成交供应商向招标机构或采购办领取、填写并粘贴在设备醒目位置（不适合粘贴的除外），工程和服务项目由采购单位和供应商协商解决，保证采购单位在遇到售后服务问题时能及时便利与供应商联系。</w:t>
      </w:r>
    </w:p>
    <w:p w:rsidR="00552CA6" w:rsidRDefault="00C41E1C">
      <w:pPr>
        <w:spacing w:line="500" w:lineRule="exact"/>
        <w:rPr>
          <w:rFonts w:ascii="宋体"/>
          <w:szCs w:val="21"/>
        </w:rPr>
      </w:pPr>
      <w:r>
        <w:rPr>
          <w:rFonts w:ascii="宋体" w:hAnsi="宋体" w:hint="eastAsia"/>
          <w:szCs w:val="21"/>
        </w:rPr>
        <w:t>二、政府采购质量跟踪和检查须知</w:t>
      </w:r>
    </w:p>
    <w:p w:rsidR="00552CA6" w:rsidRDefault="00C41E1C">
      <w:pPr>
        <w:spacing w:line="500" w:lineRule="exact"/>
        <w:ind w:firstLineChars="200" w:firstLine="420"/>
        <w:rPr>
          <w:rFonts w:ascii="宋体"/>
          <w:szCs w:val="21"/>
        </w:rPr>
      </w:pPr>
      <w:r>
        <w:rPr>
          <w:rFonts w:ascii="宋体" w:hAnsi="宋体" w:hint="eastAsia"/>
          <w:szCs w:val="21"/>
        </w:rPr>
        <w:t>鄞州区财政局采购办将根据不定期检查的情况或采购单位填写的《鄞州区政府采购质量、服务存在问题反馈表》的反馈情况，聘请质量监督部门、政府采购专家和有关单位鉴定供货（服务）质量，检查是否符合和满足招标文件的要求和配置，有否存在以次充好、弄虚作假、售后服务工作不到位、不负责任或故意推诿、拖延等情节。供应商应自觉接受并积极配合政府采购产品质量监督检查，如实反映情况。</w:t>
      </w:r>
    </w:p>
    <w:p w:rsidR="00552CA6" w:rsidRDefault="00C41E1C">
      <w:pPr>
        <w:spacing w:line="500" w:lineRule="exact"/>
        <w:rPr>
          <w:rFonts w:ascii="宋体"/>
          <w:szCs w:val="21"/>
        </w:rPr>
      </w:pPr>
      <w:r>
        <w:rPr>
          <w:rFonts w:ascii="宋体" w:hAnsi="宋体" w:hint="eastAsia"/>
          <w:szCs w:val="21"/>
        </w:rPr>
        <w:t>三、对全区货物类项目按下列四种情况由鄞州区质量技术监督检测中心（以下简称“检测中心”）进行验收，</w:t>
      </w:r>
      <w:r>
        <w:rPr>
          <w:rFonts w:ascii="宋体" w:hAnsi="宋体" w:hint="eastAsia"/>
          <w:bCs/>
          <w:szCs w:val="21"/>
        </w:rPr>
        <w:t>中标人不承担验收费用（属于国家强制性规定由专业检测机构检测的商品和采购文件另有规定的费用除外），但</w:t>
      </w:r>
      <w:r>
        <w:rPr>
          <w:rFonts w:ascii="宋体" w:hAnsi="宋体"/>
          <w:bCs/>
          <w:szCs w:val="21"/>
        </w:rPr>
        <w:t>(1)</w:t>
      </w:r>
      <w:r>
        <w:rPr>
          <w:rFonts w:ascii="宋体" w:hAnsi="宋体" w:hint="eastAsia"/>
          <w:bCs/>
          <w:szCs w:val="21"/>
        </w:rPr>
        <w:t>第一次被</w:t>
      </w:r>
      <w:r>
        <w:rPr>
          <w:rFonts w:ascii="宋体" w:hAnsi="宋体" w:hint="eastAsia"/>
          <w:szCs w:val="21"/>
        </w:rPr>
        <w:t>验收为不合格后要求再次验收的</w:t>
      </w:r>
      <w:r>
        <w:rPr>
          <w:rFonts w:ascii="宋体" w:hAnsi="宋体" w:hint="eastAsia"/>
          <w:bCs/>
          <w:szCs w:val="21"/>
        </w:rPr>
        <w:t>验收费用由中标人承担；</w:t>
      </w:r>
      <w:r>
        <w:rPr>
          <w:rFonts w:ascii="宋体" w:hAnsi="宋体"/>
          <w:bCs/>
          <w:szCs w:val="21"/>
        </w:rPr>
        <w:t xml:space="preserve"> (2)</w:t>
      </w:r>
      <w:r>
        <w:rPr>
          <w:rFonts w:ascii="宋体" w:hAnsi="宋体" w:hint="eastAsia"/>
          <w:bCs/>
          <w:szCs w:val="21"/>
        </w:rPr>
        <w:t>有争议的采购项目的测试造成的损失，按照《中华人民共和国合同法》的相关条款处理。</w:t>
      </w:r>
    </w:p>
    <w:p w:rsidR="00552CA6" w:rsidRDefault="00C41E1C">
      <w:pPr>
        <w:spacing w:line="500" w:lineRule="exact"/>
        <w:ind w:firstLineChars="200" w:firstLine="420"/>
        <w:rPr>
          <w:rFonts w:ascii="宋体"/>
          <w:szCs w:val="21"/>
        </w:rPr>
      </w:pPr>
      <w:r>
        <w:rPr>
          <w:rFonts w:ascii="宋体" w:hAnsi="宋体"/>
          <w:bCs/>
          <w:szCs w:val="21"/>
        </w:rPr>
        <w:t>1</w:t>
      </w:r>
      <w:r>
        <w:rPr>
          <w:rFonts w:ascii="宋体" w:hAnsi="宋体" w:hint="eastAsia"/>
          <w:bCs/>
          <w:szCs w:val="21"/>
        </w:rPr>
        <w:t>、</w:t>
      </w:r>
      <w:r>
        <w:rPr>
          <w:rFonts w:ascii="宋体" w:hAnsi="宋体" w:hint="eastAsia"/>
          <w:szCs w:val="21"/>
        </w:rPr>
        <w:t>单次采购金额十万元以上（含）的货物类采购项目，由检测中心验收。</w:t>
      </w:r>
    </w:p>
    <w:p w:rsidR="00552CA6" w:rsidRDefault="00C41E1C">
      <w:pPr>
        <w:spacing w:line="500" w:lineRule="exact"/>
        <w:ind w:firstLineChars="200" w:firstLine="420"/>
        <w:rPr>
          <w:rFonts w:ascii="宋体"/>
          <w:szCs w:val="21"/>
        </w:rPr>
      </w:pPr>
      <w:r>
        <w:rPr>
          <w:rFonts w:ascii="宋体" w:hAnsi="宋体"/>
          <w:bCs/>
          <w:szCs w:val="21"/>
        </w:rPr>
        <w:t>2</w:t>
      </w:r>
      <w:r>
        <w:rPr>
          <w:rFonts w:ascii="宋体" w:hAnsi="宋体" w:hint="eastAsia"/>
          <w:bCs/>
          <w:szCs w:val="21"/>
        </w:rPr>
        <w:t>、</w:t>
      </w:r>
      <w:r>
        <w:rPr>
          <w:rFonts w:ascii="宋体" w:hAnsi="宋体" w:hint="eastAsia"/>
          <w:szCs w:val="21"/>
        </w:rPr>
        <w:t>单次采购金额十万元以下的货物类采购项目由采购人自行组织验收，验收结果报采购办。特殊情况下，采购办也可指定十万元以下的项目由检测中心验收。</w:t>
      </w:r>
    </w:p>
    <w:p w:rsidR="00552CA6" w:rsidRDefault="00C41E1C">
      <w:pPr>
        <w:spacing w:line="500" w:lineRule="exact"/>
        <w:ind w:firstLineChars="200" w:firstLine="420"/>
        <w:rPr>
          <w:rFonts w:ascii="宋体"/>
          <w:szCs w:val="21"/>
        </w:rPr>
      </w:pPr>
      <w:r>
        <w:rPr>
          <w:rFonts w:ascii="宋体" w:hAnsi="宋体"/>
          <w:bCs/>
          <w:szCs w:val="21"/>
        </w:rPr>
        <w:t>3</w:t>
      </w:r>
      <w:r>
        <w:rPr>
          <w:rFonts w:ascii="宋体" w:hAnsi="宋体" w:hint="eastAsia"/>
          <w:bCs/>
          <w:szCs w:val="21"/>
        </w:rPr>
        <w:t>、</w:t>
      </w:r>
      <w:r>
        <w:rPr>
          <w:rFonts w:ascii="宋体" w:hAnsi="宋体" w:hint="eastAsia"/>
          <w:szCs w:val="21"/>
        </w:rPr>
        <w:t>品种、技术较为复杂的单次采购金额十万元以下的货物类项目，采购人也可以提出并报采购办同意由检测中心验收。</w:t>
      </w:r>
    </w:p>
    <w:p w:rsidR="00552CA6" w:rsidRDefault="00C41E1C">
      <w:pPr>
        <w:spacing w:line="500" w:lineRule="exact"/>
        <w:ind w:firstLineChars="200" w:firstLine="420"/>
        <w:rPr>
          <w:rFonts w:ascii="宋体"/>
          <w:szCs w:val="21"/>
        </w:rPr>
      </w:pPr>
      <w:r>
        <w:rPr>
          <w:rFonts w:ascii="宋体" w:hAnsi="宋体"/>
          <w:bCs/>
          <w:szCs w:val="21"/>
        </w:rPr>
        <w:t>4</w:t>
      </w:r>
      <w:r>
        <w:rPr>
          <w:rFonts w:ascii="宋体" w:hAnsi="宋体" w:hint="eastAsia"/>
          <w:bCs/>
          <w:szCs w:val="21"/>
        </w:rPr>
        <w:t>、</w:t>
      </w:r>
      <w:r>
        <w:rPr>
          <w:rFonts w:ascii="宋体" w:hAnsi="宋体" w:hint="eastAsia"/>
          <w:szCs w:val="21"/>
        </w:rPr>
        <w:t>国家规定由专业机构强制检测的采购项目或已聘请专业监理公司监理的采购项目也可根据实际需要在强制检测或专业监理的基础上由检测中心验收。</w:t>
      </w:r>
    </w:p>
    <w:p w:rsidR="00552CA6" w:rsidRDefault="00C41E1C">
      <w:pPr>
        <w:spacing w:line="500" w:lineRule="exact"/>
        <w:rPr>
          <w:rFonts w:ascii="宋体"/>
          <w:szCs w:val="21"/>
        </w:rPr>
      </w:pPr>
      <w:r>
        <w:rPr>
          <w:rFonts w:ascii="宋体" w:hAnsi="宋体" w:hint="eastAsia"/>
          <w:szCs w:val="21"/>
        </w:rPr>
        <w:t>四、供应商监督管理须知</w:t>
      </w:r>
    </w:p>
    <w:p w:rsidR="00552CA6" w:rsidRDefault="00C41E1C">
      <w:pPr>
        <w:spacing w:line="500" w:lineRule="exact"/>
        <w:ind w:firstLineChars="200" w:firstLine="420"/>
        <w:rPr>
          <w:rFonts w:ascii="宋体"/>
          <w:szCs w:val="21"/>
        </w:rPr>
      </w:pPr>
      <w:r>
        <w:rPr>
          <w:rFonts w:ascii="宋体" w:hAnsi="宋体"/>
          <w:szCs w:val="21"/>
        </w:rPr>
        <w:t>1</w:t>
      </w:r>
      <w:r>
        <w:rPr>
          <w:rFonts w:ascii="宋体" w:hAnsi="宋体" w:hint="eastAsia"/>
          <w:szCs w:val="21"/>
        </w:rPr>
        <w:t>、对不按规定在政府采购货物上粘贴售后服务联系单（不适合粘贴的除外）的供应商，第一次发现的由监管部门予以书面警告并责令改正；第二次发现的作为该供应商下次参加投标时的评分依据之一；</w:t>
      </w:r>
    </w:p>
    <w:p w:rsidR="00552CA6" w:rsidRDefault="00C41E1C">
      <w:pPr>
        <w:spacing w:line="500" w:lineRule="exact"/>
        <w:ind w:firstLineChars="200" w:firstLine="420"/>
        <w:rPr>
          <w:rFonts w:ascii="宋体"/>
          <w:szCs w:val="21"/>
        </w:rPr>
      </w:pPr>
      <w:r>
        <w:rPr>
          <w:rFonts w:ascii="宋体" w:hAnsi="宋体"/>
          <w:szCs w:val="21"/>
        </w:rPr>
        <w:lastRenderedPageBreak/>
        <w:t>2</w:t>
      </w:r>
      <w:r>
        <w:rPr>
          <w:rFonts w:ascii="宋体" w:hAnsi="宋体" w:hint="eastAsia"/>
          <w:szCs w:val="21"/>
        </w:rPr>
        <w:t>、检测中心的验收报告是纳入验收范围的货物类采购项目是否合格的唯一依据。对不按招标文件、投标承诺及政府采购合同要求供货，偷工减料或降低供货质量的供应商，一经查实，即列入不良行为记录名单，第一次发现且合同额在人民币</w:t>
      </w:r>
      <w:r>
        <w:rPr>
          <w:rFonts w:ascii="宋体" w:hAnsi="宋体"/>
          <w:szCs w:val="21"/>
        </w:rPr>
        <w:t>50</w:t>
      </w:r>
      <w:r>
        <w:rPr>
          <w:rFonts w:ascii="宋体" w:hAnsi="宋体" w:hint="eastAsia"/>
          <w:szCs w:val="21"/>
        </w:rPr>
        <w:t>万元以下的在一年内禁止参加鄞州区政府采购活动；第一次发现且合同额在人民币</w:t>
      </w:r>
      <w:r>
        <w:rPr>
          <w:rFonts w:ascii="宋体" w:hAnsi="宋体"/>
          <w:szCs w:val="21"/>
        </w:rPr>
        <w:t>50</w:t>
      </w:r>
      <w:r>
        <w:rPr>
          <w:rFonts w:ascii="宋体" w:hAnsi="宋体" w:hint="eastAsia"/>
          <w:szCs w:val="21"/>
        </w:rPr>
        <w:t>万元（含）以上的在两年内禁止参加鄞州区政府采购活动；第二次发现且合同额在人民币</w:t>
      </w:r>
      <w:r>
        <w:rPr>
          <w:rFonts w:ascii="宋体" w:hAnsi="宋体"/>
          <w:szCs w:val="21"/>
        </w:rPr>
        <w:t>50</w:t>
      </w:r>
      <w:r>
        <w:rPr>
          <w:rFonts w:ascii="宋体" w:hAnsi="宋体" w:hint="eastAsia"/>
          <w:szCs w:val="21"/>
        </w:rPr>
        <w:t>万元以下的在两年内禁止参加鄞州区政府采购活动；第二次发现且合同额在人民币</w:t>
      </w:r>
      <w:r>
        <w:rPr>
          <w:rFonts w:ascii="宋体" w:hAnsi="宋体"/>
          <w:szCs w:val="21"/>
        </w:rPr>
        <w:t>50</w:t>
      </w:r>
      <w:r>
        <w:rPr>
          <w:rFonts w:ascii="宋体" w:hAnsi="宋体" w:hint="eastAsia"/>
          <w:szCs w:val="21"/>
        </w:rPr>
        <w:t>万元（含）以上的在三年内禁止参加鄞州区政府采购活动。拒不改正的除由采购单位按有关法规要求供应商按招标文件、投标承诺及政府采购合同要求供货外，将无限期禁止参加鄞州区政府采购活动。</w:t>
      </w:r>
    </w:p>
    <w:p w:rsidR="00552CA6" w:rsidRDefault="00C41E1C">
      <w:pPr>
        <w:spacing w:line="500" w:lineRule="exact"/>
        <w:ind w:firstLineChars="200" w:firstLine="420"/>
        <w:rPr>
          <w:rFonts w:ascii="宋体"/>
          <w:szCs w:val="21"/>
        </w:rPr>
      </w:pPr>
      <w:r>
        <w:rPr>
          <w:rFonts w:ascii="宋体" w:hAnsi="宋体"/>
          <w:szCs w:val="21"/>
        </w:rPr>
        <w:t>3</w:t>
      </w:r>
      <w:r>
        <w:rPr>
          <w:rFonts w:ascii="宋体" w:hAnsi="宋体" w:hint="eastAsia"/>
          <w:szCs w:val="21"/>
        </w:rPr>
        <w:t>、对不按招标文件、投标承诺及政府采购合同要求向采购单位提供完整的售后服务，对采购单位的工作造成影响的供应商，经查实，第一次发现的由监管部门予以书面警告并责令改正，并作为该供应商下次参加投标时的评分依据之一；第二次发现的即由监管部门列入不良行为记录名单，两年内禁止参加鄞州区政府采购活动。拒不改正的除由采购单位按有关法规要求供应商按招标文件、投标承诺及政府采购合同要求提供完整的售后服务外，将无限期禁止参加鄞州区政府采购活动。</w:t>
      </w:r>
    </w:p>
    <w:p w:rsidR="00552CA6" w:rsidRDefault="00C41E1C">
      <w:pPr>
        <w:spacing w:line="500" w:lineRule="exact"/>
        <w:ind w:firstLineChars="200" w:firstLine="420"/>
        <w:rPr>
          <w:rFonts w:ascii="宋体" w:hAnsi="宋体"/>
          <w:szCs w:val="21"/>
        </w:rPr>
      </w:pPr>
      <w:r>
        <w:rPr>
          <w:rFonts w:ascii="宋体" w:hAnsi="宋体"/>
          <w:szCs w:val="21"/>
        </w:rPr>
        <w:t>4</w:t>
      </w:r>
      <w:r>
        <w:rPr>
          <w:rFonts w:ascii="宋体" w:hAnsi="宋体" w:hint="eastAsia"/>
          <w:szCs w:val="21"/>
        </w:rPr>
        <w:t>、对不按招标文件、投标承诺及政府采购合同要求供货造成人身、财产损害的，应当承担民事赔偿责任；构成犯罪的，移送司法部门依法追究其刑事责任。</w:t>
      </w:r>
    </w:p>
    <w:p w:rsidR="00552CA6" w:rsidRDefault="00552CA6">
      <w:pPr>
        <w:spacing w:line="500" w:lineRule="exact"/>
        <w:ind w:firstLineChars="200" w:firstLine="420"/>
        <w:rPr>
          <w:rFonts w:ascii="宋体" w:hAnsi="宋体"/>
          <w:szCs w:val="21"/>
        </w:rPr>
      </w:pPr>
    </w:p>
    <w:p w:rsidR="00552CA6" w:rsidRDefault="00552CA6">
      <w:pPr>
        <w:spacing w:line="500" w:lineRule="exact"/>
        <w:ind w:firstLineChars="200" w:firstLine="420"/>
        <w:rPr>
          <w:rFonts w:ascii="宋体" w:hAnsi="宋体"/>
          <w:szCs w:val="21"/>
        </w:rPr>
      </w:pPr>
    </w:p>
    <w:p w:rsidR="00552CA6" w:rsidRDefault="00552CA6">
      <w:pPr>
        <w:spacing w:line="500" w:lineRule="exact"/>
        <w:rPr>
          <w:rFonts w:ascii="宋体"/>
          <w:szCs w:val="21"/>
        </w:rPr>
      </w:pPr>
    </w:p>
    <w:p w:rsidR="00552CA6" w:rsidRDefault="00C41E1C">
      <w:pPr>
        <w:spacing w:line="500" w:lineRule="exact"/>
        <w:jc w:val="center"/>
        <w:rPr>
          <w:szCs w:val="21"/>
        </w:rPr>
      </w:pPr>
      <w:r>
        <w:rPr>
          <w:szCs w:val="21"/>
        </w:rPr>
        <w:br w:type="page"/>
      </w:r>
    </w:p>
    <w:p w:rsidR="00552CA6" w:rsidRDefault="00C41E1C">
      <w:pPr>
        <w:spacing w:line="500" w:lineRule="exact"/>
        <w:jc w:val="center"/>
        <w:rPr>
          <w:b/>
          <w:sz w:val="28"/>
          <w:szCs w:val="28"/>
        </w:rPr>
      </w:pPr>
      <w:r>
        <w:rPr>
          <w:rFonts w:hint="eastAsia"/>
          <w:b/>
          <w:sz w:val="28"/>
          <w:szCs w:val="28"/>
        </w:rPr>
        <w:lastRenderedPageBreak/>
        <w:t>二、《宁波市鄞州区政府采购供应商诚信管理办法》</w:t>
      </w:r>
    </w:p>
    <w:p w:rsidR="00552CA6" w:rsidRDefault="00552CA6">
      <w:pPr>
        <w:spacing w:line="440" w:lineRule="exact"/>
        <w:ind w:leftChars="-100" w:left="-210" w:firstLine="570"/>
        <w:jc w:val="center"/>
        <w:rPr>
          <w:rFonts w:ascii="宋体" w:hAnsi="宋体" w:cs="宋体"/>
          <w:b/>
          <w:szCs w:val="21"/>
        </w:rPr>
      </w:pPr>
    </w:p>
    <w:p w:rsidR="00552CA6" w:rsidRDefault="00C41E1C">
      <w:pPr>
        <w:spacing w:line="440" w:lineRule="exact"/>
        <w:rPr>
          <w:rFonts w:ascii="宋体" w:hAnsi="宋体" w:cs="宋体"/>
          <w:szCs w:val="21"/>
        </w:rPr>
      </w:pPr>
      <w:r>
        <w:rPr>
          <w:rFonts w:ascii="宋体" w:hAnsi="宋体" w:cs="宋体" w:hint="eastAsia"/>
          <w:b/>
          <w:szCs w:val="21"/>
        </w:rPr>
        <w:t xml:space="preserve">第一条  </w:t>
      </w:r>
      <w:r>
        <w:rPr>
          <w:rFonts w:ascii="宋体" w:hAnsi="宋体" w:cs="宋体" w:hint="eastAsia"/>
          <w:szCs w:val="21"/>
        </w:rPr>
        <w:t>为进一步规范政府采购市场秩序，促进政府采购供应商依法诚实经营和公平竞争，维护政府采购当事人合法权益，根据《中华人民共和国政府采购法》及相关法规、规章，制定本办法。</w:t>
      </w:r>
    </w:p>
    <w:p w:rsidR="00552CA6" w:rsidRDefault="00C41E1C">
      <w:pPr>
        <w:spacing w:line="440" w:lineRule="exact"/>
        <w:rPr>
          <w:rFonts w:ascii="宋体" w:hAnsi="宋体" w:cs="宋体"/>
          <w:szCs w:val="21"/>
        </w:rPr>
      </w:pPr>
      <w:r>
        <w:rPr>
          <w:rFonts w:ascii="宋体" w:hAnsi="宋体" w:cs="宋体" w:hint="eastAsia"/>
          <w:b/>
          <w:szCs w:val="21"/>
        </w:rPr>
        <w:t xml:space="preserve">第二条  </w:t>
      </w:r>
      <w:r>
        <w:rPr>
          <w:rFonts w:ascii="宋体" w:hAnsi="宋体" w:cs="宋体" w:hint="eastAsia"/>
          <w:szCs w:val="21"/>
        </w:rPr>
        <w:t>供应商诚信管理是指对供应商在政府采购活动中的诚信表现，进行诚信档案记录，评定诚信等级，激励诚信经营。</w:t>
      </w:r>
    </w:p>
    <w:p w:rsidR="00552CA6" w:rsidRDefault="00C41E1C">
      <w:pPr>
        <w:spacing w:line="440" w:lineRule="exact"/>
        <w:rPr>
          <w:rFonts w:ascii="宋体" w:hAnsi="宋体" w:cs="宋体"/>
          <w:szCs w:val="21"/>
        </w:rPr>
      </w:pPr>
      <w:r>
        <w:rPr>
          <w:rFonts w:ascii="宋体" w:hAnsi="宋体" w:cs="宋体" w:hint="eastAsia"/>
          <w:b/>
          <w:szCs w:val="21"/>
        </w:rPr>
        <w:t xml:space="preserve">第三条  </w:t>
      </w:r>
      <w:r>
        <w:rPr>
          <w:rFonts w:ascii="宋体" w:hAnsi="宋体" w:cs="宋体" w:hint="eastAsia"/>
          <w:szCs w:val="21"/>
        </w:rPr>
        <w:t>参加鄞州区政府采购活动的供应商，为政府采购供应商诚信管理对象。供应商应遵守政府采购法律和规章制度，本着诚实信用的原则参加政府采购活动。</w:t>
      </w:r>
    </w:p>
    <w:p w:rsidR="00552CA6" w:rsidRDefault="00C41E1C">
      <w:pPr>
        <w:spacing w:line="440" w:lineRule="exact"/>
        <w:ind w:leftChars="-100" w:left="-210" w:firstLineChars="200" w:firstLine="420"/>
        <w:rPr>
          <w:rFonts w:ascii="宋体" w:hAnsi="宋体" w:cs="宋体"/>
          <w:szCs w:val="21"/>
        </w:rPr>
      </w:pPr>
      <w:r>
        <w:rPr>
          <w:rFonts w:ascii="宋体" w:hAnsi="宋体" w:cs="宋体" w:hint="eastAsia"/>
          <w:szCs w:val="21"/>
        </w:rPr>
        <w:t>（一）遵守政府采购法律、法规和规章制度，维护政府采购市场秩序和公平竞争环境；</w:t>
      </w:r>
    </w:p>
    <w:p w:rsidR="00552CA6" w:rsidRDefault="00C41E1C">
      <w:pPr>
        <w:spacing w:line="440" w:lineRule="exact"/>
        <w:ind w:leftChars="-100" w:left="-210" w:firstLineChars="200" w:firstLine="420"/>
        <w:jc w:val="left"/>
        <w:rPr>
          <w:rFonts w:ascii="宋体" w:hAnsi="宋体" w:cs="宋体"/>
          <w:szCs w:val="21"/>
        </w:rPr>
      </w:pPr>
      <w:r>
        <w:rPr>
          <w:rFonts w:ascii="宋体" w:hAnsi="宋体" w:cs="宋体" w:hint="eastAsia"/>
          <w:szCs w:val="21"/>
        </w:rPr>
        <w:t>（二）依法诚信参与政府采购活动，自觉维护国家利益、社会公众利益和采购人合法权益；</w:t>
      </w:r>
    </w:p>
    <w:p w:rsidR="00552CA6" w:rsidRDefault="00C41E1C">
      <w:pPr>
        <w:spacing w:line="440" w:lineRule="exact"/>
        <w:ind w:leftChars="-100" w:left="-210" w:firstLineChars="200" w:firstLine="420"/>
        <w:jc w:val="left"/>
        <w:rPr>
          <w:rFonts w:ascii="宋体" w:hAnsi="宋体" w:cs="宋体"/>
          <w:szCs w:val="21"/>
        </w:rPr>
      </w:pPr>
      <w:r>
        <w:rPr>
          <w:rFonts w:ascii="宋体" w:hAnsi="宋体" w:cs="宋体" w:hint="eastAsia"/>
          <w:szCs w:val="21"/>
        </w:rPr>
        <w:t>（三）依法履行政府采购合同和政府采购活动中的各项承诺，为采购人提供符合规定质量标准的货物、工程和服务和优良的售后服务；</w:t>
      </w:r>
    </w:p>
    <w:p w:rsidR="00552CA6" w:rsidRDefault="00C41E1C">
      <w:pPr>
        <w:spacing w:line="440" w:lineRule="exact"/>
        <w:ind w:leftChars="-100" w:left="-210" w:firstLineChars="200" w:firstLine="420"/>
        <w:jc w:val="left"/>
        <w:rPr>
          <w:rFonts w:ascii="宋体" w:hAnsi="宋体" w:cs="宋体"/>
          <w:szCs w:val="21"/>
        </w:rPr>
      </w:pPr>
      <w:r>
        <w:rPr>
          <w:rFonts w:ascii="宋体" w:hAnsi="宋体" w:cs="宋体" w:hint="eastAsia"/>
          <w:szCs w:val="21"/>
        </w:rPr>
        <w:t>（四）依法诚信进行质疑与投诉活动；</w:t>
      </w:r>
    </w:p>
    <w:p w:rsidR="00552CA6" w:rsidRDefault="00C41E1C">
      <w:pPr>
        <w:spacing w:line="440" w:lineRule="exact"/>
        <w:ind w:firstLineChars="100" w:firstLine="210"/>
        <w:jc w:val="left"/>
        <w:rPr>
          <w:rFonts w:ascii="宋体" w:hAnsi="宋体" w:cs="宋体"/>
          <w:szCs w:val="21"/>
        </w:rPr>
      </w:pPr>
      <w:r>
        <w:rPr>
          <w:rFonts w:ascii="宋体" w:hAnsi="宋体" w:cs="宋体" w:hint="eastAsia"/>
          <w:szCs w:val="21"/>
        </w:rPr>
        <w:t>（五）依法接受政府采购监督管理部门的监督检查。</w:t>
      </w:r>
    </w:p>
    <w:p w:rsidR="00552CA6" w:rsidRDefault="00C41E1C">
      <w:pPr>
        <w:spacing w:line="440" w:lineRule="exact"/>
        <w:jc w:val="left"/>
        <w:rPr>
          <w:rFonts w:ascii="宋体" w:hAnsi="宋体" w:cs="宋体"/>
          <w:szCs w:val="21"/>
        </w:rPr>
      </w:pPr>
      <w:r>
        <w:rPr>
          <w:rFonts w:ascii="宋体" w:hAnsi="宋体" w:cs="宋体" w:hint="eastAsia"/>
          <w:b/>
          <w:szCs w:val="21"/>
        </w:rPr>
        <w:t xml:space="preserve">第四条  </w:t>
      </w:r>
      <w:r>
        <w:rPr>
          <w:rFonts w:ascii="宋体" w:hAnsi="宋体" w:cs="宋体" w:hint="eastAsia"/>
          <w:szCs w:val="21"/>
        </w:rPr>
        <w:t>区共公资源交易中心、区政府采购验收办公室、区政府采购代理机构、采购人等负责收集供应商诚信资料，对不诚信行为及时登记在案，并妥善保管诚信资料，让诚信度高的供应商在招标采购活动中更具竞争优势。区财政局政府采购管理办公室对诚信记录、管理及实施情况进行督查，并组织评定信用等级。</w:t>
      </w:r>
    </w:p>
    <w:p w:rsidR="00552CA6" w:rsidRDefault="00C41E1C">
      <w:pPr>
        <w:spacing w:line="440" w:lineRule="exact"/>
        <w:jc w:val="left"/>
        <w:rPr>
          <w:rFonts w:ascii="宋体" w:hAnsi="宋体" w:cs="宋体"/>
          <w:szCs w:val="21"/>
        </w:rPr>
      </w:pPr>
      <w:r>
        <w:rPr>
          <w:rFonts w:ascii="宋体" w:hAnsi="宋体" w:cs="宋体" w:hint="eastAsia"/>
          <w:b/>
          <w:szCs w:val="21"/>
        </w:rPr>
        <w:t xml:space="preserve">第五条  </w:t>
      </w:r>
      <w:r>
        <w:rPr>
          <w:rFonts w:ascii="宋体" w:hAnsi="宋体" w:cs="宋体" w:hint="eastAsia"/>
          <w:szCs w:val="21"/>
        </w:rPr>
        <w:t>供应商诚信管理坚持依法、公正、客观、实效的原则、维护国家利益和社会公共利益。</w:t>
      </w:r>
    </w:p>
    <w:p w:rsidR="00552CA6" w:rsidRDefault="00C41E1C">
      <w:pPr>
        <w:spacing w:line="440" w:lineRule="exact"/>
        <w:jc w:val="left"/>
        <w:rPr>
          <w:rFonts w:ascii="宋体" w:hAnsi="宋体" w:cs="宋体"/>
          <w:szCs w:val="21"/>
        </w:rPr>
      </w:pPr>
      <w:r>
        <w:rPr>
          <w:rFonts w:ascii="宋体" w:hAnsi="宋体" w:cs="宋体" w:hint="eastAsia"/>
          <w:b/>
          <w:szCs w:val="21"/>
        </w:rPr>
        <w:t xml:space="preserve">第六条  </w:t>
      </w:r>
      <w:r>
        <w:rPr>
          <w:rFonts w:ascii="宋体" w:hAnsi="宋体" w:cs="宋体" w:hint="eastAsia"/>
          <w:szCs w:val="21"/>
        </w:rPr>
        <w:t>供应商诚信等级共分七级，即：一级、二级、三级、四级、五级、六级、七级，级别越高，诚信度越高。</w:t>
      </w:r>
    </w:p>
    <w:p w:rsidR="00552CA6" w:rsidRDefault="00C41E1C">
      <w:pPr>
        <w:spacing w:line="440" w:lineRule="exact"/>
        <w:jc w:val="left"/>
        <w:rPr>
          <w:rFonts w:ascii="宋体" w:hAnsi="宋体" w:cs="宋体"/>
          <w:szCs w:val="21"/>
        </w:rPr>
      </w:pPr>
      <w:r>
        <w:rPr>
          <w:rFonts w:ascii="宋体" w:hAnsi="宋体" w:cs="宋体" w:hint="eastAsia"/>
          <w:b/>
          <w:szCs w:val="21"/>
        </w:rPr>
        <w:t xml:space="preserve">第七条  </w:t>
      </w:r>
      <w:r>
        <w:rPr>
          <w:rFonts w:ascii="宋体" w:hAnsi="宋体" w:cs="宋体" w:hint="eastAsia"/>
          <w:szCs w:val="21"/>
        </w:rPr>
        <w:t>供应商在参加鄞州区范围内政府采购活动过程中有下列情形之一的，除按《中华人民共和国政府采购法》及相关法律法规规定进行处理外，同时记入供应商诚信档案并相应扣分（每次）。</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（一）报名后无正常理由未投标的或投标时无故迟到的（第一次扣2分，连续2次或一年内累计达到3次扣5分）；</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（二）不按规定缴纳投标保证金的（扣3分）；</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（三）不服从工作人员管理，扰乱开标、评标现场秩序的（扣5分）；</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（四）编制投标报价时，故意超过招标文件规定最高限价的（扣3分）；</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（五）被评委会一致认定投标文件编制特别不认真的（扣2分）；</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（六）不按规定程序质疑投诉的（扣5分）；</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（七）不按合同要求履约或提供售后服务的（扣5分）；</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（八）采购单位有明确依据或事实，反馈履约供应商有不诚信行为并经审核属实的（扣5分）；</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lastRenderedPageBreak/>
        <w:t>（九）提供虚假材料参与投标或谋取中标、成交的（扣10分）；</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（十）与其他当事人恶意串通，造成不良影响的（扣10分）；</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（十一）采取不正当手段诋毁、排挤其他供应商的（扣10分）；</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（十二）中标后无故放弃的（扣10分）；</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（十三）中标后无正当理由在规定期限内不与采购人签订合同，或签订的合同实质性内容（货物和服务）与招投标文件不一致的（扣10分）；</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（十四）擅自变更、中止或者终止合同，或违法采取转包、分包方式履行政府采购合同的（扣10分）；</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（十五）拒绝监督检查或者检查时提供虚假情况的（扣10分）；</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（十六）虚假恶意质疑、投诉的（扣10分）；</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（十七）向评标委员会、竞争性谈判小组或询价小组成员行贿或提供其他不正当利益的（扣10分）；</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（十八）向招标采购单位行贿或者提供其他不正当利益的（扣10分）；</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（十九）区财政局采购办、区公共资源交易中心认定的其他违反法律法规规定的不诚信行为。（扣5分）</w:t>
      </w:r>
    </w:p>
    <w:p w:rsidR="00552CA6" w:rsidRDefault="00C41E1C">
      <w:pPr>
        <w:spacing w:line="440" w:lineRule="exact"/>
        <w:jc w:val="left"/>
        <w:rPr>
          <w:rFonts w:ascii="宋体" w:hAnsi="宋体" w:cs="宋体"/>
          <w:szCs w:val="21"/>
        </w:rPr>
      </w:pPr>
      <w:r>
        <w:rPr>
          <w:rFonts w:ascii="宋体" w:hAnsi="宋体" w:cs="宋体" w:hint="eastAsia"/>
          <w:b/>
          <w:szCs w:val="21"/>
        </w:rPr>
        <w:t xml:space="preserve">第八条  </w:t>
      </w:r>
      <w:r>
        <w:rPr>
          <w:rFonts w:ascii="宋体" w:hAnsi="宋体" w:cs="宋体" w:hint="eastAsia"/>
          <w:szCs w:val="21"/>
        </w:rPr>
        <w:t>区财政局采购办、区公共资源交易中心根据供应商诚信记录评定供应商诚信等级。</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（一）不诚信行为记录扣分，每扣满5分降低供应商一级诚信等级，不足5分的转入下一次评定；</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（二）有严重不诚信行为并造成不良影响或后果的，或被公开批评或行政处罚的，列入不良行为记录名单，扣除诚信分10分，诚信等级降2级，并按《政府采购法》等相关规定在规定时间内禁止参加政府采购活动；</w:t>
      </w:r>
    </w:p>
    <w:p w:rsidR="00552CA6" w:rsidRDefault="00C41E1C">
      <w:pPr>
        <w:spacing w:line="440" w:lineRule="exact"/>
        <w:ind w:firstLineChars="50" w:firstLine="105"/>
        <w:jc w:val="left"/>
        <w:rPr>
          <w:rFonts w:ascii="宋体" w:hAnsi="宋体" w:cs="宋体"/>
          <w:szCs w:val="21"/>
        </w:rPr>
      </w:pPr>
      <w:r>
        <w:rPr>
          <w:rFonts w:ascii="宋体" w:hAnsi="宋体" w:cs="宋体" w:hint="eastAsia"/>
          <w:szCs w:val="21"/>
        </w:rPr>
        <w:t>（三）一年期满，在本区公开采购（包括公开招标、邀请招标、竞争性谈判、询价采购等）中中标价10万元（含）以上项目不低于8</w:t>
      </w:r>
      <w:r>
        <w:rPr>
          <w:rFonts w:ascii="宋体" w:hAnsi="宋体" w:cs="宋体" w:hint="eastAsia"/>
          <w:szCs w:val="21"/>
          <w:u w:val="single"/>
        </w:rPr>
        <w:t>次（含）中标或2</w:t>
      </w:r>
      <w:r>
        <w:rPr>
          <w:rFonts w:ascii="宋体" w:hAnsi="宋体" w:cs="宋体" w:hint="eastAsia"/>
          <w:szCs w:val="21"/>
        </w:rPr>
        <w:t>次及以上中标重大采购项目（中标金额不低于300万元）且后期履约质量好、服务优的，经审定后提高供应商一级诚信等级。（一个采购编号为一次，一年评定一次，年中达到上述标准的不作信用等级提升调整）</w:t>
      </w:r>
    </w:p>
    <w:p w:rsidR="00552CA6" w:rsidRDefault="00C41E1C">
      <w:pPr>
        <w:spacing w:line="440" w:lineRule="exact"/>
        <w:jc w:val="left"/>
        <w:rPr>
          <w:rFonts w:ascii="宋体" w:hAnsi="宋体" w:cs="宋体"/>
          <w:szCs w:val="21"/>
        </w:rPr>
      </w:pPr>
      <w:r>
        <w:rPr>
          <w:rFonts w:ascii="宋体" w:hAnsi="宋体" w:cs="宋体" w:hint="eastAsia"/>
          <w:b/>
          <w:szCs w:val="21"/>
        </w:rPr>
        <w:t xml:space="preserve">第九条  </w:t>
      </w:r>
      <w:r>
        <w:rPr>
          <w:rFonts w:ascii="宋体" w:hAnsi="宋体" w:cs="宋体" w:hint="eastAsia"/>
          <w:szCs w:val="21"/>
        </w:rPr>
        <w:t>采取综合评分办法评标的，在总分中根据信用等级相应加减分，每级别0.3分。新参与的供应商按4级计算，信用等级分0分。信用等级高于4级的的按相应信用等级加分，信用等级低于4级的按相应信用等级减分。</w:t>
      </w:r>
    </w:p>
    <w:p w:rsidR="00552CA6" w:rsidRDefault="00C41E1C">
      <w:pPr>
        <w:spacing w:line="440" w:lineRule="exact"/>
        <w:ind w:firstLineChars="250" w:firstLine="525"/>
        <w:jc w:val="left"/>
        <w:rPr>
          <w:rFonts w:ascii="宋体" w:hAnsi="宋体" w:cs="宋体"/>
          <w:szCs w:val="21"/>
        </w:rPr>
      </w:pPr>
      <w:r>
        <w:rPr>
          <w:rFonts w:ascii="宋体" w:hAnsi="宋体" w:cs="宋体" w:hint="eastAsia"/>
          <w:szCs w:val="21"/>
        </w:rPr>
        <w:t>采取最低评标价法评标的，按照供应商相应的诚信等级给予每级别0.3%的价格折扣。</w:t>
      </w:r>
    </w:p>
    <w:p w:rsidR="00552CA6" w:rsidRDefault="00C41E1C">
      <w:pPr>
        <w:spacing w:line="440" w:lineRule="exact"/>
        <w:jc w:val="left"/>
        <w:rPr>
          <w:rFonts w:ascii="宋体" w:hAnsi="宋体" w:cs="宋体"/>
          <w:szCs w:val="21"/>
        </w:rPr>
      </w:pPr>
      <w:r>
        <w:rPr>
          <w:rFonts w:ascii="宋体" w:hAnsi="宋体" w:cs="宋体" w:hint="eastAsia"/>
          <w:b/>
          <w:szCs w:val="21"/>
        </w:rPr>
        <w:t xml:space="preserve">第十条  </w:t>
      </w:r>
      <w:r>
        <w:rPr>
          <w:rFonts w:ascii="宋体" w:hAnsi="宋体" w:cs="宋体" w:hint="eastAsia"/>
          <w:szCs w:val="21"/>
        </w:rPr>
        <w:t>诚信等级低于二级的供应商不得作为协议供应商。</w:t>
      </w:r>
    </w:p>
    <w:p w:rsidR="00552CA6" w:rsidRDefault="00C41E1C">
      <w:pPr>
        <w:spacing w:line="440" w:lineRule="exact"/>
        <w:jc w:val="left"/>
        <w:rPr>
          <w:rFonts w:ascii="宋体" w:hAnsi="宋体" w:cs="宋体"/>
          <w:szCs w:val="21"/>
        </w:rPr>
      </w:pPr>
      <w:r>
        <w:rPr>
          <w:rFonts w:ascii="宋体" w:hAnsi="宋体" w:cs="宋体" w:hint="eastAsia"/>
          <w:b/>
          <w:szCs w:val="21"/>
        </w:rPr>
        <w:t xml:space="preserve">第十一条  </w:t>
      </w:r>
      <w:r>
        <w:rPr>
          <w:rFonts w:ascii="宋体" w:hAnsi="宋体" w:cs="宋体" w:hint="eastAsia"/>
          <w:szCs w:val="21"/>
        </w:rPr>
        <w:t>采购人、供应商、采购代理机构和评标专家等应及时报告政府采购活动中的违法、违规等不诚信行为，并积极配合查处。</w:t>
      </w:r>
    </w:p>
    <w:p w:rsidR="00552CA6" w:rsidRDefault="00C41E1C">
      <w:pPr>
        <w:spacing w:line="440" w:lineRule="exact"/>
        <w:jc w:val="left"/>
        <w:rPr>
          <w:rFonts w:ascii="宋体" w:hAnsi="宋体" w:cs="宋体"/>
          <w:szCs w:val="21"/>
        </w:rPr>
      </w:pPr>
      <w:r>
        <w:rPr>
          <w:rFonts w:ascii="宋体" w:hAnsi="宋体" w:cs="宋体" w:hint="eastAsia"/>
          <w:b/>
          <w:szCs w:val="21"/>
        </w:rPr>
        <w:t xml:space="preserve">第十二条  </w:t>
      </w:r>
      <w:r>
        <w:rPr>
          <w:rFonts w:ascii="宋体" w:hAnsi="宋体" w:cs="宋体" w:hint="eastAsia"/>
          <w:szCs w:val="21"/>
        </w:rPr>
        <w:t>供应商诚信等级在鄞州区财政局采购专栏、鄞州区公共资源交易中心网站等媒体上公布。</w:t>
      </w:r>
    </w:p>
    <w:p w:rsidR="00552CA6" w:rsidRDefault="00C41E1C">
      <w:pPr>
        <w:spacing w:line="440" w:lineRule="exact"/>
        <w:jc w:val="left"/>
        <w:rPr>
          <w:rFonts w:ascii="宋体" w:hAnsi="宋体" w:cs="宋体"/>
          <w:szCs w:val="21"/>
        </w:rPr>
      </w:pPr>
      <w:r>
        <w:rPr>
          <w:rFonts w:ascii="宋体" w:hAnsi="宋体" w:cs="宋体" w:hint="eastAsia"/>
          <w:b/>
          <w:szCs w:val="21"/>
        </w:rPr>
        <w:t xml:space="preserve">第十三条  </w:t>
      </w:r>
      <w:r>
        <w:rPr>
          <w:rFonts w:ascii="宋体" w:hAnsi="宋体" w:cs="宋体" w:hint="eastAsia"/>
          <w:szCs w:val="21"/>
        </w:rPr>
        <w:t>连续2年诚信等级不低于6级的供应商，授予“政府采购诚信供应商”称号。</w:t>
      </w:r>
    </w:p>
    <w:p w:rsidR="00552CA6" w:rsidRDefault="00C41E1C">
      <w:pPr>
        <w:spacing w:line="440" w:lineRule="exact"/>
        <w:jc w:val="left"/>
        <w:rPr>
          <w:rFonts w:ascii="宋体" w:hAnsi="宋体" w:cs="宋体"/>
          <w:szCs w:val="21"/>
        </w:rPr>
      </w:pPr>
      <w:r>
        <w:rPr>
          <w:rFonts w:ascii="宋体" w:hAnsi="宋体" w:cs="宋体" w:hint="eastAsia"/>
          <w:b/>
          <w:szCs w:val="21"/>
        </w:rPr>
        <w:t>第十四  条</w:t>
      </w:r>
      <w:r>
        <w:rPr>
          <w:rFonts w:ascii="宋体" w:hAnsi="宋体" w:cs="宋体" w:hint="eastAsia"/>
          <w:szCs w:val="21"/>
        </w:rPr>
        <w:t>政府采购当事人对供应商诚信管理记录、评定及项目评审等有异议的，可向区财政局采购办申</w:t>
      </w:r>
      <w:r>
        <w:rPr>
          <w:rFonts w:ascii="宋体" w:hAnsi="宋体" w:cs="宋体" w:hint="eastAsia"/>
          <w:szCs w:val="21"/>
        </w:rPr>
        <w:lastRenderedPageBreak/>
        <w:t>诉。</w:t>
      </w:r>
    </w:p>
    <w:p w:rsidR="00552CA6" w:rsidRDefault="00C41E1C">
      <w:pPr>
        <w:spacing w:line="440" w:lineRule="exact"/>
        <w:jc w:val="left"/>
      </w:pPr>
      <w:r>
        <w:rPr>
          <w:rFonts w:ascii="宋体" w:hAnsi="宋体" w:cs="宋体" w:hint="eastAsia"/>
          <w:b/>
          <w:szCs w:val="21"/>
        </w:rPr>
        <w:t xml:space="preserve">第十五条  </w:t>
      </w:r>
      <w:r>
        <w:rPr>
          <w:rFonts w:ascii="宋体" w:hAnsi="宋体" w:cs="宋体" w:hint="eastAsia"/>
          <w:szCs w:val="21"/>
        </w:rPr>
        <w:t>本办法由区财政局采购办负责解释。</w:t>
      </w:r>
    </w:p>
    <w:sectPr w:rsidR="00552CA6" w:rsidSect="00552CA6">
      <w:headerReference w:type="default" r:id="rId11"/>
      <w:footerReference w:type="even" r:id="rId12"/>
      <w:footerReference w:type="default" r:id="rId13"/>
      <w:pgSz w:w="11906" w:h="16838"/>
      <w:pgMar w:top="1134" w:right="1134" w:bottom="1134" w:left="1134" w:header="737" w:footer="737"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CF5" w:rsidRDefault="00A34CF5" w:rsidP="00552CA6">
      <w:r>
        <w:separator/>
      </w:r>
    </w:p>
  </w:endnote>
  <w:endnote w:type="continuationSeparator" w:id="1">
    <w:p w:rsidR="00A34CF5" w:rsidRDefault="00A34CF5" w:rsidP="00552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华文中宋"/>
    <w:charset w:val="00"/>
    <w:family w:val="roman"/>
    <w:pitch w:val="default"/>
    <w:sig w:usb0="00000000" w:usb1="00000000" w:usb2="00000000" w:usb3="00000000" w:csb0="00040001" w:csb1="00000000"/>
  </w:font>
  <w:font w:name="Monospaced Number">
    <w:altName w:val="华文中宋"/>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39E" w:rsidRDefault="009D415A">
    <w:pPr>
      <w:pStyle w:val="ab"/>
      <w:framePr w:wrap="around" w:vAnchor="text" w:hAnchor="margin" w:xAlign="center" w:y="1"/>
      <w:rPr>
        <w:rStyle w:val="af"/>
      </w:rPr>
    </w:pPr>
    <w:r>
      <w:rPr>
        <w:rStyle w:val="af"/>
      </w:rPr>
      <w:fldChar w:fldCharType="begin"/>
    </w:r>
    <w:r w:rsidR="00F6039E">
      <w:rPr>
        <w:rStyle w:val="af"/>
      </w:rPr>
      <w:instrText xml:space="preserve">PAGE  </w:instrText>
    </w:r>
    <w:r>
      <w:rPr>
        <w:rStyle w:val="af"/>
      </w:rPr>
      <w:fldChar w:fldCharType="end"/>
    </w:r>
  </w:p>
  <w:p w:rsidR="00F6039E" w:rsidRDefault="00F6039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39E" w:rsidRDefault="009D415A">
    <w:pPr>
      <w:pStyle w:val="ab"/>
      <w:framePr w:wrap="around" w:vAnchor="text" w:hAnchor="margin" w:xAlign="center" w:y="1"/>
      <w:rPr>
        <w:rStyle w:val="af"/>
      </w:rPr>
    </w:pPr>
    <w:r>
      <w:rPr>
        <w:rStyle w:val="af"/>
      </w:rPr>
      <w:fldChar w:fldCharType="begin"/>
    </w:r>
    <w:r w:rsidR="00F6039E">
      <w:rPr>
        <w:rStyle w:val="af"/>
      </w:rPr>
      <w:instrText xml:space="preserve">PAGE  </w:instrText>
    </w:r>
    <w:r>
      <w:rPr>
        <w:rStyle w:val="af"/>
      </w:rPr>
      <w:fldChar w:fldCharType="separate"/>
    </w:r>
    <w:r w:rsidR="000B7DB6">
      <w:rPr>
        <w:rStyle w:val="af"/>
        <w:noProof/>
      </w:rPr>
      <w:t>11</w:t>
    </w:r>
    <w:r>
      <w:rPr>
        <w:rStyle w:val="af"/>
      </w:rPr>
      <w:fldChar w:fldCharType="end"/>
    </w:r>
  </w:p>
  <w:p w:rsidR="00F6039E" w:rsidRDefault="00F6039E">
    <w:pPr>
      <w:pStyle w:val="ab"/>
      <w:ind w:firstLineChars="600" w:firstLine="1080"/>
      <w:jc w:val="both"/>
    </w:pPr>
  </w:p>
  <w:p w:rsidR="00F6039E" w:rsidRDefault="009D415A">
    <w:pPr>
      <w:pStyle w:val="ab"/>
      <w:ind w:firstLineChars="600" w:firstLine="1080"/>
      <w:jc w:val="both"/>
    </w:pPr>
    <w:r>
      <w:pict>
        <v:line id="_x0000_s1026" style="position:absolute;left:0;text-align:left;z-index:251659264" from="1.35pt,4.7pt" to="475.75pt,6.1pt" o:gfxdata="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6QJJPUAAAA&#10;BgEAAA8AAAAAAAAAAQAgAAAAIgAAAGRycy9kb3ducmV2LnhtbFBLAQIUABQAAAAIAIdO4kDz+Db0&#10;6AEAALgDAAAOAAAAAAAAAAEAIAAAACMBAABkcnMvZTJvRG9jLnhtbFBLBQYAAAAABgAGAFkBAAB9&#10;BQAAAAA=&#10;"/>
      </w:pict>
    </w:r>
  </w:p>
  <w:p w:rsidR="00F6039E" w:rsidRDefault="00F6039E">
    <w:pPr>
      <w:pStyle w:val="ab"/>
      <w:jc w:val="both"/>
      <w:rPr>
        <w:rFonts w:ascii="宋体" w:hAnsi="宋体"/>
      </w:rPr>
    </w:pPr>
    <w:r>
      <w:rPr>
        <w:rFonts w:ascii="宋体" w:hAnsi="宋体" w:hint="eastAsia"/>
      </w:rPr>
      <w:t>联系电话：0574--88225140       传真：0574--88225200                    https://jyxt.zwb.ningbo.gov.cn:4011/</w:t>
    </w:r>
  </w:p>
  <w:p w:rsidR="00F6039E" w:rsidRDefault="00F6039E">
    <w:pPr>
      <w:pStyle w:val="ab"/>
      <w:jc w:val="both"/>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CF5" w:rsidRDefault="00A34CF5" w:rsidP="00552CA6">
      <w:r>
        <w:separator/>
      </w:r>
    </w:p>
  </w:footnote>
  <w:footnote w:type="continuationSeparator" w:id="1">
    <w:p w:rsidR="00A34CF5" w:rsidRDefault="00A34CF5" w:rsidP="00552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39E" w:rsidRDefault="00F6039E">
    <w:pPr>
      <w:pStyle w:val="ac"/>
      <w:rPr>
        <w:rFonts w:ascii="宋体" w:hAnsi="宋体"/>
      </w:rPr>
    </w:pPr>
    <w:r>
      <w:rPr>
        <w:rFonts w:ascii="宋体" w:hAnsi="宋体" w:hint="eastAsia"/>
      </w:rPr>
      <w:t>宁波市鄞州区政务服务中心公开招标文件</w:t>
    </w:r>
  </w:p>
  <w:p w:rsidR="00F6039E" w:rsidRDefault="00F6039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122E6C"/>
    <w:multiLevelType w:val="singleLevel"/>
    <w:tmpl w:val="A3122E6C"/>
    <w:lvl w:ilvl="0">
      <w:start w:val="12"/>
      <w:numFmt w:val="chineseCounting"/>
      <w:suff w:val="nothing"/>
      <w:lvlText w:val="%1、"/>
      <w:lvlJc w:val="left"/>
      <w:rPr>
        <w:rFonts w:hint="eastAsia"/>
      </w:rPr>
    </w:lvl>
  </w:abstractNum>
  <w:abstractNum w:abstractNumId="1">
    <w:nsid w:val="FFFFFF88"/>
    <w:multiLevelType w:val="singleLevel"/>
    <w:tmpl w:val="FFFFFF88"/>
    <w:lvl w:ilvl="0">
      <w:start w:val="1"/>
      <w:numFmt w:val="decimal"/>
      <w:pStyle w:val="1"/>
      <w:lvlText w:val="%1."/>
      <w:lvlJc w:val="left"/>
      <w:pPr>
        <w:tabs>
          <w:tab w:val="left" w:pos="360"/>
        </w:tabs>
        <w:ind w:left="360" w:hanging="360"/>
      </w:pPr>
    </w:lvl>
  </w:abstractNum>
  <w:abstractNum w:abstractNumId="2">
    <w:nsid w:val="0000000A"/>
    <w:multiLevelType w:val="multilevel"/>
    <w:tmpl w:val="0000000A"/>
    <w:lvl w:ilvl="0">
      <w:start w:val="1"/>
      <w:numFmt w:val="decimal"/>
      <w:pStyle w:val="10"/>
      <w:lvlText w:val="(%1)"/>
      <w:lvlJc w:val="left"/>
      <w:pPr>
        <w:tabs>
          <w:tab w:val="left" w:pos="669"/>
        </w:tabs>
        <w:ind w:firstLine="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5833AB7"/>
    <w:multiLevelType w:val="singleLevel"/>
    <w:tmpl w:val="05833AB7"/>
    <w:lvl w:ilvl="0">
      <w:start w:val="1"/>
      <w:numFmt w:val="decimal"/>
      <w:suff w:val="nothing"/>
      <w:lvlText w:val="（%1）"/>
      <w:lvlJc w:val="left"/>
    </w:lvl>
  </w:abstractNum>
  <w:abstractNum w:abstractNumId="4">
    <w:nsid w:val="15B31E1F"/>
    <w:multiLevelType w:val="singleLevel"/>
    <w:tmpl w:val="15B31E1F"/>
    <w:lvl w:ilvl="0">
      <w:start w:val="1"/>
      <w:numFmt w:val="decimal"/>
      <w:suff w:val="nothing"/>
      <w:lvlText w:val="%1、"/>
      <w:lvlJc w:val="left"/>
    </w:lvl>
  </w:abstractNum>
  <w:abstractNum w:abstractNumId="5">
    <w:nsid w:val="44C50F90"/>
    <w:multiLevelType w:val="multilevel"/>
    <w:tmpl w:val="44C50F90"/>
    <w:lvl w:ilvl="0">
      <w:start w:val="1"/>
      <w:numFmt w:val="lowerLetter"/>
      <w:pStyle w:val="a"/>
      <w:lvlText w:val="%1)"/>
      <w:lvlJc w:val="left"/>
      <w:pPr>
        <w:tabs>
          <w:tab w:val="left" w:pos="840"/>
        </w:tabs>
        <w:ind w:left="839" w:hanging="419"/>
      </w:pPr>
      <w:rPr>
        <w:rFonts w:ascii="宋体" w:eastAsia="宋体" w:cs="Times New Roman" w:hint="eastAsia"/>
        <w:b w:val="0"/>
        <w:i w:val="0"/>
        <w:sz w:val="21"/>
        <w:szCs w:val="21"/>
      </w:rPr>
    </w:lvl>
    <w:lvl w:ilvl="1">
      <w:start w:val="1"/>
      <w:numFmt w:val="decimal"/>
      <w:lvlText w:val="%2)"/>
      <w:lvlJc w:val="left"/>
      <w:pPr>
        <w:tabs>
          <w:tab w:val="left" w:pos="1260"/>
        </w:tabs>
        <w:ind w:left="1259" w:hanging="419"/>
      </w:pPr>
      <w:rPr>
        <w:rFonts w:cs="Times New Roman" w:hint="eastAsia"/>
      </w:rPr>
    </w:lvl>
    <w:lvl w:ilvl="2">
      <w:start w:val="1"/>
      <w:numFmt w:val="decimal"/>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6">
    <w:nsid w:val="559A0306"/>
    <w:multiLevelType w:val="singleLevel"/>
    <w:tmpl w:val="559A0306"/>
    <w:lvl w:ilvl="0">
      <w:start w:val="2"/>
      <w:numFmt w:val="decimal"/>
      <w:suff w:val="nothing"/>
      <w:lvlText w:val="%1、"/>
      <w:lvlJc w:val="left"/>
    </w:lvl>
  </w:abstractNum>
  <w:abstractNum w:abstractNumId="7">
    <w:nsid w:val="5FD8125B"/>
    <w:multiLevelType w:val="singleLevel"/>
    <w:tmpl w:val="5FD8125B"/>
    <w:lvl w:ilvl="0">
      <w:start w:val="1"/>
      <w:numFmt w:val="decimal"/>
      <w:suff w:val="nothing"/>
      <w:lvlText w:val="%1、"/>
      <w:lvlJc w:val="left"/>
    </w:lvl>
  </w:abstractNum>
  <w:num w:numId="1">
    <w:abstractNumId w:val="1"/>
  </w:num>
  <w:num w:numId="2">
    <w:abstractNumId w:val="2"/>
  </w:num>
  <w:num w:numId="3">
    <w:abstractNumId w:val="5"/>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ThhMjQ1OTIxYjkzZjI2YTJjMjQ2YmYzMDZmZTEyNTUifQ=="/>
  </w:docVars>
  <w:rsids>
    <w:rsidRoot w:val="00552CA6"/>
    <w:rsid w:val="B77F20F1"/>
    <w:rsid w:val="BC52219E"/>
    <w:rsid w:val="BF7F27DF"/>
    <w:rsid w:val="BFED8C1E"/>
    <w:rsid w:val="BFEF4FC9"/>
    <w:rsid w:val="BFFB1930"/>
    <w:rsid w:val="DDFCCE79"/>
    <w:rsid w:val="DFFA50D9"/>
    <w:rsid w:val="EDB94963"/>
    <w:rsid w:val="EDFB6B59"/>
    <w:rsid w:val="EEEF5BC7"/>
    <w:rsid w:val="F57CF59F"/>
    <w:rsid w:val="F6BFBB08"/>
    <w:rsid w:val="F7EE8771"/>
    <w:rsid w:val="FBFD468E"/>
    <w:rsid w:val="FDBA9954"/>
    <w:rsid w:val="FED79620"/>
    <w:rsid w:val="FEFE2BDF"/>
    <w:rsid w:val="FEFF57A7"/>
    <w:rsid w:val="FFBF94ED"/>
    <w:rsid w:val="FFDFAC2F"/>
    <w:rsid w:val="FFEE051B"/>
    <w:rsid w:val="FFFECB4D"/>
    <w:rsid w:val="FFFFC07B"/>
    <w:rsid w:val="0000390A"/>
    <w:rsid w:val="000B7DB6"/>
    <w:rsid w:val="000F79A9"/>
    <w:rsid w:val="004B5979"/>
    <w:rsid w:val="00552CA6"/>
    <w:rsid w:val="00602BAF"/>
    <w:rsid w:val="00611AD6"/>
    <w:rsid w:val="006D025D"/>
    <w:rsid w:val="00717E9A"/>
    <w:rsid w:val="0078344B"/>
    <w:rsid w:val="007B75CC"/>
    <w:rsid w:val="00866BBF"/>
    <w:rsid w:val="0086717C"/>
    <w:rsid w:val="009D415A"/>
    <w:rsid w:val="00A0615E"/>
    <w:rsid w:val="00A34CF5"/>
    <w:rsid w:val="00C41E1C"/>
    <w:rsid w:val="00EC2680"/>
    <w:rsid w:val="00F6039E"/>
    <w:rsid w:val="02D47D36"/>
    <w:rsid w:val="05755EC6"/>
    <w:rsid w:val="07C16D92"/>
    <w:rsid w:val="08A60EF7"/>
    <w:rsid w:val="09EFDE69"/>
    <w:rsid w:val="0D9C6D9A"/>
    <w:rsid w:val="0DF3292A"/>
    <w:rsid w:val="0E232DF3"/>
    <w:rsid w:val="0F6E0BA9"/>
    <w:rsid w:val="11EE2738"/>
    <w:rsid w:val="141168D7"/>
    <w:rsid w:val="149E51CA"/>
    <w:rsid w:val="166D79C6"/>
    <w:rsid w:val="183E3AA1"/>
    <w:rsid w:val="198C6239"/>
    <w:rsid w:val="1A6516DC"/>
    <w:rsid w:val="1B085267"/>
    <w:rsid w:val="1B3C5968"/>
    <w:rsid w:val="1D2D2BB1"/>
    <w:rsid w:val="1ED7278D"/>
    <w:rsid w:val="1EF5345E"/>
    <w:rsid w:val="1FB7F218"/>
    <w:rsid w:val="1FD06F55"/>
    <w:rsid w:val="219A5321"/>
    <w:rsid w:val="21B2149C"/>
    <w:rsid w:val="2239049B"/>
    <w:rsid w:val="228E2B7F"/>
    <w:rsid w:val="22D02EEA"/>
    <w:rsid w:val="22D921AD"/>
    <w:rsid w:val="236E2B18"/>
    <w:rsid w:val="23CC6361"/>
    <w:rsid w:val="245962D1"/>
    <w:rsid w:val="2500392D"/>
    <w:rsid w:val="25FAAC9C"/>
    <w:rsid w:val="25FF44BD"/>
    <w:rsid w:val="287A5321"/>
    <w:rsid w:val="294626C4"/>
    <w:rsid w:val="29BED2D3"/>
    <w:rsid w:val="2B096399"/>
    <w:rsid w:val="2B82698A"/>
    <w:rsid w:val="2C573705"/>
    <w:rsid w:val="2D481E99"/>
    <w:rsid w:val="2D8048D6"/>
    <w:rsid w:val="2E550EC0"/>
    <w:rsid w:val="2FDC4192"/>
    <w:rsid w:val="30283C99"/>
    <w:rsid w:val="34E07058"/>
    <w:rsid w:val="35625429"/>
    <w:rsid w:val="35E759CC"/>
    <w:rsid w:val="36A47C19"/>
    <w:rsid w:val="370431C6"/>
    <w:rsid w:val="371F1CC4"/>
    <w:rsid w:val="37454166"/>
    <w:rsid w:val="38CA3F6E"/>
    <w:rsid w:val="3A8B291D"/>
    <w:rsid w:val="3AAE1400"/>
    <w:rsid w:val="3AD8062E"/>
    <w:rsid w:val="3BE12296"/>
    <w:rsid w:val="3E4002C6"/>
    <w:rsid w:val="40DC2495"/>
    <w:rsid w:val="421E6123"/>
    <w:rsid w:val="465374F0"/>
    <w:rsid w:val="466E0D72"/>
    <w:rsid w:val="476D6719"/>
    <w:rsid w:val="477B0A08"/>
    <w:rsid w:val="48964DFF"/>
    <w:rsid w:val="494306F0"/>
    <w:rsid w:val="49FB7D96"/>
    <w:rsid w:val="4AED5A85"/>
    <w:rsid w:val="4B5F1C92"/>
    <w:rsid w:val="4BB62FE7"/>
    <w:rsid w:val="4F8973DB"/>
    <w:rsid w:val="4FD71A30"/>
    <w:rsid w:val="4FE30AAB"/>
    <w:rsid w:val="530C3D05"/>
    <w:rsid w:val="53EE8947"/>
    <w:rsid w:val="55FA7217"/>
    <w:rsid w:val="569D6213"/>
    <w:rsid w:val="56A44C28"/>
    <w:rsid w:val="56B150B0"/>
    <w:rsid w:val="57B977AF"/>
    <w:rsid w:val="57FDF32A"/>
    <w:rsid w:val="58B069FB"/>
    <w:rsid w:val="5B2C3CEC"/>
    <w:rsid w:val="5B8767E9"/>
    <w:rsid w:val="5BAC1EBF"/>
    <w:rsid w:val="5BAD93A5"/>
    <w:rsid w:val="5C131A7D"/>
    <w:rsid w:val="5C257C2A"/>
    <w:rsid w:val="5CBF36B3"/>
    <w:rsid w:val="5CFBB126"/>
    <w:rsid w:val="5E044267"/>
    <w:rsid w:val="5EFB0907"/>
    <w:rsid w:val="5EFD8BB1"/>
    <w:rsid w:val="5F5F2DDE"/>
    <w:rsid w:val="5FEF4143"/>
    <w:rsid w:val="614C6AAF"/>
    <w:rsid w:val="61976F22"/>
    <w:rsid w:val="62797D1B"/>
    <w:rsid w:val="6505076A"/>
    <w:rsid w:val="65AD5203"/>
    <w:rsid w:val="662B6484"/>
    <w:rsid w:val="66B46276"/>
    <w:rsid w:val="673F7E04"/>
    <w:rsid w:val="67FBB06B"/>
    <w:rsid w:val="67FF2EFB"/>
    <w:rsid w:val="688522BB"/>
    <w:rsid w:val="696B142B"/>
    <w:rsid w:val="6BDA38AB"/>
    <w:rsid w:val="6CD03825"/>
    <w:rsid w:val="6D150E26"/>
    <w:rsid w:val="6D3B3280"/>
    <w:rsid w:val="6D53525C"/>
    <w:rsid w:val="6D6E6CC0"/>
    <w:rsid w:val="6DF63236"/>
    <w:rsid w:val="6E0461F6"/>
    <w:rsid w:val="6E572149"/>
    <w:rsid w:val="702E3B8B"/>
    <w:rsid w:val="71280E42"/>
    <w:rsid w:val="73884FA9"/>
    <w:rsid w:val="7469592C"/>
    <w:rsid w:val="755A5639"/>
    <w:rsid w:val="76578F67"/>
    <w:rsid w:val="76A806BB"/>
    <w:rsid w:val="76AE74BA"/>
    <w:rsid w:val="76FF452C"/>
    <w:rsid w:val="77CFFC7F"/>
    <w:rsid w:val="780657C4"/>
    <w:rsid w:val="7A174264"/>
    <w:rsid w:val="7AFF377E"/>
    <w:rsid w:val="7BFC5549"/>
    <w:rsid w:val="7CB10C20"/>
    <w:rsid w:val="7DEF99A7"/>
    <w:rsid w:val="7E6F5908"/>
    <w:rsid w:val="7EA2DE09"/>
    <w:rsid w:val="7EFD33A6"/>
    <w:rsid w:val="7F5E0767"/>
    <w:rsid w:val="7FE5A2E8"/>
    <w:rsid w:val="7FFE8E04"/>
    <w:rsid w:val="975BAB6E"/>
    <w:rsid w:val="9C9E1667"/>
    <w:rsid w:val="9EF2C025"/>
    <w:rsid w:val="A6BFFA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oa heading"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Inden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552CA6"/>
    <w:pPr>
      <w:widowControl w:val="0"/>
      <w:jc w:val="both"/>
    </w:pPr>
    <w:rPr>
      <w:rFonts w:ascii="Calibri" w:hAnsi="Calibri"/>
      <w:kern w:val="2"/>
      <w:sz w:val="21"/>
      <w:szCs w:val="22"/>
    </w:rPr>
  </w:style>
  <w:style w:type="paragraph" w:styleId="11">
    <w:name w:val="heading 1"/>
    <w:basedOn w:val="a0"/>
    <w:next w:val="a0"/>
    <w:qFormat/>
    <w:rsid w:val="00552CA6"/>
    <w:pPr>
      <w:keepNext/>
      <w:keepLines/>
      <w:spacing w:line="576" w:lineRule="auto"/>
      <w:jc w:val="center"/>
      <w:outlineLvl w:val="0"/>
    </w:pPr>
    <w:rPr>
      <w:b/>
      <w:bCs/>
      <w:kern w:val="44"/>
      <w:sz w:val="30"/>
      <w:szCs w:val="44"/>
    </w:rPr>
  </w:style>
  <w:style w:type="paragraph" w:styleId="3">
    <w:name w:val="heading 3"/>
    <w:basedOn w:val="a0"/>
    <w:next w:val="a0"/>
    <w:unhideWhenUsed/>
    <w:qFormat/>
    <w:rsid w:val="00552CA6"/>
    <w:pPr>
      <w:keepNext/>
      <w:keepLines/>
      <w:spacing w:before="260" w:after="260" w:line="416" w:lineRule="auto"/>
      <w:outlineLvl w:val="2"/>
    </w:pPr>
    <w:rPr>
      <w:rFonts w:ascii="Times New Roman" w:hAnsi="Times New Roman"/>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Indent"/>
    <w:basedOn w:val="a0"/>
    <w:next w:val="a0"/>
    <w:qFormat/>
    <w:rsid w:val="00552CA6"/>
    <w:pPr>
      <w:spacing w:line="200" w:lineRule="exact"/>
      <w:ind w:firstLine="301"/>
    </w:pPr>
    <w:rPr>
      <w:rFonts w:ascii="宋体" w:hAnsi="Courier New"/>
      <w:spacing w:val="-4"/>
      <w:sz w:val="18"/>
      <w:szCs w:val="20"/>
      <w:lang w:val="zh-CN"/>
    </w:rPr>
  </w:style>
  <w:style w:type="paragraph" w:styleId="a5">
    <w:name w:val="Normal Indent"/>
    <w:basedOn w:val="a0"/>
    <w:qFormat/>
    <w:rsid w:val="00552CA6"/>
    <w:pPr>
      <w:ind w:firstLineChars="200" w:firstLine="200"/>
    </w:pPr>
    <w:rPr>
      <w:szCs w:val="24"/>
    </w:rPr>
  </w:style>
  <w:style w:type="paragraph" w:styleId="a6">
    <w:name w:val="toa heading"/>
    <w:basedOn w:val="a0"/>
    <w:next w:val="a0"/>
    <w:qFormat/>
    <w:rsid w:val="00552CA6"/>
    <w:pPr>
      <w:spacing w:before="120"/>
    </w:pPr>
    <w:rPr>
      <w:rFonts w:ascii="Arial" w:hAnsi="Arial"/>
      <w:sz w:val="24"/>
    </w:rPr>
  </w:style>
  <w:style w:type="paragraph" w:styleId="a7">
    <w:name w:val="annotation text"/>
    <w:basedOn w:val="a0"/>
    <w:qFormat/>
    <w:rsid w:val="00552CA6"/>
    <w:pPr>
      <w:jc w:val="left"/>
    </w:pPr>
  </w:style>
  <w:style w:type="paragraph" w:styleId="a8">
    <w:name w:val="Body Text"/>
    <w:basedOn w:val="a0"/>
    <w:next w:val="a9"/>
    <w:qFormat/>
    <w:rsid w:val="00552CA6"/>
    <w:pPr>
      <w:spacing w:after="120"/>
    </w:pPr>
    <w:rPr>
      <w:rFonts w:ascii="Times New Roman" w:hAnsi="Times New Roman"/>
      <w:kern w:val="0"/>
    </w:rPr>
  </w:style>
  <w:style w:type="paragraph" w:styleId="a9">
    <w:name w:val="Body Text First Indent"/>
    <w:basedOn w:val="a8"/>
    <w:next w:val="a0"/>
    <w:qFormat/>
    <w:rsid w:val="00552CA6"/>
    <w:pPr>
      <w:ind w:firstLineChars="100" w:firstLine="420"/>
    </w:pPr>
    <w:rPr>
      <w:szCs w:val="24"/>
    </w:rPr>
  </w:style>
  <w:style w:type="paragraph" w:styleId="aa">
    <w:name w:val="Plain Text"/>
    <w:basedOn w:val="a0"/>
    <w:next w:val="a0"/>
    <w:qFormat/>
    <w:rsid w:val="00552CA6"/>
    <w:pPr>
      <w:spacing w:beforeLines="50" w:afterLines="50" w:line="400" w:lineRule="exact"/>
    </w:pPr>
    <w:rPr>
      <w:rFonts w:ascii="宋体" w:hAnsi="Courier New"/>
      <w:sz w:val="24"/>
      <w:szCs w:val="24"/>
      <w:lang w:val="zh-CN"/>
    </w:rPr>
  </w:style>
  <w:style w:type="paragraph" w:styleId="ab">
    <w:name w:val="footer"/>
    <w:basedOn w:val="a0"/>
    <w:qFormat/>
    <w:rsid w:val="00552CA6"/>
    <w:pPr>
      <w:tabs>
        <w:tab w:val="center" w:pos="4153"/>
        <w:tab w:val="right" w:pos="8306"/>
      </w:tabs>
      <w:snapToGrid w:val="0"/>
      <w:jc w:val="left"/>
    </w:pPr>
    <w:rPr>
      <w:rFonts w:ascii="Times New Roman" w:hAnsi="Times New Roman"/>
      <w:sz w:val="18"/>
      <w:szCs w:val="18"/>
    </w:rPr>
  </w:style>
  <w:style w:type="paragraph" w:styleId="ac">
    <w:name w:val="header"/>
    <w:basedOn w:val="a0"/>
    <w:qFormat/>
    <w:rsid w:val="00552CA6"/>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30">
    <w:name w:val="Body Text Indent 3"/>
    <w:basedOn w:val="a0"/>
    <w:qFormat/>
    <w:rsid w:val="00552CA6"/>
    <w:pPr>
      <w:snapToGrid w:val="0"/>
      <w:ind w:firstLineChars="200" w:firstLine="480"/>
      <w:jc w:val="left"/>
    </w:pPr>
    <w:rPr>
      <w:rFonts w:ascii="仿宋_GB2312" w:eastAsia="仿宋_GB2312" w:hAnsi="宋体"/>
      <w:color w:val="000000"/>
      <w:sz w:val="24"/>
      <w:szCs w:val="24"/>
      <w:lang w:val="zh-CN"/>
    </w:rPr>
  </w:style>
  <w:style w:type="paragraph" w:styleId="ad">
    <w:name w:val="Normal (Web)"/>
    <w:basedOn w:val="a0"/>
    <w:unhideWhenUsed/>
    <w:qFormat/>
    <w:rsid w:val="00552CA6"/>
    <w:pPr>
      <w:widowControl/>
      <w:spacing w:before="100" w:beforeAutospacing="1" w:after="100" w:afterAutospacing="1"/>
      <w:jc w:val="left"/>
    </w:pPr>
    <w:rPr>
      <w:rFonts w:ascii="宋体" w:hAnsi="宋体" w:cs="宋体"/>
      <w:color w:val="000000"/>
      <w:kern w:val="0"/>
      <w:sz w:val="24"/>
      <w:szCs w:val="24"/>
    </w:rPr>
  </w:style>
  <w:style w:type="paragraph" w:styleId="2">
    <w:name w:val="Body Text First Indent 2"/>
    <w:basedOn w:val="a1"/>
    <w:next w:val="a6"/>
    <w:qFormat/>
    <w:rsid w:val="00552CA6"/>
    <w:pPr>
      <w:ind w:firstLine="420"/>
    </w:pPr>
    <w:rPr>
      <w:rFonts w:ascii="Times New Roman" w:hAnsi="Times New Roman"/>
    </w:rPr>
  </w:style>
  <w:style w:type="table" w:styleId="ae">
    <w:name w:val="Table Grid"/>
    <w:basedOn w:val="a3"/>
    <w:qFormat/>
    <w:rsid w:val="00552C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2"/>
    <w:qFormat/>
    <w:rsid w:val="00552CA6"/>
  </w:style>
  <w:style w:type="character" w:styleId="af0">
    <w:name w:val="FollowedHyperlink"/>
    <w:basedOn w:val="a2"/>
    <w:qFormat/>
    <w:rsid w:val="00552CA6"/>
    <w:rPr>
      <w:color w:val="338DE6"/>
      <w:u w:val="none"/>
    </w:rPr>
  </w:style>
  <w:style w:type="character" w:styleId="af1">
    <w:name w:val="Hyperlink"/>
    <w:uiPriority w:val="99"/>
    <w:qFormat/>
    <w:rsid w:val="00552CA6"/>
    <w:rPr>
      <w:color w:val="0000FF"/>
      <w:u w:val="single"/>
    </w:rPr>
  </w:style>
  <w:style w:type="paragraph" w:customStyle="1" w:styleId="12">
    <w:name w:val="正文1"/>
    <w:basedOn w:val="a0"/>
    <w:qFormat/>
    <w:rsid w:val="00552CA6"/>
    <w:pPr>
      <w:adjustRightInd w:val="0"/>
      <w:spacing w:line="318" w:lineRule="atLeast"/>
      <w:ind w:left="369" w:firstLine="369"/>
      <w:textAlignment w:val="baseline"/>
    </w:pPr>
    <w:rPr>
      <w:rFonts w:ascii="宋体"/>
      <w:szCs w:val="20"/>
    </w:rPr>
  </w:style>
  <w:style w:type="paragraph" w:customStyle="1" w:styleId="31">
    <w:name w:val="样式3"/>
    <w:basedOn w:val="aa"/>
    <w:next w:val="a0"/>
    <w:qFormat/>
    <w:rsid w:val="00552CA6"/>
    <w:pPr>
      <w:tabs>
        <w:tab w:val="left" w:pos="2790"/>
        <w:tab w:val="left" w:pos="4230"/>
      </w:tabs>
      <w:spacing w:beforeLines="100"/>
      <w:jc w:val="left"/>
    </w:pPr>
  </w:style>
  <w:style w:type="paragraph" w:customStyle="1" w:styleId="Default">
    <w:name w:val="Default"/>
    <w:next w:val="71"/>
    <w:uiPriority w:val="99"/>
    <w:qFormat/>
    <w:rsid w:val="00552CA6"/>
    <w:pPr>
      <w:widowControl w:val="0"/>
      <w:autoSpaceDE w:val="0"/>
      <w:autoSpaceDN w:val="0"/>
      <w:adjustRightInd w:val="0"/>
    </w:pPr>
    <w:rPr>
      <w:color w:val="000000"/>
      <w:sz w:val="24"/>
      <w:szCs w:val="24"/>
    </w:rPr>
  </w:style>
  <w:style w:type="paragraph" w:customStyle="1" w:styleId="71">
    <w:name w:val="目录 71"/>
    <w:next w:val="a0"/>
    <w:qFormat/>
    <w:rsid w:val="00552CA6"/>
    <w:pPr>
      <w:wordWrap w:val="0"/>
      <w:ind w:left="2550"/>
      <w:jc w:val="both"/>
    </w:pPr>
    <w:rPr>
      <w:sz w:val="21"/>
      <w:szCs w:val="22"/>
    </w:rPr>
  </w:style>
  <w:style w:type="paragraph" w:customStyle="1" w:styleId="BodyTextFirstIndent21">
    <w:name w:val="Body Text First Indent 21"/>
    <w:basedOn w:val="BodyTextIndent1"/>
    <w:qFormat/>
    <w:rsid w:val="00552CA6"/>
    <w:pPr>
      <w:ind w:firstLine="420"/>
    </w:pPr>
  </w:style>
  <w:style w:type="paragraph" w:customStyle="1" w:styleId="BodyTextIndent1">
    <w:name w:val="Body Text Indent1"/>
    <w:qFormat/>
    <w:rsid w:val="00552CA6"/>
    <w:pPr>
      <w:widowControl w:val="0"/>
      <w:ind w:leftChars="200" w:left="420"/>
      <w:jc w:val="both"/>
    </w:pPr>
    <w:rPr>
      <w:kern w:val="2"/>
      <w:sz w:val="21"/>
      <w:szCs w:val="22"/>
    </w:rPr>
  </w:style>
  <w:style w:type="paragraph" w:customStyle="1" w:styleId="af2">
    <w:name w:val="自动更正"/>
    <w:qFormat/>
    <w:rsid w:val="00552CA6"/>
    <w:pPr>
      <w:widowControl w:val="0"/>
      <w:jc w:val="both"/>
    </w:pPr>
    <w:rPr>
      <w:kern w:val="2"/>
      <w:sz w:val="21"/>
      <w:szCs w:val="24"/>
    </w:rPr>
  </w:style>
  <w:style w:type="paragraph" w:customStyle="1" w:styleId="1">
    <w:name w:val="样式1"/>
    <w:basedOn w:val="a0"/>
    <w:qFormat/>
    <w:rsid w:val="00552CA6"/>
    <w:pPr>
      <w:numPr>
        <w:numId w:val="1"/>
      </w:numPr>
      <w:tabs>
        <w:tab w:val="left" w:pos="709"/>
        <w:tab w:val="left" w:pos="780"/>
      </w:tabs>
      <w:adjustRightInd w:val="0"/>
      <w:textAlignment w:val="baseline"/>
    </w:pPr>
    <w:rPr>
      <w:rFonts w:ascii="宋体" w:hAnsi="宋体"/>
      <w:kern w:val="0"/>
      <w:szCs w:val="21"/>
    </w:rPr>
  </w:style>
  <w:style w:type="paragraph" w:customStyle="1" w:styleId="10">
    <w:name w:val="正文1"/>
    <w:basedOn w:val="a0"/>
    <w:next w:val="21"/>
    <w:qFormat/>
    <w:rsid w:val="00552CA6"/>
    <w:pPr>
      <w:numPr>
        <w:numId w:val="2"/>
      </w:numPr>
      <w:tabs>
        <w:tab w:val="left" w:pos="360"/>
      </w:tabs>
      <w:spacing w:line="360" w:lineRule="auto"/>
      <w:ind w:left="357" w:hanging="357"/>
    </w:pPr>
    <w:rPr>
      <w:rFonts w:ascii="宋体" w:hAnsi="宋体"/>
      <w:color w:val="FF0000"/>
      <w:szCs w:val="24"/>
    </w:rPr>
  </w:style>
  <w:style w:type="paragraph" w:customStyle="1" w:styleId="21">
    <w:name w:val="标题 21"/>
    <w:basedOn w:val="10"/>
    <w:next w:val="10"/>
    <w:uiPriority w:val="2"/>
    <w:qFormat/>
    <w:rsid w:val="00552CA6"/>
    <w:pPr>
      <w:keepNext/>
      <w:keepLines/>
      <w:tabs>
        <w:tab w:val="clear" w:pos="360"/>
      </w:tabs>
      <w:spacing w:before="260" w:after="260" w:line="412" w:lineRule="auto"/>
    </w:pPr>
    <w:rPr>
      <w:rFonts w:ascii="Arial" w:eastAsia="黑体" w:hAnsi="Arial" w:cs="Arial"/>
      <w:b/>
      <w:bCs/>
      <w:sz w:val="32"/>
      <w:szCs w:val="32"/>
      <w:lang w:val="zh-CN"/>
    </w:rPr>
  </w:style>
  <w:style w:type="paragraph" w:customStyle="1" w:styleId="Style3">
    <w:name w:val="_Style 3"/>
    <w:uiPriority w:val="1"/>
    <w:qFormat/>
    <w:rsid w:val="00552CA6"/>
    <w:pPr>
      <w:widowControl w:val="0"/>
      <w:jc w:val="both"/>
    </w:pPr>
    <w:rPr>
      <w:rFonts w:ascii="Calibri" w:hAnsi="Calibri"/>
      <w:kern w:val="2"/>
      <w:sz w:val="21"/>
      <w:szCs w:val="22"/>
    </w:rPr>
  </w:style>
  <w:style w:type="character" w:customStyle="1" w:styleId="col1">
    <w:name w:val="col1"/>
    <w:basedOn w:val="a2"/>
    <w:qFormat/>
    <w:rsid w:val="00552CA6"/>
    <w:rPr>
      <w:rFonts w:cs="Times New Roman"/>
    </w:rPr>
  </w:style>
  <w:style w:type="paragraph" w:customStyle="1" w:styleId="af3">
    <w:name w:val="表格文字"/>
    <w:basedOn w:val="a0"/>
    <w:next w:val="a8"/>
    <w:qFormat/>
    <w:rsid w:val="00552CA6"/>
    <w:pPr>
      <w:adjustRightInd w:val="0"/>
      <w:spacing w:line="420" w:lineRule="atLeast"/>
      <w:jc w:val="left"/>
      <w:textAlignment w:val="baseline"/>
    </w:pPr>
    <w:rPr>
      <w:rFonts w:ascii="Times New Roman" w:hAnsi="Times New Roman"/>
      <w:kern w:val="0"/>
      <w:szCs w:val="24"/>
    </w:rPr>
  </w:style>
  <w:style w:type="paragraph" w:customStyle="1" w:styleId="a">
    <w:name w:val="字母编号列项（一级）"/>
    <w:qFormat/>
    <w:rsid w:val="00552CA6"/>
    <w:pPr>
      <w:numPr>
        <w:numId w:val="3"/>
      </w:numPr>
      <w:ind w:left="0" w:firstLine="0"/>
      <w:jc w:val="both"/>
    </w:pPr>
    <w:rPr>
      <w:rFonts w:ascii="宋体" w:hAnsi="宋体"/>
      <w:sz w:val="21"/>
    </w:rPr>
  </w:style>
  <w:style w:type="paragraph" w:customStyle="1" w:styleId="WPSPlain">
    <w:name w:val="WPS Plain"/>
    <w:qFormat/>
    <w:rsid w:val="00552CA6"/>
  </w:style>
  <w:style w:type="paragraph" w:customStyle="1" w:styleId="BodyText1I2">
    <w:name w:val="BodyText1I2"/>
    <w:basedOn w:val="BodyTextIndent"/>
    <w:qFormat/>
    <w:rsid w:val="00552CA6"/>
    <w:pPr>
      <w:ind w:firstLine="420"/>
    </w:pPr>
  </w:style>
  <w:style w:type="paragraph" w:customStyle="1" w:styleId="BodyTextIndent">
    <w:name w:val="BodyTextIndent"/>
    <w:basedOn w:val="a0"/>
    <w:qFormat/>
    <w:rsid w:val="00552CA6"/>
    <w:pPr>
      <w:spacing w:after="120"/>
      <w:ind w:leftChars="200" w:left="420"/>
      <w:textAlignment w:val="baseline"/>
    </w:pPr>
    <w:rPr>
      <w:rFonts w:ascii="Times New Roman" w:hAnsi="Times New Roman"/>
      <w:szCs w:val="20"/>
    </w:rPr>
  </w:style>
  <w:style w:type="character" w:customStyle="1" w:styleId="first-child">
    <w:name w:val="first-child"/>
    <w:basedOn w:val="a2"/>
    <w:qFormat/>
    <w:rsid w:val="00552CA6"/>
  </w:style>
  <w:style w:type="character" w:customStyle="1" w:styleId="first-child1">
    <w:name w:val="first-child1"/>
    <w:basedOn w:val="a2"/>
    <w:qFormat/>
    <w:rsid w:val="00552CA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zcygov.cn/web/site_2/2018/11-29/2452.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yxt.zwb.ningbo.gov.cn:4011/website/home" TargetMode="External"/><Relationship Id="rId4" Type="http://schemas.openxmlformats.org/officeDocument/2006/relationships/settings" Target="settings.xml"/><Relationship Id="rId9" Type="http://schemas.openxmlformats.org/officeDocument/2006/relationships/hyperlink" Target="mailto:781439029@qq.com&#65288;&#37038;&#31665;&#25910;&#20214;&#20154;&#32852;&#31995;&#30005;&#35805;0574-88225476"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50</Pages>
  <Words>4917</Words>
  <Characters>28033</Characters>
  <Application>Microsoft Office Word</Application>
  <DocSecurity>0</DocSecurity>
  <Lines>233</Lines>
  <Paragraphs>65</Paragraphs>
  <ScaleCrop>false</ScaleCrop>
  <Company/>
  <LinksUpToDate>false</LinksUpToDate>
  <CharactersWithSpaces>32885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8</cp:revision>
  <cp:lastPrinted>2024-08-13T05:25:00Z</cp:lastPrinted>
  <dcterms:created xsi:type="dcterms:W3CDTF">2024-12-18T02:04:00Z</dcterms:created>
  <dcterms:modified xsi:type="dcterms:W3CDTF">2024-12-20T01:45:00Z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D1153EAAFD5D44B4A02DD5624BED4128</vt:lpwstr>
  </property>
</Properties>
</file>