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  <w:lang w:eastAsia="zh-CN"/>
        </w:rPr>
        <w:t>临安区</w:t>
      </w:r>
      <w:r>
        <w:rPr>
          <w:rFonts w:hint="eastAsia"/>
          <w:b/>
          <w:sz w:val="32"/>
          <w:szCs w:val="32"/>
          <w:lang w:val="en-US" w:eastAsia="zh-CN"/>
        </w:rPr>
        <w:t>水资源承载能力评价和数字化应用试点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全过程技术支撑服务</w:t>
      </w:r>
      <w:r>
        <w:rPr>
          <w:rFonts w:hint="eastAsia"/>
          <w:b/>
          <w:sz w:val="32"/>
          <w:szCs w:val="32"/>
        </w:rPr>
        <w:t>采购意向公示</w:t>
      </w:r>
    </w:p>
    <w:p>
      <w:pPr>
        <w:jc w:val="center"/>
        <w:rPr>
          <w:sz w:val="32"/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采购项目名称：</w:t>
      </w:r>
      <w:r>
        <w:rPr>
          <w:rFonts w:hint="eastAsia"/>
          <w:sz w:val="28"/>
          <w:szCs w:val="28"/>
          <w:lang w:eastAsia="zh-CN"/>
        </w:rPr>
        <w:t>临安区</w:t>
      </w:r>
      <w:r>
        <w:rPr>
          <w:rFonts w:hint="eastAsia"/>
          <w:sz w:val="28"/>
          <w:szCs w:val="28"/>
          <w:lang w:val="en-US" w:eastAsia="zh-CN"/>
        </w:rPr>
        <w:t>水资源承载能力评价和数字化应用试点全过程技术支撑</w:t>
      </w:r>
      <w:r>
        <w:rPr>
          <w:rFonts w:hint="eastAsia"/>
          <w:sz w:val="28"/>
          <w:szCs w:val="28"/>
          <w:lang w:eastAsia="zh-CN"/>
        </w:rPr>
        <w:t>服务项目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采购需求概况：</w:t>
      </w:r>
      <w:r>
        <w:rPr>
          <w:rFonts w:hint="eastAsia"/>
          <w:sz w:val="28"/>
          <w:szCs w:val="28"/>
          <w:lang w:eastAsia="zh-CN"/>
        </w:rPr>
        <w:t>临安区区域和重点流域水资源承载能力评价、数字化应用</w:t>
      </w:r>
      <w:r>
        <w:rPr>
          <w:rFonts w:hint="eastAsia"/>
          <w:sz w:val="28"/>
          <w:szCs w:val="28"/>
          <w:lang w:val="en-US" w:eastAsia="zh-CN"/>
        </w:rPr>
        <w:t>。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预算金额（元）：</w:t>
      </w:r>
      <w:r>
        <w:rPr>
          <w:rFonts w:hint="eastAsia"/>
          <w:sz w:val="28"/>
          <w:szCs w:val="28"/>
          <w:lang w:val="en-US" w:eastAsia="zh-CN"/>
        </w:rPr>
        <w:t>1800000.00</w:t>
      </w:r>
      <w:r>
        <w:rPr>
          <w:rFonts w:hint="eastAsia"/>
          <w:sz w:val="28"/>
          <w:szCs w:val="28"/>
        </w:rPr>
        <w:t>元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预计采购时间：202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5--6</w:t>
      </w:r>
      <w:bookmarkStart w:id="0" w:name="_GoBack"/>
      <w:bookmarkEnd w:id="0"/>
      <w:r>
        <w:rPr>
          <w:rFonts w:hint="eastAsia"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624F15"/>
    <w:rsid w:val="10D908CF"/>
    <w:rsid w:val="1121042A"/>
    <w:rsid w:val="3F773689"/>
    <w:rsid w:val="4B85716C"/>
    <w:rsid w:val="52624F15"/>
    <w:rsid w:val="6CFC1384"/>
    <w:rsid w:val="6D41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2022-01-27T07:33:00Z</dcterms:created>
  <dc:creator>Adminin</dc:creator>
  <cp:lastModifiedBy>tc</cp:lastModifiedBy>
  <dcterms:modified xsi:type="dcterms:W3CDTF">2024-04-22T02:14:23Z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0D71955A56DE4210BC0EE25BECDDD33B</vt:lpwstr>
  </property>
</Properties>
</file>