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FE670">
      <w:pPr>
        <w:pStyle w:val="1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8787851">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杭州市西湖区</w:t>
      </w:r>
      <w:r>
        <w:rPr>
          <w:rFonts w:hint="eastAsia" w:cs="仿宋_GB2312" w:asciiTheme="minorEastAsia" w:hAnsiTheme="minorEastAsia" w:eastAsiaTheme="minorEastAsia"/>
          <w:sz w:val="24"/>
          <w:highlight w:val="none"/>
          <w:u w:val="none"/>
          <w:lang w:eastAsia="zh-CN"/>
        </w:rPr>
        <w:t>市场监督管理局</w:t>
      </w:r>
      <w:r>
        <w:rPr>
          <w:rFonts w:hint="eastAsia" w:ascii="宋体" w:hAnsi="宋体" w:cs="宋体"/>
          <w:sz w:val="24"/>
          <w:highlight w:val="none"/>
        </w:rPr>
        <w:t>、杭州市西湖区政府采购中心</w:t>
      </w:r>
      <w:r>
        <w:rPr>
          <w:rFonts w:hint="eastAsia" w:ascii="宋体" w:hAnsi="宋体" w:cs="宋体"/>
          <w:kern w:val="0"/>
          <w:sz w:val="24"/>
          <w:highlight w:val="none"/>
          <w:lang w:val="zh-CN"/>
        </w:rPr>
        <w:t>：</w:t>
      </w:r>
    </w:p>
    <w:p w14:paraId="242FFC48">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杭州市西湖区市场监督管理局台式计算机采购项目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XHZFCG-2025-G-10</w:t>
      </w:r>
      <w:r>
        <w:rPr>
          <w:rFonts w:hint="eastAsia" w:ascii="宋体" w:hAnsi="宋体" w:cs="宋体"/>
          <w:sz w:val="24"/>
          <w:highlight w:val="none"/>
        </w:rPr>
        <w:t>】的实施</w:t>
      </w:r>
      <w:r>
        <w:rPr>
          <w:rFonts w:hint="eastAsia" w:ascii="宋体" w:hAnsi="宋体" w:cs="宋体"/>
          <w:kern w:val="0"/>
          <w:sz w:val="24"/>
          <w:highlight w:val="none"/>
          <w:lang w:val="zh-CN"/>
        </w:rPr>
        <w:t>。</w:t>
      </w:r>
    </w:p>
    <w:p w14:paraId="4543DB31">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14:paraId="1C9A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44F5735">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2301" w:type="dxa"/>
            <w:vAlign w:val="center"/>
          </w:tcPr>
          <w:p w14:paraId="70214B60">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920" w:type="dxa"/>
          </w:tcPr>
          <w:p w14:paraId="47D33E88">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699D385C">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品牌（如果有）</w:t>
            </w:r>
          </w:p>
        </w:tc>
        <w:tc>
          <w:tcPr>
            <w:tcW w:w="2026" w:type="dxa"/>
            <w:vAlign w:val="center"/>
          </w:tcPr>
          <w:p w14:paraId="25A75567">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规格型号</w:t>
            </w:r>
          </w:p>
        </w:tc>
        <w:tc>
          <w:tcPr>
            <w:tcW w:w="1124" w:type="dxa"/>
            <w:vAlign w:val="center"/>
          </w:tcPr>
          <w:p w14:paraId="6BF8CFB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559" w:type="dxa"/>
            <w:vAlign w:val="center"/>
          </w:tcPr>
          <w:p w14:paraId="6C8CEDBD">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单价</w:t>
            </w:r>
          </w:p>
        </w:tc>
        <w:tc>
          <w:tcPr>
            <w:tcW w:w="1984" w:type="dxa"/>
            <w:vAlign w:val="center"/>
          </w:tcPr>
          <w:p w14:paraId="3810CC0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合计</w:t>
            </w:r>
          </w:p>
        </w:tc>
        <w:tc>
          <w:tcPr>
            <w:tcW w:w="3119" w:type="dxa"/>
            <w:vAlign w:val="center"/>
          </w:tcPr>
          <w:p w14:paraId="1ACAABA2">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0AC9549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备注（如果有）</w:t>
            </w:r>
          </w:p>
          <w:p w14:paraId="657DAD72">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tc>
      </w:tr>
      <w:tr w14:paraId="0CB4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F303DB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2301" w:type="dxa"/>
            <w:vAlign w:val="center"/>
          </w:tcPr>
          <w:p w14:paraId="2A17E18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p>
        </w:tc>
        <w:tc>
          <w:tcPr>
            <w:tcW w:w="1920" w:type="dxa"/>
            <w:vAlign w:val="center"/>
          </w:tcPr>
          <w:p w14:paraId="4677AB6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14:paraId="39E32EE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14:paraId="2D58D9D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7390B747">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14:paraId="6D6EA027">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14:paraId="2004C123">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14:paraId="1FC9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9A0E3A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lang w:val="en-US"/>
              </w:rPr>
            </w:pPr>
            <w:r>
              <w:rPr>
                <w:rFonts w:hint="default" w:ascii="宋体" w:hAnsi="宋体" w:cs="宋体"/>
                <w:sz w:val="24"/>
                <w:highlight w:val="none"/>
                <w:lang w:val="en-US"/>
              </w:rPr>
              <w:t>4</w:t>
            </w:r>
          </w:p>
        </w:tc>
        <w:tc>
          <w:tcPr>
            <w:tcW w:w="2301" w:type="dxa"/>
            <w:vAlign w:val="center"/>
          </w:tcPr>
          <w:p w14:paraId="57BAB9B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920" w:type="dxa"/>
            <w:vAlign w:val="center"/>
          </w:tcPr>
          <w:p w14:paraId="41405F1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14:paraId="14AB706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14:paraId="6EAA6A0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2496650D">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14:paraId="609AC4F5">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14:paraId="0D214E63">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14:paraId="0623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0728DC">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default" w:ascii="宋体" w:hAnsi="宋体" w:cs="宋体"/>
                <w:sz w:val="24"/>
                <w:highlight w:val="none"/>
                <w:lang w:val="en-US"/>
              </w:rPr>
              <w:t>5</w:t>
            </w:r>
          </w:p>
        </w:tc>
        <w:tc>
          <w:tcPr>
            <w:tcW w:w="2301" w:type="dxa"/>
            <w:vAlign w:val="center"/>
          </w:tcPr>
          <w:p w14:paraId="4CE29F51">
            <w:pPr>
              <w:keepNext w:val="0"/>
              <w:keepLines w:val="0"/>
              <w:suppressLineNumbers w:val="0"/>
              <w:snapToGrid w:val="0"/>
              <w:spacing w:before="0" w:beforeAutospacing="0" w:after="0" w:afterAutospacing="0" w:line="360" w:lineRule="auto"/>
              <w:ind w:left="0" w:right="0"/>
              <w:jc w:val="center"/>
              <w:rPr>
                <w:rFonts w:hint="eastAsia" w:ascii="Times New Roman" w:hAnsi="宋体" w:eastAsia="宋体" w:cs="Times New Roman"/>
                <w:color w:val="auto"/>
                <w:kern w:val="2"/>
                <w:sz w:val="24"/>
                <w:szCs w:val="24"/>
                <w:highlight w:val="none"/>
                <w:lang w:val="en-US" w:eastAsia="zh-CN" w:bidi="ar-SA"/>
              </w:rPr>
            </w:pPr>
          </w:p>
        </w:tc>
        <w:tc>
          <w:tcPr>
            <w:tcW w:w="1920" w:type="dxa"/>
            <w:vAlign w:val="center"/>
          </w:tcPr>
          <w:p w14:paraId="46AD824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2026" w:type="dxa"/>
            <w:vAlign w:val="center"/>
          </w:tcPr>
          <w:p w14:paraId="62ED90C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highlight w:val="none"/>
              </w:rPr>
            </w:pPr>
          </w:p>
        </w:tc>
        <w:tc>
          <w:tcPr>
            <w:tcW w:w="1124" w:type="dxa"/>
            <w:vAlign w:val="center"/>
          </w:tcPr>
          <w:p w14:paraId="0BD20D2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383A6294">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1984" w:type="dxa"/>
            <w:vAlign w:val="center"/>
          </w:tcPr>
          <w:p w14:paraId="10E2FA6B">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c>
          <w:tcPr>
            <w:tcW w:w="3119" w:type="dxa"/>
            <w:vAlign w:val="center"/>
          </w:tcPr>
          <w:p w14:paraId="19587A3B">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highlight w:val="none"/>
              </w:rPr>
            </w:pPr>
          </w:p>
        </w:tc>
      </w:tr>
      <w:tr w14:paraId="6FDF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14:paraId="37949852">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投标报价（小写）</w:t>
            </w:r>
          </w:p>
        </w:tc>
        <w:tc>
          <w:tcPr>
            <w:tcW w:w="7786" w:type="dxa"/>
            <w:gridSpan w:val="4"/>
            <w:vAlign w:val="center"/>
          </w:tcPr>
          <w:p w14:paraId="27B3829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607F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14:paraId="6CD2ED60">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投标报价（大写）</w:t>
            </w:r>
          </w:p>
        </w:tc>
        <w:tc>
          <w:tcPr>
            <w:tcW w:w="7786" w:type="dxa"/>
            <w:gridSpan w:val="4"/>
            <w:vAlign w:val="center"/>
          </w:tcPr>
          <w:p w14:paraId="43EC8145">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4413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14:paraId="6DE913C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eastAsia="zh-CN"/>
              </w:rPr>
              <w:t>是否为中小企业</w:t>
            </w:r>
          </w:p>
        </w:tc>
        <w:tc>
          <w:tcPr>
            <w:tcW w:w="7786" w:type="dxa"/>
            <w:gridSpan w:val="4"/>
            <w:vAlign w:val="center"/>
          </w:tcPr>
          <w:p w14:paraId="2513F1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sdt>
              <w:sdtPr>
                <w:rPr>
                  <w:rFonts w:hint="eastAsia" w:ascii="宋体" w:hAnsi="宋体" w:cs="宋体"/>
                  <w:color w:val="auto"/>
                  <w:kern w:val="0"/>
                  <w:sz w:val="24"/>
                  <w:highlight w:val="none"/>
                </w:rPr>
                <w:id w:val="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eastAsia="zh-CN"/>
              </w:rPr>
              <w:t>是</w:t>
            </w:r>
            <w:r>
              <w:rPr>
                <w:rFonts w:hint="default" w:ascii="宋体" w:hAnsi="宋体" w:cs="宋体"/>
                <w:color w:val="auto"/>
                <w:kern w:val="0"/>
                <w:sz w:val="24"/>
                <w:highlight w:val="none"/>
                <w:lang w:val="en-US" w:eastAsia="zh-CN"/>
              </w:rPr>
              <w:t xml:space="preserve">      </w:t>
            </w:r>
            <w:sdt>
              <w:sdtPr>
                <w:rPr>
                  <w:rFonts w:hint="eastAsia" w:ascii="宋体" w:hAnsi="宋体" w:cs="宋体"/>
                  <w:color w:val="auto"/>
                  <w:kern w:val="0"/>
                  <w:sz w:val="24"/>
                  <w:highlight w:val="none"/>
                </w:rPr>
                <w:id w:val="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eastAsia="zh-CN"/>
              </w:rPr>
              <w:t>否</w:t>
            </w:r>
          </w:p>
        </w:tc>
      </w:tr>
      <w:tr w14:paraId="3A03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14:paraId="1DB3DA52">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备注</w:t>
            </w:r>
          </w:p>
        </w:tc>
        <w:tc>
          <w:tcPr>
            <w:tcW w:w="7786" w:type="dxa"/>
            <w:gridSpan w:val="4"/>
            <w:vAlign w:val="center"/>
          </w:tcPr>
          <w:p w14:paraId="07382C3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投标报价不得超过最高限价</w:t>
            </w:r>
            <w:bookmarkStart w:id="0" w:name="_GoBack"/>
            <w:bookmarkEnd w:id="0"/>
            <w:r>
              <w:rPr>
                <w:rFonts w:hint="eastAsia" w:ascii="宋体" w:hAnsi="宋体" w:cs="宋体"/>
                <w:color w:val="auto"/>
                <w:kern w:val="0"/>
                <w:sz w:val="24"/>
                <w:highlight w:val="none"/>
                <w:lang w:val="en-US" w:eastAsia="zh-CN"/>
              </w:rPr>
              <w:t>600000元</w:t>
            </w:r>
          </w:p>
        </w:tc>
      </w:tr>
    </w:tbl>
    <w:p w14:paraId="70F4900A">
      <w:pPr>
        <w:snapToGrid w:val="0"/>
        <w:spacing w:line="360" w:lineRule="auto"/>
        <w:ind w:left="480"/>
        <w:rPr>
          <w:rFonts w:hint="eastAsia" w:ascii="宋体" w:hAnsi="宋体" w:cs="宋体"/>
          <w:b/>
          <w:kern w:val="0"/>
          <w:sz w:val="24"/>
          <w:highlight w:val="none"/>
          <w:lang w:val="zh-CN"/>
        </w:rPr>
      </w:pPr>
    </w:p>
    <w:p w14:paraId="79A7DCE6">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5EEA3D6">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588BAD0B">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7B0A643B">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3、特别提示：采购机构将对项目名称和项目编号，中标供应商名称、地址和中标金额，主要中标标的名称、品牌（如果有）、规格型号、数量、单价等予以公示。</w:t>
      </w:r>
    </w:p>
    <w:p w14:paraId="3D9ED018">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6BF791">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14:paraId="4FD29565">
      <w:pPr>
        <w:pStyle w:val="2"/>
        <w:ind w:left="0" w:leftChars="0" w:firstLine="0" w:firstLineChars="0"/>
        <w:rPr>
          <w:rFonts w:hint="eastAsia" w:eastAsia="仿宋_GB2312"/>
          <w:lang w:val="en-US" w:eastAsia="zh-CN"/>
        </w:rPr>
      </w:pPr>
    </w:p>
    <w:p w14:paraId="34FFAF3C">
      <w:pPr>
        <w:pStyle w:val="4"/>
        <w:rPr>
          <w:rFonts w:hint="eastAsia"/>
          <w:highlight w:val="none"/>
        </w:rPr>
      </w:pPr>
    </w:p>
    <w:p w14:paraId="4067E1D9">
      <w:pPr>
        <w:pStyle w:val="1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74B4D04">
      <w:pPr>
        <w:autoSpaceDE w:val="0"/>
        <w:autoSpaceDN w:val="0"/>
        <w:spacing w:line="360" w:lineRule="auto"/>
        <w:ind w:left="2" w:leftChars="1" w:right="1120" w:firstLine="4560" w:firstLineChars="19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485D85">
      <w:pPr>
        <w:spacing w:line="360" w:lineRule="auto"/>
        <w:ind w:left="4620" w:leftChars="2200"/>
        <w:jc w:val="center"/>
        <w:rPr>
          <w:rFonts w:cs="宋体" w:asciiTheme="minorEastAsia" w:hAnsiTheme="minorEastAsia" w:eastAsiaTheme="minorEastAsia"/>
          <w:sz w:val="24"/>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w:t>
      </w:r>
      <w:r>
        <w:rPr>
          <w:rFonts w:hint="eastAsia" w:ascii="宋体" w:hAnsi="宋体" w:cs="宋体"/>
          <w:color w:val="auto"/>
          <w:kern w:val="0"/>
          <w:sz w:val="24"/>
          <w:highlight w:val="none"/>
          <w:lang w:val="en-US" w:eastAsia="zh-CN"/>
        </w:rPr>
        <w:t>日</w:t>
      </w:r>
    </w:p>
    <w:p w14:paraId="5D321D9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F6BA1"/>
    <w:rsid w:val="1BA26D52"/>
    <w:rsid w:val="3F3F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4">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5">
    <w:name w:val="endnote text"/>
    <w:basedOn w:val="1"/>
    <w:qFormat/>
    <w:uiPriority w:val="0"/>
    <w:rPr>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737</Characters>
  <Lines>0</Lines>
  <Paragraphs>0</Paragraphs>
  <TotalTime>2</TotalTime>
  <ScaleCrop>false</ScaleCrop>
  <LinksUpToDate>false</LinksUpToDate>
  <CharactersWithSpaces>819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2025-02-07T07:03:00Z</dcterms:created>
  <dc:creator>邵一成</dc:creator>
  <cp:lastModifiedBy>邵一成</cp:lastModifiedBy>
  <dcterms:modified xsi:type="dcterms:W3CDTF">2025-02-20T06:48:56Z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6E2B57FF62694A808E5945AB99B18CE5_13</vt:lpwstr>
  </property>
  <property fmtid="{D5CDD505-2E9C-101B-9397-08002B2CF9AE}" pid="4" name="KSOTemplateDocerSaveRecord">
    <vt:lpwstr>eyJoZGlkIjoiZTViOTNlYmFjNWEwY2VhYzNhNGMzYmMyYWI1YTRkOTciLCJ1c2VySWQiOiIxNTUxMTMwNTI2In0=</vt:lpwstr>
  </property>
</Properties>
</file>