
<file path=[Content_Types].xml><?xml version="1.0" encoding="utf-8"?>
<Types xmlns="http://schemas.openxmlformats.org/package/2006/content-types">
  <Default Extension="bin" ContentType="application/vnd.openxmlformats-officedocument.oleObject"/>
  <Default Extension="odttf" ContentType="application/vnd.openxmlformats-officedocument.obfuscatedFon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E193384" w14:textId="77777777" w:rsidR="006B182F" w:rsidRDefault="00B517C1">
      <w:pPr>
        <w:tabs>
          <w:tab w:val="left" w:pos="993"/>
          <w:tab w:val="left" w:pos="1134"/>
          <w:tab w:val="left" w:pos="1418"/>
        </w:tabs>
        <w:spacing w:line="60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附件：政府采购意向公开参考文本</w:t>
      </w:r>
    </w:p>
    <w:p w14:paraId="27DA5B4C" w14:textId="77777777" w:rsidR="006B182F" w:rsidRDefault="006B182F">
      <w:pPr>
        <w:tabs>
          <w:tab w:val="left" w:pos="993"/>
          <w:tab w:val="left" w:pos="1134"/>
          <w:tab w:val="left" w:pos="1418"/>
        </w:tabs>
        <w:spacing w:line="600" w:lineRule="exact"/>
        <w:jc w:val="center"/>
        <w:rPr>
          <w:rFonts w:ascii="方正小标宋_GBK" w:eastAsia="方正小标宋_GBK" w:hAnsi="方正小标宋_GBK" w:cs="方正小标宋_GBK"/>
          <w:sz w:val="44"/>
          <w:szCs w:val="44"/>
        </w:rPr>
      </w:pPr>
    </w:p>
    <w:p w14:paraId="7EED2E53" w14:textId="3A65111B" w:rsidR="006B182F" w:rsidRDefault="00B517C1">
      <w:pPr>
        <w:tabs>
          <w:tab w:val="left" w:pos="993"/>
          <w:tab w:val="left" w:pos="1134"/>
          <w:tab w:val="left" w:pos="1418"/>
        </w:tabs>
        <w:spacing w:line="600" w:lineRule="exact"/>
        <w:jc w:val="center"/>
        <w:rPr>
          <w:rFonts w:ascii="方正小标宋_GBK" w:eastAsia="方正小标宋_GBK" w:hAnsi="方正小标宋_GBK" w:cs="方正小标宋_GBK"/>
          <w:color w:val="000000"/>
          <w:sz w:val="44"/>
          <w:szCs w:val="44"/>
        </w:rPr>
      </w:pPr>
      <w:r>
        <w:rPr>
          <w:rFonts w:ascii="方正小标宋_GBK" w:eastAsia="方正小标宋_GBK" w:hAnsi="方正小标宋_GBK" w:cs="方正小标宋_GBK" w:hint="eastAsia"/>
          <w:color w:val="000000"/>
          <w:sz w:val="44"/>
          <w:szCs w:val="44"/>
        </w:rPr>
        <w:t>吉林省计量科学研究院</w:t>
      </w:r>
      <w:r>
        <w:rPr>
          <w:rFonts w:ascii="方正小标宋_GBK" w:eastAsia="方正小标宋_GBK" w:hAnsi="方正小标宋_GBK" w:cs="方正小标宋_GBK"/>
          <w:color w:val="000000"/>
          <w:sz w:val="44"/>
          <w:szCs w:val="44"/>
        </w:rPr>
        <w:t>2024年</w:t>
      </w:r>
      <w:r w:rsidR="009A50B8">
        <w:rPr>
          <w:rFonts w:ascii="方正小标宋_GBK" w:eastAsia="方正小标宋_GBK" w:hAnsi="方正小标宋_GBK" w:cs="方正小标宋_GBK"/>
          <w:color w:val="000000"/>
          <w:sz w:val="44"/>
          <w:szCs w:val="44"/>
        </w:rPr>
        <w:t>11</w:t>
      </w:r>
      <w:r>
        <w:rPr>
          <w:rFonts w:ascii="方正小标宋_GBK" w:eastAsia="方正小标宋_GBK" w:hAnsi="方正小标宋_GBK" w:cs="方正小标宋_GBK" w:hint="eastAsia"/>
          <w:color w:val="000000"/>
          <w:sz w:val="44"/>
          <w:szCs w:val="44"/>
        </w:rPr>
        <w:t>（至）</w:t>
      </w:r>
      <w:r w:rsidR="009A50B8">
        <w:rPr>
          <w:rFonts w:ascii="方正小标宋_GBK" w:eastAsia="方正小标宋_GBK" w:hAnsi="方正小标宋_GBK" w:cs="方正小标宋_GBK"/>
          <w:color w:val="000000"/>
          <w:sz w:val="44"/>
          <w:szCs w:val="44"/>
        </w:rPr>
        <w:t>12</w:t>
      </w:r>
      <w:r>
        <w:rPr>
          <w:rFonts w:ascii="方正小标宋_GBK" w:eastAsia="方正小标宋_GBK" w:hAnsi="方正小标宋_GBK" w:cs="方正小标宋_GBK" w:hint="eastAsia"/>
          <w:color w:val="000000"/>
          <w:sz w:val="44"/>
          <w:szCs w:val="44"/>
        </w:rPr>
        <w:t>月政府采购意向</w:t>
      </w:r>
    </w:p>
    <w:p w14:paraId="6C171D70" w14:textId="77777777" w:rsidR="006B182F" w:rsidRDefault="006B182F">
      <w:pPr>
        <w:tabs>
          <w:tab w:val="left" w:pos="993"/>
          <w:tab w:val="left" w:pos="1134"/>
          <w:tab w:val="left" w:pos="1418"/>
        </w:tabs>
        <w:spacing w:line="600" w:lineRule="exact"/>
        <w:ind w:firstLineChars="200" w:firstLine="640"/>
        <w:jc w:val="left"/>
        <w:rPr>
          <w:rFonts w:ascii="仿宋_GB2312" w:eastAsia="仿宋_GB2312" w:hAnsi="仿宋_GB2312" w:cs="仿宋_GB2312"/>
          <w:sz w:val="32"/>
          <w:szCs w:val="32"/>
        </w:rPr>
      </w:pPr>
    </w:p>
    <w:p w14:paraId="4DD1321F" w14:textId="6AC0CFCD" w:rsidR="006B182F" w:rsidRDefault="00B517C1">
      <w:pPr>
        <w:tabs>
          <w:tab w:val="left" w:pos="993"/>
          <w:tab w:val="left" w:pos="1134"/>
          <w:tab w:val="left" w:pos="1418"/>
        </w:tabs>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为便于供应商及时了解政府采购信息，根据《财政部关于开展政府采购意向公开工作的通知》（财库〔2020〕10号）等有关规定，现将</w:t>
      </w:r>
      <w:r>
        <w:rPr>
          <w:rFonts w:ascii="仿宋_GB2312" w:eastAsia="仿宋_GB2312" w:hAnsi="仿宋_GB2312" w:cs="仿宋_GB2312" w:hint="eastAsia"/>
          <w:sz w:val="32"/>
          <w:szCs w:val="32"/>
          <w:u w:val="single"/>
        </w:rPr>
        <w:t>吉林省计量科学研究院</w:t>
      </w:r>
      <w:r>
        <w:rPr>
          <w:rFonts w:ascii="仿宋_GB2312" w:eastAsia="仿宋_GB2312" w:hAnsi="仿宋_GB2312" w:cs="仿宋_GB2312" w:hint="eastAsia"/>
          <w:sz w:val="32"/>
          <w:szCs w:val="32"/>
        </w:rPr>
        <w:t xml:space="preserve"> </w:t>
      </w:r>
      <w:r>
        <w:rPr>
          <w:rFonts w:ascii="仿宋_GB2312" w:eastAsia="仿宋_GB2312" w:hAnsi="仿宋_GB2312" w:cs="仿宋_GB2312" w:hint="eastAsia"/>
          <w:sz w:val="32"/>
          <w:szCs w:val="32"/>
          <w:u w:val="single"/>
        </w:rPr>
        <w:t>202</w:t>
      </w:r>
      <w:r>
        <w:rPr>
          <w:rFonts w:ascii="仿宋_GB2312" w:eastAsia="仿宋_GB2312" w:hAnsi="仿宋_GB2312" w:cs="仿宋_GB2312"/>
          <w:sz w:val="32"/>
          <w:szCs w:val="32"/>
          <w:u w:val="single"/>
        </w:rPr>
        <w:t>4</w:t>
      </w:r>
      <w:r>
        <w:rPr>
          <w:rFonts w:ascii="仿宋_GB2312" w:eastAsia="仿宋_GB2312" w:hAnsi="仿宋_GB2312" w:cs="仿宋_GB2312" w:hint="eastAsia"/>
          <w:sz w:val="32"/>
          <w:szCs w:val="32"/>
        </w:rPr>
        <w:t>年</w:t>
      </w:r>
      <w:r>
        <w:rPr>
          <w:rFonts w:ascii="仿宋_GB2312" w:eastAsia="仿宋_GB2312" w:hAnsi="仿宋_GB2312" w:cs="仿宋_GB2312" w:hint="eastAsia"/>
          <w:sz w:val="32"/>
          <w:szCs w:val="32"/>
          <w:u w:val="single"/>
        </w:rPr>
        <w:t xml:space="preserve"> </w:t>
      </w:r>
      <w:r w:rsidR="009A50B8">
        <w:rPr>
          <w:rFonts w:ascii="仿宋_GB2312" w:eastAsia="仿宋_GB2312" w:hAnsi="仿宋_GB2312" w:cs="仿宋_GB2312"/>
          <w:sz w:val="32"/>
          <w:szCs w:val="32"/>
          <w:u w:val="single"/>
        </w:rPr>
        <w:t>11</w:t>
      </w:r>
      <w:r>
        <w:rPr>
          <w:rFonts w:ascii="仿宋_GB2312" w:eastAsia="仿宋_GB2312" w:hAnsi="仿宋_GB2312" w:cs="仿宋_GB2312" w:hint="eastAsia"/>
          <w:sz w:val="32"/>
          <w:szCs w:val="32"/>
        </w:rPr>
        <w:t>（至）</w:t>
      </w:r>
      <w:r>
        <w:rPr>
          <w:rFonts w:ascii="仿宋_GB2312" w:eastAsia="仿宋_GB2312" w:hAnsi="仿宋_GB2312" w:cs="仿宋_GB2312" w:hint="eastAsia"/>
          <w:sz w:val="32"/>
          <w:szCs w:val="32"/>
          <w:u w:val="single"/>
        </w:rPr>
        <w:t xml:space="preserve">   </w:t>
      </w:r>
      <w:r w:rsidR="009A50B8">
        <w:rPr>
          <w:rFonts w:ascii="仿宋_GB2312" w:eastAsia="仿宋_GB2312" w:hAnsi="仿宋_GB2312" w:cs="仿宋_GB2312"/>
          <w:sz w:val="32"/>
          <w:szCs w:val="32"/>
          <w:u w:val="single"/>
        </w:rPr>
        <w:t>12</w:t>
      </w:r>
      <w:r>
        <w:rPr>
          <w:rFonts w:ascii="仿宋_GB2312" w:eastAsia="仿宋_GB2312" w:hAnsi="仿宋_GB2312" w:cs="仿宋_GB2312" w:hint="eastAsia"/>
          <w:sz w:val="32"/>
          <w:szCs w:val="32"/>
          <w:u w:val="single"/>
        </w:rPr>
        <w:t xml:space="preserve"> </w:t>
      </w:r>
      <w:r>
        <w:rPr>
          <w:rFonts w:ascii="仿宋_GB2312" w:eastAsia="仿宋_GB2312" w:hAnsi="仿宋_GB2312" w:cs="仿宋_GB2312" w:hint="eastAsia"/>
          <w:sz w:val="32"/>
          <w:szCs w:val="32"/>
        </w:rPr>
        <w:t>月采购意向公开如下：</w:t>
      </w:r>
    </w:p>
    <w:p w14:paraId="6D7CA068" w14:textId="77777777" w:rsidR="006B182F" w:rsidRDefault="006B182F">
      <w:pPr>
        <w:tabs>
          <w:tab w:val="left" w:pos="993"/>
          <w:tab w:val="left" w:pos="1134"/>
          <w:tab w:val="left" w:pos="1418"/>
        </w:tabs>
        <w:spacing w:line="600" w:lineRule="exact"/>
        <w:ind w:firstLineChars="200" w:firstLine="640"/>
        <w:rPr>
          <w:rFonts w:ascii="仿宋_GB2312" w:eastAsia="仿宋_GB2312" w:hAnsi="仿宋_GB2312" w:cs="仿宋_GB2312"/>
          <w:sz w:val="32"/>
          <w:szCs w:val="32"/>
        </w:rPr>
      </w:pPr>
    </w:p>
    <w:tbl>
      <w:tblPr>
        <w:tblStyle w:val="aa"/>
        <w:tblW w:w="8755" w:type="dxa"/>
        <w:tblLayout w:type="fixed"/>
        <w:tblLook w:val="04A0" w:firstRow="1" w:lastRow="0" w:firstColumn="1" w:lastColumn="0" w:noHBand="0" w:noVBand="1"/>
      </w:tblPr>
      <w:tblGrid>
        <w:gridCol w:w="534"/>
        <w:gridCol w:w="1275"/>
        <w:gridCol w:w="2694"/>
        <w:gridCol w:w="1559"/>
        <w:gridCol w:w="1701"/>
        <w:gridCol w:w="992"/>
      </w:tblGrid>
      <w:tr w:rsidR="006B182F" w14:paraId="4E4D3652" w14:textId="77777777">
        <w:tc>
          <w:tcPr>
            <w:tcW w:w="534" w:type="dxa"/>
            <w:vAlign w:val="center"/>
          </w:tcPr>
          <w:p w14:paraId="6122AB1E" w14:textId="77777777" w:rsidR="006B182F" w:rsidRDefault="00B517C1">
            <w:pPr>
              <w:tabs>
                <w:tab w:val="left" w:pos="993"/>
                <w:tab w:val="left" w:pos="1134"/>
                <w:tab w:val="left" w:pos="1418"/>
              </w:tabs>
              <w:spacing w:line="440" w:lineRule="exact"/>
              <w:jc w:val="center"/>
              <w:rPr>
                <w:rFonts w:ascii="宋体" w:hAnsi="宋体" w:cs="仿宋_GB2312"/>
                <w:b/>
                <w:bCs/>
                <w:sz w:val="24"/>
                <w:szCs w:val="32"/>
              </w:rPr>
            </w:pPr>
            <w:r>
              <w:rPr>
                <w:rFonts w:ascii="宋体" w:hAnsi="宋体" w:cs="仿宋_GB2312" w:hint="eastAsia"/>
                <w:b/>
                <w:bCs/>
                <w:sz w:val="24"/>
                <w:szCs w:val="32"/>
              </w:rPr>
              <w:t>序号</w:t>
            </w:r>
          </w:p>
        </w:tc>
        <w:tc>
          <w:tcPr>
            <w:tcW w:w="1275" w:type="dxa"/>
            <w:vAlign w:val="center"/>
          </w:tcPr>
          <w:p w14:paraId="0A0B8920" w14:textId="77777777" w:rsidR="006B182F" w:rsidRDefault="00B517C1">
            <w:pPr>
              <w:tabs>
                <w:tab w:val="left" w:pos="993"/>
                <w:tab w:val="left" w:pos="1134"/>
                <w:tab w:val="left" w:pos="1418"/>
              </w:tabs>
              <w:spacing w:line="440" w:lineRule="exact"/>
              <w:jc w:val="center"/>
              <w:rPr>
                <w:rFonts w:ascii="宋体" w:hAnsi="宋体" w:cs="仿宋_GB2312"/>
                <w:b/>
                <w:bCs/>
                <w:sz w:val="24"/>
                <w:szCs w:val="32"/>
              </w:rPr>
            </w:pPr>
            <w:r>
              <w:rPr>
                <w:rFonts w:ascii="宋体" w:hAnsi="宋体" w:cs="仿宋_GB2312" w:hint="eastAsia"/>
                <w:b/>
                <w:bCs/>
                <w:sz w:val="24"/>
                <w:szCs w:val="32"/>
              </w:rPr>
              <w:t>采购项目</w:t>
            </w:r>
          </w:p>
          <w:p w14:paraId="77984153" w14:textId="77777777" w:rsidR="006B182F" w:rsidRDefault="00B517C1">
            <w:pPr>
              <w:tabs>
                <w:tab w:val="left" w:pos="993"/>
                <w:tab w:val="left" w:pos="1134"/>
                <w:tab w:val="left" w:pos="1418"/>
              </w:tabs>
              <w:spacing w:line="440" w:lineRule="exact"/>
              <w:jc w:val="center"/>
              <w:rPr>
                <w:rFonts w:ascii="宋体" w:hAnsi="宋体" w:cs="仿宋_GB2312"/>
                <w:b/>
                <w:bCs/>
                <w:sz w:val="24"/>
                <w:szCs w:val="32"/>
              </w:rPr>
            </w:pPr>
            <w:r>
              <w:rPr>
                <w:rFonts w:ascii="宋体" w:hAnsi="宋体" w:cs="仿宋_GB2312" w:hint="eastAsia"/>
                <w:b/>
                <w:bCs/>
                <w:sz w:val="24"/>
                <w:szCs w:val="32"/>
              </w:rPr>
              <w:t>名称</w:t>
            </w:r>
          </w:p>
        </w:tc>
        <w:tc>
          <w:tcPr>
            <w:tcW w:w="2694" w:type="dxa"/>
            <w:vAlign w:val="center"/>
          </w:tcPr>
          <w:p w14:paraId="270F0FE7" w14:textId="77777777" w:rsidR="006B182F" w:rsidRDefault="00B517C1">
            <w:pPr>
              <w:tabs>
                <w:tab w:val="left" w:pos="993"/>
                <w:tab w:val="left" w:pos="1134"/>
                <w:tab w:val="left" w:pos="1418"/>
              </w:tabs>
              <w:spacing w:line="440" w:lineRule="exact"/>
              <w:jc w:val="center"/>
              <w:rPr>
                <w:rFonts w:ascii="宋体" w:hAnsi="宋体" w:cs="仿宋_GB2312"/>
                <w:b/>
                <w:bCs/>
                <w:sz w:val="24"/>
                <w:szCs w:val="32"/>
              </w:rPr>
            </w:pPr>
            <w:r>
              <w:rPr>
                <w:rFonts w:ascii="宋体" w:hAnsi="宋体" w:cs="仿宋_GB2312" w:hint="eastAsia"/>
                <w:b/>
                <w:bCs/>
                <w:sz w:val="24"/>
                <w:szCs w:val="32"/>
              </w:rPr>
              <w:t>采购需求概况</w:t>
            </w:r>
          </w:p>
        </w:tc>
        <w:tc>
          <w:tcPr>
            <w:tcW w:w="1559" w:type="dxa"/>
            <w:vAlign w:val="center"/>
          </w:tcPr>
          <w:p w14:paraId="07E1E969" w14:textId="77777777" w:rsidR="006B182F" w:rsidRDefault="00B517C1">
            <w:pPr>
              <w:tabs>
                <w:tab w:val="left" w:pos="993"/>
                <w:tab w:val="left" w:pos="1134"/>
                <w:tab w:val="left" w:pos="1418"/>
              </w:tabs>
              <w:spacing w:line="440" w:lineRule="exact"/>
              <w:jc w:val="center"/>
              <w:rPr>
                <w:rFonts w:ascii="宋体" w:hAnsi="宋体" w:cs="仿宋_GB2312"/>
                <w:b/>
                <w:bCs/>
                <w:sz w:val="24"/>
                <w:szCs w:val="32"/>
              </w:rPr>
            </w:pPr>
            <w:r>
              <w:rPr>
                <w:rFonts w:ascii="宋体" w:hAnsi="宋体" w:cs="仿宋_GB2312" w:hint="eastAsia"/>
                <w:b/>
                <w:bCs/>
                <w:sz w:val="24"/>
                <w:szCs w:val="32"/>
              </w:rPr>
              <w:t>预算金额</w:t>
            </w:r>
          </w:p>
          <w:p w14:paraId="00C4287B" w14:textId="77777777" w:rsidR="006B182F" w:rsidRDefault="00B517C1">
            <w:pPr>
              <w:tabs>
                <w:tab w:val="left" w:pos="993"/>
                <w:tab w:val="left" w:pos="1134"/>
                <w:tab w:val="left" w:pos="1418"/>
              </w:tabs>
              <w:spacing w:line="440" w:lineRule="exact"/>
              <w:jc w:val="center"/>
              <w:rPr>
                <w:rFonts w:ascii="宋体" w:hAnsi="宋体" w:cs="仿宋_GB2312"/>
                <w:b/>
                <w:bCs/>
                <w:sz w:val="24"/>
                <w:szCs w:val="32"/>
              </w:rPr>
            </w:pPr>
            <w:r>
              <w:rPr>
                <w:rFonts w:ascii="宋体" w:hAnsi="宋体" w:cs="仿宋_GB2312" w:hint="eastAsia"/>
                <w:b/>
                <w:bCs/>
                <w:sz w:val="24"/>
                <w:szCs w:val="32"/>
              </w:rPr>
              <w:t>（万元）</w:t>
            </w:r>
          </w:p>
        </w:tc>
        <w:tc>
          <w:tcPr>
            <w:tcW w:w="1701" w:type="dxa"/>
            <w:vAlign w:val="center"/>
          </w:tcPr>
          <w:p w14:paraId="0051A72B" w14:textId="77777777" w:rsidR="006B182F" w:rsidRDefault="00B517C1">
            <w:pPr>
              <w:tabs>
                <w:tab w:val="left" w:pos="993"/>
                <w:tab w:val="left" w:pos="1134"/>
                <w:tab w:val="left" w:pos="1418"/>
              </w:tabs>
              <w:spacing w:line="440" w:lineRule="exact"/>
              <w:jc w:val="center"/>
              <w:rPr>
                <w:rFonts w:ascii="宋体" w:hAnsi="宋体" w:cs="仿宋_GB2312"/>
                <w:b/>
                <w:bCs/>
                <w:sz w:val="24"/>
                <w:szCs w:val="32"/>
              </w:rPr>
            </w:pPr>
            <w:r>
              <w:rPr>
                <w:rFonts w:ascii="宋体" w:hAnsi="宋体" w:cs="仿宋_GB2312" w:hint="eastAsia"/>
                <w:b/>
                <w:bCs/>
                <w:sz w:val="24"/>
                <w:szCs w:val="32"/>
              </w:rPr>
              <w:t>预计采购时间</w:t>
            </w:r>
          </w:p>
          <w:p w14:paraId="5786BDBD" w14:textId="77777777" w:rsidR="006B182F" w:rsidRDefault="00B517C1">
            <w:pPr>
              <w:tabs>
                <w:tab w:val="left" w:pos="993"/>
                <w:tab w:val="left" w:pos="1134"/>
                <w:tab w:val="left" w:pos="1418"/>
              </w:tabs>
              <w:spacing w:line="440" w:lineRule="exact"/>
              <w:jc w:val="center"/>
              <w:rPr>
                <w:rFonts w:ascii="宋体" w:hAnsi="宋体" w:cs="仿宋_GB2312"/>
                <w:b/>
                <w:bCs/>
                <w:sz w:val="24"/>
                <w:szCs w:val="32"/>
              </w:rPr>
            </w:pPr>
            <w:r>
              <w:rPr>
                <w:rFonts w:ascii="宋体" w:hAnsi="宋体" w:cs="仿宋_GB2312" w:hint="eastAsia"/>
                <w:b/>
                <w:bCs/>
                <w:sz w:val="24"/>
                <w:szCs w:val="32"/>
              </w:rPr>
              <w:t>（填写到月）</w:t>
            </w:r>
          </w:p>
        </w:tc>
        <w:tc>
          <w:tcPr>
            <w:tcW w:w="992" w:type="dxa"/>
            <w:vAlign w:val="center"/>
          </w:tcPr>
          <w:p w14:paraId="6729EBF0" w14:textId="77777777" w:rsidR="006B182F" w:rsidRDefault="00B517C1">
            <w:pPr>
              <w:tabs>
                <w:tab w:val="left" w:pos="993"/>
                <w:tab w:val="left" w:pos="1134"/>
                <w:tab w:val="left" w:pos="1418"/>
              </w:tabs>
              <w:spacing w:line="440" w:lineRule="exact"/>
              <w:jc w:val="center"/>
              <w:rPr>
                <w:rFonts w:ascii="宋体" w:hAnsi="宋体" w:cs="仿宋_GB2312"/>
                <w:b/>
                <w:bCs/>
                <w:sz w:val="24"/>
                <w:szCs w:val="32"/>
              </w:rPr>
            </w:pPr>
            <w:r>
              <w:rPr>
                <w:rFonts w:ascii="宋体" w:hAnsi="宋体" w:cs="仿宋_GB2312" w:hint="eastAsia"/>
                <w:b/>
                <w:bCs/>
                <w:sz w:val="24"/>
                <w:szCs w:val="32"/>
              </w:rPr>
              <w:t>备注</w:t>
            </w:r>
          </w:p>
        </w:tc>
      </w:tr>
      <w:tr w:rsidR="006B182F" w14:paraId="3CEE1357" w14:textId="77777777">
        <w:trPr>
          <w:trHeight w:val="696"/>
        </w:trPr>
        <w:tc>
          <w:tcPr>
            <w:tcW w:w="534" w:type="dxa"/>
          </w:tcPr>
          <w:p w14:paraId="0329C35B" w14:textId="77777777" w:rsidR="006B182F" w:rsidRDefault="00B517C1">
            <w:pPr>
              <w:tabs>
                <w:tab w:val="left" w:pos="993"/>
                <w:tab w:val="left" w:pos="1134"/>
                <w:tab w:val="left" w:pos="1418"/>
              </w:tabs>
              <w:spacing w:line="400" w:lineRule="exact"/>
              <w:jc w:val="center"/>
              <w:rPr>
                <w:rFonts w:ascii="宋体" w:hAnsi="宋体" w:cs="仿宋_GB2312"/>
                <w:sz w:val="24"/>
                <w:szCs w:val="32"/>
              </w:rPr>
            </w:pPr>
            <w:r>
              <w:rPr>
                <w:rFonts w:ascii="宋体" w:hAnsi="宋体" w:cs="仿宋_GB2312" w:hint="eastAsia"/>
                <w:sz w:val="24"/>
                <w:szCs w:val="32"/>
              </w:rPr>
              <w:t>1</w:t>
            </w:r>
          </w:p>
        </w:tc>
        <w:tc>
          <w:tcPr>
            <w:tcW w:w="1275" w:type="dxa"/>
          </w:tcPr>
          <w:p w14:paraId="74382C2F" w14:textId="77777777" w:rsidR="006B182F" w:rsidRDefault="00B517C1">
            <w:pPr>
              <w:tabs>
                <w:tab w:val="left" w:pos="993"/>
                <w:tab w:val="left" w:pos="1134"/>
                <w:tab w:val="left" w:pos="1418"/>
              </w:tabs>
              <w:spacing w:line="400" w:lineRule="exact"/>
              <w:rPr>
                <w:rFonts w:ascii="仿宋_GB2312" w:eastAsia="仿宋_GB2312" w:hAnsi="宋体" w:cs="仿宋_GB2312"/>
                <w:sz w:val="24"/>
              </w:rPr>
            </w:pPr>
            <w:r>
              <w:rPr>
                <w:rFonts w:ascii="仿宋_GB2312" w:eastAsia="仿宋_GB2312" w:hAnsi="宋体" w:cs="仿宋_GB2312" w:hint="eastAsia"/>
                <w:szCs w:val="21"/>
              </w:rPr>
              <w:t>多功能</w:t>
            </w:r>
            <w:proofErr w:type="gramStart"/>
            <w:r>
              <w:rPr>
                <w:rFonts w:ascii="仿宋_GB2312" w:eastAsia="仿宋_GB2312" w:hAnsi="宋体" w:cs="仿宋_GB2312" w:hint="eastAsia"/>
                <w:szCs w:val="21"/>
              </w:rPr>
              <w:t>校准器</w:t>
            </w:r>
            <w:proofErr w:type="gramEnd"/>
          </w:p>
        </w:tc>
        <w:tc>
          <w:tcPr>
            <w:tcW w:w="2694" w:type="dxa"/>
          </w:tcPr>
          <w:p w14:paraId="2A03F4C6" w14:textId="77777777" w:rsidR="006B182F" w:rsidRPr="008021C6" w:rsidRDefault="00B517C1">
            <w:pPr>
              <w:pStyle w:val="a3"/>
              <w:spacing w:line="400" w:lineRule="exact"/>
              <w:ind w:firstLine="0"/>
              <w:jc w:val="left"/>
              <w:rPr>
                <w:rFonts w:ascii="仿宋_GB2312" w:eastAsia="仿宋_GB2312" w:hAnsi="宋体" w:cs="仿宋_GB2312"/>
                <w:szCs w:val="21"/>
              </w:rPr>
            </w:pPr>
            <w:r w:rsidRPr="008021C6">
              <w:rPr>
                <w:rFonts w:ascii="仿宋_GB2312" w:eastAsia="仿宋_GB2312" w:hAnsi="宋体" w:cs="仿宋_GB2312" w:hint="eastAsia"/>
                <w:szCs w:val="21"/>
              </w:rPr>
              <w:t>购置多功能</w:t>
            </w:r>
            <w:proofErr w:type="gramStart"/>
            <w:r w:rsidRPr="008021C6">
              <w:rPr>
                <w:rFonts w:ascii="仿宋_GB2312" w:eastAsia="仿宋_GB2312" w:hAnsi="宋体" w:cs="仿宋_GB2312" w:hint="eastAsia"/>
                <w:szCs w:val="21"/>
              </w:rPr>
              <w:t>校准器</w:t>
            </w:r>
            <w:proofErr w:type="gramEnd"/>
            <w:r w:rsidRPr="008021C6">
              <w:rPr>
                <w:rFonts w:ascii="仿宋_GB2312" w:eastAsia="仿宋_GB2312" w:hAnsi="宋体" w:cs="仿宋_GB2312" w:hint="eastAsia"/>
                <w:szCs w:val="21"/>
              </w:rPr>
              <w:t>1台，开展流量</w:t>
            </w:r>
            <w:proofErr w:type="gramStart"/>
            <w:r w:rsidRPr="008021C6">
              <w:rPr>
                <w:rFonts w:ascii="仿宋_GB2312" w:eastAsia="仿宋_GB2312" w:hAnsi="宋体" w:cs="仿宋_GB2312" w:hint="eastAsia"/>
                <w:szCs w:val="21"/>
              </w:rPr>
              <w:t>积算仪</w:t>
            </w:r>
            <w:proofErr w:type="gramEnd"/>
            <w:r w:rsidRPr="008021C6">
              <w:rPr>
                <w:rFonts w:ascii="仿宋_GB2312" w:eastAsia="仿宋_GB2312" w:hAnsi="宋体" w:cs="仿宋_GB2312" w:hint="eastAsia"/>
                <w:szCs w:val="21"/>
              </w:rPr>
              <w:t xml:space="preserve">检定工作； </w:t>
            </w:r>
          </w:p>
          <w:p w14:paraId="74D2177C" w14:textId="77777777" w:rsidR="006B182F" w:rsidRPr="008021C6" w:rsidRDefault="00B517C1">
            <w:pPr>
              <w:pStyle w:val="a3"/>
              <w:spacing w:line="400" w:lineRule="exact"/>
              <w:ind w:firstLine="0"/>
              <w:rPr>
                <w:rFonts w:ascii="仿宋_GB2312" w:eastAsia="仿宋_GB2312" w:hAnsi="宋体" w:cs="宋体"/>
                <w:szCs w:val="21"/>
              </w:rPr>
            </w:pPr>
            <w:r w:rsidRPr="008021C6">
              <w:rPr>
                <w:rFonts w:ascii="仿宋_GB2312" w:eastAsia="仿宋_GB2312" w:hAnsi="宋体" w:cs="宋体" w:hint="eastAsia"/>
                <w:szCs w:val="21"/>
              </w:rPr>
              <w:t>主要</w:t>
            </w:r>
            <w:r w:rsidRPr="008021C6">
              <w:rPr>
                <w:rFonts w:ascii="仿宋_GB2312" w:eastAsia="仿宋_GB2312" w:hAnsi="仿宋_GB2312" w:cs="仿宋_GB2312" w:hint="eastAsia"/>
                <w:szCs w:val="21"/>
              </w:rPr>
              <w:t>技术指标要求如下</w:t>
            </w:r>
            <w:r w:rsidRPr="008021C6">
              <w:rPr>
                <w:rFonts w:ascii="仿宋_GB2312" w:eastAsia="仿宋_GB2312" w:hAnsi="宋体" w:cs="宋体" w:hint="eastAsia"/>
                <w:szCs w:val="21"/>
              </w:rPr>
              <w:t>：</w:t>
            </w:r>
          </w:p>
          <w:p w14:paraId="3ADBDBCB" w14:textId="77777777" w:rsidR="006B182F" w:rsidRPr="008021C6" w:rsidRDefault="00B517C1">
            <w:pPr>
              <w:tabs>
                <w:tab w:val="left" w:pos="993"/>
                <w:tab w:val="left" w:pos="1134"/>
                <w:tab w:val="left" w:pos="1418"/>
              </w:tabs>
              <w:spacing w:line="400" w:lineRule="exact"/>
              <w:jc w:val="left"/>
              <w:rPr>
                <w:rFonts w:ascii="仿宋_GB2312" w:eastAsia="仿宋_GB2312" w:hAnsi="宋体" w:cs="仿宋_GB2312"/>
                <w:szCs w:val="21"/>
              </w:rPr>
            </w:pPr>
            <w:r w:rsidRPr="008021C6">
              <w:rPr>
                <w:rFonts w:ascii="仿宋_GB2312" w:eastAsia="仿宋_GB2312" w:hAnsi="宋体" w:cs="仿宋_GB2312" w:hint="eastAsia"/>
                <w:szCs w:val="21"/>
              </w:rPr>
              <w:t>1.准确度等级：</w:t>
            </w:r>
          </w:p>
          <w:p w14:paraId="21D9A95F" w14:textId="77777777" w:rsidR="006B182F" w:rsidRPr="008021C6" w:rsidRDefault="00B517C1">
            <w:pPr>
              <w:jc w:val="left"/>
              <w:rPr>
                <w:rFonts w:ascii="仿宋_GB2312" w:eastAsia="仿宋_GB2312" w:hAnsi="仿宋_GB2312" w:cs="仿宋_GB2312"/>
                <w:szCs w:val="21"/>
              </w:rPr>
            </w:pPr>
            <w:r w:rsidRPr="008021C6">
              <w:rPr>
                <w:rFonts w:ascii="仿宋_GB2312" w:eastAsia="仿宋_GB2312" w:hAnsi="仿宋_GB2312" w:cs="仿宋_GB2312" w:hint="eastAsia"/>
                <w:szCs w:val="21"/>
              </w:rPr>
              <w:t>DC电压：±8.5ppm</w:t>
            </w:r>
          </w:p>
          <w:p w14:paraId="36436912" w14:textId="77777777" w:rsidR="006B182F" w:rsidRPr="008021C6" w:rsidRDefault="00B517C1">
            <w:pPr>
              <w:jc w:val="left"/>
              <w:rPr>
                <w:rFonts w:ascii="仿宋_GB2312" w:eastAsia="仿宋_GB2312" w:hAnsi="仿宋_GB2312" w:cs="仿宋_GB2312"/>
                <w:szCs w:val="21"/>
              </w:rPr>
            </w:pPr>
            <w:r w:rsidRPr="008021C6">
              <w:rPr>
                <w:rFonts w:ascii="仿宋_GB2312" w:eastAsia="仿宋_GB2312" w:hAnsi="仿宋_GB2312" w:cs="仿宋_GB2312" w:hint="eastAsia"/>
                <w:szCs w:val="21"/>
              </w:rPr>
              <w:t>DC电流： ±85ppm</w:t>
            </w:r>
          </w:p>
          <w:p w14:paraId="53229CEC" w14:textId="77777777" w:rsidR="006B182F" w:rsidRPr="008021C6" w:rsidRDefault="00B517C1">
            <w:pPr>
              <w:jc w:val="left"/>
              <w:rPr>
                <w:rFonts w:ascii="仿宋_GB2312" w:eastAsia="仿宋_GB2312" w:hAnsi="仿宋_GB2312" w:cs="仿宋_GB2312"/>
                <w:szCs w:val="21"/>
              </w:rPr>
            </w:pPr>
            <w:r w:rsidRPr="008021C6">
              <w:rPr>
                <w:rFonts w:ascii="仿宋_GB2312" w:eastAsia="仿宋_GB2312" w:hAnsi="仿宋_GB2312" w:cs="仿宋_GB2312" w:hint="eastAsia"/>
                <w:szCs w:val="21"/>
              </w:rPr>
              <w:t>AC电压：±125ppm</w:t>
            </w:r>
          </w:p>
          <w:p w14:paraId="71EAEB37" w14:textId="77777777" w:rsidR="006B182F" w:rsidRPr="008021C6" w:rsidRDefault="00B517C1">
            <w:pPr>
              <w:jc w:val="left"/>
              <w:rPr>
                <w:rFonts w:ascii="仿宋_GB2312" w:eastAsia="仿宋_GB2312" w:hAnsi="仿宋_GB2312" w:cs="仿宋_GB2312"/>
                <w:szCs w:val="21"/>
              </w:rPr>
            </w:pPr>
            <w:r w:rsidRPr="008021C6">
              <w:rPr>
                <w:rFonts w:ascii="仿宋_GB2312" w:eastAsia="仿宋_GB2312" w:hAnsi="仿宋_GB2312" w:cs="仿宋_GB2312" w:hint="eastAsia"/>
                <w:szCs w:val="21"/>
              </w:rPr>
              <w:t>AC电流：±390ppm</w:t>
            </w:r>
          </w:p>
          <w:p w14:paraId="5C4E82E2" w14:textId="77777777" w:rsidR="006B182F" w:rsidRPr="008021C6" w:rsidRDefault="00B517C1">
            <w:pPr>
              <w:jc w:val="left"/>
              <w:rPr>
                <w:rFonts w:ascii="仿宋_GB2312" w:eastAsia="仿宋_GB2312" w:hAnsi="仿宋_GB2312" w:cs="仿宋_GB2312"/>
                <w:szCs w:val="21"/>
              </w:rPr>
            </w:pPr>
            <w:r w:rsidRPr="008021C6">
              <w:rPr>
                <w:rFonts w:ascii="仿宋_GB2312" w:eastAsia="仿宋_GB2312" w:hAnsi="仿宋_GB2312" w:cs="仿宋_GB2312" w:hint="eastAsia"/>
                <w:szCs w:val="21"/>
              </w:rPr>
              <w:t>电阻：±22ppm</w:t>
            </w:r>
          </w:p>
          <w:p w14:paraId="4AFFF324" w14:textId="77777777" w:rsidR="006B182F" w:rsidRPr="008021C6" w:rsidRDefault="00B517C1">
            <w:pPr>
              <w:jc w:val="left"/>
              <w:rPr>
                <w:rFonts w:ascii="仿宋_GB2312" w:eastAsia="仿宋_GB2312" w:hAnsi="仿宋_GB2312" w:cs="仿宋_GB2312"/>
                <w:szCs w:val="21"/>
              </w:rPr>
            </w:pPr>
            <w:r w:rsidRPr="008021C6">
              <w:rPr>
                <w:rFonts w:ascii="仿宋_GB2312" w:eastAsia="仿宋_GB2312" w:hAnsi="仿宋_GB2312" w:cs="仿宋_GB2312" w:hint="eastAsia"/>
                <w:szCs w:val="21"/>
              </w:rPr>
              <w:t>电容：±1600ppm</w:t>
            </w:r>
          </w:p>
          <w:p w14:paraId="581F7A27" w14:textId="77777777" w:rsidR="006B182F" w:rsidRPr="008021C6" w:rsidRDefault="00B517C1">
            <w:pPr>
              <w:jc w:val="left"/>
              <w:rPr>
                <w:rFonts w:ascii="仿宋_GB2312" w:eastAsia="仿宋_GB2312" w:hAnsi="仿宋_GB2312" w:cs="仿宋_GB2312"/>
                <w:szCs w:val="21"/>
              </w:rPr>
            </w:pPr>
            <w:r w:rsidRPr="008021C6">
              <w:rPr>
                <w:rFonts w:ascii="仿宋_GB2312" w:eastAsia="仿宋_GB2312" w:hAnsi="仿宋_GB2312" w:cs="仿宋_GB2312" w:hint="eastAsia"/>
                <w:szCs w:val="21"/>
              </w:rPr>
              <w:t>电感：±1600ppm</w:t>
            </w:r>
          </w:p>
          <w:p w14:paraId="4A9E0E59" w14:textId="77777777" w:rsidR="006B182F" w:rsidRPr="008021C6" w:rsidRDefault="00B517C1">
            <w:pPr>
              <w:jc w:val="left"/>
              <w:rPr>
                <w:rFonts w:ascii="仿宋_GB2312" w:eastAsia="仿宋_GB2312" w:hAnsi="仿宋_GB2312" w:cs="仿宋_GB2312"/>
                <w:szCs w:val="21"/>
              </w:rPr>
            </w:pPr>
            <w:r w:rsidRPr="008021C6">
              <w:rPr>
                <w:rFonts w:ascii="仿宋_GB2312" w:eastAsia="仿宋_GB2312" w:hAnsi="仿宋_GB2312" w:cs="仿宋_GB2312" w:hint="eastAsia"/>
                <w:szCs w:val="21"/>
              </w:rPr>
              <w:t>频率不确定度：&lt;2.5 ppm</w:t>
            </w:r>
          </w:p>
          <w:p w14:paraId="48A0279E" w14:textId="77777777" w:rsidR="006B182F" w:rsidRPr="008021C6" w:rsidRDefault="00B517C1">
            <w:pPr>
              <w:tabs>
                <w:tab w:val="left" w:pos="993"/>
                <w:tab w:val="left" w:pos="1134"/>
                <w:tab w:val="left" w:pos="1418"/>
              </w:tabs>
              <w:spacing w:line="400" w:lineRule="exact"/>
              <w:jc w:val="left"/>
              <w:rPr>
                <w:rFonts w:ascii="仿宋_GB2312" w:eastAsia="仿宋_GB2312" w:hAnsi="仿宋_GB2312" w:cs="仿宋_GB2312"/>
                <w:szCs w:val="21"/>
              </w:rPr>
            </w:pPr>
            <w:r w:rsidRPr="008021C6">
              <w:rPr>
                <w:rFonts w:ascii="仿宋_GB2312" w:eastAsia="仿宋_GB2312" w:hAnsi="仿宋_GB2312" w:cs="仿宋_GB2312" w:hint="eastAsia"/>
                <w:szCs w:val="21"/>
              </w:rPr>
              <w:t>温度标准：&lt;ITS-90、IPTS-68</w:t>
            </w:r>
          </w:p>
          <w:p w14:paraId="431CB589" w14:textId="77777777" w:rsidR="006B182F" w:rsidRPr="008021C6" w:rsidRDefault="00B517C1">
            <w:pPr>
              <w:tabs>
                <w:tab w:val="left" w:pos="993"/>
                <w:tab w:val="left" w:pos="1134"/>
                <w:tab w:val="left" w:pos="1418"/>
              </w:tabs>
              <w:spacing w:line="400" w:lineRule="exact"/>
              <w:jc w:val="left"/>
              <w:rPr>
                <w:rFonts w:ascii="仿宋_GB2312" w:eastAsia="仿宋_GB2312" w:hAnsi="宋体" w:cs="仿宋_GB2312"/>
                <w:szCs w:val="21"/>
              </w:rPr>
            </w:pPr>
            <w:r w:rsidRPr="008021C6">
              <w:rPr>
                <w:rFonts w:ascii="仿宋_GB2312" w:eastAsia="仿宋_GB2312" w:hAnsi="宋体" w:cs="仿宋_GB2312" w:hint="eastAsia"/>
                <w:szCs w:val="21"/>
              </w:rPr>
              <w:t>2.测量范围：</w:t>
            </w:r>
          </w:p>
          <w:p w14:paraId="1B83F549" w14:textId="77777777" w:rsidR="006B182F" w:rsidRPr="008021C6" w:rsidRDefault="00B517C1">
            <w:pPr>
              <w:tabs>
                <w:tab w:val="left" w:pos="993"/>
                <w:tab w:val="left" w:pos="1134"/>
                <w:tab w:val="left" w:pos="1418"/>
              </w:tabs>
              <w:spacing w:line="400" w:lineRule="exact"/>
              <w:jc w:val="left"/>
              <w:rPr>
                <w:rFonts w:ascii="仿宋_GB2312" w:eastAsia="仿宋_GB2312" w:hAnsi="宋体"/>
                <w:szCs w:val="21"/>
              </w:rPr>
            </w:pPr>
            <w:r w:rsidRPr="008021C6">
              <w:rPr>
                <w:rFonts w:ascii="仿宋_GB2312" w:eastAsia="仿宋_GB2312" w:hAnsi="宋体" w:hint="eastAsia"/>
                <w:szCs w:val="21"/>
              </w:rPr>
              <w:t xml:space="preserve">DC电压：(0～1020)V </w:t>
            </w:r>
          </w:p>
          <w:p w14:paraId="30659F74" w14:textId="77777777" w:rsidR="006B182F" w:rsidRPr="008021C6" w:rsidRDefault="00B517C1">
            <w:pPr>
              <w:tabs>
                <w:tab w:val="left" w:pos="993"/>
                <w:tab w:val="left" w:pos="1134"/>
                <w:tab w:val="left" w:pos="1418"/>
              </w:tabs>
              <w:spacing w:line="400" w:lineRule="exact"/>
              <w:jc w:val="left"/>
              <w:rPr>
                <w:rFonts w:ascii="仿宋_GB2312" w:eastAsia="仿宋_GB2312" w:hAnsi="宋体"/>
                <w:szCs w:val="21"/>
              </w:rPr>
            </w:pPr>
            <w:r w:rsidRPr="008021C6">
              <w:rPr>
                <w:rFonts w:ascii="仿宋_GB2312" w:eastAsia="仿宋_GB2312" w:hAnsi="宋体" w:hint="eastAsia"/>
                <w:szCs w:val="21"/>
              </w:rPr>
              <w:t xml:space="preserve">DC电流：(0～30.2)A </w:t>
            </w:r>
          </w:p>
          <w:p w14:paraId="45A2E5E1" w14:textId="77777777" w:rsidR="006B182F" w:rsidRPr="008021C6" w:rsidRDefault="00B517C1">
            <w:pPr>
              <w:tabs>
                <w:tab w:val="left" w:pos="993"/>
                <w:tab w:val="left" w:pos="1134"/>
                <w:tab w:val="left" w:pos="1418"/>
              </w:tabs>
              <w:spacing w:line="400" w:lineRule="exact"/>
              <w:jc w:val="left"/>
              <w:rPr>
                <w:rFonts w:ascii="仿宋_GB2312" w:eastAsia="仿宋_GB2312" w:hAnsi="宋体"/>
                <w:szCs w:val="21"/>
              </w:rPr>
            </w:pPr>
            <w:r w:rsidRPr="008021C6">
              <w:rPr>
                <w:rFonts w:ascii="仿宋_GB2312" w:eastAsia="仿宋_GB2312" w:hAnsi="宋体" w:hint="eastAsia"/>
                <w:szCs w:val="21"/>
              </w:rPr>
              <w:t>AC电压：1mV～1020V，</w:t>
            </w:r>
            <w:r w:rsidRPr="008021C6">
              <w:rPr>
                <w:rFonts w:ascii="仿宋_GB2312" w:eastAsia="仿宋_GB2312" w:hAnsi="宋体" w:hint="eastAsia"/>
                <w:szCs w:val="21"/>
              </w:rPr>
              <w:lastRenderedPageBreak/>
              <w:t>3Hz-500kHz</w:t>
            </w:r>
          </w:p>
          <w:p w14:paraId="1559C02F" w14:textId="77777777" w:rsidR="006B182F" w:rsidRPr="008021C6" w:rsidRDefault="00B517C1">
            <w:pPr>
              <w:tabs>
                <w:tab w:val="left" w:pos="993"/>
                <w:tab w:val="left" w:pos="1134"/>
                <w:tab w:val="left" w:pos="1418"/>
              </w:tabs>
              <w:spacing w:line="400" w:lineRule="exact"/>
              <w:jc w:val="left"/>
              <w:rPr>
                <w:rFonts w:ascii="仿宋_GB2312" w:eastAsia="仿宋_GB2312" w:hAnsi="宋体"/>
                <w:szCs w:val="21"/>
              </w:rPr>
            </w:pPr>
            <w:r w:rsidRPr="008021C6">
              <w:rPr>
                <w:rFonts w:ascii="仿宋_GB2312" w:eastAsia="仿宋_GB2312" w:hAnsi="宋体" w:hint="eastAsia"/>
                <w:szCs w:val="21"/>
              </w:rPr>
              <w:t>AC电流：0.1uA～10A，3Hz～30kHz</w:t>
            </w:r>
          </w:p>
          <w:p w14:paraId="2F2E7D94" w14:textId="77777777" w:rsidR="006B182F" w:rsidRPr="008021C6" w:rsidRDefault="00B517C1">
            <w:pPr>
              <w:tabs>
                <w:tab w:val="left" w:pos="993"/>
                <w:tab w:val="left" w:pos="1134"/>
                <w:tab w:val="left" w:pos="1418"/>
              </w:tabs>
              <w:spacing w:line="400" w:lineRule="exact"/>
              <w:jc w:val="left"/>
              <w:rPr>
                <w:rFonts w:ascii="仿宋_GB2312" w:eastAsia="仿宋_GB2312" w:hAnsi="宋体"/>
                <w:szCs w:val="21"/>
              </w:rPr>
            </w:pPr>
            <w:r w:rsidRPr="008021C6">
              <w:rPr>
                <w:rFonts w:ascii="仿宋_GB2312" w:eastAsia="仿宋_GB2312" w:hAnsi="宋体" w:hint="eastAsia"/>
                <w:szCs w:val="21"/>
              </w:rPr>
              <w:t>电阻值：(0～1200)MΩ</w:t>
            </w:r>
          </w:p>
          <w:p w14:paraId="25945A94" w14:textId="77777777" w:rsidR="006B182F" w:rsidRPr="008021C6" w:rsidRDefault="00B517C1">
            <w:pPr>
              <w:tabs>
                <w:tab w:val="left" w:pos="993"/>
                <w:tab w:val="left" w:pos="1134"/>
                <w:tab w:val="left" w:pos="1418"/>
              </w:tabs>
              <w:spacing w:line="400" w:lineRule="exact"/>
              <w:jc w:val="left"/>
              <w:rPr>
                <w:rFonts w:ascii="仿宋_GB2312" w:eastAsia="仿宋_GB2312" w:hAnsi="宋体"/>
                <w:szCs w:val="21"/>
              </w:rPr>
            </w:pPr>
            <w:r w:rsidRPr="008021C6">
              <w:rPr>
                <w:rFonts w:ascii="仿宋_GB2312" w:eastAsia="仿宋_GB2312" w:hAnsi="宋体" w:hint="eastAsia"/>
                <w:szCs w:val="21"/>
              </w:rPr>
              <w:t xml:space="preserve">电容值：200pF～120mF </w:t>
            </w:r>
          </w:p>
          <w:p w14:paraId="4763A201" w14:textId="77777777" w:rsidR="006B182F" w:rsidRPr="008021C6" w:rsidRDefault="00B517C1">
            <w:pPr>
              <w:tabs>
                <w:tab w:val="left" w:pos="993"/>
                <w:tab w:val="left" w:pos="1134"/>
                <w:tab w:val="left" w:pos="1418"/>
              </w:tabs>
              <w:spacing w:line="400" w:lineRule="exact"/>
              <w:jc w:val="left"/>
              <w:rPr>
                <w:rFonts w:ascii="仿宋_GB2312" w:eastAsia="仿宋_GB2312" w:hAnsi="宋体"/>
                <w:szCs w:val="21"/>
              </w:rPr>
            </w:pPr>
            <w:r w:rsidRPr="008021C6">
              <w:rPr>
                <w:rFonts w:ascii="仿宋_GB2312" w:eastAsia="仿宋_GB2312" w:hAnsi="宋体" w:hint="eastAsia"/>
                <w:szCs w:val="21"/>
              </w:rPr>
              <w:t>电感: 12uH～12H</w:t>
            </w:r>
          </w:p>
          <w:p w14:paraId="53FB43C1" w14:textId="77777777" w:rsidR="006B182F" w:rsidRPr="008021C6" w:rsidRDefault="00B517C1">
            <w:pPr>
              <w:tabs>
                <w:tab w:val="left" w:pos="993"/>
                <w:tab w:val="left" w:pos="1134"/>
                <w:tab w:val="left" w:pos="1418"/>
              </w:tabs>
              <w:spacing w:line="400" w:lineRule="exact"/>
              <w:jc w:val="left"/>
              <w:rPr>
                <w:rFonts w:ascii="仿宋_GB2312" w:eastAsia="仿宋_GB2312" w:hAnsi="宋体"/>
                <w:szCs w:val="21"/>
              </w:rPr>
            </w:pPr>
            <w:r w:rsidRPr="008021C6">
              <w:rPr>
                <w:rFonts w:ascii="仿宋_GB2312" w:eastAsia="仿宋_GB2312" w:hAnsi="宋体" w:hint="eastAsia"/>
                <w:szCs w:val="21"/>
              </w:rPr>
              <w:t>电阻温度检测器:Pt100 385、Pt100 395、Pt100 3916、Pt200 385</w:t>
            </w:r>
          </w:p>
          <w:p w14:paraId="5790BAF5" w14:textId="77777777" w:rsidR="006B182F" w:rsidRPr="008021C6" w:rsidRDefault="00B517C1">
            <w:pPr>
              <w:tabs>
                <w:tab w:val="left" w:pos="993"/>
                <w:tab w:val="left" w:pos="1134"/>
                <w:tab w:val="left" w:pos="1418"/>
              </w:tabs>
              <w:spacing w:line="400" w:lineRule="exact"/>
              <w:jc w:val="left"/>
              <w:rPr>
                <w:rFonts w:ascii="仿宋_GB2312" w:eastAsia="仿宋_GB2312" w:hAnsi="宋体" w:cs="仿宋_GB2312"/>
                <w:szCs w:val="21"/>
              </w:rPr>
            </w:pPr>
            <w:r w:rsidRPr="008021C6">
              <w:rPr>
                <w:rFonts w:ascii="仿宋_GB2312" w:eastAsia="仿宋_GB2312" w:hAnsi="宋体" w:cs="仿宋_GB2312" w:hint="eastAsia"/>
                <w:szCs w:val="21"/>
              </w:rPr>
              <w:t>3.其他要求：</w:t>
            </w:r>
          </w:p>
          <w:p w14:paraId="666127B6" w14:textId="77777777" w:rsidR="006B182F" w:rsidRPr="008021C6" w:rsidRDefault="00B517C1">
            <w:pPr>
              <w:tabs>
                <w:tab w:val="left" w:pos="993"/>
                <w:tab w:val="left" w:pos="1134"/>
                <w:tab w:val="left" w:pos="1418"/>
              </w:tabs>
              <w:spacing w:line="400" w:lineRule="exact"/>
              <w:jc w:val="left"/>
              <w:rPr>
                <w:rFonts w:ascii="仿宋_GB2312" w:eastAsia="仿宋_GB2312" w:hAnsi="宋体" w:cs="仿宋_GB2312"/>
                <w:szCs w:val="21"/>
              </w:rPr>
            </w:pPr>
            <w:r w:rsidRPr="008021C6">
              <w:rPr>
                <w:rFonts w:ascii="仿宋_GB2312" w:eastAsia="仿宋_GB2312" w:hAnsi="宋体" w:cs="仿宋_GB2312" w:hint="eastAsia"/>
                <w:szCs w:val="21"/>
              </w:rPr>
              <w:t>满足JJG 1003-2016《流量积算仪检定规程》各项指标要求。</w:t>
            </w:r>
          </w:p>
          <w:p w14:paraId="383D61BC" w14:textId="77777777" w:rsidR="006B182F" w:rsidRPr="008021C6" w:rsidRDefault="00B517C1">
            <w:pPr>
              <w:tabs>
                <w:tab w:val="left" w:pos="993"/>
                <w:tab w:val="left" w:pos="1134"/>
                <w:tab w:val="left" w:pos="1418"/>
              </w:tabs>
              <w:spacing w:line="400" w:lineRule="exact"/>
              <w:jc w:val="left"/>
              <w:rPr>
                <w:rFonts w:ascii="仿宋_GB2312" w:eastAsia="仿宋_GB2312" w:hAnsi="宋体" w:cs="仿宋_GB2312"/>
                <w:szCs w:val="21"/>
              </w:rPr>
            </w:pPr>
            <w:r w:rsidRPr="008021C6">
              <w:rPr>
                <w:rFonts w:ascii="仿宋_GB2312" w:eastAsia="仿宋_GB2312" w:hAnsi="宋体" w:cs="仿宋_GB2312" w:hint="eastAsia"/>
                <w:szCs w:val="21"/>
              </w:rPr>
              <w:t>供货期：1个月</w:t>
            </w:r>
          </w:p>
          <w:p w14:paraId="25DB435D" w14:textId="77777777" w:rsidR="006B182F" w:rsidRPr="008021C6" w:rsidRDefault="00B517C1">
            <w:pPr>
              <w:tabs>
                <w:tab w:val="left" w:pos="993"/>
                <w:tab w:val="left" w:pos="1134"/>
                <w:tab w:val="left" w:pos="1418"/>
              </w:tabs>
              <w:spacing w:line="400" w:lineRule="exact"/>
              <w:jc w:val="left"/>
              <w:rPr>
                <w:rFonts w:ascii="仿宋_GB2312" w:eastAsia="仿宋_GB2312" w:hAnsi="宋体" w:cs="仿宋_GB2312"/>
                <w:szCs w:val="21"/>
              </w:rPr>
            </w:pPr>
            <w:r w:rsidRPr="008021C6">
              <w:rPr>
                <w:rFonts w:ascii="仿宋_GB2312" w:eastAsia="仿宋_GB2312" w:hAnsi="宋体" w:cs="仿宋_GB2312" w:hint="eastAsia"/>
                <w:szCs w:val="21"/>
              </w:rPr>
              <w:t>质保期：1年</w:t>
            </w:r>
          </w:p>
          <w:p w14:paraId="67B406FF" w14:textId="77777777" w:rsidR="006B182F" w:rsidRPr="008021C6" w:rsidRDefault="00B517C1">
            <w:pPr>
              <w:tabs>
                <w:tab w:val="left" w:pos="993"/>
                <w:tab w:val="left" w:pos="1134"/>
                <w:tab w:val="left" w:pos="1418"/>
              </w:tabs>
              <w:spacing w:line="400" w:lineRule="exact"/>
              <w:jc w:val="left"/>
              <w:rPr>
                <w:rFonts w:ascii="仿宋_GB2312" w:eastAsia="仿宋_GB2312" w:hAnsi="宋体" w:cs="仿宋_GB2312"/>
                <w:szCs w:val="21"/>
              </w:rPr>
            </w:pPr>
            <w:r w:rsidRPr="008021C6">
              <w:rPr>
                <w:rFonts w:ascii="仿宋_GB2312" w:eastAsia="仿宋_GB2312" w:hAnsi="宋体" w:cs="仿宋_GB2312" w:hint="eastAsia"/>
                <w:szCs w:val="21"/>
              </w:rPr>
              <w:t>溯源证书:中国计量科学研究院溯源证书</w:t>
            </w:r>
          </w:p>
          <w:p w14:paraId="007D5808" w14:textId="77777777" w:rsidR="006B182F" w:rsidRPr="008021C6" w:rsidRDefault="00B517C1">
            <w:pPr>
              <w:tabs>
                <w:tab w:val="left" w:pos="993"/>
                <w:tab w:val="left" w:pos="1134"/>
                <w:tab w:val="left" w:pos="1418"/>
              </w:tabs>
              <w:spacing w:line="400" w:lineRule="exact"/>
              <w:jc w:val="left"/>
              <w:rPr>
                <w:rFonts w:ascii="仿宋_GB2312" w:eastAsia="仿宋_GB2312" w:hAnsi="宋体" w:cs="仿宋_GB2312"/>
                <w:szCs w:val="21"/>
              </w:rPr>
            </w:pPr>
            <w:r w:rsidRPr="008021C6">
              <w:rPr>
                <w:rFonts w:ascii="仿宋_GB2312" w:eastAsia="仿宋_GB2312" w:hAnsi="宋体" w:cs="仿宋_GB2312" w:hint="eastAsia"/>
                <w:szCs w:val="21"/>
              </w:rPr>
              <w:t>培训方式：现场培训</w:t>
            </w:r>
          </w:p>
        </w:tc>
        <w:tc>
          <w:tcPr>
            <w:tcW w:w="1559" w:type="dxa"/>
          </w:tcPr>
          <w:p w14:paraId="63A6D3E4" w14:textId="51E6610B" w:rsidR="006B182F" w:rsidRDefault="009A50B8">
            <w:pPr>
              <w:tabs>
                <w:tab w:val="left" w:pos="993"/>
                <w:tab w:val="left" w:pos="1134"/>
                <w:tab w:val="left" w:pos="1418"/>
              </w:tabs>
              <w:spacing w:line="400" w:lineRule="exact"/>
              <w:ind w:firstLineChars="200" w:firstLine="420"/>
              <w:rPr>
                <w:rFonts w:ascii="宋体" w:hAnsi="宋体" w:cs="仿宋_GB2312"/>
                <w:szCs w:val="21"/>
              </w:rPr>
            </w:pPr>
            <w:r>
              <w:rPr>
                <w:rFonts w:ascii="宋体" w:hAnsi="宋体"/>
                <w:szCs w:val="21"/>
              </w:rPr>
              <w:lastRenderedPageBreak/>
              <w:t>55</w:t>
            </w:r>
          </w:p>
        </w:tc>
        <w:tc>
          <w:tcPr>
            <w:tcW w:w="1701" w:type="dxa"/>
          </w:tcPr>
          <w:p w14:paraId="121BB962" w14:textId="57339000" w:rsidR="006B182F" w:rsidRDefault="00B517C1" w:rsidP="009A50B8">
            <w:pPr>
              <w:tabs>
                <w:tab w:val="left" w:pos="993"/>
                <w:tab w:val="left" w:pos="1134"/>
                <w:tab w:val="left" w:pos="1418"/>
              </w:tabs>
              <w:spacing w:line="400" w:lineRule="exact"/>
              <w:ind w:firstLineChars="100" w:firstLine="210"/>
              <w:rPr>
                <w:rFonts w:ascii="宋体" w:hAnsi="宋体" w:cs="仿宋_GB2312"/>
                <w:szCs w:val="21"/>
              </w:rPr>
            </w:pPr>
            <w:r>
              <w:rPr>
                <w:rFonts w:ascii="宋体" w:hAnsi="宋体" w:cs="仿宋_GB2312" w:hint="eastAsia"/>
                <w:szCs w:val="21"/>
              </w:rPr>
              <w:t>2024.</w:t>
            </w:r>
            <w:r w:rsidR="009A50B8">
              <w:rPr>
                <w:rFonts w:ascii="宋体" w:hAnsi="宋体" w:cs="仿宋_GB2312"/>
                <w:szCs w:val="21"/>
              </w:rPr>
              <w:t>11</w:t>
            </w:r>
          </w:p>
        </w:tc>
        <w:tc>
          <w:tcPr>
            <w:tcW w:w="992" w:type="dxa"/>
          </w:tcPr>
          <w:p w14:paraId="4CA3A497" w14:textId="77777777" w:rsidR="006B182F" w:rsidRDefault="006B182F">
            <w:pPr>
              <w:tabs>
                <w:tab w:val="left" w:pos="993"/>
                <w:tab w:val="left" w:pos="1134"/>
                <w:tab w:val="left" w:pos="1418"/>
              </w:tabs>
              <w:spacing w:line="400" w:lineRule="exact"/>
              <w:rPr>
                <w:rFonts w:ascii="宋体" w:hAnsi="宋体" w:cs="仿宋_GB2312"/>
                <w:szCs w:val="21"/>
              </w:rPr>
            </w:pPr>
          </w:p>
        </w:tc>
      </w:tr>
      <w:tr w:rsidR="006B182F" w14:paraId="7F7FA13C" w14:textId="77777777">
        <w:trPr>
          <w:trHeight w:val="696"/>
        </w:trPr>
        <w:tc>
          <w:tcPr>
            <w:tcW w:w="534" w:type="dxa"/>
          </w:tcPr>
          <w:p w14:paraId="468F650D" w14:textId="506C882E" w:rsidR="006B182F" w:rsidRDefault="009A50B8">
            <w:pPr>
              <w:tabs>
                <w:tab w:val="left" w:pos="993"/>
                <w:tab w:val="left" w:pos="1134"/>
                <w:tab w:val="left" w:pos="1418"/>
              </w:tabs>
              <w:spacing w:line="400" w:lineRule="exact"/>
              <w:jc w:val="center"/>
              <w:rPr>
                <w:rFonts w:ascii="宋体" w:hAnsi="宋体" w:cs="仿宋_GB2312"/>
                <w:sz w:val="24"/>
                <w:szCs w:val="32"/>
              </w:rPr>
            </w:pPr>
            <w:r>
              <w:rPr>
                <w:rFonts w:ascii="宋体" w:hAnsi="宋体" w:cs="仿宋_GB2312"/>
                <w:sz w:val="24"/>
                <w:szCs w:val="32"/>
              </w:rPr>
              <w:t>2</w:t>
            </w:r>
          </w:p>
        </w:tc>
        <w:tc>
          <w:tcPr>
            <w:tcW w:w="1275" w:type="dxa"/>
          </w:tcPr>
          <w:p w14:paraId="06248F40" w14:textId="77777777" w:rsidR="006B182F" w:rsidRPr="008021C6" w:rsidRDefault="00B517C1">
            <w:pPr>
              <w:tabs>
                <w:tab w:val="left" w:pos="993"/>
                <w:tab w:val="left" w:pos="1134"/>
                <w:tab w:val="left" w:pos="1418"/>
              </w:tabs>
              <w:spacing w:line="400" w:lineRule="exact"/>
              <w:rPr>
                <w:rFonts w:ascii="仿宋_GB2312" w:eastAsia="仿宋_GB2312" w:hAnsi="宋体" w:cs="仿宋_GB2312"/>
                <w:sz w:val="24"/>
              </w:rPr>
            </w:pPr>
            <w:proofErr w:type="gramStart"/>
            <w:r w:rsidRPr="008021C6">
              <w:rPr>
                <w:rFonts w:ascii="仿宋_GB2312" w:eastAsia="仿宋_GB2312" w:hAnsi="宋体" w:hint="eastAsia"/>
                <w:sz w:val="24"/>
              </w:rPr>
              <w:t>氩</w:t>
            </w:r>
            <w:proofErr w:type="gramEnd"/>
            <w:r w:rsidRPr="008021C6">
              <w:rPr>
                <w:rFonts w:ascii="仿宋_GB2312" w:eastAsia="仿宋_GB2312" w:hAnsi="宋体" w:hint="eastAsia"/>
                <w:sz w:val="24"/>
              </w:rPr>
              <w:t>三相点装置</w:t>
            </w:r>
          </w:p>
        </w:tc>
        <w:tc>
          <w:tcPr>
            <w:tcW w:w="2694" w:type="dxa"/>
          </w:tcPr>
          <w:p w14:paraId="43983077" w14:textId="6F12F054" w:rsidR="006B182F" w:rsidRPr="006179D7" w:rsidRDefault="00B517C1">
            <w:pPr>
              <w:jc w:val="left"/>
              <w:rPr>
                <w:rFonts w:ascii="仿宋_GB2312" w:eastAsia="仿宋_GB2312" w:hAnsi="宋体"/>
                <w:color w:val="000000"/>
                <w:szCs w:val="21"/>
              </w:rPr>
            </w:pPr>
            <w:proofErr w:type="gramStart"/>
            <w:r w:rsidRPr="006179D7">
              <w:rPr>
                <w:rFonts w:ascii="仿宋_GB2312" w:eastAsia="仿宋_GB2312" w:hAnsi="宋体" w:hint="eastAsia"/>
                <w:color w:val="000000"/>
                <w:szCs w:val="21"/>
              </w:rPr>
              <w:t>购置购置氩</w:t>
            </w:r>
            <w:proofErr w:type="gramEnd"/>
            <w:r w:rsidRPr="006179D7">
              <w:rPr>
                <w:rFonts w:ascii="仿宋_GB2312" w:eastAsia="仿宋_GB2312" w:hAnsi="宋体" w:hint="eastAsia"/>
                <w:color w:val="000000"/>
                <w:szCs w:val="21"/>
              </w:rPr>
              <w:t>三相点装置</w:t>
            </w:r>
            <w:r w:rsidR="009A50B8" w:rsidRPr="006179D7">
              <w:rPr>
                <w:rFonts w:ascii="仿宋_GB2312" w:eastAsia="仿宋_GB2312" w:hAnsi="宋体" w:hint="eastAsia"/>
                <w:color w:val="000000"/>
                <w:szCs w:val="21"/>
              </w:rPr>
              <w:t>1套</w:t>
            </w:r>
            <w:r w:rsidRPr="006179D7">
              <w:rPr>
                <w:rFonts w:ascii="仿宋_GB2312" w:eastAsia="仿宋_GB2312" w:hAnsi="宋体" w:hint="eastAsia"/>
                <w:color w:val="000000"/>
                <w:szCs w:val="21"/>
              </w:rPr>
              <w:t>，开展省内最高计量标准二等标准</w:t>
            </w:r>
            <w:proofErr w:type="gramStart"/>
            <w:r w:rsidRPr="006179D7">
              <w:rPr>
                <w:rFonts w:ascii="仿宋_GB2312" w:eastAsia="仿宋_GB2312" w:hAnsi="宋体" w:hint="eastAsia"/>
                <w:color w:val="000000"/>
                <w:szCs w:val="21"/>
              </w:rPr>
              <w:t>铂</w:t>
            </w:r>
            <w:proofErr w:type="gramEnd"/>
            <w:r w:rsidRPr="006179D7">
              <w:rPr>
                <w:rFonts w:ascii="仿宋_GB2312" w:eastAsia="仿宋_GB2312" w:hAnsi="宋体" w:hint="eastAsia"/>
                <w:color w:val="000000"/>
                <w:szCs w:val="21"/>
              </w:rPr>
              <w:t>电阻温度计低温部分量值传递工作。</w:t>
            </w:r>
          </w:p>
          <w:p w14:paraId="6715005D" w14:textId="77777777" w:rsidR="006B182F" w:rsidRPr="006179D7" w:rsidRDefault="00B517C1">
            <w:pPr>
              <w:jc w:val="left"/>
              <w:rPr>
                <w:rFonts w:ascii="仿宋_GB2312" w:eastAsia="仿宋_GB2312" w:hAnsi="宋体"/>
                <w:color w:val="000000"/>
                <w:szCs w:val="21"/>
              </w:rPr>
            </w:pPr>
            <w:r w:rsidRPr="006179D7">
              <w:rPr>
                <w:rFonts w:ascii="仿宋_GB2312" w:eastAsia="仿宋_GB2312" w:hAnsi="宋体" w:hint="eastAsia"/>
                <w:color w:val="000000"/>
                <w:szCs w:val="21"/>
              </w:rPr>
              <w:t>主要技术指标要求如下：</w:t>
            </w:r>
          </w:p>
          <w:p w14:paraId="31898949" w14:textId="77777777" w:rsidR="006B182F" w:rsidRPr="006179D7" w:rsidRDefault="00B517C1">
            <w:pPr>
              <w:jc w:val="left"/>
              <w:rPr>
                <w:rFonts w:ascii="仿宋_GB2312" w:eastAsia="仿宋_GB2312" w:hAnsi="宋体"/>
                <w:color w:val="000000"/>
                <w:szCs w:val="21"/>
              </w:rPr>
            </w:pPr>
            <w:r w:rsidRPr="006179D7">
              <w:rPr>
                <w:rFonts w:ascii="仿宋_GB2312" w:eastAsia="仿宋_GB2312" w:hAnsi="宋体" w:hint="eastAsia"/>
                <w:color w:val="000000"/>
                <w:szCs w:val="21"/>
              </w:rPr>
              <w:t>1.满足JJG160-2007标准</w:t>
            </w:r>
            <w:proofErr w:type="gramStart"/>
            <w:r w:rsidRPr="006179D7">
              <w:rPr>
                <w:rFonts w:ascii="仿宋_GB2312" w:eastAsia="仿宋_GB2312" w:hAnsi="宋体" w:hint="eastAsia"/>
                <w:color w:val="000000"/>
                <w:szCs w:val="21"/>
              </w:rPr>
              <w:t>铂</w:t>
            </w:r>
            <w:proofErr w:type="gramEnd"/>
            <w:r w:rsidRPr="006179D7">
              <w:rPr>
                <w:rFonts w:ascii="仿宋_GB2312" w:eastAsia="仿宋_GB2312" w:hAnsi="宋体" w:hint="eastAsia"/>
                <w:color w:val="000000"/>
                <w:szCs w:val="21"/>
              </w:rPr>
              <w:t>电阻温度计检定规程各项指标要求。</w:t>
            </w:r>
          </w:p>
          <w:p w14:paraId="18AB8F25" w14:textId="77777777" w:rsidR="006B182F" w:rsidRPr="006179D7" w:rsidRDefault="00B517C1">
            <w:pPr>
              <w:jc w:val="left"/>
              <w:rPr>
                <w:rFonts w:ascii="仿宋_GB2312" w:eastAsia="仿宋_GB2312" w:hAnsi="宋体"/>
                <w:color w:val="000000"/>
                <w:szCs w:val="21"/>
              </w:rPr>
            </w:pPr>
            <w:r w:rsidRPr="006179D7">
              <w:rPr>
                <w:rFonts w:ascii="仿宋_GB2312" w:eastAsia="仿宋_GB2312" w:hAnsi="宋体" w:hint="eastAsia"/>
                <w:color w:val="000000"/>
                <w:szCs w:val="21"/>
              </w:rPr>
              <w:t>2.满足JJF1178-2007用于标准</w:t>
            </w:r>
            <w:proofErr w:type="gramStart"/>
            <w:r w:rsidRPr="006179D7">
              <w:rPr>
                <w:rFonts w:ascii="仿宋_GB2312" w:eastAsia="仿宋_GB2312" w:hAnsi="宋体" w:hint="eastAsia"/>
                <w:color w:val="000000"/>
                <w:szCs w:val="21"/>
              </w:rPr>
              <w:t>铂</w:t>
            </w:r>
            <w:proofErr w:type="gramEnd"/>
            <w:r w:rsidRPr="006179D7">
              <w:rPr>
                <w:rFonts w:ascii="仿宋_GB2312" w:eastAsia="仿宋_GB2312" w:hAnsi="宋体" w:hint="eastAsia"/>
                <w:color w:val="000000"/>
                <w:szCs w:val="21"/>
              </w:rPr>
              <w:t>电阻温度计的固定点装置校准规范中氩三相点的技术要求，</w:t>
            </w:r>
          </w:p>
          <w:p w14:paraId="4670E249" w14:textId="77777777" w:rsidR="006B182F" w:rsidRPr="006179D7" w:rsidRDefault="00B517C1">
            <w:pPr>
              <w:jc w:val="left"/>
              <w:rPr>
                <w:rFonts w:ascii="仿宋_GB2312" w:eastAsia="仿宋_GB2312" w:hAnsi="宋体"/>
                <w:color w:val="000000"/>
                <w:szCs w:val="21"/>
              </w:rPr>
            </w:pPr>
            <w:r w:rsidRPr="006179D7">
              <w:rPr>
                <w:rFonts w:ascii="仿宋_GB2312" w:eastAsia="仿宋_GB2312" w:hAnsi="宋体" w:hint="eastAsia"/>
                <w:color w:val="000000"/>
                <w:szCs w:val="21"/>
              </w:rPr>
              <w:t>2.1氩三相点</w:t>
            </w:r>
            <w:proofErr w:type="gramStart"/>
            <w:r w:rsidRPr="006179D7">
              <w:rPr>
                <w:rFonts w:ascii="仿宋_GB2312" w:eastAsia="仿宋_GB2312" w:hAnsi="宋体" w:hint="eastAsia"/>
                <w:color w:val="000000"/>
                <w:szCs w:val="21"/>
              </w:rPr>
              <w:t>温坪曲线温坪</w:t>
            </w:r>
            <w:proofErr w:type="gramEnd"/>
            <w:r w:rsidRPr="006179D7">
              <w:rPr>
                <w:rFonts w:ascii="仿宋_GB2312" w:eastAsia="仿宋_GB2312" w:hAnsi="宋体" w:hint="eastAsia"/>
                <w:color w:val="000000"/>
                <w:szCs w:val="21"/>
              </w:rPr>
              <w:t>的温度变化小于等于1.5mK；2.2氩三相点装置的复现性小于等于3.0mK；</w:t>
            </w:r>
          </w:p>
          <w:p w14:paraId="59C13B5F" w14:textId="77777777" w:rsidR="006B182F" w:rsidRPr="006179D7" w:rsidRDefault="00B517C1">
            <w:pPr>
              <w:jc w:val="left"/>
              <w:rPr>
                <w:rFonts w:ascii="仿宋_GB2312" w:eastAsia="仿宋_GB2312" w:hAnsi="宋体"/>
                <w:color w:val="000000"/>
                <w:szCs w:val="21"/>
              </w:rPr>
            </w:pPr>
            <w:r w:rsidRPr="006179D7">
              <w:rPr>
                <w:rFonts w:ascii="仿宋_GB2312" w:eastAsia="仿宋_GB2312" w:hAnsi="宋体" w:hint="eastAsia"/>
                <w:color w:val="000000"/>
                <w:szCs w:val="21"/>
              </w:rPr>
              <w:t xml:space="preserve">2.3氩三相点装置的复现要求小于等6.0 </w:t>
            </w:r>
            <w:proofErr w:type="spellStart"/>
            <w:r w:rsidRPr="006179D7">
              <w:rPr>
                <w:rFonts w:ascii="仿宋_GB2312" w:eastAsia="仿宋_GB2312" w:hAnsi="宋体" w:hint="eastAsia"/>
                <w:color w:val="000000"/>
                <w:szCs w:val="21"/>
              </w:rPr>
              <w:t>mK</w:t>
            </w:r>
            <w:proofErr w:type="spellEnd"/>
            <w:r w:rsidRPr="006179D7">
              <w:rPr>
                <w:rFonts w:ascii="仿宋_GB2312" w:eastAsia="仿宋_GB2312" w:hAnsi="宋体" w:hint="eastAsia"/>
                <w:color w:val="000000"/>
                <w:szCs w:val="21"/>
              </w:rPr>
              <w:t>。</w:t>
            </w:r>
          </w:p>
          <w:p w14:paraId="650F8DBE" w14:textId="77777777" w:rsidR="00F728B8" w:rsidRPr="006179D7" w:rsidRDefault="00F728B8" w:rsidP="00F728B8">
            <w:pPr>
              <w:tabs>
                <w:tab w:val="left" w:pos="993"/>
                <w:tab w:val="left" w:pos="1134"/>
                <w:tab w:val="left" w:pos="1418"/>
              </w:tabs>
              <w:spacing w:line="400" w:lineRule="exact"/>
              <w:jc w:val="left"/>
              <w:rPr>
                <w:rFonts w:ascii="仿宋_GB2312" w:eastAsia="仿宋_GB2312" w:hAnsi="宋体" w:cs="仿宋_GB2312"/>
                <w:szCs w:val="21"/>
              </w:rPr>
            </w:pPr>
            <w:r w:rsidRPr="006179D7">
              <w:rPr>
                <w:rFonts w:ascii="仿宋_GB2312" w:eastAsia="仿宋_GB2312" w:hAnsi="宋体" w:cs="仿宋_GB2312" w:hint="eastAsia"/>
                <w:szCs w:val="21"/>
              </w:rPr>
              <w:t>供货期：5个月</w:t>
            </w:r>
          </w:p>
          <w:p w14:paraId="20BD90E3" w14:textId="77777777" w:rsidR="00F728B8" w:rsidRPr="006179D7" w:rsidRDefault="00F728B8" w:rsidP="00F728B8">
            <w:pPr>
              <w:tabs>
                <w:tab w:val="left" w:pos="993"/>
                <w:tab w:val="left" w:pos="1134"/>
                <w:tab w:val="left" w:pos="1418"/>
              </w:tabs>
              <w:spacing w:line="400" w:lineRule="exact"/>
              <w:jc w:val="left"/>
              <w:rPr>
                <w:rFonts w:ascii="仿宋_GB2312" w:eastAsia="仿宋_GB2312" w:hAnsi="宋体" w:cs="仿宋_GB2312"/>
                <w:szCs w:val="21"/>
              </w:rPr>
            </w:pPr>
            <w:r w:rsidRPr="006179D7">
              <w:rPr>
                <w:rFonts w:ascii="仿宋_GB2312" w:eastAsia="仿宋_GB2312" w:hAnsi="宋体" w:cs="仿宋_GB2312" w:hint="eastAsia"/>
                <w:szCs w:val="21"/>
              </w:rPr>
              <w:t>质保期：1年</w:t>
            </w:r>
          </w:p>
          <w:p w14:paraId="236C064B" w14:textId="77777777" w:rsidR="00F728B8" w:rsidRDefault="00F728B8" w:rsidP="00F728B8">
            <w:pPr>
              <w:tabs>
                <w:tab w:val="left" w:pos="993"/>
                <w:tab w:val="left" w:pos="1134"/>
                <w:tab w:val="left" w:pos="1418"/>
              </w:tabs>
              <w:spacing w:line="400" w:lineRule="exact"/>
              <w:jc w:val="left"/>
              <w:rPr>
                <w:rFonts w:ascii="仿宋_GB2312" w:eastAsia="仿宋_GB2312" w:hAnsi="宋体" w:cs="仿宋_GB2312"/>
                <w:szCs w:val="21"/>
              </w:rPr>
            </w:pPr>
            <w:r>
              <w:rPr>
                <w:rFonts w:ascii="仿宋_GB2312" w:eastAsia="仿宋_GB2312" w:hAnsi="宋体" w:cs="仿宋_GB2312"/>
                <w:szCs w:val="21"/>
              </w:rPr>
              <w:lastRenderedPageBreak/>
              <w:t>溯源证书:</w:t>
            </w:r>
            <w:r>
              <w:rPr>
                <w:rFonts w:ascii="宋体" w:hAnsi="宋体" w:hint="eastAsia"/>
                <w:color w:val="000000"/>
                <w:sz w:val="24"/>
              </w:rPr>
              <w:t xml:space="preserve"> </w:t>
            </w:r>
            <w:r>
              <w:rPr>
                <w:rFonts w:ascii="仿宋_GB2312" w:eastAsia="仿宋_GB2312" w:hAnsi="宋体" w:cs="仿宋_GB2312" w:hint="eastAsia"/>
                <w:szCs w:val="21"/>
              </w:rPr>
              <w:t>大区及以上技术机构</w:t>
            </w:r>
          </w:p>
          <w:p w14:paraId="47B25DF2" w14:textId="023A3D12" w:rsidR="00F728B8" w:rsidRDefault="00F728B8" w:rsidP="00F728B8">
            <w:pPr>
              <w:jc w:val="left"/>
              <w:rPr>
                <w:rFonts w:ascii="宋体" w:hAnsi="宋体"/>
                <w:color w:val="000000"/>
                <w:sz w:val="18"/>
                <w:szCs w:val="18"/>
              </w:rPr>
            </w:pPr>
            <w:r>
              <w:rPr>
                <w:rFonts w:ascii="仿宋_GB2312" w:eastAsia="仿宋_GB2312" w:hAnsi="宋体" w:cs="仿宋_GB2312" w:hint="eastAsia"/>
                <w:szCs w:val="21"/>
              </w:rPr>
              <w:t>培训方式：现场培训</w:t>
            </w:r>
          </w:p>
        </w:tc>
        <w:tc>
          <w:tcPr>
            <w:tcW w:w="1559" w:type="dxa"/>
          </w:tcPr>
          <w:p w14:paraId="40881122" w14:textId="7E596E85" w:rsidR="006B182F" w:rsidRDefault="009A50B8">
            <w:pPr>
              <w:tabs>
                <w:tab w:val="left" w:pos="993"/>
                <w:tab w:val="left" w:pos="1134"/>
                <w:tab w:val="left" w:pos="1418"/>
              </w:tabs>
              <w:spacing w:line="400" w:lineRule="exact"/>
              <w:ind w:firstLineChars="200" w:firstLine="420"/>
              <w:rPr>
                <w:rFonts w:ascii="宋体" w:hAnsi="宋体" w:cs="仿宋_GB2312"/>
                <w:szCs w:val="21"/>
              </w:rPr>
            </w:pPr>
            <w:r>
              <w:rPr>
                <w:rFonts w:ascii="宋体" w:hAnsi="宋体" w:cs="仿宋_GB2312" w:hint="eastAsia"/>
                <w:szCs w:val="21"/>
              </w:rPr>
              <w:lastRenderedPageBreak/>
              <w:t>7</w:t>
            </w:r>
            <w:r>
              <w:rPr>
                <w:rFonts w:ascii="宋体" w:hAnsi="宋体" w:cs="仿宋_GB2312"/>
                <w:szCs w:val="21"/>
              </w:rPr>
              <w:t>0</w:t>
            </w:r>
          </w:p>
        </w:tc>
        <w:tc>
          <w:tcPr>
            <w:tcW w:w="1701" w:type="dxa"/>
          </w:tcPr>
          <w:p w14:paraId="3F061F44" w14:textId="77777777" w:rsidR="006B182F" w:rsidRDefault="006B182F">
            <w:pPr>
              <w:tabs>
                <w:tab w:val="left" w:pos="993"/>
                <w:tab w:val="left" w:pos="1134"/>
                <w:tab w:val="left" w:pos="1418"/>
              </w:tabs>
              <w:spacing w:line="400" w:lineRule="exact"/>
              <w:ind w:firstLineChars="100" w:firstLine="210"/>
              <w:rPr>
                <w:rFonts w:ascii="宋体" w:hAnsi="宋体" w:cs="仿宋_GB2312"/>
                <w:szCs w:val="21"/>
              </w:rPr>
            </w:pPr>
          </w:p>
        </w:tc>
        <w:tc>
          <w:tcPr>
            <w:tcW w:w="992" w:type="dxa"/>
          </w:tcPr>
          <w:p w14:paraId="68EA4C57" w14:textId="77777777" w:rsidR="006B182F" w:rsidRDefault="006B182F">
            <w:pPr>
              <w:tabs>
                <w:tab w:val="left" w:pos="993"/>
                <w:tab w:val="left" w:pos="1134"/>
                <w:tab w:val="left" w:pos="1418"/>
              </w:tabs>
              <w:spacing w:line="400" w:lineRule="exact"/>
              <w:rPr>
                <w:rFonts w:ascii="宋体" w:hAnsi="宋体" w:cs="仿宋_GB2312"/>
                <w:szCs w:val="21"/>
              </w:rPr>
            </w:pPr>
          </w:p>
        </w:tc>
      </w:tr>
      <w:tr w:rsidR="006B182F" w14:paraId="27C376BA" w14:textId="77777777">
        <w:trPr>
          <w:trHeight w:val="696"/>
        </w:trPr>
        <w:tc>
          <w:tcPr>
            <w:tcW w:w="534" w:type="dxa"/>
          </w:tcPr>
          <w:p w14:paraId="5E596FC2" w14:textId="2011DF03" w:rsidR="006B182F" w:rsidRDefault="009A50B8">
            <w:pPr>
              <w:tabs>
                <w:tab w:val="left" w:pos="993"/>
                <w:tab w:val="left" w:pos="1134"/>
                <w:tab w:val="left" w:pos="1418"/>
              </w:tabs>
              <w:spacing w:line="400" w:lineRule="exact"/>
              <w:jc w:val="center"/>
              <w:rPr>
                <w:rFonts w:ascii="宋体" w:hAnsi="宋体" w:cs="仿宋_GB2312"/>
                <w:sz w:val="24"/>
                <w:szCs w:val="32"/>
              </w:rPr>
            </w:pPr>
            <w:r>
              <w:rPr>
                <w:rFonts w:ascii="宋体" w:hAnsi="宋体" w:cs="仿宋_GB2312"/>
                <w:sz w:val="24"/>
                <w:szCs w:val="32"/>
              </w:rPr>
              <w:t>3</w:t>
            </w:r>
          </w:p>
        </w:tc>
        <w:tc>
          <w:tcPr>
            <w:tcW w:w="1275" w:type="dxa"/>
          </w:tcPr>
          <w:p w14:paraId="28215426" w14:textId="77777777" w:rsidR="006B182F" w:rsidRDefault="00B517C1">
            <w:pPr>
              <w:tabs>
                <w:tab w:val="left" w:pos="993"/>
                <w:tab w:val="left" w:pos="1134"/>
                <w:tab w:val="left" w:pos="1418"/>
              </w:tabs>
              <w:spacing w:line="400" w:lineRule="exact"/>
              <w:rPr>
                <w:rFonts w:ascii="仿宋_GB2312" w:eastAsia="仿宋_GB2312" w:hAnsi="宋体" w:cs="仿宋_GB2312"/>
                <w:sz w:val="24"/>
              </w:rPr>
            </w:pPr>
            <w:r>
              <w:rPr>
                <w:rFonts w:ascii="仿宋_GB2312" w:eastAsia="仿宋_GB2312" w:hAnsi="宋体" w:cs="仿宋_GB2312" w:hint="eastAsia"/>
                <w:sz w:val="24"/>
              </w:rPr>
              <w:t>气相色谱仪</w:t>
            </w:r>
          </w:p>
        </w:tc>
        <w:tc>
          <w:tcPr>
            <w:tcW w:w="2694" w:type="dxa"/>
          </w:tcPr>
          <w:p w14:paraId="21A5F426" w14:textId="6FD2D1B5" w:rsidR="006B182F" w:rsidRPr="006179D7" w:rsidRDefault="00B517C1">
            <w:pPr>
              <w:tabs>
                <w:tab w:val="left" w:pos="993"/>
                <w:tab w:val="left" w:pos="1134"/>
                <w:tab w:val="left" w:pos="1418"/>
              </w:tabs>
              <w:spacing w:line="400" w:lineRule="exact"/>
              <w:jc w:val="left"/>
              <w:rPr>
                <w:rFonts w:ascii="仿宋_GB2312" w:eastAsia="仿宋_GB2312" w:hAnsi="宋体"/>
                <w:color w:val="000000"/>
                <w:szCs w:val="21"/>
              </w:rPr>
            </w:pPr>
            <w:r w:rsidRPr="006179D7">
              <w:rPr>
                <w:rFonts w:ascii="仿宋_GB2312" w:eastAsia="仿宋_GB2312" w:hAnsi="宋体" w:hint="eastAsia"/>
                <w:color w:val="000000"/>
                <w:szCs w:val="21"/>
              </w:rPr>
              <w:t>购置气相色谱仪</w:t>
            </w:r>
            <w:r w:rsidR="003971D0" w:rsidRPr="006179D7">
              <w:rPr>
                <w:rFonts w:ascii="仿宋_GB2312" w:eastAsia="仿宋_GB2312" w:hAnsi="宋体" w:hint="eastAsia"/>
                <w:color w:val="000000"/>
                <w:szCs w:val="21"/>
              </w:rPr>
              <w:t>1套</w:t>
            </w:r>
            <w:r w:rsidRPr="006179D7">
              <w:rPr>
                <w:rFonts w:ascii="仿宋_GB2312" w:eastAsia="仿宋_GB2312" w:hAnsi="宋体" w:hint="eastAsia"/>
                <w:color w:val="000000"/>
                <w:szCs w:val="21"/>
              </w:rPr>
              <w:t>，开展天然气组分检测工作。</w:t>
            </w:r>
          </w:p>
          <w:p w14:paraId="2CFDB96A" w14:textId="77777777" w:rsidR="006B182F" w:rsidRPr="006179D7" w:rsidRDefault="00B517C1">
            <w:pPr>
              <w:pStyle w:val="a3"/>
              <w:spacing w:line="400" w:lineRule="exact"/>
              <w:ind w:firstLine="0"/>
              <w:rPr>
                <w:rFonts w:ascii="仿宋_GB2312" w:eastAsia="仿宋_GB2312" w:hAnsi="宋体" w:cs="宋体"/>
                <w:color w:val="000000"/>
                <w:szCs w:val="21"/>
              </w:rPr>
            </w:pPr>
            <w:r w:rsidRPr="006179D7">
              <w:rPr>
                <w:rFonts w:ascii="仿宋_GB2312" w:eastAsia="仿宋_GB2312" w:hAnsi="宋体" w:cs="宋体" w:hint="eastAsia"/>
                <w:color w:val="000000"/>
                <w:szCs w:val="21"/>
              </w:rPr>
              <w:t>主要技术指标要求如下：</w:t>
            </w:r>
          </w:p>
          <w:p w14:paraId="1C4C1440" w14:textId="77777777" w:rsidR="006B182F" w:rsidRPr="006179D7" w:rsidRDefault="00B517C1">
            <w:pPr>
              <w:pStyle w:val="a3"/>
              <w:spacing w:line="400" w:lineRule="exact"/>
              <w:ind w:firstLine="0"/>
              <w:rPr>
                <w:rFonts w:ascii="仿宋_GB2312" w:eastAsia="仿宋_GB2312"/>
                <w:szCs w:val="21"/>
              </w:rPr>
            </w:pPr>
            <w:r w:rsidRPr="006179D7">
              <w:rPr>
                <w:rFonts w:ascii="仿宋_GB2312" w:eastAsia="仿宋_GB2312" w:hint="eastAsia"/>
                <w:szCs w:val="21"/>
              </w:rPr>
              <w:t>TCD检测器：</w:t>
            </w:r>
          </w:p>
          <w:p w14:paraId="15709527" w14:textId="77777777" w:rsidR="006B182F" w:rsidRPr="006179D7" w:rsidRDefault="00B517C1">
            <w:pPr>
              <w:pStyle w:val="a3"/>
              <w:spacing w:line="400" w:lineRule="exact"/>
              <w:ind w:firstLine="0"/>
              <w:rPr>
                <w:rFonts w:ascii="仿宋_GB2312" w:eastAsia="仿宋_GB2312"/>
                <w:szCs w:val="21"/>
              </w:rPr>
            </w:pPr>
            <w:r w:rsidRPr="006179D7">
              <w:rPr>
                <w:rFonts w:ascii="仿宋_GB2312" w:eastAsia="仿宋_GB2312" w:hint="eastAsia"/>
                <w:szCs w:val="21"/>
              </w:rPr>
              <w:t>载气流速稳定性（10min）：</w:t>
            </w:r>
          </w:p>
          <w:p w14:paraId="4245206A" w14:textId="77777777" w:rsidR="006B182F" w:rsidRPr="006179D7" w:rsidRDefault="00B517C1">
            <w:pPr>
              <w:pStyle w:val="a3"/>
              <w:spacing w:line="400" w:lineRule="exact"/>
              <w:ind w:firstLine="0"/>
              <w:rPr>
                <w:rFonts w:ascii="仿宋_GB2312" w:eastAsia="仿宋_GB2312"/>
                <w:szCs w:val="21"/>
              </w:rPr>
            </w:pPr>
            <w:r w:rsidRPr="006179D7">
              <w:rPr>
                <w:rFonts w:ascii="仿宋_GB2312" w:eastAsia="仿宋_GB2312" w:hint="eastAsia"/>
                <w:szCs w:val="21"/>
              </w:rPr>
              <w:t>≤1%（TCD）</w:t>
            </w:r>
          </w:p>
          <w:p w14:paraId="2ED1B2C2" w14:textId="77777777" w:rsidR="006B182F" w:rsidRPr="006179D7" w:rsidRDefault="00B517C1">
            <w:pPr>
              <w:pStyle w:val="a3"/>
              <w:spacing w:line="400" w:lineRule="exact"/>
              <w:ind w:firstLine="0"/>
              <w:rPr>
                <w:rFonts w:ascii="仿宋_GB2312" w:eastAsia="仿宋_GB2312"/>
                <w:szCs w:val="21"/>
              </w:rPr>
            </w:pPr>
            <w:r w:rsidRPr="006179D7">
              <w:rPr>
                <w:rFonts w:ascii="仿宋_GB2312" w:eastAsia="仿宋_GB2312" w:hint="eastAsia"/>
                <w:szCs w:val="21"/>
              </w:rPr>
              <w:t>柱</w:t>
            </w:r>
            <w:proofErr w:type="gramStart"/>
            <w:r w:rsidRPr="006179D7">
              <w:rPr>
                <w:rFonts w:ascii="仿宋_GB2312" w:eastAsia="仿宋_GB2312" w:hint="eastAsia"/>
                <w:szCs w:val="21"/>
              </w:rPr>
              <w:t>温</w:t>
            </w:r>
            <w:proofErr w:type="gramEnd"/>
            <w:r w:rsidRPr="006179D7">
              <w:rPr>
                <w:rFonts w:ascii="仿宋_GB2312" w:eastAsia="仿宋_GB2312" w:hint="eastAsia"/>
                <w:szCs w:val="21"/>
              </w:rPr>
              <w:t>温度稳定度：≤0.5%（TCD）</w:t>
            </w:r>
          </w:p>
          <w:p w14:paraId="0219F3F8" w14:textId="77777777" w:rsidR="006B182F" w:rsidRPr="006179D7" w:rsidRDefault="00B517C1">
            <w:pPr>
              <w:pStyle w:val="a3"/>
              <w:spacing w:line="400" w:lineRule="exact"/>
              <w:ind w:firstLine="0"/>
              <w:rPr>
                <w:rFonts w:ascii="仿宋_GB2312" w:eastAsia="仿宋_GB2312"/>
                <w:szCs w:val="21"/>
              </w:rPr>
            </w:pPr>
            <w:r w:rsidRPr="006179D7">
              <w:rPr>
                <w:rFonts w:ascii="仿宋_GB2312" w:eastAsia="仿宋_GB2312" w:hint="eastAsia"/>
                <w:szCs w:val="21"/>
              </w:rPr>
              <w:t>升温重复性：≤2.0%（TCD）</w:t>
            </w:r>
          </w:p>
          <w:p w14:paraId="0A72F3DE" w14:textId="77777777" w:rsidR="006B182F" w:rsidRPr="006179D7" w:rsidRDefault="00B517C1">
            <w:pPr>
              <w:pStyle w:val="a3"/>
              <w:spacing w:line="400" w:lineRule="exact"/>
              <w:ind w:firstLine="0"/>
              <w:rPr>
                <w:rFonts w:ascii="仿宋_GB2312" w:eastAsia="仿宋_GB2312"/>
                <w:szCs w:val="21"/>
              </w:rPr>
            </w:pPr>
            <w:r w:rsidRPr="006179D7">
              <w:rPr>
                <w:rFonts w:ascii="仿宋_GB2312" w:eastAsia="仿宋_GB2312" w:hint="eastAsia"/>
                <w:szCs w:val="21"/>
              </w:rPr>
              <w:t>基线噪声：≤0.1mV（TCD）</w:t>
            </w:r>
          </w:p>
          <w:p w14:paraId="6314754F" w14:textId="77777777" w:rsidR="006B182F" w:rsidRPr="006179D7" w:rsidRDefault="00B517C1">
            <w:pPr>
              <w:pStyle w:val="a3"/>
              <w:spacing w:line="400" w:lineRule="exact"/>
              <w:ind w:firstLine="0"/>
              <w:rPr>
                <w:rFonts w:ascii="仿宋_GB2312" w:eastAsia="仿宋_GB2312"/>
                <w:szCs w:val="21"/>
              </w:rPr>
            </w:pPr>
            <w:r w:rsidRPr="006179D7">
              <w:rPr>
                <w:rFonts w:ascii="仿宋_GB2312" w:eastAsia="仿宋_GB2312" w:hint="eastAsia"/>
                <w:szCs w:val="21"/>
              </w:rPr>
              <w:t>基线漂移（30min）：≤0.2mV（TCD）</w:t>
            </w:r>
          </w:p>
          <w:p w14:paraId="5A68AEF9" w14:textId="77777777" w:rsidR="006B182F" w:rsidRPr="006179D7" w:rsidRDefault="00B517C1">
            <w:pPr>
              <w:pStyle w:val="a3"/>
              <w:spacing w:line="400" w:lineRule="exact"/>
              <w:ind w:firstLine="0"/>
              <w:rPr>
                <w:rFonts w:ascii="仿宋_GB2312" w:eastAsia="仿宋_GB2312"/>
                <w:szCs w:val="21"/>
              </w:rPr>
            </w:pPr>
            <w:r w:rsidRPr="006179D7">
              <w:rPr>
                <w:rFonts w:ascii="仿宋_GB2312" w:eastAsia="仿宋_GB2312" w:hint="eastAsia"/>
                <w:szCs w:val="21"/>
              </w:rPr>
              <w:t>定性重复性：小于1%（TCD）</w:t>
            </w:r>
          </w:p>
          <w:p w14:paraId="12CB24EC" w14:textId="77777777" w:rsidR="006B182F" w:rsidRPr="006179D7" w:rsidRDefault="00B517C1">
            <w:pPr>
              <w:pStyle w:val="a3"/>
              <w:spacing w:line="400" w:lineRule="exact"/>
              <w:ind w:firstLine="0"/>
              <w:rPr>
                <w:rFonts w:ascii="仿宋_GB2312" w:eastAsia="仿宋_GB2312"/>
                <w:szCs w:val="21"/>
              </w:rPr>
            </w:pPr>
            <w:r w:rsidRPr="006179D7">
              <w:rPr>
                <w:rFonts w:ascii="仿宋_GB2312" w:eastAsia="仿宋_GB2312" w:hint="eastAsia"/>
                <w:szCs w:val="21"/>
              </w:rPr>
              <w:t>定量重复性：小于3%（TCD）</w:t>
            </w:r>
          </w:p>
          <w:p w14:paraId="44B6359D" w14:textId="77777777" w:rsidR="006B182F" w:rsidRPr="006179D7" w:rsidRDefault="00B517C1">
            <w:pPr>
              <w:pStyle w:val="a3"/>
              <w:spacing w:line="400" w:lineRule="exact"/>
              <w:ind w:firstLine="0"/>
              <w:rPr>
                <w:rFonts w:ascii="仿宋_GB2312" w:eastAsia="仿宋_GB2312"/>
                <w:szCs w:val="21"/>
              </w:rPr>
            </w:pPr>
            <w:r w:rsidRPr="006179D7">
              <w:rPr>
                <w:rFonts w:ascii="仿宋_GB2312" w:eastAsia="仿宋_GB2312" w:hint="eastAsia"/>
                <w:szCs w:val="21"/>
              </w:rPr>
              <w:t>FID检测器</w:t>
            </w:r>
          </w:p>
          <w:p w14:paraId="0142EA87" w14:textId="77777777" w:rsidR="006B182F" w:rsidRPr="006179D7" w:rsidRDefault="00B517C1">
            <w:pPr>
              <w:pStyle w:val="a3"/>
              <w:spacing w:line="400" w:lineRule="exact"/>
              <w:ind w:firstLine="0"/>
              <w:rPr>
                <w:rFonts w:ascii="仿宋_GB2312" w:eastAsia="仿宋_GB2312"/>
                <w:szCs w:val="21"/>
              </w:rPr>
            </w:pPr>
            <w:r w:rsidRPr="006179D7">
              <w:rPr>
                <w:rFonts w:ascii="仿宋_GB2312" w:eastAsia="仿宋_GB2312" w:hint="eastAsia"/>
                <w:szCs w:val="21"/>
              </w:rPr>
              <w:t>柱</w:t>
            </w:r>
            <w:proofErr w:type="gramStart"/>
            <w:r w:rsidRPr="006179D7">
              <w:rPr>
                <w:rFonts w:ascii="仿宋_GB2312" w:eastAsia="仿宋_GB2312" w:hint="eastAsia"/>
                <w:szCs w:val="21"/>
              </w:rPr>
              <w:t>温</w:t>
            </w:r>
            <w:proofErr w:type="gramEnd"/>
            <w:r w:rsidRPr="006179D7">
              <w:rPr>
                <w:rFonts w:ascii="仿宋_GB2312" w:eastAsia="仿宋_GB2312" w:hint="eastAsia"/>
                <w:szCs w:val="21"/>
              </w:rPr>
              <w:t>温度稳定度：≤0.5%</w:t>
            </w:r>
          </w:p>
          <w:p w14:paraId="347097DF" w14:textId="77777777" w:rsidR="006B182F" w:rsidRPr="006179D7" w:rsidRDefault="00B517C1">
            <w:pPr>
              <w:pStyle w:val="a3"/>
              <w:spacing w:line="400" w:lineRule="exact"/>
              <w:ind w:firstLine="0"/>
              <w:rPr>
                <w:rFonts w:ascii="仿宋_GB2312" w:eastAsia="仿宋_GB2312"/>
                <w:szCs w:val="21"/>
              </w:rPr>
            </w:pPr>
            <w:r w:rsidRPr="006179D7">
              <w:rPr>
                <w:rFonts w:ascii="仿宋_GB2312" w:eastAsia="仿宋_GB2312" w:hint="eastAsia"/>
                <w:szCs w:val="21"/>
              </w:rPr>
              <w:t>升温重复性：≤2.0%</w:t>
            </w:r>
          </w:p>
          <w:p w14:paraId="06145BAA" w14:textId="77777777" w:rsidR="006B182F" w:rsidRPr="006179D7" w:rsidRDefault="00B517C1">
            <w:pPr>
              <w:pStyle w:val="a3"/>
              <w:spacing w:line="400" w:lineRule="exact"/>
              <w:ind w:firstLine="0"/>
              <w:rPr>
                <w:rFonts w:ascii="仿宋_GB2312" w:eastAsia="仿宋_GB2312"/>
                <w:szCs w:val="21"/>
              </w:rPr>
            </w:pPr>
            <w:r w:rsidRPr="006179D7">
              <w:rPr>
                <w:rFonts w:ascii="仿宋_GB2312" w:eastAsia="仿宋_GB2312" w:hint="eastAsia"/>
                <w:szCs w:val="21"/>
              </w:rPr>
              <w:t>基线噪声：≤1pA</w:t>
            </w:r>
          </w:p>
          <w:p w14:paraId="0097C496" w14:textId="77777777" w:rsidR="006B182F" w:rsidRPr="006179D7" w:rsidRDefault="00B517C1">
            <w:pPr>
              <w:pStyle w:val="a3"/>
              <w:spacing w:line="400" w:lineRule="exact"/>
              <w:ind w:firstLine="0"/>
              <w:rPr>
                <w:rFonts w:ascii="仿宋_GB2312" w:eastAsia="仿宋_GB2312"/>
                <w:szCs w:val="21"/>
              </w:rPr>
            </w:pPr>
            <w:r w:rsidRPr="006179D7">
              <w:rPr>
                <w:rFonts w:ascii="仿宋_GB2312" w:eastAsia="仿宋_GB2312" w:hint="eastAsia"/>
                <w:szCs w:val="21"/>
              </w:rPr>
              <w:t>基线漂移（30min）：≤10pA</w:t>
            </w:r>
          </w:p>
          <w:p w14:paraId="790E13E9" w14:textId="77777777" w:rsidR="006B182F" w:rsidRPr="006179D7" w:rsidRDefault="00B517C1">
            <w:pPr>
              <w:pStyle w:val="a3"/>
              <w:spacing w:line="400" w:lineRule="exact"/>
              <w:ind w:firstLine="0"/>
              <w:rPr>
                <w:rFonts w:ascii="仿宋_GB2312" w:eastAsia="仿宋_GB2312"/>
                <w:szCs w:val="21"/>
              </w:rPr>
            </w:pPr>
            <w:r w:rsidRPr="006179D7">
              <w:rPr>
                <w:rFonts w:ascii="仿宋_GB2312" w:eastAsia="仿宋_GB2312" w:hint="eastAsia"/>
                <w:szCs w:val="21"/>
              </w:rPr>
              <w:t>定性重复性：小于1%</w:t>
            </w:r>
          </w:p>
          <w:p w14:paraId="59A7AEEF" w14:textId="77777777" w:rsidR="006B182F" w:rsidRPr="006179D7" w:rsidRDefault="00B517C1">
            <w:pPr>
              <w:jc w:val="left"/>
              <w:rPr>
                <w:rFonts w:ascii="仿宋_GB2312" w:eastAsia="仿宋_GB2312" w:hAnsi="Times New Roman" w:cs="Times New Roman"/>
                <w:szCs w:val="21"/>
              </w:rPr>
            </w:pPr>
            <w:r w:rsidRPr="006179D7">
              <w:rPr>
                <w:rFonts w:ascii="仿宋_GB2312" w:eastAsia="仿宋_GB2312" w:hAnsi="Times New Roman" w:cs="Times New Roman" w:hint="eastAsia"/>
                <w:szCs w:val="21"/>
              </w:rPr>
              <w:t>定量重复性：小于3%</w:t>
            </w:r>
          </w:p>
          <w:p w14:paraId="341FAC33" w14:textId="77777777" w:rsidR="006B182F" w:rsidRPr="006179D7" w:rsidRDefault="00B517C1">
            <w:pPr>
              <w:pStyle w:val="a3"/>
              <w:spacing w:line="400" w:lineRule="exact"/>
              <w:ind w:firstLine="0"/>
              <w:rPr>
                <w:rFonts w:ascii="仿宋_GB2312" w:eastAsia="仿宋_GB2312"/>
                <w:szCs w:val="21"/>
              </w:rPr>
            </w:pPr>
            <w:r w:rsidRPr="006179D7">
              <w:rPr>
                <w:rFonts w:ascii="仿宋_GB2312" w:eastAsia="仿宋_GB2312" w:hint="eastAsia"/>
                <w:szCs w:val="21"/>
              </w:rPr>
              <w:t>测量范围：</w:t>
            </w:r>
          </w:p>
          <w:p w14:paraId="7381C05F" w14:textId="77777777" w:rsidR="006B182F" w:rsidRPr="006179D7" w:rsidRDefault="00B517C1">
            <w:pPr>
              <w:pStyle w:val="a3"/>
              <w:spacing w:line="400" w:lineRule="exact"/>
              <w:ind w:firstLine="0"/>
              <w:rPr>
                <w:rFonts w:ascii="仿宋_GB2312" w:eastAsia="仿宋_GB2312"/>
                <w:szCs w:val="21"/>
              </w:rPr>
            </w:pPr>
            <w:r w:rsidRPr="006179D7">
              <w:rPr>
                <w:rFonts w:ascii="仿宋_GB2312" w:eastAsia="仿宋_GB2312" w:hint="eastAsia"/>
                <w:szCs w:val="21"/>
              </w:rPr>
              <w:t>TCD:灵敏度：≤2000mV/mg</w:t>
            </w:r>
          </w:p>
          <w:p w14:paraId="660A4AA6" w14:textId="77777777" w:rsidR="006B182F" w:rsidRPr="006179D7" w:rsidRDefault="00B517C1">
            <w:pPr>
              <w:jc w:val="left"/>
              <w:rPr>
                <w:rFonts w:ascii="仿宋_GB2312" w:eastAsia="仿宋_GB2312" w:hAnsi="Times New Roman" w:cs="Times New Roman"/>
                <w:szCs w:val="21"/>
              </w:rPr>
            </w:pPr>
            <w:r w:rsidRPr="006179D7">
              <w:rPr>
                <w:rFonts w:ascii="仿宋_GB2312" w:eastAsia="仿宋_GB2312" w:hAnsi="Times New Roman" w:cs="Times New Roman" w:hint="eastAsia"/>
                <w:szCs w:val="21"/>
              </w:rPr>
              <w:t>FID:检测限：0.05ppm</w:t>
            </w:r>
          </w:p>
          <w:p w14:paraId="1CAB5249" w14:textId="77777777" w:rsidR="006B182F" w:rsidRPr="006179D7" w:rsidRDefault="00B517C1">
            <w:pPr>
              <w:tabs>
                <w:tab w:val="left" w:pos="993"/>
                <w:tab w:val="left" w:pos="1134"/>
                <w:tab w:val="left" w:pos="1418"/>
              </w:tabs>
              <w:spacing w:line="400" w:lineRule="exact"/>
              <w:jc w:val="left"/>
              <w:rPr>
                <w:rFonts w:ascii="仿宋_GB2312" w:eastAsia="仿宋_GB2312" w:hAnsi="宋体"/>
                <w:color w:val="000000"/>
                <w:szCs w:val="21"/>
              </w:rPr>
            </w:pPr>
            <w:r w:rsidRPr="006179D7">
              <w:rPr>
                <w:rFonts w:ascii="仿宋_GB2312" w:eastAsia="仿宋_GB2312" w:hAnsi="宋体" w:hint="eastAsia"/>
                <w:color w:val="000000"/>
                <w:szCs w:val="21"/>
              </w:rPr>
              <w:t>满足JJG700-2016 各项指标要求。</w:t>
            </w:r>
          </w:p>
          <w:p w14:paraId="3039DE07" w14:textId="77777777" w:rsidR="006B182F" w:rsidRPr="006179D7" w:rsidRDefault="00B517C1">
            <w:pPr>
              <w:tabs>
                <w:tab w:val="left" w:pos="993"/>
                <w:tab w:val="left" w:pos="1134"/>
                <w:tab w:val="left" w:pos="1418"/>
              </w:tabs>
              <w:spacing w:line="400" w:lineRule="exact"/>
              <w:jc w:val="left"/>
              <w:rPr>
                <w:rFonts w:ascii="仿宋_GB2312" w:eastAsia="仿宋_GB2312" w:hAnsi="宋体"/>
                <w:color w:val="000000"/>
                <w:szCs w:val="21"/>
              </w:rPr>
            </w:pPr>
            <w:r w:rsidRPr="006179D7">
              <w:rPr>
                <w:rFonts w:ascii="仿宋_GB2312" w:eastAsia="仿宋_GB2312" w:hAnsi="宋体" w:hint="eastAsia"/>
                <w:color w:val="000000"/>
                <w:szCs w:val="21"/>
              </w:rPr>
              <w:t>检测器及配件满足GB/T13610-2020《天然气的组分分析 气相色谱法》 方法要求</w:t>
            </w:r>
          </w:p>
          <w:p w14:paraId="37077980" w14:textId="77777777" w:rsidR="00F728B8" w:rsidRPr="006179D7" w:rsidRDefault="00F728B8" w:rsidP="00F728B8">
            <w:pPr>
              <w:tabs>
                <w:tab w:val="left" w:pos="993"/>
                <w:tab w:val="left" w:pos="1134"/>
                <w:tab w:val="left" w:pos="1418"/>
              </w:tabs>
              <w:spacing w:line="400" w:lineRule="exact"/>
              <w:jc w:val="left"/>
              <w:rPr>
                <w:rFonts w:ascii="仿宋_GB2312" w:eastAsia="仿宋_GB2312" w:hAnsi="宋体" w:cs="仿宋_GB2312"/>
                <w:szCs w:val="21"/>
              </w:rPr>
            </w:pPr>
            <w:r w:rsidRPr="006179D7">
              <w:rPr>
                <w:rFonts w:ascii="仿宋_GB2312" w:eastAsia="仿宋_GB2312" w:hAnsi="宋体" w:cs="仿宋_GB2312" w:hint="eastAsia"/>
                <w:szCs w:val="21"/>
              </w:rPr>
              <w:t>供货期：5个月</w:t>
            </w:r>
          </w:p>
          <w:p w14:paraId="34CCFDDD" w14:textId="77777777" w:rsidR="00F728B8" w:rsidRPr="006179D7" w:rsidRDefault="00F728B8" w:rsidP="00F728B8">
            <w:pPr>
              <w:tabs>
                <w:tab w:val="left" w:pos="993"/>
                <w:tab w:val="left" w:pos="1134"/>
                <w:tab w:val="left" w:pos="1418"/>
              </w:tabs>
              <w:spacing w:line="400" w:lineRule="exact"/>
              <w:jc w:val="left"/>
              <w:rPr>
                <w:rFonts w:ascii="仿宋_GB2312" w:eastAsia="仿宋_GB2312" w:hAnsi="宋体" w:cs="仿宋_GB2312"/>
                <w:szCs w:val="21"/>
              </w:rPr>
            </w:pPr>
            <w:r w:rsidRPr="006179D7">
              <w:rPr>
                <w:rFonts w:ascii="仿宋_GB2312" w:eastAsia="仿宋_GB2312" w:hAnsi="宋体" w:cs="仿宋_GB2312" w:hint="eastAsia"/>
                <w:szCs w:val="21"/>
              </w:rPr>
              <w:t>质保期：1年</w:t>
            </w:r>
          </w:p>
          <w:p w14:paraId="3733E35F" w14:textId="77777777" w:rsidR="00F728B8" w:rsidRPr="006179D7" w:rsidRDefault="00F728B8" w:rsidP="00F728B8">
            <w:pPr>
              <w:tabs>
                <w:tab w:val="left" w:pos="993"/>
                <w:tab w:val="left" w:pos="1134"/>
                <w:tab w:val="left" w:pos="1418"/>
              </w:tabs>
              <w:spacing w:line="400" w:lineRule="exact"/>
              <w:jc w:val="left"/>
              <w:rPr>
                <w:rFonts w:ascii="仿宋_GB2312" w:eastAsia="仿宋_GB2312" w:hAnsi="宋体" w:cs="仿宋_GB2312"/>
                <w:szCs w:val="21"/>
              </w:rPr>
            </w:pPr>
            <w:r w:rsidRPr="006179D7">
              <w:rPr>
                <w:rFonts w:ascii="仿宋_GB2312" w:eastAsia="仿宋_GB2312" w:hAnsi="宋体" w:cs="仿宋_GB2312" w:hint="eastAsia"/>
                <w:szCs w:val="21"/>
              </w:rPr>
              <w:lastRenderedPageBreak/>
              <w:t>溯源证书:</w:t>
            </w:r>
            <w:r w:rsidRPr="006179D7">
              <w:rPr>
                <w:rFonts w:ascii="仿宋_GB2312" w:eastAsia="仿宋_GB2312" w:hAnsi="宋体" w:hint="eastAsia"/>
                <w:color w:val="000000"/>
                <w:szCs w:val="21"/>
              </w:rPr>
              <w:t xml:space="preserve"> </w:t>
            </w:r>
            <w:r w:rsidRPr="006179D7">
              <w:rPr>
                <w:rFonts w:ascii="仿宋_GB2312" w:eastAsia="仿宋_GB2312" w:hAnsi="宋体" w:cs="仿宋_GB2312" w:hint="eastAsia"/>
                <w:szCs w:val="21"/>
              </w:rPr>
              <w:t>省级及以上技术机构</w:t>
            </w:r>
          </w:p>
          <w:p w14:paraId="6E20840D" w14:textId="5CA6966A" w:rsidR="00F728B8" w:rsidRPr="006179D7" w:rsidRDefault="00F728B8" w:rsidP="00F728B8">
            <w:pPr>
              <w:tabs>
                <w:tab w:val="left" w:pos="993"/>
                <w:tab w:val="left" w:pos="1134"/>
                <w:tab w:val="left" w:pos="1418"/>
              </w:tabs>
              <w:spacing w:line="400" w:lineRule="exact"/>
              <w:jc w:val="left"/>
              <w:rPr>
                <w:rFonts w:ascii="宋体" w:hAnsi="宋体"/>
                <w:color w:val="000000"/>
                <w:szCs w:val="21"/>
              </w:rPr>
            </w:pPr>
            <w:r w:rsidRPr="006179D7">
              <w:rPr>
                <w:rFonts w:ascii="仿宋_GB2312" w:eastAsia="仿宋_GB2312" w:hAnsi="宋体" w:cs="仿宋_GB2312" w:hint="eastAsia"/>
                <w:szCs w:val="21"/>
              </w:rPr>
              <w:t>培训方式：现场培训</w:t>
            </w:r>
          </w:p>
        </w:tc>
        <w:tc>
          <w:tcPr>
            <w:tcW w:w="1559" w:type="dxa"/>
          </w:tcPr>
          <w:p w14:paraId="76940E13" w14:textId="27FD9B70" w:rsidR="006B182F" w:rsidRDefault="009A50B8">
            <w:pPr>
              <w:tabs>
                <w:tab w:val="left" w:pos="993"/>
                <w:tab w:val="left" w:pos="1134"/>
                <w:tab w:val="left" w:pos="1418"/>
              </w:tabs>
              <w:spacing w:line="400" w:lineRule="exact"/>
              <w:ind w:firstLineChars="200" w:firstLine="420"/>
              <w:rPr>
                <w:rFonts w:ascii="宋体" w:hAnsi="宋体" w:cs="仿宋_GB2312"/>
                <w:szCs w:val="21"/>
              </w:rPr>
            </w:pPr>
            <w:r>
              <w:rPr>
                <w:rFonts w:ascii="宋体" w:hAnsi="宋体" w:cs="仿宋_GB2312" w:hint="eastAsia"/>
                <w:szCs w:val="21"/>
              </w:rPr>
              <w:lastRenderedPageBreak/>
              <w:t>8</w:t>
            </w:r>
            <w:r>
              <w:rPr>
                <w:rFonts w:ascii="宋体" w:hAnsi="宋体" w:cs="仿宋_GB2312"/>
                <w:szCs w:val="21"/>
              </w:rPr>
              <w:t>9</w:t>
            </w:r>
          </w:p>
        </w:tc>
        <w:tc>
          <w:tcPr>
            <w:tcW w:w="1701" w:type="dxa"/>
          </w:tcPr>
          <w:p w14:paraId="28ECD88E" w14:textId="77777777" w:rsidR="006B182F" w:rsidRDefault="006B182F">
            <w:pPr>
              <w:tabs>
                <w:tab w:val="left" w:pos="993"/>
                <w:tab w:val="left" w:pos="1134"/>
                <w:tab w:val="left" w:pos="1418"/>
              </w:tabs>
              <w:spacing w:line="400" w:lineRule="exact"/>
              <w:ind w:firstLineChars="100" w:firstLine="210"/>
              <w:rPr>
                <w:rFonts w:ascii="宋体" w:hAnsi="宋体" w:cs="仿宋_GB2312"/>
                <w:szCs w:val="21"/>
              </w:rPr>
            </w:pPr>
          </w:p>
        </w:tc>
        <w:tc>
          <w:tcPr>
            <w:tcW w:w="992" w:type="dxa"/>
          </w:tcPr>
          <w:p w14:paraId="213C778F" w14:textId="77777777" w:rsidR="006B182F" w:rsidRDefault="006B182F">
            <w:pPr>
              <w:tabs>
                <w:tab w:val="left" w:pos="993"/>
                <w:tab w:val="left" w:pos="1134"/>
                <w:tab w:val="left" w:pos="1418"/>
              </w:tabs>
              <w:spacing w:line="400" w:lineRule="exact"/>
              <w:rPr>
                <w:rFonts w:ascii="宋体" w:hAnsi="宋体" w:cs="仿宋_GB2312"/>
                <w:szCs w:val="21"/>
              </w:rPr>
            </w:pPr>
          </w:p>
        </w:tc>
      </w:tr>
      <w:tr w:rsidR="006B182F" w14:paraId="62860124" w14:textId="77777777">
        <w:trPr>
          <w:trHeight w:val="696"/>
        </w:trPr>
        <w:tc>
          <w:tcPr>
            <w:tcW w:w="534" w:type="dxa"/>
          </w:tcPr>
          <w:p w14:paraId="0F19CE16" w14:textId="2812397B" w:rsidR="006B182F" w:rsidRDefault="009A50B8">
            <w:pPr>
              <w:tabs>
                <w:tab w:val="left" w:pos="993"/>
                <w:tab w:val="left" w:pos="1134"/>
                <w:tab w:val="left" w:pos="1418"/>
              </w:tabs>
              <w:spacing w:line="400" w:lineRule="exact"/>
              <w:jc w:val="center"/>
              <w:rPr>
                <w:rFonts w:ascii="宋体" w:hAnsi="宋体" w:cs="仿宋_GB2312"/>
                <w:sz w:val="24"/>
                <w:szCs w:val="32"/>
              </w:rPr>
            </w:pPr>
            <w:r>
              <w:rPr>
                <w:rFonts w:ascii="宋体" w:hAnsi="宋体" w:cs="仿宋_GB2312"/>
                <w:sz w:val="24"/>
                <w:szCs w:val="32"/>
              </w:rPr>
              <w:t>4</w:t>
            </w:r>
          </w:p>
        </w:tc>
        <w:tc>
          <w:tcPr>
            <w:tcW w:w="1275" w:type="dxa"/>
          </w:tcPr>
          <w:p w14:paraId="6CFBB343" w14:textId="77777777" w:rsidR="006B182F" w:rsidRDefault="00B517C1">
            <w:pPr>
              <w:tabs>
                <w:tab w:val="left" w:pos="993"/>
                <w:tab w:val="left" w:pos="1134"/>
                <w:tab w:val="left" w:pos="1418"/>
              </w:tabs>
              <w:spacing w:line="400" w:lineRule="exact"/>
              <w:rPr>
                <w:rFonts w:ascii="仿宋_GB2312" w:eastAsia="仿宋_GB2312" w:hAnsi="宋体" w:cs="仿宋_GB2312"/>
                <w:sz w:val="24"/>
              </w:rPr>
            </w:pPr>
            <w:r>
              <w:rPr>
                <w:rFonts w:ascii="仿宋_GB2312" w:eastAsia="仿宋_GB2312" w:hAnsi="宋体" w:cs="仿宋_GB2312" w:hint="eastAsia"/>
                <w:sz w:val="24"/>
              </w:rPr>
              <w:t>智能全自动压力校验仪</w:t>
            </w:r>
          </w:p>
        </w:tc>
        <w:tc>
          <w:tcPr>
            <w:tcW w:w="2694" w:type="dxa"/>
          </w:tcPr>
          <w:p w14:paraId="53ECFEDD" w14:textId="77777777" w:rsidR="006B182F" w:rsidRPr="006179D7" w:rsidRDefault="00B517C1">
            <w:pPr>
              <w:pStyle w:val="a3"/>
              <w:spacing w:line="400" w:lineRule="exact"/>
              <w:ind w:firstLine="0"/>
              <w:jc w:val="left"/>
              <w:rPr>
                <w:rFonts w:ascii="仿宋_GB2312" w:eastAsia="仿宋_GB2312" w:hAnsi="宋体" w:cs="宋体"/>
                <w:color w:val="000000"/>
                <w:szCs w:val="21"/>
              </w:rPr>
            </w:pPr>
            <w:r w:rsidRPr="006179D7">
              <w:rPr>
                <w:rFonts w:ascii="仿宋_GB2312" w:eastAsia="仿宋_GB2312" w:hAnsi="宋体" w:cs="宋体" w:hint="eastAsia"/>
                <w:color w:val="000000"/>
                <w:szCs w:val="21"/>
              </w:rPr>
              <w:t>购置智能全自动压力校验仪1台，开展现场压力变送器等仪表的检测工作。</w:t>
            </w:r>
          </w:p>
          <w:p w14:paraId="155999CE" w14:textId="77777777" w:rsidR="006B182F" w:rsidRPr="006179D7" w:rsidRDefault="00B517C1">
            <w:pPr>
              <w:pStyle w:val="a3"/>
              <w:spacing w:line="400" w:lineRule="exact"/>
              <w:ind w:firstLine="0"/>
              <w:rPr>
                <w:rFonts w:ascii="仿宋_GB2312" w:eastAsia="仿宋_GB2312" w:hAnsi="宋体" w:cs="宋体"/>
                <w:color w:val="000000"/>
                <w:szCs w:val="21"/>
              </w:rPr>
            </w:pPr>
            <w:r w:rsidRPr="006179D7">
              <w:rPr>
                <w:rFonts w:ascii="仿宋_GB2312" w:eastAsia="仿宋_GB2312" w:hAnsi="宋体" w:cs="宋体" w:hint="eastAsia"/>
                <w:color w:val="000000"/>
                <w:szCs w:val="21"/>
              </w:rPr>
              <w:t>主要技术指标要求如下：</w:t>
            </w:r>
          </w:p>
          <w:p w14:paraId="3F2B3DC6" w14:textId="77777777" w:rsidR="006B182F" w:rsidRPr="006179D7" w:rsidRDefault="00B517C1">
            <w:pPr>
              <w:tabs>
                <w:tab w:val="left" w:pos="993"/>
                <w:tab w:val="left" w:pos="1134"/>
                <w:tab w:val="left" w:pos="1418"/>
              </w:tabs>
              <w:spacing w:line="400" w:lineRule="exact"/>
              <w:jc w:val="left"/>
              <w:rPr>
                <w:rFonts w:ascii="仿宋_GB2312" w:eastAsia="仿宋_GB2312" w:hAnsi="宋体"/>
                <w:color w:val="000000"/>
                <w:szCs w:val="21"/>
              </w:rPr>
            </w:pPr>
            <w:r w:rsidRPr="006179D7">
              <w:rPr>
                <w:rFonts w:ascii="仿宋_GB2312" w:eastAsia="仿宋_GB2312" w:hAnsi="宋体" w:hint="eastAsia"/>
                <w:color w:val="000000"/>
                <w:szCs w:val="21"/>
              </w:rPr>
              <w:t>1.准确度等级：</w:t>
            </w:r>
          </w:p>
          <w:p w14:paraId="3944FB75" w14:textId="77777777" w:rsidR="006B182F" w:rsidRPr="006179D7" w:rsidRDefault="00B517C1">
            <w:pPr>
              <w:jc w:val="left"/>
              <w:rPr>
                <w:rFonts w:ascii="仿宋_GB2312" w:eastAsia="仿宋_GB2312" w:hAnsi="宋体"/>
                <w:color w:val="000000"/>
                <w:szCs w:val="21"/>
              </w:rPr>
            </w:pPr>
            <w:r w:rsidRPr="006179D7">
              <w:rPr>
                <w:rFonts w:ascii="仿宋_GB2312" w:eastAsia="仿宋_GB2312" w:hAnsi="宋体" w:hint="eastAsia"/>
                <w:color w:val="000000"/>
                <w:szCs w:val="21"/>
              </w:rPr>
              <w:t>压力：0.01级</w:t>
            </w:r>
          </w:p>
          <w:p w14:paraId="14E6D2D7" w14:textId="77777777" w:rsidR="006B182F" w:rsidRPr="006179D7" w:rsidRDefault="00B517C1">
            <w:pPr>
              <w:jc w:val="left"/>
              <w:rPr>
                <w:rFonts w:ascii="仿宋_GB2312" w:eastAsia="仿宋_GB2312" w:hAnsi="宋体"/>
                <w:color w:val="000000"/>
                <w:szCs w:val="21"/>
              </w:rPr>
            </w:pPr>
            <w:r w:rsidRPr="006179D7">
              <w:rPr>
                <w:rFonts w:ascii="仿宋_GB2312" w:eastAsia="仿宋_GB2312" w:hAnsi="宋体" w:hint="eastAsia"/>
                <w:color w:val="000000"/>
                <w:szCs w:val="21"/>
              </w:rPr>
              <w:t>电流：0.01级</w:t>
            </w:r>
          </w:p>
          <w:p w14:paraId="5606AEBF" w14:textId="77777777" w:rsidR="006B182F" w:rsidRPr="006179D7" w:rsidRDefault="00B517C1">
            <w:pPr>
              <w:jc w:val="left"/>
              <w:rPr>
                <w:rFonts w:ascii="仿宋_GB2312" w:eastAsia="仿宋_GB2312" w:hAnsi="宋体"/>
                <w:color w:val="000000"/>
                <w:szCs w:val="21"/>
              </w:rPr>
            </w:pPr>
            <w:r w:rsidRPr="006179D7">
              <w:rPr>
                <w:rFonts w:ascii="仿宋_GB2312" w:eastAsia="仿宋_GB2312" w:hAnsi="宋体" w:hint="eastAsia"/>
                <w:color w:val="000000"/>
                <w:szCs w:val="21"/>
              </w:rPr>
              <w:t>电压：0.01级</w:t>
            </w:r>
          </w:p>
          <w:p w14:paraId="2291EC98" w14:textId="77777777" w:rsidR="006B182F" w:rsidRPr="006179D7" w:rsidRDefault="00B517C1">
            <w:pPr>
              <w:tabs>
                <w:tab w:val="left" w:pos="993"/>
                <w:tab w:val="left" w:pos="1134"/>
                <w:tab w:val="left" w:pos="1418"/>
              </w:tabs>
              <w:spacing w:line="400" w:lineRule="exact"/>
              <w:jc w:val="left"/>
              <w:rPr>
                <w:rFonts w:ascii="仿宋_GB2312" w:eastAsia="仿宋_GB2312" w:hAnsi="宋体"/>
                <w:color w:val="000000"/>
                <w:szCs w:val="21"/>
              </w:rPr>
            </w:pPr>
            <w:r w:rsidRPr="006179D7">
              <w:rPr>
                <w:rFonts w:ascii="仿宋_GB2312" w:eastAsia="仿宋_GB2312" w:hAnsi="宋体" w:hint="eastAsia"/>
                <w:color w:val="000000"/>
                <w:szCs w:val="21"/>
              </w:rPr>
              <w:t>2.测量范围：</w:t>
            </w:r>
          </w:p>
          <w:p w14:paraId="7F867274" w14:textId="77777777" w:rsidR="006B182F" w:rsidRPr="006179D7" w:rsidRDefault="00B517C1">
            <w:pPr>
              <w:tabs>
                <w:tab w:val="left" w:pos="993"/>
                <w:tab w:val="left" w:pos="1134"/>
                <w:tab w:val="left" w:pos="1418"/>
              </w:tabs>
              <w:spacing w:line="400" w:lineRule="exact"/>
              <w:jc w:val="left"/>
              <w:rPr>
                <w:rFonts w:ascii="仿宋_GB2312" w:eastAsia="仿宋_GB2312" w:hAnsi="宋体"/>
                <w:color w:val="000000"/>
                <w:szCs w:val="21"/>
              </w:rPr>
            </w:pPr>
            <w:proofErr w:type="gramStart"/>
            <w:r w:rsidRPr="006179D7">
              <w:rPr>
                <w:rFonts w:ascii="仿宋_GB2312" w:eastAsia="仿宋_GB2312" w:hAnsi="宋体" w:hint="eastAsia"/>
                <w:color w:val="000000"/>
                <w:szCs w:val="21"/>
              </w:rPr>
              <w:t>自动造压范围</w:t>
            </w:r>
            <w:proofErr w:type="gramEnd"/>
            <w:r w:rsidRPr="006179D7">
              <w:rPr>
                <w:rFonts w:ascii="仿宋_GB2312" w:eastAsia="仿宋_GB2312" w:hAnsi="宋体" w:hint="eastAsia"/>
                <w:color w:val="000000"/>
                <w:szCs w:val="21"/>
              </w:rPr>
              <w:t>：(0～40)MPa、(0～100)MPa，快速准确输出设定压力；</w:t>
            </w:r>
          </w:p>
          <w:p w14:paraId="139C0CDB" w14:textId="77777777" w:rsidR="006B182F" w:rsidRPr="006179D7" w:rsidRDefault="00B517C1">
            <w:pPr>
              <w:tabs>
                <w:tab w:val="left" w:pos="993"/>
                <w:tab w:val="left" w:pos="1134"/>
                <w:tab w:val="left" w:pos="1418"/>
              </w:tabs>
              <w:spacing w:line="400" w:lineRule="exact"/>
              <w:jc w:val="left"/>
              <w:rPr>
                <w:rFonts w:ascii="仿宋_GB2312" w:eastAsia="仿宋_GB2312" w:hAnsi="宋体"/>
                <w:color w:val="000000"/>
                <w:szCs w:val="21"/>
              </w:rPr>
            </w:pPr>
            <w:r w:rsidRPr="006179D7">
              <w:rPr>
                <w:rFonts w:ascii="仿宋_GB2312" w:eastAsia="仿宋_GB2312" w:hAnsi="宋体" w:hint="eastAsia"/>
                <w:color w:val="000000"/>
                <w:szCs w:val="21"/>
              </w:rPr>
              <w:t>电流：上限不低于20mA；</w:t>
            </w:r>
          </w:p>
          <w:p w14:paraId="59AE8AAD" w14:textId="77777777" w:rsidR="006B182F" w:rsidRPr="006179D7" w:rsidRDefault="00B517C1">
            <w:pPr>
              <w:tabs>
                <w:tab w:val="left" w:pos="993"/>
                <w:tab w:val="left" w:pos="1134"/>
                <w:tab w:val="left" w:pos="1418"/>
              </w:tabs>
              <w:spacing w:line="400" w:lineRule="exact"/>
              <w:jc w:val="left"/>
              <w:rPr>
                <w:rFonts w:ascii="仿宋_GB2312" w:eastAsia="仿宋_GB2312" w:hAnsi="宋体"/>
                <w:color w:val="000000"/>
                <w:szCs w:val="21"/>
              </w:rPr>
            </w:pPr>
            <w:r w:rsidRPr="006179D7">
              <w:rPr>
                <w:rFonts w:ascii="仿宋_GB2312" w:eastAsia="仿宋_GB2312" w:hAnsi="宋体" w:hint="eastAsia"/>
                <w:color w:val="000000"/>
                <w:szCs w:val="21"/>
              </w:rPr>
              <w:t>电压：(0～5)V、(0～30)V、（-300～300）mV</w:t>
            </w:r>
          </w:p>
          <w:p w14:paraId="7A8A2C3F" w14:textId="77777777" w:rsidR="006B182F" w:rsidRPr="006179D7" w:rsidRDefault="00B517C1">
            <w:pPr>
              <w:tabs>
                <w:tab w:val="left" w:pos="993"/>
                <w:tab w:val="left" w:pos="1134"/>
                <w:tab w:val="left" w:pos="1418"/>
              </w:tabs>
              <w:spacing w:line="400" w:lineRule="exact"/>
              <w:jc w:val="left"/>
              <w:rPr>
                <w:rFonts w:ascii="仿宋_GB2312" w:eastAsia="仿宋_GB2312" w:hAnsi="宋体"/>
                <w:color w:val="000000"/>
                <w:szCs w:val="21"/>
              </w:rPr>
            </w:pPr>
            <w:r w:rsidRPr="006179D7">
              <w:rPr>
                <w:rFonts w:ascii="仿宋_GB2312" w:eastAsia="仿宋_GB2312" w:hAnsi="宋体" w:hint="eastAsia"/>
                <w:color w:val="000000"/>
                <w:szCs w:val="21"/>
              </w:rPr>
              <w:t>3.其他要求：</w:t>
            </w:r>
          </w:p>
          <w:p w14:paraId="5612AA20" w14:textId="77777777" w:rsidR="006B182F" w:rsidRPr="006179D7" w:rsidRDefault="00B517C1">
            <w:pPr>
              <w:tabs>
                <w:tab w:val="left" w:pos="993"/>
                <w:tab w:val="left" w:pos="1134"/>
                <w:tab w:val="left" w:pos="1418"/>
              </w:tabs>
              <w:spacing w:line="400" w:lineRule="exact"/>
              <w:jc w:val="left"/>
              <w:rPr>
                <w:rFonts w:ascii="仿宋_GB2312" w:eastAsia="仿宋_GB2312" w:hAnsi="宋体"/>
                <w:color w:val="000000"/>
                <w:szCs w:val="21"/>
              </w:rPr>
            </w:pPr>
            <w:r w:rsidRPr="006179D7">
              <w:rPr>
                <w:rFonts w:ascii="仿宋_GB2312" w:eastAsia="仿宋_GB2312" w:hAnsi="宋体" w:hint="eastAsia"/>
                <w:color w:val="000000"/>
                <w:szCs w:val="21"/>
              </w:rPr>
              <w:t>满足JJG875-2019《数字压力计》各项指标要求。内置自动液压源和充电锂电池，电池可独立充电。内置HART通信功能。</w:t>
            </w:r>
          </w:p>
          <w:p w14:paraId="2360270C" w14:textId="77777777" w:rsidR="006B182F" w:rsidRPr="006179D7" w:rsidRDefault="00B517C1">
            <w:pPr>
              <w:tabs>
                <w:tab w:val="left" w:pos="993"/>
                <w:tab w:val="left" w:pos="1134"/>
                <w:tab w:val="left" w:pos="1418"/>
              </w:tabs>
              <w:spacing w:line="400" w:lineRule="exact"/>
              <w:jc w:val="left"/>
              <w:rPr>
                <w:rFonts w:ascii="仿宋_GB2312" w:eastAsia="仿宋_GB2312" w:hAnsi="宋体"/>
                <w:color w:val="000000"/>
                <w:szCs w:val="21"/>
              </w:rPr>
            </w:pPr>
            <w:r w:rsidRPr="006179D7">
              <w:rPr>
                <w:rFonts w:ascii="仿宋_GB2312" w:eastAsia="仿宋_GB2312" w:hAnsi="宋体" w:hint="eastAsia"/>
                <w:color w:val="000000"/>
                <w:szCs w:val="21"/>
              </w:rPr>
              <w:t>供货期：3个月</w:t>
            </w:r>
          </w:p>
          <w:p w14:paraId="2C2267D1" w14:textId="77777777" w:rsidR="006B182F" w:rsidRPr="006179D7" w:rsidRDefault="00B517C1">
            <w:pPr>
              <w:tabs>
                <w:tab w:val="left" w:pos="993"/>
                <w:tab w:val="left" w:pos="1134"/>
                <w:tab w:val="left" w:pos="1418"/>
              </w:tabs>
              <w:spacing w:line="400" w:lineRule="exact"/>
              <w:jc w:val="left"/>
              <w:rPr>
                <w:rFonts w:ascii="仿宋_GB2312" w:eastAsia="仿宋_GB2312" w:hAnsi="宋体"/>
                <w:color w:val="000000"/>
                <w:szCs w:val="21"/>
              </w:rPr>
            </w:pPr>
            <w:r w:rsidRPr="006179D7">
              <w:rPr>
                <w:rFonts w:ascii="仿宋_GB2312" w:eastAsia="仿宋_GB2312" w:hAnsi="宋体" w:hint="eastAsia"/>
                <w:color w:val="000000"/>
                <w:szCs w:val="21"/>
              </w:rPr>
              <w:t>质保期：1年</w:t>
            </w:r>
          </w:p>
          <w:p w14:paraId="31BD4E26" w14:textId="77777777" w:rsidR="006B182F" w:rsidRPr="006179D7" w:rsidRDefault="00B517C1">
            <w:pPr>
              <w:tabs>
                <w:tab w:val="left" w:pos="993"/>
                <w:tab w:val="left" w:pos="1134"/>
                <w:tab w:val="left" w:pos="1418"/>
              </w:tabs>
              <w:spacing w:line="400" w:lineRule="exact"/>
              <w:jc w:val="left"/>
              <w:rPr>
                <w:rFonts w:ascii="仿宋_GB2312" w:eastAsia="仿宋_GB2312" w:hAnsi="宋体"/>
                <w:color w:val="000000"/>
                <w:szCs w:val="21"/>
              </w:rPr>
            </w:pPr>
            <w:r w:rsidRPr="006179D7">
              <w:rPr>
                <w:rFonts w:ascii="仿宋_GB2312" w:eastAsia="仿宋_GB2312" w:hAnsi="宋体" w:hint="eastAsia"/>
                <w:color w:val="000000"/>
                <w:szCs w:val="21"/>
              </w:rPr>
              <w:t>溯源证书:中国计量科学研究院溯源证书</w:t>
            </w:r>
          </w:p>
          <w:p w14:paraId="29AD7E8D" w14:textId="31787691" w:rsidR="00F728B8" w:rsidRPr="00F728B8" w:rsidRDefault="00B517C1" w:rsidP="00F728B8">
            <w:pPr>
              <w:tabs>
                <w:tab w:val="left" w:pos="993"/>
                <w:tab w:val="left" w:pos="1134"/>
                <w:tab w:val="left" w:pos="1418"/>
              </w:tabs>
              <w:spacing w:line="400" w:lineRule="exact"/>
              <w:jc w:val="left"/>
              <w:rPr>
                <w:rFonts w:ascii="仿宋_GB2312" w:eastAsia="仿宋_GB2312" w:hAnsi="宋体"/>
                <w:color w:val="000000"/>
                <w:sz w:val="18"/>
                <w:szCs w:val="18"/>
              </w:rPr>
            </w:pPr>
            <w:r w:rsidRPr="006179D7">
              <w:rPr>
                <w:rFonts w:ascii="仿宋_GB2312" w:eastAsia="仿宋_GB2312" w:hAnsi="宋体" w:hint="eastAsia"/>
                <w:color w:val="000000"/>
                <w:szCs w:val="21"/>
              </w:rPr>
              <w:t>培训方式：现场培训</w:t>
            </w:r>
          </w:p>
        </w:tc>
        <w:tc>
          <w:tcPr>
            <w:tcW w:w="1559" w:type="dxa"/>
          </w:tcPr>
          <w:p w14:paraId="57D3D907" w14:textId="737AB229" w:rsidR="006B182F" w:rsidRDefault="009A50B8">
            <w:pPr>
              <w:tabs>
                <w:tab w:val="left" w:pos="993"/>
                <w:tab w:val="left" w:pos="1134"/>
                <w:tab w:val="left" w:pos="1418"/>
              </w:tabs>
              <w:spacing w:line="400" w:lineRule="exact"/>
              <w:ind w:firstLineChars="200" w:firstLine="420"/>
              <w:rPr>
                <w:rFonts w:ascii="宋体" w:hAnsi="宋体" w:cs="仿宋_GB2312"/>
                <w:szCs w:val="21"/>
              </w:rPr>
            </w:pPr>
            <w:r>
              <w:rPr>
                <w:rFonts w:ascii="宋体" w:hAnsi="宋体" w:cs="仿宋_GB2312"/>
                <w:szCs w:val="21"/>
              </w:rPr>
              <w:t>26</w:t>
            </w:r>
          </w:p>
        </w:tc>
        <w:tc>
          <w:tcPr>
            <w:tcW w:w="1701" w:type="dxa"/>
          </w:tcPr>
          <w:p w14:paraId="6CEC1976" w14:textId="77777777" w:rsidR="006B182F" w:rsidRDefault="006B182F">
            <w:pPr>
              <w:tabs>
                <w:tab w:val="left" w:pos="993"/>
                <w:tab w:val="left" w:pos="1134"/>
                <w:tab w:val="left" w:pos="1418"/>
              </w:tabs>
              <w:spacing w:line="400" w:lineRule="exact"/>
              <w:ind w:firstLineChars="100" w:firstLine="210"/>
              <w:rPr>
                <w:rFonts w:ascii="宋体" w:hAnsi="宋体" w:cs="仿宋_GB2312"/>
                <w:szCs w:val="21"/>
              </w:rPr>
            </w:pPr>
          </w:p>
        </w:tc>
        <w:tc>
          <w:tcPr>
            <w:tcW w:w="992" w:type="dxa"/>
          </w:tcPr>
          <w:p w14:paraId="7E9403BA" w14:textId="77777777" w:rsidR="006B182F" w:rsidRDefault="006B182F">
            <w:pPr>
              <w:tabs>
                <w:tab w:val="left" w:pos="993"/>
                <w:tab w:val="left" w:pos="1134"/>
                <w:tab w:val="left" w:pos="1418"/>
              </w:tabs>
              <w:spacing w:line="400" w:lineRule="exact"/>
              <w:rPr>
                <w:rFonts w:ascii="宋体" w:hAnsi="宋体" w:cs="仿宋_GB2312"/>
                <w:szCs w:val="21"/>
              </w:rPr>
            </w:pPr>
          </w:p>
        </w:tc>
      </w:tr>
      <w:tr w:rsidR="006B182F" w14:paraId="4570A85E" w14:textId="77777777">
        <w:trPr>
          <w:trHeight w:val="696"/>
        </w:trPr>
        <w:tc>
          <w:tcPr>
            <w:tcW w:w="534" w:type="dxa"/>
          </w:tcPr>
          <w:p w14:paraId="1CB39662" w14:textId="092AAB08" w:rsidR="006B182F" w:rsidRDefault="009A50B8">
            <w:pPr>
              <w:tabs>
                <w:tab w:val="left" w:pos="993"/>
                <w:tab w:val="left" w:pos="1134"/>
                <w:tab w:val="left" w:pos="1418"/>
              </w:tabs>
              <w:spacing w:line="400" w:lineRule="exact"/>
              <w:jc w:val="center"/>
              <w:rPr>
                <w:rFonts w:ascii="宋体" w:hAnsi="宋体" w:cs="仿宋_GB2312"/>
                <w:sz w:val="24"/>
                <w:szCs w:val="32"/>
              </w:rPr>
            </w:pPr>
            <w:r>
              <w:rPr>
                <w:rFonts w:ascii="宋体" w:hAnsi="宋体" w:cs="仿宋_GB2312"/>
                <w:sz w:val="24"/>
                <w:szCs w:val="32"/>
              </w:rPr>
              <w:t>5</w:t>
            </w:r>
          </w:p>
        </w:tc>
        <w:tc>
          <w:tcPr>
            <w:tcW w:w="1275" w:type="dxa"/>
          </w:tcPr>
          <w:p w14:paraId="251FF841" w14:textId="77777777" w:rsidR="006B182F" w:rsidRDefault="00B517C1">
            <w:pPr>
              <w:tabs>
                <w:tab w:val="left" w:pos="993"/>
                <w:tab w:val="left" w:pos="1134"/>
                <w:tab w:val="left" w:pos="1418"/>
              </w:tabs>
              <w:spacing w:line="400" w:lineRule="exact"/>
              <w:rPr>
                <w:rFonts w:ascii="仿宋_GB2312" w:eastAsia="仿宋_GB2312" w:hAnsi="宋体" w:cs="仿宋_GB2312"/>
                <w:sz w:val="24"/>
              </w:rPr>
            </w:pPr>
            <w:r>
              <w:rPr>
                <w:rFonts w:ascii="仿宋_GB2312" w:eastAsia="仿宋_GB2312" w:hAnsi="宋体" w:cs="仿宋_GB2312" w:hint="eastAsia"/>
                <w:szCs w:val="21"/>
              </w:rPr>
              <w:t>防爆智能过程校验仪</w:t>
            </w:r>
          </w:p>
        </w:tc>
        <w:tc>
          <w:tcPr>
            <w:tcW w:w="2694" w:type="dxa"/>
          </w:tcPr>
          <w:p w14:paraId="4786E658" w14:textId="36648C4B" w:rsidR="006B182F" w:rsidRDefault="00B517C1">
            <w:pPr>
              <w:pStyle w:val="a3"/>
              <w:spacing w:line="400" w:lineRule="exact"/>
              <w:ind w:firstLine="0"/>
              <w:jc w:val="left"/>
              <w:rPr>
                <w:rFonts w:ascii="仿宋_GB2312" w:eastAsia="仿宋_GB2312" w:hAnsi="宋体" w:cs="宋体"/>
                <w:szCs w:val="21"/>
              </w:rPr>
            </w:pPr>
            <w:r>
              <w:rPr>
                <w:rFonts w:ascii="仿宋_GB2312" w:eastAsia="仿宋_GB2312" w:hAnsi="宋体" w:cs="宋体" w:hint="eastAsia"/>
                <w:szCs w:val="21"/>
              </w:rPr>
              <w:t>购置</w:t>
            </w:r>
            <w:r>
              <w:rPr>
                <w:rFonts w:ascii="仿宋_GB2312" w:eastAsia="仿宋_GB2312" w:hAnsi="宋体" w:cs="仿宋_GB2312" w:hint="eastAsia"/>
                <w:szCs w:val="21"/>
              </w:rPr>
              <w:t>防爆智能过程校验仪</w:t>
            </w:r>
            <w:r>
              <w:rPr>
                <w:rFonts w:ascii="仿宋_GB2312" w:eastAsia="仿宋_GB2312" w:hAnsi="宋体" w:cs="宋体" w:hint="eastAsia"/>
                <w:szCs w:val="21"/>
              </w:rPr>
              <w:t>1</w:t>
            </w:r>
            <w:r w:rsidR="009A50B8">
              <w:rPr>
                <w:rFonts w:ascii="仿宋_GB2312" w:eastAsia="仿宋_GB2312" w:hAnsi="宋体" w:cs="宋体" w:hint="eastAsia"/>
                <w:szCs w:val="21"/>
              </w:rPr>
              <w:t>套，</w:t>
            </w:r>
            <w:r>
              <w:rPr>
                <w:rFonts w:ascii="仿宋_GB2312" w:eastAsia="仿宋_GB2312" w:hAnsi="宋体" w:cs="宋体" w:hint="eastAsia"/>
                <w:szCs w:val="21"/>
              </w:rPr>
              <w:t>开展现场压力变送器、温度变送器等仪表检测工作。</w:t>
            </w:r>
          </w:p>
          <w:p w14:paraId="6D3E6562" w14:textId="77777777" w:rsidR="006B182F" w:rsidRDefault="00B517C1">
            <w:pPr>
              <w:tabs>
                <w:tab w:val="left" w:pos="993"/>
                <w:tab w:val="left" w:pos="1134"/>
                <w:tab w:val="left" w:pos="1418"/>
              </w:tabs>
              <w:spacing w:line="400" w:lineRule="exact"/>
              <w:jc w:val="left"/>
              <w:rPr>
                <w:rFonts w:ascii="仿宋_GB2312" w:eastAsia="仿宋_GB2312" w:hAnsi="宋体"/>
                <w:szCs w:val="21"/>
              </w:rPr>
            </w:pPr>
            <w:r>
              <w:rPr>
                <w:rFonts w:ascii="仿宋_GB2312" w:eastAsia="仿宋_GB2312" w:hAnsi="宋体" w:hint="eastAsia"/>
                <w:szCs w:val="21"/>
              </w:rPr>
              <w:t>主要技术指标要求如下：</w:t>
            </w:r>
          </w:p>
          <w:p w14:paraId="779B1211" w14:textId="77777777" w:rsidR="006B182F" w:rsidRDefault="00B517C1">
            <w:pPr>
              <w:tabs>
                <w:tab w:val="left" w:pos="993"/>
                <w:tab w:val="left" w:pos="1134"/>
                <w:tab w:val="left" w:pos="1418"/>
              </w:tabs>
              <w:spacing w:line="400" w:lineRule="exact"/>
              <w:jc w:val="left"/>
              <w:rPr>
                <w:rFonts w:ascii="仿宋_GB2312" w:eastAsia="仿宋_GB2312" w:hAnsi="宋体"/>
                <w:szCs w:val="21"/>
              </w:rPr>
            </w:pPr>
            <w:r>
              <w:rPr>
                <w:rFonts w:ascii="仿宋_GB2312" w:eastAsia="仿宋_GB2312" w:hAnsi="宋体" w:hint="eastAsia"/>
                <w:szCs w:val="21"/>
              </w:rPr>
              <w:t>1.准确度等级：</w:t>
            </w:r>
          </w:p>
          <w:p w14:paraId="4CB55E5A" w14:textId="77777777" w:rsidR="006B182F" w:rsidRDefault="00B517C1">
            <w:pPr>
              <w:tabs>
                <w:tab w:val="left" w:pos="993"/>
                <w:tab w:val="left" w:pos="1134"/>
                <w:tab w:val="left" w:pos="1418"/>
              </w:tabs>
              <w:spacing w:line="400" w:lineRule="exact"/>
              <w:jc w:val="left"/>
              <w:rPr>
                <w:rFonts w:ascii="仿宋_GB2312" w:eastAsia="仿宋_GB2312" w:hAnsi="宋体"/>
                <w:szCs w:val="21"/>
              </w:rPr>
            </w:pPr>
            <w:r>
              <w:rPr>
                <w:rFonts w:ascii="仿宋_GB2312" w:eastAsia="仿宋_GB2312" w:hAnsi="宋体" w:hint="eastAsia"/>
                <w:szCs w:val="21"/>
              </w:rPr>
              <w:lastRenderedPageBreak/>
              <w:t>电流：</w:t>
            </w:r>
            <w:r>
              <w:rPr>
                <w:rFonts w:ascii="仿宋_GB2312" w:eastAsia="仿宋_GB2312" w:hAnsi="宋体"/>
                <w:szCs w:val="21"/>
              </w:rPr>
              <w:t>0.02</w:t>
            </w:r>
            <w:r>
              <w:rPr>
                <w:rFonts w:ascii="仿宋_GB2312" w:eastAsia="仿宋_GB2312" w:hAnsi="宋体" w:hint="eastAsia"/>
                <w:szCs w:val="21"/>
              </w:rPr>
              <w:t>级</w:t>
            </w:r>
          </w:p>
          <w:p w14:paraId="7031AA48" w14:textId="77777777" w:rsidR="006B182F" w:rsidRDefault="00B517C1">
            <w:pPr>
              <w:tabs>
                <w:tab w:val="left" w:pos="993"/>
                <w:tab w:val="left" w:pos="1134"/>
                <w:tab w:val="left" w:pos="1418"/>
              </w:tabs>
              <w:spacing w:line="400" w:lineRule="exact"/>
              <w:jc w:val="left"/>
              <w:rPr>
                <w:rFonts w:ascii="仿宋_GB2312" w:eastAsia="仿宋_GB2312" w:hAnsi="宋体"/>
                <w:szCs w:val="21"/>
              </w:rPr>
            </w:pPr>
            <w:r>
              <w:rPr>
                <w:rFonts w:ascii="仿宋_GB2312" w:eastAsia="仿宋_GB2312" w:hAnsi="宋体" w:hint="eastAsia"/>
                <w:szCs w:val="21"/>
              </w:rPr>
              <w:t>电压：0</w:t>
            </w:r>
            <w:r>
              <w:rPr>
                <w:rFonts w:ascii="仿宋_GB2312" w:eastAsia="仿宋_GB2312" w:hAnsi="宋体"/>
                <w:szCs w:val="21"/>
              </w:rPr>
              <w:t>.02</w:t>
            </w:r>
            <w:r>
              <w:rPr>
                <w:rFonts w:ascii="仿宋_GB2312" w:eastAsia="仿宋_GB2312" w:hAnsi="宋体" w:hint="eastAsia"/>
                <w:szCs w:val="21"/>
              </w:rPr>
              <w:t>级</w:t>
            </w:r>
          </w:p>
          <w:p w14:paraId="5559B5A1" w14:textId="77777777" w:rsidR="006B182F" w:rsidRDefault="00B517C1">
            <w:pPr>
              <w:tabs>
                <w:tab w:val="left" w:pos="993"/>
                <w:tab w:val="left" w:pos="1134"/>
                <w:tab w:val="left" w:pos="1418"/>
              </w:tabs>
              <w:spacing w:line="400" w:lineRule="exact"/>
              <w:jc w:val="left"/>
              <w:rPr>
                <w:rFonts w:ascii="仿宋_GB2312" w:eastAsia="仿宋_GB2312" w:hAnsi="宋体"/>
                <w:szCs w:val="21"/>
              </w:rPr>
            </w:pPr>
            <w:r>
              <w:rPr>
                <w:rFonts w:ascii="仿宋_GB2312" w:eastAsia="仿宋_GB2312" w:hAnsi="宋体" w:hint="eastAsia"/>
                <w:szCs w:val="21"/>
              </w:rPr>
              <w:t>电阻：0</w:t>
            </w:r>
            <w:r>
              <w:rPr>
                <w:rFonts w:ascii="仿宋_GB2312" w:eastAsia="仿宋_GB2312" w:hAnsi="宋体"/>
                <w:szCs w:val="21"/>
              </w:rPr>
              <w:t>.02</w:t>
            </w:r>
            <w:r>
              <w:rPr>
                <w:rFonts w:ascii="仿宋_GB2312" w:eastAsia="仿宋_GB2312" w:hAnsi="宋体" w:hint="eastAsia"/>
                <w:szCs w:val="21"/>
              </w:rPr>
              <w:t>级</w:t>
            </w:r>
          </w:p>
          <w:p w14:paraId="1AF92E05" w14:textId="77777777" w:rsidR="006B182F" w:rsidRDefault="00B517C1">
            <w:pPr>
              <w:tabs>
                <w:tab w:val="left" w:pos="993"/>
                <w:tab w:val="left" w:pos="1134"/>
                <w:tab w:val="left" w:pos="1418"/>
              </w:tabs>
              <w:spacing w:line="400" w:lineRule="exact"/>
              <w:jc w:val="left"/>
              <w:rPr>
                <w:rFonts w:ascii="仿宋_GB2312" w:eastAsia="仿宋_GB2312" w:hAnsi="宋体"/>
                <w:szCs w:val="21"/>
              </w:rPr>
            </w:pPr>
            <w:r>
              <w:rPr>
                <w:rFonts w:ascii="仿宋_GB2312" w:eastAsia="仿宋_GB2312" w:hAnsi="宋体" w:hint="eastAsia"/>
                <w:szCs w:val="21"/>
              </w:rPr>
              <w:t>频率：</w:t>
            </w:r>
            <w:r>
              <w:rPr>
                <w:rFonts w:ascii="仿宋_GB2312" w:eastAsia="仿宋_GB2312" w:hAnsi="宋体"/>
                <w:szCs w:val="21"/>
              </w:rPr>
              <w:t>0.1Hz</w:t>
            </w:r>
          </w:p>
          <w:p w14:paraId="7E5489D2" w14:textId="77777777" w:rsidR="006B182F" w:rsidRDefault="00B517C1">
            <w:pPr>
              <w:tabs>
                <w:tab w:val="left" w:pos="993"/>
                <w:tab w:val="left" w:pos="1134"/>
                <w:tab w:val="left" w:pos="1418"/>
              </w:tabs>
              <w:spacing w:line="400" w:lineRule="exact"/>
              <w:jc w:val="left"/>
              <w:rPr>
                <w:rFonts w:ascii="仿宋_GB2312" w:eastAsia="仿宋_GB2312" w:hAnsi="宋体"/>
                <w:szCs w:val="21"/>
              </w:rPr>
            </w:pPr>
            <w:r>
              <w:rPr>
                <w:rFonts w:ascii="仿宋_GB2312" w:eastAsia="仿宋_GB2312" w:hAnsi="宋体" w:hint="eastAsia"/>
                <w:szCs w:val="21"/>
              </w:rPr>
              <w:t>模拟热电偶：0</w:t>
            </w:r>
            <w:r>
              <w:rPr>
                <w:rFonts w:ascii="仿宋_GB2312" w:eastAsia="仿宋_GB2312" w:hAnsi="宋体"/>
                <w:szCs w:val="21"/>
              </w:rPr>
              <w:t>.02</w:t>
            </w:r>
            <w:r>
              <w:rPr>
                <w:rFonts w:ascii="仿宋_GB2312" w:eastAsia="仿宋_GB2312" w:hAnsi="宋体" w:hint="eastAsia"/>
                <w:szCs w:val="21"/>
              </w:rPr>
              <w:t>级</w:t>
            </w:r>
          </w:p>
          <w:p w14:paraId="1498083D" w14:textId="77777777" w:rsidR="006B182F" w:rsidRDefault="00B517C1">
            <w:pPr>
              <w:tabs>
                <w:tab w:val="left" w:pos="993"/>
                <w:tab w:val="left" w:pos="1134"/>
                <w:tab w:val="left" w:pos="1418"/>
              </w:tabs>
              <w:spacing w:line="400" w:lineRule="exact"/>
              <w:jc w:val="left"/>
              <w:rPr>
                <w:rFonts w:ascii="仿宋_GB2312" w:eastAsia="仿宋_GB2312" w:hAnsi="宋体"/>
                <w:szCs w:val="21"/>
              </w:rPr>
            </w:pPr>
            <w:r>
              <w:rPr>
                <w:rFonts w:ascii="仿宋_GB2312" w:eastAsia="仿宋_GB2312" w:hAnsi="宋体" w:hint="eastAsia"/>
                <w:szCs w:val="21"/>
              </w:rPr>
              <w:t>模拟电阻：0</w:t>
            </w:r>
            <w:r>
              <w:rPr>
                <w:rFonts w:ascii="仿宋_GB2312" w:eastAsia="仿宋_GB2312" w:hAnsi="宋体"/>
                <w:szCs w:val="21"/>
              </w:rPr>
              <w:t>.02</w:t>
            </w:r>
            <w:r>
              <w:rPr>
                <w:rFonts w:ascii="仿宋_GB2312" w:eastAsia="仿宋_GB2312" w:hAnsi="宋体" w:hint="eastAsia"/>
                <w:szCs w:val="21"/>
              </w:rPr>
              <w:t>级</w:t>
            </w:r>
          </w:p>
          <w:p w14:paraId="553FB157" w14:textId="77777777" w:rsidR="006B182F" w:rsidRDefault="00B517C1">
            <w:pPr>
              <w:tabs>
                <w:tab w:val="left" w:pos="993"/>
                <w:tab w:val="left" w:pos="1134"/>
                <w:tab w:val="left" w:pos="1418"/>
              </w:tabs>
              <w:spacing w:line="400" w:lineRule="exact"/>
              <w:jc w:val="left"/>
              <w:rPr>
                <w:rFonts w:ascii="仿宋_GB2312" w:eastAsia="仿宋_GB2312" w:hAnsi="宋体"/>
                <w:szCs w:val="21"/>
              </w:rPr>
            </w:pPr>
            <w:r>
              <w:rPr>
                <w:rFonts w:ascii="仿宋_GB2312" w:eastAsia="仿宋_GB2312" w:hAnsi="宋体" w:hint="eastAsia"/>
                <w:szCs w:val="21"/>
              </w:rPr>
              <w:t>2.测量范围指标：</w:t>
            </w:r>
          </w:p>
          <w:p w14:paraId="063B43C6" w14:textId="77777777" w:rsidR="006B182F" w:rsidRDefault="00B517C1">
            <w:pPr>
              <w:tabs>
                <w:tab w:val="left" w:pos="993"/>
                <w:tab w:val="left" w:pos="1134"/>
                <w:tab w:val="left" w:pos="1418"/>
              </w:tabs>
              <w:spacing w:line="400" w:lineRule="exact"/>
              <w:jc w:val="left"/>
              <w:rPr>
                <w:rFonts w:ascii="仿宋_GB2312" w:eastAsia="仿宋_GB2312" w:hAnsi="宋体"/>
                <w:szCs w:val="21"/>
              </w:rPr>
            </w:pPr>
            <w:r>
              <w:rPr>
                <w:rFonts w:ascii="仿宋_GB2312" w:eastAsia="仿宋_GB2312" w:hAnsi="宋体" w:hint="eastAsia"/>
                <w:szCs w:val="21"/>
              </w:rPr>
              <w:t>电压：（-300～300）mV</w:t>
            </w:r>
            <w:r>
              <w:rPr>
                <w:rFonts w:ascii="仿宋_GB2312" w:eastAsia="仿宋_GB2312" w:hAnsi="宋体"/>
                <w:szCs w:val="21"/>
              </w:rPr>
              <w:t xml:space="preserve"> </w:t>
            </w:r>
          </w:p>
          <w:p w14:paraId="55BCED5B" w14:textId="77777777" w:rsidR="006B182F" w:rsidRDefault="00B517C1">
            <w:pPr>
              <w:tabs>
                <w:tab w:val="left" w:pos="993"/>
                <w:tab w:val="left" w:pos="1134"/>
                <w:tab w:val="left" w:pos="1418"/>
              </w:tabs>
              <w:spacing w:line="400" w:lineRule="exact"/>
              <w:jc w:val="left"/>
              <w:rPr>
                <w:rFonts w:ascii="仿宋_GB2312" w:eastAsia="仿宋_GB2312" w:hAnsi="宋体"/>
                <w:szCs w:val="21"/>
              </w:rPr>
            </w:pPr>
            <w:r>
              <w:rPr>
                <w:rFonts w:ascii="仿宋_GB2312" w:eastAsia="仿宋_GB2312" w:hAnsi="宋体" w:hint="eastAsia"/>
                <w:szCs w:val="21"/>
              </w:rPr>
              <w:t>电流上限不低于20 mA</w:t>
            </w:r>
          </w:p>
          <w:p w14:paraId="0DBEA608" w14:textId="77777777" w:rsidR="006B182F" w:rsidRDefault="00B517C1">
            <w:pPr>
              <w:tabs>
                <w:tab w:val="left" w:pos="993"/>
                <w:tab w:val="left" w:pos="1134"/>
                <w:tab w:val="left" w:pos="1418"/>
              </w:tabs>
              <w:spacing w:line="400" w:lineRule="exact"/>
              <w:jc w:val="left"/>
              <w:rPr>
                <w:rFonts w:ascii="仿宋_GB2312" w:eastAsia="仿宋_GB2312" w:hAnsi="宋体"/>
                <w:szCs w:val="21"/>
              </w:rPr>
            </w:pPr>
            <w:r>
              <w:rPr>
                <w:rFonts w:ascii="仿宋_GB2312" w:eastAsia="仿宋_GB2312" w:hAnsi="宋体" w:hint="eastAsia"/>
                <w:szCs w:val="21"/>
              </w:rPr>
              <w:t>电压上限不低于5V</w:t>
            </w:r>
          </w:p>
          <w:p w14:paraId="4A74C16D" w14:textId="77777777" w:rsidR="006B182F" w:rsidRDefault="00B517C1">
            <w:pPr>
              <w:tabs>
                <w:tab w:val="left" w:pos="993"/>
                <w:tab w:val="left" w:pos="1134"/>
                <w:tab w:val="left" w:pos="1418"/>
              </w:tabs>
              <w:spacing w:line="400" w:lineRule="exact"/>
              <w:jc w:val="left"/>
              <w:rPr>
                <w:rFonts w:ascii="仿宋_GB2312" w:eastAsia="仿宋_GB2312" w:hAnsi="宋体"/>
                <w:szCs w:val="21"/>
              </w:rPr>
            </w:pPr>
            <w:r>
              <w:rPr>
                <w:rFonts w:ascii="仿宋_GB2312" w:eastAsia="仿宋_GB2312" w:hAnsi="宋体" w:hint="eastAsia"/>
                <w:szCs w:val="21"/>
              </w:rPr>
              <w:t>频率上限10kHz以下</w:t>
            </w:r>
          </w:p>
          <w:p w14:paraId="72160EC8" w14:textId="77777777" w:rsidR="006B182F" w:rsidRDefault="00B517C1">
            <w:pPr>
              <w:tabs>
                <w:tab w:val="left" w:pos="993"/>
                <w:tab w:val="left" w:pos="1134"/>
                <w:tab w:val="left" w:pos="1418"/>
              </w:tabs>
              <w:spacing w:line="400" w:lineRule="exact"/>
              <w:jc w:val="left"/>
              <w:rPr>
                <w:rFonts w:ascii="仿宋_GB2312" w:eastAsia="仿宋_GB2312" w:hAnsi="宋体"/>
                <w:szCs w:val="21"/>
              </w:rPr>
            </w:pPr>
            <w:r>
              <w:rPr>
                <w:rFonts w:ascii="仿宋_GB2312" w:eastAsia="仿宋_GB2312" w:hAnsi="宋体" w:hint="eastAsia"/>
                <w:szCs w:val="21"/>
              </w:rPr>
              <w:t>电阻：</w:t>
            </w:r>
            <w:r>
              <w:rPr>
                <w:rFonts w:ascii="宋体" w:hAnsi="宋体"/>
                <w:szCs w:val="21"/>
              </w:rPr>
              <w:t>(0～4000)Ω</w:t>
            </w:r>
          </w:p>
          <w:p w14:paraId="0153CAB5" w14:textId="77777777" w:rsidR="006B182F" w:rsidRDefault="00B517C1">
            <w:pPr>
              <w:tabs>
                <w:tab w:val="left" w:pos="993"/>
                <w:tab w:val="left" w:pos="1134"/>
                <w:tab w:val="left" w:pos="1418"/>
              </w:tabs>
              <w:spacing w:line="400" w:lineRule="exact"/>
              <w:jc w:val="left"/>
              <w:rPr>
                <w:rFonts w:ascii="仿宋_GB2312" w:eastAsia="仿宋_GB2312" w:hAnsi="宋体" w:cs="仿宋_GB2312"/>
                <w:szCs w:val="21"/>
              </w:rPr>
            </w:pPr>
            <w:r>
              <w:rPr>
                <w:rFonts w:ascii="仿宋_GB2312" w:eastAsia="仿宋_GB2312" w:hAnsi="宋体" w:hint="eastAsia"/>
                <w:szCs w:val="21"/>
              </w:rPr>
              <w:t>3.其他要求：</w:t>
            </w:r>
            <w:r>
              <w:rPr>
                <w:rFonts w:ascii="仿宋_GB2312" w:eastAsia="仿宋_GB2312" w:hAnsi="宋体" w:cs="仿宋_GB2312" w:hint="eastAsia"/>
                <w:szCs w:val="21"/>
              </w:rPr>
              <w:t>满足JJG882-2019《压力变送器》检定规程、JJF1183-2007《温度变送器》校准规范各项指标要求。仪器具有防爆功能，防爆等级满足IIC级要求，防护等级至少达到IP65。内置HART通用通信功能。</w:t>
            </w:r>
          </w:p>
          <w:p w14:paraId="768CEA80" w14:textId="77777777" w:rsidR="006B182F" w:rsidRDefault="00B517C1">
            <w:pPr>
              <w:tabs>
                <w:tab w:val="left" w:pos="993"/>
                <w:tab w:val="left" w:pos="1134"/>
                <w:tab w:val="left" w:pos="1418"/>
              </w:tabs>
              <w:spacing w:line="400" w:lineRule="exact"/>
              <w:jc w:val="left"/>
              <w:rPr>
                <w:rFonts w:ascii="仿宋_GB2312" w:eastAsia="仿宋_GB2312" w:hAnsi="宋体"/>
                <w:szCs w:val="21"/>
              </w:rPr>
            </w:pPr>
            <w:r>
              <w:rPr>
                <w:rFonts w:ascii="仿宋_GB2312" w:eastAsia="仿宋_GB2312" w:hAnsi="宋体" w:hint="eastAsia"/>
                <w:szCs w:val="21"/>
              </w:rPr>
              <w:t>供货期：</w:t>
            </w:r>
            <w:r>
              <w:rPr>
                <w:rFonts w:ascii="仿宋_GB2312" w:eastAsia="仿宋_GB2312" w:hAnsi="宋体"/>
                <w:szCs w:val="21"/>
              </w:rPr>
              <w:t>3</w:t>
            </w:r>
            <w:r>
              <w:rPr>
                <w:rFonts w:ascii="仿宋_GB2312" w:eastAsia="仿宋_GB2312" w:hAnsi="宋体" w:hint="eastAsia"/>
                <w:szCs w:val="21"/>
              </w:rPr>
              <w:t>个月</w:t>
            </w:r>
          </w:p>
          <w:p w14:paraId="39C9580F" w14:textId="77777777" w:rsidR="006B182F" w:rsidRDefault="00B517C1">
            <w:pPr>
              <w:tabs>
                <w:tab w:val="left" w:pos="993"/>
                <w:tab w:val="left" w:pos="1134"/>
                <w:tab w:val="left" w:pos="1418"/>
              </w:tabs>
              <w:spacing w:line="400" w:lineRule="exact"/>
              <w:jc w:val="left"/>
              <w:rPr>
                <w:rFonts w:ascii="仿宋_GB2312" w:eastAsia="仿宋_GB2312" w:hAnsi="宋体"/>
                <w:szCs w:val="21"/>
              </w:rPr>
            </w:pPr>
            <w:r>
              <w:rPr>
                <w:rFonts w:ascii="仿宋_GB2312" w:eastAsia="仿宋_GB2312" w:hAnsi="宋体" w:hint="eastAsia"/>
                <w:szCs w:val="21"/>
              </w:rPr>
              <w:t>质保期：1年4.溯源证书: 中国计量科学研究院溯源证书</w:t>
            </w:r>
          </w:p>
          <w:p w14:paraId="150E67CB" w14:textId="77777777" w:rsidR="006B182F" w:rsidRDefault="00B517C1">
            <w:pPr>
              <w:tabs>
                <w:tab w:val="left" w:pos="993"/>
                <w:tab w:val="left" w:pos="1134"/>
                <w:tab w:val="left" w:pos="1418"/>
              </w:tabs>
              <w:spacing w:line="400" w:lineRule="exact"/>
              <w:jc w:val="left"/>
              <w:rPr>
                <w:rFonts w:ascii="宋体" w:hAnsi="宋体"/>
                <w:color w:val="000000"/>
                <w:sz w:val="18"/>
                <w:szCs w:val="18"/>
              </w:rPr>
            </w:pPr>
            <w:r>
              <w:rPr>
                <w:rFonts w:ascii="仿宋_GB2312" w:eastAsia="仿宋_GB2312" w:hAnsi="宋体" w:hint="eastAsia"/>
                <w:szCs w:val="21"/>
              </w:rPr>
              <w:t>5.培训方式：现场培训</w:t>
            </w:r>
          </w:p>
        </w:tc>
        <w:tc>
          <w:tcPr>
            <w:tcW w:w="1559" w:type="dxa"/>
          </w:tcPr>
          <w:p w14:paraId="6B74A1B0" w14:textId="567F4C9F" w:rsidR="006B182F" w:rsidRDefault="009A50B8">
            <w:pPr>
              <w:tabs>
                <w:tab w:val="left" w:pos="993"/>
                <w:tab w:val="left" w:pos="1134"/>
                <w:tab w:val="left" w:pos="1418"/>
              </w:tabs>
              <w:spacing w:line="400" w:lineRule="exact"/>
              <w:ind w:firstLineChars="200" w:firstLine="420"/>
              <w:rPr>
                <w:rFonts w:ascii="宋体" w:hAnsi="宋体" w:cs="仿宋_GB2312"/>
                <w:szCs w:val="21"/>
              </w:rPr>
            </w:pPr>
            <w:r>
              <w:rPr>
                <w:rFonts w:ascii="宋体" w:hAnsi="宋体" w:cs="仿宋_GB2312"/>
                <w:szCs w:val="21"/>
              </w:rPr>
              <w:lastRenderedPageBreak/>
              <w:t>8</w:t>
            </w:r>
            <w:r w:rsidR="00B517C1">
              <w:rPr>
                <w:rFonts w:ascii="宋体" w:hAnsi="宋体" w:cs="仿宋_GB2312"/>
                <w:szCs w:val="21"/>
              </w:rPr>
              <w:t>.5</w:t>
            </w:r>
          </w:p>
        </w:tc>
        <w:tc>
          <w:tcPr>
            <w:tcW w:w="1701" w:type="dxa"/>
          </w:tcPr>
          <w:p w14:paraId="18A13AA1" w14:textId="63E7A8C2" w:rsidR="006B182F" w:rsidRDefault="00F728B8">
            <w:pPr>
              <w:tabs>
                <w:tab w:val="left" w:pos="993"/>
                <w:tab w:val="left" w:pos="1134"/>
                <w:tab w:val="left" w:pos="1418"/>
              </w:tabs>
              <w:spacing w:line="400" w:lineRule="exact"/>
              <w:ind w:firstLineChars="100" w:firstLine="210"/>
              <w:rPr>
                <w:rFonts w:ascii="宋体" w:hAnsi="宋体" w:cs="仿宋_GB2312"/>
                <w:szCs w:val="21"/>
              </w:rPr>
            </w:pPr>
            <w:r>
              <w:rPr>
                <w:rFonts w:ascii="宋体" w:hAnsi="宋体" w:cs="仿宋_GB2312" w:hint="eastAsia"/>
                <w:szCs w:val="21"/>
              </w:rPr>
              <w:t>2</w:t>
            </w:r>
            <w:r>
              <w:rPr>
                <w:rFonts w:ascii="宋体" w:hAnsi="宋体" w:cs="仿宋_GB2312"/>
                <w:szCs w:val="21"/>
              </w:rPr>
              <w:t>024.11</w:t>
            </w:r>
          </w:p>
        </w:tc>
        <w:tc>
          <w:tcPr>
            <w:tcW w:w="992" w:type="dxa"/>
          </w:tcPr>
          <w:p w14:paraId="4FC45495" w14:textId="77777777" w:rsidR="006B182F" w:rsidRDefault="006B182F">
            <w:pPr>
              <w:tabs>
                <w:tab w:val="left" w:pos="993"/>
                <w:tab w:val="left" w:pos="1134"/>
                <w:tab w:val="left" w:pos="1418"/>
              </w:tabs>
              <w:spacing w:line="400" w:lineRule="exact"/>
              <w:rPr>
                <w:rFonts w:ascii="宋体" w:hAnsi="宋体" w:cs="仿宋_GB2312"/>
                <w:szCs w:val="21"/>
              </w:rPr>
            </w:pPr>
          </w:p>
        </w:tc>
      </w:tr>
      <w:tr w:rsidR="006B182F" w14:paraId="79828C3C" w14:textId="77777777">
        <w:trPr>
          <w:trHeight w:val="696"/>
        </w:trPr>
        <w:tc>
          <w:tcPr>
            <w:tcW w:w="534" w:type="dxa"/>
          </w:tcPr>
          <w:p w14:paraId="7E7BE9FC" w14:textId="46E8D3D3" w:rsidR="006B182F" w:rsidRDefault="009A50B8">
            <w:pPr>
              <w:tabs>
                <w:tab w:val="left" w:pos="993"/>
                <w:tab w:val="left" w:pos="1134"/>
                <w:tab w:val="left" w:pos="1418"/>
              </w:tabs>
              <w:spacing w:line="400" w:lineRule="exact"/>
              <w:jc w:val="center"/>
              <w:rPr>
                <w:rFonts w:ascii="宋体" w:hAnsi="宋体" w:cs="仿宋_GB2312"/>
                <w:sz w:val="24"/>
                <w:szCs w:val="32"/>
              </w:rPr>
            </w:pPr>
            <w:r>
              <w:rPr>
                <w:rFonts w:ascii="宋体" w:hAnsi="宋体" w:cs="仿宋_GB2312"/>
                <w:sz w:val="24"/>
                <w:szCs w:val="32"/>
              </w:rPr>
              <w:t>6</w:t>
            </w:r>
          </w:p>
        </w:tc>
        <w:tc>
          <w:tcPr>
            <w:tcW w:w="1275" w:type="dxa"/>
          </w:tcPr>
          <w:p w14:paraId="5213385D" w14:textId="77777777" w:rsidR="006B182F" w:rsidRPr="008021C6" w:rsidRDefault="00B517C1">
            <w:pPr>
              <w:tabs>
                <w:tab w:val="left" w:pos="993"/>
                <w:tab w:val="left" w:pos="1134"/>
                <w:tab w:val="left" w:pos="1418"/>
              </w:tabs>
              <w:spacing w:line="400" w:lineRule="exact"/>
              <w:rPr>
                <w:rFonts w:ascii="仿宋_GB2312" w:eastAsia="仿宋_GB2312" w:hAnsi="宋体" w:cs="仿宋_GB2312"/>
                <w:sz w:val="24"/>
              </w:rPr>
            </w:pPr>
            <w:r w:rsidRPr="008021C6">
              <w:rPr>
                <w:rFonts w:ascii="仿宋_GB2312" w:eastAsia="仿宋_GB2312" w:hAnsi="宋体" w:hint="eastAsia"/>
                <w:sz w:val="24"/>
              </w:rPr>
              <w:t>标准铂</w:t>
            </w:r>
            <w:proofErr w:type="gramStart"/>
            <w:r w:rsidRPr="008021C6">
              <w:rPr>
                <w:rFonts w:ascii="仿宋_GB2312" w:eastAsia="仿宋_GB2312" w:hAnsi="宋体" w:hint="eastAsia"/>
                <w:sz w:val="24"/>
              </w:rPr>
              <w:t>铑</w:t>
            </w:r>
            <w:proofErr w:type="gramEnd"/>
            <w:r w:rsidRPr="008021C6">
              <w:rPr>
                <w:rFonts w:ascii="仿宋_GB2312" w:eastAsia="仿宋_GB2312" w:hAnsi="宋体" w:hint="eastAsia"/>
                <w:sz w:val="24"/>
              </w:rPr>
              <w:t>10-铂热电偶</w:t>
            </w:r>
          </w:p>
        </w:tc>
        <w:tc>
          <w:tcPr>
            <w:tcW w:w="2694" w:type="dxa"/>
          </w:tcPr>
          <w:p w14:paraId="18BC3CEC" w14:textId="42FAC76E" w:rsidR="006B182F" w:rsidRDefault="00B517C1">
            <w:pPr>
              <w:tabs>
                <w:tab w:val="left" w:pos="993"/>
                <w:tab w:val="left" w:pos="1134"/>
                <w:tab w:val="left" w:pos="1418"/>
              </w:tabs>
              <w:spacing w:line="400" w:lineRule="exact"/>
              <w:jc w:val="left"/>
              <w:rPr>
                <w:rFonts w:ascii="仿宋_GB2312" w:eastAsia="仿宋_GB2312" w:hAnsi="宋体"/>
                <w:szCs w:val="21"/>
              </w:rPr>
            </w:pPr>
            <w:r>
              <w:rPr>
                <w:rFonts w:ascii="仿宋_GB2312" w:eastAsia="仿宋_GB2312" w:hAnsi="宋体" w:hint="eastAsia"/>
                <w:szCs w:val="21"/>
              </w:rPr>
              <w:t>购买1等</w:t>
            </w:r>
            <w:proofErr w:type="gramStart"/>
            <w:r>
              <w:rPr>
                <w:rFonts w:ascii="仿宋_GB2312" w:eastAsia="仿宋_GB2312" w:hAnsi="宋体" w:hint="eastAsia"/>
                <w:szCs w:val="21"/>
              </w:rPr>
              <w:t>标准标准</w:t>
            </w:r>
            <w:proofErr w:type="gramEnd"/>
            <w:r>
              <w:rPr>
                <w:rFonts w:ascii="仿宋_GB2312" w:eastAsia="仿宋_GB2312" w:hAnsi="宋体" w:hint="eastAsia"/>
                <w:szCs w:val="21"/>
              </w:rPr>
              <w:t>铂</w:t>
            </w:r>
            <w:proofErr w:type="gramStart"/>
            <w:r>
              <w:rPr>
                <w:rFonts w:ascii="仿宋_GB2312" w:eastAsia="仿宋_GB2312" w:hAnsi="宋体" w:hint="eastAsia"/>
                <w:szCs w:val="21"/>
              </w:rPr>
              <w:t>铑</w:t>
            </w:r>
            <w:proofErr w:type="gramEnd"/>
            <w:r>
              <w:rPr>
                <w:rFonts w:ascii="仿宋_GB2312" w:eastAsia="仿宋_GB2312" w:hAnsi="宋体" w:hint="eastAsia"/>
                <w:szCs w:val="21"/>
              </w:rPr>
              <w:t>10-铂热电偶2支，二等标准铂</w:t>
            </w:r>
            <w:proofErr w:type="gramStart"/>
            <w:r>
              <w:rPr>
                <w:rFonts w:ascii="仿宋_GB2312" w:eastAsia="仿宋_GB2312" w:hAnsi="宋体" w:hint="eastAsia"/>
                <w:szCs w:val="21"/>
              </w:rPr>
              <w:t>铑</w:t>
            </w:r>
            <w:proofErr w:type="gramEnd"/>
            <w:r>
              <w:rPr>
                <w:rFonts w:ascii="仿宋_GB2312" w:eastAsia="仿宋_GB2312" w:hAnsi="宋体" w:hint="eastAsia"/>
                <w:szCs w:val="21"/>
              </w:rPr>
              <w:t>10-铂热电偶4支，</w:t>
            </w:r>
            <w:r w:rsidR="009A50B8">
              <w:rPr>
                <w:rFonts w:ascii="仿宋_GB2312" w:eastAsia="仿宋_GB2312" w:hAnsi="宋体" w:hint="eastAsia"/>
                <w:szCs w:val="21"/>
              </w:rPr>
              <w:t>开展</w:t>
            </w:r>
            <w:r>
              <w:rPr>
                <w:rFonts w:ascii="仿宋_GB2312" w:eastAsia="仿宋_GB2312" w:hAnsi="宋体" w:hint="eastAsia"/>
                <w:szCs w:val="21"/>
              </w:rPr>
              <w:t>300℃以上的温度巡回检测仪、数字温度计、热电偶自动测量系统校准</w:t>
            </w:r>
            <w:r w:rsidR="009A50B8">
              <w:rPr>
                <w:rFonts w:ascii="仿宋_GB2312" w:eastAsia="仿宋_GB2312" w:hAnsi="宋体" w:hint="eastAsia"/>
                <w:szCs w:val="21"/>
              </w:rPr>
              <w:t>工作</w:t>
            </w:r>
            <w:r>
              <w:rPr>
                <w:rFonts w:ascii="仿宋_GB2312" w:eastAsia="仿宋_GB2312" w:hAnsi="宋体" w:hint="eastAsia"/>
                <w:szCs w:val="21"/>
              </w:rPr>
              <w:t>；</w:t>
            </w:r>
          </w:p>
          <w:p w14:paraId="26EE53A8" w14:textId="77777777" w:rsidR="006B182F" w:rsidRDefault="00B517C1">
            <w:pPr>
              <w:tabs>
                <w:tab w:val="left" w:pos="993"/>
                <w:tab w:val="left" w:pos="1134"/>
                <w:tab w:val="left" w:pos="1418"/>
              </w:tabs>
              <w:spacing w:line="400" w:lineRule="exact"/>
              <w:jc w:val="left"/>
              <w:rPr>
                <w:rFonts w:ascii="仿宋_GB2312" w:eastAsia="仿宋_GB2312" w:hAnsi="宋体"/>
                <w:szCs w:val="21"/>
              </w:rPr>
            </w:pPr>
            <w:r>
              <w:rPr>
                <w:rFonts w:ascii="仿宋_GB2312" w:eastAsia="仿宋_GB2312" w:hAnsi="宋体" w:hint="eastAsia"/>
                <w:szCs w:val="21"/>
              </w:rPr>
              <w:t>主要技术指标要求如下：</w:t>
            </w:r>
          </w:p>
          <w:p w14:paraId="73D1AEBC" w14:textId="77777777" w:rsidR="006B182F" w:rsidRDefault="00B517C1">
            <w:pPr>
              <w:tabs>
                <w:tab w:val="left" w:pos="993"/>
                <w:tab w:val="left" w:pos="1134"/>
                <w:tab w:val="left" w:pos="1418"/>
              </w:tabs>
              <w:spacing w:line="400" w:lineRule="exact"/>
              <w:jc w:val="left"/>
              <w:rPr>
                <w:rFonts w:ascii="仿宋_GB2312" w:eastAsia="仿宋_GB2312" w:hAnsi="宋体"/>
                <w:szCs w:val="21"/>
              </w:rPr>
            </w:pPr>
            <w:r>
              <w:rPr>
                <w:rFonts w:ascii="仿宋_GB2312" w:eastAsia="仿宋_GB2312" w:hAnsi="宋体" w:hint="eastAsia"/>
                <w:szCs w:val="21"/>
              </w:rPr>
              <w:lastRenderedPageBreak/>
              <w:t>1.满足JJG75-2022标准铂</w:t>
            </w:r>
            <w:proofErr w:type="gramStart"/>
            <w:r>
              <w:rPr>
                <w:rFonts w:ascii="仿宋_GB2312" w:eastAsia="仿宋_GB2312" w:hAnsi="宋体" w:hint="eastAsia"/>
                <w:szCs w:val="21"/>
              </w:rPr>
              <w:t>铑</w:t>
            </w:r>
            <w:proofErr w:type="gramEnd"/>
            <w:r>
              <w:rPr>
                <w:rFonts w:ascii="仿宋_GB2312" w:eastAsia="仿宋_GB2312" w:hAnsi="宋体" w:hint="eastAsia"/>
                <w:szCs w:val="21"/>
              </w:rPr>
              <w:t>10</w:t>
            </w:r>
            <w:proofErr w:type="gramStart"/>
            <w:r>
              <w:rPr>
                <w:rFonts w:ascii="仿宋_GB2312" w:eastAsia="仿宋_GB2312" w:hAnsi="宋体" w:hint="eastAsia"/>
                <w:szCs w:val="21"/>
              </w:rPr>
              <w:t>—铂热电偶</w:t>
            </w:r>
            <w:proofErr w:type="gramEnd"/>
            <w:r>
              <w:rPr>
                <w:rFonts w:ascii="仿宋_GB2312" w:eastAsia="仿宋_GB2312" w:hAnsi="宋体" w:hint="eastAsia"/>
                <w:szCs w:val="21"/>
              </w:rPr>
              <w:t>检定规程各项指标要求。</w:t>
            </w:r>
          </w:p>
          <w:p w14:paraId="7F40DAC8" w14:textId="77777777" w:rsidR="006B182F" w:rsidRDefault="00B517C1">
            <w:pPr>
              <w:tabs>
                <w:tab w:val="left" w:pos="993"/>
                <w:tab w:val="left" w:pos="1134"/>
                <w:tab w:val="left" w:pos="1418"/>
              </w:tabs>
              <w:spacing w:line="400" w:lineRule="exact"/>
              <w:jc w:val="left"/>
              <w:rPr>
                <w:rFonts w:ascii="仿宋_GB2312" w:eastAsia="仿宋_GB2312" w:hAnsi="宋体"/>
                <w:szCs w:val="21"/>
              </w:rPr>
            </w:pPr>
            <w:r>
              <w:rPr>
                <w:rFonts w:ascii="仿宋_GB2312" w:eastAsia="仿宋_GB2312" w:hAnsi="宋体" w:hint="eastAsia"/>
                <w:szCs w:val="21"/>
              </w:rPr>
              <w:t>2.长度不小于1000mm，热电偶电极直径0.5-0.015mm，测量端直径为（1.1～1.3）mm。</w:t>
            </w:r>
          </w:p>
          <w:p w14:paraId="3CC980AB" w14:textId="77777777" w:rsidR="006B182F" w:rsidRDefault="00B517C1">
            <w:pPr>
              <w:tabs>
                <w:tab w:val="left" w:pos="993"/>
                <w:tab w:val="left" w:pos="1134"/>
                <w:tab w:val="left" w:pos="1418"/>
              </w:tabs>
              <w:spacing w:line="400" w:lineRule="exact"/>
              <w:jc w:val="left"/>
              <w:rPr>
                <w:rFonts w:ascii="仿宋_GB2312" w:eastAsia="仿宋_GB2312" w:hAnsi="宋体"/>
                <w:szCs w:val="21"/>
              </w:rPr>
            </w:pPr>
            <w:r>
              <w:rPr>
                <w:rFonts w:ascii="仿宋_GB2312" w:eastAsia="仿宋_GB2312" w:hAnsi="宋体" w:hint="eastAsia"/>
                <w:szCs w:val="21"/>
              </w:rPr>
              <w:t>3.一等标准铂</w:t>
            </w:r>
            <w:proofErr w:type="gramStart"/>
            <w:r>
              <w:rPr>
                <w:rFonts w:ascii="仿宋_GB2312" w:eastAsia="仿宋_GB2312" w:hAnsi="宋体" w:hint="eastAsia"/>
                <w:szCs w:val="21"/>
              </w:rPr>
              <w:t>铑</w:t>
            </w:r>
            <w:proofErr w:type="gramEnd"/>
            <w:r>
              <w:rPr>
                <w:rFonts w:ascii="仿宋_GB2312" w:eastAsia="仿宋_GB2312" w:hAnsi="宋体" w:hint="eastAsia"/>
                <w:szCs w:val="21"/>
              </w:rPr>
              <w:t>10-铂热电偶稳定性优于3μv;丝材：Φ0.5*1000mm；二等标准铂</w:t>
            </w:r>
            <w:proofErr w:type="gramStart"/>
            <w:r>
              <w:rPr>
                <w:rFonts w:ascii="仿宋_GB2312" w:eastAsia="仿宋_GB2312" w:hAnsi="宋体" w:hint="eastAsia"/>
                <w:szCs w:val="21"/>
              </w:rPr>
              <w:t>铑</w:t>
            </w:r>
            <w:proofErr w:type="gramEnd"/>
            <w:r>
              <w:rPr>
                <w:rFonts w:ascii="仿宋_GB2312" w:eastAsia="仿宋_GB2312" w:hAnsi="宋体" w:hint="eastAsia"/>
                <w:szCs w:val="21"/>
              </w:rPr>
              <w:t>10-铂热电偶稳定性优于5μv;丝材：Φ0.5*1000mm</w:t>
            </w:r>
          </w:p>
          <w:p w14:paraId="02E1D21E" w14:textId="77777777" w:rsidR="006B182F" w:rsidRDefault="00B517C1">
            <w:pPr>
              <w:tabs>
                <w:tab w:val="left" w:pos="993"/>
                <w:tab w:val="left" w:pos="1134"/>
                <w:tab w:val="left" w:pos="1418"/>
              </w:tabs>
              <w:spacing w:line="400" w:lineRule="exact"/>
              <w:jc w:val="left"/>
              <w:rPr>
                <w:rFonts w:ascii="仿宋_GB2312" w:eastAsia="仿宋_GB2312" w:hAnsi="宋体"/>
                <w:szCs w:val="21"/>
              </w:rPr>
            </w:pPr>
            <w:r>
              <w:rPr>
                <w:rFonts w:ascii="仿宋_GB2312" w:eastAsia="仿宋_GB2312" w:hAnsi="宋体" w:hint="eastAsia"/>
                <w:szCs w:val="21"/>
              </w:rPr>
              <w:t>4.带石英和玻璃套管。</w:t>
            </w:r>
          </w:p>
          <w:p w14:paraId="2210DF26" w14:textId="77777777" w:rsidR="00F728B8" w:rsidRDefault="00F728B8" w:rsidP="00F728B8">
            <w:pPr>
              <w:tabs>
                <w:tab w:val="left" w:pos="993"/>
                <w:tab w:val="left" w:pos="1134"/>
                <w:tab w:val="left" w:pos="1418"/>
              </w:tabs>
              <w:spacing w:line="400" w:lineRule="exact"/>
              <w:jc w:val="left"/>
              <w:rPr>
                <w:rFonts w:ascii="仿宋_GB2312" w:eastAsia="仿宋_GB2312" w:hAnsi="宋体" w:cs="仿宋_GB2312"/>
                <w:szCs w:val="21"/>
              </w:rPr>
            </w:pPr>
            <w:r>
              <w:rPr>
                <w:rFonts w:ascii="仿宋_GB2312" w:eastAsia="仿宋_GB2312" w:hAnsi="宋体" w:cs="仿宋_GB2312" w:hint="eastAsia"/>
                <w:szCs w:val="21"/>
              </w:rPr>
              <w:t>供货期：2个月</w:t>
            </w:r>
          </w:p>
          <w:p w14:paraId="7C4D82BA" w14:textId="77777777" w:rsidR="00F728B8" w:rsidRDefault="00F728B8" w:rsidP="00F728B8">
            <w:pPr>
              <w:tabs>
                <w:tab w:val="left" w:pos="993"/>
                <w:tab w:val="left" w:pos="1134"/>
                <w:tab w:val="left" w:pos="1418"/>
              </w:tabs>
              <w:spacing w:line="400" w:lineRule="exact"/>
              <w:jc w:val="left"/>
              <w:rPr>
                <w:rFonts w:ascii="仿宋_GB2312" w:eastAsia="仿宋_GB2312" w:hAnsi="宋体" w:cs="仿宋_GB2312"/>
                <w:szCs w:val="21"/>
              </w:rPr>
            </w:pPr>
            <w:r>
              <w:rPr>
                <w:rFonts w:ascii="仿宋_GB2312" w:eastAsia="仿宋_GB2312" w:hAnsi="宋体" w:cs="仿宋_GB2312" w:hint="eastAsia"/>
                <w:szCs w:val="21"/>
              </w:rPr>
              <w:t>质保期：1年</w:t>
            </w:r>
          </w:p>
          <w:p w14:paraId="449D162D" w14:textId="77777777" w:rsidR="00F728B8" w:rsidRDefault="00F728B8" w:rsidP="00F728B8">
            <w:pPr>
              <w:tabs>
                <w:tab w:val="left" w:pos="993"/>
                <w:tab w:val="left" w:pos="1134"/>
                <w:tab w:val="left" w:pos="1418"/>
              </w:tabs>
              <w:spacing w:line="400" w:lineRule="exact"/>
              <w:jc w:val="left"/>
              <w:rPr>
                <w:rFonts w:ascii="仿宋_GB2312" w:eastAsia="仿宋_GB2312" w:hAnsi="宋体" w:cs="仿宋_GB2312"/>
                <w:szCs w:val="21"/>
              </w:rPr>
            </w:pPr>
            <w:r>
              <w:rPr>
                <w:rFonts w:ascii="仿宋_GB2312" w:eastAsia="仿宋_GB2312" w:hAnsi="宋体" w:cs="仿宋_GB2312"/>
                <w:szCs w:val="21"/>
              </w:rPr>
              <w:t>溯源证书:</w:t>
            </w:r>
            <w:r>
              <w:rPr>
                <w:rFonts w:ascii="宋体" w:hAnsi="宋体" w:hint="eastAsia"/>
                <w:color w:val="000000"/>
                <w:sz w:val="24"/>
              </w:rPr>
              <w:t xml:space="preserve"> </w:t>
            </w:r>
            <w:r>
              <w:rPr>
                <w:rFonts w:ascii="仿宋_GB2312" w:eastAsia="仿宋_GB2312" w:hAnsi="宋体" w:cs="仿宋_GB2312" w:hint="eastAsia"/>
                <w:szCs w:val="21"/>
              </w:rPr>
              <w:t>中国测试技术研究院</w:t>
            </w:r>
          </w:p>
          <w:p w14:paraId="7E9C952D" w14:textId="596898E2" w:rsidR="00F728B8" w:rsidRDefault="00F728B8" w:rsidP="00F728B8">
            <w:pPr>
              <w:tabs>
                <w:tab w:val="left" w:pos="993"/>
                <w:tab w:val="left" w:pos="1134"/>
                <w:tab w:val="left" w:pos="1418"/>
              </w:tabs>
              <w:spacing w:line="400" w:lineRule="exact"/>
              <w:jc w:val="left"/>
              <w:rPr>
                <w:rFonts w:ascii="仿宋_GB2312" w:eastAsia="仿宋_GB2312" w:hAnsi="宋体"/>
                <w:szCs w:val="21"/>
              </w:rPr>
            </w:pPr>
            <w:r>
              <w:rPr>
                <w:rFonts w:ascii="仿宋_GB2312" w:eastAsia="仿宋_GB2312" w:hAnsi="宋体" w:cs="仿宋_GB2312" w:hint="eastAsia"/>
                <w:szCs w:val="21"/>
              </w:rPr>
              <w:t>培训方式：现场培训</w:t>
            </w:r>
          </w:p>
        </w:tc>
        <w:tc>
          <w:tcPr>
            <w:tcW w:w="1559" w:type="dxa"/>
          </w:tcPr>
          <w:p w14:paraId="6D9C9579" w14:textId="6CAB5BCE" w:rsidR="006B182F" w:rsidRDefault="00B517C1">
            <w:pPr>
              <w:tabs>
                <w:tab w:val="left" w:pos="993"/>
                <w:tab w:val="left" w:pos="1134"/>
                <w:tab w:val="left" w:pos="1418"/>
              </w:tabs>
              <w:spacing w:line="400" w:lineRule="exact"/>
              <w:jc w:val="left"/>
              <w:rPr>
                <w:rFonts w:ascii="仿宋_GB2312" w:eastAsia="仿宋_GB2312" w:hAnsi="宋体"/>
                <w:szCs w:val="21"/>
              </w:rPr>
            </w:pPr>
            <w:r>
              <w:rPr>
                <w:rFonts w:ascii="仿宋_GB2312" w:eastAsia="仿宋_GB2312" w:hAnsi="宋体" w:hint="eastAsia"/>
                <w:szCs w:val="21"/>
              </w:rPr>
              <w:lastRenderedPageBreak/>
              <w:t>6</w:t>
            </w:r>
          </w:p>
          <w:p w14:paraId="5E39448D" w14:textId="77777777" w:rsidR="006B182F" w:rsidRDefault="006B182F">
            <w:pPr>
              <w:tabs>
                <w:tab w:val="left" w:pos="993"/>
                <w:tab w:val="left" w:pos="1134"/>
                <w:tab w:val="left" w:pos="1418"/>
              </w:tabs>
              <w:spacing w:line="400" w:lineRule="exact"/>
              <w:ind w:firstLineChars="200" w:firstLine="420"/>
              <w:rPr>
                <w:rFonts w:ascii="宋体" w:hAnsi="宋体" w:cs="仿宋_GB2312"/>
                <w:szCs w:val="21"/>
              </w:rPr>
            </w:pPr>
          </w:p>
        </w:tc>
        <w:tc>
          <w:tcPr>
            <w:tcW w:w="1701" w:type="dxa"/>
          </w:tcPr>
          <w:p w14:paraId="77341AF8" w14:textId="64E68464" w:rsidR="006B182F" w:rsidRDefault="009E12A0">
            <w:pPr>
              <w:tabs>
                <w:tab w:val="left" w:pos="993"/>
                <w:tab w:val="left" w:pos="1134"/>
                <w:tab w:val="left" w:pos="1418"/>
              </w:tabs>
              <w:spacing w:line="400" w:lineRule="exact"/>
              <w:ind w:firstLineChars="100" w:firstLine="210"/>
              <w:rPr>
                <w:rFonts w:ascii="宋体" w:hAnsi="宋体" w:cs="仿宋_GB2312"/>
                <w:szCs w:val="21"/>
              </w:rPr>
            </w:pPr>
            <w:r>
              <w:rPr>
                <w:rFonts w:ascii="宋体" w:hAnsi="宋体" w:cs="仿宋_GB2312" w:hint="eastAsia"/>
                <w:szCs w:val="21"/>
              </w:rPr>
              <w:t>2</w:t>
            </w:r>
            <w:r>
              <w:rPr>
                <w:rFonts w:ascii="宋体" w:hAnsi="宋体" w:cs="仿宋_GB2312"/>
                <w:szCs w:val="21"/>
              </w:rPr>
              <w:t>024.11</w:t>
            </w:r>
          </w:p>
        </w:tc>
        <w:tc>
          <w:tcPr>
            <w:tcW w:w="992" w:type="dxa"/>
          </w:tcPr>
          <w:p w14:paraId="4727E86F" w14:textId="77777777" w:rsidR="006B182F" w:rsidRDefault="006B182F">
            <w:pPr>
              <w:tabs>
                <w:tab w:val="left" w:pos="993"/>
                <w:tab w:val="left" w:pos="1134"/>
                <w:tab w:val="left" w:pos="1418"/>
              </w:tabs>
              <w:spacing w:line="400" w:lineRule="exact"/>
              <w:rPr>
                <w:rFonts w:ascii="宋体" w:hAnsi="宋体" w:cs="仿宋_GB2312"/>
                <w:szCs w:val="21"/>
              </w:rPr>
            </w:pPr>
          </w:p>
        </w:tc>
      </w:tr>
      <w:tr w:rsidR="00427A64" w14:paraId="679ECA66" w14:textId="77777777">
        <w:trPr>
          <w:trHeight w:val="696"/>
        </w:trPr>
        <w:tc>
          <w:tcPr>
            <w:tcW w:w="534" w:type="dxa"/>
          </w:tcPr>
          <w:p w14:paraId="41BD5D59" w14:textId="6B6A5EDB" w:rsidR="00427A64" w:rsidRDefault="00427A64">
            <w:pPr>
              <w:tabs>
                <w:tab w:val="left" w:pos="993"/>
                <w:tab w:val="left" w:pos="1134"/>
                <w:tab w:val="left" w:pos="1418"/>
              </w:tabs>
              <w:spacing w:line="400" w:lineRule="exact"/>
              <w:jc w:val="center"/>
              <w:rPr>
                <w:rFonts w:ascii="宋体" w:hAnsi="宋体" w:cs="仿宋_GB2312"/>
                <w:sz w:val="24"/>
                <w:szCs w:val="32"/>
              </w:rPr>
            </w:pPr>
            <w:r>
              <w:rPr>
                <w:rFonts w:ascii="宋体" w:hAnsi="宋体" w:cs="仿宋_GB2312" w:hint="eastAsia"/>
                <w:sz w:val="24"/>
                <w:szCs w:val="32"/>
              </w:rPr>
              <w:t>7</w:t>
            </w:r>
          </w:p>
        </w:tc>
        <w:tc>
          <w:tcPr>
            <w:tcW w:w="1275" w:type="dxa"/>
          </w:tcPr>
          <w:p w14:paraId="18B2EE3C" w14:textId="6FFD81D3" w:rsidR="00427A64" w:rsidRDefault="00427A64">
            <w:pPr>
              <w:tabs>
                <w:tab w:val="left" w:pos="993"/>
                <w:tab w:val="left" w:pos="1134"/>
                <w:tab w:val="left" w:pos="1418"/>
              </w:tabs>
              <w:spacing w:line="400" w:lineRule="exact"/>
              <w:rPr>
                <w:rFonts w:ascii="宋体" w:hAnsi="宋体"/>
                <w:szCs w:val="21"/>
              </w:rPr>
            </w:pPr>
            <w:r>
              <w:rPr>
                <w:rFonts w:ascii="仿宋_GB2312" w:eastAsia="仿宋_GB2312" w:hAnsi="宋体" w:hint="eastAsia"/>
                <w:sz w:val="24"/>
              </w:rPr>
              <w:t>超级温湿度检定箱</w:t>
            </w:r>
          </w:p>
        </w:tc>
        <w:tc>
          <w:tcPr>
            <w:tcW w:w="2694" w:type="dxa"/>
          </w:tcPr>
          <w:p w14:paraId="041C3F74" w14:textId="77777777" w:rsidR="00427A64" w:rsidRPr="006179D7" w:rsidRDefault="00427A64" w:rsidP="00427A64">
            <w:pPr>
              <w:tabs>
                <w:tab w:val="left" w:pos="993"/>
                <w:tab w:val="left" w:pos="1134"/>
                <w:tab w:val="left" w:pos="1418"/>
              </w:tabs>
              <w:spacing w:line="400" w:lineRule="exact"/>
              <w:jc w:val="left"/>
              <w:rPr>
                <w:rFonts w:ascii="仿宋_GB2312" w:eastAsia="仿宋_GB2312" w:hAnsi="宋体"/>
                <w:szCs w:val="21"/>
              </w:rPr>
            </w:pPr>
            <w:r w:rsidRPr="006179D7">
              <w:rPr>
                <w:rFonts w:ascii="仿宋_GB2312" w:eastAsia="仿宋_GB2312" w:hAnsi="宋体" w:hint="eastAsia"/>
                <w:szCs w:val="21"/>
              </w:rPr>
              <w:t>购置超级温湿度检定箱1套；</w:t>
            </w:r>
          </w:p>
          <w:p w14:paraId="236A318A" w14:textId="4ABB0833" w:rsidR="00427A64" w:rsidRDefault="00427A64" w:rsidP="00427A64">
            <w:pPr>
              <w:tabs>
                <w:tab w:val="left" w:pos="993"/>
                <w:tab w:val="left" w:pos="1134"/>
                <w:tab w:val="left" w:pos="1418"/>
              </w:tabs>
              <w:spacing w:line="400" w:lineRule="exact"/>
              <w:jc w:val="left"/>
              <w:rPr>
                <w:rFonts w:ascii="仿宋_GB2312" w:eastAsia="仿宋_GB2312" w:hAnsi="宋体"/>
                <w:szCs w:val="21"/>
              </w:rPr>
            </w:pPr>
            <w:r w:rsidRPr="006179D7">
              <w:rPr>
                <w:rFonts w:ascii="仿宋_GB2312" w:eastAsia="仿宋_GB2312" w:hAnsi="宋体" w:cs="华文楷体" w:hint="eastAsia"/>
                <w:szCs w:val="21"/>
              </w:rPr>
              <w:t>需满足JJF1076-2020《数字式温湿度计校准规》技术</w:t>
            </w:r>
            <w:r w:rsidRPr="006179D7">
              <w:rPr>
                <w:rFonts w:ascii="仿宋_GB2312" w:eastAsia="仿宋_GB2312" w:hAnsi="仿宋" w:hint="eastAsia"/>
                <w:szCs w:val="21"/>
              </w:rPr>
              <w:t>要求。</w:t>
            </w:r>
            <w:r w:rsidRPr="006179D7">
              <w:rPr>
                <w:rFonts w:ascii="仿宋_GB2312" w:eastAsia="仿宋_GB2312" w:hAnsi="宋体" w:cs="华文楷体" w:hint="eastAsia"/>
                <w:szCs w:val="21"/>
              </w:rPr>
              <w:t>主要部件保修期1年。售后服务应在24小时内响应。签订购买合同后3个月内供货。</w:t>
            </w:r>
            <w:r w:rsidRPr="006179D7">
              <w:rPr>
                <w:rFonts w:ascii="Times New Roman" w:eastAsia="仿宋_GB2312" w:hAnsi="Times New Roman" w:cs="Times New Roman" w:hint="eastAsia"/>
                <w:szCs w:val="21"/>
              </w:rPr>
              <w:t>证书溯源单位：中国计量科学研究院。</w:t>
            </w:r>
          </w:p>
        </w:tc>
        <w:tc>
          <w:tcPr>
            <w:tcW w:w="1559" w:type="dxa"/>
          </w:tcPr>
          <w:p w14:paraId="3BFB4862" w14:textId="39467030" w:rsidR="00427A64" w:rsidRDefault="00427A64">
            <w:pPr>
              <w:tabs>
                <w:tab w:val="left" w:pos="993"/>
                <w:tab w:val="left" w:pos="1134"/>
                <w:tab w:val="left" w:pos="1418"/>
              </w:tabs>
              <w:spacing w:line="400" w:lineRule="exact"/>
              <w:jc w:val="left"/>
              <w:rPr>
                <w:rFonts w:ascii="仿宋_GB2312" w:eastAsia="仿宋_GB2312" w:hAnsi="宋体"/>
                <w:szCs w:val="21"/>
              </w:rPr>
            </w:pPr>
            <w:r>
              <w:rPr>
                <w:rFonts w:ascii="仿宋_GB2312" w:eastAsia="仿宋_GB2312" w:hAnsi="宋体" w:hint="eastAsia"/>
                <w:szCs w:val="21"/>
              </w:rPr>
              <w:t>5</w:t>
            </w:r>
            <w:r>
              <w:rPr>
                <w:rFonts w:ascii="仿宋_GB2312" w:eastAsia="仿宋_GB2312" w:hAnsi="宋体"/>
                <w:szCs w:val="21"/>
              </w:rPr>
              <w:t>6</w:t>
            </w:r>
          </w:p>
        </w:tc>
        <w:tc>
          <w:tcPr>
            <w:tcW w:w="1701" w:type="dxa"/>
          </w:tcPr>
          <w:p w14:paraId="3214BBDB" w14:textId="2B860CDC" w:rsidR="00427A64" w:rsidRDefault="00427A64">
            <w:pPr>
              <w:tabs>
                <w:tab w:val="left" w:pos="993"/>
                <w:tab w:val="left" w:pos="1134"/>
                <w:tab w:val="left" w:pos="1418"/>
              </w:tabs>
              <w:spacing w:line="400" w:lineRule="exact"/>
              <w:ind w:firstLineChars="100" w:firstLine="210"/>
              <w:rPr>
                <w:rFonts w:ascii="宋体" w:hAnsi="宋体" w:cs="仿宋_GB2312"/>
                <w:szCs w:val="21"/>
              </w:rPr>
            </w:pPr>
            <w:r>
              <w:rPr>
                <w:rFonts w:ascii="宋体" w:hAnsi="宋体" w:cs="仿宋_GB2312" w:hint="eastAsia"/>
                <w:szCs w:val="21"/>
              </w:rPr>
              <w:t>2</w:t>
            </w:r>
            <w:r>
              <w:rPr>
                <w:rFonts w:ascii="宋体" w:hAnsi="宋体" w:cs="仿宋_GB2312"/>
                <w:szCs w:val="21"/>
              </w:rPr>
              <w:t>024.11</w:t>
            </w:r>
          </w:p>
        </w:tc>
        <w:tc>
          <w:tcPr>
            <w:tcW w:w="992" w:type="dxa"/>
          </w:tcPr>
          <w:p w14:paraId="60779BBF" w14:textId="77777777" w:rsidR="00427A64" w:rsidRDefault="00427A64">
            <w:pPr>
              <w:tabs>
                <w:tab w:val="left" w:pos="993"/>
                <w:tab w:val="left" w:pos="1134"/>
                <w:tab w:val="left" w:pos="1418"/>
              </w:tabs>
              <w:spacing w:line="400" w:lineRule="exact"/>
              <w:rPr>
                <w:rFonts w:ascii="宋体" w:hAnsi="宋体" w:cs="仿宋_GB2312"/>
                <w:szCs w:val="21"/>
              </w:rPr>
            </w:pPr>
          </w:p>
        </w:tc>
      </w:tr>
      <w:tr w:rsidR="00427A64" w14:paraId="7D3D8500" w14:textId="77777777">
        <w:trPr>
          <w:trHeight w:val="696"/>
        </w:trPr>
        <w:tc>
          <w:tcPr>
            <w:tcW w:w="534" w:type="dxa"/>
          </w:tcPr>
          <w:p w14:paraId="7900A73E" w14:textId="3C2457AD" w:rsidR="00427A64" w:rsidRDefault="00427A64">
            <w:pPr>
              <w:tabs>
                <w:tab w:val="left" w:pos="993"/>
                <w:tab w:val="left" w:pos="1134"/>
                <w:tab w:val="left" w:pos="1418"/>
              </w:tabs>
              <w:spacing w:line="400" w:lineRule="exact"/>
              <w:jc w:val="center"/>
              <w:rPr>
                <w:rFonts w:ascii="宋体" w:hAnsi="宋体" w:cs="仿宋_GB2312"/>
                <w:sz w:val="24"/>
                <w:szCs w:val="32"/>
              </w:rPr>
            </w:pPr>
            <w:r>
              <w:rPr>
                <w:rFonts w:ascii="宋体" w:hAnsi="宋体" w:cs="仿宋_GB2312" w:hint="eastAsia"/>
                <w:sz w:val="24"/>
                <w:szCs w:val="32"/>
              </w:rPr>
              <w:t>8</w:t>
            </w:r>
          </w:p>
        </w:tc>
        <w:tc>
          <w:tcPr>
            <w:tcW w:w="1275" w:type="dxa"/>
          </w:tcPr>
          <w:p w14:paraId="291CDEF3" w14:textId="594460C9" w:rsidR="00427A64" w:rsidRDefault="00427A64">
            <w:pPr>
              <w:tabs>
                <w:tab w:val="left" w:pos="993"/>
                <w:tab w:val="left" w:pos="1134"/>
                <w:tab w:val="left" w:pos="1418"/>
              </w:tabs>
              <w:spacing w:line="400" w:lineRule="exact"/>
              <w:rPr>
                <w:rFonts w:ascii="仿宋_GB2312" w:eastAsia="仿宋_GB2312" w:hAnsi="宋体"/>
                <w:sz w:val="24"/>
              </w:rPr>
            </w:pPr>
            <w:r>
              <w:rPr>
                <w:rFonts w:ascii="仿宋_GB2312" w:eastAsia="仿宋_GB2312" w:hAnsi="宋体" w:hint="eastAsia"/>
                <w:sz w:val="24"/>
              </w:rPr>
              <w:t>多普勒血</w:t>
            </w:r>
            <w:proofErr w:type="gramStart"/>
            <w:r>
              <w:rPr>
                <w:rFonts w:ascii="仿宋_GB2312" w:eastAsia="仿宋_GB2312" w:hAnsi="宋体" w:hint="eastAsia"/>
                <w:sz w:val="24"/>
              </w:rPr>
              <w:t>流标准</w:t>
            </w:r>
            <w:proofErr w:type="gramEnd"/>
            <w:r>
              <w:rPr>
                <w:rFonts w:ascii="仿宋_GB2312" w:eastAsia="仿宋_GB2312" w:hAnsi="宋体" w:hint="eastAsia"/>
                <w:sz w:val="24"/>
              </w:rPr>
              <w:t>器</w:t>
            </w:r>
          </w:p>
        </w:tc>
        <w:tc>
          <w:tcPr>
            <w:tcW w:w="2694" w:type="dxa"/>
          </w:tcPr>
          <w:p w14:paraId="42EBC6F5" w14:textId="77777777" w:rsidR="00427A64" w:rsidRDefault="00427A64" w:rsidP="00427A64">
            <w:pPr>
              <w:tabs>
                <w:tab w:val="left" w:pos="993"/>
                <w:tab w:val="left" w:pos="1134"/>
                <w:tab w:val="left" w:pos="1418"/>
              </w:tabs>
              <w:spacing w:line="400" w:lineRule="exact"/>
              <w:jc w:val="left"/>
              <w:rPr>
                <w:rFonts w:ascii="仿宋_GB2312" w:eastAsia="仿宋_GB2312" w:hAnsi="宋体" w:cs="华文楷体"/>
                <w:sz w:val="24"/>
              </w:rPr>
            </w:pPr>
            <w:r>
              <w:rPr>
                <w:rFonts w:ascii="仿宋_GB2312" w:eastAsia="仿宋_GB2312" w:hAnsi="宋体" w:hint="eastAsia"/>
                <w:sz w:val="24"/>
              </w:rPr>
              <w:t>购置多普勒血</w:t>
            </w:r>
            <w:proofErr w:type="gramStart"/>
            <w:r>
              <w:rPr>
                <w:rFonts w:ascii="仿宋_GB2312" w:eastAsia="仿宋_GB2312" w:hAnsi="宋体" w:hint="eastAsia"/>
                <w:sz w:val="24"/>
              </w:rPr>
              <w:t>流标准</w:t>
            </w:r>
            <w:proofErr w:type="gramEnd"/>
            <w:r>
              <w:rPr>
                <w:rFonts w:ascii="仿宋_GB2312" w:eastAsia="仿宋_GB2312" w:hAnsi="宋体" w:hint="eastAsia"/>
                <w:sz w:val="24"/>
              </w:rPr>
              <w:t>器设备</w:t>
            </w:r>
            <w:r>
              <w:rPr>
                <w:rFonts w:ascii="仿宋_GB2312" w:eastAsia="仿宋_GB2312" w:hAnsi="宋体" w:cs="华文楷体" w:hint="eastAsia"/>
                <w:sz w:val="24"/>
              </w:rPr>
              <w:t>1套。</w:t>
            </w:r>
          </w:p>
          <w:p w14:paraId="53A1D9A2" w14:textId="6A3C8210" w:rsidR="00427A64" w:rsidRDefault="00427A64" w:rsidP="00427A64">
            <w:pPr>
              <w:tabs>
                <w:tab w:val="left" w:pos="993"/>
                <w:tab w:val="left" w:pos="1134"/>
                <w:tab w:val="left" w:pos="1418"/>
              </w:tabs>
              <w:spacing w:line="400" w:lineRule="exact"/>
              <w:jc w:val="left"/>
              <w:rPr>
                <w:rFonts w:ascii="仿宋_GB2312" w:eastAsia="仿宋_GB2312" w:hAnsi="宋体"/>
                <w:sz w:val="24"/>
              </w:rPr>
            </w:pPr>
            <w:bookmarkStart w:id="0" w:name="OLE_LINK5"/>
            <w:bookmarkStart w:id="1" w:name="OLE_LINK6"/>
            <w:r>
              <w:rPr>
                <w:rFonts w:ascii="仿宋_GB2312" w:eastAsia="仿宋_GB2312" w:hAnsi="宋体" w:cs="华文楷体" w:hint="eastAsia"/>
                <w:sz w:val="24"/>
              </w:rPr>
              <w:t>需满足</w:t>
            </w:r>
            <w:bookmarkEnd w:id="0"/>
            <w:bookmarkEnd w:id="1"/>
            <w:r>
              <w:rPr>
                <w:rFonts w:ascii="仿宋_GB2312" w:eastAsia="仿宋_GB2312" w:hAnsi="宋体" w:cs="华文楷体" w:hint="eastAsia"/>
                <w:sz w:val="24"/>
              </w:rPr>
              <w:t>JJF 1438-2013 《彩色多普勒超声诊断仪-血流测量部分》校</w:t>
            </w:r>
            <w:r>
              <w:rPr>
                <w:rFonts w:ascii="仿宋_GB2312" w:eastAsia="仿宋_GB2312" w:hAnsi="宋体" w:cs="华文楷体" w:hint="eastAsia"/>
                <w:sz w:val="24"/>
              </w:rPr>
              <w:lastRenderedPageBreak/>
              <w:t>准规范技术要求。主要部件保修期</w:t>
            </w:r>
            <w:r>
              <w:rPr>
                <w:rFonts w:ascii="仿宋_GB2312" w:eastAsia="仿宋_GB2312" w:hAnsi="宋体" w:cs="华文楷体"/>
                <w:sz w:val="24"/>
              </w:rPr>
              <w:t>1</w:t>
            </w:r>
            <w:r>
              <w:rPr>
                <w:rFonts w:ascii="仿宋_GB2312" w:eastAsia="仿宋_GB2312" w:hAnsi="宋体" w:cs="华文楷体" w:hint="eastAsia"/>
                <w:sz w:val="24"/>
              </w:rPr>
              <w:t>年。售后服务应在</w:t>
            </w:r>
            <w:r>
              <w:rPr>
                <w:rFonts w:ascii="仿宋_GB2312" w:eastAsia="仿宋_GB2312" w:hAnsi="宋体" w:cs="华文楷体"/>
                <w:sz w:val="24"/>
              </w:rPr>
              <w:t>24小时内响应</w:t>
            </w:r>
            <w:r>
              <w:rPr>
                <w:rFonts w:ascii="仿宋_GB2312" w:eastAsia="仿宋_GB2312" w:hAnsi="宋体" w:cs="华文楷体" w:hint="eastAsia"/>
                <w:sz w:val="24"/>
              </w:rPr>
              <w:t>。</w:t>
            </w:r>
            <w:r>
              <w:rPr>
                <w:rFonts w:ascii="仿宋_GB2312" w:eastAsia="仿宋_GB2312" w:hAnsi="宋体" w:cs="华文楷体"/>
                <w:sz w:val="24"/>
              </w:rPr>
              <w:t>签订购买合同后</w:t>
            </w:r>
            <w:r>
              <w:rPr>
                <w:rFonts w:ascii="仿宋_GB2312" w:eastAsia="仿宋_GB2312" w:hAnsi="宋体" w:cs="华文楷体" w:hint="eastAsia"/>
                <w:sz w:val="24"/>
              </w:rPr>
              <w:t>3个月内供货。</w:t>
            </w:r>
            <w:bookmarkStart w:id="2" w:name="OLE_LINK9"/>
            <w:bookmarkStart w:id="3" w:name="OLE_LINK10"/>
            <w:r>
              <w:rPr>
                <w:rFonts w:ascii="Times New Roman" w:eastAsia="仿宋_GB2312" w:hAnsi="Times New Roman" w:cs="Times New Roman" w:hint="eastAsia"/>
                <w:sz w:val="24"/>
              </w:rPr>
              <w:t>证书溯源单位：中国计量科学研究院。</w:t>
            </w:r>
            <w:bookmarkEnd w:id="2"/>
            <w:bookmarkEnd w:id="3"/>
          </w:p>
        </w:tc>
        <w:tc>
          <w:tcPr>
            <w:tcW w:w="1559" w:type="dxa"/>
          </w:tcPr>
          <w:p w14:paraId="0326EF07" w14:textId="21CF6394" w:rsidR="00427A64" w:rsidRDefault="00427A64">
            <w:pPr>
              <w:tabs>
                <w:tab w:val="left" w:pos="993"/>
                <w:tab w:val="left" w:pos="1134"/>
                <w:tab w:val="left" w:pos="1418"/>
              </w:tabs>
              <w:spacing w:line="400" w:lineRule="exact"/>
              <w:jc w:val="left"/>
              <w:rPr>
                <w:rFonts w:ascii="仿宋_GB2312" w:eastAsia="仿宋_GB2312" w:hAnsi="宋体"/>
                <w:szCs w:val="21"/>
              </w:rPr>
            </w:pPr>
            <w:r>
              <w:rPr>
                <w:rFonts w:ascii="仿宋_GB2312" w:eastAsia="仿宋_GB2312" w:hAnsi="宋体" w:hint="eastAsia"/>
                <w:szCs w:val="21"/>
              </w:rPr>
              <w:lastRenderedPageBreak/>
              <w:t>1</w:t>
            </w:r>
            <w:r>
              <w:rPr>
                <w:rFonts w:ascii="仿宋_GB2312" w:eastAsia="仿宋_GB2312" w:hAnsi="宋体"/>
                <w:szCs w:val="21"/>
              </w:rPr>
              <w:t>0.5</w:t>
            </w:r>
          </w:p>
        </w:tc>
        <w:tc>
          <w:tcPr>
            <w:tcW w:w="1701" w:type="dxa"/>
          </w:tcPr>
          <w:p w14:paraId="07AC847D" w14:textId="1B43E30B" w:rsidR="00427A64" w:rsidRDefault="00427A64">
            <w:pPr>
              <w:tabs>
                <w:tab w:val="left" w:pos="993"/>
                <w:tab w:val="left" w:pos="1134"/>
                <w:tab w:val="left" w:pos="1418"/>
              </w:tabs>
              <w:spacing w:line="400" w:lineRule="exact"/>
              <w:ind w:firstLineChars="100" w:firstLine="210"/>
              <w:rPr>
                <w:rFonts w:ascii="宋体" w:hAnsi="宋体" w:cs="仿宋_GB2312"/>
                <w:szCs w:val="21"/>
              </w:rPr>
            </w:pPr>
            <w:r>
              <w:rPr>
                <w:rFonts w:ascii="宋体" w:hAnsi="宋体" w:cs="仿宋_GB2312" w:hint="eastAsia"/>
                <w:szCs w:val="21"/>
              </w:rPr>
              <w:t>2</w:t>
            </w:r>
            <w:r>
              <w:rPr>
                <w:rFonts w:ascii="宋体" w:hAnsi="宋体" w:cs="仿宋_GB2312"/>
                <w:szCs w:val="21"/>
              </w:rPr>
              <w:t>024.11</w:t>
            </w:r>
          </w:p>
        </w:tc>
        <w:tc>
          <w:tcPr>
            <w:tcW w:w="992" w:type="dxa"/>
          </w:tcPr>
          <w:p w14:paraId="00635196" w14:textId="77777777" w:rsidR="00427A64" w:rsidRDefault="00427A64">
            <w:pPr>
              <w:tabs>
                <w:tab w:val="left" w:pos="993"/>
                <w:tab w:val="left" w:pos="1134"/>
                <w:tab w:val="left" w:pos="1418"/>
              </w:tabs>
              <w:spacing w:line="400" w:lineRule="exact"/>
              <w:rPr>
                <w:rFonts w:ascii="宋体" w:hAnsi="宋体" w:cs="仿宋_GB2312"/>
                <w:szCs w:val="21"/>
              </w:rPr>
            </w:pPr>
          </w:p>
        </w:tc>
      </w:tr>
      <w:tr w:rsidR="00AE277D" w14:paraId="7D804BED" w14:textId="77777777">
        <w:trPr>
          <w:trHeight w:val="696"/>
        </w:trPr>
        <w:tc>
          <w:tcPr>
            <w:tcW w:w="534" w:type="dxa"/>
          </w:tcPr>
          <w:p w14:paraId="39915622" w14:textId="54AAE684" w:rsidR="00AE277D" w:rsidRDefault="00AE277D">
            <w:pPr>
              <w:tabs>
                <w:tab w:val="left" w:pos="993"/>
                <w:tab w:val="left" w:pos="1134"/>
                <w:tab w:val="left" w:pos="1418"/>
              </w:tabs>
              <w:spacing w:line="400" w:lineRule="exact"/>
              <w:jc w:val="center"/>
              <w:rPr>
                <w:rFonts w:ascii="宋体" w:hAnsi="宋体" w:cs="仿宋_GB2312"/>
                <w:sz w:val="24"/>
                <w:szCs w:val="32"/>
              </w:rPr>
            </w:pPr>
            <w:r>
              <w:rPr>
                <w:rFonts w:ascii="宋体" w:hAnsi="宋体" w:cs="仿宋_GB2312" w:hint="eastAsia"/>
                <w:sz w:val="24"/>
                <w:szCs w:val="32"/>
              </w:rPr>
              <w:t>9</w:t>
            </w:r>
          </w:p>
        </w:tc>
        <w:tc>
          <w:tcPr>
            <w:tcW w:w="1275" w:type="dxa"/>
          </w:tcPr>
          <w:p w14:paraId="17A222EE" w14:textId="3B5A3543" w:rsidR="00AE277D" w:rsidRDefault="00AE277D">
            <w:pPr>
              <w:tabs>
                <w:tab w:val="left" w:pos="993"/>
                <w:tab w:val="left" w:pos="1134"/>
                <w:tab w:val="left" w:pos="1418"/>
              </w:tabs>
              <w:spacing w:line="400" w:lineRule="exact"/>
              <w:rPr>
                <w:rFonts w:ascii="仿宋_GB2312" w:eastAsia="仿宋_GB2312" w:hAnsi="宋体"/>
                <w:sz w:val="24"/>
              </w:rPr>
            </w:pPr>
            <w:r>
              <w:rPr>
                <w:rFonts w:ascii="仿宋_GB2312" w:eastAsia="仿宋_GB2312" w:hAnsi="宋体" w:hint="eastAsia"/>
                <w:sz w:val="24"/>
              </w:rPr>
              <w:t>亮度计</w:t>
            </w:r>
          </w:p>
        </w:tc>
        <w:tc>
          <w:tcPr>
            <w:tcW w:w="2694" w:type="dxa"/>
          </w:tcPr>
          <w:p w14:paraId="28ED6A5E" w14:textId="4B4F2AAA" w:rsidR="00AE277D" w:rsidRDefault="00AE277D" w:rsidP="00AE277D">
            <w:pPr>
              <w:tabs>
                <w:tab w:val="left" w:pos="993"/>
                <w:tab w:val="left" w:pos="1134"/>
                <w:tab w:val="left" w:pos="1418"/>
              </w:tabs>
              <w:spacing w:line="400" w:lineRule="exact"/>
              <w:jc w:val="left"/>
              <w:rPr>
                <w:rFonts w:ascii="仿宋_GB2312" w:eastAsia="仿宋_GB2312" w:hAnsi="宋体"/>
                <w:sz w:val="24"/>
              </w:rPr>
            </w:pPr>
            <w:r>
              <w:rPr>
                <w:rFonts w:ascii="仿宋_GB2312" w:eastAsia="仿宋_GB2312" w:hAnsi="宋体" w:hint="eastAsia"/>
                <w:sz w:val="24"/>
              </w:rPr>
              <w:t>购置亮度计1套</w:t>
            </w:r>
            <w:r w:rsidR="006E4B45">
              <w:rPr>
                <w:rFonts w:ascii="仿宋_GB2312" w:eastAsia="仿宋_GB2312" w:hAnsi="宋体" w:hint="eastAsia"/>
                <w:sz w:val="24"/>
              </w:rPr>
              <w:t>；</w:t>
            </w:r>
          </w:p>
          <w:p w14:paraId="4222D05D" w14:textId="570DCA6A" w:rsidR="00AE277D" w:rsidRDefault="00AE277D" w:rsidP="00AE277D">
            <w:pPr>
              <w:tabs>
                <w:tab w:val="left" w:pos="993"/>
                <w:tab w:val="left" w:pos="1134"/>
                <w:tab w:val="left" w:pos="1418"/>
              </w:tabs>
              <w:spacing w:line="400" w:lineRule="exact"/>
              <w:jc w:val="left"/>
              <w:rPr>
                <w:rFonts w:ascii="仿宋_GB2312" w:eastAsia="仿宋_GB2312" w:hAnsi="宋体"/>
                <w:sz w:val="24"/>
              </w:rPr>
            </w:pPr>
            <w:r w:rsidRPr="00384B09">
              <w:rPr>
                <w:rFonts w:ascii="仿宋_GB2312" w:eastAsia="仿宋_GB2312" w:hAnsi="宋体" w:cs="华文楷体" w:hint="eastAsia"/>
                <w:sz w:val="24"/>
              </w:rPr>
              <w:t>需满足</w:t>
            </w:r>
            <w:r w:rsidRPr="004647F9">
              <w:rPr>
                <w:rFonts w:ascii="仿宋_GB2312" w:eastAsia="仿宋_GB2312" w:hAnsi="宋体" w:cs="华文楷体" w:hint="eastAsia"/>
                <w:sz w:val="24"/>
              </w:rPr>
              <w:t>JJF 1990-2022《积分球式标准光源校准规范》</w:t>
            </w:r>
            <w:r>
              <w:rPr>
                <w:rFonts w:ascii="仿宋_GB2312" w:eastAsia="仿宋_GB2312" w:hAnsi="宋体" w:cs="华文楷体" w:hint="eastAsia"/>
                <w:sz w:val="24"/>
              </w:rPr>
              <w:t>技术</w:t>
            </w:r>
            <w:r w:rsidRPr="0013053E">
              <w:rPr>
                <w:rFonts w:ascii="仿宋_GB2312" w:eastAsia="仿宋_GB2312" w:hAnsi="仿宋" w:hint="eastAsia"/>
                <w:sz w:val="24"/>
              </w:rPr>
              <w:t>要求。</w:t>
            </w:r>
            <w:r w:rsidRPr="0013053E">
              <w:rPr>
                <w:rFonts w:ascii="仿宋_GB2312" w:eastAsia="仿宋_GB2312" w:hAnsi="宋体" w:cs="华文楷体" w:hint="eastAsia"/>
                <w:sz w:val="24"/>
              </w:rPr>
              <w:t>主要部件保修期1年。售后服务应在24小时内响应。签订购买合同后</w:t>
            </w:r>
            <w:r w:rsidR="008021C6">
              <w:rPr>
                <w:rFonts w:ascii="仿宋_GB2312" w:eastAsia="仿宋_GB2312" w:hAnsi="宋体" w:cs="华文楷体"/>
                <w:sz w:val="24"/>
              </w:rPr>
              <w:t>6</w:t>
            </w:r>
            <w:r w:rsidRPr="0013053E">
              <w:rPr>
                <w:rFonts w:ascii="仿宋_GB2312" w:eastAsia="仿宋_GB2312" w:hAnsi="宋体" w:cs="华文楷体" w:hint="eastAsia"/>
                <w:sz w:val="24"/>
              </w:rPr>
              <w:t>个月内供货。</w:t>
            </w:r>
            <w:r>
              <w:rPr>
                <w:rFonts w:ascii="Times New Roman" w:eastAsia="仿宋_GB2312" w:hAnsi="Times New Roman" w:cs="Times New Roman" w:hint="eastAsia"/>
                <w:sz w:val="24"/>
              </w:rPr>
              <w:t>证书溯源单位：中国计量科学研究院。</w:t>
            </w:r>
          </w:p>
        </w:tc>
        <w:tc>
          <w:tcPr>
            <w:tcW w:w="1559" w:type="dxa"/>
          </w:tcPr>
          <w:p w14:paraId="4CA059B3" w14:textId="08316160" w:rsidR="00AE277D" w:rsidRDefault="00AE277D">
            <w:pPr>
              <w:tabs>
                <w:tab w:val="left" w:pos="993"/>
                <w:tab w:val="left" w:pos="1134"/>
                <w:tab w:val="left" w:pos="1418"/>
              </w:tabs>
              <w:spacing w:line="400" w:lineRule="exact"/>
              <w:jc w:val="left"/>
              <w:rPr>
                <w:rFonts w:ascii="仿宋_GB2312" w:eastAsia="仿宋_GB2312" w:hAnsi="宋体"/>
                <w:szCs w:val="21"/>
              </w:rPr>
            </w:pPr>
            <w:r>
              <w:rPr>
                <w:rFonts w:ascii="仿宋_GB2312" w:eastAsia="仿宋_GB2312" w:hAnsi="宋体" w:hint="eastAsia"/>
                <w:szCs w:val="21"/>
              </w:rPr>
              <w:t>3</w:t>
            </w:r>
            <w:r>
              <w:rPr>
                <w:rFonts w:ascii="仿宋_GB2312" w:eastAsia="仿宋_GB2312" w:hAnsi="宋体"/>
                <w:szCs w:val="21"/>
              </w:rPr>
              <w:t>6.5</w:t>
            </w:r>
          </w:p>
        </w:tc>
        <w:tc>
          <w:tcPr>
            <w:tcW w:w="1701" w:type="dxa"/>
          </w:tcPr>
          <w:p w14:paraId="3E9E00AB" w14:textId="749C6912" w:rsidR="00AE277D" w:rsidRDefault="00AE277D">
            <w:pPr>
              <w:tabs>
                <w:tab w:val="left" w:pos="993"/>
                <w:tab w:val="left" w:pos="1134"/>
                <w:tab w:val="left" w:pos="1418"/>
              </w:tabs>
              <w:spacing w:line="400" w:lineRule="exact"/>
              <w:ind w:firstLineChars="100" w:firstLine="210"/>
              <w:rPr>
                <w:rFonts w:ascii="宋体" w:hAnsi="宋体" w:cs="仿宋_GB2312"/>
                <w:szCs w:val="21"/>
              </w:rPr>
            </w:pPr>
            <w:r>
              <w:rPr>
                <w:rFonts w:ascii="宋体" w:hAnsi="宋体" w:cs="仿宋_GB2312" w:hint="eastAsia"/>
                <w:szCs w:val="21"/>
              </w:rPr>
              <w:t>2</w:t>
            </w:r>
            <w:r>
              <w:rPr>
                <w:rFonts w:ascii="宋体" w:hAnsi="宋体" w:cs="仿宋_GB2312"/>
                <w:szCs w:val="21"/>
              </w:rPr>
              <w:t>024.11</w:t>
            </w:r>
          </w:p>
        </w:tc>
        <w:tc>
          <w:tcPr>
            <w:tcW w:w="992" w:type="dxa"/>
          </w:tcPr>
          <w:p w14:paraId="4E8C7564" w14:textId="77777777" w:rsidR="00AE277D" w:rsidRDefault="00AE277D">
            <w:pPr>
              <w:tabs>
                <w:tab w:val="left" w:pos="993"/>
                <w:tab w:val="left" w:pos="1134"/>
                <w:tab w:val="left" w:pos="1418"/>
              </w:tabs>
              <w:spacing w:line="400" w:lineRule="exact"/>
              <w:rPr>
                <w:rFonts w:ascii="宋体" w:hAnsi="宋体" w:cs="仿宋_GB2312"/>
                <w:szCs w:val="21"/>
              </w:rPr>
            </w:pPr>
          </w:p>
        </w:tc>
      </w:tr>
      <w:tr w:rsidR="00AE277D" w14:paraId="0C81D18E" w14:textId="77777777">
        <w:trPr>
          <w:trHeight w:val="696"/>
        </w:trPr>
        <w:tc>
          <w:tcPr>
            <w:tcW w:w="534" w:type="dxa"/>
          </w:tcPr>
          <w:p w14:paraId="4F0D81DD" w14:textId="1928A7E5" w:rsidR="00AE277D" w:rsidRDefault="00AE277D">
            <w:pPr>
              <w:tabs>
                <w:tab w:val="left" w:pos="993"/>
                <w:tab w:val="left" w:pos="1134"/>
                <w:tab w:val="left" w:pos="1418"/>
              </w:tabs>
              <w:spacing w:line="400" w:lineRule="exact"/>
              <w:jc w:val="center"/>
              <w:rPr>
                <w:rFonts w:ascii="宋体" w:hAnsi="宋体" w:cs="仿宋_GB2312"/>
                <w:sz w:val="24"/>
                <w:szCs w:val="32"/>
              </w:rPr>
            </w:pPr>
            <w:r>
              <w:rPr>
                <w:rFonts w:ascii="宋体" w:hAnsi="宋体" w:cs="仿宋_GB2312" w:hint="eastAsia"/>
                <w:sz w:val="24"/>
                <w:szCs w:val="32"/>
              </w:rPr>
              <w:t>1</w:t>
            </w:r>
            <w:r>
              <w:rPr>
                <w:rFonts w:ascii="宋体" w:hAnsi="宋体" w:cs="仿宋_GB2312"/>
                <w:sz w:val="24"/>
                <w:szCs w:val="32"/>
              </w:rPr>
              <w:t>0</w:t>
            </w:r>
          </w:p>
        </w:tc>
        <w:tc>
          <w:tcPr>
            <w:tcW w:w="1275" w:type="dxa"/>
          </w:tcPr>
          <w:p w14:paraId="543BE409" w14:textId="142FEEAB" w:rsidR="00AE277D" w:rsidRDefault="00AE277D">
            <w:pPr>
              <w:tabs>
                <w:tab w:val="left" w:pos="993"/>
                <w:tab w:val="left" w:pos="1134"/>
                <w:tab w:val="left" w:pos="1418"/>
              </w:tabs>
              <w:spacing w:line="400" w:lineRule="exact"/>
              <w:rPr>
                <w:rFonts w:ascii="仿宋_GB2312" w:eastAsia="仿宋_GB2312" w:hAnsi="宋体"/>
                <w:sz w:val="24"/>
              </w:rPr>
            </w:pPr>
            <w:r w:rsidRPr="004647F9">
              <w:rPr>
                <w:rFonts w:ascii="仿宋_GB2312" w:eastAsia="仿宋_GB2312" w:hAnsi="宋体" w:hint="eastAsia"/>
                <w:sz w:val="24"/>
              </w:rPr>
              <w:t>光谱辐射亮度计</w:t>
            </w:r>
          </w:p>
        </w:tc>
        <w:tc>
          <w:tcPr>
            <w:tcW w:w="2694" w:type="dxa"/>
          </w:tcPr>
          <w:p w14:paraId="18C89DC9" w14:textId="77777777" w:rsidR="00AE277D" w:rsidRDefault="00AE277D" w:rsidP="00AE277D">
            <w:pPr>
              <w:tabs>
                <w:tab w:val="left" w:pos="993"/>
                <w:tab w:val="left" w:pos="1134"/>
                <w:tab w:val="left" w:pos="1418"/>
              </w:tabs>
              <w:spacing w:line="400" w:lineRule="exact"/>
              <w:jc w:val="left"/>
              <w:rPr>
                <w:rFonts w:ascii="仿宋_GB2312" w:eastAsia="仿宋_GB2312" w:hAnsi="宋体" w:cs="华文楷体"/>
                <w:sz w:val="24"/>
              </w:rPr>
            </w:pPr>
            <w:r>
              <w:rPr>
                <w:rFonts w:ascii="仿宋_GB2312" w:eastAsia="仿宋_GB2312" w:hAnsi="宋体" w:hint="eastAsia"/>
                <w:sz w:val="24"/>
              </w:rPr>
              <w:t>购置</w:t>
            </w:r>
            <w:r w:rsidRPr="004647F9">
              <w:rPr>
                <w:rFonts w:ascii="仿宋_GB2312" w:eastAsia="仿宋_GB2312" w:hAnsi="宋体" w:hint="eastAsia"/>
                <w:sz w:val="24"/>
              </w:rPr>
              <w:t>光谱辐射亮度</w:t>
            </w:r>
            <w:proofErr w:type="gramStart"/>
            <w:r w:rsidRPr="004647F9">
              <w:rPr>
                <w:rFonts w:ascii="仿宋_GB2312" w:eastAsia="仿宋_GB2312" w:hAnsi="宋体" w:hint="eastAsia"/>
                <w:sz w:val="24"/>
              </w:rPr>
              <w:t>计</w:t>
            </w:r>
            <w:r w:rsidRPr="00332D2F">
              <w:rPr>
                <w:rFonts w:ascii="仿宋_GB2312" w:eastAsia="仿宋_GB2312" w:hAnsi="宋体" w:hint="eastAsia"/>
                <w:sz w:val="24"/>
              </w:rPr>
              <w:t>设备</w:t>
            </w:r>
            <w:proofErr w:type="gramEnd"/>
            <w:r w:rsidRPr="00384B09">
              <w:rPr>
                <w:rFonts w:ascii="仿宋_GB2312" w:eastAsia="仿宋_GB2312" w:hAnsi="宋体" w:cs="华文楷体" w:hint="eastAsia"/>
                <w:sz w:val="24"/>
              </w:rPr>
              <w:t>1套，</w:t>
            </w:r>
          </w:p>
          <w:p w14:paraId="18A80490" w14:textId="308543CA" w:rsidR="00AE277D" w:rsidRDefault="00AE277D" w:rsidP="00AE277D">
            <w:pPr>
              <w:tabs>
                <w:tab w:val="left" w:pos="993"/>
                <w:tab w:val="left" w:pos="1134"/>
                <w:tab w:val="left" w:pos="1418"/>
              </w:tabs>
              <w:spacing w:line="400" w:lineRule="exact"/>
              <w:jc w:val="left"/>
              <w:rPr>
                <w:rFonts w:ascii="仿宋_GB2312" w:eastAsia="仿宋_GB2312" w:hAnsi="宋体"/>
                <w:sz w:val="24"/>
              </w:rPr>
            </w:pPr>
            <w:r w:rsidRPr="00384B09">
              <w:rPr>
                <w:rFonts w:ascii="仿宋_GB2312" w:eastAsia="仿宋_GB2312" w:hAnsi="宋体" w:cs="华文楷体" w:hint="eastAsia"/>
                <w:sz w:val="24"/>
              </w:rPr>
              <w:t>需满足</w:t>
            </w:r>
            <w:r w:rsidRPr="004647F9">
              <w:rPr>
                <w:rFonts w:ascii="仿宋_GB2312" w:eastAsia="仿宋_GB2312" w:hAnsi="宋体" w:cs="华文楷体" w:hint="eastAsia"/>
                <w:sz w:val="24"/>
              </w:rPr>
              <w:t>JJF 1990-2022《积分球式标准光源校准规范》</w:t>
            </w:r>
            <w:r>
              <w:rPr>
                <w:rFonts w:ascii="仿宋_GB2312" w:eastAsia="仿宋_GB2312" w:hAnsi="宋体" w:cs="华文楷体" w:hint="eastAsia"/>
                <w:sz w:val="24"/>
              </w:rPr>
              <w:t>、</w:t>
            </w:r>
            <w:r w:rsidRPr="004647F9">
              <w:rPr>
                <w:rFonts w:ascii="仿宋_GB2312" w:eastAsia="仿宋_GB2312" w:hAnsi="宋体" w:cs="华文楷体" w:hint="eastAsia"/>
                <w:sz w:val="24"/>
              </w:rPr>
              <w:t>JJG 384-2002 《光谱辐射照度标准灯》</w:t>
            </w:r>
            <w:r>
              <w:rPr>
                <w:rFonts w:ascii="仿宋_GB2312" w:eastAsia="仿宋_GB2312" w:hAnsi="宋体" w:cs="华文楷体" w:hint="eastAsia"/>
                <w:sz w:val="24"/>
              </w:rPr>
              <w:t>和</w:t>
            </w:r>
            <w:r w:rsidRPr="004647F9">
              <w:rPr>
                <w:rFonts w:ascii="仿宋_GB2312" w:eastAsia="仿宋_GB2312" w:hAnsi="宋体" w:cs="华文楷体" w:hint="eastAsia"/>
                <w:sz w:val="24"/>
              </w:rPr>
              <w:t>GB/T 43594-2023 《均匀光源通用规范》</w:t>
            </w:r>
            <w:r>
              <w:rPr>
                <w:rFonts w:ascii="仿宋_GB2312" w:eastAsia="仿宋_GB2312" w:hAnsi="宋体" w:cs="华文楷体" w:hint="eastAsia"/>
                <w:sz w:val="24"/>
              </w:rPr>
              <w:t>技术</w:t>
            </w:r>
            <w:r w:rsidRPr="00384B09">
              <w:rPr>
                <w:rFonts w:ascii="仿宋_GB2312" w:eastAsia="仿宋_GB2312" w:hAnsi="宋体" w:cs="华文楷体" w:hint="eastAsia"/>
                <w:sz w:val="24"/>
              </w:rPr>
              <w:t>要求。主要部件保修期</w:t>
            </w:r>
            <w:r w:rsidRPr="00384B09">
              <w:rPr>
                <w:rFonts w:ascii="仿宋_GB2312" w:eastAsia="仿宋_GB2312" w:hAnsi="宋体" w:cs="华文楷体"/>
                <w:sz w:val="24"/>
              </w:rPr>
              <w:t>1</w:t>
            </w:r>
            <w:r w:rsidRPr="00384B09">
              <w:rPr>
                <w:rFonts w:ascii="仿宋_GB2312" w:eastAsia="仿宋_GB2312" w:hAnsi="宋体" w:cs="华文楷体" w:hint="eastAsia"/>
                <w:sz w:val="24"/>
              </w:rPr>
              <w:t>年。售后服务应在</w:t>
            </w:r>
            <w:r w:rsidRPr="00384B09">
              <w:rPr>
                <w:rFonts w:ascii="仿宋_GB2312" w:eastAsia="仿宋_GB2312" w:hAnsi="宋体" w:cs="华文楷体"/>
                <w:sz w:val="24"/>
              </w:rPr>
              <w:t>24小时内响应</w:t>
            </w:r>
            <w:r w:rsidRPr="00384B09">
              <w:rPr>
                <w:rFonts w:ascii="仿宋_GB2312" w:eastAsia="仿宋_GB2312" w:hAnsi="宋体" w:cs="华文楷体" w:hint="eastAsia"/>
                <w:sz w:val="24"/>
              </w:rPr>
              <w:t>。</w:t>
            </w:r>
            <w:r w:rsidRPr="00384B09">
              <w:rPr>
                <w:rFonts w:ascii="仿宋_GB2312" w:eastAsia="仿宋_GB2312" w:hAnsi="宋体" w:cs="华文楷体"/>
                <w:sz w:val="24"/>
              </w:rPr>
              <w:t>签订购买合同后</w:t>
            </w:r>
            <w:r w:rsidR="008021C6">
              <w:rPr>
                <w:rFonts w:ascii="仿宋_GB2312" w:eastAsia="仿宋_GB2312" w:hAnsi="宋体" w:cs="华文楷体"/>
                <w:sz w:val="24"/>
              </w:rPr>
              <w:t>6</w:t>
            </w:r>
            <w:r w:rsidRPr="00384B09">
              <w:rPr>
                <w:rFonts w:ascii="仿宋_GB2312" w:eastAsia="仿宋_GB2312" w:hAnsi="宋体" w:cs="华文楷体" w:hint="eastAsia"/>
                <w:sz w:val="24"/>
              </w:rPr>
              <w:t>个月内供货。</w:t>
            </w:r>
            <w:r>
              <w:rPr>
                <w:rFonts w:ascii="Times New Roman" w:eastAsia="仿宋_GB2312" w:hAnsi="Times New Roman" w:cs="Times New Roman" w:hint="eastAsia"/>
                <w:sz w:val="24"/>
              </w:rPr>
              <w:t>证书溯源单位：中国计量科学研究院。</w:t>
            </w:r>
          </w:p>
        </w:tc>
        <w:tc>
          <w:tcPr>
            <w:tcW w:w="1559" w:type="dxa"/>
          </w:tcPr>
          <w:p w14:paraId="00C3D33F" w14:textId="40351B17" w:rsidR="00AE277D" w:rsidRDefault="00AE277D">
            <w:pPr>
              <w:tabs>
                <w:tab w:val="left" w:pos="993"/>
                <w:tab w:val="left" w:pos="1134"/>
                <w:tab w:val="left" w:pos="1418"/>
              </w:tabs>
              <w:spacing w:line="400" w:lineRule="exact"/>
              <w:jc w:val="left"/>
              <w:rPr>
                <w:rFonts w:ascii="仿宋_GB2312" w:eastAsia="仿宋_GB2312" w:hAnsi="宋体"/>
                <w:szCs w:val="21"/>
              </w:rPr>
            </w:pPr>
            <w:r>
              <w:rPr>
                <w:rFonts w:ascii="仿宋_GB2312" w:eastAsia="仿宋_GB2312" w:hAnsi="宋体" w:hint="eastAsia"/>
                <w:szCs w:val="21"/>
              </w:rPr>
              <w:t>1</w:t>
            </w:r>
            <w:r>
              <w:rPr>
                <w:rFonts w:ascii="仿宋_GB2312" w:eastAsia="仿宋_GB2312" w:hAnsi="宋体"/>
                <w:szCs w:val="21"/>
              </w:rPr>
              <w:t>50</w:t>
            </w:r>
          </w:p>
        </w:tc>
        <w:tc>
          <w:tcPr>
            <w:tcW w:w="1701" w:type="dxa"/>
          </w:tcPr>
          <w:p w14:paraId="738BBD93" w14:textId="2DEF53D7" w:rsidR="00AE277D" w:rsidRDefault="00AE277D">
            <w:pPr>
              <w:tabs>
                <w:tab w:val="left" w:pos="993"/>
                <w:tab w:val="left" w:pos="1134"/>
                <w:tab w:val="left" w:pos="1418"/>
              </w:tabs>
              <w:spacing w:line="400" w:lineRule="exact"/>
              <w:ind w:firstLineChars="100" w:firstLine="210"/>
              <w:rPr>
                <w:rFonts w:ascii="宋体" w:hAnsi="宋体" w:cs="仿宋_GB2312"/>
                <w:szCs w:val="21"/>
              </w:rPr>
            </w:pPr>
            <w:r>
              <w:rPr>
                <w:rFonts w:ascii="宋体" w:hAnsi="宋体" w:cs="仿宋_GB2312" w:hint="eastAsia"/>
                <w:szCs w:val="21"/>
              </w:rPr>
              <w:t>2</w:t>
            </w:r>
            <w:r>
              <w:rPr>
                <w:rFonts w:ascii="宋体" w:hAnsi="宋体" w:cs="仿宋_GB2312"/>
                <w:szCs w:val="21"/>
              </w:rPr>
              <w:t>024.11</w:t>
            </w:r>
          </w:p>
        </w:tc>
        <w:tc>
          <w:tcPr>
            <w:tcW w:w="992" w:type="dxa"/>
          </w:tcPr>
          <w:p w14:paraId="52F49841" w14:textId="77777777" w:rsidR="00AE277D" w:rsidRDefault="00AE277D">
            <w:pPr>
              <w:tabs>
                <w:tab w:val="left" w:pos="993"/>
                <w:tab w:val="left" w:pos="1134"/>
                <w:tab w:val="left" w:pos="1418"/>
              </w:tabs>
              <w:spacing w:line="400" w:lineRule="exact"/>
              <w:rPr>
                <w:rFonts w:ascii="宋体" w:hAnsi="宋体" w:cs="仿宋_GB2312"/>
                <w:szCs w:val="21"/>
              </w:rPr>
            </w:pPr>
          </w:p>
        </w:tc>
      </w:tr>
      <w:tr w:rsidR="00AE277D" w14:paraId="4C79D79F" w14:textId="77777777">
        <w:trPr>
          <w:trHeight w:val="696"/>
        </w:trPr>
        <w:tc>
          <w:tcPr>
            <w:tcW w:w="534" w:type="dxa"/>
          </w:tcPr>
          <w:p w14:paraId="6726FFCD" w14:textId="507879E7" w:rsidR="00AE277D" w:rsidRDefault="00AE277D">
            <w:pPr>
              <w:tabs>
                <w:tab w:val="left" w:pos="993"/>
                <w:tab w:val="left" w:pos="1134"/>
                <w:tab w:val="left" w:pos="1418"/>
              </w:tabs>
              <w:spacing w:line="400" w:lineRule="exact"/>
              <w:jc w:val="center"/>
              <w:rPr>
                <w:rFonts w:ascii="宋体" w:hAnsi="宋体" w:cs="仿宋_GB2312"/>
                <w:sz w:val="24"/>
                <w:szCs w:val="32"/>
              </w:rPr>
            </w:pPr>
            <w:r>
              <w:rPr>
                <w:rFonts w:ascii="宋体" w:hAnsi="宋体" w:cs="仿宋_GB2312" w:hint="eastAsia"/>
                <w:sz w:val="24"/>
                <w:szCs w:val="32"/>
              </w:rPr>
              <w:t>1</w:t>
            </w:r>
            <w:r>
              <w:rPr>
                <w:rFonts w:ascii="宋体" w:hAnsi="宋体" w:cs="仿宋_GB2312"/>
                <w:sz w:val="24"/>
                <w:szCs w:val="32"/>
              </w:rPr>
              <w:t>1</w:t>
            </w:r>
          </w:p>
        </w:tc>
        <w:tc>
          <w:tcPr>
            <w:tcW w:w="1275" w:type="dxa"/>
          </w:tcPr>
          <w:p w14:paraId="5E305681" w14:textId="0D8A4151" w:rsidR="00AE277D" w:rsidRPr="004647F9" w:rsidRDefault="00AE277D">
            <w:pPr>
              <w:tabs>
                <w:tab w:val="left" w:pos="993"/>
                <w:tab w:val="left" w:pos="1134"/>
                <w:tab w:val="left" w:pos="1418"/>
              </w:tabs>
              <w:spacing w:line="400" w:lineRule="exact"/>
              <w:rPr>
                <w:rFonts w:ascii="仿宋_GB2312" w:eastAsia="仿宋_GB2312" w:hAnsi="宋体"/>
                <w:sz w:val="24"/>
              </w:rPr>
            </w:pPr>
            <w:r>
              <w:rPr>
                <w:rFonts w:ascii="仿宋_GB2312" w:eastAsia="仿宋_GB2312" w:hAnsi="仿宋_GB2312" w:cs="仿宋_GB2312" w:hint="eastAsia"/>
                <w:sz w:val="24"/>
                <w:szCs w:val="32"/>
              </w:rPr>
              <w:t>跑马</w:t>
            </w:r>
            <w:r w:rsidR="00B32715">
              <w:rPr>
                <w:rFonts w:ascii="仿宋_GB2312" w:eastAsia="仿宋_GB2312" w:hAnsi="仿宋_GB2312" w:cs="仿宋_GB2312" w:hint="eastAsia"/>
                <w:sz w:val="24"/>
                <w:szCs w:val="32"/>
              </w:rPr>
              <w:t>式</w:t>
            </w:r>
            <w:r>
              <w:rPr>
                <w:rFonts w:ascii="仿宋_GB2312" w:eastAsia="仿宋_GB2312" w:hAnsi="仿宋_GB2312" w:cs="仿宋_GB2312" w:hint="eastAsia"/>
                <w:sz w:val="24"/>
                <w:szCs w:val="32"/>
              </w:rPr>
              <w:t>模拟运输试</w:t>
            </w:r>
            <w:r>
              <w:rPr>
                <w:rFonts w:ascii="仿宋_GB2312" w:eastAsia="仿宋_GB2312" w:hAnsi="仿宋_GB2312" w:cs="仿宋_GB2312" w:hint="eastAsia"/>
                <w:sz w:val="24"/>
                <w:szCs w:val="32"/>
              </w:rPr>
              <w:lastRenderedPageBreak/>
              <w:t>验机</w:t>
            </w:r>
          </w:p>
        </w:tc>
        <w:tc>
          <w:tcPr>
            <w:tcW w:w="2694" w:type="dxa"/>
          </w:tcPr>
          <w:p w14:paraId="7F46AC44" w14:textId="5A558E82" w:rsidR="00B32715" w:rsidRDefault="00B32715" w:rsidP="00AE277D">
            <w:pPr>
              <w:tabs>
                <w:tab w:val="left" w:pos="993"/>
                <w:tab w:val="left" w:pos="1134"/>
                <w:tab w:val="left" w:pos="1418"/>
              </w:tabs>
              <w:spacing w:line="400" w:lineRule="exact"/>
              <w:jc w:val="left"/>
              <w:rPr>
                <w:rFonts w:ascii="仿宋_GB2312" w:eastAsia="仿宋_GB2312" w:hAnsi="宋体" w:cs="华文楷体"/>
                <w:sz w:val="24"/>
              </w:rPr>
            </w:pPr>
            <w:r>
              <w:rPr>
                <w:rFonts w:ascii="仿宋_GB2312" w:eastAsia="仿宋_GB2312" w:hAnsi="宋体" w:hint="eastAsia"/>
                <w:sz w:val="24"/>
              </w:rPr>
              <w:lastRenderedPageBreak/>
              <w:t>购置跑马式模拟运输试验机</w:t>
            </w:r>
            <w:r>
              <w:rPr>
                <w:rFonts w:ascii="仿宋_GB2312" w:eastAsia="仿宋_GB2312" w:hAnsi="宋体" w:cs="华文楷体" w:hint="eastAsia"/>
                <w:sz w:val="24"/>
              </w:rPr>
              <w:t>1</w:t>
            </w:r>
            <w:r w:rsidR="00CA79E2">
              <w:rPr>
                <w:rFonts w:ascii="仿宋_GB2312" w:eastAsia="仿宋_GB2312" w:hAnsi="宋体" w:cs="华文楷体" w:hint="eastAsia"/>
                <w:sz w:val="24"/>
              </w:rPr>
              <w:t>套</w:t>
            </w:r>
            <w:r>
              <w:rPr>
                <w:rFonts w:ascii="仿宋_GB2312" w:eastAsia="仿宋_GB2312" w:hAnsi="宋体" w:cs="华文楷体" w:hint="eastAsia"/>
                <w:sz w:val="24"/>
              </w:rPr>
              <w:t>；</w:t>
            </w:r>
          </w:p>
          <w:p w14:paraId="7F737670" w14:textId="53EA29F4" w:rsidR="00AE277D" w:rsidRDefault="00B32715" w:rsidP="00AE277D">
            <w:pPr>
              <w:tabs>
                <w:tab w:val="left" w:pos="993"/>
                <w:tab w:val="left" w:pos="1134"/>
                <w:tab w:val="left" w:pos="1418"/>
              </w:tabs>
              <w:spacing w:line="400" w:lineRule="exact"/>
              <w:jc w:val="left"/>
              <w:rPr>
                <w:rFonts w:ascii="仿宋_GB2312" w:eastAsia="仿宋_GB2312" w:hAnsi="宋体"/>
                <w:sz w:val="24"/>
              </w:rPr>
            </w:pPr>
            <w:r>
              <w:rPr>
                <w:rFonts w:ascii="仿宋_GB2312" w:eastAsia="仿宋_GB2312" w:hAnsi="宋体" w:cs="华文楷体" w:hint="eastAsia"/>
                <w:sz w:val="24"/>
              </w:rPr>
              <w:lastRenderedPageBreak/>
              <w:t>需满足：JJF 1271-2010《公路运输模拟试验台校准规范》的要求。主要部件保修期</w:t>
            </w:r>
            <w:r>
              <w:rPr>
                <w:rFonts w:ascii="仿宋_GB2312" w:eastAsia="仿宋_GB2312" w:hAnsi="宋体" w:cs="华文楷体"/>
                <w:sz w:val="24"/>
              </w:rPr>
              <w:t>1</w:t>
            </w:r>
            <w:r>
              <w:rPr>
                <w:rFonts w:ascii="仿宋_GB2312" w:eastAsia="仿宋_GB2312" w:hAnsi="宋体" w:cs="华文楷体" w:hint="eastAsia"/>
                <w:sz w:val="24"/>
              </w:rPr>
              <w:t>年。售后服务应在</w:t>
            </w:r>
            <w:r>
              <w:rPr>
                <w:rFonts w:ascii="仿宋_GB2312" w:eastAsia="仿宋_GB2312" w:hAnsi="宋体" w:cs="华文楷体"/>
                <w:sz w:val="24"/>
              </w:rPr>
              <w:t>24小时内响应</w:t>
            </w:r>
            <w:r>
              <w:rPr>
                <w:rFonts w:ascii="仿宋_GB2312" w:eastAsia="仿宋_GB2312" w:hAnsi="宋体" w:cs="华文楷体" w:hint="eastAsia"/>
                <w:sz w:val="24"/>
              </w:rPr>
              <w:t>。</w:t>
            </w:r>
            <w:r>
              <w:rPr>
                <w:rFonts w:ascii="仿宋_GB2312" w:eastAsia="仿宋_GB2312" w:hAnsi="宋体" w:cs="华文楷体"/>
                <w:sz w:val="24"/>
              </w:rPr>
              <w:t>签订购买合同后</w:t>
            </w:r>
            <w:r>
              <w:rPr>
                <w:rFonts w:ascii="仿宋_GB2312" w:eastAsia="仿宋_GB2312" w:hAnsi="宋体" w:cs="华文楷体" w:hint="eastAsia"/>
                <w:sz w:val="24"/>
              </w:rPr>
              <w:t>3个月内供货。</w:t>
            </w:r>
            <w:r>
              <w:rPr>
                <w:rFonts w:ascii="Times New Roman" w:eastAsia="仿宋_GB2312" w:hAnsi="Times New Roman" w:cs="Times New Roman" w:hint="eastAsia"/>
                <w:sz w:val="24"/>
              </w:rPr>
              <w:t>证书溯源单位：广电计量检测集团股份有限公司。</w:t>
            </w:r>
          </w:p>
        </w:tc>
        <w:tc>
          <w:tcPr>
            <w:tcW w:w="1559" w:type="dxa"/>
          </w:tcPr>
          <w:p w14:paraId="0B93B641" w14:textId="186F6971" w:rsidR="00AE277D" w:rsidRDefault="00B32715">
            <w:pPr>
              <w:tabs>
                <w:tab w:val="left" w:pos="993"/>
                <w:tab w:val="left" w:pos="1134"/>
                <w:tab w:val="left" w:pos="1418"/>
              </w:tabs>
              <w:spacing w:line="400" w:lineRule="exact"/>
              <w:jc w:val="left"/>
              <w:rPr>
                <w:rFonts w:ascii="仿宋_GB2312" w:eastAsia="仿宋_GB2312" w:hAnsi="宋体"/>
                <w:szCs w:val="21"/>
              </w:rPr>
            </w:pPr>
            <w:r>
              <w:rPr>
                <w:rFonts w:ascii="仿宋_GB2312" w:eastAsia="仿宋_GB2312" w:hAnsi="宋体" w:hint="eastAsia"/>
                <w:szCs w:val="21"/>
              </w:rPr>
              <w:lastRenderedPageBreak/>
              <w:t>4</w:t>
            </w:r>
            <w:r>
              <w:rPr>
                <w:rFonts w:ascii="仿宋_GB2312" w:eastAsia="仿宋_GB2312" w:hAnsi="宋体"/>
                <w:szCs w:val="21"/>
              </w:rPr>
              <w:t>7</w:t>
            </w:r>
          </w:p>
        </w:tc>
        <w:tc>
          <w:tcPr>
            <w:tcW w:w="1701" w:type="dxa"/>
          </w:tcPr>
          <w:p w14:paraId="3CC38FFD" w14:textId="73EB9714" w:rsidR="00AE277D" w:rsidRDefault="00B32715">
            <w:pPr>
              <w:tabs>
                <w:tab w:val="left" w:pos="993"/>
                <w:tab w:val="left" w:pos="1134"/>
                <w:tab w:val="left" w:pos="1418"/>
              </w:tabs>
              <w:spacing w:line="400" w:lineRule="exact"/>
              <w:ind w:firstLineChars="100" w:firstLine="210"/>
              <w:rPr>
                <w:rFonts w:ascii="宋体" w:hAnsi="宋体" w:cs="仿宋_GB2312"/>
                <w:szCs w:val="21"/>
              </w:rPr>
            </w:pPr>
            <w:r>
              <w:rPr>
                <w:rFonts w:ascii="宋体" w:hAnsi="宋体" w:cs="仿宋_GB2312" w:hint="eastAsia"/>
                <w:szCs w:val="21"/>
              </w:rPr>
              <w:t>2</w:t>
            </w:r>
            <w:r>
              <w:rPr>
                <w:rFonts w:ascii="宋体" w:hAnsi="宋体" w:cs="仿宋_GB2312"/>
                <w:szCs w:val="21"/>
              </w:rPr>
              <w:t>024.11</w:t>
            </w:r>
          </w:p>
        </w:tc>
        <w:tc>
          <w:tcPr>
            <w:tcW w:w="992" w:type="dxa"/>
          </w:tcPr>
          <w:p w14:paraId="3577B57A" w14:textId="77777777" w:rsidR="00AE277D" w:rsidRDefault="00AE277D">
            <w:pPr>
              <w:tabs>
                <w:tab w:val="left" w:pos="993"/>
                <w:tab w:val="left" w:pos="1134"/>
                <w:tab w:val="left" w:pos="1418"/>
              </w:tabs>
              <w:spacing w:line="400" w:lineRule="exact"/>
              <w:rPr>
                <w:rFonts w:ascii="宋体" w:hAnsi="宋体" w:cs="仿宋_GB2312"/>
                <w:szCs w:val="21"/>
              </w:rPr>
            </w:pPr>
          </w:p>
        </w:tc>
      </w:tr>
      <w:tr w:rsidR="00B32715" w14:paraId="522A330C" w14:textId="77777777">
        <w:trPr>
          <w:trHeight w:val="696"/>
        </w:trPr>
        <w:tc>
          <w:tcPr>
            <w:tcW w:w="534" w:type="dxa"/>
          </w:tcPr>
          <w:p w14:paraId="362A2971" w14:textId="39B2D6D9" w:rsidR="00B32715" w:rsidRDefault="00B32715">
            <w:pPr>
              <w:tabs>
                <w:tab w:val="left" w:pos="993"/>
                <w:tab w:val="left" w:pos="1134"/>
                <w:tab w:val="left" w:pos="1418"/>
              </w:tabs>
              <w:spacing w:line="400" w:lineRule="exact"/>
              <w:jc w:val="center"/>
              <w:rPr>
                <w:rFonts w:ascii="宋体" w:hAnsi="宋体" w:cs="仿宋_GB2312"/>
                <w:sz w:val="24"/>
                <w:szCs w:val="32"/>
              </w:rPr>
            </w:pPr>
            <w:r>
              <w:rPr>
                <w:rFonts w:ascii="宋体" w:hAnsi="宋体" w:cs="仿宋_GB2312" w:hint="eastAsia"/>
                <w:sz w:val="24"/>
                <w:szCs w:val="32"/>
              </w:rPr>
              <w:t>1</w:t>
            </w:r>
            <w:r>
              <w:rPr>
                <w:rFonts w:ascii="宋体" w:hAnsi="宋体" w:cs="仿宋_GB2312"/>
                <w:sz w:val="24"/>
                <w:szCs w:val="32"/>
              </w:rPr>
              <w:t>2</w:t>
            </w:r>
          </w:p>
        </w:tc>
        <w:tc>
          <w:tcPr>
            <w:tcW w:w="1275" w:type="dxa"/>
          </w:tcPr>
          <w:p w14:paraId="0A849F82" w14:textId="60E0A9A5" w:rsidR="00B32715" w:rsidRDefault="00B32715">
            <w:pPr>
              <w:tabs>
                <w:tab w:val="left" w:pos="993"/>
                <w:tab w:val="left" w:pos="1134"/>
                <w:tab w:val="left" w:pos="1418"/>
              </w:tabs>
              <w:spacing w:line="400" w:lineRule="exact"/>
              <w:rPr>
                <w:rFonts w:ascii="仿宋_GB2312" w:eastAsia="仿宋_GB2312" w:hAnsi="仿宋_GB2312" w:cs="仿宋_GB2312"/>
                <w:sz w:val="24"/>
                <w:szCs w:val="32"/>
              </w:rPr>
            </w:pPr>
            <w:r w:rsidRPr="0064765B">
              <w:rPr>
                <w:rFonts w:ascii="仿宋_GB2312" w:eastAsia="仿宋_GB2312" w:hAnsi="仿宋_GB2312" w:cs="仿宋_GB2312" w:hint="eastAsia"/>
                <w:sz w:val="24"/>
                <w:szCs w:val="32"/>
              </w:rPr>
              <w:t>机动车检测设备响应时间测量仪</w:t>
            </w:r>
          </w:p>
        </w:tc>
        <w:tc>
          <w:tcPr>
            <w:tcW w:w="2694" w:type="dxa"/>
          </w:tcPr>
          <w:p w14:paraId="1CE7EE55" w14:textId="76FAE060" w:rsidR="00B32715" w:rsidRDefault="0008143E" w:rsidP="00B32715">
            <w:pPr>
              <w:tabs>
                <w:tab w:val="left" w:pos="993"/>
                <w:tab w:val="left" w:pos="1134"/>
                <w:tab w:val="left" w:pos="1418"/>
              </w:tabs>
              <w:spacing w:line="400" w:lineRule="exact"/>
              <w:jc w:val="left"/>
              <w:rPr>
                <w:rFonts w:ascii="仿宋_GB2312" w:eastAsia="仿宋_GB2312" w:hAnsi="宋体"/>
                <w:sz w:val="24"/>
              </w:rPr>
            </w:pPr>
            <w:r w:rsidRPr="00AE5241">
              <w:rPr>
                <w:rFonts w:ascii="仿宋_GB2312" w:eastAsia="仿宋_GB2312" w:hAnsi="仿宋_GB2312" w:cs="仿宋_GB2312" w:hint="eastAsia"/>
                <w:sz w:val="24"/>
                <w:szCs w:val="32"/>
              </w:rPr>
              <w:t>购置机动车检测设备响应时间测量仪1套；可实现机动车检验机构和汽车生产企业使用的透射式烟度计、滚筒反力式制动检验台的校准</w:t>
            </w:r>
            <w:r w:rsidRPr="00C76C13">
              <w:rPr>
                <w:rFonts w:ascii="仿宋_GB2312" w:eastAsia="仿宋_GB2312" w:hAnsi="仿宋_GB2312" w:cs="仿宋_GB2312" w:hint="eastAsia"/>
                <w:sz w:val="24"/>
                <w:szCs w:val="32"/>
              </w:rPr>
              <w:t>。</w:t>
            </w:r>
            <w:r w:rsidRPr="00942288">
              <w:rPr>
                <w:rFonts w:ascii="仿宋_GB2312" w:eastAsia="仿宋_GB2312" w:hAnsi="仿宋_GB2312" w:cs="仿宋_GB2312" w:hint="eastAsia"/>
                <w:sz w:val="24"/>
                <w:szCs w:val="32"/>
              </w:rPr>
              <w:t>滚筒反力式制动检验台时间误差满足JJG 906-2015《滚筒反力式制动检验台检定规程》</w:t>
            </w:r>
            <w:r>
              <w:rPr>
                <w:rFonts w:ascii="仿宋_GB2312" w:eastAsia="仿宋_GB2312" w:hAnsi="仿宋_GB2312" w:cs="仿宋_GB2312" w:hint="eastAsia"/>
                <w:sz w:val="24"/>
                <w:szCs w:val="32"/>
              </w:rPr>
              <w:t>要求：</w:t>
            </w:r>
            <w:r w:rsidRPr="00942288">
              <w:rPr>
                <w:rFonts w:ascii="仿宋_GB2312" w:eastAsia="仿宋_GB2312" w:hAnsi="仿宋_GB2312" w:cs="仿宋_GB2312" w:hint="eastAsia"/>
                <w:sz w:val="24"/>
                <w:szCs w:val="32"/>
              </w:rPr>
              <w:t>±1ms。透射式烟度计响应时间误差满足JJG976-2024《透射式烟度计》检定规程</w:t>
            </w:r>
            <w:r>
              <w:rPr>
                <w:rFonts w:ascii="仿宋_GB2312" w:eastAsia="仿宋_GB2312" w:hAnsi="仿宋_GB2312" w:cs="仿宋_GB2312" w:hint="eastAsia"/>
                <w:sz w:val="24"/>
                <w:szCs w:val="32"/>
              </w:rPr>
              <w:t>要求</w:t>
            </w:r>
            <w:r w:rsidRPr="00942288">
              <w:rPr>
                <w:rFonts w:ascii="仿宋_GB2312" w:eastAsia="仿宋_GB2312" w:hAnsi="仿宋_GB2312" w:cs="仿宋_GB2312" w:hint="eastAsia"/>
                <w:sz w:val="24"/>
                <w:szCs w:val="32"/>
              </w:rPr>
              <w:t>：±20ms。</w:t>
            </w:r>
            <w:r w:rsidRPr="00602D1D">
              <w:rPr>
                <w:rFonts w:ascii="仿宋_GB2312" w:eastAsia="仿宋_GB2312" w:hAnsi="仿宋_GB2312" w:cs="仿宋_GB2312" w:hint="eastAsia"/>
                <w:sz w:val="24"/>
                <w:szCs w:val="32"/>
              </w:rPr>
              <w:t>满足机动车检测设备响应时间测量</w:t>
            </w:r>
            <w:proofErr w:type="gramStart"/>
            <w:r w:rsidRPr="00602D1D">
              <w:rPr>
                <w:rFonts w:ascii="仿宋_GB2312" w:eastAsia="仿宋_GB2312" w:hAnsi="仿宋_GB2312" w:cs="仿宋_GB2312" w:hint="eastAsia"/>
                <w:sz w:val="24"/>
                <w:szCs w:val="32"/>
              </w:rPr>
              <w:t>仪国家</w:t>
            </w:r>
            <w:proofErr w:type="gramEnd"/>
            <w:r w:rsidRPr="00602D1D">
              <w:rPr>
                <w:rFonts w:ascii="仿宋_GB2312" w:eastAsia="仿宋_GB2312" w:hAnsi="仿宋_GB2312" w:cs="仿宋_GB2312" w:hint="eastAsia"/>
                <w:sz w:val="24"/>
                <w:szCs w:val="32"/>
              </w:rPr>
              <w:t>校准规范（报批稿）要求</w:t>
            </w:r>
            <w:r>
              <w:rPr>
                <w:rFonts w:ascii="仿宋_GB2312" w:eastAsia="仿宋_GB2312" w:hAnsi="仿宋_GB2312" w:cs="仿宋_GB2312" w:hint="eastAsia"/>
                <w:sz w:val="24"/>
                <w:szCs w:val="32"/>
              </w:rPr>
              <w:t>。该装置还应便于携带并方便现场校准；</w:t>
            </w:r>
            <w:r w:rsidRPr="00C76C13">
              <w:rPr>
                <w:rFonts w:ascii="仿宋_GB2312" w:eastAsia="仿宋_GB2312" w:hAnsi="仿宋_GB2312" w:cs="仿宋_GB2312" w:hint="eastAsia"/>
                <w:sz w:val="24"/>
                <w:szCs w:val="32"/>
              </w:rPr>
              <w:t>售后服务应在24小时内响应；签订购买合同后8个月内供货</w:t>
            </w:r>
            <w:r>
              <w:rPr>
                <w:rFonts w:ascii="仿宋_GB2312" w:eastAsia="仿宋_GB2312" w:hAnsi="仿宋_GB2312" w:cs="仿宋_GB2312" w:hint="eastAsia"/>
                <w:sz w:val="24"/>
                <w:szCs w:val="32"/>
              </w:rPr>
              <w:t>,需提供省级及以上国家法定计</w:t>
            </w:r>
            <w:proofErr w:type="gramStart"/>
            <w:r>
              <w:rPr>
                <w:rFonts w:ascii="仿宋_GB2312" w:eastAsia="仿宋_GB2312" w:hAnsi="仿宋_GB2312" w:cs="仿宋_GB2312" w:hint="eastAsia"/>
                <w:sz w:val="24"/>
                <w:szCs w:val="32"/>
              </w:rPr>
              <w:t>量技术</w:t>
            </w:r>
            <w:proofErr w:type="gramEnd"/>
            <w:r>
              <w:rPr>
                <w:rFonts w:ascii="仿宋_GB2312" w:eastAsia="仿宋_GB2312" w:hAnsi="仿宋_GB2312" w:cs="仿宋_GB2312" w:hint="eastAsia"/>
                <w:sz w:val="24"/>
                <w:szCs w:val="32"/>
              </w:rPr>
              <w:t>机构溯源</w:t>
            </w:r>
            <w:r>
              <w:rPr>
                <w:rFonts w:ascii="仿宋_GB2312" w:eastAsia="仿宋_GB2312" w:hAnsi="仿宋_GB2312" w:cs="仿宋_GB2312" w:hint="eastAsia"/>
                <w:sz w:val="24"/>
                <w:szCs w:val="32"/>
              </w:rPr>
              <w:lastRenderedPageBreak/>
              <w:t>证书，质保期为1年</w:t>
            </w:r>
            <w:r w:rsidRPr="00C76C13">
              <w:rPr>
                <w:rFonts w:ascii="仿宋_GB2312" w:eastAsia="仿宋_GB2312" w:hAnsi="仿宋_GB2312" w:cs="仿宋_GB2312" w:hint="eastAsia"/>
                <w:sz w:val="24"/>
                <w:szCs w:val="32"/>
              </w:rPr>
              <w:t>。</w:t>
            </w:r>
          </w:p>
        </w:tc>
        <w:tc>
          <w:tcPr>
            <w:tcW w:w="1559" w:type="dxa"/>
          </w:tcPr>
          <w:p w14:paraId="08AEFDE3" w14:textId="545CFAFF" w:rsidR="00B32715" w:rsidRDefault="00B32715">
            <w:pPr>
              <w:tabs>
                <w:tab w:val="left" w:pos="993"/>
                <w:tab w:val="left" w:pos="1134"/>
                <w:tab w:val="left" w:pos="1418"/>
              </w:tabs>
              <w:spacing w:line="400" w:lineRule="exact"/>
              <w:jc w:val="left"/>
              <w:rPr>
                <w:rFonts w:ascii="仿宋_GB2312" w:eastAsia="仿宋_GB2312" w:hAnsi="宋体"/>
                <w:szCs w:val="21"/>
              </w:rPr>
            </w:pPr>
            <w:r>
              <w:rPr>
                <w:rFonts w:ascii="仿宋_GB2312" w:eastAsia="仿宋_GB2312" w:hAnsi="宋体" w:hint="eastAsia"/>
                <w:szCs w:val="21"/>
              </w:rPr>
              <w:lastRenderedPageBreak/>
              <w:t>5</w:t>
            </w:r>
            <w:r>
              <w:rPr>
                <w:rFonts w:ascii="仿宋_GB2312" w:eastAsia="仿宋_GB2312" w:hAnsi="宋体"/>
                <w:szCs w:val="21"/>
              </w:rPr>
              <w:t>.5</w:t>
            </w:r>
          </w:p>
        </w:tc>
        <w:tc>
          <w:tcPr>
            <w:tcW w:w="1701" w:type="dxa"/>
          </w:tcPr>
          <w:p w14:paraId="3C4E9A1F" w14:textId="1438A504" w:rsidR="00B32715" w:rsidRDefault="00B32715">
            <w:pPr>
              <w:tabs>
                <w:tab w:val="left" w:pos="993"/>
                <w:tab w:val="left" w:pos="1134"/>
                <w:tab w:val="left" w:pos="1418"/>
              </w:tabs>
              <w:spacing w:line="400" w:lineRule="exact"/>
              <w:ind w:firstLineChars="100" w:firstLine="210"/>
              <w:rPr>
                <w:rFonts w:ascii="宋体" w:hAnsi="宋体" w:cs="仿宋_GB2312"/>
                <w:szCs w:val="21"/>
              </w:rPr>
            </w:pPr>
            <w:r>
              <w:rPr>
                <w:rFonts w:ascii="宋体" w:hAnsi="宋体" w:cs="仿宋_GB2312" w:hint="eastAsia"/>
                <w:szCs w:val="21"/>
              </w:rPr>
              <w:t>2</w:t>
            </w:r>
            <w:r>
              <w:rPr>
                <w:rFonts w:ascii="宋体" w:hAnsi="宋体" w:cs="仿宋_GB2312"/>
                <w:szCs w:val="21"/>
              </w:rPr>
              <w:t>024.11</w:t>
            </w:r>
          </w:p>
        </w:tc>
        <w:tc>
          <w:tcPr>
            <w:tcW w:w="992" w:type="dxa"/>
          </w:tcPr>
          <w:p w14:paraId="2E7B7AFE" w14:textId="77777777" w:rsidR="00B32715" w:rsidRDefault="00B32715">
            <w:pPr>
              <w:tabs>
                <w:tab w:val="left" w:pos="993"/>
                <w:tab w:val="left" w:pos="1134"/>
                <w:tab w:val="left" w:pos="1418"/>
              </w:tabs>
              <w:spacing w:line="400" w:lineRule="exact"/>
              <w:rPr>
                <w:rFonts w:ascii="宋体" w:hAnsi="宋体" w:cs="仿宋_GB2312"/>
                <w:szCs w:val="21"/>
              </w:rPr>
            </w:pPr>
          </w:p>
        </w:tc>
      </w:tr>
      <w:tr w:rsidR="00B32715" w14:paraId="58DD65BE" w14:textId="77777777">
        <w:trPr>
          <w:trHeight w:val="696"/>
        </w:trPr>
        <w:tc>
          <w:tcPr>
            <w:tcW w:w="534" w:type="dxa"/>
          </w:tcPr>
          <w:p w14:paraId="0F4B5F47" w14:textId="783655B7" w:rsidR="00B32715" w:rsidRDefault="00B32715">
            <w:pPr>
              <w:tabs>
                <w:tab w:val="left" w:pos="993"/>
                <w:tab w:val="left" w:pos="1134"/>
                <w:tab w:val="left" w:pos="1418"/>
              </w:tabs>
              <w:spacing w:line="400" w:lineRule="exact"/>
              <w:jc w:val="center"/>
              <w:rPr>
                <w:rFonts w:ascii="宋体" w:hAnsi="宋体" w:cs="仿宋_GB2312"/>
                <w:sz w:val="24"/>
                <w:szCs w:val="32"/>
              </w:rPr>
            </w:pPr>
            <w:bookmarkStart w:id="4" w:name="_GoBack" w:colFirst="2" w:colLast="2"/>
            <w:r>
              <w:rPr>
                <w:rFonts w:ascii="宋体" w:hAnsi="宋体" w:cs="仿宋_GB2312" w:hint="eastAsia"/>
                <w:sz w:val="24"/>
                <w:szCs w:val="32"/>
              </w:rPr>
              <w:t>1</w:t>
            </w:r>
            <w:r>
              <w:rPr>
                <w:rFonts w:ascii="宋体" w:hAnsi="宋体" w:cs="仿宋_GB2312"/>
                <w:sz w:val="24"/>
                <w:szCs w:val="32"/>
              </w:rPr>
              <w:t>3</w:t>
            </w:r>
          </w:p>
        </w:tc>
        <w:tc>
          <w:tcPr>
            <w:tcW w:w="1275" w:type="dxa"/>
          </w:tcPr>
          <w:p w14:paraId="5992CFC7" w14:textId="68FA2AD0" w:rsidR="00B32715" w:rsidRPr="0064765B" w:rsidRDefault="00B32715">
            <w:pPr>
              <w:tabs>
                <w:tab w:val="left" w:pos="993"/>
                <w:tab w:val="left" w:pos="1134"/>
                <w:tab w:val="left" w:pos="1418"/>
              </w:tabs>
              <w:spacing w:line="400" w:lineRule="exact"/>
              <w:rPr>
                <w:rFonts w:ascii="仿宋_GB2312" w:eastAsia="仿宋_GB2312" w:hAnsi="仿宋_GB2312" w:cs="仿宋_GB2312"/>
                <w:sz w:val="24"/>
                <w:szCs w:val="32"/>
              </w:rPr>
            </w:pPr>
            <w:bookmarkStart w:id="5" w:name="OLE_LINK1"/>
            <w:bookmarkStart w:id="6" w:name="OLE_LINK2"/>
            <w:bookmarkStart w:id="7" w:name="OLE_LINK11"/>
            <w:r>
              <w:rPr>
                <w:rFonts w:ascii="仿宋_GB2312" w:eastAsia="仿宋_GB2312" w:hAnsi="宋体" w:cs="仿宋_GB2312" w:hint="eastAsia"/>
                <w:szCs w:val="21"/>
              </w:rPr>
              <w:t>交直流电流传感器校准系统</w:t>
            </w:r>
            <w:bookmarkEnd w:id="5"/>
            <w:bookmarkEnd w:id="6"/>
            <w:bookmarkEnd w:id="7"/>
          </w:p>
        </w:tc>
        <w:tc>
          <w:tcPr>
            <w:tcW w:w="2694" w:type="dxa"/>
          </w:tcPr>
          <w:p w14:paraId="771A84BB" w14:textId="77777777" w:rsidR="00B32715" w:rsidRDefault="00B32715" w:rsidP="00B32715">
            <w:pPr>
              <w:pStyle w:val="a3"/>
              <w:spacing w:line="400" w:lineRule="exact"/>
              <w:ind w:firstLine="0"/>
              <w:jc w:val="left"/>
              <w:rPr>
                <w:rFonts w:ascii="仿宋_GB2312" w:eastAsia="仿宋_GB2312" w:hAnsi="宋体" w:cs="仿宋_GB2312"/>
                <w:szCs w:val="21"/>
              </w:rPr>
            </w:pPr>
            <w:r>
              <w:rPr>
                <w:rFonts w:ascii="仿宋_GB2312" w:eastAsia="仿宋_GB2312" w:hAnsi="宋体" w:cs="仿宋_GB2312" w:hint="eastAsia"/>
                <w:szCs w:val="21"/>
              </w:rPr>
              <w:t>购置交直流电流传感器校准系统1套</w:t>
            </w:r>
            <w:r>
              <w:rPr>
                <w:rFonts w:ascii="仿宋_GB2312" w:eastAsia="仿宋_GB2312" w:hAnsi="宋体" w:cs="宋体" w:hint="eastAsia"/>
                <w:szCs w:val="21"/>
              </w:rPr>
              <w:t>，开展交直流电流传感器</w:t>
            </w:r>
            <w:r>
              <w:rPr>
                <w:rFonts w:ascii="仿宋_GB2312" w:eastAsia="仿宋_GB2312" w:hAnsi="宋体" w:cs="仿宋_GB2312" w:hint="eastAsia"/>
                <w:szCs w:val="21"/>
              </w:rPr>
              <w:t xml:space="preserve">的检测工作； </w:t>
            </w:r>
          </w:p>
          <w:p w14:paraId="4F62E35B" w14:textId="77777777" w:rsidR="00B32715" w:rsidRDefault="00B32715" w:rsidP="00B32715">
            <w:pPr>
              <w:pStyle w:val="a3"/>
              <w:spacing w:line="400" w:lineRule="exact"/>
              <w:ind w:firstLine="0"/>
              <w:rPr>
                <w:rFonts w:ascii="仿宋_GB2312" w:eastAsia="仿宋_GB2312" w:hAnsi="宋体" w:cs="宋体"/>
                <w:szCs w:val="21"/>
              </w:rPr>
            </w:pPr>
            <w:r>
              <w:rPr>
                <w:rFonts w:ascii="仿宋_GB2312" w:eastAsia="仿宋_GB2312" w:hAnsi="宋体" w:cs="宋体" w:hint="eastAsia"/>
                <w:szCs w:val="21"/>
              </w:rPr>
              <w:t>主要</w:t>
            </w:r>
            <w:r>
              <w:rPr>
                <w:rFonts w:ascii="仿宋_GB2312" w:eastAsia="仿宋_GB2312" w:hAnsi="仿宋_GB2312" w:cs="仿宋_GB2312" w:hint="eastAsia"/>
                <w:szCs w:val="21"/>
              </w:rPr>
              <w:t>技术指标要求如下</w:t>
            </w:r>
            <w:r>
              <w:rPr>
                <w:rFonts w:ascii="仿宋_GB2312" w:eastAsia="仿宋_GB2312" w:hAnsi="宋体" w:cs="宋体" w:hint="eastAsia"/>
                <w:szCs w:val="21"/>
              </w:rPr>
              <w:t>：</w:t>
            </w:r>
          </w:p>
          <w:p w14:paraId="1FB909C7" w14:textId="77777777" w:rsidR="00B32715" w:rsidRPr="00FC7ED4" w:rsidRDefault="00B32715" w:rsidP="00B32715">
            <w:pPr>
              <w:tabs>
                <w:tab w:val="left" w:pos="993"/>
                <w:tab w:val="left" w:pos="1134"/>
                <w:tab w:val="left" w:pos="1418"/>
              </w:tabs>
              <w:spacing w:line="400" w:lineRule="exact"/>
              <w:jc w:val="left"/>
              <w:rPr>
                <w:rFonts w:ascii="仿宋_GB2312" w:eastAsia="仿宋_GB2312" w:hAnsi="宋体" w:cs="仿宋_GB2312"/>
                <w:szCs w:val="21"/>
              </w:rPr>
            </w:pPr>
            <w:r w:rsidRPr="00FC7ED4">
              <w:rPr>
                <w:rFonts w:ascii="仿宋_GB2312" w:eastAsia="仿宋_GB2312" w:hAnsi="宋体" w:cs="仿宋_GB2312" w:hint="eastAsia"/>
                <w:szCs w:val="21"/>
              </w:rPr>
              <w:t>1、交直流电流输出</w:t>
            </w:r>
          </w:p>
          <w:p w14:paraId="18B8EA77" w14:textId="77777777" w:rsidR="00B32715" w:rsidRPr="00FC7ED4" w:rsidRDefault="00B32715" w:rsidP="00B32715">
            <w:pPr>
              <w:tabs>
                <w:tab w:val="left" w:pos="993"/>
                <w:tab w:val="left" w:pos="1134"/>
                <w:tab w:val="left" w:pos="1418"/>
              </w:tabs>
              <w:spacing w:line="400" w:lineRule="exact"/>
              <w:jc w:val="left"/>
              <w:rPr>
                <w:rFonts w:ascii="仿宋_GB2312" w:eastAsia="仿宋_GB2312" w:hAnsi="宋体" w:cs="仿宋_GB2312"/>
                <w:szCs w:val="21"/>
              </w:rPr>
            </w:pPr>
            <w:r>
              <w:rPr>
                <w:rFonts w:ascii="仿宋_GB2312" w:eastAsia="仿宋_GB2312" w:hAnsi="宋体" w:cs="仿宋_GB2312" w:hint="eastAsia"/>
                <w:szCs w:val="21"/>
              </w:rPr>
              <w:t>(1)范围：</w:t>
            </w:r>
            <w:r w:rsidRPr="00FC7ED4">
              <w:rPr>
                <w:rFonts w:ascii="仿宋_GB2312" w:eastAsia="仿宋_GB2312" w:hAnsi="宋体" w:cs="仿宋_GB2312" w:hint="eastAsia"/>
                <w:szCs w:val="21"/>
              </w:rPr>
              <w:t>1 A ～ 1 kA</w:t>
            </w:r>
          </w:p>
          <w:p w14:paraId="0907A289" w14:textId="77777777" w:rsidR="00B32715" w:rsidRDefault="00B32715" w:rsidP="00B32715">
            <w:pPr>
              <w:tabs>
                <w:tab w:val="left" w:pos="993"/>
                <w:tab w:val="left" w:pos="1134"/>
                <w:tab w:val="left" w:pos="1418"/>
              </w:tabs>
              <w:spacing w:line="400" w:lineRule="exact"/>
              <w:jc w:val="left"/>
              <w:rPr>
                <w:rFonts w:ascii="仿宋_GB2312" w:eastAsia="仿宋_GB2312" w:hAnsi="宋体" w:cs="仿宋_GB2312"/>
                <w:szCs w:val="21"/>
              </w:rPr>
            </w:pPr>
            <w:r>
              <w:rPr>
                <w:rFonts w:ascii="仿宋_GB2312" w:eastAsia="仿宋_GB2312" w:hAnsi="宋体" w:cs="仿宋_GB2312" w:hint="eastAsia"/>
                <w:szCs w:val="21"/>
              </w:rPr>
              <w:t>(2)准确度：</w:t>
            </w:r>
          </w:p>
          <w:p w14:paraId="04F32A4E" w14:textId="77777777" w:rsidR="00B32715" w:rsidRPr="00FC7ED4" w:rsidRDefault="00B32715" w:rsidP="00B32715">
            <w:pPr>
              <w:tabs>
                <w:tab w:val="left" w:pos="993"/>
                <w:tab w:val="left" w:pos="1134"/>
                <w:tab w:val="left" w:pos="1418"/>
              </w:tabs>
              <w:spacing w:line="400" w:lineRule="exact"/>
              <w:jc w:val="left"/>
              <w:rPr>
                <w:rFonts w:ascii="仿宋_GB2312" w:eastAsia="仿宋_GB2312" w:hAnsi="宋体" w:cs="仿宋_GB2312"/>
                <w:szCs w:val="21"/>
              </w:rPr>
            </w:pPr>
            <w:r w:rsidRPr="00FC7ED4">
              <w:rPr>
                <w:rFonts w:ascii="仿宋_GB2312" w:eastAsia="仿宋_GB2312" w:hAnsi="宋体" w:cs="仿宋_GB2312" w:hint="eastAsia"/>
                <w:szCs w:val="21"/>
              </w:rPr>
              <w:t>最佳</w:t>
            </w:r>
          </w:p>
          <w:p w14:paraId="7FAA9F37" w14:textId="77777777" w:rsidR="00B32715" w:rsidRPr="00FC7ED4" w:rsidRDefault="00B32715" w:rsidP="00B32715">
            <w:pPr>
              <w:tabs>
                <w:tab w:val="left" w:pos="993"/>
                <w:tab w:val="left" w:pos="1134"/>
                <w:tab w:val="left" w:pos="1418"/>
              </w:tabs>
              <w:spacing w:line="400" w:lineRule="exact"/>
              <w:jc w:val="left"/>
              <w:rPr>
                <w:rFonts w:ascii="仿宋_GB2312" w:eastAsia="仿宋_GB2312" w:hAnsi="宋体" w:cs="仿宋_GB2312"/>
                <w:szCs w:val="21"/>
              </w:rPr>
            </w:pPr>
            <w:r w:rsidRPr="00FC7ED4">
              <w:rPr>
                <w:rFonts w:ascii="仿宋_GB2312" w:eastAsia="仿宋_GB2312" w:hAnsi="宋体" w:cs="仿宋_GB2312" w:hint="eastAsia"/>
                <w:szCs w:val="21"/>
              </w:rPr>
              <w:t>DCI MPE: ±0.01%;</w:t>
            </w:r>
          </w:p>
          <w:p w14:paraId="4FAAF99D" w14:textId="77777777" w:rsidR="00B32715" w:rsidRDefault="00B32715" w:rsidP="00B32715">
            <w:pPr>
              <w:tabs>
                <w:tab w:val="left" w:pos="993"/>
                <w:tab w:val="left" w:pos="1134"/>
                <w:tab w:val="left" w:pos="1418"/>
              </w:tabs>
              <w:spacing w:line="400" w:lineRule="exact"/>
              <w:jc w:val="left"/>
              <w:rPr>
                <w:rFonts w:ascii="仿宋_GB2312" w:eastAsia="仿宋_GB2312" w:hAnsi="宋体" w:cs="仿宋_GB2312"/>
                <w:szCs w:val="21"/>
              </w:rPr>
            </w:pPr>
            <w:r w:rsidRPr="00FC7ED4">
              <w:rPr>
                <w:rFonts w:ascii="仿宋_GB2312" w:eastAsia="仿宋_GB2312" w:hAnsi="宋体" w:cs="仿宋_GB2312" w:hint="eastAsia"/>
                <w:szCs w:val="21"/>
              </w:rPr>
              <w:t>ACI MPE: ±0.02%</w:t>
            </w:r>
          </w:p>
          <w:p w14:paraId="6D36E6F5" w14:textId="77777777" w:rsidR="00B32715" w:rsidRPr="00FC7ED4" w:rsidRDefault="00B32715" w:rsidP="00B32715">
            <w:pPr>
              <w:tabs>
                <w:tab w:val="left" w:pos="993"/>
                <w:tab w:val="left" w:pos="1134"/>
                <w:tab w:val="left" w:pos="1418"/>
              </w:tabs>
              <w:spacing w:line="400" w:lineRule="exact"/>
              <w:jc w:val="left"/>
              <w:rPr>
                <w:rFonts w:ascii="仿宋_GB2312" w:eastAsia="仿宋_GB2312" w:hAnsi="宋体" w:cs="仿宋_GB2312"/>
                <w:szCs w:val="21"/>
              </w:rPr>
            </w:pPr>
            <w:r w:rsidRPr="00FC7ED4">
              <w:rPr>
                <w:rFonts w:ascii="仿宋_GB2312" w:eastAsia="仿宋_GB2312" w:hAnsi="宋体" w:cs="仿宋_GB2312" w:hint="eastAsia"/>
                <w:szCs w:val="21"/>
              </w:rPr>
              <w:t>（45Hz～400 Hz）；</w:t>
            </w:r>
          </w:p>
          <w:p w14:paraId="6E47268F" w14:textId="77777777" w:rsidR="00B32715" w:rsidRPr="00FC7ED4" w:rsidRDefault="00B32715" w:rsidP="00B32715">
            <w:pPr>
              <w:tabs>
                <w:tab w:val="left" w:pos="993"/>
                <w:tab w:val="left" w:pos="1134"/>
                <w:tab w:val="left" w:pos="1418"/>
              </w:tabs>
              <w:spacing w:line="400" w:lineRule="exact"/>
              <w:jc w:val="left"/>
              <w:rPr>
                <w:rFonts w:ascii="仿宋_GB2312" w:eastAsia="仿宋_GB2312" w:hAnsi="宋体" w:cs="仿宋_GB2312"/>
                <w:szCs w:val="21"/>
              </w:rPr>
            </w:pPr>
            <w:proofErr w:type="gramStart"/>
            <w:r w:rsidRPr="00FC7ED4">
              <w:rPr>
                <w:rFonts w:ascii="仿宋_GB2312" w:eastAsia="仿宋_GB2312" w:hAnsi="宋体" w:cs="仿宋_GB2312"/>
                <w:szCs w:val="21"/>
              </w:rPr>
              <w:t>MPE:</w:t>
            </w:r>
            <w:r w:rsidRPr="00FC7ED4">
              <w:rPr>
                <w:rFonts w:ascii="仿宋_GB2312" w:eastAsia="仿宋_GB2312" w:hAnsi="宋体" w:cs="仿宋_GB2312"/>
                <w:szCs w:val="21"/>
              </w:rPr>
              <w:t>±</w:t>
            </w:r>
            <w:proofErr w:type="gramEnd"/>
            <w:r w:rsidRPr="00FC7ED4">
              <w:rPr>
                <w:rFonts w:ascii="仿宋_GB2312" w:eastAsia="仿宋_GB2312" w:hAnsi="宋体" w:cs="仿宋_GB2312"/>
                <w:szCs w:val="21"/>
              </w:rPr>
              <w:t>0.05%</w:t>
            </w:r>
          </w:p>
          <w:p w14:paraId="3A9F28F8" w14:textId="77777777" w:rsidR="00B32715" w:rsidRPr="00FC7ED4" w:rsidRDefault="00B32715" w:rsidP="00B32715">
            <w:pPr>
              <w:tabs>
                <w:tab w:val="left" w:pos="993"/>
                <w:tab w:val="left" w:pos="1134"/>
                <w:tab w:val="left" w:pos="1418"/>
              </w:tabs>
              <w:spacing w:line="400" w:lineRule="exact"/>
              <w:jc w:val="left"/>
              <w:rPr>
                <w:rFonts w:ascii="仿宋_GB2312" w:eastAsia="仿宋_GB2312" w:hAnsi="宋体" w:cs="仿宋_GB2312"/>
                <w:szCs w:val="21"/>
              </w:rPr>
            </w:pPr>
            <w:r w:rsidRPr="00FC7ED4">
              <w:rPr>
                <w:rFonts w:ascii="仿宋_GB2312" w:eastAsia="仿宋_GB2312" w:hAnsi="宋体" w:cs="仿宋_GB2312" w:hint="eastAsia"/>
                <w:szCs w:val="21"/>
              </w:rPr>
              <w:t>（400Hz～1kHz）</w:t>
            </w:r>
          </w:p>
          <w:p w14:paraId="06F39707" w14:textId="77777777" w:rsidR="00B32715" w:rsidRDefault="00B32715" w:rsidP="00B32715">
            <w:pPr>
              <w:tabs>
                <w:tab w:val="left" w:pos="993"/>
                <w:tab w:val="left" w:pos="1134"/>
                <w:tab w:val="left" w:pos="1418"/>
              </w:tabs>
              <w:spacing w:line="400" w:lineRule="exact"/>
              <w:jc w:val="left"/>
              <w:rPr>
                <w:rFonts w:ascii="仿宋_GB2312" w:eastAsia="仿宋_GB2312" w:hAnsi="宋体" w:cs="仿宋_GB2312"/>
                <w:szCs w:val="21"/>
              </w:rPr>
            </w:pPr>
            <w:r>
              <w:rPr>
                <w:rFonts w:ascii="仿宋_GB2312" w:eastAsia="仿宋_GB2312" w:hAnsi="宋体" w:cs="仿宋_GB2312" w:hint="eastAsia"/>
                <w:szCs w:val="21"/>
              </w:rPr>
              <w:t>(3)</w:t>
            </w:r>
            <w:r w:rsidRPr="00FC7ED4">
              <w:rPr>
                <w:rFonts w:ascii="仿宋_GB2312" w:eastAsia="仿宋_GB2312" w:hAnsi="宋体" w:cs="仿宋_GB2312" w:hint="eastAsia"/>
                <w:szCs w:val="21"/>
              </w:rPr>
              <w:t>直流纹波系数：≤0.5%;</w:t>
            </w:r>
          </w:p>
          <w:p w14:paraId="49F58E5B" w14:textId="77777777" w:rsidR="00B32715" w:rsidRPr="00FC7ED4" w:rsidRDefault="00B32715" w:rsidP="00B32715">
            <w:pPr>
              <w:tabs>
                <w:tab w:val="left" w:pos="993"/>
                <w:tab w:val="left" w:pos="1134"/>
                <w:tab w:val="left" w:pos="1418"/>
              </w:tabs>
              <w:spacing w:line="400" w:lineRule="exact"/>
              <w:jc w:val="left"/>
              <w:rPr>
                <w:rFonts w:ascii="仿宋_GB2312" w:eastAsia="仿宋_GB2312" w:hAnsi="宋体" w:cs="仿宋_GB2312"/>
                <w:szCs w:val="21"/>
              </w:rPr>
            </w:pPr>
            <w:r>
              <w:rPr>
                <w:rFonts w:ascii="仿宋_GB2312" w:eastAsia="仿宋_GB2312" w:hAnsi="宋体" w:cs="仿宋_GB2312" w:hint="eastAsia"/>
                <w:szCs w:val="21"/>
              </w:rPr>
              <w:t>(4)</w:t>
            </w:r>
            <w:r w:rsidRPr="00FC7ED4">
              <w:rPr>
                <w:rFonts w:ascii="仿宋_GB2312" w:eastAsia="仿宋_GB2312" w:hAnsi="宋体" w:cs="仿宋_GB2312" w:hint="eastAsia"/>
                <w:szCs w:val="21"/>
              </w:rPr>
              <w:t>交流失真度：≤0.5%；</w:t>
            </w:r>
          </w:p>
          <w:p w14:paraId="6C631658" w14:textId="77777777" w:rsidR="00B32715" w:rsidRPr="00FC7ED4" w:rsidRDefault="00B32715" w:rsidP="00B32715">
            <w:pPr>
              <w:tabs>
                <w:tab w:val="left" w:pos="993"/>
                <w:tab w:val="left" w:pos="1134"/>
                <w:tab w:val="left" w:pos="1418"/>
              </w:tabs>
              <w:spacing w:line="400" w:lineRule="exact"/>
              <w:jc w:val="left"/>
              <w:rPr>
                <w:rFonts w:ascii="仿宋_GB2312" w:eastAsia="仿宋_GB2312" w:hAnsi="宋体" w:cs="仿宋_GB2312"/>
                <w:szCs w:val="21"/>
              </w:rPr>
            </w:pPr>
            <w:r w:rsidRPr="00FC7ED4">
              <w:rPr>
                <w:rFonts w:ascii="仿宋_GB2312" w:eastAsia="仿宋_GB2312" w:hAnsi="宋体" w:cs="仿宋_GB2312" w:hint="eastAsia"/>
                <w:szCs w:val="21"/>
              </w:rPr>
              <w:t xml:space="preserve">2、传感器输出测量 </w:t>
            </w:r>
          </w:p>
          <w:p w14:paraId="305D0D47" w14:textId="77777777" w:rsidR="00B32715" w:rsidRDefault="00B32715" w:rsidP="00B32715">
            <w:pPr>
              <w:tabs>
                <w:tab w:val="left" w:pos="993"/>
                <w:tab w:val="left" w:pos="1134"/>
                <w:tab w:val="left" w:pos="1418"/>
              </w:tabs>
              <w:spacing w:line="400" w:lineRule="exact"/>
              <w:jc w:val="left"/>
              <w:rPr>
                <w:rFonts w:ascii="仿宋_GB2312" w:eastAsia="仿宋_GB2312" w:hAnsi="宋体" w:cs="仿宋_GB2312"/>
                <w:szCs w:val="21"/>
              </w:rPr>
            </w:pPr>
            <w:bookmarkStart w:id="8" w:name="OLE_LINK7"/>
            <w:bookmarkStart w:id="9" w:name="OLE_LINK8"/>
            <w:r>
              <w:rPr>
                <w:rFonts w:ascii="仿宋_GB2312" w:eastAsia="仿宋_GB2312" w:hAnsi="宋体" w:cs="仿宋_GB2312" w:hint="eastAsia"/>
                <w:szCs w:val="21"/>
              </w:rPr>
              <w:t>(</w:t>
            </w:r>
            <w:r w:rsidRPr="00FC7ED4">
              <w:rPr>
                <w:rFonts w:ascii="仿宋_GB2312" w:eastAsia="仿宋_GB2312" w:hAnsi="宋体" w:cs="仿宋_GB2312" w:hint="eastAsia"/>
                <w:szCs w:val="21"/>
              </w:rPr>
              <w:t>1）</w:t>
            </w:r>
            <w:bookmarkEnd w:id="8"/>
            <w:bookmarkEnd w:id="9"/>
            <w:r w:rsidRPr="00FC7ED4">
              <w:rPr>
                <w:rFonts w:ascii="仿宋_GB2312" w:eastAsia="仿宋_GB2312" w:hAnsi="宋体" w:cs="仿宋_GB2312" w:hint="eastAsia"/>
                <w:szCs w:val="21"/>
              </w:rPr>
              <w:t>电压</w:t>
            </w:r>
          </w:p>
          <w:p w14:paraId="7CD3386D" w14:textId="77777777" w:rsidR="00B32715" w:rsidRPr="00FC7ED4" w:rsidRDefault="00B32715" w:rsidP="00B32715">
            <w:pPr>
              <w:tabs>
                <w:tab w:val="left" w:pos="993"/>
                <w:tab w:val="left" w:pos="1134"/>
                <w:tab w:val="left" w:pos="1418"/>
              </w:tabs>
              <w:spacing w:line="400" w:lineRule="exact"/>
              <w:jc w:val="left"/>
              <w:rPr>
                <w:rFonts w:ascii="仿宋_GB2312" w:eastAsia="仿宋_GB2312" w:hAnsi="宋体" w:cs="仿宋_GB2312"/>
                <w:szCs w:val="21"/>
              </w:rPr>
            </w:pPr>
            <w:r>
              <w:rPr>
                <w:rFonts w:ascii="仿宋_GB2312" w:eastAsia="仿宋_GB2312" w:hAnsi="宋体" w:cs="仿宋_GB2312" w:hint="eastAsia"/>
                <w:szCs w:val="21"/>
              </w:rPr>
              <w:t>范围：</w:t>
            </w:r>
            <w:r w:rsidRPr="00FC7ED4">
              <w:rPr>
                <w:rFonts w:ascii="仿宋_GB2312" w:eastAsia="仿宋_GB2312" w:hAnsi="宋体" w:cs="仿宋_GB2312" w:hint="eastAsia"/>
                <w:szCs w:val="21"/>
              </w:rPr>
              <w:t xml:space="preserve">10 mV～12 V </w:t>
            </w:r>
          </w:p>
          <w:p w14:paraId="4E28B36B" w14:textId="77777777" w:rsidR="00B32715" w:rsidRDefault="00B32715" w:rsidP="00B32715">
            <w:pPr>
              <w:tabs>
                <w:tab w:val="left" w:pos="993"/>
                <w:tab w:val="left" w:pos="1134"/>
                <w:tab w:val="left" w:pos="1418"/>
              </w:tabs>
              <w:spacing w:line="400" w:lineRule="exact"/>
              <w:jc w:val="left"/>
              <w:rPr>
                <w:rFonts w:ascii="仿宋_GB2312" w:eastAsia="仿宋_GB2312" w:hAnsi="宋体" w:cs="仿宋_GB2312"/>
                <w:szCs w:val="21"/>
              </w:rPr>
            </w:pPr>
            <w:r>
              <w:rPr>
                <w:rFonts w:ascii="仿宋_GB2312" w:eastAsia="仿宋_GB2312" w:hAnsi="宋体" w:cs="仿宋_GB2312" w:hint="eastAsia"/>
                <w:szCs w:val="21"/>
              </w:rPr>
              <w:t>准确度：</w:t>
            </w:r>
          </w:p>
          <w:p w14:paraId="0A77F999" w14:textId="77777777" w:rsidR="00B32715" w:rsidRDefault="00B32715" w:rsidP="00B32715">
            <w:pPr>
              <w:tabs>
                <w:tab w:val="left" w:pos="993"/>
                <w:tab w:val="left" w:pos="1134"/>
                <w:tab w:val="left" w:pos="1418"/>
              </w:tabs>
              <w:spacing w:line="400" w:lineRule="exact"/>
              <w:jc w:val="left"/>
              <w:rPr>
                <w:rFonts w:ascii="仿宋_GB2312" w:eastAsia="仿宋_GB2312" w:hAnsi="宋体" w:cs="仿宋_GB2312"/>
                <w:szCs w:val="21"/>
              </w:rPr>
            </w:pPr>
            <w:r w:rsidRPr="00FC7ED4">
              <w:rPr>
                <w:rFonts w:ascii="仿宋_GB2312" w:eastAsia="仿宋_GB2312" w:hAnsi="宋体" w:cs="仿宋_GB2312" w:hint="eastAsia"/>
                <w:szCs w:val="21"/>
              </w:rPr>
              <w:t xml:space="preserve">最佳 </w:t>
            </w:r>
          </w:p>
          <w:p w14:paraId="37AF215F" w14:textId="77777777" w:rsidR="00B32715" w:rsidRDefault="00B32715" w:rsidP="00B32715">
            <w:pPr>
              <w:tabs>
                <w:tab w:val="left" w:pos="993"/>
                <w:tab w:val="left" w:pos="1134"/>
                <w:tab w:val="left" w:pos="1418"/>
              </w:tabs>
              <w:spacing w:line="400" w:lineRule="exact"/>
              <w:jc w:val="left"/>
              <w:rPr>
                <w:rFonts w:ascii="仿宋_GB2312" w:eastAsia="仿宋_GB2312" w:hAnsi="宋体" w:cs="仿宋_GB2312"/>
                <w:szCs w:val="21"/>
              </w:rPr>
            </w:pPr>
            <w:r w:rsidRPr="00FC7ED4">
              <w:rPr>
                <w:rFonts w:ascii="仿宋_GB2312" w:eastAsia="仿宋_GB2312" w:hAnsi="宋体" w:cs="仿宋_GB2312" w:hint="eastAsia"/>
                <w:szCs w:val="21"/>
              </w:rPr>
              <w:t>DCV MPE: ±0.005%；</w:t>
            </w:r>
          </w:p>
          <w:p w14:paraId="54A01B98" w14:textId="77777777" w:rsidR="00B32715" w:rsidRPr="00FC7ED4" w:rsidRDefault="00B32715" w:rsidP="00B32715">
            <w:pPr>
              <w:tabs>
                <w:tab w:val="left" w:pos="993"/>
                <w:tab w:val="left" w:pos="1134"/>
                <w:tab w:val="left" w:pos="1418"/>
              </w:tabs>
              <w:spacing w:line="400" w:lineRule="exact"/>
              <w:jc w:val="left"/>
              <w:rPr>
                <w:rFonts w:ascii="仿宋_GB2312" w:eastAsia="仿宋_GB2312" w:hAnsi="宋体" w:cs="仿宋_GB2312"/>
                <w:szCs w:val="21"/>
              </w:rPr>
            </w:pPr>
            <w:r w:rsidRPr="00FC7ED4">
              <w:rPr>
                <w:rFonts w:ascii="仿宋_GB2312" w:eastAsia="仿宋_GB2312" w:hAnsi="宋体" w:cs="仿宋_GB2312" w:hint="eastAsia"/>
                <w:szCs w:val="21"/>
              </w:rPr>
              <w:t xml:space="preserve">ACV MPE: ±0.01%； </w:t>
            </w:r>
          </w:p>
          <w:p w14:paraId="1D4F6725" w14:textId="77777777" w:rsidR="00B32715" w:rsidRDefault="00B32715" w:rsidP="00B32715">
            <w:pPr>
              <w:tabs>
                <w:tab w:val="left" w:pos="993"/>
                <w:tab w:val="left" w:pos="1134"/>
                <w:tab w:val="left" w:pos="1418"/>
              </w:tabs>
              <w:spacing w:line="400" w:lineRule="exact"/>
              <w:jc w:val="left"/>
              <w:rPr>
                <w:rFonts w:ascii="仿宋_GB2312" w:eastAsia="仿宋_GB2312" w:hAnsi="宋体" w:cs="仿宋_GB2312"/>
                <w:szCs w:val="21"/>
              </w:rPr>
            </w:pPr>
            <w:r>
              <w:rPr>
                <w:rFonts w:ascii="仿宋_GB2312" w:eastAsia="仿宋_GB2312" w:hAnsi="宋体" w:cs="仿宋_GB2312" w:hint="eastAsia"/>
                <w:szCs w:val="21"/>
              </w:rPr>
              <w:t>(2）</w:t>
            </w:r>
            <w:r w:rsidRPr="00FC7ED4">
              <w:rPr>
                <w:rFonts w:ascii="仿宋_GB2312" w:eastAsia="仿宋_GB2312" w:hAnsi="宋体" w:cs="仿宋_GB2312" w:hint="eastAsia"/>
                <w:szCs w:val="21"/>
              </w:rPr>
              <w:t>电流：</w:t>
            </w:r>
          </w:p>
          <w:p w14:paraId="0A34B084" w14:textId="77777777" w:rsidR="00B32715" w:rsidRDefault="00B32715" w:rsidP="00B32715">
            <w:pPr>
              <w:tabs>
                <w:tab w:val="left" w:pos="993"/>
                <w:tab w:val="left" w:pos="1134"/>
                <w:tab w:val="left" w:pos="1418"/>
              </w:tabs>
              <w:spacing w:line="400" w:lineRule="exact"/>
              <w:jc w:val="left"/>
              <w:rPr>
                <w:rFonts w:ascii="仿宋_GB2312" w:eastAsia="仿宋_GB2312" w:hAnsi="宋体" w:cs="仿宋_GB2312"/>
                <w:szCs w:val="21"/>
              </w:rPr>
            </w:pPr>
            <w:r>
              <w:rPr>
                <w:rFonts w:ascii="仿宋_GB2312" w:eastAsia="仿宋_GB2312" w:hAnsi="宋体" w:cs="仿宋_GB2312" w:hint="eastAsia"/>
                <w:szCs w:val="21"/>
              </w:rPr>
              <w:t>范围：</w:t>
            </w:r>
            <w:r w:rsidRPr="00FC7ED4">
              <w:rPr>
                <w:rFonts w:ascii="仿宋_GB2312" w:eastAsia="仿宋_GB2312" w:hAnsi="宋体" w:cs="仿宋_GB2312" w:hint="eastAsia"/>
                <w:szCs w:val="21"/>
              </w:rPr>
              <w:t>1 mA～1.1 A</w:t>
            </w:r>
          </w:p>
          <w:p w14:paraId="226462AA" w14:textId="77777777" w:rsidR="00B32715" w:rsidRPr="00FC7ED4" w:rsidRDefault="00B32715" w:rsidP="00B32715">
            <w:pPr>
              <w:tabs>
                <w:tab w:val="left" w:pos="993"/>
                <w:tab w:val="left" w:pos="1134"/>
                <w:tab w:val="left" w:pos="1418"/>
              </w:tabs>
              <w:spacing w:line="400" w:lineRule="exact"/>
              <w:jc w:val="left"/>
              <w:rPr>
                <w:rFonts w:ascii="仿宋_GB2312" w:eastAsia="仿宋_GB2312" w:hAnsi="宋体" w:cs="仿宋_GB2312"/>
                <w:szCs w:val="21"/>
              </w:rPr>
            </w:pPr>
            <w:r>
              <w:rPr>
                <w:rFonts w:ascii="仿宋_GB2312" w:eastAsia="仿宋_GB2312" w:hAnsi="宋体" w:cs="仿宋_GB2312" w:hint="eastAsia"/>
                <w:szCs w:val="21"/>
              </w:rPr>
              <w:t>准确度：</w:t>
            </w:r>
          </w:p>
          <w:p w14:paraId="0029DBC5" w14:textId="77777777" w:rsidR="00B32715" w:rsidRDefault="00B32715" w:rsidP="00B32715">
            <w:pPr>
              <w:tabs>
                <w:tab w:val="left" w:pos="993"/>
                <w:tab w:val="left" w:pos="1134"/>
                <w:tab w:val="left" w:pos="1418"/>
              </w:tabs>
              <w:spacing w:line="400" w:lineRule="exact"/>
              <w:jc w:val="left"/>
              <w:rPr>
                <w:rFonts w:ascii="仿宋_GB2312" w:eastAsia="仿宋_GB2312" w:hAnsi="宋体" w:cs="仿宋_GB2312"/>
                <w:szCs w:val="21"/>
              </w:rPr>
            </w:pPr>
            <w:r w:rsidRPr="00FC7ED4">
              <w:rPr>
                <w:rFonts w:ascii="仿宋_GB2312" w:eastAsia="仿宋_GB2312" w:hAnsi="宋体" w:cs="仿宋_GB2312" w:hint="eastAsia"/>
                <w:szCs w:val="21"/>
              </w:rPr>
              <w:t xml:space="preserve">最佳 </w:t>
            </w:r>
          </w:p>
          <w:p w14:paraId="60E0B708" w14:textId="77777777" w:rsidR="00B32715" w:rsidRDefault="00B32715" w:rsidP="00B32715">
            <w:pPr>
              <w:tabs>
                <w:tab w:val="left" w:pos="993"/>
                <w:tab w:val="left" w:pos="1134"/>
                <w:tab w:val="left" w:pos="1418"/>
              </w:tabs>
              <w:spacing w:line="400" w:lineRule="exact"/>
              <w:jc w:val="left"/>
              <w:rPr>
                <w:rFonts w:ascii="仿宋_GB2312" w:eastAsia="仿宋_GB2312" w:hAnsi="宋体" w:cs="仿宋_GB2312"/>
                <w:szCs w:val="21"/>
              </w:rPr>
            </w:pPr>
            <w:r w:rsidRPr="00FC7ED4">
              <w:rPr>
                <w:rFonts w:ascii="仿宋_GB2312" w:eastAsia="仿宋_GB2312" w:hAnsi="宋体" w:cs="仿宋_GB2312" w:hint="eastAsia"/>
                <w:szCs w:val="21"/>
              </w:rPr>
              <w:t>DCI MPE: ±0.005%；</w:t>
            </w:r>
          </w:p>
          <w:p w14:paraId="27DA9D07" w14:textId="77777777" w:rsidR="00B32715" w:rsidRPr="00FC7ED4" w:rsidRDefault="00B32715" w:rsidP="00B32715">
            <w:pPr>
              <w:tabs>
                <w:tab w:val="left" w:pos="993"/>
                <w:tab w:val="left" w:pos="1134"/>
                <w:tab w:val="left" w:pos="1418"/>
              </w:tabs>
              <w:spacing w:line="400" w:lineRule="exact"/>
              <w:jc w:val="left"/>
              <w:rPr>
                <w:rFonts w:ascii="仿宋_GB2312" w:eastAsia="仿宋_GB2312" w:hAnsi="宋体" w:cs="仿宋_GB2312"/>
                <w:szCs w:val="21"/>
              </w:rPr>
            </w:pPr>
            <w:r w:rsidRPr="00FC7ED4">
              <w:rPr>
                <w:rFonts w:ascii="仿宋_GB2312" w:eastAsia="仿宋_GB2312" w:hAnsi="宋体" w:cs="仿宋_GB2312" w:hint="eastAsia"/>
                <w:szCs w:val="21"/>
              </w:rPr>
              <w:t>ACI MPE: ±0.01%；</w:t>
            </w:r>
          </w:p>
          <w:p w14:paraId="08C6E5B8" w14:textId="77777777" w:rsidR="00B32715" w:rsidRPr="00FC7ED4" w:rsidRDefault="00B32715" w:rsidP="00B32715">
            <w:pPr>
              <w:tabs>
                <w:tab w:val="left" w:pos="993"/>
                <w:tab w:val="left" w:pos="1134"/>
                <w:tab w:val="left" w:pos="1418"/>
              </w:tabs>
              <w:spacing w:line="400" w:lineRule="exact"/>
              <w:jc w:val="left"/>
              <w:rPr>
                <w:rFonts w:ascii="仿宋_GB2312" w:eastAsia="仿宋_GB2312" w:hAnsi="宋体" w:cs="仿宋_GB2312"/>
                <w:szCs w:val="21"/>
              </w:rPr>
            </w:pPr>
            <w:r>
              <w:rPr>
                <w:rFonts w:ascii="仿宋_GB2312" w:eastAsia="仿宋_GB2312" w:hAnsi="宋体" w:cs="仿宋_GB2312" w:hint="eastAsia"/>
                <w:szCs w:val="21"/>
              </w:rPr>
              <w:t>(3）</w:t>
            </w:r>
            <w:r w:rsidRPr="00FC7ED4">
              <w:rPr>
                <w:rFonts w:ascii="仿宋_GB2312" w:eastAsia="仿宋_GB2312" w:hAnsi="宋体" w:cs="仿宋_GB2312" w:hint="eastAsia"/>
                <w:szCs w:val="21"/>
              </w:rPr>
              <w:t>传感器角差：</w:t>
            </w:r>
          </w:p>
          <w:p w14:paraId="516784F5" w14:textId="77777777" w:rsidR="00B32715" w:rsidRPr="00FC7ED4" w:rsidRDefault="00B32715" w:rsidP="00B32715">
            <w:pPr>
              <w:tabs>
                <w:tab w:val="left" w:pos="993"/>
                <w:tab w:val="left" w:pos="1134"/>
                <w:tab w:val="left" w:pos="1418"/>
              </w:tabs>
              <w:spacing w:line="400" w:lineRule="exact"/>
              <w:jc w:val="left"/>
              <w:rPr>
                <w:rFonts w:ascii="仿宋_GB2312" w:eastAsia="仿宋_GB2312" w:hAnsi="宋体" w:cs="仿宋_GB2312"/>
                <w:szCs w:val="21"/>
              </w:rPr>
            </w:pPr>
            <w:r>
              <w:rPr>
                <w:rFonts w:ascii="仿宋_GB2312" w:eastAsia="仿宋_GB2312" w:hAnsi="宋体" w:cs="仿宋_GB2312" w:hint="eastAsia"/>
                <w:szCs w:val="21"/>
              </w:rPr>
              <w:t>范围</w:t>
            </w:r>
            <w:r w:rsidRPr="00FC7ED4">
              <w:rPr>
                <w:rFonts w:ascii="仿宋_GB2312" w:eastAsia="仿宋_GB2312" w:hAnsi="宋体" w:cs="仿宋_GB2312" w:hint="eastAsia"/>
                <w:szCs w:val="21"/>
              </w:rPr>
              <w:t>：0.000°～359.999°</w:t>
            </w:r>
          </w:p>
          <w:p w14:paraId="0B647EED" w14:textId="77777777" w:rsidR="00B32715" w:rsidRDefault="00B32715" w:rsidP="00B32715">
            <w:pPr>
              <w:tabs>
                <w:tab w:val="left" w:pos="993"/>
                <w:tab w:val="left" w:pos="1134"/>
                <w:tab w:val="left" w:pos="1418"/>
              </w:tabs>
              <w:spacing w:line="400" w:lineRule="exact"/>
              <w:jc w:val="left"/>
              <w:rPr>
                <w:rFonts w:ascii="仿宋_GB2312" w:eastAsia="仿宋_GB2312" w:hAnsi="宋体" w:cs="仿宋_GB2312"/>
                <w:szCs w:val="21"/>
              </w:rPr>
            </w:pPr>
            <w:r>
              <w:rPr>
                <w:rFonts w:ascii="仿宋_GB2312" w:eastAsia="仿宋_GB2312" w:hAnsi="宋体" w:cs="仿宋_GB2312" w:hint="eastAsia"/>
                <w:szCs w:val="21"/>
              </w:rPr>
              <w:t>准确度：</w:t>
            </w:r>
          </w:p>
          <w:p w14:paraId="29660E5C" w14:textId="77777777" w:rsidR="00B32715" w:rsidRDefault="00B32715" w:rsidP="00B32715">
            <w:pPr>
              <w:tabs>
                <w:tab w:val="left" w:pos="993"/>
                <w:tab w:val="left" w:pos="1134"/>
                <w:tab w:val="left" w:pos="1418"/>
              </w:tabs>
              <w:spacing w:line="400" w:lineRule="exact"/>
              <w:jc w:val="left"/>
              <w:rPr>
                <w:rFonts w:ascii="仿宋_GB2312" w:eastAsia="仿宋_GB2312" w:hAnsi="宋体" w:cs="仿宋_GB2312"/>
                <w:szCs w:val="21"/>
              </w:rPr>
            </w:pPr>
            <w:r w:rsidRPr="00FC7ED4">
              <w:rPr>
                <w:rFonts w:ascii="仿宋_GB2312" w:eastAsia="仿宋_GB2312" w:hAnsi="宋体" w:cs="仿宋_GB2312" w:hint="eastAsia"/>
                <w:szCs w:val="21"/>
              </w:rPr>
              <w:lastRenderedPageBreak/>
              <w:t>MPE:±0.010°</w:t>
            </w:r>
          </w:p>
          <w:p w14:paraId="4B41A51B" w14:textId="77777777" w:rsidR="00B32715" w:rsidRPr="00FC7ED4" w:rsidRDefault="00B32715" w:rsidP="00B32715">
            <w:pPr>
              <w:tabs>
                <w:tab w:val="left" w:pos="993"/>
                <w:tab w:val="left" w:pos="1134"/>
                <w:tab w:val="left" w:pos="1418"/>
              </w:tabs>
              <w:spacing w:line="400" w:lineRule="exact"/>
              <w:jc w:val="left"/>
              <w:rPr>
                <w:rFonts w:ascii="仿宋_GB2312" w:eastAsia="仿宋_GB2312" w:hAnsi="宋体" w:cs="仿宋_GB2312"/>
                <w:szCs w:val="21"/>
              </w:rPr>
            </w:pPr>
            <w:r w:rsidRPr="00FC7ED4">
              <w:rPr>
                <w:rFonts w:ascii="仿宋_GB2312" w:eastAsia="仿宋_GB2312" w:hAnsi="宋体" w:cs="仿宋_GB2312" w:hint="eastAsia"/>
                <w:szCs w:val="21"/>
              </w:rPr>
              <w:t>（45 Hz ～ 400 Hz）；</w:t>
            </w:r>
          </w:p>
          <w:p w14:paraId="3067D3CD" w14:textId="77777777" w:rsidR="00B32715" w:rsidRDefault="00B32715" w:rsidP="00B32715">
            <w:pPr>
              <w:tabs>
                <w:tab w:val="left" w:pos="993"/>
                <w:tab w:val="left" w:pos="1134"/>
                <w:tab w:val="left" w:pos="1418"/>
              </w:tabs>
              <w:spacing w:line="400" w:lineRule="exact"/>
              <w:jc w:val="left"/>
              <w:rPr>
                <w:rFonts w:ascii="仿宋_GB2312" w:eastAsia="仿宋_GB2312" w:hAnsi="宋体" w:cs="仿宋_GB2312"/>
                <w:szCs w:val="21"/>
              </w:rPr>
            </w:pPr>
            <w:r w:rsidRPr="00FC7ED4">
              <w:rPr>
                <w:rFonts w:ascii="仿宋_GB2312" w:eastAsia="仿宋_GB2312" w:hAnsi="宋体" w:cs="仿宋_GB2312" w:hint="eastAsia"/>
                <w:szCs w:val="21"/>
              </w:rPr>
              <w:t>MPE:±0.040°</w:t>
            </w:r>
          </w:p>
          <w:p w14:paraId="1A3534E5" w14:textId="77777777" w:rsidR="00B32715" w:rsidRPr="00FC7ED4" w:rsidRDefault="00B32715" w:rsidP="00B32715">
            <w:pPr>
              <w:tabs>
                <w:tab w:val="left" w:pos="993"/>
                <w:tab w:val="left" w:pos="1134"/>
                <w:tab w:val="left" w:pos="1418"/>
              </w:tabs>
              <w:spacing w:line="400" w:lineRule="exact"/>
              <w:jc w:val="left"/>
              <w:rPr>
                <w:rFonts w:ascii="仿宋_GB2312" w:eastAsia="仿宋_GB2312" w:hAnsi="宋体" w:cs="仿宋_GB2312"/>
                <w:szCs w:val="21"/>
              </w:rPr>
            </w:pPr>
            <w:r w:rsidRPr="00FC7ED4">
              <w:rPr>
                <w:rFonts w:ascii="仿宋_GB2312" w:eastAsia="仿宋_GB2312" w:hAnsi="宋体" w:cs="仿宋_GB2312" w:hint="eastAsia"/>
                <w:szCs w:val="21"/>
              </w:rPr>
              <w:t>（400 Hz ～1 kHz）</w:t>
            </w:r>
          </w:p>
          <w:p w14:paraId="063AEB5E" w14:textId="77777777" w:rsidR="00B32715" w:rsidRPr="00FC7ED4" w:rsidRDefault="00B32715" w:rsidP="00B32715">
            <w:pPr>
              <w:tabs>
                <w:tab w:val="left" w:pos="993"/>
                <w:tab w:val="left" w:pos="1134"/>
                <w:tab w:val="left" w:pos="1418"/>
              </w:tabs>
              <w:spacing w:line="400" w:lineRule="exact"/>
              <w:jc w:val="left"/>
              <w:rPr>
                <w:rFonts w:ascii="仿宋_GB2312" w:eastAsia="仿宋_GB2312" w:hAnsi="宋体" w:cs="仿宋_GB2312"/>
                <w:szCs w:val="21"/>
              </w:rPr>
            </w:pPr>
            <w:r w:rsidRPr="00FC7ED4">
              <w:rPr>
                <w:rFonts w:ascii="仿宋_GB2312" w:eastAsia="仿宋_GB2312" w:hAnsi="宋体" w:cs="仿宋_GB2312" w:hint="eastAsia"/>
                <w:szCs w:val="21"/>
              </w:rPr>
              <w:t>3、传感器辅助供电</w:t>
            </w:r>
            <w:r>
              <w:rPr>
                <w:rFonts w:ascii="仿宋_GB2312" w:eastAsia="仿宋_GB2312" w:hAnsi="宋体" w:cs="仿宋_GB2312" w:hint="eastAsia"/>
                <w:szCs w:val="21"/>
              </w:rPr>
              <w:t>输出</w:t>
            </w:r>
          </w:p>
          <w:p w14:paraId="1D643524" w14:textId="77777777" w:rsidR="00B32715" w:rsidRPr="00FC7ED4" w:rsidRDefault="00B32715" w:rsidP="00B32715">
            <w:pPr>
              <w:tabs>
                <w:tab w:val="left" w:pos="993"/>
                <w:tab w:val="left" w:pos="1134"/>
                <w:tab w:val="left" w:pos="1418"/>
              </w:tabs>
              <w:spacing w:line="400" w:lineRule="exact"/>
              <w:jc w:val="left"/>
              <w:rPr>
                <w:rFonts w:ascii="仿宋_GB2312" w:eastAsia="仿宋_GB2312" w:hAnsi="宋体" w:cs="仿宋_GB2312"/>
                <w:szCs w:val="21"/>
              </w:rPr>
            </w:pPr>
            <w:r>
              <w:rPr>
                <w:rFonts w:ascii="仿宋_GB2312" w:eastAsia="仿宋_GB2312" w:hAnsi="宋体" w:cs="仿宋_GB2312" w:hint="eastAsia"/>
                <w:szCs w:val="21"/>
              </w:rPr>
              <w:t>范围</w:t>
            </w:r>
            <w:r w:rsidRPr="00FC7ED4">
              <w:rPr>
                <w:rFonts w:ascii="仿宋_GB2312" w:eastAsia="仿宋_GB2312" w:hAnsi="宋体" w:cs="仿宋_GB2312" w:hint="eastAsia"/>
                <w:szCs w:val="21"/>
              </w:rPr>
              <w:t>： 5 V～50V</w:t>
            </w:r>
          </w:p>
          <w:p w14:paraId="28575E34" w14:textId="77777777" w:rsidR="00B32715" w:rsidRDefault="00B32715" w:rsidP="00B32715">
            <w:pPr>
              <w:tabs>
                <w:tab w:val="left" w:pos="993"/>
                <w:tab w:val="left" w:pos="1134"/>
                <w:tab w:val="left" w:pos="1418"/>
              </w:tabs>
              <w:spacing w:line="400" w:lineRule="exact"/>
              <w:jc w:val="left"/>
              <w:rPr>
                <w:rFonts w:ascii="仿宋_GB2312" w:eastAsia="仿宋_GB2312" w:hAnsi="宋体" w:cs="仿宋_GB2312"/>
                <w:szCs w:val="21"/>
              </w:rPr>
            </w:pPr>
            <w:r>
              <w:rPr>
                <w:rFonts w:ascii="仿宋_GB2312" w:eastAsia="仿宋_GB2312" w:hAnsi="宋体" w:cs="仿宋_GB2312" w:hint="eastAsia"/>
                <w:szCs w:val="21"/>
              </w:rPr>
              <w:t>准确度：</w:t>
            </w:r>
          </w:p>
          <w:p w14:paraId="3AC5A63D" w14:textId="77777777" w:rsidR="00B32715" w:rsidRDefault="00B32715" w:rsidP="00B32715">
            <w:pPr>
              <w:tabs>
                <w:tab w:val="left" w:pos="993"/>
                <w:tab w:val="left" w:pos="1134"/>
                <w:tab w:val="left" w:pos="1418"/>
              </w:tabs>
              <w:spacing w:line="400" w:lineRule="exact"/>
              <w:jc w:val="left"/>
              <w:rPr>
                <w:rFonts w:ascii="仿宋_GB2312" w:eastAsia="仿宋_GB2312" w:hAnsi="宋体" w:cs="仿宋_GB2312"/>
                <w:szCs w:val="21"/>
              </w:rPr>
            </w:pPr>
            <w:proofErr w:type="gramStart"/>
            <w:r w:rsidRPr="00FC7ED4">
              <w:rPr>
                <w:rFonts w:ascii="仿宋_GB2312" w:eastAsia="仿宋_GB2312" w:hAnsi="宋体" w:cs="仿宋_GB2312"/>
                <w:szCs w:val="21"/>
              </w:rPr>
              <w:t>MPE:</w:t>
            </w:r>
            <w:r w:rsidRPr="00FC7ED4">
              <w:rPr>
                <w:rFonts w:ascii="仿宋_GB2312" w:eastAsia="仿宋_GB2312" w:hAnsi="宋体" w:cs="仿宋_GB2312"/>
                <w:szCs w:val="21"/>
              </w:rPr>
              <w:t>±</w:t>
            </w:r>
            <w:proofErr w:type="gramEnd"/>
            <w:r w:rsidRPr="00FC7ED4">
              <w:rPr>
                <w:rFonts w:ascii="仿宋_GB2312" w:eastAsia="仿宋_GB2312" w:hAnsi="宋体" w:cs="仿宋_GB2312"/>
                <w:szCs w:val="21"/>
              </w:rPr>
              <w:t>0.5%</w:t>
            </w:r>
          </w:p>
          <w:p w14:paraId="4B875896" w14:textId="77777777" w:rsidR="00B32715" w:rsidRDefault="00B32715" w:rsidP="00B32715">
            <w:pPr>
              <w:tabs>
                <w:tab w:val="left" w:pos="993"/>
                <w:tab w:val="left" w:pos="1134"/>
                <w:tab w:val="left" w:pos="1418"/>
              </w:tabs>
              <w:spacing w:line="400" w:lineRule="exact"/>
              <w:jc w:val="left"/>
              <w:rPr>
                <w:rFonts w:ascii="仿宋_GB2312" w:eastAsia="仿宋_GB2312" w:hAnsi="宋体" w:cs="仿宋_GB2312"/>
                <w:szCs w:val="21"/>
              </w:rPr>
            </w:pPr>
            <w:r>
              <w:rPr>
                <w:rFonts w:ascii="仿宋_GB2312" w:eastAsia="仿宋_GB2312" w:hAnsi="宋体" w:cs="仿宋_GB2312" w:hint="eastAsia"/>
                <w:szCs w:val="21"/>
              </w:rPr>
              <w:t>四、其他要求：</w:t>
            </w:r>
          </w:p>
          <w:p w14:paraId="225E57F2" w14:textId="77777777" w:rsidR="00B32715" w:rsidRDefault="00B32715" w:rsidP="00B32715">
            <w:pPr>
              <w:tabs>
                <w:tab w:val="left" w:pos="993"/>
                <w:tab w:val="left" w:pos="1134"/>
                <w:tab w:val="left" w:pos="1418"/>
              </w:tabs>
              <w:spacing w:line="400" w:lineRule="exact"/>
              <w:jc w:val="left"/>
              <w:rPr>
                <w:rFonts w:ascii="仿宋_GB2312" w:eastAsia="仿宋_GB2312" w:hAnsi="宋体" w:cs="仿宋_GB2312"/>
                <w:szCs w:val="21"/>
              </w:rPr>
            </w:pPr>
            <w:r w:rsidRPr="007C7191">
              <w:rPr>
                <w:rFonts w:ascii="仿宋_GB2312" w:eastAsia="仿宋_GB2312" w:hAnsi="宋体" w:cs="仿宋_GB2312" w:hint="eastAsia"/>
                <w:szCs w:val="21"/>
              </w:rPr>
              <w:t>要求计量性能满足JJF(军工)264-2020，特别要求配备各种尺寸的铜牌以满足不同量程的电流传感器检测</w:t>
            </w:r>
            <w:r>
              <w:rPr>
                <w:rFonts w:ascii="仿宋_GB2312" w:eastAsia="仿宋_GB2312" w:hAnsi="宋体" w:cs="仿宋_GB2312" w:hint="eastAsia"/>
                <w:szCs w:val="21"/>
              </w:rPr>
              <w:t>。</w:t>
            </w:r>
          </w:p>
          <w:p w14:paraId="1860B682" w14:textId="77777777" w:rsidR="00B32715" w:rsidRDefault="00B32715" w:rsidP="00B32715">
            <w:pPr>
              <w:tabs>
                <w:tab w:val="left" w:pos="993"/>
                <w:tab w:val="left" w:pos="1134"/>
                <w:tab w:val="left" w:pos="1418"/>
              </w:tabs>
              <w:spacing w:line="400" w:lineRule="exact"/>
              <w:jc w:val="left"/>
              <w:rPr>
                <w:rFonts w:ascii="仿宋_GB2312" w:eastAsia="仿宋_GB2312" w:hAnsi="宋体" w:cs="仿宋_GB2312"/>
                <w:szCs w:val="21"/>
              </w:rPr>
            </w:pPr>
            <w:r>
              <w:rPr>
                <w:rFonts w:ascii="仿宋_GB2312" w:eastAsia="仿宋_GB2312" w:hAnsi="宋体" w:cs="仿宋_GB2312" w:hint="eastAsia"/>
                <w:szCs w:val="21"/>
              </w:rPr>
              <w:t>供货期：6个月</w:t>
            </w:r>
          </w:p>
          <w:p w14:paraId="514659AA" w14:textId="77777777" w:rsidR="00B32715" w:rsidRDefault="00B32715" w:rsidP="00B32715">
            <w:pPr>
              <w:tabs>
                <w:tab w:val="left" w:pos="993"/>
                <w:tab w:val="left" w:pos="1134"/>
                <w:tab w:val="left" w:pos="1418"/>
              </w:tabs>
              <w:spacing w:line="400" w:lineRule="exact"/>
              <w:jc w:val="left"/>
              <w:rPr>
                <w:rFonts w:ascii="仿宋_GB2312" w:eastAsia="仿宋_GB2312" w:hAnsi="宋体" w:cs="仿宋_GB2312"/>
                <w:szCs w:val="21"/>
              </w:rPr>
            </w:pPr>
            <w:r>
              <w:rPr>
                <w:rFonts w:ascii="仿宋_GB2312" w:eastAsia="仿宋_GB2312" w:hAnsi="宋体" w:cs="仿宋_GB2312" w:hint="eastAsia"/>
                <w:szCs w:val="21"/>
              </w:rPr>
              <w:t>质保期：1年</w:t>
            </w:r>
          </w:p>
          <w:p w14:paraId="12EAB0B1" w14:textId="77777777" w:rsidR="00B32715" w:rsidRDefault="00B32715" w:rsidP="00B32715">
            <w:pPr>
              <w:tabs>
                <w:tab w:val="left" w:pos="993"/>
                <w:tab w:val="left" w:pos="1134"/>
                <w:tab w:val="left" w:pos="1418"/>
              </w:tabs>
              <w:spacing w:line="400" w:lineRule="exact"/>
              <w:jc w:val="left"/>
              <w:rPr>
                <w:rFonts w:ascii="仿宋_GB2312" w:eastAsia="仿宋_GB2312" w:hAnsi="宋体" w:cs="仿宋_GB2312"/>
                <w:szCs w:val="21"/>
              </w:rPr>
            </w:pPr>
            <w:r>
              <w:rPr>
                <w:rFonts w:ascii="仿宋_GB2312" w:eastAsia="仿宋_GB2312" w:hAnsi="宋体" w:cs="仿宋_GB2312"/>
                <w:szCs w:val="21"/>
              </w:rPr>
              <w:t>溯源证书:中国计量科学研究院溯源证书或东北国家计量测试中心溯源证书</w:t>
            </w:r>
          </w:p>
          <w:p w14:paraId="7039ECD7" w14:textId="50893949" w:rsidR="00B32715" w:rsidRPr="00AE5241" w:rsidRDefault="00B32715" w:rsidP="00B32715">
            <w:pPr>
              <w:widowControl/>
              <w:spacing w:line="240" w:lineRule="atLeast"/>
              <w:jc w:val="left"/>
              <w:rPr>
                <w:rFonts w:ascii="仿宋_GB2312" w:eastAsia="仿宋_GB2312" w:hAnsi="仿宋_GB2312" w:cs="仿宋_GB2312"/>
                <w:sz w:val="24"/>
                <w:szCs w:val="32"/>
              </w:rPr>
            </w:pPr>
            <w:r>
              <w:rPr>
                <w:rFonts w:ascii="仿宋_GB2312" w:eastAsia="仿宋_GB2312" w:hAnsi="宋体" w:cs="仿宋_GB2312" w:hint="eastAsia"/>
                <w:szCs w:val="21"/>
              </w:rPr>
              <w:t>培训方式：现场培训</w:t>
            </w:r>
          </w:p>
        </w:tc>
        <w:tc>
          <w:tcPr>
            <w:tcW w:w="1559" w:type="dxa"/>
          </w:tcPr>
          <w:p w14:paraId="793FF55B" w14:textId="7F385E75" w:rsidR="00B32715" w:rsidRDefault="00B32715">
            <w:pPr>
              <w:tabs>
                <w:tab w:val="left" w:pos="993"/>
                <w:tab w:val="left" w:pos="1134"/>
                <w:tab w:val="left" w:pos="1418"/>
              </w:tabs>
              <w:spacing w:line="400" w:lineRule="exact"/>
              <w:jc w:val="left"/>
              <w:rPr>
                <w:rFonts w:ascii="仿宋_GB2312" w:eastAsia="仿宋_GB2312" w:hAnsi="宋体"/>
                <w:szCs w:val="21"/>
              </w:rPr>
            </w:pPr>
            <w:r>
              <w:rPr>
                <w:rFonts w:ascii="仿宋_GB2312" w:eastAsia="仿宋_GB2312" w:hAnsi="宋体" w:hint="eastAsia"/>
                <w:szCs w:val="21"/>
              </w:rPr>
              <w:lastRenderedPageBreak/>
              <w:t>1</w:t>
            </w:r>
            <w:r>
              <w:rPr>
                <w:rFonts w:ascii="仿宋_GB2312" w:eastAsia="仿宋_GB2312" w:hAnsi="宋体"/>
                <w:szCs w:val="21"/>
              </w:rPr>
              <w:t>30</w:t>
            </w:r>
          </w:p>
        </w:tc>
        <w:tc>
          <w:tcPr>
            <w:tcW w:w="1701" w:type="dxa"/>
          </w:tcPr>
          <w:p w14:paraId="25B48AA3" w14:textId="6A06D08A" w:rsidR="00B32715" w:rsidRDefault="00B32715">
            <w:pPr>
              <w:tabs>
                <w:tab w:val="left" w:pos="993"/>
                <w:tab w:val="left" w:pos="1134"/>
                <w:tab w:val="left" w:pos="1418"/>
              </w:tabs>
              <w:spacing w:line="400" w:lineRule="exact"/>
              <w:ind w:firstLineChars="100" w:firstLine="210"/>
              <w:rPr>
                <w:rFonts w:ascii="宋体" w:hAnsi="宋体" w:cs="仿宋_GB2312"/>
                <w:szCs w:val="21"/>
              </w:rPr>
            </w:pPr>
            <w:r>
              <w:rPr>
                <w:rFonts w:ascii="宋体" w:hAnsi="宋体" w:cs="仿宋_GB2312" w:hint="eastAsia"/>
                <w:szCs w:val="21"/>
              </w:rPr>
              <w:t>2</w:t>
            </w:r>
            <w:r>
              <w:rPr>
                <w:rFonts w:ascii="宋体" w:hAnsi="宋体" w:cs="仿宋_GB2312"/>
                <w:szCs w:val="21"/>
              </w:rPr>
              <w:t>024.11</w:t>
            </w:r>
          </w:p>
        </w:tc>
        <w:tc>
          <w:tcPr>
            <w:tcW w:w="992" w:type="dxa"/>
          </w:tcPr>
          <w:p w14:paraId="1A375C52" w14:textId="77777777" w:rsidR="00B32715" w:rsidRDefault="00B32715">
            <w:pPr>
              <w:tabs>
                <w:tab w:val="left" w:pos="993"/>
                <w:tab w:val="left" w:pos="1134"/>
                <w:tab w:val="left" w:pos="1418"/>
              </w:tabs>
              <w:spacing w:line="400" w:lineRule="exact"/>
              <w:rPr>
                <w:rFonts w:ascii="宋体" w:hAnsi="宋体" w:cs="仿宋_GB2312"/>
                <w:szCs w:val="21"/>
              </w:rPr>
            </w:pPr>
          </w:p>
        </w:tc>
      </w:tr>
      <w:bookmarkEnd w:id="4"/>
      <w:tr w:rsidR="00124C0B" w14:paraId="29127A95" w14:textId="77777777">
        <w:trPr>
          <w:trHeight w:val="696"/>
        </w:trPr>
        <w:tc>
          <w:tcPr>
            <w:tcW w:w="534" w:type="dxa"/>
          </w:tcPr>
          <w:p w14:paraId="2C705220" w14:textId="7B38543A" w:rsidR="00124C0B" w:rsidRDefault="00124C0B">
            <w:pPr>
              <w:tabs>
                <w:tab w:val="left" w:pos="993"/>
                <w:tab w:val="left" w:pos="1134"/>
                <w:tab w:val="left" w:pos="1418"/>
              </w:tabs>
              <w:spacing w:line="400" w:lineRule="exact"/>
              <w:jc w:val="center"/>
              <w:rPr>
                <w:rFonts w:ascii="宋体" w:hAnsi="宋体" w:cs="仿宋_GB2312"/>
                <w:sz w:val="24"/>
                <w:szCs w:val="32"/>
              </w:rPr>
            </w:pPr>
            <w:r>
              <w:rPr>
                <w:rFonts w:ascii="宋体" w:hAnsi="宋体" w:cs="仿宋_GB2312" w:hint="eastAsia"/>
                <w:sz w:val="24"/>
                <w:szCs w:val="32"/>
              </w:rPr>
              <w:lastRenderedPageBreak/>
              <w:t>1</w:t>
            </w:r>
            <w:r>
              <w:rPr>
                <w:rFonts w:ascii="宋体" w:hAnsi="宋体" w:cs="仿宋_GB2312"/>
                <w:sz w:val="24"/>
                <w:szCs w:val="32"/>
              </w:rPr>
              <w:t>4</w:t>
            </w:r>
          </w:p>
        </w:tc>
        <w:tc>
          <w:tcPr>
            <w:tcW w:w="1275" w:type="dxa"/>
          </w:tcPr>
          <w:p w14:paraId="6C0B5743" w14:textId="44F55DF3" w:rsidR="00124C0B" w:rsidRDefault="00124C0B">
            <w:pPr>
              <w:tabs>
                <w:tab w:val="left" w:pos="993"/>
                <w:tab w:val="left" w:pos="1134"/>
                <w:tab w:val="left" w:pos="1418"/>
              </w:tabs>
              <w:spacing w:line="400" w:lineRule="exact"/>
              <w:rPr>
                <w:rFonts w:ascii="仿宋_GB2312" w:eastAsia="仿宋_GB2312" w:hAnsi="宋体" w:cs="仿宋_GB2312"/>
                <w:szCs w:val="21"/>
              </w:rPr>
            </w:pPr>
            <w:r w:rsidRPr="00A270E3">
              <w:rPr>
                <w:rFonts w:ascii="仿宋_GB2312" w:eastAsia="仿宋_GB2312" w:hAnsi="仿宋" w:cs="微软雅黑" w:hint="eastAsia"/>
                <w:sz w:val="24"/>
              </w:rPr>
              <w:t>转</w:t>
            </w:r>
            <w:r w:rsidRPr="00A270E3">
              <w:rPr>
                <w:rFonts w:ascii="仿宋_GB2312" w:eastAsia="仿宋_GB2312" w:hAnsi="仿宋" w:cs="___WRD_EMBED_SUB_45" w:hint="eastAsia"/>
                <w:sz w:val="24"/>
              </w:rPr>
              <w:t>速</w:t>
            </w:r>
            <w:r w:rsidRPr="00A270E3">
              <w:rPr>
                <w:rFonts w:ascii="仿宋_GB2312" w:eastAsia="仿宋_GB2312" w:hAnsi="仿宋" w:cs="微软雅黑" w:hint="eastAsia"/>
                <w:sz w:val="24"/>
              </w:rPr>
              <w:t>综</w:t>
            </w:r>
            <w:r w:rsidRPr="00A270E3">
              <w:rPr>
                <w:rFonts w:ascii="仿宋_GB2312" w:eastAsia="仿宋_GB2312" w:hAnsi="仿宋" w:cs="___WRD_EMBED_SUB_45" w:hint="eastAsia"/>
                <w:sz w:val="24"/>
              </w:rPr>
              <w:t>合测量系统</w:t>
            </w:r>
          </w:p>
        </w:tc>
        <w:tc>
          <w:tcPr>
            <w:tcW w:w="2694" w:type="dxa"/>
          </w:tcPr>
          <w:p w14:paraId="615D2A11" w14:textId="77777777" w:rsidR="00124C0B" w:rsidRPr="00A270E3" w:rsidRDefault="00124C0B" w:rsidP="00124C0B">
            <w:pPr>
              <w:pStyle w:val="a3"/>
              <w:spacing w:line="400" w:lineRule="exact"/>
              <w:ind w:firstLine="0"/>
              <w:rPr>
                <w:rFonts w:ascii="仿宋_GB2312" w:eastAsia="仿宋_GB2312" w:hAnsi="仿宋"/>
                <w:szCs w:val="21"/>
              </w:rPr>
            </w:pPr>
            <w:r w:rsidRPr="00A270E3">
              <w:rPr>
                <w:rFonts w:ascii="仿宋_GB2312" w:eastAsia="仿宋_GB2312" w:hAnsi="仿宋" w:hint="eastAsia"/>
                <w:szCs w:val="21"/>
              </w:rPr>
              <w:t>购置</w:t>
            </w:r>
            <w:r w:rsidRPr="00A270E3">
              <w:rPr>
                <w:rFonts w:ascii="仿宋_GB2312" w:eastAsia="仿宋_GB2312" w:hAnsi="仿宋" w:cs="微软雅黑" w:hint="eastAsia"/>
                <w:szCs w:val="21"/>
              </w:rPr>
              <w:t>转</w:t>
            </w:r>
            <w:r w:rsidRPr="00A270E3">
              <w:rPr>
                <w:rFonts w:ascii="仿宋_GB2312" w:eastAsia="仿宋_GB2312" w:hAnsi="仿宋" w:cs="___WRD_EMBED_SUB_45" w:hint="eastAsia"/>
                <w:szCs w:val="21"/>
              </w:rPr>
              <w:t>速</w:t>
            </w:r>
            <w:r w:rsidRPr="00A270E3">
              <w:rPr>
                <w:rFonts w:ascii="仿宋_GB2312" w:eastAsia="仿宋_GB2312" w:hAnsi="仿宋" w:cs="微软雅黑" w:hint="eastAsia"/>
                <w:szCs w:val="21"/>
              </w:rPr>
              <w:t>综</w:t>
            </w:r>
            <w:r w:rsidRPr="00A270E3">
              <w:rPr>
                <w:rFonts w:ascii="仿宋_GB2312" w:eastAsia="仿宋_GB2312" w:hAnsi="仿宋" w:cs="___WRD_EMBED_SUB_45" w:hint="eastAsia"/>
                <w:szCs w:val="21"/>
              </w:rPr>
              <w:t>合测量系统1套；</w:t>
            </w:r>
            <w:r w:rsidRPr="00A270E3">
              <w:rPr>
                <w:rFonts w:ascii="仿宋_GB2312" w:eastAsia="仿宋_GB2312" w:hAnsi="仿宋" w:hint="eastAsia"/>
                <w:szCs w:val="21"/>
              </w:rPr>
              <w:t>开展各种类型</w:t>
            </w:r>
            <w:r w:rsidRPr="00A270E3">
              <w:rPr>
                <w:rFonts w:ascii="仿宋_GB2312" w:eastAsia="仿宋_GB2312" w:hAnsi="仿宋" w:cs="微软雅黑" w:hint="eastAsia"/>
                <w:szCs w:val="21"/>
              </w:rPr>
              <w:t>搅拌</w:t>
            </w:r>
            <w:r w:rsidRPr="00A270E3">
              <w:rPr>
                <w:rFonts w:ascii="仿宋_GB2312" w:eastAsia="仿宋_GB2312" w:hAnsi="仿宋" w:cs="___WRD_EMBED_SUB_45" w:hint="eastAsia"/>
                <w:szCs w:val="21"/>
              </w:rPr>
              <w:t>机</w:t>
            </w:r>
            <w:r w:rsidRPr="00A270E3">
              <w:rPr>
                <w:rFonts w:ascii="仿宋_GB2312" w:eastAsia="仿宋_GB2312" w:hAnsi="仿宋" w:hint="eastAsia"/>
                <w:szCs w:val="21"/>
              </w:rPr>
              <w:t>的校准工作。</w:t>
            </w:r>
          </w:p>
          <w:p w14:paraId="4E23A5EB" w14:textId="77777777" w:rsidR="00124C0B" w:rsidRPr="00A270E3" w:rsidRDefault="00124C0B" w:rsidP="00124C0B">
            <w:pPr>
              <w:pStyle w:val="a3"/>
              <w:spacing w:line="400" w:lineRule="exact"/>
              <w:ind w:firstLine="0"/>
              <w:rPr>
                <w:rFonts w:ascii="仿宋_GB2312" w:eastAsia="仿宋_GB2312"/>
                <w:szCs w:val="21"/>
              </w:rPr>
            </w:pPr>
            <w:r w:rsidRPr="00A270E3">
              <w:rPr>
                <w:rFonts w:ascii="仿宋_GB2312" w:eastAsia="仿宋_GB2312" w:hAnsi="仿宋" w:hint="eastAsia"/>
                <w:szCs w:val="21"/>
              </w:rPr>
              <w:t>技术指标需满足：JJF 2094-2024《行</w:t>
            </w:r>
            <w:r w:rsidRPr="00A270E3">
              <w:rPr>
                <w:rFonts w:ascii="仿宋_GB2312" w:eastAsia="仿宋_GB2312" w:hAnsi="仿宋" w:cs="微软雅黑" w:hint="eastAsia"/>
                <w:szCs w:val="21"/>
              </w:rPr>
              <w:t>星</w:t>
            </w:r>
            <w:r w:rsidRPr="00A270E3">
              <w:rPr>
                <w:rFonts w:ascii="仿宋_GB2312" w:eastAsia="仿宋_GB2312" w:hAnsi="仿宋" w:cs="___WRD_EMBED_SUB_45" w:hint="eastAsia"/>
                <w:szCs w:val="21"/>
              </w:rPr>
              <w:t>式</w:t>
            </w:r>
            <w:r w:rsidRPr="00A270E3">
              <w:rPr>
                <w:rFonts w:ascii="仿宋_GB2312" w:eastAsia="仿宋_GB2312" w:hAnsi="仿宋" w:cs="微软雅黑" w:hint="eastAsia"/>
                <w:szCs w:val="21"/>
              </w:rPr>
              <w:t>水泥胶砂搅拌</w:t>
            </w:r>
            <w:r w:rsidRPr="00A270E3">
              <w:rPr>
                <w:rFonts w:ascii="仿宋_GB2312" w:eastAsia="仿宋_GB2312" w:hAnsi="仿宋" w:cs="___WRD_EMBED_SUB_45" w:hint="eastAsia"/>
                <w:szCs w:val="21"/>
              </w:rPr>
              <w:t>机校准规范</w:t>
            </w:r>
            <w:r w:rsidRPr="00A270E3">
              <w:rPr>
                <w:rFonts w:ascii="仿宋_GB2312" w:eastAsia="仿宋_GB2312" w:hAnsi="仿宋" w:hint="eastAsia"/>
                <w:szCs w:val="21"/>
              </w:rPr>
              <w:t>》的技术指标要求；</w:t>
            </w:r>
            <w:r w:rsidRPr="00A270E3">
              <w:rPr>
                <w:rFonts w:ascii="仿宋_GB2312" w:eastAsia="仿宋_GB2312" w:hint="eastAsia"/>
                <w:szCs w:val="21"/>
              </w:rPr>
              <w:t>转速（20～30000）r/min</w:t>
            </w:r>
          </w:p>
          <w:p w14:paraId="0A1F8F2E" w14:textId="48A0F6BF" w:rsidR="00124C0B" w:rsidRDefault="00124C0B" w:rsidP="00124C0B">
            <w:pPr>
              <w:pStyle w:val="a3"/>
              <w:spacing w:line="400" w:lineRule="exact"/>
              <w:ind w:firstLine="0"/>
              <w:jc w:val="left"/>
              <w:rPr>
                <w:rFonts w:ascii="仿宋_GB2312" w:eastAsia="仿宋_GB2312" w:hAnsi="宋体" w:cs="仿宋_GB2312"/>
                <w:szCs w:val="21"/>
              </w:rPr>
            </w:pPr>
            <w:r w:rsidRPr="00A270E3">
              <w:rPr>
                <w:rFonts w:ascii="仿宋_GB2312" w:eastAsia="仿宋_GB2312" w:hint="eastAsia"/>
                <w:szCs w:val="21"/>
              </w:rPr>
              <w:t>计时0.01s～99h；具有两个转速模块，光电式及激光振动式。</w:t>
            </w:r>
            <w:r w:rsidRPr="00A270E3">
              <w:rPr>
                <w:rFonts w:ascii="仿宋_GB2312" w:eastAsia="仿宋_GB2312" w:hAnsi="仿宋" w:hint="eastAsia"/>
                <w:szCs w:val="21"/>
              </w:rPr>
              <w:t>该装置应稳定可靠并方便后续校准工作；售后服务应在24小时内响应；签订购买合同后9个月内供货。</w:t>
            </w:r>
          </w:p>
        </w:tc>
        <w:tc>
          <w:tcPr>
            <w:tcW w:w="1559" w:type="dxa"/>
          </w:tcPr>
          <w:p w14:paraId="77C48DE2" w14:textId="0715DE01" w:rsidR="00124C0B" w:rsidRDefault="00124C0B">
            <w:pPr>
              <w:tabs>
                <w:tab w:val="left" w:pos="993"/>
                <w:tab w:val="left" w:pos="1134"/>
                <w:tab w:val="left" w:pos="1418"/>
              </w:tabs>
              <w:spacing w:line="400" w:lineRule="exact"/>
              <w:jc w:val="left"/>
              <w:rPr>
                <w:rFonts w:ascii="仿宋_GB2312" w:eastAsia="仿宋_GB2312" w:hAnsi="宋体"/>
                <w:szCs w:val="21"/>
              </w:rPr>
            </w:pPr>
            <w:r>
              <w:rPr>
                <w:rFonts w:ascii="仿宋_GB2312" w:eastAsia="仿宋_GB2312" w:hAnsi="宋体" w:hint="eastAsia"/>
                <w:szCs w:val="21"/>
              </w:rPr>
              <w:t>1</w:t>
            </w:r>
            <w:r>
              <w:rPr>
                <w:rFonts w:ascii="仿宋_GB2312" w:eastAsia="仿宋_GB2312" w:hAnsi="宋体"/>
                <w:szCs w:val="21"/>
              </w:rPr>
              <w:t>5</w:t>
            </w:r>
          </w:p>
        </w:tc>
        <w:tc>
          <w:tcPr>
            <w:tcW w:w="1701" w:type="dxa"/>
          </w:tcPr>
          <w:p w14:paraId="4A83FD74" w14:textId="23C2F30C" w:rsidR="00124C0B" w:rsidRDefault="00124C0B">
            <w:pPr>
              <w:tabs>
                <w:tab w:val="left" w:pos="993"/>
                <w:tab w:val="left" w:pos="1134"/>
                <w:tab w:val="left" w:pos="1418"/>
              </w:tabs>
              <w:spacing w:line="400" w:lineRule="exact"/>
              <w:ind w:firstLineChars="100" w:firstLine="210"/>
              <w:rPr>
                <w:rFonts w:ascii="宋体" w:hAnsi="宋体" w:cs="仿宋_GB2312"/>
                <w:szCs w:val="21"/>
              </w:rPr>
            </w:pPr>
            <w:r>
              <w:rPr>
                <w:rFonts w:ascii="宋体" w:hAnsi="宋体" w:cs="仿宋_GB2312" w:hint="eastAsia"/>
                <w:szCs w:val="21"/>
              </w:rPr>
              <w:t>2</w:t>
            </w:r>
            <w:r>
              <w:rPr>
                <w:rFonts w:ascii="宋体" w:hAnsi="宋体" w:cs="仿宋_GB2312"/>
                <w:szCs w:val="21"/>
              </w:rPr>
              <w:t>024.11</w:t>
            </w:r>
          </w:p>
        </w:tc>
        <w:tc>
          <w:tcPr>
            <w:tcW w:w="992" w:type="dxa"/>
          </w:tcPr>
          <w:p w14:paraId="449F29C6" w14:textId="77777777" w:rsidR="00124C0B" w:rsidRDefault="00124C0B">
            <w:pPr>
              <w:tabs>
                <w:tab w:val="left" w:pos="993"/>
                <w:tab w:val="left" w:pos="1134"/>
                <w:tab w:val="left" w:pos="1418"/>
              </w:tabs>
              <w:spacing w:line="400" w:lineRule="exact"/>
              <w:rPr>
                <w:rFonts w:ascii="宋体" w:hAnsi="宋体" w:cs="仿宋_GB2312"/>
                <w:szCs w:val="21"/>
              </w:rPr>
            </w:pPr>
          </w:p>
        </w:tc>
      </w:tr>
      <w:tr w:rsidR="009D3C1E" w14:paraId="2F0A0031" w14:textId="77777777" w:rsidTr="00EB3966">
        <w:trPr>
          <w:trHeight w:val="696"/>
        </w:trPr>
        <w:tc>
          <w:tcPr>
            <w:tcW w:w="534" w:type="dxa"/>
          </w:tcPr>
          <w:p w14:paraId="3E4E018E" w14:textId="2214B777" w:rsidR="009D3C1E" w:rsidRDefault="009D3C1E" w:rsidP="009D3C1E">
            <w:pPr>
              <w:tabs>
                <w:tab w:val="left" w:pos="993"/>
                <w:tab w:val="left" w:pos="1134"/>
                <w:tab w:val="left" w:pos="1418"/>
              </w:tabs>
              <w:spacing w:line="400" w:lineRule="exact"/>
              <w:jc w:val="center"/>
              <w:rPr>
                <w:rFonts w:ascii="宋体" w:hAnsi="宋体" w:cs="仿宋_GB2312"/>
                <w:sz w:val="24"/>
                <w:szCs w:val="32"/>
              </w:rPr>
            </w:pPr>
            <w:r>
              <w:rPr>
                <w:rFonts w:ascii="仿宋_GB2312" w:eastAsia="仿宋_GB2312" w:hAnsi="仿宋_GB2312" w:cs="仿宋_GB2312" w:hint="eastAsia"/>
                <w:sz w:val="24"/>
                <w:szCs w:val="32"/>
              </w:rPr>
              <w:lastRenderedPageBreak/>
              <w:t>1</w:t>
            </w:r>
            <w:r>
              <w:rPr>
                <w:rFonts w:ascii="仿宋_GB2312" w:eastAsia="仿宋_GB2312" w:hAnsi="仿宋_GB2312" w:cs="仿宋_GB2312"/>
                <w:sz w:val="24"/>
                <w:szCs w:val="32"/>
              </w:rPr>
              <w:t>5</w:t>
            </w:r>
          </w:p>
        </w:tc>
        <w:tc>
          <w:tcPr>
            <w:tcW w:w="1275" w:type="dxa"/>
          </w:tcPr>
          <w:p w14:paraId="519E7D4D" w14:textId="2F42181A" w:rsidR="009D3C1E" w:rsidRPr="00A270E3" w:rsidRDefault="009D3C1E" w:rsidP="009D3C1E">
            <w:pPr>
              <w:tabs>
                <w:tab w:val="left" w:pos="993"/>
                <w:tab w:val="left" w:pos="1134"/>
                <w:tab w:val="left" w:pos="1418"/>
              </w:tabs>
              <w:spacing w:line="400" w:lineRule="exact"/>
              <w:rPr>
                <w:rFonts w:ascii="仿宋_GB2312" w:eastAsia="仿宋_GB2312" w:hAnsi="仿宋" w:cs="微软雅黑"/>
                <w:sz w:val="24"/>
              </w:rPr>
            </w:pPr>
            <w:r w:rsidRPr="00142A9A">
              <w:rPr>
                <w:rFonts w:ascii="仿宋_GB2312" w:eastAsia="仿宋_GB2312" w:hAnsi="宋体" w:hint="eastAsia"/>
                <w:szCs w:val="21"/>
              </w:rPr>
              <w:t>经纬仪、水准仪检定装置</w:t>
            </w:r>
          </w:p>
        </w:tc>
        <w:tc>
          <w:tcPr>
            <w:tcW w:w="2694" w:type="dxa"/>
            <w:vAlign w:val="center"/>
          </w:tcPr>
          <w:p w14:paraId="21DBDB5A" w14:textId="77777777" w:rsidR="009D3C1E" w:rsidRPr="00CA79E2" w:rsidRDefault="009D3C1E" w:rsidP="009D3C1E">
            <w:pPr>
              <w:ind w:firstLineChars="200" w:firstLine="420"/>
              <w:rPr>
                <w:rFonts w:ascii="仿宋_GB2312" w:eastAsia="仿宋_GB2312" w:hAnsi="Times New Roman" w:cs="Times New Roman"/>
                <w:szCs w:val="21"/>
              </w:rPr>
            </w:pPr>
            <w:r w:rsidRPr="00CA79E2">
              <w:rPr>
                <w:rFonts w:ascii="仿宋_GB2312" w:eastAsia="仿宋_GB2312" w:hAnsi="Times New Roman" w:cs="Times New Roman" w:hint="eastAsia"/>
                <w:szCs w:val="21"/>
              </w:rPr>
              <w:t>购置经纬仪、水准仪检定装置1套，，用于校准经纬仪及水准仪。</w:t>
            </w:r>
          </w:p>
          <w:p w14:paraId="0A7ABD4D" w14:textId="77777777" w:rsidR="009D3C1E" w:rsidRPr="00732085" w:rsidRDefault="009D3C1E" w:rsidP="009D3C1E">
            <w:pPr>
              <w:rPr>
                <w:rFonts w:ascii="仿宋_GB2312" w:eastAsia="仿宋_GB2312" w:hAnsi="Times New Roman" w:cs="Times New Roman"/>
                <w:szCs w:val="21"/>
              </w:rPr>
            </w:pPr>
            <w:r w:rsidRPr="00732085">
              <w:rPr>
                <w:rFonts w:ascii="仿宋_GB2312" w:eastAsia="仿宋_GB2312" w:hAnsi="Times New Roman" w:cs="Times New Roman" w:hint="eastAsia"/>
                <w:szCs w:val="21"/>
              </w:rPr>
              <w:t>需满足以下技术指标要求：</w:t>
            </w:r>
          </w:p>
          <w:p w14:paraId="21BCEFE4" w14:textId="77777777" w:rsidR="009D3C1E" w:rsidRPr="00732085" w:rsidRDefault="009D3C1E" w:rsidP="009D3C1E">
            <w:pPr>
              <w:rPr>
                <w:rFonts w:ascii="仿宋_GB2312" w:eastAsia="仿宋_GB2312" w:hAnsi="Times New Roman" w:cs="Times New Roman"/>
                <w:szCs w:val="21"/>
              </w:rPr>
            </w:pPr>
            <w:r w:rsidRPr="00732085">
              <w:rPr>
                <w:rFonts w:ascii="仿宋_GB2312" w:eastAsia="仿宋_GB2312" w:hAnsi="Times New Roman" w:cs="Times New Roman" w:hint="eastAsia"/>
                <w:szCs w:val="21"/>
              </w:rPr>
              <w:t>1、水准仪综合检验仪：</w:t>
            </w:r>
          </w:p>
          <w:p w14:paraId="684BCB27" w14:textId="77777777" w:rsidR="009D3C1E" w:rsidRPr="00732085" w:rsidRDefault="009D3C1E" w:rsidP="009D3C1E">
            <w:pPr>
              <w:rPr>
                <w:rFonts w:ascii="仿宋_GB2312" w:eastAsia="仿宋_GB2312" w:hAnsi="Times New Roman" w:cs="Times New Roman"/>
                <w:szCs w:val="21"/>
              </w:rPr>
            </w:pPr>
            <w:r w:rsidRPr="00732085">
              <w:rPr>
                <w:rFonts w:ascii="仿宋_GB2312" w:eastAsia="仿宋_GB2312" w:hAnsi="Times New Roman" w:cs="Times New Roman" w:hint="eastAsia"/>
                <w:szCs w:val="21"/>
              </w:rPr>
              <w:t>测量范围：水平准线偏差</w:t>
            </w:r>
            <w:r w:rsidRPr="00732085">
              <w:rPr>
                <w:rFonts w:ascii="仿宋_GB2312" w:eastAsia="仿宋_GB2312" w:hAnsi="Times New Roman" w:cs="Times New Roman" w:hint="eastAsia"/>
                <w:szCs w:val="21"/>
              </w:rPr>
              <w:object w:dxaOrig="439" w:dyaOrig="259" w14:anchorId="15A3793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ject 1" o:spid="_x0000_i1025" type="#_x0000_t75" style="width:22.5pt;height:13.5pt" o:ole="">
                  <v:imagedata r:id="rId6" o:title=""/>
                </v:shape>
                <o:OLEObject Type="Embed" ProgID="Equation.3" ShapeID="Object 1" DrawAspect="Content" ObjectID="_1789194563" r:id="rId7"/>
              </w:object>
            </w:r>
            <w:r w:rsidRPr="00732085">
              <w:rPr>
                <w:rFonts w:ascii="仿宋_GB2312" w:eastAsia="仿宋_GB2312" w:hAnsi="Times New Roman" w:cs="Times New Roman" w:hint="eastAsia"/>
                <w:szCs w:val="21"/>
              </w:rPr>
              <w:t>;准线目标</w:t>
            </w:r>
            <w:r w:rsidRPr="00732085">
              <w:rPr>
                <w:rFonts w:ascii="仿宋_GB2312" w:eastAsia="仿宋_GB2312" w:hAnsi="Times New Roman" w:cs="Times New Roman" w:hint="eastAsia"/>
                <w:szCs w:val="21"/>
              </w:rPr>
              <w:object w:dxaOrig="798" w:dyaOrig="279" w14:anchorId="3B6EB9D4">
                <v:shape id="Object 2" o:spid="_x0000_i1026" type="#_x0000_t75" style="width:40.5pt;height:13.5pt" o:ole="">
                  <v:imagedata r:id="rId8" o:title=""/>
                </v:shape>
                <o:OLEObject Type="Embed" ProgID="Equation.3" ShapeID="Object 2" DrawAspect="Content" ObjectID="_1789194564" r:id="rId9"/>
              </w:object>
            </w:r>
          </w:p>
          <w:p w14:paraId="3EBD8264" w14:textId="77777777" w:rsidR="009D3C1E" w:rsidRPr="00732085" w:rsidRDefault="009D3C1E" w:rsidP="009D3C1E">
            <w:pPr>
              <w:rPr>
                <w:rFonts w:ascii="仿宋_GB2312" w:eastAsia="仿宋_GB2312" w:hAnsi="Times New Roman" w:cs="Times New Roman"/>
                <w:szCs w:val="21"/>
              </w:rPr>
            </w:pPr>
            <w:r w:rsidRPr="00732085">
              <w:rPr>
                <w:rFonts w:ascii="仿宋_GB2312" w:eastAsia="仿宋_GB2312" w:hAnsi="Times New Roman" w:cs="Times New Roman" w:hint="eastAsia"/>
                <w:szCs w:val="21"/>
              </w:rPr>
              <w:t>准确度：水平准线MPE:1″；准线偏差MPE:±0.5mm</w:t>
            </w:r>
          </w:p>
          <w:p w14:paraId="07400D66" w14:textId="77777777" w:rsidR="009D3C1E" w:rsidRPr="00732085" w:rsidRDefault="009D3C1E" w:rsidP="009D3C1E">
            <w:pPr>
              <w:rPr>
                <w:rFonts w:ascii="仿宋_GB2312" w:eastAsia="仿宋_GB2312" w:hAnsi="Times New Roman" w:cs="Times New Roman"/>
                <w:szCs w:val="21"/>
              </w:rPr>
            </w:pPr>
            <w:r w:rsidRPr="00732085">
              <w:rPr>
                <w:rFonts w:ascii="仿宋_GB2312" w:eastAsia="仿宋_GB2312" w:hAnsi="Times New Roman" w:cs="Times New Roman" w:hint="eastAsia"/>
                <w:szCs w:val="21"/>
              </w:rPr>
              <w:t>2、经纬仪综合检验仪：</w:t>
            </w:r>
          </w:p>
          <w:p w14:paraId="3F4EB814" w14:textId="77777777" w:rsidR="009D3C1E" w:rsidRPr="00732085" w:rsidRDefault="009D3C1E" w:rsidP="009D3C1E">
            <w:pPr>
              <w:rPr>
                <w:rFonts w:ascii="仿宋_GB2312" w:eastAsia="仿宋_GB2312" w:hAnsi="Times New Roman" w:cs="Times New Roman"/>
                <w:szCs w:val="21"/>
              </w:rPr>
            </w:pPr>
            <w:r w:rsidRPr="00732085">
              <w:rPr>
                <w:rFonts w:ascii="仿宋_GB2312" w:eastAsia="仿宋_GB2312" w:hAnsi="Times New Roman" w:cs="Times New Roman" w:hint="eastAsia"/>
                <w:szCs w:val="21"/>
              </w:rPr>
              <w:t>测量范围：水平：360°；</w:t>
            </w:r>
          </w:p>
          <w:p w14:paraId="49F8AFAE" w14:textId="77777777" w:rsidR="009D3C1E" w:rsidRPr="00732085" w:rsidRDefault="009D3C1E" w:rsidP="009D3C1E">
            <w:pPr>
              <w:rPr>
                <w:rFonts w:ascii="仿宋_GB2312" w:eastAsia="仿宋_GB2312" w:hAnsi="Times New Roman" w:cs="Times New Roman"/>
                <w:szCs w:val="21"/>
              </w:rPr>
            </w:pPr>
            <w:r w:rsidRPr="00732085">
              <w:rPr>
                <w:rFonts w:ascii="仿宋_GB2312" w:eastAsia="仿宋_GB2312" w:hAnsi="Times New Roman" w:cs="Times New Roman" w:hint="eastAsia"/>
                <w:szCs w:val="21"/>
              </w:rPr>
              <w:t>竖直：±32°</w:t>
            </w:r>
          </w:p>
          <w:p w14:paraId="64788CF0" w14:textId="77777777" w:rsidR="009D3C1E" w:rsidRPr="00732085" w:rsidRDefault="009D3C1E" w:rsidP="009D3C1E">
            <w:pPr>
              <w:rPr>
                <w:rFonts w:ascii="仿宋_GB2312" w:eastAsia="仿宋_GB2312" w:hAnsi="Times New Roman" w:cs="Times New Roman"/>
                <w:szCs w:val="21"/>
              </w:rPr>
            </w:pPr>
            <w:r w:rsidRPr="00732085">
              <w:rPr>
                <w:rFonts w:ascii="仿宋_GB2312" w:eastAsia="仿宋_GB2312" w:hAnsi="Times New Roman" w:cs="Times New Roman" w:hint="eastAsia"/>
                <w:szCs w:val="21"/>
              </w:rPr>
              <w:t>准确度：水平角MPE:0.3″</w:t>
            </w:r>
          </w:p>
          <w:p w14:paraId="7FC3AE26" w14:textId="77777777" w:rsidR="009D3C1E" w:rsidRPr="00732085" w:rsidRDefault="009D3C1E" w:rsidP="009D3C1E">
            <w:pPr>
              <w:rPr>
                <w:rFonts w:ascii="仿宋_GB2312" w:eastAsia="仿宋_GB2312" w:hAnsi="Times New Roman" w:cs="Times New Roman"/>
                <w:szCs w:val="21"/>
              </w:rPr>
            </w:pPr>
            <w:r w:rsidRPr="00732085">
              <w:rPr>
                <w:rFonts w:ascii="仿宋_GB2312" w:eastAsia="仿宋_GB2312" w:hAnsi="Times New Roman" w:cs="Times New Roman" w:hint="eastAsia"/>
                <w:szCs w:val="21"/>
              </w:rPr>
              <w:t>；竖直角MPE:1″</w:t>
            </w:r>
          </w:p>
          <w:p w14:paraId="10FCD547" w14:textId="77777777" w:rsidR="009D3C1E" w:rsidRPr="00732085" w:rsidRDefault="009D3C1E" w:rsidP="009D3C1E">
            <w:pPr>
              <w:ind w:firstLineChars="100" w:firstLine="210"/>
              <w:rPr>
                <w:rFonts w:ascii="仿宋_GB2312" w:eastAsia="仿宋_GB2312" w:hAnsi="Times New Roman" w:cs="Times New Roman"/>
                <w:szCs w:val="21"/>
              </w:rPr>
            </w:pPr>
            <w:r w:rsidRPr="00732085">
              <w:rPr>
                <w:rFonts w:ascii="仿宋_GB2312" w:eastAsia="仿宋_GB2312" w:hAnsi="Times New Roman" w:cs="Times New Roman" w:hint="eastAsia"/>
                <w:szCs w:val="21"/>
              </w:rPr>
              <w:t>经纬仪、水准仪检定装置是检定经纬仪、工业型全站仪等测绘设备测角部分及水准仪准线误差等计量特性的标准装置。</w:t>
            </w:r>
          </w:p>
          <w:p w14:paraId="4E8EC6CE" w14:textId="77777777" w:rsidR="009D3C1E" w:rsidRPr="00732085" w:rsidRDefault="009D3C1E" w:rsidP="009D3C1E">
            <w:pPr>
              <w:rPr>
                <w:rFonts w:ascii="仿宋_GB2312" w:eastAsia="仿宋_GB2312" w:hAnsi="Times New Roman" w:cs="Times New Roman"/>
                <w:szCs w:val="21"/>
              </w:rPr>
            </w:pPr>
            <w:r w:rsidRPr="00732085">
              <w:rPr>
                <w:rFonts w:ascii="仿宋_GB2312" w:eastAsia="仿宋_GB2312" w:hAnsi="Times New Roman" w:cs="Times New Roman" w:hint="eastAsia"/>
                <w:szCs w:val="21"/>
              </w:rPr>
              <w:t>售后服务应在24小时内响应；签订购买合同后4个月内供货，保质期1年。</w:t>
            </w:r>
          </w:p>
          <w:p w14:paraId="4839CF36" w14:textId="566DA7A6" w:rsidR="009D3C1E" w:rsidRPr="00A270E3" w:rsidRDefault="009D3C1E" w:rsidP="009D3C1E">
            <w:pPr>
              <w:pStyle w:val="a3"/>
              <w:spacing w:line="400" w:lineRule="exact"/>
              <w:ind w:firstLine="0"/>
              <w:rPr>
                <w:rFonts w:ascii="仿宋_GB2312" w:eastAsia="仿宋_GB2312" w:hAnsi="仿宋"/>
                <w:szCs w:val="21"/>
              </w:rPr>
            </w:pPr>
            <w:r w:rsidRPr="00732085">
              <w:rPr>
                <w:rFonts w:ascii="仿宋_GB2312" w:eastAsia="仿宋_GB2312" w:hint="eastAsia"/>
                <w:szCs w:val="21"/>
              </w:rPr>
              <w:t>证书溯源单位：吉林省计量科学研究院。</w:t>
            </w:r>
          </w:p>
        </w:tc>
        <w:tc>
          <w:tcPr>
            <w:tcW w:w="1559" w:type="dxa"/>
          </w:tcPr>
          <w:p w14:paraId="6CCF1518" w14:textId="7BA08448" w:rsidR="009D3C1E" w:rsidRDefault="009D3C1E" w:rsidP="009D3C1E">
            <w:pPr>
              <w:tabs>
                <w:tab w:val="left" w:pos="993"/>
                <w:tab w:val="left" w:pos="1134"/>
                <w:tab w:val="left" w:pos="1418"/>
              </w:tabs>
              <w:spacing w:line="400" w:lineRule="exact"/>
              <w:jc w:val="left"/>
              <w:rPr>
                <w:rFonts w:ascii="仿宋_GB2312" w:eastAsia="仿宋_GB2312" w:hAnsi="宋体"/>
                <w:szCs w:val="21"/>
              </w:rPr>
            </w:pPr>
            <w:r>
              <w:rPr>
                <w:rFonts w:ascii="仿宋_GB2312" w:eastAsia="仿宋_GB2312" w:hAnsi="宋体" w:hint="eastAsia"/>
                <w:szCs w:val="21"/>
              </w:rPr>
              <w:t>4</w:t>
            </w:r>
            <w:r>
              <w:rPr>
                <w:rFonts w:ascii="仿宋_GB2312" w:eastAsia="仿宋_GB2312" w:hAnsi="宋体"/>
                <w:szCs w:val="21"/>
              </w:rPr>
              <w:t>9</w:t>
            </w:r>
          </w:p>
        </w:tc>
        <w:tc>
          <w:tcPr>
            <w:tcW w:w="1701" w:type="dxa"/>
          </w:tcPr>
          <w:p w14:paraId="5F6928B0" w14:textId="475E143C" w:rsidR="009D3C1E" w:rsidRDefault="009D3C1E" w:rsidP="009D3C1E">
            <w:pPr>
              <w:tabs>
                <w:tab w:val="left" w:pos="993"/>
                <w:tab w:val="left" w:pos="1134"/>
                <w:tab w:val="left" w:pos="1418"/>
              </w:tabs>
              <w:spacing w:line="400" w:lineRule="exact"/>
              <w:ind w:firstLineChars="100" w:firstLine="210"/>
              <w:rPr>
                <w:rFonts w:ascii="宋体" w:hAnsi="宋体" w:cs="仿宋_GB2312"/>
                <w:szCs w:val="21"/>
              </w:rPr>
            </w:pPr>
            <w:r>
              <w:rPr>
                <w:rFonts w:ascii="宋体" w:hAnsi="宋体" w:cs="仿宋_GB2312" w:hint="eastAsia"/>
                <w:szCs w:val="21"/>
              </w:rPr>
              <w:t>2</w:t>
            </w:r>
            <w:r>
              <w:rPr>
                <w:rFonts w:ascii="宋体" w:hAnsi="宋体" w:cs="仿宋_GB2312"/>
                <w:szCs w:val="21"/>
              </w:rPr>
              <w:t>024.11</w:t>
            </w:r>
          </w:p>
        </w:tc>
        <w:tc>
          <w:tcPr>
            <w:tcW w:w="992" w:type="dxa"/>
          </w:tcPr>
          <w:p w14:paraId="604AC239" w14:textId="77777777" w:rsidR="009D3C1E" w:rsidRDefault="009D3C1E" w:rsidP="009D3C1E">
            <w:pPr>
              <w:tabs>
                <w:tab w:val="left" w:pos="993"/>
                <w:tab w:val="left" w:pos="1134"/>
                <w:tab w:val="left" w:pos="1418"/>
              </w:tabs>
              <w:spacing w:line="400" w:lineRule="exact"/>
              <w:rPr>
                <w:rFonts w:ascii="宋体" w:hAnsi="宋体" w:cs="仿宋_GB2312"/>
                <w:szCs w:val="21"/>
              </w:rPr>
            </w:pPr>
          </w:p>
        </w:tc>
      </w:tr>
      <w:tr w:rsidR="009D3C1E" w14:paraId="41BAF249" w14:textId="77777777" w:rsidTr="00732085">
        <w:trPr>
          <w:trHeight w:val="416"/>
        </w:trPr>
        <w:tc>
          <w:tcPr>
            <w:tcW w:w="534" w:type="dxa"/>
          </w:tcPr>
          <w:p w14:paraId="219EBEFC" w14:textId="500F298E" w:rsidR="009D3C1E" w:rsidRDefault="009D3C1E" w:rsidP="009D3C1E">
            <w:pPr>
              <w:tabs>
                <w:tab w:val="left" w:pos="993"/>
                <w:tab w:val="left" w:pos="1134"/>
                <w:tab w:val="left" w:pos="1418"/>
              </w:tabs>
              <w:spacing w:line="400" w:lineRule="exact"/>
              <w:jc w:val="center"/>
              <w:rPr>
                <w:rFonts w:ascii="仿宋_GB2312" w:eastAsia="仿宋_GB2312" w:hAnsi="仿宋_GB2312" w:cs="仿宋_GB2312"/>
                <w:sz w:val="24"/>
                <w:szCs w:val="32"/>
              </w:rPr>
            </w:pPr>
            <w:r>
              <w:rPr>
                <w:rFonts w:ascii="仿宋_GB2312" w:eastAsia="仿宋_GB2312" w:hAnsi="仿宋_GB2312" w:cs="仿宋_GB2312"/>
                <w:sz w:val="24"/>
                <w:szCs w:val="32"/>
              </w:rPr>
              <w:t>16</w:t>
            </w:r>
          </w:p>
        </w:tc>
        <w:tc>
          <w:tcPr>
            <w:tcW w:w="1275" w:type="dxa"/>
          </w:tcPr>
          <w:p w14:paraId="62118C75" w14:textId="1268DF70" w:rsidR="009D3C1E" w:rsidRPr="00142A9A" w:rsidRDefault="009D3C1E" w:rsidP="009D3C1E">
            <w:pPr>
              <w:tabs>
                <w:tab w:val="left" w:pos="993"/>
                <w:tab w:val="left" w:pos="1134"/>
                <w:tab w:val="left" w:pos="1418"/>
              </w:tabs>
              <w:spacing w:line="400" w:lineRule="exact"/>
              <w:rPr>
                <w:rFonts w:ascii="仿宋_GB2312" w:eastAsia="仿宋_GB2312" w:hAnsi="宋体"/>
                <w:szCs w:val="21"/>
              </w:rPr>
            </w:pPr>
            <w:proofErr w:type="gramStart"/>
            <w:r>
              <w:rPr>
                <w:rFonts w:ascii="Times New Roman" w:eastAsia="仿宋_GB2312" w:hAnsi="Times New Roman" w:cs="Times New Roman" w:hint="eastAsia"/>
                <w:sz w:val="24"/>
                <w:szCs w:val="32"/>
              </w:rPr>
              <w:t>基线场</w:t>
            </w:r>
            <w:proofErr w:type="gramEnd"/>
          </w:p>
        </w:tc>
        <w:tc>
          <w:tcPr>
            <w:tcW w:w="2694" w:type="dxa"/>
          </w:tcPr>
          <w:p w14:paraId="5C508D8C" w14:textId="77777777" w:rsidR="009D3C1E" w:rsidRPr="00732085" w:rsidRDefault="009D3C1E" w:rsidP="009D3C1E">
            <w:pPr>
              <w:ind w:firstLineChars="100" w:firstLine="210"/>
              <w:rPr>
                <w:rFonts w:ascii="仿宋_GB2312" w:eastAsia="仿宋_GB2312" w:hAnsi="Times New Roman" w:cs="Times New Roman"/>
                <w:szCs w:val="21"/>
              </w:rPr>
            </w:pPr>
            <w:r w:rsidRPr="00732085">
              <w:rPr>
                <w:rFonts w:ascii="仿宋_GB2312" w:eastAsia="仿宋_GB2312" w:hAnsi="Times New Roman" w:cs="Times New Roman" w:hint="eastAsia"/>
                <w:szCs w:val="21"/>
              </w:rPr>
              <w:t>购置</w:t>
            </w:r>
            <w:proofErr w:type="gramStart"/>
            <w:r w:rsidRPr="00732085">
              <w:rPr>
                <w:rFonts w:ascii="仿宋_GB2312" w:eastAsia="仿宋_GB2312" w:hAnsi="Times New Roman" w:cs="Times New Roman" w:hint="eastAsia"/>
                <w:szCs w:val="21"/>
              </w:rPr>
              <w:t>基线场</w:t>
            </w:r>
            <w:proofErr w:type="gramEnd"/>
            <w:r w:rsidRPr="00732085">
              <w:rPr>
                <w:rFonts w:ascii="仿宋_GB2312" w:eastAsia="仿宋_GB2312" w:hAnsi="Times New Roman" w:cs="Times New Roman" w:hint="eastAsia"/>
                <w:szCs w:val="21"/>
              </w:rPr>
              <w:t>1套，用于校准工业型全站仪测距计量性能。</w:t>
            </w:r>
          </w:p>
          <w:p w14:paraId="1953271A" w14:textId="77777777" w:rsidR="009D3C1E" w:rsidRPr="00732085" w:rsidRDefault="009D3C1E" w:rsidP="009D3C1E">
            <w:pPr>
              <w:ind w:firstLineChars="100" w:firstLine="210"/>
              <w:rPr>
                <w:rFonts w:ascii="仿宋_GB2312" w:eastAsia="仿宋_GB2312" w:hAnsi="Times New Roman" w:cs="Times New Roman"/>
                <w:szCs w:val="21"/>
              </w:rPr>
            </w:pPr>
            <w:r w:rsidRPr="00732085">
              <w:rPr>
                <w:rFonts w:ascii="仿宋_GB2312" w:eastAsia="仿宋_GB2312" w:hAnsi="Times New Roman" w:cs="Times New Roman" w:hint="eastAsia"/>
                <w:szCs w:val="21"/>
              </w:rPr>
              <w:t>需满足以下技术指标要求：</w:t>
            </w:r>
          </w:p>
          <w:p w14:paraId="260FD1DC" w14:textId="77777777" w:rsidR="009D3C1E" w:rsidRPr="00732085" w:rsidRDefault="009D3C1E" w:rsidP="009D3C1E">
            <w:pPr>
              <w:rPr>
                <w:rFonts w:ascii="仿宋_GB2312" w:eastAsia="仿宋_GB2312" w:hAnsi="Times New Roman" w:cs="Times New Roman"/>
                <w:szCs w:val="21"/>
              </w:rPr>
            </w:pPr>
            <w:r w:rsidRPr="00732085">
              <w:rPr>
                <w:rFonts w:ascii="仿宋_GB2312" w:eastAsia="仿宋_GB2312" w:hAnsi="Times New Roman" w:cs="Times New Roman" w:hint="eastAsia"/>
                <w:szCs w:val="21"/>
              </w:rPr>
              <w:t>测量范围：大于160m（点位数不少于4，每基线长度不小于50m）；</w:t>
            </w:r>
          </w:p>
          <w:p w14:paraId="47F2AE5A" w14:textId="77777777" w:rsidR="009D3C1E" w:rsidRPr="00732085" w:rsidRDefault="009D3C1E" w:rsidP="009D3C1E">
            <w:pPr>
              <w:rPr>
                <w:rFonts w:ascii="仿宋_GB2312" w:eastAsia="仿宋_GB2312" w:hAnsi="Times New Roman" w:cs="Times New Roman"/>
                <w:szCs w:val="21"/>
              </w:rPr>
            </w:pPr>
            <w:r w:rsidRPr="00732085">
              <w:rPr>
                <w:rFonts w:ascii="仿宋_GB2312" w:eastAsia="仿宋_GB2312" w:hAnsi="Times New Roman" w:cs="Times New Roman" w:hint="eastAsia"/>
                <w:szCs w:val="21"/>
              </w:rPr>
              <w:t>准确度：MPE:0.2mm</w:t>
            </w:r>
          </w:p>
          <w:p w14:paraId="44178CD6" w14:textId="77777777" w:rsidR="009D3C1E" w:rsidRPr="00732085" w:rsidRDefault="009D3C1E" w:rsidP="009D3C1E">
            <w:pPr>
              <w:ind w:firstLineChars="100" w:firstLine="210"/>
              <w:rPr>
                <w:rFonts w:ascii="仿宋_GB2312" w:eastAsia="仿宋_GB2312" w:hAnsi="Times New Roman" w:cs="Times New Roman"/>
                <w:szCs w:val="21"/>
              </w:rPr>
            </w:pPr>
            <w:proofErr w:type="gramStart"/>
            <w:r w:rsidRPr="00732085">
              <w:rPr>
                <w:rFonts w:ascii="仿宋_GB2312" w:eastAsia="仿宋_GB2312" w:hAnsi="Times New Roman" w:cs="Times New Roman" w:hint="eastAsia"/>
                <w:szCs w:val="21"/>
              </w:rPr>
              <w:t>基线场</w:t>
            </w:r>
            <w:proofErr w:type="gramEnd"/>
            <w:r w:rsidRPr="00732085">
              <w:rPr>
                <w:rFonts w:ascii="仿宋_GB2312" w:eastAsia="仿宋_GB2312" w:hAnsi="Times New Roman" w:cs="Times New Roman" w:hint="eastAsia"/>
                <w:szCs w:val="21"/>
              </w:rPr>
              <w:t>是检定工业型全站仪测距部分的标准装置。</w:t>
            </w:r>
          </w:p>
          <w:p w14:paraId="5682B4EC" w14:textId="77777777" w:rsidR="009D3C1E" w:rsidRPr="00732085" w:rsidRDefault="009D3C1E" w:rsidP="009D3C1E">
            <w:pPr>
              <w:rPr>
                <w:rFonts w:ascii="Times New Roman" w:eastAsia="仿宋_GB2312" w:hAnsi="Times New Roman" w:cs="Times New Roman"/>
                <w:szCs w:val="21"/>
              </w:rPr>
            </w:pPr>
            <w:r w:rsidRPr="00732085">
              <w:rPr>
                <w:rFonts w:ascii="仿宋_GB2312" w:eastAsia="仿宋_GB2312" w:hAnsi="Times New Roman" w:cs="Times New Roman" w:hint="eastAsia"/>
                <w:szCs w:val="21"/>
              </w:rPr>
              <w:t>售后服务应在24小时内响应；签订购买合同后6个月内供货，保质期1</w:t>
            </w:r>
            <w:r w:rsidRPr="00732085">
              <w:rPr>
                <w:rFonts w:ascii="Times New Roman" w:eastAsia="仿宋_GB2312" w:hAnsi="Times New Roman" w:cs="Times New Roman" w:hint="eastAsia"/>
                <w:szCs w:val="21"/>
              </w:rPr>
              <w:t>年。</w:t>
            </w:r>
          </w:p>
          <w:p w14:paraId="56464636" w14:textId="6F63B100" w:rsidR="009D3C1E" w:rsidRPr="00732085" w:rsidRDefault="009D3C1E" w:rsidP="00732085">
            <w:pPr>
              <w:rPr>
                <w:rFonts w:ascii="Times New Roman" w:eastAsia="仿宋_GB2312" w:hAnsi="Times New Roman" w:cs="Times New Roman"/>
                <w:szCs w:val="21"/>
              </w:rPr>
            </w:pPr>
            <w:r w:rsidRPr="00732085">
              <w:rPr>
                <w:rFonts w:ascii="Times New Roman" w:eastAsia="仿宋_GB2312" w:hAnsi="Times New Roman" w:cs="Times New Roman" w:hint="eastAsia"/>
                <w:szCs w:val="21"/>
              </w:rPr>
              <w:t>证书溯源单位：吉林省计量科学研究院。</w:t>
            </w:r>
          </w:p>
        </w:tc>
        <w:tc>
          <w:tcPr>
            <w:tcW w:w="1559" w:type="dxa"/>
          </w:tcPr>
          <w:p w14:paraId="61005A0F" w14:textId="5E8A4316" w:rsidR="009D3C1E" w:rsidRDefault="009D3C1E" w:rsidP="009D3C1E">
            <w:pPr>
              <w:tabs>
                <w:tab w:val="left" w:pos="993"/>
                <w:tab w:val="left" w:pos="1134"/>
                <w:tab w:val="left" w:pos="1418"/>
              </w:tabs>
              <w:spacing w:line="400" w:lineRule="exact"/>
              <w:jc w:val="left"/>
              <w:rPr>
                <w:rFonts w:ascii="仿宋_GB2312" w:eastAsia="仿宋_GB2312" w:hAnsi="宋体"/>
                <w:szCs w:val="21"/>
              </w:rPr>
            </w:pPr>
            <w:r>
              <w:rPr>
                <w:rFonts w:ascii="仿宋_GB2312" w:eastAsia="仿宋_GB2312" w:hAnsi="仿宋_GB2312" w:cs="仿宋_GB2312" w:hint="eastAsia"/>
                <w:sz w:val="24"/>
                <w:szCs w:val="32"/>
              </w:rPr>
              <w:t>1</w:t>
            </w:r>
            <w:r>
              <w:rPr>
                <w:rFonts w:ascii="仿宋_GB2312" w:eastAsia="仿宋_GB2312" w:hAnsi="仿宋_GB2312" w:cs="仿宋_GB2312"/>
                <w:sz w:val="24"/>
                <w:szCs w:val="32"/>
              </w:rPr>
              <w:t>4</w:t>
            </w:r>
          </w:p>
        </w:tc>
        <w:tc>
          <w:tcPr>
            <w:tcW w:w="1701" w:type="dxa"/>
          </w:tcPr>
          <w:p w14:paraId="658BE67C" w14:textId="793C8705" w:rsidR="009D3C1E" w:rsidRDefault="009D3C1E" w:rsidP="009D3C1E">
            <w:pPr>
              <w:tabs>
                <w:tab w:val="left" w:pos="993"/>
                <w:tab w:val="left" w:pos="1134"/>
                <w:tab w:val="left" w:pos="1418"/>
              </w:tabs>
              <w:spacing w:line="400" w:lineRule="exact"/>
              <w:ind w:firstLineChars="100" w:firstLine="240"/>
              <w:rPr>
                <w:rFonts w:ascii="宋体" w:hAnsi="宋体" w:cs="仿宋_GB2312"/>
                <w:szCs w:val="21"/>
              </w:rPr>
            </w:pPr>
            <w:r>
              <w:rPr>
                <w:rFonts w:ascii="仿宋_GB2312" w:eastAsia="仿宋_GB2312" w:hAnsi="仿宋_GB2312" w:cs="仿宋_GB2312" w:hint="eastAsia"/>
                <w:sz w:val="24"/>
                <w:szCs w:val="32"/>
              </w:rPr>
              <w:t>2</w:t>
            </w:r>
            <w:r>
              <w:rPr>
                <w:rFonts w:ascii="仿宋_GB2312" w:eastAsia="仿宋_GB2312" w:hAnsi="仿宋_GB2312" w:cs="仿宋_GB2312"/>
                <w:sz w:val="24"/>
                <w:szCs w:val="32"/>
              </w:rPr>
              <w:t>024.11</w:t>
            </w:r>
          </w:p>
        </w:tc>
        <w:tc>
          <w:tcPr>
            <w:tcW w:w="992" w:type="dxa"/>
          </w:tcPr>
          <w:p w14:paraId="4316189C" w14:textId="77777777" w:rsidR="009D3C1E" w:rsidRDefault="009D3C1E" w:rsidP="009D3C1E">
            <w:pPr>
              <w:tabs>
                <w:tab w:val="left" w:pos="993"/>
                <w:tab w:val="left" w:pos="1134"/>
                <w:tab w:val="left" w:pos="1418"/>
              </w:tabs>
              <w:spacing w:line="400" w:lineRule="exact"/>
              <w:rPr>
                <w:rFonts w:ascii="宋体" w:hAnsi="宋体" w:cs="仿宋_GB2312"/>
                <w:szCs w:val="21"/>
              </w:rPr>
            </w:pPr>
          </w:p>
        </w:tc>
      </w:tr>
      <w:tr w:rsidR="00732085" w14:paraId="5FD277E9" w14:textId="77777777" w:rsidTr="00E147E5">
        <w:trPr>
          <w:trHeight w:val="696"/>
        </w:trPr>
        <w:tc>
          <w:tcPr>
            <w:tcW w:w="534" w:type="dxa"/>
          </w:tcPr>
          <w:p w14:paraId="726A8D19" w14:textId="79D447E8" w:rsidR="00732085" w:rsidRDefault="00732085" w:rsidP="009D3C1E">
            <w:pPr>
              <w:tabs>
                <w:tab w:val="left" w:pos="993"/>
                <w:tab w:val="left" w:pos="1134"/>
                <w:tab w:val="left" w:pos="1418"/>
              </w:tabs>
              <w:spacing w:line="400" w:lineRule="exact"/>
              <w:jc w:val="center"/>
              <w:rPr>
                <w:rFonts w:ascii="仿宋_GB2312" w:eastAsia="仿宋_GB2312" w:hAnsi="仿宋_GB2312" w:cs="仿宋_GB2312"/>
                <w:sz w:val="24"/>
                <w:szCs w:val="32"/>
              </w:rPr>
            </w:pPr>
            <w:r>
              <w:rPr>
                <w:rFonts w:ascii="仿宋_GB2312" w:eastAsia="仿宋_GB2312" w:hAnsi="仿宋_GB2312" w:cs="仿宋_GB2312" w:hint="eastAsia"/>
                <w:sz w:val="24"/>
                <w:szCs w:val="32"/>
              </w:rPr>
              <w:lastRenderedPageBreak/>
              <w:t>1</w:t>
            </w:r>
            <w:r>
              <w:rPr>
                <w:rFonts w:ascii="仿宋_GB2312" w:eastAsia="仿宋_GB2312" w:hAnsi="仿宋_GB2312" w:cs="仿宋_GB2312"/>
                <w:sz w:val="24"/>
                <w:szCs w:val="32"/>
              </w:rPr>
              <w:t>7</w:t>
            </w:r>
          </w:p>
        </w:tc>
        <w:tc>
          <w:tcPr>
            <w:tcW w:w="1275" w:type="dxa"/>
          </w:tcPr>
          <w:p w14:paraId="7CB3E074" w14:textId="443BB137" w:rsidR="00732085" w:rsidRDefault="00732085" w:rsidP="009D3C1E">
            <w:pPr>
              <w:tabs>
                <w:tab w:val="left" w:pos="993"/>
                <w:tab w:val="left" w:pos="1134"/>
                <w:tab w:val="left" w:pos="1418"/>
              </w:tabs>
              <w:spacing w:line="400" w:lineRule="exact"/>
              <w:rPr>
                <w:rFonts w:ascii="Times New Roman" w:eastAsia="仿宋_GB2312" w:hAnsi="Times New Roman" w:cs="Times New Roman"/>
                <w:sz w:val="24"/>
                <w:szCs w:val="32"/>
              </w:rPr>
            </w:pPr>
            <w:r>
              <w:rPr>
                <w:rFonts w:ascii="仿宋_GB2312" w:eastAsia="仿宋_GB2312" w:hAnsi="仿宋_GB2312" w:cs="仿宋_GB2312" w:hint="eastAsia"/>
                <w:sz w:val="24"/>
                <w:szCs w:val="32"/>
              </w:rPr>
              <w:t>直流标准电能表检测装置</w:t>
            </w:r>
          </w:p>
        </w:tc>
        <w:tc>
          <w:tcPr>
            <w:tcW w:w="2694" w:type="dxa"/>
          </w:tcPr>
          <w:p w14:paraId="1B98F4E0" w14:textId="77777777" w:rsidR="00732085" w:rsidRPr="002B119B" w:rsidRDefault="00732085" w:rsidP="00732085">
            <w:pPr>
              <w:spacing w:line="260" w:lineRule="exact"/>
              <w:jc w:val="left"/>
              <w:rPr>
                <w:rFonts w:ascii="仿宋_GB2312" w:eastAsia="仿宋_GB2312" w:hAnsi="仿宋" w:cs="仿宋_GB2312"/>
                <w:szCs w:val="21"/>
              </w:rPr>
            </w:pPr>
            <w:r w:rsidRPr="002B119B">
              <w:rPr>
                <w:rFonts w:ascii="仿宋_GB2312" w:eastAsia="仿宋_GB2312" w:hAnsi="仿宋" w:cs="仿宋_GB2312" w:hint="eastAsia"/>
                <w:szCs w:val="21"/>
              </w:rPr>
              <w:t>购置直流标准电能表检测装置1套，可开展直流电能表、直流标准电能表、电动汽车非车载充电机校验仪的检定工作。</w:t>
            </w:r>
          </w:p>
          <w:p w14:paraId="55F70074" w14:textId="77777777" w:rsidR="00732085" w:rsidRPr="002B119B" w:rsidRDefault="00732085" w:rsidP="00732085">
            <w:pPr>
              <w:spacing w:line="260" w:lineRule="exact"/>
              <w:jc w:val="left"/>
              <w:rPr>
                <w:rFonts w:ascii="仿宋_GB2312" w:eastAsia="仿宋_GB2312" w:hAnsi="仿宋" w:cs="仿宋_GB2312"/>
                <w:szCs w:val="21"/>
              </w:rPr>
            </w:pPr>
            <w:r w:rsidRPr="002B119B">
              <w:rPr>
                <w:rFonts w:ascii="仿宋_GB2312" w:eastAsia="仿宋_GB2312" w:hAnsi="仿宋" w:cs="仿宋_GB2312" w:hint="eastAsia"/>
                <w:szCs w:val="21"/>
              </w:rPr>
              <w:t>主要技术要求：</w:t>
            </w:r>
          </w:p>
          <w:p w14:paraId="7FD93C20" w14:textId="77777777" w:rsidR="00732085" w:rsidRPr="002B119B" w:rsidRDefault="00732085" w:rsidP="00732085">
            <w:pPr>
              <w:spacing w:line="260" w:lineRule="exact"/>
              <w:jc w:val="left"/>
              <w:rPr>
                <w:rFonts w:ascii="仿宋_GB2312" w:eastAsia="仿宋_GB2312" w:hAnsi="仿宋" w:cs="仿宋_GB2312"/>
                <w:szCs w:val="21"/>
              </w:rPr>
            </w:pPr>
            <w:r w:rsidRPr="002B119B">
              <w:rPr>
                <w:rFonts w:ascii="仿宋_GB2312" w:eastAsia="仿宋_GB2312" w:hAnsi="仿宋" w:cs="仿宋_GB2312" w:hint="eastAsia"/>
                <w:szCs w:val="21"/>
              </w:rPr>
              <w:t xml:space="preserve">1、直流电压输出范围：10 mV～1150 V。最佳MPE：±0.007% </w:t>
            </w:r>
          </w:p>
          <w:p w14:paraId="4BE49D99" w14:textId="77777777" w:rsidR="00732085" w:rsidRPr="002B119B" w:rsidRDefault="00732085" w:rsidP="00732085">
            <w:pPr>
              <w:spacing w:line="260" w:lineRule="exact"/>
              <w:jc w:val="left"/>
              <w:rPr>
                <w:rFonts w:ascii="仿宋_GB2312" w:eastAsia="仿宋_GB2312" w:hAnsi="仿宋" w:cs="仿宋_GB2312"/>
                <w:szCs w:val="21"/>
              </w:rPr>
            </w:pPr>
            <w:r w:rsidRPr="002B119B">
              <w:rPr>
                <w:rFonts w:ascii="仿宋_GB2312" w:eastAsia="仿宋_GB2312" w:hAnsi="仿宋" w:cs="仿宋_GB2312" w:hint="eastAsia"/>
                <w:szCs w:val="21"/>
              </w:rPr>
              <w:t xml:space="preserve">2、直流电流输出范围：1mA～600A；最佳MPE：±0.007%。 </w:t>
            </w:r>
          </w:p>
          <w:p w14:paraId="1C7EC7BB" w14:textId="77777777" w:rsidR="00732085" w:rsidRPr="002B119B" w:rsidRDefault="00732085" w:rsidP="00732085">
            <w:pPr>
              <w:spacing w:line="260" w:lineRule="exact"/>
              <w:jc w:val="left"/>
              <w:rPr>
                <w:rFonts w:ascii="仿宋_GB2312" w:eastAsia="仿宋_GB2312" w:hAnsi="仿宋" w:cs="仿宋_GB2312"/>
                <w:szCs w:val="21"/>
              </w:rPr>
            </w:pPr>
            <w:r w:rsidRPr="002B119B">
              <w:rPr>
                <w:rFonts w:ascii="仿宋_GB2312" w:eastAsia="仿宋_GB2312" w:hAnsi="仿宋" w:cs="仿宋_GB2312" w:hint="eastAsia"/>
                <w:szCs w:val="21"/>
              </w:rPr>
              <w:t>3、小信号直流电压输出范围：±(10μV～4.4 V)，其中：</w:t>
            </w:r>
          </w:p>
          <w:p w14:paraId="46C11FE8" w14:textId="77777777" w:rsidR="00732085" w:rsidRPr="002B119B" w:rsidRDefault="00732085" w:rsidP="00732085">
            <w:pPr>
              <w:spacing w:line="260" w:lineRule="exact"/>
              <w:jc w:val="left"/>
              <w:rPr>
                <w:rFonts w:ascii="仿宋_GB2312" w:eastAsia="仿宋_GB2312" w:hAnsi="仿宋" w:cs="仿宋_GB2312"/>
                <w:szCs w:val="21"/>
              </w:rPr>
            </w:pPr>
            <w:r w:rsidRPr="002B119B">
              <w:rPr>
                <w:rFonts w:ascii="仿宋_GB2312" w:eastAsia="仿宋_GB2312" w:hAnsi="仿宋" w:cs="仿宋_GB2312" w:hint="eastAsia"/>
                <w:szCs w:val="21"/>
              </w:rPr>
              <w:t>10μV-10 mV（含10mV）：最佳MPE：±0.015%；</w:t>
            </w:r>
          </w:p>
          <w:p w14:paraId="79F1F25A" w14:textId="77777777" w:rsidR="00732085" w:rsidRPr="002B119B" w:rsidRDefault="00732085" w:rsidP="00732085">
            <w:pPr>
              <w:spacing w:line="260" w:lineRule="exact"/>
              <w:jc w:val="left"/>
              <w:rPr>
                <w:rFonts w:ascii="仿宋_GB2312" w:eastAsia="仿宋_GB2312" w:hAnsi="仿宋" w:cs="仿宋_GB2312"/>
                <w:szCs w:val="21"/>
              </w:rPr>
            </w:pPr>
            <w:r w:rsidRPr="002B119B">
              <w:rPr>
                <w:rFonts w:ascii="仿宋_GB2312" w:eastAsia="仿宋_GB2312" w:hAnsi="仿宋" w:cs="仿宋_GB2312" w:hint="eastAsia"/>
                <w:szCs w:val="21"/>
              </w:rPr>
              <w:t>10 mV-4.4V：最佳MPE：±0.05%。</w:t>
            </w:r>
          </w:p>
          <w:p w14:paraId="51EB5630" w14:textId="77777777" w:rsidR="00732085" w:rsidRPr="002B119B" w:rsidRDefault="00732085" w:rsidP="00732085">
            <w:pPr>
              <w:spacing w:line="260" w:lineRule="exact"/>
              <w:jc w:val="left"/>
              <w:rPr>
                <w:rFonts w:ascii="仿宋_GB2312" w:eastAsia="仿宋_GB2312" w:hAnsi="仿宋" w:cs="仿宋_GB2312"/>
                <w:szCs w:val="21"/>
              </w:rPr>
            </w:pPr>
            <w:r w:rsidRPr="002B119B">
              <w:rPr>
                <w:rFonts w:ascii="仿宋_GB2312" w:eastAsia="仿宋_GB2312" w:hAnsi="仿宋" w:cs="仿宋_GB2312" w:hint="eastAsia"/>
                <w:szCs w:val="21"/>
              </w:rPr>
              <w:t>4、直流电能最佳MPE：±0.01%</w:t>
            </w:r>
          </w:p>
          <w:p w14:paraId="4C565411" w14:textId="77777777" w:rsidR="00732085" w:rsidRPr="002B119B" w:rsidRDefault="00732085" w:rsidP="00732085">
            <w:pPr>
              <w:spacing w:line="260" w:lineRule="exact"/>
              <w:jc w:val="left"/>
              <w:rPr>
                <w:rFonts w:ascii="仿宋_GB2312" w:eastAsia="仿宋_GB2312" w:hAnsi="仿宋" w:cs="仿宋_GB2312"/>
                <w:szCs w:val="21"/>
              </w:rPr>
            </w:pPr>
            <w:r w:rsidRPr="002B119B">
              <w:rPr>
                <w:rFonts w:ascii="仿宋_GB2312" w:eastAsia="仿宋_GB2312" w:hAnsi="仿宋" w:cs="仿宋_GB2312" w:hint="eastAsia"/>
                <w:szCs w:val="21"/>
              </w:rPr>
              <w:t xml:space="preserve">5、电能脉冲输出：具有高频、低频电能脉冲输出功能。 </w:t>
            </w:r>
          </w:p>
          <w:p w14:paraId="26E3E7D8" w14:textId="77777777" w:rsidR="00732085" w:rsidRPr="002B119B" w:rsidRDefault="00732085" w:rsidP="00732085">
            <w:pPr>
              <w:spacing w:line="260" w:lineRule="exact"/>
              <w:jc w:val="left"/>
              <w:rPr>
                <w:rFonts w:ascii="仿宋_GB2312" w:eastAsia="仿宋_GB2312" w:hAnsi="仿宋" w:cs="仿宋_GB2312"/>
                <w:szCs w:val="21"/>
              </w:rPr>
            </w:pPr>
            <w:r w:rsidRPr="002B119B">
              <w:rPr>
                <w:rFonts w:ascii="仿宋_GB2312" w:eastAsia="仿宋_GB2312" w:hAnsi="仿宋" w:cs="仿宋_GB2312" w:hint="eastAsia"/>
                <w:szCs w:val="21"/>
              </w:rPr>
              <w:t>6、电能误差分辨率：0.0001%。</w:t>
            </w:r>
          </w:p>
          <w:p w14:paraId="104210E1" w14:textId="77777777" w:rsidR="00732085" w:rsidRPr="002B119B" w:rsidRDefault="00732085" w:rsidP="00732085">
            <w:pPr>
              <w:spacing w:line="260" w:lineRule="exact"/>
              <w:jc w:val="left"/>
              <w:rPr>
                <w:rFonts w:ascii="仿宋_GB2312" w:eastAsia="仿宋_GB2312" w:hAnsi="仿宋" w:cs="仿宋_GB2312"/>
                <w:szCs w:val="21"/>
              </w:rPr>
            </w:pPr>
            <w:r w:rsidRPr="002B119B">
              <w:rPr>
                <w:rFonts w:ascii="仿宋_GB2312" w:eastAsia="仿宋_GB2312" w:hAnsi="仿宋" w:cs="仿宋_GB2312" w:hint="eastAsia"/>
                <w:szCs w:val="21"/>
              </w:rPr>
              <w:t>7、时钟：内置标准时钟测试仪，具有标准</w:t>
            </w:r>
            <w:proofErr w:type="gramStart"/>
            <w:r w:rsidRPr="002B119B">
              <w:rPr>
                <w:rFonts w:ascii="仿宋_GB2312" w:eastAsia="仿宋_GB2312" w:hAnsi="仿宋" w:cs="仿宋_GB2312" w:hint="eastAsia"/>
                <w:szCs w:val="21"/>
              </w:rPr>
              <w:t>秒</w:t>
            </w:r>
            <w:proofErr w:type="gramEnd"/>
            <w:r w:rsidRPr="002B119B">
              <w:rPr>
                <w:rFonts w:ascii="仿宋_GB2312" w:eastAsia="仿宋_GB2312" w:hAnsi="仿宋" w:cs="仿宋_GB2312" w:hint="eastAsia"/>
                <w:szCs w:val="21"/>
              </w:rPr>
              <w:t>脉冲输出/测量的功能，以检定被检表的日计时误差；可对被检表进行北京时间对时。</w:t>
            </w:r>
          </w:p>
          <w:p w14:paraId="518E3F2F" w14:textId="77777777" w:rsidR="00732085" w:rsidRPr="002B119B" w:rsidRDefault="00732085" w:rsidP="00732085">
            <w:pPr>
              <w:spacing w:line="260" w:lineRule="exact"/>
              <w:jc w:val="left"/>
              <w:rPr>
                <w:rFonts w:ascii="仿宋_GB2312" w:eastAsia="仿宋_GB2312" w:hAnsi="仿宋" w:cs="仿宋_GB2312"/>
                <w:szCs w:val="21"/>
              </w:rPr>
            </w:pPr>
            <w:r w:rsidRPr="002B119B">
              <w:rPr>
                <w:rFonts w:ascii="仿宋_GB2312" w:eastAsia="仿宋_GB2312" w:hAnsi="仿宋" w:cs="仿宋_GB2312" w:hint="eastAsia"/>
                <w:szCs w:val="21"/>
              </w:rPr>
              <w:t>8、负载能力：满负荷状态下量值稳定准确，且连续工作时间12小时以上。</w:t>
            </w:r>
          </w:p>
          <w:p w14:paraId="591AD7CC" w14:textId="77777777" w:rsidR="00732085" w:rsidRPr="002B119B" w:rsidRDefault="00732085" w:rsidP="00732085">
            <w:pPr>
              <w:spacing w:line="260" w:lineRule="exact"/>
              <w:jc w:val="left"/>
              <w:rPr>
                <w:rFonts w:ascii="仿宋_GB2312" w:eastAsia="仿宋_GB2312" w:hAnsi="仿宋" w:cs="仿宋_GB2312"/>
                <w:szCs w:val="21"/>
              </w:rPr>
            </w:pPr>
            <w:r w:rsidRPr="002B119B">
              <w:rPr>
                <w:rFonts w:ascii="仿宋_GB2312" w:eastAsia="仿宋_GB2312" w:hAnsi="仿宋" w:cs="仿宋_GB2312" w:hint="eastAsia"/>
                <w:szCs w:val="21"/>
              </w:rPr>
              <w:t>9、电气隔离：电流、电压、小信号电压回路均相互隔离，确保被检表不被损坏。</w:t>
            </w:r>
          </w:p>
          <w:p w14:paraId="75D59242" w14:textId="77777777" w:rsidR="00732085" w:rsidRPr="002B119B" w:rsidRDefault="00732085" w:rsidP="00732085">
            <w:pPr>
              <w:spacing w:line="260" w:lineRule="exact"/>
              <w:jc w:val="left"/>
              <w:rPr>
                <w:rFonts w:ascii="仿宋_GB2312" w:eastAsia="仿宋_GB2312" w:hAnsi="仿宋" w:cs="仿宋_GB2312"/>
                <w:szCs w:val="21"/>
              </w:rPr>
            </w:pPr>
            <w:r w:rsidRPr="002B119B">
              <w:rPr>
                <w:rFonts w:ascii="仿宋_GB2312" w:eastAsia="仿宋_GB2312" w:hAnsi="仿宋" w:cs="仿宋_GB2312" w:hint="eastAsia"/>
                <w:szCs w:val="21"/>
              </w:rPr>
              <w:t>10、检定台：配有直流电压/电流输出端子、电能脉冲接口、通讯接口及电动汽车直流充电机充电输入/输出插座(符合GB/T 20234 ) ，同时满足JJG842-2017《电子式直流电能表检定规程》、JJG1192-2023《电动汽车非车载充电机校验仪检定规程》、JJG1187-2022《直流标准电能表检定规程》的技术要求。</w:t>
            </w:r>
          </w:p>
          <w:p w14:paraId="1D58F66C" w14:textId="3CB155C6" w:rsidR="00732085" w:rsidRDefault="00732085" w:rsidP="00732085">
            <w:pPr>
              <w:spacing w:line="260" w:lineRule="exact"/>
              <w:jc w:val="left"/>
              <w:rPr>
                <w:rFonts w:ascii="仿宋_GB2312" w:eastAsia="仿宋_GB2312" w:hAnsi="仿宋" w:cs="仿宋_GB2312"/>
                <w:szCs w:val="21"/>
              </w:rPr>
            </w:pPr>
            <w:r w:rsidRPr="002B119B">
              <w:rPr>
                <w:rFonts w:ascii="仿宋_GB2312" w:eastAsia="仿宋_GB2312" w:hAnsi="仿宋" w:cs="仿宋_GB2312" w:hint="eastAsia"/>
                <w:szCs w:val="21"/>
              </w:rPr>
              <w:t>整套检测装置所含设备需</w:t>
            </w:r>
            <w:r w:rsidRPr="002B119B">
              <w:rPr>
                <w:rFonts w:ascii="仿宋_GB2312" w:eastAsia="仿宋_GB2312" w:hAnsi="仿宋" w:cs="仿宋_GB2312" w:hint="eastAsia"/>
                <w:szCs w:val="21"/>
              </w:rPr>
              <w:lastRenderedPageBreak/>
              <w:t>提供省级以上法定计量检定机构出具的检定/校准证书。</w:t>
            </w:r>
          </w:p>
          <w:p w14:paraId="45381DAE" w14:textId="77777777" w:rsidR="00732085" w:rsidRDefault="00732085" w:rsidP="00732085">
            <w:pPr>
              <w:tabs>
                <w:tab w:val="left" w:pos="993"/>
                <w:tab w:val="left" w:pos="1134"/>
                <w:tab w:val="left" w:pos="1418"/>
              </w:tabs>
              <w:spacing w:line="400" w:lineRule="exact"/>
              <w:jc w:val="left"/>
              <w:rPr>
                <w:rFonts w:ascii="仿宋_GB2312" w:eastAsia="仿宋_GB2312" w:hAnsi="宋体" w:cs="仿宋_GB2312"/>
                <w:szCs w:val="21"/>
              </w:rPr>
            </w:pPr>
            <w:r>
              <w:rPr>
                <w:rFonts w:ascii="仿宋_GB2312" w:eastAsia="仿宋_GB2312" w:hAnsi="宋体" w:cs="仿宋_GB2312" w:hint="eastAsia"/>
                <w:szCs w:val="21"/>
              </w:rPr>
              <w:t>供货期：6个月</w:t>
            </w:r>
          </w:p>
          <w:p w14:paraId="78F25E3B" w14:textId="77777777" w:rsidR="00732085" w:rsidRPr="002B119B" w:rsidRDefault="00732085" w:rsidP="00732085">
            <w:pPr>
              <w:spacing w:line="260" w:lineRule="exact"/>
              <w:jc w:val="left"/>
              <w:rPr>
                <w:rFonts w:ascii="仿宋_GB2312" w:eastAsia="仿宋_GB2312" w:hAnsi="仿宋" w:cs="仿宋_GB2312"/>
                <w:szCs w:val="21"/>
              </w:rPr>
            </w:pPr>
            <w:r w:rsidRPr="002B119B">
              <w:rPr>
                <w:rFonts w:ascii="仿宋_GB2312" w:eastAsia="仿宋_GB2312" w:hAnsi="仿宋" w:cs="仿宋_GB2312" w:hint="eastAsia"/>
                <w:szCs w:val="21"/>
              </w:rPr>
              <w:t>质保期不低于二年，质保期内免费维修，并终身保修。</w:t>
            </w:r>
          </w:p>
          <w:p w14:paraId="1BB6C365" w14:textId="0515E4D7" w:rsidR="00732085" w:rsidRPr="009758E4" w:rsidRDefault="00732085" w:rsidP="00732085">
            <w:pPr>
              <w:ind w:firstLineChars="100" w:firstLine="210"/>
              <w:rPr>
                <w:rFonts w:ascii="Times New Roman" w:eastAsia="仿宋_GB2312" w:hAnsi="Times New Roman" w:cs="Times New Roman"/>
                <w:sz w:val="24"/>
                <w:szCs w:val="32"/>
              </w:rPr>
            </w:pPr>
            <w:r w:rsidRPr="002B119B">
              <w:rPr>
                <w:rFonts w:ascii="仿宋_GB2312" w:eastAsia="仿宋_GB2312" w:hAnsi="仿宋" w:cs="仿宋_GB2312" w:hint="eastAsia"/>
                <w:szCs w:val="21"/>
              </w:rPr>
              <w:t>设备使用年限不低于8年。</w:t>
            </w:r>
          </w:p>
        </w:tc>
        <w:tc>
          <w:tcPr>
            <w:tcW w:w="1559" w:type="dxa"/>
          </w:tcPr>
          <w:p w14:paraId="4D72B9E8" w14:textId="482DDCCE" w:rsidR="00732085" w:rsidRDefault="00732085" w:rsidP="009D3C1E">
            <w:pPr>
              <w:tabs>
                <w:tab w:val="left" w:pos="993"/>
                <w:tab w:val="left" w:pos="1134"/>
                <w:tab w:val="left" w:pos="1418"/>
              </w:tabs>
              <w:spacing w:line="400" w:lineRule="exact"/>
              <w:jc w:val="left"/>
              <w:rPr>
                <w:rFonts w:ascii="仿宋_GB2312" w:eastAsia="仿宋_GB2312" w:hAnsi="仿宋_GB2312" w:cs="仿宋_GB2312"/>
                <w:sz w:val="24"/>
                <w:szCs w:val="32"/>
              </w:rPr>
            </w:pPr>
            <w:r>
              <w:rPr>
                <w:rFonts w:ascii="仿宋_GB2312" w:eastAsia="仿宋_GB2312" w:hAnsi="仿宋_GB2312" w:cs="仿宋_GB2312" w:hint="eastAsia"/>
                <w:sz w:val="24"/>
                <w:szCs w:val="32"/>
              </w:rPr>
              <w:lastRenderedPageBreak/>
              <w:t>1</w:t>
            </w:r>
            <w:r>
              <w:rPr>
                <w:rFonts w:ascii="仿宋_GB2312" w:eastAsia="仿宋_GB2312" w:hAnsi="仿宋_GB2312" w:cs="仿宋_GB2312"/>
                <w:sz w:val="24"/>
                <w:szCs w:val="32"/>
              </w:rPr>
              <w:t>08</w:t>
            </w:r>
          </w:p>
        </w:tc>
        <w:tc>
          <w:tcPr>
            <w:tcW w:w="1701" w:type="dxa"/>
          </w:tcPr>
          <w:p w14:paraId="4552C64F" w14:textId="35D49574" w:rsidR="00732085" w:rsidRDefault="00732085" w:rsidP="009D3C1E">
            <w:pPr>
              <w:tabs>
                <w:tab w:val="left" w:pos="993"/>
                <w:tab w:val="left" w:pos="1134"/>
                <w:tab w:val="left" w:pos="1418"/>
              </w:tabs>
              <w:spacing w:line="400" w:lineRule="exact"/>
              <w:ind w:firstLineChars="100" w:firstLine="240"/>
              <w:rPr>
                <w:rFonts w:ascii="仿宋_GB2312" w:eastAsia="仿宋_GB2312" w:hAnsi="仿宋_GB2312" w:cs="仿宋_GB2312"/>
                <w:sz w:val="24"/>
                <w:szCs w:val="32"/>
              </w:rPr>
            </w:pPr>
            <w:r>
              <w:rPr>
                <w:rFonts w:ascii="仿宋_GB2312" w:eastAsia="仿宋_GB2312" w:hAnsi="仿宋_GB2312" w:cs="仿宋_GB2312" w:hint="eastAsia"/>
                <w:sz w:val="24"/>
                <w:szCs w:val="32"/>
              </w:rPr>
              <w:t>2</w:t>
            </w:r>
            <w:r>
              <w:rPr>
                <w:rFonts w:ascii="仿宋_GB2312" w:eastAsia="仿宋_GB2312" w:hAnsi="仿宋_GB2312" w:cs="仿宋_GB2312"/>
                <w:sz w:val="24"/>
                <w:szCs w:val="32"/>
              </w:rPr>
              <w:t>024.11</w:t>
            </w:r>
          </w:p>
        </w:tc>
        <w:tc>
          <w:tcPr>
            <w:tcW w:w="992" w:type="dxa"/>
          </w:tcPr>
          <w:p w14:paraId="138E940D" w14:textId="77777777" w:rsidR="00732085" w:rsidRDefault="00732085" w:rsidP="009D3C1E">
            <w:pPr>
              <w:tabs>
                <w:tab w:val="left" w:pos="993"/>
                <w:tab w:val="left" w:pos="1134"/>
                <w:tab w:val="left" w:pos="1418"/>
              </w:tabs>
              <w:spacing w:line="400" w:lineRule="exact"/>
              <w:rPr>
                <w:rFonts w:ascii="宋体" w:hAnsi="宋体" w:cs="仿宋_GB2312"/>
                <w:szCs w:val="21"/>
              </w:rPr>
            </w:pPr>
          </w:p>
        </w:tc>
      </w:tr>
    </w:tbl>
    <w:p w14:paraId="10AE85E1" w14:textId="77777777" w:rsidR="006B182F" w:rsidRDefault="00B517C1">
      <w:pPr>
        <w:tabs>
          <w:tab w:val="left" w:pos="993"/>
          <w:tab w:val="left" w:pos="1134"/>
          <w:tab w:val="left" w:pos="1418"/>
        </w:tabs>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本次公开的采购意向是本单位政府采购工作的初步安排，具体采购项目情况以相关采购公告和采购文件为准。</w:t>
      </w:r>
    </w:p>
    <w:p w14:paraId="1252C715" w14:textId="77777777" w:rsidR="006B182F" w:rsidRDefault="00B517C1">
      <w:pPr>
        <w:tabs>
          <w:tab w:val="left" w:pos="993"/>
          <w:tab w:val="left" w:pos="1134"/>
          <w:tab w:val="left" w:pos="1418"/>
        </w:tabs>
        <w:spacing w:line="600" w:lineRule="exact"/>
        <w:ind w:firstLineChars="300" w:firstLine="960"/>
        <w:jc w:val="right"/>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吉林省计量科学研究院</w:t>
      </w:r>
    </w:p>
    <w:p w14:paraId="0CAC28E7" w14:textId="24435A9A" w:rsidR="006B182F" w:rsidRDefault="00B517C1">
      <w:pPr>
        <w:tabs>
          <w:tab w:val="left" w:pos="993"/>
          <w:tab w:val="left" w:pos="1134"/>
          <w:tab w:val="left" w:pos="1418"/>
        </w:tabs>
        <w:spacing w:line="600" w:lineRule="exact"/>
        <w:ind w:firstLineChars="300" w:firstLine="960"/>
        <w:jc w:val="right"/>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202</w:t>
      </w:r>
      <w:r w:rsidR="009A50B8">
        <w:rPr>
          <w:rFonts w:ascii="仿宋_GB2312" w:eastAsia="仿宋_GB2312" w:hAnsi="仿宋_GB2312" w:cs="仿宋_GB2312"/>
          <w:sz w:val="32"/>
          <w:szCs w:val="32"/>
        </w:rPr>
        <w:t>4</w:t>
      </w:r>
      <w:r>
        <w:rPr>
          <w:rFonts w:ascii="仿宋_GB2312" w:eastAsia="仿宋_GB2312" w:hAnsi="仿宋_GB2312" w:cs="仿宋_GB2312" w:hint="eastAsia"/>
          <w:sz w:val="32"/>
          <w:szCs w:val="32"/>
        </w:rPr>
        <w:t>年</w:t>
      </w:r>
      <w:r w:rsidR="009A50B8">
        <w:rPr>
          <w:rFonts w:ascii="仿宋_GB2312" w:eastAsia="仿宋_GB2312" w:hAnsi="仿宋_GB2312" w:cs="仿宋_GB2312" w:hint="eastAsia"/>
          <w:sz w:val="32"/>
          <w:szCs w:val="32"/>
        </w:rPr>
        <w:t xml:space="preserve"> </w:t>
      </w:r>
      <w:r w:rsidR="009A50B8">
        <w:rPr>
          <w:rFonts w:ascii="仿宋_GB2312" w:eastAsia="仿宋_GB2312" w:hAnsi="仿宋_GB2312" w:cs="仿宋_GB2312"/>
          <w:sz w:val="32"/>
          <w:szCs w:val="32"/>
        </w:rPr>
        <w:t>9</w:t>
      </w:r>
      <w:r>
        <w:rPr>
          <w:rFonts w:ascii="仿宋_GB2312" w:eastAsia="仿宋_GB2312" w:hAnsi="仿宋_GB2312" w:cs="仿宋_GB2312" w:hint="eastAsia"/>
          <w:sz w:val="32"/>
          <w:szCs w:val="32"/>
        </w:rPr>
        <w:t>月2</w:t>
      </w:r>
      <w:r w:rsidR="009A50B8">
        <w:rPr>
          <w:rFonts w:ascii="仿宋_GB2312" w:eastAsia="仿宋_GB2312" w:hAnsi="仿宋_GB2312" w:cs="仿宋_GB2312"/>
          <w:sz w:val="32"/>
          <w:szCs w:val="32"/>
        </w:rPr>
        <w:t>7</w:t>
      </w:r>
      <w:r>
        <w:rPr>
          <w:rFonts w:ascii="仿宋_GB2312" w:eastAsia="仿宋_GB2312" w:hAnsi="仿宋_GB2312" w:cs="仿宋_GB2312" w:hint="eastAsia"/>
          <w:sz w:val="32"/>
          <w:szCs w:val="32"/>
        </w:rPr>
        <w:t>日</w:t>
      </w:r>
    </w:p>
    <w:sectPr w:rsidR="006B182F">
      <w:pgSz w:w="11906" w:h="16838"/>
      <w:pgMar w:top="1440" w:right="1803" w:bottom="1440" w:left="1803" w:header="851" w:footer="992" w:gutter="0"/>
      <w:cols w:space="0"/>
      <w:docGrid w:type="lines" w:linePitch="31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1887C55" w14:textId="77777777" w:rsidR="00D33A4B" w:rsidRDefault="00D33A4B" w:rsidP="00BC2CF1">
      <w:r>
        <w:separator/>
      </w:r>
    </w:p>
  </w:endnote>
  <w:endnote w:type="continuationSeparator" w:id="0">
    <w:p w14:paraId="31E4F41A" w14:textId="77777777" w:rsidR="00D33A4B" w:rsidRDefault="00D33A4B" w:rsidP="00BC2C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altName w:val="仿宋"/>
    <w:panose1 w:val="02010609030101010101"/>
    <w:charset w:val="86"/>
    <w:family w:val="modern"/>
    <w:pitch w:val="fixed"/>
    <w:sig w:usb0="00000001" w:usb1="080E0000" w:usb2="00000010" w:usb3="00000000" w:csb0="00040000" w:csb1="00000000"/>
    <w:embedRegular r:id="rId1" w:subsetted="1" w:fontKey="{A752170C-B49C-4961-84C0-E0D3FA818D60}"/>
  </w:font>
  <w:font w:name="方正小标宋_GBK">
    <w:altName w:val="Arial Unicode MS"/>
    <w:panose1 w:val="03000509000000000000"/>
    <w:charset w:val="86"/>
    <w:family w:val="script"/>
    <w:pitch w:val="fixed"/>
    <w:sig w:usb0="00000001" w:usb1="080E0000" w:usb2="00000010" w:usb3="00000000" w:csb0="00040000" w:csb1="00000000"/>
    <w:embedRegular r:id="rId2" w:subsetted="1" w:fontKey="{243A5DDA-78BE-48A1-9800-DBAD27033CAB}"/>
  </w:font>
  <w:font w:name="华文楷体">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___WRD_EMBED_SUB_45">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2F1C766" w14:textId="77777777" w:rsidR="00D33A4B" w:rsidRDefault="00D33A4B" w:rsidP="00BC2CF1">
      <w:r>
        <w:separator/>
      </w:r>
    </w:p>
  </w:footnote>
  <w:footnote w:type="continuationSeparator" w:id="0">
    <w:p w14:paraId="61F2FAEB" w14:textId="77777777" w:rsidR="00D33A4B" w:rsidRDefault="00D33A4B" w:rsidP="00BC2CF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TrueTypeFonts/>
  <w:saveSubset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ZGYwNzg2MTBkY2MzYzY5ZmZhNDMyZWU4NWZjZjhkZmYifQ=="/>
  </w:docVars>
  <w:rsids>
    <w:rsidRoot w:val="00CA0A54"/>
    <w:rsid w:val="0008143E"/>
    <w:rsid w:val="00124C0B"/>
    <w:rsid w:val="003971D0"/>
    <w:rsid w:val="003D1863"/>
    <w:rsid w:val="00427A64"/>
    <w:rsid w:val="00550131"/>
    <w:rsid w:val="006179D7"/>
    <w:rsid w:val="00646052"/>
    <w:rsid w:val="006B182F"/>
    <w:rsid w:val="006E4B45"/>
    <w:rsid w:val="00732085"/>
    <w:rsid w:val="0073358C"/>
    <w:rsid w:val="008021C6"/>
    <w:rsid w:val="0090239D"/>
    <w:rsid w:val="009615BF"/>
    <w:rsid w:val="009A50B8"/>
    <w:rsid w:val="009D3C1E"/>
    <w:rsid w:val="009E12A0"/>
    <w:rsid w:val="00AE277D"/>
    <w:rsid w:val="00B031C1"/>
    <w:rsid w:val="00B32715"/>
    <w:rsid w:val="00B517C1"/>
    <w:rsid w:val="00BC2CF1"/>
    <w:rsid w:val="00CA0A54"/>
    <w:rsid w:val="00CA79E2"/>
    <w:rsid w:val="00D33A4B"/>
    <w:rsid w:val="00D72502"/>
    <w:rsid w:val="00F64031"/>
    <w:rsid w:val="00F728B8"/>
    <w:rsid w:val="5FBEF3F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7B18F52"/>
  <w15:docId w15:val="{4C16FEAC-5579-4124-9D9F-1D2039931C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uiPriority="0" w:qFormat="1"/>
    <w:lsdException w:name="footnote text" w:semiHidden="1" w:unhideWhenUsed="1"/>
    <w:lsdException w:name="annotation text" w:semiHidden="1" w:unhideWhenUsed="1"/>
    <w:lsdException w:name="header" w:qFormat="1"/>
    <w:lsdException w:name="footer" w:uiPriority="0"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0"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cs="宋体"/>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qFormat/>
    <w:pPr>
      <w:ind w:firstLine="420"/>
    </w:pPr>
    <w:rPr>
      <w:rFonts w:ascii="Times New Roman" w:hAnsi="Times New Roman" w:cs="Times New Roman"/>
      <w:szCs w:val="20"/>
    </w:rPr>
  </w:style>
  <w:style w:type="paragraph" w:styleId="a4">
    <w:name w:val="Balloon Text"/>
    <w:basedOn w:val="a"/>
    <w:link w:val="a5"/>
    <w:qFormat/>
    <w:rPr>
      <w:sz w:val="18"/>
      <w:szCs w:val="18"/>
    </w:rPr>
  </w:style>
  <w:style w:type="paragraph" w:styleId="a6">
    <w:name w:val="footer"/>
    <w:basedOn w:val="a"/>
    <w:qFormat/>
    <w:pPr>
      <w:tabs>
        <w:tab w:val="center" w:pos="4153"/>
        <w:tab w:val="right" w:pos="8306"/>
      </w:tabs>
      <w:snapToGrid w:val="0"/>
      <w:jc w:val="left"/>
    </w:pPr>
    <w:rPr>
      <w:sz w:val="18"/>
    </w:rPr>
  </w:style>
  <w:style w:type="paragraph" w:styleId="a7">
    <w:name w:val="header"/>
    <w:basedOn w:val="a"/>
    <w:link w:val="a8"/>
    <w:uiPriority w:val="99"/>
    <w:qFormat/>
    <w:pPr>
      <w:pBdr>
        <w:bottom w:val="single" w:sz="6" w:space="1" w:color="auto"/>
      </w:pBdr>
      <w:tabs>
        <w:tab w:val="center" w:pos="4153"/>
        <w:tab w:val="right" w:pos="8306"/>
      </w:tabs>
      <w:snapToGrid w:val="0"/>
      <w:jc w:val="center"/>
    </w:pPr>
    <w:rPr>
      <w:sz w:val="18"/>
      <w:szCs w:val="18"/>
    </w:rPr>
  </w:style>
  <w:style w:type="paragraph" w:styleId="a9">
    <w:name w:val="Normal (Web)"/>
    <w:basedOn w:val="a"/>
    <w:qFormat/>
    <w:pPr>
      <w:jc w:val="left"/>
    </w:pPr>
    <w:rPr>
      <w:rFonts w:cs="Times New Roman"/>
      <w:kern w:val="0"/>
      <w:sz w:val="24"/>
    </w:rPr>
  </w:style>
  <w:style w:type="table" w:styleId="aa">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8">
    <w:name w:val="页眉 字符"/>
    <w:basedOn w:val="a0"/>
    <w:link w:val="a7"/>
    <w:qFormat/>
    <w:rPr>
      <w:rFonts w:ascii="Calibri" w:eastAsia="宋体" w:hAnsi="Calibri" w:cs="宋体"/>
      <w:kern w:val="2"/>
      <w:sz w:val="18"/>
      <w:szCs w:val="18"/>
    </w:rPr>
  </w:style>
  <w:style w:type="character" w:customStyle="1" w:styleId="a5">
    <w:name w:val="批注框文本 字符"/>
    <w:basedOn w:val="a0"/>
    <w:link w:val="a4"/>
    <w:qFormat/>
    <w:rPr>
      <w:rFonts w:ascii="Calibri" w:eastAsia="宋体" w:hAnsi="Calibri" w:cs="宋体"/>
      <w:kern w:val="2"/>
      <w:sz w:val="18"/>
      <w:szCs w:val="18"/>
    </w:rPr>
  </w:style>
  <w:style w:type="character" w:customStyle="1" w:styleId="Char1">
    <w:name w:val="页眉 Char1"/>
    <w:basedOn w:val="a0"/>
    <w:qFormat/>
    <w:rPr>
      <w:rFonts w:ascii="Calibri" w:eastAsia="宋体" w:hAnsi="Calibri" w:cs="宋体"/>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2.wmf"/><Relationship Id="rId3" Type="http://schemas.openxmlformats.org/officeDocument/2006/relationships/webSettings" Target="webSettings.xml"/><Relationship Id="rId7" Type="http://schemas.openxmlformats.org/officeDocument/2006/relationships/oleObject" Target="embeddings/oleObject1.bin"/><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wmf"/><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oleObject" Target="embeddings/oleObject2.bin"/></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198</TotalTime>
  <Pages>13</Pages>
  <Words>827</Words>
  <Characters>4718</Characters>
  <Application>Microsoft Office Word</Application>
  <DocSecurity>0</DocSecurity>
  <Lines>39</Lines>
  <Paragraphs>11</Paragraphs>
  <ScaleCrop>false</ScaleCrop>
  <Company/>
  <LinksUpToDate>false</LinksUpToDate>
  <CharactersWithSpaces>5534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附：政府采购意向公开参考文本</dc:title>
  <dc:creator>may</dc:creator>
  <cp:lastModifiedBy>admin</cp:lastModifiedBy>
  <cp:revision>14</cp:revision>
  <dcterms:created xsi:type="dcterms:W3CDTF">2024-09-28T15:16:00Z</dcterms:created>
  <dcterms:modified xsi:type="dcterms:W3CDTF">2024-09-30T01:43:00Z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2052-6.10.1.8873</vt:lpwstr>
  </property>
  <property fmtid="{D5CDD505-2E9C-101B-9397-08002B2CF9AE}" pid="3" name="ICV">
    <vt:lpwstr>4ABFD3BB7A55B3BE135DF666B2ACF55C_43</vt:lpwstr>
  </property>
</Properties>
</file>