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C072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图们市机关事务服务中心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10月</w:t>
      </w:r>
    </w:p>
    <w:p w14:paraId="374C8539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31AB1AC1">
      <w:pPr>
        <w:tabs>
          <w:tab w:val="left" w:pos="993"/>
          <w:tab w:val="left" w:pos="1134"/>
          <w:tab w:val="left" w:pos="1418"/>
        </w:tabs>
        <w:spacing w:line="600" w:lineRule="exact"/>
        <w:ind w:firstLine="260" w:firstLineChars="200"/>
        <w:jc w:val="left"/>
        <w:rPr>
          <w:rFonts w:ascii="仿宋_GB2312" w:hAnsi="仿宋_GB2312" w:eastAsia="仿宋_GB2312" w:cs="仿宋_GB2312"/>
          <w:sz w:val="13"/>
          <w:szCs w:val="13"/>
        </w:rPr>
      </w:pPr>
    </w:p>
    <w:p w14:paraId="746843D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图们市机关事务服务中心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10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3"/>
        <w:tblpPr w:leftFromText="180" w:rightFromText="180" w:vertAnchor="text" w:horzAnchor="page" w:tblpX="1846" w:tblpY="28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4B4A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 w14:paraId="5C9074E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37EA82C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07A9C67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5554B24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7D24F29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2AB55DF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5ECFA8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2370032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74ECC94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2B56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C70BFB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96365A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保安服务</w:t>
            </w:r>
          </w:p>
        </w:tc>
        <w:tc>
          <w:tcPr>
            <w:tcW w:w="2694" w:type="dxa"/>
            <w:vAlign w:val="center"/>
          </w:tcPr>
          <w:p w14:paraId="132BE0E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购买安保服务，用于行政服务中心大楼安保工作，预计约20人，需要满足突发状况及时响应，突发状况后满足10分钟内抵达现场处置，有较高的责任感，需要夜间值守、楼道巡查等服务工作。</w:t>
            </w:r>
          </w:p>
        </w:tc>
        <w:tc>
          <w:tcPr>
            <w:tcW w:w="1559" w:type="dxa"/>
            <w:vAlign w:val="center"/>
          </w:tcPr>
          <w:p w14:paraId="5D3C0C6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每人每月0.2万元</w:t>
            </w:r>
          </w:p>
        </w:tc>
        <w:tc>
          <w:tcPr>
            <w:tcW w:w="1701" w:type="dxa"/>
            <w:vAlign w:val="center"/>
          </w:tcPr>
          <w:p w14:paraId="2FDD79E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2024年11月</w:t>
            </w:r>
          </w:p>
        </w:tc>
        <w:tc>
          <w:tcPr>
            <w:tcW w:w="992" w:type="dxa"/>
            <w:vAlign w:val="center"/>
          </w:tcPr>
          <w:p w14:paraId="52DA56D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</w:tc>
      </w:tr>
      <w:tr w14:paraId="6F7A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6F906F5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14:paraId="46BB96E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保洁服务</w:t>
            </w:r>
          </w:p>
        </w:tc>
        <w:tc>
          <w:tcPr>
            <w:tcW w:w="2694" w:type="dxa"/>
          </w:tcPr>
          <w:p w14:paraId="5D3E48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购买保洁服务，用于行政服务中心大楼保洁工作，预计约25人左右，需要每日分时段清洁卫生，有较高的责任感，做好临时清洁准备。</w:t>
            </w:r>
            <w:bookmarkEnd w:id="0"/>
          </w:p>
        </w:tc>
        <w:tc>
          <w:tcPr>
            <w:tcW w:w="1559" w:type="dxa"/>
          </w:tcPr>
          <w:p w14:paraId="767D077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每人每月0.2万元</w:t>
            </w:r>
          </w:p>
        </w:tc>
        <w:tc>
          <w:tcPr>
            <w:tcW w:w="1701" w:type="dxa"/>
          </w:tcPr>
          <w:p w14:paraId="01E7AEC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2024年11月</w:t>
            </w:r>
          </w:p>
        </w:tc>
        <w:tc>
          <w:tcPr>
            <w:tcW w:w="992" w:type="dxa"/>
          </w:tcPr>
          <w:p w14:paraId="2DABAA2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3A7C72C8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1FF88007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图们市机关事务服务中心</w:t>
      </w:r>
    </w:p>
    <w:p w14:paraId="02419EC1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 w14:paraId="07909EB0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zlhZTcxNmFhNTZkNjFkODY3MzEzZmZjNGJjYjMifQ=="/>
  </w:docVars>
  <w:rsids>
    <w:rsidRoot w:val="6DFE37BA"/>
    <w:rsid w:val="41BF7F90"/>
    <w:rsid w:val="6D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414</Characters>
  <Lines>0</Lines>
  <Paragraphs>0</Paragraphs>
  <TotalTime>162</TotalTime>
  <ScaleCrop>false</ScaleCrop>
  <LinksUpToDate>false</LinksUpToDate>
  <CharactersWithSpaces>421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2024-10-22T02:14:00Z</dcterms:created>
  <dc:creator>Hёё Yǎ</dc:creator>
  <cp:lastModifiedBy>Hёё Yǎ</cp:lastModifiedBy>
  <cp:lastPrinted>2024-10-22T02:44:06Z</cp:lastPrinted>
  <dcterms:modified xsi:type="dcterms:W3CDTF">2024-10-22T05:21:52Z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251C49143CB545C48157583E5A660414_11</vt:lpwstr>
  </property>
</Properties>
</file>