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B521B">
      <w:pPr>
        <w:spacing w:after="120" w:afterLines="50" w:line="700" w:lineRule="exact"/>
        <w:jc w:val="center"/>
        <w:rPr>
          <w:rFonts w:hint="eastAsia" w:ascii="仿宋" w:hAnsi="仿宋" w:cs="宋体"/>
          <w:b/>
          <w:color w:val="000000" w:themeColor="text1"/>
          <w:sz w:val="36"/>
          <w:szCs w:val="36"/>
          <w14:textFill>
            <w14:solidFill>
              <w14:schemeClr w14:val="tx1"/>
            </w14:solidFill>
          </w14:textFill>
        </w:rPr>
      </w:pPr>
    </w:p>
    <w:p w14:paraId="05EB2B3D">
      <w:pPr>
        <w:spacing w:after="120" w:afterLines="50" w:line="700" w:lineRule="exact"/>
        <w:jc w:val="center"/>
        <w:rPr>
          <w:rFonts w:hint="eastAsia" w:ascii="仿宋" w:hAnsi="仿宋" w:eastAsia="仿宋" w:cs="宋体"/>
          <w:b/>
          <w:color w:val="000000" w:themeColor="text1"/>
          <w:sz w:val="44"/>
          <w:szCs w:val="44"/>
          <w:lang w:eastAsia="zh-CN"/>
          <w14:textFill>
            <w14:solidFill>
              <w14:schemeClr w14:val="tx1"/>
            </w14:solidFill>
          </w14:textFill>
        </w:rPr>
      </w:pPr>
      <w:r>
        <w:rPr>
          <w:rFonts w:hint="eastAsia" w:ascii="仿宋" w:hAnsi="仿宋" w:cs="宋体"/>
          <w:b/>
          <w:color w:val="000000" w:themeColor="text1"/>
          <w:sz w:val="36"/>
          <w:szCs w:val="36"/>
          <w14:textFill>
            <w14:solidFill>
              <w14:schemeClr w14:val="tx1"/>
            </w14:solidFill>
          </w14:textFill>
        </w:rPr>
        <w:t xml:space="preserve"> </w:t>
      </w:r>
      <w:r>
        <w:rPr>
          <w:rFonts w:hint="eastAsia" w:ascii="仿宋" w:hAnsi="仿宋" w:cs="宋体"/>
          <w:b/>
          <w:color w:val="000000" w:themeColor="text1"/>
          <w:sz w:val="44"/>
          <w:szCs w:val="44"/>
          <w14:textFill>
            <w14:solidFill>
              <w14:schemeClr w14:val="tx1"/>
            </w14:solidFill>
          </w14:textFill>
        </w:rPr>
        <w:t>肝病多学科诊疗中心项目-高清电子胃肠镜系统、水刀系统</w:t>
      </w:r>
      <w:r>
        <w:rPr>
          <w:rFonts w:hint="eastAsia" w:ascii="仿宋" w:hAnsi="仿宋" w:cs="宋体"/>
          <w:b/>
          <w:color w:val="000000" w:themeColor="text1"/>
          <w:sz w:val="44"/>
          <w:szCs w:val="44"/>
          <w:lang w:eastAsia="zh-CN"/>
          <w14:textFill>
            <w14:solidFill>
              <w14:schemeClr w14:val="tx1"/>
            </w14:solidFill>
          </w14:textFill>
        </w:rPr>
        <w:t>（二次）</w:t>
      </w:r>
    </w:p>
    <w:p w14:paraId="50834260">
      <w:pPr>
        <w:spacing w:after="120" w:afterLines="50" w:line="700" w:lineRule="exact"/>
        <w:jc w:val="center"/>
        <w:rPr>
          <w:rFonts w:ascii="仿宋" w:hAnsi="仿宋" w:cs="宋体"/>
          <w:b/>
          <w:color w:val="000000" w:themeColor="text1"/>
          <w:sz w:val="36"/>
          <w:szCs w:val="36"/>
          <w14:textFill>
            <w14:solidFill>
              <w14:schemeClr w14:val="tx1"/>
            </w14:solidFill>
          </w14:textFill>
        </w:rPr>
      </w:pPr>
    </w:p>
    <w:p w14:paraId="5646BD63">
      <w:pPr>
        <w:spacing w:after="120" w:afterLines="50" w:line="700" w:lineRule="exact"/>
        <w:jc w:val="center"/>
        <w:rPr>
          <w:rFonts w:ascii="仿宋" w:hAnsi="仿宋" w:cs="宋体"/>
          <w:b/>
          <w:color w:val="000000" w:themeColor="text1"/>
          <w:sz w:val="36"/>
          <w:szCs w:val="36"/>
          <w14:textFill>
            <w14:solidFill>
              <w14:schemeClr w14:val="tx1"/>
            </w14:solidFill>
          </w14:textFill>
        </w:rPr>
      </w:pPr>
    </w:p>
    <w:p w14:paraId="5DEDF453">
      <w:pPr>
        <w:spacing w:after="120" w:afterLines="50" w:line="700" w:lineRule="exact"/>
        <w:rPr>
          <w:rFonts w:ascii="仿宋" w:hAnsi="仿宋" w:cs="宋体"/>
          <w:b/>
          <w:color w:val="000000" w:themeColor="text1"/>
          <w:sz w:val="36"/>
          <w:szCs w:val="36"/>
          <w14:textFill>
            <w14:solidFill>
              <w14:schemeClr w14:val="tx1"/>
            </w14:solidFill>
          </w14:textFill>
        </w:rPr>
      </w:pPr>
    </w:p>
    <w:p w14:paraId="0D6D5F50">
      <w:pPr>
        <w:spacing w:before="240" w:beforeLines="100" w:after="240" w:afterLines="100" w:line="1000" w:lineRule="exact"/>
        <w:jc w:val="center"/>
        <w:rPr>
          <w:rFonts w:hint="eastAsia" w:ascii="仿宋" w:hAnsi="仿宋" w:cs="宋体"/>
          <w:b/>
          <w:color w:val="000000" w:themeColor="text1"/>
          <w:sz w:val="52"/>
          <w:szCs w:val="52"/>
          <w14:textFill>
            <w14:solidFill>
              <w14:schemeClr w14:val="tx1"/>
            </w14:solidFill>
          </w14:textFill>
        </w:rPr>
      </w:pPr>
      <w:r>
        <w:rPr>
          <w:rFonts w:hint="eastAsia" w:ascii="仿宋" w:hAnsi="仿宋" w:cs="宋体"/>
          <w:b/>
          <w:color w:val="000000" w:themeColor="text1"/>
          <w:sz w:val="52"/>
          <w:szCs w:val="52"/>
          <w14:textFill>
            <w14:solidFill>
              <w14:schemeClr w14:val="tx1"/>
            </w14:solidFill>
          </w14:textFill>
        </w:rPr>
        <w:t>招 标 文 件</w:t>
      </w:r>
    </w:p>
    <w:p w14:paraId="37C84344">
      <w:pPr>
        <w:spacing w:after="120" w:afterLines="50" w:line="700" w:lineRule="exact"/>
        <w:jc w:val="center"/>
        <w:rPr>
          <w:rFonts w:hint="eastAsia" w:ascii="仿宋" w:hAnsi="仿宋"/>
          <w:b/>
          <w:color w:val="000000" w:themeColor="text1"/>
          <w:sz w:val="32"/>
          <w:szCs w:val="30"/>
          <w:highlight w:val="none"/>
          <w:lang w:eastAsia="zh-CN"/>
          <w14:textFill>
            <w14:solidFill>
              <w14:schemeClr w14:val="tx1"/>
            </w14:solidFill>
          </w14:textFill>
        </w:rPr>
      </w:pPr>
      <w:r>
        <w:rPr>
          <w:rFonts w:hint="eastAsia" w:ascii="仿宋" w:hAnsi="仿宋"/>
          <w:b/>
          <w:color w:val="000000" w:themeColor="text1"/>
          <w:sz w:val="32"/>
          <w:szCs w:val="30"/>
          <w:highlight w:val="none"/>
          <w:lang w:eastAsia="zh-CN"/>
          <w14:textFill>
            <w14:solidFill>
              <w14:schemeClr w14:val="tx1"/>
            </w14:solidFill>
          </w14:textFill>
        </w:rPr>
        <w:t>（资格后审）</w:t>
      </w:r>
    </w:p>
    <w:p w14:paraId="4B56894D">
      <w:pPr>
        <w:spacing w:after="120" w:afterLines="50" w:line="700" w:lineRule="exact"/>
        <w:jc w:val="center"/>
        <w:rPr>
          <w:rFonts w:ascii="仿宋" w:hAnsi="仿宋"/>
          <w:b/>
          <w:color w:val="000000" w:themeColor="text1"/>
          <w:sz w:val="32"/>
          <w:szCs w:val="30"/>
          <w:highlight w:val="none"/>
          <w14:textFill>
            <w14:solidFill>
              <w14:schemeClr w14:val="tx1"/>
            </w14:solidFill>
          </w14:textFill>
        </w:rPr>
      </w:pPr>
      <w:r>
        <w:rPr>
          <w:rFonts w:hint="eastAsia" w:ascii="仿宋" w:hAnsi="仿宋"/>
          <w:b/>
          <w:color w:val="000000" w:themeColor="text1"/>
          <w:sz w:val="32"/>
          <w:szCs w:val="30"/>
          <w:highlight w:val="none"/>
          <w14:textFill>
            <w14:solidFill>
              <w14:schemeClr w14:val="tx1"/>
            </w14:solidFill>
          </w14:textFill>
        </w:rPr>
        <w:t>项目编号：JM-2024-06-00685-02</w:t>
      </w:r>
    </w:p>
    <w:p w14:paraId="095C1FCA">
      <w:pPr>
        <w:spacing w:after="120" w:afterLines="50" w:line="700" w:lineRule="exact"/>
        <w:rPr>
          <w:rFonts w:ascii="仿宋" w:hAnsi="仿宋" w:cs="宋体"/>
          <w:b/>
          <w:color w:val="000000" w:themeColor="text1"/>
          <w:sz w:val="36"/>
          <w:szCs w:val="36"/>
          <w14:textFill>
            <w14:solidFill>
              <w14:schemeClr w14:val="tx1"/>
            </w14:solidFill>
          </w14:textFill>
        </w:rPr>
      </w:pPr>
    </w:p>
    <w:p w14:paraId="1546F4BC">
      <w:pPr>
        <w:spacing w:after="120" w:afterLines="50" w:line="700" w:lineRule="exact"/>
        <w:jc w:val="center"/>
        <w:rPr>
          <w:rFonts w:ascii="仿宋" w:hAnsi="仿宋" w:cs="宋体"/>
          <w:b/>
          <w:color w:val="000000" w:themeColor="text1"/>
          <w:sz w:val="36"/>
          <w:szCs w:val="36"/>
          <w14:textFill>
            <w14:solidFill>
              <w14:schemeClr w14:val="tx1"/>
            </w14:solidFill>
          </w14:textFill>
        </w:rPr>
      </w:pPr>
    </w:p>
    <w:p w14:paraId="596977D5">
      <w:pPr>
        <w:spacing w:after="120" w:afterLines="50" w:line="700" w:lineRule="exact"/>
        <w:jc w:val="both"/>
        <w:rPr>
          <w:rFonts w:ascii="仿宋" w:hAnsi="仿宋" w:cs="宋体"/>
          <w:b/>
          <w:color w:val="000000" w:themeColor="text1"/>
          <w:sz w:val="36"/>
          <w:szCs w:val="36"/>
          <w14:textFill>
            <w14:solidFill>
              <w14:schemeClr w14:val="tx1"/>
            </w14:solidFill>
          </w14:textFill>
        </w:rPr>
      </w:pPr>
    </w:p>
    <w:p w14:paraId="798228C8">
      <w:pPr>
        <w:spacing w:line="700" w:lineRule="exact"/>
        <w:ind w:firstLine="1928" w:firstLineChars="600"/>
        <w:rPr>
          <w:rFonts w:ascii="仿宋" w:hAnsi="仿宋" w:cs="宋体"/>
          <w:b/>
          <w:color w:val="000000" w:themeColor="text1"/>
          <w:sz w:val="32"/>
          <w:szCs w:val="28"/>
          <w:u w:val="single"/>
          <w14:textFill>
            <w14:solidFill>
              <w14:schemeClr w14:val="tx1"/>
            </w14:solidFill>
          </w14:textFill>
        </w:rPr>
      </w:pPr>
      <w:r>
        <w:rPr>
          <w:rFonts w:hint="eastAsia" w:ascii="仿宋" w:hAnsi="仿宋" w:cs="宋体"/>
          <w:b/>
          <w:color w:val="000000" w:themeColor="text1"/>
          <w:sz w:val="32"/>
          <w:szCs w:val="28"/>
          <w14:textFill>
            <w14:solidFill>
              <w14:schemeClr w14:val="tx1"/>
            </w14:solidFill>
          </w14:textFill>
        </w:rPr>
        <w:t>招   标   人：</w:t>
      </w:r>
      <w:r>
        <w:rPr>
          <w:rFonts w:hint="eastAsia" w:ascii="仿宋" w:hAnsi="仿宋"/>
          <w:b/>
          <w:color w:val="000000" w:themeColor="text1"/>
          <w:sz w:val="32"/>
          <w:szCs w:val="30"/>
          <w:u w:val="single"/>
          <w14:textFill>
            <w14:solidFill>
              <w14:schemeClr w14:val="tx1"/>
            </w14:solidFill>
          </w14:textFill>
        </w:rPr>
        <w:t>吉林省肝胆病医院</w:t>
      </w:r>
      <w:r>
        <w:rPr>
          <w:rFonts w:hint="eastAsia" w:ascii="仿宋" w:hAnsi="仿宋" w:cs="宋体"/>
          <w:b/>
          <w:color w:val="000000" w:themeColor="text1"/>
          <w:sz w:val="32"/>
          <w:szCs w:val="28"/>
          <w:u w:val="single"/>
          <w14:textFill>
            <w14:solidFill>
              <w14:schemeClr w14:val="tx1"/>
            </w14:solidFill>
          </w14:textFill>
        </w:rPr>
        <w:t xml:space="preserve"> </w:t>
      </w:r>
    </w:p>
    <w:p w14:paraId="059C8A2E">
      <w:pPr>
        <w:spacing w:line="700" w:lineRule="exact"/>
        <w:ind w:firstLine="1928" w:firstLineChars="600"/>
        <w:rPr>
          <w:rFonts w:ascii="仿宋" w:hAnsi="仿宋" w:cs="宋体"/>
          <w:b/>
          <w:color w:val="000000" w:themeColor="text1"/>
          <w:sz w:val="32"/>
          <w:szCs w:val="28"/>
          <w14:textFill>
            <w14:solidFill>
              <w14:schemeClr w14:val="tx1"/>
            </w14:solidFill>
          </w14:textFill>
        </w:rPr>
      </w:pPr>
      <w:r>
        <w:rPr>
          <w:rFonts w:hint="eastAsia" w:ascii="仿宋" w:hAnsi="仿宋" w:cs="宋体"/>
          <w:b/>
          <w:color w:val="000000" w:themeColor="text1"/>
          <w:sz w:val="32"/>
          <w:szCs w:val="28"/>
          <w14:textFill>
            <w14:solidFill>
              <w14:schemeClr w14:val="tx1"/>
            </w14:solidFill>
          </w14:textFill>
        </w:rPr>
        <w:t>招标代理机构：</w:t>
      </w:r>
      <w:r>
        <w:rPr>
          <w:rFonts w:hint="eastAsia" w:ascii="仿宋" w:hAnsi="仿宋" w:cs="宋体"/>
          <w:b/>
          <w:color w:val="000000" w:themeColor="text1"/>
          <w:sz w:val="32"/>
          <w:szCs w:val="28"/>
          <w:u w:val="single"/>
          <w14:textFill>
            <w14:solidFill>
              <w14:schemeClr w14:val="tx1"/>
            </w14:solidFill>
          </w14:textFill>
        </w:rPr>
        <w:t>吉林捷信工程管理有限公司</w:t>
      </w:r>
    </w:p>
    <w:p w14:paraId="68CF2710">
      <w:pPr>
        <w:spacing w:line="700" w:lineRule="exact"/>
        <w:ind w:firstLine="1928" w:firstLineChars="600"/>
        <w:jc w:val="left"/>
        <w:rPr>
          <w:rFonts w:ascii="仿宋" w:hAnsi="仿宋" w:cs="宋体"/>
          <w:b/>
          <w:color w:val="000000" w:themeColor="text1"/>
          <w:sz w:val="32"/>
          <w:szCs w:val="28"/>
          <w14:textFill>
            <w14:solidFill>
              <w14:schemeClr w14:val="tx1"/>
            </w14:solidFill>
          </w14:textFill>
        </w:rPr>
      </w:pPr>
      <w:r>
        <w:rPr>
          <w:rFonts w:hint="eastAsia" w:ascii="仿宋" w:hAnsi="仿宋" w:cs="宋体"/>
          <w:b/>
          <w:color w:val="000000" w:themeColor="text1"/>
          <w:sz w:val="32"/>
          <w:szCs w:val="28"/>
          <w14:textFill>
            <w14:solidFill>
              <w14:schemeClr w14:val="tx1"/>
            </w14:solidFill>
          </w14:textFill>
        </w:rPr>
        <w:t>日        期：</w:t>
      </w:r>
      <w:r>
        <w:rPr>
          <w:rFonts w:hint="eastAsia" w:ascii="仿宋" w:hAnsi="仿宋"/>
          <w:b/>
          <w:bCs/>
          <w:color w:val="000000" w:themeColor="text1"/>
          <w:sz w:val="32"/>
          <w:szCs w:val="30"/>
          <w:highlight w:val="none"/>
          <w:u w:val="single"/>
          <w14:textFill>
            <w14:solidFill>
              <w14:schemeClr w14:val="tx1"/>
            </w14:solidFill>
          </w14:textFill>
        </w:rPr>
        <w:t xml:space="preserve"> 202</w:t>
      </w:r>
      <w:r>
        <w:rPr>
          <w:rFonts w:hint="eastAsia" w:ascii="仿宋" w:hAnsi="仿宋"/>
          <w:b/>
          <w:bCs/>
          <w:color w:val="000000" w:themeColor="text1"/>
          <w:sz w:val="32"/>
          <w:szCs w:val="30"/>
          <w:highlight w:val="none"/>
          <w:u w:val="single"/>
          <w:lang w:val="en-US" w:eastAsia="zh-CN"/>
          <w14:textFill>
            <w14:solidFill>
              <w14:schemeClr w14:val="tx1"/>
            </w14:solidFill>
          </w14:textFill>
        </w:rPr>
        <w:t>5</w:t>
      </w:r>
      <w:r>
        <w:rPr>
          <w:rFonts w:hint="eastAsia" w:ascii="仿宋" w:hAnsi="仿宋"/>
          <w:b/>
          <w:bCs/>
          <w:color w:val="000000" w:themeColor="text1"/>
          <w:sz w:val="32"/>
          <w:szCs w:val="30"/>
          <w:highlight w:val="none"/>
          <w:u w:val="single"/>
          <w14:textFill>
            <w14:solidFill>
              <w14:schemeClr w14:val="tx1"/>
            </w14:solidFill>
          </w14:textFill>
        </w:rPr>
        <w:t>年</w:t>
      </w:r>
      <w:r>
        <w:rPr>
          <w:rFonts w:hint="eastAsia" w:ascii="仿宋" w:hAnsi="仿宋"/>
          <w:b/>
          <w:bCs/>
          <w:color w:val="000000" w:themeColor="text1"/>
          <w:sz w:val="32"/>
          <w:szCs w:val="30"/>
          <w:highlight w:val="none"/>
          <w:u w:val="single"/>
          <w:lang w:val="en-US" w:eastAsia="zh-CN"/>
          <w14:textFill>
            <w14:solidFill>
              <w14:schemeClr w14:val="tx1"/>
            </w14:solidFill>
          </w14:textFill>
        </w:rPr>
        <w:t>2</w:t>
      </w:r>
      <w:r>
        <w:rPr>
          <w:rFonts w:hint="eastAsia" w:ascii="仿宋" w:hAnsi="仿宋"/>
          <w:b/>
          <w:bCs/>
          <w:color w:val="000000" w:themeColor="text1"/>
          <w:sz w:val="32"/>
          <w:szCs w:val="30"/>
          <w:highlight w:val="none"/>
          <w:u w:val="single"/>
          <w14:textFill>
            <w14:solidFill>
              <w14:schemeClr w14:val="tx1"/>
            </w14:solidFill>
          </w14:textFill>
        </w:rPr>
        <w:t xml:space="preserve">月 </w:t>
      </w:r>
    </w:p>
    <w:p w14:paraId="4F9D7871">
      <w:pPr>
        <w:pStyle w:val="59"/>
        <w:tabs>
          <w:tab w:val="right" w:leader="dot" w:pos="8924"/>
        </w:tabs>
        <w:rPr>
          <w:rFonts w:hint="eastAsia"/>
          <w:color w:val="000000" w:themeColor="text1"/>
          <w14:textFill>
            <w14:solidFill>
              <w14:schemeClr w14:val="tx1"/>
            </w14:solidFill>
          </w14:textFill>
        </w:rPr>
        <w:sectPr>
          <w:footerReference r:id="rId5" w:type="first"/>
          <w:headerReference r:id="rId3" w:type="default"/>
          <w:footerReference r:id="rId4" w:type="default"/>
          <w:pgSz w:w="11906" w:h="16838"/>
          <w:pgMar w:top="1440" w:right="1463" w:bottom="1440" w:left="1519" w:header="851" w:footer="992" w:gutter="0"/>
          <w:pgNumType w:fmt="numberInDash"/>
          <w:cols w:space="720" w:num="1"/>
          <w:docGrid w:type="lines" w:linePitch="312" w:charSpace="0"/>
        </w:sectPr>
      </w:pPr>
      <w:r>
        <w:rPr>
          <w:rFonts w:ascii="仿宋" w:hAnsi="仿宋" w:cs="宋体"/>
          <w:color w:val="000000" w:themeColor="text1"/>
          <w:sz w:val="28"/>
          <w:szCs w:val="28"/>
          <w14:textFill>
            <w14:solidFill>
              <w14:schemeClr w14:val="tx1"/>
            </w14:solidFill>
          </w14:textFill>
        </w:rPr>
        <w:br w:type="page"/>
      </w:r>
      <w:bookmarkStart w:id="0" w:name="_Toc119571955"/>
      <w:bookmarkStart w:id="1" w:name="_Toc69977399"/>
      <w:bookmarkStart w:id="2" w:name="_Toc119502195"/>
      <w:bookmarkStart w:id="3" w:name="OLE_LINK2"/>
    </w:p>
    <w:p w14:paraId="714E98F4">
      <w:pPr>
        <w:pStyle w:val="59"/>
        <w:tabs>
          <w:tab w:val="right" w:leader="dot" w:pos="8306"/>
        </w:tabs>
        <w:jc w:val="center"/>
        <w:rPr>
          <w:rFonts w:hint="eastAsia" w:eastAsia="仿宋"/>
          <w:sz w:val="24"/>
          <w:szCs w:val="24"/>
          <w:lang w:eastAsia="zh-CN"/>
        </w:rPr>
      </w:pPr>
      <w:bookmarkStart w:id="4" w:name="_Toc2010"/>
      <w:r>
        <w:rPr>
          <w:rFonts w:hint="eastAsia"/>
          <w:b/>
          <w:bCs/>
          <w:sz w:val="24"/>
          <w:szCs w:val="24"/>
          <w:lang w:eastAsia="zh-CN"/>
        </w:rPr>
        <w:t>目录</w:t>
      </w:r>
    </w:p>
    <w:p w14:paraId="005DE32E">
      <w:pPr>
        <w:pStyle w:val="59"/>
        <w:tabs>
          <w:tab w:val="right" w:leader="dot" w:pos="8306"/>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_Toc17912 </w:instrText>
      </w:r>
      <w:r>
        <w:rPr>
          <w:rFonts w:hint="eastAsia"/>
        </w:rPr>
        <w:fldChar w:fldCharType="separate"/>
      </w:r>
      <w:r>
        <w:rPr>
          <w:rFonts w:hint="eastAsia"/>
        </w:rPr>
        <w:t>第一章  招标公告</w:t>
      </w:r>
      <w:r>
        <w:tab/>
      </w:r>
      <w:r>
        <w:fldChar w:fldCharType="begin"/>
      </w:r>
      <w:r>
        <w:instrText xml:space="preserve"> PAGEREF _Toc17912 \h </w:instrText>
      </w:r>
      <w:r>
        <w:fldChar w:fldCharType="separate"/>
      </w:r>
      <w:r>
        <w:t>1</w:t>
      </w:r>
      <w:r>
        <w:fldChar w:fldCharType="end"/>
      </w:r>
      <w:r>
        <w:rPr>
          <w:rFonts w:hint="eastAsia"/>
        </w:rPr>
        <w:fldChar w:fldCharType="end"/>
      </w:r>
    </w:p>
    <w:p w14:paraId="0AD8D47F">
      <w:pPr>
        <w:pStyle w:val="59"/>
        <w:tabs>
          <w:tab w:val="right" w:leader="dot" w:pos="8306"/>
        </w:tabs>
      </w:pPr>
      <w:r>
        <w:rPr>
          <w:rFonts w:hint="eastAsia"/>
        </w:rPr>
        <w:fldChar w:fldCharType="begin"/>
      </w:r>
      <w:r>
        <w:rPr>
          <w:rFonts w:hint="eastAsia"/>
        </w:rPr>
        <w:instrText xml:space="preserve"> HYPERLINK \l _Toc21217 </w:instrText>
      </w:r>
      <w:r>
        <w:rPr>
          <w:rFonts w:hint="eastAsia"/>
        </w:rPr>
        <w:fldChar w:fldCharType="separate"/>
      </w:r>
      <w:r>
        <w:rPr>
          <w:rFonts w:hint="eastAsia"/>
        </w:rPr>
        <w:t>第二章  投标人须知</w:t>
      </w:r>
      <w:r>
        <w:tab/>
      </w:r>
      <w:r>
        <w:fldChar w:fldCharType="begin"/>
      </w:r>
      <w:r>
        <w:instrText xml:space="preserve"> PAGEREF _Toc21217 \h </w:instrText>
      </w:r>
      <w:r>
        <w:fldChar w:fldCharType="separate"/>
      </w:r>
      <w:r>
        <w:t>5</w:t>
      </w:r>
      <w:r>
        <w:fldChar w:fldCharType="end"/>
      </w:r>
      <w:r>
        <w:rPr>
          <w:rFonts w:hint="eastAsia"/>
        </w:rPr>
        <w:fldChar w:fldCharType="end"/>
      </w:r>
    </w:p>
    <w:p w14:paraId="0EA7CB61">
      <w:pPr>
        <w:pStyle w:val="74"/>
        <w:tabs>
          <w:tab w:val="right" w:leader="dot" w:pos="8306"/>
        </w:tabs>
      </w:pPr>
      <w:r>
        <w:rPr>
          <w:rFonts w:hint="eastAsia"/>
        </w:rPr>
        <w:fldChar w:fldCharType="begin"/>
      </w:r>
      <w:r>
        <w:rPr>
          <w:rFonts w:hint="eastAsia"/>
        </w:rPr>
        <w:instrText xml:space="preserve"> HYPERLINK \l _Toc8425 </w:instrText>
      </w:r>
      <w:r>
        <w:rPr>
          <w:rFonts w:hint="eastAsia"/>
        </w:rPr>
        <w:fldChar w:fldCharType="separate"/>
      </w:r>
      <w:r>
        <w:rPr>
          <w:rFonts w:hint="eastAsia"/>
        </w:rPr>
        <w:t>投标人须知前附表</w:t>
      </w:r>
      <w:r>
        <w:tab/>
      </w:r>
      <w:r>
        <w:fldChar w:fldCharType="begin"/>
      </w:r>
      <w:r>
        <w:instrText xml:space="preserve"> PAGEREF _Toc8425 \h </w:instrText>
      </w:r>
      <w:r>
        <w:fldChar w:fldCharType="separate"/>
      </w:r>
      <w:r>
        <w:t>5</w:t>
      </w:r>
      <w:r>
        <w:fldChar w:fldCharType="end"/>
      </w:r>
      <w:r>
        <w:rPr>
          <w:rFonts w:hint="eastAsia"/>
        </w:rPr>
        <w:fldChar w:fldCharType="end"/>
      </w:r>
    </w:p>
    <w:p w14:paraId="1C11E90D">
      <w:pPr>
        <w:pStyle w:val="74"/>
        <w:tabs>
          <w:tab w:val="right" w:leader="dot" w:pos="8306"/>
        </w:tabs>
      </w:pPr>
      <w:r>
        <w:rPr>
          <w:rFonts w:hint="eastAsia"/>
        </w:rPr>
        <w:fldChar w:fldCharType="begin"/>
      </w:r>
      <w:r>
        <w:rPr>
          <w:rFonts w:hint="eastAsia"/>
        </w:rPr>
        <w:instrText xml:space="preserve"> HYPERLINK \l _Toc7995 </w:instrText>
      </w:r>
      <w:r>
        <w:rPr>
          <w:rFonts w:hint="eastAsia"/>
        </w:rPr>
        <w:fldChar w:fldCharType="separate"/>
      </w:r>
      <w:r>
        <w:rPr>
          <w:rFonts w:hint="eastAsia"/>
        </w:rPr>
        <w:t>投标人须知</w:t>
      </w:r>
      <w:r>
        <w:tab/>
      </w:r>
      <w:r>
        <w:fldChar w:fldCharType="begin"/>
      </w:r>
      <w:r>
        <w:instrText xml:space="preserve"> PAGEREF _Toc7995 \h </w:instrText>
      </w:r>
      <w:r>
        <w:fldChar w:fldCharType="separate"/>
      </w:r>
      <w:r>
        <w:t>10</w:t>
      </w:r>
      <w:r>
        <w:fldChar w:fldCharType="end"/>
      </w:r>
      <w:r>
        <w:rPr>
          <w:rFonts w:hint="eastAsia"/>
        </w:rPr>
        <w:fldChar w:fldCharType="end"/>
      </w:r>
    </w:p>
    <w:p w14:paraId="596DA1D3">
      <w:pPr>
        <w:pStyle w:val="74"/>
        <w:tabs>
          <w:tab w:val="right" w:leader="dot" w:pos="8306"/>
        </w:tabs>
      </w:pPr>
      <w:r>
        <w:rPr>
          <w:rFonts w:hint="eastAsia"/>
        </w:rPr>
        <w:fldChar w:fldCharType="begin"/>
      </w:r>
      <w:r>
        <w:rPr>
          <w:rFonts w:hint="eastAsia"/>
        </w:rPr>
        <w:instrText xml:space="preserve"> HYPERLINK \l _Toc22263 </w:instrText>
      </w:r>
      <w:r>
        <w:rPr>
          <w:rFonts w:hint="eastAsia"/>
        </w:rPr>
        <w:fldChar w:fldCharType="separate"/>
      </w:r>
      <w:r>
        <w:rPr>
          <w:rFonts w:hint="eastAsia"/>
        </w:rPr>
        <w:t>1.总则</w:t>
      </w:r>
      <w:r>
        <w:tab/>
      </w:r>
      <w:r>
        <w:fldChar w:fldCharType="begin"/>
      </w:r>
      <w:r>
        <w:instrText xml:space="preserve"> PAGEREF _Toc22263 \h </w:instrText>
      </w:r>
      <w:r>
        <w:fldChar w:fldCharType="separate"/>
      </w:r>
      <w:r>
        <w:t>10</w:t>
      </w:r>
      <w:r>
        <w:fldChar w:fldCharType="end"/>
      </w:r>
      <w:r>
        <w:rPr>
          <w:rFonts w:hint="eastAsia"/>
        </w:rPr>
        <w:fldChar w:fldCharType="end"/>
      </w:r>
    </w:p>
    <w:p w14:paraId="071F42FD">
      <w:pPr>
        <w:pStyle w:val="44"/>
        <w:tabs>
          <w:tab w:val="right" w:leader="dot" w:pos="8306"/>
        </w:tabs>
      </w:pPr>
      <w:r>
        <w:rPr>
          <w:rFonts w:hint="eastAsia"/>
        </w:rPr>
        <w:fldChar w:fldCharType="begin"/>
      </w:r>
      <w:r>
        <w:rPr>
          <w:rFonts w:hint="eastAsia"/>
        </w:rPr>
        <w:instrText xml:space="preserve"> HYPERLINK \l _Toc5085 </w:instrText>
      </w:r>
      <w:r>
        <w:rPr>
          <w:rFonts w:hint="eastAsia"/>
        </w:rPr>
        <w:fldChar w:fldCharType="separate"/>
      </w:r>
      <w:r>
        <w:rPr>
          <w:rFonts w:hint="eastAsia"/>
        </w:rPr>
        <w:t>1.1 项目概况</w:t>
      </w:r>
      <w:r>
        <w:tab/>
      </w:r>
      <w:r>
        <w:fldChar w:fldCharType="begin"/>
      </w:r>
      <w:r>
        <w:instrText xml:space="preserve"> PAGEREF _Toc5085 \h </w:instrText>
      </w:r>
      <w:r>
        <w:fldChar w:fldCharType="separate"/>
      </w:r>
      <w:r>
        <w:t>10</w:t>
      </w:r>
      <w:r>
        <w:fldChar w:fldCharType="end"/>
      </w:r>
      <w:r>
        <w:rPr>
          <w:rFonts w:hint="eastAsia"/>
        </w:rPr>
        <w:fldChar w:fldCharType="end"/>
      </w:r>
    </w:p>
    <w:p w14:paraId="03A30563">
      <w:pPr>
        <w:pStyle w:val="44"/>
        <w:tabs>
          <w:tab w:val="right" w:leader="dot" w:pos="8306"/>
        </w:tabs>
      </w:pPr>
      <w:r>
        <w:rPr>
          <w:rFonts w:hint="eastAsia"/>
        </w:rPr>
        <w:fldChar w:fldCharType="begin"/>
      </w:r>
      <w:r>
        <w:rPr>
          <w:rFonts w:hint="eastAsia"/>
        </w:rPr>
        <w:instrText xml:space="preserve"> HYPERLINK \l _Toc31815 </w:instrText>
      </w:r>
      <w:r>
        <w:rPr>
          <w:rFonts w:hint="eastAsia"/>
        </w:rPr>
        <w:fldChar w:fldCharType="separate"/>
      </w:r>
      <w:r>
        <w:rPr>
          <w:rFonts w:hint="eastAsia"/>
        </w:rPr>
        <w:t>1.2 资金来源和落实情况</w:t>
      </w:r>
      <w:r>
        <w:tab/>
      </w:r>
      <w:r>
        <w:fldChar w:fldCharType="begin"/>
      </w:r>
      <w:r>
        <w:instrText xml:space="preserve"> PAGEREF _Toc31815 \h </w:instrText>
      </w:r>
      <w:r>
        <w:fldChar w:fldCharType="separate"/>
      </w:r>
      <w:r>
        <w:t>10</w:t>
      </w:r>
      <w:r>
        <w:fldChar w:fldCharType="end"/>
      </w:r>
      <w:r>
        <w:rPr>
          <w:rFonts w:hint="eastAsia"/>
        </w:rPr>
        <w:fldChar w:fldCharType="end"/>
      </w:r>
    </w:p>
    <w:p w14:paraId="52BC3603">
      <w:pPr>
        <w:pStyle w:val="44"/>
        <w:tabs>
          <w:tab w:val="right" w:leader="dot" w:pos="8306"/>
        </w:tabs>
      </w:pPr>
      <w:r>
        <w:rPr>
          <w:rFonts w:hint="eastAsia"/>
        </w:rPr>
        <w:fldChar w:fldCharType="begin"/>
      </w:r>
      <w:r>
        <w:rPr>
          <w:rFonts w:hint="eastAsia"/>
        </w:rPr>
        <w:instrText xml:space="preserve"> HYPERLINK \l _Toc17254 </w:instrText>
      </w:r>
      <w:r>
        <w:rPr>
          <w:rFonts w:hint="eastAsia"/>
        </w:rPr>
        <w:fldChar w:fldCharType="separate"/>
      </w:r>
      <w:r>
        <w:rPr>
          <w:rFonts w:hint="eastAsia"/>
        </w:rPr>
        <w:t xml:space="preserve">1.3 </w:t>
      </w:r>
      <w:r>
        <w:rPr>
          <w:rFonts w:hint="eastAsia"/>
          <w:lang w:eastAsia="zh-CN"/>
        </w:rPr>
        <w:t>招标</w:t>
      </w:r>
      <w:r>
        <w:rPr>
          <w:rFonts w:hint="eastAsia"/>
        </w:rPr>
        <w:t>范围、</w:t>
      </w:r>
      <w:r>
        <w:rPr>
          <w:rFonts w:hint="eastAsia"/>
          <w:lang w:eastAsia="zh-CN"/>
        </w:rPr>
        <w:t>合同履行期限</w:t>
      </w:r>
      <w:r>
        <w:tab/>
      </w:r>
      <w:r>
        <w:fldChar w:fldCharType="begin"/>
      </w:r>
      <w:r>
        <w:instrText xml:space="preserve"> PAGEREF _Toc17254 \h </w:instrText>
      </w:r>
      <w:r>
        <w:fldChar w:fldCharType="separate"/>
      </w:r>
      <w:r>
        <w:t>10</w:t>
      </w:r>
      <w:r>
        <w:fldChar w:fldCharType="end"/>
      </w:r>
      <w:r>
        <w:rPr>
          <w:rFonts w:hint="eastAsia"/>
        </w:rPr>
        <w:fldChar w:fldCharType="end"/>
      </w:r>
    </w:p>
    <w:p w14:paraId="15373953">
      <w:pPr>
        <w:pStyle w:val="44"/>
        <w:tabs>
          <w:tab w:val="right" w:leader="dot" w:pos="8306"/>
        </w:tabs>
      </w:pPr>
      <w:r>
        <w:rPr>
          <w:rFonts w:hint="eastAsia"/>
        </w:rPr>
        <w:fldChar w:fldCharType="begin"/>
      </w:r>
      <w:r>
        <w:rPr>
          <w:rFonts w:hint="eastAsia"/>
        </w:rPr>
        <w:instrText xml:space="preserve"> HYPERLINK \l _Toc5091 </w:instrText>
      </w:r>
      <w:r>
        <w:rPr>
          <w:rFonts w:hint="eastAsia"/>
        </w:rPr>
        <w:fldChar w:fldCharType="separate"/>
      </w:r>
      <w:r>
        <w:rPr>
          <w:rFonts w:hint="eastAsia"/>
        </w:rPr>
        <w:t xml:space="preserve">1.4 </w:t>
      </w:r>
      <w:r>
        <w:rPr>
          <w:rFonts w:hint="eastAsia"/>
          <w:lang w:eastAsia="zh-CN"/>
        </w:rPr>
        <w:t>投标人</w:t>
      </w:r>
      <w:r>
        <w:rPr>
          <w:rFonts w:hint="eastAsia"/>
        </w:rPr>
        <w:t>资格要求</w:t>
      </w:r>
      <w:r>
        <w:tab/>
      </w:r>
      <w:r>
        <w:fldChar w:fldCharType="begin"/>
      </w:r>
      <w:r>
        <w:instrText xml:space="preserve"> PAGEREF _Toc5091 \h </w:instrText>
      </w:r>
      <w:r>
        <w:fldChar w:fldCharType="separate"/>
      </w:r>
      <w:r>
        <w:t>10</w:t>
      </w:r>
      <w:r>
        <w:fldChar w:fldCharType="end"/>
      </w:r>
      <w:r>
        <w:rPr>
          <w:rFonts w:hint="eastAsia"/>
        </w:rPr>
        <w:fldChar w:fldCharType="end"/>
      </w:r>
    </w:p>
    <w:p w14:paraId="16447967">
      <w:pPr>
        <w:pStyle w:val="44"/>
        <w:tabs>
          <w:tab w:val="right" w:leader="dot" w:pos="8306"/>
        </w:tabs>
      </w:pPr>
      <w:r>
        <w:rPr>
          <w:rFonts w:hint="eastAsia"/>
        </w:rPr>
        <w:fldChar w:fldCharType="begin"/>
      </w:r>
      <w:r>
        <w:rPr>
          <w:rFonts w:hint="eastAsia"/>
        </w:rPr>
        <w:instrText xml:space="preserve"> HYPERLINK \l _Toc31761 </w:instrText>
      </w:r>
      <w:r>
        <w:rPr>
          <w:rFonts w:hint="eastAsia"/>
        </w:rPr>
        <w:fldChar w:fldCharType="separate"/>
      </w:r>
      <w:r>
        <w:rPr>
          <w:rFonts w:hint="eastAsia"/>
        </w:rPr>
        <w:t>1.5 费用承担</w:t>
      </w:r>
      <w:r>
        <w:tab/>
      </w:r>
      <w:r>
        <w:fldChar w:fldCharType="begin"/>
      </w:r>
      <w:r>
        <w:instrText xml:space="preserve"> PAGEREF _Toc31761 \h </w:instrText>
      </w:r>
      <w:r>
        <w:fldChar w:fldCharType="separate"/>
      </w:r>
      <w:r>
        <w:t>11</w:t>
      </w:r>
      <w:r>
        <w:fldChar w:fldCharType="end"/>
      </w:r>
      <w:r>
        <w:rPr>
          <w:rFonts w:hint="eastAsia"/>
        </w:rPr>
        <w:fldChar w:fldCharType="end"/>
      </w:r>
    </w:p>
    <w:p w14:paraId="6287E79A">
      <w:pPr>
        <w:pStyle w:val="44"/>
        <w:tabs>
          <w:tab w:val="right" w:leader="dot" w:pos="8306"/>
        </w:tabs>
      </w:pPr>
      <w:r>
        <w:rPr>
          <w:rFonts w:hint="eastAsia"/>
        </w:rPr>
        <w:fldChar w:fldCharType="begin"/>
      </w:r>
      <w:r>
        <w:rPr>
          <w:rFonts w:hint="eastAsia"/>
        </w:rPr>
        <w:instrText xml:space="preserve"> HYPERLINK \l _Toc5385 </w:instrText>
      </w:r>
      <w:r>
        <w:rPr>
          <w:rFonts w:hint="eastAsia"/>
        </w:rPr>
        <w:fldChar w:fldCharType="separate"/>
      </w:r>
      <w:r>
        <w:rPr>
          <w:rFonts w:hint="eastAsia"/>
        </w:rPr>
        <w:t>1.6 保密</w:t>
      </w:r>
      <w:r>
        <w:tab/>
      </w:r>
      <w:r>
        <w:fldChar w:fldCharType="begin"/>
      </w:r>
      <w:r>
        <w:instrText xml:space="preserve"> PAGEREF _Toc5385 \h </w:instrText>
      </w:r>
      <w:r>
        <w:fldChar w:fldCharType="separate"/>
      </w:r>
      <w:r>
        <w:t>11</w:t>
      </w:r>
      <w:r>
        <w:fldChar w:fldCharType="end"/>
      </w:r>
      <w:r>
        <w:rPr>
          <w:rFonts w:hint="eastAsia"/>
        </w:rPr>
        <w:fldChar w:fldCharType="end"/>
      </w:r>
    </w:p>
    <w:p w14:paraId="689379B7">
      <w:pPr>
        <w:pStyle w:val="44"/>
        <w:tabs>
          <w:tab w:val="right" w:leader="dot" w:pos="8306"/>
        </w:tabs>
      </w:pPr>
      <w:r>
        <w:rPr>
          <w:rFonts w:hint="eastAsia"/>
        </w:rPr>
        <w:fldChar w:fldCharType="begin"/>
      </w:r>
      <w:r>
        <w:rPr>
          <w:rFonts w:hint="eastAsia"/>
        </w:rPr>
        <w:instrText xml:space="preserve"> HYPERLINK \l _Toc31308 </w:instrText>
      </w:r>
      <w:r>
        <w:rPr>
          <w:rFonts w:hint="eastAsia"/>
        </w:rPr>
        <w:fldChar w:fldCharType="separate"/>
      </w:r>
      <w:r>
        <w:rPr>
          <w:rFonts w:hint="eastAsia"/>
        </w:rPr>
        <w:t>1.7 语言文字</w:t>
      </w:r>
      <w:r>
        <w:tab/>
      </w:r>
      <w:r>
        <w:fldChar w:fldCharType="begin"/>
      </w:r>
      <w:r>
        <w:instrText xml:space="preserve"> PAGEREF _Toc31308 \h </w:instrText>
      </w:r>
      <w:r>
        <w:fldChar w:fldCharType="separate"/>
      </w:r>
      <w:r>
        <w:t>11</w:t>
      </w:r>
      <w:r>
        <w:fldChar w:fldCharType="end"/>
      </w:r>
      <w:r>
        <w:rPr>
          <w:rFonts w:hint="eastAsia"/>
        </w:rPr>
        <w:fldChar w:fldCharType="end"/>
      </w:r>
    </w:p>
    <w:p w14:paraId="09D2820D">
      <w:pPr>
        <w:pStyle w:val="44"/>
        <w:tabs>
          <w:tab w:val="right" w:leader="dot" w:pos="8306"/>
        </w:tabs>
      </w:pPr>
      <w:r>
        <w:rPr>
          <w:rFonts w:hint="eastAsia"/>
        </w:rPr>
        <w:fldChar w:fldCharType="begin"/>
      </w:r>
      <w:r>
        <w:rPr>
          <w:rFonts w:hint="eastAsia"/>
        </w:rPr>
        <w:instrText xml:space="preserve"> HYPERLINK \l _Toc3056 </w:instrText>
      </w:r>
      <w:r>
        <w:rPr>
          <w:rFonts w:hint="eastAsia"/>
        </w:rPr>
        <w:fldChar w:fldCharType="separate"/>
      </w:r>
      <w:r>
        <w:rPr>
          <w:rFonts w:hint="eastAsia"/>
        </w:rPr>
        <w:t>1.8 计量单位</w:t>
      </w:r>
      <w:r>
        <w:tab/>
      </w:r>
      <w:r>
        <w:fldChar w:fldCharType="begin"/>
      </w:r>
      <w:r>
        <w:instrText xml:space="preserve"> PAGEREF _Toc3056 \h </w:instrText>
      </w:r>
      <w:r>
        <w:fldChar w:fldCharType="separate"/>
      </w:r>
      <w:r>
        <w:t>11</w:t>
      </w:r>
      <w:r>
        <w:fldChar w:fldCharType="end"/>
      </w:r>
      <w:r>
        <w:rPr>
          <w:rFonts w:hint="eastAsia"/>
        </w:rPr>
        <w:fldChar w:fldCharType="end"/>
      </w:r>
    </w:p>
    <w:p w14:paraId="08590B10">
      <w:pPr>
        <w:pStyle w:val="44"/>
        <w:tabs>
          <w:tab w:val="right" w:leader="dot" w:pos="8306"/>
        </w:tabs>
      </w:pPr>
      <w:r>
        <w:rPr>
          <w:rFonts w:hint="eastAsia"/>
        </w:rPr>
        <w:fldChar w:fldCharType="begin"/>
      </w:r>
      <w:r>
        <w:rPr>
          <w:rFonts w:hint="eastAsia"/>
        </w:rPr>
        <w:instrText xml:space="preserve"> HYPERLINK \l _Toc23790 </w:instrText>
      </w:r>
      <w:r>
        <w:rPr>
          <w:rFonts w:hint="eastAsia"/>
        </w:rPr>
        <w:fldChar w:fldCharType="separate"/>
      </w:r>
      <w:r>
        <w:rPr>
          <w:rFonts w:hint="eastAsia"/>
        </w:rPr>
        <w:t>1.9 踏勘现场</w:t>
      </w:r>
      <w:r>
        <w:tab/>
      </w:r>
      <w:r>
        <w:fldChar w:fldCharType="begin"/>
      </w:r>
      <w:r>
        <w:instrText xml:space="preserve"> PAGEREF _Toc23790 \h </w:instrText>
      </w:r>
      <w:r>
        <w:fldChar w:fldCharType="separate"/>
      </w:r>
      <w:r>
        <w:t>11</w:t>
      </w:r>
      <w:r>
        <w:fldChar w:fldCharType="end"/>
      </w:r>
      <w:r>
        <w:rPr>
          <w:rFonts w:hint="eastAsia"/>
        </w:rPr>
        <w:fldChar w:fldCharType="end"/>
      </w:r>
    </w:p>
    <w:p w14:paraId="3BC477DC">
      <w:pPr>
        <w:pStyle w:val="44"/>
        <w:tabs>
          <w:tab w:val="right" w:leader="dot" w:pos="8306"/>
        </w:tabs>
      </w:pPr>
      <w:r>
        <w:rPr>
          <w:rFonts w:hint="eastAsia"/>
        </w:rPr>
        <w:fldChar w:fldCharType="begin"/>
      </w:r>
      <w:r>
        <w:rPr>
          <w:rFonts w:hint="eastAsia"/>
        </w:rPr>
        <w:instrText xml:space="preserve"> HYPERLINK \l _Toc14759 </w:instrText>
      </w:r>
      <w:r>
        <w:rPr>
          <w:rFonts w:hint="eastAsia"/>
        </w:rPr>
        <w:fldChar w:fldCharType="separate"/>
      </w:r>
      <w:r>
        <w:rPr>
          <w:rFonts w:hint="eastAsia"/>
        </w:rPr>
        <w:t>1.10 投标预备会</w:t>
      </w:r>
      <w:r>
        <w:tab/>
      </w:r>
      <w:r>
        <w:fldChar w:fldCharType="begin"/>
      </w:r>
      <w:r>
        <w:instrText xml:space="preserve"> PAGEREF _Toc14759 \h </w:instrText>
      </w:r>
      <w:r>
        <w:fldChar w:fldCharType="separate"/>
      </w:r>
      <w:r>
        <w:t>11</w:t>
      </w:r>
      <w:r>
        <w:fldChar w:fldCharType="end"/>
      </w:r>
      <w:r>
        <w:rPr>
          <w:rFonts w:hint="eastAsia"/>
        </w:rPr>
        <w:fldChar w:fldCharType="end"/>
      </w:r>
    </w:p>
    <w:p w14:paraId="2B29641F">
      <w:pPr>
        <w:pStyle w:val="44"/>
        <w:tabs>
          <w:tab w:val="right" w:leader="dot" w:pos="8306"/>
        </w:tabs>
      </w:pPr>
      <w:r>
        <w:rPr>
          <w:rFonts w:hint="eastAsia"/>
        </w:rPr>
        <w:fldChar w:fldCharType="begin"/>
      </w:r>
      <w:r>
        <w:rPr>
          <w:rFonts w:hint="eastAsia"/>
        </w:rPr>
        <w:instrText xml:space="preserve"> HYPERLINK \l _Toc20499 </w:instrText>
      </w:r>
      <w:r>
        <w:rPr>
          <w:rFonts w:hint="eastAsia"/>
        </w:rPr>
        <w:fldChar w:fldCharType="separate"/>
      </w:r>
      <w:r>
        <w:rPr>
          <w:rFonts w:hint="eastAsia"/>
        </w:rPr>
        <w:t>1.11 分包</w:t>
      </w:r>
      <w:r>
        <w:tab/>
      </w:r>
      <w:r>
        <w:fldChar w:fldCharType="begin"/>
      </w:r>
      <w:r>
        <w:instrText xml:space="preserve"> PAGEREF _Toc20499 \h </w:instrText>
      </w:r>
      <w:r>
        <w:fldChar w:fldCharType="separate"/>
      </w:r>
      <w:r>
        <w:t>12</w:t>
      </w:r>
      <w:r>
        <w:fldChar w:fldCharType="end"/>
      </w:r>
      <w:r>
        <w:rPr>
          <w:rFonts w:hint="eastAsia"/>
        </w:rPr>
        <w:fldChar w:fldCharType="end"/>
      </w:r>
    </w:p>
    <w:p w14:paraId="3DB82306">
      <w:pPr>
        <w:pStyle w:val="44"/>
        <w:tabs>
          <w:tab w:val="right" w:leader="dot" w:pos="8306"/>
        </w:tabs>
      </w:pPr>
      <w:r>
        <w:rPr>
          <w:rFonts w:hint="eastAsia"/>
        </w:rPr>
        <w:fldChar w:fldCharType="begin"/>
      </w:r>
      <w:r>
        <w:rPr>
          <w:rFonts w:hint="eastAsia"/>
        </w:rPr>
        <w:instrText xml:space="preserve"> HYPERLINK \l _Toc29691 </w:instrText>
      </w:r>
      <w:r>
        <w:rPr>
          <w:rFonts w:hint="eastAsia"/>
        </w:rPr>
        <w:fldChar w:fldCharType="separate"/>
      </w:r>
      <w:r>
        <w:rPr>
          <w:rFonts w:hint="eastAsia"/>
        </w:rPr>
        <w:t>1.12 偏离</w:t>
      </w:r>
      <w:r>
        <w:tab/>
      </w:r>
      <w:r>
        <w:fldChar w:fldCharType="begin"/>
      </w:r>
      <w:r>
        <w:instrText xml:space="preserve"> PAGEREF _Toc29691 \h </w:instrText>
      </w:r>
      <w:r>
        <w:fldChar w:fldCharType="separate"/>
      </w:r>
      <w:r>
        <w:t>12</w:t>
      </w:r>
      <w:r>
        <w:fldChar w:fldCharType="end"/>
      </w:r>
      <w:r>
        <w:rPr>
          <w:rFonts w:hint="eastAsia"/>
        </w:rPr>
        <w:fldChar w:fldCharType="end"/>
      </w:r>
    </w:p>
    <w:p w14:paraId="721F23A4">
      <w:pPr>
        <w:pStyle w:val="74"/>
        <w:tabs>
          <w:tab w:val="right" w:leader="dot" w:pos="8306"/>
        </w:tabs>
      </w:pPr>
      <w:r>
        <w:rPr>
          <w:rFonts w:hint="eastAsia"/>
        </w:rPr>
        <w:fldChar w:fldCharType="begin"/>
      </w:r>
      <w:r>
        <w:rPr>
          <w:rFonts w:hint="eastAsia"/>
        </w:rPr>
        <w:instrText xml:space="preserve"> HYPERLINK \l _Toc19435 </w:instrText>
      </w:r>
      <w:r>
        <w:rPr>
          <w:rFonts w:hint="eastAsia"/>
        </w:rPr>
        <w:fldChar w:fldCharType="separate"/>
      </w:r>
      <w:r>
        <w:rPr>
          <w:rFonts w:hint="eastAsia"/>
        </w:rPr>
        <w:t>2.</w:t>
      </w:r>
      <w:r>
        <w:rPr>
          <w:rFonts w:hint="eastAsia"/>
          <w:lang w:eastAsia="zh-CN"/>
        </w:rPr>
        <w:t>招标</w:t>
      </w:r>
      <w:r>
        <w:rPr>
          <w:rFonts w:hint="eastAsia"/>
        </w:rPr>
        <w:t>文件</w:t>
      </w:r>
      <w:r>
        <w:tab/>
      </w:r>
      <w:r>
        <w:fldChar w:fldCharType="begin"/>
      </w:r>
      <w:r>
        <w:instrText xml:space="preserve"> PAGEREF _Toc19435 \h </w:instrText>
      </w:r>
      <w:r>
        <w:fldChar w:fldCharType="separate"/>
      </w:r>
      <w:r>
        <w:t>12</w:t>
      </w:r>
      <w:r>
        <w:fldChar w:fldCharType="end"/>
      </w:r>
      <w:r>
        <w:rPr>
          <w:rFonts w:hint="eastAsia"/>
        </w:rPr>
        <w:fldChar w:fldCharType="end"/>
      </w:r>
    </w:p>
    <w:p w14:paraId="380F66D4">
      <w:pPr>
        <w:pStyle w:val="44"/>
        <w:tabs>
          <w:tab w:val="right" w:leader="dot" w:pos="8306"/>
        </w:tabs>
      </w:pPr>
      <w:r>
        <w:rPr>
          <w:rFonts w:hint="eastAsia"/>
        </w:rPr>
        <w:fldChar w:fldCharType="begin"/>
      </w:r>
      <w:r>
        <w:rPr>
          <w:rFonts w:hint="eastAsia"/>
        </w:rPr>
        <w:instrText xml:space="preserve"> HYPERLINK \l _Toc19852 </w:instrText>
      </w:r>
      <w:r>
        <w:rPr>
          <w:rFonts w:hint="eastAsia"/>
        </w:rPr>
        <w:fldChar w:fldCharType="separate"/>
      </w:r>
      <w:r>
        <w:rPr>
          <w:rFonts w:hint="eastAsia"/>
        </w:rPr>
        <w:t xml:space="preserve">2.1 </w:t>
      </w:r>
      <w:r>
        <w:rPr>
          <w:rFonts w:hint="eastAsia"/>
          <w:lang w:eastAsia="zh-CN"/>
        </w:rPr>
        <w:t>招标</w:t>
      </w:r>
      <w:r>
        <w:rPr>
          <w:rFonts w:hint="eastAsia"/>
        </w:rPr>
        <w:t>文件的组成</w:t>
      </w:r>
      <w:r>
        <w:tab/>
      </w:r>
      <w:r>
        <w:fldChar w:fldCharType="begin"/>
      </w:r>
      <w:r>
        <w:instrText xml:space="preserve"> PAGEREF _Toc19852 \h </w:instrText>
      </w:r>
      <w:r>
        <w:fldChar w:fldCharType="separate"/>
      </w:r>
      <w:r>
        <w:t>12</w:t>
      </w:r>
      <w:r>
        <w:fldChar w:fldCharType="end"/>
      </w:r>
      <w:r>
        <w:rPr>
          <w:rFonts w:hint="eastAsia"/>
        </w:rPr>
        <w:fldChar w:fldCharType="end"/>
      </w:r>
    </w:p>
    <w:p w14:paraId="338A28A3">
      <w:pPr>
        <w:pStyle w:val="44"/>
        <w:tabs>
          <w:tab w:val="right" w:leader="dot" w:pos="8306"/>
        </w:tabs>
      </w:pPr>
      <w:r>
        <w:rPr>
          <w:rFonts w:hint="eastAsia"/>
        </w:rPr>
        <w:fldChar w:fldCharType="begin"/>
      </w:r>
      <w:r>
        <w:rPr>
          <w:rFonts w:hint="eastAsia"/>
        </w:rPr>
        <w:instrText xml:space="preserve"> HYPERLINK \l _Toc28422 </w:instrText>
      </w:r>
      <w:r>
        <w:rPr>
          <w:rFonts w:hint="eastAsia"/>
        </w:rPr>
        <w:fldChar w:fldCharType="separate"/>
      </w:r>
      <w:r>
        <w:rPr>
          <w:rFonts w:hint="eastAsia"/>
        </w:rPr>
        <w:t xml:space="preserve">2.2 </w:t>
      </w:r>
      <w:r>
        <w:rPr>
          <w:rFonts w:hint="eastAsia"/>
          <w:lang w:eastAsia="zh-CN"/>
        </w:rPr>
        <w:t>招标</w:t>
      </w:r>
      <w:r>
        <w:rPr>
          <w:rFonts w:hint="eastAsia"/>
        </w:rPr>
        <w:t>文件的澄清</w:t>
      </w:r>
      <w:r>
        <w:tab/>
      </w:r>
      <w:r>
        <w:fldChar w:fldCharType="begin"/>
      </w:r>
      <w:r>
        <w:instrText xml:space="preserve"> PAGEREF _Toc28422 \h </w:instrText>
      </w:r>
      <w:r>
        <w:fldChar w:fldCharType="separate"/>
      </w:r>
      <w:r>
        <w:t>12</w:t>
      </w:r>
      <w:r>
        <w:fldChar w:fldCharType="end"/>
      </w:r>
      <w:r>
        <w:rPr>
          <w:rFonts w:hint="eastAsia"/>
        </w:rPr>
        <w:fldChar w:fldCharType="end"/>
      </w:r>
    </w:p>
    <w:p w14:paraId="39A57A22">
      <w:pPr>
        <w:pStyle w:val="44"/>
        <w:tabs>
          <w:tab w:val="right" w:leader="dot" w:pos="8306"/>
        </w:tabs>
      </w:pPr>
      <w:r>
        <w:rPr>
          <w:rFonts w:hint="eastAsia"/>
        </w:rPr>
        <w:fldChar w:fldCharType="begin"/>
      </w:r>
      <w:r>
        <w:rPr>
          <w:rFonts w:hint="eastAsia"/>
        </w:rPr>
        <w:instrText xml:space="preserve"> HYPERLINK \l _Toc3953 </w:instrText>
      </w:r>
      <w:r>
        <w:rPr>
          <w:rFonts w:hint="eastAsia"/>
        </w:rPr>
        <w:fldChar w:fldCharType="separate"/>
      </w:r>
      <w:r>
        <w:rPr>
          <w:rFonts w:hint="eastAsia"/>
        </w:rPr>
        <w:t xml:space="preserve">2.3 </w:t>
      </w:r>
      <w:r>
        <w:rPr>
          <w:rFonts w:hint="eastAsia"/>
          <w:lang w:eastAsia="zh-CN"/>
        </w:rPr>
        <w:t>招标</w:t>
      </w:r>
      <w:r>
        <w:rPr>
          <w:rFonts w:hint="eastAsia"/>
        </w:rPr>
        <w:t>文件的修改</w:t>
      </w:r>
      <w:r>
        <w:tab/>
      </w:r>
      <w:r>
        <w:fldChar w:fldCharType="begin"/>
      </w:r>
      <w:r>
        <w:instrText xml:space="preserve"> PAGEREF _Toc3953 \h </w:instrText>
      </w:r>
      <w:r>
        <w:fldChar w:fldCharType="separate"/>
      </w:r>
      <w:r>
        <w:t>12</w:t>
      </w:r>
      <w:r>
        <w:fldChar w:fldCharType="end"/>
      </w:r>
      <w:r>
        <w:rPr>
          <w:rFonts w:hint="eastAsia"/>
        </w:rPr>
        <w:fldChar w:fldCharType="end"/>
      </w:r>
    </w:p>
    <w:p w14:paraId="1D175372">
      <w:pPr>
        <w:pStyle w:val="74"/>
        <w:tabs>
          <w:tab w:val="right" w:leader="dot" w:pos="8306"/>
        </w:tabs>
      </w:pPr>
      <w:r>
        <w:rPr>
          <w:rFonts w:hint="eastAsia"/>
        </w:rPr>
        <w:fldChar w:fldCharType="begin"/>
      </w:r>
      <w:r>
        <w:rPr>
          <w:rFonts w:hint="eastAsia"/>
        </w:rPr>
        <w:instrText xml:space="preserve"> HYPERLINK \l _Toc30680 </w:instrText>
      </w:r>
      <w:r>
        <w:rPr>
          <w:rFonts w:hint="eastAsia"/>
        </w:rPr>
        <w:fldChar w:fldCharType="separate"/>
      </w:r>
      <w:r>
        <w:rPr>
          <w:rFonts w:hint="eastAsia"/>
        </w:rPr>
        <w:t>3.投标文件</w:t>
      </w:r>
      <w:r>
        <w:tab/>
      </w:r>
      <w:r>
        <w:fldChar w:fldCharType="begin"/>
      </w:r>
      <w:r>
        <w:instrText xml:space="preserve"> PAGEREF _Toc30680 \h </w:instrText>
      </w:r>
      <w:r>
        <w:fldChar w:fldCharType="separate"/>
      </w:r>
      <w:r>
        <w:t>13</w:t>
      </w:r>
      <w:r>
        <w:fldChar w:fldCharType="end"/>
      </w:r>
      <w:r>
        <w:rPr>
          <w:rFonts w:hint="eastAsia"/>
        </w:rPr>
        <w:fldChar w:fldCharType="end"/>
      </w:r>
    </w:p>
    <w:p w14:paraId="02EEACD1">
      <w:pPr>
        <w:pStyle w:val="44"/>
        <w:tabs>
          <w:tab w:val="right" w:leader="dot" w:pos="8306"/>
        </w:tabs>
      </w:pPr>
      <w:r>
        <w:rPr>
          <w:rFonts w:hint="eastAsia"/>
        </w:rPr>
        <w:fldChar w:fldCharType="begin"/>
      </w:r>
      <w:r>
        <w:rPr>
          <w:rFonts w:hint="eastAsia"/>
        </w:rPr>
        <w:instrText xml:space="preserve"> HYPERLINK \l _Toc6429 </w:instrText>
      </w:r>
      <w:r>
        <w:rPr>
          <w:rFonts w:hint="eastAsia"/>
        </w:rPr>
        <w:fldChar w:fldCharType="separate"/>
      </w:r>
      <w:r>
        <w:rPr>
          <w:rFonts w:hint="eastAsia"/>
        </w:rPr>
        <w:t>3.1 投标文件的组成</w:t>
      </w:r>
      <w:r>
        <w:tab/>
      </w:r>
      <w:r>
        <w:fldChar w:fldCharType="begin"/>
      </w:r>
      <w:r>
        <w:instrText xml:space="preserve"> PAGEREF _Toc6429 \h </w:instrText>
      </w:r>
      <w:r>
        <w:fldChar w:fldCharType="separate"/>
      </w:r>
      <w:r>
        <w:t>13</w:t>
      </w:r>
      <w:r>
        <w:fldChar w:fldCharType="end"/>
      </w:r>
      <w:r>
        <w:rPr>
          <w:rFonts w:hint="eastAsia"/>
        </w:rPr>
        <w:fldChar w:fldCharType="end"/>
      </w:r>
    </w:p>
    <w:p w14:paraId="49B6669F">
      <w:pPr>
        <w:pStyle w:val="44"/>
        <w:tabs>
          <w:tab w:val="right" w:leader="dot" w:pos="8306"/>
        </w:tabs>
      </w:pPr>
      <w:r>
        <w:rPr>
          <w:rFonts w:hint="eastAsia"/>
        </w:rPr>
        <w:fldChar w:fldCharType="begin"/>
      </w:r>
      <w:r>
        <w:rPr>
          <w:rFonts w:hint="eastAsia"/>
        </w:rPr>
        <w:instrText xml:space="preserve"> HYPERLINK \l _Toc16270 </w:instrText>
      </w:r>
      <w:r>
        <w:rPr>
          <w:rFonts w:hint="eastAsia"/>
        </w:rPr>
        <w:fldChar w:fldCharType="separate"/>
      </w:r>
      <w:r>
        <w:rPr>
          <w:rFonts w:hint="eastAsia"/>
        </w:rPr>
        <w:t>3.2 投标报价</w:t>
      </w:r>
      <w:r>
        <w:tab/>
      </w:r>
      <w:r>
        <w:fldChar w:fldCharType="begin"/>
      </w:r>
      <w:r>
        <w:instrText xml:space="preserve"> PAGEREF _Toc16270 \h </w:instrText>
      </w:r>
      <w:r>
        <w:fldChar w:fldCharType="separate"/>
      </w:r>
      <w:r>
        <w:t>13</w:t>
      </w:r>
      <w:r>
        <w:fldChar w:fldCharType="end"/>
      </w:r>
      <w:r>
        <w:rPr>
          <w:rFonts w:hint="eastAsia"/>
        </w:rPr>
        <w:fldChar w:fldCharType="end"/>
      </w:r>
    </w:p>
    <w:p w14:paraId="16DC6492">
      <w:pPr>
        <w:pStyle w:val="44"/>
        <w:tabs>
          <w:tab w:val="right" w:leader="dot" w:pos="8306"/>
        </w:tabs>
      </w:pPr>
      <w:r>
        <w:rPr>
          <w:rFonts w:hint="eastAsia"/>
        </w:rPr>
        <w:fldChar w:fldCharType="begin"/>
      </w:r>
      <w:r>
        <w:rPr>
          <w:rFonts w:hint="eastAsia"/>
        </w:rPr>
        <w:instrText xml:space="preserve"> HYPERLINK \l _Toc8301 </w:instrText>
      </w:r>
      <w:r>
        <w:rPr>
          <w:rFonts w:hint="eastAsia"/>
        </w:rPr>
        <w:fldChar w:fldCharType="separate"/>
      </w:r>
      <w:r>
        <w:rPr>
          <w:rFonts w:hint="eastAsia"/>
        </w:rPr>
        <w:t>3.3 投标有效期</w:t>
      </w:r>
      <w:r>
        <w:tab/>
      </w:r>
      <w:r>
        <w:fldChar w:fldCharType="begin"/>
      </w:r>
      <w:r>
        <w:instrText xml:space="preserve"> PAGEREF _Toc8301 \h </w:instrText>
      </w:r>
      <w:r>
        <w:fldChar w:fldCharType="separate"/>
      </w:r>
      <w:r>
        <w:t>13</w:t>
      </w:r>
      <w:r>
        <w:fldChar w:fldCharType="end"/>
      </w:r>
      <w:r>
        <w:rPr>
          <w:rFonts w:hint="eastAsia"/>
        </w:rPr>
        <w:fldChar w:fldCharType="end"/>
      </w:r>
    </w:p>
    <w:p w14:paraId="48B1B3B2">
      <w:pPr>
        <w:pStyle w:val="44"/>
        <w:tabs>
          <w:tab w:val="right" w:leader="dot" w:pos="8306"/>
        </w:tabs>
      </w:pPr>
      <w:r>
        <w:rPr>
          <w:rFonts w:hint="eastAsia"/>
        </w:rPr>
        <w:fldChar w:fldCharType="begin"/>
      </w:r>
      <w:r>
        <w:rPr>
          <w:rFonts w:hint="eastAsia"/>
        </w:rPr>
        <w:instrText xml:space="preserve"> HYPERLINK \l _Toc26735 </w:instrText>
      </w:r>
      <w:r>
        <w:rPr>
          <w:rFonts w:hint="eastAsia"/>
        </w:rPr>
        <w:fldChar w:fldCharType="separate"/>
      </w:r>
      <w:r>
        <w:rPr>
          <w:rFonts w:hint="eastAsia"/>
        </w:rPr>
        <w:t>3.4 投标保证金</w:t>
      </w:r>
      <w:r>
        <w:tab/>
      </w:r>
      <w:r>
        <w:fldChar w:fldCharType="begin"/>
      </w:r>
      <w:r>
        <w:instrText xml:space="preserve"> PAGEREF _Toc26735 \h </w:instrText>
      </w:r>
      <w:r>
        <w:fldChar w:fldCharType="separate"/>
      </w:r>
      <w:r>
        <w:t>13</w:t>
      </w:r>
      <w:r>
        <w:fldChar w:fldCharType="end"/>
      </w:r>
      <w:r>
        <w:rPr>
          <w:rFonts w:hint="eastAsia"/>
        </w:rPr>
        <w:fldChar w:fldCharType="end"/>
      </w:r>
    </w:p>
    <w:p w14:paraId="3DBCFFE6">
      <w:pPr>
        <w:pStyle w:val="44"/>
        <w:tabs>
          <w:tab w:val="right" w:leader="dot" w:pos="8306"/>
        </w:tabs>
      </w:pPr>
      <w:r>
        <w:rPr>
          <w:rFonts w:hint="eastAsia"/>
        </w:rPr>
        <w:fldChar w:fldCharType="begin"/>
      </w:r>
      <w:r>
        <w:rPr>
          <w:rFonts w:hint="eastAsia"/>
        </w:rPr>
        <w:instrText xml:space="preserve"> HYPERLINK \l _Toc23288 </w:instrText>
      </w:r>
      <w:r>
        <w:rPr>
          <w:rFonts w:hint="eastAsia"/>
        </w:rPr>
        <w:fldChar w:fldCharType="separate"/>
      </w:r>
      <w:r>
        <w:rPr>
          <w:rFonts w:hint="eastAsia"/>
        </w:rPr>
        <w:t>3.5 资格审查资料</w:t>
      </w:r>
      <w:r>
        <w:tab/>
      </w:r>
      <w:r>
        <w:fldChar w:fldCharType="begin"/>
      </w:r>
      <w:r>
        <w:instrText xml:space="preserve"> PAGEREF _Toc23288 \h </w:instrText>
      </w:r>
      <w:r>
        <w:fldChar w:fldCharType="separate"/>
      </w:r>
      <w:r>
        <w:t>13</w:t>
      </w:r>
      <w:r>
        <w:fldChar w:fldCharType="end"/>
      </w:r>
      <w:r>
        <w:rPr>
          <w:rFonts w:hint="eastAsia"/>
        </w:rPr>
        <w:fldChar w:fldCharType="end"/>
      </w:r>
    </w:p>
    <w:p w14:paraId="18813394">
      <w:pPr>
        <w:pStyle w:val="44"/>
        <w:tabs>
          <w:tab w:val="right" w:leader="dot" w:pos="8306"/>
        </w:tabs>
      </w:pPr>
      <w:r>
        <w:rPr>
          <w:rFonts w:hint="eastAsia"/>
        </w:rPr>
        <w:fldChar w:fldCharType="begin"/>
      </w:r>
      <w:r>
        <w:rPr>
          <w:rFonts w:hint="eastAsia"/>
        </w:rPr>
        <w:instrText xml:space="preserve"> HYPERLINK \l _Toc17501 </w:instrText>
      </w:r>
      <w:r>
        <w:rPr>
          <w:rFonts w:hint="eastAsia"/>
        </w:rPr>
        <w:fldChar w:fldCharType="separate"/>
      </w:r>
      <w:r>
        <w:rPr>
          <w:rFonts w:hint="eastAsia"/>
        </w:rPr>
        <w:t>3.6 备选投标方案</w:t>
      </w:r>
      <w:r>
        <w:tab/>
      </w:r>
      <w:r>
        <w:fldChar w:fldCharType="begin"/>
      </w:r>
      <w:r>
        <w:instrText xml:space="preserve"> PAGEREF _Toc17501 \h </w:instrText>
      </w:r>
      <w:r>
        <w:fldChar w:fldCharType="separate"/>
      </w:r>
      <w:r>
        <w:t>14</w:t>
      </w:r>
      <w:r>
        <w:fldChar w:fldCharType="end"/>
      </w:r>
      <w:r>
        <w:rPr>
          <w:rFonts w:hint="eastAsia"/>
        </w:rPr>
        <w:fldChar w:fldCharType="end"/>
      </w:r>
    </w:p>
    <w:p w14:paraId="02436E6B">
      <w:pPr>
        <w:pStyle w:val="44"/>
        <w:tabs>
          <w:tab w:val="right" w:leader="dot" w:pos="8306"/>
        </w:tabs>
      </w:pPr>
      <w:r>
        <w:rPr>
          <w:rFonts w:hint="eastAsia"/>
        </w:rPr>
        <w:fldChar w:fldCharType="begin"/>
      </w:r>
      <w:r>
        <w:rPr>
          <w:rFonts w:hint="eastAsia"/>
        </w:rPr>
        <w:instrText xml:space="preserve"> HYPERLINK \l _Toc8992 </w:instrText>
      </w:r>
      <w:r>
        <w:rPr>
          <w:rFonts w:hint="eastAsia"/>
        </w:rPr>
        <w:fldChar w:fldCharType="separate"/>
      </w:r>
      <w:r>
        <w:rPr>
          <w:rFonts w:hint="eastAsia"/>
        </w:rPr>
        <w:t>3.7 投标文件的编制</w:t>
      </w:r>
      <w:r>
        <w:tab/>
      </w:r>
      <w:r>
        <w:fldChar w:fldCharType="begin"/>
      </w:r>
      <w:r>
        <w:instrText xml:space="preserve"> PAGEREF _Toc8992 \h </w:instrText>
      </w:r>
      <w:r>
        <w:fldChar w:fldCharType="separate"/>
      </w:r>
      <w:r>
        <w:t>14</w:t>
      </w:r>
      <w:r>
        <w:fldChar w:fldCharType="end"/>
      </w:r>
      <w:r>
        <w:rPr>
          <w:rFonts w:hint="eastAsia"/>
        </w:rPr>
        <w:fldChar w:fldCharType="end"/>
      </w:r>
    </w:p>
    <w:p w14:paraId="255A77E1">
      <w:pPr>
        <w:pStyle w:val="74"/>
        <w:tabs>
          <w:tab w:val="right" w:leader="dot" w:pos="8306"/>
        </w:tabs>
      </w:pPr>
      <w:r>
        <w:rPr>
          <w:rFonts w:hint="eastAsia"/>
        </w:rPr>
        <w:fldChar w:fldCharType="begin"/>
      </w:r>
      <w:r>
        <w:rPr>
          <w:rFonts w:hint="eastAsia"/>
        </w:rPr>
        <w:instrText xml:space="preserve"> HYPERLINK \l _Toc23597 </w:instrText>
      </w:r>
      <w:r>
        <w:rPr>
          <w:rFonts w:hint="eastAsia"/>
        </w:rPr>
        <w:fldChar w:fldCharType="separate"/>
      </w:r>
      <w:r>
        <w:rPr>
          <w:rFonts w:hint="eastAsia"/>
        </w:rPr>
        <w:t>4.投标</w:t>
      </w:r>
      <w:r>
        <w:tab/>
      </w:r>
      <w:r>
        <w:fldChar w:fldCharType="begin"/>
      </w:r>
      <w:r>
        <w:instrText xml:space="preserve"> PAGEREF _Toc23597 \h </w:instrText>
      </w:r>
      <w:r>
        <w:fldChar w:fldCharType="separate"/>
      </w:r>
      <w:r>
        <w:t>14</w:t>
      </w:r>
      <w:r>
        <w:fldChar w:fldCharType="end"/>
      </w:r>
      <w:r>
        <w:rPr>
          <w:rFonts w:hint="eastAsia"/>
        </w:rPr>
        <w:fldChar w:fldCharType="end"/>
      </w:r>
    </w:p>
    <w:p w14:paraId="15F42AA5">
      <w:pPr>
        <w:pStyle w:val="44"/>
        <w:tabs>
          <w:tab w:val="right" w:leader="dot" w:pos="8306"/>
        </w:tabs>
      </w:pPr>
      <w:r>
        <w:rPr>
          <w:rFonts w:hint="eastAsia"/>
        </w:rPr>
        <w:fldChar w:fldCharType="begin"/>
      </w:r>
      <w:r>
        <w:rPr>
          <w:rFonts w:hint="eastAsia"/>
        </w:rPr>
        <w:instrText xml:space="preserve"> HYPERLINK \l _Toc32377 </w:instrText>
      </w:r>
      <w:r>
        <w:rPr>
          <w:rFonts w:hint="eastAsia"/>
        </w:rPr>
        <w:fldChar w:fldCharType="separate"/>
      </w:r>
      <w:r>
        <w:rPr>
          <w:rFonts w:hint="eastAsia"/>
        </w:rPr>
        <w:t>4.1 投标文件的密封和标记</w:t>
      </w:r>
      <w:r>
        <w:tab/>
      </w:r>
      <w:r>
        <w:fldChar w:fldCharType="begin"/>
      </w:r>
      <w:r>
        <w:instrText xml:space="preserve"> PAGEREF _Toc32377 \h </w:instrText>
      </w:r>
      <w:r>
        <w:fldChar w:fldCharType="separate"/>
      </w:r>
      <w:r>
        <w:t>14</w:t>
      </w:r>
      <w:r>
        <w:fldChar w:fldCharType="end"/>
      </w:r>
      <w:r>
        <w:rPr>
          <w:rFonts w:hint="eastAsia"/>
        </w:rPr>
        <w:fldChar w:fldCharType="end"/>
      </w:r>
    </w:p>
    <w:p w14:paraId="559E57C8">
      <w:pPr>
        <w:pStyle w:val="44"/>
        <w:tabs>
          <w:tab w:val="right" w:leader="dot" w:pos="8306"/>
        </w:tabs>
      </w:pPr>
      <w:r>
        <w:rPr>
          <w:rFonts w:hint="eastAsia"/>
        </w:rPr>
        <w:fldChar w:fldCharType="begin"/>
      </w:r>
      <w:r>
        <w:rPr>
          <w:rFonts w:hint="eastAsia"/>
        </w:rPr>
        <w:instrText xml:space="preserve"> HYPERLINK \l _Toc1773 </w:instrText>
      </w:r>
      <w:r>
        <w:rPr>
          <w:rFonts w:hint="eastAsia"/>
        </w:rPr>
        <w:fldChar w:fldCharType="separate"/>
      </w:r>
      <w:r>
        <w:rPr>
          <w:rFonts w:hint="eastAsia"/>
        </w:rPr>
        <w:t>4.2 投标文件的递交</w:t>
      </w:r>
      <w:r>
        <w:tab/>
      </w:r>
      <w:r>
        <w:fldChar w:fldCharType="begin"/>
      </w:r>
      <w:r>
        <w:instrText xml:space="preserve"> PAGEREF _Toc1773 \h </w:instrText>
      </w:r>
      <w:r>
        <w:fldChar w:fldCharType="separate"/>
      </w:r>
      <w:r>
        <w:t>15</w:t>
      </w:r>
      <w:r>
        <w:fldChar w:fldCharType="end"/>
      </w:r>
      <w:r>
        <w:rPr>
          <w:rFonts w:hint="eastAsia"/>
        </w:rPr>
        <w:fldChar w:fldCharType="end"/>
      </w:r>
    </w:p>
    <w:p w14:paraId="723ABB8B">
      <w:pPr>
        <w:pStyle w:val="44"/>
        <w:tabs>
          <w:tab w:val="right" w:leader="dot" w:pos="8306"/>
        </w:tabs>
      </w:pPr>
      <w:r>
        <w:rPr>
          <w:rFonts w:hint="eastAsia"/>
        </w:rPr>
        <w:fldChar w:fldCharType="begin"/>
      </w:r>
      <w:r>
        <w:rPr>
          <w:rFonts w:hint="eastAsia"/>
        </w:rPr>
        <w:instrText xml:space="preserve"> HYPERLINK \l _Toc22646 </w:instrText>
      </w:r>
      <w:r>
        <w:rPr>
          <w:rFonts w:hint="eastAsia"/>
        </w:rPr>
        <w:fldChar w:fldCharType="separate"/>
      </w:r>
      <w:r>
        <w:t xml:space="preserve">4.3 </w:t>
      </w:r>
      <w:r>
        <w:rPr>
          <w:rFonts w:hint="eastAsia"/>
        </w:rPr>
        <w:t>投标文件的修改与撤回</w:t>
      </w:r>
      <w:r>
        <w:tab/>
      </w:r>
      <w:r>
        <w:fldChar w:fldCharType="begin"/>
      </w:r>
      <w:r>
        <w:instrText xml:space="preserve"> PAGEREF _Toc22646 \h </w:instrText>
      </w:r>
      <w:r>
        <w:fldChar w:fldCharType="separate"/>
      </w:r>
      <w:r>
        <w:t>15</w:t>
      </w:r>
      <w:r>
        <w:fldChar w:fldCharType="end"/>
      </w:r>
      <w:r>
        <w:rPr>
          <w:rFonts w:hint="eastAsia"/>
        </w:rPr>
        <w:fldChar w:fldCharType="end"/>
      </w:r>
    </w:p>
    <w:p w14:paraId="252CBEE4">
      <w:pPr>
        <w:pStyle w:val="74"/>
        <w:tabs>
          <w:tab w:val="right" w:leader="dot" w:pos="8306"/>
        </w:tabs>
      </w:pPr>
      <w:r>
        <w:rPr>
          <w:rFonts w:hint="eastAsia"/>
        </w:rPr>
        <w:fldChar w:fldCharType="begin"/>
      </w:r>
      <w:r>
        <w:rPr>
          <w:rFonts w:hint="eastAsia"/>
        </w:rPr>
        <w:instrText xml:space="preserve"> HYPERLINK \l _Toc14432 </w:instrText>
      </w:r>
      <w:r>
        <w:rPr>
          <w:rFonts w:hint="eastAsia"/>
        </w:rPr>
        <w:fldChar w:fldCharType="separate"/>
      </w:r>
      <w:r>
        <w:t>5.</w:t>
      </w:r>
      <w:r>
        <w:rPr>
          <w:rFonts w:hint="eastAsia"/>
        </w:rPr>
        <w:t>开标</w:t>
      </w:r>
      <w:r>
        <w:tab/>
      </w:r>
      <w:r>
        <w:fldChar w:fldCharType="begin"/>
      </w:r>
      <w:r>
        <w:instrText xml:space="preserve"> PAGEREF _Toc14432 \h </w:instrText>
      </w:r>
      <w:r>
        <w:fldChar w:fldCharType="separate"/>
      </w:r>
      <w:r>
        <w:t>15</w:t>
      </w:r>
      <w:r>
        <w:fldChar w:fldCharType="end"/>
      </w:r>
      <w:r>
        <w:rPr>
          <w:rFonts w:hint="eastAsia"/>
        </w:rPr>
        <w:fldChar w:fldCharType="end"/>
      </w:r>
    </w:p>
    <w:p w14:paraId="7A7F9A8A">
      <w:pPr>
        <w:pStyle w:val="44"/>
        <w:tabs>
          <w:tab w:val="right" w:leader="dot" w:pos="8306"/>
        </w:tabs>
      </w:pPr>
      <w:r>
        <w:rPr>
          <w:rFonts w:hint="eastAsia"/>
        </w:rPr>
        <w:fldChar w:fldCharType="begin"/>
      </w:r>
      <w:r>
        <w:rPr>
          <w:rFonts w:hint="eastAsia"/>
        </w:rPr>
        <w:instrText xml:space="preserve"> HYPERLINK \l _Toc7043 </w:instrText>
      </w:r>
      <w:r>
        <w:rPr>
          <w:rFonts w:hint="eastAsia"/>
        </w:rPr>
        <w:fldChar w:fldCharType="separate"/>
      </w:r>
      <w:r>
        <w:rPr>
          <w:rFonts w:hint="eastAsia"/>
        </w:rPr>
        <w:t>5.1 开标时间和地点</w:t>
      </w:r>
      <w:r>
        <w:tab/>
      </w:r>
      <w:r>
        <w:fldChar w:fldCharType="begin"/>
      </w:r>
      <w:r>
        <w:instrText xml:space="preserve"> PAGEREF _Toc7043 \h </w:instrText>
      </w:r>
      <w:r>
        <w:fldChar w:fldCharType="separate"/>
      </w:r>
      <w:r>
        <w:t>15</w:t>
      </w:r>
      <w:r>
        <w:fldChar w:fldCharType="end"/>
      </w:r>
      <w:r>
        <w:rPr>
          <w:rFonts w:hint="eastAsia"/>
        </w:rPr>
        <w:fldChar w:fldCharType="end"/>
      </w:r>
    </w:p>
    <w:p w14:paraId="20760C0F">
      <w:pPr>
        <w:pStyle w:val="44"/>
        <w:tabs>
          <w:tab w:val="right" w:leader="dot" w:pos="8306"/>
        </w:tabs>
      </w:pPr>
      <w:r>
        <w:rPr>
          <w:rFonts w:hint="eastAsia"/>
        </w:rPr>
        <w:fldChar w:fldCharType="begin"/>
      </w:r>
      <w:r>
        <w:rPr>
          <w:rFonts w:hint="eastAsia"/>
        </w:rPr>
        <w:instrText xml:space="preserve"> HYPERLINK \l _Toc10281 </w:instrText>
      </w:r>
      <w:r>
        <w:rPr>
          <w:rFonts w:hint="eastAsia"/>
        </w:rPr>
        <w:fldChar w:fldCharType="separate"/>
      </w:r>
      <w:r>
        <w:rPr>
          <w:rFonts w:hint="eastAsia"/>
        </w:rPr>
        <w:t>5.2 开标程序</w:t>
      </w:r>
      <w:r>
        <w:tab/>
      </w:r>
      <w:r>
        <w:fldChar w:fldCharType="begin"/>
      </w:r>
      <w:r>
        <w:instrText xml:space="preserve"> PAGEREF _Toc10281 \h </w:instrText>
      </w:r>
      <w:r>
        <w:fldChar w:fldCharType="separate"/>
      </w:r>
      <w:r>
        <w:t>16</w:t>
      </w:r>
      <w:r>
        <w:fldChar w:fldCharType="end"/>
      </w:r>
      <w:r>
        <w:rPr>
          <w:rFonts w:hint="eastAsia"/>
        </w:rPr>
        <w:fldChar w:fldCharType="end"/>
      </w:r>
    </w:p>
    <w:p w14:paraId="4045F73E">
      <w:pPr>
        <w:pStyle w:val="44"/>
        <w:tabs>
          <w:tab w:val="right" w:leader="dot" w:pos="8306"/>
        </w:tabs>
      </w:pPr>
      <w:r>
        <w:rPr>
          <w:rFonts w:hint="eastAsia"/>
        </w:rPr>
        <w:fldChar w:fldCharType="begin"/>
      </w:r>
      <w:r>
        <w:rPr>
          <w:rFonts w:hint="eastAsia"/>
        </w:rPr>
        <w:instrText xml:space="preserve"> HYPERLINK \l _Toc25590 </w:instrText>
      </w:r>
      <w:r>
        <w:rPr>
          <w:rFonts w:hint="eastAsia"/>
        </w:rPr>
        <w:fldChar w:fldCharType="separate"/>
      </w:r>
      <w:r>
        <w:rPr>
          <w:rFonts w:hint="eastAsia"/>
        </w:rPr>
        <w:t>5.3 开标异议</w:t>
      </w:r>
      <w:r>
        <w:tab/>
      </w:r>
      <w:r>
        <w:fldChar w:fldCharType="begin"/>
      </w:r>
      <w:r>
        <w:instrText xml:space="preserve"> PAGEREF _Toc25590 \h </w:instrText>
      </w:r>
      <w:r>
        <w:fldChar w:fldCharType="separate"/>
      </w:r>
      <w:r>
        <w:t>16</w:t>
      </w:r>
      <w:r>
        <w:fldChar w:fldCharType="end"/>
      </w:r>
      <w:r>
        <w:rPr>
          <w:rFonts w:hint="eastAsia"/>
        </w:rPr>
        <w:fldChar w:fldCharType="end"/>
      </w:r>
    </w:p>
    <w:p w14:paraId="358C49C5">
      <w:pPr>
        <w:pStyle w:val="74"/>
        <w:tabs>
          <w:tab w:val="right" w:leader="dot" w:pos="8306"/>
        </w:tabs>
      </w:pPr>
      <w:r>
        <w:rPr>
          <w:rFonts w:hint="eastAsia"/>
        </w:rPr>
        <w:fldChar w:fldCharType="begin"/>
      </w:r>
      <w:r>
        <w:rPr>
          <w:rFonts w:hint="eastAsia"/>
        </w:rPr>
        <w:instrText xml:space="preserve"> HYPERLINK \l _Toc16256 </w:instrText>
      </w:r>
      <w:r>
        <w:rPr>
          <w:rFonts w:hint="eastAsia"/>
        </w:rPr>
        <w:fldChar w:fldCharType="separate"/>
      </w:r>
      <w:r>
        <w:rPr>
          <w:rFonts w:hint="eastAsia"/>
          <w:lang w:val="en-US" w:eastAsia="zh-CN"/>
        </w:rPr>
        <w:t>6.评标</w:t>
      </w:r>
      <w:r>
        <w:tab/>
      </w:r>
      <w:r>
        <w:fldChar w:fldCharType="begin"/>
      </w:r>
      <w:r>
        <w:instrText xml:space="preserve"> PAGEREF _Toc16256 \h </w:instrText>
      </w:r>
      <w:r>
        <w:fldChar w:fldCharType="separate"/>
      </w:r>
      <w:r>
        <w:t>16</w:t>
      </w:r>
      <w:r>
        <w:fldChar w:fldCharType="end"/>
      </w:r>
      <w:r>
        <w:rPr>
          <w:rFonts w:hint="eastAsia"/>
        </w:rPr>
        <w:fldChar w:fldCharType="end"/>
      </w:r>
    </w:p>
    <w:p w14:paraId="68964E79">
      <w:pPr>
        <w:pStyle w:val="44"/>
        <w:tabs>
          <w:tab w:val="right" w:leader="dot" w:pos="8306"/>
        </w:tabs>
      </w:pPr>
      <w:r>
        <w:rPr>
          <w:rFonts w:hint="eastAsia"/>
        </w:rPr>
        <w:fldChar w:fldCharType="begin"/>
      </w:r>
      <w:r>
        <w:rPr>
          <w:rFonts w:hint="eastAsia"/>
        </w:rPr>
        <w:instrText xml:space="preserve"> HYPERLINK \l _Toc9085 </w:instrText>
      </w:r>
      <w:r>
        <w:rPr>
          <w:rFonts w:hint="eastAsia"/>
        </w:rPr>
        <w:fldChar w:fldCharType="separate"/>
      </w:r>
      <w:r>
        <w:rPr>
          <w:rFonts w:hint="eastAsia"/>
        </w:rPr>
        <w:t>6.1 评标委员会</w:t>
      </w:r>
      <w:r>
        <w:tab/>
      </w:r>
      <w:r>
        <w:fldChar w:fldCharType="begin"/>
      </w:r>
      <w:r>
        <w:instrText xml:space="preserve"> PAGEREF _Toc9085 \h </w:instrText>
      </w:r>
      <w:r>
        <w:fldChar w:fldCharType="separate"/>
      </w:r>
      <w:r>
        <w:t>16</w:t>
      </w:r>
      <w:r>
        <w:fldChar w:fldCharType="end"/>
      </w:r>
      <w:r>
        <w:rPr>
          <w:rFonts w:hint="eastAsia"/>
        </w:rPr>
        <w:fldChar w:fldCharType="end"/>
      </w:r>
    </w:p>
    <w:p w14:paraId="24B358FD">
      <w:pPr>
        <w:pStyle w:val="44"/>
        <w:tabs>
          <w:tab w:val="right" w:leader="dot" w:pos="8306"/>
        </w:tabs>
      </w:pPr>
      <w:r>
        <w:rPr>
          <w:rFonts w:hint="eastAsia"/>
        </w:rPr>
        <w:fldChar w:fldCharType="begin"/>
      </w:r>
      <w:r>
        <w:rPr>
          <w:rFonts w:hint="eastAsia"/>
        </w:rPr>
        <w:instrText xml:space="preserve"> HYPERLINK \l _Toc26986 </w:instrText>
      </w:r>
      <w:r>
        <w:rPr>
          <w:rFonts w:hint="eastAsia"/>
        </w:rPr>
        <w:fldChar w:fldCharType="separate"/>
      </w:r>
      <w:r>
        <w:rPr>
          <w:rFonts w:hint="eastAsia"/>
        </w:rPr>
        <w:t>6.2 评标原则</w:t>
      </w:r>
      <w:r>
        <w:tab/>
      </w:r>
      <w:r>
        <w:fldChar w:fldCharType="begin"/>
      </w:r>
      <w:r>
        <w:instrText xml:space="preserve"> PAGEREF _Toc26986 \h </w:instrText>
      </w:r>
      <w:r>
        <w:fldChar w:fldCharType="separate"/>
      </w:r>
      <w:r>
        <w:t>16</w:t>
      </w:r>
      <w:r>
        <w:fldChar w:fldCharType="end"/>
      </w:r>
      <w:r>
        <w:rPr>
          <w:rFonts w:hint="eastAsia"/>
        </w:rPr>
        <w:fldChar w:fldCharType="end"/>
      </w:r>
    </w:p>
    <w:p w14:paraId="00F7E2E0">
      <w:pPr>
        <w:pStyle w:val="44"/>
        <w:tabs>
          <w:tab w:val="right" w:leader="dot" w:pos="8306"/>
        </w:tabs>
      </w:pPr>
      <w:r>
        <w:rPr>
          <w:rFonts w:hint="eastAsia"/>
        </w:rPr>
        <w:fldChar w:fldCharType="begin"/>
      </w:r>
      <w:r>
        <w:rPr>
          <w:rFonts w:hint="eastAsia"/>
        </w:rPr>
        <w:instrText xml:space="preserve"> HYPERLINK \l _Toc235 </w:instrText>
      </w:r>
      <w:r>
        <w:rPr>
          <w:rFonts w:hint="eastAsia"/>
        </w:rPr>
        <w:fldChar w:fldCharType="separate"/>
      </w:r>
      <w:r>
        <w:rPr>
          <w:rFonts w:hint="eastAsia"/>
        </w:rPr>
        <w:t>6.3 评标</w:t>
      </w:r>
      <w:r>
        <w:tab/>
      </w:r>
      <w:r>
        <w:fldChar w:fldCharType="begin"/>
      </w:r>
      <w:r>
        <w:instrText xml:space="preserve"> PAGEREF _Toc235 \h </w:instrText>
      </w:r>
      <w:r>
        <w:fldChar w:fldCharType="separate"/>
      </w:r>
      <w:r>
        <w:t>16</w:t>
      </w:r>
      <w:r>
        <w:fldChar w:fldCharType="end"/>
      </w:r>
      <w:r>
        <w:rPr>
          <w:rFonts w:hint="eastAsia"/>
        </w:rPr>
        <w:fldChar w:fldCharType="end"/>
      </w:r>
    </w:p>
    <w:p w14:paraId="57E325EE">
      <w:pPr>
        <w:pStyle w:val="74"/>
        <w:tabs>
          <w:tab w:val="right" w:leader="dot" w:pos="8306"/>
        </w:tabs>
      </w:pPr>
      <w:r>
        <w:rPr>
          <w:rFonts w:hint="eastAsia"/>
        </w:rPr>
        <w:fldChar w:fldCharType="begin"/>
      </w:r>
      <w:r>
        <w:rPr>
          <w:rFonts w:hint="eastAsia"/>
        </w:rPr>
        <w:instrText xml:space="preserve"> HYPERLINK \l _Toc450 </w:instrText>
      </w:r>
      <w:r>
        <w:rPr>
          <w:rFonts w:hint="eastAsia"/>
        </w:rPr>
        <w:fldChar w:fldCharType="separate"/>
      </w:r>
      <w:r>
        <w:rPr>
          <w:rFonts w:hint="eastAsia"/>
        </w:rPr>
        <w:t>7.合同授予</w:t>
      </w:r>
      <w:r>
        <w:tab/>
      </w:r>
      <w:r>
        <w:fldChar w:fldCharType="begin"/>
      </w:r>
      <w:r>
        <w:instrText xml:space="preserve"> PAGEREF _Toc450 \h </w:instrText>
      </w:r>
      <w:r>
        <w:fldChar w:fldCharType="separate"/>
      </w:r>
      <w:r>
        <w:t>17</w:t>
      </w:r>
      <w:r>
        <w:fldChar w:fldCharType="end"/>
      </w:r>
      <w:r>
        <w:rPr>
          <w:rFonts w:hint="eastAsia"/>
        </w:rPr>
        <w:fldChar w:fldCharType="end"/>
      </w:r>
    </w:p>
    <w:p w14:paraId="528F5A88">
      <w:pPr>
        <w:pStyle w:val="44"/>
        <w:tabs>
          <w:tab w:val="right" w:leader="dot" w:pos="8306"/>
        </w:tabs>
      </w:pPr>
      <w:r>
        <w:rPr>
          <w:rFonts w:hint="eastAsia"/>
        </w:rPr>
        <w:fldChar w:fldCharType="begin"/>
      </w:r>
      <w:r>
        <w:rPr>
          <w:rFonts w:hint="eastAsia"/>
        </w:rPr>
        <w:instrText xml:space="preserve"> HYPERLINK \l _Toc24474 </w:instrText>
      </w:r>
      <w:r>
        <w:rPr>
          <w:rFonts w:hint="eastAsia"/>
        </w:rPr>
        <w:fldChar w:fldCharType="separate"/>
      </w:r>
      <w:r>
        <w:rPr>
          <w:rFonts w:hint="eastAsia"/>
        </w:rPr>
        <w:t>7.1 定标方式</w:t>
      </w:r>
      <w:r>
        <w:tab/>
      </w:r>
      <w:r>
        <w:fldChar w:fldCharType="begin"/>
      </w:r>
      <w:r>
        <w:instrText xml:space="preserve"> PAGEREF _Toc24474 \h </w:instrText>
      </w:r>
      <w:r>
        <w:fldChar w:fldCharType="separate"/>
      </w:r>
      <w:r>
        <w:t>17</w:t>
      </w:r>
      <w:r>
        <w:fldChar w:fldCharType="end"/>
      </w:r>
      <w:r>
        <w:rPr>
          <w:rFonts w:hint="eastAsia"/>
        </w:rPr>
        <w:fldChar w:fldCharType="end"/>
      </w:r>
    </w:p>
    <w:p w14:paraId="3E471398">
      <w:pPr>
        <w:pStyle w:val="44"/>
        <w:tabs>
          <w:tab w:val="right" w:leader="dot" w:pos="8306"/>
        </w:tabs>
      </w:pPr>
      <w:r>
        <w:rPr>
          <w:rFonts w:hint="eastAsia"/>
        </w:rPr>
        <w:fldChar w:fldCharType="begin"/>
      </w:r>
      <w:r>
        <w:rPr>
          <w:rFonts w:hint="eastAsia"/>
        </w:rPr>
        <w:instrText xml:space="preserve"> HYPERLINK \l _Toc16804 </w:instrText>
      </w:r>
      <w:r>
        <w:rPr>
          <w:rFonts w:hint="eastAsia"/>
        </w:rPr>
        <w:fldChar w:fldCharType="separate"/>
      </w:r>
      <w:r>
        <w:rPr>
          <w:rFonts w:hint="eastAsia"/>
        </w:rPr>
        <w:t>7.2 中标通知</w:t>
      </w:r>
      <w:r>
        <w:tab/>
      </w:r>
      <w:r>
        <w:fldChar w:fldCharType="begin"/>
      </w:r>
      <w:r>
        <w:instrText xml:space="preserve"> PAGEREF _Toc16804 \h </w:instrText>
      </w:r>
      <w:r>
        <w:fldChar w:fldCharType="separate"/>
      </w:r>
      <w:r>
        <w:t>17</w:t>
      </w:r>
      <w:r>
        <w:fldChar w:fldCharType="end"/>
      </w:r>
      <w:r>
        <w:rPr>
          <w:rFonts w:hint="eastAsia"/>
        </w:rPr>
        <w:fldChar w:fldCharType="end"/>
      </w:r>
    </w:p>
    <w:p w14:paraId="3C2DC1B7">
      <w:pPr>
        <w:pStyle w:val="44"/>
        <w:tabs>
          <w:tab w:val="right" w:leader="dot" w:pos="8306"/>
        </w:tabs>
      </w:pPr>
      <w:r>
        <w:rPr>
          <w:rFonts w:hint="eastAsia"/>
        </w:rPr>
        <w:fldChar w:fldCharType="begin"/>
      </w:r>
      <w:r>
        <w:rPr>
          <w:rFonts w:hint="eastAsia"/>
        </w:rPr>
        <w:instrText xml:space="preserve"> HYPERLINK \l _Toc4801 </w:instrText>
      </w:r>
      <w:r>
        <w:rPr>
          <w:rFonts w:hint="eastAsia"/>
        </w:rPr>
        <w:fldChar w:fldCharType="separate"/>
      </w:r>
      <w:r>
        <w:rPr>
          <w:rFonts w:hint="eastAsia"/>
        </w:rPr>
        <w:t>7.3 履约担保</w:t>
      </w:r>
      <w:r>
        <w:tab/>
      </w:r>
      <w:r>
        <w:fldChar w:fldCharType="begin"/>
      </w:r>
      <w:r>
        <w:instrText xml:space="preserve"> PAGEREF _Toc4801 \h </w:instrText>
      </w:r>
      <w:r>
        <w:fldChar w:fldCharType="separate"/>
      </w:r>
      <w:r>
        <w:t>17</w:t>
      </w:r>
      <w:r>
        <w:fldChar w:fldCharType="end"/>
      </w:r>
      <w:r>
        <w:rPr>
          <w:rFonts w:hint="eastAsia"/>
        </w:rPr>
        <w:fldChar w:fldCharType="end"/>
      </w:r>
    </w:p>
    <w:p w14:paraId="552E4C80">
      <w:pPr>
        <w:pStyle w:val="44"/>
        <w:tabs>
          <w:tab w:val="right" w:leader="dot" w:pos="8306"/>
        </w:tabs>
      </w:pPr>
      <w:r>
        <w:rPr>
          <w:rFonts w:hint="eastAsia"/>
        </w:rPr>
        <w:fldChar w:fldCharType="begin"/>
      </w:r>
      <w:r>
        <w:rPr>
          <w:rFonts w:hint="eastAsia"/>
        </w:rPr>
        <w:instrText xml:space="preserve"> HYPERLINK \l _Toc15339 </w:instrText>
      </w:r>
      <w:r>
        <w:rPr>
          <w:rFonts w:hint="eastAsia"/>
        </w:rPr>
        <w:fldChar w:fldCharType="separate"/>
      </w:r>
      <w:r>
        <w:rPr>
          <w:rFonts w:hint="eastAsia"/>
        </w:rPr>
        <w:t>7.4 签订合同</w:t>
      </w:r>
      <w:r>
        <w:tab/>
      </w:r>
      <w:r>
        <w:fldChar w:fldCharType="begin"/>
      </w:r>
      <w:r>
        <w:instrText xml:space="preserve"> PAGEREF _Toc15339 \h </w:instrText>
      </w:r>
      <w:r>
        <w:fldChar w:fldCharType="separate"/>
      </w:r>
      <w:r>
        <w:t>17</w:t>
      </w:r>
      <w:r>
        <w:fldChar w:fldCharType="end"/>
      </w:r>
      <w:r>
        <w:rPr>
          <w:rFonts w:hint="eastAsia"/>
        </w:rPr>
        <w:fldChar w:fldCharType="end"/>
      </w:r>
    </w:p>
    <w:p w14:paraId="2E921E34">
      <w:pPr>
        <w:pStyle w:val="74"/>
        <w:tabs>
          <w:tab w:val="right" w:leader="dot" w:pos="8306"/>
        </w:tabs>
      </w:pPr>
      <w:r>
        <w:rPr>
          <w:rFonts w:hint="eastAsia"/>
        </w:rPr>
        <w:fldChar w:fldCharType="begin"/>
      </w:r>
      <w:r>
        <w:rPr>
          <w:rFonts w:hint="eastAsia"/>
        </w:rPr>
        <w:instrText xml:space="preserve"> HYPERLINK \l _Toc9310 </w:instrText>
      </w:r>
      <w:r>
        <w:rPr>
          <w:rFonts w:hint="eastAsia"/>
        </w:rPr>
        <w:fldChar w:fldCharType="separate"/>
      </w:r>
      <w:r>
        <w:rPr>
          <w:rFonts w:hint="eastAsia"/>
        </w:rPr>
        <w:t>8.重新采购和不再采购</w:t>
      </w:r>
      <w:r>
        <w:tab/>
      </w:r>
      <w:r>
        <w:fldChar w:fldCharType="begin"/>
      </w:r>
      <w:r>
        <w:instrText xml:space="preserve"> PAGEREF _Toc9310 \h </w:instrText>
      </w:r>
      <w:r>
        <w:fldChar w:fldCharType="separate"/>
      </w:r>
      <w:r>
        <w:t>17</w:t>
      </w:r>
      <w:r>
        <w:fldChar w:fldCharType="end"/>
      </w:r>
      <w:r>
        <w:rPr>
          <w:rFonts w:hint="eastAsia"/>
        </w:rPr>
        <w:fldChar w:fldCharType="end"/>
      </w:r>
    </w:p>
    <w:p w14:paraId="5ECCC6FB">
      <w:pPr>
        <w:pStyle w:val="44"/>
        <w:tabs>
          <w:tab w:val="right" w:leader="dot" w:pos="8306"/>
        </w:tabs>
      </w:pPr>
      <w:r>
        <w:rPr>
          <w:rFonts w:hint="eastAsia"/>
        </w:rPr>
        <w:fldChar w:fldCharType="begin"/>
      </w:r>
      <w:r>
        <w:rPr>
          <w:rFonts w:hint="eastAsia"/>
        </w:rPr>
        <w:instrText xml:space="preserve"> HYPERLINK \l _Toc21218 </w:instrText>
      </w:r>
      <w:r>
        <w:rPr>
          <w:rFonts w:hint="eastAsia"/>
        </w:rPr>
        <w:fldChar w:fldCharType="separate"/>
      </w:r>
      <w:r>
        <w:rPr>
          <w:rFonts w:hint="eastAsia"/>
        </w:rPr>
        <w:t>8.1 重新采购</w:t>
      </w:r>
      <w:r>
        <w:tab/>
      </w:r>
      <w:r>
        <w:fldChar w:fldCharType="begin"/>
      </w:r>
      <w:r>
        <w:instrText xml:space="preserve"> PAGEREF _Toc21218 \h </w:instrText>
      </w:r>
      <w:r>
        <w:fldChar w:fldCharType="separate"/>
      </w:r>
      <w:r>
        <w:t>17</w:t>
      </w:r>
      <w:r>
        <w:fldChar w:fldCharType="end"/>
      </w:r>
      <w:r>
        <w:rPr>
          <w:rFonts w:hint="eastAsia"/>
        </w:rPr>
        <w:fldChar w:fldCharType="end"/>
      </w:r>
    </w:p>
    <w:p w14:paraId="37B914F4">
      <w:pPr>
        <w:pStyle w:val="44"/>
        <w:tabs>
          <w:tab w:val="right" w:leader="dot" w:pos="8306"/>
        </w:tabs>
      </w:pPr>
      <w:r>
        <w:rPr>
          <w:rFonts w:hint="eastAsia"/>
        </w:rPr>
        <w:fldChar w:fldCharType="begin"/>
      </w:r>
      <w:r>
        <w:rPr>
          <w:rFonts w:hint="eastAsia"/>
        </w:rPr>
        <w:instrText xml:space="preserve"> HYPERLINK \l _Toc5297 </w:instrText>
      </w:r>
      <w:r>
        <w:rPr>
          <w:rFonts w:hint="eastAsia"/>
        </w:rPr>
        <w:fldChar w:fldCharType="separate"/>
      </w:r>
      <w:r>
        <w:rPr>
          <w:rFonts w:hint="eastAsia"/>
        </w:rPr>
        <w:t>8.2 不再采购</w:t>
      </w:r>
      <w:r>
        <w:tab/>
      </w:r>
      <w:r>
        <w:fldChar w:fldCharType="begin"/>
      </w:r>
      <w:r>
        <w:instrText xml:space="preserve"> PAGEREF _Toc5297 \h </w:instrText>
      </w:r>
      <w:r>
        <w:fldChar w:fldCharType="separate"/>
      </w:r>
      <w:r>
        <w:t>18</w:t>
      </w:r>
      <w:r>
        <w:fldChar w:fldCharType="end"/>
      </w:r>
      <w:r>
        <w:rPr>
          <w:rFonts w:hint="eastAsia"/>
        </w:rPr>
        <w:fldChar w:fldCharType="end"/>
      </w:r>
    </w:p>
    <w:p w14:paraId="63A86A16">
      <w:pPr>
        <w:pStyle w:val="74"/>
        <w:tabs>
          <w:tab w:val="right" w:leader="dot" w:pos="8306"/>
        </w:tabs>
      </w:pPr>
      <w:r>
        <w:rPr>
          <w:rFonts w:hint="eastAsia"/>
        </w:rPr>
        <w:fldChar w:fldCharType="begin"/>
      </w:r>
      <w:r>
        <w:rPr>
          <w:rFonts w:hint="eastAsia"/>
        </w:rPr>
        <w:instrText xml:space="preserve"> HYPERLINK \l _Toc6242 </w:instrText>
      </w:r>
      <w:r>
        <w:rPr>
          <w:rFonts w:hint="eastAsia"/>
        </w:rPr>
        <w:fldChar w:fldCharType="separate"/>
      </w:r>
      <w:r>
        <w:rPr>
          <w:rFonts w:hint="eastAsia"/>
        </w:rPr>
        <w:t>9.纪律和监督</w:t>
      </w:r>
      <w:r>
        <w:tab/>
      </w:r>
      <w:r>
        <w:fldChar w:fldCharType="begin"/>
      </w:r>
      <w:r>
        <w:instrText xml:space="preserve"> PAGEREF _Toc6242 \h </w:instrText>
      </w:r>
      <w:r>
        <w:fldChar w:fldCharType="separate"/>
      </w:r>
      <w:r>
        <w:t>18</w:t>
      </w:r>
      <w:r>
        <w:fldChar w:fldCharType="end"/>
      </w:r>
      <w:r>
        <w:rPr>
          <w:rFonts w:hint="eastAsia"/>
        </w:rPr>
        <w:fldChar w:fldCharType="end"/>
      </w:r>
    </w:p>
    <w:p w14:paraId="3D2F578C">
      <w:pPr>
        <w:pStyle w:val="44"/>
        <w:tabs>
          <w:tab w:val="right" w:leader="dot" w:pos="8306"/>
        </w:tabs>
      </w:pPr>
      <w:r>
        <w:rPr>
          <w:rFonts w:hint="eastAsia"/>
        </w:rPr>
        <w:fldChar w:fldCharType="begin"/>
      </w:r>
      <w:r>
        <w:rPr>
          <w:rFonts w:hint="eastAsia"/>
        </w:rPr>
        <w:instrText xml:space="preserve"> HYPERLINK \l _Toc24158 </w:instrText>
      </w:r>
      <w:r>
        <w:rPr>
          <w:rFonts w:hint="eastAsia"/>
        </w:rPr>
        <w:fldChar w:fldCharType="separate"/>
      </w:r>
      <w:r>
        <w:rPr>
          <w:rFonts w:hint="eastAsia"/>
        </w:rPr>
        <w:t>9.1 对</w:t>
      </w:r>
      <w:r>
        <w:rPr>
          <w:rFonts w:hint="eastAsia"/>
          <w:lang w:eastAsia="zh-CN"/>
        </w:rPr>
        <w:t>招标</w:t>
      </w:r>
      <w:r>
        <w:rPr>
          <w:rFonts w:hint="eastAsia"/>
        </w:rPr>
        <w:t>人的纪律要求</w:t>
      </w:r>
      <w:r>
        <w:tab/>
      </w:r>
      <w:r>
        <w:fldChar w:fldCharType="begin"/>
      </w:r>
      <w:r>
        <w:instrText xml:space="preserve"> PAGEREF _Toc24158 \h </w:instrText>
      </w:r>
      <w:r>
        <w:fldChar w:fldCharType="separate"/>
      </w:r>
      <w:r>
        <w:t>18</w:t>
      </w:r>
      <w:r>
        <w:fldChar w:fldCharType="end"/>
      </w:r>
      <w:r>
        <w:rPr>
          <w:rFonts w:hint="eastAsia"/>
        </w:rPr>
        <w:fldChar w:fldCharType="end"/>
      </w:r>
    </w:p>
    <w:p w14:paraId="02AED3E6">
      <w:pPr>
        <w:pStyle w:val="44"/>
        <w:tabs>
          <w:tab w:val="right" w:leader="dot" w:pos="8306"/>
        </w:tabs>
      </w:pPr>
      <w:r>
        <w:rPr>
          <w:rFonts w:hint="eastAsia"/>
        </w:rPr>
        <w:fldChar w:fldCharType="begin"/>
      </w:r>
      <w:r>
        <w:rPr>
          <w:rFonts w:hint="eastAsia"/>
        </w:rPr>
        <w:instrText xml:space="preserve"> HYPERLINK \l _Toc21487 </w:instrText>
      </w:r>
      <w:r>
        <w:rPr>
          <w:rFonts w:hint="eastAsia"/>
        </w:rPr>
        <w:fldChar w:fldCharType="separate"/>
      </w:r>
      <w:r>
        <w:rPr>
          <w:rFonts w:hint="eastAsia"/>
        </w:rPr>
        <w:t>9.2 对</w:t>
      </w:r>
      <w:r>
        <w:rPr>
          <w:rFonts w:hint="eastAsia"/>
          <w:lang w:eastAsia="zh-CN"/>
        </w:rPr>
        <w:t>投标人</w:t>
      </w:r>
      <w:r>
        <w:rPr>
          <w:rFonts w:hint="eastAsia"/>
        </w:rPr>
        <w:t>的纪律要求</w:t>
      </w:r>
      <w:r>
        <w:tab/>
      </w:r>
      <w:r>
        <w:fldChar w:fldCharType="begin"/>
      </w:r>
      <w:r>
        <w:instrText xml:space="preserve"> PAGEREF _Toc21487 \h </w:instrText>
      </w:r>
      <w:r>
        <w:fldChar w:fldCharType="separate"/>
      </w:r>
      <w:r>
        <w:t>18</w:t>
      </w:r>
      <w:r>
        <w:fldChar w:fldCharType="end"/>
      </w:r>
      <w:r>
        <w:rPr>
          <w:rFonts w:hint="eastAsia"/>
        </w:rPr>
        <w:fldChar w:fldCharType="end"/>
      </w:r>
    </w:p>
    <w:p w14:paraId="34F92093">
      <w:pPr>
        <w:pStyle w:val="44"/>
        <w:tabs>
          <w:tab w:val="right" w:leader="dot" w:pos="8306"/>
        </w:tabs>
      </w:pPr>
      <w:r>
        <w:rPr>
          <w:rFonts w:hint="eastAsia"/>
        </w:rPr>
        <w:fldChar w:fldCharType="begin"/>
      </w:r>
      <w:r>
        <w:rPr>
          <w:rFonts w:hint="eastAsia"/>
        </w:rPr>
        <w:instrText xml:space="preserve"> HYPERLINK \l _Toc11425 </w:instrText>
      </w:r>
      <w:r>
        <w:rPr>
          <w:rFonts w:hint="eastAsia"/>
        </w:rPr>
        <w:fldChar w:fldCharType="separate"/>
      </w:r>
      <w:r>
        <w:rPr>
          <w:rFonts w:hint="eastAsia"/>
        </w:rPr>
        <w:t>9.3 对评标委员会成员的纪律要求</w:t>
      </w:r>
      <w:r>
        <w:tab/>
      </w:r>
      <w:r>
        <w:fldChar w:fldCharType="begin"/>
      </w:r>
      <w:r>
        <w:instrText xml:space="preserve"> PAGEREF _Toc11425 \h </w:instrText>
      </w:r>
      <w:r>
        <w:fldChar w:fldCharType="separate"/>
      </w:r>
      <w:r>
        <w:t>18</w:t>
      </w:r>
      <w:r>
        <w:fldChar w:fldCharType="end"/>
      </w:r>
      <w:r>
        <w:rPr>
          <w:rFonts w:hint="eastAsia"/>
        </w:rPr>
        <w:fldChar w:fldCharType="end"/>
      </w:r>
    </w:p>
    <w:p w14:paraId="31F5AB7A">
      <w:pPr>
        <w:pStyle w:val="44"/>
        <w:tabs>
          <w:tab w:val="right" w:leader="dot" w:pos="8306"/>
        </w:tabs>
      </w:pPr>
      <w:r>
        <w:rPr>
          <w:rFonts w:hint="eastAsia"/>
        </w:rPr>
        <w:fldChar w:fldCharType="begin"/>
      </w:r>
      <w:r>
        <w:rPr>
          <w:rFonts w:hint="eastAsia"/>
        </w:rPr>
        <w:instrText xml:space="preserve"> HYPERLINK \l _Toc1674 </w:instrText>
      </w:r>
      <w:r>
        <w:rPr>
          <w:rFonts w:hint="eastAsia"/>
        </w:rPr>
        <w:fldChar w:fldCharType="separate"/>
      </w:r>
      <w:r>
        <w:rPr>
          <w:rFonts w:hint="eastAsia"/>
        </w:rPr>
        <w:t>9.4 对与评标活动有关的工作人员的纪律要求</w:t>
      </w:r>
      <w:r>
        <w:tab/>
      </w:r>
      <w:r>
        <w:fldChar w:fldCharType="begin"/>
      </w:r>
      <w:r>
        <w:instrText xml:space="preserve"> PAGEREF _Toc1674 \h </w:instrText>
      </w:r>
      <w:r>
        <w:fldChar w:fldCharType="separate"/>
      </w:r>
      <w:r>
        <w:t>18</w:t>
      </w:r>
      <w:r>
        <w:fldChar w:fldCharType="end"/>
      </w:r>
      <w:r>
        <w:rPr>
          <w:rFonts w:hint="eastAsia"/>
        </w:rPr>
        <w:fldChar w:fldCharType="end"/>
      </w:r>
    </w:p>
    <w:p w14:paraId="3BACA403">
      <w:pPr>
        <w:pStyle w:val="44"/>
        <w:tabs>
          <w:tab w:val="right" w:leader="dot" w:pos="8306"/>
        </w:tabs>
      </w:pPr>
      <w:r>
        <w:rPr>
          <w:rFonts w:hint="eastAsia"/>
        </w:rPr>
        <w:fldChar w:fldCharType="begin"/>
      </w:r>
      <w:r>
        <w:rPr>
          <w:rFonts w:hint="eastAsia"/>
        </w:rPr>
        <w:instrText xml:space="preserve"> HYPERLINK \l _Toc23623 </w:instrText>
      </w:r>
      <w:r>
        <w:rPr>
          <w:rFonts w:hint="eastAsia"/>
        </w:rPr>
        <w:fldChar w:fldCharType="separate"/>
      </w:r>
      <w:r>
        <w:rPr>
          <w:rFonts w:hint="eastAsia"/>
        </w:rPr>
        <w:t>9.5 投诉</w:t>
      </w:r>
      <w:r>
        <w:tab/>
      </w:r>
      <w:r>
        <w:fldChar w:fldCharType="begin"/>
      </w:r>
      <w:r>
        <w:instrText xml:space="preserve"> PAGEREF _Toc23623 \h </w:instrText>
      </w:r>
      <w:r>
        <w:fldChar w:fldCharType="separate"/>
      </w:r>
      <w:r>
        <w:t>18</w:t>
      </w:r>
      <w:r>
        <w:fldChar w:fldCharType="end"/>
      </w:r>
      <w:r>
        <w:rPr>
          <w:rFonts w:hint="eastAsia"/>
        </w:rPr>
        <w:fldChar w:fldCharType="end"/>
      </w:r>
    </w:p>
    <w:p w14:paraId="7CFC7A5E">
      <w:pPr>
        <w:pStyle w:val="74"/>
        <w:tabs>
          <w:tab w:val="right" w:leader="dot" w:pos="8306"/>
        </w:tabs>
      </w:pPr>
      <w:r>
        <w:rPr>
          <w:rFonts w:hint="eastAsia"/>
        </w:rPr>
        <w:fldChar w:fldCharType="begin"/>
      </w:r>
      <w:r>
        <w:rPr>
          <w:rFonts w:hint="eastAsia"/>
        </w:rPr>
        <w:instrText xml:space="preserve"> HYPERLINK \l _Toc16982 </w:instrText>
      </w:r>
      <w:r>
        <w:rPr>
          <w:rFonts w:hint="eastAsia"/>
        </w:rPr>
        <w:fldChar w:fldCharType="separate"/>
      </w:r>
      <w:r>
        <w:rPr>
          <w:rFonts w:hint="eastAsia"/>
        </w:rPr>
        <w:t>10.需要补充的其他内容</w:t>
      </w:r>
      <w:r>
        <w:tab/>
      </w:r>
      <w:r>
        <w:fldChar w:fldCharType="begin"/>
      </w:r>
      <w:r>
        <w:instrText xml:space="preserve"> PAGEREF _Toc16982 \h </w:instrText>
      </w:r>
      <w:r>
        <w:fldChar w:fldCharType="separate"/>
      </w:r>
      <w:r>
        <w:t>18</w:t>
      </w:r>
      <w:r>
        <w:fldChar w:fldCharType="end"/>
      </w:r>
      <w:r>
        <w:rPr>
          <w:rFonts w:hint="eastAsia"/>
        </w:rPr>
        <w:fldChar w:fldCharType="end"/>
      </w:r>
    </w:p>
    <w:p w14:paraId="541F1038">
      <w:pPr>
        <w:pStyle w:val="59"/>
        <w:tabs>
          <w:tab w:val="right" w:leader="dot" w:pos="8306"/>
        </w:tabs>
      </w:pPr>
      <w:r>
        <w:rPr>
          <w:rFonts w:hint="eastAsia"/>
        </w:rPr>
        <w:fldChar w:fldCharType="begin"/>
      </w:r>
      <w:r>
        <w:rPr>
          <w:rFonts w:hint="eastAsia"/>
        </w:rPr>
        <w:instrText xml:space="preserve"> HYPERLINK \l _Toc25925 </w:instrText>
      </w:r>
      <w:r>
        <w:rPr>
          <w:rFonts w:hint="eastAsia"/>
        </w:rPr>
        <w:fldChar w:fldCharType="separate"/>
      </w:r>
      <w:r>
        <w:rPr>
          <w:rFonts w:hint="eastAsia"/>
        </w:rPr>
        <w:t>第三章  评标办法</w:t>
      </w:r>
      <w:r>
        <w:tab/>
      </w:r>
      <w:r>
        <w:fldChar w:fldCharType="begin"/>
      </w:r>
      <w:r>
        <w:instrText xml:space="preserve"> PAGEREF _Toc25925 \h </w:instrText>
      </w:r>
      <w:r>
        <w:fldChar w:fldCharType="separate"/>
      </w:r>
      <w:r>
        <w:t>19</w:t>
      </w:r>
      <w:r>
        <w:fldChar w:fldCharType="end"/>
      </w:r>
      <w:r>
        <w:rPr>
          <w:rFonts w:hint="eastAsia"/>
        </w:rPr>
        <w:fldChar w:fldCharType="end"/>
      </w:r>
    </w:p>
    <w:p w14:paraId="3E1D10DF">
      <w:pPr>
        <w:pStyle w:val="74"/>
        <w:tabs>
          <w:tab w:val="right" w:leader="dot" w:pos="8306"/>
        </w:tabs>
      </w:pPr>
      <w:r>
        <w:rPr>
          <w:rFonts w:hint="eastAsia"/>
        </w:rPr>
        <w:fldChar w:fldCharType="begin"/>
      </w:r>
      <w:r>
        <w:rPr>
          <w:rFonts w:hint="eastAsia"/>
        </w:rPr>
        <w:instrText xml:space="preserve"> HYPERLINK \l _Toc7246 </w:instrText>
      </w:r>
      <w:r>
        <w:rPr>
          <w:rFonts w:hint="eastAsia"/>
        </w:rPr>
        <w:fldChar w:fldCharType="separate"/>
      </w:r>
      <w:r>
        <w:rPr>
          <w:rFonts w:hint="eastAsia"/>
        </w:rPr>
        <w:t>一、评标</w:t>
      </w:r>
      <w:r>
        <w:rPr>
          <w:rFonts w:hint="eastAsia"/>
          <w:lang w:eastAsia="zh-CN"/>
        </w:rPr>
        <w:t>办法</w:t>
      </w:r>
      <w:r>
        <w:rPr>
          <w:rFonts w:hint="eastAsia"/>
        </w:rPr>
        <w:t>前附表</w:t>
      </w:r>
      <w:r>
        <w:rPr>
          <w:rFonts w:hint="eastAsia"/>
          <w:lang w:eastAsia="zh-CN"/>
        </w:rPr>
        <w:t>（一）</w:t>
      </w:r>
      <w:r>
        <w:tab/>
      </w:r>
      <w:r>
        <w:fldChar w:fldCharType="begin"/>
      </w:r>
      <w:r>
        <w:instrText xml:space="preserve"> PAGEREF _Toc7246 \h </w:instrText>
      </w:r>
      <w:r>
        <w:fldChar w:fldCharType="separate"/>
      </w:r>
      <w:r>
        <w:t>19</w:t>
      </w:r>
      <w:r>
        <w:fldChar w:fldCharType="end"/>
      </w:r>
      <w:r>
        <w:rPr>
          <w:rFonts w:hint="eastAsia"/>
        </w:rPr>
        <w:fldChar w:fldCharType="end"/>
      </w:r>
    </w:p>
    <w:p w14:paraId="27C95DB9">
      <w:pPr>
        <w:pStyle w:val="74"/>
        <w:tabs>
          <w:tab w:val="right" w:leader="dot" w:pos="8306"/>
        </w:tabs>
      </w:pPr>
      <w:r>
        <w:rPr>
          <w:rFonts w:hint="eastAsia"/>
        </w:rPr>
        <w:fldChar w:fldCharType="begin"/>
      </w:r>
      <w:r>
        <w:rPr>
          <w:rFonts w:hint="eastAsia"/>
        </w:rPr>
        <w:instrText xml:space="preserve"> HYPERLINK \l _Toc31265 </w:instrText>
      </w:r>
      <w:r>
        <w:rPr>
          <w:rFonts w:hint="eastAsia"/>
        </w:rPr>
        <w:fldChar w:fldCharType="separate"/>
      </w:r>
      <w:r>
        <w:rPr>
          <w:rFonts w:hint="eastAsia"/>
        </w:rPr>
        <w:t>二、资格审查与</w:t>
      </w:r>
      <w:r>
        <w:rPr>
          <w:rFonts w:hint="eastAsia" w:ascii="宋体" w:hAnsi="宋体" w:cs="宋体"/>
          <w:bCs/>
          <w:szCs w:val="21"/>
          <w:highlight w:val="none"/>
          <w:lang w:eastAsia="zh-CN"/>
        </w:rPr>
        <w:t>符合</w:t>
      </w:r>
      <w:r>
        <w:rPr>
          <w:rFonts w:hint="eastAsia"/>
        </w:rPr>
        <w:t>性审查</w:t>
      </w:r>
      <w:r>
        <w:tab/>
      </w:r>
      <w:r>
        <w:fldChar w:fldCharType="begin"/>
      </w:r>
      <w:r>
        <w:instrText xml:space="preserve"> PAGEREF _Toc31265 \h </w:instrText>
      </w:r>
      <w:r>
        <w:fldChar w:fldCharType="separate"/>
      </w:r>
      <w:r>
        <w:t>21</w:t>
      </w:r>
      <w:r>
        <w:fldChar w:fldCharType="end"/>
      </w:r>
      <w:r>
        <w:rPr>
          <w:rFonts w:hint="eastAsia"/>
        </w:rPr>
        <w:fldChar w:fldCharType="end"/>
      </w:r>
    </w:p>
    <w:p w14:paraId="0952B280">
      <w:pPr>
        <w:pStyle w:val="74"/>
        <w:tabs>
          <w:tab w:val="right" w:leader="dot" w:pos="8306"/>
        </w:tabs>
      </w:pPr>
      <w:r>
        <w:rPr>
          <w:rFonts w:hint="eastAsia"/>
        </w:rPr>
        <w:fldChar w:fldCharType="begin"/>
      </w:r>
      <w:r>
        <w:rPr>
          <w:rFonts w:hint="eastAsia"/>
        </w:rPr>
        <w:instrText xml:space="preserve"> HYPERLINK \l _Toc28813 </w:instrText>
      </w:r>
      <w:r>
        <w:rPr>
          <w:rFonts w:hint="eastAsia"/>
        </w:rPr>
        <w:fldChar w:fldCharType="separate"/>
      </w:r>
      <w:r>
        <w:rPr>
          <w:rFonts w:hint="eastAsia"/>
        </w:rPr>
        <w:t>三、评审办法和评分标准</w:t>
      </w:r>
      <w:r>
        <w:tab/>
      </w:r>
      <w:r>
        <w:fldChar w:fldCharType="begin"/>
      </w:r>
      <w:r>
        <w:instrText xml:space="preserve"> PAGEREF _Toc28813 \h </w:instrText>
      </w:r>
      <w:r>
        <w:fldChar w:fldCharType="separate"/>
      </w:r>
      <w:r>
        <w:t>21</w:t>
      </w:r>
      <w:r>
        <w:fldChar w:fldCharType="end"/>
      </w:r>
      <w:r>
        <w:rPr>
          <w:rFonts w:hint="eastAsia"/>
        </w:rPr>
        <w:fldChar w:fldCharType="end"/>
      </w:r>
    </w:p>
    <w:p w14:paraId="5D66492B">
      <w:pPr>
        <w:pStyle w:val="74"/>
        <w:tabs>
          <w:tab w:val="right" w:leader="dot" w:pos="8306"/>
        </w:tabs>
      </w:pPr>
      <w:r>
        <w:rPr>
          <w:rFonts w:hint="eastAsia"/>
        </w:rPr>
        <w:fldChar w:fldCharType="begin"/>
      </w:r>
      <w:r>
        <w:rPr>
          <w:rFonts w:hint="eastAsia"/>
        </w:rPr>
        <w:instrText xml:space="preserve"> HYPERLINK \l _Toc21387 </w:instrText>
      </w:r>
      <w:r>
        <w:rPr>
          <w:rFonts w:hint="eastAsia"/>
        </w:rPr>
        <w:fldChar w:fldCharType="separate"/>
      </w:r>
      <w:r>
        <w:rPr>
          <w:rFonts w:hint="eastAsia"/>
          <w:lang w:val="zh-CN"/>
        </w:rPr>
        <w:t>评标办法前附表（二）</w:t>
      </w:r>
      <w:r>
        <w:tab/>
      </w:r>
      <w:r>
        <w:fldChar w:fldCharType="begin"/>
      </w:r>
      <w:r>
        <w:instrText xml:space="preserve"> PAGEREF _Toc21387 \h </w:instrText>
      </w:r>
      <w:r>
        <w:fldChar w:fldCharType="separate"/>
      </w:r>
      <w:r>
        <w:t>22</w:t>
      </w:r>
      <w:r>
        <w:fldChar w:fldCharType="end"/>
      </w:r>
      <w:r>
        <w:rPr>
          <w:rFonts w:hint="eastAsia"/>
        </w:rPr>
        <w:fldChar w:fldCharType="end"/>
      </w:r>
    </w:p>
    <w:p w14:paraId="205C0B16">
      <w:pPr>
        <w:pStyle w:val="59"/>
        <w:tabs>
          <w:tab w:val="right" w:leader="dot" w:pos="8306"/>
        </w:tabs>
      </w:pPr>
      <w:r>
        <w:rPr>
          <w:rFonts w:hint="eastAsia"/>
        </w:rPr>
        <w:fldChar w:fldCharType="begin"/>
      </w:r>
      <w:r>
        <w:rPr>
          <w:rFonts w:hint="eastAsia"/>
        </w:rPr>
        <w:instrText xml:space="preserve"> HYPERLINK \l _Toc13822 </w:instrText>
      </w:r>
      <w:r>
        <w:rPr>
          <w:rFonts w:hint="eastAsia"/>
        </w:rPr>
        <w:fldChar w:fldCharType="separate"/>
      </w:r>
      <w:r>
        <w:rPr>
          <w:rFonts w:hint="eastAsia"/>
        </w:rPr>
        <w:t>第四章、合同条款及格式</w:t>
      </w:r>
      <w:r>
        <w:tab/>
      </w:r>
      <w:r>
        <w:fldChar w:fldCharType="begin"/>
      </w:r>
      <w:r>
        <w:instrText xml:space="preserve"> PAGEREF _Toc13822 \h </w:instrText>
      </w:r>
      <w:r>
        <w:fldChar w:fldCharType="separate"/>
      </w:r>
      <w:r>
        <w:t>28</w:t>
      </w:r>
      <w:r>
        <w:fldChar w:fldCharType="end"/>
      </w:r>
      <w:r>
        <w:rPr>
          <w:rFonts w:hint="eastAsia"/>
        </w:rPr>
        <w:fldChar w:fldCharType="end"/>
      </w:r>
    </w:p>
    <w:p w14:paraId="0132AD05">
      <w:pPr>
        <w:pStyle w:val="74"/>
        <w:tabs>
          <w:tab w:val="right" w:leader="dot" w:pos="8306"/>
        </w:tabs>
        <w:rPr>
          <w:rFonts w:hint="eastAsia"/>
          <w:lang w:val="zh-CN"/>
        </w:rPr>
      </w:pPr>
      <w:r>
        <w:rPr>
          <w:rFonts w:hint="eastAsia"/>
          <w:lang w:val="zh-CN"/>
        </w:rPr>
        <w:fldChar w:fldCharType="begin"/>
      </w:r>
      <w:r>
        <w:rPr>
          <w:rFonts w:hint="eastAsia"/>
          <w:lang w:val="zh-CN"/>
        </w:rPr>
        <w:instrText xml:space="preserve"> HYPERLINK \l _Toc4565 </w:instrText>
      </w:r>
      <w:r>
        <w:rPr>
          <w:rFonts w:hint="eastAsia"/>
          <w:lang w:val="zh-CN"/>
        </w:rPr>
        <w:fldChar w:fldCharType="separate"/>
      </w:r>
      <w:r>
        <w:rPr>
          <w:rFonts w:hint="eastAsia"/>
          <w:lang w:val="zh-CN"/>
        </w:rPr>
        <w:t>第一节 政府采购合同协议书</w:t>
      </w:r>
      <w:r>
        <w:rPr>
          <w:rFonts w:hint="eastAsia"/>
          <w:lang w:val="zh-CN"/>
        </w:rPr>
        <w:tab/>
      </w:r>
      <w:r>
        <w:rPr>
          <w:rFonts w:hint="eastAsia"/>
          <w:lang w:val="zh-CN"/>
        </w:rPr>
        <w:fldChar w:fldCharType="begin"/>
      </w:r>
      <w:r>
        <w:rPr>
          <w:rFonts w:hint="eastAsia"/>
          <w:lang w:val="zh-CN"/>
        </w:rPr>
        <w:instrText xml:space="preserve"> PAGEREF _Toc4565 \h </w:instrText>
      </w:r>
      <w:r>
        <w:rPr>
          <w:rFonts w:hint="eastAsia"/>
          <w:lang w:val="zh-CN"/>
        </w:rPr>
        <w:fldChar w:fldCharType="separate"/>
      </w:r>
      <w:r>
        <w:rPr>
          <w:rFonts w:hint="eastAsia"/>
          <w:lang w:val="zh-CN"/>
        </w:rPr>
        <w:t>30</w:t>
      </w:r>
      <w:r>
        <w:rPr>
          <w:rFonts w:hint="eastAsia"/>
          <w:lang w:val="zh-CN"/>
        </w:rPr>
        <w:fldChar w:fldCharType="end"/>
      </w:r>
      <w:r>
        <w:rPr>
          <w:rFonts w:hint="eastAsia"/>
          <w:lang w:val="zh-CN"/>
        </w:rPr>
        <w:fldChar w:fldCharType="end"/>
      </w:r>
    </w:p>
    <w:p w14:paraId="7D6455F8">
      <w:pPr>
        <w:pStyle w:val="74"/>
        <w:tabs>
          <w:tab w:val="right" w:leader="dot" w:pos="8306"/>
        </w:tabs>
        <w:rPr>
          <w:rFonts w:hint="eastAsia"/>
          <w:lang w:val="zh-CN"/>
        </w:rPr>
      </w:pPr>
      <w:r>
        <w:rPr>
          <w:rFonts w:hint="eastAsia"/>
          <w:lang w:val="zh-CN"/>
        </w:rPr>
        <w:fldChar w:fldCharType="begin"/>
      </w:r>
      <w:r>
        <w:rPr>
          <w:rFonts w:hint="eastAsia"/>
          <w:lang w:val="zh-CN"/>
        </w:rPr>
        <w:instrText xml:space="preserve"> HYPERLINK \l _Toc17518 </w:instrText>
      </w:r>
      <w:r>
        <w:rPr>
          <w:rFonts w:hint="eastAsia"/>
          <w:lang w:val="zh-CN"/>
        </w:rPr>
        <w:fldChar w:fldCharType="separate"/>
      </w:r>
      <w:r>
        <w:rPr>
          <w:rFonts w:hint="eastAsia"/>
          <w:lang w:val="zh-CN"/>
        </w:rPr>
        <w:t>第二节 政府采购合同通用条款</w:t>
      </w:r>
      <w:r>
        <w:rPr>
          <w:rFonts w:hint="eastAsia"/>
          <w:lang w:val="zh-CN"/>
        </w:rPr>
        <w:tab/>
      </w:r>
      <w:r>
        <w:rPr>
          <w:rFonts w:hint="eastAsia"/>
          <w:lang w:val="zh-CN"/>
        </w:rPr>
        <w:fldChar w:fldCharType="begin"/>
      </w:r>
      <w:r>
        <w:rPr>
          <w:rFonts w:hint="eastAsia"/>
          <w:lang w:val="zh-CN"/>
        </w:rPr>
        <w:instrText xml:space="preserve"> PAGEREF _Toc17518 \h </w:instrText>
      </w:r>
      <w:r>
        <w:rPr>
          <w:rFonts w:hint="eastAsia"/>
          <w:lang w:val="zh-CN"/>
        </w:rPr>
        <w:fldChar w:fldCharType="separate"/>
      </w:r>
      <w:r>
        <w:rPr>
          <w:rFonts w:hint="eastAsia"/>
          <w:lang w:val="zh-CN"/>
        </w:rPr>
        <w:t>35</w:t>
      </w:r>
      <w:r>
        <w:rPr>
          <w:rFonts w:hint="eastAsia"/>
          <w:lang w:val="zh-CN"/>
        </w:rPr>
        <w:fldChar w:fldCharType="end"/>
      </w:r>
      <w:r>
        <w:rPr>
          <w:rFonts w:hint="eastAsia"/>
          <w:lang w:val="zh-CN"/>
        </w:rPr>
        <w:fldChar w:fldCharType="end"/>
      </w:r>
    </w:p>
    <w:p w14:paraId="6CF4F351">
      <w:pPr>
        <w:pStyle w:val="74"/>
        <w:tabs>
          <w:tab w:val="right" w:leader="dot" w:pos="8306"/>
        </w:tabs>
      </w:pPr>
      <w:r>
        <w:rPr>
          <w:rFonts w:hint="eastAsia"/>
          <w:lang w:val="zh-CN"/>
        </w:rPr>
        <w:fldChar w:fldCharType="begin"/>
      </w:r>
      <w:r>
        <w:rPr>
          <w:rFonts w:hint="eastAsia"/>
          <w:lang w:val="zh-CN"/>
        </w:rPr>
        <w:instrText xml:space="preserve"> HYPERLINK \l _Toc11062 </w:instrText>
      </w:r>
      <w:r>
        <w:rPr>
          <w:rFonts w:hint="eastAsia"/>
          <w:lang w:val="zh-CN"/>
        </w:rPr>
        <w:fldChar w:fldCharType="separate"/>
      </w:r>
      <w:r>
        <w:rPr>
          <w:rFonts w:hint="eastAsia"/>
          <w:lang w:val="zh-CN"/>
        </w:rPr>
        <w:t>第三节 政府采购合同专用条款</w:t>
      </w:r>
      <w:r>
        <w:rPr>
          <w:rFonts w:hint="eastAsia"/>
          <w:lang w:val="zh-CN"/>
        </w:rPr>
        <w:tab/>
      </w:r>
      <w:r>
        <w:rPr>
          <w:rFonts w:hint="eastAsia"/>
          <w:lang w:val="zh-CN"/>
        </w:rPr>
        <w:fldChar w:fldCharType="begin"/>
      </w:r>
      <w:r>
        <w:rPr>
          <w:rFonts w:hint="eastAsia"/>
          <w:lang w:val="zh-CN"/>
        </w:rPr>
        <w:instrText xml:space="preserve"> PAGEREF _Toc11062 \h </w:instrText>
      </w:r>
      <w:r>
        <w:rPr>
          <w:rFonts w:hint="eastAsia"/>
          <w:lang w:val="zh-CN"/>
        </w:rPr>
        <w:fldChar w:fldCharType="separate"/>
      </w:r>
      <w:r>
        <w:rPr>
          <w:rFonts w:hint="eastAsia"/>
          <w:lang w:val="zh-CN"/>
        </w:rPr>
        <w:t>42</w:t>
      </w:r>
      <w:r>
        <w:rPr>
          <w:rFonts w:hint="eastAsia"/>
          <w:lang w:val="zh-CN"/>
        </w:rPr>
        <w:fldChar w:fldCharType="end"/>
      </w:r>
      <w:r>
        <w:rPr>
          <w:rFonts w:hint="eastAsia"/>
          <w:lang w:val="zh-CN"/>
        </w:rPr>
        <w:fldChar w:fldCharType="end"/>
      </w:r>
    </w:p>
    <w:p w14:paraId="008FF11D">
      <w:pPr>
        <w:pStyle w:val="59"/>
        <w:tabs>
          <w:tab w:val="right" w:leader="dot" w:pos="8306"/>
        </w:tabs>
      </w:pPr>
      <w:r>
        <w:rPr>
          <w:rFonts w:hint="eastAsia"/>
        </w:rPr>
        <w:fldChar w:fldCharType="begin"/>
      </w:r>
      <w:r>
        <w:rPr>
          <w:rFonts w:hint="eastAsia"/>
        </w:rPr>
        <w:instrText xml:space="preserve"> HYPERLINK \l _Toc18521 </w:instrText>
      </w:r>
      <w:r>
        <w:rPr>
          <w:rFonts w:hint="eastAsia"/>
        </w:rPr>
        <w:fldChar w:fldCharType="separate"/>
      </w:r>
      <w:r>
        <w:rPr>
          <w:rFonts w:hint="eastAsia"/>
        </w:rPr>
        <w:t>第五章  技术参数和性能</w:t>
      </w:r>
      <w:r>
        <w:tab/>
      </w:r>
      <w:r>
        <w:fldChar w:fldCharType="begin"/>
      </w:r>
      <w:r>
        <w:instrText xml:space="preserve"> PAGEREF _Toc18521 \h </w:instrText>
      </w:r>
      <w:r>
        <w:fldChar w:fldCharType="separate"/>
      </w:r>
      <w:r>
        <w:t>48</w:t>
      </w:r>
      <w:r>
        <w:fldChar w:fldCharType="end"/>
      </w:r>
      <w:r>
        <w:rPr>
          <w:rFonts w:hint="eastAsia"/>
        </w:rPr>
        <w:fldChar w:fldCharType="end"/>
      </w:r>
    </w:p>
    <w:p w14:paraId="5BAC6FAB">
      <w:pPr>
        <w:pStyle w:val="59"/>
        <w:tabs>
          <w:tab w:val="right" w:leader="dot" w:pos="8306"/>
        </w:tabs>
      </w:pPr>
      <w:r>
        <w:rPr>
          <w:rFonts w:hint="eastAsia"/>
        </w:rPr>
        <w:fldChar w:fldCharType="begin"/>
      </w:r>
      <w:r>
        <w:rPr>
          <w:rFonts w:hint="eastAsia"/>
        </w:rPr>
        <w:instrText xml:space="preserve"> HYPERLINK \l _Toc21741 </w:instrText>
      </w:r>
      <w:r>
        <w:rPr>
          <w:rFonts w:hint="eastAsia"/>
        </w:rPr>
        <w:fldChar w:fldCharType="separate"/>
      </w:r>
      <w:r>
        <w:rPr>
          <w:rFonts w:hint="eastAsia"/>
        </w:rPr>
        <w:t>第六章 投标文件格式</w:t>
      </w:r>
      <w:r>
        <w:tab/>
      </w:r>
      <w:r>
        <w:fldChar w:fldCharType="begin"/>
      </w:r>
      <w:r>
        <w:instrText xml:space="preserve"> PAGEREF _Toc21741 \h </w:instrText>
      </w:r>
      <w:r>
        <w:fldChar w:fldCharType="separate"/>
      </w:r>
      <w:r>
        <w:t>52</w:t>
      </w:r>
      <w:r>
        <w:fldChar w:fldCharType="end"/>
      </w:r>
      <w:r>
        <w:rPr>
          <w:rFonts w:hint="eastAsia"/>
        </w:rPr>
        <w:fldChar w:fldCharType="end"/>
      </w:r>
    </w:p>
    <w:p w14:paraId="57AA5CFD">
      <w:pPr>
        <w:pStyle w:val="74"/>
        <w:tabs>
          <w:tab w:val="right" w:leader="dot" w:pos="8306"/>
        </w:tabs>
      </w:pPr>
      <w:r>
        <w:rPr>
          <w:rFonts w:hint="eastAsia"/>
        </w:rPr>
        <w:fldChar w:fldCharType="begin"/>
      </w:r>
      <w:r>
        <w:rPr>
          <w:rFonts w:hint="eastAsia"/>
        </w:rPr>
        <w:instrText xml:space="preserve"> HYPERLINK \l _Toc14822 </w:instrText>
      </w:r>
      <w:r>
        <w:rPr>
          <w:rFonts w:hint="eastAsia"/>
        </w:rPr>
        <w:fldChar w:fldCharType="separate"/>
      </w:r>
      <w:r>
        <w:rPr>
          <w:rFonts w:hint="eastAsia" w:cs="宋体-18030"/>
        </w:rPr>
        <w:t>一</w:t>
      </w:r>
      <w:r>
        <w:rPr>
          <w:rFonts w:hint="eastAsia"/>
          <w:lang w:val="zh-CN"/>
        </w:rPr>
        <w:t>、投标函</w:t>
      </w:r>
      <w:r>
        <w:tab/>
      </w:r>
      <w:r>
        <w:fldChar w:fldCharType="begin"/>
      </w:r>
      <w:r>
        <w:instrText xml:space="preserve"> PAGEREF _Toc14822 \h </w:instrText>
      </w:r>
      <w:r>
        <w:fldChar w:fldCharType="separate"/>
      </w:r>
      <w:r>
        <w:t>54</w:t>
      </w:r>
      <w:r>
        <w:fldChar w:fldCharType="end"/>
      </w:r>
      <w:r>
        <w:rPr>
          <w:rFonts w:hint="eastAsia"/>
        </w:rPr>
        <w:fldChar w:fldCharType="end"/>
      </w:r>
    </w:p>
    <w:p w14:paraId="25AFDC59">
      <w:pPr>
        <w:pStyle w:val="74"/>
        <w:tabs>
          <w:tab w:val="right" w:leader="dot" w:pos="8306"/>
        </w:tabs>
      </w:pPr>
      <w:r>
        <w:rPr>
          <w:rFonts w:hint="eastAsia"/>
        </w:rPr>
        <w:fldChar w:fldCharType="begin"/>
      </w:r>
      <w:r>
        <w:rPr>
          <w:rFonts w:hint="eastAsia"/>
        </w:rPr>
        <w:instrText xml:space="preserve"> HYPERLINK \l _Toc1736 </w:instrText>
      </w:r>
      <w:r>
        <w:rPr>
          <w:rFonts w:hint="eastAsia"/>
        </w:rPr>
        <w:fldChar w:fldCharType="separate"/>
      </w:r>
      <w:r>
        <w:rPr>
          <w:rFonts w:hint="eastAsia"/>
          <w:lang w:val="zh-CN"/>
        </w:rPr>
        <w:t>二、法定代表人身份证明</w:t>
      </w:r>
      <w:r>
        <w:tab/>
      </w:r>
      <w:r>
        <w:fldChar w:fldCharType="begin"/>
      </w:r>
      <w:r>
        <w:instrText xml:space="preserve"> PAGEREF _Toc1736 \h </w:instrText>
      </w:r>
      <w:r>
        <w:fldChar w:fldCharType="separate"/>
      </w:r>
      <w:r>
        <w:t>55</w:t>
      </w:r>
      <w:r>
        <w:fldChar w:fldCharType="end"/>
      </w:r>
      <w:r>
        <w:rPr>
          <w:rFonts w:hint="eastAsia"/>
        </w:rPr>
        <w:fldChar w:fldCharType="end"/>
      </w:r>
    </w:p>
    <w:p w14:paraId="0CE9272B">
      <w:pPr>
        <w:pStyle w:val="74"/>
        <w:tabs>
          <w:tab w:val="right" w:leader="dot" w:pos="8306"/>
        </w:tabs>
      </w:pPr>
      <w:r>
        <w:rPr>
          <w:rFonts w:hint="eastAsia"/>
        </w:rPr>
        <w:fldChar w:fldCharType="begin"/>
      </w:r>
      <w:r>
        <w:rPr>
          <w:rFonts w:hint="eastAsia"/>
        </w:rPr>
        <w:instrText xml:space="preserve"> HYPERLINK \l _Toc6379 </w:instrText>
      </w:r>
      <w:r>
        <w:rPr>
          <w:rFonts w:hint="eastAsia"/>
        </w:rPr>
        <w:fldChar w:fldCharType="separate"/>
      </w:r>
      <w:r>
        <w:rPr>
          <w:rFonts w:hint="eastAsia"/>
          <w:lang w:val="zh-CN"/>
        </w:rPr>
        <w:t>三、授权委托书</w:t>
      </w:r>
      <w:r>
        <w:tab/>
      </w:r>
      <w:r>
        <w:fldChar w:fldCharType="begin"/>
      </w:r>
      <w:r>
        <w:instrText xml:space="preserve"> PAGEREF _Toc6379 \h </w:instrText>
      </w:r>
      <w:r>
        <w:fldChar w:fldCharType="separate"/>
      </w:r>
      <w:r>
        <w:t>56</w:t>
      </w:r>
      <w:r>
        <w:fldChar w:fldCharType="end"/>
      </w:r>
      <w:r>
        <w:rPr>
          <w:rFonts w:hint="eastAsia"/>
        </w:rPr>
        <w:fldChar w:fldCharType="end"/>
      </w:r>
    </w:p>
    <w:p w14:paraId="29737820">
      <w:pPr>
        <w:pStyle w:val="74"/>
        <w:tabs>
          <w:tab w:val="right" w:leader="dot" w:pos="8306"/>
        </w:tabs>
      </w:pPr>
      <w:r>
        <w:rPr>
          <w:rFonts w:hint="eastAsia"/>
        </w:rPr>
        <w:fldChar w:fldCharType="begin"/>
      </w:r>
      <w:r>
        <w:rPr>
          <w:rFonts w:hint="eastAsia"/>
        </w:rPr>
        <w:instrText xml:space="preserve"> HYPERLINK \l _Toc29596 </w:instrText>
      </w:r>
      <w:r>
        <w:rPr>
          <w:rFonts w:hint="eastAsia"/>
        </w:rPr>
        <w:fldChar w:fldCharType="separate"/>
      </w:r>
      <w:r>
        <w:rPr>
          <w:rFonts w:hint="eastAsia"/>
          <w:lang w:eastAsia="zh-CN"/>
        </w:rPr>
        <w:t>四</w:t>
      </w:r>
      <w:r>
        <w:rPr>
          <w:rFonts w:hint="eastAsia"/>
        </w:rPr>
        <w:t>、投标保证金</w:t>
      </w:r>
      <w:r>
        <w:tab/>
      </w:r>
      <w:r>
        <w:fldChar w:fldCharType="begin"/>
      </w:r>
      <w:r>
        <w:instrText xml:space="preserve"> PAGEREF _Toc29596 \h </w:instrText>
      </w:r>
      <w:r>
        <w:fldChar w:fldCharType="separate"/>
      </w:r>
      <w:r>
        <w:t>57</w:t>
      </w:r>
      <w:r>
        <w:fldChar w:fldCharType="end"/>
      </w:r>
      <w:r>
        <w:rPr>
          <w:rFonts w:hint="eastAsia"/>
        </w:rPr>
        <w:fldChar w:fldCharType="end"/>
      </w:r>
    </w:p>
    <w:p w14:paraId="6F5915DF">
      <w:pPr>
        <w:pStyle w:val="74"/>
        <w:tabs>
          <w:tab w:val="right" w:leader="dot" w:pos="8306"/>
        </w:tabs>
      </w:pPr>
      <w:r>
        <w:rPr>
          <w:rFonts w:hint="eastAsia"/>
        </w:rPr>
        <w:fldChar w:fldCharType="begin"/>
      </w:r>
      <w:r>
        <w:rPr>
          <w:rFonts w:hint="eastAsia"/>
        </w:rPr>
        <w:instrText xml:space="preserve"> HYPERLINK \l _Toc32241 </w:instrText>
      </w:r>
      <w:r>
        <w:rPr>
          <w:rFonts w:hint="eastAsia"/>
        </w:rPr>
        <w:fldChar w:fldCharType="separate"/>
      </w:r>
      <w:r>
        <w:rPr>
          <w:rFonts w:hint="eastAsia"/>
          <w:lang w:val="zh-CN"/>
        </w:rPr>
        <w:t>五、报 价 一 览 表</w:t>
      </w:r>
      <w:r>
        <w:tab/>
      </w:r>
      <w:r>
        <w:fldChar w:fldCharType="begin"/>
      </w:r>
      <w:r>
        <w:instrText xml:space="preserve"> PAGEREF _Toc32241 \h </w:instrText>
      </w:r>
      <w:r>
        <w:fldChar w:fldCharType="separate"/>
      </w:r>
      <w:r>
        <w:t>58</w:t>
      </w:r>
      <w:r>
        <w:fldChar w:fldCharType="end"/>
      </w:r>
      <w:r>
        <w:rPr>
          <w:rFonts w:hint="eastAsia"/>
        </w:rPr>
        <w:fldChar w:fldCharType="end"/>
      </w:r>
    </w:p>
    <w:p w14:paraId="4568E88E">
      <w:pPr>
        <w:pStyle w:val="74"/>
        <w:tabs>
          <w:tab w:val="right" w:leader="dot" w:pos="8306"/>
        </w:tabs>
      </w:pPr>
      <w:r>
        <w:rPr>
          <w:rFonts w:hint="eastAsia"/>
        </w:rPr>
        <w:fldChar w:fldCharType="begin"/>
      </w:r>
      <w:r>
        <w:rPr>
          <w:rFonts w:hint="eastAsia"/>
        </w:rPr>
        <w:instrText xml:space="preserve"> HYPERLINK \l _Toc26278 </w:instrText>
      </w:r>
      <w:r>
        <w:rPr>
          <w:rFonts w:hint="eastAsia"/>
        </w:rPr>
        <w:fldChar w:fldCharType="separate"/>
      </w:r>
      <w:r>
        <w:rPr>
          <w:rFonts w:hint="eastAsia"/>
          <w:snapToGrid w:val="0"/>
          <w:szCs w:val="32"/>
          <w:lang w:eastAsia="zh-CN"/>
        </w:rPr>
        <w:t>六</w:t>
      </w:r>
      <w:r>
        <w:rPr>
          <w:rFonts w:hint="eastAsia"/>
          <w:snapToGrid w:val="0"/>
          <w:szCs w:val="32"/>
        </w:rPr>
        <w:t>、</w:t>
      </w:r>
      <w:r>
        <w:rPr>
          <w:rFonts w:hint="eastAsia"/>
        </w:rPr>
        <w:t>投标报价明细表</w:t>
      </w:r>
      <w:r>
        <w:tab/>
      </w:r>
      <w:r>
        <w:fldChar w:fldCharType="begin"/>
      </w:r>
      <w:r>
        <w:instrText xml:space="preserve"> PAGEREF _Toc26278 \h </w:instrText>
      </w:r>
      <w:r>
        <w:fldChar w:fldCharType="separate"/>
      </w:r>
      <w:r>
        <w:t>59</w:t>
      </w:r>
      <w:r>
        <w:fldChar w:fldCharType="end"/>
      </w:r>
      <w:r>
        <w:rPr>
          <w:rFonts w:hint="eastAsia"/>
        </w:rPr>
        <w:fldChar w:fldCharType="end"/>
      </w:r>
    </w:p>
    <w:p w14:paraId="4C379A4F">
      <w:pPr>
        <w:pStyle w:val="74"/>
        <w:tabs>
          <w:tab w:val="right" w:leader="dot" w:pos="8306"/>
        </w:tabs>
      </w:pPr>
      <w:r>
        <w:rPr>
          <w:rFonts w:hint="eastAsia"/>
        </w:rPr>
        <w:fldChar w:fldCharType="begin"/>
      </w:r>
      <w:r>
        <w:rPr>
          <w:rFonts w:hint="eastAsia"/>
        </w:rPr>
        <w:instrText xml:space="preserve"> HYPERLINK \l _Toc20633 </w:instrText>
      </w:r>
      <w:r>
        <w:rPr>
          <w:rFonts w:hint="eastAsia"/>
        </w:rPr>
        <w:fldChar w:fldCharType="separate"/>
      </w:r>
      <w:r>
        <w:rPr>
          <w:rFonts w:hint="eastAsia"/>
          <w:snapToGrid w:val="0"/>
          <w:lang w:eastAsia="zh-CN"/>
        </w:rPr>
        <w:t>七</w:t>
      </w:r>
      <w:r>
        <w:rPr>
          <w:rFonts w:hint="eastAsia"/>
          <w:snapToGrid w:val="0"/>
        </w:rPr>
        <w:t>、资格条件承诺函</w:t>
      </w:r>
      <w:r>
        <w:tab/>
      </w:r>
      <w:r>
        <w:fldChar w:fldCharType="begin"/>
      </w:r>
      <w:r>
        <w:instrText xml:space="preserve"> PAGEREF _Toc20633 \h </w:instrText>
      </w:r>
      <w:r>
        <w:fldChar w:fldCharType="separate"/>
      </w:r>
      <w:r>
        <w:t>61</w:t>
      </w:r>
      <w:r>
        <w:fldChar w:fldCharType="end"/>
      </w:r>
      <w:r>
        <w:rPr>
          <w:rFonts w:hint="eastAsia"/>
        </w:rPr>
        <w:fldChar w:fldCharType="end"/>
      </w:r>
    </w:p>
    <w:p w14:paraId="65138D60">
      <w:pPr>
        <w:pStyle w:val="74"/>
        <w:tabs>
          <w:tab w:val="right" w:leader="dot" w:pos="8306"/>
        </w:tabs>
      </w:pPr>
      <w:r>
        <w:rPr>
          <w:rFonts w:hint="eastAsia"/>
        </w:rPr>
        <w:fldChar w:fldCharType="begin"/>
      </w:r>
      <w:r>
        <w:rPr>
          <w:rFonts w:hint="eastAsia"/>
        </w:rPr>
        <w:instrText xml:space="preserve"> HYPERLINK \l _Toc13566 </w:instrText>
      </w:r>
      <w:r>
        <w:rPr>
          <w:rFonts w:hint="eastAsia"/>
        </w:rPr>
        <w:fldChar w:fldCharType="separate"/>
      </w:r>
      <w:r>
        <w:rPr>
          <w:rFonts w:hint="eastAsia"/>
          <w:snapToGrid w:val="0"/>
          <w:lang w:eastAsia="zh-CN"/>
        </w:rPr>
        <w:t>八</w:t>
      </w:r>
      <w:r>
        <w:rPr>
          <w:rFonts w:hint="eastAsia"/>
          <w:snapToGrid w:val="0"/>
        </w:rPr>
        <w:t>、商务偏离表</w:t>
      </w:r>
      <w:r>
        <w:tab/>
      </w:r>
      <w:r>
        <w:fldChar w:fldCharType="begin"/>
      </w:r>
      <w:r>
        <w:instrText xml:space="preserve"> PAGEREF _Toc13566 \h </w:instrText>
      </w:r>
      <w:r>
        <w:fldChar w:fldCharType="separate"/>
      </w:r>
      <w:r>
        <w:t>62</w:t>
      </w:r>
      <w:r>
        <w:fldChar w:fldCharType="end"/>
      </w:r>
      <w:r>
        <w:rPr>
          <w:rFonts w:hint="eastAsia"/>
        </w:rPr>
        <w:fldChar w:fldCharType="end"/>
      </w:r>
    </w:p>
    <w:p w14:paraId="173A8560">
      <w:pPr>
        <w:pStyle w:val="74"/>
        <w:tabs>
          <w:tab w:val="right" w:leader="dot" w:pos="8306"/>
        </w:tabs>
      </w:pPr>
      <w:r>
        <w:rPr>
          <w:rFonts w:hint="eastAsia"/>
        </w:rPr>
        <w:fldChar w:fldCharType="begin"/>
      </w:r>
      <w:r>
        <w:rPr>
          <w:rFonts w:hint="eastAsia"/>
        </w:rPr>
        <w:instrText xml:space="preserve"> HYPERLINK \l _Toc13766 </w:instrText>
      </w:r>
      <w:r>
        <w:rPr>
          <w:rFonts w:hint="eastAsia"/>
        </w:rPr>
        <w:fldChar w:fldCharType="separate"/>
      </w:r>
      <w:r>
        <w:rPr>
          <w:rFonts w:hint="eastAsia"/>
          <w:lang w:val="zh-CN"/>
        </w:rPr>
        <w:t>九、</w:t>
      </w:r>
      <w:r>
        <w:rPr>
          <w:rFonts w:hint="eastAsia"/>
        </w:rPr>
        <w:t>技术</w:t>
      </w:r>
      <w:r>
        <w:rPr>
          <w:rFonts w:hint="eastAsia"/>
          <w:lang w:eastAsia="zh-CN"/>
        </w:rPr>
        <w:t>部分</w:t>
      </w:r>
      <w:r>
        <w:tab/>
      </w:r>
      <w:r>
        <w:fldChar w:fldCharType="begin"/>
      </w:r>
      <w:r>
        <w:instrText xml:space="preserve"> PAGEREF _Toc13766 \h </w:instrText>
      </w:r>
      <w:r>
        <w:fldChar w:fldCharType="separate"/>
      </w:r>
      <w:r>
        <w:t>63</w:t>
      </w:r>
      <w:r>
        <w:fldChar w:fldCharType="end"/>
      </w:r>
      <w:r>
        <w:rPr>
          <w:rFonts w:hint="eastAsia"/>
        </w:rPr>
        <w:fldChar w:fldCharType="end"/>
      </w:r>
    </w:p>
    <w:p w14:paraId="754DD982">
      <w:pPr>
        <w:pStyle w:val="44"/>
        <w:tabs>
          <w:tab w:val="right" w:leader="dot" w:pos="8306"/>
        </w:tabs>
      </w:pPr>
      <w:r>
        <w:rPr>
          <w:rFonts w:hint="eastAsia"/>
        </w:rPr>
        <w:fldChar w:fldCharType="begin"/>
      </w:r>
      <w:r>
        <w:rPr>
          <w:rFonts w:hint="eastAsia"/>
        </w:rPr>
        <w:instrText xml:space="preserve"> HYPERLINK \l _Toc11127 </w:instrText>
      </w:r>
      <w:r>
        <w:rPr>
          <w:rFonts w:hint="eastAsia"/>
        </w:rPr>
        <w:fldChar w:fldCharType="separate"/>
      </w:r>
      <w:r>
        <w:rPr>
          <w:rFonts w:hint="eastAsia"/>
          <w:lang w:val="zh-CN"/>
        </w:rPr>
        <w:t>（一）</w:t>
      </w:r>
      <w:r>
        <w:rPr>
          <w:rFonts w:hint="eastAsia"/>
        </w:rPr>
        <w:t>技术规格偏离表(格式)</w:t>
      </w:r>
      <w:r>
        <w:tab/>
      </w:r>
      <w:r>
        <w:fldChar w:fldCharType="begin"/>
      </w:r>
      <w:r>
        <w:instrText xml:space="preserve"> PAGEREF _Toc11127 \h </w:instrText>
      </w:r>
      <w:r>
        <w:fldChar w:fldCharType="separate"/>
      </w:r>
      <w:r>
        <w:t>64</w:t>
      </w:r>
      <w:r>
        <w:fldChar w:fldCharType="end"/>
      </w:r>
      <w:r>
        <w:rPr>
          <w:rFonts w:hint="eastAsia"/>
        </w:rPr>
        <w:fldChar w:fldCharType="end"/>
      </w:r>
    </w:p>
    <w:p w14:paraId="1A06D42D">
      <w:pPr>
        <w:pStyle w:val="44"/>
        <w:tabs>
          <w:tab w:val="right" w:leader="dot" w:pos="8306"/>
        </w:tabs>
      </w:pPr>
      <w:r>
        <w:rPr>
          <w:rFonts w:hint="eastAsia"/>
        </w:rPr>
        <w:fldChar w:fldCharType="begin"/>
      </w:r>
      <w:r>
        <w:rPr>
          <w:rFonts w:hint="eastAsia"/>
        </w:rPr>
        <w:instrText xml:space="preserve"> HYPERLINK \l _Toc7290 </w:instrText>
      </w:r>
      <w:r>
        <w:rPr>
          <w:rFonts w:hint="eastAsia"/>
        </w:rPr>
        <w:fldChar w:fldCharType="separate"/>
      </w:r>
      <w:r>
        <w:rPr>
          <w:rFonts w:hint="eastAsia"/>
          <w:lang w:val="zh-CN"/>
        </w:rPr>
        <w:t>（二）</w:t>
      </w:r>
      <w:r>
        <w:rPr>
          <w:rFonts w:hint="eastAsia"/>
          <w:lang w:eastAsia="zh-CN"/>
        </w:rPr>
        <w:t>技术方案</w:t>
      </w:r>
      <w:r>
        <w:tab/>
      </w:r>
      <w:r>
        <w:fldChar w:fldCharType="begin"/>
      </w:r>
      <w:r>
        <w:instrText xml:space="preserve"> PAGEREF _Toc7290 \h </w:instrText>
      </w:r>
      <w:r>
        <w:fldChar w:fldCharType="separate"/>
      </w:r>
      <w:r>
        <w:t>65</w:t>
      </w:r>
      <w:r>
        <w:fldChar w:fldCharType="end"/>
      </w:r>
      <w:r>
        <w:rPr>
          <w:rFonts w:hint="eastAsia"/>
        </w:rPr>
        <w:fldChar w:fldCharType="end"/>
      </w:r>
    </w:p>
    <w:p w14:paraId="7CFB2CED">
      <w:pPr>
        <w:pStyle w:val="74"/>
        <w:tabs>
          <w:tab w:val="right" w:leader="dot" w:pos="8306"/>
        </w:tabs>
      </w:pPr>
      <w:r>
        <w:rPr>
          <w:rFonts w:hint="eastAsia"/>
        </w:rPr>
        <w:fldChar w:fldCharType="begin"/>
      </w:r>
      <w:r>
        <w:rPr>
          <w:rFonts w:hint="eastAsia"/>
        </w:rPr>
        <w:instrText xml:space="preserve"> HYPERLINK \l _Toc25760 </w:instrText>
      </w:r>
      <w:r>
        <w:rPr>
          <w:rFonts w:hint="eastAsia"/>
        </w:rPr>
        <w:fldChar w:fldCharType="separate"/>
      </w:r>
      <w:r>
        <w:rPr>
          <w:rFonts w:hint="eastAsia"/>
          <w:lang w:val="zh-CN"/>
        </w:rPr>
        <w:t>十、资格审查资料</w:t>
      </w:r>
      <w:r>
        <w:tab/>
      </w:r>
      <w:r>
        <w:fldChar w:fldCharType="begin"/>
      </w:r>
      <w:r>
        <w:instrText xml:space="preserve"> PAGEREF _Toc25760 \h </w:instrText>
      </w:r>
      <w:r>
        <w:fldChar w:fldCharType="separate"/>
      </w:r>
      <w:r>
        <w:t>66</w:t>
      </w:r>
      <w:r>
        <w:fldChar w:fldCharType="end"/>
      </w:r>
      <w:r>
        <w:rPr>
          <w:rFonts w:hint="eastAsia"/>
        </w:rPr>
        <w:fldChar w:fldCharType="end"/>
      </w:r>
    </w:p>
    <w:p w14:paraId="626BA917">
      <w:pPr>
        <w:pStyle w:val="44"/>
        <w:tabs>
          <w:tab w:val="right" w:leader="dot" w:pos="8306"/>
        </w:tabs>
      </w:pPr>
      <w:r>
        <w:rPr>
          <w:rFonts w:hint="eastAsia"/>
        </w:rPr>
        <w:fldChar w:fldCharType="begin"/>
      </w:r>
      <w:r>
        <w:rPr>
          <w:rFonts w:hint="eastAsia"/>
        </w:rPr>
        <w:instrText xml:space="preserve"> HYPERLINK \l _Toc17998 </w:instrText>
      </w:r>
      <w:r>
        <w:rPr>
          <w:rFonts w:hint="eastAsia"/>
        </w:rPr>
        <w:fldChar w:fldCharType="separate"/>
      </w:r>
      <w:r>
        <w:rPr>
          <w:rFonts w:hint="eastAsia"/>
        </w:rPr>
        <w:t>（一）制造商资格声明</w:t>
      </w:r>
      <w:r>
        <w:tab/>
      </w:r>
      <w:r>
        <w:fldChar w:fldCharType="begin"/>
      </w:r>
      <w:r>
        <w:instrText xml:space="preserve"> PAGEREF _Toc17998 \h </w:instrText>
      </w:r>
      <w:r>
        <w:fldChar w:fldCharType="separate"/>
      </w:r>
      <w:r>
        <w:t>66</w:t>
      </w:r>
      <w:r>
        <w:fldChar w:fldCharType="end"/>
      </w:r>
      <w:r>
        <w:rPr>
          <w:rFonts w:hint="eastAsia"/>
        </w:rPr>
        <w:fldChar w:fldCharType="end"/>
      </w:r>
    </w:p>
    <w:p w14:paraId="4602D041">
      <w:pPr>
        <w:pStyle w:val="44"/>
        <w:tabs>
          <w:tab w:val="right" w:leader="dot" w:pos="8306"/>
        </w:tabs>
      </w:pPr>
      <w:r>
        <w:rPr>
          <w:rFonts w:hint="eastAsia"/>
        </w:rPr>
        <w:fldChar w:fldCharType="begin"/>
      </w:r>
      <w:r>
        <w:rPr>
          <w:rFonts w:hint="eastAsia"/>
        </w:rPr>
        <w:instrText xml:space="preserve"> HYPERLINK \l _Toc4045 </w:instrText>
      </w:r>
      <w:r>
        <w:rPr>
          <w:rFonts w:hint="eastAsia"/>
        </w:rPr>
        <w:fldChar w:fldCharType="separate"/>
      </w:r>
      <w:r>
        <w:rPr>
          <w:rFonts w:hint="eastAsia"/>
        </w:rPr>
        <w:t>（二）投标人(作为代理)的资格声明</w:t>
      </w:r>
      <w:r>
        <w:tab/>
      </w:r>
      <w:r>
        <w:fldChar w:fldCharType="begin"/>
      </w:r>
      <w:r>
        <w:instrText xml:space="preserve"> PAGEREF _Toc4045 \h </w:instrText>
      </w:r>
      <w:r>
        <w:fldChar w:fldCharType="separate"/>
      </w:r>
      <w:r>
        <w:t>69</w:t>
      </w:r>
      <w:r>
        <w:fldChar w:fldCharType="end"/>
      </w:r>
      <w:r>
        <w:rPr>
          <w:rFonts w:hint="eastAsia"/>
        </w:rPr>
        <w:fldChar w:fldCharType="end"/>
      </w:r>
    </w:p>
    <w:p w14:paraId="0D9A19C9">
      <w:pPr>
        <w:pStyle w:val="44"/>
        <w:tabs>
          <w:tab w:val="right" w:leader="dot" w:pos="8306"/>
        </w:tabs>
      </w:pPr>
      <w:r>
        <w:rPr>
          <w:rFonts w:hint="eastAsia"/>
        </w:rPr>
        <w:fldChar w:fldCharType="begin"/>
      </w:r>
      <w:r>
        <w:rPr>
          <w:rFonts w:hint="eastAsia"/>
        </w:rPr>
        <w:instrText xml:space="preserve"> HYPERLINK \l _Toc20712 </w:instrText>
      </w:r>
      <w:r>
        <w:rPr>
          <w:rFonts w:hint="eastAsia"/>
        </w:rPr>
        <w:fldChar w:fldCharType="separate"/>
      </w:r>
      <w:r>
        <w:rPr>
          <w:rFonts w:hint="eastAsia"/>
        </w:rPr>
        <w:t>（三）近年来（202</w:t>
      </w:r>
      <w:r>
        <w:rPr>
          <w:rFonts w:hint="eastAsia"/>
          <w:lang w:val="en-US" w:eastAsia="zh-CN"/>
        </w:rPr>
        <w:t>2</w:t>
      </w:r>
      <w:r>
        <w:rPr>
          <w:rFonts w:hint="eastAsia"/>
        </w:rPr>
        <w:t>年</w:t>
      </w:r>
      <w:r>
        <w:rPr>
          <w:rFonts w:hint="eastAsia"/>
          <w:lang w:val="en-US" w:eastAsia="zh-CN"/>
        </w:rPr>
        <w:t>1月1日</w:t>
      </w:r>
      <w:r>
        <w:rPr>
          <w:rFonts w:hint="eastAsia"/>
        </w:rPr>
        <w:t>起至今）已完</w:t>
      </w:r>
      <w:r>
        <w:rPr>
          <w:rFonts w:hint="eastAsia"/>
          <w:lang w:eastAsia="zh-CN"/>
        </w:rPr>
        <w:t>同类</w:t>
      </w:r>
      <w:r>
        <w:rPr>
          <w:rFonts w:hint="eastAsia"/>
        </w:rPr>
        <w:t>项目一览表</w:t>
      </w:r>
      <w:r>
        <w:tab/>
      </w:r>
      <w:r>
        <w:fldChar w:fldCharType="begin"/>
      </w:r>
      <w:r>
        <w:instrText xml:space="preserve"> PAGEREF _Toc20712 \h </w:instrText>
      </w:r>
      <w:r>
        <w:fldChar w:fldCharType="separate"/>
      </w:r>
      <w:r>
        <w:t>71</w:t>
      </w:r>
      <w:r>
        <w:fldChar w:fldCharType="end"/>
      </w:r>
      <w:r>
        <w:rPr>
          <w:rFonts w:hint="eastAsia"/>
        </w:rPr>
        <w:fldChar w:fldCharType="end"/>
      </w:r>
    </w:p>
    <w:p w14:paraId="244EAAE3">
      <w:pPr>
        <w:pStyle w:val="44"/>
        <w:tabs>
          <w:tab w:val="right" w:leader="dot" w:pos="8306"/>
        </w:tabs>
      </w:pPr>
      <w:r>
        <w:rPr>
          <w:rFonts w:hint="eastAsia"/>
        </w:rPr>
        <w:fldChar w:fldCharType="begin"/>
      </w:r>
      <w:r>
        <w:rPr>
          <w:rFonts w:hint="eastAsia"/>
        </w:rPr>
        <w:instrText xml:space="preserve"> HYPERLINK \l _Toc14659 </w:instrText>
      </w:r>
      <w:r>
        <w:rPr>
          <w:rFonts w:hint="eastAsia"/>
        </w:rPr>
        <w:fldChar w:fldCharType="separate"/>
      </w:r>
      <w:r>
        <w:rPr>
          <w:rFonts w:hint="eastAsia"/>
        </w:rPr>
        <w:t>（</w:t>
      </w:r>
      <w:r>
        <w:rPr>
          <w:rFonts w:hint="eastAsia"/>
          <w:lang w:eastAsia="zh-CN"/>
        </w:rPr>
        <w:t>四</w:t>
      </w:r>
      <w:r>
        <w:rPr>
          <w:rFonts w:hint="eastAsia"/>
        </w:rPr>
        <w:t>）资格证书</w:t>
      </w:r>
      <w:r>
        <w:tab/>
      </w:r>
      <w:r>
        <w:fldChar w:fldCharType="begin"/>
      </w:r>
      <w:r>
        <w:instrText xml:space="preserve"> PAGEREF _Toc14659 \h </w:instrText>
      </w:r>
      <w:r>
        <w:fldChar w:fldCharType="separate"/>
      </w:r>
      <w:r>
        <w:t>72</w:t>
      </w:r>
      <w:r>
        <w:fldChar w:fldCharType="end"/>
      </w:r>
      <w:r>
        <w:rPr>
          <w:rFonts w:hint="eastAsia"/>
        </w:rPr>
        <w:fldChar w:fldCharType="end"/>
      </w:r>
    </w:p>
    <w:p w14:paraId="07025A93">
      <w:pPr>
        <w:pStyle w:val="44"/>
        <w:tabs>
          <w:tab w:val="right" w:leader="dot" w:pos="8306"/>
        </w:tabs>
      </w:pPr>
      <w:r>
        <w:rPr>
          <w:rFonts w:hint="eastAsia"/>
        </w:rPr>
        <w:fldChar w:fldCharType="begin"/>
      </w:r>
      <w:r>
        <w:rPr>
          <w:rFonts w:hint="eastAsia"/>
        </w:rPr>
        <w:instrText xml:space="preserve"> HYPERLINK \l _Toc12251 </w:instrText>
      </w:r>
      <w:r>
        <w:rPr>
          <w:rFonts w:hint="eastAsia"/>
        </w:rPr>
        <w:fldChar w:fldCharType="separate"/>
      </w:r>
      <w:r>
        <w:rPr>
          <w:rFonts w:hint="eastAsia"/>
        </w:rPr>
        <w:t>（</w:t>
      </w:r>
      <w:r>
        <w:rPr>
          <w:rFonts w:hint="eastAsia"/>
          <w:lang w:eastAsia="zh-CN"/>
        </w:rPr>
        <w:t>五</w:t>
      </w:r>
      <w:r>
        <w:rPr>
          <w:rFonts w:hint="eastAsia"/>
        </w:rPr>
        <w:t>）</w:t>
      </w:r>
      <w:r>
        <w:rPr>
          <w:rFonts w:hint="eastAsia"/>
          <w:lang w:eastAsia="zh-CN"/>
        </w:rPr>
        <w:t>投标文件真实性承诺书</w:t>
      </w:r>
      <w:r>
        <w:tab/>
      </w:r>
      <w:r>
        <w:fldChar w:fldCharType="begin"/>
      </w:r>
      <w:r>
        <w:instrText xml:space="preserve"> PAGEREF _Toc12251 \h </w:instrText>
      </w:r>
      <w:r>
        <w:fldChar w:fldCharType="separate"/>
      </w:r>
      <w:r>
        <w:t>73</w:t>
      </w:r>
      <w:r>
        <w:fldChar w:fldCharType="end"/>
      </w:r>
      <w:r>
        <w:rPr>
          <w:rFonts w:hint="eastAsia"/>
        </w:rPr>
        <w:fldChar w:fldCharType="end"/>
      </w:r>
    </w:p>
    <w:p w14:paraId="713A7ED2">
      <w:pPr>
        <w:pStyle w:val="59"/>
        <w:tabs>
          <w:tab w:val="right" w:leader="dot" w:pos="8306"/>
        </w:tabs>
      </w:pPr>
      <w:r>
        <w:rPr>
          <w:rFonts w:hint="eastAsia"/>
        </w:rPr>
        <w:fldChar w:fldCharType="begin"/>
      </w:r>
      <w:r>
        <w:rPr>
          <w:rFonts w:hint="eastAsia"/>
        </w:rPr>
        <w:instrText xml:space="preserve"> HYPERLINK \l _Toc25863 </w:instrText>
      </w:r>
      <w:r>
        <w:rPr>
          <w:rFonts w:hint="eastAsia"/>
        </w:rPr>
        <w:fldChar w:fldCharType="separate"/>
      </w:r>
      <w:r>
        <w:rPr>
          <w:rFonts w:hint="eastAsia"/>
          <w:lang w:val="zh-CN"/>
        </w:rPr>
        <w:t>十一、管理体系（如有）</w:t>
      </w:r>
      <w:r>
        <w:tab/>
      </w:r>
      <w:r>
        <w:fldChar w:fldCharType="begin"/>
      </w:r>
      <w:r>
        <w:instrText xml:space="preserve"> PAGEREF _Toc25863 \h </w:instrText>
      </w:r>
      <w:r>
        <w:fldChar w:fldCharType="separate"/>
      </w:r>
      <w:r>
        <w:t>75</w:t>
      </w:r>
      <w:r>
        <w:fldChar w:fldCharType="end"/>
      </w:r>
      <w:r>
        <w:rPr>
          <w:rFonts w:hint="eastAsia"/>
        </w:rPr>
        <w:fldChar w:fldCharType="end"/>
      </w:r>
    </w:p>
    <w:p w14:paraId="63B493F7">
      <w:pPr>
        <w:pStyle w:val="59"/>
        <w:tabs>
          <w:tab w:val="right" w:leader="dot" w:pos="8306"/>
        </w:tabs>
      </w:pPr>
      <w:r>
        <w:rPr>
          <w:rFonts w:hint="eastAsia"/>
        </w:rPr>
        <w:fldChar w:fldCharType="begin"/>
      </w:r>
      <w:r>
        <w:rPr>
          <w:rFonts w:hint="eastAsia"/>
        </w:rPr>
        <w:instrText xml:space="preserve"> HYPERLINK \l _Toc17111 </w:instrText>
      </w:r>
      <w:r>
        <w:rPr>
          <w:rFonts w:hint="eastAsia"/>
        </w:rPr>
        <w:fldChar w:fldCharType="separate"/>
      </w:r>
      <w:r>
        <w:rPr>
          <w:rFonts w:hint="eastAsia"/>
          <w:lang w:val="zh-CN"/>
        </w:rPr>
        <w:t>十二、服务承诺及优惠条件（如有）</w:t>
      </w:r>
      <w:r>
        <w:tab/>
      </w:r>
      <w:r>
        <w:fldChar w:fldCharType="begin"/>
      </w:r>
      <w:r>
        <w:instrText xml:space="preserve"> PAGEREF _Toc17111 \h </w:instrText>
      </w:r>
      <w:r>
        <w:fldChar w:fldCharType="separate"/>
      </w:r>
      <w:r>
        <w:t>76</w:t>
      </w:r>
      <w:r>
        <w:fldChar w:fldCharType="end"/>
      </w:r>
      <w:r>
        <w:rPr>
          <w:rFonts w:hint="eastAsia"/>
        </w:rPr>
        <w:fldChar w:fldCharType="end"/>
      </w:r>
    </w:p>
    <w:p w14:paraId="21E87815">
      <w:pPr>
        <w:pStyle w:val="59"/>
        <w:tabs>
          <w:tab w:val="right" w:leader="dot" w:pos="8306"/>
        </w:tabs>
      </w:pPr>
      <w:r>
        <w:rPr>
          <w:rFonts w:hint="eastAsia"/>
        </w:rPr>
        <w:fldChar w:fldCharType="begin"/>
      </w:r>
      <w:r>
        <w:rPr>
          <w:rFonts w:hint="eastAsia"/>
        </w:rPr>
        <w:instrText xml:space="preserve"> HYPERLINK \l _Toc6365 </w:instrText>
      </w:r>
      <w:r>
        <w:rPr>
          <w:rFonts w:hint="eastAsia"/>
        </w:rPr>
        <w:fldChar w:fldCharType="separate"/>
      </w:r>
      <w:r>
        <w:rPr>
          <w:rFonts w:hint="eastAsia"/>
          <w:lang w:val="zh-CN"/>
        </w:rPr>
        <w:t>十三、</w:t>
      </w:r>
      <w:r>
        <w:rPr>
          <w:rFonts w:hint="eastAsia"/>
        </w:rPr>
        <w:t>中小企业声明函</w:t>
      </w:r>
      <w:r>
        <w:tab/>
      </w:r>
      <w:r>
        <w:fldChar w:fldCharType="begin"/>
      </w:r>
      <w:r>
        <w:instrText xml:space="preserve"> PAGEREF _Toc6365 \h </w:instrText>
      </w:r>
      <w:r>
        <w:fldChar w:fldCharType="separate"/>
      </w:r>
      <w:r>
        <w:t>77</w:t>
      </w:r>
      <w:r>
        <w:fldChar w:fldCharType="end"/>
      </w:r>
      <w:r>
        <w:rPr>
          <w:rFonts w:hint="eastAsia"/>
        </w:rPr>
        <w:fldChar w:fldCharType="end"/>
      </w:r>
    </w:p>
    <w:p w14:paraId="3C92ECC6">
      <w:pPr>
        <w:pStyle w:val="59"/>
        <w:tabs>
          <w:tab w:val="right" w:leader="dot" w:pos="8306"/>
        </w:tabs>
      </w:pPr>
      <w:r>
        <w:rPr>
          <w:rFonts w:hint="eastAsia"/>
        </w:rPr>
        <w:fldChar w:fldCharType="begin"/>
      </w:r>
      <w:r>
        <w:rPr>
          <w:rFonts w:hint="eastAsia"/>
        </w:rPr>
        <w:instrText xml:space="preserve"> HYPERLINK \l _Toc21015 </w:instrText>
      </w:r>
      <w:r>
        <w:rPr>
          <w:rFonts w:hint="eastAsia"/>
        </w:rPr>
        <w:fldChar w:fldCharType="separate"/>
      </w:r>
      <w:r>
        <w:rPr>
          <w:rFonts w:hint="eastAsia"/>
          <w:lang w:val="zh-CN"/>
        </w:rPr>
        <w:t>十四、其他材料</w:t>
      </w:r>
      <w:r>
        <w:tab/>
      </w:r>
      <w:r>
        <w:fldChar w:fldCharType="begin"/>
      </w:r>
      <w:r>
        <w:instrText xml:space="preserve"> PAGEREF _Toc21015 \h </w:instrText>
      </w:r>
      <w:r>
        <w:fldChar w:fldCharType="separate"/>
      </w:r>
      <w:r>
        <w:t>82</w:t>
      </w:r>
      <w:r>
        <w:fldChar w:fldCharType="end"/>
      </w:r>
      <w:r>
        <w:rPr>
          <w:rFonts w:hint="eastAsia"/>
        </w:rPr>
        <w:fldChar w:fldCharType="end"/>
      </w:r>
    </w:p>
    <w:p w14:paraId="653C906A">
      <w:pPr>
        <w:pStyle w:val="59"/>
        <w:tabs>
          <w:tab w:val="right" w:leader="dot" w:pos="8306"/>
        </w:tabs>
      </w:pPr>
      <w:r>
        <w:rPr>
          <w:rFonts w:hint="eastAsia"/>
        </w:rPr>
        <w:fldChar w:fldCharType="begin"/>
      </w:r>
      <w:r>
        <w:rPr>
          <w:rFonts w:hint="eastAsia"/>
        </w:rPr>
        <w:instrText xml:space="preserve"> HYPERLINK \l _Toc6006 </w:instrText>
      </w:r>
      <w:r>
        <w:rPr>
          <w:rFonts w:hint="eastAsia"/>
        </w:rPr>
        <w:fldChar w:fldCharType="separate"/>
      </w:r>
      <w:r>
        <w:rPr>
          <w:rFonts w:hint="eastAsia"/>
        </w:rPr>
        <w:t>十</w:t>
      </w:r>
      <w:r>
        <w:rPr>
          <w:rFonts w:hint="eastAsia"/>
          <w:lang w:eastAsia="zh-CN"/>
        </w:rPr>
        <w:t>五</w:t>
      </w:r>
      <w:r>
        <w:rPr>
          <w:rFonts w:hint="eastAsia"/>
        </w:rPr>
        <w:t>、质保函</w:t>
      </w:r>
      <w:r>
        <w:tab/>
      </w:r>
      <w:r>
        <w:fldChar w:fldCharType="begin"/>
      </w:r>
      <w:r>
        <w:instrText xml:space="preserve"> PAGEREF _Toc6006 \h </w:instrText>
      </w:r>
      <w:r>
        <w:fldChar w:fldCharType="separate"/>
      </w:r>
      <w:r>
        <w:t>83</w:t>
      </w:r>
      <w:r>
        <w:fldChar w:fldCharType="end"/>
      </w:r>
      <w:r>
        <w:rPr>
          <w:rFonts w:hint="eastAsia"/>
        </w:rPr>
        <w:fldChar w:fldCharType="end"/>
      </w:r>
    </w:p>
    <w:p w14:paraId="498AC1A6">
      <w:pPr>
        <w:pStyle w:val="59"/>
        <w:tabs>
          <w:tab w:val="right" w:leader="dot" w:pos="8306"/>
        </w:tabs>
      </w:pPr>
      <w:r>
        <w:rPr>
          <w:rFonts w:hint="eastAsia"/>
        </w:rPr>
        <w:fldChar w:fldCharType="begin"/>
      </w:r>
      <w:r>
        <w:rPr>
          <w:rFonts w:hint="eastAsia"/>
        </w:rPr>
        <w:instrText xml:space="preserve"> HYPERLINK \l _Toc19302 </w:instrText>
      </w:r>
      <w:r>
        <w:rPr>
          <w:rFonts w:hint="eastAsia"/>
        </w:rPr>
        <w:fldChar w:fldCharType="separate"/>
      </w:r>
      <w:r>
        <w:rPr>
          <w:rFonts w:hint="eastAsia"/>
        </w:rPr>
        <w:t>十六、制造商出具的授权函</w:t>
      </w:r>
      <w:r>
        <w:tab/>
      </w:r>
      <w:r>
        <w:fldChar w:fldCharType="begin"/>
      </w:r>
      <w:r>
        <w:instrText xml:space="preserve"> PAGEREF _Toc19302 \h </w:instrText>
      </w:r>
      <w:r>
        <w:fldChar w:fldCharType="separate"/>
      </w:r>
      <w:r>
        <w:t>85</w:t>
      </w:r>
      <w:r>
        <w:fldChar w:fldCharType="end"/>
      </w:r>
      <w:r>
        <w:rPr>
          <w:rFonts w:hint="eastAsia"/>
        </w:rPr>
        <w:fldChar w:fldCharType="end"/>
      </w:r>
    </w:p>
    <w:p w14:paraId="7423537E">
      <w:pPr>
        <w:pStyle w:val="3"/>
        <w:jc w:val="both"/>
        <w:rPr>
          <w:rFonts w:hint="eastAsia"/>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rPr>
        <w:fldChar w:fldCharType="end"/>
      </w:r>
    </w:p>
    <w:p w14:paraId="6E45CF75">
      <w:pPr>
        <w:pStyle w:val="3"/>
        <w:rPr>
          <w:rFonts w:hint="eastAsia"/>
        </w:rPr>
      </w:pPr>
      <w:bookmarkStart w:id="5" w:name="_Toc17912"/>
      <w:r>
        <w:rPr>
          <w:rFonts w:hint="eastAsia"/>
        </w:rPr>
        <w:t>第一章  招标公告</w:t>
      </w:r>
      <w:bookmarkEnd w:id="0"/>
      <w:bookmarkEnd w:id="1"/>
      <w:bookmarkEnd w:id="2"/>
      <w:bookmarkEnd w:id="4"/>
      <w:bookmarkEnd w:id="5"/>
    </w:p>
    <w:p w14:paraId="2A37644A">
      <w:pPr>
        <w:spacing w:line="276" w:lineRule="auto"/>
        <w:rPr>
          <w:b/>
        </w:rPr>
      </w:pPr>
      <w:r>
        <w:rPr>
          <w:rFonts w:hint="eastAsia"/>
          <w:b/>
        </w:rPr>
        <w:t>一、招标条件</w:t>
      </w:r>
    </w:p>
    <w:tbl>
      <w:tblPr>
        <w:tblStyle w:val="88"/>
        <w:tblW w:w="975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7"/>
      </w:tblGrid>
      <w:tr w14:paraId="6625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9757" w:type="dxa"/>
            <w:noWrap w:val="0"/>
            <w:vAlign w:val="top"/>
          </w:tcPr>
          <w:p w14:paraId="5ABF912F">
            <w:pPr>
              <w:spacing w:line="420" w:lineRule="exact"/>
              <w:rPr>
                <w:rFonts w:hint="eastAsia" w:ascii="仿宋" w:hAnsi="仿宋" w:eastAsia="仿宋" w:cs="宋体"/>
                <w:sz w:val="24"/>
                <w:szCs w:val="24"/>
              </w:rPr>
            </w:pPr>
            <w:r>
              <w:rPr>
                <w:rFonts w:hint="eastAsia" w:ascii="仿宋" w:hAnsi="仿宋" w:eastAsia="仿宋" w:cs="宋体"/>
                <w:sz w:val="24"/>
                <w:szCs w:val="24"/>
              </w:rPr>
              <w:t>项目概况</w:t>
            </w:r>
          </w:p>
          <w:p w14:paraId="36007350">
            <w:pPr>
              <w:spacing w:line="420" w:lineRule="exact"/>
              <w:ind w:left="243" w:firstLine="480" w:firstLineChars="200"/>
              <w:rPr>
                <w:rFonts w:hint="eastAsia" w:ascii="仿宋" w:hAnsi="仿宋" w:eastAsia="宋体" w:cs="宋体"/>
                <w:sz w:val="24"/>
                <w:szCs w:val="24"/>
                <w:lang w:val="en-US" w:eastAsia="zh-CN"/>
              </w:rPr>
            </w:pPr>
            <w:r>
              <w:rPr>
                <w:rFonts w:hint="eastAsia" w:ascii="仿宋" w:hAnsi="仿宋" w:eastAsia="仿宋" w:cs="宋体"/>
                <w:sz w:val="24"/>
                <w:szCs w:val="24"/>
              </w:rPr>
              <w:t>肝病多学科诊疗中心项目-高清电子胃肠镜系统、水刀系统</w:t>
            </w:r>
            <w:r>
              <w:rPr>
                <w:rFonts w:hint="eastAsia" w:ascii="仿宋" w:hAnsi="仿宋" w:cs="宋体"/>
                <w:sz w:val="24"/>
                <w:szCs w:val="24"/>
                <w:lang w:eastAsia="zh-CN"/>
              </w:rPr>
              <w:t>（二次）</w:t>
            </w:r>
            <w:r>
              <w:rPr>
                <w:rFonts w:hint="eastAsia" w:ascii="仿宋" w:hAnsi="仿宋" w:eastAsia="仿宋" w:cs="宋体"/>
                <w:sz w:val="24"/>
                <w:szCs w:val="24"/>
              </w:rPr>
              <w:t>的潜在供应商</w:t>
            </w:r>
            <w:r>
              <w:rPr>
                <w:rFonts w:hint="eastAsia" w:ascii="仿宋" w:hAnsi="仿宋" w:eastAsia="仿宋" w:cs="宋体"/>
                <w:sz w:val="24"/>
                <w:szCs w:val="24"/>
                <w:lang w:eastAsia="zh-CN"/>
              </w:rPr>
              <w:t>应在</w:t>
            </w:r>
            <w:r>
              <w:rPr>
                <w:rFonts w:hint="eastAsia" w:ascii="仿宋" w:hAnsi="仿宋" w:eastAsia="仿宋" w:cs="宋体"/>
                <w:sz w:val="24"/>
                <w:szCs w:val="24"/>
                <w:u w:val="single"/>
              </w:rPr>
              <w:t>“政采云：平台（</w:t>
            </w:r>
            <w:r>
              <w:rPr>
                <w:rFonts w:hint="eastAsia" w:ascii="仿宋" w:hAnsi="仿宋" w:eastAsia="仿宋" w:cs="宋体"/>
                <w:sz w:val="24"/>
                <w:szCs w:val="24"/>
                <w:highlight w:val="none"/>
                <w:u w:val="single"/>
              </w:rPr>
              <w:fldChar w:fldCharType="begin"/>
            </w:r>
            <w:r>
              <w:rPr>
                <w:rFonts w:hint="eastAsia" w:ascii="仿宋" w:hAnsi="仿宋" w:eastAsia="仿宋" w:cs="宋体"/>
                <w:sz w:val="24"/>
                <w:szCs w:val="24"/>
                <w:highlight w:val="none"/>
                <w:u w:val="single"/>
              </w:rPr>
              <w:instrText xml:space="preserve"> HYPERLINK "http://www.zcygov.cn）获取磋商文件，并于2023年10月" </w:instrText>
            </w:r>
            <w:r>
              <w:rPr>
                <w:rFonts w:hint="eastAsia" w:ascii="仿宋" w:hAnsi="仿宋" w:eastAsia="仿宋" w:cs="宋体"/>
                <w:sz w:val="24"/>
                <w:szCs w:val="24"/>
                <w:highlight w:val="none"/>
                <w:u w:val="single"/>
              </w:rPr>
              <w:fldChar w:fldCharType="separate"/>
            </w:r>
            <w:r>
              <w:rPr>
                <w:rFonts w:hint="eastAsia" w:ascii="仿宋" w:hAnsi="仿宋" w:eastAsia="仿宋" w:cs="宋体"/>
                <w:sz w:val="24"/>
                <w:szCs w:val="24"/>
                <w:highlight w:val="none"/>
                <w:u w:val="single"/>
              </w:rPr>
              <w:t>http://www.zcygov.cn）获取</w:t>
            </w:r>
            <w:r>
              <w:rPr>
                <w:rFonts w:hint="eastAsia" w:ascii="仿宋" w:hAnsi="仿宋" w:cs="宋体"/>
                <w:sz w:val="24"/>
                <w:szCs w:val="24"/>
                <w:highlight w:val="none"/>
                <w:u w:val="single"/>
                <w:lang w:eastAsia="zh-CN"/>
              </w:rPr>
              <w:t>招标</w:t>
            </w:r>
            <w:r>
              <w:rPr>
                <w:rFonts w:hint="eastAsia" w:ascii="仿宋" w:hAnsi="仿宋" w:eastAsia="仿宋" w:cs="宋体"/>
                <w:sz w:val="24"/>
                <w:szCs w:val="24"/>
                <w:highlight w:val="none"/>
                <w:u w:val="single"/>
              </w:rPr>
              <w:t>文件，并于202</w:t>
            </w:r>
            <w:r>
              <w:rPr>
                <w:rFonts w:hint="eastAsia" w:ascii="仿宋" w:hAnsi="仿宋" w:cs="宋体"/>
                <w:sz w:val="24"/>
                <w:szCs w:val="24"/>
                <w:highlight w:val="none"/>
                <w:u w:val="single"/>
                <w:lang w:val="en-US" w:eastAsia="zh-CN"/>
              </w:rPr>
              <w:t>5</w:t>
            </w:r>
            <w:r>
              <w:rPr>
                <w:rFonts w:hint="eastAsia" w:ascii="仿宋" w:hAnsi="仿宋" w:eastAsia="仿宋" w:cs="宋体"/>
                <w:sz w:val="24"/>
                <w:szCs w:val="24"/>
                <w:highlight w:val="none"/>
                <w:u w:val="single"/>
              </w:rPr>
              <w:t>年</w:t>
            </w:r>
            <w:r>
              <w:rPr>
                <w:rFonts w:hint="eastAsia" w:ascii="仿宋" w:hAnsi="仿宋" w:cs="宋体"/>
                <w:sz w:val="24"/>
                <w:szCs w:val="24"/>
                <w:highlight w:val="none"/>
                <w:u w:val="single"/>
                <w:lang w:val="en-US" w:eastAsia="zh-CN"/>
              </w:rPr>
              <w:t>3</w:t>
            </w:r>
            <w:r>
              <w:rPr>
                <w:rFonts w:hint="eastAsia" w:ascii="仿宋" w:hAnsi="仿宋" w:eastAsia="仿宋" w:cs="宋体"/>
                <w:sz w:val="24"/>
                <w:szCs w:val="24"/>
                <w:highlight w:val="none"/>
                <w:u w:val="single"/>
              </w:rPr>
              <w:t>月</w:t>
            </w:r>
            <w:r>
              <w:rPr>
                <w:rFonts w:hint="eastAsia" w:ascii="仿宋" w:hAnsi="仿宋" w:eastAsia="仿宋" w:cs="宋体"/>
                <w:sz w:val="24"/>
                <w:szCs w:val="24"/>
                <w:highlight w:val="none"/>
                <w:u w:val="single"/>
              </w:rPr>
              <w:fldChar w:fldCharType="end"/>
            </w:r>
            <w:r>
              <w:rPr>
                <w:rFonts w:hint="eastAsia" w:ascii="仿宋" w:hAnsi="仿宋" w:cs="宋体"/>
                <w:sz w:val="24"/>
                <w:szCs w:val="24"/>
                <w:highlight w:val="none"/>
                <w:u w:val="single"/>
                <w:lang w:val="en-US" w:eastAsia="zh-CN"/>
              </w:rPr>
              <w:t>11</w:t>
            </w:r>
            <w:r>
              <w:rPr>
                <w:rFonts w:hint="eastAsia" w:ascii="仿宋" w:hAnsi="仿宋" w:eastAsia="仿宋" w:cs="宋体"/>
                <w:sz w:val="24"/>
                <w:szCs w:val="24"/>
                <w:highlight w:val="none"/>
                <w:u w:val="single"/>
              </w:rPr>
              <w:t>日</w:t>
            </w:r>
            <w:r>
              <w:rPr>
                <w:rFonts w:hint="eastAsia" w:ascii="仿宋" w:hAnsi="仿宋" w:cs="宋体"/>
                <w:sz w:val="24"/>
                <w:szCs w:val="24"/>
                <w:highlight w:val="none"/>
                <w:u w:val="single"/>
                <w:lang w:val="en-US" w:eastAsia="zh-CN"/>
              </w:rPr>
              <w:t>13</w:t>
            </w:r>
            <w:r>
              <w:rPr>
                <w:rFonts w:hint="eastAsia" w:ascii="仿宋" w:hAnsi="仿宋" w:eastAsia="仿宋" w:cs="宋体"/>
                <w:sz w:val="24"/>
                <w:szCs w:val="24"/>
                <w:highlight w:val="none"/>
                <w:u w:val="single"/>
              </w:rPr>
              <w:t>时</w:t>
            </w:r>
            <w:r>
              <w:rPr>
                <w:rFonts w:hint="eastAsia" w:ascii="仿宋" w:hAnsi="仿宋" w:cs="宋体"/>
                <w:sz w:val="24"/>
                <w:szCs w:val="24"/>
                <w:highlight w:val="none"/>
                <w:u w:val="single"/>
                <w:lang w:val="en-US" w:eastAsia="zh-CN"/>
              </w:rPr>
              <w:t>30</w:t>
            </w:r>
            <w:r>
              <w:rPr>
                <w:rFonts w:hint="eastAsia" w:ascii="仿宋" w:hAnsi="仿宋" w:eastAsia="仿宋" w:cs="宋体"/>
                <w:sz w:val="24"/>
                <w:szCs w:val="24"/>
                <w:highlight w:val="none"/>
                <w:u w:val="single"/>
              </w:rPr>
              <w:t>分（北京时间）前提交</w:t>
            </w:r>
            <w:r>
              <w:rPr>
                <w:rFonts w:hint="eastAsia" w:ascii="仿宋" w:hAnsi="仿宋" w:cs="宋体"/>
                <w:sz w:val="24"/>
                <w:szCs w:val="24"/>
                <w:highlight w:val="none"/>
                <w:u w:val="single"/>
                <w:lang w:eastAsia="zh-CN"/>
              </w:rPr>
              <w:t>投标</w:t>
            </w:r>
            <w:r>
              <w:rPr>
                <w:rFonts w:hint="eastAsia" w:ascii="仿宋" w:hAnsi="仿宋" w:eastAsia="仿宋" w:cs="宋体"/>
                <w:sz w:val="24"/>
                <w:szCs w:val="24"/>
                <w:highlight w:val="none"/>
                <w:u w:val="single"/>
              </w:rPr>
              <w:t>文件</w:t>
            </w:r>
            <w:r>
              <w:rPr>
                <w:rFonts w:hint="eastAsia" w:ascii="仿宋" w:hAnsi="仿宋" w:eastAsia="仿宋" w:cs="宋体"/>
                <w:sz w:val="24"/>
                <w:szCs w:val="24"/>
                <w:highlight w:val="none"/>
                <w:u w:val="single"/>
                <w:lang w:eastAsia="zh-CN"/>
              </w:rPr>
              <w:t>。</w:t>
            </w:r>
          </w:p>
        </w:tc>
      </w:tr>
    </w:tbl>
    <w:p w14:paraId="461AF159">
      <w:pPr>
        <w:spacing w:line="276" w:lineRule="auto"/>
        <w:rPr>
          <w:rFonts w:hint="eastAsia" w:eastAsia="仿宋"/>
          <w:b/>
          <w:lang w:eastAsia="zh-CN"/>
        </w:rPr>
      </w:pPr>
      <w:bookmarkStart w:id="6" w:name="_Toc119502197"/>
      <w:r>
        <w:rPr>
          <w:b/>
        </w:rPr>
        <w:t>二、</w:t>
      </w:r>
      <w:bookmarkEnd w:id="6"/>
      <w:r>
        <w:rPr>
          <w:rFonts w:hint="eastAsia"/>
          <w:b/>
          <w:lang w:eastAsia="zh-CN"/>
        </w:rPr>
        <w:t>项目基本情况</w:t>
      </w:r>
    </w:p>
    <w:p w14:paraId="74BD4DF4">
      <w:pPr>
        <w:widowControl/>
        <w:spacing w:line="276" w:lineRule="auto"/>
        <w:rPr>
          <w:rFonts w:hint="eastAsia" w:ascii="仿宋" w:hAnsi="仿宋" w:cs="宋体"/>
          <w:color w:val="000000" w:themeColor="text1"/>
          <w:kern w:val="0"/>
          <w:szCs w:val="21"/>
          <w:highlight w:val="none"/>
          <w14:textFill>
            <w14:solidFill>
              <w14:schemeClr w14:val="tx1"/>
            </w14:solidFill>
          </w14:textFill>
        </w:rPr>
      </w:pPr>
      <w:r>
        <w:rPr>
          <w:rFonts w:hint="eastAsia" w:ascii="仿宋" w:hAnsi="仿宋" w:cs="宋体"/>
          <w:color w:val="000000" w:themeColor="text1"/>
          <w:kern w:val="0"/>
          <w:szCs w:val="21"/>
          <w:highlight w:val="none"/>
          <w14:textFill>
            <w14:solidFill>
              <w14:schemeClr w14:val="tx1"/>
            </w14:solidFill>
          </w14:textFill>
        </w:rPr>
        <w:t>项目编号：JM-2024-06-00685-02</w:t>
      </w:r>
    </w:p>
    <w:p w14:paraId="58A2B7E0">
      <w:pPr>
        <w:widowControl/>
        <w:spacing w:line="276" w:lineRule="auto"/>
        <w:rPr>
          <w:rFonts w:hint="eastAsia" w:ascii="仿宋" w:hAnsi="仿宋" w:eastAsia="仿宋" w:cs="宋体"/>
          <w:color w:val="000000" w:themeColor="text1"/>
          <w:kern w:val="0"/>
          <w:szCs w:val="21"/>
          <w:highlight w:val="none"/>
          <w:lang w:eastAsia="zh-CN"/>
          <w14:textFill>
            <w14:solidFill>
              <w14:schemeClr w14:val="tx1"/>
            </w14:solidFill>
          </w14:textFill>
        </w:rPr>
      </w:pPr>
      <w:r>
        <w:rPr>
          <w:rFonts w:hint="eastAsia" w:ascii="仿宋" w:hAnsi="仿宋" w:cs="宋体"/>
          <w:color w:val="000000" w:themeColor="text1"/>
          <w:kern w:val="0"/>
          <w:szCs w:val="21"/>
          <w:highlight w:val="none"/>
          <w14:textFill>
            <w14:solidFill>
              <w14:schemeClr w14:val="tx1"/>
            </w14:solidFill>
          </w14:textFill>
        </w:rPr>
        <w:t>项目名称：肝病多学科诊疗中心项目-高清电子胃肠镜系统、水刀系统（二次）</w:t>
      </w:r>
    </w:p>
    <w:p w14:paraId="1432CA02">
      <w:pPr>
        <w:widowControl/>
        <w:spacing w:line="276" w:lineRule="auto"/>
        <w:rPr>
          <w:rFonts w:hint="eastAsia" w:ascii="仿宋" w:hAnsi="仿宋" w:cs="宋体"/>
          <w:color w:val="000000" w:themeColor="text1"/>
          <w:kern w:val="0"/>
          <w:szCs w:val="21"/>
          <w:lang w:eastAsia="zh-CN"/>
          <w14:textFill>
            <w14:solidFill>
              <w14:schemeClr w14:val="tx1"/>
            </w14:solidFill>
          </w14:textFill>
        </w:rPr>
      </w:pPr>
      <w:r>
        <w:rPr>
          <w:rFonts w:hint="eastAsia" w:ascii="仿宋" w:hAnsi="仿宋" w:cs="宋体"/>
          <w:color w:val="000000" w:themeColor="text1"/>
          <w:kern w:val="0"/>
          <w:szCs w:val="21"/>
          <w:lang w:eastAsia="zh-CN"/>
          <w14:textFill>
            <w14:solidFill>
              <w14:schemeClr w14:val="tx1"/>
            </w14:solidFill>
          </w14:textFill>
        </w:rPr>
        <w:t>资金来源：财政资金</w:t>
      </w:r>
    </w:p>
    <w:p w14:paraId="496523FF">
      <w:pPr>
        <w:widowControl/>
        <w:spacing w:line="276" w:lineRule="auto"/>
        <w:rPr>
          <w:rFonts w:hint="eastAsia" w:ascii="仿宋" w:hAnsi="仿宋" w:eastAsia="仿宋" w:cs="宋体"/>
          <w:b/>
          <w:bCs/>
          <w:color w:val="000000" w:themeColor="text1"/>
          <w:kern w:val="0"/>
          <w:szCs w:val="21"/>
          <w:lang w:eastAsia="zh-CN"/>
          <w14:textFill>
            <w14:solidFill>
              <w14:schemeClr w14:val="tx1"/>
            </w14:solidFill>
          </w14:textFill>
        </w:rPr>
      </w:pPr>
      <w:r>
        <w:rPr>
          <w:rFonts w:hint="eastAsia" w:ascii="仿宋" w:hAnsi="仿宋" w:cs="宋体"/>
          <w:color w:val="000000" w:themeColor="text1"/>
          <w:kern w:val="0"/>
          <w:szCs w:val="21"/>
          <w:lang w:eastAsia="zh-CN"/>
          <w14:textFill>
            <w14:solidFill>
              <w14:schemeClr w14:val="tx1"/>
            </w14:solidFill>
          </w14:textFill>
        </w:rPr>
        <w:t>招标</w:t>
      </w:r>
      <w:r>
        <w:rPr>
          <w:rFonts w:hint="eastAsia" w:ascii="仿宋" w:hAnsi="仿宋" w:cs="宋体"/>
          <w:color w:val="000000" w:themeColor="text1"/>
          <w:kern w:val="0"/>
          <w:szCs w:val="21"/>
          <w14:textFill>
            <w14:solidFill>
              <w14:schemeClr w14:val="tx1"/>
            </w14:solidFill>
          </w14:textFill>
        </w:rPr>
        <w:t>方式：</w:t>
      </w:r>
      <w:r>
        <w:rPr>
          <w:rFonts w:hint="eastAsia" w:ascii="仿宋" w:hAnsi="仿宋" w:cs="宋体"/>
          <w:color w:val="000000" w:themeColor="text1"/>
          <w:kern w:val="0"/>
          <w:szCs w:val="21"/>
          <w:lang w:eastAsia="zh-CN"/>
          <w14:textFill>
            <w14:solidFill>
              <w14:schemeClr w14:val="tx1"/>
            </w14:solidFill>
          </w14:textFill>
        </w:rPr>
        <w:t>公开招标</w:t>
      </w:r>
    </w:p>
    <w:p w14:paraId="5C377DBE">
      <w:pPr>
        <w:widowControl/>
        <w:spacing w:line="276" w:lineRule="auto"/>
        <w:rPr>
          <w:rFonts w:hint="default" w:ascii="仿宋" w:hAnsi="仿宋" w:eastAsia="仿宋" w:cs="宋体"/>
          <w:color w:val="000000" w:themeColor="text1"/>
          <w:kern w:val="0"/>
          <w:szCs w:val="21"/>
          <w:highlight w:val="none"/>
          <w:lang w:val="en-US" w:eastAsia="zh-CN"/>
          <w14:textFill>
            <w14:solidFill>
              <w14:schemeClr w14:val="tx1"/>
            </w14:solidFill>
          </w14:textFill>
        </w:rPr>
      </w:pPr>
      <w:r>
        <w:rPr>
          <w:rFonts w:hint="eastAsia" w:ascii="仿宋" w:hAnsi="仿宋" w:cs="宋体"/>
          <w:color w:val="000000" w:themeColor="text1"/>
          <w:kern w:val="0"/>
          <w:szCs w:val="21"/>
          <w:highlight w:val="none"/>
          <w14:textFill>
            <w14:solidFill>
              <w14:schemeClr w14:val="tx1"/>
            </w14:solidFill>
          </w14:textFill>
        </w:rPr>
        <w:t>预算</w:t>
      </w:r>
      <w:r>
        <w:rPr>
          <w:rFonts w:hint="eastAsia" w:ascii="仿宋" w:hAnsi="仿宋" w:cs="宋体"/>
          <w:color w:val="000000" w:themeColor="text1"/>
          <w:kern w:val="0"/>
          <w:szCs w:val="21"/>
          <w:highlight w:val="none"/>
          <w:lang w:eastAsia="zh-CN"/>
          <w14:textFill>
            <w14:solidFill>
              <w14:schemeClr w14:val="tx1"/>
            </w14:solidFill>
          </w14:textFill>
        </w:rPr>
        <w:t>金额</w:t>
      </w:r>
      <w:r>
        <w:rPr>
          <w:rFonts w:hint="eastAsia" w:ascii="仿宋" w:hAnsi="仿宋" w:cs="宋体"/>
          <w:color w:val="000000" w:themeColor="text1"/>
          <w:kern w:val="0"/>
          <w:szCs w:val="21"/>
          <w:highlight w:val="none"/>
          <w14:textFill>
            <w14:solidFill>
              <w14:schemeClr w14:val="tx1"/>
            </w14:solidFill>
          </w14:textFill>
        </w:rPr>
        <w:t>：</w:t>
      </w:r>
      <w:r>
        <w:rPr>
          <w:rFonts w:hint="eastAsia" w:ascii="仿宋" w:hAnsi="仿宋" w:cs="宋体"/>
          <w:color w:val="000000" w:themeColor="text1"/>
          <w:kern w:val="0"/>
          <w:szCs w:val="21"/>
          <w:highlight w:val="none"/>
          <w:lang w:val="en-US" w:eastAsia="zh-CN"/>
          <w14:textFill>
            <w14:solidFill>
              <w14:schemeClr w14:val="tx1"/>
            </w14:solidFill>
          </w14:textFill>
        </w:rPr>
        <w:t>2385万元（其中高清电子胃肠镜系统2130万元；水刀系统255万元）</w:t>
      </w:r>
    </w:p>
    <w:p w14:paraId="52AE9195">
      <w:pPr>
        <w:widowControl/>
        <w:spacing w:line="276" w:lineRule="auto"/>
        <w:rPr>
          <w:rFonts w:ascii="仿宋" w:hAnsi="仿宋" w:cs="宋体"/>
          <w:b/>
          <w:color w:val="000000" w:themeColor="text1"/>
          <w:kern w:val="0"/>
          <w:szCs w:val="21"/>
          <w:highlight w:val="yellow"/>
          <w14:textFill>
            <w14:solidFill>
              <w14:schemeClr w14:val="tx1"/>
            </w14:solidFill>
          </w14:textFill>
        </w:rPr>
      </w:pPr>
      <w:r>
        <w:rPr>
          <w:rFonts w:hint="eastAsia" w:ascii="仿宋" w:hAnsi="仿宋" w:cs="宋体"/>
          <w:color w:val="000000" w:themeColor="text1"/>
          <w:kern w:val="0"/>
          <w:szCs w:val="21"/>
          <w:highlight w:val="none"/>
          <w14:textFill>
            <w14:solidFill>
              <w14:schemeClr w14:val="tx1"/>
            </w14:solidFill>
          </w14:textFill>
        </w:rPr>
        <w:t>面向企业类型：非专门面向中小企业</w:t>
      </w:r>
    </w:p>
    <w:p w14:paraId="1AD7BCDE">
      <w:pPr>
        <w:widowControl/>
        <w:spacing w:line="276" w:lineRule="auto"/>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供货地点：</w:t>
      </w:r>
      <w:r>
        <w:rPr>
          <w:rFonts w:hint="eastAsia" w:ascii="仿宋" w:hAnsi="仿宋"/>
          <w:color w:val="000000" w:themeColor="text1"/>
          <w14:textFill>
            <w14:solidFill>
              <w14:schemeClr w14:val="tx1"/>
            </w14:solidFill>
          </w14:textFill>
        </w:rPr>
        <w:t>吉林省肝胆病医院</w:t>
      </w:r>
      <w:r>
        <w:rPr>
          <w:rFonts w:hint="eastAsia" w:ascii="仿宋" w:hAnsi="仿宋"/>
          <w:color w:val="000000" w:themeColor="text1"/>
          <w:lang w:eastAsia="zh-CN"/>
          <w14:textFill>
            <w14:solidFill>
              <w14:schemeClr w14:val="tx1"/>
            </w14:solidFill>
          </w14:textFill>
        </w:rPr>
        <w:t>指定地点</w:t>
      </w:r>
    </w:p>
    <w:p w14:paraId="695DABA0">
      <w:pPr>
        <w:widowControl/>
        <w:spacing w:line="276" w:lineRule="auto"/>
        <w:rPr>
          <w:rFonts w:hint="default" w:ascii="仿宋" w:hAnsi="仿宋" w:cs="宋体"/>
          <w:color w:val="000000" w:themeColor="text1"/>
          <w:kern w:val="0"/>
          <w:szCs w:val="21"/>
          <w:highlight w:val="none"/>
          <w:lang w:val="en-US"/>
          <w14:textFill>
            <w14:solidFill>
              <w14:schemeClr w14:val="tx1"/>
            </w14:solidFill>
          </w14:textFill>
        </w:rPr>
      </w:pPr>
      <w:r>
        <w:rPr>
          <w:rFonts w:hint="eastAsia" w:ascii="仿宋" w:hAnsi="仿宋" w:cs="宋体"/>
          <w:color w:val="000000" w:themeColor="text1"/>
          <w:kern w:val="0"/>
          <w:szCs w:val="21"/>
          <w:highlight w:val="none"/>
          <w:lang w:eastAsia="zh-CN"/>
          <w14:textFill>
            <w14:solidFill>
              <w14:schemeClr w14:val="tx1"/>
            </w14:solidFill>
          </w14:textFill>
        </w:rPr>
        <w:t>招标内容</w:t>
      </w:r>
      <w:r>
        <w:rPr>
          <w:rFonts w:hint="eastAsia" w:ascii="仿宋" w:hAnsi="仿宋" w:cs="宋体"/>
          <w:color w:val="000000" w:themeColor="text1"/>
          <w:kern w:val="0"/>
          <w:szCs w:val="21"/>
          <w:highlight w:val="none"/>
          <w14:textFill>
            <w14:solidFill>
              <w14:schemeClr w14:val="tx1"/>
            </w14:solidFill>
          </w14:textFill>
        </w:rPr>
        <w:t>：</w:t>
      </w:r>
      <w:r>
        <w:rPr>
          <w:rFonts w:hint="eastAsia" w:ascii="仿宋" w:hAnsi="仿宋" w:cs="宋体"/>
          <w:color w:val="000000" w:themeColor="text1"/>
          <w:kern w:val="0"/>
          <w:szCs w:val="21"/>
          <w:highlight w:val="none"/>
          <w:lang w:val="en-US" w:eastAsia="zh-CN"/>
          <w14:textFill>
            <w14:solidFill>
              <w14:schemeClr w14:val="tx1"/>
            </w14:solidFill>
          </w14:textFill>
        </w:rPr>
        <w:t>高清电子胃肠镜系统2套</w:t>
      </w:r>
      <w:r>
        <w:rPr>
          <w:rFonts w:hint="eastAsia" w:ascii="仿宋" w:hAnsi="仿宋" w:cs="宋体"/>
          <w:color w:val="000000" w:themeColor="text1"/>
          <w:kern w:val="0"/>
          <w:szCs w:val="21"/>
          <w:highlight w:val="none"/>
          <w:lang w:eastAsia="zh-CN"/>
          <w14:textFill>
            <w14:solidFill>
              <w14:schemeClr w14:val="tx1"/>
            </w14:solidFill>
          </w14:textFill>
        </w:rPr>
        <w:t>、水刀系统</w:t>
      </w:r>
      <w:r>
        <w:rPr>
          <w:rFonts w:hint="eastAsia" w:ascii="仿宋" w:hAnsi="仿宋" w:cs="宋体"/>
          <w:color w:val="000000" w:themeColor="text1"/>
          <w:kern w:val="0"/>
          <w:szCs w:val="21"/>
          <w:highlight w:val="none"/>
          <w:lang w:val="en-US" w:eastAsia="zh-CN"/>
          <w14:textFill>
            <w14:solidFill>
              <w14:schemeClr w14:val="tx1"/>
            </w14:solidFill>
          </w14:textFill>
        </w:rPr>
        <w:t>1套（详见招标文件“第五章”）；</w:t>
      </w:r>
    </w:p>
    <w:p w14:paraId="086E58BA">
      <w:pPr>
        <w:widowControl/>
        <w:spacing w:line="276" w:lineRule="auto"/>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供货期：自签订合同之日起30日内完成供货安装、调试验收</w:t>
      </w:r>
      <w:r>
        <w:rPr>
          <w:rFonts w:hint="eastAsia" w:ascii="仿宋" w:hAnsi="仿宋" w:cs="宋体"/>
          <w:color w:val="000000" w:themeColor="text1"/>
          <w:szCs w:val="21"/>
          <w:lang w:eastAsia="zh-CN"/>
          <w14:textFill>
            <w14:solidFill>
              <w14:schemeClr w14:val="tx1"/>
            </w14:solidFill>
          </w14:textFill>
        </w:rPr>
        <w:t>。</w:t>
      </w:r>
    </w:p>
    <w:p w14:paraId="27866CA5">
      <w:pPr>
        <w:widowControl/>
        <w:spacing w:line="276" w:lineRule="auto"/>
        <w:rPr>
          <w:rFonts w:hint="eastAsia" w:ascii="仿宋" w:hAnsi="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标的所属行业：工业</w:t>
      </w:r>
    </w:p>
    <w:p w14:paraId="20E2DF68">
      <w:pPr>
        <w:spacing w:line="276" w:lineRule="auto"/>
        <w:rPr>
          <w:rFonts w:hint="eastAsia" w:ascii="仿宋" w:hAnsi="仿宋" w:cs="宋体"/>
          <w:color w:val="000000" w:themeColor="text1"/>
          <w:kern w:val="0"/>
          <w:szCs w:val="21"/>
          <w:lang w:eastAsia="zh-CN"/>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本项目不接受联合体投标</w:t>
      </w:r>
      <w:r>
        <w:rPr>
          <w:rFonts w:hint="eastAsia" w:ascii="仿宋" w:hAnsi="仿宋" w:cs="宋体"/>
          <w:color w:val="000000" w:themeColor="text1"/>
          <w:kern w:val="0"/>
          <w:szCs w:val="21"/>
          <w:lang w:eastAsia="zh-CN"/>
          <w14:textFill>
            <w14:solidFill>
              <w14:schemeClr w14:val="tx1"/>
            </w14:solidFill>
          </w14:textFill>
        </w:rPr>
        <w:t>。</w:t>
      </w:r>
    </w:p>
    <w:p w14:paraId="1F1B232F">
      <w:pPr>
        <w:pStyle w:val="96"/>
        <w:ind w:left="0" w:leftChars="0" w:firstLine="0" w:firstLineChars="0"/>
        <w:rPr>
          <w:rFonts w:hint="eastAsia"/>
          <w:lang w:eastAsia="zh-CN"/>
        </w:rPr>
      </w:pPr>
      <w:r>
        <w:rPr>
          <w:rFonts w:hint="eastAsia" w:ascii="仿宋" w:hAnsi="仿宋" w:eastAsia="仿宋" w:cs="宋体"/>
          <w:color w:val="000000" w:themeColor="text1"/>
          <w:kern w:val="0"/>
          <w:sz w:val="24"/>
          <w:szCs w:val="21"/>
          <w:lang w:val="en-US" w:eastAsia="zh-CN" w:bidi="ar-SA"/>
          <w14:textFill>
            <w14:solidFill>
              <w14:schemeClr w14:val="tx1"/>
            </w14:solidFill>
          </w14:textFill>
        </w:rPr>
        <w:t>本项目允许进口产品投标。</w:t>
      </w:r>
    </w:p>
    <w:p w14:paraId="3118B763">
      <w:pPr>
        <w:spacing w:line="276" w:lineRule="auto"/>
        <w:rPr>
          <w:b/>
        </w:rPr>
      </w:pPr>
      <w:bookmarkStart w:id="7" w:name="_Toc119502198"/>
      <w:r>
        <w:rPr>
          <w:b/>
        </w:rPr>
        <w:t>三、</w:t>
      </w:r>
      <w:r>
        <w:rPr>
          <w:rFonts w:hint="eastAsia"/>
          <w:b/>
        </w:rPr>
        <w:t>投标人</w:t>
      </w:r>
      <w:r>
        <w:rPr>
          <w:b/>
        </w:rPr>
        <w:t>资格要求</w:t>
      </w:r>
      <w:bookmarkEnd w:id="7"/>
    </w:p>
    <w:p w14:paraId="5850156F">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1.满足《中华人民共和国政府采购法》第二十二条规定：</w:t>
      </w:r>
    </w:p>
    <w:p w14:paraId="7627DC9B">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供应商参加政府采购活动应当具备下列条件：</w:t>
      </w:r>
    </w:p>
    <w:p w14:paraId="7606D962">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（1）具有独立承担民事责任的能力，具备有效的营业执照；</w:t>
      </w:r>
    </w:p>
    <w:p w14:paraId="0197CF3F">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（2）具有良好的商业信誉和健全的财务会计制度；</w:t>
      </w:r>
    </w:p>
    <w:p w14:paraId="51CF8032">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（3）具有依法缴纳税收和社会保障资金的良好记录；</w:t>
      </w:r>
    </w:p>
    <w:p w14:paraId="20431CD8">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（4）具有履行合同所必需的设备和专业技术能力；</w:t>
      </w:r>
    </w:p>
    <w:p w14:paraId="7E3E4EA5">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（5）参加政府采购活动前三年内，在经营活动中没有重大违法记录；</w:t>
      </w:r>
    </w:p>
    <w:p w14:paraId="1CCFD255">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（6）法律、行政法规规定的其他条件。</w:t>
      </w:r>
    </w:p>
    <w:p w14:paraId="0C53D1FA">
      <w:pPr>
        <w:spacing w:line="276" w:lineRule="auto"/>
        <w:ind w:firstLine="482" w:firstLineChars="200"/>
        <w:rPr>
          <w:rFonts w:ascii="仿宋" w:hAnsi="仿宋" w:cs="宋体"/>
          <w:b/>
          <w:color w:val="000000" w:themeColor="text1"/>
          <w14:textFill>
            <w14:solidFill>
              <w14:schemeClr w14:val="tx1"/>
            </w14:solidFill>
          </w14:textFill>
        </w:rPr>
      </w:pPr>
      <w:r>
        <w:rPr>
          <w:rFonts w:hint="eastAsia" w:ascii="仿宋" w:hAnsi="仿宋"/>
          <w:b/>
          <w:szCs w:val="44"/>
          <w:lang w:val="en-US" w:eastAsia="zh-CN"/>
        </w:rPr>
        <w:t>2</w:t>
      </w:r>
      <w:r>
        <w:rPr>
          <w:rFonts w:hint="eastAsia" w:ascii="仿宋" w:hAnsi="仿宋"/>
          <w:b/>
          <w:szCs w:val="44"/>
        </w:rPr>
        <w:t>.本项目的特定资格要求：</w:t>
      </w:r>
    </w:p>
    <w:p w14:paraId="7864F51A">
      <w:pPr>
        <w:spacing w:line="276" w:lineRule="auto"/>
        <w:ind w:firstLine="480" w:firstLineChars="200"/>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cs="宋体"/>
          <w:color w:val="000000" w:themeColor="text1"/>
          <w:highlight w:val="none"/>
          <w:lang w:val="en-US" w:eastAsia="zh-CN"/>
          <w14:textFill>
            <w14:solidFill>
              <w14:schemeClr w14:val="tx1"/>
            </w14:solidFill>
          </w14:textFill>
        </w:rPr>
        <w:t>2</w:t>
      </w:r>
      <w:r>
        <w:rPr>
          <w:rFonts w:hint="eastAsia" w:ascii="仿宋" w:hAnsi="仿宋" w:cs="宋体"/>
          <w:color w:val="000000" w:themeColor="text1"/>
          <w:highlight w:val="none"/>
          <w14:textFill>
            <w14:solidFill>
              <w14:schemeClr w14:val="tx1"/>
            </w14:solidFill>
          </w14:textFill>
        </w:rPr>
        <w:t>.</w:t>
      </w:r>
      <w:r>
        <w:rPr>
          <w:rFonts w:hint="eastAsia" w:ascii="仿宋" w:hAnsi="仿宋" w:cs="宋体"/>
          <w:color w:val="000000" w:themeColor="text1"/>
          <w:highlight w:val="none"/>
          <w:lang w:val="en-US" w:eastAsia="zh-CN"/>
          <w14:textFill>
            <w14:solidFill>
              <w14:schemeClr w14:val="tx1"/>
            </w14:solidFill>
          </w14:textFill>
        </w:rPr>
        <w:t>1投标人为境内生产商应具有符合《医疗器械监督管理条例》（国务院令第739 号）相适应的生产资格（投标产品属于第二类或第三类医疗器械：具有有效的医疗器械生产许可证；投标产品属于第一类医疗器械：具有有效的医疗器械生产备案凭证）；</w:t>
      </w:r>
    </w:p>
    <w:p w14:paraId="6BA7F0A5">
      <w:pPr>
        <w:autoSpaceDE w:val="0"/>
        <w:autoSpaceDN w:val="0"/>
        <w:adjustRightInd w:val="0"/>
        <w:spacing w:line="276" w:lineRule="auto"/>
        <w:ind w:firstLine="480" w:firstLineChars="200"/>
        <w:jc w:val="left"/>
        <w:rPr>
          <w:rFonts w:hint="eastAsia" w:ascii="仿宋" w:hAnsi="仿宋" w:eastAsia="仿宋" w:cs="宋体"/>
          <w:color w:val="000000" w:themeColor="text1"/>
          <w:sz w:val="44"/>
          <w:szCs w:val="44"/>
          <w:highlight w:val="none"/>
          <w:lang w:eastAsia="zh-CN"/>
          <w14:textFill>
            <w14:solidFill>
              <w14:schemeClr w14:val="tx1"/>
            </w14:solidFill>
          </w14:textFill>
        </w:rPr>
      </w:pPr>
      <w:r>
        <w:rPr>
          <w:rFonts w:hint="eastAsia" w:ascii="仿宋" w:hAnsi="仿宋" w:cs="宋体"/>
          <w:color w:val="000000" w:themeColor="text1"/>
          <w:highlight w:val="none"/>
          <w:lang w:val="en-US" w:eastAsia="zh-CN"/>
          <w14:textFill>
            <w14:solidFill>
              <w14:schemeClr w14:val="tx1"/>
            </w14:solidFill>
          </w14:textFill>
        </w:rPr>
        <w:t>2</w:t>
      </w:r>
      <w:r>
        <w:rPr>
          <w:rFonts w:hint="eastAsia" w:ascii="仿宋" w:hAnsi="仿宋" w:cs="宋体"/>
          <w:color w:val="000000" w:themeColor="text1"/>
          <w:highlight w:val="none"/>
          <w14:textFill>
            <w14:solidFill>
              <w14:schemeClr w14:val="tx1"/>
            </w14:solidFill>
          </w14:textFill>
        </w:rPr>
        <w:t>.</w:t>
      </w:r>
      <w:r>
        <w:rPr>
          <w:rFonts w:hint="eastAsia" w:ascii="仿宋" w:hAnsi="仿宋" w:cs="宋体"/>
          <w:color w:val="000000" w:themeColor="text1"/>
          <w:highlight w:val="none"/>
          <w:lang w:val="en-US" w:eastAsia="zh-CN"/>
          <w14:textFill>
            <w14:solidFill>
              <w14:schemeClr w14:val="tx1"/>
            </w14:solidFill>
          </w14:textFill>
        </w:rPr>
        <w:t>2</w:t>
      </w:r>
      <w:r>
        <w:rPr>
          <w:rFonts w:hint="eastAsia" w:ascii="仿宋" w:hAnsi="仿宋" w:cs="宋体"/>
          <w:color w:val="000000" w:themeColor="text1"/>
          <w:highlight w:val="none"/>
          <w:lang w:eastAsia="zh-CN"/>
          <w14:textFill>
            <w14:solidFill>
              <w14:schemeClr w14:val="tx1"/>
            </w14:solidFill>
          </w14:textFill>
        </w:rPr>
        <w:t>投标人</w:t>
      </w:r>
      <w:r>
        <w:rPr>
          <w:rFonts w:hint="eastAsia" w:ascii="仿宋" w:hAnsi="仿宋" w:cs="宋体"/>
          <w:color w:val="000000" w:themeColor="text1"/>
          <w:highlight w:val="none"/>
          <w14:textFill>
            <w14:solidFill>
              <w14:schemeClr w14:val="tx1"/>
            </w14:solidFill>
          </w14:textFill>
        </w:rPr>
        <w:t>为代理商应具有符合《医疗器械监督管理条例》（国务院令第739 号）相适应的经营资格（投标产品属于第二类医疗器械：具有有效的医疗器械经营备案凭证；投标产品属于第三类医疗器械：具</w:t>
      </w:r>
      <w:r>
        <w:rPr>
          <w:rFonts w:hint="eastAsia" w:ascii="仿宋" w:hAnsi="仿宋" w:cs="宋体"/>
          <w:color w:val="000000" w:themeColor="text1"/>
          <w:highlight w:val="none"/>
          <w:lang w:eastAsia="zh-CN"/>
          <w14:textFill>
            <w14:solidFill>
              <w14:schemeClr w14:val="tx1"/>
            </w14:solidFill>
          </w14:textFill>
        </w:rPr>
        <w:t>备</w:t>
      </w:r>
      <w:r>
        <w:rPr>
          <w:rFonts w:hint="eastAsia" w:ascii="仿宋" w:hAnsi="仿宋" w:cs="宋体"/>
          <w:color w:val="000000" w:themeColor="text1"/>
          <w:highlight w:val="none"/>
          <w14:textFill>
            <w14:solidFill>
              <w14:schemeClr w14:val="tx1"/>
            </w14:solidFill>
          </w14:textFill>
        </w:rPr>
        <w:t xml:space="preserve">有效的医疗器械经营许可证）； </w:t>
      </w:r>
      <w:r>
        <w:rPr>
          <w:rFonts w:hint="eastAsia" w:ascii="仿宋" w:hAnsi="仿宋" w:cs="宋体"/>
          <w:color w:val="000000" w:themeColor="text1"/>
          <w:highlight w:val="none"/>
          <w:lang w:val="en-US" w:eastAsia="zh-CN"/>
          <w14:textFill>
            <w14:solidFill>
              <w14:schemeClr w14:val="tx1"/>
            </w14:solidFill>
          </w14:textFill>
        </w:rPr>
        <w:t xml:space="preserve"> </w:t>
      </w:r>
    </w:p>
    <w:p w14:paraId="566E5873">
      <w:pPr>
        <w:spacing w:line="276" w:lineRule="auto"/>
        <w:ind w:firstLine="480" w:firstLineChars="200"/>
        <w:rPr>
          <w:rFonts w:hint="eastAsia"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lang w:val="en-US" w:eastAsia="zh-CN"/>
          <w14:textFill>
            <w14:solidFill>
              <w14:schemeClr w14:val="tx1"/>
            </w14:solidFill>
          </w14:textFill>
        </w:rPr>
        <w:t>2</w:t>
      </w:r>
      <w:r>
        <w:rPr>
          <w:rFonts w:hint="eastAsia" w:ascii="仿宋" w:hAnsi="仿宋" w:cs="宋体"/>
          <w:color w:val="000000" w:themeColor="text1"/>
          <w:highlight w:val="none"/>
          <w14:textFill>
            <w14:solidFill>
              <w14:schemeClr w14:val="tx1"/>
            </w14:solidFill>
          </w14:textFill>
        </w:rPr>
        <w:t>.</w:t>
      </w:r>
      <w:r>
        <w:rPr>
          <w:rFonts w:hint="eastAsia" w:ascii="仿宋" w:hAnsi="仿宋" w:cs="宋体"/>
          <w:color w:val="000000" w:themeColor="text1"/>
          <w:highlight w:val="none"/>
          <w:lang w:val="en-US" w:eastAsia="zh-CN"/>
          <w14:textFill>
            <w14:solidFill>
              <w14:schemeClr w14:val="tx1"/>
            </w14:solidFill>
          </w14:textFill>
        </w:rPr>
        <w:t>3</w:t>
      </w:r>
      <w:r>
        <w:rPr>
          <w:rFonts w:hint="eastAsia" w:ascii="仿宋" w:hAnsi="仿宋" w:cs="宋体"/>
          <w:color w:val="000000" w:themeColor="text1"/>
          <w:highlight w:val="none"/>
          <w14:textFill>
            <w14:solidFill>
              <w14:schemeClr w14:val="tx1"/>
            </w14:solidFill>
          </w14:textFill>
        </w:rPr>
        <w:t>投标产品须符合《医疗器械监督管理条例》（国务院令第739号）相关规定，取得</w:t>
      </w:r>
      <w:r>
        <w:rPr>
          <w:rFonts w:hint="eastAsia" w:ascii="仿宋" w:hAnsi="仿宋" w:cs="宋体"/>
          <w:color w:val="000000" w:themeColor="text1"/>
          <w:highlight w:val="none"/>
          <w:lang w:eastAsia="zh-CN"/>
          <w14:textFill>
            <w14:solidFill>
              <w14:schemeClr w14:val="tx1"/>
            </w14:solidFill>
          </w14:textFill>
        </w:rPr>
        <w:t>医疗器械生产许可证、</w:t>
      </w:r>
      <w:r>
        <w:rPr>
          <w:rFonts w:hint="eastAsia" w:ascii="仿宋" w:hAnsi="仿宋" w:cs="宋体"/>
          <w:color w:val="000000" w:themeColor="text1"/>
          <w:highlight w:val="none"/>
          <w14:textFill>
            <w14:solidFill>
              <w14:schemeClr w14:val="tx1"/>
            </w14:solidFill>
          </w14:textFill>
        </w:rPr>
        <w:t>医疗器械产品注册证</w:t>
      </w:r>
      <w:r>
        <w:rPr>
          <w:rFonts w:hint="eastAsia" w:ascii="仿宋" w:hAnsi="仿宋" w:cs="宋体"/>
          <w:color w:val="auto"/>
          <w:highlight w:val="none"/>
        </w:rPr>
        <w:t>或</w:t>
      </w:r>
      <w:r>
        <w:rPr>
          <w:rFonts w:hint="eastAsia" w:ascii="仿宋" w:hAnsi="仿宋" w:cs="宋体"/>
          <w:color w:val="000000" w:themeColor="text1"/>
          <w:highlight w:val="none"/>
          <w14:textFill>
            <w14:solidFill>
              <w14:schemeClr w14:val="tx1"/>
            </w14:solidFill>
          </w14:textFill>
        </w:rPr>
        <w:t>产品备案凭证；</w:t>
      </w:r>
    </w:p>
    <w:p w14:paraId="19F5BCB3">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lang w:val="en-US" w:eastAsia="zh-CN"/>
          <w14:textFill>
            <w14:solidFill>
              <w14:schemeClr w14:val="tx1"/>
            </w14:solidFill>
          </w14:textFill>
        </w:rPr>
        <w:t>2</w:t>
      </w:r>
      <w:r>
        <w:rPr>
          <w:rFonts w:hint="eastAsia" w:ascii="仿宋" w:hAnsi="仿宋" w:cs="宋体"/>
          <w:color w:val="000000" w:themeColor="text1"/>
          <w14:textFill>
            <w14:solidFill>
              <w14:schemeClr w14:val="tx1"/>
            </w14:solidFill>
          </w14:textFill>
        </w:rPr>
        <w:t>.</w:t>
      </w:r>
      <w:r>
        <w:rPr>
          <w:rFonts w:hint="eastAsia" w:ascii="仿宋" w:hAnsi="仿宋" w:cs="宋体"/>
          <w:color w:val="000000" w:themeColor="text1"/>
          <w:lang w:val="en-US" w:eastAsia="zh-CN"/>
          <w14:textFill>
            <w14:solidFill>
              <w14:schemeClr w14:val="tx1"/>
            </w14:solidFill>
          </w14:textFill>
        </w:rPr>
        <w:t>4</w:t>
      </w:r>
      <w:r>
        <w:rPr>
          <w:rFonts w:hint="eastAsia" w:ascii="仿宋" w:hAnsi="仿宋" w:cs="宋体"/>
          <w:color w:val="000000" w:themeColor="text1"/>
          <w14:textFill>
            <w14:solidFill>
              <w14:schemeClr w14:val="tx1"/>
            </w14:solidFill>
          </w14:textFill>
        </w:rPr>
        <w:t>拒绝列入政府取消投标资格记录期间的企业或个人投标。</w:t>
      </w:r>
    </w:p>
    <w:p w14:paraId="4C2E795E">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lang w:val="en-US" w:eastAsia="zh-CN"/>
          <w14:textFill>
            <w14:solidFill>
              <w14:schemeClr w14:val="tx1"/>
            </w14:solidFill>
          </w14:textFill>
        </w:rPr>
        <w:t>2</w:t>
      </w:r>
      <w:r>
        <w:rPr>
          <w:rFonts w:hint="eastAsia" w:ascii="仿宋" w:hAnsi="仿宋" w:cs="宋体"/>
          <w:color w:val="000000" w:themeColor="text1"/>
          <w14:textFill>
            <w14:solidFill>
              <w14:schemeClr w14:val="tx1"/>
            </w14:solidFill>
          </w14:textFill>
        </w:rPr>
        <w:t>.</w:t>
      </w:r>
      <w:r>
        <w:rPr>
          <w:rFonts w:hint="eastAsia" w:ascii="仿宋" w:hAnsi="仿宋" w:cs="宋体"/>
          <w:color w:val="000000" w:themeColor="text1"/>
          <w:lang w:val="en-US" w:eastAsia="zh-CN"/>
          <w14:textFill>
            <w14:solidFill>
              <w14:schemeClr w14:val="tx1"/>
            </w14:solidFill>
          </w14:textFill>
        </w:rPr>
        <w:t>5</w:t>
      </w:r>
      <w:r>
        <w:rPr>
          <w:rFonts w:hint="eastAsia" w:ascii="仿宋" w:hAnsi="仿宋" w:cs="宋体"/>
          <w:color w:val="000000" w:themeColor="text1"/>
          <w14:textFill>
            <w14:solidFill>
              <w14:schemeClr w14:val="tx1"/>
            </w14:solidFill>
          </w14:textFill>
        </w:rPr>
        <w:t>本项目不接受被列入“信用中国”网站(www.creditchina.gov.cn)中失信被执行人、重大税收违法案件当事人名单</w:t>
      </w:r>
      <w:r>
        <w:rPr>
          <w:rFonts w:hint="eastAsia" w:ascii="仿宋" w:hAnsi="仿宋" w:cs="宋体"/>
          <w:color w:val="000000" w:themeColor="text1"/>
          <w:lang w:eastAsia="zh-CN"/>
          <w14:textFill>
            <w14:solidFill>
              <w14:schemeClr w14:val="tx1"/>
            </w14:solidFill>
          </w14:textFill>
        </w:rPr>
        <w:t>；</w:t>
      </w:r>
      <w:r>
        <w:rPr>
          <w:rFonts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14:textFill>
            <w14:solidFill>
              <w14:schemeClr w14:val="tx1"/>
            </w14:solidFill>
          </w14:textFill>
        </w:rPr>
        <w:t>中国政府采购网</w:t>
      </w:r>
      <w:r>
        <w:rPr>
          <w:rFonts w:ascii="仿宋" w:hAnsi="仿宋" w:cs="宋体"/>
          <w:color w:val="000000" w:themeColor="text1"/>
          <w:szCs w:val="24"/>
          <w14:textFill>
            <w14:solidFill>
              <w14:schemeClr w14:val="tx1"/>
            </w14:solidFill>
          </w14:textFill>
        </w:rPr>
        <w:t>”(www.ccgp.gov.cn)</w:t>
      </w:r>
      <w:r>
        <w:rPr>
          <w:rFonts w:hint="eastAsia" w:ascii="仿宋" w:hAnsi="仿宋" w:cs="宋体"/>
          <w:color w:val="000000" w:themeColor="text1"/>
          <w:szCs w:val="24"/>
          <w14:textFill>
            <w14:solidFill>
              <w14:schemeClr w14:val="tx1"/>
            </w14:solidFill>
          </w14:textFill>
        </w:rPr>
        <w:t>中政府采购严重违法失信行为记录名单</w:t>
      </w:r>
      <w:r>
        <w:rPr>
          <w:rFonts w:hint="eastAsia" w:ascii="仿宋" w:hAnsi="仿宋" w:cs="宋体"/>
          <w:color w:val="000000" w:themeColor="text1"/>
          <w14:textFill>
            <w14:solidFill>
              <w14:schemeClr w14:val="tx1"/>
            </w14:solidFill>
          </w14:textFill>
        </w:rPr>
        <w:t>；被工商行政管理机关在全国企业信用信息公示系统（www.gsxt.gov.cn）中列入严重违法失信企业名单；在近三年（202</w:t>
      </w:r>
      <w:r>
        <w:rPr>
          <w:rFonts w:hint="eastAsia" w:ascii="仿宋" w:hAnsi="仿宋" w:cs="宋体"/>
          <w:color w:val="000000" w:themeColor="text1"/>
          <w:lang w:val="en-US" w:eastAsia="zh-CN"/>
          <w14:textFill>
            <w14:solidFill>
              <w14:schemeClr w14:val="tx1"/>
            </w14:solidFill>
          </w14:textFill>
        </w:rPr>
        <w:t>2</w:t>
      </w:r>
      <w:r>
        <w:rPr>
          <w:rFonts w:hint="eastAsia" w:ascii="仿宋" w:hAnsi="仿宋" w:cs="宋体"/>
          <w:color w:val="000000" w:themeColor="text1"/>
          <w14:textFill>
            <w14:solidFill>
              <w14:schemeClr w14:val="tx1"/>
            </w14:solidFill>
          </w14:textFill>
        </w:rPr>
        <w:t>年1月1日至今）内供应商或其法定代表人在“中国裁判文书网”（http://wenshu.court.gov.cn/）上有行贿犯罪行为记录名单。</w:t>
      </w:r>
    </w:p>
    <w:p w14:paraId="3D558F1E">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lang w:val="en-US" w:eastAsia="zh-CN"/>
          <w14:textFill>
            <w14:solidFill>
              <w14:schemeClr w14:val="tx1"/>
            </w14:solidFill>
          </w14:textFill>
        </w:rPr>
        <w:t>2</w:t>
      </w:r>
      <w:r>
        <w:rPr>
          <w:rFonts w:hint="eastAsia" w:ascii="仿宋" w:hAnsi="仿宋" w:cs="宋体"/>
          <w:color w:val="000000" w:themeColor="text1"/>
          <w14:textFill>
            <w14:solidFill>
              <w14:schemeClr w14:val="tx1"/>
            </w14:solidFill>
          </w14:textFill>
        </w:rPr>
        <w:t>.</w:t>
      </w:r>
      <w:r>
        <w:rPr>
          <w:rFonts w:hint="eastAsia" w:ascii="仿宋" w:hAnsi="仿宋" w:cs="宋体"/>
          <w:color w:val="000000" w:themeColor="text1"/>
          <w:lang w:val="en-US" w:eastAsia="zh-CN"/>
          <w14:textFill>
            <w14:solidFill>
              <w14:schemeClr w14:val="tx1"/>
            </w14:solidFill>
          </w14:textFill>
        </w:rPr>
        <w:t>6</w:t>
      </w:r>
      <w:r>
        <w:rPr>
          <w:rFonts w:hint="eastAsia" w:ascii="仿宋" w:hAnsi="仿宋" w:cs="宋体"/>
          <w:color w:val="000000" w:themeColor="text1"/>
          <w14:textFill>
            <w14:solidFill>
              <w14:schemeClr w14:val="tx1"/>
            </w14:solidFill>
          </w14:textFill>
        </w:rPr>
        <w:t>与</w:t>
      </w:r>
      <w:r>
        <w:rPr>
          <w:rFonts w:hint="eastAsia" w:ascii="仿宋" w:hAnsi="仿宋" w:cs="宋体"/>
          <w:color w:val="000000" w:themeColor="text1"/>
          <w:lang w:eastAsia="zh-CN"/>
          <w14:textFill>
            <w14:solidFill>
              <w14:schemeClr w14:val="tx1"/>
            </w14:solidFill>
          </w14:textFill>
        </w:rPr>
        <w:t>招标人</w:t>
      </w:r>
      <w:r>
        <w:rPr>
          <w:rFonts w:hint="eastAsia" w:ascii="仿宋" w:hAnsi="仿宋" w:cs="宋体"/>
          <w:color w:val="000000" w:themeColor="text1"/>
          <w14:textFill>
            <w14:solidFill>
              <w14:schemeClr w14:val="tx1"/>
            </w14:solidFill>
          </w14:textFill>
        </w:rPr>
        <w:t>存在利害关系可能影响招标公正性的法人、其他组织或个人，不得参加招标。单位负责人为同一人或者存在控股、管理关系的不同单位，不得参加同一标段投标或者未划分标段的同一招标项目投标。违反这两款规定的，相关投标均无效。</w:t>
      </w:r>
    </w:p>
    <w:p w14:paraId="32714AA2">
      <w:pPr>
        <w:spacing w:line="276" w:lineRule="auto"/>
        <w:ind w:firstLine="480" w:firstLineChars="200"/>
        <w:rPr>
          <w:rFonts w:hint="eastAsia" w:ascii="仿宋" w:hAnsi="仿宋" w:eastAsia="仿宋" w:cs="宋体"/>
          <w:color w:val="auto"/>
          <w:lang w:eastAsia="zh-CN"/>
        </w:rPr>
      </w:pPr>
      <w:r>
        <w:rPr>
          <w:rFonts w:hint="eastAsia" w:ascii="仿宋" w:hAnsi="仿宋" w:cs="宋体"/>
          <w:color w:val="auto"/>
        </w:rPr>
        <w:t>注：（1）</w:t>
      </w:r>
      <w:r>
        <w:rPr>
          <w:rFonts w:hint="eastAsia" w:ascii="仿宋" w:hAnsi="仿宋" w:cs="宋体"/>
          <w:color w:val="auto"/>
          <w:lang w:eastAsia="zh-CN"/>
        </w:rPr>
        <w:t>投标人</w:t>
      </w:r>
      <w:r>
        <w:rPr>
          <w:rFonts w:hint="eastAsia" w:ascii="仿宋" w:hAnsi="仿宋" w:cs="宋体"/>
          <w:color w:val="auto"/>
        </w:rPr>
        <w:t>需对报名材料和</w:t>
      </w:r>
      <w:r>
        <w:rPr>
          <w:rFonts w:hint="eastAsia" w:ascii="仿宋" w:hAnsi="仿宋" w:cs="宋体"/>
          <w:color w:val="auto"/>
          <w:lang w:eastAsia="zh-CN"/>
        </w:rPr>
        <w:t>投标</w:t>
      </w:r>
      <w:r>
        <w:rPr>
          <w:rFonts w:hint="eastAsia" w:ascii="仿宋" w:hAnsi="仿宋" w:cs="宋体"/>
          <w:color w:val="auto"/>
        </w:rPr>
        <w:t>文件的真实性进行承诺，不得提供伪造、变造的材料，否则后果自负</w:t>
      </w:r>
      <w:r>
        <w:rPr>
          <w:rFonts w:hint="eastAsia" w:ascii="仿宋" w:hAnsi="仿宋" w:cs="宋体"/>
          <w:color w:val="auto"/>
          <w:lang w:eastAsia="zh-CN"/>
        </w:rPr>
        <w:t>。</w:t>
      </w:r>
    </w:p>
    <w:p w14:paraId="4ACBB813">
      <w:pPr>
        <w:spacing w:line="276" w:lineRule="auto"/>
        <w:rPr>
          <w:b/>
        </w:rPr>
      </w:pPr>
      <w:bookmarkStart w:id="8" w:name="_Toc119502199"/>
      <w:r>
        <w:rPr>
          <w:b/>
        </w:rPr>
        <w:t>四、</w:t>
      </w:r>
      <w:r>
        <w:rPr>
          <w:rFonts w:hint="eastAsia"/>
          <w:b/>
        </w:rPr>
        <w:t>招标</w:t>
      </w:r>
      <w:r>
        <w:rPr>
          <w:b/>
        </w:rPr>
        <w:t>文件的获取</w:t>
      </w:r>
      <w:bookmarkEnd w:id="8"/>
    </w:p>
    <w:p w14:paraId="08801F00">
      <w:pPr>
        <w:spacing w:line="276" w:lineRule="auto"/>
        <w:ind w:firstLine="480" w:firstLineChars="200"/>
        <w:rPr>
          <w:rFonts w:hint="eastAsia" w:ascii="仿宋" w:hAnsi="仿宋" w:eastAsia="仿宋" w:cs="宋体"/>
          <w:color w:val="000000" w:themeColor="text1"/>
          <w:highlight w:val="yellow"/>
          <w:lang w:eastAsia="zh-CN"/>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1.时间：202</w:t>
      </w:r>
      <w:r>
        <w:rPr>
          <w:rFonts w:hint="eastAsia" w:ascii="仿宋" w:hAnsi="仿宋" w:cs="宋体"/>
          <w:color w:val="000000" w:themeColor="text1"/>
          <w:highlight w:val="none"/>
          <w:lang w:val="en-US" w:eastAsia="zh-CN"/>
          <w14:textFill>
            <w14:solidFill>
              <w14:schemeClr w14:val="tx1"/>
            </w14:solidFill>
          </w14:textFill>
        </w:rPr>
        <w:t>5</w:t>
      </w:r>
      <w:r>
        <w:rPr>
          <w:rFonts w:hint="eastAsia" w:ascii="仿宋" w:hAnsi="仿宋" w:cs="宋体"/>
          <w:color w:val="000000" w:themeColor="text1"/>
          <w:highlight w:val="none"/>
          <w14:textFill>
            <w14:solidFill>
              <w14:schemeClr w14:val="tx1"/>
            </w14:solidFill>
          </w14:textFill>
        </w:rPr>
        <w:t>年</w:t>
      </w:r>
      <w:r>
        <w:rPr>
          <w:rFonts w:hint="eastAsia" w:ascii="仿宋" w:hAnsi="仿宋" w:cs="宋体"/>
          <w:color w:val="000000" w:themeColor="text1"/>
          <w:highlight w:val="none"/>
          <w:lang w:val="en-US" w:eastAsia="zh-CN"/>
          <w14:textFill>
            <w14:solidFill>
              <w14:schemeClr w14:val="tx1"/>
            </w14:solidFill>
          </w14:textFill>
        </w:rPr>
        <w:t>2</w:t>
      </w:r>
      <w:r>
        <w:rPr>
          <w:rFonts w:hint="eastAsia" w:ascii="仿宋" w:hAnsi="仿宋" w:cs="宋体"/>
          <w:color w:val="000000" w:themeColor="text1"/>
          <w:highlight w:val="none"/>
          <w14:textFill>
            <w14:solidFill>
              <w14:schemeClr w14:val="tx1"/>
            </w14:solidFill>
          </w14:textFill>
        </w:rPr>
        <w:t>月</w:t>
      </w:r>
      <w:r>
        <w:rPr>
          <w:rFonts w:hint="eastAsia" w:ascii="仿宋" w:hAnsi="仿宋" w:cs="宋体"/>
          <w:color w:val="000000" w:themeColor="text1"/>
          <w:highlight w:val="none"/>
          <w:lang w:val="en-US" w:eastAsia="zh-CN"/>
          <w14:textFill>
            <w14:solidFill>
              <w14:schemeClr w14:val="tx1"/>
            </w14:solidFill>
          </w14:textFill>
        </w:rPr>
        <w:t>19</w:t>
      </w:r>
      <w:r>
        <w:rPr>
          <w:rFonts w:hint="eastAsia" w:ascii="仿宋" w:hAnsi="仿宋" w:cs="宋体"/>
          <w:color w:val="000000" w:themeColor="text1"/>
          <w:highlight w:val="none"/>
          <w14:textFill>
            <w14:solidFill>
              <w14:schemeClr w14:val="tx1"/>
            </w14:solidFill>
          </w14:textFill>
        </w:rPr>
        <w:t>日-</w:t>
      </w:r>
      <w:r>
        <w:rPr>
          <w:rFonts w:hint="eastAsia" w:ascii="仿宋" w:hAnsi="仿宋" w:cs="宋体"/>
          <w:color w:val="000000" w:themeColor="text1"/>
          <w:highlight w:val="none"/>
          <w:lang w:val="en-US" w:eastAsia="zh-CN"/>
          <w14:textFill>
            <w14:solidFill>
              <w14:schemeClr w14:val="tx1"/>
            </w14:solidFill>
          </w14:textFill>
        </w:rPr>
        <w:t>2</w:t>
      </w:r>
      <w:r>
        <w:rPr>
          <w:rFonts w:hint="eastAsia" w:ascii="仿宋" w:hAnsi="仿宋" w:cs="宋体"/>
          <w:color w:val="000000" w:themeColor="text1"/>
          <w:highlight w:val="none"/>
          <w14:textFill>
            <w14:solidFill>
              <w14:schemeClr w14:val="tx1"/>
            </w14:solidFill>
          </w14:textFill>
        </w:rPr>
        <w:t>月</w:t>
      </w:r>
      <w:r>
        <w:rPr>
          <w:rFonts w:hint="eastAsia" w:ascii="仿宋" w:hAnsi="仿宋" w:cs="宋体"/>
          <w:color w:val="000000" w:themeColor="text1"/>
          <w:highlight w:val="none"/>
          <w:lang w:val="en-US" w:eastAsia="zh-CN"/>
          <w14:textFill>
            <w14:solidFill>
              <w14:schemeClr w14:val="tx1"/>
            </w14:solidFill>
          </w14:textFill>
        </w:rPr>
        <w:t>26</w:t>
      </w:r>
      <w:r>
        <w:rPr>
          <w:rFonts w:hint="eastAsia" w:ascii="仿宋" w:hAnsi="仿宋" w:cs="宋体"/>
          <w:color w:val="000000" w:themeColor="text1"/>
          <w:highlight w:val="none"/>
          <w14:textFill>
            <w14:solidFill>
              <w14:schemeClr w14:val="tx1"/>
            </w14:solidFill>
          </w14:textFill>
        </w:rPr>
        <w:t>日上午9:00-下午16:00（节假日除外</w:t>
      </w:r>
      <w:r>
        <w:rPr>
          <w:rFonts w:hint="eastAsia" w:ascii="仿宋" w:hAnsi="仿宋" w:cs="宋体"/>
          <w:color w:val="000000" w:themeColor="text1"/>
          <w:highlight w:val="none"/>
          <w:lang w:eastAsia="zh-CN"/>
          <w14:textFill>
            <w14:solidFill>
              <w14:schemeClr w14:val="tx1"/>
            </w14:solidFill>
          </w14:textFill>
        </w:rPr>
        <w:t>、周六日除外</w:t>
      </w:r>
      <w:r>
        <w:rPr>
          <w:rFonts w:hint="eastAsia" w:ascii="仿宋" w:hAnsi="仿宋" w:cs="宋体"/>
          <w:color w:val="000000" w:themeColor="text1"/>
          <w:highlight w:val="none"/>
          <w14:textFill>
            <w14:solidFill>
              <w14:schemeClr w14:val="tx1"/>
            </w14:solidFill>
          </w14:textFill>
        </w:rPr>
        <w:t>）</w:t>
      </w:r>
      <w:r>
        <w:rPr>
          <w:rFonts w:hint="eastAsia" w:ascii="仿宋" w:hAnsi="仿宋" w:cs="宋体"/>
          <w:color w:val="000000" w:themeColor="text1"/>
          <w:highlight w:val="none"/>
          <w:lang w:eastAsia="zh-CN"/>
          <w14:textFill>
            <w14:solidFill>
              <w14:schemeClr w14:val="tx1"/>
            </w14:solidFill>
          </w14:textFill>
        </w:rPr>
        <w:t>。</w:t>
      </w:r>
    </w:p>
    <w:p w14:paraId="1044D1D9">
      <w:pPr>
        <w:spacing w:line="276" w:lineRule="auto"/>
        <w:ind w:firstLine="480" w:firstLineChars="200"/>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2.地点：“政采云”平台（http：//www.zcygov.cn）</w:t>
      </w:r>
    </w:p>
    <w:p w14:paraId="4A0A28C2">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3.获取方式：网上下载。本项目不发放纸质文件，供应商可自行在“政采云”平台（http：//www.zcygov.cn）下载</w:t>
      </w:r>
      <w:r>
        <w:rPr>
          <w:rFonts w:hint="eastAsia" w:ascii="仿宋" w:hAnsi="仿宋" w:cs="宋体"/>
          <w:color w:val="000000" w:themeColor="text1"/>
          <w:lang w:eastAsia="zh-CN"/>
          <w14:textFill>
            <w14:solidFill>
              <w14:schemeClr w14:val="tx1"/>
            </w14:solidFill>
          </w14:textFill>
        </w:rPr>
        <w:t>招标</w:t>
      </w:r>
      <w:r>
        <w:rPr>
          <w:rFonts w:hint="eastAsia" w:ascii="仿宋" w:hAnsi="仿宋" w:cs="宋体"/>
          <w:color w:val="000000" w:themeColor="text1"/>
          <w14:textFill>
            <w14:solidFill>
              <w14:schemeClr w14:val="tx1"/>
            </w14:solidFill>
          </w14:textFill>
        </w:rPr>
        <w:t>文件（操作路径：登录“政采云”平台-项目采购-获取</w:t>
      </w:r>
      <w:r>
        <w:rPr>
          <w:rFonts w:hint="eastAsia" w:ascii="仿宋" w:hAnsi="仿宋" w:cs="宋体"/>
          <w:color w:val="000000" w:themeColor="text1"/>
          <w:lang w:eastAsia="zh-CN"/>
          <w14:textFill>
            <w14:solidFill>
              <w14:schemeClr w14:val="tx1"/>
            </w14:solidFill>
          </w14:textFill>
        </w:rPr>
        <w:t>招标</w:t>
      </w:r>
      <w:r>
        <w:rPr>
          <w:rFonts w:hint="eastAsia" w:ascii="仿宋" w:hAnsi="仿宋" w:cs="宋体"/>
          <w:color w:val="000000" w:themeColor="text1"/>
          <w14:textFill>
            <w14:solidFill>
              <w14:schemeClr w14:val="tx1"/>
            </w14:solidFill>
          </w14:textFill>
        </w:rPr>
        <w:t>文件-找到本项目-点击“申请获取</w:t>
      </w:r>
      <w:r>
        <w:rPr>
          <w:rFonts w:hint="eastAsia" w:ascii="仿宋" w:hAnsi="仿宋" w:cs="宋体"/>
          <w:color w:val="000000" w:themeColor="text1"/>
          <w:lang w:eastAsia="zh-CN"/>
          <w14:textFill>
            <w14:solidFill>
              <w14:schemeClr w14:val="tx1"/>
            </w14:solidFill>
          </w14:textFill>
        </w:rPr>
        <w:t>招标</w:t>
      </w:r>
      <w:r>
        <w:rPr>
          <w:rFonts w:hint="eastAsia" w:ascii="仿宋" w:hAnsi="仿宋" w:cs="宋体"/>
          <w:color w:val="000000" w:themeColor="text1"/>
          <w14:textFill>
            <w14:solidFill>
              <w14:schemeClr w14:val="tx1"/>
            </w14:solidFill>
          </w14:textFill>
        </w:rPr>
        <w:t>文件”），电子投标文件制作需要基于“政采云”平台获取的</w:t>
      </w:r>
      <w:r>
        <w:rPr>
          <w:rFonts w:hint="eastAsia" w:ascii="仿宋" w:hAnsi="仿宋" w:cs="宋体"/>
          <w:color w:val="000000" w:themeColor="text1"/>
          <w:lang w:eastAsia="zh-CN"/>
          <w14:textFill>
            <w14:solidFill>
              <w14:schemeClr w14:val="tx1"/>
            </w14:solidFill>
          </w14:textFill>
        </w:rPr>
        <w:t>招标</w:t>
      </w:r>
      <w:r>
        <w:rPr>
          <w:rFonts w:hint="eastAsia" w:ascii="仿宋" w:hAnsi="仿宋" w:cs="宋体"/>
          <w:color w:val="000000" w:themeColor="text1"/>
          <w14:textFill>
            <w14:solidFill>
              <w14:schemeClr w14:val="tx1"/>
            </w14:solidFill>
          </w14:textFill>
        </w:rPr>
        <w:t>文件编制。未进行网上注册并办理CA认证的</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14:textFill>
            <w14:solidFill>
              <w14:schemeClr w14:val="tx1"/>
            </w14:solidFill>
          </w14:textFill>
        </w:rPr>
        <w:t>将无法参与本次</w:t>
      </w:r>
      <w:r>
        <w:rPr>
          <w:rFonts w:hint="eastAsia" w:ascii="仿宋" w:hAnsi="仿宋" w:cs="宋体"/>
          <w:color w:val="000000" w:themeColor="text1"/>
          <w:lang w:eastAsia="zh-CN"/>
          <w14:textFill>
            <w14:solidFill>
              <w14:schemeClr w14:val="tx1"/>
            </w14:solidFill>
          </w14:textFill>
        </w:rPr>
        <w:t>招标</w:t>
      </w:r>
      <w:r>
        <w:rPr>
          <w:rFonts w:hint="eastAsia" w:ascii="仿宋" w:hAnsi="仿宋" w:cs="宋体"/>
          <w:color w:val="000000" w:themeColor="text1"/>
          <w14:textFill>
            <w14:solidFill>
              <w14:schemeClr w14:val="tx1"/>
            </w14:solidFill>
          </w14:textFill>
        </w:rPr>
        <w:t>活动；</w:t>
      </w:r>
    </w:p>
    <w:p w14:paraId="576D0CFF">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4.凡与本平台招投标活动有关的时间，均以政采云服务器的时间为准。</w:t>
      </w:r>
    </w:p>
    <w:p w14:paraId="62910ADA">
      <w:pPr>
        <w:spacing w:line="276" w:lineRule="auto"/>
        <w:ind w:firstLine="480" w:firstLineChars="200"/>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14:textFill>
            <w14:solidFill>
              <w14:schemeClr w14:val="tx1"/>
            </w14:solidFill>
          </w14:textFill>
        </w:rPr>
        <w:t>5.售价：0元</w:t>
      </w:r>
    </w:p>
    <w:p w14:paraId="06C405B0">
      <w:pPr>
        <w:spacing w:line="276" w:lineRule="auto"/>
        <w:rPr>
          <w:b/>
        </w:rPr>
      </w:pPr>
      <w:bookmarkStart w:id="9" w:name="_Toc119502200"/>
      <w:r>
        <w:rPr>
          <w:b/>
        </w:rPr>
        <w:t>五、</w:t>
      </w:r>
      <w:bookmarkEnd w:id="9"/>
      <w:r>
        <w:rPr>
          <w:rFonts w:hint="eastAsia"/>
          <w:b/>
          <w:szCs w:val="44"/>
        </w:rPr>
        <w:t>提交投标文件截止时间、开标时间和地点：</w:t>
      </w:r>
    </w:p>
    <w:p w14:paraId="5586A2E9">
      <w:pPr>
        <w:spacing w:line="276" w:lineRule="auto"/>
        <w:ind w:firstLine="480" w:firstLineChars="200"/>
        <w:rPr>
          <w:rFonts w:ascii="仿宋" w:hAnsi="仿宋" w:cs="宋体"/>
          <w:color w:val="000000" w:themeColor="text1"/>
          <w:highlight w:val="none"/>
          <w14:textFill>
            <w14:solidFill>
              <w14:schemeClr w14:val="tx1"/>
            </w14:solidFill>
          </w14:textFill>
        </w:rPr>
      </w:pPr>
      <w:bookmarkStart w:id="10" w:name="_Toc508727450"/>
      <w:bookmarkStart w:id="11" w:name="_Toc45799300"/>
      <w:r>
        <w:rPr>
          <w:rFonts w:hint="eastAsia" w:ascii="仿宋" w:hAnsi="仿宋" w:cs="宋体"/>
          <w:color w:val="000000" w:themeColor="text1"/>
          <w:highlight w:val="none"/>
          <w:lang w:eastAsia="zh-CN"/>
          <w14:textFill>
            <w14:solidFill>
              <w14:schemeClr w14:val="tx1"/>
            </w14:solidFill>
          </w14:textFill>
        </w:rPr>
        <w:t>开标</w:t>
      </w:r>
      <w:r>
        <w:rPr>
          <w:rFonts w:hint="eastAsia" w:ascii="仿宋" w:hAnsi="仿宋" w:cs="宋体"/>
          <w:color w:val="000000" w:themeColor="text1"/>
          <w:highlight w:val="none"/>
          <w14:textFill>
            <w14:solidFill>
              <w14:schemeClr w14:val="tx1"/>
            </w14:solidFill>
          </w14:textFill>
        </w:rPr>
        <w:t>时间：202</w:t>
      </w:r>
      <w:r>
        <w:rPr>
          <w:rFonts w:hint="eastAsia" w:ascii="仿宋" w:hAnsi="仿宋" w:cs="宋体"/>
          <w:color w:val="000000" w:themeColor="text1"/>
          <w:highlight w:val="none"/>
          <w:lang w:val="en-US" w:eastAsia="zh-CN"/>
          <w14:textFill>
            <w14:solidFill>
              <w14:schemeClr w14:val="tx1"/>
            </w14:solidFill>
          </w14:textFill>
        </w:rPr>
        <w:t>5年3</w:t>
      </w:r>
      <w:r>
        <w:rPr>
          <w:rFonts w:hint="eastAsia" w:ascii="仿宋" w:hAnsi="仿宋" w:cs="宋体"/>
          <w:color w:val="000000" w:themeColor="text1"/>
          <w:highlight w:val="none"/>
          <w14:textFill>
            <w14:solidFill>
              <w14:schemeClr w14:val="tx1"/>
            </w14:solidFill>
          </w14:textFill>
        </w:rPr>
        <w:t>月</w:t>
      </w:r>
      <w:r>
        <w:rPr>
          <w:rFonts w:hint="eastAsia" w:ascii="仿宋" w:hAnsi="仿宋" w:cs="宋体"/>
          <w:color w:val="000000" w:themeColor="text1"/>
          <w:highlight w:val="none"/>
          <w:lang w:val="en-US" w:eastAsia="zh-CN"/>
          <w14:textFill>
            <w14:solidFill>
              <w14:schemeClr w14:val="tx1"/>
            </w14:solidFill>
          </w14:textFill>
        </w:rPr>
        <w:t>11</w:t>
      </w:r>
      <w:r>
        <w:rPr>
          <w:rFonts w:hint="eastAsia" w:ascii="仿宋" w:hAnsi="仿宋" w:cs="宋体"/>
          <w:color w:val="000000" w:themeColor="text1"/>
          <w:highlight w:val="none"/>
          <w14:textFill>
            <w14:solidFill>
              <w14:schemeClr w14:val="tx1"/>
            </w14:solidFill>
          </w14:textFill>
        </w:rPr>
        <w:t>日</w:t>
      </w:r>
      <w:r>
        <w:rPr>
          <w:rFonts w:hint="eastAsia" w:ascii="仿宋" w:hAnsi="仿宋" w:cs="宋体"/>
          <w:color w:val="000000" w:themeColor="text1"/>
          <w:highlight w:val="none"/>
          <w:lang w:val="en-US" w:eastAsia="zh-CN"/>
          <w14:textFill>
            <w14:solidFill>
              <w14:schemeClr w14:val="tx1"/>
            </w14:solidFill>
          </w14:textFill>
        </w:rPr>
        <w:t>13</w:t>
      </w:r>
      <w:r>
        <w:rPr>
          <w:rFonts w:hint="eastAsia" w:ascii="仿宋" w:hAnsi="仿宋" w:cs="宋体"/>
          <w:color w:val="000000" w:themeColor="text1"/>
          <w:highlight w:val="none"/>
          <w14:textFill>
            <w14:solidFill>
              <w14:schemeClr w14:val="tx1"/>
            </w14:solidFill>
          </w14:textFill>
        </w:rPr>
        <w:t>时</w:t>
      </w:r>
      <w:r>
        <w:rPr>
          <w:rFonts w:hint="eastAsia" w:ascii="仿宋" w:hAnsi="仿宋" w:cs="宋体"/>
          <w:color w:val="000000" w:themeColor="text1"/>
          <w:highlight w:val="none"/>
          <w:lang w:val="en-US" w:eastAsia="zh-CN"/>
          <w14:textFill>
            <w14:solidFill>
              <w14:schemeClr w14:val="tx1"/>
            </w14:solidFill>
          </w14:textFill>
        </w:rPr>
        <w:t>30</w:t>
      </w:r>
      <w:r>
        <w:rPr>
          <w:rFonts w:hint="eastAsia" w:ascii="仿宋" w:hAnsi="仿宋" w:cs="宋体"/>
          <w:color w:val="000000" w:themeColor="text1"/>
          <w:highlight w:val="none"/>
          <w14:textFill>
            <w14:solidFill>
              <w14:schemeClr w14:val="tx1"/>
            </w14:solidFill>
          </w14:textFill>
        </w:rPr>
        <w:t>分（北京时间）</w:t>
      </w:r>
    </w:p>
    <w:p w14:paraId="5AF0073B">
      <w:pPr>
        <w:spacing w:line="276" w:lineRule="auto"/>
        <w:ind w:firstLine="480" w:firstLineChars="200"/>
        <w:rPr>
          <w:rFonts w:ascii="仿宋" w:hAnsi="仿宋" w:cs="宋体"/>
          <w:color w:val="000000" w:themeColor="text1"/>
          <w:highlight w:val="yellow"/>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开标地点：长春市二道区洋浦大街6999号凯利中心AB栋101开标</w:t>
      </w:r>
      <w:r>
        <w:rPr>
          <w:rFonts w:hint="eastAsia" w:ascii="仿宋" w:hAnsi="仿宋" w:cs="宋体"/>
          <w:color w:val="000000" w:themeColor="text1"/>
          <w:highlight w:val="none"/>
          <w:lang w:val="en-US" w:eastAsia="zh-CN"/>
          <w14:textFill>
            <w14:solidFill>
              <w14:schemeClr w14:val="tx1"/>
            </w14:solidFill>
          </w14:textFill>
        </w:rPr>
        <w:t>4</w:t>
      </w:r>
      <w:r>
        <w:rPr>
          <w:rFonts w:hint="eastAsia" w:ascii="仿宋" w:hAnsi="仿宋" w:cs="宋体"/>
          <w:color w:val="000000" w:themeColor="text1"/>
          <w:highlight w:val="none"/>
          <w14:textFill>
            <w14:solidFill>
              <w14:schemeClr w14:val="tx1"/>
            </w14:solidFill>
          </w14:textFill>
        </w:rPr>
        <w:t>室；</w:t>
      </w:r>
    </w:p>
    <w:p w14:paraId="1000715A">
      <w:pPr>
        <w:spacing w:line="276" w:lineRule="auto"/>
        <w:ind w:firstLine="480" w:firstLineChars="200"/>
        <w:rPr>
          <w:rFonts w:ascii="仿宋" w:hAnsi="仿宋" w:cs="宋体"/>
          <w:color w:val="000000" w:themeColor="text1"/>
          <w:highlight w:val="yellow"/>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方式：政采云线上加密提交。</w:t>
      </w:r>
    </w:p>
    <w:p w14:paraId="2B84BEF9">
      <w:pPr>
        <w:spacing w:line="276" w:lineRule="auto"/>
        <w:ind w:firstLine="480" w:firstLineChars="200"/>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纸质投标文件递交地点</w:t>
      </w:r>
      <w:r>
        <w:rPr>
          <w:rFonts w:hint="eastAsia" w:ascii="仿宋" w:hAnsi="仿宋" w:cs="宋体"/>
          <w:color w:val="000000" w:themeColor="text1"/>
          <w:highlight w:val="none"/>
          <w:lang w:eastAsia="zh-CN"/>
          <w14:textFill>
            <w14:solidFill>
              <w14:schemeClr w14:val="tx1"/>
            </w14:solidFill>
          </w14:textFill>
        </w:rPr>
        <w:t>及时间</w:t>
      </w:r>
      <w:r>
        <w:rPr>
          <w:rFonts w:hint="eastAsia" w:ascii="仿宋" w:hAnsi="仿宋" w:cs="宋体"/>
          <w:color w:val="000000" w:themeColor="text1"/>
          <w:highlight w:val="none"/>
          <w14:textFill>
            <w14:solidFill>
              <w14:schemeClr w14:val="tx1"/>
            </w14:solidFill>
          </w14:textFill>
        </w:rPr>
        <w:t>：</w:t>
      </w:r>
      <w:bookmarkEnd w:id="10"/>
      <w:r>
        <w:rPr>
          <w:rFonts w:hint="eastAsia" w:ascii="仿宋" w:hAnsi="仿宋" w:cs="宋体"/>
          <w:color w:val="000000" w:themeColor="text1"/>
          <w:highlight w:val="none"/>
          <w14:textFill>
            <w14:solidFill>
              <w14:schemeClr w14:val="tx1"/>
            </w14:solidFill>
          </w14:textFill>
        </w:rPr>
        <w:t>长春市二道区洋浦大街6999号凯利中心AB栋101开标</w:t>
      </w:r>
      <w:r>
        <w:rPr>
          <w:rFonts w:hint="eastAsia" w:ascii="仿宋" w:hAnsi="仿宋" w:cs="宋体"/>
          <w:color w:val="000000" w:themeColor="text1"/>
          <w:highlight w:val="none"/>
          <w:lang w:val="en-US" w:eastAsia="zh-CN"/>
          <w14:textFill>
            <w14:solidFill>
              <w14:schemeClr w14:val="tx1"/>
            </w14:solidFill>
          </w14:textFill>
        </w:rPr>
        <w:t>4</w:t>
      </w:r>
      <w:r>
        <w:rPr>
          <w:rFonts w:hint="eastAsia" w:ascii="仿宋" w:hAnsi="仿宋" w:cs="宋体"/>
          <w:color w:val="000000" w:themeColor="text1"/>
          <w:highlight w:val="none"/>
          <w14:textFill>
            <w14:solidFill>
              <w14:schemeClr w14:val="tx1"/>
            </w14:solidFill>
          </w14:textFill>
        </w:rPr>
        <w:t>室</w:t>
      </w:r>
      <w:r>
        <w:rPr>
          <w:rFonts w:hint="eastAsia" w:ascii="仿宋" w:hAnsi="仿宋" w:cs="宋体"/>
          <w:color w:val="000000" w:themeColor="text1"/>
          <w:highlight w:val="none"/>
          <w:lang w:eastAsia="zh-CN"/>
          <w14:textFill>
            <w14:solidFill>
              <w14:schemeClr w14:val="tx1"/>
            </w14:solidFill>
          </w14:textFill>
        </w:rPr>
        <w:t>，</w:t>
      </w:r>
      <w:r>
        <w:rPr>
          <w:rFonts w:hint="eastAsia" w:ascii="仿宋" w:hAnsi="仿宋" w:cs="宋体"/>
          <w:color w:val="000000" w:themeColor="text1"/>
          <w:highlight w:val="none"/>
          <w14:textFill>
            <w14:solidFill>
              <w14:schemeClr w14:val="tx1"/>
            </w14:solidFill>
          </w14:textFill>
        </w:rPr>
        <w:t xml:space="preserve"> 202</w:t>
      </w:r>
      <w:r>
        <w:rPr>
          <w:rFonts w:hint="eastAsia" w:ascii="仿宋" w:hAnsi="仿宋" w:cs="宋体"/>
          <w:color w:val="000000" w:themeColor="text1"/>
          <w:highlight w:val="none"/>
          <w:lang w:val="en-US" w:eastAsia="zh-CN"/>
          <w14:textFill>
            <w14:solidFill>
              <w14:schemeClr w14:val="tx1"/>
            </w14:solidFill>
          </w14:textFill>
        </w:rPr>
        <w:t>5</w:t>
      </w:r>
      <w:r>
        <w:rPr>
          <w:rFonts w:hint="eastAsia" w:ascii="仿宋" w:hAnsi="仿宋" w:cs="宋体"/>
          <w:color w:val="000000" w:themeColor="text1"/>
          <w:highlight w:val="none"/>
          <w14:textFill>
            <w14:solidFill>
              <w14:schemeClr w14:val="tx1"/>
            </w14:solidFill>
          </w14:textFill>
        </w:rPr>
        <w:t>年</w:t>
      </w:r>
      <w:r>
        <w:rPr>
          <w:rFonts w:hint="eastAsia" w:ascii="仿宋" w:hAnsi="仿宋" w:cs="宋体"/>
          <w:color w:val="000000" w:themeColor="text1"/>
          <w:highlight w:val="none"/>
          <w:lang w:val="en-US" w:eastAsia="zh-CN"/>
          <w14:textFill>
            <w14:solidFill>
              <w14:schemeClr w14:val="tx1"/>
            </w14:solidFill>
          </w14:textFill>
        </w:rPr>
        <w:t>3</w:t>
      </w:r>
      <w:r>
        <w:rPr>
          <w:rFonts w:hint="eastAsia" w:ascii="仿宋" w:hAnsi="仿宋" w:cs="宋体"/>
          <w:color w:val="000000" w:themeColor="text1"/>
          <w:highlight w:val="none"/>
          <w14:textFill>
            <w14:solidFill>
              <w14:schemeClr w14:val="tx1"/>
            </w14:solidFill>
          </w14:textFill>
        </w:rPr>
        <w:t>月</w:t>
      </w:r>
      <w:r>
        <w:rPr>
          <w:rFonts w:hint="eastAsia" w:ascii="仿宋" w:hAnsi="仿宋" w:cs="宋体"/>
          <w:color w:val="000000" w:themeColor="text1"/>
          <w:highlight w:val="none"/>
          <w:lang w:val="en-US" w:eastAsia="zh-CN"/>
          <w14:textFill>
            <w14:solidFill>
              <w14:schemeClr w14:val="tx1"/>
            </w14:solidFill>
          </w14:textFill>
        </w:rPr>
        <w:t>11</w:t>
      </w:r>
      <w:r>
        <w:rPr>
          <w:rFonts w:hint="eastAsia" w:ascii="仿宋" w:hAnsi="仿宋" w:cs="宋体"/>
          <w:color w:val="000000" w:themeColor="text1"/>
          <w:highlight w:val="none"/>
          <w14:textFill>
            <w14:solidFill>
              <w14:schemeClr w14:val="tx1"/>
            </w14:solidFill>
          </w14:textFill>
        </w:rPr>
        <w:t>日</w:t>
      </w:r>
      <w:r>
        <w:rPr>
          <w:rFonts w:hint="eastAsia" w:ascii="仿宋" w:hAnsi="仿宋" w:cs="宋体"/>
          <w:color w:val="000000" w:themeColor="text1"/>
          <w:highlight w:val="none"/>
          <w:lang w:val="en-US" w:eastAsia="zh-CN"/>
          <w14:textFill>
            <w14:solidFill>
              <w14:schemeClr w14:val="tx1"/>
            </w14:solidFill>
          </w14:textFill>
        </w:rPr>
        <w:t>13</w:t>
      </w:r>
      <w:r>
        <w:rPr>
          <w:rFonts w:hint="eastAsia" w:ascii="仿宋" w:hAnsi="仿宋" w:cs="宋体"/>
          <w:color w:val="000000" w:themeColor="text1"/>
          <w:highlight w:val="none"/>
          <w14:textFill>
            <w14:solidFill>
              <w14:schemeClr w14:val="tx1"/>
            </w14:solidFill>
          </w14:textFill>
        </w:rPr>
        <w:t>时</w:t>
      </w:r>
      <w:r>
        <w:rPr>
          <w:rFonts w:hint="eastAsia" w:ascii="仿宋" w:hAnsi="仿宋" w:cs="宋体"/>
          <w:color w:val="000000" w:themeColor="text1"/>
          <w:highlight w:val="none"/>
          <w:lang w:val="en-US" w:eastAsia="zh-CN"/>
          <w14:textFill>
            <w14:solidFill>
              <w14:schemeClr w14:val="tx1"/>
            </w14:solidFill>
          </w14:textFill>
        </w:rPr>
        <w:t>30</w:t>
      </w:r>
      <w:r>
        <w:rPr>
          <w:rFonts w:hint="eastAsia" w:ascii="仿宋" w:hAnsi="仿宋" w:cs="宋体"/>
          <w:color w:val="000000" w:themeColor="text1"/>
          <w:highlight w:val="none"/>
          <w14:textFill>
            <w14:solidFill>
              <w14:schemeClr w14:val="tx1"/>
            </w14:solidFill>
          </w14:textFill>
        </w:rPr>
        <w:t>分</w:t>
      </w:r>
      <w:r>
        <w:rPr>
          <w:rFonts w:hint="eastAsia" w:ascii="仿宋" w:hAnsi="仿宋" w:cs="宋体"/>
          <w:color w:val="000000" w:themeColor="text1"/>
          <w:highlight w:val="none"/>
          <w:lang w:eastAsia="zh-CN"/>
          <w14:textFill>
            <w14:solidFill>
              <w14:schemeClr w14:val="tx1"/>
            </w14:solidFill>
          </w14:textFill>
        </w:rPr>
        <w:t>前。</w:t>
      </w:r>
    </w:p>
    <w:bookmarkEnd w:id="11"/>
    <w:p w14:paraId="16C48DC9">
      <w:pPr>
        <w:spacing w:line="276" w:lineRule="auto"/>
        <w:rPr>
          <w:b/>
        </w:rPr>
      </w:pPr>
      <w:bookmarkStart w:id="12" w:name="_Toc119502201"/>
      <w:r>
        <w:rPr>
          <w:b/>
        </w:rPr>
        <w:t>六、发布公告的</w:t>
      </w:r>
      <w:r>
        <w:rPr>
          <w:rFonts w:hint="eastAsia"/>
          <w:b/>
          <w:szCs w:val="44"/>
        </w:rPr>
        <w:t>期限和</w:t>
      </w:r>
      <w:r>
        <w:rPr>
          <w:b/>
        </w:rPr>
        <w:t>媒介</w:t>
      </w:r>
      <w:bookmarkEnd w:id="12"/>
    </w:p>
    <w:p w14:paraId="71A87710">
      <w:pPr>
        <w:spacing w:line="276" w:lineRule="auto"/>
        <w:ind w:firstLine="480" w:firstLineChars="200"/>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14:textFill>
            <w14:solidFill>
              <w14:schemeClr w14:val="tx1"/>
            </w14:solidFill>
          </w14:textFill>
        </w:rPr>
        <w:t>自本公告发布之日起5个工作日。</w:t>
      </w:r>
      <w:bookmarkStart w:id="13" w:name="_Toc119502202"/>
      <w:r>
        <w:rPr>
          <w:rFonts w:hint="eastAsia" w:ascii="仿宋" w:hAnsi="仿宋" w:cs="宋体"/>
          <w:color w:val="000000" w:themeColor="text1"/>
          <w:lang w:eastAsia="zh-CN"/>
          <w14:textFill>
            <w14:solidFill>
              <w14:schemeClr w14:val="tx1"/>
            </w14:solidFill>
          </w14:textFill>
        </w:rPr>
        <w:t>本次公告</w:t>
      </w:r>
      <w:r>
        <w:rPr>
          <w:rFonts w:hint="eastAsia" w:ascii="仿宋" w:hAnsi="仿宋" w:cs="宋体"/>
          <w:color w:val="000000" w:themeColor="text1"/>
          <w:szCs w:val="21"/>
          <w14:textFill>
            <w14:solidFill>
              <w14:schemeClr w14:val="tx1"/>
            </w14:solidFill>
          </w14:textFill>
        </w:rPr>
        <w:t>在“政采云”平台（http：//www.zcygov.cn）</w:t>
      </w:r>
      <w:r>
        <w:rPr>
          <w:rFonts w:hint="eastAsia" w:ascii="仿宋" w:hAnsi="仿宋" w:cs="宋体"/>
          <w:color w:val="000000" w:themeColor="text1"/>
          <w:szCs w:val="21"/>
          <w:lang w:eastAsia="zh-CN"/>
          <w14:textFill>
            <w14:solidFill>
              <w14:schemeClr w14:val="tx1"/>
            </w14:solidFill>
          </w14:textFill>
        </w:rPr>
        <w:t>、</w:t>
      </w:r>
      <w:r>
        <w:rPr>
          <w:rFonts w:hint="eastAsia"/>
          <w:sz w:val="24"/>
        </w:rPr>
        <w:t>长春市公共资源交易网</w:t>
      </w:r>
      <w:r>
        <w:rPr>
          <w:rFonts w:hint="eastAsia" w:ascii="仿宋" w:hAnsi="仿宋" w:cs="宋体"/>
          <w:color w:val="000000" w:themeColor="text1"/>
          <w:szCs w:val="21"/>
          <w14:textFill>
            <w14:solidFill>
              <w14:schemeClr w14:val="tx1"/>
            </w14:solidFill>
          </w14:textFill>
        </w:rPr>
        <w:t>（http://www.ccggzy.com.cn/）、全国招标投标公共服务平台（https://bulletin.cebpubservice.com/）上发布。</w:t>
      </w:r>
    </w:p>
    <w:p w14:paraId="4BAA76A7">
      <w:pPr>
        <w:spacing w:line="276" w:lineRule="auto"/>
        <w:ind w:firstLine="482" w:firstLineChars="200"/>
        <w:rPr>
          <w:b/>
        </w:rPr>
      </w:pPr>
      <w:r>
        <w:rPr>
          <w:rFonts w:hint="eastAsia"/>
          <w:b/>
        </w:rPr>
        <w:t>七、其他补充事宜</w:t>
      </w:r>
      <w:bookmarkEnd w:id="13"/>
    </w:p>
    <w:p w14:paraId="5601DF19">
      <w:pPr>
        <w:spacing w:line="276" w:lineRule="auto"/>
        <w:rPr>
          <w:rFonts w:ascii="仿宋" w:hAnsi="仿宋" w:cs="宋体"/>
          <w:color w:val="000000" w:themeColor="text1"/>
          <w:szCs w:val="21"/>
          <w14:textFill>
            <w14:solidFill>
              <w14:schemeClr w14:val="tx1"/>
            </w14:solidFill>
          </w14:textFill>
        </w:rPr>
      </w:pPr>
      <w:bookmarkStart w:id="14" w:name="_Toc119502203"/>
      <w:r>
        <w:rPr>
          <w:rFonts w:hint="eastAsia" w:ascii="仿宋" w:hAnsi="仿宋" w:cs="宋体"/>
          <w:color w:val="000000" w:themeColor="text1"/>
          <w:szCs w:val="21"/>
          <w14:textFill>
            <w14:solidFill>
              <w14:schemeClr w14:val="tx1"/>
            </w14:solidFill>
          </w14:textFill>
        </w:rPr>
        <w:t>1.本项目落实政府采购政策：政府采购强制、优先采购节能产品政策；政府采购优先采购环保产品政策；政府采购促进中小企业发展（监狱企业、残疾人福利性单位视同小微企业）政策。</w:t>
      </w:r>
    </w:p>
    <w:p w14:paraId="318D9511">
      <w:pPr>
        <w:spacing w:line="276" w:lineRule="auto"/>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2.注意事项：</w:t>
      </w:r>
    </w:p>
    <w:p w14:paraId="7829490A">
      <w:pPr>
        <w:spacing w:line="276" w:lineRule="auto"/>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（1）未进行网上注册并办理数字证书（CA 认证）的供应商将无法参与本项目政府采购活动，潜在</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szCs w:val="21"/>
          <w14:textFill>
            <w14:solidFill>
              <w14:schemeClr w14:val="tx1"/>
            </w14:solidFill>
          </w14:textFill>
        </w:rPr>
        <w:t>应当在</w:t>
      </w:r>
      <w:r>
        <w:rPr>
          <w:rFonts w:hint="eastAsia" w:ascii="仿宋" w:hAnsi="仿宋" w:cs="宋体"/>
          <w:color w:val="000000" w:themeColor="text1"/>
          <w:szCs w:val="21"/>
          <w:lang w:eastAsia="zh-CN"/>
          <w14:textFill>
            <w14:solidFill>
              <w14:schemeClr w14:val="tx1"/>
            </w14:solidFill>
          </w14:textFill>
        </w:rPr>
        <w:t>投标</w:t>
      </w:r>
      <w:r>
        <w:rPr>
          <w:rFonts w:hint="eastAsia" w:ascii="仿宋" w:hAnsi="仿宋" w:cs="宋体"/>
          <w:color w:val="000000" w:themeColor="text1"/>
          <w:szCs w:val="21"/>
          <w14:textFill>
            <w14:solidFill>
              <w14:schemeClr w14:val="tx1"/>
            </w14:solidFill>
          </w14:textFill>
        </w:rPr>
        <w:t>截止时间前，完成政采云平台上的 CA 数字证书办理及</w:t>
      </w:r>
      <w:r>
        <w:rPr>
          <w:rFonts w:hint="eastAsia" w:ascii="仿宋" w:hAnsi="仿宋" w:cs="宋体"/>
          <w:color w:val="000000" w:themeColor="text1"/>
          <w:szCs w:val="21"/>
          <w:lang w:eastAsia="zh-CN"/>
          <w14:textFill>
            <w14:solidFill>
              <w14:schemeClr w14:val="tx1"/>
            </w14:solidFill>
          </w14:textFill>
        </w:rPr>
        <w:t>投标</w:t>
      </w:r>
      <w:r>
        <w:rPr>
          <w:rFonts w:hint="eastAsia" w:ascii="仿宋" w:hAnsi="仿宋" w:cs="宋体"/>
          <w:color w:val="000000" w:themeColor="text1"/>
          <w:szCs w:val="21"/>
          <w14:textFill>
            <w14:solidFill>
              <w14:schemeClr w14:val="tx1"/>
            </w14:solidFill>
          </w14:textFill>
        </w:rPr>
        <w:t>文件的提交。完成 CA 数字证书办理预计 1-3 日左右，建议各</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szCs w:val="21"/>
          <w14:textFill>
            <w14:solidFill>
              <w14:schemeClr w14:val="tx1"/>
            </w14:solidFill>
          </w14:textFill>
        </w:rPr>
        <w:t>抓紧时间办理。</w:t>
      </w:r>
    </w:p>
    <w:p w14:paraId="79FDA644">
      <w:pPr>
        <w:spacing w:line="276" w:lineRule="auto"/>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（2）为确保网上操作合法、有效和安全，请供应商确保在电子响应过程中能够对相关数据电文进行加密和使用电子签章，妥善保管 CA 数字证书并使用有效的 CA 数字证书参与整个</w:t>
      </w:r>
      <w:r>
        <w:rPr>
          <w:rFonts w:hint="eastAsia" w:ascii="仿宋" w:hAnsi="仿宋" w:cs="宋体"/>
          <w:color w:val="000000" w:themeColor="text1"/>
          <w:szCs w:val="21"/>
          <w:lang w:eastAsia="zh-CN"/>
          <w14:textFill>
            <w14:solidFill>
              <w14:schemeClr w14:val="tx1"/>
            </w14:solidFill>
          </w14:textFill>
        </w:rPr>
        <w:t>招标</w:t>
      </w:r>
      <w:r>
        <w:rPr>
          <w:rFonts w:hint="eastAsia" w:ascii="仿宋" w:hAnsi="仿宋" w:cs="宋体"/>
          <w:color w:val="000000" w:themeColor="text1"/>
          <w:szCs w:val="21"/>
          <w14:textFill>
            <w14:solidFill>
              <w14:schemeClr w14:val="tx1"/>
            </w14:solidFill>
          </w14:textFill>
        </w:rPr>
        <w:t>活动。</w:t>
      </w:r>
    </w:p>
    <w:p w14:paraId="00142A11">
      <w:pPr>
        <w:spacing w:line="276" w:lineRule="auto"/>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（3）若对项目采购电子交易系统操作有疑问，可登录“政采云”平台（https://www.zcygov.cn/），点击右侧咨询小采获取采小蜜智能服务管家帮助或点击右侧帮助文档查看</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szCs w:val="21"/>
          <w14:textFill>
            <w14:solidFill>
              <w14:schemeClr w14:val="tx1"/>
            </w14:solidFill>
          </w14:textFill>
        </w:rPr>
        <w:t>指南或拨打政采云服务热线400-881-7190 获取热线服务帮助。</w:t>
      </w:r>
    </w:p>
    <w:p w14:paraId="6789A61B">
      <w:pPr>
        <w:spacing w:line="276" w:lineRule="auto"/>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（4）CA 证书申请方式及操作指南下载地址：</w:t>
      </w:r>
    </w:p>
    <w:p w14:paraId="24FF27D0">
      <w:pPr>
        <w:spacing w:line="276" w:lineRule="auto"/>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政采云供应商注册流程：https://middle.zcygov.cn/v-settle-front/registry</w:t>
      </w:r>
    </w:p>
    <w:p w14:paraId="072BD75D">
      <w:pPr>
        <w:spacing w:line="276" w:lineRule="auto"/>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CA 申请流程：http://www.anxinca.com/kehu/zcy/kh-zcy-zsshenqing.html</w:t>
      </w:r>
    </w:p>
    <w:p w14:paraId="5B0C2060">
      <w:pPr>
        <w:spacing w:line="276" w:lineRule="auto"/>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政采云投标客户端及 CA 驱动下载地址：https://customer.zcygov.cn/CA-driver-download?utm=web-login-front.52cebfa2.0.0.04df4040034511edaac705fda12edb43</w:t>
      </w:r>
    </w:p>
    <w:p w14:paraId="1C9FA79A">
      <w:pPr>
        <w:spacing w:line="276" w:lineRule="auto"/>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（5）未进行网上注册的</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szCs w:val="21"/>
          <w14:textFill>
            <w14:solidFill>
              <w14:schemeClr w14:val="tx1"/>
            </w14:solidFill>
          </w14:textFill>
        </w:rPr>
        <w:t>无法参与本项目政府采购活动，该类</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szCs w:val="21"/>
          <w14:textFill>
            <w14:solidFill>
              <w14:schemeClr w14:val="tx1"/>
            </w14:solidFill>
          </w14:textFill>
        </w:rPr>
        <w:t>可选择进行网上注册，注册状态“待审核”即可正常参与本项目，该状态不影响获取采购文件、编制、上传、解密</w:t>
      </w:r>
      <w:r>
        <w:rPr>
          <w:rFonts w:hint="eastAsia" w:ascii="仿宋" w:hAnsi="仿宋" w:cs="宋体"/>
          <w:color w:val="000000" w:themeColor="text1"/>
          <w:szCs w:val="21"/>
          <w:lang w:eastAsia="zh-CN"/>
          <w14:textFill>
            <w14:solidFill>
              <w14:schemeClr w14:val="tx1"/>
            </w14:solidFill>
          </w14:textFill>
        </w:rPr>
        <w:t>响应文件</w:t>
      </w:r>
      <w:r>
        <w:rPr>
          <w:rFonts w:hint="eastAsia" w:ascii="仿宋" w:hAnsi="仿宋" w:cs="宋体"/>
          <w:color w:val="000000" w:themeColor="text1"/>
          <w:szCs w:val="21"/>
          <w14:textFill>
            <w14:solidFill>
              <w14:schemeClr w14:val="tx1"/>
            </w14:solidFill>
          </w14:textFill>
        </w:rPr>
        <w:t>等采购活动，特此说明。</w:t>
      </w:r>
    </w:p>
    <w:p w14:paraId="673AD764">
      <w:pPr>
        <w:spacing w:line="276" w:lineRule="auto"/>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（6）本项目采用腾讯会议直播形式进行开标活动，请</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szCs w:val="21"/>
          <w14:textFill>
            <w14:solidFill>
              <w14:schemeClr w14:val="tx1"/>
            </w14:solidFill>
          </w14:textFill>
        </w:rPr>
        <w:t>自行下载、安装腾讯会议软件。</w:t>
      </w:r>
      <w:r>
        <w:rPr>
          <w:rFonts w:hint="eastAsia" w:ascii="仿宋" w:hAnsi="仿宋" w:cs="宋体"/>
          <w:b/>
          <w:bCs/>
          <w:color w:val="000000" w:themeColor="text1"/>
          <w:szCs w:val="21"/>
          <w:highlight w:val="none"/>
          <w14:textFill>
            <w14:solidFill>
              <w14:schemeClr w14:val="tx1"/>
            </w14:solidFill>
          </w14:textFill>
        </w:rPr>
        <w:t>腾讯会议号：</w:t>
      </w:r>
      <w:r>
        <w:rPr>
          <w:rFonts w:hint="eastAsia" w:ascii="仿宋" w:hAnsi="仿宋" w:cs="宋体"/>
          <w:b/>
          <w:bCs/>
          <w:color w:val="000000" w:themeColor="text1"/>
          <w:szCs w:val="21"/>
          <w:highlight w:val="none"/>
          <w:lang w:val="en-US" w:eastAsia="zh-CN"/>
          <w14:textFill>
            <w14:solidFill>
              <w14:schemeClr w14:val="tx1"/>
            </w14:solidFill>
          </w14:textFill>
        </w:rPr>
        <w:t>650-5463-6045</w:t>
      </w:r>
      <w:r>
        <w:rPr>
          <w:rFonts w:hint="eastAsia" w:ascii="仿宋" w:hAnsi="仿宋" w:cs="宋体"/>
          <w:color w:val="000000" w:themeColor="text1"/>
          <w:szCs w:val="21"/>
          <w14:textFill>
            <w14:solidFill>
              <w14:schemeClr w14:val="tx1"/>
            </w14:solidFill>
          </w14:textFill>
        </w:rPr>
        <w:t>，</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szCs w:val="21"/>
          <w14:textFill>
            <w14:solidFill>
              <w14:schemeClr w14:val="tx1"/>
            </w14:solidFill>
          </w14:textFill>
        </w:rPr>
        <w:t>开标前30 分钟进入本项目视频会议直播，进入视频会议人员应为本</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szCs w:val="21"/>
          <w14:textFill>
            <w14:solidFill>
              <w14:schemeClr w14:val="tx1"/>
            </w14:solidFill>
          </w14:textFill>
        </w:rPr>
        <w:t>法定代表人（或其委托代理人），并将进入会议人员姓名修改为“</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szCs w:val="21"/>
          <w14:textFill>
            <w14:solidFill>
              <w14:schemeClr w14:val="tx1"/>
            </w14:solidFill>
          </w14:textFill>
        </w:rPr>
        <w:t>全称+法定代表人（或其委托代理人）姓名”。</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szCs w:val="21"/>
          <w14:textFill>
            <w14:solidFill>
              <w14:schemeClr w14:val="tx1"/>
            </w14:solidFill>
          </w14:textFill>
        </w:rPr>
        <w:t>未参加视频开标会议的，或未完全参加视频开标会议全过程的，视为认同开标会议结果。</w:t>
      </w:r>
    </w:p>
    <w:p w14:paraId="5BF989EE">
      <w:pPr>
        <w:spacing w:line="276" w:lineRule="auto"/>
        <w:rPr>
          <w:b/>
        </w:rPr>
      </w:pPr>
      <w:r>
        <w:rPr>
          <w:rFonts w:hint="eastAsia"/>
          <w:b/>
        </w:rPr>
        <w:t>八</w:t>
      </w:r>
      <w:r>
        <w:rPr>
          <w:b/>
        </w:rPr>
        <w:t>、联系方式</w:t>
      </w:r>
      <w:bookmarkEnd w:id="14"/>
    </w:p>
    <w:p w14:paraId="381F9542">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1、招标人</w:t>
      </w:r>
      <w:r>
        <w:rPr>
          <w:rFonts w:ascii="仿宋" w:hAnsi="仿宋" w:cs="宋体"/>
          <w:color w:val="000000" w:themeColor="text1"/>
          <w14:textFill>
            <w14:solidFill>
              <w14:schemeClr w14:val="tx1"/>
            </w14:solidFill>
          </w14:textFill>
        </w:rPr>
        <w:t>：</w:t>
      </w:r>
      <w:r>
        <w:rPr>
          <w:rFonts w:hint="eastAsia" w:ascii="仿宋" w:hAnsi="仿宋" w:cs="宋体"/>
          <w:color w:val="000000" w:themeColor="text1"/>
          <w14:textFill>
            <w14:solidFill>
              <w14:schemeClr w14:val="tx1"/>
            </w14:solidFill>
          </w14:textFill>
        </w:rPr>
        <w:t>吉林省肝胆病医院</w:t>
      </w:r>
    </w:p>
    <w:p w14:paraId="0383CB14">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地址：长春市绿园区景阳大路</w:t>
      </w:r>
      <w:r>
        <w:rPr>
          <w:rFonts w:ascii="仿宋" w:hAnsi="仿宋" w:cs="宋体"/>
          <w:color w:val="000000" w:themeColor="text1"/>
          <w14:textFill>
            <w14:solidFill>
              <w14:schemeClr w14:val="tx1"/>
            </w14:solidFill>
          </w14:textFill>
        </w:rPr>
        <w:t>2218号</w:t>
      </w:r>
      <w:r>
        <w:rPr>
          <w:rFonts w:hint="eastAsia" w:ascii="仿宋" w:hAnsi="仿宋" w:cs="宋体"/>
          <w:color w:val="000000" w:themeColor="text1"/>
          <w14:textFill>
            <w14:solidFill>
              <w14:schemeClr w14:val="tx1"/>
            </w14:solidFill>
          </w14:textFill>
        </w:rPr>
        <w:t xml:space="preserve"> </w:t>
      </w:r>
    </w:p>
    <w:p w14:paraId="60EC5EAA">
      <w:pPr>
        <w:spacing w:line="276" w:lineRule="auto"/>
        <w:ind w:firstLine="480" w:firstLineChars="200"/>
        <w:rPr>
          <w:rFonts w:hint="eastAsia"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联系人：李先生</w:t>
      </w:r>
    </w:p>
    <w:p w14:paraId="2CC53906">
      <w:pPr>
        <w:spacing w:line="276" w:lineRule="auto"/>
        <w:ind w:firstLine="480" w:firstLineChars="200"/>
        <w:rPr>
          <w:rFonts w:hint="eastAsia" w:ascii="仿宋" w:hAnsi="仿宋" w:eastAsia="仿宋" w:cs="宋体"/>
          <w:color w:val="000000" w:themeColor="text1"/>
          <w:lang w:eastAsia="zh-CN"/>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电话： </w:t>
      </w:r>
      <w:r>
        <w:rPr>
          <w:rFonts w:ascii="仿宋" w:hAnsi="仿宋" w:cs="宋体"/>
          <w:color w:val="000000" w:themeColor="text1"/>
          <w14:textFill>
            <w14:solidFill>
              <w14:schemeClr w14:val="tx1"/>
            </w14:solidFill>
          </w14:textFill>
        </w:rPr>
        <w:t>0431-8760</w:t>
      </w:r>
      <w:r>
        <w:rPr>
          <w:rFonts w:hint="eastAsia" w:ascii="仿宋" w:hAnsi="仿宋" w:cs="宋体"/>
          <w:color w:val="000000" w:themeColor="text1"/>
          <w14:textFill>
            <w14:solidFill>
              <w14:schemeClr w14:val="tx1"/>
            </w14:solidFill>
          </w14:textFill>
        </w:rPr>
        <w:t>9114</w:t>
      </w:r>
    </w:p>
    <w:p w14:paraId="725FA792">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2、招标代理机构：吉林捷信工程管理有限公司</w:t>
      </w:r>
    </w:p>
    <w:p w14:paraId="16A34D12">
      <w:pPr>
        <w:spacing w:line="276" w:lineRule="auto"/>
        <w:ind w:firstLine="480" w:firstLineChars="200"/>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cs="宋体"/>
          <w:color w:val="000000" w:themeColor="text1"/>
          <w14:textFill>
            <w14:solidFill>
              <w14:schemeClr w14:val="tx1"/>
            </w14:solidFill>
          </w14:textFill>
        </w:rPr>
        <w:t>地  址：长春市绿园区荣馨路</w:t>
      </w:r>
      <w:r>
        <w:rPr>
          <w:rFonts w:hint="eastAsia" w:ascii="仿宋" w:hAnsi="仿宋" w:cs="宋体"/>
          <w:color w:val="000000" w:themeColor="text1"/>
          <w:lang w:eastAsia="zh-CN"/>
          <w14:textFill>
            <w14:solidFill>
              <w14:schemeClr w14:val="tx1"/>
            </w14:solidFill>
          </w14:textFill>
        </w:rPr>
        <w:t>荣鼎康城</w:t>
      </w:r>
      <w:r>
        <w:rPr>
          <w:rFonts w:hint="eastAsia" w:ascii="仿宋" w:hAnsi="仿宋" w:cs="宋体"/>
          <w:color w:val="000000" w:themeColor="text1"/>
          <w:lang w:val="en-US" w:eastAsia="zh-CN"/>
          <w14:textFill>
            <w14:solidFill>
              <w14:schemeClr w14:val="tx1"/>
            </w14:solidFill>
          </w14:textFill>
        </w:rPr>
        <w:t>B区7栋104室</w:t>
      </w:r>
    </w:p>
    <w:p w14:paraId="416E2A2E">
      <w:pPr>
        <w:spacing w:line="276" w:lineRule="auto"/>
        <w:ind w:firstLine="480" w:firstLineChars="200"/>
        <w:rPr>
          <w:rFonts w:hint="eastAsia" w:ascii="仿宋" w:hAnsi="仿宋" w:eastAsia="仿宋" w:cs="宋体"/>
          <w:color w:val="000000" w:themeColor="text1"/>
          <w:lang w:eastAsia="zh-CN"/>
          <w14:textFill>
            <w14:solidFill>
              <w14:schemeClr w14:val="tx1"/>
            </w14:solidFill>
          </w14:textFill>
        </w:rPr>
      </w:pPr>
      <w:r>
        <w:rPr>
          <w:rFonts w:hint="eastAsia" w:ascii="仿宋" w:hAnsi="仿宋" w:cs="宋体"/>
          <w:color w:val="000000" w:themeColor="text1"/>
          <w14:textFill>
            <w14:solidFill>
              <w14:schemeClr w14:val="tx1"/>
            </w14:solidFill>
          </w14:textFill>
        </w:rPr>
        <w:t>联系人：</w:t>
      </w:r>
      <w:r>
        <w:rPr>
          <w:rFonts w:hint="eastAsia" w:ascii="仿宋" w:hAnsi="仿宋" w:cs="宋体"/>
          <w:color w:val="000000" w:themeColor="text1"/>
          <w:lang w:eastAsia="zh-CN"/>
          <w14:textFill>
            <w14:solidFill>
              <w14:schemeClr w14:val="tx1"/>
            </w14:solidFill>
          </w14:textFill>
        </w:rPr>
        <w:t>尹</w:t>
      </w:r>
      <w:r>
        <w:rPr>
          <w:rFonts w:hint="eastAsia" w:ascii="仿宋" w:hAnsi="仿宋" w:cs="宋体"/>
          <w:color w:val="000000" w:themeColor="text1"/>
          <w14:textFill>
            <w14:solidFill>
              <w14:schemeClr w14:val="tx1"/>
            </w14:solidFill>
          </w14:textFill>
        </w:rPr>
        <w:t>先生</w:t>
      </w:r>
    </w:p>
    <w:p w14:paraId="6A9C2654">
      <w:pPr>
        <w:spacing w:line="276" w:lineRule="auto"/>
        <w:ind w:firstLine="480" w:firstLineChars="200"/>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电  话： </w:t>
      </w:r>
      <w:r>
        <w:rPr>
          <w:rFonts w:hint="eastAsia" w:ascii="仿宋" w:hAnsi="仿宋" w:cs="宋体"/>
          <w:color w:val="000000" w:themeColor="text1"/>
          <w:lang w:val="en-US" w:eastAsia="zh-CN"/>
          <w14:textFill>
            <w14:solidFill>
              <w14:schemeClr w14:val="tx1"/>
            </w14:solidFill>
          </w14:textFill>
        </w:rPr>
        <w:t>13354310199</w:t>
      </w:r>
    </w:p>
    <w:p w14:paraId="600FDD35">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3、项目联系方式</w:t>
      </w:r>
      <w:bookmarkStart w:id="15" w:name="_Toc323287563"/>
    </w:p>
    <w:p w14:paraId="09F30146">
      <w:pPr>
        <w:spacing w:line="276" w:lineRule="auto"/>
        <w:ind w:firstLine="480" w:firstLineChars="200"/>
        <w:rPr>
          <w:rFonts w:hint="eastAsia" w:ascii="仿宋" w:hAnsi="仿宋" w:eastAsia="仿宋" w:cs="宋体"/>
          <w:color w:val="000000" w:themeColor="text1"/>
          <w:lang w:eastAsia="zh-CN"/>
          <w14:textFill>
            <w14:solidFill>
              <w14:schemeClr w14:val="tx1"/>
            </w14:solidFill>
          </w14:textFill>
        </w:rPr>
      </w:pPr>
      <w:r>
        <w:rPr>
          <w:rFonts w:hint="eastAsia" w:ascii="仿宋" w:hAnsi="仿宋" w:cs="宋体"/>
          <w:color w:val="000000" w:themeColor="text1"/>
          <w14:textFill>
            <w14:solidFill>
              <w14:schemeClr w14:val="tx1"/>
            </w14:solidFill>
          </w14:textFill>
        </w:rPr>
        <w:t>联系人：</w:t>
      </w:r>
      <w:r>
        <w:rPr>
          <w:rFonts w:hint="eastAsia" w:ascii="仿宋" w:hAnsi="仿宋" w:cs="宋体"/>
          <w:color w:val="000000" w:themeColor="text1"/>
          <w:lang w:eastAsia="zh-CN"/>
          <w14:textFill>
            <w14:solidFill>
              <w14:schemeClr w14:val="tx1"/>
            </w14:solidFill>
          </w14:textFill>
        </w:rPr>
        <w:t>尹</w:t>
      </w:r>
      <w:r>
        <w:rPr>
          <w:rFonts w:hint="eastAsia" w:ascii="仿宋" w:hAnsi="仿宋" w:cs="宋体"/>
          <w:color w:val="000000" w:themeColor="text1"/>
          <w14:textFill>
            <w14:solidFill>
              <w14:schemeClr w14:val="tx1"/>
            </w14:solidFill>
          </w14:textFill>
        </w:rPr>
        <w:t>先生</w:t>
      </w:r>
    </w:p>
    <w:p w14:paraId="5A596D48">
      <w:pPr>
        <w:spacing w:line="276" w:lineRule="auto"/>
        <w:ind w:firstLine="480" w:firstLineChars="200"/>
        <w:rPr>
          <w:rFonts w:hint="default" w:ascii="仿宋" w:hAnsi="仿宋" w:eastAsia="仿宋" w:cs="宋体"/>
          <w:color w:val="000000" w:themeColor="text1"/>
          <w:lang w:val="en-US" w:eastAsia="zh-CN"/>
          <w14:textFill>
            <w14:solidFill>
              <w14:schemeClr w14:val="tx1"/>
            </w14:solidFill>
          </w14:textFill>
        </w:rPr>
      </w:pPr>
      <w:r>
        <w:rPr>
          <w:rFonts w:hint="eastAsia" w:ascii="仿宋" w:hAnsi="仿宋" w:cs="宋体"/>
          <w:color w:val="000000" w:themeColor="text1"/>
          <w14:textFill>
            <w14:solidFill>
              <w14:schemeClr w14:val="tx1"/>
            </w14:solidFill>
          </w14:textFill>
        </w:rPr>
        <w:t>电  话：</w:t>
      </w:r>
      <w:r>
        <w:rPr>
          <w:rFonts w:hint="eastAsia" w:ascii="仿宋" w:hAnsi="仿宋" w:cs="宋体"/>
          <w:color w:val="000000" w:themeColor="text1"/>
          <w:lang w:val="en-US" w:eastAsia="zh-CN"/>
          <w14:textFill>
            <w14:solidFill>
              <w14:schemeClr w14:val="tx1"/>
            </w14:solidFill>
          </w14:textFill>
        </w:rPr>
        <w:t>13354310199</w:t>
      </w:r>
    </w:p>
    <w:p w14:paraId="129C3085">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4、监督部门：长春市财政局政府采购管理工作办公室</w:t>
      </w:r>
    </w:p>
    <w:p w14:paraId="34070B76">
      <w:pPr>
        <w:spacing w:line="276" w:lineRule="auto"/>
        <w:ind w:firstLine="480" w:firstLine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电  话：0431-89865657</w:t>
      </w:r>
    </w:p>
    <w:p w14:paraId="5BEB428E">
      <w:pPr>
        <w:ind w:firstLine="482" w:firstLineChars="200"/>
        <w:rPr>
          <w:rFonts w:ascii="仿宋" w:hAnsi="仿宋"/>
          <w:b/>
          <w:color w:val="000000" w:themeColor="text1"/>
          <w:szCs w:val="21"/>
          <w14:textFill>
            <w14:solidFill>
              <w14:schemeClr w14:val="tx1"/>
            </w14:solidFill>
          </w14:textFill>
        </w:rPr>
      </w:pPr>
    </w:p>
    <w:p w14:paraId="75F7E574">
      <w:pPr>
        <w:spacing w:line="276" w:lineRule="auto"/>
        <w:ind w:firstLine="482" w:firstLineChars="200"/>
        <w:rPr>
          <w:rFonts w:ascii="仿宋" w:hAnsi="仿宋" w:cs="宋体"/>
          <w:b/>
          <w:color w:val="000000" w:themeColor="text1"/>
          <w14:textFill>
            <w14:solidFill>
              <w14:schemeClr w14:val="tx1"/>
            </w14:solidFill>
          </w14:textFill>
        </w:rPr>
      </w:pPr>
    </w:p>
    <w:bookmarkEnd w:id="3"/>
    <w:p w14:paraId="7A01CDAE">
      <w:pPr>
        <w:widowControl/>
        <w:jc w:val="left"/>
        <w:rPr>
          <w:rFonts w:ascii="仿宋" w:hAnsi="仿宋" w:cs="宋体"/>
          <w:color w:val="000000" w:themeColor="text1"/>
          <w14:textFill>
            <w14:solidFill>
              <w14:schemeClr w14:val="tx1"/>
            </w14:solidFill>
          </w14:textFill>
        </w:rPr>
      </w:pPr>
      <w:r>
        <w:rPr>
          <w:rFonts w:ascii="仿宋" w:hAnsi="仿宋" w:cs="宋体"/>
          <w:color w:val="000000" w:themeColor="text1"/>
          <w14:textFill>
            <w14:solidFill>
              <w14:schemeClr w14:val="tx1"/>
            </w14:solidFill>
          </w14:textFill>
        </w:rPr>
        <w:br w:type="page"/>
      </w:r>
    </w:p>
    <w:p w14:paraId="709227E1">
      <w:pPr>
        <w:pStyle w:val="3"/>
        <w:rPr>
          <w:color w:val="000000" w:themeColor="text1"/>
          <w14:textFill>
            <w14:solidFill>
              <w14:schemeClr w14:val="tx1"/>
            </w14:solidFill>
          </w14:textFill>
        </w:rPr>
      </w:pPr>
      <w:bookmarkStart w:id="16" w:name="_Toc119502204"/>
      <w:bookmarkStart w:id="17" w:name="_Toc69977401"/>
      <w:bookmarkStart w:id="18" w:name="_Toc10968"/>
      <w:bookmarkStart w:id="19" w:name="_Toc21217"/>
      <w:r>
        <w:rPr>
          <w:rFonts w:hint="eastAsia"/>
          <w:color w:val="000000" w:themeColor="text1"/>
          <w14:textFill>
            <w14:solidFill>
              <w14:schemeClr w14:val="tx1"/>
            </w14:solidFill>
          </w14:textFill>
        </w:rPr>
        <w:t>第二章  投标人须知</w:t>
      </w:r>
      <w:bookmarkEnd w:id="15"/>
      <w:bookmarkEnd w:id="16"/>
      <w:bookmarkEnd w:id="17"/>
      <w:bookmarkEnd w:id="18"/>
      <w:bookmarkEnd w:id="19"/>
    </w:p>
    <w:p w14:paraId="3CE56255">
      <w:pPr>
        <w:pStyle w:val="4"/>
      </w:pPr>
      <w:bookmarkStart w:id="20" w:name="_Toc28398"/>
      <w:bookmarkStart w:id="21" w:name="_Toc119502205"/>
      <w:bookmarkStart w:id="22" w:name="_Toc69977402"/>
      <w:bookmarkStart w:id="23" w:name="_Toc8425"/>
      <w:r>
        <w:rPr>
          <w:rFonts w:hint="eastAsia"/>
        </w:rPr>
        <w:t>投标人须知前附表</w:t>
      </w:r>
      <w:bookmarkEnd w:id="20"/>
      <w:bookmarkEnd w:id="21"/>
      <w:bookmarkEnd w:id="22"/>
      <w:bookmarkEnd w:id="23"/>
    </w:p>
    <w:tbl>
      <w:tblPr>
        <w:tblStyle w:val="88"/>
        <w:tblW w:w="95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931"/>
        <w:gridCol w:w="6654"/>
      </w:tblGrid>
      <w:tr w14:paraId="1DC4E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993" w:type="dxa"/>
            <w:vAlign w:val="center"/>
          </w:tcPr>
          <w:p w14:paraId="441406D0">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条款号</w:t>
            </w:r>
          </w:p>
        </w:tc>
        <w:tc>
          <w:tcPr>
            <w:tcW w:w="1931" w:type="dxa"/>
            <w:vAlign w:val="center"/>
          </w:tcPr>
          <w:p w14:paraId="68B9C05D">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条款名称</w:t>
            </w:r>
          </w:p>
        </w:tc>
        <w:tc>
          <w:tcPr>
            <w:tcW w:w="6654" w:type="dxa"/>
            <w:vAlign w:val="center"/>
          </w:tcPr>
          <w:p w14:paraId="34F01244">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编列内容</w:t>
            </w:r>
          </w:p>
        </w:tc>
      </w:tr>
      <w:tr w14:paraId="121CF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D6E761E">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1.1.2</w:t>
            </w:r>
          </w:p>
        </w:tc>
        <w:tc>
          <w:tcPr>
            <w:tcW w:w="1931" w:type="dxa"/>
            <w:vAlign w:val="center"/>
          </w:tcPr>
          <w:p w14:paraId="19BD40A6">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招标人</w:t>
            </w:r>
          </w:p>
        </w:tc>
        <w:tc>
          <w:tcPr>
            <w:tcW w:w="6654" w:type="dxa"/>
            <w:vAlign w:val="center"/>
          </w:tcPr>
          <w:p w14:paraId="3588E6A1">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招标人</w:t>
            </w:r>
            <w:r>
              <w:rPr>
                <w:rFonts w:ascii="仿宋" w:hAnsi="仿宋" w:cs="宋体"/>
                <w:color w:val="000000" w:themeColor="text1"/>
                <w:szCs w:val="21"/>
                <w14:textFill>
                  <w14:solidFill>
                    <w14:schemeClr w14:val="tx1"/>
                  </w14:solidFill>
                </w14:textFill>
              </w:rPr>
              <w:t>：</w:t>
            </w:r>
            <w:r>
              <w:rPr>
                <w:rFonts w:hint="eastAsia" w:ascii="仿宋" w:hAnsi="仿宋" w:cs="宋体"/>
                <w:color w:val="000000" w:themeColor="text1"/>
                <w:szCs w:val="21"/>
                <w14:textFill>
                  <w14:solidFill>
                    <w14:schemeClr w14:val="tx1"/>
                  </w14:solidFill>
                </w14:textFill>
              </w:rPr>
              <w:t>吉林省肝胆病医院</w:t>
            </w:r>
          </w:p>
          <w:p w14:paraId="739DA442">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地址：长春市绿园区景阳大路</w:t>
            </w:r>
            <w:r>
              <w:rPr>
                <w:rFonts w:ascii="仿宋" w:hAnsi="仿宋" w:cs="宋体"/>
                <w:color w:val="000000" w:themeColor="text1"/>
                <w:szCs w:val="21"/>
                <w14:textFill>
                  <w14:solidFill>
                    <w14:schemeClr w14:val="tx1"/>
                  </w14:solidFill>
                </w14:textFill>
              </w:rPr>
              <w:t>2218号</w:t>
            </w:r>
            <w:r>
              <w:rPr>
                <w:rFonts w:hint="eastAsia" w:ascii="仿宋" w:hAnsi="仿宋" w:cs="宋体"/>
                <w:color w:val="000000" w:themeColor="text1"/>
                <w:szCs w:val="21"/>
                <w14:textFill>
                  <w14:solidFill>
                    <w14:schemeClr w14:val="tx1"/>
                  </w14:solidFill>
                </w14:textFill>
              </w:rPr>
              <w:t xml:space="preserve"> </w:t>
            </w:r>
          </w:p>
          <w:p w14:paraId="69A1D173">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 xml:space="preserve">联系人：李先生 </w:t>
            </w:r>
          </w:p>
          <w:p w14:paraId="1EA6F829">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 xml:space="preserve">电话： </w:t>
            </w:r>
            <w:r>
              <w:rPr>
                <w:rFonts w:ascii="仿宋" w:hAnsi="仿宋" w:cs="宋体"/>
                <w:color w:val="000000" w:themeColor="text1"/>
                <w:szCs w:val="21"/>
                <w14:textFill>
                  <w14:solidFill>
                    <w14:schemeClr w14:val="tx1"/>
                  </w14:solidFill>
                </w14:textFill>
              </w:rPr>
              <w:t>0431-87609</w:t>
            </w:r>
            <w:r>
              <w:rPr>
                <w:rFonts w:hint="eastAsia" w:ascii="仿宋" w:hAnsi="仿宋" w:cs="宋体"/>
                <w:color w:val="000000" w:themeColor="text1"/>
                <w:szCs w:val="21"/>
                <w14:textFill>
                  <w14:solidFill>
                    <w14:schemeClr w14:val="tx1"/>
                  </w14:solidFill>
                </w14:textFill>
              </w:rPr>
              <w:t>114</w:t>
            </w:r>
          </w:p>
        </w:tc>
      </w:tr>
      <w:tr w14:paraId="555D5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7512446A">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1.1.3</w:t>
            </w:r>
          </w:p>
        </w:tc>
        <w:tc>
          <w:tcPr>
            <w:tcW w:w="1931" w:type="dxa"/>
            <w:vAlign w:val="center"/>
          </w:tcPr>
          <w:p w14:paraId="30024B8D">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招标代理机构</w:t>
            </w:r>
          </w:p>
        </w:tc>
        <w:tc>
          <w:tcPr>
            <w:tcW w:w="6654" w:type="dxa"/>
            <w:vAlign w:val="center"/>
          </w:tcPr>
          <w:p w14:paraId="54791801">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招标代理机构：吉林捷信工程管理有限公司</w:t>
            </w:r>
          </w:p>
          <w:p w14:paraId="2F0536F7">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地  址：</w:t>
            </w:r>
            <w:r>
              <w:rPr>
                <w:rFonts w:hint="eastAsia" w:ascii="仿宋" w:hAnsi="仿宋" w:cs="宋体"/>
                <w:color w:val="000000" w:themeColor="text1"/>
                <w14:textFill>
                  <w14:solidFill>
                    <w14:schemeClr w14:val="tx1"/>
                  </w14:solidFill>
                </w14:textFill>
              </w:rPr>
              <w:t>长春市绿园区荣馨路</w:t>
            </w:r>
            <w:r>
              <w:rPr>
                <w:rFonts w:hint="eastAsia" w:ascii="仿宋" w:hAnsi="仿宋" w:cs="宋体"/>
                <w:color w:val="000000" w:themeColor="text1"/>
                <w:lang w:eastAsia="zh-CN"/>
                <w14:textFill>
                  <w14:solidFill>
                    <w14:schemeClr w14:val="tx1"/>
                  </w14:solidFill>
                </w14:textFill>
              </w:rPr>
              <w:t>荣鼎康城</w:t>
            </w:r>
            <w:r>
              <w:rPr>
                <w:rFonts w:hint="eastAsia" w:ascii="仿宋" w:hAnsi="仿宋" w:cs="宋体"/>
                <w:color w:val="000000" w:themeColor="text1"/>
                <w:lang w:val="en-US" w:eastAsia="zh-CN"/>
                <w14:textFill>
                  <w14:solidFill>
                    <w14:schemeClr w14:val="tx1"/>
                  </w14:solidFill>
                </w14:textFill>
              </w:rPr>
              <w:t>B区7栋104室</w:t>
            </w:r>
          </w:p>
          <w:p w14:paraId="524F5E95">
            <w:pPr>
              <w:spacing w:line="320" w:lineRule="exac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联系人：</w:t>
            </w:r>
            <w:r>
              <w:rPr>
                <w:rFonts w:hint="eastAsia" w:ascii="仿宋" w:hAnsi="仿宋" w:cs="宋体"/>
                <w:color w:val="000000" w:themeColor="text1"/>
                <w:szCs w:val="21"/>
                <w:lang w:eastAsia="zh-CN"/>
                <w14:textFill>
                  <w14:solidFill>
                    <w14:schemeClr w14:val="tx1"/>
                  </w14:solidFill>
                </w14:textFill>
              </w:rPr>
              <w:t>尹</w:t>
            </w:r>
            <w:r>
              <w:rPr>
                <w:rFonts w:hint="eastAsia" w:ascii="仿宋" w:hAnsi="仿宋" w:cs="宋体"/>
                <w:color w:val="000000" w:themeColor="text1"/>
                <w14:textFill>
                  <w14:solidFill>
                    <w14:schemeClr w14:val="tx1"/>
                  </w14:solidFill>
                </w14:textFill>
              </w:rPr>
              <w:t>先生</w:t>
            </w:r>
          </w:p>
          <w:p w14:paraId="08F5CDB5">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电  话：</w:t>
            </w:r>
            <w:r>
              <w:rPr>
                <w:rFonts w:hint="eastAsia" w:ascii="仿宋" w:hAnsi="仿宋" w:cs="宋体"/>
                <w:color w:val="000000" w:themeColor="text1"/>
                <w:lang w:val="en-US" w:eastAsia="zh-CN"/>
                <w14:textFill>
                  <w14:solidFill>
                    <w14:schemeClr w14:val="tx1"/>
                  </w14:solidFill>
                </w14:textFill>
              </w:rPr>
              <w:t>13354310199</w:t>
            </w:r>
          </w:p>
        </w:tc>
      </w:tr>
      <w:tr w14:paraId="47D9D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63FAB4A">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1.1.4</w:t>
            </w:r>
          </w:p>
        </w:tc>
        <w:tc>
          <w:tcPr>
            <w:tcW w:w="1931" w:type="dxa"/>
            <w:vAlign w:val="center"/>
          </w:tcPr>
          <w:p w14:paraId="7FAE9DBB">
            <w:pPr>
              <w:spacing w:line="320" w:lineRule="exact"/>
              <w:rPr>
                <w:rFonts w:ascii="仿宋" w:hAnsi="仿宋" w:cs="宋体"/>
                <w:color w:val="000000" w:themeColor="text1"/>
                <w:kern w:val="0"/>
                <w:szCs w:val="21"/>
                <w:highlight w:val="none"/>
                <w14:textFill>
                  <w14:solidFill>
                    <w14:schemeClr w14:val="tx1"/>
                  </w14:solidFill>
                </w14:textFill>
              </w:rPr>
            </w:pPr>
            <w:r>
              <w:rPr>
                <w:rFonts w:hint="eastAsia" w:ascii="仿宋" w:hAnsi="仿宋" w:cs="宋体"/>
                <w:color w:val="000000" w:themeColor="text1"/>
                <w:kern w:val="0"/>
                <w:szCs w:val="21"/>
                <w:highlight w:val="none"/>
                <w14:textFill>
                  <w14:solidFill>
                    <w14:schemeClr w14:val="tx1"/>
                  </w14:solidFill>
                </w14:textFill>
              </w:rPr>
              <w:t>项目名称</w:t>
            </w:r>
          </w:p>
        </w:tc>
        <w:tc>
          <w:tcPr>
            <w:tcW w:w="6654" w:type="dxa"/>
            <w:vAlign w:val="center"/>
          </w:tcPr>
          <w:p w14:paraId="53B2475F">
            <w:pPr>
              <w:spacing w:line="32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eastAsia="仿宋" w:cs="宋体"/>
                <w:color w:val="000000" w:themeColor="text1"/>
                <w:szCs w:val="21"/>
                <w:highlight w:val="none"/>
                <w:lang w:eastAsia="zh-CN"/>
                <w14:textFill>
                  <w14:solidFill>
                    <w14:schemeClr w14:val="tx1"/>
                  </w14:solidFill>
                </w14:textFill>
              </w:rPr>
              <w:t>肝病多学科诊疗中心项目-高清电子胃肠镜系统、水刀系统</w:t>
            </w:r>
            <w:r>
              <w:rPr>
                <w:rFonts w:hint="eastAsia" w:ascii="仿宋" w:hAnsi="仿宋" w:cs="宋体"/>
                <w:color w:val="000000" w:themeColor="text1"/>
                <w:szCs w:val="21"/>
                <w:highlight w:val="none"/>
                <w:lang w:eastAsia="zh-CN"/>
                <w14:textFill>
                  <w14:solidFill>
                    <w14:schemeClr w14:val="tx1"/>
                  </w14:solidFill>
                </w14:textFill>
              </w:rPr>
              <w:t>（二次）</w:t>
            </w:r>
          </w:p>
        </w:tc>
      </w:tr>
      <w:tr w14:paraId="0F97E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97862F8">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1.1.5</w:t>
            </w:r>
          </w:p>
        </w:tc>
        <w:tc>
          <w:tcPr>
            <w:tcW w:w="1931" w:type="dxa"/>
            <w:vAlign w:val="center"/>
          </w:tcPr>
          <w:p w14:paraId="61AE5BBA">
            <w:pPr>
              <w:spacing w:line="320" w:lineRule="exact"/>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lang w:eastAsia="zh-CN"/>
                <w14:textFill>
                  <w14:solidFill>
                    <w14:schemeClr w14:val="tx1"/>
                  </w14:solidFill>
                </w14:textFill>
              </w:rPr>
              <w:t>供货</w:t>
            </w:r>
            <w:r>
              <w:rPr>
                <w:rFonts w:hint="eastAsia" w:ascii="仿宋" w:hAnsi="仿宋" w:cs="宋体"/>
                <w:color w:val="000000" w:themeColor="text1"/>
                <w:kern w:val="0"/>
                <w:szCs w:val="21"/>
                <w14:textFill>
                  <w14:solidFill>
                    <w14:schemeClr w14:val="tx1"/>
                  </w14:solidFill>
                </w14:textFill>
              </w:rPr>
              <w:t>地点</w:t>
            </w:r>
          </w:p>
        </w:tc>
        <w:tc>
          <w:tcPr>
            <w:tcW w:w="6654" w:type="dxa"/>
            <w:vAlign w:val="center"/>
          </w:tcPr>
          <w:p w14:paraId="6E16A0BE">
            <w:pPr>
              <w:spacing w:line="320" w:lineRule="exact"/>
              <w:rPr>
                <w:rFonts w:hint="eastAsia" w:ascii="仿宋" w:hAnsi="仿宋" w:eastAsia="仿宋" w:cs="宋体"/>
                <w:color w:val="000000" w:themeColor="text1"/>
                <w:kern w:val="0"/>
                <w:szCs w:val="21"/>
                <w:lang w:eastAsia="zh-CN"/>
                <w14:textFill>
                  <w14:solidFill>
                    <w14:schemeClr w14:val="tx1"/>
                  </w14:solidFill>
                </w14:textFill>
              </w:rPr>
            </w:pPr>
            <w:r>
              <w:rPr>
                <w:rFonts w:hint="eastAsia" w:ascii="仿宋" w:hAnsi="仿宋"/>
                <w:color w:val="000000" w:themeColor="text1"/>
                <w14:textFill>
                  <w14:solidFill>
                    <w14:schemeClr w14:val="tx1"/>
                  </w14:solidFill>
                </w14:textFill>
              </w:rPr>
              <w:t>吉林省肝胆病医院</w:t>
            </w:r>
            <w:r>
              <w:rPr>
                <w:rFonts w:hint="eastAsia" w:ascii="仿宋" w:hAnsi="仿宋"/>
                <w:color w:val="000000" w:themeColor="text1"/>
                <w:lang w:eastAsia="zh-CN"/>
                <w14:textFill>
                  <w14:solidFill>
                    <w14:schemeClr w14:val="tx1"/>
                  </w14:solidFill>
                </w14:textFill>
              </w:rPr>
              <w:t>指定地点</w:t>
            </w:r>
          </w:p>
        </w:tc>
      </w:tr>
      <w:tr w14:paraId="3C635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632CBC4">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1.1.6</w:t>
            </w:r>
          </w:p>
        </w:tc>
        <w:tc>
          <w:tcPr>
            <w:tcW w:w="1931" w:type="dxa"/>
            <w:vAlign w:val="center"/>
          </w:tcPr>
          <w:p w14:paraId="7A6C1AE0">
            <w:pPr>
              <w:spacing w:line="320" w:lineRule="exact"/>
              <w:jc w:val="lef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供货</w:t>
            </w:r>
            <w:r>
              <w:rPr>
                <w:rFonts w:ascii="仿宋" w:hAnsi="仿宋" w:cs="宋体"/>
                <w:color w:val="000000" w:themeColor="text1"/>
                <w:highlight w:val="none"/>
                <w14:textFill>
                  <w14:solidFill>
                    <w14:schemeClr w14:val="tx1"/>
                  </w14:solidFill>
                </w14:textFill>
              </w:rPr>
              <w:t>期</w:t>
            </w:r>
          </w:p>
        </w:tc>
        <w:tc>
          <w:tcPr>
            <w:tcW w:w="6654" w:type="dxa"/>
            <w:vAlign w:val="center"/>
          </w:tcPr>
          <w:p w14:paraId="60D52CC9">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自签订合同之日起30日内完成供货安装、调试验收</w:t>
            </w:r>
            <w:r>
              <w:rPr>
                <w:rFonts w:hint="eastAsia" w:ascii="仿宋" w:hAnsi="仿宋" w:cs="宋体"/>
                <w:color w:val="000000" w:themeColor="text1"/>
                <w:szCs w:val="21"/>
                <w:highlight w:val="none"/>
                <w:lang w:eastAsia="zh-CN"/>
                <w14:textFill>
                  <w14:solidFill>
                    <w14:schemeClr w14:val="tx1"/>
                  </w14:solidFill>
                </w14:textFill>
              </w:rPr>
              <w:t>。</w:t>
            </w:r>
          </w:p>
        </w:tc>
      </w:tr>
      <w:tr w14:paraId="0DA72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13B3BAF1">
            <w:pPr>
              <w:spacing w:line="320" w:lineRule="exact"/>
              <w:jc w:val="center"/>
              <w:rPr>
                <w:rFonts w:ascii="仿宋" w:hAnsi="仿宋" w:cs="宋体"/>
                <w:color w:val="auto"/>
                <w:szCs w:val="21"/>
                <w:highlight w:val="none"/>
              </w:rPr>
            </w:pPr>
            <w:r>
              <w:rPr>
                <w:rFonts w:hint="eastAsia" w:ascii="仿宋" w:hAnsi="仿宋" w:cs="宋体"/>
                <w:color w:val="auto"/>
                <w:szCs w:val="21"/>
                <w:highlight w:val="none"/>
              </w:rPr>
              <w:t>1.2.1</w:t>
            </w:r>
          </w:p>
        </w:tc>
        <w:tc>
          <w:tcPr>
            <w:tcW w:w="1931" w:type="dxa"/>
            <w:vAlign w:val="center"/>
          </w:tcPr>
          <w:p w14:paraId="501EEBEC">
            <w:pPr>
              <w:spacing w:line="320" w:lineRule="exact"/>
              <w:rPr>
                <w:rFonts w:ascii="仿宋" w:hAnsi="仿宋" w:cs="宋体"/>
                <w:color w:val="auto"/>
                <w:szCs w:val="21"/>
                <w:highlight w:val="none"/>
              </w:rPr>
            </w:pPr>
            <w:r>
              <w:rPr>
                <w:rFonts w:hint="eastAsia" w:ascii="仿宋" w:hAnsi="仿宋" w:cs="宋体"/>
                <w:color w:val="auto"/>
                <w:szCs w:val="21"/>
                <w:highlight w:val="none"/>
              </w:rPr>
              <w:t>资金来源</w:t>
            </w:r>
          </w:p>
        </w:tc>
        <w:tc>
          <w:tcPr>
            <w:tcW w:w="6654" w:type="dxa"/>
            <w:vAlign w:val="center"/>
          </w:tcPr>
          <w:p w14:paraId="1F5F668E">
            <w:pPr>
              <w:spacing w:line="320" w:lineRule="exact"/>
              <w:rPr>
                <w:rFonts w:ascii="仿宋" w:hAnsi="仿宋" w:cs="宋体"/>
                <w:color w:val="auto"/>
                <w:szCs w:val="21"/>
                <w:highlight w:val="none"/>
              </w:rPr>
            </w:pPr>
            <w:r>
              <w:rPr>
                <w:rFonts w:hint="eastAsia" w:ascii="仿宋" w:hAnsi="仿宋"/>
                <w:color w:val="auto"/>
                <w:szCs w:val="21"/>
                <w:highlight w:val="none"/>
                <w:lang w:eastAsia="zh-CN"/>
              </w:rPr>
              <w:t>财政</w:t>
            </w:r>
            <w:r>
              <w:rPr>
                <w:rFonts w:hint="eastAsia" w:ascii="仿宋" w:hAnsi="仿宋"/>
                <w:color w:val="auto"/>
                <w:szCs w:val="21"/>
                <w:highlight w:val="none"/>
              </w:rPr>
              <w:t>资金。</w:t>
            </w:r>
          </w:p>
        </w:tc>
      </w:tr>
      <w:tr w14:paraId="7404F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20D75463">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1.2.2</w:t>
            </w:r>
          </w:p>
        </w:tc>
        <w:tc>
          <w:tcPr>
            <w:tcW w:w="1931" w:type="dxa"/>
            <w:vAlign w:val="center"/>
          </w:tcPr>
          <w:p w14:paraId="49BEF55A">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出资比例</w:t>
            </w:r>
          </w:p>
        </w:tc>
        <w:tc>
          <w:tcPr>
            <w:tcW w:w="6654" w:type="dxa"/>
            <w:vAlign w:val="center"/>
          </w:tcPr>
          <w:p w14:paraId="6FBA642F">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100%</w:t>
            </w:r>
          </w:p>
        </w:tc>
      </w:tr>
      <w:tr w14:paraId="7532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2637E5B9">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1.2.3</w:t>
            </w:r>
          </w:p>
        </w:tc>
        <w:tc>
          <w:tcPr>
            <w:tcW w:w="1931" w:type="dxa"/>
            <w:vAlign w:val="center"/>
          </w:tcPr>
          <w:p w14:paraId="552B995B">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资金落实情况</w:t>
            </w:r>
          </w:p>
        </w:tc>
        <w:tc>
          <w:tcPr>
            <w:tcW w:w="6654" w:type="dxa"/>
            <w:vAlign w:val="center"/>
          </w:tcPr>
          <w:p w14:paraId="731C3822">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已落实</w:t>
            </w:r>
          </w:p>
        </w:tc>
      </w:tr>
      <w:tr w14:paraId="3DA02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558879D">
            <w:pPr>
              <w:spacing w:line="320" w:lineRule="exact"/>
              <w:jc w:val="center"/>
              <w:rPr>
                <w:rFonts w:hint="default" w:ascii="仿宋" w:hAnsi="仿宋" w:eastAsia="仿宋" w:cs="宋体"/>
                <w:color w:val="000000" w:themeColor="text1"/>
                <w:szCs w:val="21"/>
                <w:highlight w:val="none"/>
                <w:lang w:val="en-US" w:eastAsia="zh-CN"/>
                <w14:textFill>
                  <w14:solidFill>
                    <w14:schemeClr w14:val="tx1"/>
                  </w14:solidFill>
                </w14:textFill>
              </w:rPr>
            </w:pPr>
            <w:r>
              <w:rPr>
                <w:rFonts w:hint="eastAsia" w:ascii="仿宋" w:hAnsi="仿宋" w:cs="宋体"/>
                <w:color w:val="000000" w:themeColor="text1"/>
                <w:szCs w:val="21"/>
                <w:highlight w:val="none"/>
                <w:lang w:val="en-US" w:eastAsia="zh-CN"/>
                <w14:textFill>
                  <w14:solidFill>
                    <w14:schemeClr w14:val="tx1"/>
                  </w14:solidFill>
                </w14:textFill>
              </w:rPr>
              <w:t>1.2.4</w:t>
            </w:r>
          </w:p>
        </w:tc>
        <w:tc>
          <w:tcPr>
            <w:tcW w:w="1931" w:type="dxa"/>
            <w:vAlign w:val="center"/>
          </w:tcPr>
          <w:p w14:paraId="09486BBF">
            <w:pPr>
              <w:spacing w:line="32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cs="宋体"/>
                <w:color w:val="000000" w:themeColor="text1"/>
                <w:szCs w:val="21"/>
                <w:highlight w:val="none"/>
                <w:lang w:eastAsia="zh-CN"/>
                <w14:textFill>
                  <w14:solidFill>
                    <w14:schemeClr w14:val="tx1"/>
                  </w14:solidFill>
                </w14:textFill>
              </w:rPr>
              <w:t>质保期</w:t>
            </w:r>
          </w:p>
        </w:tc>
        <w:tc>
          <w:tcPr>
            <w:tcW w:w="6654" w:type="dxa"/>
            <w:vAlign w:val="center"/>
          </w:tcPr>
          <w:p w14:paraId="4E90AA0E">
            <w:pPr>
              <w:spacing w:line="320" w:lineRule="exact"/>
              <w:rPr>
                <w:rFonts w:hint="eastAsia" w:ascii="仿宋" w:hAnsi="仿宋" w:eastAsia="仿宋" w:cs="宋体"/>
                <w:color w:val="000000" w:themeColor="text1"/>
                <w:szCs w:val="21"/>
                <w:highlight w:val="none"/>
                <w:lang w:val="en-US" w:eastAsia="zh-CN"/>
                <w14:textFill>
                  <w14:solidFill>
                    <w14:schemeClr w14:val="tx1"/>
                  </w14:solidFill>
                </w14:textFill>
              </w:rPr>
            </w:pPr>
            <w:r>
              <w:rPr>
                <w:rFonts w:hint="eastAsia" w:ascii="仿宋" w:hAnsi="仿宋" w:cs="宋体"/>
                <w:color w:val="000000" w:themeColor="text1"/>
                <w:szCs w:val="21"/>
                <w:highlight w:val="none"/>
                <w:lang w:val="en-US" w:eastAsia="zh-CN"/>
                <w14:textFill>
                  <w14:solidFill>
                    <w14:schemeClr w14:val="tx1"/>
                  </w14:solidFill>
                </w14:textFill>
              </w:rPr>
              <w:t>电子胃肠镜整机质保三年，水刀整机质保五年。</w:t>
            </w:r>
          </w:p>
        </w:tc>
      </w:tr>
      <w:tr w14:paraId="7D646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39B7C96">
            <w:pPr>
              <w:spacing w:line="320" w:lineRule="exact"/>
              <w:jc w:val="center"/>
              <w:rPr>
                <w:rFonts w:hint="default" w:ascii="仿宋" w:hAnsi="仿宋" w:cs="宋体"/>
                <w:color w:val="000000" w:themeColor="text1"/>
                <w:szCs w:val="21"/>
                <w:highlight w:val="none"/>
                <w:lang w:val="en-US" w:eastAsia="zh-CN"/>
                <w14:textFill>
                  <w14:solidFill>
                    <w14:schemeClr w14:val="tx1"/>
                  </w14:solidFill>
                </w14:textFill>
              </w:rPr>
            </w:pPr>
            <w:r>
              <w:rPr>
                <w:rFonts w:hint="eastAsia" w:ascii="仿宋" w:hAnsi="仿宋" w:cs="宋体"/>
                <w:color w:val="000000" w:themeColor="text1"/>
                <w:szCs w:val="21"/>
                <w:highlight w:val="none"/>
                <w:lang w:val="en-US" w:eastAsia="zh-CN"/>
                <w14:textFill>
                  <w14:solidFill>
                    <w14:schemeClr w14:val="tx1"/>
                  </w14:solidFill>
                </w14:textFill>
              </w:rPr>
              <w:t>补1.</w:t>
            </w:r>
          </w:p>
        </w:tc>
        <w:tc>
          <w:tcPr>
            <w:tcW w:w="1931" w:type="dxa"/>
            <w:vAlign w:val="center"/>
          </w:tcPr>
          <w:p w14:paraId="620E1322">
            <w:pPr>
              <w:spacing w:line="32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cs="宋体"/>
                <w:color w:val="000000" w:themeColor="text1"/>
                <w:szCs w:val="21"/>
                <w:highlight w:val="none"/>
                <w:lang w:eastAsia="zh-CN"/>
                <w14:textFill>
                  <w14:solidFill>
                    <w14:schemeClr w14:val="tx1"/>
                  </w14:solidFill>
                </w14:textFill>
              </w:rPr>
              <w:t>是否允许采购进口产品</w:t>
            </w:r>
          </w:p>
        </w:tc>
        <w:tc>
          <w:tcPr>
            <w:tcW w:w="6654" w:type="dxa"/>
            <w:shd w:val="clear" w:color="auto" w:fill="auto"/>
            <w:vAlign w:val="center"/>
          </w:tcPr>
          <w:p w14:paraId="1E335641">
            <w:pPr>
              <w:spacing w:line="320" w:lineRule="exact"/>
              <w:rPr>
                <w:rFonts w:hint="eastAsia" w:ascii="仿宋" w:hAnsi="仿宋" w:cs="宋体"/>
                <w:color w:val="000000" w:themeColor="text1"/>
                <w:szCs w:val="21"/>
                <w:highlight w:val="none"/>
                <w:lang w:val="zh-CN" w:eastAsia="zh-CN"/>
                <w14:textFill>
                  <w14:solidFill>
                    <w14:schemeClr w14:val="tx1"/>
                  </w14:solidFill>
                </w14:textFill>
              </w:rPr>
            </w:pPr>
            <w:r>
              <w:rPr>
                <w:rFonts w:hint="eastAsia" w:ascii="仿宋" w:hAnsi="仿宋" w:cs="宋体"/>
                <w:color w:val="000000" w:themeColor="text1"/>
                <w:szCs w:val="21"/>
                <w:highlight w:val="none"/>
                <w:lang w:val="zh-CN" w:eastAsia="zh-CN"/>
                <w14:textFill>
                  <w14:solidFill>
                    <w14:schemeClr w14:val="tx1"/>
                  </w14:solidFill>
                </w14:textFill>
              </w:rPr>
              <w:t>□</w:t>
            </w:r>
            <w:r>
              <w:rPr>
                <w:rFonts w:hint="eastAsia" w:ascii="仿宋" w:hAnsi="仿宋" w:cs="宋体"/>
                <w:color w:val="000000" w:themeColor="text1"/>
                <w:szCs w:val="21"/>
                <w:highlight w:val="none"/>
                <w:lang w:val="en-US" w:eastAsia="zh-CN"/>
                <w14:textFill>
                  <w14:solidFill>
                    <w14:schemeClr w14:val="tx1"/>
                  </w14:solidFill>
                </w14:textFill>
              </w:rPr>
              <w:t xml:space="preserve"> </w:t>
            </w:r>
            <w:r>
              <w:rPr>
                <w:rFonts w:hint="eastAsia" w:ascii="仿宋" w:hAnsi="仿宋" w:cs="宋体"/>
                <w:color w:val="000000" w:themeColor="text1"/>
                <w:szCs w:val="21"/>
                <w:highlight w:val="none"/>
                <w:lang w:val="zh-CN" w:eastAsia="zh-CN"/>
                <w14:textFill>
                  <w14:solidFill>
                    <w14:schemeClr w14:val="tx1"/>
                  </w14:solidFill>
                </w14:textFill>
              </w:rPr>
              <w:t>不允许</w:t>
            </w:r>
          </w:p>
          <w:p w14:paraId="733EC773">
            <w:pPr>
              <w:spacing w:line="320" w:lineRule="exact"/>
              <w:rPr>
                <w:rFonts w:hint="eastAsia" w:ascii="新宋体" w:hAnsi="新宋体" w:eastAsia="新宋体" w:cs="新宋体"/>
                <w:color w:val="auto"/>
                <w:kern w:val="2"/>
                <w:sz w:val="21"/>
                <w:szCs w:val="21"/>
                <w:highlight w:val="none"/>
                <w:lang w:val="en-US" w:eastAsia="zh-CN" w:bidi="ar-SA"/>
              </w:rPr>
            </w:pPr>
            <w:r>
              <w:rPr>
                <w:rFonts w:hint="eastAsia" w:ascii="仿宋" w:hAnsi="仿宋" w:cs="宋体"/>
                <w:color w:val="000000" w:themeColor="text1"/>
                <w:szCs w:val="21"/>
                <w:highlight w:val="none"/>
                <w:lang w:val="zh-CN" w:eastAsia="zh-CN"/>
                <w14:textFill>
                  <w14:solidFill>
                    <w14:schemeClr w14:val="tx1"/>
                  </w14:solidFill>
                </w14:textFill>
              </w:rPr>
              <w:t>☑</w:t>
            </w:r>
            <w:r>
              <w:rPr>
                <w:rFonts w:hint="eastAsia" w:ascii="仿宋" w:hAnsi="仿宋" w:cs="宋体"/>
                <w:color w:val="000000" w:themeColor="text1"/>
                <w:szCs w:val="21"/>
                <w:highlight w:val="none"/>
                <w:lang w:val="en-US" w:eastAsia="zh-CN"/>
                <w14:textFill>
                  <w14:solidFill>
                    <w14:schemeClr w14:val="tx1"/>
                  </w14:solidFill>
                </w14:textFill>
              </w:rPr>
              <w:t xml:space="preserve"> </w:t>
            </w:r>
            <w:r>
              <w:rPr>
                <w:rFonts w:hint="eastAsia" w:ascii="仿宋" w:hAnsi="仿宋" w:cs="宋体"/>
                <w:color w:val="000000" w:themeColor="text1"/>
                <w:szCs w:val="21"/>
                <w:highlight w:val="none"/>
                <w:lang w:val="zh-CN" w:eastAsia="zh-CN"/>
                <w14:textFill>
                  <w14:solidFill>
                    <w14:schemeClr w14:val="tx1"/>
                  </w14:solidFill>
                </w14:textFill>
              </w:rPr>
              <w:t>允  许</w:t>
            </w:r>
          </w:p>
        </w:tc>
      </w:tr>
      <w:tr w14:paraId="43DAD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993" w:type="dxa"/>
            <w:vAlign w:val="center"/>
          </w:tcPr>
          <w:p w14:paraId="728174AA">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14:textFill>
                  <w14:solidFill>
                    <w14:schemeClr w14:val="tx1"/>
                  </w14:solidFill>
                </w14:textFill>
              </w:rPr>
              <w:t>1.3.1</w:t>
            </w:r>
          </w:p>
        </w:tc>
        <w:tc>
          <w:tcPr>
            <w:tcW w:w="1931" w:type="dxa"/>
            <w:vAlign w:val="center"/>
          </w:tcPr>
          <w:p w14:paraId="73F2AF09">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招标</w:t>
            </w:r>
            <w:r>
              <w:rPr>
                <w:rFonts w:hint="eastAsia" w:ascii="仿宋" w:hAnsi="仿宋" w:cs="宋体"/>
                <w:color w:val="000000" w:themeColor="text1"/>
                <w:szCs w:val="21"/>
                <w14:textFill>
                  <w14:solidFill>
                    <w14:schemeClr w14:val="tx1"/>
                  </w14:solidFill>
                </w14:textFill>
              </w:rPr>
              <w:t>内容</w:t>
            </w:r>
          </w:p>
        </w:tc>
        <w:tc>
          <w:tcPr>
            <w:tcW w:w="6654" w:type="dxa"/>
            <w:vAlign w:val="center"/>
          </w:tcPr>
          <w:p w14:paraId="1552E16B">
            <w:pPr>
              <w:spacing w:line="400" w:lineRule="exact"/>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详见招标公告</w:t>
            </w:r>
          </w:p>
        </w:tc>
      </w:tr>
      <w:tr w14:paraId="0F88E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993" w:type="dxa"/>
            <w:vAlign w:val="center"/>
          </w:tcPr>
          <w:p w14:paraId="5DBB31BF">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1.4.1</w:t>
            </w:r>
          </w:p>
        </w:tc>
        <w:tc>
          <w:tcPr>
            <w:tcW w:w="1931" w:type="dxa"/>
            <w:vAlign w:val="center"/>
          </w:tcPr>
          <w:p w14:paraId="2D66A1CE">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highlight w:val="none"/>
                <w:lang w:eastAsia="zh-CN"/>
                <w14:textFill>
                  <w14:solidFill>
                    <w14:schemeClr w14:val="tx1"/>
                  </w14:solidFill>
                </w14:textFill>
              </w:rPr>
              <w:t>投标人</w:t>
            </w:r>
            <w:r>
              <w:rPr>
                <w:rFonts w:hint="eastAsia" w:ascii="仿宋" w:hAnsi="仿宋" w:cs="宋体"/>
                <w:color w:val="000000" w:themeColor="text1"/>
                <w:szCs w:val="21"/>
                <w:highlight w:val="none"/>
                <w14:textFill>
                  <w14:solidFill>
                    <w14:schemeClr w14:val="tx1"/>
                  </w14:solidFill>
                </w14:textFill>
              </w:rPr>
              <w:t>资质要求、能力、信誉</w:t>
            </w:r>
          </w:p>
        </w:tc>
        <w:tc>
          <w:tcPr>
            <w:tcW w:w="6654" w:type="dxa"/>
            <w:vAlign w:val="center"/>
          </w:tcPr>
          <w:p w14:paraId="41BEA3D7">
            <w:pPr>
              <w:spacing w:line="400" w:lineRule="exact"/>
              <w:jc w:val="left"/>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本次招标要求</w:t>
            </w:r>
            <w:r>
              <w:rPr>
                <w:rFonts w:hint="eastAsia" w:ascii="仿宋" w:hAnsi="仿宋" w:cs="宋体"/>
                <w:color w:val="000000" w:themeColor="text1"/>
                <w:highlight w:val="none"/>
                <w:lang w:eastAsia="zh-CN"/>
                <w14:textFill>
                  <w14:solidFill>
                    <w14:schemeClr w14:val="tx1"/>
                  </w14:solidFill>
                </w14:textFill>
              </w:rPr>
              <w:t>投标人</w:t>
            </w:r>
            <w:r>
              <w:rPr>
                <w:rFonts w:hint="eastAsia" w:ascii="仿宋" w:hAnsi="仿宋" w:cs="宋体"/>
                <w:color w:val="000000" w:themeColor="text1"/>
                <w:highlight w:val="none"/>
                <w14:textFill>
                  <w14:solidFill>
                    <w14:schemeClr w14:val="tx1"/>
                  </w14:solidFill>
                </w14:textFill>
              </w:rPr>
              <w:t>具备以下要求：</w:t>
            </w:r>
          </w:p>
          <w:p w14:paraId="4D91116B">
            <w:pPr>
              <w:spacing w:line="400" w:lineRule="exact"/>
              <w:jc w:val="left"/>
              <w:rPr>
                <w:rFonts w:ascii="仿宋" w:hAnsi="仿宋" w:cs="宋体"/>
                <w:color w:val="000000" w:themeColor="text1"/>
                <w:highlight w:val="none"/>
                <w14:textFill>
                  <w14:solidFill>
                    <w14:schemeClr w14:val="tx1"/>
                  </w14:solidFill>
                </w14:textFill>
              </w:rPr>
            </w:pPr>
            <w:r>
              <w:rPr>
                <w:rFonts w:ascii="仿宋" w:hAnsi="仿宋" w:cs="宋体"/>
                <w:color w:val="000000" w:themeColor="text1"/>
                <w:highlight w:val="none"/>
                <w14:textFill>
                  <w14:solidFill>
                    <w14:schemeClr w14:val="tx1"/>
                  </w14:solidFill>
                </w14:textFill>
              </w:rPr>
              <w:t>1</w:t>
            </w:r>
            <w:r>
              <w:rPr>
                <w:rFonts w:hint="eastAsia" w:ascii="仿宋" w:hAnsi="仿宋" w:cs="宋体"/>
                <w:color w:val="000000" w:themeColor="text1"/>
                <w:highlight w:val="none"/>
                <w14:textFill>
                  <w14:solidFill>
                    <w14:schemeClr w14:val="tx1"/>
                  </w14:solidFill>
                </w14:textFill>
              </w:rPr>
              <w:t>.</w:t>
            </w:r>
            <w:r>
              <w:rPr>
                <w:rFonts w:ascii="仿宋" w:hAnsi="仿宋" w:cs="宋体"/>
                <w:color w:val="000000" w:themeColor="text1"/>
                <w:highlight w:val="none"/>
                <w14:textFill>
                  <w14:solidFill>
                    <w14:schemeClr w14:val="tx1"/>
                  </w14:solidFill>
                </w14:textFill>
              </w:rPr>
              <w:t xml:space="preserve"> 须具备工商行政主管部门核发的有效营业执照（营业范围应包含本次招标</w:t>
            </w:r>
            <w:r>
              <w:rPr>
                <w:rFonts w:hint="eastAsia" w:ascii="仿宋" w:hAnsi="仿宋" w:cs="宋体"/>
                <w:color w:val="000000" w:themeColor="text1"/>
                <w:highlight w:val="none"/>
                <w14:textFill>
                  <w14:solidFill>
                    <w14:schemeClr w14:val="tx1"/>
                  </w14:solidFill>
                </w14:textFill>
              </w:rPr>
              <w:t>相关范围</w:t>
            </w:r>
            <w:r>
              <w:rPr>
                <w:rFonts w:ascii="仿宋" w:hAnsi="仿宋" w:cs="宋体"/>
                <w:color w:val="000000" w:themeColor="text1"/>
                <w:highlight w:val="none"/>
                <w14:textFill>
                  <w14:solidFill>
                    <w14:schemeClr w14:val="tx1"/>
                  </w14:solidFill>
                </w14:textFill>
              </w:rPr>
              <w:t>）</w:t>
            </w:r>
            <w:r>
              <w:rPr>
                <w:rFonts w:hint="eastAsia" w:ascii="仿宋" w:hAnsi="仿宋" w:cs="宋体"/>
                <w:color w:val="000000" w:themeColor="text1"/>
                <w:highlight w:val="none"/>
                <w14:textFill>
                  <w14:solidFill>
                    <w14:schemeClr w14:val="tx1"/>
                  </w14:solidFill>
                </w14:textFill>
              </w:rPr>
              <w:t>，医疗器械生产许可证和医疗器械经营许可证、注册证</w:t>
            </w:r>
            <w:r>
              <w:rPr>
                <w:rFonts w:hint="eastAsia" w:ascii="仿宋" w:hAnsi="仿宋" w:cs="宋体"/>
                <w:color w:val="000000" w:themeColor="text1"/>
                <w:highlight w:val="none"/>
                <w:lang w:eastAsia="zh-CN"/>
                <w14:textFill>
                  <w14:solidFill>
                    <w14:schemeClr w14:val="tx1"/>
                  </w14:solidFill>
                </w14:textFill>
              </w:rPr>
              <w:t>或备案凭证</w:t>
            </w:r>
            <w:r>
              <w:rPr>
                <w:rFonts w:hint="eastAsia" w:ascii="仿宋" w:hAnsi="仿宋" w:cs="宋体"/>
                <w:color w:val="000000" w:themeColor="text1"/>
                <w:highlight w:val="none"/>
                <w14:textFill>
                  <w14:solidFill>
                    <w14:schemeClr w14:val="tx1"/>
                  </w14:solidFill>
                </w14:textFill>
              </w:rPr>
              <w:t>。</w:t>
            </w:r>
          </w:p>
          <w:p w14:paraId="08E4AD9D">
            <w:pPr>
              <w:spacing w:line="400" w:lineRule="exact"/>
              <w:jc w:val="left"/>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2.</w:t>
            </w:r>
            <w:r>
              <w:rPr>
                <w:rFonts w:ascii="仿宋" w:hAnsi="仿宋" w:cs="宋体"/>
                <w:color w:val="000000" w:themeColor="text1"/>
                <w:highlight w:val="none"/>
                <w14:textFill>
                  <w14:solidFill>
                    <w14:schemeClr w14:val="tx1"/>
                  </w14:solidFill>
                </w14:textFill>
              </w:rPr>
              <w:t xml:space="preserve"> 拒绝列入政府取消投标资格记录期间的企业或个人投标</w:t>
            </w:r>
            <w:r>
              <w:rPr>
                <w:rFonts w:hint="eastAsia" w:ascii="仿宋" w:hAnsi="仿宋" w:cs="宋体"/>
                <w:color w:val="000000" w:themeColor="text1"/>
                <w:highlight w:val="none"/>
                <w14:textFill>
                  <w14:solidFill>
                    <w14:schemeClr w14:val="tx1"/>
                  </w14:solidFill>
                </w14:textFill>
              </w:rPr>
              <w:t>；</w:t>
            </w:r>
          </w:p>
          <w:p w14:paraId="589AAEA8">
            <w:pPr>
              <w:spacing w:line="400" w:lineRule="exact"/>
              <w:jc w:val="left"/>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3.</w:t>
            </w:r>
            <w:r>
              <w:rPr>
                <w:rFonts w:ascii="仿宋" w:hAnsi="仿宋" w:cs="宋体"/>
                <w:color w:val="000000" w:themeColor="text1"/>
                <w:highlight w:val="none"/>
                <w14:textFill>
                  <w14:solidFill>
                    <w14:schemeClr w14:val="tx1"/>
                  </w14:solidFill>
                </w14:textFill>
              </w:rPr>
              <w:t xml:space="preserve"> 与</w:t>
            </w:r>
            <w:r>
              <w:rPr>
                <w:rFonts w:hint="eastAsia" w:ascii="仿宋" w:hAnsi="仿宋" w:cs="宋体"/>
                <w:color w:val="000000" w:themeColor="text1"/>
                <w:highlight w:val="none"/>
                <w:lang w:eastAsia="zh-CN"/>
                <w14:textFill>
                  <w14:solidFill>
                    <w14:schemeClr w14:val="tx1"/>
                  </w14:solidFill>
                </w14:textFill>
              </w:rPr>
              <w:t>招标</w:t>
            </w:r>
            <w:r>
              <w:rPr>
                <w:rFonts w:ascii="仿宋" w:hAnsi="仿宋" w:cs="宋体"/>
                <w:color w:val="000000" w:themeColor="text1"/>
                <w:highlight w:val="none"/>
                <w14:textFill>
                  <w14:solidFill>
                    <w14:schemeClr w14:val="tx1"/>
                  </w14:solidFill>
                </w14:textFill>
              </w:rPr>
              <w:t>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r>
              <w:rPr>
                <w:rFonts w:hint="eastAsia" w:ascii="仿宋" w:hAnsi="仿宋" w:cs="宋体"/>
                <w:color w:val="000000" w:themeColor="text1"/>
                <w:highlight w:val="none"/>
                <w14:textFill>
                  <w14:solidFill>
                    <w14:schemeClr w14:val="tx1"/>
                  </w14:solidFill>
                </w14:textFill>
              </w:rPr>
              <w:t>；</w:t>
            </w:r>
          </w:p>
          <w:p w14:paraId="701554A5">
            <w:pPr>
              <w:spacing w:line="400" w:lineRule="exact"/>
              <w:jc w:val="left"/>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4.</w:t>
            </w:r>
            <w:r>
              <w:rPr>
                <w:rFonts w:ascii="仿宋" w:hAnsi="仿宋" w:cs="宋体"/>
                <w:color w:val="000000" w:themeColor="text1"/>
                <w:highlight w:val="none"/>
                <w14:textFill>
                  <w14:solidFill>
                    <w14:schemeClr w14:val="tx1"/>
                  </w14:solidFill>
                </w14:textFill>
              </w:rPr>
              <w:t xml:space="preserve"> 本次招标不接受联合体投标</w:t>
            </w:r>
            <w:r>
              <w:rPr>
                <w:rFonts w:hint="eastAsia" w:ascii="仿宋" w:hAnsi="仿宋" w:cs="宋体"/>
                <w:color w:val="000000" w:themeColor="text1"/>
                <w:highlight w:val="none"/>
                <w14:textFill>
                  <w14:solidFill>
                    <w14:schemeClr w14:val="tx1"/>
                  </w14:solidFill>
                </w14:textFill>
              </w:rPr>
              <w:t>；</w:t>
            </w:r>
          </w:p>
          <w:p w14:paraId="6FBA69EB">
            <w:pPr>
              <w:spacing w:line="400" w:lineRule="exact"/>
              <w:jc w:val="left"/>
              <w:rPr>
                <w:rFonts w:ascii="仿宋" w:hAnsi="仿宋" w:cs="宋体"/>
                <w:color w:val="000000" w:themeColor="text1"/>
                <w:highlight w:val="none"/>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5. 本项目不接受被列入“信用中国”网站(www.creditchina.gov.cn)中失信被执行人、重大税收违法案件当事人名单；</w:t>
            </w:r>
            <w:r>
              <w:rPr>
                <w:rFonts w:ascii="仿宋" w:hAnsi="仿宋" w:cs="宋体"/>
                <w:color w:val="000000" w:themeColor="text1"/>
                <w:highlight w:val="none"/>
                <w14:textFill>
                  <w14:solidFill>
                    <w14:schemeClr w14:val="tx1"/>
                  </w14:solidFill>
                </w14:textFill>
              </w:rPr>
              <w:t>“</w:t>
            </w:r>
            <w:r>
              <w:rPr>
                <w:rFonts w:hint="eastAsia" w:ascii="仿宋" w:hAnsi="仿宋" w:cs="宋体"/>
                <w:color w:val="000000" w:themeColor="text1"/>
                <w:highlight w:val="none"/>
                <w14:textFill>
                  <w14:solidFill>
                    <w14:schemeClr w14:val="tx1"/>
                  </w14:solidFill>
                </w14:textFill>
              </w:rPr>
              <w:t>中国政府采购网</w:t>
            </w:r>
            <w:r>
              <w:rPr>
                <w:rFonts w:ascii="仿宋" w:hAnsi="仿宋" w:cs="宋体"/>
                <w:color w:val="000000" w:themeColor="text1"/>
                <w:highlight w:val="none"/>
                <w14:textFill>
                  <w14:solidFill>
                    <w14:schemeClr w14:val="tx1"/>
                  </w14:solidFill>
                </w14:textFill>
              </w:rPr>
              <w:t>”(www.ccgp.gov.cn)</w:t>
            </w:r>
            <w:r>
              <w:rPr>
                <w:rFonts w:hint="eastAsia" w:ascii="仿宋" w:hAnsi="仿宋" w:cs="宋体"/>
                <w:color w:val="000000" w:themeColor="text1"/>
                <w:highlight w:val="none"/>
                <w14:textFill>
                  <w14:solidFill>
                    <w14:schemeClr w14:val="tx1"/>
                  </w14:solidFill>
                </w14:textFill>
              </w:rPr>
              <w:t>中政府采购严重违法失信行为记录名单</w:t>
            </w:r>
            <w:r>
              <w:rPr>
                <w:rFonts w:hint="eastAsia" w:ascii="仿宋" w:hAnsi="仿宋" w:cs="宋体"/>
                <w:color w:val="000000" w:themeColor="text1"/>
                <w:highlight w:val="none"/>
                <w:lang w:eastAsia="zh-CN"/>
                <w14:textFill>
                  <w14:solidFill>
                    <w14:schemeClr w14:val="tx1"/>
                  </w14:solidFill>
                </w14:textFill>
              </w:rPr>
              <w:t>；</w:t>
            </w:r>
            <w:r>
              <w:rPr>
                <w:rFonts w:hint="eastAsia" w:ascii="仿宋" w:hAnsi="仿宋" w:cs="宋体"/>
                <w:color w:val="000000" w:themeColor="text1"/>
                <w:highlight w:val="none"/>
                <w14:textFill>
                  <w14:solidFill>
                    <w14:schemeClr w14:val="tx1"/>
                  </w14:solidFill>
                </w14:textFill>
              </w:rPr>
              <w:t>被工商行政管理机关在全国企业信用信息公示系统（www.gsxt.gov.cn）中列入严重违法失信企业名单；在近三年（202</w:t>
            </w:r>
            <w:r>
              <w:rPr>
                <w:rFonts w:hint="eastAsia" w:ascii="仿宋" w:hAnsi="仿宋" w:cs="宋体"/>
                <w:color w:val="000000" w:themeColor="text1"/>
                <w:highlight w:val="none"/>
                <w:lang w:val="en-US" w:eastAsia="zh-CN"/>
                <w14:textFill>
                  <w14:solidFill>
                    <w14:schemeClr w14:val="tx1"/>
                  </w14:solidFill>
                </w14:textFill>
              </w:rPr>
              <w:t>2</w:t>
            </w:r>
            <w:r>
              <w:rPr>
                <w:rFonts w:hint="eastAsia" w:ascii="仿宋" w:hAnsi="仿宋" w:cs="宋体"/>
                <w:color w:val="000000" w:themeColor="text1"/>
                <w:highlight w:val="none"/>
                <w14:textFill>
                  <w14:solidFill>
                    <w14:schemeClr w14:val="tx1"/>
                  </w14:solidFill>
                </w14:textFill>
              </w:rPr>
              <w:t>年1月1日至今）内投标人或其法定代表人在“ 中国裁判文书网”（http://wenshu.court.gov.cn/）上有行贿犯罪行为记录名单的企业或个人参与投标。</w:t>
            </w:r>
          </w:p>
        </w:tc>
      </w:tr>
      <w:tr w14:paraId="0322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CDD290A">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1.4.2</w:t>
            </w:r>
          </w:p>
        </w:tc>
        <w:tc>
          <w:tcPr>
            <w:tcW w:w="1931" w:type="dxa"/>
            <w:vAlign w:val="center"/>
          </w:tcPr>
          <w:p w14:paraId="53A46BB8">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是否接受联合体申请</w:t>
            </w:r>
          </w:p>
        </w:tc>
        <w:tc>
          <w:tcPr>
            <w:tcW w:w="6654" w:type="dxa"/>
            <w:vAlign w:val="center"/>
          </w:tcPr>
          <w:p w14:paraId="15E13665">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不接受</w:t>
            </w:r>
          </w:p>
        </w:tc>
      </w:tr>
      <w:tr w14:paraId="1E40E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993" w:type="dxa"/>
            <w:vAlign w:val="center"/>
          </w:tcPr>
          <w:p w14:paraId="2CC39683">
            <w:pPr>
              <w:spacing w:line="320" w:lineRule="exact"/>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1.10.1</w:t>
            </w:r>
          </w:p>
        </w:tc>
        <w:tc>
          <w:tcPr>
            <w:tcW w:w="1931" w:type="dxa"/>
            <w:vAlign w:val="center"/>
          </w:tcPr>
          <w:p w14:paraId="73093699">
            <w:pPr>
              <w:spacing w:line="320" w:lineRule="exac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投标预备会</w:t>
            </w:r>
          </w:p>
        </w:tc>
        <w:tc>
          <w:tcPr>
            <w:tcW w:w="6654" w:type="dxa"/>
            <w:vAlign w:val="center"/>
          </w:tcPr>
          <w:p w14:paraId="7DBC7BB3">
            <w:pPr>
              <w:spacing w:line="320" w:lineRule="exact"/>
              <w:rPr>
                <w:rFonts w:hint="eastAsia" w:ascii="仿宋" w:hAnsi="仿宋" w:eastAsia="仿宋" w:cs="宋体"/>
                <w:b/>
                <w:color w:val="000000" w:themeColor="text1"/>
                <w:szCs w:val="21"/>
                <w:lang w:eastAsia="zh-CN"/>
                <w14:textFill>
                  <w14:solidFill>
                    <w14:schemeClr w14:val="tx1"/>
                  </w14:solidFill>
                </w14:textFill>
              </w:rPr>
            </w:pPr>
            <w:r>
              <w:rPr>
                <w:rFonts w:hint="eastAsia" w:ascii="仿宋" w:hAnsi="仿宋" w:cs="宋体"/>
                <w:b w:val="0"/>
                <w:bCs/>
                <w:color w:val="000000" w:themeColor="text1"/>
                <w:szCs w:val="21"/>
                <w:lang w:eastAsia="zh-CN"/>
                <w14:textFill>
                  <w14:solidFill>
                    <w14:schemeClr w14:val="tx1"/>
                  </w14:solidFill>
                </w14:textFill>
              </w:rPr>
              <w:t>不组织</w:t>
            </w:r>
          </w:p>
        </w:tc>
      </w:tr>
      <w:tr w14:paraId="12322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E1D0F35">
            <w:pPr>
              <w:spacing w:line="320" w:lineRule="exact"/>
              <w:jc w:val="center"/>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1.1</w:t>
            </w:r>
            <w:r>
              <w:rPr>
                <w:rFonts w:hint="eastAsia" w:ascii="仿宋" w:hAnsi="仿宋" w:cs="宋体"/>
                <w:color w:val="000000" w:themeColor="text1"/>
                <w:szCs w:val="21"/>
                <w:highlight w:val="none"/>
                <w:lang w:val="en-US" w:eastAsia="zh-CN"/>
                <w14:textFill>
                  <w14:solidFill>
                    <w14:schemeClr w14:val="tx1"/>
                  </w14:solidFill>
                </w14:textFill>
              </w:rPr>
              <w:t>2</w:t>
            </w:r>
          </w:p>
        </w:tc>
        <w:tc>
          <w:tcPr>
            <w:tcW w:w="1931" w:type="dxa"/>
            <w:vAlign w:val="center"/>
          </w:tcPr>
          <w:p w14:paraId="722C4440">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偏  离</w:t>
            </w:r>
          </w:p>
        </w:tc>
        <w:tc>
          <w:tcPr>
            <w:tcW w:w="6654" w:type="dxa"/>
            <w:vAlign w:val="center"/>
          </w:tcPr>
          <w:p w14:paraId="35F1AB0B">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允许</w:t>
            </w:r>
            <w:r>
              <w:rPr>
                <w:rFonts w:hint="eastAsia" w:ascii="仿宋" w:hAnsi="仿宋" w:cs="宋体"/>
                <w:b/>
                <w:color w:val="000000" w:themeColor="text1"/>
                <w:szCs w:val="21"/>
                <w:highlight w:val="none"/>
                <w14:textFill>
                  <w14:solidFill>
                    <w14:schemeClr w14:val="tx1"/>
                  </w14:solidFill>
                </w14:textFill>
              </w:rPr>
              <w:t xml:space="preserve">   </w:t>
            </w:r>
          </w:p>
        </w:tc>
      </w:tr>
      <w:tr w14:paraId="1160E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2EEF6BB7">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2.1</w:t>
            </w:r>
          </w:p>
        </w:tc>
        <w:tc>
          <w:tcPr>
            <w:tcW w:w="1931" w:type="dxa"/>
            <w:vAlign w:val="center"/>
          </w:tcPr>
          <w:p w14:paraId="54DF1468">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构成招标文件的其他材料</w:t>
            </w:r>
          </w:p>
        </w:tc>
        <w:tc>
          <w:tcPr>
            <w:tcW w:w="6654" w:type="dxa"/>
            <w:vAlign w:val="center"/>
          </w:tcPr>
          <w:p w14:paraId="1A71065B">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14:textFill>
                  <w14:solidFill>
                    <w14:schemeClr w14:val="tx1"/>
                  </w14:solidFill>
                </w14:textFill>
              </w:rPr>
              <w:t>招标答疑、补遗（如果有）</w:t>
            </w:r>
          </w:p>
        </w:tc>
      </w:tr>
      <w:tr w14:paraId="45702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C8BB0C2">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2.2.1</w:t>
            </w:r>
          </w:p>
        </w:tc>
        <w:tc>
          <w:tcPr>
            <w:tcW w:w="1931" w:type="dxa"/>
            <w:vAlign w:val="center"/>
          </w:tcPr>
          <w:p w14:paraId="3F8AA614">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投标人要求澄清招标文件的截止时间</w:t>
            </w:r>
          </w:p>
        </w:tc>
        <w:tc>
          <w:tcPr>
            <w:tcW w:w="6654" w:type="dxa"/>
            <w:vAlign w:val="center"/>
          </w:tcPr>
          <w:p w14:paraId="4354C934">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投标截止时间</w:t>
            </w:r>
            <w:r>
              <w:rPr>
                <w:rFonts w:hint="eastAsia" w:ascii="仿宋" w:hAnsi="仿宋" w:cs="宋体"/>
                <w:color w:val="000000" w:themeColor="text1"/>
                <w:szCs w:val="21"/>
                <w:lang w:val="en-US" w:eastAsia="zh-CN"/>
                <w14:textFill>
                  <w14:solidFill>
                    <w14:schemeClr w14:val="tx1"/>
                  </w14:solidFill>
                </w14:textFill>
              </w:rPr>
              <w:t>10</w:t>
            </w:r>
            <w:r>
              <w:rPr>
                <w:rFonts w:hint="eastAsia" w:ascii="仿宋" w:hAnsi="仿宋" w:cs="宋体"/>
                <w:color w:val="000000" w:themeColor="text1"/>
                <w:szCs w:val="21"/>
                <w14:textFill>
                  <w14:solidFill>
                    <w14:schemeClr w14:val="tx1"/>
                  </w14:solidFill>
                </w14:textFill>
              </w:rPr>
              <w:t>天前</w:t>
            </w:r>
          </w:p>
        </w:tc>
      </w:tr>
      <w:tr w14:paraId="7637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77844BEB">
            <w:pPr>
              <w:spacing w:line="320" w:lineRule="exact"/>
              <w:jc w:val="center"/>
              <w:rPr>
                <w:rFonts w:ascii="仿宋" w:hAnsi="仿宋"/>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2.2.2</w:t>
            </w:r>
          </w:p>
        </w:tc>
        <w:tc>
          <w:tcPr>
            <w:tcW w:w="1931" w:type="dxa"/>
            <w:vAlign w:val="center"/>
          </w:tcPr>
          <w:p w14:paraId="46A9082C">
            <w:pPr>
              <w:spacing w:line="320" w:lineRule="exact"/>
              <w:rPr>
                <w:rFonts w:ascii="仿宋" w:hAnsi="仿宋"/>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投标截止时间</w:t>
            </w:r>
          </w:p>
        </w:tc>
        <w:tc>
          <w:tcPr>
            <w:tcW w:w="6654" w:type="dxa"/>
            <w:vAlign w:val="center"/>
          </w:tcPr>
          <w:p w14:paraId="2574F638">
            <w:pPr>
              <w:spacing w:line="320" w:lineRule="exact"/>
              <w:rPr>
                <w:rFonts w:ascii="仿宋" w:hAnsi="仿宋"/>
                <w:b/>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u w:val="single"/>
                <w14:textFill>
                  <w14:solidFill>
                    <w14:schemeClr w14:val="tx1"/>
                  </w14:solidFill>
                </w14:textFill>
              </w:rPr>
              <w:t>202</w:t>
            </w:r>
            <w:r>
              <w:rPr>
                <w:rFonts w:hint="eastAsia" w:ascii="仿宋" w:hAnsi="仿宋" w:cs="宋体"/>
                <w:color w:val="000000" w:themeColor="text1"/>
                <w:szCs w:val="21"/>
                <w:highlight w:val="none"/>
                <w:u w:val="single"/>
                <w:lang w:val="en-US" w:eastAsia="zh-CN"/>
                <w14:textFill>
                  <w14:solidFill>
                    <w14:schemeClr w14:val="tx1"/>
                  </w14:solidFill>
                </w14:textFill>
              </w:rPr>
              <w:t>5</w:t>
            </w:r>
            <w:r>
              <w:rPr>
                <w:rFonts w:hint="eastAsia" w:ascii="仿宋" w:hAnsi="仿宋" w:cs="宋体"/>
                <w:color w:val="000000" w:themeColor="text1"/>
                <w:szCs w:val="21"/>
                <w:highlight w:val="none"/>
                <w:u w:val="single"/>
                <w14:textFill>
                  <w14:solidFill>
                    <w14:schemeClr w14:val="tx1"/>
                  </w14:solidFill>
                </w14:textFill>
              </w:rPr>
              <w:t>年</w:t>
            </w:r>
            <w:r>
              <w:rPr>
                <w:rFonts w:hint="eastAsia" w:ascii="仿宋" w:hAnsi="仿宋" w:cs="宋体"/>
                <w:color w:val="000000" w:themeColor="text1"/>
                <w:szCs w:val="21"/>
                <w:highlight w:val="none"/>
                <w:u w:val="single"/>
                <w:lang w:val="en-US" w:eastAsia="zh-CN"/>
                <w14:textFill>
                  <w14:solidFill>
                    <w14:schemeClr w14:val="tx1"/>
                  </w14:solidFill>
                </w14:textFill>
              </w:rPr>
              <w:t>3</w:t>
            </w:r>
            <w:r>
              <w:rPr>
                <w:rFonts w:hint="eastAsia" w:ascii="仿宋" w:hAnsi="仿宋" w:cs="宋体"/>
                <w:color w:val="000000" w:themeColor="text1"/>
                <w:szCs w:val="21"/>
                <w:highlight w:val="none"/>
                <w:u w:val="single"/>
                <w14:textFill>
                  <w14:solidFill>
                    <w14:schemeClr w14:val="tx1"/>
                  </w14:solidFill>
                </w14:textFill>
              </w:rPr>
              <w:t>月</w:t>
            </w:r>
            <w:r>
              <w:rPr>
                <w:rFonts w:hint="eastAsia" w:ascii="仿宋" w:hAnsi="仿宋" w:cs="宋体"/>
                <w:color w:val="000000" w:themeColor="text1"/>
                <w:szCs w:val="21"/>
                <w:highlight w:val="none"/>
                <w:u w:val="single"/>
                <w:lang w:val="en-US" w:eastAsia="zh-CN"/>
                <w14:textFill>
                  <w14:solidFill>
                    <w14:schemeClr w14:val="tx1"/>
                  </w14:solidFill>
                </w14:textFill>
              </w:rPr>
              <w:t>11</w:t>
            </w:r>
            <w:r>
              <w:rPr>
                <w:rFonts w:hint="eastAsia" w:ascii="仿宋" w:hAnsi="仿宋" w:cs="宋体"/>
                <w:color w:val="000000" w:themeColor="text1"/>
                <w:szCs w:val="21"/>
                <w:highlight w:val="none"/>
                <w:u w:val="single"/>
                <w14:textFill>
                  <w14:solidFill>
                    <w14:schemeClr w14:val="tx1"/>
                  </w14:solidFill>
                </w14:textFill>
              </w:rPr>
              <w:t>日</w:t>
            </w:r>
            <w:r>
              <w:rPr>
                <w:rFonts w:hint="eastAsia" w:ascii="仿宋" w:hAnsi="仿宋" w:cs="宋体"/>
                <w:color w:val="000000" w:themeColor="text1"/>
                <w:szCs w:val="21"/>
                <w:highlight w:val="none"/>
                <w:u w:val="single"/>
                <w:lang w:val="en-US" w:eastAsia="zh-CN"/>
                <w14:textFill>
                  <w14:solidFill>
                    <w14:schemeClr w14:val="tx1"/>
                  </w14:solidFill>
                </w14:textFill>
              </w:rPr>
              <w:t>13</w:t>
            </w:r>
            <w:r>
              <w:rPr>
                <w:rFonts w:hint="eastAsia" w:ascii="仿宋" w:hAnsi="仿宋" w:cs="宋体"/>
                <w:color w:val="000000" w:themeColor="text1"/>
                <w:szCs w:val="21"/>
                <w:highlight w:val="none"/>
                <w:u w:val="single"/>
                <w14:textFill>
                  <w14:solidFill>
                    <w14:schemeClr w14:val="tx1"/>
                  </w14:solidFill>
                </w14:textFill>
              </w:rPr>
              <w:t>时</w:t>
            </w:r>
            <w:r>
              <w:rPr>
                <w:rFonts w:hint="eastAsia" w:ascii="仿宋" w:hAnsi="仿宋" w:cs="宋体"/>
                <w:color w:val="000000" w:themeColor="text1"/>
                <w:szCs w:val="21"/>
                <w:highlight w:val="none"/>
                <w:u w:val="single"/>
                <w:lang w:val="en-US" w:eastAsia="zh-CN"/>
                <w14:textFill>
                  <w14:solidFill>
                    <w14:schemeClr w14:val="tx1"/>
                  </w14:solidFill>
                </w14:textFill>
              </w:rPr>
              <w:t>30</w:t>
            </w:r>
            <w:r>
              <w:rPr>
                <w:rFonts w:hint="eastAsia" w:ascii="仿宋" w:hAnsi="仿宋" w:cs="宋体"/>
                <w:color w:val="000000" w:themeColor="text1"/>
                <w:szCs w:val="21"/>
                <w:highlight w:val="none"/>
                <w:u w:val="single"/>
                <w14:textFill>
                  <w14:solidFill>
                    <w14:schemeClr w14:val="tx1"/>
                  </w14:solidFill>
                </w14:textFill>
              </w:rPr>
              <w:t>分</w:t>
            </w:r>
          </w:p>
        </w:tc>
      </w:tr>
      <w:tr w14:paraId="32FD3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6E3A146">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2.2.3</w:t>
            </w:r>
          </w:p>
        </w:tc>
        <w:tc>
          <w:tcPr>
            <w:tcW w:w="1931" w:type="dxa"/>
            <w:vAlign w:val="center"/>
          </w:tcPr>
          <w:p w14:paraId="67378C9D">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投标人确认收到招标文件澄清的时间</w:t>
            </w:r>
          </w:p>
        </w:tc>
        <w:tc>
          <w:tcPr>
            <w:tcW w:w="6654" w:type="dxa"/>
            <w:vAlign w:val="center"/>
          </w:tcPr>
          <w:p w14:paraId="2BDBD933">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在收到相应澄清文件后</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u w:val="single"/>
                <w:lang w:val="en-US" w:eastAsia="zh-CN"/>
                <w14:textFill>
                  <w14:solidFill>
                    <w14:schemeClr w14:val="tx1"/>
                  </w14:solidFill>
                </w14:textFill>
              </w:rPr>
              <w:t>1</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14:textFill>
                  <w14:solidFill>
                    <w14:schemeClr w14:val="tx1"/>
                  </w14:solidFill>
                </w14:textFill>
              </w:rPr>
              <w:t>小时内</w:t>
            </w:r>
          </w:p>
        </w:tc>
      </w:tr>
      <w:tr w14:paraId="72FE6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717736D">
            <w:pPr>
              <w:spacing w:line="320" w:lineRule="exact"/>
              <w:jc w:val="center"/>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2.3.2</w:t>
            </w:r>
          </w:p>
        </w:tc>
        <w:tc>
          <w:tcPr>
            <w:tcW w:w="1931" w:type="dxa"/>
            <w:vAlign w:val="center"/>
          </w:tcPr>
          <w:p w14:paraId="56023486">
            <w:pPr>
              <w:spacing w:line="320" w:lineRule="exac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投标人确认收到招标文件修改的时间</w:t>
            </w:r>
          </w:p>
        </w:tc>
        <w:tc>
          <w:tcPr>
            <w:tcW w:w="6654" w:type="dxa"/>
            <w:vAlign w:val="center"/>
          </w:tcPr>
          <w:p w14:paraId="128B3A04">
            <w:pPr>
              <w:spacing w:line="320" w:lineRule="exac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在收到相应修改文件后</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u w:val="single"/>
                <w:lang w:val="en-US" w:eastAsia="zh-CN"/>
                <w14:textFill>
                  <w14:solidFill>
                    <w14:schemeClr w14:val="tx1"/>
                  </w14:solidFill>
                </w14:textFill>
              </w:rPr>
              <w:t>1</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14:textFill>
                  <w14:solidFill>
                    <w14:schemeClr w14:val="tx1"/>
                  </w14:solidFill>
                </w14:textFill>
              </w:rPr>
              <w:t>小时内</w:t>
            </w:r>
          </w:p>
        </w:tc>
      </w:tr>
      <w:tr w14:paraId="122EF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65663D3">
            <w:pPr>
              <w:spacing w:line="320" w:lineRule="exact"/>
              <w:jc w:val="center"/>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3.3.1</w:t>
            </w:r>
          </w:p>
        </w:tc>
        <w:tc>
          <w:tcPr>
            <w:tcW w:w="1931" w:type="dxa"/>
            <w:vAlign w:val="center"/>
          </w:tcPr>
          <w:p w14:paraId="2E32CE73">
            <w:pPr>
              <w:spacing w:line="320" w:lineRule="exact"/>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投标有效期</w:t>
            </w:r>
          </w:p>
        </w:tc>
        <w:tc>
          <w:tcPr>
            <w:tcW w:w="6654" w:type="dxa"/>
            <w:vAlign w:val="center"/>
          </w:tcPr>
          <w:p w14:paraId="498E55E0">
            <w:pPr>
              <w:spacing w:line="320" w:lineRule="exact"/>
              <w:rPr>
                <w:rFonts w:hint="eastAsia" w:ascii="仿宋" w:hAnsi="仿宋" w:cs="宋体"/>
                <w:color w:val="000000" w:themeColor="text1"/>
                <w:szCs w:val="21"/>
                <w14:textFill>
                  <w14:solidFill>
                    <w14:schemeClr w14:val="tx1"/>
                  </w14:solidFill>
                </w14:textFill>
              </w:rPr>
            </w:pPr>
            <w:r>
              <w:rPr>
                <w:rFonts w:hint="eastAsia" w:ascii="宋体" w:hAnsi="宋体" w:cs="宋体"/>
                <w:bCs/>
                <w:color w:val="auto"/>
                <w:szCs w:val="21"/>
                <w:highlight w:val="none"/>
                <w:lang w:val="zh-CN"/>
              </w:rPr>
              <w:t>投标截止之日后90天（日历天）。</w:t>
            </w:r>
          </w:p>
        </w:tc>
      </w:tr>
      <w:tr w14:paraId="74B18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02D41755">
            <w:pPr>
              <w:spacing w:line="320" w:lineRule="exact"/>
              <w:jc w:val="center"/>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3.4.1</w:t>
            </w:r>
          </w:p>
        </w:tc>
        <w:tc>
          <w:tcPr>
            <w:tcW w:w="1931" w:type="dxa"/>
            <w:vAlign w:val="center"/>
          </w:tcPr>
          <w:p w14:paraId="71422417">
            <w:pPr>
              <w:spacing w:line="320" w:lineRule="exact"/>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投标保证金</w:t>
            </w:r>
          </w:p>
        </w:tc>
        <w:tc>
          <w:tcPr>
            <w:tcW w:w="6654" w:type="dxa"/>
            <w:vAlign w:val="center"/>
          </w:tcPr>
          <w:p w14:paraId="6E935B1C">
            <w:pPr>
              <w:widowControl/>
              <w:spacing w:line="276" w:lineRule="auto"/>
              <w:jc w:val="left"/>
              <w:rPr>
                <w:rFonts w:hint="eastAsia" w:ascii="仿宋" w:hAnsi="仿宋" w:eastAsia="仿宋" w:cs="Arial"/>
                <w:bCs/>
                <w:color w:val="FF0000"/>
                <w:szCs w:val="21"/>
                <w:highlight w:val="none"/>
                <w:lang w:eastAsia="zh-CN"/>
              </w:rPr>
            </w:pPr>
            <w:r>
              <w:rPr>
                <w:rFonts w:hint="eastAsia" w:ascii="仿宋" w:hAnsi="仿宋" w:cs="Arial"/>
                <w:bCs/>
                <w:color w:val="FF0000"/>
                <w:szCs w:val="21"/>
                <w:highlight w:val="none"/>
                <w:lang w:eastAsia="zh-CN"/>
              </w:rPr>
              <w:t>诚信记录良好的投标人不收取投标保证金。</w:t>
            </w:r>
          </w:p>
          <w:p w14:paraId="3A1D2D1F">
            <w:pPr>
              <w:widowControl/>
              <w:spacing w:line="276" w:lineRule="auto"/>
              <w:jc w:val="left"/>
              <w:rPr>
                <w:rFonts w:hint="eastAsia" w:ascii="仿宋" w:hAnsi="仿宋" w:eastAsia="仿宋"/>
                <w:color w:val="000000" w:themeColor="text1"/>
                <w:szCs w:val="21"/>
                <w:highlight w:val="none"/>
                <w:lang w:eastAsia="zh-CN"/>
                <w14:textFill>
                  <w14:solidFill>
                    <w14:schemeClr w14:val="tx1"/>
                  </w14:solidFill>
                </w14:textFill>
              </w:rPr>
            </w:pPr>
            <w:r>
              <w:rPr>
                <w:rFonts w:hint="eastAsia" w:ascii="仿宋" w:hAnsi="仿宋" w:cs="Arial"/>
                <w:bCs/>
                <w:color w:val="000000" w:themeColor="text1"/>
                <w:szCs w:val="21"/>
                <w:highlight w:val="none"/>
                <w14:textFill>
                  <w14:solidFill>
                    <w14:schemeClr w14:val="tx1"/>
                  </w14:solidFill>
                </w14:textFill>
              </w:rPr>
              <w:t>投标保证金的形式：</w:t>
            </w:r>
            <w:r>
              <w:rPr>
                <w:rFonts w:hint="eastAsia" w:ascii="仿宋" w:hAnsi="仿宋"/>
                <w:color w:val="000000" w:themeColor="text1"/>
                <w:szCs w:val="21"/>
                <w:highlight w:val="none"/>
                <w14:textFill>
                  <w14:solidFill>
                    <w14:schemeClr w14:val="tx1"/>
                  </w14:solidFill>
                </w14:textFill>
              </w:rPr>
              <w:t>现金或现金支票、保兑支票、银行汇票及银行、专业担保公司、保险公司出具的保函等形式，以现金或支票形式提交的投标保证金应当从供应商的基本账户转出，并以到账时间为准</w:t>
            </w:r>
            <w:r>
              <w:rPr>
                <w:rFonts w:hint="eastAsia" w:ascii="仿宋" w:hAnsi="仿宋"/>
                <w:color w:val="000000" w:themeColor="text1"/>
                <w:szCs w:val="21"/>
                <w:highlight w:val="none"/>
                <w:lang w:eastAsia="zh-CN"/>
                <w14:textFill>
                  <w14:solidFill>
                    <w14:schemeClr w14:val="tx1"/>
                  </w14:solidFill>
                </w14:textFill>
              </w:rPr>
              <w:t>。</w:t>
            </w:r>
          </w:p>
          <w:p w14:paraId="29929606">
            <w:pPr>
              <w:widowControl/>
              <w:spacing w:line="276" w:lineRule="auto"/>
              <w:jc w:val="left"/>
              <w:rPr>
                <w:rFonts w:ascii="仿宋" w:hAnsi="仿宋"/>
                <w:color w:val="000000" w:themeColor="text1"/>
                <w:kern w:val="0"/>
                <w:szCs w:val="21"/>
                <w:highlight w:val="none"/>
                <w14:textFill>
                  <w14:solidFill>
                    <w14:schemeClr w14:val="tx1"/>
                  </w14:solidFill>
                </w14:textFill>
              </w:rPr>
            </w:pPr>
            <w:r>
              <w:rPr>
                <w:rFonts w:hint="eastAsia" w:ascii="仿宋" w:hAnsi="仿宋"/>
                <w:color w:val="000000" w:themeColor="text1"/>
                <w:kern w:val="0"/>
                <w:szCs w:val="21"/>
                <w:highlight w:val="none"/>
                <w14:textFill>
                  <w14:solidFill>
                    <w14:schemeClr w14:val="tx1"/>
                  </w14:solidFill>
                </w14:textFill>
              </w:rPr>
              <w:t>投标保证金的金额：</w:t>
            </w:r>
            <w:r>
              <w:rPr>
                <w:rFonts w:hint="eastAsia" w:ascii="仿宋" w:hAnsi="仿宋"/>
                <w:color w:val="000000" w:themeColor="text1"/>
                <w:kern w:val="0"/>
                <w:szCs w:val="21"/>
                <w:highlight w:val="none"/>
                <w:u w:val="single"/>
                <w:lang w:val="en-US" w:eastAsia="zh-CN"/>
                <w14:textFill>
                  <w14:solidFill>
                    <w14:schemeClr w14:val="tx1"/>
                  </w14:solidFill>
                </w14:textFill>
              </w:rPr>
              <w:t>200</w:t>
            </w:r>
            <w:r>
              <w:rPr>
                <w:rFonts w:hint="eastAsia" w:ascii="仿宋" w:hAnsi="仿宋"/>
                <w:color w:val="000000" w:themeColor="text1"/>
                <w:kern w:val="0"/>
                <w:szCs w:val="21"/>
                <w:highlight w:val="none"/>
                <w:u w:val="single"/>
                <w14:textFill>
                  <w14:solidFill>
                    <w14:schemeClr w14:val="tx1"/>
                  </w14:solidFill>
                </w14:textFill>
              </w:rPr>
              <w:t>000元（大写：</w:t>
            </w:r>
            <w:r>
              <w:rPr>
                <w:rFonts w:hint="eastAsia" w:ascii="仿宋" w:hAnsi="仿宋"/>
                <w:color w:val="000000" w:themeColor="text1"/>
                <w:kern w:val="0"/>
                <w:szCs w:val="21"/>
                <w:highlight w:val="none"/>
                <w:u w:val="single"/>
                <w:lang w:eastAsia="zh-CN"/>
                <w14:textFill>
                  <w14:solidFill>
                    <w14:schemeClr w14:val="tx1"/>
                  </w14:solidFill>
                </w14:textFill>
              </w:rPr>
              <w:t>贰拾万</w:t>
            </w:r>
            <w:r>
              <w:rPr>
                <w:rFonts w:hint="eastAsia" w:ascii="仿宋" w:hAnsi="仿宋"/>
                <w:color w:val="000000" w:themeColor="text1"/>
                <w:kern w:val="0"/>
                <w:szCs w:val="21"/>
                <w:highlight w:val="none"/>
                <w:u w:val="single"/>
                <w14:textFill>
                  <w14:solidFill>
                    <w14:schemeClr w14:val="tx1"/>
                  </w14:solidFill>
                </w14:textFill>
              </w:rPr>
              <w:t>元整 ）</w:t>
            </w:r>
          </w:p>
          <w:p w14:paraId="25DBAE65">
            <w:pPr>
              <w:spacing w:line="276" w:lineRule="auto"/>
              <w:rPr>
                <w:rFonts w:hint="eastAsia" w:ascii="仿宋" w:hAnsi="仿宋" w:eastAsia="仿宋"/>
                <w:b/>
                <w:color w:val="000000" w:themeColor="text1"/>
                <w:szCs w:val="21"/>
                <w:highlight w:val="none"/>
                <w:lang w:eastAsia="zh-CN"/>
                <w14:textFill>
                  <w14:solidFill>
                    <w14:schemeClr w14:val="tx1"/>
                  </w14:solidFill>
                </w14:textFill>
              </w:rPr>
            </w:pPr>
            <w:r>
              <w:rPr>
                <w:rFonts w:hint="eastAsia" w:ascii="仿宋" w:hAnsi="仿宋"/>
                <w:b/>
                <w:color w:val="000000" w:themeColor="text1"/>
                <w:szCs w:val="21"/>
                <w:highlight w:val="none"/>
                <w14:textFill>
                  <w14:solidFill>
                    <w14:schemeClr w14:val="tx1"/>
                  </w14:solidFill>
                </w14:textFill>
              </w:rPr>
              <w:t>收款人全称：</w:t>
            </w:r>
            <w:r>
              <w:rPr>
                <w:rFonts w:hint="eastAsia" w:ascii="仿宋" w:hAnsi="仿宋"/>
                <w:b/>
                <w:color w:val="000000" w:themeColor="text1"/>
                <w:szCs w:val="21"/>
                <w:highlight w:val="none"/>
                <w:lang w:eastAsia="zh-CN"/>
                <w14:textFill>
                  <w14:solidFill>
                    <w14:schemeClr w14:val="tx1"/>
                  </w14:solidFill>
                </w14:textFill>
              </w:rPr>
              <w:t>吉林捷信工程管理有限公司</w:t>
            </w:r>
          </w:p>
          <w:p w14:paraId="78088B3B">
            <w:pPr>
              <w:spacing w:line="276" w:lineRule="auto"/>
              <w:rPr>
                <w:rFonts w:ascii="仿宋" w:hAnsi="仿宋"/>
                <w:b/>
                <w:color w:val="000000" w:themeColor="text1"/>
                <w:szCs w:val="21"/>
                <w:highlight w:val="none"/>
                <w14:textFill>
                  <w14:solidFill>
                    <w14:schemeClr w14:val="tx1"/>
                  </w14:solidFill>
                </w14:textFill>
              </w:rPr>
            </w:pPr>
            <w:r>
              <w:rPr>
                <w:rFonts w:hint="eastAsia" w:ascii="仿宋" w:hAnsi="仿宋"/>
                <w:b/>
                <w:color w:val="000000" w:themeColor="text1"/>
                <w:szCs w:val="21"/>
                <w:highlight w:val="none"/>
                <w14:textFill>
                  <w14:solidFill>
                    <w14:schemeClr w14:val="tx1"/>
                  </w14:solidFill>
                </w14:textFill>
              </w:rPr>
              <w:t>账号：2205 0146 0200 0000 0252</w:t>
            </w:r>
          </w:p>
          <w:p w14:paraId="660A23A7">
            <w:pPr>
              <w:widowControl/>
              <w:spacing w:line="276" w:lineRule="auto"/>
              <w:jc w:val="left"/>
              <w:rPr>
                <w:rFonts w:ascii="仿宋" w:hAnsi="仿宋"/>
                <w:b/>
                <w:color w:val="000000" w:themeColor="text1"/>
                <w:szCs w:val="21"/>
                <w:highlight w:val="none"/>
                <w14:textFill>
                  <w14:solidFill>
                    <w14:schemeClr w14:val="tx1"/>
                  </w14:solidFill>
                </w14:textFill>
              </w:rPr>
            </w:pPr>
            <w:r>
              <w:rPr>
                <w:rFonts w:hint="eastAsia" w:ascii="仿宋" w:hAnsi="仿宋"/>
                <w:b/>
                <w:color w:val="000000" w:themeColor="text1"/>
                <w:szCs w:val="21"/>
                <w:highlight w:val="none"/>
                <w14:textFill>
                  <w14:solidFill>
                    <w14:schemeClr w14:val="tx1"/>
                  </w14:solidFill>
                </w14:textFill>
              </w:rPr>
              <w:t>开户银行：中国建设银行股份有限公司长春东风大街支行</w:t>
            </w:r>
          </w:p>
          <w:p w14:paraId="6420435E">
            <w:pPr>
              <w:adjustRightInd w:val="0"/>
              <w:snapToGrid w:val="0"/>
              <w:spacing w:line="276" w:lineRule="auto"/>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投标单位应在汇款凭证上注明投标保证金、项目名称或编号，以便核对查实。</w:t>
            </w:r>
          </w:p>
          <w:p w14:paraId="49BB493C">
            <w:pPr>
              <w:adjustRightInd w:val="0"/>
              <w:snapToGrid w:val="0"/>
              <w:spacing w:line="276" w:lineRule="auto"/>
              <w:rPr>
                <w:rFonts w:hint="eastAsia" w:ascii="仿宋" w:hAnsi="仿宋" w:cs="宋体"/>
                <w:color w:val="000000" w:themeColor="text1"/>
                <w:szCs w:val="2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按照长春市财政局长财采购[2021]695号文件关于取消政府采购投标保证金及采购文件工本费等有关事项的通知执行，诚信记录良好的供应商可不提交投标保证金，但对于满足《中华人民共和国政府采购法》第二十二条有关规定，经“信用中国”网站查询存在行政处罚信息的供应商，必须按规定收取投标保证金。</w:t>
            </w:r>
          </w:p>
        </w:tc>
      </w:tr>
      <w:tr w14:paraId="470FE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85D22E8">
            <w:pPr>
              <w:spacing w:line="320" w:lineRule="exact"/>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color w:val="000000" w:themeColor="text1"/>
                <w:szCs w:val="21"/>
                <w14:textFill>
                  <w14:solidFill>
                    <w14:schemeClr w14:val="tx1"/>
                  </w14:solidFill>
                </w14:textFill>
              </w:rPr>
              <w:t>3.</w:t>
            </w:r>
            <w:r>
              <w:rPr>
                <w:rFonts w:hint="eastAsia" w:ascii="仿宋" w:hAnsi="仿宋"/>
                <w:color w:val="000000" w:themeColor="text1"/>
                <w:szCs w:val="21"/>
                <w:lang w:val="en-US" w:eastAsia="zh-CN"/>
                <w14:textFill>
                  <w14:solidFill>
                    <w14:schemeClr w14:val="tx1"/>
                  </w14:solidFill>
                </w14:textFill>
              </w:rPr>
              <w:t>5.2</w:t>
            </w:r>
          </w:p>
        </w:tc>
        <w:tc>
          <w:tcPr>
            <w:tcW w:w="1931" w:type="dxa"/>
            <w:vAlign w:val="center"/>
          </w:tcPr>
          <w:p w14:paraId="37EB499F">
            <w:pPr>
              <w:spacing w:line="320" w:lineRule="exac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近年完成的类似项目的年份要求</w:t>
            </w:r>
          </w:p>
        </w:tc>
        <w:tc>
          <w:tcPr>
            <w:tcW w:w="6654" w:type="dxa"/>
            <w:vAlign w:val="center"/>
          </w:tcPr>
          <w:p w14:paraId="0E47EE30">
            <w:pPr>
              <w:spacing w:line="320" w:lineRule="exac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u w:val="single"/>
                <w14:textFill>
                  <w14:solidFill>
                    <w14:schemeClr w14:val="tx1"/>
                  </w14:solidFill>
                </w14:textFill>
              </w:rPr>
              <w:t xml:space="preserve"> 202</w:t>
            </w:r>
            <w:r>
              <w:rPr>
                <w:rFonts w:hint="eastAsia" w:ascii="仿宋" w:hAnsi="仿宋" w:cs="宋体"/>
                <w:color w:val="000000" w:themeColor="text1"/>
                <w:szCs w:val="21"/>
                <w:u w:val="single"/>
                <w:lang w:val="en-US" w:eastAsia="zh-CN"/>
                <w14:textFill>
                  <w14:solidFill>
                    <w14:schemeClr w14:val="tx1"/>
                  </w14:solidFill>
                </w14:textFill>
              </w:rPr>
              <w:t>2</w:t>
            </w:r>
            <w:r>
              <w:rPr>
                <w:rFonts w:hint="eastAsia" w:ascii="仿宋" w:hAnsi="仿宋" w:cs="宋体"/>
                <w:color w:val="000000" w:themeColor="text1"/>
                <w:szCs w:val="21"/>
                <w14:textFill>
                  <w14:solidFill>
                    <w14:schemeClr w14:val="tx1"/>
                  </w14:solidFill>
                </w14:textFill>
              </w:rPr>
              <w:t>年</w:t>
            </w:r>
            <w:r>
              <w:rPr>
                <w:rFonts w:hint="eastAsia" w:ascii="仿宋" w:hAnsi="仿宋" w:cs="宋体"/>
                <w:color w:val="000000" w:themeColor="text1"/>
                <w:szCs w:val="21"/>
                <w:u w:val="single"/>
                <w14:textFill>
                  <w14:solidFill>
                    <w14:schemeClr w14:val="tx1"/>
                  </w14:solidFill>
                </w14:textFill>
              </w:rPr>
              <w:t xml:space="preserve"> 1 </w:t>
            </w:r>
            <w:r>
              <w:rPr>
                <w:rFonts w:hint="eastAsia" w:ascii="仿宋" w:hAnsi="仿宋" w:cs="宋体"/>
                <w:color w:val="000000" w:themeColor="text1"/>
                <w:szCs w:val="21"/>
                <w14:textFill>
                  <w14:solidFill>
                    <w14:schemeClr w14:val="tx1"/>
                  </w14:solidFill>
                </w14:textFill>
              </w:rPr>
              <w:t>月</w:t>
            </w:r>
            <w:r>
              <w:rPr>
                <w:rFonts w:hint="eastAsia" w:ascii="仿宋" w:hAnsi="仿宋" w:cs="宋体"/>
                <w:color w:val="000000" w:themeColor="text1"/>
                <w:szCs w:val="21"/>
                <w:u w:val="single"/>
                <w14:textFill>
                  <w14:solidFill>
                    <w14:schemeClr w14:val="tx1"/>
                  </w14:solidFill>
                </w14:textFill>
              </w:rPr>
              <w:t xml:space="preserve"> 1 </w:t>
            </w:r>
            <w:r>
              <w:rPr>
                <w:rFonts w:hint="eastAsia" w:ascii="仿宋" w:hAnsi="仿宋" w:cs="宋体"/>
                <w:color w:val="000000" w:themeColor="text1"/>
                <w:szCs w:val="21"/>
                <w14:textFill>
                  <w14:solidFill>
                    <w14:schemeClr w14:val="tx1"/>
                  </w14:solidFill>
                </w14:textFill>
              </w:rPr>
              <w:t>日起至今</w:t>
            </w:r>
          </w:p>
        </w:tc>
      </w:tr>
      <w:tr w14:paraId="7ADD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56A2AFBE">
            <w:pPr>
              <w:spacing w:line="320" w:lineRule="exact"/>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color w:val="000000" w:themeColor="text1"/>
                <w:szCs w:val="21"/>
                <w14:textFill>
                  <w14:solidFill>
                    <w14:schemeClr w14:val="tx1"/>
                  </w14:solidFill>
                </w14:textFill>
              </w:rPr>
              <w:t>3.</w:t>
            </w:r>
            <w:r>
              <w:rPr>
                <w:rFonts w:hint="eastAsia" w:ascii="仿宋" w:hAnsi="仿宋"/>
                <w:color w:val="000000" w:themeColor="text1"/>
                <w:szCs w:val="21"/>
                <w:lang w:val="en-US" w:eastAsia="zh-CN"/>
                <w14:textFill>
                  <w14:solidFill>
                    <w14:schemeClr w14:val="tx1"/>
                  </w14:solidFill>
                </w14:textFill>
              </w:rPr>
              <w:t>5.3</w:t>
            </w:r>
          </w:p>
        </w:tc>
        <w:tc>
          <w:tcPr>
            <w:tcW w:w="1931" w:type="dxa"/>
            <w:vAlign w:val="center"/>
          </w:tcPr>
          <w:p w14:paraId="6F38472D">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近年发生的诉讼及仲裁情况的年份要求</w:t>
            </w:r>
          </w:p>
        </w:tc>
        <w:tc>
          <w:tcPr>
            <w:tcW w:w="6654" w:type="dxa"/>
            <w:vAlign w:val="center"/>
          </w:tcPr>
          <w:p w14:paraId="6412BE9C">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u w:val="single"/>
                <w14:textFill>
                  <w14:solidFill>
                    <w14:schemeClr w14:val="tx1"/>
                  </w14:solidFill>
                </w14:textFill>
              </w:rPr>
              <w:t xml:space="preserve"> 202</w:t>
            </w:r>
            <w:r>
              <w:rPr>
                <w:rFonts w:hint="eastAsia" w:ascii="仿宋" w:hAnsi="仿宋" w:cs="宋体"/>
                <w:color w:val="000000" w:themeColor="text1"/>
                <w:szCs w:val="21"/>
                <w:u w:val="single"/>
                <w:lang w:val="en-US" w:eastAsia="zh-CN"/>
                <w14:textFill>
                  <w14:solidFill>
                    <w14:schemeClr w14:val="tx1"/>
                  </w14:solidFill>
                </w14:textFill>
              </w:rPr>
              <w:t>2</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14:textFill>
                  <w14:solidFill>
                    <w14:schemeClr w14:val="tx1"/>
                  </w14:solidFill>
                </w14:textFill>
              </w:rPr>
              <w:t>年</w:t>
            </w:r>
            <w:r>
              <w:rPr>
                <w:rFonts w:hint="eastAsia" w:ascii="仿宋" w:hAnsi="仿宋" w:cs="宋体"/>
                <w:color w:val="000000" w:themeColor="text1"/>
                <w:szCs w:val="21"/>
                <w:u w:val="single"/>
                <w14:textFill>
                  <w14:solidFill>
                    <w14:schemeClr w14:val="tx1"/>
                  </w14:solidFill>
                </w14:textFill>
              </w:rPr>
              <w:t xml:space="preserve"> 1 </w:t>
            </w:r>
            <w:r>
              <w:rPr>
                <w:rFonts w:hint="eastAsia" w:ascii="仿宋" w:hAnsi="仿宋" w:cs="宋体"/>
                <w:color w:val="000000" w:themeColor="text1"/>
                <w:szCs w:val="21"/>
                <w14:textFill>
                  <w14:solidFill>
                    <w14:schemeClr w14:val="tx1"/>
                  </w14:solidFill>
                </w14:textFill>
              </w:rPr>
              <w:t>月</w:t>
            </w:r>
            <w:r>
              <w:rPr>
                <w:rFonts w:hint="eastAsia" w:ascii="仿宋" w:hAnsi="仿宋" w:cs="宋体"/>
                <w:color w:val="000000" w:themeColor="text1"/>
                <w:szCs w:val="21"/>
                <w:u w:val="single"/>
                <w14:textFill>
                  <w14:solidFill>
                    <w14:schemeClr w14:val="tx1"/>
                  </w14:solidFill>
                </w14:textFill>
              </w:rPr>
              <w:t xml:space="preserve"> 1 </w:t>
            </w:r>
            <w:r>
              <w:rPr>
                <w:rFonts w:hint="eastAsia" w:ascii="仿宋" w:hAnsi="仿宋" w:cs="宋体"/>
                <w:color w:val="000000" w:themeColor="text1"/>
                <w:szCs w:val="21"/>
                <w14:textFill>
                  <w14:solidFill>
                    <w14:schemeClr w14:val="tx1"/>
                  </w14:solidFill>
                </w14:textFill>
              </w:rPr>
              <w:t>日起至今</w:t>
            </w:r>
          </w:p>
        </w:tc>
      </w:tr>
      <w:tr w14:paraId="04845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993" w:type="dxa"/>
            <w:vAlign w:val="center"/>
          </w:tcPr>
          <w:p w14:paraId="3D368B22">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3.</w:t>
            </w:r>
            <w:r>
              <w:rPr>
                <w:rFonts w:hint="eastAsia" w:ascii="仿宋" w:hAnsi="仿宋" w:cs="宋体"/>
                <w:color w:val="000000" w:themeColor="text1"/>
                <w:szCs w:val="21"/>
                <w:lang w:val="en-US" w:eastAsia="zh-CN"/>
                <w14:textFill>
                  <w14:solidFill>
                    <w14:schemeClr w14:val="tx1"/>
                  </w14:solidFill>
                </w14:textFill>
              </w:rPr>
              <w:t>5.4</w:t>
            </w:r>
          </w:p>
        </w:tc>
        <w:tc>
          <w:tcPr>
            <w:tcW w:w="1931" w:type="dxa"/>
            <w:shd w:val="clear" w:color="auto" w:fill="auto"/>
            <w:vAlign w:val="center"/>
          </w:tcPr>
          <w:p w14:paraId="01E65665">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14:textFill>
                  <w14:solidFill>
                    <w14:schemeClr w14:val="tx1"/>
                  </w14:solidFill>
                </w14:textFill>
              </w:rPr>
              <w:t>财务</w:t>
            </w:r>
            <w:r>
              <w:rPr>
                <w:rFonts w:hint="eastAsia" w:ascii="仿宋" w:hAnsi="仿宋" w:cs="宋体"/>
                <w:color w:val="000000" w:themeColor="text1"/>
                <w:szCs w:val="21"/>
                <w:lang w:eastAsia="zh-CN"/>
                <w14:textFill>
                  <w14:solidFill>
                    <w14:schemeClr w14:val="tx1"/>
                  </w14:solidFill>
                </w14:textFill>
              </w:rPr>
              <w:t>报告或报表</w:t>
            </w:r>
          </w:p>
        </w:tc>
        <w:tc>
          <w:tcPr>
            <w:tcW w:w="6654" w:type="dxa"/>
            <w:shd w:val="clear" w:color="auto" w:fill="auto"/>
            <w:vAlign w:val="center"/>
          </w:tcPr>
          <w:p w14:paraId="6D148175">
            <w:pPr>
              <w:spacing w:line="320" w:lineRule="exact"/>
              <w:rPr>
                <w:rFonts w:ascii="仿宋" w:hAnsi="仿宋"/>
                <w:color w:val="000000" w:themeColor="text1"/>
                <w:szCs w:val="21"/>
                <w:highlight w:val="none"/>
                <w14:textFill>
                  <w14:solidFill>
                    <w14:schemeClr w14:val="tx1"/>
                  </w14:solidFill>
                </w14:textFill>
              </w:rPr>
            </w:pPr>
            <w:r>
              <w:rPr>
                <w:rFonts w:hint="eastAsia" w:ascii="仿宋" w:hAnsi="仿宋"/>
                <w:color w:val="000000"/>
                <w:sz w:val="24"/>
                <w:szCs w:val="24"/>
                <w:lang w:eastAsia="zh-CN"/>
              </w:rPr>
              <w:t>“</w:t>
            </w:r>
            <w:r>
              <w:rPr>
                <w:rFonts w:hint="eastAsia" w:ascii="仿宋" w:hAnsi="仿宋" w:eastAsia="仿宋"/>
                <w:color w:val="000000"/>
                <w:sz w:val="24"/>
                <w:szCs w:val="24"/>
              </w:rPr>
              <w:t>资格条件承诺函</w:t>
            </w:r>
            <w:r>
              <w:rPr>
                <w:rFonts w:hint="eastAsia" w:ascii="仿宋" w:hAnsi="仿宋"/>
                <w:color w:val="000000"/>
                <w:sz w:val="24"/>
                <w:szCs w:val="24"/>
                <w:lang w:eastAsia="zh-CN"/>
              </w:rPr>
              <w:t>”投标文件中已给格式。</w:t>
            </w:r>
          </w:p>
        </w:tc>
      </w:tr>
      <w:tr w14:paraId="0D789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993" w:type="dxa"/>
            <w:vAlign w:val="center"/>
          </w:tcPr>
          <w:p w14:paraId="70FA903D">
            <w:pPr>
              <w:spacing w:line="320" w:lineRule="exact"/>
              <w:jc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3.</w:t>
            </w:r>
            <w:r>
              <w:rPr>
                <w:rFonts w:hint="eastAsia" w:ascii="仿宋" w:hAnsi="仿宋" w:cs="宋体"/>
                <w:color w:val="000000" w:themeColor="text1"/>
                <w:szCs w:val="21"/>
                <w:lang w:val="en-US" w:eastAsia="zh-CN"/>
                <w14:textFill>
                  <w14:solidFill>
                    <w14:schemeClr w14:val="tx1"/>
                  </w14:solidFill>
                </w14:textFill>
              </w:rPr>
              <w:t>6</w:t>
            </w:r>
          </w:p>
        </w:tc>
        <w:tc>
          <w:tcPr>
            <w:tcW w:w="1931" w:type="dxa"/>
            <w:vAlign w:val="center"/>
          </w:tcPr>
          <w:p w14:paraId="4DB0643E">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是否允许递交备选投标方案</w:t>
            </w:r>
          </w:p>
        </w:tc>
        <w:tc>
          <w:tcPr>
            <w:tcW w:w="6654" w:type="dxa"/>
            <w:vAlign w:val="center"/>
          </w:tcPr>
          <w:p w14:paraId="2172B699">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不允许</w:t>
            </w:r>
          </w:p>
        </w:tc>
      </w:tr>
      <w:tr w14:paraId="1AC6F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993" w:type="dxa"/>
            <w:vAlign w:val="center"/>
          </w:tcPr>
          <w:p w14:paraId="3E40EEAD">
            <w:pPr>
              <w:spacing w:line="320" w:lineRule="exact"/>
              <w:jc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3.7.</w:t>
            </w:r>
            <w:r>
              <w:rPr>
                <w:rFonts w:hint="eastAsia" w:ascii="仿宋" w:hAnsi="仿宋" w:cs="宋体"/>
                <w:color w:val="000000" w:themeColor="text1"/>
                <w:szCs w:val="21"/>
                <w:lang w:val="en-US" w:eastAsia="zh-CN"/>
                <w14:textFill>
                  <w14:solidFill>
                    <w14:schemeClr w14:val="tx1"/>
                  </w14:solidFill>
                </w14:textFill>
              </w:rPr>
              <w:t>1</w:t>
            </w:r>
          </w:p>
        </w:tc>
        <w:tc>
          <w:tcPr>
            <w:tcW w:w="1931" w:type="dxa"/>
            <w:vAlign w:val="center"/>
          </w:tcPr>
          <w:p w14:paraId="3BAD1DEF">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签字或盖章要求</w:t>
            </w:r>
          </w:p>
        </w:tc>
        <w:tc>
          <w:tcPr>
            <w:tcW w:w="6654" w:type="dxa"/>
            <w:vAlign w:val="center"/>
          </w:tcPr>
          <w:p w14:paraId="22C2941A">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按</w:t>
            </w:r>
            <w:r>
              <w:rPr>
                <w:rFonts w:hint="eastAsia" w:ascii="仿宋" w:hAnsi="仿宋"/>
                <w:szCs w:val="21"/>
                <w:lang w:eastAsia="zh-CN"/>
              </w:rPr>
              <w:t>招标</w:t>
            </w:r>
            <w:r>
              <w:rPr>
                <w:rFonts w:hint="eastAsia" w:ascii="仿宋" w:hAnsi="仿宋"/>
                <w:szCs w:val="21"/>
              </w:rPr>
              <w:t>文件中提供的格式及要求填写。</w:t>
            </w:r>
          </w:p>
        </w:tc>
      </w:tr>
      <w:tr w14:paraId="4C7C7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1F5B8295">
            <w:pPr>
              <w:spacing w:line="320" w:lineRule="exact"/>
              <w:jc w:val="center"/>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3.7.</w:t>
            </w:r>
            <w:r>
              <w:rPr>
                <w:rFonts w:hint="eastAsia" w:ascii="仿宋" w:hAnsi="仿宋" w:cs="宋体"/>
                <w:color w:val="000000" w:themeColor="text1"/>
                <w:szCs w:val="21"/>
                <w:lang w:val="en-US" w:eastAsia="zh-CN"/>
                <w14:textFill>
                  <w14:solidFill>
                    <w14:schemeClr w14:val="tx1"/>
                  </w14:solidFill>
                </w14:textFill>
              </w:rPr>
              <w:t>4</w:t>
            </w:r>
          </w:p>
        </w:tc>
        <w:tc>
          <w:tcPr>
            <w:tcW w:w="1931" w:type="dxa"/>
            <w:vAlign w:val="center"/>
          </w:tcPr>
          <w:p w14:paraId="34639383">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投标文件份数</w:t>
            </w:r>
          </w:p>
        </w:tc>
        <w:tc>
          <w:tcPr>
            <w:tcW w:w="6654" w:type="dxa"/>
            <w:vAlign w:val="center"/>
          </w:tcPr>
          <w:p w14:paraId="35983ED1">
            <w:pPr>
              <w:ind w:firstLine="36" w:firstLineChars="15"/>
              <w:rPr>
                <w:rFonts w:ascii="仿宋" w:hAnsi="仿宋"/>
                <w:szCs w:val="21"/>
              </w:rPr>
            </w:pPr>
            <w:r>
              <w:rPr>
                <w:rFonts w:hint="eastAsia" w:ascii="仿宋" w:hAnsi="仿宋"/>
                <w:szCs w:val="21"/>
              </w:rPr>
              <w:t>1.</w:t>
            </w:r>
            <w:r>
              <w:rPr>
                <w:rFonts w:hint="eastAsia" w:ascii="仿宋" w:hAnsi="仿宋"/>
                <w:szCs w:val="21"/>
                <w:lang w:eastAsia="zh-CN"/>
              </w:rPr>
              <w:t>投标人</w:t>
            </w:r>
            <w:r>
              <w:rPr>
                <w:rFonts w:hint="eastAsia" w:ascii="仿宋" w:hAnsi="仿宋"/>
                <w:szCs w:val="21"/>
              </w:rPr>
              <w:t>在“政采云”平台（</w:t>
            </w:r>
            <w:r>
              <w:fldChar w:fldCharType="begin"/>
            </w:r>
            <w:r>
              <w:instrText xml:space="preserve"> HYPERLINK "https://www.zcygov.cn/" </w:instrText>
            </w:r>
            <w:r>
              <w:fldChar w:fldCharType="separate"/>
            </w:r>
            <w:r>
              <w:rPr>
                <w:rStyle w:val="94"/>
                <w:rFonts w:hint="eastAsia" w:ascii="仿宋" w:hAnsi="仿宋"/>
                <w:szCs w:val="21"/>
              </w:rPr>
              <w:t>https://www.zcygov.cn/</w:t>
            </w:r>
            <w:r>
              <w:rPr>
                <w:rStyle w:val="94"/>
                <w:rFonts w:hint="eastAsia" w:ascii="仿宋" w:hAnsi="仿宋"/>
                <w:szCs w:val="21"/>
              </w:rPr>
              <w:fldChar w:fldCharType="end"/>
            </w:r>
            <w:r>
              <w:rPr>
                <w:rFonts w:hint="eastAsia" w:ascii="仿宋" w:hAnsi="仿宋"/>
                <w:szCs w:val="21"/>
              </w:rPr>
              <w:t>）上制作投标文件一份（此投标文件须上传至“政采云”平台，并在开标时持编制投标文件的数字证书进行解密）。</w:t>
            </w:r>
          </w:p>
          <w:p w14:paraId="5219A0AA">
            <w:pPr>
              <w:ind w:firstLine="36" w:firstLineChars="15"/>
              <w:rPr>
                <w:rFonts w:ascii="仿宋" w:hAnsi="仿宋"/>
                <w:szCs w:val="21"/>
                <w:highlight w:val="none"/>
              </w:rPr>
            </w:pPr>
            <w:r>
              <w:rPr>
                <w:rFonts w:hint="eastAsia" w:ascii="仿宋" w:hAnsi="仿宋"/>
                <w:szCs w:val="21"/>
                <w:highlight w:val="none"/>
              </w:rPr>
              <w:t>2.纸质版投标文件份数要求：所有参与本项目投标的供应商需按要求将纸质版投标文件（1正</w:t>
            </w:r>
            <w:r>
              <w:rPr>
                <w:rFonts w:hint="eastAsia" w:ascii="仿宋" w:hAnsi="仿宋"/>
                <w:szCs w:val="21"/>
                <w:highlight w:val="none"/>
                <w:lang w:val="en-US" w:eastAsia="zh-CN"/>
              </w:rPr>
              <w:t>3</w:t>
            </w:r>
            <w:r>
              <w:rPr>
                <w:rFonts w:hint="eastAsia" w:ascii="仿宋" w:hAnsi="仿宋"/>
                <w:szCs w:val="21"/>
                <w:highlight w:val="none"/>
              </w:rPr>
              <w:t>副）及电子版文件U盘1份（word版及签字盖章后的PDF版）在2024年</w:t>
            </w:r>
            <w:r>
              <w:rPr>
                <w:rFonts w:hint="eastAsia" w:ascii="仿宋" w:hAnsi="仿宋"/>
                <w:szCs w:val="21"/>
                <w:highlight w:val="none"/>
                <w:lang w:val="en-US" w:eastAsia="zh-CN"/>
              </w:rPr>
              <w:t>12</w:t>
            </w:r>
            <w:r>
              <w:rPr>
                <w:rFonts w:hint="eastAsia" w:ascii="仿宋" w:hAnsi="仿宋"/>
                <w:szCs w:val="21"/>
                <w:highlight w:val="none"/>
              </w:rPr>
              <w:t>月</w:t>
            </w:r>
            <w:r>
              <w:rPr>
                <w:rFonts w:hint="eastAsia" w:ascii="仿宋" w:hAnsi="仿宋"/>
                <w:szCs w:val="21"/>
                <w:highlight w:val="none"/>
                <w:lang w:val="en-US" w:eastAsia="zh-CN"/>
              </w:rPr>
              <w:t>10</w:t>
            </w:r>
            <w:r>
              <w:rPr>
                <w:rFonts w:hint="eastAsia" w:ascii="仿宋" w:hAnsi="仿宋"/>
                <w:szCs w:val="21"/>
                <w:highlight w:val="none"/>
              </w:rPr>
              <w:t>日</w:t>
            </w:r>
            <w:r>
              <w:rPr>
                <w:rFonts w:hint="eastAsia" w:ascii="仿宋" w:hAnsi="仿宋"/>
                <w:szCs w:val="21"/>
                <w:highlight w:val="none"/>
                <w:lang w:val="en-US" w:eastAsia="zh-CN"/>
              </w:rPr>
              <w:t>9</w:t>
            </w:r>
            <w:r>
              <w:rPr>
                <w:rFonts w:hint="eastAsia" w:ascii="仿宋" w:hAnsi="仿宋"/>
                <w:szCs w:val="21"/>
                <w:highlight w:val="none"/>
              </w:rPr>
              <w:t>时</w:t>
            </w:r>
            <w:r>
              <w:rPr>
                <w:rFonts w:hint="eastAsia" w:ascii="仿宋" w:hAnsi="仿宋"/>
                <w:szCs w:val="21"/>
                <w:highlight w:val="none"/>
                <w:lang w:val="en-US" w:eastAsia="zh-CN"/>
              </w:rPr>
              <w:t>00</w:t>
            </w:r>
            <w:r>
              <w:rPr>
                <w:rFonts w:hint="eastAsia" w:ascii="仿宋" w:hAnsi="仿宋"/>
                <w:szCs w:val="21"/>
                <w:highlight w:val="none"/>
              </w:rPr>
              <w:t>分前递交至长春市二道区洋浦大街6999号凯利中心AB栋101开标</w:t>
            </w:r>
            <w:r>
              <w:rPr>
                <w:rFonts w:hint="eastAsia" w:ascii="仿宋" w:hAnsi="仿宋"/>
                <w:szCs w:val="21"/>
                <w:highlight w:val="none"/>
                <w:lang w:val="en-US" w:eastAsia="zh-CN"/>
              </w:rPr>
              <w:t>4</w:t>
            </w:r>
            <w:r>
              <w:rPr>
                <w:rFonts w:hint="eastAsia" w:ascii="仿宋" w:hAnsi="仿宋"/>
                <w:szCs w:val="21"/>
                <w:highlight w:val="none"/>
              </w:rPr>
              <w:t>室。</w:t>
            </w:r>
          </w:p>
          <w:p w14:paraId="343309DE">
            <w:pPr>
              <w:spacing w:line="320" w:lineRule="exact"/>
              <w:rPr>
                <w:rFonts w:ascii="仿宋" w:hAnsi="仿宋" w:cs="宋体"/>
                <w:b/>
                <w:color w:val="000000" w:themeColor="text1"/>
                <w:szCs w:val="21"/>
                <w14:textFill>
                  <w14:solidFill>
                    <w14:schemeClr w14:val="tx1"/>
                  </w14:solidFill>
                </w14:textFill>
              </w:rPr>
            </w:pPr>
            <w:r>
              <w:rPr>
                <w:rFonts w:hint="eastAsia" w:ascii="仿宋" w:hAnsi="仿宋"/>
                <w:b/>
                <w:szCs w:val="21"/>
              </w:rPr>
              <w:t>3.纸质版投标文件为上传至“政采云”平台的电子打印版（打印后投标文件正</w:t>
            </w:r>
            <w:r>
              <w:rPr>
                <w:rFonts w:hint="eastAsia" w:ascii="仿宋" w:hAnsi="仿宋"/>
                <w:b/>
                <w:szCs w:val="21"/>
                <w:lang w:eastAsia="zh-CN"/>
              </w:rPr>
              <w:t>副</w:t>
            </w:r>
            <w:r>
              <w:rPr>
                <w:rFonts w:hint="eastAsia" w:ascii="仿宋" w:hAnsi="仿宋"/>
                <w:b/>
                <w:szCs w:val="21"/>
              </w:rPr>
              <w:t>本</w:t>
            </w:r>
            <w:r>
              <w:rPr>
                <w:rFonts w:hint="eastAsia" w:ascii="仿宋" w:hAnsi="仿宋"/>
                <w:b/>
                <w:szCs w:val="21"/>
                <w:lang w:eastAsia="zh-CN"/>
              </w:rPr>
              <w:t>封面</w:t>
            </w:r>
            <w:r>
              <w:rPr>
                <w:rFonts w:hint="eastAsia" w:ascii="仿宋" w:hAnsi="仿宋"/>
                <w:b/>
                <w:szCs w:val="21"/>
              </w:rPr>
              <w:t>须加盖公章，正本副本都需加盖骑缝章）。</w:t>
            </w:r>
          </w:p>
        </w:tc>
      </w:tr>
      <w:tr w14:paraId="4B0A1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993" w:type="dxa"/>
            <w:vAlign w:val="center"/>
          </w:tcPr>
          <w:p w14:paraId="7030F326">
            <w:pPr>
              <w:spacing w:line="320" w:lineRule="exact"/>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3.7.5</w:t>
            </w:r>
          </w:p>
        </w:tc>
        <w:tc>
          <w:tcPr>
            <w:tcW w:w="1931" w:type="dxa"/>
            <w:vAlign w:val="center"/>
          </w:tcPr>
          <w:p w14:paraId="0DC90BD1">
            <w:pPr>
              <w:spacing w:line="320" w:lineRule="exact"/>
              <w:rPr>
                <w:rFonts w:ascii="仿宋" w:hAnsi="仿宋" w:cs="宋体"/>
                <w:color w:val="000000" w:themeColor="text1"/>
                <w:szCs w:val="21"/>
                <w14:textFill>
                  <w14:solidFill>
                    <w14:schemeClr w14:val="tx1"/>
                  </w14:solidFill>
                </w14:textFill>
              </w:rPr>
            </w:pPr>
            <w:r>
              <w:rPr>
                <w:rFonts w:hint="eastAsia" w:ascii="仿宋" w:hAnsi="仿宋"/>
                <w:szCs w:val="21"/>
              </w:rPr>
              <w:t>装订要求</w:t>
            </w:r>
          </w:p>
        </w:tc>
        <w:tc>
          <w:tcPr>
            <w:tcW w:w="6654" w:type="dxa"/>
            <w:vAlign w:val="center"/>
          </w:tcPr>
          <w:p w14:paraId="4A44B258">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bCs/>
                <w:szCs w:val="21"/>
              </w:rPr>
              <w:t>投标文件采用胶装方式装订，A4复印纸打印，装订应牢固、整齐、便于保管和利用、不易拆散和换页，不得采用活页装订。</w:t>
            </w:r>
          </w:p>
        </w:tc>
      </w:tr>
      <w:tr w14:paraId="1425A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E843EE1">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4.1.2</w:t>
            </w:r>
          </w:p>
        </w:tc>
        <w:tc>
          <w:tcPr>
            <w:tcW w:w="1931" w:type="dxa"/>
            <w:vAlign w:val="center"/>
          </w:tcPr>
          <w:p w14:paraId="176905AE">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封套上写明</w:t>
            </w:r>
          </w:p>
        </w:tc>
        <w:tc>
          <w:tcPr>
            <w:tcW w:w="6654" w:type="dxa"/>
          </w:tcPr>
          <w:p w14:paraId="50C7EABD">
            <w:pPr>
              <w:spacing w:line="320" w:lineRule="exact"/>
              <w:rPr>
                <w:rFonts w:ascii="仿宋" w:hAnsi="仿宋"/>
                <w:color w:val="000000" w:themeColor="text1"/>
                <w:szCs w:val="21"/>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人名称：</w:t>
            </w:r>
          </w:p>
          <w:p w14:paraId="2E2C9B52">
            <w:pPr>
              <w:spacing w:line="320" w:lineRule="exac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项目名称：</w:t>
            </w:r>
          </w:p>
          <w:p w14:paraId="656A8C9D">
            <w:pPr>
              <w:spacing w:line="320" w:lineRule="exact"/>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项目编号：</w:t>
            </w:r>
          </w:p>
          <w:p w14:paraId="711DE230">
            <w:pPr>
              <w:spacing w:line="320" w:lineRule="exact"/>
              <w:rPr>
                <w:rFonts w:ascii="仿宋" w:hAnsi="仿宋" w:cs="宋体"/>
                <w:bCs/>
                <w:color w:val="000000" w:themeColor="text1"/>
                <w:szCs w:val="21"/>
                <w14:textFill>
                  <w14:solidFill>
                    <w14:schemeClr w14:val="tx1"/>
                  </w14:solidFill>
                </w14:textFill>
              </w:rPr>
            </w:pPr>
            <w:r>
              <w:rPr>
                <w:rFonts w:hint="eastAsia" w:ascii="仿宋" w:hAnsi="仿宋" w:cs="宋体"/>
                <w:color w:val="000000" w:themeColor="text1"/>
                <w:kern w:val="0"/>
                <w:szCs w:val="21"/>
                <w:lang w:eastAsia="zh-CN"/>
                <w14:textFill>
                  <w14:solidFill>
                    <w14:schemeClr w14:val="tx1"/>
                  </w14:solidFill>
                </w14:textFill>
              </w:rPr>
              <w:t>投标人</w:t>
            </w:r>
            <w:r>
              <w:rPr>
                <w:rFonts w:hint="eastAsia" w:ascii="仿宋" w:hAnsi="仿宋" w:cs="宋体"/>
                <w:color w:val="000000" w:themeColor="text1"/>
                <w:kern w:val="0"/>
                <w:szCs w:val="21"/>
                <w14:textFill>
                  <w14:solidFill>
                    <w14:schemeClr w14:val="tx1"/>
                  </w14:solidFill>
                </w14:textFill>
              </w:rPr>
              <w:t>名称：</w:t>
            </w:r>
          </w:p>
          <w:p w14:paraId="15BCBCB9">
            <w:pPr>
              <w:spacing w:line="320" w:lineRule="exact"/>
              <w:rPr>
                <w:rFonts w:ascii="仿宋" w:hAnsi="仿宋" w:cs="宋体"/>
                <w:color w:val="000000" w:themeColor="text1"/>
                <w:kern w:val="0"/>
                <w:szCs w:val="21"/>
                <w14:textFill>
                  <w14:solidFill>
                    <w14:schemeClr w14:val="tx1"/>
                  </w14:solidFill>
                </w14:textFill>
              </w:rPr>
            </w:pPr>
            <w:r>
              <w:rPr>
                <w:rFonts w:hint="eastAsia" w:ascii="仿宋" w:hAnsi="仿宋" w:cs="宋体"/>
                <w:color w:val="000000" w:themeColor="text1"/>
                <w:kern w:val="0"/>
                <w:szCs w:val="21"/>
                <w:lang w:eastAsia="zh-CN"/>
                <w14:textFill>
                  <w14:solidFill>
                    <w14:schemeClr w14:val="tx1"/>
                  </w14:solidFill>
                </w14:textFill>
              </w:rPr>
              <w:t>投标人</w:t>
            </w:r>
            <w:r>
              <w:rPr>
                <w:rFonts w:hint="eastAsia" w:ascii="仿宋" w:hAnsi="仿宋" w:cs="宋体"/>
                <w:color w:val="000000" w:themeColor="text1"/>
                <w:kern w:val="0"/>
                <w:szCs w:val="21"/>
                <w14:textFill>
                  <w14:solidFill>
                    <w14:schemeClr w14:val="tx1"/>
                  </w14:solidFill>
                </w14:textFill>
              </w:rPr>
              <w:t xml:space="preserve">地址： </w:t>
            </w:r>
          </w:p>
          <w:p w14:paraId="5B225482">
            <w:pPr>
              <w:spacing w:line="320" w:lineRule="exact"/>
              <w:rPr>
                <w:rFonts w:ascii="仿宋" w:hAnsi="仿宋"/>
                <w:color w:val="000000" w:themeColor="text1"/>
                <w:szCs w:val="21"/>
                <w14:textFill>
                  <w14:solidFill>
                    <w14:schemeClr w14:val="tx1"/>
                  </w14:solidFill>
                </w14:textFill>
              </w:rPr>
            </w:pPr>
            <w:r>
              <w:rPr>
                <w:rFonts w:hint="eastAsia" w:ascii="仿宋" w:hAnsi="仿宋" w:cs="宋体"/>
                <w:color w:val="000000" w:themeColor="text1"/>
                <w:kern w:val="0"/>
                <w:szCs w:val="21"/>
                <w14:textFill>
                  <w14:solidFill>
                    <w14:schemeClr w14:val="tx1"/>
                  </w14:solidFill>
                </w14:textFill>
              </w:rPr>
              <w:t>在</w:t>
            </w:r>
            <w:r>
              <w:rPr>
                <w:rFonts w:hint="eastAsia" w:ascii="仿宋" w:hAnsi="仿宋" w:cs="宋体"/>
                <w:b/>
                <w:color w:val="000000" w:themeColor="text1"/>
                <w:kern w:val="0"/>
                <w:szCs w:val="21"/>
                <w:u w:val="single"/>
                <w14:textFill>
                  <w14:solidFill>
                    <w14:schemeClr w14:val="tx1"/>
                  </w14:solidFill>
                </w14:textFill>
              </w:rPr>
              <w:t xml:space="preserve"> </w:t>
            </w:r>
            <w:r>
              <w:rPr>
                <w:rFonts w:hint="eastAsia" w:ascii="仿宋" w:hAnsi="仿宋" w:cs="宋体"/>
                <w:b/>
                <w:color w:val="000000" w:themeColor="text1"/>
                <w:szCs w:val="21"/>
                <w:u w:val="single"/>
                <w14:textFill>
                  <w14:solidFill>
                    <w14:schemeClr w14:val="tx1"/>
                  </w14:solidFill>
                </w14:textFill>
              </w:rPr>
              <w:t xml:space="preserve">      年 月    日    时   分 </w:t>
            </w:r>
            <w:r>
              <w:rPr>
                <w:rFonts w:hint="eastAsia" w:ascii="仿宋" w:hAnsi="仿宋" w:cs="宋体"/>
                <w:color w:val="000000" w:themeColor="text1"/>
                <w:kern w:val="0"/>
                <w:szCs w:val="21"/>
                <w14:textFill>
                  <w14:solidFill>
                    <w14:schemeClr w14:val="tx1"/>
                  </w14:solidFill>
                </w14:textFill>
              </w:rPr>
              <w:t>前不得开启</w:t>
            </w:r>
          </w:p>
        </w:tc>
      </w:tr>
      <w:tr w14:paraId="27D2B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993" w:type="dxa"/>
            <w:vAlign w:val="center"/>
          </w:tcPr>
          <w:p w14:paraId="1AC8261E">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4.2.1</w:t>
            </w:r>
          </w:p>
        </w:tc>
        <w:tc>
          <w:tcPr>
            <w:tcW w:w="1931" w:type="dxa"/>
            <w:vAlign w:val="center"/>
          </w:tcPr>
          <w:p w14:paraId="3C382E73">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szCs w:val="21"/>
                <w:highlight w:val="none"/>
              </w:rPr>
              <w:t>递交纸质版投标文件地点、时间</w:t>
            </w:r>
          </w:p>
        </w:tc>
        <w:tc>
          <w:tcPr>
            <w:tcW w:w="6654" w:type="dxa"/>
            <w:vAlign w:val="center"/>
          </w:tcPr>
          <w:p w14:paraId="410D6CCC">
            <w:pPr>
              <w:spacing w:line="276" w:lineRule="auto"/>
              <w:jc w:val="left"/>
              <w:rPr>
                <w:rFonts w:hint="eastAsia" w:ascii="仿宋" w:hAnsi="仿宋" w:eastAsia="仿宋" w:cs="宋体"/>
                <w:color w:val="000000" w:themeColor="text1"/>
                <w:highlight w:val="none"/>
                <w:lang w:eastAsia="zh-CN"/>
                <w14:textFill>
                  <w14:solidFill>
                    <w14:schemeClr w14:val="tx1"/>
                  </w14:solidFill>
                </w14:textFill>
              </w:rPr>
            </w:pPr>
            <w:r>
              <w:rPr>
                <w:rFonts w:hint="eastAsia" w:ascii="仿宋" w:hAnsi="仿宋" w:cs="宋体"/>
                <w:color w:val="000000" w:themeColor="text1"/>
                <w:highlight w:val="none"/>
                <w14:textFill>
                  <w14:solidFill>
                    <w14:schemeClr w14:val="tx1"/>
                  </w14:solidFill>
                </w14:textFill>
              </w:rPr>
              <w:t>长春市二道区洋浦大街6999号凯利中心AB栋101开标</w:t>
            </w:r>
            <w:r>
              <w:rPr>
                <w:rFonts w:hint="eastAsia" w:ascii="仿宋" w:hAnsi="仿宋" w:cs="宋体"/>
                <w:color w:val="000000" w:themeColor="text1"/>
                <w:highlight w:val="none"/>
                <w:lang w:val="en-US" w:eastAsia="zh-CN"/>
                <w14:textFill>
                  <w14:solidFill>
                    <w14:schemeClr w14:val="tx1"/>
                  </w14:solidFill>
                </w14:textFill>
              </w:rPr>
              <w:t>4</w:t>
            </w:r>
            <w:r>
              <w:rPr>
                <w:rFonts w:hint="eastAsia" w:ascii="仿宋" w:hAnsi="仿宋" w:cs="宋体"/>
                <w:color w:val="000000" w:themeColor="text1"/>
                <w:highlight w:val="none"/>
                <w14:textFill>
                  <w14:solidFill>
                    <w14:schemeClr w14:val="tx1"/>
                  </w14:solidFill>
                </w14:textFill>
              </w:rPr>
              <w:t>室</w:t>
            </w:r>
          </w:p>
          <w:p w14:paraId="38214EAD">
            <w:pPr>
              <w:spacing w:line="32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eastAsia="仿宋" w:cs="宋体"/>
                <w:color w:val="000000" w:themeColor="text1"/>
                <w:szCs w:val="21"/>
                <w:highlight w:val="none"/>
                <w:lang w:eastAsia="zh-CN"/>
                <w14:textFill>
                  <w14:solidFill>
                    <w14:schemeClr w14:val="tx1"/>
                  </w14:solidFill>
                </w14:textFill>
              </w:rPr>
              <w:t>202</w:t>
            </w:r>
            <w:r>
              <w:rPr>
                <w:rFonts w:hint="eastAsia" w:ascii="仿宋" w:hAnsi="仿宋" w:cs="宋体"/>
                <w:color w:val="000000" w:themeColor="text1"/>
                <w:szCs w:val="21"/>
                <w:highlight w:val="none"/>
                <w:lang w:val="en-US" w:eastAsia="zh-CN"/>
                <w14:textFill>
                  <w14:solidFill>
                    <w14:schemeClr w14:val="tx1"/>
                  </w14:solidFill>
                </w14:textFill>
              </w:rPr>
              <w:t>5</w:t>
            </w:r>
            <w:r>
              <w:rPr>
                <w:rFonts w:hint="eastAsia" w:ascii="仿宋" w:hAnsi="仿宋" w:eastAsia="仿宋" w:cs="宋体"/>
                <w:color w:val="000000" w:themeColor="text1"/>
                <w:szCs w:val="21"/>
                <w:highlight w:val="none"/>
                <w:lang w:eastAsia="zh-CN"/>
                <w14:textFill>
                  <w14:solidFill>
                    <w14:schemeClr w14:val="tx1"/>
                  </w14:solidFill>
                </w14:textFill>
              </w:rPr>
              <w:t>年</w:t>
            </w:r>
            <w:r>
              <w:rPr>
                <w:rFonts w:hint="eastAsia" w:ascii="仿宋" w:hAnsi="仿宋" w:cs="宋体"/>
                <w:color w:val="000000" w:themeColor="text1"/>
                <w:szCs w:val="21"/>
                <w:highlight w:val="none"/>
                <w:lang w:val="en-US" w:eastAsia="zh-CN"/>
                <w14:textFill>
                  <w14:solidFill>
                    <w14:schemeClr w14:val="tx1"/>
                  </w14:solidFill>
                </w14:textFill>
              </w:rPr>
              <w:t>3</w:t>
            </w:r>
            <w:r>
              <w:rPr>
                <w:rFonts w:hint="eastAsia" w:ascii="仿宋" w:hAnsi="仿宋" w:eastAsia="仿宋" w:cs="宋体"/>
                <w:color w:val="000000" w:themeColor="text1"/>
                <w:szCs w:val="21"/>
                <w:highlight w:val="none"/>
                <w:lang w:eastAsia="zh-CN"/>
                <w14:textFill>
                  <w14:solidFill>
                    <w14:schemeClr w14:val="tx1"/>
                  </w14:solidFill>
                </w14:textFill>
              </w:rPr>
              <w:t>月</w:t>
            </w:r>
            <w:r>
              <w:rPr>
                <w:rFonts w:hint="eastAsia" w:ascii="仿宋" w:hAnsi="仿宋" w:cs="宋体"/>
                <w:color w:val="000000" w:themeColor="text1"/>
                <w:szCs w:val="21"/>
                <w:highlight w:val="none"/>
                <w:lang w:val="en-US" w:eastAsia="zh-CN"/>
                <w14:textFill>
                  <w14:solidFill>
                    <w14:schemeClr w14:val="tx1"/>
                  </w14:solidFill>
                </w14:textFill>
              </w:rPr>
              <w:t>11</w:t>
            </w:r>
            <w:r>
              <w:rPr>
                <w:rFonts w:hint="eastAsia" w:ascii="仿宋" w:hAnsi="仿宋" w:eastAsia="仿宋" w:cs="宋体"/>
                <w:color w:val="000000" w:themeColor="text1"/>
                <w:szCs w:val="21"/>
                <w:highlight w:val="none"/>
                <w:lang w:eastAsia="zh-CN"/>
                <w14:textFill>
                  <w14:solidFill>
                    <w14:schemeClr w14:val="tx1"/>
                  </w14:solidFill>
                </w14:textFill>
              </w:rPr>
              <w:t>日</w:t>
            </w:r>
            <w:r>
              <w:rPr>
                <w:rFonts w:hint="eastAsia" w:ascii="仿宋" w:hAnsi="仿宋" w:cs="宋体"/>
                <w:color w:val="000000" w:themeColor="text1"/>
                <w:szCs w:val="21"/>
                <w:highlight w:val="none"/>
                <w:lang w:val="en-US" w:eastAsia="zh-CN"/>
                <w14:textFill>
                  <w14:solidFill>
                    <w14:schemeClr w14:val="tx1"/>
                  </w14:solidFill>
                </w14:textFill>
              </w:rPr>
              <w:t>13</w:t>
            </w:r>
            <w:r>
              <w:rPr>
                <w:rFonts w:hint="eastAsia" w:ascii="仿宋" w:hAnsi="仿宋" w:eastAsia="仿宋" w:cs="宋体"/>
                <w:color w:val="000000" w:themeColor="text1"/>
                <w:szCs w:val="21"/>
                <w:highlight w:val="none"/>
                <w:lang w:eastAsia="zh-CN"/>
                <w14:textFill>
                  <w14:solidFill>
                    <w14:schemeClr w14:val="tx1"/>
                  </w14:solidFill>
                </w14:textFill>
              </w:rPr>
              <w:t>时</w:t>
            </w:r>
            <w:r>
              <w:rPr>
                <w:rFonts w:hint="eastAsia" w:ascii="仿宋" w:hAnsi="仿宋" w:cs="宋体"/>
                <w:color w:val="000000" w:themeColor="text1"/>
                <w:szCs w:val="21"/>
                <w:highlight w:val="none"/>
                <w:lang w:val="en-US" w:eastAsia="zh-CN"/>
                <w14:textFill>
                  <w14:solidFill>
                    <w14:schemeClr w14:val="tx1"/>
                  </w14:solidFill>
                </w14:textFill>
              </w:rPr>
              <w:t>30</w:t>
            </w:r>
            <w:r>
              <w:rPr>
                <w:rFonts w:hint="eastAsia" w:ascii="仿宋" w:hAnsi="仿宋" w:eastAsia="仿宋" w:cs="宋体"/>
                <w:color w:val="000000" w:themeColor="text1"/>
                <w:szCs w:val="21"/>
                <w:highlight w:val="none"/>
                <w:lang w:eastAsia="zh-CN"/>
                <w14:textFill>
                  <w14:solidFill>
                    <w14:schemeClr w14:val="tx1"/>
                  </w14:solidFill>
                </w14:textFill>
              </w:rPr>
              <w:t>分</w:t>
            </w:r>
            <w:r>
              <w:rPr>
                <w:rFonts w:hint="eastAsia" w:ascii="仿宋" w:hAnsi="仿宋" w:cs="宋体"/>
                <w:color w:val="000000" w:themeColor="text1"/>
                <w:szCs w:val="21"/>
                <w:highlight w:val="none"/>
                <w:lang w:eastAsia="zh-CN"/>
                <w14:textFill>
                  <w14:solidFill>
                    <w14:schemeClr w14:val="tx1"/>
                  </w14:solidFill>
                </w14:textFill>
              </w:rPr>
              <w:t>前。</w:t>
            </w:r>
          </w:p>
        </w:tc>
      </w:tr>
      <w:tr w14:paraId="4D5CB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0321F07B">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4.2.3</w:t>
            </w:r>
          </w:p>
        </w:tc>
        <w:tc>
          <w:tcPr>
            <w:tcW w:w="1931" w:type="dxa"/>
            <w:vAlign w:val="center"/>
          </w:tcPr>
          <w:p w14:paraId="1213D0BF">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是否退还投标</w:t>
            </w:r>
          </w:p>
          <w:p w14:paraId="35978B32">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文件</w:t>
            </w:r>
          </w:p>
        </w:tc>
        <w:tc>
          <w:tcPr>
            <w:tcW w:w="6654" w:type="dxa"/>
            <w:vAlign w:val="center"/>
          </w:tcPr>
          <w:p w14:paraId="59629A8E">
            <w:pPr>
              <w:spacing w:line="320" w:lineRule="exac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否</w:t>
            </w:r>
          </w:p>
        </w:tc>
      </w:tr>
      <w:tr w14:paraId="278D3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93" w:type="dxa"/>
            <w:vAlign w:val="center"/>
          </w:tcPr>
          <w:p w14:paraId="575E3E1A">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5.1</w:t>
            </w:r>
          </w:p>
        </w:tc>
        <w:tc>
          <w:tcPr>
            <w:tcW w:w="1931" w:type="dxa"/>
            <w:vAlign w:val="center"/>
          </w:tcPr>
          <w:p w14:paraId="62F98EBA">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开标时间和地点</w:t>
            </w:r>
          </w:p>
        </w:tc>
        <w:tc>
          <w:tcPr>
            <w:tcW w:w="6654" w:type="dxa"/>
          </w:tcPr>
          <w:p w14:paraId="71C85D2B">
            <w:pPr>
              <w:autoSpaceDE w:val="0"/>
              <w:rPr>
                <w:rFonts w:ascii="仿宋" w:hAnsi="仿宋" w:cs="宋体"/>
                <w:bCs/>
                <w:szCs w:val="21"/>
              </w:rPr>
            </w:pPr>
            <w:r>
              <w:rPr>
                <w:rFonts w:hint="eastAsia" w:ascii="仿宋" w:hAnsi="仿宋" w:cs="宋体"/>
                <w:bCs/>
                <w:szCs w:val="21"/>
              </w:rPr>
              <w:t>1.开标时间：见</w:t>
            </w:r>
            <w:r>
              <w:rPr>
                <w:rFonts w:hint="eastAsia" w:ascii="仿宋" w:hAnsi="仿宋" w:cs="宋体"/>
                <w:bCs/>
                <w:szCs w:val="21"/>
                <w:lang w:eastAsia="zh-CN"/>
              </w:rPr>
              <w:t>招标</w:t>
            </w:r>
            <w:r>
              <w:rPr>
                <w:rFonts w:hint="eastAsia" w:ascii="仿宋" w:hAnsi="仿宋" w:cs="宋体"/>
                <w:bCs/>
                <w:szCs w:val="21"/>
              </w:rPr>
              <w:t>公告 （北京时间）</w:t>
            </w:r>
          </w:p>
          <w:p w14:paraId="42068227">
            <w:pPr>
              <w:autoSpaceDE w:val="0"/>
              <w:rPr>
                <w:rFonts w:ascii="仿宋" w:hAnsi="仿宋" w:cs="宋体"/>
                <w:bCs/>
                <w:szCs w:val="21"/>
              </w:rPr>
            </w:pPr>
            <w:r>
              <w:rPr>
                <w:rFonts w:hint="eastAsia" w:ascii="仿宋" w:hAnsi="仿宋" w:cs="宋体"/>
                <w:bCs/>
                <w:szCs w:val="21"/>
              </w:rPr>
              <w:t>2.地点：见</w:t>
            </w:r>
            <w:r>
              <w:rPr>
                <w:rFonts w:hint="eastAsia" w:ascii="仿宋" w:hAnsi="仿宋" w:cs="宋体"/>
                <w:bCs/>
                <w:szCs w:val="21"/>
                <w:lang w:eastAsia="zh-CN"/>
              </w:rPr>
              <w:t>招标</w:t>
            </w:r>
            <w:r>
              <w:rPr>
                <w:rFonts w:hint="eastAsia" w:ascii="仿宋" w:hAnsi="仿宋" w:cs="宋体"/>
                <w:bCs/>
                <w:szCs w:val="21"/>
              </w:rPr>
              <w:t>公告</w:t>
            </w:r>
          </w:p>
          <w:p w14:paraId="2B01D152">
            <w:pPr>
              <w:autoSpaceDE w:val="0"/>
              <w:rPr>
                <w:rFonts w:ascii="仿宋" w:hAnsi="仿宋" w:cs="宋体"/>
                <w:bCs/>
                <w:szCs w:val="21"/>
              </w:rPr>
            </w:pPr>
            <w:r>
              <w:rPr>
                <w:rFonts w:hint="eastAsia" w:ascii="仿宋" w:hAnsi="仿宋" w:cs="宋体"/>
                <w:bCs/>
                <w:szCs w:val="21"/>
              </w:rPr>
              <w:t>3.本项目开标采用“政采云”平台进行远程开标，</w:t>
            </w:r>
            <w:r>
              <w:rPr>
                <w:rFonts w:hint="eastAsia" w:ascii="仿宋" w:hAnsi="仿宋" w:cs="宋体"/>
                <w:bCs/>
                <w:szCs w:val="21"/>
                <w:lang w:eastAsia="zh-CN"/>
              </w:rPr>
              <w:t>投标人</w:t>
            </w:r>
            <w:r>
              <w:rPr>
                <w:rFonts w:hint="eastAsia" w:ascii="仿宋" w:hAnsi="仿宋" w:cs="宋体"/>
                <w:bCs/>
                <w:szCs w:val="21"/>
              </w:rPr>
              <w:t>无须到现场，</w:t>
            </w:r>
            <w:r>
              <w:rPr>
                <w:rFonts w:hint="eastAsia" w:ascii="仿宋" w:hAnsi="仿宋" w:cs="宋体"/>
                <w:bCs/>
                <w:szCs w:val="21"/>
                <w:lang w:eastAsia="zh-CN"/>
              </w:rPr>
              <w:t>投标人</w:t>
            </w:r>
            <w:r>
              <w:rPr>
                <w:rFonts w:hint="eastAsia" w:ascii="仿宋" w:hAnsi="仿宋" w:cs="宋体"/>
                <w:bCs/>
                <w:szCs w:val="21"/>
              </w:rPr>
              <w:t>应提前自行准备好设备及CA锁，准时参加开标会议，按主持人要求在规定时间内完成电子投标文件的解密。</w:t>
            </w:r>
          </w:p>
          <w:p w14:paraId="583CB51A">
            <w:pPr>
              <w:autoSpaceDE w:val="0"/>
              <w:rPr>
                <w:rFonts w:ascii="仿宋" w:hAnsi="仿宋" w:cs="宋体"/>
                <w:bCs/>
                <w:szCs w:val="21"/>
              </w:rPr>
            </w:pPr>
            <w:r>
              <w:rPr>
                <w:rFonts w:hint="eastAsia" w:ascii="仿宋" w:hAnsi="仿宋" w:cs="宋体"/>
                <w:bCs/>
                <w:szCs w:val="21"/>
              </w:rPr>
              <w:t>4.进入会议人员应为本项目</w:t>
            </w:r>
            <w:r>
              <w:rPr>
                <w:rFonts w:hint="eastAsia" w:ascii="仿宋" w:hAnsi="仿宋" w:cs="宋体"/>
                <w:bCs/>
                <w:szCs w:val="21"/>
                <w:lang w:eastAsia="zh-CN"/>
              </w:rPr>
              <w:t>投标人法人或</w:t>
            </w:r>
            <w:r>
              <w:rPr>
                <w:rFonts w:hint="eastAsia" w:ascii="仿宋" w:hAnsi="仿宋" w:cs="宋体"/>
                <w:bCs/>
                <w:szCs w:val="21"/>
              </w:rPr>
              <w:t>被授权人。</w:t>
            </w:r>
          </w:p>
          <w:p w14:paraId="6A3372A0">
            <w:pPr>
              <w:widowControl/>
              <w:spacing w:line="240" w:lineRule="auto"/>
              <w:jc w:val="left"/>
              <w:rPr>
                <w:rFonts w:ascii="仿宋" w:hAnsi="仿宋" w:cs="宋体"/>
                <w:color w:val="000000" w:themeColor="text1"/>
                <w:szCs w:val="21"/>
                <w14:textFill>
                  <w14:solidFill>
                    <w14:schemeClr w14:val="tx1"/>
                  </w14:solidFill>
                </w14:textFill>
              </w:rPr>
            </w:pPr>
            <w:r>
              <w:rPr>
                <w:rFonts w:hint="eastAsia" w:ascii="仿宋" w:hAnsi="仿宋" w:cs="宋体"/>
                <w:bCs/>
                <w:szCs w:val="21"/>
              </w:rPr>
              <w:t>5.</w:t>
            </w:r>
            <w:r>
              <w:rPr>
                <w:rFonts w:hint="eastAsia" w:ascii="仿宋" w:hAnsi="仿宋" w:cs="宋体"/>
                <w:bCs/>
                <w:szCs w:val="21"/>
                <w:lang w:eastAsia="zh-CN"/>
              </w:rPr>
              <w:t>投标人</w:t>
            </w:r>
            <w:r>
              <w:rPr>
                <w:rFonts w:hint="eastAsia" w:ascii="仿宋" w:hAnsi="仿宋" w:cs="宋体"/>
                <w:bCs/>
                <w:szCs w:val="21"/>
              </w:rPr>
              <w:t>未参加开标会议的或未完全参加开标会议全过程的，视为认同开标会议结果。</w:t>
            </w:r>
          </w:p>
        </w:tc>
      </w:tr>
      <w:tr w14:paraId="0F535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3FC8D19">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5.2</w:t>
            </w:r>
          </w:p>
        </w:tc>
        <w:tc>
          <w:tcPr>
            <w:tcW w:w="1931" w:type="dxa"/>
            <w:vAlign w:val="center"/>
          </w:tcPr>
          <w:p w14:paraId="1C21A99C">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开标程序</w:t>
            </w:r>
          </w:p>
        </w:tc>
        <w:tc>
          <w:tcPr>
            <w:tcW w:w="6654" w:type="dxa"/>
            <w:vAlign w:val="center"/>
          </w:tcPr>
          <w:p w14:paraId="4EF6B0FA">
            <w:pPr>
              <w:spacing w:line="320" w:lineRule="exact"/>
              <w:rPr>
                <w:rFonts w:hint="eastAsia" w:ascii="仿宋" w:hAnsi="仿宋" w:eastAsia="仿宋"/>
                <w:color w:val="000000" w:themeColor="text1"/>
                <w:szCs w:val="21"/>
                <w:u w:val="single"/>
                <w:lang w:eastAsia="zh-CN"/>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政采云电子开标</w:t>
            </w:r>
          </w:p>
        </w:tc>
      </w:tr>
      <w:tr w14:paraId="78A06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BCE22CC">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6.1.1</w:t>
            </w:r>
          </w:p>
        </w:tc>
        <w:tc>
          <w:tcPr>
            <w:tcW w:w="1931" w:type="dxa"/>
            <w:vAlign w:val="center"/>
          </w:tcPr>
          <w:p w14:paraId="01091AF4">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评标委员会的</w:t>
            </w:r>
          </w:p>
          <w:p w14:paraId="3AD02E37">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组建</w:t>
            </w:r>
          </w:p>
        </w:tc>
        <w:tc>
          <w:tcPr>
            <w:tcW w:w="6654" w:type="dxa"/>
            <w:vAlign w:val="center"/>
          </w:tcPr>
          <w:p w14:paraId="0BFB8814">
            <w:pPr>
              <w:spacing w:line="320" w:lineRule="exact"/>
              <w:rPr>
                <w:rFonts w:ascii="仿宋" w:hAnsi="仿宋"/>
                <w:color w:val="000000" w:themeColor="text1"/>
                <w:szCs w:val="21"/>
                <w:u w:val="single"/>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由政采云平台随机抽取，</w:t>
            </w:r>
            <w:r>
              <w:rPr>
                <w:rFonts w:hint="eastAsia" w:ascii="仿宋" w:hAnsi="仿宋" w:cs="宋体"/>
                <w:color w:val="000000" w:themeColor="text1"/>
                <w:szCs w:val="21"/>
                <w14:textFill>
                  <w14:solidFill>
                    <w14:schemeClr w14:val="tx1"/>
                  </w14:solidFill>
                </w14:textFill>
              </w:rPr>
              <w:t>评标委员会构成：</w:t>
            </w:r>
            <w:r>
              <w:rPr>
                <w:rFonts w:hint="eastAsia" w:ascii="仿宋" w:hAnsi="仿宋" w:cs="宋体"/>
                <w:color w:val="000000" w:themeColor="text1"/>
                <w:szCs w:val="21"/>
                <w:u w:val="single"/>
                <w:lang w:eastAsia="zh-CN"/>
                <w14:textFill>
                  <w14:solidFill>
                    <w14:schemeClr w14:val="tx1"/>
                  </w14:solidFill>
                </w14:textFill>
              </w:rPr>
              <w:t>７</w:t>
            </w:r>
            <w:r>
              <w:rPr>
                <w:rFonts w:hint="eastAsia" w:ascii="仿宋" w:hAnsi="仿宋" w:cs="宋体"/>
                <w:color w:val="000000" w:themeColor="text1"/>
                <w:szCs w:val="21"/>
                <w14:textFill>
                  <w14:solidFill>
                    <w14:schemeClr w14:val="tx1"/>
                  </w14:solidFill>
                </w14:textFill>
              </w:rPr>
              <w:t>人，其中</w:t>
            </w:r>
            <w:r>
              <w:rPr>
                <w:rFonts w:hint="eastAsia" w:ascii="仿宋" w:hAnsi="仿宋" w:cs="宋体"/>
                <w:color w:val="000000" w:themeColor="text1"/>
                <w:szCs w:val="21"/>
                <w:u w:val="single"/>
                <w:lang w:eastAsia="zh-CN"/>
                <w14:textFill>
                  <w14:solidFill>
                    <w14:schemeClr w14:val="tx1"/>
                  </w14:solidFill>
                </w14:textFill>
              </w:rPr>
              <w:t>７</w:t>
            </w:r>
            <w:r>
              <w:rPr>
                <w:rFonts w:hint="eastAsia" w:ascii="仿宋" w:hAnsi="仿宋" w:cs="宋体"/>
                <w:color w:val="000000" w:themeColor="text1"/>
                <w:szCs w:val="21"/>
                <w14:textFill>
                  <w14:solidFill>
                    <w14:schemeClr w14:val="tx1"/>
                  </w14:solidFill>
                </w14:textFill>
              </w:rPr>
              <w:t>人为社会专家，</w:t>
            </w:r>
            <w:r>
              <w:rPr>
                <w:rFonts w:hint="eastAsia" w:ascii="仿宋" w:hAnsi="仿宋" w:cs="宋体"/>
                <w:color w:val="000000" w:themeColor="text1"/>
                <w:szCs w:val="21"/>
                <w:u w:val="single"/>
                <w14:textFill>
                  <w14:solidFill>
                    <w14:schemeClr w14:val="tx1"/>
                  </w14:solidFill>
                </w14:textFill>
              </w:rPr>
              <w:t>0</w:t>
            </w:r>
            <w:r>
              <w:rPr>
                <w:rFonts w:hint="eastAsia" w:ascii="仿宋" w:hAnsi="仿宋" w:cs="宋体"/>
                <w:color w:val="000000" w:themeColor="text1"/>
                <w:szCs w:val="21"/>
                <w14:textFill>
                  <w14:solidFill>
                    <w14:schemeClr w14:val="tx1"/>
                  </w14:solidFill>
                </w14:textFill>
              </w:rPr>
              <w:t>人为采购人代表。</w:t>
            </w:r>
          </w:p>
        </w:tc>
      </w:tr>
      <w:tr w14:paraId="251CF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E6E177D">
            <w:pPr>
              <w:spacing w:line="320" w:lineRule="exact"/>
              <w:jc w:val="center"/>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6</w:t>
            </w:r>
            <w:r>
              <w:rPr>
                <w:rFonts w:hint="eastAsia" w:ascii="仿宋" w:hAnsi="仿宋" w:cs="宋体"/>
                <w:color w:val="000000" w:themeColor="text1"/>
                <w:szCs w:val="21"/>
                <w14:textFill>
                  <w14:solidFill>
                    <w14:schemeClr w14:val="tx1"/>
                  </w14:solidFill>
                </w14:textFill>
              </w:rPr>
              <w:t>.3</w:t>
            </w:r>
          </w:p>
        </w:tc>
        <w:tc>
          <w:tcPr>
            <w:tcW w:w="1931" w:type="dxa"/>
            <w:vAlign w:val="center"/>
          </w:tcPr>
          <w:p w14:paraId="772A2E55">
            <w:pPr>
              <w:spacing w:line="320" w:lineRule="exact"/>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评标办法</w:t>
            </w:r>
          </w:p>
        </w:tc>
        <w:tc>
          <w:tcPr>
            <w:tcW w:w="6654" w:type="dxa"/>
            <w:vAlign w:val="center"/>
          </w:tcPr>
          <w:p w14:paraId="1E11036F">
            <w:pPr>
              <w:spacing w:line="320" w:lineRule="exact"/>
              <w:rPr>
                <w:rFonts w:hint="eastAsia" w:ascii="仿宋" w:hAnsi="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综合评分法</w:t>
            </w:r>
          </w:p>
        </w:tc>
      </w:tr>
      <w:tr w14:paraId="61B8D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CB205D4">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7.1</w:t>
            </w:r>
          </w:p>
        </w:tc>
        <w:tc>
          <w:tcPr>
            <w:tcW w:w="1931" w:type="dxa"/>
            <w:vAlign w:val="center"/>
          </w:tcPr>
          <w:p w14:paraId="7C4F9B3C">
            <w:pPr>
              <w:spacing w:line="320" w:lineRule="exact"/>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是否授权评标委员会确定中标人</w:t>
            </w:r>
          </w:p>
        </w:tc>
        <w:tc>
          <w:tcPr>
            <w:tcW w:w="6654" w:type="dxa"/>
            <w:vAlign w:val="center"/>
          </w:tcPr>
          <w:p w14:paraId="0B3AEE82">
            <w:pPr>
              <w:spacing w:line="32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cs="宋体"/>
                <w:color w:val="000000" w:themeColor="text1"/>
                <w:szCs w:val="21"/>
                <w:highlight w:val="none"/>
                <w:lang w:eastAsia="zh-CN"/>
                <w14:textFill>
                  <w14:solidFill>
                    <w14:schemeClr w14:val="tx1"/>
                  </w14:solidFill>
                </w14:textFill>
              </w:rPr>
              <w:t>是。</w:t>
            </w:r>
          </w:p>
          <w:p w14:paraId="4684FA68">
            <w:pPr>
              <w:spacing w:line="320" w:lineRule="exact"/>
              <w:rPr>
                <w:rFonts w:hint="eastAsia" w:ascii="仿宋" w:hAnsi="仿宋" w:eastAsia="仿宋" w:cs="宋体"/>
                <w:color w:val="000000" w:themeColor="text1"/>
                <w:szCs w:val="21"/>
                <w:highlight w:val="none"/>
                <w:lang w:eastAsia="zh-CN"/>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采购人（或采购人授权的评委小组）按照评委小组推荐成交候选人的顺序确定成交人，即采购人应当确定排名第一的成交候选人为成交人，如排名第一的成交候选人放弃，采购人可以确定排名第二的成交候选人为成交人；如排名第二的成交候选人放弃成交，采购人可以确定排名第三的成交候选人为成交人；如排名第三的成交候选人放弃成交，采购人应当重新组织招标。采购人也可在第一候选人放弃成交后重新招标。</w:t>
            </w:r>
            <w:r>
              <w:rPr>
                <w:rFonts w:hint="eastAsia" w:ascii="仿宋" w:hAnsi="仿宋" w:cs="宋体"/>
                <w:color w:val="000000" w:themeColor="text1"/>
                <w:szCs w:val="21"/>
                <w:highlight w:val="none"/>
                <w:lang w:eastAsia="zh-CN"/>
                <w14:textFill>
                  <w14:solidFill>
                    <w14:schemeClr w14:val="tx1"/>
                  </w14:solidFill>
                </w14:textFill>
              </w:rPr>
              <w:t>注：报价最低不代表一定中标。</w:t>
            </w:r>
          </w:p>
        </w:tc>
      </w:tr>
      <w:tr w14:paraId="53E0B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A65222D">
            <w:pPr>
              <w:spacing w:line="320" w:lineRule="exact"/>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cs="宋体"/>
                <w:color w:val="000000" w:themeColor="text1"/>
                <w:szCs w:val="21"/>
                <w:lang w:val="en-US" w:eastAsia="zh-CN"/>
                <w14:textFill>
                  <w14:solidFill>
                    <w14:schemeClr w14:val="tx1"/>
                  </w14:solidFill>
                </w14:textFill>
              </w:rPr>
              <w:t>8.1</w:t>
            </w:r>
          </w:p>
        </w:tc>
        <w:tc>
          <w:tcPr>
            <w:tcW w:w="1931" w:type="dxa"/>
            <w:vAlign w:val="center"/>
          </w:tcPr>
          <w:p w14:paraId="41BBA76A">
            <w:pPr>
              <w:spacing w:line="320" w:lineRule="exact"/>
              <w:rPr>
                <w:rFonts w:hint="eastAsia"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重新招标的其他情形</w:t>
            </w:r>
          </w:p>
        </w:tc>
        <w:tc>
          <w:tcPr>
            <w:tcW w:w="6654" w:type="dxa"/>
            <w:vAlign w:val="center"/>
          </w:tcPr>
          <w:p w14:paraId="74C14894">
            <w:pPr>
              <w:spacing w:line="320" w:lineRule="exact"/>
              <w:rPr>
                <w:rFonts w:hint="eastAsia" w:ascii="仿宋" w:hAnsi="仿宋" w:eastAsia="仿宋" w:cs="宋体"/>
                <w:color w:val="000000" w:themeColor="text1"/>
                <w:lang w:eastAsia="zh-CN"/>
                <w14:textFill>
                  <w14:solidFill>
                    <w14:schemeClr w14:val="tx1"/>
                  </w14:solidFill>
                </w14:textFill>
              </w:rPr>
            </w:pPr>
            <w:r>
              <w:rPr>
                <w:rFonts w:hint="eastAsia" w:ascii="仿宋" w:hAnsi="仿宋"/>
                <w:color w:val="000000" w:themeColor="text1"/>
                <w:szCs w:val="21"/>
                <w14:textFill>
                  <w14:solidFill>
                    <w14:schemeClr w14:val="tx1"/>
                  </w14:solidFill>
                </w14:textFill>
              </w:rPr>
              <w:t>除</w:t>
            </w:r>
            <w:r>
              <w:rPr>
                <w:rFonts w:hint="eastAsia" w:ascii="仿宋" w:hAnsi="仿宋" w:cs="宋体"/>
                <w:bCs/>
                <w:szCs w:val="21"/>
                <w:lang w:eastAsia="zh-CN"/>
              </w:rPr>
              <w:t>投标人</w:t>
            </w:r>
            <w:r>
              <w:rPr>
                <w:rFonts w:hint="eastAsia" w:ascii="仿宋" w:hAnsi="仿宋"/>
                <w:color w:val="000000" w:themeColor="text1"/>
                <w:szCs w:val="21"/>
                <w14:textFill>
                  <w14:solidFill>
                    <w14:schemeClr w14:val="tx1"/>
                  </w14:solidFill>
                </w14:textFill>
              </w:rPr>
              <w:t>须知正文第8条规定的情形外，除非已经产生中标候选人，在投标有效期内同意延长投标有效期的供应商少于三个的，</w:t>
            </w: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人应当依法重新招标</w:t>
            </w:r>
            <w:r>
              <w:rPr>
                <w:rFonts w:hint="eastAsia" w:ascii="仿宋" w:hAnsi="仿宋"/>
                <w:color w:val="000000" w:themeColor="text1"/>
                <w:szCs w:val="21"/>
                <w:lang w:eastAsia="zh-CN"/>
                <w14:textFill>
                  <w14:solidFill>
                    <w14:schemeClr w14:val="tx1"/>
                  </w14:solidFill>
                </w14:textFill>
              </w:rPr>
              <w:t>。</w:t>
            </w:r>
          </w:p>
        </w:tc>
      </w:tr>
      <w:tr w14:paraId="3083E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3BC7D55">
            <w:pPr>
              <w:spacing w:line="320" w:lineRule="exact"/>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补</w:t>
            </w:r>
            <w:r>
              <w:rPr>
                <w:rFonts w:hint="eastAsia" w:ascii="仿宋" w:hAnsi="仿宋" w:cs="宋体"/>
                <w:color w:val="000000" w:themeColor="text1"/>
                <w:szCs w:val="21"/>
                <w:lang w:val="en-US" w:eastAsia="zh-CN"/>
                <w14:textFill>
                  <w14:solidFill>
                    <w14:schemeClr w14:val="tx1"/>
                  </w14:solidFill>
                </w14:textFill>
              </w:rPr>
              <w:t>2.</w:t>
            </w:r>
          </w:p>
        </w:tc>
        <w:tc>
          <w:tcPr>
            <w:tcW w:w="1931" w:type="dxa"/>
            <w:vAlign w:val="center"/>
          </w:tcPr>
          <w:p w14:paraId="55FA660E">
            <w:pPr>
              <w:spacing w:line="320" w:lineRule="exac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付款方式</w:t>
            </w:r>
          </w:p>
        </w:tc>
        <w:tc>
          <w:tcPr>
            <w:tcW w:w="6654" w:type="dxa"/>
            <w:vAlign w:val="center"/>
          </w:tcPr>
          <w:p w14:paraId="7BA7F574">
            <w:pPr>
              <w:spacing w:line="320" w:lineRule="exact"/>
              <w:rPr>
                <w:rFonts w:hint="eastAsia" w:ascii="仿宋" w:hAnsi="仿宋" w:eastAsia="仿宋" w:cs="宋体"/>
                <w:color w:val="000000" w:themeColor="text1"/>
                <w:lang w:eastAsia="zh-CN"/>
                <w14:textFill>
                  <w14:solidFill>
                    <w14:schemeClr w14:val="tx1"/>
                  </w14:solidFill>
                </w14:textFill>
              </w:rPr>
            </w:pPr>
            <w:r>
              <w:rPr>
                <w:rFonts w:hint="eastAsia" w:ascii="仿宋" w:hAnsi="仿宋" w:cs="宋体"/>
                <w:color w:val="000000" w:themeColor="text1"/>
                <w:lang w:eastAsia="zh-CN"/>
                <w14:textFill>
                  <w14:solidFill>
                    <w14:schemeClr w14:val="tx1"/>
                  </w14:solidFill>
                </w14:textFill>
              </w:rPr>
              <w:t>甲乙双方协商约定</w:t>
            </w:r>
          </w:p>
        </w:tc>
      </w:tr>
      <w:tr w14:paraId="16794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78" w:type="dxa"/>
            <w:gridSpan w:val="3"/>
            <w:vAlign w:val="center"/>
          </w:tcPr>
          <w:p w14:paraId="27F0669E">
            <w:pPr>
              <w:spacing w:line="320" w:lineRule="exact"/>
              <w:rPr>
                <w:rFonts w:ascii="仿宋" w:hAnsi="仿宋"/>
                <w:color w:val="000000" w:themeColor="text1"/>
                <w:szCs w:val="21"/>
                <w:u w:val="single"/>
                <w14:textFill>
                  <w14:solidFill>
                    <w14:schemeClr w14:val="tx1"/>
                  </w14:solidFill>
                </w14:textFill>
              </w:rPr>
            </w:pPr>
            <w:r>
              <w:rPr>
                <w:rFonts w:hint="eastAsia" w:ascii="仿宋" w:hAnsi="仿宋" w:cs="宋体"/>
                <w:color w:val="000000" w:themeColor="text1"/>
                <w:szCs w:val="21"/>
                <w14:textFill>
                  <w14:solidFill>
                    <w14:schemeClr w14:val="tx1"/>
                  </w14:solidFill>
                </w14:textFill>
              </w:rPr>
              <w:t>10.需要补充的其他内容</w:t>
            </w:r>
          </w:p>
        </w:tc>
      </w:tr>
      <w:tr w14:paraId="5C74C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78" w:type="dxa"/>
            <w:gridSpan w:val="3"/>
            <w:vAlign w:val="center"/>
          </w:tcPr>
          <w:p w14:paraId="23BE8778">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10.1 词语定义</w:t>
            </w:r>
          </w:p>
        </w:tc>
      </w:tr>
      <w:tr w14:paraId="51B70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69828210">
            <w:pPr>
              <w:spacing w:line="320" w:lineRule="exact"/>
              <w:jc w:val="center"/>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10.1.1</w:t>
            </w:r>
          </w:p>
        </w:tc>
        <w:tc>
          <w:tcPr>
            <w:tcW w:w="1931" w:type="dxa"/>
            <w:vAlign w:val="center"/>
          </w:tcPr>
          <w:p w14:paraId="7259EE44">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无不良行为记录</w:t>
            </w:r>
          </w:p>
        </w:tc>
        <w:tc>
          <w:tcPr>
            <w:tcW w:w="6654" w:type="dxa"/>
            <w:vAlign w:val="center"/>
          </w:tcPr>
          <w:p w14:paraId="2BBD11E3">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指公司财产未被冻结，信誉良好，无合同纠纷和诉讼情况</w:t>
            </w:r>
          </w:p>
        </w:tc>
      </w:tr>
      <w:tr w14:paraId="49608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5742F682">
            <w:pPr>
              <w:spacing w:line="320" w:lineRule="exact"/>
              <w:jc w:val="center"/>
              <w:rPr>
                <w:rFonts w:ascii="仿宋" w:hAnsi="仿宋" w:cs="宋体"/>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10.</w:t>
            </w:r>
            <w:r>
              <w:rPr>
                <w:rFonts w:hint="eastAsia" w:ascii="仿宋" w:hAnsi="仿宋" w:cs="宋体"/>
                <w:color w:val="000000" w:themeColor="text1"/>
                <w:szCs w:val="21"/>
                <w:highlight w:val="none"/>
                <w:lang w:val="en-US" w:eastAsia="zh-CN"/>
                <w14:textFill>
                  <w14:solidFill>
                    <w14:schemeClr w14:val="tx1"/>
                  </w14:solidFill>
                </w14:textFill>
              </w:rPr>
              <w:t>1.</w:t>
            </w:r>
            <w:r>
              <w:rPr>
                <w:rFonts w:hint="eastAsia" w:ascii="仿宋" w:hAnsi="仿宋" w:cs="宋体"/>
                <w:color w:val="000000" w:themeColor="text1"/>
                <w:szCs w:val="21"/>
                <w:highlight w:val="none"/>
                <w14:textFill>
                  <w14:solidFill>
                    <w14:schemeClr w14:val="tx1"/>
                  </w14:solidFill>
                </w14:textFill>
              </w:rPr>
              <w:t>2</w:t>
            </w:r>
          </w:p>
        </w:tc>
        <w:tc>
          <w:tcPr>
            <w:tcW w:w="1931" w:type="dxa"/>
            <w:vAlign w:val="center"/>
          </w:tcPr>
          <w:p w14:paraId="222E6245">
            <w:pPr>
              <w:spacing w:line="320" w:lineRule="exact"/>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采购预算价</w:t>
            </w:r>
          </w:p>
        </w:tc>
        <w:tc>
          <w:tcPr>
            <w:tcW w:w="6654" w:type="dxa"/>
            <w:vAlign w:val="center"/>
          </w:tcPr>
          <w:p w14:paraId="5C77436E">
            <w:pPr>
              <w:spacing w:line="320" w:lineRule="exact"/>
              <w:jc w:val="left"/>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lang w:val="en-US" w:eastAsia="zh-CN"/>
                <w14:textFill>
                  <w14:solidFill>
                    <w14:schemeClr w14:val="tx1"/>
                  </w14:solidFill>
                </w14:textFill>
              </w:rPr>
              <w:t>2385</w:t>
            </w:r>
            <w:r>
              <w:rPr>
                <w:rFonts w:hint="eastAsia" w:ascii="仿宋" w:hAnsi="仿宋"/>
                <w:color w:val="000000" w:themeColor="text1"/>
                <w:szCs w:val="21"/>
                <w:highlight w:val="none"/>
                <w14:textFill>
                  <w14:solidFill>
                    <w14:schemeClr w14:val="tx1"/>
                  </w14:solidFill>
                </w14:textFill>
              </w:rPr>
              <w:t>万元</w:t>
            </w:r>
          </w:p>
          <w:p w14:paraId="3EC4B6A7">
            <w:pPr>
              <w:spacing w:line="320" w:lineRule="exact"/>
              <w:jc w:val="left"/>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注：</w:t>
            </w:r>
            <w:r>
              <w:rPr>
                <w:rFonts w:hint="eastAsia" w:ascii="仿宋" w:hAnsi="仿宋" w:cs="宋体"/>
                <w:bCs/>
                <w:szCs w:val="21"/>
                <w:highlight w:val="none"/>
                <w:lang w:eastAsia="zh-CN"/>
              </w:rPr>
              <w:t>投标人</w:t>
            </w:r>
            <w:r>
              <w:rPr>
                <w:rFonts w:hint="eastAsia" w:ascii="仿宋" w:hAnsi="仿宋"/>
                <w:color w:val="000000" w:themeColor="text1"/>
                <w:szCs w:val="21"/>
                <w:highlight w:val="none"/>
                <w14:textFill>
                  <w14:solidFill>
                    <w14:schemeClr w14:val="tx1"/>
                  </w14:solidFill>
                </w14:textFill>
              </w:rPr>
              <w:t>的报价高于采购预算价的均为无效投标。</w:t>
            </w:r>
          </w:p>
        </w:tc>
      </w:tr>
      <w:tr w14:paraId="0DF47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0DC4A239">
            <w:pPr>
              <w:spacing w:line="320" w:lineRule="exact"/>
              <w:jc w:val="center"/>
              <w:rPr>
                <w:rFonts w:hint="default" w:ascii="仿宋" w:hAnsi="仿宋" w:eastAsia="仿宋"/>
                <w:color w:val="000000" w:themeColor="text1"/>
                <w:szCs w:val="21"/>
                <w:highlight w:val="none"/>
                <w:lang w:val="en-US" w:eastAsia="zh-CN"/>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10.</w:t>
            </w:r>
            <w:r>
              <w:rPr>
                <w:rFonts w:hint="eastAsia" w:ascii="仿宋" w:hAnsi="仿宋" w:cs="宋体"/>
                <w:color w:val="000000" w:themeColor="text1"/>
                <w:szCs w:val="21"/>
                <w:highlight w:val="none"/>
                <w:lang w:val="en-US" w:eastAsia="zh-CN"/>
                <w14:textFill>
                  <w14:solidFill>
                    <w14:schemeClr w14:val="tx1"/>
                  </w14:solidFill>
                </w14:textFill>
              </w:rPr>
              <w:t>1.3</w:t>
            </w:r>
          </w:p>
        </w:tc>
        <w:tc>
          <w:tcPr>
            <w:tcW w:w="1931" w:type="dxa"/>
            <w:vAlign w:val="center"/>
          </w:tcPr>
          <w:p w14:paraId="44AEA72B">
            <w:pPr>
              <w:spacing w:line="320" w:lineRule="exact"/>
              <w:jc w:val="left"/>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中标公示</w:t>
            </w:r>
          </w:p>
        </w:tc>
        <w:tc>
          <w:tcPr>
            <w:tcW w:w="6654" w:type="dxa"/>
            <w:vAlign w:val="center"/>
          </w:tcPr>
          <w:p w14:paraId="5B6F6999">
            <w:pPr>
              <w:spacing w:line="320" w:lineRule="exact"/>
              <w:rPr>
                <w:rFonts w:ascii="仿宋" w:hAnsi="仿宋"/>
                <w:color w:val="000000" w:themeColor="text1"/>
                <w:szCs w:val="21"/>
                <w:highlight w:val="none"/>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在“政采云”平台（http：//www.zcygov.cn）</w:t>
            </w:r>
            <w:r>
              <w:rPr>
                <w:rFonts w:hint="eastAsia" w:ascii="仿宋" w:hAnsi="仿宋" w:cs="宋体"/>
                <w:color w:val="000000" w:themeColor="text1"/>
                <w:szCs w:val="21"/>
                <w:highlight w:val="none"/>
                <w:lang w:eastAsia="zh-CN"/>
                <w14:textFill>
                  <w14:solidFill>
                    <w14:schemeClr w14:val="tx1"/>
                  </w14:solidFill>
                </w14:textFill>
              </w:rPr>
              <w:t>、</w:t>
            </w:r>
            <w:r>
              <w:rPr>
                <w:rFonts w:hint="eastAsia"/>
                <w:sz w:val="24"/>
                <w:highlight w:val="none"/>
              </w:rPr>
              <w:t>长春市公共资源交易网（</w:t>
            </w:r>
            <w:r>
              <w:rPr>
                <w:sz w:val="24"/>
                <w:highlight w:val="none"/>
              </w:rPr>
              <w:t>http://www.ccggzy.com.cn/</w:t>
            </w:r>
            <w:r>
              <w:rPr>
                <w:rFonts w:hint="eastAsia"/>
                <w:sz w:val="24"/>
                <w:highlight w:val="none"/>
              </w:rPr>
              <w:t>）</w:t>
            </w:r>
            <w:r>
              <w:rPr>
                <w:rFonts w:hint="eastAsia" w:ascii="仿宋" w:hAnsi="仿宋" w:cs="宋体"/>
                <w:color w:val="000000" w:themeColor="text1"/>
                <w:szCs w:val="21"/>
                <w:highlight w:val="none"/>
                <w14:textFill>
                  <w14:solidFill>
                    <w14:schemeClr w14:val="tx1"/>
                  </w14:solidFill>
                </w14:textFill>
              </w:rPr>
              <w:t>、全国招标投标公共服务平台（https://bulletin.cebpubservice.com/）上发布，公示期1日。</w:t>
            </w:r>
          </w:p>
        </w:tc>
      </w:tr>
      <w:tr w14:paraId="587D4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jc w:val="center"/>
        </w:trPr>
        <w:tc>
          <w:tcPr>
            <w:tcW w:w="993" w:type="dxa"/>
            <w:vAlign w:val="center"/>
          </w:tcPr>
          <w:p w14:paraId="4E98F3EE">
            <w:pPr>
              <w:spacing w:line="320" w:lineRule="exact"/>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10.</w:t>
            </w:r>
            <w:r>
              <w:rPr>
                <w:rFonts w:hint="eastAsia" w:ascii="仿宋" w:hAnsi="仿宋" w:cs="宋体"/>
                <w:color w:val="000000" w:themeColor="text1"/>
                <w:szCs w:val="21"/>
                <w:lang w:val="en-US" w:eastAsia="zh-CN"/>
                <w14:textFill>
                  <w14:solidFill>
                    <w14:schemeClr w14:val="tx1"/>
                  </w14:solidFill>
                </w14:textFill>
              </w:rPr>
              <w:t>1.4</w:t>
            </w:r>
          </w:p>
        </w:tc>
        <w:tc>
          <w:tcPr>
            <w:tcW w:w="1931" w:type="dxa"/>
            <w:vAlign w:val="center"/>
          </w:tcPr>
          <w:p w14:paraId="304EE302">
            <w:pPr>
              <w:spacing w:line="320" w:lineRule="exact"/>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同义词语</w:t>
            </w:r>
          </w:p>
        </w:tc>
        <w:tc>
          <w:tcPr>
            <w:tcW w:w="6654" w:type="dxa"/>
            <w:vAlign w:val="center"/>
          </w:tcPr>
          <w:p w14:paraId="3968FB42">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构成</w:t>
            </w: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文件组成部分的“通用合同条款”、“专用合同条款”、“技术要求”等章节中出现的措辞“甲方”和“乙方”，在招标投标阶段应当分别按“</w:t>
            </w: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人”和“</w:t>
            </w:r>
            <w:r>
              <w:rPr>
                <w:rFonts w:hint="eastAsia" w:ascii="仿宋" w:hAnsi="仿宋" w:cs="宋体"/>
                <w:bCs/>
                <w:szCs w:val="21"/>
                <w:lang w:eastAsia="zh-CN"/>
              </w:rPr>
              <w:t>投标人</w:t>
            </w:r>
            <w:r>
              <w:rPr>
                <w:rFonts w:hint="eastAsia" w:ascii="仿宋" w:hAnsi="仿宋"/>
                <w:color w:val="000000" w:themeColor="text1"/>
                <w:szCs w:val="21"/>
                <w14:textFill>
                  <w14:solidFill>
                    <w14:schemeClr w14:val="tx1"/>
                  </w14:solidFill>
                </w14:textFill>
              </w:rPr>
              <w:t>”进行理解。</w:t>
            </w:r>
          </w:p>
        </w:tc>
      </w:tr>
      <w:tr w14:paraId="21E3D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5D3FACA5">
            <w:pPr>
              <w:spacing w:line="320" w:lineRule="exact"/>
              <w:jc w:val="center"/>
              <w:rPr>
                <w:rFonts w:hint="default" w:ascii="仿宋" w:hAnsi="仿宋" w:eastAsia="仿宋" w:cs="宋体"/>
                <w:color w:val="000000" w:themeColor="text1"/>
                <w:szCs w:val="21"/>
                <w:lang w:val="en-US"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10.</w:t>
            </w:r>
            <w:r>
              <w:rPr>
                <w:rFonts w:hint="eastAsia" w:ascii="仿宋" w:hAnsi="仿宋" w:cs="宋体"/>
                <w:color w:val="000000" w:themeColor="text1"/>
                <w:szCs w:val="21"/>
                <w:lang w:val="en-US" w:eastAsia="zh-CN"/>
                <w14:textFill>
                  <w14:solidFill>
                    <w14:schemeClr w14:val="tx1"/>
                  </w14:solidFill>
                </w14:textFill>
              </w:rPr>
              <w:t>1.5</w:t>
            </w:r>
          </w:p>
        </w:tc>
        <w:tc>
          <w:tcPr>
            <w:tcW w:w="1931" w:type="dxa"/>
            <w:vAlign w:val="center"/>
          </w:tcPr>
          <w:p w14:paraId="4B1A1C09">
            <w:pPr>
              <w:spacing w:line="320" w:lineRule="exact"/>
              <w:jc w:val="lef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解释权</w:t>
            </w:r>
          </w:p>
        </w:tc>
        <w:tc>
          <w:tcPr>
            <w:tcW w:w="6654" w:type="dxa"/>
            <w:vAlign w:val="center"/>
          </w:tcPr>
          <w:p w14:paraId="01405E17">
            <w:pPr>
              <w:spacing w:line="320" w:lineRule="exact"/>
              <w:rPr>
                <w:rFonts w:ascii="仿宋" w:hAnsi="仿宋" w:cs="宋体"/>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构成本</w:t>
            </w: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文件的各个组成文件应互为解释，互为说明；如有不明确或不一致，构成合同文件组成内容的，以合同文件约定内容为准，且以专用合同条款约定的合同文件优先顺序解释；除</w:t>
            </w: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文件中有特别规定外，仅适用于招标投标阶段的规定，按招标公告、</w:t>
            </w:r>
            <w:r>
              <w:rPr>
                <w:rFonts w:hint="eastAsia" w:ascii="仿宋" w:hAnsi="仿宋"/>
                <w:color w:val="000000" w:themeColor="text1"/>
                <w:szCs w:val="21"/>
                <w:lang w:eastAsia="zh-CN"/>
                <w14:textFill>
                  <w14:solidFill>
                    <w14:schemeClr w14:val="tx1"/>
                  </w14:solidFill>
                </w14:textFill>
              </w:rPr>
              <w:t>投标人</w:t>
            </w:r>
            <w:r>
              <w:rPr>
                <w:rFonts w:hint="eastAsia" w:ascii="仿宋" w:hAnsi="仿宋"/>
                <w:color w:val="000000" w:themeColor="text1"/>
                <w:szCs w:val="21"/>
                <w14:textFill>
                  <w14:solidFill>
                    <w14:schemeClr w14:val="tx1"/>
                  </w14:solidFill>
                </w14:textFill>
              </w:rPr>
              <w:t>须知、评标办法、</w:t>
            </w:r>
            <w:r>
              <w:rPr>
                <w:rFonts w:hint="eastAsia" w:ascii="仿宋" w:hAnsi="仿宋"/>
                <w:color w:val="000000" w:themeColor="text1"/>
                <w:szCs w:val="21"/>
                <w:lang w:eastAsia="zh-CN"/>
                <w14:textFill>
                  <w14:solidFill>
                    <w14:schemeClr w14:val="tx1"/>
                  </w14:solidFill>
                </w14:textFill>
              </w:rPr>
              <w:t>投标</w:t>
            </w:r>
            <w:r>
              <w:rPr>
                <w:rFonts w:hint="eastAsia" w:ascii="仿宋" w:hAnsi="仿宋"/>
                <w:color w:val="000000" w:themeColor="text1"/>
                <w:szCs w:val="21"/>
                <w14:textFill>
                  <w14:solidFill>
                    <w14:schemeClr w14:val="tx1"/>
                  </w14:solidFill>
                </w14:textFill>
              </w:rPr>
              <w:t>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仿宋" w:hAnsi="仿宋"/>
                <w:color w:val="000000" w:themeColor="text1"/>
                <w:szCs w:val="21"/>
                <w:lang w:eastAsia="zh-CN"/>
                <w14:textFill>
                  <w14:solidFill>
                    <w14:schemeClr w14:val="tx1"/>
                  </w14:solidFill>
                </w14:textFill>
              </w:rPr>
              <w:t>招标</w:t>
            </w:r>
            <w:r>
              <w:rPr>
                <w:rFonts w:hint="eastAsia" w:ascii="仿宋" w:hAnsi="仿宋"/>
                <w:color w:val="000000" w:themeColor="text1"/>
                <w:szCs w:val="21"/>
                <w14:textFill>
                  <w14:solidFill>
                    <w14:schemeClr w14:val="tx1"/>
                  </w14:solidFill>
                </w14:textFill>
              </w:rPr>
              <w:t>人负责解释。</w:t>
            </w:r>
          </w:p>
        </w:tc>
      </w:tr>
      <w:tr w14:paraId="17166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3DBAFE7D">
            <w:pPr>
              <w:spacing w:line="320" w:lineRule="exact"/>
              <w:jc w:val="center"/>
              <w:rPr>
                <w:rFonts w:hint="default" w:ascii="仿宋" w:hAnsi="仿宋" w:eastAsia="仿宋" w:cs="宋体"/>
                <w:color w:val="000000" w:themeColor="text1"/>
                <w:szCs w:val="21"/>
                <w:highlight w:val="none"/>
                <w:lang w:val="en-US" w:eastAsia="zh-CN"/>
                <w14:textFill>
                  <w14:solidFill>
                    <w14:schemeClr w14:val="tx1"/>
                  </w14:solidFill>
                </w14:textFill>
              </w:rPr>
            </w:pPr>
            <w:r>
              <w:rPr>
                <w:rFonts w:hint="eastAsia" w:ascii="仿宋" w:hAnsi="仿宋" w:cs="宋体"/>
                <w:color w:val="000000" w:themeColor="text1"/>
                <w:szCs w:val="21"/>
                <w:highlight w:val="none"/>
                <w14:textFill>
                  <w14:solidFill>
                    <w14:schemeClr w14:val="tx1"/>
                  </w14:solidFill>
                </w14:textFill>
              </w:rPr>
              <w:t>10.</w:t>
            </w:r>
            <w:r>
              <w:rPr>
                <w:rFonts w:hint="eastAsia" w:ascii="仿宋" w:hAnsi="仿宋" w:cs="宋体"/>
                <w:color w:val="000000" w:themeColor="text1"/>
                <w:szCs w:val="21"/>
                <w:highlight w:val="none"/>
                <w:lang w:val="en-US" w:eastAsia="zh-CN"/>
                <w14:textFill>
                  <w14:solidFill>
                    <w14:schemeClr w14:val="tx1"/>
                  </w14:solidFill>
                </w14:textFill>
              </w:rPr>
              <w:t>1.6</w:t>
            </w:r>
          </w:p>
        </w:tc>
        <w:tc>
          <w:tcPr>
            <w:tcW w:w="1931" w:type="dxa"/>
            <w:vAlign w:val="center"/>
          </w:tcPr>
          <w:p w14:paraId="383E4BE2">
            <w:pPr>
              <w:spacing w:line="320" w:lineRule="exact"/>
              <w:rPr>
                <w:rFonts w:ascii="仿宋" w:hAnsi="仿宋"/>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t>招标代理服务费</w:t>
            </w:r>
          </w:p>
        </w:tc>
        <w:tc>
          <w:tcPr>
            <w:tcW w:w="6654" w:type="dxa"/>
            <w:vAlign w:val="center"/>
          </w:tcPr>
          <w:p w14:paraId="0CB2ECD3">
            <w:pPr>
              <w:spacing w:line="320" w:lineRule="exact"/>
              <w:rPr>
                <w:rFonts w:ascii="仿宋" w:hAnsi="仿宋" w:cs="宋体"/>
                <w:b/>
                <w:color w:val="000000" w:themeColor="text1"/>
                <w:szCs w:val="21"/>
                <w:highlight w:val="none"/>
                <w14:textFill>
                  <w14:solidFill>
                    <w14:schemeClr w14:val="tx1"/>
                  </w14:solidFill>
                </w14:textFill>
              </w:rPr>
            </w:pPr>
            <w:r>
              <w:rPr>
                <w:rFonts w:hint="eastAsia" w:ascii="仿宋" w:hAnsi="仿宋"/>
                <w:color w:val="000000" w:themeColor="text1"/>
                <w:szCs w:val="21"/>
                <w:highlight w:val="none"/>
                <w14:textFill>
                  <w14:solidFill>
                    <w14:schemeClr w14:val="tx1"/>
                  </w14:solidFill>
                </w14:textFill>
              </w:rPr>
              <w:fldChar w:fldCharType="begin"/>
            </w:r>
            <w:r>
              <w:rPr>
                <w:rFonts w:hint="eastAsia" w:ascii="仿宋" w:hAnsi="仿宋"/>
                <w:color w:val="000000" w:themeColor="text1"/>
                <w:szCs w:val="21"/>
                <w:highlight w:val="none"/>
                <w14:textFill>
                  <w14:solidFill>
                    <w14:schemeClr w14:val="tx1"/>
                  </w14:solidFill>
                </w14:textFill>
              </w:rPr>
              <w:instrText xml:space="preserve"> HYPERLINK "https://www.baidu.com/s?word=%E6%8B%9B%E6%A0%87%E4%BB%A3%E7%90%86%E6%9C%BA%E6%9E%84&amp;sa=re_dqa_zy" \t "https://answer.baidu.com/answer/_self" </w:instrText>
            </w:r>
            <w:r>
              <w:rPr>
                <w:rFonts w:hint="eastAsia" w:ascii="仿宋" w:hAnsi="仿宋"/>
                <w:color w:val="000000" w:themeColor="text1"/>
                <w:szCs w:val="21"/>
                <w:highlight w:val="none"/>
                <w14:textFill>
                  <w14:solidFill>
                    <w14:schemeClr w14:val="tx1"/>
                  </w14:solidFill>
                </w14:textFill>
              </w:rPr>
              <w:fldChar w:fldCharType="separate"/>
            </w:r>
            <w:r>
              <w:rPr>
                <w:rFonts w:hint="eastAsia" w:ascii="仿宋" w:hAnsi="仿宋"/>
                <w:color w:val="000000" w:themeColor="text1"/>
                <w:szCs w:val="21"/>
                <w:highlight w:val="none"/>
                <w14:textFill>
                  <w14:solidFill>
                    <w14:schemeClr w14:val="tx1"/>
                  </w14:solidFill>
                </w14:textFill>
              </w:rPr>
              <w:fldChar w:fldCharType="end"/>
            </w:r>
            <w:r>
              <w:rPr>
                <w:rFonts w:hint="eastAsia" w:ascii="仿宋" w:hAnsi="仿宋"/>
                <w:color w:val="000000" w:themeColor="text1"/>
                <w:szCs w:val="21"/>
                <w:highlight w:val="none"/>
                <w14:textFill>
                  <w14:solidFill>
                    <w14:schemeClr w14:val="tx1"/>
                  </w14:solidFill>
                </w14:textFill>
              </w:rPr>
              <w:t>根据</w:t>
            </w:r>
            <w:r>
              <w:rPr>
                <w:rFonts w:hint="eastAsia" w:ascii="仿宋" w:hAnsi="仿宋"/>
                <w:color w:val="000000" w:themeColor="text1"/>
                <w:szCs w:val="21"/>
                <w:highlight w:val="none"/>
                <w14:textFill>
                  <w14:solidFill>
                    <w14:schemeClr w14:val="tx1"/>
                  </w14:solidFill>
                </w14:textFill>
              </w:rPr>
              <w:fldChar w:fldCharType="begin"/>
            </w:r>
            <w:r>
              <w:rPr>
                <w:rFonts w:hint="eastAsia" w:ascii="仿宋" w:hAnsi="仿宋"/>
                <w:color w:val="000000" w:themeColor="text1"/>
                <w:szCs w:val="21"/>
                <w:highlight w:val="none"/>
                <w14:textFill>
                  <w14:solidFill>
                    <w14:schemeClr w14:val="tx1"/>
                  </w14:solidFill>
                </w14:textFill>
              </w:rPr>
              <w:instrText xml:space="preserve"> HYPERLINK "https://www.baidu.com/s?word=%E5%9B%BD%E5%AE%B6%E8%AE%A1%E5%A7%94%E8%AE%A1%E4%BB%B7%E6%A0%BC1980%E5%8F%B7%E6%96%87%E4%BB%B6&amp;sa=re_dqa_zy" \t "https://answer.baidu.com/answer/_self" </w:instrText>
            </w:r>
            <w:r>
              <w:rPr>
                <w:rFonts w:hint="eastAsia" w:ascii="仿宋" w:hAnsi="仿宋"/>
                <w:color w:val="000000" w:themeColor="text1"/>
                <w:szCs w:val="21"/>
                <w:highlight w:val="none"/>
                <w14:textFill>
                  <w14:solidFill>
                    <w14:schemeClr w14:val="tx1"/>
                  </w14:solidFill>
                </w14:textFill>
              </w:rPr>
              <w:fldChar w:fldCharType="separate"/>
            </w:r>
            <w:r>
              <w:rPr>
                <w:rFonts w:hint="eastAsia" w:ascii="仿宋" w:hAnsi="仿宋"/>
                <w:color w:val="000000" w:themeColor="text1"/>
                <w:szCs w:val="21"/>
                <w:highlight w:val="none"/>
                <w14:textFill>
                  <w14:solidFill>
                    <w14:schemeClr w14:val="tx1"/>
                  </w14:solidFill>
                </w14:textFill>
              </w:rPr>
              <w:t>国家计委计价格1980号文件</w:t>
            </w:r>
            <w:r>
              <w:rPr>
                <w:rFonts w:hint="eastAsia" w:ascii="仿宋" w:hAnsi="仿宋"/>
                <w:color w:val="000000" w:themeColor="text1"/>
                <w:szCs w:val="21"/>
                <w:highlight w:val="none"/>
                <w14:textFill>
                  <w14:solidFill>
                    <w14:schemeClr w14:val="tx1"/>
                  </w14:solidFill>
                </w14:textFill>
              </w:rPr>
              <w:fldChar w:fldCharType="end"/>
            </w:r>
            <w:r>
              <w:rPr>
                <w:rFonts w:hint="eastAsia" w:ascii="仿宋" w:hAnsi="仿宋"/>
                <w:color w:val="000000" w:themeColor="text1"/>
                <w:szCs w:val="21"/>
                <w:highlight w:val="none"/>
                <w14:textFill>
                  <w14:solidFill>
                    <w14:schemeClr w14:val="tx1"/>
                  </w14:solidFill>
                </w14:textFill>
              </w:rPr>
              <w:t>及</w:t>
            </w:r>
            <w:r>
              <w:rPr>
                <w:rFonts w:hint="eastAsia" w:ascii="仿宋" w:hAnsi="仿宋"/>
                <w:color w:val="000000" w:themeColor="text1"/>
                <w:szCs w:val="21"/>
                <w:highlight w:val="none"/>
                <w14:textFill>
                  <w14:solidFill>
                    <w14:schemeClr w14:val="tx1"/>
                  </w14:solidFill>
                </w14:textFill>
              </w:rPr>
              <w:fldChar w:fldCharType="begin"/>
            </w:r>
            <w:r>
              <w:rPr>
                <w:rFonts w:hint="eastAsia" w:ascii="仿宋" w:hAnsi="仿宋"/>
                <w:color w:val="000000" w:themeColor="text1"/>
                <w:szCs w:val="21"/>
                <w:highlight w:val="none"/>
                <w14:textFill>
                  <w14:solidFill>
                    <w14:schemeClr w14:val="tx1"/>
                  </w14:solidFill>
                </w14:textFill>
              </w:rPr>
              <w:instrText xml:space="preserve"> HYPERLINK "https://www.baidu.com/s?word=%E5%8F%91%E6%94%B9%E5%8A%9E%E4%BB%B7%E6%A0%BC857%E5%8F%B7%E6%96%87%E4%BB%B6&amp;sa=re_dqa_zy" \t "https://answer.baidu.com/answer/_self" </w:instrText>
            </w:r>
            <w:r>
              <w:rPr>
                <w:rFonts w:hint="eastAsia" w:ascii="仿宋" w:hAnsi="仿宋"/>
                <w:color w:val="000000" w:themeColor="text1"/>
                <w:szCs w:val="21"/>
                <w:highlight w:val="none"/>
                <w14:textFill>
                  <w14:solidFill>
                    <w14:schemeClr w14:val="tx1"/>
                  </w14:solidFill>
                </w14:textFill>
              </w:rPr>
              <w:fldChar w:fldCharType="separate"/>
            </w:r>
            <w:r>
              <w:rPr>
                <w:rFonts w:hint="eastAsia" w:ascii="仿宋" w:hAnsi="仿宋"/>
                <w:color w:val="000000" w:themeColor="text1"/>
                <w:szCs w:val="21"/>
                <w:highlight w:val="none"/>
                <w14:textFill>
                  <w14:solidFill>
                    <w14:schemeClr w14:val="tx1"/>
                  </w14:solidFill>
                </w14:textFill>
              </w:rPr>
              <w:t>发改办价格857号文件</w:t>
            </w:r>
            <w:r>
              <w:rPr>
                <w:rFonts w:hint="eastAsia" w:ascii="仿宋" w:hAnsi="仿宋"/>
                <w:color w:val="000000" w:themeColor="text1"/>
                <w:szCs w:val="21"/>
                <w:highlight w:val="none"/>
                <w14:textFill>
                  <w14:solidFill>
                    <w14:schemeClr w14:val="tx1"/>
                  </w14:solidFill>
                </w14:textFill>
              </w:rPr>
              <w:fldChar w:fldCharType="end"/>
            </w:r>
            <w:r>
              <w:rPr>
                <w:rFonts w:hint="eastAsia" w:ascii="仿宋" w:hAnsi="仿宋"/>
                <w:color w:val="000000" w:themeColor="text1"/>
                <w:szCs w:val="21"/>
                <w:highlight w:val="none"/>
                <w14:textFill>
                  <w14:solidFill>
                    <w14:schemeClr w14:val="tx1"/>
                  </w14:solidFill>
                </w14:textFill>
              </w:rPr>
              <w:t>规定标准</w:t>
            </w:r>
            <w:r>
              <w:rPr>
                <w:rFonts w:hint="eastAsia" w:ascii="仿宋" w:hAnsi="仿宋"/>
                <w:color w:val="000000" w:themeColor="text1"/>
                <w:szCs w:val="21"/>
                <w:highlight w:val="none"/>
                <w:lang w:eastAsia="zh-CN"/>
                <w14:textFill>
                  <w14:solidFill>
                    <w14:schemeClr w14:val="tx1"/>
                  </w14:solidFill>
                </w14:textFill>
              </w:rPr>
              <w:t>计取</w:t>
            </w:r>
            <w:r>
              <w:rPr>
                <w:rFonts w:hint="eastAsia" w:ascii="仿宋" w:hAnsi="仿宋"/>
                <w:color w:val="000000" w:themeColor="text1"/>
                <w:szCs w:val="21"/>
                <w:highlight w:val="none"/>
                <w14:textFill>
                  <w14:solidFill>
                    <w14:schemeClr w14:val="tx1"/>
                  </w14:solidFill>
                </w14:textFill>
              </w:rPr>
              <w:t>，由</w:t>
            </w:r>
            <w:r>
              <w:rPr>
                <w:rFonts w:hint="eastAsia" w:ascii="仿宋" w:hAnsi="仿宋"/>
                <w:color w:val="000000" w:themeColor="text1"/>
                <w:szCs w:val="21"/>
                <w:highlight w:val="none"/>
                <w:lang w:eastAsia="zh-CN"/>
                <w14:textFill>
                  <w14:solidFill>
                    <w14:schemeClr w14:val="tx1"/>
                  </w14:solidFill>
                </w14:textFill>
              </w:rPr>
              <w:t>中标人</w:t>
            </w:r>
            <w:r>
              <w:rPr>
                <w:rFonts w:hint="eastAsia" w:ascii="仿宋" w:hAnsi="仿宋"/>
                <w:color w:val="000000" w:themeColor="text1"/>
                <w:szCs w:val="21"/>
                <w:highlight w:val="none"/>
                <w14:textFill>
                  <w14:solidFill>
                    <w14:schemeClr w14:val="tx1"/>
                  </w14:solidFill>
                </w14:textFill>
              </w:rPr>
              <w:t>支付。</w:t>
            </w:r>
          </w:p>
        </w:tc>
      </w:tr>
      <w:tr w14:paraId="6DA7D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81B8807">
            <w:pPr>
              <w:spacing w:line="320" w:lineRule="exact"/>
              <w:rPr>
                <w:rFonts w:hint="default" w:ascii="仿宋" w:hAnsi="仿宋"/>
                <w:color w:val="000000" w:themeColor="text1"/>
                <w:szCs w:val="21"/>
                <w:lang w:val="en-US"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补</w:t>
            </w:r>
            <w:r>
              <w:rPr>
                <w:rFonts w:hint="eastAsia" w:ascii="仿宋" w:hAnsi="仿宋"/>
                <w:color w:val="000000" w:themeColor="text1"/>
                <w:szCs w:val="21"/>
                <w:lang w:val="en-US" w:eastAsia="zh-CN"/>
                <w14:textFill>
                  <w14:solidFill>
                    <w14:schemeClr w14:val="tx1"/>
                  </w14:solidFill>
                </w14:textFill>
              </w:rPr>
              <w:t>3</w:t>
            </w:r>
          </w:p>
        </w:tc>
        <w:tc>
          <w:tcPr>
            <w:tcW w:w="1931" w:type="dxa"/>
            <w:vAlign w:val="center"/>
          </w:tcPr>
          <w:p w14:paraId="3DEAA0D9">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是否开放技术文件暗标评审</w:t>
            </w:r>
          </w:p>
        </w:tc>
        <w:tc>
          <w:tcPr>
            <w:tcW w:w="6654" w:type="dxa"/>
            <w:vAlign w:val="center"/>
          </w:tcPr>
          <w:p w14:paraId="7FB1E966">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否</w:t>
            </w:r>
          </w:p>
        </w:tc>
      </w:tr>
      <w:tr w14:paraId="3519D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7A90929B">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补</w:t>
            </w:r>
            <w:r>
              <w:rPr>
                <w:rFonts w:hint="eastAsia" w:ascii="仿宋" w:hAnsi="仿宋"/>
                <w:color w:val="000000" w:themeColor="text1"/>
                <w:szCs w:val="21"/>
                <w:lang w:val="en-US" w:eastAsia="zh-CN"/>
                <w14:textFill>
                  <w14:solidFill>
                    <w14:schemeClr w14:val="tx1"/>
                  </w14:solidFill>
                </w14:textFill>
              </w:rPr>
              <w:t>4</w:t>
            </w:r>
          </w:p>
        </w:tc>
        <w:tc>
          <w:tcPr>
            <w:tcW w:w="1931" w:type="dxa"/>
            <w:vAlign w:val="center"/>
          </w:tcPr>
          <w:p w14:paraId="3BE3C7DA">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采购文件编制时，电子标书开标解密时长默认值（分钟）</w:t>
            </w:r>
          </w:p>
        </w:tc>
        <w:tc>
          <w:tcPr>
            <w:tcW w:w="6654" w:type="dxa"/>
            <w:vAlign w:val="center"/>
          </w:tcPr>
          <w:p w14:paraId="551A8C83">
            <w:pPr>
              <w:spacing w:line="320" w:lineRule="exact"/>
              <w:rPr>
                <w:rFonts w:hint="default" w:ascii="仿宋" w:hAnsi="仿宋"/>
                <w:color w:val="000000" w:themeColor="text1"/>
                <w:szCs w:val="21"/>
                <w:lang w:val="en-US" w:eastAsia="zh-CN"/>
                <w14:textFill>
                  <w14:solidFill>
                    <w14:schemeClr w14:val="tx1"/>
                  </w14:solidFill>
                </w14:textFill>
              </w:rPr>
            </w:pPr>
            <w:r>
              <w:rPr>
                <w:rFonts w:hint="eastAsia" w:ascii="仿宋" w:hAnsi="仿宋"/>
                <w:color w:val="000000" w:themeColor="text1"/>
                <w:szCs w:val="21"/>
                <w:lang w:val="en-US" w:eastAsia="zh-CN"/>
                <w14:textFill>
                  <w14:solidFill>
                    <w14:schemeClr w14:val="tx1"/>
                  </w14:solidFill>
                </w14:textFill>
              </w:rPr>
              <w:t>30分钟</w:t>
            </w:r>
          </w:p>
        </w:tc>
      </w:tr>
      <w:tr w14:paraId="44F1D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79EE1F99">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补</w:t>
            </w:r>
            <w:r>
              <w:rPr>
                <w:rFonts w:hint="eastAsia" w:ascii="仿宋" w:hAnsi="仿宋"/>
                <w:color w:val="000000" w:themeColor="text1"/>
                <w:szCs w:val="21"/>
                <w:lang w:val="en-US" w:eastAsia="zh-CN"/>
                <w14:textFill>
                  <w14:solidFill>
                    <w14:schemeClr w14:val="tx1"/>
                  </w14:solidFill>
                </w14:textFill>
              </w:rPr>
              <w:t>5</w:t>
            </w:r>
          </w:p>
        </w:tc>
        <w:tc>
          <w:tcPr>
            <w:tcW w:w="1931" w:type="dxa"/>
            <w:vAlign w:val="center"/>
          </w:tcPr>
          <w:p w14:paraId="10CEBF17">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供应商开标大厅—评审结果步骤页的可见数据权限</w:t>
            </w:r>
          </w:p>
        </w:tc>
        <w:tc>
          <w:tcPr>
            <w:tcW w:w="6654" w:type="dxa"/>
            <w:vAlign w:val="center"/>
          </w:tcPr>
          <w:p w14:paraId="6CB211E8">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只公布供应商本人</w:t>
            </w:r>
          </w:p>
        </w:tc>
      </w:tr>
      <w:tr w14:paraId="7DADB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4BD256B8">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补</w:t>
            </w:r>
            <w:r>
              <w:rPr>
                <w:rFonts w:hint="eastAsia" w:ascii="仿宋" w:hAnsi="仿宋"/>
                <w:color w:val="000000" w:themeColor="text1"/>
                <w:szCs w:val="21"/>
                <w:lang w:val="en-US" w:eastAsia="zh-CN"/>
                <w14:textFill>
                  <w14:solidFill>
                    <w14:schemeClr w14:val="tx1"/>
                  </w14:solidFill>
                </w14:textFill>
              </w:rPr>
              <w:t>6</w:t>
            </w:r>
          </w:p>
        </w:tc>
        <w:tc>
          <w:tcPr>
            <w:tcW w:w="1931" w:type="dxa"/>
            <w:vAlign w:val="center"/>
          </w:tcPr>
          <w:p w14:paraId="726737B8">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供应商开标大厅—评审结果步骤页的可见结果内容</w:t>
            </w:r>
          </w:p>
        </w:tc>
        <w:tc>
          <w:tcPr>
            <w:tcW w:w="6654" w:type="dxa"/>
            <w:vAlign w:val="center"/>
          </w:tcPr>
          <w:p w14:paraId="0B326A7A">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公布所有信息（得分、报价、排名）</w:t>
            </w:r>
          </w:p>
        </w:tc>
      </w:tr>
      <w:tr w14:paraId="1E2DF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93" w:type="dxa"/>
            <w:vAlign w:val="center"/>
          </w:tcPr>
          <w:p w14:paraId="79679D23">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补</w:t>
            </w:r>
            <w:r>
              <w:rPr>
                <w:rFonts w:hint="eastAsia" w:ascii="仿宋" w:hAnsi="仿宋"/>
                <w:color w:val="000000" w:themeColor="text1"/>
                <w:szCs w:val="21"/>
                <w:lang w:val="en-US" w:eastAsia="zh-CN"/>
                <w14:textFill>
                  <w14:solidFill>
                    <w14:schemeClr w14:val="tx1"/>
                  </w14:solidFill>
                </w14:textFill>
              </w:rPr>
              <w:t>7</w:t>
            </w:r>
          </w:p>
        </w:tc>
        <w:tc>
          <w:tcPr>
            <w:tcW w:w="1931" w:type="dxa"/>
            <w:vAlign w:val="center"/>
          </w:tcPr>
          <w:p w14:paraId="26A92ACE">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供应商开标大厅内其他供应商的资格审核结果</w:t>
            </w:r>
          </w:p>
        </w:tc>
        <w:tc>
          <w:tcPr>
            <w:tcW w:w="6654" w:type="dxa"/>
            <w:vAlign w:val="center"/>
          </w:tcPr>
          <w:p w14:paraId="19D2C876">
            <w:pPr>
              <w:spacing w:line="320" w:lineRule="exact"/>
              <w:rPr>
                <w:rFonts w:hint="eastAsia" w:ascii="仿宋" w:hAnsi="仿宋"/>
                <w:color w:val="000000" w:themeColor="text1"/>
                <w:szCs w:val="21"/>
                <w:lang w:eastAsia="zh-CN"/>
                <w14:textFill>
                  <w14:solidFill>
                    <w14:schemeClr w14:val="tx1"/>
                  </w14:solidFill>
                </w14:textFill>
              </w:rPr>
            </w:pPr>
            <w:r>
              <w:rPr>
                <w:rFonts w:hint="eastAsia" w:ascii="仿宋" w:hAnsi="仿宋"/>
                <w:color w:val="000000" w:themeColor="text1"/>
                <w:szCs w:val="21"/>
                <w:lang w:eastAsia="zh-CN"/>
                <w14:textFill>
                  <w14:solidFill>
                    <w14:schemeClr w14:val="tx1"/>
                  </w14:solidFill>
                </w14:textFill>
              </w:rPr>
              <w:t>只公布供应商本人</w:t>
            </w:r>
          </w:p>
        </w:tc>
      </w:tr>
    </w:tbl>
    <w:p w14:paraId="449333BB"/>
    <w:p w14:paraId="06585A24">
      <w:pPr>
        <w:pStyle w:val="4"/>
      </w:pPr>
      <w:r>
        <w:br w:type="page"/>
      </w:r>
      <w:bookmarkStart w:id="24" w:name="_Toc10031"/>
      <w:bookmarkStart w:id="25" w:name="_Toc7995"/>
      <w:r>
        <w:rPr>
          <w:rFonts w:hint="eastAsia"/>
        </w:rPr>
        <w:t>投标人须知</w:t>
      </w:r>
      <w:bookmarkEnd w:id="24"/>
      <w:bookmarkEnd w:id="25"/>
    </w:p>
    <w:p w14:paraId="3CB1A7A4">
      <w:pPr>
        <w:pStyle w:val="4"/>
        <w:ind w:firstLine="602"/>
      </w:pPr>
      <w:bookmarkStart w:id="26" w:name="_Toc146264848"/>
      <w:bookmarkStart w:id="27" w:name="_Toc3541"/>
      <w:bookmarkStart w:id="28" w:name="_Toc22263"/>
      <w:r>
        <w:rPr>
          <w:rFonts w:hint="eastAsia"/>
        </w:rPr>
        <w:t>1.总则</w:t>
      </w:r>
      <w:bookmarkEnd w:id="26"/>
      <w:bookmarkEnd w:id="27"/>
      <w:bookmarkEnd w:id="28"/>
    </w:p>
    <w:p w14:paraId="587925F5">
      <w:pPr>
        <w:pStyle w:val="5"/>
        <w:ind w:firstLine="482"/>
      </w:pPr>
      <w:bookmarkStart w:id="29" w:name="_Toc146264849"/>
      <w:bookmarkStart w:id="30" w:name="_Toc5336"/>
      <w:bookmarkStart w:id="31" w:name="_Toc5085"/>
      <w:r>
        <w:rPr>
          <w:rFonts w:hint="eastAsia"/>
        </w:rPr>
        <w:t>1.1 项目概况</w:t>
      </w:r>
      <w:bookmarkEnd w:id="29"/>
      <w:bookmarkEnd w:id="30"/>
      <w:bookmarkEnd w:id="31"/>
    </w:p>
    <w:p w14:paraId="29AB7675">
      <w:pPr>
        <w:ind w:firstLine="420"/>
      </w:pPr>
      <w:r>
        <w:rPr>
          <w:rFonts w:hint="eastAsia"/>
        </w:rPr>
        <w:t>1.1.1 根据《中华人民共和国政府采购法》等有关法律、法规和规章的规定，本采购项目己具备</w:t>
      </w:r>
      <w:r>
        <w:rPr>
          <w:rFonts w:hint="eastAsia"/>
          <w:lang w:eastAsia="zh-CN"/>
        </w:rPr>
        <w:t>招标</w:t>
      </w:r>
      <w:r>
        <w:rPr>
          <w:rFonts w:hint="eastAsia"/>
        </w:rPr>
        <w:t>条件，现对该项目进行</w:t>
      </w:r>
      <w:r>
        <w:rPr>
          <w:rFonts w:hint="eastAsia"/>
          <w:lang w:eastAsia="zh-CN"/>
        </w:rPr>
        <w:t>公开招标</w:t>
      </w:r>
      <w:r>
        <w:rPr>
          <w:rFonts w:hint="eastAsia"/>
        </w:rPr>
        <w:t>。</w:t>
      </w:r>
    </w:p>
    <w:p w14:paraId="66FB1706">
      <w:pPr>
        <w:ind w:firstLine="420"/>
      </w:pPr>
      <w:r>
        <w:rPr>
          <w:rFonts w:hint="eastAsia"/>
        </w:rPr>
        <w:t>1.1.2 本</w:t>
      </w:r>
      <w:r>
        <w:rPr>
          <w:rFonts w:hint="eastAsia"/>
          <w:lang w:eastAsia="zh-CN"/>
        </w:rPr>
        <w:t>招标</w:t>
      </w:r>
      <w:r>
        <w:rPr>
          <w:rFonts w:hint="eastAsia"/>
        </w:rPr>
        <w:t>项目</w:t>
      </w:r>
      <w:r>
        <w:rPr>
          <w:rFonts w:hint="eastAsia"/>
          <w:lang w:eastAsia="zh-CN"/>
        </w:rPr>
        <w:t>招标</w:t>
      </w:r>
      <w:r>
        <w:rPr>
          <w:rFonts w:hint="eastAsia"/>
        </w:rPr>
        <w:t>人：见</w:t>
      </w:r>
      <w:r>
        <w:rPr>
          <w:rFonts w:hint="eastAsia"/>
          <w:lang w:eastAsia="zh-CN"/>
        </w:rPr>
        <w:t>投标人</w:t>
      </w:r>
      <w:r>
        <w:rPr>
          <w:rFonts w:hint="eastAsia"/>
        </w:rPr>
        <w:t>须知前附表。</w:t>
      </w:r>
    </w:p>
    <w:p w14:paraId="1ABE9A3B">
      <w:pPr>
        <w:ind w:firstLine="420"/>
      </w:pPr>
      <w:r>
        <w:rPr>
          <w:rFonts w:hint="eastAsia"/>
        </w:rPr>
        <w:t>1.1.3 本项目</w:t>
      </w:r>
      <w:r>
        <w:rPr>
          <w:rFonts w:hint="eastAsia"/>
          <w:lang w:eastAsia="zh-CN"/>
        </w:rPr>
        <w:t>招标</w:t>
      </w:r>
      <w:r>
        <w:rPr>
          <w:rFonts w:hint="eastAsia"/>
        </w:rPr>
        <w:t>代理机构：见</w:t>
      </w:r>
      <w:r>
        <w:rPr>
          <w:rFonts w:hint="eastAsia"/>
          <w:lang w:eastAsia="zh-CN"/>
        </w:rPr>
        <w:t>投标人</w:t>
      </w:r>
      <w:r>
        <w:rPr>
          <w:rFonts w:hint="eastAsia"/>
        </w:rPr>
        <w:t>须知前附表。</w:t>
      </w:r>
    </w:p>
    <w:p w14:paraId="7F0AEFD9">
      <w:pPr>
        <w:ind w:firstLine="420"/>
      </w:pPr>
      <w:r>
        <w:rPr>
          <w:rFonts w:hint="eastAsia"/>
        </w:rPr>
        <w:t>1.1.4 本</w:t>
      </w:r>
      <w:r>
        <w:rPr>
          <w:rFonts w:hint="eastAsia"/>
          <w:lang w:eastAsia="zh-CN"/>
        </w:rPr>
        <w:t>招标</w:t>
      </w:r>
      <w:r>
        <w:rPr>
          <w:rFonts w:hint="eastAsia"/>
        </w:rPr>
        <w:t>项目名称：见</w:t>
      </w:r>
      <w:r>
        <w:rPr>
          <w:rFonts w:hint="eastAsia"/>
          <w:lang w:eastAsia="zh-CN"/>
        </w:rPr>
        <w:t>投标人</w:t>
      </w:r>
      <w:r>
        <w:rPr>
          <w:rFonts w:hint="eastAsia"/>
        </w:rPr>
        <w:t>须知前附表。</w:t>
      </w:r>
    </w:p>
    <w:p w14:paraId="61701CF3">
      <w:pPr>
        <w:ind w:firstLine="420"/>
        <w:rPr>
          <w:rFonts w:hint="eastAsia"/>
        </w:rPr>
      </w:pPr>
      <w:r>
        <w:rPr>
          <w:rFonts w:hint="eastAsia"/>
        </w:rPr>
        <w:t>l.1.5 本项目</w:t>
      </w:r>
      <w:r>
        <w:rPr>
          <w:rFonts w:hint="eastAsia"/>
          <w:lang w:eastAsia="zh-CN"/>
        </w:rPr>
        <w:t>供货</w:t>
      </w:r>
      <w:r>
        <w:rPr>
          <w:rFonts w:hint="eastAsia"/>
        </w:rPr>
        <w:t>地点：见</w:t>
      </w:r>
      <w:r>
        <w:rPr>
          <w:rFonts w:hint="eastAsia"/>
          <w:lang w:eastAsia="zh-CN"/>
        </w:rPr>
        <w:t>投标人</w:t>
      </w:r>
      <w:r>
        <w:rPr>
          <w:rFonts w:hint="eastAsia"/>
        </w:rPr>
        <w:t>须知前附表。</w:t>
      </w:r>
    </w:p>
    <w:p w14:paraId="176549EB">
      <w:pPr>
        <w:ind w:firstLine="420"/>
        <w:rPr>
          <w:rFonts w:hint="default" w:eastAsia="仿宋"/>
          <w:lang w:val="en-US" w:eastAsia="zh-CN"/>
        </w:rPr>
      </w:pPr>
      <w:r>
        <w:rPr>
          <w:rFonts w:hint="eastAsia"/>
        </w:rPr>
        <w:t>l.1.</w:t>
      </w:r>
      <w:r>
        <w:rPr>
          <w:rFonts w:hint="eastAsia"/>
          <w:lang w:val="en-US" w:eastAsia="zh-CN"/>
        </w:rPr>
        <w:t>6 本项目供货期：</w:t>
      </w:r>
      <w:r>
        <w:rPr>
          <w:rFonts w:hint="eastAsia"/>
        </w:rPr>
        <w:t>见</w:t>
      </w:r>
      <w:r>
        <w:rPr>
          <w:rFonts w:hint="eastAsia"/>
          <w:lang w:eastAsia="zh-CN"/>
        </w:rPr>
        <w:t>投标人</w:t>
      </w:r>
      <w:r>
        <w:rPr>
          <w:rFonts w:hint="eastAsia"/>
        </w:rPr>
        <w:t>须知前附表。</w:t>
      </w:r>
    </w:p>
    <w:p w14:paraId="7F1750C0">
      <w:pPr>
        <w:pStyle w:val="5"/>
        <w:ind w:firstLine="482"/>
      </w:pPr>
      <w:bookmarkStart w:id="32" w:name="_Toc146264850"/>
      <w:bookmarkStart w:id="33" w:name="_Toc21338"/>
      <w:bookmarkStart w:id="34" w:name="_Toc31815"/>
      <w:r>
        <w:rPr>
          <w:rFonts w:hint="eastAsia"/>
        </w:rPr>
        <w:t>1.2 资金来源和落实情况</w:t>
      </w:r>
      <w:bookmarkEnd w:id="32"/>
      <w:bookmarkEnd w:id="33"/>
      <w:bookmarkEnd w:id="34"/>
    </w:p>
    <w:p w14:paraId="21A01AB5">
      <w:pPr>
        <w:ind w:firstLine="420"/>
      </w:pPr>
      <w:r>
        <w:rPr>
          <w:rFonts w:hint="eastAsia"/>
        </w:rPr>
        <w:t>1.2.1 本</w:t>
      </w:r>
      <w:r>
        <w:rPr>
          <w:rFonts w:hint="eastAsia"/>
          <w:lang w:eastAsia="zh-CN"/>
        </w:rPr>
        <w:t>招标</w:t>
      </w:r>
      <w:r>
        <w:rPr>
          <w:rFonts w:hint="eastAsia"/>
        </w:rPr>
        <w:t>项目的资金来源：见</w:t>
      </w:r>
      <w:r>
        <w:rPr>
          <w:rFonts w:hint="eastAsia"/>
          <w:lang w:eastAsia="zh-CN"/>
        </w:rPr>
        <w:t>投标人</w:t>
      </w:r>
      <w:r>
        <w:rPr>
          <w:rFonts w:hint="eastAsia"/>
        </w:rPr>
        <w:t>须知前附表。</w:t>
      </w:r>
    </w:p>
    <w:p w14:paraId="1B52392A">
      <w:pPr>
        <w:ind w:firstLine="420"/>
        <w:rPr>
          <w:rFonts w:hint="eastAsia"/>
        </w:rPr>
      </w:pPr>
      <w:r>
        <w:rPr>
          <w:rFonts w:hint="eastAsia"/>
        </w:rPr>
        <w:t>1.2.2 本</w:t>
      </w:r>
      <w:r>
        <w:rPr>
          <w:rFonts w:hint="eastAsia"/>
          <w:lang w:eastAsia="zh-CN"/>
        </w:rPr>
        <w:t>招标</w:t>
      </w:r>
      <w:r>
        <w:rPr>
          <w:rFonts w:hint="eastAsia"/>
        </w:rPr>
        <w:t>项目的</w:t>
      </w:r>
      <w:r>
        <w:rPr>
          <w:rFonts w:hint="eastAsia"/>
          <w:lang w:eastAsia="zh-CN"/>
        </w:rPr>
        <w:t>出资比例</w:t>
      </w:r>
      <w:r>
        <w:rPr>
          <w:rFonts w:hint="eastAsia"/>
        </w:rPr>
        <w:t>：见</w:t>
      </w:r>
      <w:r>
        <w:rPr>
          <w:rFonts w:hint="eastAsia"/>
          <w:lang w:eastAsia="zh-CN"/>
        </w:rPr>
        <w:t>投标人</w:t>
      </w:r>
      <w:r>
        <w:rPr>
          <w:rFonts w:hint="eastAsia"/>
        </w:rPr>
        <w:t>须知前附表。</w:t>
      </w:r>
    </w:p>
    <w:p w14:paraId="7CB915EF">
      <w:pPr>
        <w:ind w:firstLine="420"/>
        <w:rPr>
          <w:rFonts w:hint="eastAsia"/>
        </w:rPr>
      </w:pPr>
      <w:r>
        <w:rPr>
          <w:rFonts w:hint="eastAsia"/>
        </w:rPr>
        <w:t>1.2.</w:t>
      </w:r>
      <w:r>
        <w:rPr>
          <w:rFonts w:hint="eastAsia"/>
          <w:lang w:val="en-US" w:eastAsia="zh-CN"/>
        </w:rPr>
        <w:t>3</w:t>
      </w:r>
      <w:r>
        <w:rPr>
          <w:rFonts w:hint="eastAsia"/>
        </w:rPr>
        <w:t>本</w:t>
      </w:r>
      <w:r>
        <w:rPr>
          <w:rFonts w:hint="eastAsia"/>
          <w:lang w:eastAsia="zh-CN"/>
        </w:rPr>
        <w:t>招标</w:t>
      </w:r>
      <w:r>
        <w:rPr>
          <w:rFonts w:hint="eastAsia"/>
        </w:rPr>
        <w:t>项目的资金落实情况：见</w:t>
      </w:r>
      <w:r>
        <w:rPr>
          <w:rFonts w:hint="eastAsia"/>
          <w:lang w:eastAsia="zh-CN"/>
        </w:rPr>
        <w:t>投标人</w:t>
      </w:r>
      <w:r>
        <w:rPr>
          <w:rFonts w:hint="eastAsia"/>
        </w:rPr>
        <w:t>须知前附表。</w:t>
      </w:r>
    </w:p>
    <w:p w14:paraId="5854812B">
      <w:pPr>
        <w:ind w:firstLine="420"/>
        <w:rPr>
          <w:rFonts w:hint="eastAsia" w:eastAsia="仿宋"/>
          <w:lang w:val="en-US" w:eastAsia="zh-CN"/>
        </w:rPr>
      </w:pPr>
      <w:r>
        <w:rPr>
          <w:rFonts w:hint="eastAsia"/>
          <w:lang w:val="en-US" w:eastAsia="zh-CN"/>
        </w:rPr>
        <w:t xml:space="preserve">1.2.4 </w:t>
      </w:r>
      <w:r>
        <w:rPr>
          <w:rFonts w:hint="eastAsia"/>
        </w:rPr>
        <w:t>本</w:t>
      </w:r>
      <w:r>
        <w:rPr>
          <w:rFonts w:hint="eastAsia"/>
          <w:lang w:eastAsia="zh-CN"/>
        </w:rPr>
        <w:t>招标</w:t>
      </w:r>
      <w:r>
        <w:rPr>
          <w:rFonts w:hint="eastAsia"/>
        </w:rPr>
        <w:t>项目的</w:t>
      </w:r>
      <w:r>
        <w:rPr>
          <w:rFonts w:hint="eastAsia"/>
          <w:lang w:eastAsia="zh-CN"/>
        </w:rPr>
        <w:t>质保期：</w:t>
      </w:r>
      <w:r>
        <w:rPr>
          <w:rFonts w:hint="eastAsia"/>
        </w:rPr>
        <w:t>见</w:t>
      </w:r>
      <w:r>
        <w:rPr>
          <w:rFonts w:hint="eastAsia"/>
          <w:lang w:eastAsia="zh-CN"/>
        </w:rPr>
        <w:t>投标人</w:t>
      </w:r>
      <w:r>
        <w:rPr>
          <w:rFonts w:hint="eastAsia"/>
        </w:rPr>
        <w:t>须知前附表。</w:t>
      </w:r>
    </w:p>
    <w:p w14:paraId="34338548">
      <w:pPr>
        <w:pStyle w:val="5"/>
        <w:ind w:firstLine="482"/>
        <w:rPr>
          <w:rFonts w:hint="eastAsia" w:eastAsia="仿宋"/>
          <w:lang w:eastAsia="zh-CN"/>
        </w:rPr>
      </w:pPr>
      <w:bookmarkStart w:id="35" w:name="_Toc146264851"/>
      <w:bookmarkStart w:id="36" w:name="_Toc20447"/>
      <w:bookmarkStart w:id="37" w:name="_Toc17254"/>
      <w:r>
        <w:rPr>
          <w:rFonts w:hint="eastAsia"/>
        </w:rPr>
        <w:t xml:space="preserve">1.3 </w:t>
      </w:r>
      <w:r>
        <w:rPr>
          <w:rFonts w:hint="eastAsia"/>
          <w:lang w:eastAsia="zh-CN"/>
        </w:rPr>
        <w:t>招标</w:t>
      </w:r>
      <w:r>
        <w:rPr>
          <w:rFonts w:hint="eastAsia"/>
        </w:rPr>
        <w:t>范围、</w:t>
      </w:r>
      <w:bookmarkEnd w:id="35"/>
      <w:bookmarkEnd w:id="36"/>
      <w:r>
        <w:rPr>
          <w:rFonts w:hint="eastAsia"/>
          <w:lang w:eastAsia="zh-CN"/>
        </w:rPr>
        <w:t>合同履行期限</w:t>
      </w:r>
      <w:bookmarkEnd w:id="37"/>
    </w:p>
    <w:p w14:paraId="118D848E">
      <w:pPr>
        <w:ind w:firstLine="420"/>
      </w:pPr>
      <w:r>
        <w:rPr>
          <w:rFonts w:hint="eastAsia"/>
        </w:rPr>
        <w:t>1.3.1 本项目</w:t>
      </w:r>
      <w:r>
        <w:rPr>
          <w:rFonts w:hint="eastAsia"/>
          <w:lang w:eastAsia="zh-CN"/>
        </w:rPr>
        <w:t>招标</w:t>
      </w:r>
      <w:r>
        <w:rPr>
          <w:rFonts w:hint="eastAsia"/>
        </w:rPr>
        <w:t>范围：见</w:t>
      </w:r>
      <w:r>
        <w:rPr>
          <w:rFonts w:hint="eastAsia"/>
          <w:lang w:eastAsia="zh-CN"/>
        </w:rPr>
        <w:t>投标人</w:t>
      </w:r>
      <w:r>
        <w:rPr>
          <w:rFonts w:hint="eastAsia"/>
        </w:rPr>
        <w:t>须知前附表。</w:t>
      </w:r>
    </w:p>
    <w:p w14:paraId="6D797A11">
      <w:pPr>
        <w:ind w:firstLine="420"/>
      </w:pPr>
      <w:r>
        <w:rPr>
          <w:rFonts w:hint="eastAsia"/>
        </w:rPr>
        <w:t>1.3.2 本项目的</w:t>
      </w:r>
      <w:r>
        <w:rPr>
          <w:rFonts w:hint="eastAsia"/>
          <w:lang w:eastAsia="zh-CN"/>
        </w:rPr>
        <w:t>合同履行</w:t>
      </w:r>
      <w:r>
        <w:rPr>
          <w:rFonts w:hint="eastAsia"/>
        </w:rPr>
        <w:t>期限：见</w:t>
      </w:r>
      <w:r>
        <w:rPr>
          <w:rFonts w:hint="eastAsia"/>
          <w:lang w:eastAsia="zh-CN"/>
        </w:rPr>
        <w:t>投标人</w:t>
      </w:r>
      <w:r>
        <w:rPr>
          <w:rFonts w:hint="eastAsia"/>
        </w:rPr>
        <w:t>须知前附表。</w:t>
      </w:r>
    </w:p>
    <w:p w14:paraId="49EFD822">
      <w:pPr>
        <w:pStyle w:val="5"/>
        <w:ind w:firstLine="482"/>
      </w:pPr>
      <w:bookmarkStart w:id="38" w:name="_Toc146264852"/>
      <w:bookmarkStart w:id="39" w:name="_Toc23077"/>
      <w:bookmarkStart w:id="40" w:name="_Toc5091"/>
      <w:r>
        <w:rPr>
          <w:rFonts w:hint="eastAsia"/>
        </w:rPr>
        <w:t xml:space="preserve">1.4 </w:t>
      </w:r>
      <w:r>
        <w:rPr>
          <w:rFonts w:hint="eastAsia"/>
          <w:lang w:eastAsia="zh-CN"/>
        </w:rPr>
        <w:t>投标人</w:t>
      </w:r>
      <w:r>
        <w:rPr>
          <w:rFonts w:hint="eastAsia"/>
        </w:rPr>
        <w:t>资格要求</w:t>
      </w:r>
      <w:bookmarkEnd w:id="38"/>
      <w:bookmarkEnd w:id="39"/>
      <w:bookmarkEnd w:id="40"/>
    </w:p>
    <w:p w14:paraId="0AE6452F">
      <w:pPr>
        <w:ind w:firstLine="420"/>
      </w:pPr>
      <w:r>
        <w:rPr>
          <w:rFonts w:hint="eastAsia"/>
          <w:lang w:eastAsia="zh-CN"/>
        </w:rPr>
        <w:t>投标人</w:t>
      </w:r>
      <w:r>
        <w:rPr>
          <w:rFonts w:hint="eastAsia"/>
        </w:rPr>
        <w:t>资格要求(适用于未进行资格预审的)</w:t>
      </w:r>
    </w:p>
    <w:p w14:paraId="1E782816">
      <w:pPr>
        <w:ind w:firstLine="420"/>
      </w:pPr>
      <w:r>
        <w:rPr>
          <w:rFonts w:hint="eastAsia"/>
        </w:rPr>
        <w:t xml:space="preserve">1.4.1 </w:t>
      </w:r>
      <w:r>
        <w:rPr>
          <w:rFonts w:hint="eastAsia"/>
          <w:lang w:eastAsia="zh-CN"/>
        </w:rPr>
        <w:t>投标人</w:t>
      </w:r>
      <w:r>
        <w:rPr>
          <w:rFonts w:hint="eastAsia"/>
        </w:rPr>
        <w:t>应具备承担本</w:t>
      </w:r>
      <w:r>
        <w:rPr>
          <w:rFonts w:hint="eastAsia"/>
          <w:lang w:eastAsia="zh-CN"/>
        </w:rPr>
        <w:t>项目</w:t>
      </w:r>
      <w:r>
        <w:rPr>
          <w:rFonts w:hint="eastAsia"/>
        </w:rPr>
        <w:t>的资质条件、能力和信誉。</w:t>
      </w:r>
    </w:p>
    <w:p w14:paraId="31E44873">
      <w:pPr>
        <w:ind w:firstLine="420"/>
      </w:pPr>
      <w:r>
        <w:rPr>
          <w:rFonts w:hint="eastAsia"/>
        </w:rPr>
        <w:t>（1）资质条件：见</w:t>
      </w:r>
      <w:r>
        <w:rPr>
          <w:rFonts w:hint="eastAsia"/>
          <w:lang w:eastAsia="zh-CN"/>
        </w:rPr>
        <w:t>投标人</w:t>
      </w:r>
      <w:r>
        <w:rPr>
          <w:rFonts w:hint="eastAsia"/>
        </w:rPr>
        <w:t>须知前附表；</w:t>
      </w:r>
    </w:p>
    <w:p w14:paraId="161F5B05">
      <w:pPr>
        <w:ind w:firstLine="420"/>
      </w:pPr>
      <w:r>
        <w:rPr>
          <w:rFonts w:hint="eastAsia"/>
        </w:rPr>
        <w:t>（2）财务要求：见</w:t>
      </w:r>
      <w:r>
        <w:rPr>
          <w:rFonts w:hint="eastAsia"/>
          <w:lang w:eastAsia="zh-CN"/>
        </w:rPr>
        <w:t>投标人</w:t>
      </w:r>
      <w:r>
        <w:rPr>
          <w:rFonts w:hint="eastAsia"/>
        </w:rPr>
        <w:t>须知前附表；</w:t>
      </w:r>
    </w:p>
    <w:p w14:paraId="21F316BE">
      <w:pPr>
        <w:ind w:firstLine="420"/>
      </w:pPr>
      <w:r>
        <w:rPr>
          <w:rFonts w:hint="eastAsia"/>
        </w:rPr>
        <w:t>（3）信誉要求：见</w:t>
      </w:r>
      <w:r>
        <w:rPr>
          <w:rFonts w:hint="eastAsia"/>
          <w:lang w:eastAsia="zh-CN"/>
        </w:rPr>
        <w:t>投标人</w:t>
      </w:r>
      <w:r>
        <w:rPr>
          <w:rFonts w:hint="eastAsia"/>
        </w:rPr>
        <w:t>须知前附表；</w:t>
      </w:r>
    </w:p>
    <w:p w14:paraId="4D83F64E">
      <w:pPr>
        <w:ind w:firstLine="420"/>
      </w:pPr>
      <w:r>
        <w:rPr>
          <w:rFonts w:hint="eastAsia"/>
        </w:rPr>
        <w:t>（4）其他要求：见</w:t>
      </w:r>
      <w:r>
        <w:rPr>
          <w:rFonts w:hint="eastAsia"/>
          <w:lang w:eastAsia="zh-CN"/>
        </w:rPr>
        <w:t>投标人</w:t>
      </w:r>
      <w:r>
        <w:rPr>
          <w:rFonts w:hint="eastAsia"/>
        </w:rPr>
        <w:t>须知前附表。</w:t>
      </w:r>
    </w:p>
    <w:p w14:paraId="339A0313">
      <w:pPr>
        <w:ind w:firstLine="420"/>
      </w:pPr>
      <w:r>
        <w:rPr>
          <w:rFonts w:hint="eastAsia"/>
        </w:rPr>
        <w:t>1.4.2 联合体投标详见</w:t>
      </w:r>
      <w:r>
        <w:rPr>
          <w:rFonts w:hint="eastAsia"/>
          <w:lang w:eastAsia="zh-CN"/>
        </w:rPr>
        <w:t>投标人</w:t>
      </w:r>
      <w:r>
        <w:rPr>
          <w:rFonts w:hint="eastAsia"/>
        </w:rPr>
        <w:t>须知前附表规定。</w:t>
      </w:r>
    </w:p>
    <w:p w14:paraId="215C0FF0">
      <w:pPr>
        <w:pStyle w:val="5"/>
        <w:ind w:firstLine="482"/>
      </w:pPr>
      <w:bookmarkStart w:id="41" w:name="_Toc1028"/>
      <w:bookmarkStart w:id="42" w:name="_Toc146264853"/>
      <w:bookmarkStart w:id="43" w:name="_Toc31761"/>
      <w:r>
        <w:rPr>
          <w:rFonts w:hint="eastAsia"/>
        </w:rPr>
        <w:t>1.5 费用承担</w:t>
      </w:r>
      <w:bookmarkEnd w:id="41"/>
      <w:bookmarkEnd w:id="42"/>
      <w:bookmarkEnd w:id="43"/>
    </w:p>
    <w:p w14:paraId="444357E5">
      <w:pPr>
        <w:ind w:firstLine="420"/>
      </w:pPr>
      <w:r>
        <w:rPr>
          <w:rFonts w:hint="eastAsia"/>
          <w:lang w:eastAsia="zh-CN"/>
        </w:rPr>
        <w:t>投标人</w:t>
      </w:r>
      <w:r>
        <w:rPr>
          <w:rFonts w:hint="eastAsia"/>
        </w:rPr>
        <w:t>准备和参加投标活动发生的费用自理。</w:t>
      </w:r>
    </w:p>
    <w:p w14:paraId="43C47B18">
      <w:pPr>
        <w:pStyle w:val="5"/>
        <w:ind w:firstLine="482"/>
      </w:pPr>
      <w:bookmarkStart w:id="44" w:name="_Toc5056"/>
      <w:bookmarkStart w:id="45" w:name="_Toc146264854"/>
      <w:bookmarkStart w:id="46" w:name="_Toc5385"/>
      <w:r>
        <w:rPr>
          <w:rFonts w:hint="eastAsia"/>
        </w:rPr>
        <w:t>1.6 保密</w:t>
      </w:r>
      <w:bookmarkEnd w:id="44"/>
      <w:bookmarkEnd w:id="45"/>
      <w:bookmarkEnd w:id="46"/>
    </w:p>
    <w:p w14:paraId="371E2BEB">
      <w:pPr>
        <w:ind w:firstLine="420"/>
      </w:pPr>
      <w:r>
        <w:rPr>
          <w:rFonts w:hint="eastAsia"/>
        </w:rPr>
        <w:t>参与</w:t>
      </w:r>
      <w:r>
        <w:rPr>
          <w:rFonts w:hint="eastAsia"/>
          <w:lang w:eastAsia="zh-CN"/>
        </w:rPr>
        <w:t>招标</w:t>
      </w:r>
      <w:r>
        <w:rPr>
          <w:rFonts w:hint="eastAsia"/>
        </w:rPr>
        <w:t>投标活动的各方应对</w:t>
      </w:r>
      <w:r>
        <w:rPr>
          <w:rFonts w:hint="eastAsia"/>
          <w:lang w:eastAsia="zh-CN"/>
        </w:rPr>
        <w:t>招标</w:t>
      </w:r>
      <w:r>
        <w:rPr>
          <w:rFonts w:hint="eastAsia"/>
        </w:rPr>
        <w:t>文件和投标文件中的商业和技术等秘密保密，违者应对由此造成的后果承担法律责任。</w:t>
      </w:r>
    </w:p>
    <w:p w14:paraId="53E29BCF">
      <w:pPr>
        <w:pStyle w:val="5"/>
        <w:ind w:firstLine="482"/>
      </w:pPr>
      <w:bookmarkStart w:id="47" w:name="_Toc146264855"/>
      <w:bookmarkStart w:id="48" w:name="_Toc17975"/>
      <w:bookmarkStart w:id="49" w:name="_Toc31308"/>
      <w:r>
        <w:rPr>
          <w:rFonts w:hint="eastAsia"/>
        </w:rPr>
        <w:t>1.7 语言文字</w:t>
      </w:r>
      <w:bookmarkEnd w:id="47"/>
      <w:bookmarkEnd w:id="48"/>
      <w:bookmarkEnd w:id="49"/>
    </w:p>
    <w:p w14:paraId="27AFB1B0">
      <w:pPr>
        <w:ind w:firstLine="420"/>
      </w:pPr>
      <w:r>
        <w:rPr>
          <w:rFonts w:hint="eastAsia"/>
        </w:rPr>
        <w:t>除专用术语外，与采购投标有关的语言均使用中文。必要时专用术语应附有中文注释。</w:t>
      </w:r>
    </w:p>
    <w:p w14:paraId="590A6A95">
      <w:pPr>
        <w:pStyle w:val="5"/>
        <w:ind w:firstLine="482"/>
      </w:pPr>
      <w:bookmarkStart w:id="50" w:name="_Toc146264856"/>
      <w:bookmarkStart w:id="51" w:name="_Toc11453"/>
      <w:bookmarkStart w:id="52" w:name="_Toc3056"/>
      <w:r>
        <w:rPr>
          <w:rFonts w:hint="eastAsia"/>
        </w:rPr>
        <w:t>1.8 计量单位</w:t>
      </w:r>
      <w:bookmarkEnd w:id="50"/>
      <w:bookmarkEnd w:id="51"/>
      <w:bookmarkEnd w:id="52"/>
    </w:p>
    <w:p w14:paraId="7A9223C8">
      <w:pPr>
        <w:ind w:firstLine="420"/>
      </w:pPr>
      <w:r>
        <w:rPr>
          <w:rFonts w:hint="eastAsia"/>
        </w:rPr>
        <w:t>所有计量均采用中华人民共和国法定计量单位。</w:t>
      </w:r>
    </w:p>
    <w:p w14:paraId="21C660DB">
      <w:pPr>
        <w:pStyle w:val="5"/>
        <w:ind w:firstLine="482"/>
      </w:pPr>
      <w:bookmarkStart w:id="53" w:name="_Toc22169"/>
      <w:bookmarkStart w:id="54" w:name="_Toc146264857"/>
      <w:bookmarkStart w:id="55" w:name="_Toc23790"/>
      <w:r>
        <w:rPr>
          <w:rFonts w:hint="eastAsia"/>
        </w:rPr>
        <w:t>1.9 踏勘现场</w:t>
      </w:r>
      <w:bookmarkEnd w:id="53"/>
      <w:bookmarkEnd w:id="54"/>
      <w:bookmarkEnd w:id="55"/>
    </w:p>
    <w:p w14:paraId="18497A1B">
      <w:pPr>
        <w:ind w:firstLine="420"/>
      </w:pPr>
      <w:r>
        <w:rPr>
          <w:rFonts w:hint="eastAsia"/>
        </w:rPr>
        <w:t xml:space="preserve">1.9.1 </w:t>
      </w:r>
      <w:r>
        <w:rPr>
          <w:rFonts w:hint="eastAsia"/>
          <w:lang w:eastAsia="zh-CN"/>
        </w:rPr>
        <w:t>投标人</w:t>
      </w:r>
      <w:r>
        <w:rPr>
          <w:rFonts w:hint="eastAsia"/>
        </w:rPr>
        <w:t>须知前附表规定组织踏勘现场的，</w:t>
      </w:r>
      <w:r>
        <w:rPr>
          <w:rFonts w:hint="eastAsia"/>
          <w:lang w:eastAsia="zh-CN"/>
        </w:rPr>
        <w:t>招标</w:t>
      </w:r>
      <w:r>
        <w:rPr>
          <w:rFonts w:hint="eastAsia"/>
        </w:rPr>
        <w:t>人按</w:t>
      </w:r>
      <w:r>
        <w:rPr>
          <w:rFonts w:hint="eastAsia"/>
          <w:lang w:eastAsia="zh-CN"/>
        </w:rPr>
        <w:t>投标人</w:t>
      </w:r>
      <w:r>
        <w:rPr>
          <w:rFonts w:hint="eastAsia"/>
        </w:rPr>
        <w:t>须知前附表规定的时间、地点组织供应商踏勘项目现场。</w:t>
      </w:r>
    </w:p>
    <w:p w14:paraId="486A6B46">
      <w:pPr>
        <w:ind w:firstLine="420"/>
      </w:pPr>
      <w:r>
        <w:rPr>
          <w:rFonts w:hint="eastAsia"/>
        </w:rPr>
        <w:t xml:space="preserve">1.9.2 </w:t>
      </w:r>
      <w:r>
        <w:rPr>
          <w:rFonts w:hint="eastAsia"/>
          <w:lang w:eastAsia="zh-CN"/>
        </w:rPr>
        <w:t>投标人</w:t>
      </w:r>
      <w:r>
        <w:rPr>
          <w:rFonts w:hint="eastAsia"/>
        </w:rPr>
        <w:t>踏勘现场发生的费用自理。</w:t>
      </w:r>
    </w:p>
    <w:p w14:paraId="1DD5A4F7">
      <w:pPr>
        <w:ind w:firstLine="420"/>
      </w:pPr>
      <w:r>
        <w:rPr>
          <w:rFonts w:hint="eastAsia"/>
        </w:rPr>
        <w:t>1.9.3 除</w:t>
      </w:r>
      <w:r>
        <w:rPr>
          <w:rFonts w:hint="eastAsia"/>
          <w:lang w:eastAsia="zh-CN"/>
        </w:rPr>
        <w:t>招标</w:t>
      </w:r>
      <w:r>
        <w:rPr>
          <w:rFonts w:hint="eastAsia"/>
        </w:rPr>
        <w:t>人的原因外，</w:t>
      </w:r>
      <w:r>
        <w:rPr>
          <w:rFonts w:hint="eastAsia"/>
          <w:lang w:eastAsia="zh-CN"/>
        </w:rPr>
        <w:t>投标人</w:t>
      </w:r>
      <w:r>
        <w:rPr>
          <w:rFonts w:hint="eastAsia"/>
        </w:rPr>
        <w:t>自行负责在踏勘现场中所发生的人员伤亡和财产损失。</w:t>
      </w:r>
    </w:p>
    <w:p w14:paraId="3A97DBEB">
      <w:pPr>
        <w:ind w:firstLine="420"/>
      </w:pPr>
      <w:r>
        <w:rPr>
          <w:rFonts w:hint="eastAsia"/>
        </w:rPr>
        <w:t xml:space="preserve">1.9.4 </w:t>
      </w:r>
      <w:r>
        <w:rPr>
          <w:rFonts w:hint="eastAsia"/>
          <w:lang w:eastAsia="zh-CN"/>
        </w:rPr>
        <w:t>招标</w:t>
      </w:r>
      <w:r>
        <w:rPr>
          <w:rFonts w:hint="eastAsia"/>
        </w:rPr>
        <w:t>人在踏勘现场中介绍的工程场地和相关的周边环境情况，</w:t>
      </w:r>
      <w:r>
        <w:rPr>
          <w:rFonts w:hint="eastAsia"/>
          <w:lang w:eastAsia="zh-CN"/>
        </w:rPr>
        <w:t>投标人</w:t>
      </w:r>
      <w:r>
        <w:rPr>
          <w:rFonts w:hint="eastAsia"/>
        </w:rPr>
        <w:t>在编制投标文件时参考，</w:t>
      </w:r>
      <w:r>
        <w:rPr>
          <w:rFonts w:hint="eastAsia"/>
          <w:lang w:eastAsia="zh-CN"/>
        </w:rPr>
        <w:t>招标</w:t>
      </w:r>
      <w:r>
        <w:rPr>
          <w:rFonts w:hint="eastAsia"/>
        </w:rPr>
        <w:t>人不对</w:t>
      </w:r>
      <w:r>
        <w:rPr>
          <w:rFonts w:hint="eastAsia"/>
          <w:lang w:eastAsia="zh-CN"/>
        </w:rPr>
        <w:t>投标人</w:t>
      </w:r>
      <w:r>
        <w:rPr>
          <w:rFonts w:hint="eastAsia"/>
        </w:rPr>
        <w:t>据此作出的判断和决策负责。</w:t>
      </w:r>
    </w:p>
    <w:p w14:paraId="20EFE333">
      <w:pPr>
        <w:pStyle w:val="5"/>
        <w:ind w:firstLine="482"/>
      </w:pPr>
      <w:bookmarkStart w:id="56" w:name="_Toc31537"/>
      <w:bookmarkStart w:id="57" w:name="_Toc146264858"/>
      <w:bookmarkStart w:id="58" w:name="_Toc14759"/>
      <w:r>
        <w:rPr>
          <w:rFonts w:hint="eastAsia"/>
        </w:rPr>
        <w:t>1.10 投标预备会</w:t>
      </w:r>
      <w:bookmarkEnd w:id="56"/>
      <w:bookmarkEnd w:id="57"/>
      <w:bookmarkEnd w:id="58"/>
    </w:p>
    <w:p w14:paraId="2C79F455">
      <w:pPr>
        <w:ind w:firstLine="420"/>
      </w:pPr>
      <w:r>
        <w:rPr>
          <w:rFonts w:hint="eastAsia"/>
        </w:rPr>
        <w:t xml:space="preserve">1.10.1 </w:t>
      </w:r>
      <w:r>
        <w:rPr>
          <w:rFonts w:hint="eastAsia"/>
          <w:lang w:eastAsia="zh-CN"/>
        </w:rPr>
        <w:t>投标人</w:t>
      </w:r>
      <w:r>
        <w:rPr>
          <w:rFonts w:hint="eastAsia"/>
        </w:rPr>
        <w:t>须知前附表规定召开投标预备会的，</w:t>
      </w:r>
      <w:r>
        <w:rPr>
          <w:rFonts w:hint="eastAsia"/>
          <w:lang w:eastAsia="zh-CN"/>
        </w:rPr>
        <w:t>招标</w:t>
      </w:r>
      <w:r>
        <w:rPr>
          <w:rFonts w:hint="eastAsia"/>
        </w:rPr>
        <w:t>人按</w:t>
      </w:r>
      <w:r>
        <w:rPr>
          <w:rFonts w:hint="eastAsia"/>
          <w:lang w:eastAsia="zh-CN"/>
        </w:rPr>
        <w:t>投标人</w:t>
      </w:r>
      <w:r>
        <w:rPr>
          <w:rFonts w:hint="eastAsia"/>
        </w:rPr>
        <w:t>须知前附表规定的时间和地点召开投标预备会，澄清</w:t>
      </w:r>
      <w:r>
        <w:rPr>
          <w:rFonts w:hint="eastAsia"/>
          <w:lang w:eastAsia="zh-CN"/>
        </w:rPr>
        <w:t>投标人</w:t>
      </w:r>
      <w:r>
        <w:rPr>
          <w:rFonts w:hint="eastAsia"/>
        </w:rPr>
        <w:t>提出的问题。</w:t>
      </w:r>
    </w:p>
    <w:p w14:paraId="4D538EDA">
      <w:pPr>
        <w:ind w:firstLine="420"/>
      </w:pPr>
      <w:r>
        <w:rPr>
          <w:rFonts w:hint="eastAsia"/>
        </w:rPr>
        <w:t xml:space="preserve">1.10.2 </w:t>
      </w:r>
      <w:r>
        <w:rPr>
          <w:rFonts w:hint="eastAsia"/>
          <w:lang w:eastAsia="zh-CN"/>
        </w:rPr>
        <w:t>投标人</w:t>
      </w:r>
      <w:r>
        <w:rPr>
          <w:rFonts w:hint="eastAsia"/>
        </w:rPr>
        <w:t>应在</w:t>
      </w:r>
      <w:r>
        <w:rPr>
          <w:rFonts w:hint="eastAsia"/>
          <w:lang w:eastAsia="zh-CN"/>
        </w:rPr>
        <w:t>投标人</w:t>
      </w:r>
      <w:r>
        <w:rPr>
          <w:rFonts w:hint="eastAsia"/>
        </w:rPr>
        <w:t>须知前附表规定的时间前，以书面和电子邮件形式将提出的问题送达</w:t>
      </w:r>
      <w:r>
        <w:rPr>
          <w:rFonts w:hint="eastAsia"/>
          <w:lang w:eastAsia="zh-CN"/>
        </w:rPr>
        <w:t>招标</w:t>
      </w:r>
      <w:r>
        <w:rPr>
          <w:rFonts w:hint="eastAsia"/>
        </w:rPr>
        <w:t>代理机构，以便</w:t>
      </w:r>
      <w:r>
        <w:rPr>
          <w:rFonts w:hint="eastAsia"/>
          <w:lang w:eastAsia="zh-CN"/>
        </w:rPr>
        <w:t>招标</w:t>
      </w:r>
      <w:r>
        <w:rPr>
          <w:rFonts w:hint="eastAsia"/>
        </w:rPr>
        <w:t>人和</w:t>
      </w:r>
      <w:r>
        <w:rPr>
          <w:rFonts w:hint="eastAsia"/>
          <w:lang w:eastAsia="zh-CN"/>
        </w:rPr>
        <w:t>招标</w:t>
      </w:r>
      <w:r>
        <w:rPr>
          <w:rFonts w:hint="eastAsia"/>
        </w:rPr>
        <w:t>代理机构在会议期间澄清。</w:t>
      </w:r>
    </w:p>
    <w:p w14:paraId="609B4C01">
      <w:pPr>
        <w:ind w:firstLine="420"/>
      </w:pPr>
      <w:r>
        <w:rPr>
          <w:rFonts w:hint="eastAsia"/>
        </w:rPr>
        <w:t xml:space="preserve">1.10.3 </w:t>
      </w:r>
      <w:r>
        <w:rPr>
          <w:rFonts w:hint="eastAsia"/>
          <w:lang w:eastAsia="zh-CN"/>
        </w:rPr>
        <w:t>招标</w:t>
      </w:r>
      <w:r>
        <w:rPr>
          <w:rFonts w:hint="eastAsia"/>
        </w:rPr>
        <w:t>人、</w:t>
      </w:r>
      <w:r>
        <w:rPr>
          <w:rFonts w:hint="eastAsia"/>
          <w:lang w:eastAsia="zh-CN"/>
        </w:rPr>
        <w:t>招标</w:t>
      </w:r>
      <w:r>
        <w:rPr>
          <w:rFonts w:hint="eastAsia"/>
        </w:rPr>
        <w:t>代理机构在</w:t>
      </w:r>
      <w:r>
        <w:rPr>
          <w:rFonts w:hint="eastAsia"/>
          <w:lang w:eastAsia="zh-CN"/>
        </w:rPr>
        <w:t>投标人</w:t>
      </w:r>
      <w:r>
        <w:rPr>
          <w:rFonts w:hint="eastAsia"/>
        </w:rPr>
        <w:t>须知前附表规定的时间内，将对</w:t>
      </w:r>
      <w:r>
        <w:rPr>
          <w:rFonts w:hint="eastAsia"/>
          <w:lang w:eastAsia="zh-CN"/>
        </w:rPr>
        <w:t>投标人</w:t>
      </w:r>
      <w:r>
        <w:rPr>
          <w:rFonts w:hint="eastAsia"/>
        </w:rPr>
        <w:t>所提问题的澄清，以书面方式通知所有购买</w:t>
      </w:r>
      <w:r>
        <w:rPr>
          <w:rFonts w:hint="eastAsia"/>
          <w:lang w:eastAsia="zh-CN"/>
        </w:rPr>
        <w:t>招标</w:t>
      </w:r>
      <w:r>
        <w:rPr>
          <w:rFonts w:hint="eastAsia"/>
        </w:rPr>
        <w:t>文件的</w:t>
      </w:r>
      <w:r>
        <w:rPr>
          <w:rFonts w:hint="eastAsia"/>
          <w:lang w:eastAsia="zh-CN"/>
        </w:rPr>
        <w:t>投标人</w:t>
      </w:r>
      <w:r>
        <w:rPr>
          <w:rFonts w:hint="eastAsia"/>
        </w:rPr>
        <w:t>。该澄清内容为</w:t>
      </w:r>
      <w:r>
        <w:rPr>
          <w:rFonts w:hint="eastAsia"/>
          <w:lang w:eastAsia="zh-CN"/>
        </w:rPr>
        <w:t>招标</w:t>
      </w:r>
      <w:r>
        <w:rPr>
          <w:rFonts w:hint="eastAsia"/>
        </w:rPr>
        <w:t>文件的组成部分。</w:t>
      </w:r>
    </w:p>
    <w:p w14:paraId="3B48553B">
      <w:pPr>
        <w:pStyle w:val="5"/>
        <w:ind w:firstLine="482"/>
      </w:pPr>
      <w:bookmarkStart w:id="59" w:name="_Toc14226"/>
      <w:bookmarkStart w:id="60" w:name="_Toc146264859"/>
      <w:bookmarkStart w:id="61" w:name="_Toc20499"/>
      <w:r>
        <w:rPr>
          <w:rFonts w:hint="eastAsia"/>
        </w:rPr>
        <w:t>1.11 分包</w:t>
      </w:r>
      <w:bookmarkEnd w:id="59"/>
      <w:bookmarkEnd w:id="60"/>
      <w:bookmarkEnd w:id="61"/>
    </w:p>
    <w:p w14:paraId="35EC7034">
      <w:pPr>
        <w:ind w:firstLine="420"/>
      </w:pPr>
      <w:r>
        <w:rPr>
          <w:rFonts w:hint="eastAsia"/>
          <w:lang w:eastAsia="zh-CN"/>
        </w:rPr>
        <w:t>投标人</w:t>
      </w:r>
      <w:r>
        <w:rPr>
          <w:rFonts w:hint="eastAsia"/>
        </w:rPr>
        <w:t>拟在中标后将中标项目的部分非主体、非关键性工作进行分包的，应符合</w:t>
      </w:r>
      <w:r>
        <w:rPr>
          <w:rFonts w:hint="eastAsia"/>
          <w:lang w:eastAsia="zh-CN"/>
        </w:rPr>
        <w:t>投标人</w:t>
      </w:r>
      <w:r>
        <w:rPr>
          <w:rFonts w:hint="eastAsia"/>
        </w:rPr>
        <w:t>须知前附表规定的分包内容、分包金额和接受分包的第三人资质要求等限制性条件。</w:t>
      </w:r>
    </w:p>
    <w:p w14:paraId="28911AAA">
      <w:pPr>
        <w:pStyle w:val="5"/>
        <w:ind w:firstLine="482"/>
      </w:pPr>
      <w:bookmarkStart w:id="62" w:name="_Toc146264860"/>
      <w:bookmarkStart w:id="63" w:name="_Toc4576"/>
      <w:bookmarkStart w:id="64" w:name="_Toc29691"/>
      <w:r>
        <w:rPr>
          <w:rFonts w:hint="eastAsia"/>
        </w:rPr>
        <w:t>1.12 偏离</w:t>
      </w:r>
      <w:bookmarkEnd w:id="62"/>
      <w:bookmarkEnd w:id="63"/>
      <w:bookmarkEnd w:id="64"/>
    </w:p>
    <w:p w14:paraId="69FC6AF5">
      <w:pPr>
        <w:ind w:firstLine="420"/>
      </w:pPr>
      <w:r>
        <w:rPr>
          <w:rFonts w:hint="eastAsia"/>
          <w:lang w:eastAsia="zh-CN"/>
        </w:rPr>
        <w:t>本项目偏离，允许偏离，需提供证明材料。</w:t>
      </w:r>
    </w:p>
    <w:p w14:paraId="5BC770C7">
      <w:pPr>
        <w:pStyle w:val="4"/>
        <w:ind w:firstLine="602"/>
      </w:pPr>
      <w:bookmarkStart w:id="65" w:name="_Toc27351"/>
      <w:bookmarkStart w:id="66" w:name="_Toc146264861"/>
      <w:bookmarkStart w:id="67" w:name="_Toc19435"/>
      <w:r>
        <w:rPr>
          <w:rFonts w:hint="eastAsia"/>
        </w:rPr>
        <w:t>2.</w:t>
      </w:r>
      <w:r>
        <w:rPr>
          <w:rFonts w:hint="eastAsia"/>
          <w:lang w:eastAsia="zh-CN"/>
        </w:rPr>
        <w:t>招标</w:t>
      </w:r>
      <w:r>
        <w:rPr>
          <w:rFonts w:hint="eastAsia"/>
        </w:rPr>
        <w:t>文件</w:t>
      </w:r>
      <w:bookmarkEnd w:id="65"/>
      <w:bookmarkEnd w:id="66"/>
      <w:bookmarkEnd w:id="67"/>
    </w:p>
    <w:p w14:paraId="36762EE8">
      <w:pPr>
        <w:pStyle w:val="5"/>
        <w:ind w:firstLine="482"/>
      </w:pPr>
      <w:bookmarkStart w:id="68" w:name="_Toc9664"/>
      <w:bookmarkStart w:id="69" w:name="_Toc146264862"/>
      <w:bookmarkStart w:id="70" w:name="_Toc19852"/>
      <w:r>
        <w:rPr>
          <w:rFonts w:hint="eastAsia"/>
        </w:rPr>
        <w:t xml:space="preserve">2.1 </w:t>
      </w:r>
      <w:r>
        <w:rPr>
          <w:rFonts w:hint="eastAsia"/>
          <w:lang w:eastAsia="zh-CN"/>
        </w:rPr>
        <w:t>招标</w:t>
      </w:r>
      <w:r>
        <w:rPr>
          <w:rFonts w:hint="eastAsia"/>
        </w:rPr>
        <w:t>文件的组成</w:t>
      </w:r>
      <w:bookmarkEnd w:id="68"/>
      <w:bookmarkEnd w:id="69"/>
      <w:bookmarkEnd w:id="70"/>
    </w:p>
    <w:p w14:paraId="5A14AF86">
      <w:pPr>
        <w:ind w:firstLine="420"/>
      </w:pPr>
      <w:r>
        <w:rPr>
          <w:rFonts w:hint="eastAsia"/>
        </w:rPr>
        <w:t>第一章</w:t>
      </w:r>
      <w:r>
        <w:rPr>
          <w:rFonts w:hint="eastAsia"/>
          <w:lang w:val="en-US" w:eastAsia="zh-CN"/>
        </w:rPr>
        <w:t xml:space="preserve"> </w:t>
      </w:r>
      <w:r>
        <w:rPr>
          <w:rFonts w:hint="eastAsia"/>
          <w:lang w:eastAsia="zh-CN"/>
        </w:rPr>
        <w:t>招标</w:t>
      </w:r>
      <w:r>
        <w:rPr>
          <w:rFonts w:hint="eastAsia"/>
        </w:rPr>
        <w:t>公告（资格后审）</w:t>
      </w:r>
    </w:p>
    <w:p w14:paraId="4A127FFE">
      <w:pPr>
        <w:ind w:firstLine="420"/>
      </w:pPr>
      <w:r>
        <w:rPr>
          <w:rFonts w:hint="eastAsia"/>
        </w:rPr>
        <w:t>第二章</w:t>
      </w:r>
      <w:r>
        <w:rPr>
          <w:rFonts w:hint="eastAsia"/>
          <w:lang w:val="en-US" w:eastAsia="zh-CN"/>
        </w:rPr>
        <w:t xml:space="preserve"> </w:t>
      </w:r>
      <w:r>
        <w:rPr>
          <w:rFonts w:hint="eastAsia"/>
          <w:lang w:eastAsia="zh-CN"/>
        </w:rPr>
        <w:t>投标人</w:t>
      </w:r>
      <w:r>
        <w:rPr>
          <w:rFonts w:hint="eastAsia"/>
        </w:rPr>
        <w:t>须知</w:t>
      </w:r>
    </w:p>
    <w:p w14:paraId="2234E8D9">
      <w:pPr>
        <w:ind w:firstLine="420"/>
      </w:pPr>
      <w:r>
        <w:rPr>
          <w:rFonts w:hint="eastAsia"/>
        </w:rPr>
        <w:t>第三章</w:t>
      </w:r>
      <w:r>
        <w:rPr>
          <w:rFonts w:hint="eastAsia"/>
          <w:lang w:val="en-US" w:eastAsia="zh-CN"/>
        </w:rPr>
        <w:t xml:space="preserve"> </w:t>
      </w:r>
      <w:r>
        <w:rPr>
          <w:rFonts w:hint="eastAsia"/>
        </w:rPr>
        <w:t>评标办法（综合评分法）</w:t>
      </w:r>
    </w:p>
    <w:p w14:paraId="7E5FD234">
      <w:pPr>
        <w:ind w:firstLine="420"/>
        <w:rPr>
          <w:rFonts w:hint="eastAsia" w:eastAsia="仿宋"/>
          <w:lang w:eastAsia="zh-CN"/>
        </w:rPr>
      </w:pPr>
      <w:r>
        <w:rPr>
          <w:rFonts w:hint="eastAsia"/>
        </w:rPr>
        <w:t>第四章</w:t>
      </w:r>
      <w:r>
        <w:rPr>
          <w:rFonts w:hint="eastAsia"/>
          <w:lang w:val="en-US" w:eastAsia="zh-CN"/>
        </w:rPr>
        <w:t xml:space="preserve"> </w:t>
      </w:r>
      <w:r>
        <w:rPr>
          <w:rFonts w:hint="eastAsia"/>
        </w:rPr>
        <w:t>合同条款</w:t>
      </w:r>
      <w:r>
        <w:rPr>
          <w:rFonts w:hint="eastAsia"/>
          <w:lang w:eastAsia="zh-CN"/>
        </w:rPr>
        <w:t>及格式</w:t>
      </w:r>
    </w:p>
    <w:p w14:paraId="275CF19B">
      <w:pPr>
        <w:ind w:firstLine="420"/>
        <w:rPr>
          <w:rFonts w:hint="eastAsia" w:eastAsia="仿宋"/>
          <w:lang w:eastAsia="zh-CN"/>
        </w:rPr>
      </w:pPr>
      <w:r>
        <w:rPr>
          <w:rFonts w:hint="eastAsia"/>
        </w:rPr>
        <w:t>第五章</w:t>
      </w:r>
      <w:r>
        <w:rPr>
          <w:rFonts w:hint="eastAsia"/>
          <w:lang w:val="en-US" w:eastAsia="zh-CN"/>
        </w:rPr>
        <w:t xml:space="preserve"> </w:t>
      </w:r>
      <w:r>
        <w:rPr>
          <w:rFonts w:hint="eastAsia"/>
          <w:lang w:eastAsia="zh-CN"/>
        </w:rPr>
        <w:t>技术参数及性能</w:t>
      </w:r>
    </w:p>
    <w:p w14:paraId="454F6171">
      <w:pPr>
        <w:ind w:firstLine="420"/>
      </w:pPr>
      <w:r>
        <w:rPr>
          <w:rFonts w:hint="eastAsia"/>
        </w:rPr>
        <w:t>第六章</w:t>
      </w:r>
      <w:r>
        <w:rPr>
          <w:rFonts w:hint="eastAsia"/>
          <w:lang w:val="en-US" w:eastAsia="zh-CN"/>
        </w:rPr>
        <w:t xml:space="preserve"> </w:t>
      </w:r>
      <w:r>
        <w:rPr>
          <w:rFonts w:hint="eastAsia"/>
        </w:rPr>
        <w:t>投标文件格式</w:t>
      </w:r>
    </w:p>
    <w:p w14:paraId="1FEFFB16">
      <w:pPr>
        <w:ind w:firstLine="420"/>
      </w:pPr>
      <w:r>
        <w:rPr>
          <w:rFonts w:hint="eastAsia"/>
        </w:rPr>
        <w:t>根据本章第2.2款和第2.3款对</w:t>
      </w:r>
      <w:r>
        <w:rPr>
          <w:rFonts w:hint="eastAsia"/>
          <w:lang w:eastAsia="zh-CN"/>
        </w:rPr>
        <w:t>招标</w:t>
      </w:r>
      <w:r>
        <w:rPr>
          <w:rFonts w:hint="eastAsia"/>
        </w:rPr>
        <w:t>文件所作的澄清、修改，构成</w:t>
      </w:r>
      <w:r>
        <w:rPr>
          <w:rFonts w:hint="eastAsia"/>
          <w:lang w:eastAsia="zh-CN"/>
        </w:rPr>
        <w:t>招标</w:t>
      </w:r>
      <w:r>
        <w:rPr>
          <w:rFonts w:hint="eastAsia"/>
        </w:rPr>
        <w:t>文件的组成部分。</w:t>
      </w:r>
    </w:p>
    <w:p w14:paraId="71DEC8EE">
      <w:pPr>
        <w:pStyle w:val="5"/>
        <w:ind w:firstLine="482"/>
      </w:pPr>
      <w:bookmarkStart w:id="71" w:name="_Toc27465"/>
      <w:bookmarkStart w:id="72" w:name="_Toc146264863"/>
      <w:bookmarkStart w:id="73" w:name="_Toc28422"/>
      <w:r>
        <w:rPr>
          <w:rFonts w:hint="eastAsia"/>
        </w:rPr>
        <w:t xml:space="preserve">2.2 </w:t>
      </w:r>
      <w:r>
        <w:rPr>
          <w:rFonts w:hint="eastAsia"/>
          <w:lang w:eastAsia="zh-CN"/>
        </w:rPr>
        <w:t>招标</w:t>
      </w:r>
      <w:r>
        <w:rPr>
          <w:rFonts w:hint="eastAsia"/>
        </w:rPr>
        <w:t>文件的澄清</w:t>
      </w:r>
      <w:bookmarkEnd w:id="71"/>
      <w:bookmarkEnd w:id="72"/>
      <w:bookmarkEnd w:id="73"/>
    </w:p>
    <w:p w14:paraId="54CA5AE4">
      <w:pPr>
        <w:ind w:firstLine="420"/>
      </w:pPr>
      <w:r>
        <w:rPr>
          <w:rFonts w:hint="eastAsia"/>
        </w:rPr>
        <w:t xml:space="preserve">2.2.1 </w:t>
      </w:r>
      <w:r>
        <w:rPr>
          <w:rFonts w:hint="eastAsia"/>
          <w:lang w:eastAsia="zh-CN"/>
        </w:rPr>
        <w:t>投标人</w:t>
      </w:r>
      <w:r>
        <w:rPr>
          <w:rFonts w:hint="eastAsia"/>
        </w:rPr>
        <w:t>应仔细阅读和检查</w:t>
      </w:r>
      <w:r>
        <w:rPr>
          <w:rFonts w:hint="eastAsia"/>
          <w:lang w:eastAsia="zh-CN"/>
        </w:rPr>
        <w:t>招标</w:t>
      </w:r>
      <w:r>
        <w:rPr>
          <w:rFonts w:hint="eastAsia"/>
        </w:rPr>
        <w:t>文件的全部内容。如发现缺页或附件不全，应及时向</w:t>
      </w:r>
      <w:r>
        <w:rPr>
          <w:rFonts w:hint="eastAsia"/>
          <w:lang w:eastAsia="zh-CN"/>
        </w:rPr>
        <w:t>招标</w:t>
      </w:r>
      <w:r>
        <w:rPr>
          <w:rFonts w:hint="eastAsia"/>
        </w:rPr>
        <w:t>人提出，以便补齐。如有疑问，应在</w:t>
      </w:r>
      <w:r>
        <w:rPr>
          <w:rFonts w:hint="eastAsia"/>
          <w:lang w:eastAsia="zh-CN"/>
        </w:rPr>
        <w:t>投标人</w:t>
      </w:r>
      <w:r>
        <w:rPr>
          <w:rFonts w:hint="eastAsia"/>
        </w:rPr>
        <w:t>须知前附表规定的时间前以书面形式(包括信函、传真等可以有形地表现所载内容的形式，下同) 和电子邮件，要求</w:t>
      </w:r>
      <w:r>
        <w:rPr>
          <w:rFonts w:hint="eastAsia"/>
          <w:lang w:eastAsia="zh-CN"/>
        </w:rPr>
        <w:t>招标</w:t>
      </w:r>
      <w:r>
        <w:rPr>
          <w:rFonts w:hint="eastAsia"/>
        </w:rPr>
        <w:t>人对</w:t>
      </w:r>
      <w:r>
        <w:rPr>
          <w:rFonts w:hint="eastAsia"/>
          <w:lang w:eastAsia="zh-CN"/>
        </w:rPr>
        <w:t>招标</w:t>
      </w:r>
      <w:r>
        <w:rPr>
          <w:rFonts w:hint="eastAsia"/>
        </w:rPr>
        <w:t>文件予以澄清。</w:t>
      </w:r>
    </w:p>
    <w:p w14:paraId="1D2D4C7D">
      <w:pPr>
        <w:ind w:firstLine="420"/>
      </w:pPr>
      <w:r>
        <w:rPr>
          <w:rFonts w:hint="eastAsia"/>
        </w:rPr>
        <w:t xml:space="preserve">2.2.2 </w:t>
      </w:r>
      <w:r>
        <w:rPr>
          <w:rFonts w:hint="eastAsia"/>
          <w:lang w:eastAsia="zh-CN"/>
        </w:rPr>
        <w:t>招标</w:t>
      </w:r>
      <w:r>
        <w:rPr>
          <w:rFonts w:hint="eastAsia"/>
        </w:rPr>
        <w:t>文件的澄清将在</w:t>
      </w:r>
      <w:r>
        <w:rPr>
          <w:rFonts w:hint="eastAsia"/>
          <w:lang w:eastAsia="zh-CN"/>
        </w:rPr>
        <w:t>投标人</w:t>
      </w:r>
      <w:r>
        <w:rPr>
          <w:rFonts w:hint="eastAsia"/>
        </w:rPr>
        <w:t>须知前附表规定的投标截止时间1</w:t>
      </w:r>
      <w:r>
        <w:rPr>
          <w:rFonts w:hint="eastAsia"/>
          <w:lang w:val="en-US" w:eastAsia="zh-CN"/>
        </w:rPr>
        <w:t>5</w:t>
      </w:r>
      <w:r>
        <w:rPr>
          <w:rFonts w:hint="eastAsia"/>
        </w:rPr>
        <w:t>天前以书面形式发给所有购买</w:t>
      </w:r>
      <w:r>
        <w:rPr>
          <w:rFonts w:hint="eastAsia"/>
          <w:lang w:eastAsia="zh-CN"/>
        </w:rPr>
        <w:t>招标</w:t>
      </w:r>
      <w:r>
        <w:rPr>
          <w:rFonts w:hint="eastAsia"/>
        </w:rPr>
        <w:t>文件的</w:t>
      </w:r>
      <w:r>
        <w:rPr>
          <w:rFonts w:hint="eastAsia"/>
          <w:lang w:eastAsia="zh-CN"/>
        </w:rPr>
        <w:t>投标人</w:t>
      </w:r>
      <w:r>
        <w:rPr>
          <w:rFonts w:hint="eastAsia"/>
        </w:rPr>
        <w:t>，但不指明澄清问题的来源。如果澄清发出的时间距投标截止时间不足1</w:t>
      </w:r>
      <w:r>
        <w:rPr>
          <w:rFonts w:hint="eastAsia"/>
          <w:lang w:val="en-US" w:eastAsia="zh-CN"/>
        </w:rPr>
        <w:t>5</w:t>
      </w:r>
      <w:r>
        <w:rPr>
          <w:rFonts w:hint="eastAsia"/>
        </w:rPr>
        <w:t>天，相应延长投标截止时间。</w:t>
      </w:r>
    </w:p>
    <w:p w14:paraId="580F8B96">
      <w:pPr>
        <w:ind w:firstLine="420"/>
      </w:pPr>
      <w:r>
        <w:rPr>
          <w:rFonts w:hint="eastAsia"/>
        </w:rPr>
        <w:t xml:space="preserve">2.2.3 </w:t>
      </w:r>
      <w:r>
        <w:rPr>
          <w:rFonts w:hint="eastAsia"/>
          <w:lang w:eastAsia="zh-CN"/>
        </w:rPr>
        <w:t>投标人</w:t>
      </w:r>
      <w:r>
        <w:rPr>
          <w:rFonts w:hint="eastAsia"/>
        </w:rPr>
        <w:t>在收到澄清后，应在</w:t>
      </w:r>
      <w:r>
        <w:rPr>
          <w:rFonts w:hint="eastAsia"/>
          <w:lang w:eastAsia="zh-CN"/>
        </w:rPr>
        <w:t>投标人</w:t>
      </w:r>
      <w:r>
        <w:rPr>
          <w:rFonts w:hint="eastAsia"/>
        </w:rPr>
        <w:t>须知前附表规定的时间内以书面形式通知</w:t>
      </w:r>
      <w:r>
        <w:rPr>
          <w:rFonts w:hint="eastAsia"/>
          <w:lang w:eastAsia="zh-CN"/>
        </w:rPr>
        <w:t>招标</w:t>
      </w:r>
      <w:r>
        <w:rPr>
          <w:rFonts w:hint="eastAsia"/>
        </w:rPr>
        <w:t>人，确认已收到该澄清。</w:t>
      </w:r>
    </w:p>
    <w:p w14:paraId="753ED178">
      <w:pPr>
        <w:pStyle w:val="5"/>
        <w:ind w:firstLine="482"/>
      </w:pPr>
      <w:bookmarkStart w:id="74" w:name="_Toc146264864"/>
      <w:bookmarkStart w:id="75" w:name="_Toc8398"/>
      <w:bookmarkStart w:id="76" w:name="_Toc3953"/>
      <w:r>
        <w:rPr>
          <w:rFonts w:hint="eastAsia"/>
        </w:rPr>
        <w:t xml:space="preserve">2.3 </w:t>
      </w:r>
      <w:r>
        <w:rPr>
          <w:rFonts w:hint="eastAsia"/>
          <w:lang w:eastAsia="zh-CN"/>
        </w:rPr>
        <w:t>招标</w:t>
      </w:r>
      <w:r>
        <w:rPr>
          <w:rFonts w:hint="eastAsia"/>
        </w:rPr>
        <w:t>文件的修改</w:t>
      </w:r>
      <w:bookmarkEnd w:id="74"/>
      <w:bookmarkEnd w:id="75"/>
      <w:bookmarkEnd w:id="76"/>
    </w:p>
    <w:p w14:paraId="45E3BBDE">
      <w:pPr>
        <w:ind w:firstLine="420"/>
      </w:pPr>
      <w:r>
        <w:rPr>
          <w:rFonts w:hint="eastAsia"/>
        </w:rPr>
        <w:t>2.3.1在投标截止时间1</w:t>
      </w:r>
      <w:r>
        <w:rPr>
          <w:rFonts w:hint="eastAsia"/>
          <w:lang w:val="en-US" w:eastAsia="zh-CN"/>
        </w:rPr>
        <w:t>5</w:t>
      </w:r>
      <w:r>
        <w:rPr>
          <w:rFonts w:hint="eastAsia"/>
        </w:rPr>
        <w:t>天前，</w:t>
      </w:r>
      <w:r>
        <w:rPr>
          <w:rFonts w:hint="eastAsia"/>
          <w:lang w:eastAsia="zh-CN"/>
        </w:rPr>
        <w:t>招标</w:t>
      </w:r>
      <w:r>
        <w:rPr>
          <w:rFonts w:hint="eastAsia"/>
        </w:rPr>
        <w:t>人可以书面形式修改</w:t>
      </w:r>
      <w:r>
        <w:rPr>
          <w:rFonts w:hint="eastAsia"/>
          <w:lang w:eastAsia="zh-CN"/>
        </w:rPr>
        <w:t>招标</w:t>
      </w:r>
      <w:r>
        <w:rPr>
          <w:rFonts w:hint="eastAsia"/>
        </w:rPr>
        <w:t>文件，并通知所有已购买</w:t>
      </w:r>
      <w:r>
        <w:rPr>
          <w:rFonts w:hint="eastAsia"/>
          <w:lang w:eastAsia="zh-CN"/>
        </w:rPr>
        <w:t>招标</w:t>
      </w:r>
      <w:r>
        <w:rPr>
          <w:rFonts w:hint="eastAsia"/>
        </w:rPr>
        <w:t>文件的</w:t>
      </w:r>
      <w:r>
        <w:rPr>
          <w:rFonts w:hint="eastAsia"/>
          <w:lang w:eastAsia="zh-CN"/>
        </w:rPr>
        <w:t>投标人</w:t>
      </w:r>
      <w:r>
        <w:rPr>
          <w:rFonts w:hint="eastAsia"/>
        </w:rPr>
        <w:t>。如果修改</w:t>
      </w:r>
      <w:r>
        <w:rPr>
          <w:rFonts w:hint="eastAsia"/>
          <w:lang w:eastAsia="zh-CN"/>
        </w:rPr>
        <w:t>招标</w:t>
      </w:r>
      <w:r>
        <w:rPr>
          <w:rFonts w:hint="eastAsia"/>
        </w:rPr>
        <w:t>文件的时间距投标截止时间不足1</w:t>
      </w:r>
      <w:r>
        <w:rPr>
          <w:rFonts w:hint="eastAsia"/>
          <w:lang w:val="en-US" w:eastAsia="zh-CN"/>
        </w:rPr>
        <w:t>0</w:t>
      </w:r>
      <w:r>
        <w:rPr>
          <w:rFonts w:hint="eastAsia"/>
        </w:rPr>
        <w:t>天，相应延长投标截止时间。</w:t>
      </w:r>
    </w:p>
    <w:p w14:paraId="154D58F5">
      <w:pPr>
        <w:ind w:firstLine="420"/>
      </w:pPr>
      <w:r>
        <w:rPr>
          <w:rFonts w:hint="eastAsia"/>
        </w:rPr>
        <w:t xml:space="preserve">2.3.2 </w:t>
      </w:r>
      <w:r>
        <w:rPr>
          <w:rFonts w:hint="eastAsia"/>
          <w:lang w:eastAsia="zh-CN"/>
        </w:rPr>
        <w:t>投标人</w:t>
      </w:r>
      <w:r>
        <w:rPr>
          <w:rFonts w:hint="eastAsia"/>
        </w:rPr>
        <w:t>收到修改内容后，应在</w:t>
      </w:r>
      <w:r>
        <w:rPr>
          <w:rFonts w:hint="eastAsia"/>
          <w:lang w:eastAsia="zh-CN"/>
        </w:rPr>
        <w:t>投标人</w:t>
      </w:r>
      <w:r>
        <w:rPr>
          <w:rFonts w:hint="eastAsia"/>
        </w:rPr>
        <w:t>须知前附表规定的时间内以书面形式通知</w:t>
      </w:r>
      <w:r>
        <w:rPr>
          <w:rFonts w:hint="eastAsia"/>
          <w:lang w:eastAsia="zh-CN"/>
        </w:rPr>
        <w:t>招标</w:t>
      </w:r>
      <w:r>
        <w:rPr>
          <w:rFonts w:hint="eastAsia"/>
        </w:rPr>
        <w:t>人，确认已收到该修改。</w:t>
      </w:r>
    </w:p>
    <w:p w14:paraId="7967E744">
      <w:pPr>
        <w:pStyle w:val="4"/>
        <w:ind w:firstLine="602"/>
      </w:pPr>
      <w:bookmarkStart w:id="77" w:name="_Toc146264865"/>
      <w:bookmarkStart w:id="78" w:name="_Toc29458"/>
      <w:bookmarkStart w:id="79" w:name="_Toc30680"/>
      <w:r>
        <w:rPr>
          <w:rFonts w:hint="eastAsia"/>
        </w:rPr>
        <w:t>3.投标文件</w:t>
      </w:r>
      <w:bookmarkEnd w:id="77"/>
      <w:bookmarkEnd w:id="78"/>
      <w:bookmarkEnd w:id="79"/>
    </w:p>
    <w:p w14:paraId="0B4384CC">
      <w:pPr>
        <w:pStyle w:val="5"/>
        <w:ind w:firstLine="482"/>
      </w:pPr>
      <w:bookmarkStart w:id="80" w:name="_Toc146264866"/>
      <w:bookmarkStart w:id="81" w:name="_Toc21569"/>
      <w:bookmarkStart w:id="82" w:name="_Toc6429"/>
      <w:r>
        <w:rPr>
          <w:rFonts w:hint="eastAsia"/>
        </w:rPr>
        <w:t>3.1 投标文件的组成</w:t>
      </w:r>
      <w:bookmarkEnd w:id="80"/>
      <w:bookmarkEnd w:id="81"/>
      <w:bookmarkEnd w:id="82"/>
    </w:p>
    <w:p w14:paraId="70051FAC">
      <w:pPr>
        <w:ind w:firstLine="420"/>
        <w:rPr>
          <w:b/>
          <w:bCs/>
        </w:rPr>
      </w:pPr>
      <w:r>
        <w:rPr>
          <w:rFonts w:hint="eastAsia"/>
        </w:rPr>
        <w:t>详见第六章：投标文件格式。</w:t>
      </w:r>
    </w:p>
    <w:p w14:paraId="3B400582">
      <w:pPr>
        <w:pStyle w:val="5"/>
        <w:ind w:firstLine="482"/>
      </w:pPr>
      <w:bookmarkStart w:id="83" w:name="_Toc146264867"/>
      <w:bookmarkStart w:id="84" w:name="_Toc22383"/>
      <w:bookmarkStart w:id="85" w:name="_Toc16270"/>
      <w:r>
        <w:rPr>
          <w:rFonts w:hint="eastAsia"/>
        </w:rPr>
        <w:t>3.2 投标报价</w:t>
      </w:r>
      <w:bookmarkEnd w:id="83"/>
      <w:bookmarkEnd w:id="84"/>
      <w:bookmarkEnd w:id="85"/>
    </w:p>
    <w:p w14:paraId="6032FAB8">
      <w:pPr>
        <w:ind w:firstLine="420"/>
        <w:rPr>
          <w:rFonts w:hint="eastAsia" w:eastAsia="仿宋"/>
          <w:lang w:eastAsia="zh-CN"/>
        </w:rPr>
      </w:pPr>
      <w:r>
        <w:rPr>
          <w:rFonts w:hint="eastAsia"/>
        </w:rPr>
        <w:t xml:space="preserve">3.2.1 </w:t>
      </w:r>
      <w:r>
        <w:rPr>
          <w:rFonts w:hint="eastAsia"/>
          <w:lang w:eastAsia="zh-CN"/>
        </w:rPr>
        <w:t>投标人</w:t>
      </w:r>
      <w:r>
        <w:rPr>
          <w:rFonts w:hint="eastAsia"/>
        </w:rPr>
        <w:t>在投标截止时间前修改投标函中的投标总报价</w:t>
      </w:r>
      <w:r>
        <w:rPr>
          <w:rFonts w:hint="eastAsia"/>
          <w:lang w:eastAsia="zh-CN"/>
        </w:rPr>
        <w:t>。</w:t>
      </w:r>
    </w:p>
    <w:p w14:paraId="25209B07">
      <w:pPr>
        <w:pStyle w:val="5"/>
        <w:ind w:firstLine="482"/>
      </w:pPr>
      <w:bookmarkStart w:id="86" w:name="_Toc146264868"/>
      <w:bookmarkStart w:id="87" w:name="_Toc3490"/>
      <w:bookmarkStart w:id="88" w:name="_Toc8301"/>
      <w:r>
        <w:rPr>
          <w:rFonts w:hint="eastAsia"/>
        </w:rPr>
        <w:t>3.3 投标有效期</w:t>
      </w:r>
      <w:bookmarkEnd w:id="86"/>
      <w:bookmarkEnd w:id="87"/>
      <w:bookmarkEnd w:id="88"/>
    </w:p>
    <w:p w14:paraId="51F35347">
      <w:pPr>
        <w:ind w:firstLine="420"/>
      </w:pPr>
      <w:r>
        <w:rPr>
          <w:rFonts w:hint="eastAsia"/>
        </w:rPr>
        <w:t>3.3.1 在</w:t>
      </w:r>
      <w:r>
        <w:rPr>
          <w:rFonts w:hint="eastAsia"/>
          <w:lang w:eastAsia="zh-CN"/>
        </w:rPr>
        <w:t>投标人</w:t>
      </w:r>
      <w:r>
        <w:rPr>
          <w:rFonts w:hint="eastAsia"/>
        </w:rPr>
        <w:t>须知前附表规定的投标有效期内，</w:t>
      </w:r>
      <w:r>
        <w:rPr>
          <w:rFonts w:hint="eastAsia"/>
          <w:lang w:eastAsia="zh-CN"/>
        </w:rPr>
        <w:t>投标人</w:t>
      </w:r>
      <w:r>
        <w:rPr>
          <w:rFonts w:hint="eastAsia"/>
        </w:rPr>
        <w:t>不得要求撤销或修改其投标文件。</w:t>
      </w:r>
    </w:p>
    <w:p w14:paraId="66A67E0E">
      <w:pPr>
        <w:ind w:firstLine="420"/>
      </w:pPr>
      <w:r>
        <w:rPr>
          <w:rFonts w:hint="eastAsia"/>
        </w:rPr>
        <w:t>3.3.2 出现特殊情况需要延长投标有效期的，</w:t>
      </w:r>
      <w:r>
        <w:rPr>
          <w:rFonts w:hint="eastAsia"/>
          <w:lang w:eastAsia="zh-CN"/>
        </w:rPr>
        <w:t>招标</w:t>
      </w:r>
      <w:r>
        <w:rPr>
          <w:rFonts w:hint="eastAsia"/>
        </w:rPr>
        <w:t>人以书面形式通知所有</w:t>
      </w:r>
      <w:r>
        <w:rPr>
          <w:rFonts w:hint="eastAsia"/>
          <w:lang w:eastAsia="zh-CN"/>
        </w:rPr>
        <w:t>投标人</w:t>
      </w:r>
      <w:r>
        <w:rPr>
          <w:rFonts w:hint="eastAsia"/>
        </w:rPr>
        <w:t>延长投标有效期。</w:t>
      </w:r>
      <w:r>
        <w:rPr>
          <w:rFonts w:hint="eastAsia"/>
          <w:lang w:eastAsia="zh-CN"/>
        </w:rPr>
        <w:t>投标人</w:t>
      </w:r>
      <w:r>
        <w:rPr>
          <w:rFonts w:hint="eastAsia"/>
        </w:rPr>
        <w:t>同意延长的，应相应延长其投标保证金的有效期，但不得要求或被允许修改或撤销其投标文件；</w:t>
      </w:r>
      <w:r>
        <w:rPr>
          <w:rFonts w:hint="eastAsia"/>
          <w:lang w:eastAsia="zh-CN"/>
        </w:rPr>
        <w:t>投标人</w:t>
      </w:r>
      <w:r>
        <w:rPr>
          <w:rFonts w:hint="eastAsia"/>
        </w:rPr>
        <w:t>拒绝延长的，其投标失效，但</w:t>
      </w:r>
      <w:r>
        <w:rPr>
          <w:rFonts w:hint="eastAsia"/>
          <w:lang w:eastAsia="zh-CN"/>
        </w:rPr>
        <w:t>投标人</w:t>
      </w:r>
      <w:r>
        <w:rPr>
          <w:rFonts w:hint="eastAsia"/>
        </w:rPr>
        <w:t>有权收回其投标保证金。</w:t>
      </w:r>
    </w:p>
    <w:p w14:paraId="1B02AC38">
      <w:pPr>
        <w:pStyle w:val="5"/>
        <w:ind w:firstLine="482"/>
      </w:pPr>
      <w:bookmarkStart w:id="89" w:name="_Toc146264869"/>
      <w:bookmarkStart w:id="90" w:name="_Toc20486"/>
      <w:bookmarkStart w:id="91" w:name="_Toc26735"/>
      <w:r>
        <w:rPr>
          <w:rFonts w:hint="eastAsia"/>
        </w:rPr>
        <w:t>3.4 投标保证金</w:t>
      </w:r>
      <w:bookmarkEnd w:id="89"/>
      <w:bookmarkEnd w:id="90"/>
      <w:bookmarkEnd w:id="91"/>
    </w:p>
    <w:p w14:paraId="7DDB682F">
      <w:pPr>
        <w:ind w:firstLine="420"/>
      </w:pPr>
      <w:r>
        <w:rPr>
          <w:rFonts w:hint="eastAsia"/>
        </w:rPr>
        <w:t xml:space="preserve">3.4.1 </w:t>
      </w:r>
      <w:r>
        <w:rPr>
          <w:rFonts w:hint="eastAsia"/>
          <w:lang w:eastAsia="zh-CN"/>
        </w:rPr>
        <w:t>投标人</w:t>
      </w:r>
      <w:r>
        <w:rPr>
          <w:rFonts w:hint="eastAsia"/>
        </w:rPr>
        <w:t>在递交投标文件的同时，应按</w:t>
      </w:r>
      <w:r>
        <w:rPr>
          <w:rFonts w:hint="eastAsia"/>
          <w:lang w:eastAsia="zh-CN"/>
        </w:rPr>
        <w:t>投标人</w:t>
      </w:r>
      <w:r>
        <w:rPr>
          <w:rFonts w:hint="eastAsia"/>
        </w:rPr>
        <w:t>须知前附表规定的金额、提交形式和第六章“投标文件格式”规定的投标保证金格式递交投标保证金，并作为其投标文件的组成部分。联合体投标的，其投标保证金由牵头人递交，并应符合</w:t>
      </w:r>
      <w:r>
        <w:rPr>
          <w:rFonts w:hint="eastAsia"/>
          <w:lang w:eastAsia="zh-CN"/>
        </w:rPr>
        <w:t>投标人</w:t>
      </w:r>
      <w:r>
        <w:rPr>
          <w:rFonts w:hint="eastAsia"/>
        </w:rPr>
        <w:t>须知前附表的规定。</w:t>
      </w:r>
    </w:p>
    <w:p w14:paraId="0DD0E84B">
      <w:pPr>
        <w:ind w:firstLine="420"/>
      </w:pPr>
      <w:r>
        <w:rPr>
          <w:rFonts w:hint="eastAsia"/>
        </w:rPr>
        <w:t xml:space="preserve">3.4.2 </w:t>
      </w:r>
      <w:r>
        <w:rPr>
          <w:rFonts w:hint="eastAsia"/>
          <w:lang w:eastAsia="zh-CN"/>
        </w:rPr>
        <w:t>投标人</w:t>
      </w:r>
      <w:r>
        <w:rPr>
          <w:rFonts w:hint="eastAsia"/>
        </w:rPr>
        <w:t>不按本章第3.4.1项要求提交投标保证金的，其投标文件将被否决。</w:t>
      </w:r>
    </w:p>
    <w:p w14:paraId="4641E04F">
      <w:pPr>
        <w:ind w:firstLine="420"/>
      </w:pPr>
      <w:r>
        <w:rPr>
          <w:rFonts w:hint="eastAsia"/>
        </w:rPr>
        <w:t>3.4.3未中标投标单位的投标保证金，除因处理异议、投诉等原因外，</w:t>
      </w:r>
      <w:r>
        <w:rPr>
          <w:rFonts w:hint="eastAsia"/>
          <w:lang w:eastAsia="zh-CN"/>
        </w:rPr>
        <w:t>招标</w:t>
      </w:r>
      <w:r>
        <w:rPr>
          <w:rFonts w:hint="eastAsia"/>
        </w:rPr>
        <w:t>人（</w:t>
      </w:r>
      <w:r>
        <w:rPr>
          <w:rFonts w:hint="eastAsia"/>
          <w:lang w:eastAsia="zh-CN"/>
        </w:rPr>
        <w:t>招标</w:t>
      </w:r>
      <w:r>
        <w:rPr>
          <w:rFonts w:hint="eastAsia"/>
        </w:rPr>
        <w:t>代理机构）应当在中标公示期结束后十日内返还；中标人的投标保证金应在签订合同后五日内返还。</w:t>
      </w:r>
    </w:p>
    <w:p w14:paraId="70559220">
      <w:pPr>
        <w:ind w:firstLine="420"/>
      </w:pPr>
      <w:r>
        <w:rPr>
          <w:rFonts w:hint="eastAsia"/>
        </w:rPr>
        <w:t>3.4.4 有下列情形之一的，投标保证金将不予退还：</w:t>
      </w:r>
    </w:p>
    <w:p w14:paraId="7728A5BB">
      <w:pPr>
        <w:ind w:firstLine="420"/>
      </w:pPr>
      <w:r>
        <w:rPr>
          <w:rFonts w:hint="eastAsia"/>
        </w:rPr>
        <w:t>（1）</w:t>
      </w:r>
      <w:r>
        <w:rPr>
          <w:rFonts w:hint="eastAsia"/>
          <w:lang w:eastAsia="zh-CN"/>
        </w:rPr>
        <w:t>投标人</w:t>
      </w:r>
      <w:r>
        <w:rPr>
          <w:rFonts w:hint="eastAsia"/>
        </w:rPr>
        <w:t>在规定的投标有效期内撤销或修改其投标文件；</w:t>
      </w:r>
    </w:p>
    <w:p w14:paraId="07B6E6B4">
      <w:pPr>
        <w:ind w:firstLine="420"/>
      </w:pPr>
      <w:r>
        <w:rPr>
          <w:rFonts w:hint="eastAsia"/>
        </w:rPr>
        <w:t>（2）中标人在收到中标通知书后，无正当理由拒签合同协议书或未按</w:t>
      </w:r>
      <w:r>
        <w:rPr>
          <w:rFonts w:hint="eastAsia"/>
          <w:lang w:eastAsia="zh-CN"/>
        </w:rPr>
        <w:t>招标</w:t>
      </w:r>
      <w:r>
        <w:rPr>
          <w:rFonts w:hint="eastAsia"/>
        </w:rPr>
        <w:t>文件规定提交履约担保。</w:t>
      </w:r>
    </w:p>
    <w:p w14:paraId="1EB5722B">
      <w:pPr>
        <w:pStyle w:val="5"/>
        <w:ind w:firstLine="482"/>
      </w:pPr>
      <w:bookmarkStart w:id="92" w:name="_Toc146264870"/>
      <w:bookmarkStart w:id="93" w:name="_Toc11601"/>
      <w:bookmarkStart w:id="94" w:name="_Toc23288"/>
      <w:r>
        <w:rPr>
          <w:rFonts w:hint="eastAsia"/>
        </w:rPr>
        <w:t>3.5 资格审查资料</w:t>
      </w:r>
      <w:bookmarkEnd w:id="92"/>
      <w:bookmarkEnd w:id="93"/>
      <w:bookmarkEnd w:id="94"/>
    </w:p>
    <w:p w14:paraId="56578692">
      <w:pPr>
        <w:ind w:firstLine="420"/>
        <w:rPr>
          <w:rFonts w:hint="eastAsia" w:eastAsia="仿宋"/>
          <w:lang w:eastAsia="zh-CN"/>
        </w:rPr>
      </w:pPr>
      <w:r>
        <w:rPr>
          <w:rFonts w:hint="eastAsia"/>
        </w:rPr>
        <w:t>3.5.1 “制造商资格声明</w:t>
      </w:r>
      <w:r>
        <w:rPr>
          <w:rFonts w:hint="eastAsia"/>
          <w:lang w:eastAsia="zh-CN"/>
        </w:rPr>
        <w:t>和投标人(作为代理)的资格声明</w:t>
      </w:r>
      <w:r>
        <w:rPr>
          <w:rFonts w:hint="eastAsia"/>
        </w:rPr>
        <w:t>”应附</w:t>
      </w:r>
      <w:r>
        <w:rPr>
          <w:rFonts w:hint="eastAsia"/>
          <w:lang w:eastAsia="zh-CN"/>
        </w:rPr>
        <w:t>相对应的</w:t>
      </w:r>
      <w:r>
        <w:rPr>
          <w:rFonts w:hint="eastAsia"/>
        </w:rPr>
        <w:t>营业执照副本</w:t>
      </w:r>
      <w:r>
        <w:rPr>
          <w:rFonts w:hint="eastAsia"/>
          <w:lang w:eastAsia="zh-CN"/>
        </w:rPr>
        <w:t>，内容须如实填写。</w:t>
      </w:r>
    </w:p>
    <w:p w14:paraId="6C46C04C">
      <w:pPr>
        <w:ind w:firstLine="420"/>
      </w:pPr>
      <w:r>
        <w:rPr>
          <w:rFonts w:hint="eastAsia"/>
        </w:rPr>
        <w:t>3.5.2 “近年完成的类似项目情况表”应附中标通知书或合同协议书的复印件加盖公章，具体年份要求见</w:t>
      </w:r>
      <w:r>
        <w:rPr>
          <w:rFonts w:hint="eastAsia"/>
          <w:lang w:eastAsia="zh-CN"/>
        </w:rPr>
        <w:t>投标人</w:t>
      </w:r>
      <w:r>
        <w:rPr>
          <w:rFonts w:hint="eastAsia"/>
        </w:rPr>
        <w:t>须知前附表。每张表格只填写一个项目，并标明序号。</w:t>
      </w:r>
    </w:p>
    <w:p w14:paraId="2A0B6DE3">
      <w:pPr>
        <w:ind w:firstLine="420"/>
      </w:pPr>
      <w:r>
        <w:rPr>
          <w:rFonts w:hint="eastAsia"/>
        </w:rPr>
        <w:t>3.5.3 “近年发生的诉讼及仲裁情况”应说明相关情况，并附法院或仲裁机构作出的判决、裁决等有关法律文书复印件加盖公章，具体年份要求见供应商须知前附表。</w:t>
      </w:r>
    </w:p>
    <w:p w14:paraId="2E6CF350">
      <w:pPr>
        <w:ind w:firstLine="420"/>
      </w:pPr>
      <w:r>
        <w:rPr>
          <w:rFonts w:hint="eastAsia"/>
        </w:rPr>
        <w:t xml:space="preserve">3.5.4 </w:t>
      </w:r>
      <w:r>
        <w:rPr>
          <w:rFonts w:hint="eastAsia"/>
          <w:lang w:eastAsia="zh-CN"/>
        </w:rPr>
        <w:t>招标</w:t>
      </w:r>
      <w:r>
        <w:rPr>
          <w:rFonts w:hint="eastAsia"/>
        </w:rPr>
        <w:t>文件中规定的其他证明材料，见</w:t>
      </w:r>
      <w:r>
        <w:rPr>
          <w:rFonts w:hint="eastAsia"/>
          <w:lang w:eastAsia="zh-CN"/>
        </w:rPr>
        <w:t>投标人须知前附表</w:t>
      </w:r>
      <w:r>
        <w:rPr>
          <w:rFonts w:hint="eastAsia"/>
        </w:rPr>
        <w:t>要求。</w:t>
      </w:r>
    </w:p>
    <w:p w14:paraId="2DA64C21">
      <w:pPr>
        <w:pStyle w:val="5"/>
        <w:ind w:firstLine="482"/>
      </w:pPr>
      <w:bookmarkStart w:id="95" w:name="_Toc146264871"/>
      <w:bookmarkStart w:id="96" w:name="_Toc28094"/>
      <w:bookmarkStart w:id="97" w:name="_Toc17501"/>
      <w:r>
        <w:rPr>
          <w:rFonts w:hint="eastAsia"/>
        </w:rPr>
        <w:t>3.6 备选投标方案</w:t>
      </w:r>
      <w:bookmarkEnd w:id="95"/>
      <w:bookmarkEnd w:id="96"/>
      <w:bookmarkEnd w:id="97"/>
    </w:p>
    <w:p w14:paraId="436962AE">
      <w:pPr>
        <w:ind w:firstLine="420"/>
      </w:pPr>
      <w:r>
        <w:rPr>
          <w:rFonts w:hint="eastAsia"/>
        </w:rPr>
        <w:t>除</w:t>
      </w:r>
      <w:r>
        <w:rPr>
          <w:rFonts w:hint="eastAsia"/>
          <w:lang w:eastAsia="zh-CN"/>
        </w:rPr>
        <w:t>投标人</w:t>
      </w:r>
      <w:r>
        <w:rPr>
          <w:rFonts w:hint="eastAsia"/>
        </w:rPr>
        <w:t>须知前附表另有规定外，</w:t>
      </w:r>
      <w:r>
        <w:rPr>
          <w:rFonts w:hint="eastAsia"/>
          <w:lang w:eastAsia="zh-CN"/>
        </w:rPr>
        <w:t>投标人</w:t>
      </w:r>
      <w:r>
        <w:rPr>
          <w:rFonts w:hint="eastAsia"/>
        </w:rPr>
        <w:t>不得递交备选投标方案。允许</w:t>
      </w:r>
      <w:r>
        <w:rPr>
          <w:rFonts w:hint="eastAsia"/>
          <w:lang w:eastAsia="zh-CN"/>
        </w:rPr>
        <w:t>投标人</w:t>
      </w:r>
      <w:r>
        <w:rPr>
          <w:rFonts w:hint="eastAsia"/>
        </w:rPr>
        <w:t>递交备选投标方案的，只有中标人递交的备选投标方案方可予以考虑。评标委员会认为中标人的备选方案优于其按照</w:t>
      </w:r>
      <w:r>
        <w:rPr>
          <w:rFonts w:hint="eastAsia"/>
          <w:lang w:eastAsia="zh-CN"/>
        </w:rPr>
        <w:t>招标</w:t>
      </w:r>
      <w:r>
        <w:rPr>
          <w:rFonts w:hint="eastAsia"/>
        </w:rPr>
        <w:t>文件要求编制的投标方案的，</w:t>
      </w:r>
      <w:r>
        <w:rPr>
          <w:rFonts w:hint="eastAsia"/>
          <w:lang w:eastAsia="zh-CN"/>
        </w:rPr>
        <w:t>招标</w:t>
      </w:r>
      <w:r>
        <w:rPr>
          <w:rFonts w:hint="eastAsia"/>
        </w:rPr>
        <w:t>人可以接受该备选投标方案。</w:t>
      </w:r>
    </w:p>
    <w:p w14:paraId="08D86ACA">
      <w:pPr>
        <w:pStyle w:val="5"/>
        <w:ind w:firstLine="482"/>
      </w:pPr>
      <w:bookmarkStart w:id="98" w:name="_Toc146264872"/>
      <w:bookmarkStart w:id="99" w:name="_Toc4731"/>
      <w:bookmarkStart w:id="100" w:name="_Toc8992"/>
      <w:r>
        <w:rPr>
          <w:rFonts w:hint="eastAsia"/>
        </w:rPr>
        <w:t>3.7 投标文件的编制</w:t>
      </w:r>
      <w:bookmarkEnd w:id="98"/>
      <w:bookmarkEnd w:id="99"/>
      <w:bookmarkEnd w:id="100"/>
    </w:p>
    <w:p w14:paraId="28EFBC27">
      <w:pPr>
        <w:ind w:firstLine="420"/>
      </w:pPr>
      <w:r>
        <w:rPr>
          <w:rFonts w:hint="eastAsia"/>
        </w:rPr>
        <w:t>3.7.1 投标文件应按第</w:t>
      </w:r>
      <w:r>
        <w:rPr>
          <w:rFonts w:hint="eastAsia"/>
          <w:lang w:eastAsia="zh-CN"/>
        </w:rPr>
        <w:t>六</w:t>
      </w:r>
      <w:r>
        <w:rPr>
          <w:rFonts w:hint="eastAsia"/>
        </w:rPr>
        <w:t>章“投标文件格式”进行编写，如有必要，可以增加附页，作为投标文件的组成部分。其中，投标函附录在满足招标文件实质性要求的基础上，可以提出比招标文件要求更有利于招标人的承诺。</w:t>
      </w:r>
    </w:p>
    <w:p w14:paraId="57CD0EF4">
      <w:pPr>
        <w:ind w:firstLine="420"/>
      </w:pPr>
      <w:r>
        <w:rPr>
          <w:rFonts w:hint="eastAsia"/>
        </w:rPr>
        <w:t>3.7.2 投标文件应当对</w:t>
      </w:r>
      <w:r>
        <w:rPr>
          <w:rFonts w:hint="eastAsia"/>
          <w:lang w:eastAsia="zh-CN"/>
        </w:rPr>
        <w:t>招标</w:t>
      </w:r>
      <w:r>
        <w:rPr>
          <w:rFonts w:hint="eastAsia"/>
        </w:rPr>
        <w:t>文件有关工期、投标有效期、技术标准和要求、采购范围等实质性内容作出响应。</w:t>
      </w:r>
    </w:p>
    <w:p w14:paraId="0192822B">
      <w:pPr>
        <w:ind w:firstLine="420"/>
      </w:pPr>
      <w:r>
        <w:rPr>
          <w:rFonts w:hint="eastAsia"/>
        </w:rPr>
        <w:t>3.7.3投标文件全部采用电子文档，除</w:t>
      </w:r>
      <w:r>
        <w:rPr>
          <w:rFonts w:hint="eastAsia"/>
          <w:lang w:eastAsia="zh-CN"/>
        </w:rPr>
        <w:t>投标人</w:t>
      </w:r>
      <w:r>
        <w:rPr>
          <w:rFonts w:hint="eastAsia"/>
        </w:rPr>
        <w:t>须知前附表另有规定外，投标文件所附证书证件均为原件扫描件，并采用单位（个人）数字证书，按</w:t>
      </w:r>
      <w:r>
        <w:rPr>
          <w:rFonts w:hint="eastAsia"/>
          <w:lang w:eastAsia="zh-CN"/>
        </w:rPr>
        <w:t>招标</w:t>
      </w:r>
      <w:r>
        <w:rPr>
          <w:rFonts w:hint="eastAsia"/>
        </w:rPr>
        <w:t>文件要求在相应位置加盖电子印章。由</w:t>
      </w:r>
      <w:r>
        <w:rPr>
          <w:rFonts w:hint="eastAsia"/>
          <w:lang w:eastAsia="zh-CN"/>
        </w:rPr>
        <w:t>投标人</w:t>
      </w:r>
      <w:r>
        <w:rPr>
          <w:rFonts w:hint="eastAsia"/>
        </w:rPr>
        <w:t>的法定代表人（单位负责人）签字或加盖电子印章的，应附法定代表人（单位负责人）身份证明，由代理人签字或加盖电子印章的，应附由法定代表人（单位负责人）签署的授权委托书。签字或盖章的具体要求见</w:t>
      </w:r>
      <w:r>
        <w:rPr>
          <w:rFonts w:hint="eastAsia"/>
          <w:lang w:eastAsia="zh-CN"/>
        </w:rPr>
        <w:t>投标人</w:t>
      </w:r>
      <w:r>
        <w:rPr>
          <w:rFonts w:hint="eastAsia"/>
        </w:rPr>
        <w:t>须知前附表。</w:t>
      </w:r>
    </w:p>
    <w:p w14:paraId="6124C614">
      <w:pPr>
        <w:ind w:firstLine="420"/>
      </w:pPr>
      <w:r>
        <w:rPr>
          <w:rFonts w:hint="eastAsia"/>
        </w:rPr>
        <w:t>3.7.4 投标文件正本一份，副本份数见</w:t>
      </w:r>
      <w:r>
        <w:rPr>
          <w:rFonts w:hint="eastAsia"/>
          <w:lang w:eastAsia="zh-CN"/>
        </w:rPr>
        <w:t>投标人</w:t>
      </w:r>
      <w:r>
        <w:rPr>
          <w:rFonts w:hint="eastAsia"/>
        </w:rPr>
        <w:t>须知前附表。正本和副本的封面上应清楚地标记“正本”或“副本”的字样。副本可以为正本的复印件。</w:t>
      </w:r>
    </w:p>
    <w:p w14:paraId="3A8EAF73">
      <w:pPr>
        <w:ind w:firstLine="420"/>
      </w:pPr>
      <w:r>
        <w:rPr>
          <w:rFonts w:hint="eastAsia"/>
        </w:rPr>
        <w:t>3.7.5 投标文件的正本与副本应分别装订成册，并编制目录及连续页码，正副本均需加盖骑缝章，具体装订要求见</w:t>
      </w:r>
      <w:r>
        <w:rPr>
          <w:rFonts w:hint="eastAsia"/>
          <w:lang w:eastAsia="zh-CN"/>
        </w:rPr>
        <w:t>投标人</w:t>
      </w:r>
      <w:r>
        <w:rPr>
          <w:rFonts w:hint="eastAsia"/>
        </w:rPr>
        <w:t>须知前附表规定。</w:t>
      </w:r>
    </w:p>
    <w:p w14:paraId="0FC8441F">
      <w:pPr>
        <w:pStyle w:val="4"/>
        <w:ind w:firstLine="602"/>
      </w:pPr>
      <w:bookmarkStart w:id="101" w:name="_Toc146264873"/>
      <w:bookmarkStart w:id="102" w:name="_Toc25963"/>
      <w:bookmarkStart w:id="103" w:name="_Toc23597"/>
      <w:r>
        <w:rPr>
          <w:rFonts w:hint="eastAsia"/>
        </w:rPr>
        <w:t>4.投标</w:t>
      </w:r>
      <w:bookmarkEnd w:id="101"/>
      <w:bookmarkEnd w:id="102"/>
      <w:bookmarkEnd w:id="103"/>
    </w:p>
    <w:p w14:paraId="7E7F9E59">
      <w:pPr>
        <w:pStyle w:val="5"/>
        <w:ind w:firstLine="482"/>
      </w:pPr>
      <w:bookmarkStart w:id="104" w:name="_Toc146264874"/>
      <w:bookmarkStart w:id="105" w:name="_Toc3991"/>
      <w:bookmarkStart w:id="106" w:name="_Toc32377"/>
      <w:r>
        <w:rPr>
          <w:rFonts w:hint="eastAsia"/>
        </w:rPr>
        <w:t>4.1 投标文件的密封和标记</w:t>
      </w:r>
      <w:bookmarkEnd w:id="104"/>
      <w:bookmarkEnd w:id="105"/>
      <w:bookmarkEnd w:id="106"/>
    </w:p>
    <w:p w14:paraId="340C7488">
      <w:pPr>
        <w:ind w:firstLine="420"/>
      </w:pPr>
      <w:r>
        <w:rPr>
          <w:rFonts w:hint="eastAsia"/>
        </w:rPr>
        <w:t xml:space="preserve">4.1.1 </w:t>
      </w:r>
      <w:r>
        <w:rPr>
          <w:rFonts w:hint="eastAsia"/>
          <w:lang w:eastAsia="zh-CN"/>
        </w:rPr>
        <w:t>投标人</w:t>
      </w:r>
      <w:r>
        <w:rPr>
          <w:rFonts w:hint="eastAsia"/>
        </w:rPr>
        <w:t>应当按照</w:t>
      </w:r>
      <w:r>
        <w:rPr>
          <w:rFonts w:hint="eastAsia"/>
          <w:lang w:eastAsia="zh-CN"/>
        </w:rPr>
        <w:t>招标</w:t>
      </w:r>
      <w:r>
        <w:rPr>
          <w:rFonts w:hint="eastAsia"/>
        </w:rPr>
        <w:t>文件和政采云平台的要求加密投标文件，具体要求见</w:t>
      </w:r>
      <w:r>
        <w:rPr>
          <w:rFonts w:hint="eastAsia"/>
          <w:lang w:eastAsia="zh-CN"/>
        </w:rPr>
        <w:t>投标人</w:t>
      </w:r>
      <w:r>
        <w:rPr>
          <w:rFonts w:hint="eastAsia"/>
        </w:rPr>
        <w:t>须知前附表。</w:t>
      </w:r>
    </w:p>
    <w:p w14:paraId="618D3AE8">
      <w:pPr>
        <w:ind w:firstLine="420"/>
      </w:pPr>
      <w:r>
        <w:rPr>
          <w:rFonts w:hint="eastAsia"/>
        </w:rPr>
        <w:t>4.1.2 投标文件封套上应写明的内容见</w:t>
      </w:r>
      <w:r>
        <w:rPr>
          <w:rFonts w:hint="eastAsia"/>
          <w:lang w:eastAsia="zh-CN"/>
        </w:rPr>
        <w:t>投标人</w:t>
      </w:r>
      <w:r>
        <w:rPr>
          <w:rFonts w:hint="eastAsia"/>
        </w:rPr>
        <w:t>须知前附表。</w:t>
      </w:r>
    </w:p>
    <w:p w14:paraId="14257E97">
      <w:pPr>
        <w:ind w:firstLine="420"/>
      </w:pPr>
      <w:r>
        <w:rPr>
          <w:rFonts w:hint="eastAsia"/>
        </w:rPr>
        <w:t>4.1.3 未按本章第4.1.1项要求密封和加写标记的投标文件，采购人不予受理。</w:t>
      </w:r>
    </w:p>
    <w:p w14:paraId="353CBFEF">
      <w:pPr>
        <w:pStyle w:val="5"/>
        <w:ind w:firstLine="482"/>
      </w:pPr>
      <w:bookmarkStart w:id="107" w:name="_Toc13520"/>
      <w:bookmarkStart w:id="108" w:name="_Toc146264875"/>
      <w:bookmarkStart w:id="109" w:name="_Toc1773"/>
      <w:r>
        <w:rPr>
          <w:rFonts w:hint="eastAsia"/>
        </w:rPr>
        <w:t>4.2 投标文件的递交</w:t>
      </w:r>
      <w:bookmarkEnd w:id="107"/>
      <w:bookmarkEnd w:id="108"/>
      <w:bookmarkEnd w:id="109"/>
    </w:p>
    <w:p w14:paraId="20493C34">
      <w:pPr>
        <w:ind w:firstLine="420"/>
      </w:pPr>
      <w:r>
        <w:rPr>
          <w:rFonts w:hint="eastAsia"/>
        </w:rPr>
        <w:t xml:space="preserve">4.2.1 </w:t>
      </w:r>
      <w:r>
        <w:rPr>
          <w:rFonts w:hint="eastAsia"/>
          <w:lang w:eastAsia="zh-CN"/>
        </w:rPr>
        <w:t>投标人</w:t>
      </w:r>
      <w:r>
        <w:rPr>
          <w:rFonts w:hint="eastAsia"/>
        </w:rPr>
        <w:t>应在</w:t>
      </w:r>
      <w:r>
        <w:rPr>
          <w:rFonts w:hint="eastAsia"/>
          <w:lang w:eastAsia="zh-CN"/>
        </w:rPr>
        <w:t>投标人</w:t>
      </w:r>
      <w:r>
        <w:rPr>
          <w:rFonts w:hint="eastAsia"/>
        </w:rPr>
        <w:t>须知前附表规定的投标截止时间前递交投标文件。</w:t>
      </w:r>
    </w:p>
    <w:p w14:paraId="5AE60E0E">
      <w:pPr>
        <w:ind w:firstLine="420"/>
      </w:pPr>
      <w:r>
        <w:rPr>
          <w:rFonts w:hint="eastAsia"/>
        </w:rPr>
        <w:t xml:space="preserve">4.2.2 </w:t>
      </w:r>
      <w:r>
        <w:rPr>
          <w:rFonts w:hint="eastAsia"/>
          <w:lang w:eastAsia="zh-CN"/>
        </w:rPr>
        <w:t>投标人</w:t>
      </w:r>
      <w:r>
        <w:rPr>
          <w:rFonts w:hint="eastAsia"/>
        </w:rPr>
        <w:t>递交投标文件的地点：见</w:t>
      </w:r>
      <w:r>
        <w:rPr>
          <w:rFonts w:hint="eastAsia"/>
          <w:lang w:eastAsia="zh-CN"/>
        </w:rPr>
        <w:t>投标人</w:t>
      </w:r>
      <w:r>
        <w:rPr>
          <w:rFonts w:hint="eastAsia"/>
        </w:rPr>
        <w:t>须知前附表。</w:t>
      </w:r>
    </w:p>
    <w:p w14:paraId="1DA6C54A">
      <w:pPr>
        <w:ind w:firstLine="420"/>
      </w:pPr>
      <w:r>
        <w:rPr>
          <w:rFonts w:hint="eastAsia"/>
        </w:rPr>
        <w:t>4.2.3 除</w:t>
      </w:r>
      <w:r>
        <w:rPr>
          <w:rFonts w:hint="eastAsia"/>
          <w:lang w:eastAsia="zh-CN"/>
        </w:rPr>
        <w:t>投标人</w:t>
      </w:r>
      <w:r>
        <w:rPr>
          <w:rFonts w:hint="eastAsia"/>
        </w:rPr>
        <w:t>须知前附表另有规定外，</w:t>
      </w:r>
      <w:r>
        <w:rPr>
          <w:rFonts w:hint="eastAsia"/>
          <w:lang w:eastAsia="zh-CN"/>
        </w:rPr>
        <w:t>投标人</w:t>
      </w:r>
      <w:r>
        <w:rPr>
          <w:rFonts w:hint="eastAsia"/>
        </w:rPr>
        <w:t>所递交的投标文件不予退还。</w:t>
      </w:r>
    </w:p>
    <w:p w14:paraId="3C0540A4">
      <w:pPr>
        <w:ind w:firstLine="420"/>
      </w:pPr>
      <w:r>
        <w:rPr>
          <w:rFonts w:hint="eastAsia"/>
        </w:rPr>
        <w:t>4.2.4 （1）</w:t>
      </w:r>
      <w:r>
        <w:rPr>
          <w:rFonts w:hint="eastAsia"/>
          <w:lang w:eastAsia="zh-CN"/>
        </w:rPr>
        <w:t>投标人</w:t>
      </w:r>
      <w:r>
        <w:rPr>
          <w:rFonts w:hint="eastAsia"/>
        </w:rPr>
        <w:t>必须在“</w:t>
      </w:r>
      <w:r>
        <w:rPr>
          <w:rFonts w:hint="eastAsia"/>
          <w:lang w:eastAsia="zh-CN"/>
        </w:rPr>
        <w:t>投标人</w:t>
      </w:r>
      <w:r>
        <w:rPr>
          <w:rFonts w:hint="eastAsia"/>
        </w:rPr>
        <w:t>须知前附表”规定的投标文件接收时间和地点提交/上传投标文件，未在规定时间内提交</w:t>
      </w:r>
      <w:r>
        <w:rPr>
          <w:rFonts w:hint="eastAsia"/>
          <w:lang w:val="en-US" w:eastAsia="zh-CN"/>
        </w:rPr>
        <w:t>/上传</w:t>
      </w:r>
      <w:r>
        <w:rPr>
          <w:rFonts w:hint="eastAsia"/>
        </w:rPr>
        <w:t>或者未按照</w:t>
      </w:r>
      <w:r>
        <w:rPr>
          <w:rFonts w:hint="eastAsia"/>
          <w:lang w:eastAsia="zh-CN"/>
        </w:rPr>
        <w:t>招标</w:t>
      </w:r>
      <w:r>
        <w:rPr>
          <w:rFonts w:hint="eastAsia"/>
        </w:rPr>
        <w:t>文件要求密封或者标记的投标文件，“政采云”平台将拒收。</w:t>
      </w:r>
    </w:p>
    <w:p w14:paraId="5637E636">
      <w:pPr>
        <w:ind w:firstLine="420"/>
      </w:pPr>
      <w:r>
        <w:rPr>
          <w:rFonts w:hint="eastAsia"/>
        </w:rPr>
        <w:t>（2）电子投标文件应在制作完成后，在递交投标文件截止时间前通过有效数字证书（CA 认证锁）进行电子签章、加密，然后通过网络将加密的电子投标文件递交至“政采云”平台。</w:t>
      </w:r>
    </w:p>
    <w:p w14:paraId="17AC7009">
      <w:pPr>
        <w:ind w:firstLine="420"/>
      </w:pPr>
      <w:r>
        <w:rPr>
          <w:rFonts w:hint="eastAsia"/>
        </w:rPr>
        <w:t>（3）为确保网上操作合法、有效和安全，供应商应当在提交投标文件截止时间前完成在“政采云”平台的身份认证，确保在参与本项目过程中能够对相关数据电文进行加密和使用电子签名。</w:t>
      </w:r>
    </w:p>
    <w:p w14:paraId="0460F771">
      <w:pPr>
        <w:ind w:firstLine="420"/>
      </w:pPr>
      <w:r>
        <w:rPr>
          <w:rFonts w:hint="eastAsia"/>
        </w:rPr>
        <w:t>（4）电子投标文件提交方式见“</w:t>
      </w:r>
      <w:r>
        <w:rPr>
          <w:rFonts w:hint="eastAsia"/>
          <w:lang w:eastAsia="zh-CN"/>
        </w:rPr>
        <w:t>投标人</w:t>
      </w:r>
      <w:r>
        <w:rPr>
          <w:rFonts w:hint="eastAsia"/>
        </w:rPr>
        <w:t>须知前附表”</w:t>
      </w:r>
    </w:p>
    <w:p w14:paraId="3A6A7C35">
      <w:pPr>
        <w:ind w:firstLine="420"/>
      </w:pPr>
      <w:r>
        <w:rPr>
          <w:rFonts w:hint="eastAsia"/>
        </w:rPr>
        <w:t>4.2.5 逾期送达的或者未送达指定地点的投标文件，采购人不予受理。</w:t>
      </w:r>
    </w:p>
    <w:p w14:paraId="338C473A">
      <w:pPr>
        <w:pStyle w:val="5"/>
        <w:ind w:firstLine="482"/>
      </w:pPr>
      <w:bookmarkStart w:id="110" w:name="_Toc29658"/>
      <w:bookmarkStart w:id="111" w:name="_Toc146264876"/>
      <w:bookmarkStart w:id="112" w:name="_Toc22646"/>
      <w:r>
        <w:t xml:space="preserve">4.3 </w:t>
      </w:r>
      <w:r>
        <w:rPr>
          <w:rFonts w:hint="eastAsia"/>
        </w:rPr>
        <w:t>投标文件的修改与撤回</w:t>
      </w:r>
      <w:bookmarkEnd w:id="110"/>
      <w:bookmarkEnd w:id="111"/>
      <w:bookmarkEnd w:id="112"/>
    </w:p>
    <w:p w14:paraId="497D944D">
      <w:pPr>
        <w:ind w:firstLine="420"/>
      </w:pPr>
      <w:r>
        <w:rPr>
          <w:rFonts w:hint="eastAsia"/>
        </w:rPr>
        <w:t>4.3.1 在</w:t>
      </w:r>
      <w:r>
        <w:rPr>
          <w:rFonts w:hint="eastAsia"/>
          <w:lang w:eastAsia="zh-CN"/>
        </w:rPr>
        <w:t>投标人</w:t>
      </w:r>
      <w:r>
        <w:rPr>
          <w:rFonts w:hint="eastAsia"/>
        </w:rPr>
        <w:t>须知前附表规定的投标截止时间前，</w:t>
      </w:r>
      <w:r>
        <w:rPr>
          <w:rFonts w:hint="eastAsia"/>
          <w:lang w:eastAsia="zh-CN"/>
        </w:rPr>
        <w:t>投标人</w:t>
      </w:r>
      <w:r>
        <w:rPr>
          <w:rFonts w:hint="eastAsia"/>
        </w:rPr>
        <w:t>可以修改或撤回已递交的投标文件，但应以书面形式通知</w:t>
      </w:r>
      <w:r>
        <w:rPr>
          <w:rFonts w:hint="eastAsia"/>
          <w:lang w:eastAsia="zh-CN"/>
        </w:rPr>
        <w:t>招标</w:t>
      </w:r>
      <w:r>
        <w:rPr>
          <w:rFonts w:hint="eastAsia"/>
        </w:rPr>
        <w:t>人。</w:t>
      </w:r>
    </w:p>
    <w:p w14:paraId="5CD650BF">
      <w:pPr>
        <w:ind w:firstLine="420"/>
      </w:pPr>
      <w:r>
        <w:rPr>
          <w:rFonts w:hint="eastAsia"/>
        </w:rPr>
        <w:t xml:space="preserve">4.3.2 </w:t>
      </w:r>
      <w:r>
        <w:rPr>
          <w:rFonts w:hint="eastAsia"/>
          <w:lang w:eastAsia="zh-CN"/>
        </w:rPr>
        <w:t>投标人</w:t>
      </w:r>
      <w:r>
        <w:rPr>
          <w:rFonts w:hint="eastAsia"/>
        </w:rPr>
        <w:t>修改或撤回已递交投标文件的书面通知应签字、盖章。</w:t>
      </w:r>
      <w:r>
        <w:rPr>
          <w:rFonts w:hint="eastAsia"/>
          <w:lang w:eastAsia="zh-CN"/>
        </w:rPr>
        <w:t>招标</w:t>
      </w:r>
      <w:r>
        <w:rPr>
          <w:rFonts w:hint="eastAsia"/>
        </w:rPr>
        <w:t>人收到书面通知后，向</w:t>
      </w:r>
      <w:r>
        <w:rPr>
          <w:rFonts w:hint="eastAsia"/>
          <w:lang w:eastAsia="zh-CN"/>
        </w:rPr>
        <w:t>投标人</w:t>
      </w:r>
      <w:r>
        <w:rPr>
          <w:rFonts w:hint="eastAsia"/>
        </w:rPr>
        <w:t>出具签收凭证。</w:t>
      </w:r>
    </w:p>
    <w:p w14:paraId="1C8C6B42">
      <w:pPr>
        <w:ind w:firstLine="420"/>
      </w:pPr>
      <w:r>
        <w:rPr>
          <w:rFonts w:hint="eastAsia"/>
        </w:rPr>
        <w:t>4.3.3</w:t>
      </w:r>
      <w:r>
        <w:rPr>
          <w:rFonts w:hint="eastAsia"/>
          <w:lang w:eastAsia="zh-CN"/>
        </w:rPr>
        <w:t>投标人</w:t>
      </w:r>
      <w:r>
        <w:rPr>
          <w:rFonts w:hint="eastAsia"/>
        </w:rPr>
        <w:t>撤回投标文件的，</w:t>
      </w:r>
      <w:r>
        <w:rPr>
          <w:rFonts w:hint="eastAsia"/>
          <w:lang w:eastAsia="zh-CN"/>
        </w:rPr>
        <w:t>招标</w:t>
      </w:r>
      <w:r>
        <w:rPr>
          <w:rFonts w:hint="eastAsia"/>
        </w:rPr>
        <w:t>人自收到</w:t>
      </w:r>
      <w:r>
        <w:rPr>
          <w:rFonts w:hint="eastAsia"/>
          <w:lang w:eastAsia="zh-CN"/>
        </w:rPr>
        <w:t>投标人</w:t>
      </w:r>
      <w:r>
        <w:rPr>
          <w:rFonts w:hint="eastAsia"/>
        </w:rPr>
        <w:t>书面撤回通知之日起5日内退还已收取的投标保证金。</w:t>
      </w:r>
    </w:p>
    <w:p w14:paraId="38C7C119">
      <w:pPr>
        <w:ind w:firstLine="420"/>
      </w:pPr>
      <w:r>
        <w:rPr>
          <w:rFonts w:hint="eastAsia"/>
        </w:rPr>
        <w:t>4.3.4 修改的内容为投标文件的组成部分。修改的投标文件应按照本章第3条、第4条规定进行编制、密封、标记和递交，并标明“修改”字样。</w:t>
      </w:r>
    </w:p>
    <w:p w14:paraId="381C43EE">
      <w:pPr>
        <w:ind w:firstLine="420"/>
      </w:pPr>
      <w:r>
        <w:rPr>
          <w:rFonts w:hint="eastAsia"/>
        </w:rPr>
        <w:t>注：</w:t>
      </w:r>
      <w:r>
        <w:rPr>
          <w:rFonts w:hint="eastAsia"/>
          <w:lang w:eastAsia="zh-CN"/>
        </w:rPr>
        <w:t>投标人</w:t>
      </w:r>
      <w:r>
        <w:rPr>
          <w:rFonts w:hint="eastAsia"/>
        </w:rPr>
        <w:t>应当在递交投标文件截止时间前完成电子投标文件的上传、递交，递交投标文件截止时间前可以补充、修改或者撤回投标文件。补充或者修改投标文件的，应当先行撤回原文件，补充、修改后重新上传、递交。递交投标文件截止时间前未完成上传、递交的，视为撤回投标文件。递交投标文件截止时间以后上传递交的</w:t>
      </w:r>
      <w:r>
        <w:rPr>
          <w:rFonts w:hint="eastAsia"/>
          <w:lang w:eastAsia="zh-CN"/>
        </w:rPr>
        <w:t>投标文件</w:t>
      </w:r>
      <w:r>
        <w:rPr>
          <w:rFonts w:hint="eastAsia"/>
        </w:rPr>
        <w:t>“政采云”平台将予以拒收。</w:t>
      </w:r>
    </w:p>
    <w:p w14:paraId="1472B77B">
      <w:pPr>
        <w:pStyle w:val="4"/>
        <w:ind w:firstLine="602"/>
      </w:pPr>
      <w:bookmarkStart w:id="113" w:name="_Toc146264877"/>
      <w:bookmarkStart w:id="114" w:name="_Toc7369"/>
      <w:bookmarkStart w:id="115" w:name="_Toc14432"/>
      <w:r>
        <w:t>5.</w:t>
      </w:r>
      <w:r>
        <w:rPr>
          <w:rFonts w:hint="eastAsia"/>
        </w:rPr>
        <w:t>开标</w:t>
      </w:r>
      <w:bookmarkEnd w:id="113"/>
      <w:bookmarkEnd w:id="114"/>
      <w:bookmarkEnd w:id="115"/>
    </w:p>
    <w:p w14:paraId="2F8FDC1D">
      <w:pPr>
        <w:pStyle w:val="5"/>
        <w:ind w:firstLine="482"/>
      </w:pPr>
      <w:bookmarkStart w:id="116" w:name="_Toc22857"/>
      <w:bookmarkStart w:id="117" w:name="_Toc146264878"/>
      <w:bookmarkStart w:id="118" w:name="_Toc7043"/>
      <w:r>
        <w:rPr>
          <w:rFonts w:hint="eastAsia"/>
        </w:rPr>
        <w:t>5.1 开标时间和地点</w:t>
      </w:r>
      <w:bookmarkEnd w:id="116"/>
      <w:bookmarkEnd w:id="117"/>
      <w:bookmarkEnd w:id="118"/>
    </w:p>
    <w:p w14:paraId="28A7DDE2">
      <w:pPr>
        <w:ind w:firstLine="420"/>
      </w:pPr>
      <w:r>
        <w:rPr>
          <w:rFonts w:hint="eastAsia"/>
          <w:lang w:eastAsia="zh-CN"/>
        </w:rPr>
        <w:t>招标</w:t>
      </w:r>
      <w:r>
        <w:rPr>
          <w:rFonts w:hint="eastAsia"/>
        </w:rPr>
        <w:t>人在</w:t>
      </w:r>
      <w:r>
        <w:rPr>
          <w:rFonts w:hint="eastAsia"/>
          <w:lang w:eastAsia="zh-CN"/>
        </w:rPr>
        <w:t>投标人</w:t>
      </w:r>
      <w:r>
        <w:rPr>
          <w:rFonts w:hint="eastAsia"/>
        </w:rPr>
        <w:t>须知前附表规定的投标截止时间（开标时间）和</w:t>
      </w:r>
      <w:r>
        <w:rPr>
          <w:rFonts w:hint="eastAsia"/>
          <w:lang w:eastAsia="zh-CN"/>
        </w:rPr>
        <w:t>投标人</w:t>
      </w:r>
      <w:r>
        <w:rPr>
          <w:rFonts w:hint="eastAsia"/>
        </w:rPr>
        <w:t>须知前附表规定的地点通过政采云平台公开开标，所有</w:t>
      </w:r>
      <w:r>
        <w:rPr>
          <w:rFonts w:hint="eastAsia"/>
          <w:lang w:eastAsia="zh-CN"/>
        </w:rPr>
        <w:t>投标人</w:t>
      </w:r>
      <w:r>
        <w:rPr>
          <w:rFonts w:hint="eastAsia"/>
        </w:rPr>
        <w:t>的法定代表人（单位负责人）或其委托代理人应当准时参加。</w:t>
      </w:r>
    </w:p>
    <w:p w14:paraId="58506EA5">
      <w:pPr>
        <w:pStyle w:val="5"/>
        <w:ind w:firstLine="482"/>
      </w:pPr>
      <w:bookmarkStart w:id="119" w:name="_Toc403"/>
      <w:bookmarkStart w:id="120" w:name="_Toc146264879"/>
      <w:bookmarkStart w:id="121" w:name="_Toc10281"/>
      <w:r>
        <w:rPr>
          <w:rFonts w:hint="eastAsia"/>
        </w:rPr>
        <w:t>5.2 开标程序</w:t>
      </w:r>
      <w:bookmarkEnd w:id="119"/>
      <w:bookmarkEnd w:id="120"/>
      <w:bookmarkEnd w:id="121"/>
    </w:p>
    <w:p w14:paraId="6709FAD7">
      <w:pPr>
        <w:ind w:firstLine="420"/>
        <w:rPr>
          <w:rFonts w:hint="eastAsia" w:eastAsia="仿宋"/>
          <w:lang w:eastAsia="zh-CN"/>
        </w:rPr>
      </w:pPr>
      <w:r>
        <w:rPr>
          <w:rFonts w:hint="eastAsia"/>
        </w:rPr>
        <w:t>主持人按下列程序进行开标：</w:t>
      </w:r>
      <w:r>
        <w:rPr>
          <w:rFonts w:hint="eastAsia"/>
          <w:lang w:eastAsia="zh-CN"/>
        </w:rPr>
        <w:t>（以政采云平台为准）</w:t>
      </w:r>
    </w:p>
    <w:p w14:paraId="4E093C7A">
      <w:pPr>
        <w:ind w:firstLine="420"/>
      </w:pPr>
      <w:r>
        <w:rPr>
          <w:rFonts w:hint="eastAsia"/>
        </w:rPr>
        <w:t>（1）公布在投标截止时间前上传投标文件的</w:t>
      </w:r>
      <w:r>
        <w:rPr>
          <w:rFonts w:hint="eastAsia"/>
          <w:lang w:eastAsia="zh-CN"/>
        </w:rPr>
        <w:t>投标人</w:t>
      </w:r>
      <w:r>
        <w:rPr>
          <w:rFonts w:hint="eastAsia"/>
        </w:rPr>
        <w:t>名单；</w:t>
      </w:r>
    </w:p>
    <w:p w14:paraId="7668E6AD">
      <w:pPr>
        <w:ind w:firstLine="420"/>
      </w:pPr>
      <w:r>
        <w:rPr>
          <w:rFonts w:hint="eastAsia"/>
        </w:rPr>
        <w:t>（2）宣布开标人、记录人、监标人等有关人员姓名；</w:t>
      </w:r>
    </w:p>
    <w:p w14:paraId="4801A1AD">
      <w:pPr>
        <w:ind w:firstLine="420"/>
      </w:pPr>
      <w:r>
        <w:rPr>
          <w:rFonts w:hint="eastAsia"/>
        </w:rPr>
        <w:t>（3）由</w:t>
      </w:r>
      <w:r>
        <w:rPr>
          <w:rFonts w:hint="eastAsia"/>
          <w:lang w:eastAsia="zh-CN"/>
        </w:rPr>
        <w:t>投标人</w:t>
      </w:r>
      <w:r>
        <w:rPr>
          <w:rFonts w:hint="eastAsia"/>
        </w:rPr>
        <w:t>通过政采云平台对已递交的电子投标文件进行解密；</w:t>
      </w:r>
    </w:p>
    <w:p w14:paraId="73B727F8">
      <w:pPr>
        <w:ind w:firstLine="420"/>
      </w:pPr>
      <w:r>
        <w:rPr>
          <w:rFonts w:hint="eastAsia"/>
        </w:rPr>
        <w:t>（4）公布</w:t>
      </w:r>
      <w:r>
        <w:rPr>
          <w:rFonts w:hint="eastAsia"/>
          <w:lang w:eastAsia="zh-CN"/>
        </w:rPr>
        <w:t>投标人</w:t>
      </w:r>
      <w:r>
        <w:rPr>
          <w:rFonts w:hint="eastAsia"/>
        </w:rPr>
        <w:t>名称、合同履行期限及其他内容，并记录在案；</w:t>
      </w:r>
    </w:p>
    <w:p w14:paraId="4AC69383">
      <w:pPr>
        <w:ind w:firstLine="420"/>
      </w:pPr>
      <w:r>
        <w:rPr>
          <w:rFonts w:hint="eastAsia"/>
        </w:rPr>
        <w:t xml:space="preserve">（5）设有最高投标限价的，公布最高投标限价； </w:t>
      </w:r>
    </w:p>
    <w:p w14:paraId="56116B2D">
      <w:pPr>
        <w:ind w:firstLine="420"/>
      </w:pPr>
      <w:r>
        <w:rPr>
          <w:rFonts w:hint="eastAsia"/>
        </w:rPr>
        <w:t>（6）</w:t>
      </w:r>
      <w:r>
        <w:rPr>
          <w:rFonts w:hint="eastAsia"/>
          <w:lang w:eastAsia="zh-CN"/>
        </w:rPr>
        <w:t>投标人</w:t>
      </w:r>
      <w:r>
        <w:rPr>
          <w:rFonts w:hint="eastAsia"/>
        </w:rPr>
        <w:t>在政采云平台系统进行开标记录表确认及签章；</w:t>
      </w:r>
    </w:p>
    <w:p w14:paraId="12E0EBA1">
      <w:pPr>
        <w:ind w:firstLine="420"/>
      </w:pPr>
      <w:r>
        <w:rPr>
          <w:rFonts w:hint="eastAsia"/>
        </w:rPr>
        <w:t>（7）开标结束。</w:t>
      </w:r>
    </w:p>
    <w:p w14:paraId="70405E43">
      <w:pPr>
        <w:pStyle w:val="5"/>
        <w:ind w:firstLine="482"/>
      </w:pPr>
      <w:bookmarkStart w:id="122" w:name="_Toc146264880"/>
      <w:bookmarkStart w:id="123" w:name="_Toc9291"/>
      <w:bookmarkStart w:id="124" w:name="_Toc25590"/>
      <w:r>
        <w:rPr>
          <w:rFonts w:hint="eastAsia"/>
        </w:rPr>
        <w:t>5.3 开标异议</w:t>
      </w:r>
      <w:bookmarkEnd w:id="122"/>
      <w:bookmarkEnd w:id="123"/>
      <w:bookmarkEnd w:id="124"/>
    </w:p>
    <w:p w14:paraId="55665829">
      <w:pPr>
        <w:ind w:firstLine="420"/>
      </w:pPr>
      <w:r>
        <w:rPr>
          <w:rFonts w:hint="eastAsia"/>
          <w:lang w:eastAsia="zh-CN"/>
        </w:rPr>
        <w:t>投标人</w:t>
      </w:r>
      <w:r>
        <w:rPr>
          <w:rFonts w:hint="eastAsia"/>
        </w:rPr>
        <w:t>对开标有异议的，应当在开标现场提出，</w:t>
      </w:r>
      <w:r>
        <w:rPr>
          <w:rFonts w:hint="eastAsia"/>
          <w:lang w:eastAsia="zh-CN"/>
        </w:rPr>
        <w:t>招标</w:t>
      </w:r>
      <w:r>
        <w:rPr>
          <w:rFonts w:hint="eastAsia"/>
        </w:rPr>
        <w:t>人当场作出答复，并制作记录。</w:t>
      </w:r>
    </w:p>
    <w:p w14:paraId="39669338">
      <w:pPr>
        <w:pStyle w:val="4"/>
        <w:bidi w:val="0"/>
      </w:pPr>
      <w:bookmarkStart w:id="125" w:name="_Toc16256"/>
      <w:r>
        <w:rPr>
          <w:rFonts w:hint="eastAsia"/>
          <w:lang w:val="en-US" w:eastAsia="zh-CN"/>
        </w:rPr>
        <w:t>6.评标</w:t>
      </w:r>
      <w:bookmarkEnd w:id="125"/>
    </w:p>
    <w:p w14:paraId="78D68A56">
      <w:pPr>
        <w:pStyle w:val="5"/>
        <w:ind w:firstLine="482"/>
      </w:pPr>
      <w:bookmarkStart w:id="126" w:name="_Toc146264881"/>
      <w:bookmarkStart w:id="127" w:name="_Toc2702"/>
      <w:bookmarkStart w:id="128" w:name="_Toc9085"/>
      <w:r>
        <w:rPr>
          <w:rFonts w:hint="eastAsia"/>
        </w:rPr>
        <w:t>6.1 评标委员会</w:t>
      </w:r>
      <w:bookmarkEnd w:id="126"/>
      <w:bookmarkEnd w:id="127"/>
      <w:bookmarkEnd w:id="128"/>
    </w:p>
    <w:p w14:paraId="01DBF49B">
      <w:pPr>
        <w:ind w:firstLine="420"/>
      </w:pPr>
      <w:r>
        <w:rPr>
          <w:rFonts w:hint="eastAsia"/>
        </w:rPr>
        <w:t>6.1.1 评标由</w:t>
      </w:r>
      <w:r>
        <w:rPr>
          <w:rFonts w:hint="eastAsia"/>
          <w:lang w:eastAsia="zh-CN"/>
        </w:rPr>
        <w:t>招标</w:t>
      </w:r>
      <w:r>
        <w:rPr>
          <w:rFonts w:hint="eastAsia"/>
        </w:rPr>
        <w:t>人依法组建的评标委员会负责。评标委员会由</w:t>
      </w:r>
      <w:r>
        <w:rPr>
          <w:rFonts w:hint="eastAsia"/>
          <w:lang w:eastAsia="zh-CN"/>
        </w:rPr>
        <w:t>招标</w:t>
      </w:r>
      <w:r>
        <w:rPr>
          <w:rFonts w:hint="eastAsia"/>
        </w:rPr>
        <w:t>人代表，以及有关技术、经济等方面的专家组成。评标委员会成员人数以及技术、经济等方面专家的确定方式见</w:t>
      </w:r>
      <w:r>
        <w:rPr>
          <w:rFonts w:hint="eastAsia"/>
          <w:lang w:eastAsia="zh-CN"/>
        </w:rPr>
        <w:t>投标人</w:t>
      </w:r>
      <w:r>
        <w:rPr>
          <w:rFonts w:hint="eastAsia"/>
        </w:rPr>
        <w:t>须知前附表。</w:t>
      </w:r>
    </w:p>
    <w:p w14:paraId="160963C1">
      <w:pPr>
        <w:ind w:firstLine="420"/>
      </w:pPr>
      <w:r>
        <w:rPr>
          <w:rFonts w:hint="eastAsia"/>
        </w:rPr>
        <w:t>6.1.2评标委员会成员有下列情形之一的，应当回避：</w:t>
      </w:r>
    </w:p>
    <w:p w14:paraId="7FD82338">
      <w:pPr>
        <w:ind w:firstLine="420"/>
      </w:pPr>
      <w:r>
        <w:rPr>
          <w:rFonts w:hint="eastAsia"/>
        </w:rPr>
        <w:t>(l)</w:t>
      </w:r>
      <w:r>
        <w:rPr>
          <w:rFonts w:hint="eastAsia"/>
          <w:lang w:eastAsia="zh-CN"/>
        </w:rPr>
        <w:t>招标</w:t>
      </w:r>
      <w:r>
        <w:rPr>
          <w:rFonts w:hint="eastAsia"/>
        </w:rPr>
        <w:t>人或</w:t>
      </w:r>
      <w:r>
        <w:rPr>
          <w:rFonts w:hint="eastAsia"/>
          <w:lang w:eastAsia="zh-CN"/>
        </w:rPr>
        <w:t>投标人</w:t>
      </w:r>
      <w:r>
        <w:rPr>
          <w:rFonts w:hint="eastAsia"/>
        </w:rPr>
        <w:t>的主要负责人的近亲属；</w:t>
      </w:r>
    </w:p>
    <w:p w14:paraId="65769859">
      <w:pPr>
        <w:ind w:firstLine="420"/>
      </w:pPr>
      <w:r>
        <w:rPr>
          <w:rFonts w:hint="eastAsia"/>
        </w:rPr>
        <w:t>(2)项目主管部门或者行政监督部门的人员；</w:t>
      </w:r>
    </w:p>
    <w:p w14:paraId="70F1108C">
      <w:pPr>
        <w:ind w:firstLine="420"/>
      </w:pPr>
      <w:r>
        <w:rPr>
          <w:rFonts w:hint="eastAsia"/>
        </w:rPr>
        <w:t>(3)与</w:t>
      </w:r>
      <w:r>
        <w:rPr>
          <w:rFonts w:hint="eastAsia"/>
          <w:lang w:eastAsia="zh-CN"/>
        </w:rPr>
        <w:t>投标人</w:t>
      </w:r>
      <w:r>
        <w:rPr>
          <w:rFonts w:hint="eastAsia"/>
        </w:rPr>
        <w:t>有经济利益关系，可能影响对投标公正评审的；</w:t>
      </w:r>
    </w:p>
    <w:p w14:paraId="258D6452">
      <w:pPr>
        <w:ind w:firstLine="420"/>
      </w:pPr>
      <w:r>
        <w:rPr>
          <w:rFonts w:hint="eastAsia"/>
        </w:rPr>
        <w:t>(4)曾因在采购、评标以及其他与采购投标有关活动中从事违法行为而受过行政处罚或刑事处罚的。</w:t>
      </w:r>
    </w:p>
    <w:p w14:paraId="3134FB61">
      <w:pPr>
        <w:pStyle w:val="5"/>
        <w:ind w:firstLine="482"/>
      </w:pPr>
      <w:bookmarkStart w:id="129" w:name="_Toc146264882"/>
      <w:bookmarkStart w:id="130" w:name="_Toc18673"/>
      <w:bookmarkStart w:id="131" w:name="_Toc26986"/>
      <w:r>
        <w:rPr>
          <w:rFonts w:hint="eastAsia"/>
        </w:rPr>
        <w:t>6.2 评标原则</w:t>
      </w:r>
      <w:bookmarkEnd w:id="129"/>
      <w:bookmarkEnd w:id="130"/>
      <w:bookmarkEnd w:id="131"/>
    </w:p>
    <w:p w14:paraId="516927D5">
      <w:pPr>
        <w:ind w:firstLine="420"/>
      </w:pPr>
      <w:r>
        <w:rPr>
          <w:rFonts w:hint="eastAsia"/>
        </w:rPr>
        <w:t>评标活动遵循公平、公正、科学和择优的原则。</w:t>
      </w:r>
    </w:p>
    <w:p w14:paraId="5780C00E">
      <w:pPr>
        <w:pStyle w:val="5"/>
        <w:ind w:firstLine="482"/>
      </w:pPr>
      <w:bookmarkStart w:id="132" w:name="_Toc146264883"/>
      <w:bookmarkStart w:id="133" w:name="_Toc25847"/>
      <w:bookmarkStart w:id="134" w:name="_Toc235"/>
      <w:r>
        <w:rPr>
          <w:rFonts w:hint="eastAsia"/>
        </w:rPr>
        <w:t>6.3 评标</w:t>
      </w:r>
      <w:bookmarkEnd w:id="132"/>
      <w:bookmarkEnd w:id="133"/>
      <w:bookmarkEnd w:id="134"/>
    </w:p>
    <w:p w14:paraId="17367D8B">
      <w:pPr>
        <w:ind w:firstLine="420"/>
      </w:pPr>
      <w:r>
        <w:rPr>
          <w:rFonts w:hint="eastAsia"/>
        </w:rPr>
        <w:t>评标委员会按照第三章“评标办法（综合评分法）”规定的方法、评审因素、标准和程序对投标文件进行评审。第三章“评标办法（综合评分法）”没有规定的方法、评审因素和标准，不作为评标依据。</w:t>
      </w:r>
    </w:p>
    <w:p w14:paraId="06BC1E8D">
      <w:pPr>
        <w:pStyle w:val="4"/>
        <w:ind w:firstLine="602"/>
      </w:pPr>
      <w:bookmarkStart w:id="135" w:name="_Toc146264884"/>
      <w:bookmarkStart w:id="136" w:name="_Toc19272"/>
      <w:bookmarkStart w:id="137" w:name="_Toc450"/>
      <w:r>
        <w:rPr>
          <w:rFonts w:hint="eastAsia"/>
        </w:rPr>
        <w:t>7.合同授予</w:t>
      </w:r>
      <w:bookmarkEnd w:id="135"/>
      <w:bookmarkEnd w:id="136"/>
      <w:bookmarkEnd w:id="137"/>
    </w:p>
    <w:p w14:paraId="6FD60639">
      <w:pPr>
        <w:pStyle w:val="5"/>
        <w:ind w:firstLine="482"/>
      </w:pPr>
      <w:bookmarkStart w:id="138" w:name="_Toc146264885"/>
      <w:bookmarkStart w:id="139" w:name="_Toc26974"/>
      <w:bookmarkStart w:id="140" w:name="_Toc24474"/>
      <w:r>
        <w:rPr>
          <w:rFonts w:hint="eastAsia"/>
        </w:rPr>
        <w:t>7.1 定标方式</w:t>
      </w:r>
      <w:bookmarkEnd w:id="138"/>
      <w:bookmarkEnd w:id="139"/>
      <w:bookmarkEnd w:id="140"/>
    </w:p>
    <w:p w14:paraId="6FE4C299">
      <w:pPr>
        <w:ind w:firstLine="420"/>
      </w:pPr>
      <w:r>
        <w:rPr>
          <w:rFonts w:hint="eastAsia"/>
          <w:lang w:eastAsia="zh-CN"/>
        </w:rPr>
        <w:t>招标</w:t>
      </w:r>
      <w:r>
        <w:rPr>
          <w:rFonts w:hint="eastAsia"/>
        </w:rPr>
        <w:t>人依据评标委员会推荐的中标候选人确定中标人，评标委员会推荐中标候选人的人数见</w:t>
      </w:r>
      <w:r>
        <w:rPr>
          <w:rFonts w:hint="eastAsia"/>
          <w:lang w:eastAsia="zh-CN"/>
        </w:rPr>
        <w:t>投标人</w:t>
      </w:r>
      <w:r>
        <w:rPr>
          <w:rFonts w:hint="eastAsia"/>
        </w:rPr>
        <w:t>须知前附表。</w:t>
      </w:r>
    </w:p>
    <w:p w14:paraId="36338088">
      <w:pPr>
        <w:pStyle w:val="5"/>
        <w:ind w:firstLine="482"/>
      </w:pPr>
      <w:bookmarkStart w:id="141" w:name="_Toc23409"/>
      <w:bookmarkStart w:id="142" w:name="_Toc146264886"/>
      <w:bookmarkStart w:id="143" w:name="_Toc16804"/>
      <w:r>
        <w:rPr>
          <w:rFonts w:hint="eastAsia"/>
        </w:rPr>
        <w:t>7.2 中标通知</w:t>
      </w:r>
      <w:bookmarkEnd w:id="141"/>
      <w:bookmarkEnd w:id="142"/>
      <w:bookmarkEnd w:id="143"/>
    </w:p>
    <w:p w14:paraId="14A963E8">
      <w:pPr>
        <w:ind w:firstLine="420"/>
      </w:pPr>
      <w:r>
        <w:rPr>
          <w:rFonts w:hint="eastAsia"/>
        </w:rPr>
        <w:t>在本章第3.3款规定的投标有效期内，</w:t>
      </w:r>
      <w:r>
        <w:rPr>
          <w:rFonts w:hint="eastAsia"/>
          <w:lang w:eastAsia="zh-CN"/>
        </w:rPr>
        <w:t>招标</w:t>
      </w:r>
      <w:r>
        <w:rPr>
          <w:rFonts w:hint="eastAsia"/>
        </w:rPr>
        <w:t>人以书面形式向中标人发出中标通知书，同时将中标结果通知未中标的</w:t>
      </w:r>
      <w:r>
        <w:rPr>
          <w:rFonts w:hint="eastAsia"/>
          <w:lang w:eastAsia="zh-CN"/>
        </w:rPr>
        <w:t>投标人</w:t>
      </w:r>
      <w:r>
        <w:rPr>
          <w:rFonts w:hint="eastAsia"/>
        </w:rPr>
        <w:t>。</w:t>
      </w:r>
    </w:p>
    <w:p w14:paraId="4D9411F5">
      <w:pPr>
        <w:pStyle w:val="5"/>
        <w:ind w:firstLine="482"/>
      </w:pPr>
      <w:bookmarkStart w:id="144" w:name="_Toc8681"/>
      <w:bookmarkStart w:id="145" w:name="_Toc146264887"/>
      <w:bookmarkStart w:id="146" w:name="_Toc4801"/>
      <w:r>
        <w:rPr>
          <w:rFonts w:hint="eastAsia"/>
        </w:rPr>
        <w:t>7.3 履约担保</w:t>
      </w:r>
      <w:bookmarkEnd w:id="144"/>
      <w:bookmarkEnd w:id="145"/>
      <w:bookmarkEnd w:id="146"/>
    </w:p>
    <w:p w14:paraId="4523DAEA">
      <w:pPr>
        <w:ind w:firstLine="420"/>
      </w:pPr>
      <w:r>
        <w:rPr>
          <w:rFonts w:hint="eastAsia"/>
        </w:rPr>
        <w:t>7.3.1 在签订合同前，中标人应按</w:t>
      </w:r>
      <w:r>
        <w:rPr>
          <w:rFonts w:hint="eastAsia"/>
          <w:lang w:eastAsia="zh-CN"/>
        </w:rPr>
        <w:t>投标人</w:t>
      </w:r>
      <w:r>
        <w:rPr>
          <w:rFonts w:hint="eastAsia"/>
        </w:rPr>
        <w:t>须知前附表规定的金额、担保形式和</w:t>
      </w:r>
      <w:r>
        <w:rPr>
          <w:rFonts w:hint="eastAsia"/>
          <w:lang w:eastAsia="zh-CN"/>
        </w:rPr>
        <w:t>招标</w:t>
      </w:r>
      <w:r>
        <w:rPr>
          <w:rFonts w:hint="eastAsia"/>
        </w:rPr>
        <w:t>文件第四章“合同条款及格式”规定的履约担保格式向</w:t>
      </w:r>
      <w:r>
        <w:rPr>
          <w:rFonts w:hint="eastAsia"/>
          <w:lang w:eastAsia="zh-CN"/>
        </w:rPr>
        <w:t>招标</w:t>
      </w:r>
      <w:r>
        <w:rPr>
          <w:rFonts w:hint="eastAsia"/>
        </w:rPr>
        <w:t>人提交履约担保。</w:t>
      </w:r>
    </w:p>
    <w:p w14:paraId="25636E62">
      <w:pPr>
        <w:ind w:firstLine="420"/>
      </w:pPr>
      <w:r>
        <w:rPr>
          <w:rFonts w:hint="eastAsia"/>
        </w:rPr>
        <w:t>7.3.2 中标人不能按本章第7.3.1项要求提交履约担保的，视为放弃中标，其投标保证金不予退还，给</w:t>
      </w:r>
      <w:r>
        <w:rPr>
          <w:rFonts w:hint="eastAsia"/>
          <w:lang w:eastAsia="zh-CN"/>
        </w:rPr>
        <w:t>招标</w:t>
      </w:r>
      <w:r>
        <w:rPr>
          <w:rFonts w:hint="eastAsia"/>
        </w:rPr>
        <w:t>人造成的损失超过投标保证金数额的，中标人还应当对超过部分予以赔偿。</w:t>
      </w:r>
    </w:p>
    <w:p w14:paraId="7BB26E4E">
      <w:pPr>
        <w:pStyle w:val="5"/>
        <w:ind w:firstLine="482"/>
      </w:pPr>
      <w:bookmarkStart w:id="147" w:name="_Toc146264888"/>
      <w:bookmarkStart w:id="148" w:name="_Toc13146"/>
      <w:bookmarkStart w:id="149" w:name="_Toc15339"/>
      <w:r>
        <w:rPr>
          <w:rFonts w:hint="eastAsia"/>
        </w:rPr>
        <w:t>7.4 签订合同</w:t>
      </w:r>
      <w:bookmarkEnd w:id="147"/>
      <w:bookmarkEnd w:id="148"/>
      <w:bookmarkEnd w:id="149"/>
    </w:p>
    <w:p w14:paraId="45B8ED77">
      <w:pPr>
        <w:ind w:firstLine="420"/>
      </w:pPr>
      <w:r>
        <w:rPr>
          <w:rFonts w:hint="eastAsia"/>
        </w:rPr>
        <w:t xml:space="preserve">7.4.1 </w:t>
      </w:r>
      <w:r>
        <w:rPr>
          <w:rFonts w:hint="eastAsia"/>
          <w:lang w:eastAsia="zh-CN"/>
        </w:rPr>
        <w:t>招标</w:t>
      </w:r>
      <w:r>
        <w:rPr>
          <w:rFonts w:hint="eastAsia"/>
        </w:rPr>
        <w:t>人和中标人应当自中标通知书发出之日起30天内，根据</w:t>
      </w:r>
      <w:r>
        <w:rPr>
          <w:rFonts w:hint="eastAsia"/>
          <w:lang w:eastAsia="zh-CN"/>
        </w:rPr>
        <w:t>招标</w:t>
      </w:r>
      <w:r>
        <w:rPr>
          <w:rFonts w:hint="eastAsia"/>
        </w:rPr>
        <w:t>文件和中标人的投标文件订立书面合同。中标人无正当理由拒签合同的，</w:t>
      </w:r>
      <w:r>
        <w:rPr>
          <w:rFonts w:hint="eastAsia"/>
          <w:lang w:eastAsia="zh-CN"/>
        </w:rPr>
        <w:t>招标</w:t>
      </w:r>
      <w:r>
        <w:rPr>
          <w:rFonts w:hint="eastAsia"/>
        </w:rPr>
        <w:t>人取消其中标资格，其投标保证金不予退还；给</w:t>
      </w:r>
      <w:r>
        <w:rPr>
          <w:rFonts w:hint="eastAsia"/>
          <w:lang w:eastAsia="zh-CN"/>
        </w:rPr>
        <w:t>招标</w:t>
      </w:r>
      <w:r>
        <w:rPr>
          <w:rFonts w:hint="eastAsia"/>
        </w:rPr>
        <w:t>人造成的损失超过投标保证金数额的，中标人还应当对超过部分予以赔偿。</w:t>
      </w:r>
    </w:p>
    <w:p w14:paraId="271FD131">
      <w:pPr>
        <w:ind w:firstLine="420"/>
      </w:pPr>
      <w:r>
        <w:rPr>
          <w:rFonts w:hint="eastAsia"/>
        </w:rPr>
        <w:t>7.4.2 发出中标通知书后，</w:t>
      </w:r>
      <w:r>
        <w:rPr>
          <w:rFonts w:hint="eastAsia"/>
          <w:lang w:eastAsia="zh-CN"/>
        </w:rPr>
        <w:t>招标</w:t>
      </w:r>
      <w:r>
        <w:rPr>
          <w:rFonts w:hint="eastAsia"/>
        </w:rPr>
        <w:t>人无正当理由拒签合同的，</w:t>
      </w:r>
      <w:r>
        <w:rPr>
          <w:rFonts w:hint="eastAsia"/>
          <w:lang w:eastAsia="zh-CN"/>
        </w:rPr>
        <w:t>招标</w:t>
      </w:r>
      <w:r>
        <w:rPr>
          <w:rFonts w:hint="eastAsia"/>
        </w:rPr>
        <w:t>人向中标人退还投标保证金；给中标人造成损失的，还应当赔偿损失。</w:t>
      </w:r>
    </w:p>
    <w:p w14:paraId="23DFF8AA">
      <w:pPr>
        <w:pStyle w:val="4"/>
        <w:ind w:firstLine="602"/>
      </w:pPr>
      <w:bookmarkStart w:id="150" w:name="_Toc146264889"/>
      <w:bookmarkStart w:id="151" w:name="_Toc24490"/>
      <w:bookmarkStart w:id="152" w:name="_Toc9310"/>
      <w:r>
        <w:rPr>
          <w:rFonts w:hint="eastAsia"/>
        </w:rPr>
        <w:t>8.重新采购和不再采购</w:t>
      </w:r>
      <w:bookmarkEnd w:id="150"/>
      <w:bookmarkEnd w:id="151"/>
      <w:bookmarkEnd w:id="152"/>
    </w:p>
    <w:p w14:paraId="34FC88B5">
      <w:pPr>
        <w:pStyle w:val="5"/>
        <w:ind w:firstLine="482"/>
      </w:pPr>
      <w:bookmarkStart w:id="153" w:name="_Toc19268"/>
      <w:bookmarkStart w:id="154" w:name="_Toc146264890"/>
      <w:bookmarkStart w:id="155" w:name="_Toc21218"/>
      <w:r>
        <w:rPr>
          <w:rFonts w:hint="eastAsia"/>
        </w:rPr>
        <w:t>8.1 重新采购</w:t>
      </w:r>
      <w:bookmarkEnd w:id="153"/>
      <w:bookmarkEnd w:id="154"/>
      <w:bookmarkEnd w:id="155"/>
    </w:p>
    <w:p w14:paraId="430B712A">
      <w:pPr>
        <w:ind w:firstLine="420"/>
      </w:pPr>
      <w:r>
        <w:rPr>
          <w:rFonts w:hint="eastAsia"/>
        </w:rPr>
        <w:t>有下列情形之一的，</w:t>
      </w:r>
      <w:r>
        <w:rPr>
          <w:rFonts w:hint="eastAsia"/>
          <w:lang w:eastAsia="zh-CN"/>
        </w:rPr>
        <w:t>招标</w:t>
      </w:r>
      <w:r>
        <w:rPr>
          <w:rFonts w:hint="eastAsia"/>
        </w:rPr>
        <w:t>人将重新采购：</w:t>
      </w:r>
    </w:p>
    <w:p w14:paraId="22FB6784">
      <w:pPr>
        <w:ind w:firstLine="420"/>
      </w:pPr>
      <w:r>
        <w:rPr>
          <w:rFonts w:hint="eastAsia"/>
        </w:rPr>
        <w:t>(1)投标截止时间止，</w:t>
      </w:r>
      <w:r>
        <w:rPr>
          <w:rFonts w:hint="eastAsia"/>
          <w:lang w:eastAsia="zh-CN"/>
        </w:rPr>
        <w:t>投标人</w:t>
      </w:r>
      <w:r>
        <w:rPr>
          <w:rFonts w:hint="eastAsia"/>
        </w:rPr>
        <w:t>少于3个的；</w:t>
      </w:r>
    </w:p>
    <w:p w14:paraId="6819E7E4">
      <w:pPr>
        <w:ind w:firstLine="420"/>
      </w:pPr>
      <w:r>
        <w:rPr>
          <w:rFonts w:hint="eastAsia"/>
        </w:rPr>
        <w:t>(2)经评标委员会评审后否决所有投标的。</w:t>
      </w:r>
    </w:p>
    <w:p w14:paraId="309E5237">
      <w:pPr>
        <w:pStyle w:val="5"/>
        <w:ind w:firstLine="482"/>
      </w:pPr>
      <w:bookmarkStart w:id="156" w:name="_Toc146264891"/>
      <w:bookmarkStart w:id="157" w:name="_Toc16261"/>
      <w:bookmarkStart w:id="158" w:name="_Toc5297"/>
      <w:r>
        <w:rPr>
          <w:rFonts w:hint="eastAsia"/>
        </w:rPr>
        <w:t>8.2 不再采购</w:t>
      </w:r>
      <w:bookmarkEnd w:id="156"/>
      <w:bookmarkEnd w:id="157"/>
      <w:bookmarkEnd w:id="158"/>
    </w:p>
    <w:p w14:paraId="3BFF0FBE">
      <w:pPr>
        <w:ind w:firstLine="420"/>
      </w:pPr>
      <w:r>
        <w:rPr>
          <w:rFonts w:hint="eastAsia"/>
        </w:rPr>
        <w:t>重新采购后</w:t>
      </w:r>
      <w:r>
        <w:rPr>
          <w:rFonts w:hint="eastAsia"/>
          <w:lang w:eastAsia="zh-CN"/>
        </w:rPr>
        <w:t>投标人</w:t>
      </w:r>
      <w:r>
        <w:rPr>
          <w:rFonts w:hint="eastAsia"/>
        </w:rPr>
        <w:t>仍少于3个或者所有投标被否决的，属于必须审批或核准的工程建设项目，经原审批或核准部门批准后不再进行</w:t>
      </w:r>
      <w:r>
        <w:rPr>
          <w:rFonts w:hint="eastAsia"/>
          <w:lang w:eastAsia="zh-CN"/>
        </w:rPr>
        <w:t>招标</w:t>
      </w:r>
      <w:r>
        <w:rPr>
          <w:rFonts w:hint="eastAsia"/>
        </w:rPr>
        <w:t>。</w:t>
      </w:r>
    </w:p>
    <w:p w14:paraId="1D1A83AD">
      <w:pPr>
        <w:pStyle w:val="4"/>
        <w:ind w:firstLine="602"/>
      </w:pPr>
      <w:bookmarkStart w:id="159" w:name="_Toc146264892"/>
      <w:bookmarkStart w:id="160" w:name="_Toc25473"/>
      <w:bookmarkStart w:id="161" w:name="_Toc6242"/>
      <w:r>
        <w:rPr>
          <w:rFonts w:hint="eastAsia"/>
        </w:rPr>
        <w:t>9.纪律和监督</w:t>
      </w:r>
      <w:bookmarkEnd w:id="159"/>
      <w:bookmarkEnd w:id="160"/>
      <w:bookmarkEnd w:id="161"/>
    </w:p>
    <w:p w14:paraId="221DF5D3">
      <w:pPr>
        <w:pStyle w:val="5"/>
        <w:ind w:firstLine="482"/>
      </w:pPr>
      <w:bookmarkStart w:id="162" w:name="_Toc17284"/>
      <w:bookmarkStart w:id="163" w:name="_Toc146264893"/>
      <w:bookmarkStart w:id="164" w:name="_Toc24158"/>
      <w:r>
        <w:rPr>
          <w:rFonts w:hint="eastAsia"/>
        </w:rPr>
        <w:t>9.1 对</w:t>
      </w:r>
      <w:r>
        <w:rPr>
          <w:rFonts w:hint="eastAsia"/>
          <w:lang w:eastAsia="zh-CN"/>
        </w:rPr>
        <w:t>招标</w:t>
      </w:r>
      <w:r>
        <w:rPr>
          <w:rFonts w:hint="eastAsia"/>
        </w:rPr>
        <w:t>人的纪律要求</w:t>
      </w:r>
      <w:bookmarkEnd w:id="162"/>
      <w:bookmarkEnd w:id="163"/>
      <w:bookmarkEnd w:id="164"/>
    </w:p>
    <w:p w14:paraId="7C6A6D0A">
      <w:pPr>
        <w:ind w:firstLine="420"/>
      </w:pPr>
      <w:r>
        <w:rPr>
          <w:rFonts w:hint="eastAsia"/>
          <w:lang w:eastAsia="zh-CN"/>
        </w:rPr>
        <w:t>招标</w:t>
      </w:r>
      <w:r>
        <w:rPr>
          <w:rFonts w:hint="eastAsia"/>
        </w:rPr>
        <w:t>人不得泄漏采购投标活动中应当保密的情况和资料，不得与</w:t>
      </w:r>
      <w:r>
        <w:rPr>
          <w:rFonts w:hint="eastAsia"/>
          <w:lang w:eastAsia="zh-CN"/>
        </w:rPr>
        <w:t>投标人</w:t>
      </w:r>
      <w:r>
        <w:rPr>
          <w:rFonts w:hint="eastAsia"/>
        </w:rPr>
        <w:t>串通损害国家利益、社会公共利益或者他人合法权益。</w:t>
      </w:r>
    </w:p>
    <w:p w14:paraId="1FB583DF">
      <w:pPr>
        <w:pStyle w:val="5"/>
        <w:ind w:firstLine="482"/>
      </w:pPr>
      <w:bookmarkStart w:id="165" w:name="_Toc146264894"/>
      <w:bookmarkStart w:id="166" w:name="_Toc5384"/>
      <w:bookmarkStart w:id="167" w:name="_Toc21487"/>
      <w:r>
        <w:rPr>
          <w:rFonts w:hint="eastAsia"/>
        </w:rPr>
        <w:t>9.2 对</w:t>
      </w:r>
      <w:r>
        <w:rPr>
          <w:rFonts w:hint="eastAsia"/>
          <w:lang w:eastAsia="zh-CN"/>
        </w:rPr>
        <w:t>投标人</w:t>
      </w:r>
      <w:r>
        <w:rPr>
          <w:rFonts w:hint="eastAsia"/>
        </w:rPr>
        <w:t>的纪律要求</w:t>
      </w:r>
      <w:bookmarkEnd w:id="165"/>
      <w:bookmarkEnd w:id="166"/>
      <w:bookmarkEnd w:id="167"/>
    </w:p>
    <w:p w14:paraId="0383D05D">
      <w:pPr>
        <w:ind w:firstLine="420"/>
      </w:pPr>
      <w:r>
        <w:rPr>
          <w:rFonts w:hint="eastAsia"/>
          <w:lang w:eastAsia="zh-CN"/>
        </w:rPr>
        <w:t>投标人</w:t>
      </w:r>
      <w:r>
        <w:rPr>
          <w:rFonts w:hint="eastAsia"/>
        </w:rPr>
        <w:t>不得相互串通投标或者与</w:t>
      </w:r>
      <w:r>
        <w:rPr>
          <w:rFonts w:hint="eastAsia"/>
          <w:lang w:eastAsia="zh-CN"/>
        </w:rPr>
        <w:t>招标</w:t>
      </w:r>
      <w:r>
        <w:rPr>
          <w:rFonts w:hint="eastAsia"/>
        </w:rPr>
        <w:t>人串通投标，不得向</w:t>
      </w:r>
      <w:r>
        <w:rPr>
          <w:rFonts w:hint="eastAsia"/>
          <w:lang w:eastAsia="zh-CN"/>
        </w:rPr>
        <w:t>招标</w:t>
      </w:r>
      <w:r>
        <w:rPr>
          <w:rFonts w:hint="eastAsia"/>
        </w:rPr>
        <w:t>人或者评标委员会成员行贿谋取中标，不得以他人名义投标或者以其他方式弄虚作假骗取中标；</w:t>
      </w:r>
      <w:r>
        <w:rPr>
          <w:rFonts w:hint="eastAsia"/>
          <w:lang w:eastAsia="zh-CN"/>
        </w:rPr>
        <w:t>投标人</w:t>
      </w:r>
      <w:r>
        <w:rPr>
          <w:rFonts w:hint="eastAsia"/>
        </w:rPr>
        <w:t>不得以任何方式干扰、影响评标工作。</w:t>
      </w:r>
    </w:p>
    <w:p w14:paraId="3C768FE5">
      <w:pPr>
        <w:pStyle w:val="5"/>
        <w:ind w:firstLine="482"/>
      </w:pPr>
      <w:bookmarkStart w:id="168" w:name="_Toc2951"/>
      <w:bookmarkStart w:id="169" w:name="_Toc146264895"/>
      <w:bookmarkStart w:id="170" w:name="_Toc11425"/>
      <w:r>
        <w:rPr>
          <w:rFonts w:hint="eastAsia"/>
        </w:rPr>
        <w:t>9.3 对评标委员会成员的纪律要求</w:t>
      </w:r>
      <w:bookmarkEnd w:id="168"/>
      <w:bookmarkEnd w:id="169"/>
      <w:bookmarkEnd w:id="170"/>
    </w:p>
    <w:p w14:paraId="1184FF49">
      <w:pPr>
        <w:ind w:firstLine="420"/>
      </w:pPr>
      <w:r>
        <w:rPr>
          <w:rFonts w:hint="eastAsia"/>
        </w:rPr>
        <w:t>评标委员会成员不得收受他人的财物或者其他好处，不得向他人透漏对</w:t>
      </w:r>
      <w:r>
        <w:rPr>
          <w:rFonts w:hint="eastAsia"/>
          <w:lang w:eastAsia="zh-CN"/>
        </w:rPr>
        <w:t>投标文件</w:t>
      </w:r>
      <w:r>
        <w:rPr>
          <w:rFonts w:hint="eastAsia"/>
        </w:rPr>
        <w:t>的评审和比较、中标候选人的推荐情况以及评标有关的其他情况。在评标活动中，评标委员会成员不得擅离职守，影响评标程序正常进行，不得使用第三章“评标办法（综合评分法）”没有规定的评审因素和标准进行评标。</w:t>
      </w:r>
    </w:p>
    <w:p w14:paraId="22E97C8D">
      <w:pPr>
        <w:pStyle w:val="5"/>
        <w:ind w:firstLine="482"/>
      </w:pPr>
      <w:bookmarkStart w:id="171" w:name="_Toc146264896"/>
      <w:bookmarkStart w:id="172" w:name="_Toc26582"/>
      <w:bookmarkStart w:id="173" w:name="_Toc1674"/>
      <w:r>
        <w:rPr>
          <w:rFonts w:hint="eastAsia"/>
        </w:rPr>
        <w:t>9.4 对与评标活动有关的工作人员的纪律要求</w:t>
      </w:r>
      <w:bookmarkEnd w:id="171"/>
      <w:bookmarkEnd w:id="172"/>
      <w:bookmarkEnd w:id="173"/>
    </w:p>
    <w:p w14:paraId="0DCC1A5C">
      <w:pPr>
        <w:ind w:firstLine="420"/>
      </w:pPr>
      <w:r>
        <w:rPr>
          <w:rFonts w:hint="eastAsia"/>
        </w:rPr>
        <w:t>与评标活动有关的工作人员不得收受他人的财物或者其他好处，不得向他人透漏对投标文件的评审和比较、中标候选人的推荐情况以及评标有关的其他晴况。在评标活动中，与评标活动有关的工作人员不得擅离职守，影响评标程序正常进行。</w:t>
      </w:r>
    </w:p>
    <w:p w14:paraId="35E714D4">
      <w:pPr>
        <w:pStyle w:val="5"/>
        <w:ind w:firstLine="482"/>
      </w:pPr>
      <w:bookmarkStart w:id="174" w:name="_Toc23623"/>
      <w:bookmarkStart w:id="175" w:name="_Toc119502218"/>
      <w:bookmarkStart w:id="176" w:name="_Toc3439"/>
      <w:bookmarkStart w:id="177" w:name="_Toc146264897"/>
      <w:bookmarkStart w:id="178" w:name="_Toc20657"/>
      <w:r>
        <w:rPr>
          <w:rFonts w:hint="eastAsia"/>
        </w:rPr>
        <w:t>9.5 投诉</w:t>
      </w:r>
      <w:bookmarkEnd w:id="174"/>
    </w:p>
    <w:p w14:paraId="61FBAA28">
      <w:pPr>
        <w:ind w:firstLine="420"/>
      </w:pPr>
      <w:r>
        <w:rPr>
          <w:rFonts w:hint="eastAsia"/>
          <w:lang w:eastAsia="zh-CN"/>
        </w:rPr>
        <w:t>投标人</w:t>
      </w:r>
      <w:r>
        <w:rPr>
          <w:rFonts w:hint="eastAsia"/>
        </w:rPr>
        <w:t>和其他利害关系人认为本次</w:t>
      </w:r>
      <w:r>
        <w:rPr>
          <w:rFonts w:hint="eastAsia"/>
          <w:lang w:eastAsia="zh-CN"/>
        </w:rPr>
        <w:t>招标</w:t>
      </w:r>
      <w:r>
        <w:rPr>
          <w:rFonts w:hint="eastAsia"/>
        </w:rPr>
        <w:t>活动违反法律、法规和规章规定的，有权向有关行政监督部门投诉。</w:t>
      </w:r>
    </w:p>
    <w:p w14:paraId="1A674A4A">
      <w:pPr>
        <w:pStyle w:val="4"/>
        <w:ind w:firstLine="602"/>
      </w:pPr>
      <w:bookmarkStart w:id="179" w:name="_Toc9529"/>
      <w:bookmarkStart w:id="180" w:name="_Toc146264898"/>
      <w:bookmarkStart w:id="181" w:name="_Toc16982"/>
      <w:r>
        <w:rPr>
          <w:rFonts w:hint="eastAsia"/>
        </w:rPr>
        <w:t>10.需要补充的其他内容</w:t>
      </w:r>
      <w:bookmarkEnd w:id="179"/>
      <w:bookmarkEnd w:id="180"/>
      <w:bookmarkEnd w:id="181"/>
    </w:p>
    <w:p w14:paraId="7EC88474">
      <w:r>
        <w:rPr>
          <w:rFonts w:hint="eastAsia"/>
        </w:rPr>
        <w:t>需要补充的其他内容：详见招标文件。</w:t>
      </w:r>
      <w:r>
        <w:br w:type="page"/>
      </w:r>
    </w:p>
    <w:bookmarkEnd w:id="175"/>
    <w:bookmarkEnd w:id="176"/>
    <w:bookmarkEnd w:id="177"/>
    <w:bookmarkEnd w:id="178"/>
    <w:p w14:paraId="378DFB6A">
      <w:pPr>
        <w:pStyle w:val="3"/>
        <w:rPr>
          <w:color w:val="000000" w:themeColor="text1"/>
          <w14:textFill>
            <w14:solidFill>
              <w14:schemeClr w14:val="tx1"/>
            </w14:solidFill>
          </w14:textFill>
        </w:rPr>
      </w:pPr>
      <w:bookmarkStart w:id="182" w:name="_Toc11595"/>
      <w:bookmarkStart w:id="183" w:name="_Toc332638049"/>
      <w:bookmarkStart w:id="184" w:name="_Toc322508266"/>
      <w:bookmarkStart w:id="185" w:name="_Toc318905701"/>
      <w:bookmarkStart w:id="186" w:name="_Toc69977404"/>
      <w:bookmarkStart w:id="187" w:name="_Toc119502217"/>
      <w:bookmarkStart w:id="188" w:name="_Toc8451"/>
      <w:bookmarkStart w:id="189" w:name="_Toc25925"/>
      <w:r>
        <w:rPr>
          <w:rFonts w:hint="eastAsia"/>
          <w:color w:val="000000" w:themeColor="text1"/>
          <w14:textFill>
            <w14:solidFill>
              <w14:schemeClr w14:val="tx1"/>
            </w14:solidFill>
          </w14:textFill>
        </w:rPr>
        <w:t>第三章  评标办法</w:t>
      </w:r>
      <w:bookmarkEnd w:id="182"/>
      <w:bookmarkEnd w:id="183"/>
      <w:bookmarkEnd w:id="184"/>
      <w:bookmarkEnd w:id="185"/>
      <w:bookmarkEnd w:id="186"/>
      <w:bookmarkEnd w:id="187"/>
      <w:bookmarkEnd w:id="188"/>
      <w:bookmarkEnd w:id="189"/>
    </w:p>
    <w:p w14:paraId="507A6480">
      <w:pPr>
        <w:pStyle w:val="4"/>
        <w:rPr>
          <w:rFonts w:hint="eastAsia" w:eastAsia="仿宋"/>
          <w:lang w:eastAsia="zh-CN"/>
        </w:rPr>
      </w:pPr>
      <w:bookmarkStart w:id="190" w:name="_Toc7246"/>
      <w:bookmarkStart w:id="191" w:name="_Toc119502219"/>
      <w:bookmarkStart w:id="192" w:name="_Toc1280"/>
      <w:r>
        <w:rPr>
          <w:rFonts w:hint="eastAsia"/>
        </w:rPr>
        <w:t>一、评标</w:t>
      </w:r>
      <w:r>
        <w:rPr>
          <w:rFonts w:hint="eastAsia"/>
          <w:lang w:eastAsia="zh-CN"/>
        </w:rPr>
        <w:t>办法</w:t>
      </w:r>
      <w:r>
        <w:rPr>
          <w:rFonts w:hint="eastAsia"/>
        </w:rPr>
        <w:t>前附表</w:t>
      </w:r>
      <w:r>
        <w:rPr>
          <w:rFonts w:hint="eastAsia"/>
          <w:lang w:eastAsia="zh-CN"/>
        </w:rPr>
        <w:t>（一）</w:t>
      </w:r>
      <w:bookmarkEnd w:id="190"/>
    </w:p>
    <w:tbl>
      <w:tblPr>
        <w:tblStyle w:val="88"/>
        <w:tblpPr w:leftFromText="180" w:rightFromText="180" w:vertAnchor="text" w:horzAnchor="page" w:tblpX="879" w:tblpY="393"/>
        <w:tblOverlap w:val="never"/>
        <w:tblW w:w="10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58"/>
        <w:gridCol w:w="1751"/>
        <w:gridCol w:w="5913"/>
        <w:gridCol w:w="1079"/>
      </w:tblGrid>
      <w:tr w14:paraId="43E8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blHeader/>
        </w:trPr>
        <w:tc>
          <w:tcPr>
            <w:tcW w:w="1786" w:type="dxa"/>
            <w:gridSpan w:val="2"/>
            <w:noWrap w:val="0"/>
            <w:vAlign w:val="center"/>
          </w:tcPr>
          <w:p w14:paraId="0F21DB26">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条款号</w:t>
            </w:r>
          </w:p>
        </w:tc>
        <w:tc>
          <w:tcPr>
            <w:tcW w:w="1751" w:type="dxa"/>
            <w:noWrap w:val="0"/>
            <w:vAlign w:val="center"/>
          </w:tcPr>
          <w:p w14:paraId="1F8C29EA">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评审因素</w:t>
            </w:r>
          </w:p>
        </w:tc>
        <w:tc>
          <w:tcPr>
            <w:tcW w:w="5913" w:type="dxa"/>
            <w:noWrap w:val="0"/>
            <w:vAlign w:val="center"/>
          </w:tcPr>
          <w:p w14:paraId="585BEB1C">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评审标准</w:t>
            </w:r>
          </w:p>
        </w:tc>
        <w:tc>
          <w:tcPr>
            <w:tcW w:w="1079" w:type="dxa"/>
            <w:noWrap w:val="0"/>
            <w:vAlign w:val="center"/>
          </w:tcPr>
          <w:p w14:paraId="0A838ABE">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投标人</w:t>
            </w:r>
          </w:p>
        </w:tc>
      </w:tr>
      <w:tr w14:paraId="47B2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trPr>
        <w:tc>
          <w:tcPr>
            <w:tcW w:w="828" w:type="dxa"/>
            <w:vMerge w:val="restart"/>
            <w:noWrap w:val="0"/>
            <w:vAlign w:val="center"/>
          </w:tcPr>
          <w:p w14:paraId="674447AB">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2.1.2</w:t>
            </w:r>
          </w:p>
        </w:tc>
        <w:tc>
          <w:tcPr>
            <w:tcW w:w="958" w:type="dxa"/>
            <w:vMerge w:val="restart"/>
            <w:noWrap w:val="0"/>
            <w:vAlign w:val="center"/>
          </w:tcPr>
          <w:p w14:paraId="124944BB">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资格评审标准</w:t>
            </w:r>
          </w:p>
          <w:p w14:paraId="07AE4960">
            <w:pPr>
              <w:autoSpaceDE w:val="0"/>
              <w:autoSpaceDN w:val="0"/>
              <w:adjustRightInd w:val="0"/>
              <w:spacing w:line="0" w:lineRule="atLeast"/>
              <w:rPr>
                <w:rFonts w:hint="eastAsia" w:ascii="宋体" w:hAnsi="宋体" w:cs="宋体"/>
                <w:bCs/>
                <w:color w:val="auto"/>
                <w:szCs w:val="21"/>
                <w:highlight w:val="none"/>
                <w:lang w:val="zh-CN"/>
              </w:rPr>
            </w:pPr>
          </w:p>
        </w:tc>
        <w:tc>
          <w:tcPr>
            <w:tcW w:w="1751" w:type="dxa"/>
            <w:noWrap w:val="0"/>
            <w:vAlign w:val="center"/>
          </w:tcPr>
          <w:p w14:paraId="17891EBD">
            <w:pPr>
              <w:autoSpaceDE w:val="0"/>
              <w:autoSpaceDN w:val="0"/>
              <w:adjustRightInd w:val="0"/>
              <w:spacing w:line="0" w:lineRule="atLeas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913" w:type="dxa"/>
            <w:noWrap w:val="0"/>
            <w:vAlign w:val="center"/>
          </w:tcPr>
          <w:p w14:paraId="36C148F0">
            <w:pPr>
              <w:spacing w:line="240" w:lineRule="auto"/>
              <w:ind w:firstLine="420"/>
              <w:rPr>
                <w:rFonts w:hint="eastAsia" w:ascii="Times New Roman" w:hAnsi="Times New Roman" w:cs="Times New Roman"/>
                <w:sz w:val="21"/>
                <w:szCs w:val="21"/>
                <w:lang w:val="zh-CN" w:eastAsia="zh-CN"/>
              </w:rPr>
            </w:pPr>
            <w:r>
              <w:rPr>
                <w:rFonts w:hint="eastAsia" w:cs="Times New Roman"/>
                <w:sz w:val="21"/>
                <w:szCs w:val="21"/>
                <w:lang w:eastAsia="zh-CN"/>
              </w:rPr>
              <w:t>投标人</w:t>
            </w:r>
            <w:r>
              <w:rPr>
                <w:rFonts w:hint="eastAsia" w:ascii="Times New Roman" w:hAnsi="Times New Roman" w:cs="Times New Roman"/>
                <w:sz w:val="21"/>
                <w:szCs w:val="21"/>
                <w:lang w:eastAsia="zh-CN"/>
              </w:rPr>
              <w:t>须是在中华人民共和国境内注册的具有独立承担民事责任能力的法人、自然人或具备国家认可经营资格的其他组织，并在设备、资金、人员组织等方面具有履行合同的能力</w:t>
            </w:r>
            <w:r>
              <w:rPr>
                <w:rFonts w:hint="eastAsia" w:ascii="Times New Roman" w:hAnsi="Times New Roman" w:cs="Times New Roman"/>
                <w:sz w:val="21"/>
                <w:szCs w:val="21"/>
                <w:lang w:val="zh-CN" w:eastAsia="zh-CN"/>
              </w:rPr>
              <w:t>；</w:t>
            </w:r>
          </w:p>
          <w:p w14:paraId="612633D6">
            <w:pPr>
              <w:spacing w:line="240" w:lineRule="auto"/>
              <w:ind w:firstLine="420"/>
              <w:rPr>
                <w:rFonts w:hint="eastAsia" w:ascii="宋体" w:hAnsi="宋体" w:cs="宋体"/>
                <w:color w:val="auto"/>
                <w:sz w:val="21"/>
                <w:szCs w:val="21"/>
                <w:highlight w:val="none"/>
                <w:lang w:val="zh-CN"/>
              </w:rPr>
            </w:pPr>
            <w:r>
              <w:rPr>
                <w:rFonts w:hint="eastAsia" w:ascii="Times New Roman" w:hAnsi="Times New Roman" w:cs="Times New Roman"/>
                <w:b/>
                <w:bCs/>
                <w:sz w:val="21"/>
                <w:szCs w:val="21"/>
                <w:lang w:val="zh-CN" w:eastAsia="zh-CN"/>
              </w:rPr>
              <w:t>注：</w:t>
            </w:r>
            <w:r>
              <w:rPr>
                <w:rFonts w:hint="eastAsia" w:ascii="Times New Roman" w:hAnsi="Times New Roman" w:cs="Times New Roman"/>
                <w:sz w:val="21"/>
                <w:szCs w:val="21"/>
                <w:lang w:val="zh-CN" w:eastAsia="zh-CN"/>
              </w:rPr>
              <w:t>提供营业执照（副本），投标文件内附复印件加盖供应商公章。</w:t>
            </w:r>
          </w:p>
        </w:tc>
        <w:tc>
          <w:tcPr>
            <w:tcW w:w="1079" w:type="dxa"/>
            <w:noWrap w:val="0"/>
            <w:vAlign w:val="top"/>
          </w:tcPr>
          <w:p w14:paraId="37CE49B6">
            <w:pPr>
              <w:autoSpaceDE w:val="0"/>
              <w:autoSpaceDN w:val="0"/>
              <w:adjustRightInd w:val="0"/>
              <w:spacing w:line="0" w:lineRule="atLeast"/>
              <w:rPr>
                <w:rFonts w:hint="eastAsia" w:ascii="宋体" w:hAnsi="宋体" w:cs="宋体"/>
                <w:bCs/>
                <w:color w:val="auto"/>
                <w:szCs w:val="21"/>
                <w:highlight w:val="none"/>
                <w:lang w:val="zh-CN"/>
              </w:rPr>
            </w:pPr>
          </w:p>
        </w:tc>
      </w:tr>
      <w:tr w14:paraId="5982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28" w:type="dxa"/>
            <w:vMerge w:val="continue"/>
            <w:noWrap w:val="0"/>
            <w:vAlign w:val="center"/>
          </w:tcPr>
          <w:p w14:paraId="5A8E7F33">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958" w:type="dxa"/>
            <w:vMerge w:val="continue"/>
            <w:noWrap w:val="0"/>
            <w:vAlign w:val="center"/>
          </w:tcPr>
          <w:p w14:paraId="63F820E3">
            <w:pPr>
              <w:autoSpaceDE w:val="0"/>
              <w:autoSpaceDN w:val="0"/>
              <w:adjustRightInd w:val="0"/>
              <w:spacing w:line="0" w:lineRule="atLeast"/>
              <w:rPr>
                <w:rFonts w:hint="eastAsia" w:ascii="宋体" w:hAnsi="宋体" w:cs="宋体"/>
                <w:bCs/>
                <w:color w:val="auto"/>
                <w:szCs w:val="21"/>
                <w:highlight w:val="none"/>
                <w:lang w:val="zh-CN"/>
              </w:rPr>
            </w:pPr>
          </w:p>
        </w:tc>
        <w:tc>
          <w:tcPr>
            <w:tcW w:w="1751" w:type="dxa"/>
            <w:vMerge w:val="restart"/>
            <w:noWrap w:val="0"/>
            <w:vAlign w:val="center"/>
          </w:tcPr>
          <w:p w14:paraId="6C80922D">
            <w:pPr>
              <w:autoSpaceDE w:val="0"/>
              <w:autoSpaceDN w:val="0"/>
              <w:adjustRightInd w:val="0"/>
              <w:spacing w:line="0" w:lineRule="atLeas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医疗器械证书</w:t>
            </w:r>
          </w:p>
        </w:tc>
        <w:tc>
          <w:tcPr>
            <w:tcW w:w="5913" w:type="dxa"/>
            <w:noWrap w:val="0"/>
            <w:vAlign w:val="center"/>
          </w:tcPr>
          <w:p w14:paraId="4313BC7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b/>
                <w:bCs/>
                <w:color w:val="auto"/>
                <w:sz w:val="21"/>
                <w:szCs w:val="21"/>
                <w:highlight w:val="none"/>
                <w:lang w:val="zh-CN"/>
              </w:rPr>
            </w:pPr>
            <w:r>
              <w:rPr>
                <w:rFonts w:hint="eastAsia" w:ascii="Times New Roman" w:hAnsi="Times New Roman" w:cs="Times New Roman"/>
                <w:sz w:val="21"/>
                <w:szCs w:val="21"/>
                <w:lang w:val="zh-CN" w:eastAsia="zh-CN"/>
              </w:rPr>
              <w:t>投标人须依法取得《医疗器械生产许可证》或《医疗器械经营许可证》或《第二类医疗器械经营备案凭证》，标书内附复印件加盖公章。</w:t>
            </w:r>
          </w:p>
        </w:tc>
        <w:tc>
          <w:tcPr>
            <w:tcW w:w="1079" w:type="dxa"/>
            <w:noWrap w:val="0"/>
            <w:vAlign w:val="top"/>
          </w:tcPr>
          <w:p w14:paraId="09CF65ED">
            <w:pPr>
              <w:autoSpaceDE w:val="0"/>
              <w:autoSpaceDN w:val="0"/>
              <w:adjustRightInd w:val="0"/>
              <w:spacing w:line="0" w:lineRule="atLeast"/>
              <w:rPr>
                <w:rFonts w:hint="eastAsia" w:ascii="宋体" w:hAnsi="宋体" w:cs="宋体"/>
                <w:bCs/>
                <w:color w:val="auto"/>
                <w:szCs w:val="21"/>
                <w:highlight w:val="none"/>
                <w:lang w:val="zh-CN"/>
              </w:rPr>
            </w:pPr>
          </w:p>
        </w:tc>
      </w:tr>
      <w:tr w14:paraId="48F7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8" w:type="dxa"/>
            <w:vMerge w:val="continue"/>
            <w:noWrap w:val="0"/>
            <w:vAlign w:val="center"/>
          </w:tcPr>
          <w:p w14:paraId="457B38E5">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958" w:type="dxa"/>
            <w:vMerge w:val="continue"/>
            <w:noWrap w:val="0"/>
            <w:vAlign w:val="center"/>
          </w:tcPr>
          <w:p w14:paraId="78F0F622">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751" w:type="dxa"/>
            <w:vMerge w:val="continue"/>
            <w:noWrap w:val="0"/>
            <w:vAlign w:val="center"/>
          </w:tcPr>
          <w:p w14:paraId="63313292">
            <w:pPr>
              <w:autoSpaceDE w:val="0"/>
              <w:autoSpaceDN w:val="0"/>
              <w:adjustRightInd w:val="0"/>
              <w:spacing w:line="0" w:lineRule="atLeast"/>
              <w:rPr>
                <w:rFonts w:hint="eastAsia" w:ascii="宋体" w:hAnsi="宋体" w:cs="宋体"/>
                <w:bCs/>
                <w:color w:val="auto"/>
                <w:sz w:val="21"/>
                <w:szCs w:val="21"/>
                <w:highlight w:val="none"/>
                <w:lang w:val="zh-CN"/>
              </w:rPr>
            </w:pPr>
          </w:p>
        </w:tc>
        <w:tc>
          <w:tcPr>
            <w:tcW w:w="5913" w:type="dxa"/>
            <w:noWrap w:val="0"/>
            <w:vAlign w:val="center"/>
          </w:tcPr>
          <w:p w14:paraId="71BF364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b/>
                <w:bCs/>
                <w:color w:val="auto"/>
                <w:sz w:val="21"/>
                <w:szCs w:val="21"/>
                <w:highlight w:val="none"/>
                <w:lang w:val="zh-CN"/>
              </w:rPr>
            </w:pPr>
            <w:r>
              <w:rPr>
                <w:rFonts w:hint="eastAsia" w:ascii="Times New Roman" w:hAnsi="Times New Roman" w:cs="Times New Roman"/>
                <w:sz w:val="21"/>
                <w:szCs w:val="21"/>
                <w:lang w:val="zh-CN" w:eastAsia="zh-CN"/>
              </w:rPr>
              <w:t>投标人须提供产品的《中华人民共和国医疗器械注册证》，标书内附复印件加盖公章。</w:t>
            </w:r>
          </w:p>
        </w:tc>
        <w:tc>
          <w:tcPr>
            <w:tcW w:w="1079" w:type="dxa"/>
            <w:noWrap w:val="0"/>
            <w:vAlign w:val="top"/>
          </w:tcPr>
          <w:p w14:paraId="6404EFD6">
            <w:pPr>
              <w:autoSpaceDE w:val="0"/>
              <w:autoSpaceDN w:val="0"/>
              <w:adjustRightInd w:val="0"/>
              <w:spacing w:line="0" w:lineRule="atLeast"/>
              <w:rPr>
                <w:rFonts w:hint="eastAsia" w:ascii="宋体" w:hAnsi="宋体" w:cs="宋体"/>
                <w:bCs/>
                <w:color w:val="auto"/>
                <w:szCs w:val="21"/>
                <w:highlight w:val="none"/>
                <w:lang w:val="zh-CN"/>
              </w:rPr>
            </w:pPr>
          </w:p>
        </w:tc>
      </w:tr>
      <w:tr w14:paraId="61B1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noWrap w:val="0"/>
            <w:vAlign w:val="center"/>
          </w:tcPr>
          <w:p w14:paraId="5B08FDC6">
            <w:pPr>
              <w:autoSpaceDE w:val="0"/>
              <w:autoSpaceDN w:val="0"/>
              <w:adjustRightInd w:val="0"/>
              <w:spacing w:line="0" w:lineRule="atLeast"/>
              <w:rPr>
                <w:rFonts w:hint="eastAsia" w:ascii="宋体" w:hAnsi="宋体" w:cs="宋体"/>
                <w:bCs/>
                <w:color w:val="auto"/>
                <w:szCs w:val="21"/>
                <w:highlight w:val="none"/>
                <w:lang w:val="zh-CN"/>
              </w:rPr>
            </w:pPr>
          </w:p>
        </w:tc>
        <w:tc>
          <w:tcPr>
            <w:tcW w:w="958" w:type="dxa"/>
            <w:vMerge w:val="continue"/>
            <w:noWrap w:val="0"/>
            <w:vAlign w:val="center"/>
          </w:tcPr>
          <w:p w14:paraId="68647D2D">
            <w:pPr>
              <w:autoSpaceDE w:val="0"/>
              <w:autoSpaceDN w:val="0"/>
              <w:adjustRightInd w:val="0"/>
              <w:spacing w:line="0" w:lineRule="atLeast"/>
              <w:rPr>
                <w:rFonts w:hint="eastAsia" w:ascii="宋体" w:hAnsi="宋体" w:cs="宋体"/>
                <w:bCs/>
                <w:color w:val="auto"/>
                <w:szCs w:val="21"/>
                <w:highlight w:val="none"/>
                <w:lang w:val="zh-CN"/>
              </w:rPr>
            </w:pPr>
          </w:p>
        </w:tc>
        <w:tc>
          <w:tcPr>
            <w:tcW w:w="1751" w:type="dxa"/>
            <w:noWrap w:val="0"/>
            <w:vAlign w:val="center"/>
          </w:tcPr>
          <w:p w14:paraId="5F3791FD">
            <w:pPr>
              <w:autoSpaceDE w:val="0"/>
              <w:autoSpaceDN w:val="0"/>
              <w:adjustRightInd w:val="0"/>
              <w:spacing w:line="0" w:lineRule="atLeast"/>
              <w:rPr>
                <w:rFonts w:hint="eastAsia" w:ascii="宋体" w:hAnsi="宋体" w:cs="宋体"/>
                <w:bCs/>
                <w:color w:val="auto"/>
                <w:sz w:val="21"/>
                <w:szCs w:val="21"/>
                <w:highlight w:val="none"/>
                <w:lang w:val="zh-CN"/>
              </w:rPr>
            </w:pPr>
            <w:r>
              <w:rPr>
                <w:rFonts w:hint="eastAsia" w:ascii="Times New Roman" w:hAnsi="Times New Roman" w:cs="Times New Roman"/>
                <w:sz w:val="21"/>
                <w:szCs w:val="21"/>
                <w:lang w:val="zh-CN" w:eastAsia="zh-CN"/>
              </w:rPr>
              <w:t>财务要求</w:t>
            </w:r>
          </w:p>
        </w:tc>
        <w:tc>
          <w:tcPr>
            <w:tcW w:w="5913" w:type="dxa"/>
            <w:noWrap w:val="0"/>
            <w:vAlign w:val="center"/>
          </w:tcPr>
          <w:p w14:paraId="37AD674F">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cs="宋体"/>
                <w:color w:val="auto"/>
                <w:sz w:val="21"/>
                <w:szCs w:val="21"/>
                <w:highlight w:val="none"/>
              </w:rPr>
            </w:pPr>
            <w:r>
              <w:rPr>
                <w:rFonts w:hint="eastAsia" w:ascii="Times New Roman" w:hAnsi="Times New Roman" w:cs="Times New Roman"/>
                <w:sz w:val="21"/>
                <w:szCs w:val="21"/>
                <w:lang w:val="en-US" w:eastAsia="zh-CN"/>
              </w:rPr>
              <w:t>具有良好的商业信誉和健全的财务会计制度，需提供“资格条件承诺函”。</w:t>
            </w:r>
          </w:p>
        </w:tc>
        <w:tc>
          <w:tcPr>
            <w:tcW w:w="1079" w:type="dxa"/>
            <w:noWrap w:val="0"/>
            <w:vAlign w:val="top"/>
          </w:tcPr>
          <w:p w14:paraId="23B9C253">
            <w:pPr>
              <w:autoSpaceDE w:val="0"/>
              <w:autoSpaceDN w:val="0"/>
              <w:adjustRightInd w:val="0"/>
              <w:spacing w:line="0" w:lineRule="atLeast"/>
              <w:rPr>
                <w:rFonts w:hint="eastAsia" w:ascii="宋体" w:hAnsi="宋体" w:cs="宋体"/>
                <w:color w:val="auto"/>
                <w:szCs w:val="21"/>
                <w:highlight w:val="none"/>
                <w:lang w:val="zh-CN"/>
              </w:rPr>
            </w:pPr>
          </w:p>
        </w:tc>
      </w:tr>
      <w:tr w14:paraId="0C43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noWrap w:val="0"/>
            <w:vAlign w:val="center"/>
          </w:tcPr>
          <w:p w14:paraId="2F1EC187">
            <w:pPr>
              <w:autoSpaceDE w:val="0"/>
              <w:autoSpaceDN w:val="0"/>
              <w:adjustRightInd w:val="0"/>
              <w:spacing w:line="0" w:lineRule="atLeast"/>
              <w:rPr>
                <w:rFonts w:hint="eastAsia" w:ascii="宋体" w:hAnsi="宋体" w:cs="宋体"/>
                <w:bCs/>
                <w:color w:val="auto"/>
                <w:szCs w:val="21"/>
                <w:highlight w:val="none"/>
                <w:lang w:val="zh-CN"/>
              </w:rPr>
            </w:pPr>
          </w:p>
        </w:tc>
        <w:tc>
          <w:tcPr>
            <w:tcW w:w="958" w:type="dxa"/>
            <w:vMerge w:val="continue"/>
            <w:noWrap w:val="0"/>
            <w:vAlign w:val="center"/>
          </w:tcPr>
          <w:p w14:paraId="487D3C2B">
            <w:pPr>
              <w:autoSpaceDE w:val="0"/>
              <w:autoSpaceDN w:val="0"/>
              <w:adjustRightInd w:val="0"/>
              <w:spacing w:line="0" w:lineRule="atLeast"/>
              <w:rPr>
                <w:rFonts w:hint="eastAsia" w:ascii="宋体" w:hAnsi="宋体" w:cs="宋体"/>
                <w:bCs/>
                <w:color w:val="auto"/>
                <w:szCs w:val="21"/>
                <w:highlight w:val="none"/>
                <w:lang w:val="zh-CN"/>
              </w:rPr>
            </w:pPr>
          </w:p>
        </w:tc>
        <w:tc>
          <w:tcPr>
            <w:tcW w:w="1751" w:type="dxa"/>
            <w:noWrap w:val="0"/>
            <w:vAlign w:val="center"/>
          </w:tcPr>
          <w:p w14:paraId="060158CF">
            <w:pPr>
              <w:autoSpaceDE w:val="0"/>
              <w:autoSpaceDN w:val="0"/>
              <w:adjustRightInd w:val="0"/>
              <w:spacing w:line="0" w:lineRule="atLeast"/>
              <w:rPr>
                <w:rFonts w:ascii="新宋体" w:hAnsi="新宋体" w:eastAsia="新宋体" w:cs="新宋体"/>
                <w:color w:val="auto"/>
                <w:sz w:val="21"/>
                <w:szCs w:val="21"/>
                <w:highlight w:val="none"/>
              </w:rPr>
            </w:pPr>
            <w:r>
              <w:rPr>
                <w:rFonts w:hint="eastAsia" w:ascii="Times New Roman" w:hAnsi="Times New Roman" w:cs="Times New Roman"/>
                <w:sz w:val="21"/>
                <w:szCs w:val="21"/>
                <w:lang w:val="zh-CN" w:eastAsia="zh-CN"/>
              </w:rPr>
              <w:t>依法缴纳税收和社会保障资金</w:t>
            </w:r>
            <w:r>
              <w:rPr>
                <w:rFonts w:hint="eastAsia" w:ascii="Times New Roman" w:hAnsi="Times New Roman" w:cs="Times New Roman"/>
                <w:sz w:val="21"/>
                <w:szCs w:val="21"/>
                <w:lang w:val="en-US" w:eastAsia="zh-CN"/>
              </w:rPr>
              <w:t>要求</w:t>
            </w:r>
          </w:p>
        </w:tc>
        <w:tc>
          <w:tcPr>
            <w:tcW w:w="5913" w:type="dxa"/>
            <w:noWrap w:val="0"/>
            <w:vAlign w:val="center"/>
          </w:tcPr>
          <w:p w14:paraId="76DC41D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新宋体" w:hAnsi="新宋体" w:eastAsia="新宋体" w:cs="新宋体"/>
                <w:color w:val="auto"/>
                <w:sz w:val="21"/>
                <w:szCs w:val="21"/>
                <w:highlight w:val="none"/>
                <w:lang w:val="zh-CN"/>
              </w:rPr>
            </w:pPr>
            <w:r>
              <w:rPr>
                <w:rFonts w:hint="eastAsia" w:ascii="Times New Roman" w:hAnsi="Times New Roman" w:cs="Times New Roman"/>
                <w:sz w:val="21"/>
                <w:szCs w:val="21"/>
                <w:lang w:val="en-US" w:eastAsia="zh-CN"/>
              </w:rPr>
              <w:t>具有依法缴纳税收和依法缴纳社会保障资金的良好记录，需提供“资格条件承诺函”。</w:t>
            </w:r>
          </w:p>
        </w:tc>
        <w:tc>
          <w:tcPr>
            <w:tcW w:w="1079" w:type="dxa"/>
            <w:noWrap w:val="0"/>
            <w:vAlign w:val="top"/>
          </w:tcPr>
          <w:p w14:paraId="4362C4A8">
            <w:pPr>
              <w:autoSpaceDE w:val="0"/>
              <w:autoSpaceDN w:val="0"/>
              <w:adjustRightInd w:val="0"/>
              <w:spacing w:line="0" w:lineRule="atLeast"/>
              <w:rPr>
                <w:rFonts w:hint="eastAsia" w:ascii="宋体" w:hAnsi="宋体" w:cs="宋体"/>
                <w:color w:val="auto"/>
                <w:szCs w:val="21"/>
                <w:highlight w:val="none"/>
                <w:lang w:val="zh-CN"/>
              </w:rPr>
            </w:pPr>
          </w:p>
        </w:tc>
      </w:tr>
      <w:tr w14:paraId="295D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8" w:hRule="atLeast"/>
        </w:trPr>
        <w:tc>
          <w:tcPr>
            <w:tcW w:w="828" w:type="dxa"/>
            <w:vMerge w:val="continue"/>
            <w:noWrap w:val="0"/>
            <w:vAlign w:val="center"/>
          </w:tcPr>
          <w:p w14:paraId="37FFF5BD">
            <w:pPr>
              <w:autoSpaceDE w:val="0"/>
              <w:autoSpaceDN w:val="0"/>
              <w:adjustRightInd w:val="0"/>
              <w:spacing w:line="0" w:lineRule="atLeast"/>
              <w:rPr>
                <w:rFonts w:hint="eastAsia" w:ascii="宋体" w:hAnsi="宋体" w:cs="宋体"/>
                <w:bCs/>
                <w:color w:val="auto"/>
                <w:szCs w:val="21"/>
                <w:highlight w:val="none"/>
                <w:lang w:val="zh-CN"/>
              </w:rPr>
            </w:pPr>
          </w:p>
        </w:tc>
        <w:tc>
          <w:tcPr>
            <w:tcW w:w="958" w:type="dxa"/>
            <w:vMerge w:val="continue"/>
            <w:noWrap w:val="0"/>
            <w:vAlign w:val="center"/>
          </w:tcPr>
          <w:p w14:paraId="096508F7">
            <w:pPr>
              <w:autoSpaceDE w:val="0"/>
              <w:autoSpaceDN w:val="0"/>
              <w:adjustRightInd w:val="0"/>
              <w:spacing w:line="0" w:lineRule="atLeast"/>
              <w:rPr>
                <w:rFonts w:hint="eastAsia" w:ascii="宋体" w:hAnsi="宋体" w:cs="宋体"/>
                <w:bCs/>
                <w:color w:val="auto"/>
                <w:szCs w:val="21"/>
                <w:highlight w:val="none"/>
                <w:lang w:val="zh-CN"/>
              </w:rPr>
            </w:pPr>
          </w:p>
        </w:tc>
        <w:tc>
          <w:tcPr>
            <w:tcW w:w="1751" w:type="dxa"/>
            <w:noWrap w:val="0"/>
            <w:vAlign w:val="center"/>
          </w:tcPr>
          <w:p w14:paraId="52A2836D">
            <w:pPr>
              <w:autoSpaceDE w:val="0"/>
              <w:autoSpaceDN w:val="0"/>
              <w:adjustRightInd w:val="0"/>
              <w:spacing w:line="0" w:lineRule="atLeast"/>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信誉要求</w:t>
            </w:r>
          </w:p>
        </w:tc>
        <w:tc>
          <w:tcPr>
            <w:tcW w:w="5913" w:type="dxa"/>
            <w:noWrap w:val="0"/>
            <w:vAlign w:val="center"/>
          </w:tcPr>
          <w:p w14:paraId="4D2D1AC5">
            <w:pPr>
              <w:spacing w:line="240" w:lineRule="auto"/>
              <w:rPr>
                <w:rFonts w:hint="eastAsia" w:ascii="仿宋" w:hAnsi="仿宋"/>
                <w:color w:val="000000" w:themeColor="text1"/>
                <w:sz w:val="21"/>
                <w:szCs w:val="21"/>
                <w:highlight w:val="none"/>
                <w14:textFill>
                  <w14:solidFill>
                    <w14:schemeClr w14:val="tx1"/>
                  </w14:solidFill>
                </w14:textFill>
              </w:rPr>
            </w:pPr>
            <w:r>
              <w:rPr>
                <w:rFonts w:hint="eastAsia" w:ascii="仿宋" w:hAnsi="仿宋"/>
                <w:color w:val="000000" w:themeColor="text1"/>
                <w:sz w:val="21"/>
                <w:szCs w:val="21"/>
                <w:highlight w:val="none"/>
                <w14:textFill>
                  <w14:solidFill>
                    <w14:schemeClr w14:val="tx1"/>
                  </w14:solidFill>
                </w14:textFill>
              </w:rPr>
              <w:t>1.须具备工商行政主管部门核发的有效营业执照（营业范围应包含本次招标相关范围），医疗器械生产许可证和医疗器械经营许可证、注册证</w:t>
            </w:r>
            <w:r>
              <w:rPr>
                <w:rFonts w:hint="eastAsia" w:ascii="仿宋" w:hAnsi="仿宋"/>
                <w:color w:val="000000" w:themeColor="text1"/>
                <w:sz w:val="21"/>
                <w:szCs w:val="21"/>
                <w:highlight w:val="none"/>
                <w:lang w:eastAsia="zh-CN"/>
                <w14:textFill>
                  <w14:solidFill>
                    <w14:schemeClr w14:val="tx1"/>
                  </w14:solidFill>
                </w14:textFill>
              </w:rPr>
              <w:t>或备案凭证</w:t>
            </w:r>
            <w:r>
              <w:rPr>
                <w:rFonts w:hint="eastAsia" w:ascii="仿宋" w:hAnsi="仿宋"/>
                <w:color w:val="000000" w:themeColor="text1"/>
                <w:sz w:val="21"/>
                <w:szCs w:val="21"/>
                <w:highlight w:val="none"/>
                <w14:textFill>
                  <w14:solidFill>
                    <w14:schemeClr w14:val="tx1"/>
                  </w14:solidFill>
                </w14:textFill>
              </w:rPr>
              <w:t>。</w:t>
            </w:r>
          </w:p>
          <w:p w14:paraId="32A8F13F">
            <w:pPr>
              <w:spacing w:line="240" w:lineRule="auto"/>
              <w:rPr>
                <w:rFonts w:hint="eastAsia"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2. 拒绝列入政府取消投标资格记录期间的企业或个人投标；</w:t>
            </w:r>
          </w:p>
          <w:p w14:paraId="21BDAA9F">
            <w:pPr>
              <w:spacing w:line="240" w:lineRule="auto"/>
              <w:rPr>
                <w:rFonts w:hint="eastAsia"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3. 与</w:t>
            </w:r>
            <w:r>
              <w:rPr>
                <w:rFonts w:hint="eastAsia" w:ascii="仿宋" w:hAnsi="仿宋"/>
                <w:color w:val="000000" w:themeColor="text1"/>
                <w:sz w:val="21"/>
                <w:szCs w:val="21"/>
                <w:lang w:eastAsia="zh-CN"/>
                <w14:textFill>
                  <w14:solidFill>
                    <w14:schemeClr w14:val="tx1"/>
                  </w14:solidFill>
                </w14:textFill>
              </w:rPr>
              <w:t>招标</w:t>
            </w:r>
            <w:r>
              <w:rPr>
                <w:rFonts w:hint="eastAsia" w:ascii="仿宋" w:hAnsi="仿宋"/>
                <w:color w:val="000000" w:themeColor="text1"/>
                <w:sz w:val="21"/>
                <w:szCs w:val="21"/>
                <w14:textFill>
                  <w14:solidFill>
                    <w14:schemeClr w14:val="tx1"/>
                  </w14:solidFill>
                </w14:textFill>
              </w:rPr>
              <w:t>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4CC6CCD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lang w:val="en-US" w:eastAsia="zh-CN"/>
                <w14:textFill>
                  <w14:solidFill>
                    <w14:schemeClr w14:val="tx1"/>
                  </w14:solidFill>
                </w14:textFill>
              </w:rPr>
              <w:t>4</w:t>
            </w:r>
            <w:r>
              <w:rPr>
                <w:rFonts w:hint="eastAsia" w:ascii="仿宋" w:hAnsi="仿宋"/>
                <w:color w:val="000000" w:themeColor="text1"/>
                <w:sz w:val="21"/>
                <w:szCs w:val="21"/>
                <w14:textFill>
                  <w14:solidFill>
                    <w14:schemeClr w14:val="tx1"/>
                  </w14:solidFill>
                </w14:textFill>
              </w:rPr>
              <w:t>. 本项目不接受被列入“信用中国”网站(www.creditchina.gov.cn)中失信被执行人、重大税收违法案件当事人名单；“中国政府采购网”(www.ccgp.gov.cn)中政府采购严重违法失信行为记录名单</w:t>
            </w:r>
            <w:r>
              <w:rPr>
                <w:rFonts w:hint="eastAsia" w:ascii="仿宋" w:hAnsi="仿宋"/>
                <w:color w:val="000000" w:themeColor="text1"/>
                <w:sz w:val="21"/>
                <w:szCs w:val="21"/>
                <w:lang w:eastAsia="zh-CN"/>
                <w14:textFill>
                  <w14:solidFill>
                    <w14:schemeClr w14:val="tx1"/>
                  </w14:solidFill>
                </w14:textFill>
              </w:rPr>
              <w:t>；</w:t>
            </w:r>
            <w:r>
              <w:rPr>
                <w:rFonts w:hint="eastAsia" w:ascii="仿宋" w:hAnsi="仿宋"/>
                <w:color w:val="000000" w:themeColor="text1"/>
                <w:sz w:val="21"/>
                <w:szCs w:val="21"/>
                <w14:textFill>
                  <w14:solidFill>
                    <w14:schemeClr w14:val="tx1"/>
                  </w14:solidFill>
                </w14:textFill>
              </w:rPr>
              <w:t>被工商行政管理机关在全国企业信用信息公示系统（www.gsxt.gov.cn）中列入严重违法失信企业名单；在近三年（202</w:t>
            </w:r>
            <w:r>
              <w:rPr>
                <w:rFonts w:hint="eastAsia" w:ascii="仿宋" w:hAnsi="仿宋"/>
                <w:color w:val="000000" w:themeColor="text1"/>
                <w:sz w:val="21"/>
                <w:szCs w:val="21"/>
                <w:lang w:val="en-US" w:eastAsia="zh-CN"/>
                <w14:textFill>
                  <w14:solidFill>
                    <w14:schemeClr w14:val="tx1"/>
                  </w14:solidFill>
                </w14:textFill>
              </w:rPr>
              <w:t>2</w:t>
            </w:r>
            <w:r>
              <w:rPr>
                <w:rFonts w:hint="eastAsia" w:ascii="仿宋" w:hAnsi="仿宋"/>
                <w:color w:val="000000" w:themeColor="text1"/>
                <w:sz w:val="21"/>
                <w:szCs w:val="21"/>
                <w14:textFill>
                  <w14:solidFill>
                    <w14:schemeClr w14:val="tx1"/>
                  </w14:solidFill>
                </w14:textFill>
              </w:rPr>
              <w:t>年1月1日至今）内投标人或其法定代表人在“ 中国裁判文书网”（http://wenshu.court.gov.cn/）上有行贿犯罪行为记录名单的企业或个人参与投标。</w:t>
            </w:r>
          </w:p>
          <w:p w14:paraId="6AD58FA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cs="宋体"/>
                <w:b/>
                <w:bCs/>
                <w:color w:val="auto"/>
                <w:sz w:val="21"/>
                <w:szCs w:val="21"/>
                <w:highlight w:val="none"/>
                <w:lang w:val="zh-CN"/>
              </w:rPr>
            </w:pPr>
            <w:r>
              <w:rPr>
                <w:rFonts w:hint="eastAsia" w:ascii="仿宋" w:hAnsi="仿宋"/>
                <w:color w:val="000000" w:themeColor="text1"/>
                <w:sz w:val="21"/>
                <w:szCs w:val="21"/>
                <w:lang w:eastAsia="zh-CN"/>
                <w14:textFill>
                  <w14:solidFill>
                    <w14:schemeClr w14:val="tx1"/>
                  </w14:solidFill>
                </w14:textFill>
              </w:rPr>
              <w:t>（</w:t>
            </w:r>
            <w:r>
              <w:rPr>
                <w:rFonts w:hint="eastAsia" w:ascii="仿宋" w:hAnsi="仿宋"/>
                <w:color w:val="000000" w:themeColor="text1"/>
                <w:sz w:val="21"/>
                <w:szCs w:val="21"/>
                <w:lang w:val="en-US" w:eastAsia="zh-CN"/>
                <w14:textFill>
                  <w14:solidFill>
                    <w14:schemeClr w14:val="tx1"/>
                  </w14:solidFill>
                </w14:textFill>
              </w:rPr>
              <w:t>2</w:t>
            </w:r>
            <w:r>
              <w:rPr>
                <w:rFonts w:hint="eastAsia" w:ascii="仿宋" w:hAnsi="仿宋"/>
                <w:color w:val="000000" w:themeColor="text1"/>
                <w:sz w:val="21"/>
                <w:szCs w:val="21"/>
                <w:lang w:eastAsia="zh-CN"/>
                <w14:textFill>
                  <w14:solidFill>
                    <w14:schemeClr w14:val="tx1"/>
                  </w14:solidFill>
                </w14:textFill>
              </w:rPr>
              <w:t>）（</w:t>
            </w:r>
            <w:r>
              <w:rPr>
                <w:rFonts w:hint="eastAsia" w:ascii="仿宋" w:hAnsi="仿宋"/>
                <w:color w:val="000000" w:themeColor="text1"/>
                <w:sz w:val="21"/>
                <w:szCs w:val="21"/>
                <w:lang w:val="en-US" w:eastAsia="zh-CN"/>
                <w14:textFill>
                  <w14:solidFill>
                    <w14:schemeClr w14:val="tx1"/>
                  </w14:solidFill>
                </w14:textFill>
              </w:rPr>
              <w:t>3</w:t>
            </w:r>
            <w:r>
              <w:rPr>
                <w:rFonts w:hint="eastAsia" w:ascii="仿宋" w:hAnsi="仿宋"/>
                <w:color w:val="000000" w:themeColor="text1"/>
                <w:sz w:val="21"/>
                <w:szCs w:val="21"/>
                <w:lang w:eastAsia="zh-CN"/>
                <w14:textFill>
                  <w14:solidFill>
                    <w14:schemeClr w14:val="tx1"/>
                  </w14:solidFill>
                </w14:textFill>
              </w:rPr>
              <w:t>）投标</w:t>
            </w:r>
            <w:r>
              <w:rPr>
                <w:rFonts w:hint="eastAsia" w:ascii="仿宋" w:hAnsi="仿宋"/>
                <w:color w:val="000000" w:themeColor="text1"/>
                <w:sz w:val="21"/>
                <w:szCs w:val="21"/>
                <w14:textFill>
                  <w14:solidFill>
                    <w14:schemeClr w14:val="tx1"/>
                  </w14:solidFill>
                </w14:textFill>
              </w:rPr>
              <w:t>文件内附由法定代表人或其委托代理人签字并加盖</w:t>
            </w:r>
            <w:r>
              <w:rPr>
                <w:rFonts w:hint="eastAsia" w:ascii="仿宋" w:hAnsi="仿宋"/>
                <w:color w:val="000000" w:themeColor="text1"/>
                <w:sz w:val="21"/>
                <w:szCs w:val="21"/>
                <w:lang w:eastAsia="zh-CN"/>
                <w14:textFill>
                  <w14:solidFill>
                    <w14:schemeClr w14:val="tx1"/>
                  </w14:solidFill>
                </w14:textFill>
              </w:rPr>
              <w:t>投标人</w:t>
            </w:r>
            <w:r>
              <w:rPr>
                <w:rFonts w:hint="eastAsia" w:ascii="仿宋" w:hAnsi="仿宋"/>
                <w:color w:val="000000" w:themeColor="text1"/>
                <w:sz w:val="21"/>
                <w:szCs w:val="21"/>
                <w14:textFill>
                  <w14:solidFill>
                    <w14:schemeClr w14:val="tx1"/>
                  </w14:solidFill>
                </w14:textFill>
              </w:rPr>
              <w:t>公章的承诺书</w:t>
            </w:r>
            <w:r>
              <w:rPr>
                <w:rFonts w:hint="eastAsia" w:ascii="仿宋" w:hAnsi="仿宋"/>
                <w:color w:val="000000" w:themeColor="text1"/>
                <w:sz w:val="21"/>
                <w:szCs w:val="21"/>
                <w:lang w:eastAsia="zh-CN"/>
                <w14:textFill>
                  <w14:solidFill>
                    <w14:schemeClr w14:val="tx1"/>
                  </w14:solidFill>
                </w14:textFill>
              </w:rPr>
              <w:t>，（</w:t>
            </w:r>
            <w:r>
              <w:rPr>
                <w:rFonts w:hint="eastAsia" w:ascii="仿宋" w:hAnsi="仿宋"/>
                <w:color w:val="000000" w:themeColor="text1"/>
                <w:sz w:val="21"/>
                <w:szCs w:val="21"/>
                <w:lang w:val="en-US" w:eastAsia="zh-CN"/>
                <w14:textFill>
                  <w14:solidFill>
                    <w14:schemeClr w14:val="tx1"/>
                  </w14:solidFill>
                </w14:textFill>
              </w:rPr>
              <w:t>4</w:t>
            </w:r>
            <w:r>
              <w:rPr>
                <w:rFonts w:hint="eastAsia" w:ascii="仿宋" w:hAnsi="仿宋"/>
                <w:color w:val="000000" w:themeColor="text1"/>
                <w:sz w:val="21"/>
                <w:szCs w:val="21"/>
                <w:lang w:eastAsia="zh-CN"/>
                <w14:textFill>
                  <w14:solidFill>
                    <w14:schemeClr w14:val="tx1"/>
                  </w14:solidFill>
                </w14:textFill>
              </w:rPr>
              <w:t>）投标</w:t>
            </w:r>
            <w:r>
              <w:rPr>
                <w:rFonts w:hint="eastAsia" w:ascii="仿宋" w:hAnsi="仿宋"/>
                <w:color w:val="000000" w:themeColor="text1"/>
                <w:sz w:val="21"/>
                <w:szCs w:val="21"/>
                <w14:textFill>
                  <w14:solidFill>
                    <w14:schemeClr w14:val="tx1"/>
                  </w14:solidFill>
                </w14:textFill>
              </w:rPr>
              <w:t>文件内附相应网站查询截图复印件加盖</w:t>
            </w:r>
            <w:r>
              <w:rPr>
                <w:rFonts w:hint="eastAsia" w:ascii="仿宋" w:hAnsi="仿宋"/>
                <w:color w:val="000000" w:themeColor="text1"/>
                <w:sz w:val="21"/>
                <w:szCs w:val="21"/>
                <w:lang w:eastAsia="zh-CN"/>
                <w14:textFill>
                  <w14:solidFill>
                    <w14:schemeClr w14:val="tx1"/>
                  </w14:solidFill>
                </w14:textFill>
              </w:rPr>
              <w:t>投标人</w:t>
            </w:r>
            <w:r>
              <w:rPr>
                <w:rFonts w:hint="eastAsia" w:ascii="仿宋" w:hAnsi="仿宋"/>
                <w:color w:val="000000" w:themeColor="text1"/>
                <w:sz w:val="21"/>
                <w:szCs w:val="21"/>
                <w14:textFill>
                  <w14:solidFill>
                    <w14:schemeClr w14:val="tx1"/>
                  </w14:solidFill>
                </w14:textFill>
              </w:rPr>
              <w:t>公章</w:t>
            </w:r>
            <w:r>
              <w:rPr>
                <w:rFonts w:hint="eastAsia" w:ascii="仿宋" w:hAnsi="仿宋"/>
                <w:color w:val="000000" w:themeColor="text1"/>
                <w:sz w:val="21"/>
                <w:szCs w:val="21"/>
                <w:lang w:eastAsia="zh-CN"/>
                <w14:textFill>
                  <w14:solidFill>
                    <w14:schemeClr w14:val="tx1"/>
                  </w14:solidFill>
                </w14:textFill>
              </w:rPr>
              <w:t>。</w:t>
            </w:r>
          </w:p>
        </w:tc>
        <w:tc>
          <w:tcPr>
            <w:tcW w:w="1079" w:type="dxa"/>
            <w:noWrap w:val="0"/>
            <w:vAlign w:val="top"/>
          </w:tcPr>
          <w:p w14:paraId="13104E0B">
            <w:pPr>
              <w:autoSpaceDE w:val="0"/>
              <w:autoSpaceDN w:val="0"/>
              <w:adjustRightInd w:val="0"/>
              <w:spacing w:line="0" w:lineRule="atLeast"/>
              <w:rPr>
                <w:rFonts w:hint="eastAsia" w:ascii="宋体" w:hAnsi="宋体" w:cs="宋体"/>
                <w:color w:val="auto"/>
                <w:szCs w:val="21"/>
                <w:highlight w:val="none"/>
                <w:lang w:val="zh-CN"/>
              </w:rPr>
            </w:pPr>
          </w:p>
        </w:tc>
      </w:tr>
      <w:tr w14:paraId="34C7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28" w:type="dxa"/>
            <w:vMerge w:val="continue"/>
            <w:noWrap w:val="0"/>
            <w:vAlign w:val="center"/>
          </w:tcPr>
          <w:p w14:paraId="7DE69A99">
            <w:pPr>
              <w:autoSpaceDE w:val="0"/>
              <w:autoSpaceDN w:val="0"/>
              <w:adjustRightInd w:val="0"/>
              <w:spacing w:line="0" w:lineRule="atLeast"/>
              <w:rPr>
                <w:rFonts w:hint="eastAsia" w:ascii="宋体" w:hAnsi="宋体" w:cs="宋体"/>
                <w:bCs/>
                <w:color w:val="auto"/>
                <w:szCs w:val="21"/>
                <w:highlight w:val="none"/>
                <w:lang w:val="zh-CN"/>
              </w:rPr>
            </w:pPr>
          </w:p>
        </w:tc>
        <w:tc>
          <w:tcPr>
            <w:tcW w:w="958" w:type="dxa"/>
            <w:vMerge w:val="continue"/>
            <w:noWrap w:val="0"/>
            <w:vAlign w:val="center"/>
          </w:tcPr>
          <w:p w14:paraId="55416C39">
            <w:pPr>
              <w:autoSpaceDE w:val="0"/>
              <w:autoSpaceDN w:val="0"/>
              <w:adjustRightInd w:val="0"/>
              <w:spacing w:line="0" w:lineRule="atLeast"/>
              <w:rPr>
                <w:rFonts w:hint="eastAsia" w:ascii="宋体" w:hAnsi="宋体" w:cs="宋体"/>
                <w:bCs/>
                <w:color w:val="auto"/>
                <w:szCs w:val="21"/>
                <w:highlight w:val="none"/>
                <w:lang w:val="zh-CN"/>
              </w:rPr>
            </w:pPr>
          </w:p>
        </w:tc>
        <w:tc>
          <w:tcPr>
            <w:tcW w:w="1751" w:type="dxa"/>
            <w:noWrap w:val="0"/>
            <w:vAlign w:val="center"/>
          </w:tcPr>
          <w:p w14:paraId="2B3E9608">
            <w:pPr>
              <w:autoSpaceDE w:val="0"/>
              <w:autoSpaceDN w:val="0"/>
              <w:adjustRightInd w:val="0"/>
              <w:spacing w:line="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eastAsia="zh-CN"/>
              </w:rPr>
              <w:t>投标文件真实性承诺书</w:t>
            </w:r>
          </w:p>
        </w:tc>
        <w:tc>
          <w:tcPr>
            <w:tcW w:w="5913" w:type="dxa"/>
            <w:noWrap w:val="0"/>
            <w:vAlign w:val="center"/>
          </w:tcPr>
          <w:p w14:paraId="2E182F1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仿宋" w:hAnsi="仿宋"/>
                <w:color w:val="000000" w:themeColor="text1"/>
                <w:szCs w:val="24"/>
                <w14:textFill>
                  <w14:solidFill>
                    <w14:schemeClr w14:val="tx1"/>
                  </w14:solidFill>
                </w14:textFill>
              </w:rPr>
            </w:pPr>
            <w:r>
              <w:rPr>
                <w:rFonts w:hint="eastAsia" w:ascii="仿宋" w:hAnsi="仿宋"/>
                <w:color w:val="000000" w:themeColor="text1"/>
                <w:szCs w:val="24"/>
                <w:lang w:eastAsia="zh-CN"/>
                <w14:textFill>
                  <w14:solidFill>
                    <w14:schemeClr w14:val="tx1"/>
                  </w14:solidFill>
                </w14:textFill>
              </w:rPr>
              <w:t>投标人</w:t>
            </w:r>
            <w:r>
              <w:rPr>
                <w:rFonts w:hint="eastAsia" w:ascii="仿宋" w:hAnsi="仿宋"/>
                <w:color w:val="000000" w:themeColor="text1"/>
                <w:szCs w:val="24"/>
                <w14:textFill>
                  <w14:solidFill>
                    <w14:schemeClr w14:val="tx1"/>
                  </w14:solidFill>
                </w14:textFill>
              </w:rPr>
              <w:t>需对</w:t>
            </w:r>
            <w:r>
              <w:rPr>
                <w:rFonts w:hint="eastAsia" w:ascii="仿宋" w:hAnsi="仿宋"/>
                <w:color w:val="000000" w:themeColor="text1"/>
                <w:szCs w:val="24"/>
                <w:lang w:eastAsia="zh-CN"/>
                <w14:textFill>
                  <w14:solidFill>
                    <w14:schemeClr w14:val="tx1"/>
                  </w14:solidFill>
                </w14:textFill>
              </w:rPr>
              <w:t>投标</w:t>
            </w:r>
            <w:r>
              <w:rPr>
                <w:rFonts w:hint="eastAsia" w:ascii="仿宋" w:hAnsi="仿宋"/>
                <w:color w:val="000000" w:themeColor="text1"/>
                <w:szCs w:val="24"/>
                <w14:textFill>
                  <w14:solidFill>
                    <w14:schemeClr w14:val="tx1"/>
                  </w14:solidFill>
                </w14:textFill>
              </w:rPr>
              <w:t>文件的</w:t>
            </w:r>
            <w:r>
              <w:rPr>
                <w:rFonts w:hint="eastAsia" w:ascii="仿宋" w:hAnsi="仿宋"/>
                <w:color w:val="000000" w:themeColor="text1"/>
                <w:szCs w:val="24"/>
                <w:lang w:eastAsia="zh-CN"/>
                <w14:textFill>
                  <w14:solidFill>
                    <w14:schemeClr w14:val="tx1"/>
                  </w14:solidFill>
                </w14:textFill>
              </w:rPr>
              <w:t>全部材料</w:t>
            </w:r>
            <w:r>
              <w:rPr>
                <w:rFonts w:hint="eastAsia" w:ascii="仿宋" w:hAnsi="仿宋"/>
                <w:color w:val="000000" w:themeColor="text1"/>
                <w:szCs w:val="24"/>
                <w14:textFill>
                  <w14:solidFill>
                    <w14:schemeClr w14:val="tx1"/>
                  </w14:solidFill>
                </w14:textFill>
              </w:rPr>
              <w:t>真实性</w:t>
            </w:r>
            <w:r>
              <w:rPr>
                <w:rFonts w:hint="eastAsia" w:ascii="仿宋" w:hAnsi="仿宋"/>
                <w:color w:val="000000" w:themeColor="text1"/>
                <w:szCs w:val="24"/>
                <w:lang w:eastAsia="zh-CN"/>
                <w14:textFill>
                  <w14:solidFill>
                    <w14:schemeClr w14:val="tx1"/>
                  </w14:solidFill>
                </w14:textFill>
              </w:rPr>
              <w:t>负责</w:t>
            </w:r>
            <w:r>
              <w:rPr>
                <w:rFonts w:hint="eastAsia" w:ascii="仿宋" w:hAnsi="仿宋"/>
                <w:color w:val="000000" w:themeColor="text1"/>
                <w:szCs w:val="24"/>
                <w14:textFill>
                  <w14:solidFill>
                    <w14:schemeClr w14:val="tx1"/>
                  </w14:solidFill>
                </w14:textFill>
              </w:rPr>
              <w:t>，</w:t>
            </w:r>
            <w:r>
              <w:rPr>
                <w:rFonts w:hint="eastAsia" w:ascii="仿宋" w:hAnsi="仿宋"/>
                <w:color w:val="000000" w:themeColor="text1"/>
                <w:szCs w:val="24"/>
                <w:lang w:eastAsia="zh-CN"/>
                <w14:textFill>
                  <w14:solidFill>
                    <w14:schemeClr w14:val="tx1"/>
                  </w14:solidFill>
                </w14:textFill>
              </w:rPr>
              <w:t>并承担后果</w:t>
            </w:r>
            <w:r>
              <w:rPr>
                <w:rFonts w:hint="eastAsia" w:ascii="仿宋" w:hAnsi="仿宋"/>
                <w:color w:val="000000" w:themeColor="text1"/>
                <w:szCs w:val="24"/>
                <w14:textFill>
                  <w14:solidFill>
                    <w14:schemeClr w14:val="tx1"/>
                  </w14:solidFill>
                </w14:textFill>
              </w:rPr>
              <w:t>。</w:t>
            </w:r>
          </w:p>
        </w:tc>
        <w:tc>
          <w:tcPr>
            <w:tcW w:w="1079" w:type="dxa"/>
            <w:noWrap w:val="0"/>
            <w:vAlign w:val="top"/>
          </w:tcPr>
          <w:p w14:paraId="1260DAD6">
            <w:pPr>
              <w:autoSpaceDE w:val="0"/>
              <w:autoSpaceDN w:val="0"/>
              <w:adjustRightInd w:val="0"/>
              <w:spacing w:line="0" w:lineRule="atLeast"/>
              <w:rPr>
                <w:rFonts w:hint="eastAsia" w:ascii="宋体" w:hAnsi="宋体" w:cs="宋体"/>
                <w:color w:val="auto"/>
                <w:szCs w:val="21"/>
                <w:highlight w:val="none"/>
                <w:lang w:val="zh-CN"/>
              </w:rPr>
            </w:pPr>
          </w:p>
        </w:tc>
      </w:tr>
      <w:tr w14:paraId="79DC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50" w:type="dxa"/>
            <w:gridSpan w:val="4"/>
            <w:noWrap w:val="0"/>
            <w:vAlign w:val="center"/>
          </w:tcPr>
          <w:p w14:paraId="1319DFE9">
            <w:pPr>
              <w:spacing w:line="0" w:lineRule="atLeast"/>
              <w:jc w:val="center"/>
              <w:rPr>
                <w:rFonts w:hint="eastAsia" w:ascii="宋体" w:hAnsi="宋体" w:cs="宋体"/>
                <w:b/>
                <w:bCs/>
                <w:color w:val="auto"/>
                <w:szCs w:val="21"/>
                <w:highlight w:val="none"/>
              </w:rPr>
            </w:pPr>
            <w:r>
              <w:rPr>
                <w:rFonts w:hint="eastAsia" w:ascii="宋体" w:hAnsi="宋体" w:cs="宋体"/>
                <w:b/>
                <w:bCs/>
                <w:color w:val="auto"/>
                <w:szCs w:val="21"/>
                <w:highlight w:val="none"/>
                <w:lang w:val="zh-CN"/>
              </w:rPr>
              <w:t>评审结果</w:t>
            </w:r>
          </w:p>
        </w:tc>
        <w:tc>
          <w:tcPr>
            <w:tcW w:w="1079" w:type="dxa"/>
            <w:noWrap w:val="0"/>
            <w:vAlign w:val="top"/>
          </w:tcPr>
          <w:p w14:paraId="5396D503">
            <w:pPr>
              <w:spacing w:line="0" w:lineRule="atLeast"/>
              <w:rPr>
                <w:rFonts w:hint="eastAsia" w:ascii="宋体" w:hAnsi="宋体" w:cs="宋体"/>
                <w:color w:val="auto"/>
                <w:kern w:val="1"/>
                <w:szCs w:val="21"/>
                <w:highlight w:val="none"/>
                <w:lang w:val="zh-CN"/>
              </w:rPr>
            </w:pPr>
          </w:p>
        </w:tc>
      </w:tr>
      <w:tr w14:paraId="1F18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29" w:type="dxa"/>
            <w:gridSpan w:val="5"/>
            <w:noWrap w:val="0"/>
            <w:vAlign w:val="center"/>
          </w:tcPr>
          <w:p w14:paraId="1EFE9277">
            <w:pPr>
              <w:spacing w:line="0" w:lineRule="atLeast"/>
              <w:jc w:val="left"/>
              <w:rPr>
                <w:rFonts w:hint="eastAsia" w:ascii="宋体" w:hAnsi="宋体" w:cs="宋体"/>
                <w:color w:val="auto"/>
                <w:kern w:val="1"/>
                <w:szCs w:val="21"/>
                <w:highlight w:val="none"/>
                <w:lang w:val="zh-CN"/>
              </w:rPr>
            </w:pPr>
            <w:r>
              <w:rPr>
                <w:rFonts w:hint="eastAsia" w:ascii="宋体" w:hAnsi="宋体" w:cs="宋体"/>
                <w:b/>
                <w:bCs/>
                <w:color w:val="auto"/>
                <w:szCs w:val="21"/>
                <w:highlight w:val="none"/>
              </w:rPr>
              <w:t>注：</w:t>
            </w: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有一项不满足资格评审标准的，其投标将被否决，不再进入后续</w:t>
            </w:r>
            <w:r>
              <w:rPr>
                <w:rFonts w:hint="eastAsia" w:ascii="宋体" w:hAnsi="宋体" w:cs="宋体"/>
                <w:b/>
                <w:bCs/>
                <w:color w:val="auto"/>
                <w:szCs w:val="21"/>
                <w:highlight w:val="none"/>
                <w:lang w:eastAsia="zh-CN"/>
              </w:rPr>
              <w:t>符合</w:t>
            </w:r>
            <w:r>
              <w:rPr>
                <w:rFonts w:hint="eastAsia" w:ascii="宋体" w:hAnsi="宋体" w:cs="宋体"/>
                <w:b/>
                <w:bCs/>
                <w:color w:val="auto"/>
                <w:szCs w:val="21"/>
                <w:highlight w:val="none"/>
              </w:rPr>
              <w:t>性评审。</w:t>
            </w:r>
          </w:p>
        </w:tc>
      </w:tr>
      <w:tr w14:paraId="3F9A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29" w:type="dxa"/>
            <w:gridSpan w:val="5"/>
            <w:noWrap w:val="0"/>
            <w:vAlign w:val="center"/>
          </w:tcPr>
          <w:p w14:paraId="074E8C28">
            <w:pPr>
              <w:spacing w:line="0" w:lineRule="atLeast"/>
              <w:jc w:val="left"/>
              <w:rPr>
                <w:rFonts w:hint="eastAsia" w:ascii="宋体" w:hAnsi="宋体" w:cs="宋体"/>
                <w:b/>
                <w:bCs/>
                <w:color w:val="auto"/>
                <w:szCs w:val="21"/>
                <w:highlight w:val="none"/>
              </w:rPr>
            </w:pPr>
          </w:p>
        </w:tc>
      </w:tr>
      <w:tr w14:paraId="10F5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786" w:type="dxa"/>
            <w:gridSpan w:val="2"/>
            <w:noWrap w:val="0"/>
            <w:vAlign w:val="center"/>
          </w:tcPr>
          <w:p w14:paraId="6A0DE0FE">
            <w:pPr>
              <w:autoSpaceDE w:val="0"/>
              <w:autoSpaceDN w:val="0"/>
              <w:adjustRightInd w:val="0"/>
              <w:spacing w:line="0" w:lineRule="atLeas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条款号</w:t>
            </w:r>
          </w:p>
        </w:tc>
        <w:tc>
          <w:tcPr>
            <w:tcW w:w="1751" w:type="dxa"/>
            <w:noWrap w:val="0"/>
            <w:vAlign w:val="center"/>
          </w:tcPr>
          <w:p w14:paraId="06625E51">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评审因素</w:t>
            </w:r>
          </w:p>
        </w:tc>
        <w:tc>
          <w:tcPr>
            <w:tcW w:w="5913" w:type="dxa"/>
            <w:noWrap w:val="0"/>
            <w:vAlign w:val="center"/>
          </w:tcPr>
          <w:p w14:paraId="1D9C414A">
            <w:pPr>
              <w:autoSpaceDE w:val="0"/>
              <w:autoSpaceDN w:val="0"/>
              <w:adjustRightInd w:val="0"/>
              <w:spacing w:line="0" w:lineRule="atLeas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评审标准</w:t>
            </w:r>
          </w:p>
        </w:tc>
        <w:tc>
          <w:tcPr>
            <w:tcW w:w="1079" w:type="dxa"/>
            <w:noWrap w:val="0"/>
            <w:vAlign w:val="center"/>
          </w:tcPr>
          <w:p w14:paraId="1D9AEF33">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投标人</w:t>
            </w:r>
          </w:p>
        </w:tc>
      </w:tr>
      <w:tr w14:paraId="38C2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28" w:type="dxa"/>
            <w:vMerge w:val="restart"/>
            <w:noWrap w:val="0"/>
            <w:vAlign w:val="center"/>
          </w:tcPr>
          <w:p w14:paraId="09FE0F86">
            <w:pPr>
              <w:autoSpaceDE w:val="0"/>
              <w:autoSpaceDN w:val="0"/>
              <w:adjustRightInd w:val="0"/>
              <w:spacing w:line="0" w:lineRule="atLeast"/>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2.1.3</w:t>
            </w:r>
          </w:p>
        </w:tc>
        <w:tc>
          <w:tcPr>
            <w:tcW w:w="958" w:type="dxa"/>
            <w:vMerge w:val="restart"/>
            <w:noWrap w:val="0"/>
            <w:vAlign w:val="center"/>
          </w:tcPr>
          <w:p w14:paraId="0FD36B11">
            <w:pPr>
              <w:autoSpaceDE w:val="0"/>
              <w:autoSpaceDN w:val="0"/>
              <w:adjustRightInd w:val="0"/>
              <w:spacing w:line="0" w:lineRule="atLeast"/>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符合性评审</w:t>
            </w:r>
          </w:p>
        </w:tc>
        <w:tc>
          <w:tcPr>
            <w:tcW w:w="1751" w:type="dxa"/>
            <w:noWrap w:val="0"/>
            <w:vAlign w:val="center"/>
          </w:tcPr>
          <w:p w14:paraId="6F37A119">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合同履行期限</w:t>
            </w:r>
          </w:p>
        </w:tc>
        <w:tc>
          <w:tcPr>
            <w:tcW w:w="5913" w:type="dxa"/>
            <w:noWrap w:val="0"/>
            <w:vAlign w:val="center"/>
          </w:tcPr>
          <w:p w14:paraId="5274E1F7">
            <w:pPr>
              <w:autoSpaceDE w:val="0"/>
              <w:autoSpaceDN w:val="0"/>
              <w:adjustRightInd w:val="0"/>
              <w:spacing w:line="0" w:lineRule="atLeast"/>
              <w:jc w:val="center"/>
              <w:rPr>
                <w:rFonts w:hint="default" w:ascii="宋体" w:hAnsi="宋体" w:cs="宋体"/>
                <w:bCs/>
                <w:color w:val="auto"/>
                <w:szCs w:val="21"/>
                <w:highlight w:val="none"/>
                <w:lang w:val="en-US"/>
              </w:rPr>
            </w:pPr>
            <w:r>
              <w:rPr>
                <w:rFonts w:hint="eastAsia" w:ascii="仿宋" w:hAnsi="仿宋" w:cs="宋体"/>
                <w:color w:val="000000" w:themeColor="text1"/>
                <w:szCs w:val="21"/>
                <w14:textFill>
                  <w14:solidFill>
                    <w14:schemeClr w14:val="tx1"/>
                  </w14:solidFill>
                </w14:textFill>
              </w:rPr>
              <w:t>自签订合同之日起30日内完成供货安装、调试验收</w:t>
            </w:r>
            <w:r>
              <w:rPr>
                <w:rFonts w:hint="eastAsia" w:ascii="仿宋" w:hAnsi="仿宋" w:cs="宋体"/>
                <w:color w:val="000000" w:themeColor="text1"/>
                <w:szCs w:val="21"/>
                <w:lang w:eastAsia="zh-CN"/>
                <w14:textFill>
                  <w14:solidFill>
                    <w14:schemeClr w14:val="tx1"/>
                  </w14:solidFill>
                </w14:textFill>
              </w:rPr>
              <w:t>。</w:t>
            </w:r>
          </w:p>
        </w:tc>
        <w:tc>
          <w:tcPr>
            <w:tcW w:w="1079" w:type="dxa"/>
            <w:noWrap w:val="0"/>
            <w:vAlign w:val="top"/>
          </w:tcPr>
          <w:p w14:paraId="279A31C0">
            <w:pPr>
              <w:autoSpaceDE w:val="0"/>
              <w:autoSpaceDN w:val="0"/>
              <w:adjustRightInd w:val="0"/>
              <w:spacing w:line="0" w:lineRule="atLeast"/>
              <w:jc w:val="center"/>
              <w:rPr>
                <w:rFonts w:hint="eastAsia" w:ascii="宋体" w:hAnsi="宋体" w:cs="宋体"/>
                <w:bCs/>
                <w:color w:val="auto"/>
                <w:szCs w:val="21"/>
                <w:highlight w:val="none"/>
                <w:lang w:val="zh-CN"/>
              </w:rPr>
            </w:pPr>
          </w:p>
        </w:tc>
      </w:tr>
      <w:tr w14:paraId="1783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28" w:type="dxa"/>
            <w:vMerge w:val="continue"/>
            <w:noWrap w:val="0"/>
            <w:vAlign w:val="top"/>
          </w:tcPr>
          <w:p w14:paraId="501C29CE">
            <w:pPr>
              <w:autoSpaceDE w:val="0"/>
              <w:autoSpaceDN w:val="0"/>
              <w:adjustRightInd w:val="0"/>
              <w:spacing w:line="0" w:lineRule="atLeast"/>
              <w:jc w:val="center"/>
              <w:rPr>
                <w:rFonts w:hint="eastAsia" w:ascii="宋体" w:hAnsi="宋体" w:cs="宋体"/>
                <w:bCs/>
                <w:color w:val="auto"/>
                <w:szCs w:val="21"/>
                <w:highlight w:val="none"/>
                <w:lang w:val="en-US" w:eastAsia="zh-CN"/>
              </w:rPr>
            </w:pPr>
          </w:p>
        </w:tc>
        <w:tc>
          <w:tcPr>
            <w:tcW w:w="958" w:type="dxa"/>
            <w:vMerge w:val="continue"/>
            <w:noWrap w:val="0"/>
            <w:vAlign w:val="top"/>
          </w:tcPr>
          <w:p w14:paraId="756A4207">
            <w:pPr>
              <w:autoSpaceDE w:val="0"/>
              <w:autoSpaceDN w:val="0"/>
              <w:adjustRightInd w:val="0"/>
              <w:spacing w:line="0" w:lineRule="atLeast"/>
              <w:jc w:val="center"/>
              <w:rPr>
                <w:rFonts w:hint="eastAsia" w:ascii="宋体" w:hAnsi="宋体" w:cs="宋体"/>
                <w:bCs/>
                <w:color w:val="auto"/>
                <w:szCs w:val="21"/>
                <w:highlight w:val="none"/>
                <w:lang w:val="en-US" w:eastAsia="zh-CN"/>
              </w:rPr>
            </w:pPr>
          </w:p>
        </w:tc>
        <w:tc>
          <w:tcPr>
            <w:tcW w:w="1751" w:type="dxa"/>
            <w:noWrap w:val="0"/>
            <w:vAlign w:val="center"/>
          </w:tcPr>
          <w:p w14:paraId="179388A4">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投标人名称</w:t>
            </w:r>
          </w:p>
        </w:tc>
        <w:tc>
          <w:tcPr>
            <w:tcW w:w="5913" w:type="dxa"/>
            <w:noWrap w:val="0"/>
            <w:vAlign w:val="center"/>
          </w:tcPr>
          <w:p w14:paraId="689B9576">
            <w:pPr>
              <w:autoSpaceDE w:val="0"/>
              <w:autoSpaceDN w:val="0"/>
              <w:adjustRightInd w:val="0"/>
              <w:spacing w:line="0" w:lineRule="atLeas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与营业执照一致。</w:t>
            </w:r>
          </w:p>
        </w:tc>
        <w:tc>
          <w:tcPr>
            <w:tcW w:w="1079" w:type="dxa"/>
            <w:noWrap w:val="0"/>
            <w:vAlign w:val="top"/>
          </w:tcPr>
          <w:p w14:paraId="64DC7251">
            <w:pPr>
              <w:autoSpaceDE w:val="0"/>
              <w:autoSpaceDN w:val="0"/>
              <w:adjustRightInd w:val="0"/>
              <w:spacing w:line="0" w:lineRule="atLeast"/>
              <w:jc w:val="center"/>
              <w:rPr>
                <w:rFonts w:hint="eastAsia" w:ascii="宋体" w:hAnsi="宋体" w:cs="宋体"/>
                <w:bCs/>
                <w:color w:val="auto"/>
                <w:szCs w:val="21"/>
                <w:highlight w:val="none"/>
                <w:lang w:val="zh-CN"/>
              </w:rPr>
            </w:pPr>
          </w:p>
        </w:tc>
      </w:tr>
      <w:tr w14:paraId="744D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28" w:type="dxa"/>
            <w:vMerge w:val="continue"/>
            <w:noWrap w:val="0"/>
            <w:vAlign w:val="top"/>
          </w:tcPr>
          <w:p w14:paraId="0F89F341">
            <w:pPr>
              <w:autoSpaceDE w:val="0"/>
              <w:autoSpaceDN w:val="0"/>
              <w:adjustRightInd w:val="0"/>
              <w:spacing w:line="0" w:lineRule="atLeast"/>
              <w:jc w:val="center"/>
              <w:rPr>
                <w:rFonts w:hint="eastAsia" w:ascii="宋体" w:hAnsi="宋体" w:cs="宋体"/>
                <w:bCs/>
                <w:color w:val="auto"/>
                <w:szCs w:val="21"/>
                <w:highlight w:val="none"/>
                <w:lang w:val="en-US" w:eastAsia="zh-CN"/>
              </w:rPr>
            </w:pPr>
          </w:p>
        </w:tc>
        <w:tc>
          <w:tcPr>
            <w:tcW w:w="958" w:type="dxa"/>
            <w:vMerge w:val="continue"/>
            <w:noWrap w:val="0"/>
            <w:vAlign w:val="top"/>
          </w:tcPr>
          <w:p w14:paraId="67B472F8">
            <w:pPr>
              <w:autoSpaceDE w:val="0"/>
              <w:autoSpaceDN w:val="0"/>
              <w:adjustRightInd w:val="0"/>
              <w:spacing w:line="0" w:lineRule="atLeast"/>
              <w:jc w:val="center"/>
              <w:rPr>
                <w:rFonts w:hint="eastAsia" w:ascii="宋体" w:hAnsi="宋体" w:cs="宋体"/>
                <w:bCs/>
                <w:color w:val="auto"/>
                <w:szCs w:val="21"/>
                <w:highlight w:val="none"/>
                <w:lang w:val="en-US" w:eastAsia="zh-CN"/>
              </w:rPr>
            </w:pPr>
          </w:p>
        </w:tc>
        <w:tc>
          <w:tcPr>
            <w:tcW w:w="1751" w:type="dxa"/>
            <w:noWrap w:val="0"/>
            <w:vAlign w:val="center"/>
          </w:tcPr>
          <w:p w14:paraId="47CDBDE7">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投标文件签字、盖章要求</w:t>
            </w:r>
          </w:p>
        </w:tc>
        <w:tc>
          <w:tcPr>
            <w:tcW w:w="5913" w:type="dxa"/>
            <w:noWrap w:val="0"/>
            <w:vAlign w:val="center"/>
          </w:tcPr>
          <w:p w14:paraId="4CD84837">
            <w:pPr>
              <w:autoSpaceDE w:val="0"/>
              <w:autoSpaceDN w:val="0"/>
              <w:adjustRightInd w:val="0"/>
              <w:spacing w:line="0" w:lineRule="atLeas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符合</w:t>
            </w:r>
            <w:r>
              <w:rPr>
                <w:rFonts w:hint="eastAsia" w:ascii="宋体" w:hAnsi="宋体" w:cs="宋体"/>
                <w:bCs/>
                <w:color w:val="auto"/>
                <w:szCs w:val="21"/>
                <w:highlight w:val="none"/>
                <w:lang w:val="en-US" w:eastAsia="zh-CN"/>
              </w:rPr>
              <w:t>招标文件</w:t>
            </w:r>
            <w:r>
              <w:rPr>
                <w:rFonts w:hint="eastAsia" w:ascii="宋体" w:hAnsi="宋体" w:cs="宋体"/>
                <w:bCs/>
                <w:color w:val="auto"/>
                <w:szCs w:val="21"/>
                <w:highlight w:val="none"/>
                <w:lang w:val="zh-CN"/>
              </w:rPr>
              <w:t>要求。</w:t>
            </w:r>
          </w:p>
        </w:tc>
        <w:tc>
          <w:tcPr>
            <w:tcW w:w="1079" w:type="dxa"/>
            <w:noWrap w:val="0"/>
            <w:vAlign w:val="top"/>
          </w:tcPr>
          <w:p w14:paraId="743DB601">
            <w:pPr>
              <w:autoSpaceDE w:val="0"/>
              <w:autoSpaceDN w:val="0"/>
              <w:adjustRightInd w:val="0"/>
              <w:spacing w:line="0" w:lineRule="atLeast"/>
              <w:jc w:val="center"/>
              <w:rPr>
                <w:rFonts w:hint="eastAsia" w:ascii="宋体" w:hAnsi="宋体" w:cs="宋体"/>
                <w:bCs/>
                <w:color w:val="auto"/>
                <w:szCs w:val="21"/>
                <w:highlight w:val="none"/>
                <w:lang w:val="zh-CN"/>
              </w:rPr>
            </w:pPr>
          </w:p>
        </w:tc>
      </w:tr>
      <w:tr w14:paraId="6566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28" w:type="dxa"/>
            <w:vMerge w:val="continue"/>
            <w:noWrap w:val="0"/>
            <w:vAlign w:val="top"/>
          </w:tcPr>
          <w:p w14:paraId="21D10FBA">
            <w:pPr>
              <w:autoSpaceDE w:val="0"/>
              <w:autoSpaceDN w:val="0"/>
              <w:adjustRightInd w:val="0"/>
              <w:spacing w:line="0" w:lineRule="atLeast"/>
              <w:jc w:val="center"/>
              <w:rPr>
                <w:rFonts w:hint="eastAsia" w:ascii="宋体" w:hAnsi="宋体" w:cs="宋体"/>
                <w:bCs/>
                <w:color w:val="auto"/>
                <w:szCs w:val="21"/>
                <w:highlight w:val="none"/>
                <w:lang w:val="en-US" w:eastAsia="zh-CN"/>
              </w:rPr>
            </w:pPr>
          </w:p>
        </w:tc>
        <w:tc>
          <w:tcPr>
            <w:tcW w:w="958" w:type="dxa"/>
            <w:vMerge w:val="continue"/>
            <w:noWrap w:val="0"/>
            <w:vAlign w:val="top"/>
          </w:tcPr>
          <w:p w14:paraId="6851C526">
            <w:pPr>
              <w:autoSpaceDE w:val="0"/>
              <w:autoSpaceDN w:val="0"/>
              <w:adjustRightInd w:val="0"/>
              <w:spacing w:line="0" w:lineRule="atLeast"/>
              <w:jc w:val="center"/>
              <w:rPr>
                <w:rFonts w:hint="eastAsia" w:ascii="宋体" w:hAnsi="宋体" w:cs="宋体"/>
                <w:bCs/>
                <w:color w:val="auto"/>
                <w:szCs w:val="21"/>
                <w:highlight w:val="none"/>
                <w:lang w:val="en-US" w:eastAsia="zh-CN"/>
              </w:rPr>
            </w:pPr>
          </w:p>
        </w:tc>
        <w:tc>
          <w:tcPr>
            <w:tcW w:w="1751" w:type="dxa"/>
            <w:noWrap w:val="0"/>
            <w:vAlign w:val="center"/>
          </w:tcPr>
          <w:p w14:paraId="0F70885F">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投标文件格式</w:t>
            </w:r>
          </w:p>
        </w:tc>
        <w:tc>
          <w:tcPr>
            <w:tcW w:w="5913" w:type="dxa"/>
            <w:noWrap w:val="0"/>
            <w:vAlign w:val="center"/>
          </w:tcPr>
          <w:p w14:paraId="58314424">
            <w:pPr>
              <w:autoSpaceDE w:val="0"/>
              <w:autoSpaceDN w:val="0"/>
              <w:adjustRightInd w:val="0"/>
              <w:spacing w:line="0" w:lineRule="atLeas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符合第</w:t>
            </w:r>
            <w:r>
              <w:rPr>
                <w:rFonts w:hint="eastAsia" w:ascii="宋体" w:hAnsi="宋体" w:cs="宋体"/>
                <w:bCs/>
                <w:color w:val="auto"/>
                <w:szCs w:val="21"/>
                <w:highlight w:val="none"/>
                <w:lang w:val="en-US" w:eastAsia="zh-CN"/>
              </w:rPr>
              <w:t>六</w:t>
            </w:r>
            <w:r>
              <w:rPr>
                <w:rFonts w:hint="eastAsia" w:ascii="宋体" w:hAnsi="宋体" w:cs="宋体"/>
                <w:bCs/>
                <w:color w:val="auto"/>
                <w:szCs w:val="21"/>
                <w:highlight w:val="none"/>
                <w:lang w:val="zh-CN"/>
              </w:rPr>
              <w:t>章“</w:t>
            </w:r>
            <w:r>
              <w:rPr>
                <w:rFonts w:hint="eastAsia" w:ascii="宋体" w:hAnsi="宋体" w:cs="宋体"/>
                <w:bCs/>
                <w:color w:val="auto"/>
                <w:szCs w:val="21"/>
                <w:highlight w:val="none"/>
                <w:lang w:val="en-US" w:eastAsia="zh-CN"/>
              </w:rPr>
              <w:t>投标</w:t>
            </w:r>
            <w:r>
              <w:rPr>
                <w:rFonts w:hint="eastAsia" w:ascii="宋体" w:hAnsi="宋体" w:cs="宋体"/>
                <w:bCs/>
                <w:color w:val="auto"/>
                <w:szCs w:val="21"/>
                <w:highlight w:val="none"/>
                <w:lang w:val="zh-CN"/>
              </w:rPr>
              <w:t>文件格式”的要求。并满足</w:t>
            </w:r>
            <w:r>
              <w:rPr>
                <w:rFonts w:hint="eastAsia" w:ascii="宋体" w:hAnsi="宋体" w:cs="宋体"/>
                <w:bCs/>
                <w:color w:val="auto"/>
                <w:szCs w:val="21"/>
                <w:highlight w:val="none"/>
                <w:lang w:val="en-US" w:eastAsia="zh-CN"/>
              </w:rPr>
              <w:t>招标文件</w:t>
            </w:r>
            <w:r>
              <w:rPr>
                <w:rFonts w:hint="eastAsia" w:ascii="宋体" w:hAnsi="宋体" w:cs="宋体"/>
                <w:bCs/>
                <w:color w:val="auto"/>
                <w:szCs w:val="21"/>
                <w:highlight w:val="none"/>
                <w:lang w:val="zh-CN"/>
              </w:rPr>
              <w:t>要求的签字盖章要求。</w:t>
            </w:r>
          </w:p>
        </w:tc>
        <w:tc>
          <w:tcPr>
            <w:tcW w:w="1079" w:type="dxa"/>
            <w:noWrap w:val="0"/>
            <w:vAlign w:val="top"/>
          </w:tcPr>
          <w:p w14:paraId="609AACD2">
            <w:pPr>
              <w:autoSpaceDE w:val="0"/>
              <w:autoSpaceDN w:val="0"/>
              <w:adjustRightInd w:val="0"/>
              <w:spacing w:line="0" w:lineRule="atLeast"/>
              <w:jc w:val="center"/>
              <w:rPr>
                <w:rFonts w:hint="eastAsia" w:ascii="宋体" w:hAnsi="宋体" w:cs="宋体"/>
                <w:bCs/>
                <w:color w:val="auto"/>
                <w:szCs w:val="21"/>
                <w:highlight w:val="none"/>
                <w:lang w:val="zh-CN"/>
              </w:rPr>
            </w:pPr>
          </w:p>
        </w:tc>
      </w:tr>
      <w:tr w14:paraId="6EED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828" w:type="dxa"/>
            <w:vMerge w:val="continue"/>
            <w:noWrap w:val="0"/>
            <w:vAlign w:val="top"/>
          </w:tcPr>
          <w:p w14:paraId="5D9578F9">
            <w:pPr>
              <w:autoSpaceDE w:val="0"/>
              <w:autoSpaceDN w:val="0"/>
              <w:adjustRightInd w:val="0"/>
              <w:spacing w:line="0" w:lineRule="atLeast"/>
              <w:jc w:val="center"/>
              <w:rPr>
                <w:rFonts w:hint="eastAsia" w:ascii="宋体" w:hAnsi="宋体" w:cs="宋体"/>
                <w:bCs/>
                <w:color w:val="auto"/>
                <w:szCs w:val="21"/>
                <w:highlight w:val="none"/>
                <w:lang w:val="en-US" w:eastAsia="zh-CN"/>
              </w:rPr>
            </w:pPr>
          </w:p>
        </w:tc>
        <w:tc>
          <w:tcPr>
            <w:tcW w:w="958" w:type="dxa"/>
            <w:vMerge w:val="continue"/>
            <w:noWrap w:val="0"/>
            <w:vAlign w:val="top"/>
          </w:tcPr>
          <w:p w14:paraId="2161EAAB">
            <w:pPr>
              <w:autoSpaceDE w:val="0"/>
              <w:autoSpaceDN w:val="0"/>
              <w:adjustRightInd w:val="0"/>
              <w:spacing w:line="0" w:lineRule="atLeast"/>
              <w:jc w:val="center"/>
              <w:rPr>
                <w:rFonts w:hint="eastAsia" w:ascii="宋体" w:hAnsi="宋体" w:cs="宋体"/>
                <w:bCs/>
                <w:color w:val="auto"/>
                <w:szCs w:val="21"/>
                <w:highlight w:val="none"/>
                <w:lang w:val="en-US" w:eastAsia="zh-CN"/>
              </w:rPr>
            </w:pPr>
          </w:p>
        </w:tc>
        <w:tc>
          <w:tcPr>
            <w:tcW w:w="1751" w:type="dxa"/>
            <w:noWrap w:val="0"/>
            <w:vAlign w:val="center"/>
          </w:tcPr>
          <w:p w14:paraId="101B9E38">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报价唯一</w:t>
            </w:r>
          </w:p>
        </w:tc>
        <w:tc>
          <w:tcPr>
            <w:tcW w:w="5913" w:type="dxa"/>
            <w:noWrap w:val="0"/>
            <w:vAlign w:val="center"/>
          </w:tcPr>
          <w:p w14:paraId="525D4DD0">
            <w:pPr>
              <w:autoSpaceDE w:val="0"/>
              <w:autoSpaceDN w:val="0"/>
              <w:adjustRightInd w:val="0"/>
              <w:spacing w:line="0" w:lineRule="atLeas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zh-CN"/>
              </w:rPr>
              <w:t>只能有一个有效报价</w:t>
            </w:r>
            <w:r>
              <w:rPr>
                <w:rFonts w:hint="eastAsia" w:ascii="宋体" w:hAnsi="宋体" w:cs="宋体"/>
                <w:bCs/>
                <w:color w:val="auto"/>
                <w:szCs w:val="21"/>
                <w:highlight w:val="none"/>
                <w:lang w:val="en-US" w:eastAsia="zh-CN"/>
              </w:rPr>
              <w:t>且不得超过预算金额</w:t>
            </w:r>
            <w:r>
              <w:rPr>
                <w:rFonts w:hint="eastAsia" w:ascii="宋体" w:hAnsi="宋体" w:cs="宋体"/>
                <w:bCs/>
                <w:color w:val="auto"/>
                <w:szCs w:val="21"/>
                <w:highlight w:val="none"/>
                <w:lang w:val="zh-CN"/>
              </w:rPr>
              <w:t>。</w:t>
            </w:r>
          </w:p>
        </w:tc>
        <w:tc>
          <w:tcPr>
            <w:tcW w:w="1079" w:type="dxa"/>
            <w:noWrap w:val="0"/>
            <w:vAlign w:val="top"/>
          </w:tcPr>
          <w:p w14:paraId="10904585">
            <w:pPr>
              <w:autoSpaceDE w:val="0"/>
              <w:autoSpaceDN w:val="0"/>
              <w:adjustRightInd w:val="0"/>
              <w:spacing w:line="0" w:lineRule="atLeast"/>
              <w:jc w:val="center"/>
              <w:rPr>
                <w:rFonts w:hint="eastAsia" w:ascii="宋体" w:hAnsi="宋体" w:cs="宋体"/>
                <w:bCs/>
                <w:color w:val="auto"/>
                <w:szCs w:val="21"/>
                <w:highlight w:val="none"/>
                <w:lang w:val="zh-CN"/>
              </w:rPr>
            </w:pPr>
          </w:p>
        </w:tc>
      </w:tr>
      <w:tr w14:paraId="1DAF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28" w:type="dxa"/>
            <w:vMerge w:val="continue"/>
            <w:noWrap w:val="0"/>
            <w:vAlign w:val="top"/>
          </w:tcPr>
          <w:p w14:paraId="72E25B1A">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958" w:type="dxa"/>
            <w:vMerge w:val="continue"/>
            <w:noWrap w:val="0"/>
            <w:vAlign w:val="top"/>
          </w:tcPr>
          <w:p w14:paraId="69D7D654">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751" w:type="dxa"/>
            <w:noWrap w:val="0"/>
            <w:vAlign w:val="center"/>
          </w:tcPr>
          <w:p w14:paraId="7D90C19D">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投标有效期</w:t>
            </w:r>
          </w:p>
        </w:tc>
        <w:tc>
          <w:tcPr>
            <w:tcW w:w="5913" w:type="dxa"/>
            <w:noWrap w:val="0"/>
            <w:vAlign w:val="center"/>
          </w:tcPr>
          <w:p w14:paraId="5F6D7496">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投标截止之日后90天（日历天）。</w:t>
            </w:r>
          </w:p>
        </w:tc>
        <w:tc>
          <w:tcPr>
            <w:tcW w:w="1079" w:type="dxa"/>
            <w:noWrap w:val="0"/>
            <w:vAlign w:val="top"/>
          </w:tcPr>
          <w:p w14:paraId="0CDF1392">
            <w:pPr>
              <w:autoSpaceDE w:val="0"/>
              <w:autoSpaceDN w:val="0"/>
              <w:adjustRightInd w:val="0"/>
              <w:spacing w:line="0" w:lineRule="atLeast"/>
              <w:jc w:val="center"/>
              <w:rPr>
                <w:rFonts w:hint="eastAsia" w:ascii="宋体" w:hAnsi="宋体" w:cs="宋体"/>
                <w:bCs/>
                <w:color w:val="auto"/>
                <w:szCs w:val="21"/>
                <w:highlight w:val="none"/>
                <w:lang w:val="zh-CN"/>
              </w:rPr>
            </w:pPr>
          </w:p>
        </w:tc>
      </w:tr>
      <w:tr w14:paraId="5F73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28" w:type="dxa"/>
            <w:vMerge w:val="continue"/>
            <w:noWrap w:val="0"/>
            <w:vAlign w:val="top"/>
          </w:tcPr>
          <w:p w14:paraId="1C5F5AE9">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958" w:type="dxa"/>
            <w:vMerge w:val="continue"/>
            <w:noWrap w:val="0"/>
            <w:vAlign w:val="top"/>
          </w:tcPr>
          <w:p w14:paraId="12CF8183">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751" w:type="dxa"/>
            <w:noWrap w:val="0"/>
            <w:vAlign w:val="center"/>
          </w:tcPr>
          <w:p w14:paraId="1C4E0DA8">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采购预算</w:t>
            </w:r>
          </w:p>
        </w:tc>
        <w:tc>
          <w:tcPr>
            <w:tcW w:w="5913" w:type="dxa"/>
            <w:noWrap w:val="0"/>
            <w:vAlign w:val="center"/>
          </w:tcPr>
          <w:p w14:paraId="64444CA0">
            <w:pPr>
              <w:autoSpaceDE w:val="0"/>
              <w:autoSpaceDN w:val="0"/>
              <w:adjustRightInd w:val="0"/>
              <w:spacing w:line="0" w:lineRule="atLeast"/>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2385万元（其中高清电子胃肠镜系统2130万元；水刀系统255万元；</w:t>
            </w:r>
            <w:r>
              <w:rPr>
                <w:rFonts w:hint="eastAsia" w:ascii="宋体" w:hAnsi="宋体" w:cs="宋体"/>
                <w:bCs/>
                <w:color w:val="auto"/>
                <w:szCs w:val="21"/>
                <w:highlight w:val="none"/>
                <w:lang w:val="zh-CN" w:eastAsia="zh-CN"/>
              </w:rPr>
              <w:t>超出每项最高投标限价的投标报价将被否决</w:t>
            </w:r>
            <w:r>
              <w:rPr>
                <w:rFonts w:hint="eastAsia" w:ascii="宋体" w:hAnsi="宋体" w:cs="宋体"/>
                <w:bCs/>
                <w:color w:val="auto"/>
                <w:szCs w:val="21"/>
                <w:highlight w:val="none"/>
                <w:lang w:val="en-US" w:eastAsia="zh-CN"/>
              </w:rPr>
              <w:t>）</w:t>
            </w:r>
          </w:p>
        </w:tc>
        <w:tc>
          <w:tcPr>
            <w:tcW w:w="1079" w:type="dxa"/>
            <w:noWrap w:val="0"/>
            <w:vAlign w:val="top"/>
          </w:tcPr>
          <w:p w14:paraId="7A5C3CD9">
            <w:pPr>
              <w:autoSpaceDE w:val="0"/>
              <w:autoSpaceDN w:val="0"/>
              <w:adjustRightInd w:val="0"/>
              <w:spacing w:line="0" w:lineRule="atLeast"/>
              <w:jc w:val="center"/>
              <w:rPr>
                <w:rFonts w:hint="eastAsia" w:ascii="宋体" w:hAnsi="宋体" w:cs="宋体"/>
                <w:bCs/>
                <w:color w:val="auto"/>
                <w:szCs w:val="21"/>
                <w:highlight w:val="none"/>
                <w:lang w:val="zh-CN"/>
              </w:rPr>
            </w:pPr>
          </w:p>
        </w:tc>
      </w:tr>
      <w:tr w14:paraId="16F6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828" w:type="dxa"/>
            <w:vMerge w:val="continue"/>
            <w:noWrap w:val="0"/>
            <w:vAlign w:val="top"/>
          </w:tcPr>
          <w:p w14:paraId="049FEE77">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958" w:type="dxa"/>
            <w:vMerge w:val="continue"/>
            <w:noWrap w:val="0"/>
            <w:vAlign w:val="top"/>
          </w:tcPr>
          <w:p w14:paraId="4FCB4A5B">
            <w:pPr>
              <w:autoSpaceDE w:val="0"/>
              <w:autoSpaceDN w:val="0"/>
              <w:adjustRightInd w:val="0"/>
              <w:spacing w:line="0" w:lineRule="atLeast"/>
              <w:jc w:val="center"/>
              <w:rPr>
                <w:rFonts w:hint="eastAsia" w:ascii="宋体" w:hAnsi="宋体" w:cs="宋体"/>
                <w:bCs/>
                <w:color w:val="auto"/>
                <w:szCs w:val="21"/>
                <w:highlight w:val="none"/>
                <w:lang w:val="zh-CN"/>
              </w:rPr>
            </w:pPr>
          </w:p>
        </w:tc>
        <w:tc>
          <w:tcPr>
            <w:tcW w:w="1751" w:type="dxa"/>
            <w:noWrap w:val="0"/>
            <w:vAlign w:val="center"/>
          </w:tcPr>
          <w:p w14:paraId="3B6A60EC">
            <w:pPr>
              <w:autoSpaceDE w:val="0"/>
              <w:autoSpaceDN w:val="0"/>
              <w:adjustRightInd w:val="0"/>
              <w:spacing w:line="0" w:lineRule="atLeast"/>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技术参数符合性</w:t>
            </w:r>
          </w:p>
        </w:tc>
        <w:tc>
          <w:tcPr>
            <w:tcW w:w="5913" w:type="dxa"/>
            <w:noWrap w:val="0"/>
            <w:vAlign w:val="center"/>
          </w:tcPr>
          <w:p w14:paraId="1615BDFA">
            <w:pPr>
              <w:autoSpaceDE w:val="0"/>
              <w:autoSpaceDN w:val="0"/>
              <w:adjustRightInd w:val="0"/>
              <w:spacing w:line="0" w:lineRule="atLeast"/>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第五章 技术参数和性能中“</w:t>
            </w:r>
            <w:r>
              <w:rPr>
                <w:rFonts w:hint="eastAsia" w:ascii="宋体" w:hAnsi="宋体" w:cs="宋体"/>
                <w:bCs/>
                <w:color w:val="auto"/>
                <w:szCs w:val="21"/>
                <w:highlight w:val="none"/>
                <w:lang w:val="zh-CN"/>
              </w:rPr>
              <w:t>*</w:t>
            </w:r>
            <w:r>
              <w:rPr>
                <w:rFonts w:hint="eastAsia" w:ascii="宋体" w:hAnsi="宋体" w:cs="宋体"/>
                <w:bCs/>
                <w:color w:val="auto"/>
                <w:szCs w:val="21"/>
                <w:highlight w:val="none"/>
                <w:lang w:val="en-US" w:eastAsia="zh-CN"/>
              </w:rPr>
              <w:t>”项的条款是重要参数要求，出现一项或多项负偏离即被否决投标，投标文件中</w:t>
            </w:r>
            <w:r>
              <w:rPr>
                <w:rFonts w:hint="eastAsia" w:ascii="宋体" w:hAnsi="宋体" w:cs="宋体"/>
                <w:bCs/>
                <w:color w:val="auto"/>
                <w:szCs w:val="21"/>
                <w:highlight w:val="none"/>
                <w:lang w:val="zh-CN"/>
              </w:rPr>
              <w:t>需提供投标产品生产企业的相关技术参数证明文件（产品说明书、公开发行的彩页、检验报告、技术白皮书等能够证明参数符合的证明材料；其中产品说明书、公开发行的彩页必须提供）</w:t>
            </w:r>
          </w:p>
        </w:tc>
        <w:tc>
          <w:tcPr>
            <w:tcW w:w="1079" w:type="dxa"/>
            <w:noWrap w:val="0"/>
            <w:vAlign w:val="top"/>
          </w:tcPr>
          <w:p w14:paraId="0DB8E82F">
            <w:pPr>
              <w:autoSpaceDE w:val="0"/>
              <w:autoSpaceDN w:val="0"/>
              <w:adjustRightInd w:val="0"/>
              <w:spacing w:line="0" w:lineRule="atLeast"/>
              <w:jc w:val="center"/>
              <w:rPr>
                <w:rFonts w:hint="eastAsia" w:ascii="宋体" w:hAnsi="宋体" w:cs="宋体"/>
                <w:bCs/>
                <w:color w:val="auto"/>
                <w:szCs w:val="21"/>
                <w:highlight w:val="none"/>
                <w:lang w:val="zh-CN" w:eastAsia="zh-CN"/>
              </w:rPr>
            </w:pPr>
          </w:p>
        </w:tc>
      </w:tr>
      <w:tr w14:paraId="75E2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450" w:type="dxa"/>
            <w:gridSpan w:val="4"/>
            <w:noWrap w:val="0"/>
            <w:vAlign w:val="center"/>
          </w:tcPr>
          <w:p w14:paraId="4A02741C">
            <w:pPr>
              <w:pStyle w:val="57"/>
              <w:pBdr>
                <w:bottom w:val="none" w:color="auto" w:sz="0" w:space="0"/>
              </w:pBdr>
              <w:tabs>
                <w:tab w:val="clear" w:pos="4153"/>
                <w:tab w:val="clear" w:pos="8306"/>
              </w:tabs>
              <w:autoSpaceDE w:val="0"/>
              <w:autoSpaceDN w:val="0"/>
              <w:adjustRightInd w:val="0"/>
              <w:snapToGrid/>
              <w:spacing w:line="0" w:lineRule="atLeast"/>
              <w:jc w:val="center"/>
              <w:rPr>
                <w:rFonts w:hint="eastAsia" w:ascii="宋体" w:hAnsi="宋体" w:eastAsia="仿宋" w:cs="宋体"/>
                <w:b/>
                <w:bCs w:val="0"/>
                <w:color w:val="auto"/>
                <w:kern w:val="2"/>
                <w:sz w:val="24"/>
                <w:szCs w:val="21"/>
                <w:highlight w:val="none"/>
                <w:lang w:val="zh-CN" w:eastAsia="zh-CN" w:bidi="ar-SA"/>
              </w:rPr>
            </w:pPr>
            <w:r>
              <w:rPr>
                <w:rFonts w:hint="eastAsia" w:ascii="宋体" w:hAnsi="宋体" w:eastAsia="仿宋" w:cs="宋体"/>
                <w:b/>
                <w:bCs w:val="0"/>
                <w:color w:val="auto"/>
                <w:kern w:val="2"/>
                <w:sz w:val="24"/>
                <w:szCs w:val="21"/>
                <w:highlight w:val="none"/>
                <w:lang w:val="zh-CN" w:eastAsia="zh-CN" w:bidi="ar-SA"/>
              </w:rPr>
              <w:t>评审结果</w:t>
            </w:r>
          </w:p>
        </w:tc>
        <w:tc>
          <w:tcPr>
            <w:tcW w:w="1079" w:type="dxa"/>
            <w:noWrap w:val="0"/>
            <w:vAlign w:val="top"/>
          </w:tcPr>
          <w:p w14:paraId="2786C5CA">
            <w:pPr>
              <w:autoSpaceDE w:val="0"/>
              <w:autoSpaceDN w:val="0"/>
              <w:adjustRightInd w:val="0"/>
              <w:spacing w:line="0" w:lineRule="atLeast"/>
              <w:jc w:val="center"/>
              <w:rPr>
                <w:rFonts w:hint="eastAsia" w:ascii="宋体" w:hAnsi="宋体" w:eastAsia="仿宋" w:cs="宋体"/>
                <w:b/>
                <w:bCs w:val="0"/>
                <w:color w:val="auto"/>
                <w:kern w:val="2"/>
                <w:sz w:val="24"/>
                <w:szCs w:val="21"/>
                <w:highlight w:val="none"/>
                <w:lang w:val="zh-CN" w:eastAsia="zh-CN" w:bidi="ar-SA"/>
              </w:rPr>
            </w:pPr>
          </w:p>
        </w:tc>
      </w:tr>
      <w:tr w14:paraId="3613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0529" w:type="dxa"/>
            <w:gridSpan w:val="5"/>
            <w:tcBorders>
              <w:bottom w:val="single" w:color="auto" w:sz="4" w:space="0"/>
            </w:tcBorders>
            <w:noWrap w:val="0"/>
            <w:vAlign w:val="center"/>
          </w:tcPr>
          <w:p w14:paraId="16584545">
            <w:pPr>
              <w:autoSpaceDE w:val="0"/>
              <w:autoSpaceDN w:val="0"/>
              <w:adjustRightInd w:val="0"/>
              <w:spacing w:line="0" w:lineRule="atLeast"/>
              <w:jc w:val="center"/>
              <w:rPr>
                <w:rFonts w:hint="eastAsia" w:ascii="宋体" w:hAnsi="宋体" w:eastAsia="仿宋" w:cs="宋体"/>
                <w:b/>
                <w:bCs w:val="0"/>
                <w:color w:val="auto"/>
                <w:kern w:val="2"/>
                <w:sz w:val="24"/>
                <w:szCs w:val="21"/>
                <w:highlight w:val="none"/>
                <w:lang w:val="zh-CN" w:eastAsia="zh-CN" w:bidi="ar-SA"/>
              </w:rPr>
            </w:pPr>
            <w:r>
              <w:rPr>
                <w:rFonts w:hint="eastAsia" w:ascii="宋体" w:hAnsi="宋体" w:eastAsia="仿宋" w:cs="宋体"/>
                <w:b/>
                <w:bCs w:val="0"/>
                <w:color w:val="auto"/>
                <w:kern w:val="2"/>
                <w:sz w:val="24"/>
                <w:szCs w:val="21"/>
                <w:highlight w:val="none"/>
                <w:lang w:val="zh-CN" w:eastAsia="zh-CN" w:bidi="ar-SA"/>
              </w:rPr>
              <w:t>注：</w:t>
            </w:r>
            <w:r>
              <w:rPr>
                <w:rFonts w:hint="eastAsia" w:ascii="宋体" w:hAnsi="宋体" w:cs="宋体"/>
                <w:b/>
                <w:bCs w:val="0"/>
                <w:color w:val="auto"/>
                <w:kern w:val="2"/>
                <w:sz w:val="24"/>
                <w:szCs w:val="21"/>
                <w:highlight w:val="none"/>
                <w:lang w:val="zh-CN" w:eastAsia="zh-CN" w:bidi="ar-SA"/>
              </w:rPr>
              <w:t>投标人</w:t>
            </w:r>
            <w:r>
              <w:rPr>
                <w:rFonts w:hint="eastAsia" w:ascii="宋体" w:hAnsi="宋体" w:eastAsia="仿宋" w:cs="宋体"/>
                <w:b/>
                <w:bCs w:val="0"/>
                <w:color w:val="auto"/>
                <w:kern w:val="2"/>
                <w:sz w:val="24"/>
                <w:szCs w:val="21"/>
                <w:highlight w:val="none"/>
                <w:lang w:val="zh-CN" w:eastAsia="zh-CN" w:bidi="ar-SA"/>
              </w:rPr>
              <w:t>有一项不满足响应性评审标准的，其投标将被否决，不再进入后续详细评审。</w:t>
            </w:r>
          </w:p>
        </w:tc>
      </w:tr>
    </w:tbl>
    <w:p w14:paraId="55D5D9E7">
      <w:pPr>
        <w:spacing w:line="276" w:lineRule="auto"/>
        <w:ind w:firstLine="600" w:firstLineChars="250"/>
        <w:rPr>
          <w:rFonts w:ascii="仿宋" w:hAnsi="仿宋"/>
          <w:color w:val="000000" w:themeColor="text1"/>
          <w14:textFill>
            <w14:solidFill>
              <w14:schemeClr w14:val="tx1"/>
            </w14:solidFill>
          </w14:textFill>
        </w:rPr>
      </w:pPr>
    </w:p>
    <w:p w14:paraId="01B5763B">
      <w:pPr>
        <w:widowControl/>
        <w:jc w:val="left"/>
        <w:rPr>
          <w:rFonts w:ascii="仿宋" w:hAnsi="仿宋"/>
          <w:color w:val="000000" w:themeColor="text1"/>
          <w14:textFill>
            <w14:solidFill>
              <w14:schemeClr w14:val="tx1"/>
            </w14:solidFill>
          </w14:textFill>
        </w:rPr>
      </w:pPr>
      <w:r>
        <w:rPr>
          <w:rFonts w:ascii="仿宋" w:hAnsi="仿宋"/>
          <w:color w:val="000000" w:themeColor="text1"/>
          <w14:textFill>
            <w14:solidFill>
              <w14:schemeClr w14:val="tx1"/>
            </w14:solidFill>
          </w14:textFill>
        </w:rPr>
        <w:br w:type="page"/>
      </w:r>
    </w:p>
    <w:p w14:paraId="11B1376E">
      <w:pPr>
        <w:pStyle w:val="4"/>
        <w:spacing w:line="240" w:lineRule="auto"/>
      </w:pPr>
      <w:bookmarkStart w:id="193" w:name="_Toc31265"/>
      <w:r>
        <w:rPr>
          <w:rFonts w:hint="eastAsia"/>
        </w:rPr>
        <w:t>二、资格审查与</w:t>
      </w:r>
      <w:r>
        <w:rPr>
          <w:rFonts w:hint="eastAsia" w:ascii="宋体" w:hAnsi="宋体" w:cs="宋体"/>
          <w:b/>
          <w:bCs/>
          <w:color w:val="auto"/>
          <w:szCs w:val="21"/>
          <w:highlight w:val="none"/>
          <w:lang w:eastAsia="zh-CN"/>
        </w:rPr>
        <w:t>符合</w:t>
      </w:r>
      <w:r>
        <w:rPr>
          <w:rFonts w:hint="eastAsia"/>
        </w:rPr>
        <w:t>性审查</w:t>
      </w:r>
      <w:bookmarkEnd w:id="191"/>
      <w:bookmarkEnd w:id="192"/>
      <w:bookmarkEnd w:id="193"/>
    </w:p>
    <w:p w14:paraId="211954AE">
      <w:pPr>
        <w:bidi w:val="0"/>
        <w:rPr>
          <w:rFonts w:hint="eastAsia"/>
        </w:rPr>
      </w:pPr>
      <w:r>
        <w:rPr>
          <w:rFonts w:hint="eastAsia"/>
        </w:rPr>
        <w:t>资格审查和</w:t>
      </w:r>
      <w:r>
        <w:rPr>
          <w:rFonts w:hint="eastAsia"/>
          <w:lang w:eastAsia="zh-CN"/>
        </w:rPr>
        <w:t>符合</w:t>
      </w:r>
      <w:r>
        <w:rPr>
          <w:rFonts w:hint="eastAsia"/>
        </w:rPr>
        <w:t>性审查采用合格制。</w:t>
      </w:r>
      <w:r>
        <w:rPr>
          <w:rFonts w:hint="eastAsia"/>
          <w:lang w:eastAsia="zh-CN"/>
        </w:rPr>
        <w:t>投标人</w:t>
      </w:r>
      <w:r>
        <w:rPr>
          <w:rFonts w:hint="eastAsia"/>
        </w:rPr>
        <w:t>应当提供</w:t>
      </w:r>
      <w:r>
        <w:rPr>
          <w:rFonts w:hint="eastAsia"/>
          <w:lang w:eastAsia="zh-CN"/>
        </w:rPr>
        <w:t>招标</w:t>
      </w:r>
      <w:r>
        <w:rPr>
          <w:rFonts w:hint="eastAsia"/>
        </w:rPr>
        <w:t>文件规定的有关证明材料。提供的有关证明材料，有一项不符合资格和</w:t>
      </w:r>
      <w:r>
        <w:rPr>
          <w:rFonts w:hint="eastAsia"/>
          <w:lang w:eastAsia="zh-CN"/>
        </w:rPr>
        <w:t>符合</w:t>
      </w:r>
      <w:r>
        <w:rPr>
          <w:rFonts w:hint="eastAsia"/>
        </w:rPr>
        <w:t>性审查标准的，</w:t>
      </w:r>
      <w:r>
        <w:rPr>
          <w:rFonts w:hint="eastAsia"/>
          <w:lang w:eastAsia="zh-CN"/>
        </w:rPr>
        <w:t>评审</w:t>
      </w:r>
      <w:r>
        <w:rPr>
          <w:rFonts w:hint="eastAsia"/>
        </w:rPr>
        <w:t>小组应当否决其</w:t>
      </w:r>
      <w:r>
        <w:rPr>
          <w:rFonts w:hint="eastAsia"/>
          <w:lang w:eastAsia="zh-CN"/>
        </w:rPr>
        <w:t>招标</w:t>
      </w:r>
      <w:r>
        <w:rPr>
          <w:rFonts w:hint="eastAsia"/>
        </w:rPr>
        <w:t>资格</w:t>
      </w:r>
    </w:p>
    <w:p w14:paraId="6149038C">
      <w:pPr>
        <w:pStyle w:val="4"/>
        <w:spacing w:line="240" w:lineRule="auto"/>
      </w:pPr>
      <w:bookmarkStart w:id="194" w:name="_Toc28813"/>
      <w:r>
        <w:rPr>
          <w:rFonts w:hint="eastAsia"/>
        </w:rPr>
        <w:t>三、评审办法和评分标准</w:t>
      </w:r>
      <w:bookmarkEnd w:id="194"/>
    </w:p>
    <w:p w14:paraId="3B9BEF47">
      <w:pPr>
        <w:widowControl/>
        <w:autoSpaceDE w:val="0"/>
        <w:autoSpaceDN w:val="0"/>
        <w:adjustRightInd w:val="0"/>
        <w:snapToGrid w:val="0"/>
        <w:spacing w:line="360" w:lineRule="auto"/>
        <w:ind w:firstLine="24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05493EE6">
      <w:pPr>
        <w:rPr>
          <w:rFonts w:hint="eastAsia" w:ascii="宋体" w:hAnsi="宋体" w:cs="宋体"/>
          <w:bCs/>
          <w:szCs w:val="21"/>
          <w:highlight w:val="none"/>
          <w:lang w:val="zh-CN"/>
        </w:rPr>
      </w:pPr>
      <w:r>
        <w:rPr>
          <w:rFonts w:hint="eastAsia" w:ascii="宋体" w:hAnsi="宋体" w:cs="宋体"/>
          <w:bCs/>
          <w:szCs w:val="21"/>
          <w:highlight w:val="none"/>
          <w:lang w:val="zh-CN"/>
        </w:rPr>
        <w:br w:type="page"/>
      </w:r>
    </w:p>
    <w:p w14:paraId="4A892642">
      <w:pPr>
        <w:bidi w:val="0"/>
        <w:jc w:val="center"/>
        <w:rPr>
          <w:rFonts w:hint="eastAsia" w:ascii="宋体" w:hAnsi="宋体" w:cs="宋体"/>
          <w:bCs/>
          <w:szCs w:val="21"/>
          <w:highlight w:val="none"/>
          <w:lang w:val="zh-CN"/>
        </w:rPr>
      </w:pPr>
    </w:p>
    <w:p w14:paraId="0ECEFAAE">
      <w:pPr>
        <w:bidi w:val="0"/>
        <w:jc w:val="center"/>
        <w:rPr>
          <w:rFonts w:hint="eastAsia" w:ascii="宋体" w:hAnsi="宋体" w:eastAsia="宋体" w:cs="宋体"/>
          <w:highlight w:val="none"/>
          <w:lang w:val="zh-CN"/>
        </w:rPr>
      </w:pPr>
      <w:r>
        <w:rPr>
          <w:rFonts w:hint="eastAsia" w:ascii="宋体" w:hAnsi="宋体" w:cs="宋体"/>
          <w:bCs/>
          <w:szCs w:val="21"/>
          <w:highlight w:val="none"/>
          <w:lang w:val="zh-CN"/>
        </w:rPr>
        <w:t xml:space="preserve"> </w:t>
      </w:r>
      <w:bookmarkStart w:id="195" w:name="_Toc31653"/>
      <w:bookmarkStart w:id="196" w:name="_Toc21387"/>
      <w:r>
        <w:rPr>
          <w:rStyle w:val="100"/>
          <w:rFonts w:hint="eastAsia"/>
          <w:lang w:val="zh-CN"/>
        </w:rPr>
        <w:t>评标办法前附表（二）</w:t>
      </w:r>
      <w:bookmarkEnd w:id="195"/>
      <w:bookmarkEnd w:id="196"/>
    </w:p>
    <w:tbl>
      <w:tblPr>
        <w:tblStyle w:val="88"/>
        <w:tblpPr w:leftFromText="180" w:rightFromText="180" w:vertAnchor="text" w:horzAnchor="page" w:tblpX="731" w:tblpY="127"/>
        <w:tblOverlap w:val="never"/>
        <w:tblW w:w="10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1196"/>
        <w:gridCol w:w="1662"/>
        <w:gridCol w:w="6558"/>
        <w:gridCol w:w="855"/>
      </w:tblGrid>
      <w:tr w14:paraId="1671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546" w:type="dxa"/>
            <w:gridSpan w:val="2"/>
            <w:noWrap w:val="0"/>
            <w:vAlign w:val="center"/>
          </w:tcPr>
          <w:p w14:paraId="1288C2EB">
            <w:pPr>
              <w:jc w:val="center"/>
              <w:rPr>
                <w:rFonts w:hint="eastAsia" w:ascii="宋体" w:hAnsi="宋体" w:cs="宋体"/>
                <w:color w:val="auto"/>
                <w:highlight w:val="none"/>
              </w:rPr>
            </w:pPr>
            <w:bookmarkStart w:id="197" w:name="_Toc119502220"/>
            <w:bookmarkStart w:id="198" w:name="_Toc4928"/>
            <w:r>
              <w:rPr>
                <w:rFonts w:hint="eastAsia" w:ascii="宋体" w:hAnsi="宋体" w:cs="宋体"/>
                <w:color w:val="auto"/>
                <w:highlight w:val="none"/>
              </w:rPr>
              <w:t>序号</w:t>
            </w:r>
          </w:p>
        </w:tc>
        <w:tc>
          <w:tcPr>
            <w:tcW w:w="1662" w:type="dxa"/>
            <w:noWrap w:val="0"/>
            <w:vAlign w:val="center"/>
          </w:tcPr>
          <w:p w14:paraId="79BEE84A">
            <w:pPr>
              <w:jc w:val="center"/>
              <w:rPr>
                <w:rFonts w:hint="eastAsia" w:ascii="宋体" w:hAnsi="宋体" w:cs="宋体"/>
                <w:color w:val="auto"/>
                <w:highlight w:val="none"/>
              </w:rPr>
            </w:pPr>
            <w:r>
              <w:rPr>
                <w:rFonts w:hint="eastAsia" w:ascii="宋体" w:hAnsi="宋体" w:cs="宋体"/>
                <w:color w:val="auto"/>
                <w:highlight w:val="none"/>
              </w:rPr>
              <w:t>评审因素</w:t>
            </w:r>
          </w:p>
        </w:tc>
        <w:tc>
          <w:tcPr>
            <w:tcW w:w="7413" w:type="dxa"/>
            <w:gridSpan w:val="2"/>
            <w:noWrap w:val="0"/>
            <w:vAlign w:val="center"/>
          </w:tcPr>
          <w:p w14:paraId="216BF58F">
            <w:pPr>
              <w:jc w:val="center"/>
              <w:rPr>
                <w:rFonts w:hint="eastAsia" w:ascii="宋体" w:hAnsi="宋体" w:cs="宋体"/>
                <w:color w:val="auto"/>
                <w:highlight w:val="none"/>
              </w:rPr>
            </w:pPr>
            <w:r>
              <w:rPr>
                <w:rFonts w:hint="eastAsia" w:ascii="宋体" w:hAnsi="宋体" w:cs="宋体"/>
                <w:color w:val="auto"/>
                <w:highlight w:val="none"/>
              </w:rPr>
              <w:t>评审标准</w:t>
            </w:r>
          </w:p>
        </w:tc>
      </w:tr>
      <w:tr w14:paraId="4264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1546" w:type="dxa"/>
            <w:gridSpan w:val="2"/>
            <w:noWrap w:val="0"/>
            <w:vAlign w:val="center"/>
          </w:tcPr>
          <w:p w14:paraId="711A7E45">
            <w:pPr>
              <w:jc w:val="center"/>
              <w:rPr>
                <w:rFonts w:hint="eastAsia" w:ascii="宋体" w:hAnsi="宋体" w:eastAsia="仿宋" w:cs="宋体"/>
                <w:color w:val="auto"/>
                <w:highlight w:val="green"/>
                <w:lang w:val="en-US" w:eastAsia="zh-CN"/>
              </w:rPr>
            </w:pPr>
            <w:r>
              <w:rPr>
                <w:rFonts w:hint="eastAsia" w:ascii="宋体" w:hAnsi="宋体" w:cs="宋体"/>
                <w:color w:val="auto"/>
                <w:highlight w:val="none"/>
                <w:lang w:val="en-US" w:eastAsia="zh-CN"/>
              </w:rPr>
              <w:t>1</w:t>
            </w:r>
          </w:p>
        </w:tc>
        <w:tc>
          <w:tcPr>
            <w:tcW w:w="1662" w:type="dxa"/>
            <w:noWrap w:val="0"/>
            <w:vAlign w:val="center"/>
          </w:tcPr>
          <w:p w14:paraId="5090DB8B">
            <w:pPr>
              <w:rPr>
                <w:rFonts w:hint="eastAsia" w:ascii="宋体" w:hAnsi="宋体" w:cs="宋体"/>
                <w:color w:val="auto"/>
                <w:highlight w:val="green"/>
              </w:rPr>
            </w:pPr>
            <w:r>
              <w:rPr>
                <w:rFonts w:hint="eastAsia" w:ascii="仿宋" w:hAnsi="仿宋" w:cs="宋体"/>
                <w:color w:val="000000" w:themeColor="text1"/>
                <w:szCs w:val="21"/>
                <w:highlight w:val="none"/>
                <w:lang w:eastAsia="zh-CN"/>
                <w14:textFill>
                  <w14:solidFill>
                    <w14:schemeClr w14:val="tx1"/>
                  </w14:solidFill>
                </w14:textFill>
              </w:rPr>
              <w:t>投标</w:t>
            </w:r>
            <w:r>
              <w:rPr>
                <w:rFonts w:hint="eastAsia" w:ascii="仿宋" w:hAnsi="仿宋" w:cs="宋体"/>
                <w:color w:val="000000" w:themeColor="text1"/>
                <w:szCs w:val="21"/>
                <w:highlight w:val="none"/>
                <w14:textFill>
                  <w14:solidFill>
                    <w14:schemeClr w14:val="tx1"/>
                  </w14:solidFill>
                </w14:textFill>
              </w:rPr>
              <w:t>报价（30分）</w:t>
            </w:r>
          </w:p>
        </w:tc>
        <w:tc>
          <w:tcPr>
            <w:tcW w:w="7413" w:type="dxa"/>
            <w:gridSpan w:val="2"/>
            <w:noWrap w:val="0"/>
            <w:vAlign w:val="center"/>
          </w:tcPr>
          <w:p w14:paraId="30CA2578">
            <w:pPr>
              <w:rPr>
                <w:rFonts w:hint="eastAsia" w:ascii="宋体" w:hAnsi="宋体" w:cs="宋体"/>
                <w:color w:val="auto"/>
                <w:highlight w:val="green"/>
              </w:rPr>
            </w:pPr>
            <w:r>
              <w:rPr>
                <w:rFonts w:hint="eastAsia" w:ascii="仿宋" w:hAnsi="仿宋" w:eastAsia="仿宋" w:cs="宋体"/>
                <w:b/>
                <w:kern w:val="0"/>
                <w:sz w:val="24"/>
                <w:szCs w:val="24"/>
                <w:highlight w:val="none"/>
              </w:rPr>
              <w:t>小型和微型企业的投标报价在计算报价得分时，投标报价下浮10%进入报价分计算。（需提供声明函加盖公章并符合相关规定）（小、微企业须按照财库〔2020〕46号和财库〔2022〕19号文件的规定提供加盖公章的 《中小企业声明函》）</w:t>
            </w:r>
            <w:r>
              <w:rPr>
                <w:rFonts w:hint="eastAsia" w:ascii="仿宋" w:hAnsi="仿宋" w:eastAsia="仿宋" w:cs="宋体"/>
                <w:kern w:val="0"/>
                <w:sz w:val="24"/>
                <w:szCs w:val="24"/>
                <w:highlight w:val="none"/>
              </w:rPr>
              <w:t>价格分采用低价优先法计算，即满足</w:t>
            </w:r>
            <w:r>
              <w:rPr>
                <w:rFonts w:hint="eastAsia" w:ascii="仿宋" w:hAnsi="仿宋" w:cs="宋体"/>
                <w:kern w:val="0"/>
                <w:sz w:val="24"/>
                <w:szCs w:val="24"/>
                <w:highlight w:val="none"/>
                <w:lang w:eastAsia="zh-CN"/>
              </w:rPr>
              <w:t>招标</w:t>
            </w:r>
            <w:r>
              <w:rPr>
                <w:rFonts w:hint="eastAsia" w:ascii="仿宋" w:hAnsi="仿宋" w:eastAsia="仿宋" w:cs="宋体"/>
                <w:kern w:val="0"/>
                <w:sz w:val="24"/>
                <w:szCs w:val="24"/>
                <w:highlight w:val="none"/>
              </w:rPr>
              <w:t>文件要求且投标价格最低的投标报价为评标基准价，其价格分为满分（30分），其他</w:t>
            </w:r>
            <w:r>
              <w:rPr>
                <w:rFonts w:hint="eastAsia" w:ascii="仿宋" w:hAnsi="仿宋" w:cs="宋体"/>
                <w:kern w:val="0"/>
                <w:sz w:val="24"/>
                <w:szCs w:val="24"/>
                <w:highlight w:val="none"/>
                <w:lang w:eastAsia="zh-CN"/>
              </w:rPr>
              <w:t>投标人</w:t>
            </w:r>
            <w:r>
              <w:rPr>
                <w:rFonts w:hint="eastAsia" w:ascii="仿宋" w:hAnsi="仿宋" w:eastAsia="仿宋" w:cs="宋体"/>
                <w:kern w:val="0"/>
                <w:sz w:val="24"/>
                <w:szCs w:val="24"/>
                <w:highlight w:val="none"/>
              </w:rPr>
              <w:t>的价格统一按照下列公式计算：投标报价得分＝（评标基准价／投标报价）×30。本项目投标报价评标委员会认为</w:t>
            </w:r>
            <w:r>
              <w:rPr>
                <w:rFonts w:hint="eastAsia" w:ascii="仿宋" w:hAnsi="仿宋" w:cs="宋体"/>
                <w:kern w:val="0"/>
                <w:sz w:val="24"/>
                <w:szCs w:val="24"/>
                <w:highlight w:val="none"/>
                <w:lang w:eastAsia="zh-CN"/>
              </w:rPr>
              <w:t>投标人</w:t>
            </w:r>
            <w:r>
              <w:rPr>
                <w:rFonts w:hint="eastAsia" w:ascii="仿宋" w:hAnsi="仿宋" w:eastAsia="仿宋" w:cs="宋体"/>
                <w:kern w:val="0"/>
                <w:sz w:val="24"/>
                <w:szCs w:val="24"/>
                <w:highlight w:val="none"/>
              </w:rPr>
              <w:t>的报价明显低于其他通过符合性审查</w:t>
            </w:r>
            <w:r>
              <w:rPr>
                <w:rFonts w:hint="eastAsia" w:ascii="仿宋" w:hAnsi="仿宋" w:cs="宋体"/>
                <w:kern w:val="0"/>
                <w:sz w:val="24"/>
                <w:szCs w:val="24"/>
                <w:highlight w:val="none"/>
                <w:lang w:eastAsia="zh-CN"/>
              </w:rPr>
              <w:t>投标人</w:t>
            </w:r>
            <w:r>
              <w:rPr>
                <w:rFonts w:hint="eastAsia" w:ascii="仿宋" w:hAnsi="仿宋" w:eastAsia="仿宋" w:cs="宋体"/>
                <w:kern w:val="0"/>
                <w:sz w:val="24"/>
                <w:szCs w:val="24"/>
                <w:highlight w:val="none"/>
              </w:rPr>
              <w:t>的报价，有可能影响产品质量或者不能诚信履约的，应当要求其在评标现场合理的时间内提供书面说明，必要时提交相关证明材料；</w:t>
            </w:r>
            <w:r>
              <w:rPr>
                <w:rFonts w:hint="eastAsia" w:ascii="仿宋" w:hAnsi="仿宋" w:cs="宋体"/>
                <w:kern w:val="0"/>
                <w:sz w:val="24"/>
                <w:szCs w:val="24"/>
                <w:highlight w:val="none"/>
                <w:lang w:eastAsia="zh-CN"/>
              </w:rPr>
              <w:t>投标人</w:t>
            </w:r>
            <w:r>
              <w:rPr>
                <w:rFonts w:hint="eastAsia" w:ascii="仿宋" w:hAnsi="仿宋" w:eastAsia="仿宋" w:cs="宋体"/>
                <w:kern w:val="0"/>
                <w:sz w:val="24"/>
                <w:szCs w:val="24"/>
                <w:highlight w:val="none"/>
              </w:rPr>
              <w:t>不能证明其报价合理性的，评标委员会应当将其作为无效投标处理。</w:t>
            </w:r>
          </w:p>
        </w:tc>
      </w:tr>
      <w:tr w14:paraId="1C3F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546" w:type="dxa"/>
            <w:gridSpan w:val="2"/>
            <w:noWrap w:val="0"/>
            <w:vAlign w:val="center"/>
          </w:tcPr>
          <w:p w14:paraId="5D195D3F">
            <w:pPr>
              <w:jc w:val="center"/>
              <w:rPr>
                <w:rFonts w:hint="eastAsia" w:ascii="宋体" w:hAnsi="宋体" w:cs="宋体"/>
                <w:color w:val="auto"/>
                <w:highlight w:val="none"/>
              </w:rPr>
            </w:pPr>
            <w:r>
              <w:rPr>
                <w:rFonts w:hint="eastAsia" w:ascii="宋体" w:hAnsi="宋体" w:cs="宋体"/>
                <w:color w:val="auto"/>
                <w:highlight w:val="none"/>
              </w:rPr>
              <w:t>序号</w:t>
            </w:r>
          </w:p>
        </w:tc>
        <w:tc>
          <w:tcPr>
            <w:tcW w:w="1662" w:type="dxa"/>
            <w:noWrap w:val="0"/>
            <w:vAlign w:val="center"/>
          </w:tcPr>
          <w:p w14:paraId="7207B2C5">
            <w:pPr>
              <w:jc w:val="center"/>
              <w:rPr>
                <w:rFonts w:hint="eastAsia" w:ascii="宋体" w:hAnsi="宋体" w:cs="宋体"/>
                <w:color w:val="auto"/>
                <w:highlight w:val="none"/>
              </w:rPr>
            </w:pPr>
            <w:r>
              <w:rPr>
                <w:rFonts w:hint="eastAsia" w:ascii="宋体" w:hAnsi="宋体" w:cs="宋体"/>
                <w:color w:val="auto"/>
                <w:highlight w:val="none"/>
              </w:rPr>
              <w:t>评分因素</w:t>
            </w:r>
          </w:p>
        </w:tc>
        <w:tc>
          <w:tcPr>
            <w:tcW w:w="6558" w:type="dxa"/>
            <w:noWrap w:val="0"/>
            <w:vAlign w:val="center"/>
          </w:tcPr>
          <w:p w14:paraId="2A6DCAB2">
            <w:pPr>
              <w:jc w:val="center"/>
              <w:rPr>
                <w:rFonts w:hint="eastAsia" w:ascii="宋体" w:hAnsi="宋体" w:cs="宋体"/>
                <w:color w:val="auto"/>
                <w:highlight w:val="none"/>
              </w:rPr>
            </w:pPr>
            <w:r>
              <w:rPr>
                <w:rFonts w:hint="eastAsia" w:ascii="宋体" w:hAnsi="宋体" w:cs="宋体"/>
                <w:color w:val="auto"/>
                <w:highlight w:val="none"/>
              </w:rPr>
              <w:t>评分标准</w:t>
            </w:r>
          </w:p>
        </w:tc>
        <w:tc>
          <w:tcPr>
            <w:tcW w:w="855" w:type="dxa"/>
            <w:noWrap w:val="0"/>
            <w:vAlign w:val="center"/>
          </w:tcPr>
          <w:p w14:paraId="313D9FB2">
            <w:pPr>
              <w:jc w:val="center"/>
              <w:rPr>
                <w:rFonts w:hint="eastAsia" w:ascii="宋体" w:hAnsi="宋体" w:cs="宋体"/>
                <w:color w:val="auto"/>
                <w:highlight w:val="none"/>
              </w:rPr>
            </w:pPr>
            <w:r>
              <w:rPr>
                <w:rFonts w:hint="eastAsia" w:ascii="宋体" w:hAnsi="宋体" w:cs="宋体"/>
                <w:color w:val="auto"/>
                <w:highlight w:val="none"/>
              </w:rPr>
              <w:t>分值</w:t>
            </w:r>
          </w:p>
        </w:tc>
      </w:tr>
      <w:tr w14:paraId="11A5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350" w:type="dxa"/>
            <w:vMerge w:val="restart"/>
            <w:noWrap w:val="0"/>
            <w:vAlign w:val="center"/>
          </w:tcPr>
          <w:p w14:paraId="51538991">
            <w:pPr>
              <w:rPr>
                <w:rFonts w:hint="eastAsia" w:ascii="宋体" w:hAnsi="宋体" w:cs="宋体"/>
                <w:color w:val="auto"/>
                <w:highlight w:val="none"/>
              </w:rPr>
            </w:pPr>
            <w:r>
              <w:rPr>
                <w:rFonts w:hint="eastAsia" w:ascii="宋体" w:hAnsi="宋体" w:cs="宋体"/>
                <w:color w:val="auto"/>
                <w:highlight w:val="none"/>
              </w:rPr>
              <w:t>1</w:t>
            </w:r>
          </w:p>
        </w:tc>
        <w:tc>
          <w:tcPr>
            <w:tcW w:w="1196" w:type="dxa"/>
            <w:vMerge w:val="restart"/>
            <w:noWrap w:val="0"/>
            <w:vAlign w:val="center"/>
          </w:tcPr>
          <w:p w14:paraId="4B7D67E7">
            <w:pPr>
              <w:rPr>
                <w:rFonts w:hint="eastAsia" w:ascii="宋体" w:hAnsi="宋体" w:cs="宋体"/>
                <w:color w:val="auto"/>
                <w:highlight w:val="none"/>
              </w:rPr>
            </w:pPr>
            <w:r>
              <w:rPr>
                <w:rFonts w:hint="eastAsia" w:ascii="宋体" w:hAnsi="宋体" w:cs="宋体"/>
                <w:color w:val="auto"/>
                <w:highlight w:val="none"/>
              </w:rPr>
              <w:t>技术部分</w:t>
            </w:r>
          </w:p>
          <w:p w14:paraId="43ED585B">
            <w:pPr>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61</w:t>
            </w:r>
            <w:r>
              <w:rPr>
                <w:rFonts w:hint="eastAsia" w:ascii="宋体" w:hAnsi="宋体" w:cs="宋体"/>
                <w:color w:val="auto"/>
                <w:highlight w:val="none"/>
              </w:rPr>
              <w:t>分）</w:t>
            </w:r>
          </w:p>
        </w:tc>
        <w:tc>
          <w:tcPr>
            <w:tcW w:w="1662" w:type="dxa"/>
            <w:noWrap w:val="0"/>
            <w:vAlign w:val="center"/>
          </w:tcPr>
          <w:p w14:paraId="18B94FF7">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Times New Roman"/>
                <w:b w:val="0"/>
                <w:bCs/>
                <w:color w:val="auto"/>
                <w:kern w:val="0"/>
                <w:szCs w:val="21"/>
                <w:highlight w:val="none"/>
                <w:lang w:val="en-US" w:eastAsia="zh-CN"/>
              </w:rPr>
            </w:pPr>
            <w:r>
              <w:rPr>
                <w:rFonts w:hint="eastAsia" w:ascii="宋体" w:hAnsi="宋体" w:cs="宋体"/>
                <w:color w:val="auto"/>
                <w:highlight w:val="none"/>
                <w:lang w:val="zh-CN"/>
              </w:rPr>
              <w:t>投标货物功能配置及技术指标（</w:t>
            </w:r>
            <w:r>
              <w:rPr>
                <w:rFonts w:hint="eastAsia" w:ascii="宋体" w:hAnsi="宋体" w:cs="宋体"/>
                <w:color w:val="auto"/>
                <w:highlight w:val="none"/>
                <w:lang w:val="en-US" w:eastAsia="zh-CN"/>
              </w:rPr>
              <w:t>30</w:t>
            </w:r>
            <w:r>
              <w:rPr>
                <w:rFonts w:hint="eastAsia" w:ascii="宋体" w:hAnsi="宋体" w:cs="宋体"/>
                <w:color w:val="auto"/>
                <w:highlight w:val="none"/>
                <w:lang w:val="zh-CN"/>
              </w:rPr>
              <w:t>分）</w:t>
            </w:r>
          </w:p>
        </w:tc>
        <w:tc>
          <w:tcPr>
            <w:tcW w:w="6558" w:type="dxa"/>
            <w:noWrap w:val="0"/>
            <w:vAlign w:val="center"/>
          </w:tcPr>
          <w:p w14:paraId="10527A35">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color w:val="auto"/>
                <w:highlight w:val="green"/>
                <w:lang w:val="zh-CN"/>
              </w:rPr>
            </w:pPr>
            <w:r>
              <w:rPr>
                <w:rFonts w:hint="eastAsia" w:ascii="宋体" w:hAnsi="宋体" w:cs="宋体"/>
                <w:color w:val="auto"/>
                <w:highlight w:val="none"/>
                <w:lang w:val="zh-CN"/>
              </w:rPr>
              <w:t>招标文件中</w:t>
            </w:r>
            <w:r>
              <w:rPr>
                <w:rFonts w:hint="eastAsia" w:ascii="宋体" w:hAnsi="宋体" w:cs="宋体"/>
                <w:color w:val="auto"/>
                <w:highlight w:val="none"/>
                <w:lang w:val="zh-CN" w:eastAsia="zh-CN"/>
              </w:rPr>
              <w:t>未</w:t>
            </w:r>
            <w:r>
              <w:rPr>
                <w:rFonts w:hint="eastAsia" w:ascii="宋体" w:hAnsi="宋体" w:cs="宋体"/>
                <w:color w:val="auto"/>
                <w:highlight w:val="none"/>
                <w:lang w:val="zh-CN"/>
              </w:rPr>
              <w:t>设有“*”号的条款为普通参数，每负偏离一项扣</w:t>
            </w:r>
            <w:r>
              <w:rPr>
                <w:rFonts w:hint="eastAsia" w:ascii="宋体" w:hAnsi="宋体" w:cs="宋体"/>
                <w:color w:val="auto"/>
                <w:highlight w:val="none"/>
                <w:lang w:val="en-US" w:eastAsia="zh-CN"/>
              </w:rPr>
              <w:t>2</w:t>
            </w:r>
            <w:r>
              <w:rPr>
                <w:rFonts w:hint="eastAsia" w:ascii="宋体" w:hAnsi="宋体" w:cs="宋体"/>
                <w:color w:val="auto"/>
                <w:highlight w:val="none"/>
                <w:lang w:val="zh-CN"/>
              </w:rPr>
              <w:t>分，扣完为止</w:t>
            </w:r>
            <w:r>
              <w:rPr>
                <w:rFonts w:hint="eastAsia" w:ascii="宋体" w:hAnsi="宋体" w:cs="宋体"/>
                <w:color w:val="auto"/>
                <w:highlight w:val="none"/>
                <w:lang w:val="zh-CN" w:eastAsia="zh-CN"/>
              </w:rPr>
              <w:t>。</w:t>
            </w:r>
          </w:p>
          <w:p w14:paraId="30EC8667">
            <w:pPr>
              <w:spacing w:line="340" w:lineRule="exact"/>
              <w:rPr>
                <w:rFonts w:hint="eastAsia" w:ascii="宋体" w:hAnsi="宋体" w:cs="宋体"/>
                <w:b/>
                <w:bCs/>
                <w:szCs w:val="21"/>
                <w:highlight w:val="none"/>
                <w:lang w:eastAsia="zh-CN"/>
              </w:rPr>
            </w:pPr>
            <w:r>
              <w:rPr>
                <w:rFonts w:hint="eastAsia" w:ascii="宋体" w:hAnsi="宋体" w:cs="宋体"/>
                <w:b/>
                <w:bCs/>
                <w:szCs w:val="21"/>
                <w:highlight w:val="none"/>
                <w:lang w:eastAsia="zh-CN"/>
              </w:rPr>
              <w:t>投标文件必须附投标产品的说明书和公开发行的彩页；检验报告和技术白皮书为辅（即说明书和公开发行的彩页不能证明技术参数时）。以上材料需加盖生产厂家公章（不得以电子章或扫描章代替，现场提供原件）。</w:t>
            </w:r>
          </w:p>
          <w:p w14:paraId="78B04DC1">
            <w:pPr>
              <w:spacing w:line="340" w:lineRule="exact"/>
              <w:rPr>
                <w:rFonts w:hint="eastAsia" w:ascii="宋体" w:hAnsi="宋体" w:cs="宋体"/>
                <w:b/>
                <w:bCs/>
                <w:szCs w:val="21"/>
                <w:highlight w:val="none"/>
                <w:lang w:eastAsia="zh-CN"/>
              </w:rPr>
            </w:pPr>
            <w:r>
              <w:rPr>
                <w:rFonts w:hint="eastAsia" w:ascii="宋体" w:hAnsi="宋体" w:cs="宋体"/>
                <w:b/>
                <w:bCs/>
                <w:szCs w:val="21"/>
                <w:highlight w:val="none"/>
                <w:lang w:eastAsia="zh-CN"/>
              </w:rPr>
              <w:t>注：</w:t>
            </w:r>
          </w:p>
          <w:p w14:paraId="040B9C25">
            <w:pPr>
              <w:keepNext w:val="0"/>
              <w:keepLines w:val="0"/>
              <w:pageBreakBefore w:val="0"/>
              <w:widowControl w:val="0"/>
              <w:kinsoku/>
              <w:wordWrap/>
              <w:overflowPunct/>
              <w:topLinePunct w:val="0"/>
              <w:bidi w:val="0"/>
              <w:snapToGrid/>
              <w:spacing w:line="240" w:lineRule="auto"/>
              <w:textAlignment w:val="auto"/>
              <w:rPr>
                <w:rFonts w:hint="eastAsia" w:ascii="宋体" w:hAnsi="宋体" w:cs="宋体"/>
                <w:b/>
                <w:bCs/>
                <w:szCs w:val="21"/>
                <w:highlight w:val="none"/>
                <w:lang w:eastAsia="zh-CN"/>
              </w:rPr>
            </w:pPr>
            <w:r>
              <w:rPr>
                <w:rFonts w:hint="eastAsia" w:ascii="宋体" w:hAnsi="宋体" w:cs="宋体"/>
                <w:szCs w:val="21"/>
                <w:highlight w:val="none"/>
                <w:lang w:eastAsia="zh-CN"/>
              </w:rPr>
              <w:t>①</w:t>
            </w:r>
            <w:r>
              <w:rPr>
                <w:rFonts w:hint="eastAsia" w:ascii="宋体" w:hAnsi="宋体" w:cs="宋体"/>
                <w:color w:val="auto"/>
                <w:highlight w:val="none"/>
                <w:lang w:val="en-US" w:eastAsia="zh-CN"/>
              </w:rPr>
              <w:t>若所投产品为进口产品，投标时需提供厂商授权文件（若供应商为制造商，须提供制造商相关资格证明材料，若供应商为代理商，须提供对所投产品的逐级合法授权及相关资格证明材料）</w:t>
            </w:r>
          </w:p>
          <w:p w14:paraId="5E62E7C8">
            <w:pPr>
              <w:spacing w:line="340" w:lineRule="exact"/>
              <w:rPr>
                <w:rFonts w:hint="eastAsia" w:ascii="宋体" w:hAnsi="宋体" w:cs="宋体"/>
                <w:szCs w:val="21"/>
                <w:highlight w:val="none"/>
                <w:lang w:eastAsia="zh-CN"/>
              </w:rPr>
            </w:pPr>
            <w:r>
              <w:rPr>
                <w:rFonts w:hint="eastAsia" w:ascii="宋体" w:hAnsi="宋体" w:cs="宋体"/>
                <w:szCs w:val="21"/>
                <w:highlight w:val="none"/>
                <w:lang w:eastAsia="zh-CN"/>
              </w:rPr>
              <w:t>②白皮书应包含发行时间、编制人员、版次等内容。</w:t>
            </w:r>
          </w:p>
          <w:p w14:paraId="2CEA7623">
            <w:pPr>
              <w:spacing w:line="340" w:lineRule="exact"/>
              <w:rPr>
                <w:rFonts w:hint="eastAsia" w:ascii="宋体" w:hAnsi="宋体" w:cs="宋体"/>
                <w:szCs w:val="21"/>
                <w:highlight w:val="none"/>
                <w:lang w:eastAsia="zh-CN"/>
              </w:rPr>
            </w:pPr>
            <w:r>
              <w:rPr>
                <w:rFonts w:hint="default" w:ascii="宋体" w:hAnsi="宋体" w:cs="宋体"/>
                <w:szCs w:val="21"/>
                <w:highlight w:val="none"/>
                <w:lang w:eastAsia="zh-CN"/>
              </w:rPr>
              <w:t>③</w:t>
            </w:r>
            <w:r>
              <w:rPr>
                <w:rFonts w:hint="eastAsia" w:ascii="宋体" w:hAnsi="宋体" w:cs="宋体"/>
                <w:szCs w:val="21"/>
                <w:highlight w:val="none"/>
                <w:lang w:eastAsia="zh-CN"/>
              </w:rPr>
              <w:t>投标人未提供相应佐证材料或者投标人的响应承诺与其佐证材料不一致的，评标委员可能会以不利于投标人的内容为准进行评审。</w:t>
            </w:r>
          </w:p>
          <w:p w14:paraId="590E2659">
            <w:pPr>
              <w:spacing w:line="340" w:lineRule="exact"/>
              <w:rPr>
                <w:rFonts w:hint="eastAsia" w:ascii="宋体" w:hAnsi="宋体" w:eastAsia="宋体" w:cs="Times New Roman"/>
                <w:b w:val="0"/>
                <w:bCs/>
                <w:color w:val="auto"/>
                <w:kern w:val="0"/>
                <w:szCs w:val="21"/>
                <w:highlight w:val="none"/>
                <w:lang w:val="en-US" w:eastAsia="zh-CN"/>
              </w:rPr>
            </w:pPr>
            <w:r>
              <w:rPr>
                <w:rFonts w:hint="eastAsia" w:ascii="宋体" w:hAnsi="宋体" w:cs="宋体"/>
                <w:szCs w:val="21"/>
                <w:highlight w:val="none"/>
                <w:lang w:eastAsia="zh-CN"/>
              </w:rPr>
              <w:t>④投标人需清晰注明投标产品参数在证明材料中所处的位置，</w:t>
            </w:r>
            <w:r>
              <w:rPr>
                <w:rFonts w:hint="eastAsia" w:ascii="仿宋" w:hAnsi="仿宋" w:cs="宋体"/>
                <w:b w:val="0"/>
                <w:bCs/>
                <w:color w:val="000000" w:themeColor="text1"/>
                <w:szCs w:val="24"/>
                <w:lang w:eastAsia="zh-CN"/>
                <w14:textFill>
                  <w14:solidFill>
                    <w14:schemeClr w14:val="tx1"/>
                  </w14:solidFill>
                </w14:textFill>
              </w:rPr>
              <w:t>在证明材料当页“标题位置</w:t>
            </w:r>
            <w:r>
              <w:rPr>
                <w:rFonts w:hint="default" w:ascii="仿宋" w:hAnsi="仿宋" w:cs="宋体"/>
                <w:b w:val="0"/>
                <w:bCs/>
                <w:color w:val="000000" w:themeColor="text1"/>
                <w:szCs w:val="24"/>
                <w:lang w:val="en-US" w:eastAsia="zh-CN"/>
                <w14:textFill>
                  <w14:solidFill>
                    <w14:schemeClr w14:val="tx1"/>
                  </w14:solidFill>
                </w14:textFill>
              </w:rPr>
              <w:t>”</w:t>
            </w:r>
            <w:r>
              <w:rPr>
                <w:rFonts w:hint="eastAsia" w:ascii="仿宋" w:hAnsi="仿宋" w:cs="宋体"/>
                <w:b w:val="0"/>
                <w:bCs/>
                <w:color w:val="000000" w:themeColor="text1"/>
                <w:szCs w:val="24"/>
                <w:lang w:eastAsia="zh-CN"/>
                <w14:textFill>
                  <w14:solidFill>
                    <w14:schemeClr w14:val="tx1"/>
                  </w14:solidFill>
                </w14:textFill>
              </w:rPr>
              <w:t>标明本页是证明技术参数里的哪些具体内容，同时在证明材料对应位置用加框线的方式标注。在索引栏指明页码及行数，</w:t>
            </w:r>
            <w:r>
              <w:rPr>
                <w:rFonts w:hint="eastAsia" w:ascii="宋体" w:hAnsi="宋体" w:cs="宋体"/>
                <w:szCs w:val="21"/>
                <w:highlight w:val="none"/>
                <w:lang w:eastAsia="zh-CN"/>
              </w:rPr>
              <w:t>未按要求编制可能导致的漏评风险由投标人自行承担。</w:t>
            </w:r>
          </w:p>
        </w:tc>
        <w:tc>
          <w:tcPr>
            <w:tcW w:w="855" w:type="dxa"/>
            <w:noWrap w:val="0"/>
            <w:vAlign w:val="center"/>
          </w:tcPr>
          <w:p w14:paraId="17480A03">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0-</w:t>
            </w:r>
            <w:r>
              <w:rPr>
                <w:rFonts w:hint="eastAsia" w:ascii="宋体" w:hAnsi="宋体" w:cs="宋体"/>
                <w:color w:val="auto"/>
                <w:highlight w:val="none"/>
                <w:lang w:val="en-US" w:eastAsia="zh-CN"/>
              </w:rPr>
              <w:t>30</w:t>
            </w:r>
          </w:p>
        </w:tc>
      </w:tr>
      <w:tr w14:paraId="17A6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350" w:type="dxa"/>
            <w:vMerge w:val="continue"/>
            <w:noWrap w:val="0"/>
            <w:vAlign w:val="center"/>
          </w:tcPr>
          <w:p w14:paraId="6D85704E">
            <w:pPr>
              <w:rPr>
                <w:rFonts w:hint="eastAsia" w:ascii="宋体" w:hAnsi="宋体" w:cs="宋体"/>
                <w:color w:val="auto"/>
                <w:highlight w:val="none"/>
              </w:rPr>
            </w:pPr>
          </w:p>
        </w:tc>
        <w:tc>
          <w:tcPr>
            <w:tcW w:w="1196" w:type="dxa"/>
            <w:vMerge w:val="continue"/>
            <w:noWrap w:val="0"/>
            <w:vAlign w:val="center"/>
          </w:tcPr>
          <w:p w14:paraId="1A53FAB6">
            <w:pPr>
              <w:rPr>
                <w:rFonts w:hint="eastAsia" w:ascii="宋体" w:hAnsi="宋体" w:cs="宋体"/>
                <w:color w:val="auto"/>
                <w:highlight w:val="none"/>
              </w:rPr>
            </w:pPr>
          </w:p>
        </w:tc>
        <w:tc>
          <w:tcPr>
            <w:tcW w:w="1662" w:type="dxa"/>
            <w:noWrap w:val="0"/>
            <w:vAlign w:val="center"/>
          </w:tcPr>
          <w:p w14:paraId="46F6FE34">
            <w:pPr>
              <w:spacing w:line="340" w:lineRule="exact"/>
              <w:rPr>
                <w:rFonts w:hint="eastAsia" w:ascii="宋体" w:hAnsi="宋体" w:cs="宋体"/>
                <w:szCs w:val="21"/>
                <w:highlight w:val="none"/>
                <w:lang w:val="zh-CN" w:eastAsia="zh-CN"/>
              </w:rPr>
            </w:pPr>
            <w:r>
              <w:rPr>
                <w:rFonts w:hint="eastAsia" w:ascii="宋体" w:hAnsi="宋体" w:cs="宋体"/>
                <w:szCs w:val="21"/>
                <w:highlight w:val="none"/>
                <w:lang w:val="en-US" w:eastAsia="zh-CN"/>
              </w:rPr>
              <w:t>质量保证措施</w:t>
            </w:r>
            <w:r>
              <w:rPr>
                <w:rFonts w:hint="eastAsia" w:ascii="宋体" w:hAnsi="宋体" w:cs="宋体"/>
                <w:szCs w:val="21"/>
                <w:highlight w:val="none"/>
                <w:lang w:eastAsia="zh-CN"/>
              </w:rPr>
              <w:t>（</w:t>
            </w:r>
            <w:r>
              <w:rPr>
                <w:rFonts w:hint="eastAsia" w:ascii="宋体" w:hAnsi="宋体" w:cs="宋体"/>
                <w:szCs w:val="21"/>
                <w:highlight w:val="none"/>
                <w:lang w:val="en-US" w:eastAsia="zh-CN"/>
              </w:rPr>
              <w:t>6</w:t>
            </w:r>
            <w:r>
              <w:rPr>
                <w:rFonts w:hint="eastAsia" w:ascii="宋体" w:hAnsi="宋体" w:cs="宋体"/>
                <w:szCs w:val="21"/>
                <w:highlight w:val="none"/>
                <w:lang w:eastAsia="zh-CN"/>
              </w:rPr>
              <w:t>分）</w:t>
            </w:r>
          </w:p>
        </w:tc>
        <w:tc>
          <w:tcPr>
            <w:tcW w:w="6558" w:type="dxa"/>
            <w:noWrap w:val="0"/>
            <w:vAlign w:val="center"/>
          </w:tcPr>
          <w:p w14:paraId="4F9DFE7B">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针对于本项目制定相应的产品质量保证措施 方案，从产品的生产、运输、交付、使用、验收等方面为制做方案依据，包含但不限于以下几个方面：1.质量保障措施；2.质量方针；3.质量目标；4.质量标准；5.质量保证依据；6.质量保证原则。</w:t>
            </w:r>
          </w:p>
          <w:p w14:paraId="5B5BC1B6">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以上六项方案每提供一小项内容适用于项目且无缺失的方案得1分，方案有缺失的得0.5分，满分6分。提供内容中与本项目无关的不得分。 </w:t>
            </w:r>
          </w:p>
          <w:p w14:paraId="1A05BBF7">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w:t>
            </w:r>
            <w:r>
              <w:rPr>
                <w:rFonts w:hint="eastAsia" w:ascii="宋体" w:hAnsi="宋体" w:cs="宋体"/>
                <w:b/>
                <w:bCs/>
                <w:szCs w:val="21"/>
                <w:highlight w:val="none"/>
                <w:lang w:val="en-US" w:eastAsia="zh-CN"/>
              </w:rPr>
              <w:t>缺失是指：</w:t>
            </w:r>
            <w:r>
              <w:rPr>
                <w:rFonts w:hint="eastAsia" w:ascii="宋体" w:hAnsi="宋体" w:cs="宋体"/>
                <w:szCs w:val="21"/>
                <w:highlight w:val="none"/>
                <w:lang w:val="en-US" w:eastAsia="zh-CN"/>
              </w:rPr>
              <w:t>不符合实际，存在偏离内容、内容前后不一致、文不对题、前后逻辑错误、内容缺失有瑕疵、无具体流程细节描述之处）</w:t>
            </w:r>
          </w:p>
        </w:tc>
        <w:tc>
          <w:tcPr>
            <w:tcW w:w="855" w:type="dxa"/>
            <w:noWrap w:val="0"/>
            <w:vAlign w:val="center"/>
          </w:tcPr>
          <w:p w14:paraId="39403C62">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6</w:t>
            </w:r>
          </w:p>
        </w:tc>
      </w:tr>
      <w:tr w14:paraId="5560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350" w:type="dxa"/>
            <w:vMerge w:val="continue"/>
            <w:noWrap w:val="0"/>
            <w:vAlign w:val="center"/>
          </w:tcPr>
          <w:p w14:paraId="23108599">
            <w:pPr>
              <w:rPr>
                <w:rFonts w:hint="eastAsia" w:ascii="宋体" w:hAnsi="宋体" w:cs="宋体"/>
                <w:color w:val="auto"/>
                <w:highlight w:val="none"/>
              </w:rPr>
            </w:pPr>
          </w:p>
        </w:tc>
        <w:tc>
          <w:tcPr>
            <w:tcW w:w="1196" w:type="dxa"/>
            <w:vMerge w:val="continue"/>
            <w:noWrap w:val="0"/>
            <w:vAlign w:val="center"/>
          </w:tcPr>
          <w:p w14:paraId="400A3BC1">
            <w:pPr>
              <w:rPr>
                <w:rFonts w:hint="eastAsia" w:ascii="宋体" w:hAnsi="宋体" w:cs="宋体"/>
                <w:color w:val="auto"/>
                <w:highlight w:val="none"/>
              </w:rPr>
            </w:pPr>
          </w:p>
        </w:tc>
        <w:tc>
          <w:tcPr>
            <w:tcW w:w="1662" w:type="dxa"/>
            <w:noWrap w:val="0"/>
            <w:vAlign w:val="center"/>
          </w:tcPr>
          <w:p w14:paraId="6AC7DD2B">
            <w:pPr>
              <w:spacing w:line="340" w:lineRule="exact"/>
              <w:rPr>
                <w:rFonts w:hint="eastAsia" w:ascii="宋体" w:hAnsi="宋体" w:cs="宋体"/>
                <w:szCs w:val="21"/>
                <w:highlight w:val="none"/>
                <w:lang w:val="zh-CN" w:eastAsia="zh-CN"/>
              </w:rPr>
            </w:pPr>
            <w:r>
              <w:rPr>
                <w:rFonts w:hint="eastAsia" w:ascii="宋体" w:hAnsi="宋体" w:cs="宋体"/>
                <w:szCs w:val="21"/>
                <w:highlight w:val="none"/>
                <w:lang w:val="zh-CN" w:eastAsia="zh-CN"/>
              </w:rPr>
              <w:t>培训方案</w:t>
            </w:r>
          </w:p>
          <w:p w14:paraId="6234207F">
            <w:pPr>
              <w:spacing w:line="340" w:lineRule="exact"/>
              <w:rPr>
                <w:rFonts w:hint="eastAsia" w:ascii="宋体" w:hAnsi="宋体" w:cs="宋体"/>
                <w:szCs w:val="21"/>
                <w:highlight w:val="none"/>
                <w:lang w:val="zh-CN" w:eastAsia="zh-CN"/>
              </w:rPr>
            </w:pPr>
            <w:r>
              <w:rPr>
                <w:rFonts w:hint="eastAsia" w:ascii="宋体" w:hAnsi="宋体" w:cs="宋体"/>
                <w:szCs w:val="21"/>
                <w:highlight w:val="none"/>
                <w:lang w:val="en-US" w:eastAsia="zh-CN"/>
              </w:rPr>
              <w:t>（5分）</w:t>
            </w:r>
          </w:p>
        </w:tc>
        <w:tc>
          <w:tcPr>
            <w:tcW w:w="6558" w:type="dxa"/>
            <w:noWrap w:val="0"/>
            <w:vAlign w:val="center"/>
          </w:tcPr>
          <w:p w14:paraId="0E48C8C8">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培训计划方案中应至少包括以下内容：1.培训内容；2.培训计划；3.培训目标；4.培训理念；5.培训方式。以上五项方案每提供一小项内容适用于项目且无缺失的方案得1分，方案有缺失的得0.5分，满分5分。提供内容中与本项目无关的不得分。 </w:t>
            </w:r>
          </w:p>
          <w:p w14:paraId="75C25F38">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w:t>
            </w:r>
            <w:r>
              <w:rPr>
                <w:rFonts w:hint="eastAsia" w:ascii="宋体" w:hAnsi="宋体" w:cs="宋体"/>
                <w:b/>
                <w:bCs/>
                <w:szCs w:val="21"/>
                <w:highlight w:val="none"/>
                <w:lang w:val="en-US" w:eastAsia="zh-CN"/>
              </w:rPr>
              <w:t>缺失是指：</w:t>
            </w:r>
            <w:r>
              <w:rPr>
                <w:rFonts w:hint="eastAsia" w:ascii="宋体" w:hAnsi="宋体" w:cs="宋体"/>
                <w:szCs w:val="21"/>
                <w:highlight w:val="none"/>
                <w:lang w:val="en-US" w:eastAsia="zh-CN"/>
              </w:rPr>
              <w:t>不符合实际，存在偏离内容、内容前后不一致、文不对题、前后逻辑错误、内容缺失有瑕疵、无具体流程细节描述之处）</w:t>
            </w:r>
          </w:p>
        </w:tc>
        <w:tc>
          <w:tcPr>
            <w:tcW w:w="855" w:type="dxa"/>
            <w:noWrap w:val="0"/>
            <w:vAlign w:val="center"/>
          </w:tcPr>
          <w:p w14:paraId="35754893">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0-5</w:t>
            </w:r>
          </w:p>
        </w:tc>
      </w:tr>
      <w:tr w14:paraId="2676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350" w:type="dxa"/>
            <w:vMerge w:val="continue"/>
            <w:noWrap w:val="0"/>
            <w:vAlign w:val="center"/>
          </w:tcPr>
          <w:p w14:paraId="1B80A22B">
            <w:pPr>
              <w:rPr>
                <w:rFonts w:hint="eastAsia" w:ascii="宋体" w:hAnsi="宋体" w:cs="宋体"/>
                <w:color w:val="auto"/>
                <w:highlight w:val="none"/>
              </w:rPr>
            </w:pPr>
          </w:p>
        </w:tc>
        <w:tc>
          <w:tcPr>
            <w:tcW w:w="1196" w:type="dxa"/>
            <w:vMerge w:val="continue"/>
            <w:noWrap w:val="0"/>
            <w:vAlign w:val="center"/>
          </w:tcPr>
          <w:p w14:paraId="25044C19">
            <w:pPr>
              <w:rPr>
                <w:rFonts w:hint="eastAsia" w:ascii="宋体" w:hAnsi="宋体" w:cs="宋体"/>
                <w:color w:val="auto"/>
                <w:highlight w:val="none"/>
              </w:rPr>
            </w:pPr>
          </w:p>
        </w:tc>
        <w:tc>
          <w:tcPr>
            <w:tcW w:w="1662" w:type="dxa"/>
            <w:noWrap w:val="0"/>
            <w:vAlign w:val="center"/>
          </w:tcPr>
          <w:p w14:paraId="0EA593F9">
            <w:pPr>
              <w:spacing w:line="340" w:lineRule="exact"/>
              <w:rPr>
                <w:rFonts w:hint="eastAsia" w:ascii="宋体" w:hAnsi="宋体" w:cs="宋体"/>
                <w:szCs w:val="21"/>
                <w:highlight w:val="none"/>
                <w:lang w:val="zh-CN" w:eastAsia="zh-CN"/>
              </w:rPr>
            </w:pPr>
            <w:r>
              <w:rPr>
                <w:rFonts w:hint="eastAsia" w:ascii="宋体" w:hAnsi="宋体" w:cs="宋体"/>
                <w:szCs w:val="21"/>
                <w:highlight w:val="none"/>
                <w:lang w:val="en-US" w:eastAsia="zh-CN"/>
              </w:rPr>
              <w:t>供货方案（6</w:t>
            </w:r>
            <w:r>
              <w:rPr>
                <w:rFonts w:hint="eastAsia" w:ascii="宋体" w:hAnsi="宋体" w:cs="宋体"/>
                <w:szCs w:val="21"/>
                <w:highlight w:val="none"/>
                <w:lang w:val="zh-CN" w:eastAsia="zh-CN"/>
              </w:rPr>
              <w:t>分）</w:t>
            </w:r>
          </w:p>
        </w:tc>
        <w:tc>
          <w:tcPr>
            <w:tcW w:w="6558" w:type="dxa"/>
            <w:noWrap w:val="0"/>
            <w:vAlign w:val="center"/>
          </w:tcPr>
          <w:p w14:paraId="3A0835BB">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投标人提供本项目产品的供货方案：内容包含 1.供货计划；2.供货流程；3.时间安排；4.供货方式；5.运输方案；6.备品备件明细等，以上六项内容每提供一小项内容适用于项目且无缺失方案得1分，方案有缺失的得0.5分，满分6分。提供内容中与本项目无关的不得分。</w:t>
            </w:r>
          </w:p>
          <w:p w14:paraId="373AE43A">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w:t>
            </w:r>
            <w:r>
              <w:rPr>
                <w:rFonts w:hint="eastAsia" w:ascii="宋体" w:hAnsi="宋体" w:cs="宋体"/>
                <w:b/>
                <w:bCs/>
                <w:szCs w:val="21"/>
                <w:highlight w:val="none"/>
                <w:lang w:val="en-US" w:eastAsia="zh-CN"/>
              </w:rPr>
              <w:t>缺失是指：</w:t>
            </w:r>
            <w:r>
              <w:rPr>
                <w:rFonts w:hint="eastAsia" w:ascii="宋体" w:hAnsi="宋体" w:cs="宋体"/>
                <w:szCs w:val="21"/>
                <w:highlight w:val="none"/>
                <w:lang w:val="en-US" w:eastAsia="zh-CN"/>
              </w:rPr>
              <w:t>不符合实际，存在偏离内容、内容前后不一致、文不对题、前后逻辑错误、内容缺失有瑕疵、无具体流程细节描述之处）</w:t>
            </w:r>
          </w:p>
        </w:tc>
        <w:tc>
          <w:tcPr>
            <w:tcW w:w="855" w:type="dxa"/>
            <w:noWrap w:val="0"/>
            <w:vAlign w:val="center"/>
          </w:tcPr>
          <w:p w14:paraId="497374EF">
            <w:pPr>
              <w:jc w:val="center"/>
              <w:rPr>
                <w:rFonts w:hint="default" w:ascii="宋体" w:hAnsi="宋体" w:eastAsia="宋体" w:cs="宋体"/>
                <w:color w:val="auto"/>
                <w:szCs w:val="21"/>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6</w:t>
            </w:r>
          </w:p>
        </w:tc>
      </w:tr>
      <w:tr w14:paraId="5E7D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350" w:type="dxa"/>
            <w:vMerge w:val="continue"/>
            <w:noWrap w:val="0"/>
            <w:vAlign w:val="center"/>
          </w:tcPr>
          <w:p w14:paraId="36E98A4D">
            <w:pPr>
              <w:rPr>
                <w:rFonts w:hint="eastAsia" w:ascii="宋体" w:hAnsi="宋体" w:cs="宋体"/>
                <w:color w:val="auto"/>
                <w:highlight w:val="none"/>
              </w:rPr>
            </w:pPr>
          </w:p>
        </w:tc>
        <w:tc>
          <w:tcPr>
            <w:tcW w:w="1196" w:type="dxa"/>
            <w:vMerge w:val="continue"/>
            <w:noWrap w:val="0"/>
            <w:vAlign w:val="center"/>
          </w:tcPr>
          <w:p w14:paraId="30F787DC">
            <w:pPr>
              <w:rPr>
                <w:rFonts w:hint="eastAsia" w:ascii="宋体" w:hAnsi="宋体" w:cs="宋体"/>
                <w:color w:val="auto"/>
                <w:highlight w:val="none"/>
              </w:rPr>
            </w:pPr>
          </w:p>
        </w:tc>
        <w:tc>
          <w:tcPr>
            <w:tcW w:w="1662" w:type="dxa"/>
            <w:noWrap w:val="0"/>
            <w:vAlign w:val="center"/>
          </w:tcPr>
          <w:p w14:paraId="2297F10A">
            <w:pPr>
              <w:spacing w:line="340" w:lineRule="exact"/>
              <w:rPr>
                <w:rFonts w:hint="eastAsia" w:ascii="宋体" w:hAnsi="宋体" w:cs="宋体"/>
                <w:szCs w:val="21"/>
                <w:highlight w:val="none"/>
                <w:lang w:val="zh-CN" w:eastAsia="zh-CN"/>
              </w:rPr>
            </w:pPr>
            <w:r>
              <w:rPr>
                <w:rFonts w:hint="eastAsia" w:ascii="宋体" w:hAnsi="宋体" w:cs="宋体"/>
                <w:szCs w:val="21"/>
                <w:highlight w:val="none"/>
                <w:lang w:val="en-US" w:eastAsia="zh-CN"/>
              </w:rPr>
              <w:t>应急方案及措施（6分）</w:t>
            </w:r>
          </w:p>
        </w:tc>
        <w:tc>
          <w:tcPr>
            <w:tcW w:w="6558" w:type="dxa"/>
            <w:noWrap w:val="0"/>
            <w:vAlign w:val="center"/>
          </w:tcPr>
          <w:p w14:paraId="796C9913">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应急方案中应至少包括以下内容：1.人身伤害应急处理；2.设备事故应急处理；3.安全突发事件技术鉴定；4.应急装备、物资保障；5.应急响应时间6.应急预防措施等。以上六项方案每提供一小项内容适用于项目且无缺失的方案得1分，方案有缺失的得0.5分，满分6分。提供内容中与本项目无关的不得分。 </w:t>
            </w:r>
          </w:p>
          <w:p w14:paraId="3208F952">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w:t>
            </w:r>
            <w:r>
              <w:rPr>
                <w:rFonts w:hint="eastAsia" w:ascii="宋体" w:hAnsi="宋体" w:cs="宋体"/>
                <w:b/>
                <w:bCs/>
                <w:szCs w:val="21"/>
                <w:highlight w:val="none"/>
                <w:lang w:val="en-US" w:eastAsia="zh-CN"/>
              </w:rPr>
              <w:t>缺失是指：</w:t>
            </w:r>
            <w:r>
              <w:rPr>
                <w:rFonts w:hint="eastAsia" w:ascii="宋体" w:hAnsi="宋体" w:cs="宋体"/>
                <w:szCs w:val="21"/>
                <w:highlight w:val="none"/>
                <w:lang w:val="en-US" w:eastAsia="zh-CN"/>
              </w:rPr>
              <w:t>不符合实际，存在偏离内容、内容前后不一致、文不对题、前后逻辑错误、内容缺失有瑕疵、无具体流程细节描述之处）</w:t>
            </w:r>
          </w:p>
        </w:tc>
        <w:tc>
          <w:tcPr>
            <w:tcW w:w="855" w:type="dxa"/>
            <w:noWrap w:val="0"/>
            <w:vAlign w:val="center"/>
          </w:tcPr>
          <w:p w14:paraId="4069CE3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0-6</w:t>
            </w:r>
          </w:p>
        </w:tc>
      </w:tr>
      <w:tr w14:paraId="4A64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350" w:type="dxa"/>
            <w:vMerge w:val="continue"/>
            <w:noWrap w:val="0"/>
            <w:vAlign w:val="center"/>
          </w:tcPr>
          <w:p w14:paraId="08A3E635">
            <w:pPr>
              <w:rPr>
                <w:rFonts w:hint="eastAsia" w:ascii="宋体" w:hAnsi="宋体" w:cs="宋体"/>
                <w:color w:val="auto"/>
                <w:highlight w:val="none"/>
              </w:rPr>
            </w:pPr>
          </w:p>
        </w:tc>
        <w:tc>
          <w:tcPr>
            <w:tcW w:w="1196" w:type="dxa"/>
            <w:vMerge w:val="continue"/>
            <w:noWrap w:val="0"/>
            <w:vAlign w:val="center"/>
          </w:tcPr>
          <w:p w14:paraId="5690FB35">
            <w:pPr>
              <w:rPr>
                <w:rFonts w:hint="eastAsia" w:ascii="宋体" w:hAnsi="宋体" w:cs="宋体"/>
                <w:color w:val="auto"/>
                <w:highlight w:val="none"/>
              </w:rPr>
            </w:pPr>
          </w:p>
        </w:tc>
        <w:tc>
          <w:tcPr>
            <w:tcW w:w="1662" w:type="dxa"/>
            <w:noWrap w:val="0"/>
            <w:vAlign w:val="center"/>
          </w:tcPr>
          <w:p w14:paraId="0A1202E4">
            <w:pPr>
              <w:spacing w:line="34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安装调试方案（8分）</w:t>
            </w:r>
          </w:p>
        </w:tc>
        <w:tc>
          <w:tcPr>
            <w:tcW w:w="6558" w:type="dxa"/>
            <w:noWrap w:val="0"/>
            <w:vAlign w:val="center"/>
          </w:tcPr>
          <w:p w14:paraId="1974FF3A">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针对本项目实际安装情况：1.安装方案；2.调试方案；3.运输方案；4.验收方案。以上四项内容每提供一小项内容适用于项目且无缺失的方案得2分，方案有缺失的得1分，满分8分。提供内容中与本项目无关的不得分。 </w:t>
            </w:r>
          </w:p>
          <w:p w14:paraId="679ED337">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w:t>
            </w:r>
            <w:r>
              <w:rPr>
                <w:rFonts w:hint="eastAsia" w:ascii="宋体" w:hAnsi="宋体" w:cs="宋体"/>
                <w:b/>
                <w:bCs/>
                <w:szCs w:val="21"/>
                <w:highlight w:val="none"/>
                <w:lang w:val="en-US" w:eastAsia="zh-CN"/>
              </w:rPr>
              <w:t>缺失是指：</w:t>
            </w:r>
            <w:r>
              <w:rPr>
                <w:rFonts w:hint="eastAsia" w:ascii="宋体" w:hAnsi="宋体" w:cs="宋体"/>
                <w:szCs w:val="21"/>
                <w:highlight w:val="none"/>
                <w:lang w:val="en-US" w:eastAsia="zh-CN"/>
              </w:rPr>
              <w:t>不符合实际，存在偏离内容、内容前后不一致、文不对题、前后逻辑错误、内 容缺失有瑕疵、无具体流程细节描述之处）</w:t>
            </w:r>
          </w:p>
        </w:tc>
        <w:tc>
          <w:tcPr>
            <w:tcW w:w="855" w:type="dxa"/>
            <w:noWrap w:val="0"/>
            <w:vAlign w:val="center"/>
          </w:tcPr>
          <w:p w14:paraId="2194FDE7">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0-8</w:t>
            </w:r>
          </w:p>
        </w:tc>
      </w:tr>
      <w:tr w14:paraId="22EF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0" w:hRule="atLeast"/>
        </w:trPr>
        <w:tc>
          <w:tcPr>
            <w:tcW w:w="350" w:type="dxa"/>
            <w:vMerge w:val="restart"/>
            <w:noWrap w:val="0"/>
            <w:vAlign w:val="center"/>
          </w:tcPr>
          <w:p w14:paraId="0B5B71FC">
            <w:pPr>
              <w:rPr>
                <w:rFonts w:hint="eastAsia" w:ascii="宋体" w:hAnsi="宋体" w:cs="宋体"/>
                <w:color w:val="auto"/>
                <w:highlight w:val="none"/>
              </w:rPr>
            </w:pPr>
            <w:r>
              <w:rPr>
                <w:rFonts w:hint="eastAsia" w:ascii="宋体" w:hAnsi="宋体" w:cs="宋体"/>
                <w:color w:val="auto"/>
                <w:highlight w:val="none"/>
              </w:rPr>
              <w:t>2</w:t>
            </w:r>
          </w:p>
        </w:tc>
        <w:tc>
          <w:tcPr>
            <w:tcW w:w="1196" w:type="dxa"/>
            <w:vMerge w:val="restart"/>
            <w:noWrap w:val="0"/>
            <w:vAlign w:val="center"/>
          </w:tcPr>
          <w:p w14:paraId="15C5F5FA">
            <w:pPr>
              <w:rPr>
                <w:rFonts w:hint="eastAsia" w:ascii="宋体" w:hAnsi="宋体" w:cs="宋体"/>
                <w:color w:val="auto"/>
                <w:highlight w:val="none"/>
              </w:rPr>
            </w:pPr>
            <w:r>
              <w:rPr>
                <w:rFonts w:hint="eastAsia" w:ascii="宋体" w:hAnsi="宋体" w:cs="宋体"/>
                <w:color w:val="auto"/>
                <w:highlight w:val="none"/>
              </w:rPr>
              <w:t>商务部分（</w:t>
            </w:r>
            <w:r>
              <w:rPr>
                <w:rFonts w:hint="eastAsia" w:ascii="宋体" w:hAnsi="宋体" w:cs="宋体"/>
                <w:color w:val="auto"/>
                <w:highlight w:val="none"/>
                <w:lang w:val="en-US" w:eastAsia="zh-CN"/>
              </w:rPr>
              <w:t>9</w:t>
            </w:r>
            <w:r>
              <w:rPr>
                <w:rFonts w:hint="eastAsia" w:ascii="宋体" w:hAnsi="宋体" w:cs="宋体"/>
                <w:color w:val="auto"/>
                <w:highlight w:val="none"/>
              </w:rPr>
              <w:t>分）</w:t>
            </w:r>
          </w:p>
        </w:tc>
        <w:tc>
          <w:tcPr>
            <w:tcW w:w="1662" w:type="dxa"/>
            <w:noWrap w:val="0"/>
            <w:vAlign w:val="center"/>
          </w:tcPr>
          <w:p w14:paraId="2007D807">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售后服务</w:t>
            </w:r>
          </w:p>
          <w:p w14:paraId="7E295697">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（3分）</w:t>
            </w:r>
          </w:p>
        </w:tc>
        <w:tc>
          <w:tcPr>
            <w:tcW w:w="6558" w:type="dxa"/>
            <w:noWrap w:val="0"/>
            <w:vAlign w:val="center"/>
          </w:tcPr>
          <w:p w14:paraId="76F13EC8">
            <w:pPr>
              <w:spacing w:line="340" w:lineRule="exact"/>
              <w:rPr>
                <w:rFonts w:hint="default" w:ascii="宋体" w:hAnsi="宋体" w:cs="宋体"/>
                <w:szCs w:val="21"/>
                <w:highlight w:val="none"/>
                <w:lang w:val="en-US" w:eastAsia="zh-CN"/>
              </w:rPr>
            </w:pPr>
            <w:r>
              <w:rPr>
                <w:rFonts w:hint="default" w:ascii="宋体" w:hAnsi="宋体" w:cs="宋体"/>
                <w:szCs w:val="21"/>
                <w:highlight w:val="none"/>
                <w:lang w:val="en-US" w:eastAsia="zh-CN"/>
              </w:rPr>
              <w:t>售后服务方案至少包括以下内容：</w:t>
            </w:r>
            <w:r>
              <w:rPr>
                <w:rFonts w:hint="eastAsia" w:ascii="宋体" w:hAnsi="宋体" w:cs="宋体"/>
                <w:szCs w:val="21"/>
                <w:highlight w:val="none"/>
                <w:lang w:val="en-US" w:eastAsia="zh-CN"/>
              </w:rPr>
              <w:t>1.</w:t>
            </w:r>
            <w:r>
              <w:rPr>
                <w:rFonts w:hint="default" w:ascii="宋体" w:hAnsi="宋体" w:cs="宋体"/>
                <w:szCs w:val="21"/>
                <w:highlight w:val="none"/>
                <w:lang w:val="en-US" w:eastAsia="zh-CN"/>
              </w:rPr>
              <w:t>售后服务承诺体系；</w:t>
            </w:r>
            <w:r>
              <w:rPr>
                <w:rFonts w:hint="eastAsia" w:ascii="宋体" w:hAnsi="宋体" w:cs="宋体"/>
                <w:szCs w:val="21"/>
                <w:highlight w:val="none"/>
                <w:lang w:val="en-US" w:eastAsia="zh-CN"/>
              </w:rPr>
              <w:t>2</w:t>
            </w:r>
            <w:r>
              <w:rPr>
                <w:rFonts w:hint="default" w:ascii="宋体" w:hAnsi="宋体" w:cs="宋体"/>
                <w:szCs w:val="21"/>
                <w:highlight w:val="none"/>
                <w:lang w:val="en-US" w:eastAsia="zh-CN"/>
              </w:rPr>
              <w:t>.技术支持保障；</w:t>
            </w:r>
            <w:r>
              <w:rPr>
                <w:rFonts w:hint="eastAsia" w:ascii="宋体" w:hAnsi="宋体" w:cs="宋体"/>
                <w:szCs w:val="21"/>
                <w:highlight w:val="none"/>
                <w:lang w:val="en-US" w:eastAsia="zh-CN"/>
              </w:rPr>
              <w:t>3</w:t>
            </w:r>
            <w:r>
              <w:rPr>
                <w:rFonts w:hint="default" w:ascii="宋体" w:hAnsi="宋体" w:cs="宋体"/>
                <w:szCs w:val="21"/>
                <w:highlight w:val="none"/>
                <w:lang w:val="en-US" w:eastAsia="zh-CN"/>
              </w:rPr>
              <w:t>.退换货流程</w:t>
            </w:r>
            <w:r>
              <w:rPr>
                <w:rFonts w:hint="eastAsia" w:ascii="宋体" w:hAnsi="宋体" w:cs="宋体"/>
                <w:szCs w:val="21"/>
                <w:highlight w:val="none"/>
                <w:lang w:val="en-US" w:eastAsia="zh-CN"/>
              </w:rPr>
              <w:t>及</w:t>
            </w:r>
            <w:r>
              <w:rPr>
                <w:rFonts w:hint="default" w:ascii="宋体" w:hAnsi="宋体" w:cs="宋体"/>
                <w:szCs w:val="21"/>
                <w:highlight w:val="none"/>
                <w:lang w:val="en-US" w:eastAsia="zh-CN"/>
              </w:rPr>
              <w:t>售后服务响应时间；以上</w:t>
            </w:r>
            <w:r>
              <w:rPr>
                <w:rFonts w:hint="eastAsia" w:ascii="宋体" w:hAnsi="宋体" w:cs="宋体"/>
                <w:szCs w:val="21"/>
                <w:highlight w:val="none"/>
                <w:lang w:val="en-US" w:eastAsia="zh-CN"/>
              </w:rPr>
              <w:t>三</w:t>
            </w:r>
            <w:r>
              <w:rPr>
                <w:rFonts w:hint="default" w:ascii="宋体" w:hAnsi="宋体" w:cs="宋体"/>
                <w:szCs w:val="21"/>
                <w:highlight w:val="none"/>
                <w:lang w:val="en-US" w:eastAsia="zh-CN"/>
              </w:rPr>
              <w:t>项方案每提供一小项内容适用于项目且无缺失的方案得1分，方案有缺失的得0.5分，满分</w:t>
            </w:r>
            <w:r>
              <w:rPr>
                <w:rFonts w:hint="eastAsia" w:ascii="宋体" w:hAnsi="宋体" w:cs="宋体"/>
                <w:szCs w:val="21"/>
                <w:highlight w:val="none"/>
                <w:lang w:val="en-US" w:eastAsia="zh-CN"/>
              </w:rPr>
              <w:t>3</w:t>
            </w:r>
            <w:r>
              <w:rPr>
                <w:rFonts w:hint="default" w:ascii="宋体" w:hAnsi="宋体" w:cs="宋体"/>
                <w:szCs w:val="21"/>
                <w:highlight w:val="none"/>
                <w:lang w:val="en-US" w:eastAsia="zh-CN"/>
              </w:rPr>
              <w:t xml:space="preserve">分。提供内容中与本项目无关的不得分。 </w:t>
            </w:r>
          </w:p>
          <w:p w14:paraId="06C9E94E">
            <w:pPr>
              <w:spacing w:line="340" w:lineRule="exact"/>
              <w:rPr>
                <w:rFonts w:hint="default" w:ascii="宋体" w:hAnsi="宋体" w:cs="宋体"/>
                <w:szCs w:val="21"/>
                <w:highlight w:val="none"/>
                <w:lang w:val="en-US" w:eastAsia="zh-CN"/>
              </w:rPr>
            </w:pPr>
            <w:r>
              <w:rPr>
                <w:rFonts w:hint="default" w:ascii="宋体" w:hAnsi="宋体" w:cs="宋体"/>
                <w:szCs w:val="21"/>
                <w:highlight w:val="none"/>
                <w:lang w:val="en-US" w:eastAsia="zh-CN"/>
              </w:rPr>
              <w:t>（</w:t>
            </w:r>
            <w:r>
              <w:rPr>
                <w:rFonts w:hint="default" w:ascii="宋体" w:hAnsi="宋体" w:cs="宋体"/>
                <w:b/>
                <w:bCs/>
                <w:szCs w:val="21"/>
                <w:highlight w:val="none"/>
                <w:lang w:val="en-US" w:eastAsia="zh-CN"/>
              </w:rPr>
              <w:t>缺失是指：</w:t>
            </w:r>
            <w:r>
              <w:rPr>
                <w:rFonts w:hint="default" w:ascii="宋体" w:hAnsi="宋体" w:cs="宋体"/>
                <w:szCs w:val="21"/>
                <w:highlight w:val="none"/>
                <w:lang w:val="en-US" w:eastAsia="zh-CN"/>
              </w:rPr>
              <w:t>不符合实际，存在偏离内容、内容前后不一致、文不对题、前后逻辑错误、内容缺失有瑕疵、无具体流程细节描述之处）</w:t>
            </w:r>
          </w:p>
        </w:tc>
        <w:tc>
          <w:tcPr>
            <w:tcW w:w="855" w:type="dxa"/>
            <w:noWrap w:val="0"/>
            <w:vAlign w:val="center"/>
          </w:tcPr>
          <w:p w14:paraId="71706B0F">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0-3</w:t>
            </w:r>
          </w:p>
        </w:tc>
      </w:tr>
      <w:tr w14:paraId="5ED9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350" w:type="dxa"/>
            <w:vMerge w:val="continue"/>
            <w:noWrap w:val="0"/>
            <w:vAlign w:val="center"/>
          </w:tcPr>
          <w:p w14:paraId="58F98924">
            <w:pPr>
              <w:rPr>
                <w:rFonts w:hint="eastAsia" w:ascii="宋体" w:hAnsi="宋体" w:cs="宋体"/>
                <w:color w:val="auto"/>
                <w:highlight w:val="none"/>
              </w:rPr>
            </w:pPr>
          </w:p>
        </w:tc>
        <w:tc>
          <w:tcPr>
            <w:tcW w:w="1196" w:type="dxa"/>
            <w:vMerge w:val="continue"/>
            <w:noWrap w:val="0"/>
            <w:vAlign w:val="center"/>
          </w:tcPr>
          <w:p w14:paraId="19352B77">
            <w:pPr>
              <w:rPr>
                <w:rFonts w:hint="eastAsia" w:ascii="宋体" w:hAnsi="宋体" w:cs="宋体"/>
                <w:color w:val="auto"/>
                <w:highlight w:val="none"/>
              </w:rPr>
            </w:pPr>
          </w:p>
        </w:tc>
        <w:tc>
          <w:tcPr>
            <w:tcW w:w="1662" w:type="dxa"/>
            <w:noWrap w:val="0"/>
            <w:vAlign w:val="center"/>
          </w:tcPr>
          <w:p w14:paraId="71BBCDAA">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企业业绩</w:t>
            </w:r>
          </w:p>
          <w:p w14:paraId="6A8B00CF">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（2分）</w:t>
            </w:r>
          </w:p>
        </w:tc>
        <w:tc>
          <w:tcPr>
            <w:tcW w:w="6558" w:type="dxa"/>
            <w:noWrap w:val="0"/>
            <w:vAlign w:val="center"/>
          </w:tcPr>
          <w:p w14:paraId="7EF2AF92">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近三年(2022年1月1日至今)完成的同类产品业绩，每提供一项得1分，最高得2分。</w:t>
            </w:r>
          </w:p>
          <w:p w14:paraId="2EEF6EA1">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（评分依据：投标文件内提供业绩合同或中标通知书复印件，未按要求提供不得分）。</w:t>
            </w:r>
          </w:p>
        </w:tc>
        <w:tc>
          <w:tcPr>
            <w:tcW w:w="855" w:type="dxa"/>
            <w:noWrap w:val="0"/>
            <w:vAlign w:val="center"/>
          </w:tcPr>
          <w:p w14:paraId="21068585">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0-2</w:t>
            </w:r>
          </w:p>
        </w:tc>
      </w:tr>
      <w:tr w14:paraId="3DFA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350" w:type="dxa"/>
            <w:vMerge w:val="continue"/>
            <w:noWrap w:val="0"/>
            <w:vAlign w:val="center"/>
          </w:tcPr>
          <w:p w14:paraId="173EEF40">
            <w:pPr>
              <w:rPr>
                <w:rFonts w:hint="eastAsia" w:ascii="宋体" w:hAnsi="宋体" w:cs="宋体"/>
                <w:color w:val="auto"/>
                <w:highlight w:val="none"/>
              </w:rPr>
            </w:pPr>
          </w:p>
        </w:tc>
        <w:tc>
          <w:tcPr>
            <w:tcW w:w="1196" w:type="dxa"/>
            <w:vMerge w:val="continue"/>
            <w:noWrap w:val="0"/>
            <w:vAlign w:val="center"/>
          </w:tcPr>
          <w:p w14:paraId="1675A464">
            <w:pPr>
              <w:rPr>
                <w:rFonts w:hint="eastAsia" w:ascii="宋体" w:hAnsi="宋体" w:cs="宋体"/>
                <w:color w:val="auto"/>
                <w:highlight w:val="none"/>
              </w:rPr>
            </w:pPr>
          </w:p>
        </w:tc>
        <w:tc>
          <w:tcPr>
            <w:tcW w:w="1662" w:type="dxa"/>
            <w:noWrap w:val="0"/>
            <w:vAlign w:val="center"/>
          </w:tcPr>
          <w:p w14:paraId="2E3759E6">
            <w:pPr>
              <w:spacing w:line="340" w:lineRule="exact"/>
              <w:rPr>
                <w:rFonts w:hint="eastAsia" w:ascii="宋体" w:hAnsi="宋体" w:cs="宋体"/>
                <w:szCs w:val="21"/>
                <w:highlight w:val="none"/>
                <w:lang w:val="en-US" w:eastAsia="zh-CN"/>
              </w:rPr>
            </w:pPr>
            <w:r>
              <w:rPr>
                <w:rFonts w:hint="eastAsia" w:ascii="宋体" w:hAnsi="宋体" w:cs="宋体"/>
                <w:szCs w:val="21"/>
                <w:highlight w:val="none"/>
                <w:lang w:val="en-US" w:eastAsia="zh-CN"/>
              </w:rPr>
              <w:t>优惠条件</w:t>
            </w:r>
          </w:p>
          <w:p w14:paraId="26BBC281">
            <w:pPr>
              <w:spacing w:line="34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（4分）</w:t>
            </w:r>
          </w:p>
        </w:tc>
        <w:tc>
          <w:tcPr>
            <w:tcW w:w="6558" w:type="dxa"/>
            <w:noWrap w:val="0"/>
            <w:vAlign w:val="center"/>
          </w:tcPr>
          <w:p w14:paraId="39265E4E">
            <w:pPr>
              <w:spacing w:line="34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采购人能够接受的实质性的优惠条件，包括但不限于产品的更新、维护时间、服务响应时间，服务承诺体系等相关内容，每有一项得1分，最高得4分，没有不得分。</w:t>
            </w:r>
          </w:p>
        </w:tc>
        <w:tc>
          <w:tcPr>
            <w:tcW w:w="855" w:type="dxa"/>
            <w:noWrap w:val="0"/>
            <w:vAlign w:val="center"/>
          </w:tcPr>
          <w:p w14:paraId="09ABEAE7">
            <w:pPr>
              <w:spacing w:line="34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0-4</w:t>
            </w:r>
          </w:p>
        </w:tc>
      </w:tr>
      <w:bookmarkEnd w:id="197"/>
      <w:bookmarkEnd w:id="198"/>
    </w:tbl>
    <w:p w14:paraId="38E1A76D">
      <w:pPr>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w:t>
      </w:r>
    </w:p>
    <w:p w14:paraId="277CE249">
      <w:pPr>
        <w:autoSpaceDE w:val="0"/>
        <w:autoSpaceDN w:val="0"/>
        <w:adjustRightInd w:val="0"/>
        <w:spacing w:line="400" w:lineRule="exact"/>
        <w:jc w:val="left"/>
        <w:rPr>
          <w:rFonts w:hint="eastAsia" w:ascii="宋体" w:hAnsi="宋体" w:cs="宋体"/>
          <w:bCs/>
          <w:szCs w:val="21"/>
          <w:highlight w:val="none"/>
          <w:lang w:val="zh-CN"/>
        </w:rPr>
        <w:sectPr>
          <w:footerReference r:id="rId8" w:type="default"/>
          <w:pgSz w:w="11906" w:h="16838"/>
          <w:pgMar w:top="1440" w:right="1466"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cs="宋体"/>
          <w:bCs/>
          <w:szCs w:val="21"/>
          <w:highlight w:val="none"/>
          <w:lang w:val="zh-CN"/>
        </w:rPr>
        <w:t xml:space="preserve"> </w:t>
      </w:r>
    </w:p>
    <w:p w14:paraId="58AA148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431F046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053B8116">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37DDE9BD">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w:t>
      </w:r>
      <w:r>
        <w:rPr>
          <w:rFonts w:hint="eastAsia" w:ascii="宋体" w:hAnsi="宋体" w:cs="宋体"/>
          <w:bCs/>
          <w:szCs w:val="21"/>
          <w:highlight w:val="none"/>
          <w:lang w:val="en-US" w:eastAsia="zh-CN"/>
        </w:rPr>
        <w:t>1</w:t>
      </w:r>
      <w:r>
        <w:rPr>
          <w:rFonts w:hint="eastAsia" w:ascii="宋体" w:hAnsi="宋体" w:cs="宋体"/>
          <w:bCs/>
          <w:szCs w:val="21"/>
          <w:highlight w:val="none"/>
          <w:lang w:val="zh-CN"/>
        </w:rPr>
        <w:t xml:space="preserve"> 资格评审标准：见评标办法前附表。</w:t>
      </w:r>
    </w:p>
    <w:p w14:paraId="2D7CC134">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661A629D">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2.1.2 </w:t>
      </w:r>
      <w:r>
        <w:rPr>
          <w:rFonts w:hint="eastAsia"/>
          <w:lang w:eastAsia="zh-CN"/>
        </w:rPr>
        <w:t>符合</w:t>
      </w:r>
      <w:r>
        <w:rPr>
          <w:rFonts w:hint="eastAsia" w:ascii="宋体" w:hAnsi="宋体" w:cs="宋体"/>
          <w:bCs/>
          <w:szCs w:val="21"/>
          <w:highlight w:val="none"/>
          <w:lang w:val="zh-CN"/>
        </w:rPr>
        <w:t>性评审标准：见评标办法前附表。</w:t>
      </w:r>
    </w:p>
    <w:p w14:paraId="4C35D122">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w:t>
      </w:r>
      <w:r>
        <w:rPr>
          <w:rFonts w:hint="eastAsia"/>
          <w:lang w:eastAsia="zh-CN"/>
        </w:rPr>
        <w:t>符合</w:t>
      </w:r>
      <w:r>
        <w:rPr>
          <w:rFonts w:hint="eastAsia" w:ascii="宋体" w:hAnsi="宋体" w:cs="宋体"/>
          <w:bCs/>
          <w:szCs w:val="21"/>
          <w:highlight w:val="none"/>
          <w:lang w:val="zh-CN"/>
        </w:rPr>
        <w:t>性评审标准，视为未通过</w:t>
      </w:r>
      <w:r>
        <w:rPr>
          <w:rFonts w:hint="eastAsia"/>
          <w:lang w:eastAsia="zh-CN"/>
        </w:rPr>
        <w:t>符合</w:t>
      </w:r>
      <w:r>
        <w:rPr>
          <w:rFonts w:hint="eastAsia" w:ascii="宋体" w:hAnsi="宋体" w:cs="宋体"/>
          <w:bCs/>
          <w:szCs w:val="21"/>
          <w:highlight w:val="none"/>
          <w:lang w:val="zh-CN"/>
        </w:rPr>
        <w:t>性评审，不再进入后续评标。</w:t>
      </w:r>
    </w:p>
    <w:p w14:paraId="53C6E8D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14FF57D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45B7F54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7B72E61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1500555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低价优先法计算</w:t>
      </w:r>
    </w:p>
    <w:p w14:paraId="0DB2463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低价优先法计算方法：见评标办法前附表。</w:t>
      </w:r>
    </w:p>
    <w:p w14:paraId="7C9802B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38CCD7B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089A3286">
      <w:pPr>
        <w:autoSpaceDE w:val="0"/>
        <w:autoSpaceDN w:val="0"/>
        <w:adjustRightInd w:val="0"/>
        <w:spacing w:line="400" w:lineRule="exact"/>
        <w:ind w:firstLine="24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5A67085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0F5A1CD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97AE35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527CF65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5002A0FD">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623196B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4DC204C9">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183943E5">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66145672">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评标委员会依据本章第2.1款规定的标准对投标文件进行初步评审。有一项不符合评审标准的，作投标被否决处理。</w:t>
      </w:r>
    </w:p>
    <w:p w14:paraId="1B239C4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480CF02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(1)串通投标或弄虚作假或有其他违法行为的：</w:t>
      </w:r>
    </w:p>
    <w:p w14:paraId="212AB57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(2)不按评标委员会要求澄清、说明或补正的。</w:t>
      </w:r>
    </w:p>
    <w:p w14:paraId="2DFE297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6CAC797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7FEF7D6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7D100B52">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49B07EC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款规定的量化因素和分值进行打分，并计算出综合打分得分。</w:t>
      </w:r>
    </w:p>
    <w:p w14:paraId="046DBB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w:t>
      </w:r>
      <w:r>
        <w:rPr>
          <w:rFonts w:hint="eastAsia" w:ascii="宋体" w:hAnsi="宋体" w:cs="宋体"/>
          <w:bCs/>
          <w:szCs w:val="21"/>
          <w:highlight w:val="none"/>
          <w:lang w:val="en-US" w:eastAsia="zh-CN"/>
        </w:rPr>
        <w:t>1</w:t>
      </w:r>
      <w:r>
        <w:rPr>
          <w:rFonts w:hint="eastAsia" w:ascii="宋体" w:hAnsi="宋体" w:cs="宋体"/>
          <w:bCs/>
          <w:szCs w:val="21"/>
          <w:highlight w:val="none"/>
          <w:lang w:val="zh-CN"/>
        </w:rPr>
        <w:t>(1)目规定的评审因素和分值对技术部分计算出得分A；</w:t>
      </w:r>
    </w:p>
    <w:p w14:paraId="7A58C32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w:t>
      </w:r>
      <w:r>
        <w:rPr>
          <w:rFonts w:hint="eastAsia" w:ascii="宋体" w:hAnsi="宋体" w:cs="宋体"/>
          <w:bCs/>
          <w:szCs w:val="21"/>
          <w:highlight w:val="none"/>
          <w:lang w:val="en-US" w:eastAsia="zh-CN"/>
        </w:rPr>
        <w:t>1</w:t>
      </w:r>
      <w:r>
        <w:rPr>
          <w:rFonts w:hint="eastAsia" w:ascii="宋体" w:hAnsi="宋体" w:cs="宋体"/>
          <w:bCs/>
          <w:szCs w:val="21"/>
          <w:highlight w:val="none"/>
          <w:lang w:val="zh-CN"/>
        </w:rPr>
        <w:t>(2)目规定的评审因素和分值对商务部分计算出得分B；</w:t>
      </w:r>
    </w:p>
    <w:p w14:paraId="1FB24DD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4D4D290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213990A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0E6051B1">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187A327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29E4790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30F40D8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4127B418">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2B06F8F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31A278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3.4.2 评标委员会完成评标后，应当向采购人提交书面评标报告。</w:t>
      </w:r>
    </w:p>
    <w:p w14:paraId="06D2E4A8">
      <w:pPr>
        <w:widowControl/>
        <w:jc w:val="left"/>
        <w:rPr>
          <w:rFonts w:ascii="仿宋" w:hAnsi="仿宋"/>
          <w:color w:val="000000" w:themeColor="text1"/>
          <w14:textFill>
            <w14:solidFill>
              <w14:schemeClr w14:val="tx1"/>
            </w14:solidFill>
          </w14:textFill>
        </w:rPr>
      </w:pPr>
    </w:p>
    <w:p w14:paraId="606013F2">
      <w:pPr>
        <w:rPr>
          <w:rFonts w:hint="eastAsia"/>
          <w:color w:val="000000" w:themeColor="text1"/>
          <w14:textFill>
            <w14:solidFill>
              <w14:schemeClr w14:val="tx1"/>
            </w14:solidFill>
          </w14:textFill>
        </w:rPr>
      </w:pPr>
      <w:bookmarkStart w:id="199" w:name="_Toc426970635"/>
      <w:bookmarkStart w:id="200" w:name="_Toc389995541"/>
      <w:bookmarkStart w:id="201" w:name="_Toc409080944"/>
      <w:bookmarkStart w:id="202" w:name="_Toc390181740"/>
      <w:bookmarkStart w:id="203" w:name="_Toc18263"/>
      <w:bookmarkStart w:id="204" w:name="_Toc409428272"/>
      <w:bookmarkStart w:id="205" w:name="_Toc453026648"/>
      <w:bookmarkStart w:id="206" w:name="_Toc390071496"/>
      <w:bookmarkStart w:id="207" w:name="_Toc119502222"/>
      <w:bookmarkStart w:id="208" w:name="_Toc409080735"/>
      <w:bookmarkStart w:id="209" w:name="_Toc390182667"/>
      <w:bookmarkStart w:id="210" w:name="_Toc409782209"/>
      <w:bookmarkStart w:id="211" w:name="_Toc69977405"/>
      <w:bookmarkStart w:id="212" w:name="_Toc2910"/>
      <w:r>
        <w:rPr>
          <w:rFonts w:hint="eastAsia"/>
          <w:color w:val="000000" w:themeColor="text1"/>
          <w14:textFill>
            <w14:solidFill>
              <w14:schemeClr w14:val="tx1"/>
            </w14:solidFill>
          </w14:textFill>
        </w:rPr>
        <w:br w:type="page"/>
      </w:r>
    </w:p>
    <w:p w14:paraId="49F27E1A">
      <w:pPr>
        <w:pStyle w:val="3"/>
        <w:rPr>
          <w:color w:val="000000" w:themeColor="text1"/>
          <w14:textFill>
            <w14:solidFill>
              <w14:schemeClr w14:val="tx1"/>
            </w14:solidFill>
          </w14:textFill>
        </w:rPr>
      </w:pPr>
      <w:bookmarkStart w:id="213" w:name="_Toc13822"/>
      <w:r>
        <w:rPr>
          <w:rFonts w:hint="eastAsia"/>
          <w:color w:val="000000" w:themeColor="text1"/>
          <w14:textFill>
            <w14:solidFill>
              <w14:schemeClr w14:val="tx1"/>
            </w14:solidFill>
          </w14:textFill>
        </w:rPr>
        <w:t>第四章、合同条款及格式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4" w:name="_Toc2975"/>
      <w:bookmarkStart w:id="215" w:name="_Toc2039"/>
    </w:p>
    <w:p w14:paraId="1851E2B7">
      <w:pPr>
        <w:jc w:val="center"/>
        <w:rPr>
          <w:rFonts w:ascii="仿宋" w:hAnsi="仿宋"/>
          <w:color w:val="000000" w:themeColor="text1"/>
          <w14:textFill>
            <w14:solidFill>
              <w14:schemeClr w14:val="tx1"/>
            </w14:solidFill>
          </w14:textFill>
        </w:rPr>
      </w:pPr>
    </w:p>
    <w:p w14:paraId="4AF517EF">
      <w:pPr>
        <w:jc w:val="center"/>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(由</w:t>
      </w:r>
      <w:r>
        <w:rPr>
          <w:rFonts w:hint="eastAsia" w:ascii="仿宋" w:hAnsi="仿宋"/>
          <w:color w:val="000000" w:themeColor="text1"/>
          <w:lang w:eastAsia="zh-CN"/>
          <w14:textFill>
            <w14:solidFill>
              <w14:schemeClr w14:val="tx1"/>
            </w14:solidFill>
          </w14:textFill>
        </w:rPr>
        <w:t>招标</w:t>
      </w:r>
      <w:r>
        <w:rPr>
          <w:rFonts w:hint="eastAsia" w:ascii="仿宋" w:hAnsi="仿宋"/>
          <w:color w:val="000000" w:themeColor="text1"/>
          <w14:textFill>
            <w14:solidFill>
              <w14:schemeClr w14:val="tx1"/>
            </w14:solidFill>
          </w14:textFill>
        </w:rPr>
        <w:t>人与</w:t>
      </w:r>
      <w:r>
        <w:rPr>
          <w:rFonts w:hint="eastAsia"/>
          <w:lang w:eastAsia="zh-CN"/>
        </w:rPr>
        <w:t>投标人</w:t>
      </w:r>
      <w:r>
        <w:rPr>
          <w:rFonts w:hint="eastAsia" w:ascii="仿宋" w:hAnsi="仿宋"/>
          <w:color w:val="000000" w:themeColor="text1"/>
          <w14:textFill>
            <w14:solidFill>
              <w14:schemeClr w14:val="tx1"/>
            </w14:solidFill>
          </w14:textFill>
        </w:rPr>
        <w:t>自行拟定)</w:t>
      </w:r>
    </w:p>
    <w:p w14:paraId="1CCE622E">
      <w:pPr>
        <w:rPr>
          <w:rFonts w:ascii="仿宋" w:hAnsi="仿宋"/>
          <w:color w:val="000000" w:themeColor="text1"/>
          <w14:textFill>
            <w14:solidFill>
              <w14:schemeClr w14:val="tx1"/>
            </w14:solidFill>
          </w14:textFill>
        </w:rPr>
      </w:pPr>
    </w:p>
    <w:p w14:paraId="3CAD4FB3">
      <w:pPr>
        <w:bidi w:val="0"/>
        <w:rPr>
          <w:rFonts w:ascii="Times New Roman" w:hAnsi="Times New Roman" w:eastAsia="仿宋" w:cs="Times New Roman"/>
          <w:kern w:val="2"/>
          <w:sz w:val="24"/>
          <w:lang w:val="en-US" w:eastAsia="zh-CN" w:bidi="ar-SA"/>
        </w:rPr>
      </w:pPr>
    </w:p>
    <w:p w14:paraId="721E0798">
      <w:pPr>
        <w:pStyle w:val="34"/>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740A24AD">
      <w:pPr>
        <w:pStyle w:val="34"/>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67CC9740">
      <w:pPr>
        <w:rPr>
          <w:rFonts w:ascii="宋体" w:hAnsi="宋体" w:cs="宋体"/>
          <w:b/>
          <w:bCs/>
          <w:spacing w:val="-20"/>
          <w:kern w:val="44"/>
          <w:sz w:val="40"/>
          <w:szCs w:val="40"/>
        </w:rPr>
      </w:pPr>
    </w:p>
    <w:p w14:paraId="1703BA45">
      <w:pPr>
        <w:rPr>
          <w:rFonts w:ascii="宋体" w:hAnsi="宋体" w:cs="宋体"/>
          <w:b/>
          <w:bCs/>
          <w:spacing w:val="-20"/>
          <w:kern w:val="44"/>
          <w:sz w:val="40"/>
          <w:szCs w:val="40"/>
        </w:rPr>
      </w:pPr>
    </w:p>
    <w:p w14:paraId="63F52162">
      <w:pPr>
        <w:rPr>
          <w:rFonts w:ascii="宋体" w:hAnsi="宋体" w:cs="宋体"/>
          <w:b/>
          <w:bCs/>
          <w:spacing w:val="-20"/>
          <w:kern w:val="44"/>
          <w:sz w:val="40"/>
          <w:szCs w:val="40"/>
        </w:rPr>
      </w:pPr>
    </w:p>
    <w:p w14:paraId="30FE751D">
      <w:pPr>
        <w:spacing w:line="360" w:lineRule="auto"/>
        <w:ind w:left="48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67C09C7">
      <w:pPr>
        <w:spacing w:line="360" w:lineRule="auto"/>
        <w:ind w:left="480" w:leftChars="200"/>
        <w:rPr>
          <w:sz w:val="32"/>
          <w:szCs w:val="32"/>
          <w:u w:val="single"/>
        </w:rPr>
      </w:pPr>
      <w:r>
        <w:rPr>
          <w:rFonts w:hint="eastAsia"/>
          <w:sz w:val="32"/>
          <w:szCs w:val="32"/>
        </w:rPr>
        <w:t>合同编号：</w:t>
      </w:r>
      <w:r>
        <w:rPr>
          <w:rFonts w:hint="eastAsia"/>
          <w:sz w:val="32"/>
          <w:szCs w:val="32"/>
          <w:u w:val="single"/>
        </w:rPr>
        <w:t xml:space="preserve">                             </w:t>
      </w:r>
    </w:p>
    <w:p w14:paraId="04FE119E">
      <w:pPr>
        <w:spacing w:line="360" w:lineRule="auto"/>
        <w:ind w:left="480" w:leftChars="200"/>
        <w:rPr>
          <w:sz w:val="32"/>
          <w:szCs w:val="32"/>
        </w:rPr>
      </w:pPr>
      <w:r>
        <w:rPr>
          <w:rFonts w:hint="eastAsia"/>
          <w:sz w:val="32"/>
          <w:szCs w:val="32"/>
        </w:rPr>
        <w:t>甲    方：</w:t>
      </w:r>
      <w:r>
        <w:rPr>
          <w:rFonts w:hint="eastAsia"/>
          <w:sz w:val="32"/>
          <w:szCs w:val="32"/>
          <w:u w:val="single"/>
        </w:rPr>
        <w:t xml:space="preserve">                             </w:t>
      </w:r>
    </w:p>
    <w:p w14:paraId="379BB5B5">
      <w:pPr>
        <w:spacing w:line="360" w:lineRule="auto"/>
        <w:ind w:left="480" w:leftChars="200"/>
        <w:rPr>
          <w:sz w:val="32"/>
          <w:szCs w:val="32"/>
          <w:u w:val="single"/>
        </w:rPr>
      </w:pPr>
      <w:r>
        <w:rPr>
          <w:rFonts w:hint="eastAsia"/>
          <w:sz w:val="32"/>
          <w:szCs w:val="32"/>
        </w:rPr>
        <w:t>乙    方：</w:t>
      </w:r>
      <w:r>
        <w:rPr>
          <w:rFonts w:hint="eastAsia"/>
          <w:sz w:val="32"/>
          <w:szCs w:val="32"/>
          <w:u w:val="single"/>
        </w:rPr>
        <w:t xml:space="preserve">                             </w:t>
      </w:r>
    </w:p>
    <w:p w14:paraId="0A1019BC">
      <w:pPr>
        <w:spacing w:line="360" w:lineRule="auto"/>
        <w:ind w:left="48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1E0972AF"/>
    <w:p w14:paraId="30BE509A">
      <w:pPr>
        <w:rPr>
          <w:rFonts w:eastAsia="黑体"/>
          <w:sz w:val="44"/>
          <w:szCs w:val="44"/>
        </w:rPr>
      </w:pPr>
      <w:r>
        <w:rPr>
          <w:rFonts w:eastAsia="黑体"/>
          <w:sz w:val="44"/>
          <w:szCs w:val="44"/>
        </w:rPr>
        <w:br w:type="page"/>
      </w:r>
    </w:p>
    <w:p w14:paraId="319CBECE">
      <w:pPr>
        <w:rPr>
          <w:rFonts w:eastAsia="黑体"/>
          <w:sz w:val="44"/>
          <w:szCs w:val="44"/>
        </w:rPr>
      </w:pPr>
    </w:p>
    <w:p w14:paraId="208AD69B">
      <w:pPr>
        <w:rPr>
          <w:rFonts w:eastAsia="黑体"/>
          <w:sz w:val="44"/>
          <w:szCs w:val="44"/>
        </w:rPr>
      </w:pPr>
    </w:p>
    <w:p w14:paraId="71EF788B">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1B5FA409">
      <w:pPr>
        <w:ind w:firstLine="640" w:firstLineChars="200"/>
        <w:rPr>
          <w:rFonts w:hint="eastAsia" w:ascii="仿宋_GB2312" w:hAnsi="仿宋_GB2312" w:eastAsia="仿宋_GB2312" w:cs="仿宋_GB2312"/>
          <w:sz w:val="32"/>
          <w:szCs w:val="32"/>
          <w:lang w:val="en-US" w:eastAsia="zh-CN"/>
        </w:rPr>
      </w:pPr>
    </w:p>
    <w:p w14:paraId="5C26BC3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515AAB7E">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817E99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17DA70B">
      <w:pPr>
        <w:ind w:firstLine="880" w:firstLineChars="200"/>
        <w:jc w:val="both"/>
        <w:rPr>
          <w:rFonts w:eastAsia="黑体"/>
          <w:sz w:val="44"/>
          <w:szCs w:val="44"/>
        </w:rPr>
        <w:sectPr>
          <w:pgSz w:w="11906" w:h="16838"/>
          <w:pgMar w:top="1440" w:right="146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E59D502">
      <w:pPr>
        <w:bidi w:val="0"/>
        <w:rPr>
          <w:rFonts w:hint="eastAsia"/>
        </w:rPr>
      </w:pPr>
      <w:bookmarkStart w:id="216" w:name="_Toc22209"/>
    </w:p>
    <w:p w14:paraId="658524FC">
      <w:pPr>
        <w:pStyle w:val="4"/>
        <w:adjustRightInd w:val="0"/>
        <w:snapToGrid w:val="0"/>
        <w:spacing w:beforeLines="0" w:line="400" w:lineRule="exact"/>
        <w:jc w:val="center"/>
        <w:rPr>
          <w:rFonts w:hint="eastAsia" w:ascii="黑体" w:hAnsi="华文中宋" w:eastAsia="黑体"/>
          <w:b w:val="0"/>
          <w:bCs w:val="0"/>
          <w:sz w:val="28"/>
          <w:szCs w:val="28"/>
        </w:rPr>
      </w:pPr>
      <w:bookmarkStart w:id="217" w:name="_Toc4565"/>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216"/>
      <w:bookmarkEnd w:id="217"/>
    </w:p>
    <w:p w14:paraId="14973C6A">
      <w:pPr>
        <w:bidi w:val="0"/>
        <w:rPr>
          <w:rFonts w:hint="eastAsia"/>
        </w:rPr>
      </w:pPr>
    </w:p>
    <w:p w14:paraId="2B16DE60">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3F5D6E3E">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78B90321">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7D90CB50">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2ECBC50B">
      <w:pPr>
        <w:spacing w:beforeLines="0" w:line="400" w:lineRule="exact"/>
        <w:rPr>
          <w:rFonts w:hint="default" w:eastAsia="宋体"/>
          <w:lang w:val="en-US" w:eastAsia="zh-CN"/>
        </w:rPr>
      </w:pPr>
    </w:p>
    <w:p w14:paraId="240EEAF4">
      <w:pPr>
        <w:pStyle w:val="3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8907A0D">
      <w:pPr>
        <w:numPr>
          <w:ilvl w:val="0"/>
          <w:numId w:val="1"/>
        </w:numPr>
        <w:adjustRightInd w:val="0"/>
        <w:snapToGrid w:val="0"/>
        <w:spacing w:before="0" w:beforeLines="0" w:line="400" w:lineRule="exact"/>
        <w:ind w:firstLine="482" w:firstLineChars="200"/>
        <w:rPr>
          <w:rFonts w:ascii="宋体" w:hAnsi="宋体"/>
          <w:b/>
          <w:szCs w:val="21"/>
        </w:rPr>
      </w:pPr>
      <w:r>
        <w:rPr>
          <w:rFonts w:hint="eastAsia" w:ascii="宋体" w:hAnsi="宋体"/>
          <w:b/>
          <w:szCs w:val="21"/>
        </w:rPr>
        <w:t>项目信息</w:t>
      </w:r>
    </w:p>
    <w:p w14:paraId="6366F86E">
      <w:pPr>
        <w:pStyle w:val="35"/>
        <w:numPr>
          <w:ilvl w:val="0"/>
          <w:numId w:val="2"/>
        </w:numPr>
        <w:adjustRightInd w:val="0"/>
        <w:snapToGrid w:val="0"/>
        <w:spacing w:before="0" w:beforeLines="0" w:after="0" w:line="400" w:lineRule="exact"/>
        <w:ind w:left="0" w:leftChars="0" w:firstLine="48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8DBBCBD">
      <w:pPr>
        <w:pStyle w:val="35"/>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0C2FAC7C">
      <w:pPr>
        <w:pStyle w:val="35"/>
        <w:adjustRightInd w:val="0"/>
        <w:snapToGrid w:val="0"/>
        <w:spacing w:before="0" w:beforeLines="0" w:after="0" w:line="400" w:lineRule="exact"/>
        <w:ind w:left="0" w:leftChars="0" w:firstLine="48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1441D620">
      <w:pPr>
        <w:adjustRightInd w:val="0"/>
        <w:snapToGrid w:val="0"/>
        <w:spacing w:before="0" w:beforeLines="0" w:line="400" w:lineRule="exact"/>
        <w:ind w:firstLine="480" w:firstLineChars="200"/>
        <w:rPr>
          <w:rFonts w:hint="eastAsia" w:ascii="宋体" w:hAnsi="宋体"/>
          <w:szCs w:val="21"/>
        </w:rPr>
      </w:pPr>
      <w:r>
        <w:rPr>
          <w:rFonts w:hint="eastAsia" w:ascii="宋体" w:hAnsi="宋体"/>
          <w:szCs w:val="21"/>
        </w:rPr>
        <w:t>（3）项目内容：</w:t>
      </w:r>
    </w:p>
    <w:p w14:paraId="5FD172C4">
      <w:pPr>
        <w:adjustRightInd w:val="0"/>
        <w:snapToGrid w:val="0"/>
        <w:spacing w:before="0" w:beforeLines="0" w:line="400" w:lineRule="exact"/>
        <w:ind w:firstLine="48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19534F0B">
      <w:pPr>
        <w:numPr>
          <w:ilvl w:val="-1"/>
          <w:numId w:val="0"/>
        </w:numPr>
        <w:adjustRightInd w:val="0"/>
        <w:snapToGrid w:val="0"/>
        <w:spacing w:before="0" w:beforeLines="0" w:line="400" w:lineRule="exact"/>
        <w:ind w:firstLine="48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DD5EAC0">
      <w:pPr>
        <w:adjustRightInd w:val="0"/>
        <w:snapToGrid w:val="0"/>
        <w:spacing w:before="0" w:beforeLines="0" w:line="400" w:lineRule="exact"/>
        <w:ind w:firstLine="1080"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3D61484B">
      <w:pPr>
        <w:numPr>
          <w:ilvl w:val="-1"/>
          <w:numId w:val="0"/>
        </w:numPr>
        <w:adjustRightInd w:val="0"/>
        <w:snapToGrid w:val="0"/>
        <w:spacing w:before="0" w:beforeLines="0" w:line="400" w:lineRule="exact"/>
        <w:ind w:firstLine="1080"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4342861D">
      <w:pPr>
        <w:numPr>
          <w:ilvl w:val="-1"/>
          <w:numId w:val="0"/>
        </w:numPr>
        <w:adjustRightInd w:val="0"/>
        <w:snapToGrid w:val="0"/>
        <w:spacing w:before="0" w:beforeLines="0" w:line="400" w:lineRule="exact"/>
        <w:ind w:firstLine="48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43DD7FEF">
      <w:pPr>
        <w:numPr>
          <w:ilvl w:val="-1"/>
          <w:numId w:val="0"/>
        </w:numPr>
        <w:adjustRightInd w:val="0"/>
        <w:snapToGrid w:val="0"/>
        <w:spacing w:before="0" w:beforeLines="0" w:line="400" w:lineRule="exact"/>
        <w:ind w:firstLine="48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9BF91B4">
      <w:pPr>
        <w:pStyle w:val="9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3D6EE345">
      <w:pPr>
        <w:pStyle w:val="9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4696F853">
      <w:pPr>
        <w:pStyle w:val="9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26A1EBB">
      <w:pPr>
        <w:pStyle w:val="9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55C31302">
      <w:pPr>
        <w:pStyle w:val="9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71FE013E">
      <w:pPr>
        <w:pStyle w:val="9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2CE860B">
      <w:pPr>
        <w:pStyle w:val="9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720A9E6E">
      <w:pPr>
        <w:pStyle w:val="9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4265B67">
      <w:pPr>
        <w:pStyle w:val="9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79C9330">
      <w:pPr>
        <w:pStyle w:val="96"/>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03E22680">
      <w:pPr>
        <w:pStyle w:val="96"/>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3D872522">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3E0AC06">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860A581">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22CF683">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115FA5C">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D8B41A3">
      <w:pPr>
        <w:adjustRightInd w:val="0"/>
        <w:snapToGrid w:val="0"/>
        <w:spacing w:before="0" w:beforeLines="0" w:line="400" w:lineRule="exact"/>
        <w:ind w:firstLine="96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17C0C615">
      <w:pPr>
        <w:adjustRightInd w:val="0"/>
        <w:snapToGrid w:val="0"/>
        <w:spacing w:before="0" w:beforeLines="0" w:line="400" w:lineRule="exact"/>
        <w:ind w:firstLine="96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8F1C03C">
      <w:pPr>
        <w:adjustRightInd w:val="0"/>
        <w:snapToGrid w:val="0"/>
        <w:spacing w:before="0" w:beforeLines="0" w:line="400" w:lineRule="exact"/>
        <w:ind w:firstLine="96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2059D3FC">
      <w:pPr>
        <w:adjustRightInd w:val="0"/>
        <w:snapToGrid w:val="0"/>
        <w:spacing w:before="0" w:beforeLines="0" w:line="400" w:lineRule="exact"/>
        <w:ind w:firstLine="96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4F876160">
      <w:pPr>
        <w:adjustRightInd w:val="0"/>
        <w:snapToGrid w:val="0"/>
        <w:spacing w:beforeLines="0" w:line="400" w:lineRule="exact"/>
        <w:ind w:firstLine="96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5C3605C6">
      <w:pPr>
        <w:adjustRightInd w:val="0"/>
        <w:snapToGrid w:val="0"/>
        <w:spacing w:beforeLines="0" w:line="400" w:lineRule="exact"/>
        <w:ind w:firstLine="96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5C89A3E8">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152CC60">
      <w:pPr>
        <w:pStyle w:val="9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3560590">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01DFC3E5">
      <w:pPr>
        <w:numPr>
          <w:ilvl w:val="-1"/>
          <w:numId w:val="0"/>
        </w:numPr>
        <w:adjustRightInd w:val="0"/>
        <w:snapToGrid w:val="0"/>
        <w:spacing w:before="0" w:beforeLines="0" w:line="400" w:lineRule="exact"/>
        <w:ind w:firstLine="96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13C5BDF7">
      <w:pPr>
        <w:numPr>
          <w:ilvl w:val="-1"/>
          <w:numId w:val="0"/>
        </w:numPr>
        <w:adjustRightInd w:val="0"/>
        <w:snapToGrid w:val="0"/>
        <w:spacing w:before="0" w:beforeLines="0" w:line="400" w:lineRule="exact"/>
        <w:ind w:firstLine="96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0A08394">
      <w:pPr>
        <w:adjustRightInd w:val="0"/>
        <w:snapToGrid w:val="0"/>
        <w:spacing w:before="0" w:beforeLines="0" w:line="400" w:lineRule="exact"/>
        <w:ind w:firstLine="96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6A57FC0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3501F7E8">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0017CD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FCAB40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0955BE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CE6A8FB">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231567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1A712A7">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4826652">
      <w:pPr>
        <w:pStyle w:val="96"/>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7A68B23F">
      <w:pPr>
        <w:pStyle w:val="96"/>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4F77C1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1C3F714">
      <w:pPr>
        <w:pStyle w:val="96"/>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278A7C56">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53067B1A">
      <w:pPr>
        <w:numPr>
          <w:ilvl w:val="-1"/>
          <w:numId w:val="0"/>
        </w:numPr>
        <w:adjustRightInd w:val="0"/>
        <w:snapToGrid w:val="0"/>
        <w:spacing w:before="0" w:beforeLines="0" w:line="400" w:lineRule="exact"/>
        <w:ind w:firstLine="96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0F5BCF8B">
      <w:pPr>
        <w:numPr>
          <w:ilvl w:val="0"/>
          <w:numId w:val="1"/>
        </w:numPr>
        <w:adjustRightInd w:val="0"/>
        <w:snapToGrid w:val="0"/>
        <w:spacing w:before="0" w:beforeLines="0" w:line="400" w:lineRule="exact"/>
        <w:ind w:firstLine="482" w:firstLineChars="200"/>
        <w:rPr>
          <w:rFonts w:ascii="宋体" w:hAnsi="宋体"/>
          <w:b/>
          <w:szCs w:val="21"/>
          <w:highlight w:val="none"/>
        </w:rPr>
      </w:pPr>
      <w:r>
        <w:rPr>
          <w:rFonts w:hint="eastAsia" w:ascii="宋体" w:hAnsi="宋体"/>
          <w:b/>
          <w:szCs w:val="21"/>
          <w:highlight w:val="none"/>
        </w:rPr>
        <w:t>合同金额</w:t>
      </w:r>
    </w:p>
    <w:p w14:paraId="13F43F22">
      <w:pPr>
        <w:adjustRightInd w:val="0"/>
        <w:snapToGrid w:val="0"/>
        <w:spacing w:before="0" w:beforeLines="0" w:line="400" w:lineRule="exact"/>
        <w:ind w:firstLine="48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0472799">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039568D">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6A3954B">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CFA5900">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315FBF94">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A9ADD38">
      <w:pPr>
        <w:adjustRightInd w:val="0"/>
        <w:snapToGrid w:val="0"/>
        <w:spacing w:before="0" w:beforeLines="0" w:line="400" w:lineRule="exact"/>
        <w:ind w:firstLine="48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A87E547">
      <w:pPr>
        <w:pStyle w:val="159"/>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473A10A2">
      <w:pPr>
        <w:adjustRightInd w:val="0"/>
        <w:snapToGrid w:val="0"/>
        <w:spacing w:before="0" w:beforeLines="0" w:line="400" w:lineRule="exact"/>
        <w:ind w:firstLine="72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156FA0E">
      <w:pPr>
        <w:snapToGrid w:val="0"/>
        <w:spacing w:beforeLines="0" w:line="400" w:lineRule="exact"/>
        <w:ind w:firstLine="72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09CC5E54">
      <w:pPr>
        <w:adjustRightInd w:val="0"/>
        <w:snapToGrid w:val="0"/>
        <w:spacing w:before="0" w:beforeLines="0" w:line="400" w:lineRule="exact"/>
        <w:ind w:firstLine="72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683F4E3">
      <w:pPr>
        <w:adjustRightInd w:val="0"/>
        <w:snapToGrid w:val="0"/>
        <w:spacing w:before="0" w:beforeLines="0" w:line="400" w:lineRule="exact"/>
        <w:ind w:firstLine="72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DD2F3C6">
      <w:pPr>
        <w:numPr>
          <w:ilvl w:val="0"/>
          <w:numId w:val="1"/>
        </w:numPr>
        <w:adjustRightInd w:val="0"/>
        <w:snapToGrid w:val="0"/>
        <w:spacing w:before="0" w:beforeLines="0" w:line="400" w:lineRule="exact"/>
        <w:ind w:firstLine="482" w:firstLineChars="200"/>
        <w:rPr>
          <w:rFonts w:ascii="宋体" w:hAnsi="宋体"/>
          <w:b/>
          <w:bCs w:val="0"/>
          <w:szCs w:val="21"/>
          <w:u w:val="single"/>
        </w:rPr>
      </w:pPr>
      <w:r>
        <w:rPr>
          <w:rFonts w:hint="eastAsia" w:ascii="宋体" w:hAnsi="宋体"/>
          <w:b/>
          <w:bCs w:val="0"/>
          <w:szCs w:val="21"/>
        </w:rPr>
        <w:t>合同履行</w:t>
      </w:r>
    </w:p>
    <w:p w14:paraId="1B4A142F">
      <w:pPr>
        <w:adjustRightInd w:val="0"/>
        <w:snapToGrid w:val="0"/>
        <w:spacing w:before="0" w:beforeLines="0" w:line="400" w:lineRule="exact"/>
        <w:ind w:firstLine="48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33377F4">
      <w:pPr>
        <w:adjustRightInd w:val="0"/>
        <w:snapToGrid w:val="0"/>
        <w:spacing w:before="0" w:beforeLines="0" w:line="400" w:lineRule="exact"/>
        <w:ind w:firstLine="48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3304328">
      <w:pPr>
        <w:adjustRightInd w:val="0"/>
        <w:snapToGrid w:val="0"/>
        <w:spacing w:before="0" w:beforeLines="0" w:line="400" w:lineRule="exact"/>
        <w:ind w:firstLine="48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611F62E">
      <w:pPr>
        <w:pStyle w:val="96"/>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424A1DD">
      <w:pPr>
        <w:pStyle w:val="96"/>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007ADD4E">
      <w:pPr>
        <w:snapToGrid w:val="0"/>
        <w:spacing w:beforeLines="0" w:line="400" w:lineRule="exact"/>
        <w:ind w:firstLine="48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B0B6F9F">
      <w:pPr>
        <w:adjustRightInd w:val="0"/>
        <w:snapToGrid w:val="0"/>
        <w:spacing w:before="0" w:beforeLines="0" w:line="400" w:lineRule="exact"/>
        <w:ind w:firstLine="48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1BB9EF8">
      <w:pPr>
        <w:adjustRightInd w:val="0"/>
        <w:snapToGrid w:val="0"/>
        <w:spacing w:before="0" w:beforeLines="0" w:line="400" w:lineRule="exact"/>
        <w:ind w:firstLine="48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541AF90D">
      <w:pPr>
        <w:numPr>
          <w:ilvl w:val="0"/>
          <w:numId w:val="1"/>
        </w:numPr>
        <w:adjustRightInd w:val="0"/>
        <w:snapToGrid w:val="0"/>
        <w:spacing w:before="0" w:beforeLines="0" w:line="400" w:lineRule="exact"/>
        <w:ind w:firstLine="482" w:firstLineChars="200"/>
        <w:rPr>
          <w:rFonts w:ascii="宋体" w:hAnsi="宋体"/>
          <w:b/>
          <w:szCs w:val="21"/>
        </w:rPr>
      </w:pPr>
      <w:r>
        <w:rPr>
          <w:rFonts w:hint="eastAsia" w:ascii="宋体" w:hAnsi="宋体"/>
          <w:b/>
          <w:szCs w:val="21"/>
        </w:rPr>
        <w:t>合同验收</w:t>
      </w:r>
    </w:p>
    <w:p w14:paraId="30CE15D7">
      <w:pPr>
        <w:numPr>
          <w:ilvl w:val="0"/>
          <w:numId w:val="3"/>
        </w:numPr>
        <w:adjustRightInd w:val="0"/>
        <w:snapToGrid w:val="0"/>
        <w:spacing w:before="0" w:beforeLines="0" w:line="400" w:lineRule="exact"/>
        <w:ind w:firstLine="48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63AE5DB5">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5F1C253F">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23949AB">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C8414A4">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AB74617">
      <w:pPr>
        <w:adjustRightInd w:val="0"/>
        <w:snapToGrid w:val="0"/>
        <w:spacing w:before="0" w:beforeLines="0" w:line="400" w:lineRule="exact"/>
        <w:ind w:firstLine="96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9809059">
      <w:pPr>
        <w:adjustRightInd w:val="0"/>
        <w:snapToGrid w:val="0"/>
        <w:spacing w:before="0" w:beforeLines="0" w:line="400" w:lineRule="exact"/>
        <w:ind w:firstLine="96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520A639D">
      <w:pPr>
        <w:adjustRightInd w:val="0"/>
        <w:snapToGrid w:val="0"/>
        <w:spacing w:before="0" w:beforeLines="0" w:line="400" w:lineRule="exact"/>
        <w:ind w:firstLine="96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064D1F76">
      <w:pPr>
        <w:adjustRightInd w:val="0"/>
        <w:snapToGrid w:val="0"/>
        <w:spacing w:before="0" w:beforeLines="0" w:line="400" w:lineRule="exact"/>
        <w:ind w:firstLine="96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1BC5C8E">
      <w:pPr>
        <w:adjustRightInd w:val="0"/>
        <w:snapToGrid w:val="0"/>
        <w:spacing w:before="0" w:beforeLines="0" w:line="400" w:lineRule="exact"/>
        <w:ind w:firstLine="96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373D1AB4">
      <w:pPr>
        <w:adjustRightInd w:val="0"/>
        <w:snapToGrid w:val="0"/>
        <w:spacing w:before="0" w:beforeLines="0" w:line="400" w:lineRule="exact"/>
        <w:ind w:firstLine="48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0BE90AA0">
      <w:pPr>
        <w:adjustRightInd w:val="0"/>
        <w:snapToGrid w:val="0"/>
        <w:spacing w:before="0" w:beforeLines="0" w:line="400" w:lineRule="exact"/>
        <w:ind w:firstLine="48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144F8C93">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0DFF618D">
      <w:pPr>
        <w:adjustRightInd w:val="0"/>
        <w:snapToGrid w:val="0"/>
        <w:spacing w:before="0" w:beforeLines="0" w:line="400" w:lineRule="exact"/>
        <w:ind w:firstLine="48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B385E59">
      <w:pPr>
        <w:adjustRightInd w:val="0"/>
        <w:snapToGrid w:val="0"/>
        <w:spacing w:before="0" w:beforeLines="0" w:line="400" w:lineRule="exact"/>
        <w:ind w:firstLine="48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477540C8">
      <w:pPr>
        <w:adjustRightInd w:val="0"/>
        <w:snapToGrid w:val="0"/>
        <w:spacing w:before="0" w:beforeLines="0" w:line="400" w:lineRule="exact"/>
        <w:ind w:firstLine="48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2E8AE5D">
      <w:pPr>
        <w:pStyle w:val="96"/>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009D8721">
      <w:pPr>
        <w:adjustRightInd w:val="0"/>
        <w:snapToGrid w:val="0"/>
        <w:spacing w:before="0" w:beforeLines="0" w:line="400" w:lineRule="exact"/>
        <w:ind w:firstLine="48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AEE6898">
      <w:pPr>
        <w:numPr>
          <w:ilvl w:val="0"/>
          <w:numId w:val="1"/>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组成合同的文件</w:t>
      </w:r>
    </w:p>
    <w:p w14:paraId="41CD3282">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122E789">
      <w:pPr>
        <w:adjustRightInd w:val="0"/>
        <w:snapToGrid w:val="0"/>
        <w:spacing w:before="0" w:beforeLines="0" w:line="400" w:lineRule="exact"/>
        <w:ind w:firstLine="48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524FD1CF">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6955E59E">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1F12BAF3">
      <w:pPr>
        <w:adjustRightInd w:val="0"/>
        <w:snapToGrid w:val="0"/>
        <w:spacing w:before="0" w:beforeLines="0" w:line="400" w:lineRule="exact"/>
        <w:ind w:firstLine="48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15E0334B">
      <w:pPr>
        <w:adjustRightInd w:val="0"/>
        <w:snapToGrid w:val="0"/>
        <w:spacing w:before="0" w:beforeLines="0" w:line="400" w:lineRule="exact"/>
        <w:ind w:firstLine="48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BCF14D7">
      <w:pPr>
        <w:adjustRightInd w:val="0"/>
        <w:snapToGrid w:val="0"/>
        <w:spacing w:before="0" w:beforeLines="0" w:line="400" w:lineRule="exact"/>
        <w:ind w:firstLine="480" w:firstLineChars="200"/>
        <w:rPr>
          <w:rFonts w:ascii="宋体" w:hAnsi="宋体"/>
          <w:szCs w:val="21"/>
        </w:rPr>
      </w:pPr>
      <w:r>
        <w:rPr>
          <w:rFonts w:hint="eastAsia" w:ascii="宋体" w:hAnsi="宋体"/>
          <w:szCs w:val="21"/>
        </w:rPr>
        <w:t>（6）采购文件</w:t>
      </w:r>
    </w:p>
    <w:p w14:paraId="349D47CB">
      <w:pPr>
        <w:adjustRightInd w:val="0"/>
        <w:snapToGrid w:val="0"/>
        <w:spacing w:before="0" w:beforeLines="0" w:line="400" w:lineRule="exact"/>
        <w:ind w:firstLine="480" w:firstLineChars="200"/>
        <w:rPr>
          <w:rFonts w:ascii="宋体" w:hAnsi="宋体"/>
          <w:szCs w:val="21"/>
        </w:rPr>
      </w:pPr>
      <w:r>
        <w:rPr>
          <w:rFonts w:hint="eastAsia" w:ascii="宋体" w:hAnsi="宋体"/>
          <w:szCs w:val="21"/>
        </w:rPr>
        <w:t>（7）有关技术文件，图纸</w:t>
      </w:r>
    </w:p>
    <w:p w14:paraId="3FE8D7D8">
      <w:pPr>
        <w:pStyle w:val="9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0D5875D">
      <w:pPr>
        <w:numPr>
          <w:ilvl w:val="0"/>
          <w:numId w:val="1"/>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合同生效</w:t>
      </w:r>
    </w:p>
    <w:p w14:paraId="09A2F562">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01DD957">
      <w:pPr>
        <w:numPr>
          <w:ilvl w:val="0"/>
          <w:numId w:val="1"/>
        </w:numPr>
        <w:adjustRightInd w:val="0"/>
        <w:snapToGrid w:val="0"/>
        <w:spacing w:before="0" w:beforeLines="0" w:line="400" w:lineRule="exact"/>
        <w:ind w:firstLine="482" w:firstLineChars="200"/>
        <w:rPr>
          <w:rFonts w:hint="eastAsia" w:ascii="宋体" w:hAnsi="宋体"/>
          <w:b/>
          <w:szCs w:val="21"/>
        </w:rPr>
      </w:pPr>
      <w:r>
        <w:rPr>
          <w:rFonts w:hint="eastAsia" w:ascii="宋体" w:hAnsi="宋体"/>
          <w:b/>
          <w:szCs w:val="21"/>
        </w:rPr>
        <w:t>合同份数</w:t>
      </w:r>
    </w:p>
    <w:p w14:paraId="75733E9C">
      <w:pPr>
        <w:adjustRightInd w:val="0"/>
        <w:snapToGrid w:val="0"/>
        <w:spacing w:before="0" w:beforeLines="0" w:line="400" w:lineRule="exact"/>
        <w:ind w:firstLine="48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6387DE37">
      <w:pPr>
        <w:adjustRightInd w:val="0"/>
        <w:snapToGrid w:val="0"/>
        <w:spacing w:before="0" w:beforeLines="0" w:line="400" w:lineRule="exact"/>
        <w:ind w:firstLine="48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426C705">
      <w:pPr>
        <w:adjustRightInd w:val="0"/>
        <w:snapToGrid w:val="0"/>
        <w:spacing w:before="0" w:beforeLines="0" w:line="400" w:lineRule="exact"/>
        <w:ind w:firstLine="48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D23DCD7">
      <w:pPr>
        <w:adjustRightInd w:val="0"/>
        <w:snapToGrid w:val="0"/>
        <w:spacing w:before="0" w:beforeLines="0" w:line="400" w:lineRule="exact"/>
        <w:ind w:firstLine="48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B02A538">
      <w:pPr>
        <w:bidi w:val="0"/>
        <w:rPr>
          <w:rFonts w:hint="eastAsia"/>
          <w:lang w:val="en-US" w:eastAsia="zh-CN"/>
        </w:rPr>
      </w:pPr>
      <w:r>
        <w:rPr>
          <w:rFonts w:hint="default"/>
          <w:lang w:val="en"/>
        </w:rPr>
        <w:t xml:space="preserve">   </w:t>
      </w:r>
    </w:p>
    <w:p w14:paraId="1A44311A">
      <w:pPr>
        <w:rPr>
          <w:rFonts w:hint="eastAsia"/>
        </w:rPr>
      </w:pPr>
      <w:r>
        <w:rPr>
          <w:rFonts w:hint="eastAsia"/>
        </w:rPr>
        <w:br w:type="page"/>
      </w:r>
    </w:p>
    <w:tbl>
      <w:tblPr>
        <w:tblStyle w:val="88"/>
        <w:tblW w:w="5061" w:type="pct"/>
        <w:tblInd w:w="-206"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24"/>
        <w:gridCol w:w="2385"/>
        <w:gridCol w:w="2115"/>
        <w:gridCol w:w="2528"/>
      </w:tblGrid>
      <w:tr w14:paraId="33927A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491" w:type="pct"/>
            <w:gridSpan w:val="2"/>
            <w:tcBorders>
              <w:bottom w:val="single" w:color="auto" w:sz="2" w:space="0"/>
              <w:right w:val="single" w:color="auto" w:sz="2" w:space="0"/>
            </w:tcBorders>
            <w:vAlign w:val="center"/>
          </w:tcPr>
          <w:p w14:paraId="34B9CA95">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508" w:type="pct"/>
            <w:gridSpan w:val="2"/>
            <w:tcBorders>
              <w:left w:val="single" w:color="auto" w:sz="2" w:space="0"/>
              <w:bottom w:val="single" w:color="auto" w:sz="2" w:space="0"/>
            </w:tcBorders>
            <w:vAlign w:val="center"/>
          </w:tcPr>
          <w:p w14:paraId="5729406D">
            <w:pPr>
              <w:adjustRightInd w:val="0"/>
              <w:snapToGrid w:val="0"/>
              <w:spacing w:line="300" w:lineRule="exact"/>
              <w:jc w:val="center"/>
            </w:pPr>
            <w:r>
              <w:rPr>
                <w:szCs w:val="21"/>
              </w:rPr>
              <w:t>乙方</w:t>
            </w:r>
            <w:r>
              <w:rPr>
                <w:rFonts w:hint="eastAsia"/>
                <w:szCs w:val="21"/>
              </w:rPr>
              <w:t>（供应商）</w:t>
            </w:r>
          </w:p>
        </w:tc>
      </w:tr>
      <w:tr w14:paraId="31E7D0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02" w:type="pct"/>
            <w:tcBorders>
              <w:top w:val="single" w:color="auto" w:sz="2" w:space="0"/>
              <w:bottom w:val="single" w:color="auto" w:sz="2" w:space="0"/>
              <w:right w:val="single" w:color="auto" w:sz="2" w:space="0"/>
            </w:tcBorders>
            <w:vAlign w:val="center"/>
          </w:tcPr>
          <w:p w14:paraId="1CA76F57">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88" w:type="pct"/>
            <w:tcBorders>
              <w:top w:val="single" w:color="auto" w:sz="2" w:space="0"/>
              <w:left w:val="single" w:color="auto" w:sz="2" w:space="0"/>
              <w:bottom w:val="single" w:color="auto" w:sz="2" w:space="0"/>
              <w:right w:val="single" w:color="auto" w:sz="2" w:space="0"/>
            </w:tcBorders>
            <w:vAlign w:val="center"/>
          </w:tcPr>
          <w:p w14:paraId="55F3E571">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1C77CF1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364" w:type="pct"/>
            <w:tcBorders>
              <w:top w:val="single" w:color="auto" w:sz="2" w:space="0"/>
              <w:left w:val="single" w:color="auto" w:sz="2" w:space="0"/>
              <w:bottom w:val="single" w:color="auto" w:sz="2" w:space="0"/>
            </w:tcBorders>
            <w:vAlign w:val="center"/>
          </w:tcPr>
          <w:p w14:paraId="0162408B">
            <w:pPr>
              <w:adjustRightInd w:val="0"/>
              <w:snapToGrid w:val="0"/>
              <w:spacing w:line="300" w:lineRule="exact"/>
              <w:jc w:val="center"/>
              <w:rPr>
                <w:spacing w:val="20"/>
                <w:szCs w:val="21"/>
              </w:rPr>
            </w:pPr>
          </w:p>
        </w:tc>
      </w:tr>
      <w:tr w14:paraId="237949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02" w:type="pct"/>
            <w:vMerge w:val="restart"/>
            <w:tcBorders>
              <w:top w:val="single" w:color="auto" w:sz="2" w:space="0"/>
              <w:right w:val="single" w:color="auto" w:sz="2" w:space="0"/>
            </w:tcBorders>
            <w:vAlign w:val="center"/>
          </w:tcPr>
          <w:p w14:paraId="0476DE6A">
            <w:pPr>
              <w:adjustRightInd w:val="0"/>
              <w:snapToGrid w:val="0"/>
              <w:spacing w:line="300" w:lineRule="exact"/>
              <w:jc w:val="center"/>
              <w:rPr>
                <w:szCs w:val="21"/>
              </w:rPr>
            </w:pPr>
            <w:r>
              <w:rPr>
                <w:szCs w:val="21"/>
              </w:rPr>
              <w:t>法定代表人</w:t>
            </w:r>
          </w:p>
          <w:p w14:paraId="370F6911">
            <w:pPr>
              <w:adjustRightInd w:val="0"/>
              <w:snapToGrid w:val="0"/>
              <w:spacing w:line="300" w:lineRule="exact"/>
              <w:ind w:firstLine="115" w:firstLineChars="48"/>
              <w:jc w:val="center"/>
              <w:rPr>
                <w:szCs w:val="21"/>
              </w:rPr>
            </w:pPr>
            <w:r>
              <w:rPr>
                <w:rFonts w:hint="eastAsia"/>
                <w:szCs w:val="21"/>
              </w:rPr>
              <w:t>或其</w:t>
            </w:r>
            <w:r>
              <w:rPr>
                <w:szCs w:val="21"/>
              </w:rPr>
              <w:t>委托代理人</w:t>
            </w:r>
            <w:r>
              <w:rPr>
                <w:rFonts w:hint="eastAsia"/>
                <w:szCs w:val="21"/>
              </w:rPr>
              <w:t>（签章）</w:t>
            </w:r>
          </w:p>
        </w:tc>
        <w:tc>
          <w:tcPr>
            <w:tcW w:w="1288" w:type="pct"/>
            <w:vMerge w:val="restart"/>
            <w:tcBorders>
              <w:top w:val="single" w:color="auto" w:sz="2" w:space="0"/>
              <w:left w:val="single" w:color="auto" w:sz="2" w:space="0"/>
              <w:right w:val="single" w:color="auto" w:sz="2" w:space="0"/>
            </w:tcBorders>
            <w:vAlign w:val="center"/>
          </w:tcPr>
          <w:p w14:paraId="151B640E">
            <w:pPr>
              <w:adjustRightInd w:val="0"/>
              <w:snapToGrid w:val="0"/>
              <w:spacing w:line="300" w:lineRule="exact"/>
              <w:jc w:val="center"/>
              <w:rPr>
                <w:szCs w:val="21"/>
              </w:rPr>
            </w:pPr>
          </w:p>
        </w:tc>
        <w:tc>
          <w:tcPr>
            <w:tcW w:w="1143" w:type="pct"/>
            <w:tcBorders>
              <w:top w:val="single" w:color="auto" w:sz="2" w:space="0"/>
              <w:left w:val="single" w:color="auto" w:sz="2" w:space="0"/>
              <w:right w:val="single" w:color="auto" w:sz="2" w:space="0"/>
            </w:tcBorders>
            <w:vAlign w:val="center"/>
          </w:tcPr>
          <w:p w14:paraId="6DBF50EE">
            <w:pPr>
              <w:adjustRightInd w:val="0"/>
              <w:snapToGrid w:val="0"/>
              <w:spacing w:line="300" w:lineRule="exact"/>
              <w:jc w:val="center"/>
              <w:rPr>
                <w:szCs w:val="21"/>
              </w:rPr>
            </w:pPr>
            <w:r>
              <w:rPr>
                <w:szCs w:val="21"/>
              </w:rPr>
              <w:t>法定代表人</w:t>
            </w:r>
          </w:p>
          <w:p w14:paraId="6F9341BA">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364" w:type="pct"/>
            <w:tcBorders>
              <w:top w:val="single" w:color="auto" w:sz="2" w:space="0"/>
              <w:left w:val="single" w:color="auto" w:sz="2" w:space="0"/>
              <w:bottom w:val="single" w:color="auto" w:sz="2" w:space="0"/>
            </w:tcBorders>
            <w:vAlign w:val="center"/>
          </w:tcPr>
          <w:p w14:paraId="2FF23B5D">
            <w:pPr>
              <w:adjustRightInd w:val="0"/>
              <w:snapToGrid w:val="0"/>
              <w:spacing w:line="300" w:lineRule="exact"/>
              <w:jc w:val="center"/>
              <w:rPr>
                <w:szCs w:val="21"/>
              </w:rPr>
            </w:pPr>
          </w:p>
        </w:tc>
      </w:tr>
      <w:tr w14:paraId="0E685F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2" w:type="pct"/>
            <w:vMerge w:val="continue"/>
            <w:tcBorders>
              <w:bottom w:val="single" w:color="auto" w:sz="2" w:space="0"/>
              <w:right w:val="single" w:color="auto" w:sz="2" w:space="0"/>
            </w:tcBorders>
            <w:vAlign w:val="center"/>
          </w:tcPr>
          <w:p w14:paraId="35149339">
            <w:pPr>
              <w:adjustRightInd w:val="0"/>
              <w:snapToGrid w:val="0"/>
              <w:spacing w:line="300" w:lineRule="exact"/>
              <w:jc w:val="center"/>
              <w:rPr>
                <w:szCs w:val="21"/>
              </w:rPr>
            </w:pPr>
          </w:p>
        </w:tc>
        <w:tc>
          <w:tcPr>
            <w:tcW w:w="1288" w:type="pct"/>
            <w:vMerge w:val="continue"/>
            <w:tcBorders>
              <w:left w:val="single" w:color="auto" w:sz="2" w:space="0"/>
              <w:bottom w:val="single" w:color="auto" w:sz="2" w:space="0"/>
              <w:right w:val="single" w:color="auto" w:sz="2" w:space="0"/>
            </w:tcBorders>
            <w:vAlign w:val="center"/>
          </w:tcPr>
          <w:p w14:paraId="0DF5FCBC">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70FD82C3">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364" w:type="pct"/>
            <w:tcBorders>
              <w:top w:val="single" w:color="auto" w:sz="2" w:space="0"/>
              <w:left w:val="single" w:color="auto" w:sz="2" w:space="0"/>
              <w:bottom w:val="single" w:color="auto" w:sz="2" w:space="0"/>
            </w:tcBorders>
            <w:vAlign w:val="center"/>
          </w:tcPr>
          <w:p w14:paraId="3E1661B7">
            <w:pPr>
              <w:adjustRightInd w:val="0"/>
              <w:snapToGrid w:val="0"/>
              <w:spacing w:line="300" w:lineRule="exact"/>
              <w:jc w:val="center"/>
              <w:rPr>
                <w:spacing w:val="20"/>
                <w:szCs w:val="21"/>
              </w:rPr>
            </w:pPr>
          </w:p>
        </w:tc>
      </w:tr>
      <w:tr w14:paraId="1D9170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2" w:type="pct"/>
            <w:tcBorders>
              <w:top w:val="single" w:color="auto" w:sz="2" w:space="0"/>
              <w:bottom w:val="single" w:color="auto" w:sz="2" w:space="0"/>
              <w:right w:val="single" w:color="auto" w:sz="2" w:space="0"/>
            </w:tcBorders>
            <w:vAlign w:val="center"/>
          </w:tcPr>
          <w:p w14:paraId="6C521D14">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88" w:type="pct"/>
            <w:tcBorders>
              <w:top w:val="single" w:color="auto" w:sz="2" w:space="0"/>
              <w:left w:val="single" w:color="auto" w:sz="2" w:space="0"/>
              <w:bottom w:val="single" w:color="auto" w:sz="2" w:space="0"/>
              <w:right w:val="single" w:color="auto" w:sz="2" w:space="0"/>
            </w:tcBorders>
            <w:vAlign w:val="center"/>
          </w:tcPr>
          <w:p w14:paraId="6C4BFA67">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0BC305D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364" w:type="pct"/>
            <w:tcBorders>
              <w:top w:val="single" w:color="auto" w:sz="2" w:space="0"/>
              <w:left w:val="single" w:color="auto" w:sz="2" w:space="0"/>
              <w:bottom w:val="single" w:color="auto" w:sz="2" w:space="0"/>
            </w:tcBorders>
            <w:vAlign w:val="center"/>
          </w:tcPr>
          <w:p w14:paraId="4731D25B">
            <w:pPr>
              <w:adjustRightInd w:val="0"/>
              <w:snapToGrid w:val="0"/>
              <w:spacing w:line="300" w:lineRule="exact"/>
              <w:jc w:val="center"/>
              <w:rPr>
                <w:spacing w:val="20"/>
                <w:szCs w:val="21"/>
              </w:rPr>
            </w:pPr>
          </w:p>
        </w:tc>
      </w:tr>
      <w:tr w14:paraId="312D8E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2" w:type="pct"/>
            <w:tcBorders>
              <w:top w:val="single" w:color="auto" w:sz="2" w:space="0"/>
              <w:bottom w:val="single" w:color="auto" w:sz="2" w:space="0"/>
              <w:right w:val="single" w:color="auto" w:sz="2" w:space="0"/>
            </w:tcBorders>
            <w:vAlign w:val="center"/>
          </w:tcPr>
          <w:p w14:paraId="637F8643">
            <w:pPr>
              <w:adjustRightInd w:val="0"/>
              <w:snapToGrid w:val="0"/>
              <w:spacing w:line="300" w:lineRule="exact"/>
              <w:jc w:val="center"/>
              <w:rPr>
                <w:szCs w:val="21"/>
              </w:rPr>
            </w:pPr>
            <w:r>
              <w:rPr>
                <w:szCs w:val="21"/>
              </w:rPr>
              <w:t>联 系 人</w:t>
            </w:r>
          </w:p>
        </w:tc>
        <w:tc>
          <w:tcPr>
            <w:tcW w:w="1288" w:type="pct"/>
            <w:tcBorders>
              <w:top w:val="single" w:color="auto" w:sz="2" w:space="0"/>
              <w:left w:val="single" w:color="auto" w:sz="2" w:space="0"/>
              <w:bottom w:val="single" w:color="auto" w:sz="2" w:space="0"/>
              <w:right w:val="single" w:color="auto" w:sz="2" w:space="0"/>
            </w:tcBorders>
            <w:vAlign w:val="center"/>
          </w:tcPr>
          <w:p w14:paraId="71B916B0">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68CA0D54">
            <w:pPr>
              <w:adjustRightInd w:val="0"/>
              <w:snapToGrid w:val="0"/>
              <w:spacing w:line="300" w:lineRule="exact"/>
              <w:jc w:val="center"/>
              <w:rPr>
                <w:szCs w:val="21"/>
              </w:rPr>
            </w:pPr>
            <w:r>
              <w:rPr>
                <w:szCs w:val="21"/>
              </w:rPr>
              <w:t>联 系 人</w:t>
            </w:r>
          </w:p>
        </w:tc>
        <w:tc>
          <w:tcPr>
            <w:tcW w:w="1364" w:type="pct"/>
            <w:tcBorders>
              <w:top w:val="single" w:color="auto" w:sz="2" w:space="0"/>
              <w:left w:val="single" w:color="auto" w:sz="2" w:space="0"/>
              <w:bottom w:val="single" w:color="auto" w:sz="2" w:space="0"/>
            </w:tcBorders>
            <w:vAlign w:val="center"/>
          </w:tcPr>
          <w:p w14:paraId="0FBE565F">
            <w:pPr>
              <w:adjustRightInd w:val="0"/>
              <w:snapToGrid w:val="0"/>
              <w:spacing w:line="300" w:lineRule="exact"/>
              <w:jc w:val="center"/>
              <w:rPr>
                <w:spacing w:val="20"/>
                <w:szCs w:val="21"/>
              </w:rPr>
            </w:pPr>
          </w:p>
        </w:tc>
      </w:tr>
      <w:tr w14:paraId="6F2A7A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2" w:type="pct"/>
            <w:tcBorders>
              <w:top w:val="single" w:color="auto" w:sz="2" w:space="0"/>
              <w:bottom w:val="single" w:color="auto" w:sz="2" w:space="0"/>
              <w:right w:val="single" w:color="auto" w:sz="2" w:space="0"/>
            </w:tcBorders>
            <w:vAlign w:val="center"/>
          </w:tcPr>
          <w:p w14:paraId="0EAE5FC7">
            <w:pPr>
              <w:adjustRightInd w:val="0"/>
              <w:snapToGrid w:val="0"/>
              <w:spacing w:line="300" w:lineRule="exact"/>
              <w:jc w:val="center"/>
              <w:rPr>
                <w:szCs w:val="21"/>
              </w:rPr>
            </w:pPr>
            <w:r>
              <w:rPr>
                <w:szCs w:val="21"/>
              </w:rPr>
              <w:t>联系电话</w:t>
            </w:r>
          </w:p>
        </w:tc>
        <w:tc>
          <w:tcPr>
            <w:tcW w:w="1288" w:type="pct"/>
            <w:tcBorders>
              <w:top w:val="single" w:color="auto" w:sz="2" w:space="0"/>
              <w:left w:val="single" w:color="auto" w:sz="2" w:space="0"/>
              <w:bottom w:val="single" w:color="auto" w:sz="2" w:space="0"/>
              <w:right w:val="single" w:color="auto" w:sz="2" w:space="0"/>
            </w:tcBorders>
            <w:vAlign w:val="center"/>
          </w:tcPr>
          <w:p w14:paraId="1B43E9F4">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5D3A33E6">
            <w:pPr>
              <w:adjustRightInd w:val="0"/>
              <w:snapToGrid w:val="0"/>
              <w:spacing w:line="300" w:lineRule="exact"/>
              <w:jc w:val="center"/>
              <w:rPr>
                <w:szCs w:val="21"/>
              </w:rPr>
            </w:pPr>
            <w:r>
              <w:rPr>
                <w:szCs w:val="21"/>
              </w:rPr>
              <w:t>联系电话</w:t>
            </w:r>
          </w:p>
        </w:tc>
        <w:tc>
          <w:tcPr>
            <w:tcW w:w="1364" w:type="pct"/>
            <w:tcBorders>
              <w:top w:val="single" w:color="auto" w:sz="2" w:space="0"/>
              <w:left w:val="single" w:color="auto" w:sz="2" w:space="0"/>
              <w:bottom w:val="single" w:color="auto" w:sz="2" w:space="0"/>
            </w:tcBorders>
            <w:vAlign w:val="center"/>
          </w:tcPr>
          <w:p w14:paraId="061F3633">
            <w:pPr>
              <w:adjustRightInd w:val="0"/>
              <w:snapToGrid w:val="0"/>
              <w:spacing w:line="300" w:lineRule="exact"/>
              <w:jc w:val="center"/>
              <w:rPr>
                <w:spacing w:val="20"/>
                <w:szCs w:val="21"/>
              </w:rPr>
            </w:pPr>
          </w:p>
        </w:tc>
      </w:tr>
      <w:tr w14:paraId="74CEB5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2" w:type="pct"/>
            <w:tcBorders>
              <w:top w:val="single" w:color="auto" w:sz="2" w:space="0"/>
              <w:bottom w:val="single" w:color="auto" w:sz="2" w:space="0"/>
              <w:right w:val="single" w:color="auto" w:sz="2" w:space="0"/>
            </w:tcBorders>
            <w:vAlign w:val="center"/>
          </w:tcPr>
          <w:p w14:paraId="07AEAD90">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288" w:type="pct"/>
            <w:tcBorders>
              <w:top w:val="single" w:color="auto" w:sz="2" w:space="0"/>
              <w:left w:val="single" w:color="auto" w:sz="2" w:space="0"/>
              <w:bottom w:val="single" w:color="auto" w:sz="2" w:space="0"/>
              <w:right w:val="single" w:color="auto" w:sz="2" w:space="0"/>
            </w:tcBorders>
            <w:vAlign w:val="center"/>
          </w:tcPr>
          <w:p w14:paraId="3CAFDA20">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36395C5E">
            <w:pPr>
              <w:adjustRightInd w:val="0"/>
              <w:snapToGrid w:val="0"/>
              <w:spacing w:line="300" w:lineRule="exact"/>
              <w:jc w:val="center"/>
              <w:rPr>
                <w:szCs w:val="21"/>
              </w:rPr>
            </w:pPr>
            <w:r>
              <w:rPr>
                <w:rFonts w:hint="eastAsia"/>
                <w:szCs w:val="21"/>
                <w:lang w:eastAsia="zh-CN"/>
              </w:rPr>
              <w:t>通信地址</w:t>
            </w:r>
          </w:p>
        </w:tc>
        <w:tc>
          <w:tcPr>
            <w:tcW w:w="1364" w:type="pct"/>
            <w:tcBorders>
              <w:top w:val="single" w:color="auto" w:sz="2" w:space="0"/>
              <w:left w:val="single" w:color="auto" w:sz="2" w:space="0"/>
              <w:bottom w:val="single" w:color="auto" w:sz="2" w:space="0"/>
            </w:tcBorders>
            <w:vAlign w:val="center"/>
          </w:tcPr>
          <w:p w14:paraId="5C0D8F55">
            <w:pPr>
              <w:adjustRightInd w:val="0"/>
              <w:snapToGrid w:val="0"/>
              <w:spacing w:line="300" w:lineRule="exact"/>
              <w:jc w:val="center"/>
              <w:rPr>
                <w:spacing w:val="20"/>
                <w:szCs w:val="21"/>
              </w:rPr>
            </w:pPr>
          </w:p>
        </w:tc>
      </w:tr>
      <w:tr w14:paraId="3EC8D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2" w:type="pct"/>
            <w:tcBorders>
              <w:top w:val="single" w:color="auto" w:sz="2" w:space="0"/>
              <w:bottom w:val="single" w:color="auto" w:sz="2" w:space="0"/>
              <w:right w:val="single" w:color="auto" w:sz="2" w:space="0"/>
            </w:tcBorders>
            <w:vAlign w:val="center"/>
          </w:tcPr>
          <w:p w14:paraId="24A84158">
            <w:pPr>
              <w:adjustRightInd w:val="0"/>
              <w:snapToGrid w:val="0"/>
              <w:spacing w:line="300" w:lineRule="exact"/>
              <w:jc w:val="center"/>
              <w:rPr>
                <w:szCs w:val="21"/>
              </w:rPr>
            </w:pPr>
            <w:r>
              <w:rPr>
                <w:szCs w:val="21"/>
              </w:rPr>
              <w:t>邮政编码</w:t>
            </w:r>
          </w:p>
        </w:tc>
        <w:tc>
          <w:tcPr>
            <w:tcW w:w="1288" w:type="pct"/>
            <w:tcBorders>
              <w:top w:val="single" w:color="auto" w:sz="2" w:space="0"/>
              <w:left w:val="single" w:color="auto" w:sz="2" w:space="0"/>
              <w:bottom w:val="single" w:color="auto" w:sz="2" w:space="0"/>
              <w:right w:val="single" w:color="auto" w:sz="2" w:space="0"/>
            </w:tcBorders>
            <w:vAlign w:val="center"/>
          </w:tcPr>
          <w:p w14:paraId="5E83DB92">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0880BDD9">
            <w:pPr>
              <w:adjustRightInd w:val="0"/>
              <w:snapToGrid w:val="0"/>
              <w:spacing w:line="300" w:lineRule="exact"/>
              <w:jc w:val="center"/>
              <w:rPr>
                <w:szCs w:val="21"/>
              </w:rPr>
            </w:pPr>
            <w:r>
              <w:rPr>
                <w:szCs w:val="21"/>
              </w:rPr>
              <w:t>邮政编码</w:t>
            </w:r>
          </w:p>
        </w:tc>
        <w:tc>
          <w:tcPr>
            <w:tcW w:w="1364" w:type="pct"/>
            <w:tcBorders>
              <w:top w:val="single" w:color="auto" w:sz="2" w:space="0"/>
              <w:left w:val="single" w:color="auto" w:sz="2" w:space="0"/>
              <w:bottom w:val="single" w:color="auto" w:sz="2" w:space="0"/>
            </w:tcBorders>
            <w:vAlign w:val="center"/>
          </w:tcPr>
          <w:p w14:paraId="387D25CA">
            <w:pPr>
              <w:adjustRightInd w:val="0"/>
              <w:snapToGrid w:val="0"/>
              <w:spacing w:line="300" w:lineRule="exact"/>
              <w:jc w:val="center"/>
              <w:rPr>
                <w:spacing w:val="20"/>
                <w:szCs w:val="21"/>
              </w:rPr>
            </w:pPr>
          </w:p>
        </w:tc>
      </w:tr>
      <w:tr w14:paraId="4A6A23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2" w:type="pct"/>
            <w:tcBorders>
              <w:top w:val="single" w:color="auto" w:sz="2" w:space="0"/>
              <w:bottom w:val="single" w:color="auto" w:sz="2" w:space="0"/>
              <w:right w:val="single" w:color="auto" w:sz="2" w:space="0"/>
            </w:tcBorders>
            <w:vAlign w:val="center"/>
          </w:tcPr>
          <w:p w14:paraId="5B1CF393">
            <w:pPr>
              <w:adjustRightInd w:val="0"/>
              <w:snapToGrid w:val="0"/>
              <w:spacing w:line="300" w:lineRule="exact"/>
              <w:jc w:val="center"/>
              <w:rPr>
                <w:szCs w:val="21"/>
              </w:rPr>
            </w:pPr>
            <w:r>
              <w:rPr>
                <w:rFonts w:hint="eastAsia"/>
                <w:szCs w:val="21"/>
              </w:rPr>
              <w:t>电子邮箱</w:t>
            </w:r>
          </w:p>
        </w:tc>
        <w:tc>
          <w:tcPr>
            <w:tcW w:w="1288" w:type="pct"/>
            <w:tcBorders>
              <w:top w:val="single" w:color="auto" w:sz="2" w:space="0"/>
              <w:left w:val="single" w:color="auto" w:sz="2" w:space="0"/>
              <w:bottom w:val="single" w:color="auto" w:sz="2" w:space="0"/>
              <w:right w:val="single" w:color="auto" w:sz="2" w:space="0"/>
            </w:tcBorders>
            <w:vAlign w:val="center"/>
          </w:tcPr>
          <w:p w14:paraId="22764B98">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5D099FE7">
            <w:pPr>
              <w:adjustRightInd w:val="0"/>
              <w:snapToGrid w:val="0"/>
              <w:spacing w:line="300" w:lineRule="exact"/>
              <w:jc w:val="center"/>
              <w:rPr>
                <w:szCs w:val="21"/>
              </w:rPr>
            </w:pPr>
            <w:r>
              <w:rPr>
                <w:rFonts w:hint="eastAsia"/>
                <w:szCs w:val="21"/>
              </w:rPr>
              <w:t>电子邮箱</w:t>
            </w:r>
          </w:p>
        </w:tc>
        <w:tc>
          <w:tcPr>
            <w:tcW w:w="1364" w:type="pct"/>
            <w:tcBorders>
              <w:top w:val="single" w:color="auto" w:sz="2" w:space="0"/>
              <w:left w:val="single" w:color="auto" w:sz="2" w:space="0"/>
              <w:bottom w:val="single" w:color="auto" w:sz="2" w:space="0"/>
            </w:tcBorders>
            <w:vAlign w:val="center"/>
          </w:tcPr>
          <w:p w14:paraId="0E5FF7AC">
            <w:pPr>
              <w:adjustRightInd w:val="0"/>
              <w:snapToGrid w:val="0"/>
              <w:spacing w:line="300" w:lineRule="exact"/>
              <w:jc w:val="center"/>
              <w:rPr>
                <w:spacing w:val="20"/>
                <w:szCs w:val="21"/>
              </w:rPr>
            </w:pPr>
          </w:p>
        </w:tc>
      </w:tr>
      <w:tr w14:paraId="1114DD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2" w:type="pct"/>
            <w:tcBorders>
              <w:top w:val="single" w:color="auto" w:sz="2" w:space="0"/>
              <w:bottom w:val="single" w:color="auto" w:sz="2" w:space="0"/>
              <w:right w:val="single" w:color="auto" w:sz="2" w:space="0"/>
            </w:tcBorders>
            <w:vAlign w:val="center"/>
          </w:tcPr>
          <w:p w14:paraId="53361BB5">
            <w:pPr>
              <w:adjustRightInd w:val="0"/>
              <w:snapToGrid w:val="0"/>
              <w:spacing w:line="300" w:lineRule="exact"/>
              <w:jc w:val="center"/>
              <w:rPr>
                <w:szCs w:val="21"/>
              </w:rPr>
            </w:pPr>
            <w:r>
              <w:rPr>
                <w:rFonts w:hint="eastAsia"/>
                <w:szCs w:val="21"/>
              </w:rPr>
              <w:t>统一社会信用代码</w:t>
            </w:r>
          </w:p>
        </w:tc>
        <w:tc>
          <w:tcPr>
            <w:tcW w:w="1288" w:type="pct"/>
            <w:tcBorders>
              <w:top w:val="single" w:color="auto" w:sz="2" w:space="0"/>
              <w:left w:val="single" w:color="auto" w:sz="2" w:space="0"/>
              <w:bottom w:val="single" w:color="auto" w:sz="2" w:space="0"/>
              <w:right w:val="single" w:color="auto" w:sz="2" w:space="0"/>
            </w:tcBorders>
            <w:vAlign w:val="center"/>
          </w:tcPr>
          <w:p w14:paraId="35B50DF9">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24B2C40C">
            <w:pPr>
              <w:adjustRightInd w:val="0"/>
              <w:snapToGrid w:val="0"/>
              <w:spacing w:line="300" w:lineRule="exact"/>
              <w:jc w:val="center"/>
              <w:rPr>
                <w:szCs w:val="21"/>
              </w:rPr>
            </w:pPr>
            <w:r>
              <w:rPr>
                <w:rFonts w:hint="eastAsia"/>
                <w:szCs w:val="21"/>
              </w:rPr>
              <w:t>统一社会信用代码</w:t>
            </w:r>
          </w:p>
        </w:tc>
        <w:tc>
          <w:tcPr>
            <w:tcW w:w="1364" w:type="pct"/>
            <w:tcBorders>
              <w:top w:val="single" w:color="auto" w:sz="2" w:space="0"/>
              <w:left w:val="single" w:color="auto" w:sz="2" w:space="0"/>
              <w:bottom w:val="single" w:color="auto" w:sz="2" w:space="0"/>
            </w:tcBorders>
            <w:vAlign w:val="center"/>
          </w:tcPr>
          <w:p w14:paraId="6B442641">
            <w:pPr>
              <w:adjustRightInd w:val="0"/>
              <w:snapToGrid w:val="0"/>
              <w:spacing w:line="300" w:lineRule="exact"/>
              <w:jc w:val="center"/>
              <w:rPr>
                <w:spacing w:val="20"/>
                <w:szCs w:val="21"/>
              </w:rPr>
            </w:pPr>
          </w:p>
        </w:tc>
      </w:tr>
      <w:tr w14:paraId="57783F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2" w:type="pct"/>
            <w:tcBorders>
              <w:top w:val="single" w:color="auto" w:sz="2" w:space="0"/>
              <w:bottom w:val="single" w:color="auto" w:sz="2" w:space="0"/>
              <w:right w:val="single" w:color="auto" w:sz="2" w:space="0"/>
            </w:tcBorders>
            <w:vAlign w:val="center"/>
          </w:tcPr>
          <w:p w14:paraId="1503EE86">
            <w:pPr>
              <w:adjustRightInd w:val="0"/>
              <w:snapToGrid w:val="0"/>
              <w:spacing w:line="300" w:lineRule="exact"/>
              <w:jc w:val="center"/>
              <w:rPr>
                <w:szCs w:val="21"/>
              </w:rPr>
            </w:pPr>
          </w:p>
        </w:tc>
        <w:tc>
          <w:tcPr>
            <w:tcW w:w="1288" w:type="pct"/>
            <w:tcBorders>
              <w:top w:val="single" w:color="auto" w:sz="2" w:space="0"/>
              <w:left w:val="single" w:color="auto" w:sz="2" w:space="0"/>
              <w:bottom w:val="single" w:color="auto" w:sz="2" w:space="0"/>
              <w:right w:val="single" w:color="auto" w:sz="2" w:space="0"/>
            </w:tcBorders>
            <w:vAlign w:val="center"/>
          </w:tcPr>
          <w:p w14:paraId="50E0AC3B">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08928AE2">
            <w:pPr>
              <w:adjustRightInd w:val="0"/>
              <w:snapToGrid w:val="0"/>
              <w:spacing w:line="300" w:lineRule="exact"/>
              <w:jc w:val="center"/>
              <w:rPr>
                <w:szCs w:val="21"/>
              </w:rPr>
            </w:pPr>
            <w:r>
              <w:rPr>
                <w:szCs w:val="21"/>
              </w:rPr>
              <w:t>开户名称</w:t>
            </w:r>
          </w:p>
        </w:tc>
        <w:tc>
          <w:tcPr>
            <w:tcW w:w="1364" w:type="pct"/>
            <w:tcBorders>
              <w:top w:val="single" w:color="auto" w:sz="2" w:space="0"/>
              <w:left w:val="single" w:color="auto" w:sz="2" w:space="0"/>
              <w:bottom w:val="single" w:color="auto" w:sz="2" w:space="0"/>
            </w:tcBorders>
            <w:vAlign w:val="center"/>
          </w:tcPr>
          <w:p w14:paraId="166E577C">
            <w:pPr>
              <w:adjustRightInd w:val="0"/>
              <w:snapToGrid w:val="0"/>
              <w:spacing w:line="300" w:lineRule="exact"/>
              <w:jc w:val="center"/>
              <w:rPr>
                <w:spacing w:val="20"/>
                <w:szCs w:val="21"/>
              </w:rPr>
            </w:pPr>
          </w:p>
        </w:tc>
      </w:tr>
      <w:tr w14:paraId="17F119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2" w:type="pct"/>
            <w:tcBorders>
              <w:top w:val="single" w:color="auto" w:sz="2" w:space="0"/>
              <w:bottom w:val="single" w:color="auto" w:sz="2" w:space="0"/>
              <w:right w:val="single" w:color="auto" w:sz="2" w:space="0"/>
            </w:tcBorders>
            <w:vAlign w:val="center"/>
          </w:tcPr>
          <w:p w14:paraId="432AC950">
            <w:pPr>
              <w:adjustRightInd w:val="0"/>
              <w:snapToGrid w:val="0"/>
              <w:spacing w:line="300" w:lineRule="exact"/>
              <w:jc w:val="center"/>
              <w:rPr>
                <w:szCs w:val="21"/>
              </w:rPr>
            </w:pPr>
          </w:p>
        </w:tc>
        <w:tc>
          <w:tcPr>
            <w:tcW w:w="1288" w:type="pct"/>
            <w:tcBorders>
              <w:top w:val="single" w:color="auto" w:sz="2" w:space="0"/>
              <w:left w:val="single" w:color="auto" w:sz="2" w:space="0"/>
              <w:bottom w:val="single" w:color="auto" w:sz="2" w:space="0"/>
              <w:right w:val="single" w:color="auto" w:sz="2" w:space="0"/>
            </w:tcBorders>
            <w:vAlign w:val="center"/>
          </w:tcPr>
          <w:p w14:paraId="293BBF9B">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10BB33A8">
            <w:pPr>
              <w:adjustRightInd w:val="0"/>
              <w:snapToGrid w:val="0"/>
              <w:spacing w:line="300" w:lineRule="exact"/>
              <w:jc w:val="center"/>
              <w:rPr>
                <w:szCs w:val="21"/>
              </w:rPr>
            </w:pPr>
            <w:r>
              <w:rPr>
                <w:szCs w:val="21"/>
              </w:rPr>
              <w:t>开户银行</w:t>
            </w:r>
          </w:p>
        </w:tc>
        <w:tc>
          <w:tcPr>
            <w:tcW w:w="1364" w:type="pct"/>
            <w:tcBorders>
              <w:top w:val="single" w:color="auto" w:sz="2" w:space="0"/>
              <w:left w:val="single" w:color="auto" w:sz="2" w:space="0"/>
              <w:bottom w:val="single" w:color="auto" w:sz="2" w:space="0"/>
            </w:tcBorders>
            <w:vAlign w:val="center"/>
          </w:tcPr>
          <w:p w14:paraId="5661451E">
            <w:pPr>
              <w:adjustRightInd w:val="0"/>
              <w:snapToGrid w:val="0"/>
              <w:spacing w:line="300" w:lineRule="exact"/>
              <w:jc w:val="center"/>
              <w:rPr>
                <w:spacing w:val="20"/>
                <w:szCs w:val="21"/>
              </w:rPr>
            </w:pPr>
          </w:p>
        </w:tc>
      </w:tr>
      <w:tr w14:paraId="570CDE4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02" w:type="pct"/>
            <w:tcBorders>
              <w:top w:val="single" w:color="auto" w:sz="2" w:space="0"/>
              <w:bottom w:val="single" w:color="auto" w:sz="2" w:space="0"/>
              <w:right w:val="single" w:color="auto" w:sz="2" w:space="0"/>
            </w:tcBorders>
            <w:vAlign w:val="center"/>
          </w:tcPr>
          <w:p w14:paraId="07AAB6B7">
            <w:pPr>
              <w:adjustRightInd w:val="0"/>
              <w:snapToGrid w:val="0"/>
              <w:spacing w:line="300" w:lineRule="exact"/>
              <w:jc w:val="center"/>
              <w:rPr>
                <w:szCs w:val="21"/>
              </w:rPr>
            </w:pPr>
          </w:p>
        </w:tc>
        <w:tc>
          <w:tcPr>
            <w:tcW w:w="1288" w:type="pct"/>
            <w:tcBorders>
              <w:top w:val="single" w:color="auto" w:sz="2" w:space="0"/>
              <w:left w:val="single" w:color="auto" w:sz="2" w:space="0"/>
              <w:bottom w:val="single" w:color="auto" w:sz="2" w:space="0"/>
              <w:right w:val="single" w:color="auto" w:sz="2" w:space="0"/>
            </w:tcBorders>
            <w:vAlign w:val="center"/>
          </w:tcPr>
          <w:p w14:paraId="164C408A">
            <w:pPr>
              <w:adjustRightInd w:val="0"/>
              <w:snapToGrid w:val="0"/>
              <w:spacing w:line="300" w:lineRule="exact"/>
              <w:jc w:val="center"/>
              <w:rPr>
                <w:szCs w:val="21"/>
              </w:rPr>
            </w:pPr>
          </w:p>
        </w:tc>
        <w:tc>
          <w:tcPr>
            <w:tcW w:w="1143" w:type="pct"/>
            <w:tcBorders>
              <w:top w:val="single" w:color="auto" w:sz="2" w:space="0"/>
              <w:left w:val="single" w:color="auto" w:sz="2" w:space="0"/>
              <w:bottom w:val="single" w:color="auto" w:sz="2" w:space="0"/>
              <w:right w:val="single" w:color="auto" w:sz="2" w:space="0"/>
            </w:tcBorders>
            <w:vAlign w:val="center"/>
          </w:tcPr>
          <w:p w14:paraId="3FEAF532">
            <w:pPr>
              <w:adjustRightInd w:val="0"/>
              <w:snapToGrid w:val="0"/>
              <w:spacing w:line="300" w:lineRule="exact"/>
              <w:jc w:val="center"/>
              <w:rPr>
                <w:szCs w:val="21"/>
              </w:rPr>
            </w:pPr>
            <w:r>
              <w:rPr>
                <w:szCs w:val="21"/>
              </w:rPr>
              <w:t>银行账号</w:t>
            </w:r>
          </w:p>
        </w:tc>
        <w:tc>
          <w:tcPr>
            <w:tcW w:w="1364" w:type="pct"/>
            <w:tcBorders>
              <w:top w:val="single" w:color="auto" w:sz="2" w:space="0"/>
              <w:left w:val="single" w:color="auto" w:sz="2" w:space="0"/>
              <w:bottom w:val="single" w:color="auto" w:sz="2" w:space="0"/>
            </w:tcBorders>
            <w:vAlign w:val="center"/>
          </w:tcPr>
          <w:p w14:paraId="04B05973">
            <w:pPr>
              <w:adjustRightInd w:val="0"/>
              <w:snapToGrid w:val="0"/>
              <w:spacing w:line="300" w:lineRule="exact"/>
              <w:jc w:val="center"/>
              <w:rPr>
                <w:spacing w:val="20"/>
                <w:szCs w:val="21"/>
              </w:rPr>
            </w:pPr>
          </w:p>
        </w:tc>
      </w:tr>
      <w:tr w14:paraId="1A9E3E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6EBA031">
            <w:pPr>
              <w:pStyle w:val="35"/>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0C9D881C">
      <w:pPr>
        <w:pStyle w:val="4"/>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18" w:name="_Toc27624"/>
      <w:bookmarkStart w:id="219" w:name="_Toc17518"/>
      <w:r>
        <w:rPr>
          <w:rFonts w:hint="eastAsia" w:ascii="黑体" w:hAnsi="黑体" w:eastAsia="黑体"/>
          <w:b w:val="0"/>
          <w:bCs w:val="0"/>
          <w:sz w:val="28"/>
          <w:szCs w:val="28"/>
        </w:rPr>
        <w:t>第二节 政府采购合同通用条款</w:t>
      </w:r>
      <w:bookmarkEnd w:id="218"/>
      <w:bookmarkEnd w:id="219"/>
    </w:p>
    <w:p w14:paraId="31BFF331">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49D64153">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3ACF0AD1">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8D1B70D">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37EB82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2ED0032">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50DD0F57">
      <w:pPr>
        <w:adjustRightInd w:val="0"/>
        <w:snapToGrid w:val="0"/>
        <w:spacing w:before="0" w:beforeLines="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10D91F1E">
      <w:pPr>
        <w:tabs>
          <w:tab w:val="left" w:pos="570"/>
          <w:tab w:val="left" w:pos="9240"/>
          <w:tab w:val="left" w:pos="9555"/>
        </w:tabs>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D67CBBF">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3F618217">
      <w:pPr>
        <w:adjustRightInd w:val="0"/>
        <w:snapToGrid w:val="0"/>
        <w:spacing w:before="0" w:line="400" w:lineRule="exact"/>
        <w:ind w:firstLine="48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040E82F4">
      <w:pPr>
        <w:adjustRightInd w:val="0"/>
        <w:snapToGrid w:val="0"/>
        <w:spacing w:before="0" w:line="400" w:lineRule="exact"/>
        <w:ind w:firstLine="48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126DA16">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9A56439">
      <w:pPr>
        <w:tabs>
          <w:tab w:val="left" w:pos="570"/>
          <w:tab w:val="left" w:pos="9240"/>
          <w:tab w:val="left" w:pos="9555"/>
        </w:tabs>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6E4F9B0">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C727CB0">
      <w:pPr>
        <w:autoSpaceDE w:val="0"/>
        <w:autoSpaceDN w:val="0"/>
        <w:adjustRightInd w:val="0"/>
        <w:snapToGrid w:val="0"/>
        <w:spacing w:before="0" w:line="400" w:lineRule="exact"/>
        <w:ind w:firstLine="48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7A308E03">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5E002334">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1CCE434">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64D38D98">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77B52A9C">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3A4C6A44">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D247180">
      <w:pPr>
        <w:snapToGrid w:val="0"/>
        <w:spacing w:line="400" w:lineRule="exact"/>
        <w:ind w:firstLine="48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4876F85E">
      <w:pPr>
        <w:autoSpaceDE w:val="0"/>
        <w:autoSpaceDN w:val="0"/>
        <w:adjustRightInd w:val="0"/>
        <w:snapToGrid w:val="0"/>
        <w:spacing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6E26878">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15F14DFB">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5F1437E8">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2FAC92DF">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EA6B4FF">
      <w:pPr>
        <w:pStyle w:val="34"/>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477B53D">
      <w:pPr>
        <w:pStyle w:val="34"/>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2EFE826">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56D346C4">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392CF16A">
      <w:pPr>
        <w:autoSpaceDE w:val="0"/>
        <w:autoSpaceDN w:val="0"/>
        <w:adjustRightInd w:val="0"/>
        <w:snapToGrid w:val="0"/>
        <w:spacing w:before="0" w:line="400" w:lineRule="exact"/>
        <w:ind w:firstLine="48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27EEE22">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6A10C033">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5FF34455">
      <w:pPr>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665EDC44">
      <w:pPr>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8E2EBF9">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6D263E11">
      <w:pPr>
        <w:autoSpaceDE w:val="0"/>
        <w:autoSpaceDN w:val="0"/>
        <w:adjustRightInd w:val="0"/>
        <w:snapToGrid w:val="0"/>
        <w:spacing w:before="0" w:line="400" w:lineRule="exact"/>
        <w:ind w:firstLine="48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9ED1C69">
      <w:pPr>
        <w:pStyle w:val="96"/>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1CCEDA62">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5148EB6B">
      <w:pPr>
        <w:pStyle w:val="45"/>
        <w:adjustRightInd w:val="0"/>
        <w:snapToGrid w:val="0"/>
        <w:spacing w:before="0" w:line="400" w:lineRule="exact"/>
        <w:ind w:firstLine="48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73C0CBA8">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152AB870">
      <w:pPr>
        <w:pStyle w:val="45"/>
        <w:adjustRightInd w:val="0"/>
        <w:snapToGrid w:val="0"/>
        <w:spacing w:before="0" w:line="400" w:lineRule="exact"/>
        <w:ind w:firstLine="480" w:firstLineChars="200"/>
        <w:jc w:val="left"/>
        <w:rPr>
          <w:rFonts w:hAnsi="宋体"/>
          <w:color w:val="auto"/>
          <w:highlight w:val="none"/>
        </w:rPr>
      </w:pPr>
      <w:r>
        <w:rPr>
          <w:rFonts w:hint="eastAsia" w:hAnsi="宋体"/>
          <w:color w:val="auto"/>
          <w:highlight w:val="none"/>
        </w:rPr>
        <w:t>（2）采用中华人民共和国法定计量单位。</w:t>
      </w:r>
    </w:p>
    <w:p w14:paraId="4BE183B1">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C2DA2C6">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8A14D6F">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2B507E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7988FBB3">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2052A7F">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D1DBABA">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5DA0463">
      <w:pPr>
        <w:adjustRightInd w:val="0"/>
        <w:snapToGrid w:val="0"/>
        <w:spacing w:before="0" w:line="400" w:lineRule="exact"/>
        <w:ind w:firstLine="48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1C475141">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701E9536">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47389F85">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451B1A1E">
      <w:pPr>
        <w:autoSpaceDE w:val="0"/>
        <w:autoSpaceDN w:val="0"/>
        <w:adjustRightInd w:val="0"/>
        <w:snapToGrid w:val="0"/>
        <w:spacing w:before="0" w:line="400" w:lineRule="exact"/>
        <w:ind w:firstLine="48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074D14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9E5AA3B">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20"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220"/>
      <w:r>
        <w:rPr>
          <w:rFonts w:hint="eastAsia" w:ascii="宋体" w:hAnsi="宋体"/>
          <w:color w:val="auto"/>
          <w:szCs w:val="21"/>
          <w:highlight w:val="none"/>
        </w:rPr>
        <w:t>。</w:t>
      </w:r>
    </w:p>
    <w:p w14:paraId="4A6B57E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4A3AA004">
      <w:pPr>
        <w:autoSpaceDE w:val="0"/>
        <w:autoSpaceDN w:val="0"/>
        <w:adjustRightInd w:val="0"/>
        <w:snapToGrid w:val="0"/>
        <w:spacing w:before="0" w:line="400" w:lineRule="exact"/>
        <w:ind w:firstLine="48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4F3F6E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0919E11">
      <w:pPr>
        <w:autoSpaceDE/>
        <w:autoSpaceDN/>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29E4B75">
      <w:pPr>
        <w:bidi w:val="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w:t>
      </w:r>
      <w:r>
        <w:rPr>
          <w:rFonts w:hint="eastAsia" w:ascii="宋体" w:hAnsi="宋体"/>
          <w:color w:val="auto"/>
          <w:szCs w:val="21"/>
          <w:highlight w:val="none"/>
          <w:lang w:val="en-US" w:eastAsia="zh-CN"/>
        </w:rPr>
        <w:t xml:space="preserve">12.2 </w:t>
      </w:r>
      <w:r>
        <w:rPr>
          <w:rFonts w:hint="eastAsia" w:ascii="宋体" w:hAnsi="宋体"/>
          <w:color w:val="auto"/>
          <w:szCs w:val="21"/>
          <w:highlight w:val="none"/>
          <w:lang w:eastAsia="zh-CN"/>
        </w:rPr>
        <w:t>对于满足合同约定支付条件的，</w:t>
      </w:r>
      <w:r>
        <w:rPr>
          <w:rFonts w:hint="eastAsia" w:ascii="宋体" w:hAnsi="宋体"/>
          <w:color w:val="auto"/>
          <w:szCs w:val="21"/>
          <w:highlight w:val="none"/>
          <w:lang w:val="en-US" w:eastAsia="zh-CN"/>
        </w:rPr>
        <w:t>甲方</w:t>
      </w:r>
      <w:r>
        <w:rPr>
          <w:rFonts w:hint="eastAsia" w:ascii="宋体" w:hAnsi="宋体"/>
          <w:color w:val="auto"/>
          <w:szCs w:val="21"/>
          <w:highlight w:val="none"/>
          <w:lang w:eastAsia="zh-CN"/>
        </w:rPr>
        <w:t>原则上应当自收到发票后10个工作日内将资金支付到合同约定的乙方账户，不得以机构变动、人员更替、政策调整等为由迟延付款，不得将采购文件和合同中未规定的义务作为向</w:t>
      </w:r>
      <w:r>
        <w:rPr>
          <w:rFonts w:hint="eastAsia" w:ascii="宋体" w:hAnsi="宋体"/>
          <w:color w:val="auto"/>
          <w:szCs w:val="21"/>
          <w:highlight w:val="none"/>
          <w:lang w:val="en-US" w:eastAsia="zh-CN"/>
        </w:rPr>
        <w:t>乙方</w:t>
      </w:r>
      <w:r>
        <w:rPr>
          <w:rFonts w:hint="eastAsia" w:ascii="宋体" w:hAnsi="宋体"/>
          <w:color w:val="auto"/>
          <w:szCs w:val="21"/>
          <w:highlight w:val="none"/>
          <w:lang w:eastAsia="zh-CN"/>
        </w:rPr>
        <w:t>付款的条件。具体合同价款支付时间在【政府采购合同专用条款】中约定。</w:t>
      </w:r>
    </w:p>
    <w:p w14:paraId="594CD331">
      <w:pPr>
        <w:pStyle w:val="34"/>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4BF44057">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1042158">
      <w:pPr>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115621C">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7DBC12D">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131FCA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34C261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C3AFFF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0CB18AAB">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15A64803">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56F66BD1">
      <w:pPr>
        <w:pStyle w:val="96"/>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8C09B5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8FD235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5EF6EC2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80E6642">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2675B0A3">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A87C245">
      <w:pPr>
        <w:autoSpaceDE w:val="0"/>
        <w:autoSpaceDN w:val="0"/>
        <w:adjustRightInd w:val="0"/>
        <w:snapToGrid w:val="0"/>
        <w:spacing w:before="0" w:line="400" w:lineRule="exact"/>
        <w:ind w:firstLine="48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0CE02EEA">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095597F3">
      <w:pPr>
        <w:autoSpaceDE w:val="0"/>
        <w:autoSpaceDN w:val="0"/>
        <w:adjustRightInd w:val="0"/>
        <w:snapToGrid w:val="0"/>
        <w:spacing w:before="0" w:line="400" w:lineRule="exact"/>
        <w:ind w:firstLine="48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AED334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0AE3DB6B">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3FEDD8AF">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4BD0EDB">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D677C9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CB9B79C">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712A82D">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E7B2792">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A8FD0A8">
      <w:pPr>
        <w:autoSpaceDE w:val="0"/>
        <w:autoSpaceDN w:val="0"/>
        <w:adjustRightInd w:val="0"/>
        <w:snapToGrid w:val="0"/>
        <w:spacing w:before="0" w:line="400" w:lineRule="exact"/>
        <w:ind w:firstLine="48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0F073E2C">
      <w:pPr>
        <w:pStyle w:val="96"/>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4C6BE09D">
      <w:pPr>
        <w:snapToGrid w:val="0"/>
        <w:spacing w:line="400" w:lineRule="exact"/>
        <w:ind w:firstLine="48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839D048">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6ECB131">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C1604D8">
      <w:pPr>
        <w:snapToGrid w:val="0"/>
        <w:spacing w:line="400" w:lineRule="exact"/>
        <w:ind w:firstLine="48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0DE56109">
      <w:pPr>
        <w:pStyle w:val="9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05E187E">
      <w:pPr>
        <w:pStyle w:val="96"/>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4C04AC3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EBDA487">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4E389BEE">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710055A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E686569">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695DE254">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C6B5BB5">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BCBC4F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34F5CF61">
      <w:pPr>
        <w:pStyle w:val="9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1C9E8145">
      <w:pPr>
        <w:pStyle w:val="9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2F74796">
      <w:pPr>
        <w:pStyle w:val="9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67B0F0BD">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5461103">
      <w:pPr>
        <w:autoSpaceDE w:val="0"/>
        <w:autoSpaceDN w:val="0"/>
        <w:adjustRightInd w:val="0"/>
        <w:snapToGrid w:val="0"/>
        <w:spacing w:before="0" w:line="400" w:lineRule="exact"/>
        <w:ind w:firstLine="48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7F45A690">
      <w:pPr>
        <w:autoSpaceDE w:val="0"/>
        <w:autoSpaceDN w:val="0"/>
        <w:adjustRightInd w:val="0"/>
        <w:snapToGrid w:val="0"/>
        <w:spacing w:before="0" w:line="400" w:lineRule="exact"/>
        <w:ind w:firstLine="48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043B993">
      <w:pPr>
        <w:pStyle w:val="34"/>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56186A7">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E10B30A">
      <w:pPr>
        <w:pStyle w:val="9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525053DE">
      <w:pPr>
        <w:pStyle w:val="9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24EC070">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35F048F">
      <w:pPr>
        <w:pStyle w:val="9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A6DEC82">
      <w:pPr>
        <w:pStyle w:val="96"/>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11AE785">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53959951">
      <w:pPr>
        <w:adjustRightInd w:val="0"/>
        <w:snapToGrid w:val="0"/>
        <w:spacing w:before="0" w:line="400" w:lineRule="exact"/>
        <w:ind w:firstLine="48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CEA6317">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655C50C">
      <w:pPr>
        <w:adjustRightInd w:val="0"/>
        <w:snapToGrid w:val="0"/>
        <w:spacing w:before="0" w:line="400" w:lineRule="exact"/>
        <w:ind w:firstLine="48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C932C82">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221" w:name="_Toc20313"/>
    </w:p>
    <w:p w14:paraId="4EC5495B">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3EF5DC22">
      <w:pPr>
        <w:pStyle w:val="4"/>
        <w:adjustRightInd w:val="0"/>
        <w:snapToGrid w:val="0"/>
        <w:jc w:val="center"/>
        <w:rPr>
          <w:rFonts w:ascii="黑体" w:hAnsi="华文中宋" w:eastAsia="黑体"/>
          <w:b w:val="0"/>
          <w:bCs w:val="0"/>
          <w:sz w:val="28"/>
          <w:szCs w:val="28"/>
        </w:rPr>
      </w:pPr>
      <w:bookmarkStart w:id="222" w:name="_Toc11062"/>
      <w:r>
        <w:rPr>
          <w:rFonts w:hint="eastAsia" w:ascii="黑体" w:hAnsi="华文中宋" w:eastAsia="黑体"/>
          <w:b w:val="0"/>
          <w:bCs w:val="0"/>
          <w:sz w:val="28"/>
          <w:szCs w:val="28"/>
        </w:rPr>
        <w:t>第三节 政府采购合同专用条款</w:t>
      </w:r>
      <w:bookmarkEnd w:id="221"/>
      <w:bookmarkEnd w:id="222"/>
    </w:p>
    <w:tbl>
      <w:tblPr>
        <w:tblStyle w:val="8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F1A88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F88297">
            <w:pPr>
              <w:adjustRightInd w:val="0"/>
              <w:snapToGrid w:val="0"/>
              <w:jc w:val="center"/>
              <w:rPr>
                <w:rFonts w:ascii="宋体" w:hAnsi="宋体"/>
                <w:szCs w:val="21"/>
              </w:rPr>
            </w:pPr>
            <w:r>
              <w:rPr>
                <w:rFonts w:hint="eastAsia" w:ascii="宋体" w:hAnsi="宋体"/>
                <w:szCs w:val="21"/>
              </w:rPr>
              <w:t>第二节</w:t>
            </w:r>
          </w:p>
          <w:p w14:paraId="597F7A7F">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25849B40">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17C29DE4">
            <w:pPr>
              <w:adjustRightInd w:val="0"/>
              <w:snapToGrid w:val="0"/>
              <w:jc w:val="left"/>
              <w:rPr>
                <w:rFonts w:ascii="宋体" w:hAnsi="宋体"/>
                <w:szCs w:val="21"/>
              </w:rPr>
            </w:pPr>
          </w:p>
        </w:tc>
      </w:tr>
      <w:tr w14:paraId="76A4A0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3B2498A">
            <w:pPr>
              <w:adjustRightInd w:val="0"/>
              <w:snapToGrid w:val="0"/>
              <w:jc w:val="center"/>
              <w:rPr>
                <w:rFonts w:ascii="宋体" w:hAnsi="宋体"/>
                <w:szCs w:val="21"/>
              </w:rPr>
            </w:pPr>
            <w:r>
              <w:rPr>
                <w:rFonts w:hint="eastAsia" w:ascii="宋体" w:hAnsi="宋体"/>
                <w:szCs w:val="21"/>
              </w:rPr>
              <w:t>第二节</w:t>
            </w:r>
          </w:p>
          <w:p w14:paraId="3AD33303">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9DCD28C">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6196F9BD">
            <w:pPr>
              <w:adjustRightInd w:val="0"/>
              <w:snapToGrid w:val="0"/>
              <w:jc w:val="left"/>
              <w:rPr>
                <w:rFonts w:ascii="宋体" w:hAnsi="宋体" w:eastAsia="宋体" w:cs="Times New Roman"/>
                <w:kern w:val="2"/>
                <w:sz w:val="21"/>
                <w:szCs w:val="21"/>
                <w:lang w:val="en-US" w:eastAsia="zh-CN" w:bidi="ar-SA"/>
              </w:rPr>
            </w:pPr>
          </w:p>
        </w:tc>
      </w:tr>
      <w:tr w14:paraId="3F5007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3FBF72">
            <w:pPr>
              <w:adjustRightInd w:val="0"/>
              <w:snapToGrid w:val="0"/>
              <w:jc w:val="center"/>
              <w:rPr>
                <w:rFonts w:ascii="宋体" w:hAnsi="宋体"/>
                <w:szCs w:val="21"/>
              </w:rPr>
            </w:pPr>
            <w:r>
              <w:rPr>
                <w:rFonts w:hint="eastAsia" w:ascii="宋体" w:hAnsi="宋体"/>
                <w:szCs w:val="21"/>
              </w:rPr>
              <w:t>第二节</w:t>
            </w:r>
          </w:p>
          <w:p w14:paraId="437D3215">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6EFE1408">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D7458CA">
            <w:pPr>
              <w:adjustRightInd w:val="0"/>
              <w:snapToGrid w:val="0"/>
              <w:jc w:val="left"/>
              <w:rPr>
                <w:rFonts w:ascii="宋体" w:hAnsi="宋体" w:eastAsia="宋体" w:cs="Times New Roman"/>
                <w:kern w:val="2"/>
                <w:sz w:val="21"/>
                <w:szCs w:val="21"/>
                <w:lang w:val="en-US" w:eastAsia="zh-CN" w:bidi="ar-SA"/>
              </w:rPr>
            </w:pPr>
          </w:p>
        </w:tc>
      </w:tr>
      <w:tr w14:paraId="151EA3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4B8590">
            <w:pPr>
              <w:adjustRightInd w:val="0"/>
              <w:snapToGrid w:val="0"/>
              <w:jc w:val="center"/>
              <w:rPr>
                <w:rFonts w:ascii="宋体" w:hAnsi="宋体"/>
                <w:szCs w:val="21"/>
              </w:rPr>
            </w:pPr>
            <w:r>
              <w:rPr>
                <w:rFonts w:hint="eastAsia" w:ascii="宋体" w:hAnsi="宋体"/>
                <w:szCs w:val="21"/>
              </w:rPr>
              <w:t>第二节</w:t>
            </w:r>
          </w:p>
          <w:p w14:paraId="5545F285">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4ADCE614">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1EFC49A8">
            <w:pPr>
              <w:adjustRightInd w:val="0"/>
              <w:snapToGrid w:val="0"/>
              <w:jc w:val="left"/>
              <w:rPr>
                <w:rFonts w:ascii="宋体" w:hAnsi="宋体" w:eastAsia="宋体" w:cs="Times New Roman"/>
                <w:kern w:val="2"/>
                <w:sz w:val="21"/>
                <w:szCs w:val="21"/>
                <w:lang w:val="en-US" w:eastAsia="zh-CN" w:bidi="ar-SA"/>
              </w:rPr>
            </w:pPr>
          </w:p>
        </w:tc>
      </w:tr>
      <w:tr w14:paraId="26E886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E9DB8B">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C45DED5">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3CB43E2E">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75D35D96">
            <w:pPr>
              <w:adjustRightInd w:val="0"/>
              <w:snapToGrid w:val="0"/>
              <w:jc w:val="left"/>
              <w:rPr>
                <w:rFonts w:ascii="宋体" w:hAnsi="宋体" w:eastAsia="宋体" w:cs="Times New Roman"/>
                <w:kern w:val="2"/>
                <w:sz w:val="21"/>
                <w:szCs w:val="21"/>
                <w:lang w:val="en-US" w:eastAsia="zh-CN" w:bidi="ar-SA"/>
              </w:rPr>
            </w:pPr>
          </w:p>
        </w:tc>
      </w:tr>
      <w:tr w14:paraId="54E287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D66421">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D16FB20">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08B861B8">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2750A52">
            <w:pPr>
              <w:adjustRightInd w:val="0"/>
              <w:snapToGrid w:val="0"/>
              <w:jc w:val="left"/>
              <w:rPr>
                <w:rFonts w:ascii="宋体" w:hAnsi="宋体" w:eastAsia="宋体" w:cs="Times New Roman"/>
                <w:kern w:val="2"/>
                <w:sz w:val="21"/>
                <w:szCs w:val="21"/>
                <w:lang w:val="en-US" w:eastAsia="zh-CN" w:bidi="ar-SA"/>
              </w:rPr>
            </w:pPr>
          </w:p>
        </w:tc>
      </w:tr>
      <w:tr w14:paraId="04DF0E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852C3E7">
            <w:pPr>
              <w:adjustRightInd w:val="0"/>
              <w:snapToGrid w:val="0"/>
              <w:jc w:val="center"/>
              <w:rPr>
                <w:rFonts w:ascii="宋体" w:hAnsi="宋体"/>
                <w:szCs w:val="21"/>
              </w:rPr>
            </w:pPr>
            <w:r>
              <w:rPr>
                <w:rFonts w:hint="eastAsia" w:ascii="宋体" w:hAnsi="宋体"/>
                <w:szCs w:val="21"/>
              </w:rPr>
              <w:t>第二节</w:t>
            </w:r>
          </w:p>
          <w:p w14:paraId="24D9EE5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507FA314">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19128E01"/>
        </w:tc>
      </w:tr>
      <w:tr w14:paraId="438F55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3846D64">
            <w:pPr>
              <w:adjustRightInd w:val="0"/>
              <w:snapToGrid w:val="0"/>
              <w:jc w:val="center"/>
              <w:rPr>
                <w:rFonts w:hint="eastAsia" w:ascii="宋体" w:hAnsi="宋体"/>
                <w:szCs w:val="21"/>
              </w:rPr>
            </w:pPr>
          </w:p>
        </w:tc>
        <w:tc>
          <w:tcPr>
            <w:tcW w:w="1742" w:type="dxa"/>
            <w:vAlign w:val="center"/>
          </w:tcPr>
          <w:p w14:paraId="673CE291">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39CAB449">
            <w:pPr>
              <w:rPr>
                <w:rFonts w:hint="eastAsia"/>
              </w:rPr>
            </w:pPr>
          </w:p>
        </w:tc>
      </w:tr>
      <w:tr w14:paraId="210029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9ECCE3F">
            <w:pPr>
              <w:adjustRightInd w:val="0"/>
              <w:snapToGrid w:val="0"/>
              <w:jc w:val="center"/>
              <w:rPr>
                <w:rFonts w:ascii="宋体" w:hAnsi="宋体"/>
                <w:szCs w:val="21"/>
              </w:rPr>
            </w:pPr>
            <w:r>
              <w:rPr>
                <w:rFonts w:hint="eastAsia" w:ascii="宋体" w:hAnsi="宋体"/>
                <w:szCs w:val="21"/>
              </w:rPr>
              <w:t>第二节</w:t>
            </w:r>
          </w:p>
          <w:p w14:paraId="3F343EE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55B33E48">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06B74A0E">
            <w:pPr>
              <w:rPr>
                <w:rFonts w:hint="eastAsia"/>
              </w:rPr>
            </w:pPr>
          </w:p>
        </w:tc>
      </w:tr>
      <w:tr w14:paraId="3FB1E6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40921AA">
            <w:pPr>
              <w:adjustRightInd w:val="0"/>
              <w:snapToGrid w:val="0"/>
              <w:jc w:val="center"/>
              <w:rPr>
                <w:rFonts w:ascii="宋体" w:hAnsi="宋体"/>
                <w:szCs w:val="21"/>
              </w:rPr>
            </w:pPr>
            <w:r>
              <w:rPr>
                <w:rFonts w:hint="eastAsia" w:ascii="宋体" w:hAnsi="宋体"/>
                <w:szCs w:val="21"/>
              </w:rPr>
              <w:t>第二节</w:t>
            </w:r>
          </w:p>
          <w:p w14:paraId="49063CB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4F2FEDAB">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6B09E971">
            <w:pPr>
              <w:rPr>
                <w:rFonts w:hint="eastAsia"/>
              </w:rPr>
            </w:pPr>
          </w:p>
        </w:tc>
      </w:tr>
      <w:tr w14:paraId="19BE9A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2E43E8">
            <w:pPr>
              <w:adjustRightInd w:val="0"/>
              <w:snapToGrid w:val="0"/>
              <w:jc w:val="center"/>
              <w:rPr>
                <w:rFonts w:ascii="宋体" w:hAnsi="宋体"/>
                <w:szCs w:val="21"/>
              </w:rPr>
            </w:pPr>
            <w:r>
              <w:rPr>
                <w:rFonts w:hint="eastAsia" w:ascii="宋体" w:hAnsi="宋体"/>
                <w:szCs w:val="21"/>
              </w:rPr>
              <w:t>第二节</w:t>
            </w:r>
          </w:p>
          <w:p w14:paraId="0363F35F">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451D45FC">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0285A064">
            <w:pPr>
              <w:autoSpaceDE w:val="0"/>
              <w:autoSpaceDN w:val="0"/>
              <w:adjustRightInd w:val="0"/>
              <w:snapToGrid w:val="0"/>
              <w:ind w:firstLine="480" w:firstLineChars="200"/>
              <w:jc w:val="left"/>
              <w:rPr>
                <w:rFonts w:ascii="宋体" w:hAnsi="宋体"/>
                <w:szCs w:val="21"/>
              </w:rPr>
            </w:pPr>
          </w:p>
        </w:tc>
      </w:tr>
      <w:tr w14:paraId="02AD52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4FCF93">
            <w:pPr>
              <w:adjustRightInd w:val="0"/>
              <w:snapToGrid w:val="0"/>
              <w:jc w:val="center"/>
              <w:rPr>
                <w:rFonts w:ascii="宋体" w:hAnsi="宋体"/>
                <w:szCs w:val="21"/>
              </w:rPr>
            </w:pPr>
            <w:r>
              <w:rPr>
                <w:rFonts w:hint="eastAsia" w:ascii="宋体" w:hAnsi="宋体"/>
                <w:szCs w:val="21"/>
              </w:rPr>
              <w:t>第二节</w:t>
            </w:r>
          </w:p>
          <w:p w14:paraId="2AFC8EC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064FB62">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6F2E0A65">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056DA334">
            <w:pPr>
              <w:adjustRightInd w:val="0"/>
              <w:snapToGrid w:val="0"/>
              <w:jc w:val="left"/>
              <w:rPr>
                <w:rFonts w:ascii="宋体" w:hAnsi="宋体"/>
                <w:szCs w:val="21"/>
              </w:rPr>
            </w:pPr>
          </w:p>
        </w:tc>
      </w:tr>
      <w:tr w14:paraId="447BB6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D9D539">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3EBC53B6">
            <w:pPr>
              <w:pStyle w:val="96"/>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66F5A80">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2C4E487E">
            <w:pPr>
              <w:adjustRightInd w:val="0"/>
              <w:snapToGrid w:val="0"/>
              <w:jc w:val="left"/>
              <w:rPr>
                <w:rFonts w:ascii="宋体" w:hAnsi="宋体"/>
                <w:szCs w:val="21"/>
              </w:rPr>
            </w:pPr>
          </w:p>
        </w:tc>
      </w:tr>
      <w:tr w14:paraId="6560F9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05D7291">
            <w:pPr>
              <w:adjustRightInd w:val="0"/>
              <w:snapToGrid w:val="0"/>
              <w:jc w:val="center"/>
              <w:rPr>
                <w:rFonts w:ascii="宋体" w:hAnsi="宋体"/>
                <w:szCs w:val="21"/>
              </w:rPr>
            </w:pPr>
            <w:r>
              <w:rPr>
                <w:rFonts w:hint="eastAsia" w:ascii="宋体" w:hAnsi="宋体"/>
                <w:szCs w:val="21"/>
              </w:rPr>
              <w:t>第二节</w:t>
            </w:r>
          </w:p>
          <w:p w14:paraId="01F1381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35AC50C6">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6F4D1BDF">
            <w:pPr>
              <w:adjustRightInd w:val="0"/>
              <w:snapToGrid w:val="0"/>
              <w:jc w:val="left"/>
              <w:rPr>
                <w:rFonts w:ascii="宋体" w:hAnsi="宋体"/>
                <w:szCs w:val="21"/>
              </w:rPr>
            </w:pPr>
          </w:p>
        </w:tc>
      </w:tr>
      <w:tr w14:paraId="528DA2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BA74577">
            <w:pPr>
              <w:adjustRightInd w:val="0"/>
              <w:snapToGrid w:val="0"/>
              <w:jc w:val="center"/>
              <w:rPr>
                <w:rFonts w:hint="eastAsia" w:ascii="宋体" w:hAnsi="宋体"/>
                <w:szCs w:val="21"/>
              </w:rPr>
            </w:pPr>
            <w:r>
              <w:rPr>
                <w:rFonts w:hint="eastAsia" w:ascii="宋体" w:hAnsi="宋体"/>
                <w:szCs w:val="21"/>
              </w:rPr>
              <w:t>第二节</w:t>
            </w:r>
          </w:p>
          <w:p w14:paraId="441FD84B">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580065B3">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513B8A1">
            <w:pPr>
              <w:adjustRightInd w:val="0"/>
              <w:snapToGrid w:val="0"/>
              <w:jc w:val="left"/>
              <w:rPr>
                <w:rFonts w:ascii="宋体" w:hAnsi="宋体"/>
                <w:szCs w:val="21"/>
              </w:rPr>
            </w:pPr>
          </w:p>
        </w:tc>
      </w:tr>
      <w:tr w14:paraId="26E9CB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DB3101">
            <w:pPr>
              <w:adjustRightInd w:val="0"/>
              <w:snapToGrid w:val="0"/>
              <w:jc w:val="center"/>
              <w:rPr>
                <w:rFonts w:hint="eastAsia" w:ascii="宋体" w:hAnsi="宋体"/>
                <w:szCs w:val="21"/>
              </w:rPr>
            </w:pPr>
            <w:r>
              <w:rPr>
                <w:rFonts w:hint="eastAsia" w:ascii="宋体" w:hAnsi="宋体"/>
                <w:szCs w:val="21"/>
              </w:rPr>
              <w:t>第二节</w:t>
            </w:r>
          </w:p>
          <w:p w14:paraId="38C292FC">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7EAECB2">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52295CC5">
            <w:pPr>
              <w:adjustRightInd w:val="0"/>
              <w:snapToGrid w:val="0"/>
              <w:jc w:val="left"/>
              <w:rPr>
                <w:rFonts w:ascii="宋体" w:hAnsi="宋体"/>
                <w:szCs w:val="21"/>
              </w:rPr>
            </w:pPr>
          </w:p>
        </w:tc>
      </w:tr>
      <w:tr w14:paraId="7A961A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6565C0B">
            <w:pPr>
              <w:adjustRightInd w:val="0"/>
              <w:snapToGrid w:val="0"/>
              <w:jc w:val="center"/>
              <w:rPr>
                <w:rFonts w:ascii="宋体" w:hAnsi="宋体"/>
                <w:szCs w:val="21"/>
              </w:rPr>
            </w:pPr>
            <w:r>
              <w:rPr>
                <w:rFonts w:hint="eastAsia" w:ascii="宋体" w:hAnsi="宋体"/>
                <w:szCs w:val="21"/>
              </w:rPr>
              <w:t>第二节</w:t>
            </w:r>
          </w:p>
          <w:p w14:paraId="1B6855D2">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5BDBB21">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785431C9">
            <w:pPr>
              <w:adjustRightInd w:val="0"/>
              <w:snapToGrid w:val="0"/>
              <w:jc w:val="left"/>
              <w:rPr>
                <w:rFonts w:ascii="宋体" w:hAnsi="宋体"/>
                <w:szCs w:val="21"/>
              </w:rPr>
            </w:pPr>
          </w:p>
        </w:tc>
      </w:tr>
      <w:tr w14:paraId="17E34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932BFF4">
            <w:pPr>
              <w:adjustRightInd w:val="0"/>
              <w:snapToGrid w:val="0"/>
              <w:jc w:val="center"/>
              <w:rPr>
                <w:rFonts w:ascii="宋体" w:hAnsi="宋体"/>
                <w:szCs w:val="21"/>
              </w:rPr>
            </w:pPr>
            <w:r>
              <w:rPr>
                <w:rFonts w:hint="eastAsia" w:ascii="宋体" w:hAnsi="宋体"/>
                <w:szCs w:val="21"/>
              </w:rPr>
              <w:t>第二节</w:t>
            </w:r>
          </w:p>
          <w:p w14:paraId="227547F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3EBB2200">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26F48D0F">
            <w:pPr>
              <w:adjustRightInd w:val="0"/>
              <w:snapToGrid w:val="0"/>
              <w:jc w:val="left"/>
              <w:rPr>
                <w:rFonts w:ascii="宋体" w:hAnsi="宋体"/>
                <w:szCs w:val="21"/>
              </w:rPr>
            </w:pPr>
          </w:p>
        </w:tc>
      </w:tr>
      <w:tr w14:paraId="3EA76D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A5AF89">
            <w:pPr>
              <w:adjustRightInd w:val="0"/>
              <w:snapToGrid w:val="0"/>
              <w:jc w:val="center"/>
              <w:rPr>
                <w:rFonts w:ascii="宋体" w:hAnsi="宋体"/>
                <w:szCs w:val="21"/>
              </w:rPr>
            </w:pPr>
            <w:r>
              <w:rPr>
                <w:rFonts w:hint="eastAsia" w:ascii="宋体" w:hAnsi="宋体"/>
                <w:szCs w:val="21"/>
              </w:rPr>
              <w:t>第二节</w:t>
            </w:r>
          </w:p>
          <w:p w14:paraId="338BF50B">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4B419ADA">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6062B078">
            <w:pPr>
              <w:adjustRightInd w:val="0"/>
              <w:snapToGrid w:val="0"/>
              <w:jc w:val="left"/>
              <w:rPr>
                <w:rFonts w:ascii="宋体" w:hAnsi="宋体"/>
                <w:szCs w:val="21"/>
              </w:rPr>
            </w:pPr>
          </w:p>
        </w:tc>
      </w:tr>
      <w:tr w14:paraId="570BA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E88863">
            <w:pPr>
              <w:adjustRightInd w:val="0"/>
              <w:snapToGrid w:val="0"/>
              <w:jc w:val="center"/>
              <w:rPr>
                <w:rFonts w:ascii="宋体" w:hAnsi="宋体"/>
                <w:szCs w:val="21"/>
              </w:rPr>
            </w:pPr>
            <w:r>
              <w:rPr>
                <w:rFonts w:hint="eastAsia" w:ascii="宋体" w:hAnsi="宋体"/>
                <w:szCs w:val="21"/>
              </w:rPr>
              <w:t>第二节</w:t>
            </w:r>
          </w:p>
          <w:p w14:paraId="5A16CD18">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03454A7">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694483A9">
            <w:pPr>
              <w:adjustRightInd w:val="0"/>
              <w:snapToGrid w:val="0"/>
              <w:jc w:val="left"/>
              <w:rPr>
                <w:rFonts w:ascii="宋体" w:hAnsi="宋体"/>
                <w:szCs w:val="21"/>
              </w:rPr>
            </w:pPr>
          </w:p>
        </w:tc>
      </w:tr>
      <w:tr w14:paraId="51C2E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2D6995">
            <w:pPr>
              <w:adjustRightInd w:val="0"/>
              <w:snapToGrid w:val="0"/>
              <w:jc w:val="center"/>
              <w:rPr>
                <w:rFonts w:ascii="宋体" w:hAnsi="宋体"/>
                <w:szCs w:val="21"/>
              </w:rPr>
            </w:pPr>
            <w:r>
              <w:rPr>
                <w:rFonts w:hint="eastAsia" w:ascii="宋体" w:hAnsi="宋体"/>
                <w:szCs w:val="21"/>
              </w:rPr>
              <w:t>第二节</w:t>
            </w:r>
          </w:p>
          <w:p w14:paraId="4383F47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37609E9D">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742FCE18">
            <w:pPr>
              <w:adjustRightInd w:val="0"/>
              <w:snapToGrid w:val="0"/>
              <w:jc w:val="left"/>
              <w:rPr>
                <w:rFonts w:ascii="宋体" w:hAnsi="宋体"/>
                <w:szCs w:val="21"/>
                <w:u w:val="single"/>
              </w:rPr>
            </w:pPr>
          </w:p>
        </w:tc>
      </w:tr>
      <w:tr w14:paraId="135F26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0BDB00">
            <w:pPr>
              <w:adjustRightInd w:val="0"/>
              <w:snapToGrid w:val="0"/>
              <w:jc w:val="center"/>
              <w:rPr>
                <w:rFonts w:ascii="宋体" w:hAnsi="宋体"/>
                <w:szCs w:val="21"/>
              </w:rPr>
            </w:pPr>
            <w:r>
              <w:rPr>
                <w:rFonts w:hint="eastAsia" w:ascii="宋体" w:hAnsi="宋体"/>
                <w:szCs w:val="21"/>
              </w:rPr>
              <w:t>第二节</w:t>
            </w:r>
          </w:p>
          <w:p w14:paraId="16CC5BF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104912CD">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3B8E1C6D">
            <w:pPr>
              <w:adjustRightInd w:val="0"/>
              <w:snapToGrid w:val="0"/>
              <w:jc w:val="left"/>
              <w:rPr>
                <w:rFonts w:ascii="宋体" w:hAnsi="宋体"/>
                <w:szCs w:val="21"/>
                <w:u w:val="single"/>
              </w:rPr>
            </w:pPr>
          </w:p>
        </w:tc>
      </w:tr>
      <w:tr w14:paraId="0A5CF9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A4C5F9A">
            <w:pPr>
              <w:adjustRightInd w:val="0"/>
              <w:snapToGrid w:val="0"/>
              <w:jc w:val="center"/>
              <w:rPr>
                <w:rFonts w:ascii="宋体" w:hAnsi="宋体"/>
                <w:szCs w:val="21"/>
              </w:rPr>
            </w:pPr>
            <w:r>
              <w:rPr>
                <w:rFonts w:hint="eastAsia" w:ascii="宋体" w:hAnsi="宋体"/>
                <w:szCs w:val="21"/>
              </w:rPr>
              <w:t>第二节</w:t>
            </w:r>
          </w:p>
          <w:p w14:paraId="45A42BC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1577EBE5">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0625C09E">
            <w:pPr>
              <w:adjustRightInd w:val="0"/>
              <w:snapToGrid w:val="0"/>
              <w:jc w:val="left"/>
              <w:rPr>
                <w:rFonts w:ascii="宋体" w:hAnsi="宋体"/>
                <w:szCs w:val="21"/>
                <w:u w:val="single"/>
              </w:rPr>
            </w:pPr>
          </w:p>
        </w:tc>
      </w:tr>
      <w:tr w14:paraId="240721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F981523">
            <w:pPr>
              <w:adjustRightInd w:val="0"/>
              <w:snapToGrid w:val="0"/>
              <w:jc w:val="center"/>
              <w:rPr>
                <w:rFonts w:ascii="宋体" w:hAnsi="宋体"/>
                <w:szCs w:val="21"/>
              </w:rPr>
            </w:pPr>
            <w:r>
              <w:rPr>
                <w:rFonts w:hint="eastAsia" w:ascii="宋体" w:hAnsi="宋体"/>
                <w:szCs w:val="21"/>
              </w:rPr>
              <w:t>第二节</w:t>
            </w:r>
          </w:p>
          <w:p w14:paraId="5F2F8DA8">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BE081A4">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5FE35D0C">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70045DCB">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D0A6B6F">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43524A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DFE9D2D">
            <w:pPr>
              <w:adjustRightInd w:val="0"/>
              <w:snapToGrid w:val="0"/>
              <w:jc w:val="center"/>
              <w:rPr>
                <w:rFonts w:ascii="宋体" w:hAnsi="宋体"/>
                <w:szCs w:val="21"/>
              </w:rPr>
            </w:pPr>
            <w:r>
              <w:rPr>
                <w:rFonts w:hint="eastAsia" w:ascii="宋体" w:hAnsi="宋体"/>
                <w:szCs w:val="21"/>
              </w:rPr>
              <w:t>第二节</w:t>
            </w:r>
          </w:p>
          <w:p w14:paraId="18293ED5">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6CD6E3E0">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11DFA56">
            <w:pPr>
              <w:adjustRightInd w:val="0"/>
              <w:snapToGrid w:val="0"/>
              <w:jc w:val="left"/>
              <w:rPr>
                <w:rFonts w:hint="default" w:ascii="宋体" w:hAnsi="宋体" w:eastAsia="宋体"/>
                <w:szCs w:val="21"/>
                <w:lang w:val="en-US" w:eastAsia="zh-CN"/>
              </w:rPr>
            </w:pPr>
          </w:p>
        </w:tc>
      </w:tr>
    </w:tbl>
    <w:p w14:paraId="6F9BB517">
      <w:pPr>
        <w:bidi w:val="0"/>
        <w:jc w:val="left"/>
        <w:rPr>
          <w:lang w:val="en-US" w:eastAsia="zh-CN"/>
        </w:rPr>
        <w:sectPr>
          <w:footerReference r:id="rId9" w:type="default"/>
          <w:pgSz w:w="11906" w:h="16838"/>
          <w:pgMar w:top="1440" w:right="1463" w:bottom="1440" w:left="1519" w:header="851" w:footer="992" w:gutter="0"/>
          <w:pgNumType w:fmt="decimal"/>
          <w:cols w:space="720" w:num="1"/>
          <w:docGrid w:type="lines" w:linePitch="312" w:charSpace="0"/>
        </w:sectPr>
      </w:pPr>
    </w:p>
    <w:p w14:paraId="2DDEF983">
      <w:pPr>
        <w:widowControl/>
        <w:jc w:val="left"/>
        <w:rPr>
          <w:rFonts w:ascii="仿宋" w:hAnsi="仿宋"/>
          <w:b/>
          <w:color w:val="000000"/>
        </w:rPr>
      </w:pPr>
      <w:r>
        <w:rPr>
          <w:rFonts w:hint="eastAsia" w:ascii="仿宋" w:hAnsi="仿宋"/>
          <w:b/>
          <w:color w:val="000000"/>
        </w:rPr>
        <w:t>附件1   质疑函（范本）</w:t>
      </w:r>
    </w:p>
    <w:p w14:paraId="40357A38">
      <w:pPr>
        <w:jc w:val="center"/>
        <w:rPr>
          <w:rFonts w:ascii="仿宋" w:hAnsi="仿宋" w:cs="仿宋"/>
          <w:b/>
          <w:bCs/>
          <w:sz w:val="30"/>
          <w:szCs w:val="30"/>
        </w:rPr>
      </w:pPr>
      <w:r>
        <w:rPr>
          <w:rFonts w:hint="eastAsia" w:ascii="仿宋" w:hAnsi="仿宋" w:cs="仿宋"/>
          <w:b/>
          <w:bCs/>
          <w:sz w:val="30"/>
          <w:szCs w:val="30"/>
        </w:rPr>
        <w:t>质疑函范本</w:t>
      </w:r>
    </w:p>
    <w:p w14:paraId="73F9464A">
      <w:pPr>
        <w:adjustRightInd w:val="0"/>
        <w:snapToGrid w:val="0"/>
        <w:spacing w:before="312" w:beforeLines="100" w:line="360" w:lineRule="auto"/>
        <w:rPr>
          <w:rFonts w:ascii="仿宋" w:hAnsi="仿宋" w:cs="仿宋"/>
          <w:bCs/>
          <w:sz w:val="21"/>
          <w:szCs w:val="21"/>
        </w:rPr>
      </w:pPr>
      <w:r>
        <w:rPr>
          <w:rFonts w:hint="eastAsia" w:ascii="仿宋" w:hAnsi="仿宋" w:cs="仿宋"/>
          <w:bCs/>
          <w:sz w:val="21"/>
          <w:szCs w:val="21"/>
        </w:rPr>
        <w:t>一、质疑</w:t>
      </w:r>
      <w:r>
        <w:rPr>
          <w:rFonts w:hint="eastAsia" w:ascii="仿宋" w:hAnsi="仿宋" w:cs="仿宋"/>
          <w:bCs/>
          <w:sz w:val="21"/>
          <w:szCs w:val="21"/>
          <w:lang w:eastAsia="zh-CN"/>
        </w:rPr>
        <w:t>投标人</w:t>
      </w:r>
      <w:r>
        <w:rPr>
          <w:rFonts w:hint="eastAsia" w:ascii="仿宋" w:hAnsi="仿宋" w:cs="仿宋"/>
          <w:bCs/>
          <w:sz w:val="21"/>
          <w:szCs w:val="21"/>
        </w:rPr>
        <w:t>基本信息</w:t>
      </w:r>
    </w:p>
    <w:p w14:paraId="4A43C643">
      <w:pPr>
        <w:adjustRightInd w:val="0"/>
        <w:snapToGrid w:val="0"/>
        <w:spacing w:line="360" w:lineRule="auto"/>
        <w:rPr>
          <w:rFonts w:ascii="仿宋" w:hAnsi="仿宋" w:cs="仿宋"/>
          <w:sz w:val="21"/>
          <w:szCs w:val="21"/>
          <w:u w:val="dotted"/>
        </w:rPr>
      </w:pPr>
      <w:r>
        <w:rPr>
          <w:rFonts w:hint="eastAsia" w:ascii="仿宋" w:hAnsi="仿宋" w:cs="仿宋"/>
          <w:sz w:val="21"/>
          <w:szCs w:val="21"/>
        </w:rPr>
        <w:t>质疑</w:t>
      </w:r>
      <w:r>
        <w:rPr>
          <w:rFonts w:hint="eastAsia" w:ascii="仿宋" w:hAnsi="仿宋" w:cs="仿宋"/>
          <w:bCs/>
          <w:sz w:val="21"/>
          <w:szCs w:val="21"/>
          <w:lang w:eastAsia="zh-CN"/>
        </w:rPr>
        <w:t>投标人</w:t>
      </w:r>
      <w:r>
        <w:rPr>
          <w:rFonts w:hint="eastAsia" w:ascii="仿宋" w:hAnsi="仿宋" w:cs="仿宋"/>
          <w:sz w:val="21"/>
          <w:szCs w:val="21"/>
        </w:rPr>
        <w:t>：</w:t>
      </w:r>
      <w:r>
        <w:rPr>
          <w:rFonts w:hint="eastAsia" w:ascii="仿宋" w:hAnsi="仿宋" w:cs="仿宋"/>
          <w:sz w:val="21"/>
          <w:szCs w:val="21"/>
          <w:u w:val="dotted"/>
        </w:rPr>
        <w:t xml:space="preserve">                                        </w:t>
      </w:r>
    </w:p>
    <w:p w14:paraId="2DFC5348">
      <w:pPr>
        <w:adjustRightInd w:val="0"/>
        <w:snapToGrid w:val="0"/>
        <w:spacing w:line="360" w:lineRule="auto"/>
        <w:rPr>
          <w:rFonts w:ascii="仿宋" w:hAnsi="仿宋" w:cs="仿宋"/>
          <w:sz w:val="21"/>
          <w:szCs w:val="21"/>
        </w:rPr>
      </w:pPr>
      <w:r>
        <w:rPr>
          <w:rFonts w:hint="eastAsia" w:ascii="仿宋" w:hAnsi="仿宋" w:cs="仿宋"/>
          <w:sz w:val="21"/>
          <w:szCs w:val="21"/>
        </w:rPr>
        <w:t>地址：</w:t>
      </w:r>
      <w:r>
        <w:rPr>
          <w:rFonts w:hint="eastAsia" w:ascii="仿宋" w:hAnsi="仿宋" w:cs="仿宋"/>
          <w:sz w:val="21"/>
          <w:szCs w:val="21"/>
          <w:u w:val="dotted"/>
        </w:rPr>
        <w:t xml:space="preserve">                          </w:t>
      </w:r>
      <w:r>
        <w:rPr>
          <w:rFonts w:hint="eastAsia" w:ascii="仿宋" w:hAnsi="仿宋" w:cs="仿宋"/>
          <w:sz w:val="21"/>
          <w:szCs w:val="21"/>
        </w:rPr>
        <w:t>邮编：</w:t>
      </w:r>
      <w:r>
        <w:rPr>
          <w:rFonts w:hint="eastAsia" w:ascii="仿宋" w:hAnsi="仿宋" w:cs="仿宋"/>
          <w:sz w:val="21"/>
          <w:szCs w:val="21"/>
          <w:u w:val="dotted"/>
        </w:rPr>
        <w:t xml:space="preserve">                                                   </w:t>
      </w:r>
    </w:p>
    <w:p w14:paraId="2263ED30">
      <w:pPr>
        <w:adjustRightInd w:val="0"/>
        <w:snapToGrid w:val="0"/>
        <w:spacing w:line="360" w:lineRule="auto"/>
        <w:rPr>
          <w:rFonts w:ascii="仿宋" w:hAnsi="仿宋" w:cs="仿宋"/>
          <w:sz w:val="21"/>
          <w:szCs w:val="21"/>
        </w:rPr>
      </w:pPr>
      <w:r>
        <w:rPr>
          <w:rFonts w:hint="eastAsia" w:ascii="仿宋" w:hAnsi="仿宋" w:cs="仿宋"/>
          <w:sz w:val="21"/>
          <w:szCs w:val="21"/>
        </w:rPr>
        <w:t>联系人：</w:t>
      </w:r>
      <w:r>
        <w:rPr>
          <w:rFonts w:hint="eastAsia" w:ascii="仿宋" w:hAnsi="仿宋" w:cs="仿宋"/>
          <w:sz w:val="21"/>
          <w:szCs w:val="21"/>
          <w:u w:val="dotted"/>
        </w:rPr>
        <w:t xml:space="preserve">                      </w:t>
      </w:r>
      <w:r>
        <w:rPr>
          <w:rFonts w:hint="eastAsia" w:ascii="仿宋" w:hAnsi="仿宋" w:cs="仿宋"/>
          <w:sz w:val="21"/>
          <w:szCs w:val="21"/>
        </w:rPr>
        <w:t>联系电话：</w:t>
      </w:r>
      <w:r>
        <w:rPr>
          <w:rFonts w:hint="eastAsia" w:ascii="仿宋" w:hAnsi="仿宋" w:cs="仿宋"/>
          <w:sz w:val="21"/>
          <w:szCs w:val="21"/>
          <w:u w:val="dotted"/>
        </w:rPr>
        <w:t xml:space="preserve">                              </w:t>
      </w:r>
    </w:p>
    <w:p w14:paraId="0D80AE90">
      <w:pPr>
        <w:adjustRightInd w:val="0"/>
        <w:snapToGrid w:val="0"/>
        <w:spacing w:line="360" w:lineRule="auto"/>
        <w:rPr>
          <w:rFonts w:ascii="仿宋" w:hAnsi="仿宋" w:cs="仿宋"/>
          <w:sz w:val="21"/>
          <w:szCs w:val="21"/>
          <w:u w:val="dotted"/>
        </w:rPr>
      </w:pPr>
      <w:r>
        <w:rPr>
          <w:rFonts w:hint="eastAsia" w:ascii="仿宋" w:hAnsi="仿宋" w:cs="仿宋"/>
          <w:sz w:val="21"/>
          <w:szCs w:val="21"/>
        </w:rPr>
        <w:t>授权代表：</w:t>
      </w:r>
      <w:r>
        <w:rPr>
          <w:rFonts w:hint="eastAsia" w:ascii="仿宋" w:hAnsi="仿宋" w:cs="仿宋"/>
          <w:sz w:val="21"/>
          <w:szCs w:val="21"/>
          <w:u w:val="dotted"/>
        </w:rPr>
        <w:t xml:space="preserve">                                          </w:t>
      </w:r>
    </w:p>
    <w:p w14:paraId="69353CCB">
      <w:pPr>
        <w:adjustRightInd w:val="0"/>
        <w:snapToGrid w:val="0"/>
        <w:spacing w:line="360" w:lineRule="auto"/>
        <w:rPr>
          <w:rFonts w:ascii="仿宋" w:hAnsi="仿宋" w:cs="仿宋"/>
          <w:sz w:val="21"/>
          <w:szCs w:val="21"/>
        </w:rPr>
      </w:pPr>
      <w:r>
        <w:rPr>
          <w:rFonts w:hint="eastAsia" w:ascii="仿宋" w:hAnsi="仿宋" w:cs="仿宋"/>
          <w:sz w:val="21"/>
          <w:szCs w:val="21"/>
        </w:rPr>
        <w:t>联系电话：</w:t>
      </w:r>
      <w:r>
        <w:rPr>
          <w:rFonts w:hint="eastAsia" w:ascii="仿宋" w:hAnsi="仿宋" w:cs="仿宋"/>
          <w:sz w:val="21"/>
          <w:szCs w:val="21"/>
          <w:u w:val="dotted"/>
        </w:rPr>
        <w:t xml:space="preserve">                                           </w:t>
      </w:r>
      <w:r>
        <w:rPr>
          <w:rFonts w:hint="eastAsia" w:ascii="仿宋" w:hAnsi="仿宋" w:cs="仿宋"/>
          <w:sz w:val="21"/>
          <w:szCs w:val="21"/>
        </w:rPr>
        <w:t xml:space="preserve"> </w:t>
      </w:r>
    </w:p>
    <w:p w14:paraId="18F2AEB9">
      <w:pPr>
        <w:adjustRightInd w:val="0"/>
        <w:snapToGrid w:val="0"/>
        <w:spacing w:line="360" w:lineRule="auto"/>
        <w:rPr>
          <w:rFonts w:ascii="仿宋" w:hAnsi="仿宋" w:cs="仿宋"/>
          <w:sz w:val="21"/>
          <w:szCs w:val="21"/>
        </w:rPr>
      </w:pPr>
      <w:r>
        <w:rPr>
          <w:rFonts w:hint="eastAsia" w:ascii="仿宋" w:hAnsi="仿宋" w:cs="仿宋"/>
          <w:sz w:val="21"/>
          <w:szCs w:val="21"/>
        </w:rPr>
        <w:t xml:space="preserve">地址： </w:t>
      </w:r>
      <w:r>
        <w:rPr>
          <w:rFonts w:hint="eastAsia" w:ascii="仿宋" w:hAnsi="仿宋" w:cs="仿宋"/>
          <w:sz w:val="21"/>
          <w:szCs w:val="21"/>
          <w:u w:val="dotted"/>
        </w:rPr>
        <w:t xml:space="preserve">                        </w:t>
      </w:r>
      <w:r>
        <w:rPr>
          <w:rFonts w:hint="eastAsia" w:ascii="仿宋" w:hAnsi="仿宋" w:cs="仿宋"/>
          <w:sz w:val="21"/>
          <w:szCs w:val="21"/>
        </w:rPr>
        <w:t>邮编：</w:t>
      </w:r>
      <w:r>
        <w:rPr>
          <w:rFonts w:hint="eastAsia" w:ascii="仿宋" w:hAnsi="仿宋" w:cs="仿宋"/>
          <w:sz w:val="21"/>
          <w:szCs w:val="21"/>
          <w:u w:val="dotted"/>
        </w:rPr>
        <w:t xml:space="preserve">                                                </w:t>
      </w:r>
    </w:p>
    <w:p w14:paraId="1AB7D810">
      <w:pPr>
        <w:adjustRightInd w:val="0"/>
        <w:snapToGrid w:val="0"/>
        <w:spacing w:line="360" w:lineRule="auto"/>
        <w:rPr>
          <w:rFonts w:ascii="仿宋" w:hAnsi="仿宋" w:cs="仿宋"/>
          <w:bCs/>
          <w:sz w:val="21"/>
          <w:szCs w:val="21"/>
        </w:rPr>
      </w:pPr>
      <w:r>
        <w:rPr>
          <w:rFonts w:hint="eastAsia" w:ascii="仿宋" w:hAnsi="仿宋" w:cs="仿宋"/>
          <w:bCs/>
          <w:sz w:val="21"/>
          <w:szCs w:val="21"/>
        </w:rPr>
        <w:t>二、质疑项目基本情况</w:t>
      </w:r>
    </w:p>
    <w:p w14:paraId="05976823">
      <w:pPr>
        <w:adjustRightInd w:val="0"/>
        <w:snapToGrid w:val="0"/>
        <w:spacing w:line="360" w:lineRule="auto"/>
        <w:rPr>
          <w:rFonts w:ascii="仿宋" w:hAnsi="仿宋" w:cs="仿宋"/>
          <w:sz w:val="21"/>
          <w:szCs w:val="21"/>
        </w:rPr>
      </w:pPr>
      <w:r>
        <w:rPr>
          <w:rFonts w:hint="eastAsia" w:ascii="仿宋" w:hAnsi="仿宋" w:cs="仿宋"/>
          <w:sz w:val="21"/>
          <w:szCs w:val="21"/>
        </w:rPr>
        <w:t>质疑项目的名称：</w:t>
      </w:r>
      <w:r>
        <w:rPr>
          <w:rFonts w:hint="eastAsia" w:ascii="仿宋" w:hAnsi="仿宋" w:cs="仿宋"/>
          <w:sz w:val="21"/>
          <w:szCs w:val="21"/>
          <w:u w:val="dotted"/>
        </w:rPr>
        <w:t xml:space="preserve">                                      </w:t>
      </w:r>
    </w:p>
    <w:p w14:paraId="03DE5E09">
      <w:pPr>
        <w:adjustRightInd w:val="0"/>
        <w:snapToGrid w:val="0"/>
        <w:spacing w:line="360" w:lineRule="auto"/>
        <w:rPr>
          <w:rFonts w:ascii="仿宋" w:hAnsi="仿宋" w:cs="仿宋"/>
          <w:sz w:val="21"/>
          <w:szCs w:val="21"/>
        </w:rPr>
      </w:pPr>
      <w:r>
        <w:rPr>
          <w:rFonts w:hint="eastAsia" w:ascii="仿宋" w:hAnsi="仿宋" w:cs="仿宋"/>
          <w:sz w:val="21"/>
          <w:szCs w:val="21"/>
        </w:rPr>
        <w:t>质疑项目的编号：</w:t>
      </w:r>
      <w:r>
        <w:rPr>
          <w:rFonts w:hint="eastAsia" w:ascii="仿宋" w:hAnsi="仿宋" w:cs="仿宋"/>
          <w:sz w:val="21"/>
          <w:szCs w:val="21"/>
          <w:u w:val="dotted"/>
        </w:rPr>
        <w:t xml:space="preserve">               </w:t>
      </w:r>
      <w:r>
        <w:rPr>
          <w:rFonts w:hint="eastAsia" w:ascii="仿宋" w:hAnsi="仿宋" w:cs="仿宋"/>
          <w:sz w:val="21"/>
          <w:szCs w:val="21"/>
        </w:rPr>
        <w:t>包号：</w:t>
      </w:r>
      <w:r>
        <w:rPr>
          <w:rFonts w:hint="eastAsia" w:ascii="仿宋" w:hAnsi="仿宋" w:cs="仿宋"/>
          <w:sz w:val="21"/>
          <w:szCs w:val="21"/>
          <w:u w:val="dotted"/>
        </w:rPr>
        <w:t xml:space="preserve">                 </w:t>
      </w:r>
    </w:p>
    <w:p w14:paraId="59B7F281">
      <w:pPr>
        <w:adjustRightInd w:val="0"/>
        <w:snapToGrid w:val="0"/>
        <w:spacing w:line="360" w:lineRule="auto"/>
        <w:rPr>
          <w:rFonts w:ascii="仿宋" w:hAnsi="仿宋" w:cs="仿宋"/>
          <w:sz w:val="21"/>
          <w:szCs w:val="21"/>
          <w:u w:val="dotted"/>
        </w:rPr>
      </w:pPr>
      <w:r>
        <w:rPr>
          <w:rFonts w:hint="eastAsia" w:ascii="仿宋" w:hAnsi="仿宋" w:cs="仿宋"/>
          <w:sz w:val="21"/>
          <w:szCs w:val="21"/>
        </w:rPr>
        <w:t>采购人名称：</w:t>
      </w:r>
      <w:r>
        <w:rPr>
          <w:rFonts w:hint="eastAsia" w:ascii="仿宋" w:hAnsi="仿宋" w:cs="仿宋"/>
          <w:sz w:val="21"/>
          <w:szCs w:val="21"/>
          <w:u w:val="dotted"/>
        </w:rPr>
        <w:t xml:space="preserve">                                         </w:t>
      </w:r>
    </w:p>
    <w:p w14:paraId="10A4AD59">
      <w:pPr>
        <w:adjustRightInd w:val="0"/>
        <w:snapToGrid w:val="0"/>
        <w:spacing w:line="360" w:lineRule="auto"/>
        <w:rPr>
          <w:rFonts w:ascii="仿宋" w:hAnsi="仿宋" w:cs="仿宋"/>
          <w:sz w:val="21"/>
          <w:szCs w:val="21"/>
        </w:rPr>
      </w:pPr>
      <w:r>
        <w:rPr>
          <w:rFonts w:hint="eastAsia" w:ascii="仿宋" w:hAnsi="仿宋" w:cs="仿宋"/>
          <w:sz w:val="21"/>
          <w:szCs w:val="21"/>
        </w:rPr>
        <w:t>采购文件获取日期：</w:t>
      </w:r>
      <w:r>
        <w:rPr>
          <w:rFonts w:hint="eastAsia" w:ascii="仿宋" w:hAnsi="仿宋" w:cs="仿宋"/>
          <w:sz w:val="21"/>
          <w:szCs w:val="21"/>
          <w:u w:val="dotted"/>
        </w:rPr>
        <w:t xml:space="preserve">                                           </w:t>
      </w:r>
    </w:p>
    <w:p w14:paraId="5AC89567">
      <w:pPr>
        <w:adjustRightInd w:val="0"/>
        <w:snapToGrid w:val="0"/>
        <w:spacing w:line="360" w:lineRule="auto"/>
        <w:rPr>
          <w:rFonts w:ascii="仿宋" w:hAnsi="仿宋" w:cs="仿宋"/>
          <w:bCs/>
          <w:sz w:val="21"/>
          <w:szCs w:val="21"/>
        </w:rPr>
      </w:pPr>
      <w:r>
        <w:rPr>
          <w:rFonts w:hint="eastAsia" w:ascii="仿宋" w:hAnsi="仿宋" w:cs="仿宋"/>
          <w:bCs/>
          <w:sz w:val="21"/>
          <w:szCs w:val="21"/>
        </w:rPr>
        <w:t>三、质疑事项具体内容</w:t>
      </w:r>
    </w:p>
    <w:p w14:paraId="2A6C7B1F">
      <w:pPr>
        <w:adjustRightInd w:val="0"/>
        <w:snapToGrid w:val="0"/>
        <w:spacing w:line="360" w:lineRule="auto"/>
        <w:rPr>
          <w:rFonts w:ascii="仿宋" w:hAnsi="仿宋" w:cs="仿宋"/>
          <w:sz w:val="21"/>
          <w:szCs w:val="21"/>
          <w:u w:val="dotted"/>
        </w:rPr>
      </w:pPr>
      <w:r>
        <w:rPr>
          <w:rFonts w:hint="eastAsia" w:ascii="仿宋" w:hAnsi="仿宋" w:cs="仿宋"/>
          <w:sz w:val="21"/>
          <w:szCs w:val="21"/>
        </w:rPr>
        <w:t>质疑事项1：</w:t>
      </w:r>
      <w:r>
        <w:rPr>
          <w:rFonts w:hint="eastAsia" w:ascii="仿宋" w:hAnsi="仿宋" w:cs="仿宋"/>
          <w:sz w:val="21"/>
          <w:szCs w:val="21"/>
          <w:u w:val="dotted"/>
        </w:rPr>
        <w:t xml:space="preserve">                                         </w:t>
      </w:r>
    </w:p>
    <w:p w14:paraId="7CF65D66">
      <w:pPr>
        <w:adjustRightInd w:val="0"/>
        <w:snapToGrid w:val="0"/>
        <w:spacing w:line="360" w:lineRule="auto"/>
        <w:rPr>
          <w:rFonts w:ascii="仿宋" w:hAnsi="仿宋" w:cs="仿宋"/>
          <w:sz w:val="21"/>
          <w:szCs w:val="21"/>
          <w:u w:val="dotted"/>
        </w:rPr>
      </w:pPr>
      <w:r>
        <w:rPr>
          <w:rFonts w:hint="eastAsia" w:ascii="仿宋" w:hAnsi="仿宋" w:cs="仿宋"/>
          <w:sz w:val="21"/>
          <w:szCs w:val="21"/>
        </w:rPr>
        <w:t>事实依据：</w:t>
      </w:r>
      <w:r>
        <w:rPr>
          <w:rFonts w:hint="eastAsia" w:ascii="仿宋" w:hAnsi="仿宋" w:cs="仿宋"/>
          <w:sz w:val="21"/>
          <w:szCs w:val="21"/>
          <w:u w:val="dotted"/>
        </w:rPr>
        <w:t xml:space="preserve">                                          </w:t>
      </w:r>
    </w:p>
    <w:p w14:paraId="2E708FD3">
      <w:pPr>
        <w:adjustRightInd w:val="0"/>
        <w:snapToGrid w:val="0"/>
        <w:spacing w:line="360" w:lineRule="auto"/>
        <w:rPr>
          <w:rFonts w:ascii="仿宋" w:hAnsi="仿宋" w:cs="仿宋"/>
          <w:sz w:val="21"/>
          <w:szCs w:val="21"/>
        </w:rPr>
      </w:pPr>
      <w:r>
        <w:rPr>
          <w:rFonts w:hint="eastAsia" w:ascii="仿宋" w:hAnsi="仿宋" w:cs="仿宋"/>
          <w:sz w:val="21"/>
          <w:szCs w:val="21"/>
          <w:u w:val="dotted"/>
        </w:rPr>
        <w:t xml:space="preserve">                                                       </w:t>
      </w:r>
    </w:p>
    <w:p w14:paraId="1510B8F7">
      <w:pPr>
        <w:adjustRightInd w:val="0"/>
        <w:snapToGrid w:val="0"/>
        <w:spacing w:line="360" w:lineRule="auto"/>
        <w:rPr>
          <w:rFonts w:ascii="仿宋" w:hAnsi="仿宋" w:cs="仿宋"/>
          <w:sz w:val="21"/>
          <w:szCs w:val="21"/>
          <w:u w:val="dotted"/>
        </w:rPr>
      </w:pPr>
      <w:r>
        <w:rPr>
          <w:rFonts w:hint="eastAsia" w:ascii="仿宋" w:hAnsi="仿宋" w:cs="仿宋"/>
          <w:sz w:val="21"/>
          <w:szCs w:val="21"/>
        </w:rPr>
        <w:t>法律依据：</w:t>
      </w:r>
      <w:r>
        <w:rPr>
          <w:rFonts w:hint="eastAsia" w:ascii="仿宋" w:hAnsi="仿宋" w:cs="仿宋"/>
          <w:sz w:val="21"/>
          <w:szCs w:val="21"/>
          <w:u w:val="dotted"/>
        </w:rPr>
        <w:t xml:space="preserve">                                          </w:t>
      </w:r>
    </w:p>
    <w:p w14:paraId="7E322FA4">
      <w:pPr>
        <w:adjustRightInd w:val="0"/>
        <w:snapToGrid w:val="0"/>
        <w:spacing w:line="360" w:lineRule="auto"/>
        <w:rPr>
          <w:rFonts w:ascii="仿宋" w:hAnsi="仿宋" w:cs="仿宋"/>
          <w:sz w:val="21"/>
          <w:szCs w:val="21"/>
          <w:u w:val="dotted"/>
        </w:rPr>
      </w:pPr>
      <w:r>
        <w:rPr>
          <w:rFonts w:hint="eastAsia" w:ascii="仿宋" w:hAnsi="仿宋" w:cs="仿宋"/>
          <w:sz w:val="21"/>
          <w:szCs w:val="21"/>
          <w:u w:val="dotted"/>
        </w:rPr>
        <w:t xml:space="preserve">                                                     </w:t>
      </w:r>
    </w:p>
    <w:p w14:paraId="14E45621">
      <w:pPr>
        <w:adjustRightInd w:val="0"/>
        <w:snapToGrid w:val="0"/>
        <w:spacing w:line="360" w:lineRule="auto"/>
        <w:rPr>
          <w:rFonts w:ascii="仿宋" w:hAnsi="仿宋" w:cs="仿宋"/>
          <w:sz w:val="21"/>
          <w:szCs w:val="21"/>
          <w:u w:val="dotted"/>
        </w:rPr>
      </w:pPr>
      <w:r>
        <w:rPr>
          <w:rFonts w:hint="eastAsia" w:ascii="仿宋" w:hAnsi="仿宋" w:cs="仿宋"/>
          <w:sz w:val="21"/>
          <w:szCs w:val="21"/>
        </w:rPr>
        <w:t>质疑事项2</w:t>
      </w:r>
    </w:p>
    <w:p w14:paraId="1DBE54DD">
      <w:pPr>
        <w:adjustRightInd w:val="0"/>
        <w:snapToGrid w:val="0"/>
        <w:spacing w:line="360" w:lineRule="auto"/>
        <w:rPr>
          <w:rFonts w:ascii="仿宋" w:hAnsi="仿宋" w:cs="仿宋"/>
          <w:sz w:val="21"/>
          <w:szCs w:val="21"/>
        </w:rPr>
      </w:pPr>
      <w:r>
        <w:rPr>
          <w:rFonts w:hint="eastAsia" w:ascii="仿宋" w:hAnsi="仿宋" w:cs="仿宋"/>
          <w:sz w:val="21"/>
          <w:szCs w:val="21"/>
        </w:rPr>
        <w:t>……</w:t>
      </w:r>
    </w:p>
    <w:p w14:paraId="7C5CD977">
      <w:pPr>
        <w:adjustRightInd w:val="0"/>
        <w:snapToGrid w:val="0"/>
        <w:spacing w:line="360" w:lineRule="auto"/>
        <w:rPr>
          <w:rFonts w:ascii="仿宋" w:hAnsi="仿宋" w:cs="仿宋"/>
          <w:bCs/>
          <w:sz w:val="21"/>
          <w:szCs w:val="21"/>
        </w:rPr>
      </w:pPr>
      <w:r>
        <w:rPr>
          <w:rFonts w:hint="eastAsia" w:ascii="仿宋" w:hAnsi="仿宋" w:cs="仿宋"/>
          <w:bCs/>
          <w:sz w:val="21"/>
          <w:szCs w:val="21"/>
        </w:rPr>
        <w:t>四、与质疑事项相关的质疑请求</w:t>
      </w:r>
    </w:p>
    <w:p w14:paraId="28CDFF26">
      <w:pPr>
        <w:adjustRightInd w:val="0"/>
        <w:snapToGrid w:val="0"/>
        <w:spacing w:line="360" w:lineRule="auto"/>
        <w:rPr>
          <w:rFonts w:ascii="仿宋" w:hAnsi="仿宋" w:cs="仿宋"/>
          <w:sz w:val="21"/>
          <w:szCs w:val="21"/>
          <w:u w:val="dotted"/>
        </w:rPr>
      </w:pPr>
      <w:r>
        <w:rPr>
          <w:rFonts w:hint="eastAsia" w:ascii="仿宋" w:hAnsi="仿宋" w:cs="仿宋"/>
          <w:sz w:val="21"/>
          <w:szCs w:val="21"/>
        </w:rPr>
        <w:t>请求：</w:t>
      </w:r>
      <w:r>
        <w:rPr>
          <w:rFonts w:hint="eastAsia" w:ascii="仿宋" w:hAnsi="仿宋" w:cs="仿宋"/>
          <w:sz w:val="21"/>
          <w:szCs w:val="21"/>
          <w:u w:val="dotted"/>
        </w:rPr>
        <w:t xml:space="preserve">                                               </w:t>
      </w:r>
    </w:p>
    <w:p w14:paraId="63B14CEA">
      <w:pPr>
        <w:rPr>
          <w:rFonts w:ascii="仿宋" w:hAnsi="仿宋" w:cs="黑体"/>
          <w:sz w:val="21"/>
          <w:szCs w:val="21"/>
        </w:rPr>
      </w:pPr>
      <w:r>
        <w:rPr>
          <w:rFonts w:hint="eastAsia" w:ascii="仿宋" w:hAnsi="仿宋"/>
          <w:sz w:val="21"/>
          <w:szCs w:val="21"/>
        </w:rPr>
        <w:t xml:space="preserve">签字(签章)：                   公章：                      </w:t>
      </w:r>
    </w:p>
    <w:p w14:paraId="3F9D6D7B">
      <w:pPr>
        <w:rPr>
          <w:rFonts w:ascii="仿宋" w:hAnsi="仿宋"/>
          <w:sz w:val="21"/>
          <w:szCs w:val="21"/>
          <w:u w:val="single"/>
        </w:rPr>
      </w:pPr>
      <w:r>
        <w:rPr>
          <w:rFonts w:hint="eastAsia" w:ascii="仿宋" w:hAnsi="仿宋"/>
          <w:sz w:val="21"/>
          <w:szCs w:val="21"/>
        </w:rPr>
        <w:t>日期：</w:t>
      </w:r>
      <w:r>
        <w:rPr>
          <w:rFonts w:hint="eastAsia" w:ascii="仿宋" w:hAnsi="仿宋"/>
          <w:sz w:val="21"/>
          <w:szCs w:val="21"/>
          <w:u w:val="single"/>
        </w:rPr>
        <w:t xml:space="preserve">    </w:t>
      </w:r>
    </w:p>
    <w:p w14:paraId="6EF7D26C">
      <w:pPr>
        <w:rPr>
          <w:rFonts w:ascii="仿宋" w:hAnsi="仿宋"/>
          <w:b/>
          <w:sz w:val="21"/>
          <w:szCs w:val="21"/>
        </w:rPr>
      </w:pPr>
    </w:p>
    <w:p w14:paraId="17383E97">
      <w:pPr>
        <w:rPr>
          <w:rFonts w:ascii="仿宋" w:hAnsi="仿宋"/>
          <w:b/>
          <w:sz w:val="21"/>
          <w:szCs w:val="21"/>
        </w:rPr>
      </w:pPr>
    </w:p>
    <w:p w14:paraId="586C3945">
      <w:pPr>
        <w:rPr>
          <w:rFonts w:ascii="仿宋" w:hAnsi="仿宋"/>
          <w:b/>
          <w:sz w:val="21"/>
          <w:szCs w:val="21"/>
        </w:rPr>
      </w:pPr>
      <w:r>
        <w:rPr>
          <w:rFonts w:hint="eastAsia" w:ascii="仿宋" w:hAnsi="仿宋"/>
          <w:b/>
          <w:sz w:val="21"/>
          <w:szCs w:val="21"/>
        </w:rPr>
        <w:t>质疑函制作说明：</w:t>
      </w:r>
    </w:p>
    <w:p w14:paraId="635D594D">
      <w:pPr>
        <w:widowControl/>
        <w:ind w:firstLine="420" w:firstLineChars="200"/>
        <w:jc w:val="left"/>
        <w:rPr>
          <w:rFonts w:ascii="仿宋" w:hAnsi="仿宋"/>
          <w:sz w:val="21"/>
          <w:szCs w:val="21"/>
        </w:rPr>
      </w:pPr>
      <w:r>
        <w:rPr>
          <w:rFonts w:hint="eastAsia" w:ascii="仿宋" w:hAnsi="仿宋"/>
          <w:sz w:val="21"/>
          <w:szCs w:val="21"/>
        </w:rPr>
        <w:t>1.</w:t>
      </w:r>
      <w:r>
        <w:rPr>
          <w:rFonts w:hint="eastAsia" w:ascii="仿宋" w:hAnsi="仿宋" w:cs="仿宋"/>
          <w:bCs/>
          <w:sz w:val="21"/>
          <w:szCs w:val="21"/>
          <w:lang w:eastAsia="zh-CN"/>
        </w:rPr>
        <w:t>投标人</w:t>
      </w:r>
      <w:r>
        <w:rPr>
          <w:rFonts w:hint="eastAsia" w:ascii="仿宋" w:hAnsi="仿宋"/>
          <w:sz w:val="21"/>
          <w:szCs w:val="21"/>
        </w:rPr>
        <w:t>提出质疑时，应提交质疑函和必要的证明材料。</w:t>
      </w:r>
    </w:p>
    <w:p w14:paraId="7D04D339">
      <w:pPr>
        <w:widowControl/>
        <w:ind w:firstLine="420" w:firstLineChars="200"/>
        <w:jc w:val="left"/>
        <w:rPr>
          <w:rFonts w:ascii="仿宋" w:hAnsi="仿宋"/>
          <w:sz w:val="21"/>
          <w:szCs w:val="21"/>
        </w:rPr>
      </w:pPr>
      <w:r>
        <w:rPr>
          <w:rFonts w:hint="eastAsia" w:ascii="仿宋" w:hAnsi="仿宋"/>
          <w:sz w:val="21"/>
          <w:szCs w:val="21"/>
        </w:rPr>
        <w:t>2.质疑</w:t>
      </w:r>
      <w:r>
        <w:rPr>
          <w:rFonts w:hint="eastAsia" w:ascii="仿宋" w:hAnsi="仿宋" w:cs="仿宋"/>
          <w:bCs/>
          <w:sz w:val="21"/>
          <w:szCs w:val="21"/>
          <w:lang w:eastAsia="zh-CN"/>
        </w:rPr>
        <w:t>投标人</w:t>
      </w:r>
      <w:r>
        <w:rPr>
          <w:rFonts w:hint="eastAsia" w:ascii="仿宋" w:hAnsi="仿宋"/>
          <w:sz w:val="21"/>
          <w:szCs w:val="21"/>
        </w:rPr>
        <w:t>若委托代理人进行质疑的，质疑函应按要求列明“授权代表”的有关内容，并在附件中提交由质疑</w:t>
      </w:r>
      <w:r>
        <w:rPr>
          <w:rFonts w:hint="eastAsia" w:ascii="仿宋" w:hAnsi="仿宋" w:cs="仿宋"/>
          <w:bCs/>
          <w:sz w:val="21"/>
          <w:szCs w:val="21"/>
          <w:lang w:eastAsia="zh-CN"/>
        </w:rPr>
        <w:t>投标人</w:t>
      </w:r>
      <w:r>
        <w:rPr>
          <w:rFonts w:hint="eastAsia" w:ascii="仿宋" w:hAnsi="仿宋" w:cs="宋体"/>
          <w:kern w:val="0"/>
          <w:sz w:val="21"/>
          <w:szCs w:val="21"/>
        </w:rPr>
        <w:t>签署的授权委托书。授权委托书应载明代理人的姓名或者名称、代理事项、具体权限、期限和相关事项。</w:t>
      </w:r>
    </w:p>
    <w:p w14:paraId="7A195C18">
      <w:pPr>
        <w:widowControl/>
        <w:ind w:firstLine="420" w:firstLineChars="200"/>
        <w:jc w:val="left"/>
        <w:rPr>
          <w:rFonts w:ascii="仿宋" w:hAnsi="仿宋"/>
          <w:sz w:val="21"/>
          <w:szCs w:val="21"/>
        </w:rPr>
      </w:pPr>
      <w:r>
        <w:rPr>
          <w:rFonts w:hint="eastAsia" w:ascii="仿宋" w:hAnsi="仿宋"/>
          <w:sz w:val="21"/>
          <w:szCs w:val="21"/>
        </w:rPr>
        <w:t>3.质疑</w:t>
      </w:r>
      <w:r>
        <w:rPr>
          <w:rFonts w:hint="eastAsia" w:ascii="仿宋" w:hAnsi="仿宋" w:cs="仿宋"/>
          <w:bCs/>
          <w:sz w:val="21"/>
          <w:szCs w:val="21"/>
          <w:lang w:eastAsia="zh-CN"/>
        </w:rPr>
        <w:t>投标人</w:t>
      </w:r>
      <w:r>
        <w:rPr>
          <w:rFonts w:hint="eastAsia" w:ascii="仿宋" w:hAnsi="仿宋"/>
          <w:sz w:val="21"/>
          <w:szCs w:val="21"/>
        </w:rPr>
        <w:t>若对项目的某一分包进行质疑，质疑函中应列明具体分包号。</w:t>
      </w:r>
    </w:p>
    <w:p w14:paraId="06F86274">
      <w:pPr>
        <w:widowControl/>
        <w:ind w:firstLine="420" w:firstLineChars="200"/>
        <w:jc w:val="left"/>
        <w:rPr>
          <w:rFonts w:ascii="仿宋" w:hAnsi="仿宋"/>
          <w:sz w:val="21"/>
          <w:szCs w:val="21"/>
        </w:rPr>
      </w:pPr>
      <w:r>
        <w:rPr>
          <w:rFonts w:hint="eastAsia" w:ascii="仿宋" w:hAnsi="仿宋"/>
          <w:sz w:val="21"/>
          <w:szCs w:val="21"/>
        </w:rPr>
        <w:t>4.质疑函的质疑事项应具体、明确，并有必要的事实依据和法律依据。</w:t>
      </w:r>
    </w:p>
    <w:p w14:paraId="097C2B5D">
      <w:pPr>
        <w:widowControl/>
        <w:ind w:firstLine="420" w:firstLineChars="200"/>
        <w:jc w:val="left"/>
        <w:rPr>
          <w:rFonts w:ascii="仿宋" w:hAnsi="仿宋"/>
          <w:sz w:val="21"/>
          <w:szCs w:val="21"/>
        </w:rPr>
      </w:pPr>
      <w:r>
        <w:rPr>
          <w:rFonts w:hint="eastAsia" w:ascii="仿宋" w:hAnsi="仿宋"/>
          <w:sz w:val="21"/>
          <w:szCs w:val="21"/>
        </w:rPr>
        <w:t>5.质疑函的质疑请求应与质疑事项相关。</w:t>
      </w:r>
    </w:p>
    <w:p w14:paraId="3AC502EE">
      <w:pPr>
        <w:widowControl/>
        <w:ind w:firstLine="420" w:firstLineChars="200"/>
        <w:jc w:val="left"/>
        <w:rPr>
          <w:rFonts w:ascii="仿宋_GB2312" w:eastAsia="仿宋_GB2312"/>
          <w:sz w:val="32"/>
          <w:szCs w:val="32"/>
        </w:rPr>
      </w:pPr>
      <w:r>
        <w:rPr>
          <w:rFonts w:hint="eastAsia" w:ascii="仿宋" w:hAnsi="仿宋"/>
          <w:sz w:val="21"/>
          <w:szCs w:val="21"/>
        </w:rPr>
        <w:t>6.质疑</w:t>
      </w:r>
      <w:r>
        <w:rPr>
          <w:rFonts w:hint="eastAsia" w:ascii="仿宋" w:hAnsi="仿宋" w:cs="仿宋"/>
          <w:bCs/>
          <w:sz w:val="21"/>
          <w:szCs w:val="21"/>
          <w:lang w:eastAsia="zh-CN"/>
        </w:rPr>
        <w:t>投标人</w:t>
      </w:r>
      <w:r>
        <w:rPr>
          <w:rFonts w:hint="eastAsia" w:ascii="仿宋" w:hAnsi="仿宋"/>
          <w:sz w:val="21"/>
          <w:szCs w:val="21"/>
        </w:rPr>
        <w:t>为自然人的，质疑函应由本人签字；质疑</w:t>
      </w:r>
      <w:r>
        <w:rPr>
          <w:rFonts w:hint="eastAsia" w:ascii="仿宋" w:hAnsi="仿宋" w:cs="仿宋"/>
          <w:bCs/>
          <w:sz w:val="21"/>
          <w:szCs w:val="21"/>
          <w:lang w:eastAsia="zh-CN"/>
        </w:rPr>
        <w:t>投标人</w:t>
      </w:r>
      <w:r>
        <w:rPr>
          <w:rFonts w:hint="eastAsia" w:ascii="仿宋" w:hAnsi="仿宋"/>
          <w:sz w:val="21"/>
          <w:szCs w:val="21"/>
        </w:rPr>
        <w:t>为法人或者其他组织的，质疑函应由法定代表人、主要负责人，或者其授权代表签字或者盖章，并加盖公章。</w:t>
      </w:r>
    </w:p>
    <w:p w14:paraId="1646097D">
      <w:pPr>
        <w:ind w:firstLine="420"/>
        <w:rPr>
          <w:rFonts w:ascii="仿宋" w:hAnsi="仿宋"/>
        </w:rPr>
      </w:pPr>
    </w:p>
    <w:p w14:paraId="583B001D">
      <w:pPr>
        <w:widowControl/>
        <w:jc w:val="left"/>
        <w:rPr>
          <w:rFonts w:ascii="仿宋" w:hAnsi="仿宋"/>
          <w:b/>
          <w:color w:val="000000"/>
          <w:sz w:val="30"/>
          <w:szCs w:val="30"/>
        </w:rPr>
      </w:pPr>
      <w:r>
        <w:rPr>
          <w:rFonts w:ascii="仿宋" w:hAnsi="仿宋"/>
          <w:color w:val="000000"/>
        </w:rPr>
        <w:br w:type="page"/>
      </w:r>
      <w:r>
        <w:rPr>
          <w:rFonts w:hint="eastAsia" w:ascii="仿宋" w:hAnsi="仿宋"/>
          <w:b/>
          <w:color w:val="000000"/>
          <w:sz w:val="30"/>
          <w:szCs w:val="30"/>
        </w:rPr>
        <w:t>附件2：投诉书（范本）</w:t>
      </w:r>
    </w:p>
    <w:p w14:paraId="580C6E18">
      <w:pPr>
        <w:jc w:val="center"/>
        <w:rPr>
          <w:rFonts w:ascii="宋体" w:hAnsi="宋体"/>
          <w:b/>
          <w:sz w:val="30"/>
          <w:szCs w:val="30"/>
        </w:rPr>
      </w:pPr>
      <w:r>
        <w:rPr>
          <w:rFonts w:hint="eastAsia" w:ascii="宋体" w:hAnsi="宋体"/>
          <w:b/>
          <w:sz w:val="30"/>
          <w:szCs w:val="30"/>
        </w:rPr>
        <w:t>投诉书范本</w:t>
      </w:r>
    </w:p>
    <w:p w14:paraId="6853F4E9">
      <w:pPr>
        <w:rPr>
          <w:rFonts w:ascii="仿宋" w:hAnsi="仿宋"/>
          <w:sz w:val="21"/>
          <w:szCs w:val="21"/>
        </w:rPr>
      </w:pPr>
      <w:r>
        <w:rPr>
          <w:rFonts w:hint="eastAsia" w:ascii="仿宋" w:hAnsi="仿宋"/>
          <w:sz w:val="21"/>
          <w:szCs w:val="21"/>
        </w:rPr>
        <w:t>一、投诉相关主体基本情况</w:t>
      </w:r>
    </w:p>
    <w:p w14:paraId="7096F0D6">
      <w:pPr>
        <w:rPr>
          <w:rFonts w:ascii="仿宋" w:hAnsi="仿宋"/>
          <w:sz w:val="21"/>
          <w:szCs w:val="21"/>
          <w:u w:val="dotted"/>
        </w:rPr>
      </w:pPr>
      <w:r>
        <w:rPr>
          <w:rFonts w:hint="eastAsia" w:ascii="仿宋" w:hAnsi="仿宋"/>
          <w:sz w:val="21"/>
          <w:szCs w:val="21"/>
        </w:rPr>
        <w:t>投诉人：</w:t>
      </w:r>
      <w:r>
        <w:rPr>
          <w:rFonts w:hint="eastAsia" w:ascii="仿宋" w:hAnsi="仿宋"/>
          <w:sz w:val="21"/>
          <w:szCs w:val="21"/>
          <w:u w:val="dotted"/>
        </w:rPr>
        <w:t xml:space="preserve">                                               </w:t>
      </w:r>
    </w:p>
    <w:p w14:paraId="1AC5A935">
      <w:pPr>
        <w:rPr>
          <w:rFonts w:ascii="仿宋" w:hAnsi="仿宋"/>
          <w:sz w:val="21"/>
          <w:szCs w:val="21"/>
          <w:u w:val="single"/>
        </w:rPr>
      </w:pPr>
      <w:r>
        <w:rPr>
          <w:rFonts w:hint="eastAsia" w:ascii="仿宋" w:hAnsi="仿宋"/>
          <w:sz w:val="21"/>
          <w:szCs w:val="21"/>
        </w:rPr>
        <w:t>地     址：</w:t>
      </w:r>
      <w:r>
        <w:rPr>
          <w:rFonts w:hint="eastAsia" w:ascii="仿宋" w:hAnsi="仿宋"/>
          <w:sz w:val="21"/>
          <w:szCs w:val="21"/>
          <w:u w:val="dotted"/>
        </w:rPr>
        <w:t xml:space="preserve">                             </w:t>
      </w:r>
      <w:r>
        <w:rPr>
          <w:rFonts w:hint="eastAsia" w:ascii="仿宋" w:hAnsi="仿宋"/>
          <w:sz w:val="21"/>
          <w:szCs w:val="21"/>
        </w:rPr>
        <w:t>邮编：</w:t>
      </w:r>
      <w:r>
        <w:rPr>
          <w:rFonts w:hint="eastAsia" w:ascii="仿宋" w:hAnsi="仿宋"/>
          <w:sz w:val="21"/>
          <w:szCs w:val="21"/>
          <w:u w:val="dotted"/>
        </w:rPr>
        <w:t xml:space="preserve">         </w:t>
      </w:r>
      <w:r>
        <w:rPr>
          <w:rFonts w:hint="eastAsia" w:ascii="仿宋" w:hAnsi="仿宋"/>
          <w:sz w:val="21"/>
          <w:szCs w:val="21"/>
          <w:u w:val="single"/>
        </w:rPr>
        <w:t xml:space="preserve">   </w:t>
      </w:r>
    </w:p>
    <w:p w14:paraId="585E2903">
      <w:pPr>
        <w:tabs>
          <w:tab w:val="left" w:pos="6510"/>
        </w:tabs>
        <w:jc w:val="left"/>
        <w:rPr>
          <w:rFonts w:ascii="仿宋" w:hAnsi="仿宋"/>
          <w:sz w:val="21"/>
          <w:szCs w:val="21"/>
        </w:rPr>
      </w:pPr>
      <w:r>
        <w:rPr>
          <w:rFonts w:hint="eastAsia" w:ascii="仿宋" w:hAnsi="仿宋"/>
          <w:sz w:val="21"/>
          <w:szCs w:val="21"/>
        </w:rPr>
        <w:t>法定代表人/主要负责人：</w:t>
      </w:r>
      <w:r>
        <w:rPr>
          <w:rFonts w:hint="eastAsia" w:ascii="仿宋" w:hAnsi="仿宋"/>
          <w:sz w:val="21"/>
          <w:szCs w:val="21"/>
          <w:u w:val="dotted"/>
        </w:rPr>
        <w:t xml:space="preserve">                                   </w:t>
      </w:r>
      <w:r>
        <w:rPr>
          <w:rFonts w:hint="eastAsia" w:ascii="仿宋" w:hAnsi="仿宋"/>
          <w:sz w:val="21"/>
          <w:szCs w:val="21"/>
        </w:rPr>
        <w:t xml:space="preserve">  </w:t>
      </w:r>
    </w:p>
    <w:p w14:paraId="05044B37">
      <w:pPr>
        <w:tabs>
          <w:tab w:val="left" w:pos="6510"/>
        </w:tabs>
        <w:rPr>
          <w:rFonts w:ascii="仿宋" w:hAnsi="仿宋"/>
          <w:sz w:val="21"/>
          <w:szCs w:val="21"/>
          <w:u w:val="dotted"/>
        </w:rPr>
      </w:pPr>
      <w:r>
        <w:rPr>
          <w:rFonts w:hint="eastAsia" w:ascii="仿宋" w:hAnsi="仿宋"/>
          <w:sz w:val="21"/>
          <w:szCs w:val="21"/>
        </w:rPr>
        <w:t>联系电话：</w:t>
      </w:r>
      <w:r>
        <w:rPr>
          <w:rFonts w:hint="eastAsia" w:ascii="仿宋" w:hAnsi="仿宋"/>
          <w:sz w:val="21"/>
          <w:szCs w:val="21"/>
          <w:u w:val="dotted"/>
        </w:rPr>
        <w:t xml:space="preserve">                                             </w:t>
      </w:r>
    </w:p>
    <w:p w14:paraId="4302D4F7">
      <w:pPr>
        <w:rPr>
          <w:rFonts w:ascii="仿宋" w:hAnsi="仿宋"/>
          <w:sz w:val="21"/>
          <w:szCs w:val="21"/>
          <w:u w:val="dotted"/>
        </w:rPr>
      </w:pPr>
      <w:r>
        <w:rPr>
          <w:rFonts w:hint="eastAsia" w:ascii="仿宋" w:hAnsi="仿宋"/>
          <w:sz w:val="21"/>
          <w:szCs w:val="21"/>
        </w:rPr>
        <w:t>授权代表：</w:t>
      </w:r>
      <w:r>
        <w:rPr>
          <w:rFonts w:hint="eastAsia" w:ascii="仿宋" w:hAnsi="仿宋"/>
          <w:sz w:val="21"/>
          <w:szCs w:val="21"/>
          <w:u w:val="dotted"/>
        </w:rPr>
        <w:t xml:space="preserve">             </w:t>
      </w:r>
      <w:r>
        <w:rPr>
          <w:rFonts w:hint="eastAsia" w:ascii="仿宋" w:hAnsi="仿宋"/>
          <w:sz w:val="21"/>
          <w:szCs w:val="21"/>
        </w:rPr>
        <w:t>联系电话</w:t>
      </w:r>
      <w:r>
        <w:rPr>
          <w:rFonts w:hint="eastAsia" w:ascii="仿宋" w:hAnsi="仿宋"/>
          <w:sz w:val="21"/>
          <w:szCs w:val="21"/>
          <w:u w:val="dotted"/>
        </w:rPr>
        <w:t xml:space="preserve">：                  </w:t>
      </w:r>
    </w:p>
    <w:p w14:paraId="0DE02F7C">
      <w:pPr>
        <w:rPr>
          <w:rFonts w:ascii="仿宋" w:hAnsi="仿宋"/>
          <w:sz w:val="21"/>
          <w:szCs w:val="21"/>
          <w:u w:val="dotted"/>
        </w:rPr>
      </w:pPr>
      <w:r>
        <w:rPr>
          <w:rFonts w:hint="eastAsia" w:ascii="仿宋" w:hAnsi="仿宋"/>
          <w:sz w:val="21"/>
          <w:szCs w:val="21"/>
        </w:rPr>
        <w:t>地     址：</w:t>
      </w:r>
      <w:r>
        <w:rPr>
          <w:rFonts w:hint="eastAsia" w:ascii="仿宋" w:hAnsi="仿宋"/>
          <w:sz w:val="21"/>
          <w:szCs w:val="21"/>
          <w:u w:val="dotted"/>
        </w:rPr>
        <w:t xml:space="preserve">                             </w:t>
      </w:r>
      <w:r>
        <w:rPr>
          <w:rFonts w:hint="eastAsia" w:ascii="仿宋" w:hAnsi="仿宋"/>
          <w:sz w:val="21"/>
          <w:szCs w:val="21"/>
        </w:rPr>
        <w:t>邮编：</w:t>
      </w:r>
      <w:r>
        <w:rPr>
          <w:rFonts w:hint="eastAsia" w:ascii="仿宋" w:hAnsi="仿宋"/>
          <w:sz w:val="21"/>
          <w:szCs w:val="21"/>
          <w:u w:val="dotted"/>
        </w:rPr>
        <w:t xml:space="preserve">         </w:t>
      </w:r>
      <w:r>
        <w:rPr>
          <w:rFonts w:hint="eastAsia" w:ascii="仿宋" w:hAnsi="仿宋"/>
          <w:sz w:val="21"/>
          <w:szCs w:val="21"/>
          <w:u w:val="single"/>
        </w:rPr>
        <w:t xml:space="preserve"> </w:t>
      </w:r>
      <w:r>
        <w:rPr>
          <w:rFonts w:hint="eastAsia" w:ascii="仿宋" w:hAnsi="仿宋"/>
          <w:sz w:val="21"/>
          <w:szCs w:val="21"/>
          <w:u w:val="dotted"/>
        </w:rPr>
        <w:t xml:space="preserve">                   </w:t>
      </w:r>
    </w:p>
    <w:p w14:paraId="7DC49E76">
      <w:pPr>
        <w:rPr>
          <w:rFonts w:ascii="仿宋" w:hAnsi="仿宋"/>
          <w:sz w:val="21"/>
          <w:szCs w:val="21"/>
          <w:u w:val="single"/>
        </w:rPr>
      </w:pPr>
      <w:r>
        <w:rPr>
          <w:rFonts w:hint="eastAsia" w:ascii="仿宋" w:hAnsi="仿宋"/>
          <w:sz w:val="21"/>
          <w:szCs w:val="21"/>
        </w:rPr>
        <w:t>被投诉人1：</w:t>
      </w:r>
      <w:r>
        <w:rPr>
          <w:rFonts w:hint="eastAsia" w:ascii="仿宋" w:hAnsi="仿宋"/>
          <w:sz w:val="21"/>
          <w:szCs w:val="21"/>
          <w:u w:val="dotted"/>
        </w:rPr>
        <w:t xml:space="preserve">                                           </w:t>
      </w:r>
      <w:r>
        <w:rPr>
          <w:rFonts w:hint="eastAsia" w:ascii="仿宋" w:hAnsi="仿宋"/>
          <w:sz w:val="21"/>
          <w:szCs w:val="21"/>
          <w:u w:val="single"/>
        </w:rPr>
        <w:t xml:space="preserve">  </w:t>
      </w:r>
    </w:p>
    <w:p w14:paraId="63E65997">
      <w:pPr>
        <w:rPr>
          <w:rFonts w:ascii="仿宋" w:hAnsi="仿宋"/>
          <w:sz w:val="21"/>
          <w:szCs w:val="21"/>
          <w:u w:val="single"/>
        </w:rPr>
      </w:pPr>
      <w:r>
        <w:rPr>
          <w:rFonts w:hint="eastAsia" w:ascii="仿宋" w:hAnsi="仿宋"/>
          <w:sz w:val="21"/>
          <w:szCs w:val="21"/>
        </w:rPr>
        <w:t>地     址：</w:t>
      </w:r>
      <w:r>
        <w:rPr>
          <w:rFonts w:hint="eastAsia" w:ascii="仿宋" w:hAnsi="仿宋"/>
          <w:sz w:val="21"/>
          <w:szCs w:val="21"/>
          <w:u w:val="dotted"/>
        </w:rPr>
        <w:t xml:space="preserve">                             </w:t>
      </w:r>
      <w:r>
        <w:rPr>
          <w:rFonts w:hint="eastAsia" w:ascii="仿宋" w:hAnsi="仿宋"/>
          <w:sz w:val="21"/>
          <w:szCs w:val="21"/>
        </w:rPr>
        <w:t>邮编：</w:t>
      </w:r>
      <w:r>
        <w:rPr>
          <w:rFonts w:hint="eastAsia" w:ascii="仿宋" w:hAnsi="仿宋"/>
          <w:sz w:val="21"/>
          <w:szCs w:val="21"/>
          <w:u w:val="dotted"/>
        </w:rPr>
        <w:t xml:space="preserve">          </w:t>
      </w:r>
      <w:r>
        <w:rPr>
          <w:rFonts w:hint="eastAsia" w:ascii="仿宋" w:hAnsi="仿宋"/>
          <w:sz w:val="21"/>
          <w:szCs w:val="21"/>
          <w:u w:val="single"/>
        </w:rPr>
        <w:t xml:space="preserve"> </w:t>
      </w:r>
    </w:p>
    <w:p w14:paraId="32014923">
      <w:pPr>
        <w:rPr>
          <w:rFonts w:ascii="仿宋" w:hAnsi="仿宋"/>
          <w:sz w:val="21"/>
          <w:szCs w:val="21"/>
          <w:u w:val="single"/>
        </w:rPr>
      </w:pPr>
      <w:r>
        <w:rPr>
          <w:rFonts w:hint="eastAsia" w:ascii="仿宋" w:hAnsi="仿宋"/>
          <w:sz w:val="21"/>
          <w:szCs w:val="21"/>
        </w:rPr>
        <w:t>联系人：</w:t>
      </w:r>
      <w:r>
        <w:rPr>
          <w:rFonts w:hint="eastAsia" w:ascii="仿宋" w:hAnsi="仿宋"/>
          <w:sz w:val="21"/>
          <w:szCs w:val="21"/>
          <w:u w:val="dotted"/>
        </w:rPr>
        <w:t xml:space="preserve">               </w:t>
      </w:r>
      <w:r>
        <w:rPr>
          <w:rFonts w:hint="eastAsia" w:ascii="仿宋" w:hAnsi="仿宋"/>
          <w:sz w:val="21"/>
          <w:szCs w:val="21"/>
        </w:rPr>
        <w:t>联系电话：</w:t>
      </w:r>
      <w:r>
        <w:rPr>
          <w:rFonts w:hint="eastAsia" w:ascii="仿宋" w:hAnsi="仿宋"/>
          <w:sz w:val="21"/>
          <w:szCs w:val="21"/>
          <w:u w:val="dotted"/>
        </w:rPr>
        <w:t xml:space="preserve">                      </w:t>
      </w:r>
      <w:r>
        <w:rPr>
          <w:rFonts w:hint="eastAsia" w:ascii="仿宋" w:hAnsi="仿宋"/>
          <w:sz w:val="21"/>
          <w:szCs w:val="21"/>
          <w:u w:val="single"/>
        </w:rPr>
        <w:t xml:space="preserve"> </w:t>
      </w:r>
    </w:p>
    <w:p w14:paraId="51E855BE">
      <w:pPr>
        <w:rPr>
          <w:rFonts w:ascii="仿宋" w:hAnsi="仿宋"/>
          <w:sz w:val="21"/>
          <w:szCs w:val="21"/>
        </w:rPr>
      </w:pPr>
      <w:r>
        <w:rPr>
          <w:rFonts w:hint="eastAsia" w:ascii="仿宋" w:hAnsi="仿宋"/>
          <w:sz w:val="21"/>
          <w:szCs w:val="21"/>
        </w:rPr>
        <w:t>被投诉人2</w:t>
      </w:r>
    </w:p>
    <w:p w14:paraId="5FB3FF76">
      <w:pPr>
        <w:rPr>
          <w:rFonts w:ascii="仿宋" w:hAnsi="仿宋"/>
          <w:sz w:val="21"/>
          <w:szCs w:val="21"/>
          <w:u w:val="dotted"/>
        </w:rPr>
      </w:pPr>
      <w:r>
        <w:rPr>
          <w:rFonts w:hint="eastAsia" w:ascii="仿宋" w:hAnsi="仿宋"/>
          <w:sz w:val="21"/>
          <w:szCs w:val="21"/>
        </w:rPr>
        <w:t>……</w:t>
      </w:r>
    </w:p>
    <w:p w14:paraId="2A7845D4">
      <w:pPr>
        <w:rPr>
          <w:rFonts w:ascii="仿宋" w:hAnsi="仿宋"/>
          <w:sz w:val="21"/>
          <w:szCs w:val="21"/>
          <w:u w:val="single"/>
        </w:rPr>
      </w:pPr>
      <w:r>
        <w:rPr>
          <w:rFonts w:hint="eastAsia" w:ascii="仿宋" w:hAnsi="仿宋"/>
          <w:sz w:val="21"/>
          <w:szCs w:val="21"/>
        </w:rPr>
        <w:t>相关供应商：</w:t>
      </w:r>
      <w:r>
        <w:rPr>
          <w:rFonts w:hint="eastAsia" w:ascii="仿宋" w:hAnsi="仿宋"/>
          <w:sz w:val="21"/>
          <w:szCs w:val="21"/>
          <w:u w:val="dotted"/>
        </w:rPr>
        <w:t xml:space="preserve">                                           </w:t>
      </w:r>
      <w:r>
        <w:rPr>
          <w:rFonts w:hint="eastAsia" w:ascii="仿宋" w:hAnsi="仿宋"/>
          <w:sz w:val="21"/>
          <w:szCs w:val="21"/>
          <w:u w:val="single"/>
        </w:rPr>
        <w:t xml:space="preserve">    </w:t>
      </w:r>
    </w:p>
    <w:p w14:paraId="5071153C">
      <w:pPr>
        <w:rPr>
          <w:rFonts w:ascii="仿宋" w:hAnsi="仿宋"/>
          <w:sz w:val="21"/>
          <w:szCs w:val="21"/>
          <w:u w:val="single"/>
        </w:rPr>
      </w:pPr>
      <w:r>
        <w:rPr>
          <w:rFonts w:hint="eastAsia" w:ascii="仿宋" w:hAnsi="仿宋"/>
          <w:sz w:val="21"/>
          <w:szCs w:val="21"/>
        </w:rPr>
        <w:t>地     址：</w:t>
      </w:r>
      <w:r>
        <w:rPr>
          <w:rFonts w:hint="eastAsia" w:ascii="仿宋" w:hAnsi="仿宋"/>
          <w:sz w:val="21"/>
          <w:szCs w:val="21"/>
          <w:u w:val="dotted"/>
        </w:rPr>
        <w:t xml:space="preserve">                             </w:t>
      </w:r>
      <w:r>
        <w:rPr>
          <w:rFonts w:hint="eastAsia" w:ascii="仿宋" w:hAnsi="仿宋"/>
          <w:sz w:val="21"/>
          <w:szCs w:val="21"/>
        </w:rPr>
        <w:t>邮编：</w:t>
      </w:r>
      <w:r>
        <w:rPr>
          <w:rFonts w:hint="eastAsia" w:ascii="仿宋" w:hAnsi="仿宋"/>
          <w:sz w:val="21"/>
          <w:szCs w:val="21"/>
          <w:u w:val="dotted"/>
        </w:rPr>
        <w:t xml:space="preserve">          </w:t>
      </w:r>
      <w:r>
        <w:rPr>
          <w:rFonts w:hint="eastAsia" w:ascii="仿宋" w:hAnsi="仿宋"/>
          <w:sz w:val="21"/>
          <w:szCs w:val="21"/>
          <w:u w:val="single"/>
        </w:rPr>
        <w:t xml:space="preserve"> </w:t>
      </w:r>
    </w:p>
    <w:p w14:paraId="7A9B5598">
      <w:pPr>
        <w:rPr>
          <w:rFonts w:ascii="仿宋" w:hAnsi="仿宋"/>
          <w:sz w:val="21"/>
          <w:szCs w:val="21"/>
          <w:u w:val="single"/>
        </w:rPr>
      </w:pPr>
      <w:r>
        <w:rPr>
          <w:rFonts w:hint="eastAsia" w:ascii="仿宋" w:hAnsi="仿宋"/>
          <w:sz w:val="21"/>
          <w:szCs w:val="21"/>
        </w:rPr>
        <w:t>联系人：</w:t>
      </w:r>
      <w:r>
        <w:rPr>
          <w:rFonts w:hint="eastAsia" w:ascii="仿宋" w:hAnsi="仿宋"/>
          <w:sz w:val="21"/>
          <w:szCs w:val="21"/>
          <w:u w:val="dotted"/>
        </w:rPr>
        <w:t xml:space="preserve">               </w:t>
      </w:r>
      <w:r>
        <w:rPr>
          <w:rFonts w:hint="eastAsia" w:ascii="仿宋" w:hAnsi="仿宋"/>
          <w:sz w:val="21"/>
          <w:szCs w:val="21"/>
        </w:rPr>
        <w:t>联系电话：</w:t>
      </w:r>
      <w:r>
        <w:rPr>
          <w:rFonts w:hint="eastAsia" w:ascii="仿宋" w:hAnsi="仿宋"/>
          <w:sz w:val="21"/>
          <w:szCs w:val="21"/>
          <w:u w:val="dotted"/>
        </w:rPr>
        <w:t xml:space="preserve">                      </w:t>
      </w:r>
      <w:r>
        <w:rPr>
          <w:rFonts w:hint="eastAsia" w:ascii="仿宋" w:hAnsi="仿宋"/>
          <w:sz w:val="21"/>
          <w:szCs w:val="21"/>
          <w:u w:val="single"/>
        </w:rPr>
        <w:t xml:space="preserve">      </w:t>
      </w:r>
    </w:p>
    <w:p w14:paraId="3D4AEFA8">
      <w:pPr>
        <w:rPr>
          <w:rFonts w:ascii="仿宋" w:hAnsi="仿宋"/>
          <w:sz w:val="21"/>
          <w:szCs w:val="21"/>
        </w:rPr>
      </w:pPr>
      <w:r>
        <w:rPr>
          <w:rFonts w:hint="eastAsia" w:ascii="仿宋" w:hAnsi="仿宋"/>
          <w:sz w:val="21"/>
          <w:szCs w:val="21"/>
        </w:rPr>
        <w:t>二、投诉项目基本情况</w:t>
      </w:r>
    </w:p>
    <w:p w14:paraId="246C85C7">
      <w:pPr>
        <w:rPr>
          <w:rFonts w:ascii="仿宋" w:hAnsi="仿宋"/>
          <w:sz w:val="21"/>
          <w:szCs w:val="21"/>
          <w:u w:val="dotted"/>
        </w:rPr>
      </w:pPr>
      <w:r>
        <w:rPr>
          <w:rFonts w:hint="eastAsia" w:ascii="仿宋" w:hAnsi="仿宋"/>
          <w:sz w:val="21"/>
          <w:szCs w:val="21"/>
        </w:rPr>
        <w:t>采购项目名称：</w:t>
      </w:r>
      <w:r>
        <w:rPr>
          <w:rFonts w:hint="eastAsia" w:ascii="仿宋" w:hAnsi="仿宋"/>
          <w:sz w:val="21"/>
          <w:szCs w:val="21"/>
          <w:u w:val="dotted"/>
        </w:rPr>
        <w:t xml:space="preserve">                                        </w:t>
      </w:r>
    </w:p>
    <w:p w14:paraId="4783B80C">
      <w:pPr>
        <w:rPr>
          <w:rFonts w:ascii="仿宋" w:hAnsi="仿宋"/>
          <w:sz w:val="21"/>
          <w:szCs w:val="21"/>
          <w:u w:val="single"/>
        </w:rPr>
      </w:pPr>
      <w:r>
        <w:rPr>
          <w:rFonts w:hint="eastAsia" w:ascii="仿宋" w:hAnsi="仿宋"/>
          <w:sz w:val="21"/>
          <w:szCs w:val="21"/>
        </w:rPr>
        <w:t>采购项目编号：</w:t>
      </w:r>
      <w:r>
        <w:rPr>
          <w:rFonts w:hint="eastAsia" w:ascii="仿宋" w:hAnsi="仿宋"/>
          <w:sz w:val="21"/>
          <w:szCs w:val="21"/>
          <w:u w:val="dotted"/>
        </w:rPr>
        <w:t xml:space="preserve">                 </w:t>
      </w:r>
      <w:r>
        <w:rPr>
          <w:rFonts w:hint="eastAsia" w:ascii="仿宋" w:hAnsi="仿宋"/>
          <w:sz w:val="21"/>
          <w:szCs w:val="21"/>
        </w:rPr>
        <w:t>包号：</w:t>
      </w:r>
      <w:r>
        <w:rPr>
          <w:rFonts w:hint="eastAsia" w:ascii="仿宋" w:hAnsi="仿宋"/>
          <w:sz w:val="21"/>
          <w:szCs w:val="21"/>
          <w:u w:val="dotted"/>
        </w:rPr>
        <w:t xml:space="preserve">              </w:t>
      </w:r>
    </w:p>
    <w:p w14:paraId="41841E8E">
      <w:pPr>
        <w:rPr>
          <w:rFonts w:ascii="仿宋" w:hAnsi="仿宋"/>
          <w:sz w:val="21"/>
          <w:szCs w:val="21"/>
        </w:rPr>
      </w:pPr>
      <w:r>
        <w:rPr>
          <w:rFonts w:hint="eastAsia" w:ascii="仿宋" w:hAnsi="仿宋"/>
          <w:sz w:val="21"/>
          <w:szCs w:val="21"/>
        </w:rPr>
        <w:t>采购人名称：</w:t>
      </w:r>
      <w:r>
        <w:rPr>
          <w:rFonts w:hint="eastAsia" w:ascii="仿宋" w:hAnsi="仿宋"/>
          <w:sz w:val="21"/>
          <w:szCs w:val="21"/>
          <w:u w:val="dotted"/>
        </w:rPr>
        <w:t xml:space="preserve">                                           </w:t>
      </w:r>
      <w:r>
        <w:rPr>
          <w:rFonts w:hint="eastAsia" w:ascii="仿宋" w:hAnsi="仿宋"/>
          <w:sz w:val="21"/>
          <w:szCs w:val="21"/>
          <w:u w:val="single"/>
        </w:rPr>
        <w:t xml:space="preserve">  </w:t>
      </w:r>
    </w:p>
    <w:p w14:paraId="73A9FBDE">
      <w:pPr>
        <w:rPr>
          <w:rFonts w:ascii="仿宋" w:hAnsi="仿宋"/>
          <w:sz w:val="21"/>
          <w:szCs w:val="21"/>
          <w:u w:val="single"/>
        </w:rPr>
      </w:pPr>
      <w:r>
        <w:rPr>
          <w:rFonts w:hint="eastAsia" w:ascii="仿宋" w:hAnsi="仿宋"/>
          <w:sz w:val="21"/>
          <w:szCs w:val="21"/>
        </w:rPr>
        <w:t>代理机构名称：</w:t>
      </w:r>
      <w:r>
        <w:rPr>
          <w:rFonts w:hint="eastAsia" w:ascii="仿宋" w:hAnsi="仿宋"/>
          <w:sz w:val="21"/>
          <w:szCs w:val="21"/>
          <w:u w:val="dotted"/>
        </w:rPr>
        <w:t xml:space="preserve">                                         </w:t>
      </w:r>
    </w:p>
    <w:p w14:paraId="77AFF91B">
      <w:pPr>
        <w:rPr>
          <w:rFonts w:ascii="仿宋" w:hAnsi="仿宋"/>
          <w:sz w:val="21"/>
          <w:szCs w:val="21"/>
          <w:u w:val="dotted"/>
        </w:rPr>
      </w:pPr>
      <w:r>
        <w:rPr>
          <w:rFonts w:hint="eastAsia" w:ascii="仿宋" w:hAnsi="仿宋"/>
          <w:sz w:val="21"/>
          <w:szCs w:val="21"/>
        </w:rPr>
        <w:t>采购文件公告:</w:t>
      </w:r>
      <w:r>
        <w:rPr>
          <w:rFonts w:hint="eastAsia" w:ascii="仿宋" w:hAnsi="仿宋"/>
          <w:sz w:val="21"/>
          <w:szCs w:val="21"/>
          <w:u w:val="dotted"/>
        </w:rPr>
        <w:t xml:space="preserve">是/否 </w:t>
      </w:r>
      <w:r>
        <w:rPr>
          <w:rFonts w:hint="eastAsia" w:ascii="仿宋" w:hAnsi="仿宋"/>
          <w:sz w:val="21"/>
          <w:szCs w:val="21"/>
        </w:rPr>
        <w:t>公告期限：</w:t>
      </w:r>
      <w:r>
        <w:rPr>
          <w:rFonts w:hint="eastAsia" w:ascii="仿宋" w:hAnsi="仿宋"/>
          <w:sz w:val="21"/>
          <w:szCs w:val="21"/>
          <w:u w:val="dotted"/>
        </w:rPr>
        <w:t xml:space="preserve">                                 </w:t>
      </w:r>
    </w:p>
    <w:p w14:paraId="036240BA">
      <w:pPr>
        <w:rPr>
          <w:rFonts w:ascii="仿宋" w:hAnsi="仿宋"/>
          <w:sz w:val="21"/>
          <w:szCs w:val="21"/>
          <w:u w:val="single"/>
        </w:rPr>
      </w:pPr>
      <w:r>
        <w:rPr>
          <w:rFonts w:hint="eastAsia" w:ascii="仿宋" w:hAnsi="仿宋"/>
          <w:sz w:val="21"/>
          <w:szCs w:val="21"/>
        </w:rPr>
        <w:t>采购结果公告:</w:t>
      </w:r>
      <w:r>
        <w:rPr>
          <w:rFonts w:hint="eastAsia" w:ascii="仿宋" w:hAnsi="仿宋"/>
          <w:sz w:val="21"/>
          <w:szCs w:val="21"/>
          <w:u w:val="dotted"/>
        </w:rPr>
        <w:t xml:space="preserve">是/否 </w:t>
      </w:r>
      <w:r>
        <w:rPr>
          <w:rFonts w:hint="eastAsia" w:ascii="仿宋" w:hAnsi="仿宋"/>
          <w:sz w:val="21"/>
          <w:szCs w:val="21"/>
        </w:rPr>
        <w:t>公告期限：</w:t>
      </w:r>
      <w:r>
        <w:rPr>
          <w:rFonts w:hint="eastAsia" w:ascii="仿宋" w:hAnsi="仿宋"/>
          <w:sz w:val="21"/>
          <w:szCs w:val="21"/>
          <w:u w:val="dotted"/>
        </w:rPr>
        <w:t xml:space="preserve">                        </w:t>
      </w:r>
    </w:p>
    <w:p w14:paraId="25DB9DAA">
      <w:pPr>
        <w:rPr>
          <w:rFonts w:ascii="仿宋" w:hAnsi="仿宋"/>
          <w:sz w:val="21"/>
          <w:szCs w:val="21"/>
        </w:rPr>
      </w:pPr>
      <w:r>
        <w:rPr>
          <w:rFonts w:hint="eastAsia" w:ascii="仿宋" w:hAnsi="仿宋"/>
          <w:sz w:val="21"/>
          <w:szCs w:val="21"/>
        </w:rPr>
        <w:t>三、质疑基本情况</w:t>
      </w:r>
    </w:p>
    <w:p w14:paraId="4A5297ED">
      <w:pPr>
        <w:ind w:firstLine="420" w:firstLineChars="200"/>
        <w:rPr>
          <w:rFonts w:ascii="仿宋" w:hAnsi="仿宋"/>
          <w:sz w:val="21"/>
          <w:szCs w:val="21"/>
          <w:u w:val="dotted"/>
        </w:rPr>
      </w:pPr>
      <w:r>
        <w:rPr>
          <w:rFonts w:hint="eastAsia" w:ascii="仿宋" w:hAnsi="仿宋"/>
          <w:sz w:val="21"/>
          <w:szCs w:val="21"/>
        </w:rPr>
        <w:t>投诉人于</w:t>
      </w:r>
      <w:r>
        <w:rPr>
          <w:rFonts w:hint="eastAsia" w:ascii="仿宋" w:hAnsi="仿宋"/>
          <w:sz w:val="21"/>
          <w:szCs w:val="21"/>
          <w:u w:val="dotted"/>
        </w:rPr>
        <w:t xml:space="preserve">   </w:t>
      </w:r>
      <w:r>
        <w:rPr>
          <w:rFonts w:hint="eastAsia" w:ascii="仿宋" w:hAnsi="仿宋"/>
          <w:sz w:val="21"/>
          <w:szCs w:val="21"/>
        </w:rPr>
        <w:t>年</w:t>
      </w:r>
      <w:r>
        <w:rPr>
          <w:rFonts w:hint="eastAsia" w:ascii="仿宋" w:hAnsi="仿宋"/>
          <w:sz w:val="21"/>
          <w:szCs w:val="21"/>
          <w:u w:val="dotted"/>
        </w:rPr>
        <w:t xml:space="preserve">   </w:t>
      </w:r>
      <w:r>
        <w:rPr>
          <w:rFonts w:hint="eastAsia" w:ascii="仿宋" w:hAnsi="仿宋"/>
          <w:sz w:val="21"/>
          <w:szCs w:val="21"/>
        </w:rPr>
        <w:t>月</w:t>
      </w:r>
      <w:r>
        <w:rPr>
          <w:rFonts w:hint="eastAsia" w:ascii="仿宋" w:hAnsi="仿宋"/>
          <w:sz w:val="21"/>
          <w:szCs w:val="21"/>
          <w:u w:val="dotted"/>
        </w:rPr>
        <w:t xml:space="preserve">  </w:t>
      </w:r>
      <w:r>
        <w:rPr>
          <w:rFonts w:hint="eastAsia" w:ascii="仿宋" w:hAnsi="仿宋"/>
          <w:sz w:val="21"/>
          <w:szCs w:val="21"/>
        </w:rPr>
        <w:t>日,向</w:t>
      </w:r>
      <w:r>
        <w:rPr>
          <w:rFonts w:hint="eastAsia" w:ascii="仿宋" w:hAnsi="仿宋"/>
          <w:sz w:val="21"/>
          <w:szCs w:val="21"/>
          <w:u w:val="dotted"/>
        </w:rPr>
        <w:t xml:space="preserve">                   </w:t>
      </w:r>
      <w:r>
        <w:rPr>
          <w:rFonts w:hint="eastAsia" w:ascii="仿宋" w:hAnsi="仿宋"/>
          <w:sz w:val="21"/>
          <w:szCs w:val="21"/>
        </w:rPr>
        <w:t>提出质疑，质疑事项为：</w:t>
      </w:r>
      <w:r>
        <w:rPr>
          <w:rFonts w:hint="eastAsia" w:ascii="仿宋" w:hAnsi="仿宋"/>
          <w:sz w:val="21"/>
          <w:szCs w:val="21"/>
          <w:u w:val="dotted"/>
        </w:rPr>
        <w:t xml:space="preserve">                                </w:t>
      </w:r>
    </w:p>
    <w:p w14:paraId="558C68D7">
      <w:pPr>
        <w:rPr>
          <w:rFonts w:ascii="仿宋" w:hAnsi="仿宋"/>
          <w:sz w:val="21"/>
          <w:szCs w:val="21"/>
          <w:u w:val="dotted"/>
        </w:rPr>
      </w:pPr>
      <w:r>
        <w:rPr>
          <w:rFonts w:hint="eastAsia" w:ascii="仿宋" w:hAnsi="仿宋"/>
          <w:sz w:val="21"/>
          <w:szCs w:val="21"/>
          <w:u w:val="dotted"/>
        </w:rPr>
        <w:t xml:space="preserve">                                                     </w:t>
      </w:r>
      <w:r>
        <w:rPr>
          <w:rFonts w:hint="eastAsia" w:ascii="仿宋" w:hAnsi="仿宋"/>
          <w:sz w:val="21"/>
          <w:szCs w:val="21"/>
        </w:rPr>
        <w:t xml:space="preserve">  </w:t>
      </w:r>
    </w:p>
    <w:p w14:paraId="6622A62E">
      <w:pPr>
        <w:ind w:firstLine="315" w:firstLineChars="150"/>
        <w:rPr>
          <w:rFonts w:ascii="仿宋" w:hAnsi="仿宋"/>
          <w:sz w:val="21"/>
          <w:szCs w:val="21"/>
        </w:rPr>
      </w:pPr>
      <w:r>
        <w:rPr>
          <w:rFonts w:hint="eastAsia" w:ascii="仿宋" w:hAnsi="仿宋"/>
          <w:sz w:val="21"/>
          <w:szCs w:val="21"/>
          <w:u w:val="dotted"/>
        </w:rPr>
        <w:t>采购人/代理机构</w:t>
      </w:r>
      <w:r>
        <w:rPr>
          <w:rFonts w:hint="eastAsia" w:ascii="仿宋" w:hAnsi="仿宋"/>
          <w:sz w:val="21"/>
          <w:szCs w:val="21"/>
        </w:rPr>
        <w:t>于</w:t>
      </w:r>
      <w:r>
        <w:rPr>
          <w:rFonts w:hint="eastAsia" w:ascii="仿宋" w:hAnsi="仿宋"/>
          <w:sz w:val="21"/>
          <w:szCs w:val="21"/>
          <w:u w:val="dotted"/>
        </w:rPr>
        <w:t xml:space="preserve">   </w:t>
      </w:r>
      <w:r>
        <w:rPr>
          <w:rFonts w:hint="eastAsia" w:ascii="仿宋" w:hAnsi="仿宋"/>
          <w:sz w:val="21"/>
          <w:szCs w:val="21"/>
        </w:rPr>
        <w:t>年</w:t>
      </w:r>
      <w:r>
        <w:rPr>
          <w:rFonts w:hint="eastAsia" w:ascii="仿宋" w:hAnsi="仿宋"/>
          <w:sz w:val="21"/>
          <w:szCs w:val="21"/>
          <w:u w:val="dotted"/>
        </w:rPr>
        <w:t xml:space="preserve">   </w:t>
      </w:r>
      <w:r>
        <w:rPr>
          <w:rFonts w:hint="eastAsia" w:ascii="仿宋" w:hAnsi="仿宋"/>
          <w:sz w:val="21"/>
          <w:szCs w:val="21"/>
        </w:rPr>
        <w:t>月</w:t>
      </w:r>
      <w:r>
        <w:rPr>
          <w:rFonts w:hint="eastAsia" w:ascii="仿宋" w:hAnsi="仿宋"/>
          <w:sz w:val="21"/>
          <w:szCs w:val="21"/>
          <w:u w:val="dotted"/>
        </w:rPr>
        <w:t xml:space="preserve">   </w:t>
      </w:r>
      <w:r>
        <w:rPr>
          <w:rFonts w:hint="eastAsia" w:ascii="仿宋" w:hAnsi="仿宋"/>
          <w:sz w:val="21"/>
          <w:szCs w:val="21"/>
        </w:rPr>
        <w:t>日,就质疑事项作出了答复/没有在法定期限内作出答复。</w:t>
      </w:r>
    </w:p>
    <w:p w14:paraId="6BBB8512">
      <w:pPr>
        <w:rPr>
          <w:rFonts w:ascii="仿宋" w:hAnsi="仿宋"/>
          <w:sz w:val="21"/>
          <w:szCs w:val="21"/>
        </w:rPr>
      </w:pPr>
      <w:r>
        <w:rPr>
          <w:rFonts w:hint="eastAsia" w:ascii="仿宋" w:hAnsi="仿宋"/>
          <w:sz w:val="21"/>
          <w:szCs w:val="21"/>
        </w:rPr>
        <w:t>四、投诉事项具体内容</w:t>
      </w:r>
    </w:p>
    <w:p w14:paraId="2DE07A5C">
      <w:pPr>
        <w:rPr>
          <w:rFonts w:ascii="仿宋" w:hAnsi="仿宋"/>
          <w:sz w:val="21"/>
          <w:szCs w:val="21"/>
          <w:u w:val="single"/>
        </w:rPr>
      </w:pPr>
      <w:r>
        <w:rPr>
          <w:rFonts w:hint="eastAsia" w:ascii="仿宋" w:hAnsi="仿宋"/>
          <w:sz w:val="21"/>
          <w:szCs w:val="21"/>
        </w:rPr>
        <w:t>投诉事项 1：</w:t>
      </w:r>
      <w:r>
        <w:rPr>
          <w:rFonts w:hint="eastAsia" w:ascii="仿宋" w:hAnsi="仿宋"/>
          <w:sz w:val="21"/>
          <w:szCs w:val="21"/>
          <w:u w:val="dotted"/>
        </w:rPr>
        <w:t xml:space="preserve">                                       </w:t>
      </w:r>
    </w:p>
    <w:p w14:paraId="1D8BCA8B">
      <w:pPr>
        <w:rPr>
          <w:rFonts w:ascii="仿宋" w:hAnsi="仿宋"/>
          <w:sz w:val="21"/>
          <w:szCs w:val="21"/>
        </w:rPr>
      </w:pPr>
      <w:r>
        <w:rPr>
          <w:rFonts w:hint="eastAsia" w:ascii="仿宋" w:hAnsi="仿宋"/>
          <w:sz w:val="21"/>
          <w:szCs w:val="21"/>
        </w:rPr>
        <w:t>事实依据：</w:t>
      </w:r>
      <w:r>
        <w:rPr>
          <w:rFonts w:hint="eastAsia" w:ascii="仿宋" w:hAnsi="仿宋"/>
          <w:sz w:val="21"/>
          <w:szCs w:val="21"/>
          <w:u w:val="dotted"/>
        </w:rPr>
        <w:t xml:space="preserve">                                         </w:t>
      </w:r>
    </w:p>
    <w:p w14:paraId="3A87CED4">
      <w:pPr>
        <w:rPr>
          <w:rFonts w:ascii="仿宋" w:hAnsi="仿宋"/>
          <w:sz w:val="21"/>
          <w:szCs w:val="21"/>
          <w:u w:val="dotted"/>
        </w:rPr>
      </w:pPr>
      <w:r>
        <w:rPr>
          <w:rFonts w:hint="eastAsia" w:ascii="仿宋" w:hAnsi="仿宋"/>
          <w:sz w:val="21"/>
          <w:szCs w:val="21"/>
          <w:u w:val="dotted"/>
        </w:rPr>
        <w:t xml:space="preserve">                                                      </w:t>
      </w:r>
    </w:p>
    <w:p w14:paraId="6D0B65C0">
      <w:pPr>
        <w:rPr>
          <w:rFonts w:ascii="仿宋" w:hAnsi="仿宋"/>
          <w:sz w:val="21"/>
          <w:szCs w:val="21"/>
          <w:u w:val="single"/>
        </w:rPr>
      </w:pPr>
      <w:r>
        <w:rPr>
          <w:rFonts w:hint="eastAsia" w:ascii="仿宋" w:hAnsi="仿宋"/>
          <w:sz w:val="21"/>
          <w:szCs w:val="21"/>
        </w:rPr>
        <w:t>法律依据：</w:t>
      </w:r>
      <w:r>
        <w:rPr>
          <w:rFonts w:hint="eastAsia" w:ascii="仿宋" w:hAnsi="仿宋"/>
          <w:sz w:val="21"/>
          <w:szCs w:val="21"/>
          <w:u w:val="dotted"/>
        </w:rPr>
        <w:t xml:space="preserve">                                          </w:t>
      </w:r>
    </w:p>
    <w:p w14:paraId="0986B713">
      <w:pPr>
        <w:rPr>
          <w:rFonts w:ascii="仿宋" w:hAnsi="仿宋"/>
          <w:sz w:val="21"/>
          <w:szCs w:val="21"/>
          <w:u w:val="dotted"/>
        </w:rPr>
      </w:pPr>
      <w:r>
        <w:rPr>
          <w:rFonts w:hint="eastAsia" w:ascii="仿宋" w:hAnsi="仿宋"/>
          <w:sz w:val="21"/>
          <w:szCs w:val="21"/>
          <w:u w:val="dotted"/>
        </w:rPr>
        <w:t xml:space="preserve">                                                      </w:t>
      </w:r>
    </w:p>
    <w:p w14:paraId="53E99C1F">
      <w:pPr>
        <w:rPr>
          <w:rFonts w:ascii="仿宋" w:hAnsi="仿宋"/>
          <w:sz w:val="21"/>
          <w:szCs w:val="21"/>
        </w:rPr>
      </w:pPr>
      <w:r>
        <w:rPr>
          <w:rFonts w:hint="eastAsia" w:ascii="仿宋" w:hAnsi="仿宋"/>
          <w:sz w:val="21"/>
          <w:szCs w:val="21"/>
        </w:rPr>
        <w:t>投诉事项2</w:t>
      </w:r>
    </w:p>
    <w:p w14:paraId="2E2B43E1">
      <w:pPr>
        <w:rPr>
          <w:rFonts w:ascii="仿宋" w:hAnsi="仿宋"/>
          <w:sz w:val="21"/>
          <w:szCs w:val="21"/>
          <w:u w:val="dotted"/>
        </w:rPr>
      </w:pPr>
      <w:r>
        <w:rPr>
          <w:rFonts w:hint="eastAsia" w:ascii="仿宋" w:hAnsi="仿宋"/>
          <w:sz w:val="21"/>
          <w:szCs w:val="21"/>
        </w:rPr>
        <w:t>……</w:t>
      </w:r>
    </w:p>
    <w:p w14:paraId="0D87DCA4">
      <w:pPr>
        <w:rPr>
          <w:rFonts w:ascii="仿宋" w:hAnsi="仿宋"/>
          <w:sz w:val="21"/>
          <w:szCs w:val="21"/>
        </w:rPr>
      </w:pPr>
      <w:r>
        <w:rPr>
          <w:rFonts w:hint="eastAsia" w:ascii="仿宋" w:hAnsi="仿宋"/>
          <w:sz w:val="21"/>
          <w:szCs w:val="21"/>
        </w:rPr>
        <w:t>五、与投诉事项相关的投诉请求</w:t>
      </w:r>
    </w:p>
    <w:p w14:paraId="0CB2C655">
      <w:pPr>
        <w:rPr>
          <w:rFonts w:ascii="仿宋" w:hAnsi="仿宋"/>
          <w:sz w:val="21"/>
          <w:szCs w:val="21"/>
        </w:rPr>
      </w:pPr>
      <w:r>
        <w:rPr>
          <w:rFonts w:hint="eastAsia" w:ascii="仿宋" w:hAnsi="仿宋"/>
          <w:sz w:val="21"/>
          <w:szCs w:val="21"/>
        </w:rPr>
        <w:t>请求：</w:t>
      </w:r>
      <w:r>
        <w:rPr>
          <w:rFonts w:hint="eastAsia" w:ascii="仿宋" w:hAnsi="仿宋"/>
          <w:sz w:val="21"/>
          <w:szCs w:val="21"/>
          <w:u w:val="dotted"/>
        </w:rPr>
        <w:t xml:space="preserve">                                              </w:t>
      </w:r>
      <w:r>
        <w:rPr>
          <w:rFonts w:hint="eastAsia" w:ascii="仿宋" w:hAnsi="仿宋"/>
          <w:sz w:val="21"/>
          <w:szCs w:val="21"/>
        </w:rPr>
        <w:t xml:space="preserve"> </w:t>
      </w:r>
    </w:p>
    <w:p w14:paraId="1BCE8555">
      <w:pPr>
        <w:rPr>
          <w:rFonts w:ascii="仿宋" w:hAnsi="仿宋"/>
          <w:sz w:val="21"/>
          <w:szCs w:val="21"/>
          <w:u w:val="single"/>
        </w:rPr>
      </w:pPr>
      <w:r>
        <w:rPr>
          <w:rFonts w:hint="eastAsia" w:ascii="仿宋" w:hAnsi="仿宋"/>
          <w:sz w:val="21"/>
          <w:szCs w:val="21"/>
        </w:rPr>
        <w:t xml:space="preserve">                                                                                                    </w:t>
      </w:r>
    </w:p>
    <w:p w14:paraId="5A51154F">
      <w:pPr>
        <w:rPr>
          <w:rFonts w:ascii="仿宋" w:hAnsi="仿宋"/>
          <w:sz w:val="21"/>
          <w:szCs w:val="21"/>
        </w:rPr>
      </w:pPr>
      <w:r>
        <w:rPr>
          <w:rFonts w:hint="eastAsia" w:ascii="仿宋" w:hAnsi="仿宋"/>
          <w:sz w:val="21"/>
          <w:szCs w:val="21"/>
        </w:rPr>
        <w:t xml:space="preserve">签字(签章)：                   公章：                      </w:t>
      </w:r>
    </w:p>
    <w:p w14:paraId="3AB6F8A4">
      <w:pPr>
        <w:rPr>
          <w:rFonts w:ascii="仿宋" w:hAnsi="仿宋"/>
          <w:sz w:val="21"/>
          <w:szCs w:val="21"/>
          <w:u w:val="single"/>
        </w:rPr>
      </w:pPr>
      <w:r>
        <w:rPr>
          <w:rFonts w:hint="eastAsia" w:ascii="仿宋" w:hAnsi="仿宋"/>
          <w:sz w:val="21"/>
          <w:szCs w:val="21"/>
        </w:rPr>
        <w:t>日期：</w:t>
      </w:r>
      <w:r>
        <w:rPr>
          <w:rFonts w:hint="eastAsia" w:ascii="仿宋" w:hAnsi="仿宋"/>
          <w:sz w:val="21"/>
          <w:szCs w:val="21"/>
          <w:u w:val="single"/>
        </w:rPr>
        <w:t xml:space="preserve">    </w:t>
      </w:r>
    </w:p>
    <w:p w14:paraId="6EECF838">
      <w:pPr>
        <w:rPr>
          <w:rFonts w:ascii="仿宋" w:hAnsi="仿宋"/>
          <w:b/>
          <w:sz w:val="21"/>
          <w:szCs w:val="21"/>
        </w:rPr>
      </w:pPr>
    </w:p>
    <w:p w14:paraId="1673328B">
      <w:pPr>
        <w:rPr>
          <w:rFonts w:ascii="仿宋" w:hAnsi="仿宋"/>
          <w:b/>
          <w:sz w:val="21"/>
          <w:szCs w:val="21"/>
        </w:rPr>
      </w:pPr>
      <w:r>
        <w:rPr>
          <w:rFonts w:hint="eastAsia" w:ascii="仿宋" w:hAnsi="仿宋"/>
          <w:b/>
          <w:sz w:val="21"/>
          <w:szCs w:val="21"/>
        </w:rPr>
        <w:t>投诉书制作说明：</w:t>
      </w:r>
    </w:p>
    <w:p w14:paraId="59F25359">
      <w:pPr>
        <w:widowControl/>
        <w:ind w:firstLine="420" w:firstLineChars="200"/>
        <w:rPr>
          <w:rFonts w:ascii="仿宋" w:hAnsi="仿宋" w:cs="宋体"/>
          <w:kern w:val="0"/>
          <w:sz w:val="21"/>
          <w:szCs w:val="21"/>
        </w:rPr>
      </w:pPr>
      <w:r>
        <w:rPr>
          <w:rFonts w:hint="eastAsia" w:ascii="仿宋" w:hAnsi="仿宋"/>
          <w:sz w:val="21"/>
          <w:szCs w:val="21"/>
        </w:rPr>
        <w:t>1.投诉人提起投诉时，应当提交投诉书和必要的证明材料，并按照被投诉人和与投诉事项有关的</w:t>
      </w:r>
      <w:r>
        <w:rPr>
          <w:rFonts w:hint="eastAsia" w:ascii="仿宋" w:hAnsi="仿宋" w:cs="仿宋"/>
          <w:bCs/>
          <w:sz w:val="21"/>
          <w:szCs w:val="21"/>
          <w:lang w:eastAsia="zh-CN"/>
        </w:rPr>
        <w:t>投标人</w:t>
      </w:r>
      <w:r>
        <w:rPr>
          <w:rFonts w:hint="eastAsia" w:ascii="仿宋" w:hAnsi="仿宋"/>
          <w:sz w:val="21"/>
          <w:szCs w:val="21"/>
        </w:rPr>
        <w:t>数量提供投诉书副本。</w:t>
      </w:r>
    </w:p>
    <w:p w14:paraId="167F1D79">
      <w:pPr>
        <w:widowControl/>
        <w:ind w:firstLine="420" w:firstLineChars="200"/>
        <w:jc w:val="left"/>
        <w:rPr>
          <w:rFonts w:ascii="仿宋" w:hAnsi="仿宋" w:cs="宋体"/>
          <w:kern w:val="0"/>
          <w:sz w:val="21"/>
          <w:szCs w:val="21"/>
        </w:rPr>
      </w:pPr>
      <w:r>
        <w:rPr>
          <w:rFonts w:hint="eastAsia" w:ascii="仿宋" w:hAnsi="仿宋"/>
          <w:sz w:val="21"/>
          <w:szCs w:val="21"/>
        </w:rPr>
        <w:t>2.投诉人若委托代理人进行投诉的，投诉书应按照要求列明“授权代表”的有关内容，并在附件中提交由</w:t>
      </w:r>
      <w:r>
        <w:rPr>
          <w:rFonts w:hint="eastAsia" w:ascii="仿宋" w:hAnsi="仿宋" w:cs="宋体"/>
          <w:kern w:val="0"/>
          <w:sz w:val="21"/>
          <w:szCs w:val="21"/>
        </w:rPr>
        <w:t>投诉人签署的授权委托书。授权委托书应当载明代理人的姓名或者名称、代理事项、具体权限、期限和相关事项。</w:t>
      </w:r>
    </w:p>
    <w:p w14:paraId="3650B253">
      <w:pPr>
        <w:widowControl/>
        <w:ind w:firstLine="420" w:firstLineChars="200"/>
        <w:jc w:val="left"/>
        <w:rPr>
          <w:rFonts w:ascii="仿宋" w:hAnsi="仿宋"/>
          <w:sz w:val="21"/>
          <w:szCs w:val="21"/>
        </w:rPr>
      </w:pPr>
      <w:r>
        <w:rPr>
          <w:rFonts w:hint="eastAsia" w:ascii="仿宋" w:hAnsi="仿宋"/>
          <w:sz w:val="21"/>
          <w:szCs w:val="21"/>
        </w:rPr>
        <w:t>3.投诉人若对项目的某一分包进行投诉，投诉书应列明具体分包号。</w:t>
      </w:r>
    </w:p>
    <w:p w14:paraId="0C80999C">
      <w:pPr>
        <w:widowControl/>
        <w:ind w:firstLine="420" w:firstLineChars="200"/>
        <w:jc w:val="left"/>
        <w:rPr>
          <w:rFonts w:ascii="仿宋" w:hAnsi="仿宋"/>
          <w:sz w:val="21"/>
          <w:szCs w:val="21"/>
        </w:rPr>
      </w:pPr>
      <w:r>
        <w:rPr>
          <w:rFonts w:hint="eastAsia" w:ascii="仿宋" w:hAnsi="仿宋"/>
          <w:sz w:val="21"/>
          <w:szCs w:val="21"/>
        </w:rPr>
        <w:t>4.投诉书应简要列明质疑事项，质疑函、质疑答复等作为附件材料提供。</w:t>
      </w:r>
    </w:p>
    <w:p w14:paraId="6DE67C01">
      <w:pPr>
        <w:widowControl/>
        <w:ind w:firstLine="420" w:firstLineChars="200"/>
        <w:jc w:val="left"/>
        <w:rPr>
          <w:rFonts w:ascii="仿宋" w:hAnsi="仿宋"/>
          <w:sz w:val="21"/>
          <w:szCs w:val="21"/>
        </w:rPr>
      </w:pPr>
      <w:r>
        <w:rPr>
          <w:rFonts w:hint="eastAsia" w:ascii="仿宋" w:hAnsi="仿宋"/>
          <w:sz w:val="21"/>
          <w:szCs w:val="21"/>
        </w:rPr>
        <w:t>5.投诉书的投诉事项应具体、明确，并有必要的事实依据和法律依据。</w:t>
      </w:r>
    </w:p>
    <w:p w14:paraId="4A7818E1">
      <w:pPr>
        <w:widowControl/>
        <w:ind w:firstLine="420" w:firstLineChars="200"/>
        <w:jc w:val="left"/>
        <w:rPr>
          <w:rFonts w:ascii="仿宋" w:hAnsi="仿宋"/>
          <w:sz w:val="21"/>
          <w:szCs w:val="21"/>
        </w:rPr>
      </w:pPr>
      <w:r>
        <w:rPr>
          <w:rFonts w:hint="eastAsia" w:ascii="仿宋" w:hAnsi="仿宋"/>
          <w:sz w:val="21"/>
          <w:szCs w:val="21"/>
        </w:rPr>
        <w:t>6.投诉书的投诉请求应与投诉事项相关。</w:t>
      </w:r>
    </w:p>
    <w:p w14:paraId="4E90ABE9">
      <w:pPr>
        <w:pStyle w:val="97"/>
        <w:sectPr>
          <w:pgSz w:w="11906" w:h="16838"/>
          <w:pgMar w:top="1440" w:right="1463" w:bottom="1440" w:left="1519" w:header="851" w:footer="992" w:gutter="0"/>
          <w:pgNumType w:fmt="decimal"/>
          <w:cols w:space="720" w:num="1"/>
          <w:docGrid w:type="lines" w:linePitch="312" w:charSpace="0"/>
        </w:sectPr>
      </w:pPr>
      <w:r>
        <w:rPr>
          <w:rFonts w:hint="eastAsia" w:ascii="仿宋" w:hAnsi="仿宋"/>
          <w:sz w:val="21"/>
          <w:szCs w:val="21"/>
        </w:rPr>
        <w:t>7.投诉人为自然人的，投诉书应当由本人签字；投诉人为法人或者其他组织的，投诉书应当由法定代表人、主要负责人，或者其授权代表签字或者盖章，并加盖公章。</w:t>
      </w:r>
    </w:p>
    <w:p w14:paraId="3CE9D92B">
      <w:pPr>
        <w:pStyle w:val="3"/>
        <w:bidi w:val="0"/>
        <w:rPr>
          <w:rFonts w:ascii="仿宋" w:hAnsi="仿宋"/>
          <w:color w:val="000000" w:themeColor="text1"/>
          <w:kern w:val="0"/>
          <w:sz w:val="20"/>
          <w14:textFill>
            <w14:solidFill>
              <w14:schemeClr w14:val="tx1"/>
            </w14:solidFill>
          </w14:textFill>
        </w:rPr>
      </w:pPr>
      <w:bookmarkStart w:id="223" w:name="_Toc69977406"/>
      <w:bookmarkStart w:id="224" w:name="_Toc119502223"/>
      <w:bookmarkStart w:id="225" w:name="_Toc5507"/>
      <w:bookmarkStart w:id="226" w:name="_Toc18521"/>
      <w:r>
        <w:rPr>
          <w:rFonts w:hint="eastAsia"/>
        </w:rPr>
        <w:t xml:space="preserve">第五章  </w:t>
      </w:r>
      <w:bookmarkEnd w:id="214"/>
      <w:r>
        <w:rPr>
          <w:rFonts w:hint="eastAsia"/>
        </w:rPr>
        <w:t>技术</w:t>
      </w:r>
      <w:bookmarkEnd w:id="223"/>
      <w:bookmarkEnd w:id="224"/>
      <w:r>
        <w:rPr>
          <w:rFonts w:hint="eastAsia"/>
        </w:rPr>
        <w:t>参数和性能</w:t>
      </w:r>
      <w:bookmarkEnd w:id="225"/>
      <w:bookmarkEnd w:id="226"/>
    </w:p>
    <w:p w14:paraId="75EC38E4">
      <w:pPr>
        <w:jc w:val="center"/>
        <w:rPr>
          <w:rFonts w:ascii="宋体" w:hAnsi="宋体" w:cs="宋体"/>
        </w:rPr>
      </w:pPr>
      <w:r>
        <w:rPr>
          <w:rFonts w:hint="eastAsia" w:ascii="宋体" w:hAnsi="宋体" w:cs="宋体"/>
          <w:b/>
          <w:sz w:val="32"/>
          <w:szCs w:val="32"/>
        </w:rPr>
        <w:t>高清电子胃肠镜系统招标参数</w:t>
      </w:r>
    </w:p>
    <w:p w14:paraId="67A6303C">
      <w:pPr>
        <w:rPr>
          <w:rFonts w:ascii="宋体" w:hAnsi="宋体" w:cs="宋体"/>
          <w:color w:val="auto"/>
          <w:highlight w:val="none"/>
        </w:rPr>
      </w:pPr>
      <w:r>
        <w:rPr>
          <w:rFonts w:hint="eastAsia" w:ascii="宋体" w:hAnsi="宋体" w:cs="宋体"/>
          <w:b/>
          <w:bCs/>
          <w:color w:val="auto"/>
          <w:highlight w:val="none"/>
        </w:rPr>
        <w:t>一、电子胃肠镜系统主机</w:t>
      </w:r>
      <w:r>
        <w:rPr>
          <w:rFonts w:hint="eastAsia" w:ascii="宋体" w:hAnsi="宋体" w:cs="宋体"/>
          <w:color w:val="auto"/>
          <w:highlight w:val="none"/>
        </w:rPr>
        <w:tab/>
      </w:r>
    </w:p>
    <w:p w14:paraId="7AFAC101">
      <w:pPr>
        <w:rPr>
          <w:rFonts w:ascii="宋体" w:hAnsi="宋体" w:cs="宋体"/>
          <w:color w:val="auto"/>
          <w:highlight w:val="none"/>
        </w:rPr>
      </w:pPr>
      <w:r>
        <w:rPr>
          <w:rFonts w:hint="eastAsia" w:ascii="宋体" w:hAnsi="宋体" w:cs="宋体"/>
          <w:b/>
          <w:bCs/>
          <w:color w:val="auto"/>
          <w:highlight w:val="none"/>
        </w:rPr>
        <w:t>*</w:t>
      </w:r>
      <w:r>
        <w:rPr>
          <w:rFonts w:hint="eastAsia" w:ascii="宋体" w:hAnsi="宋体" w:cs="宋体"/>
          <w:color w:val="auto"/>
          <w:highlight w:val="none"/>
        </w:rPr>
        <w:t>系统总体要求：主机光源一体机，便于移动，同时可减少由于信号（电缆线）连接带来的信号衰减。</w:t>
      </w:r>
    </w:p>
    <w:p w14:paraId="2D29DB8D">
      <w:pPr>
        <w:rPr>
          <w:rFonts w:ascii="宋体" w:hAnsi="宋体" w:cs="宋体"/>
          <w:color w:val="auto"/>
          <w:highlight w:val="none"/>
        </w:rPr>
      </w:pPr>
      <w:r>
        <w:rPr>
          <w:rFonts w:hint="eastAsia" w:ascii="宋体" w:hAnsi="宋体" w:cs="宋体"/>
          <w:b/>
          <w:bCs/>
          <w:color w:val="auto"/>
          <w:highlight w:val="none"/>
        </w:rPr>
        <w:t>*</w:t>
      </w:r>
      <w:r>
        <w:rPr>
          <w:rFonts w:hint="eastAsia" w:ascii="宋体" w:hAnsi="宋体" w:cs="宋体"/>
          <w:color w:val="auto"/>
          <w:highlight w:val="none"/>
        </w:rPr>
        <w:t>1、兼容同品牌超声电子胃镜或超声电子支气管镜或超声小探头系统。。</w:t>
      </w:r>
    </w:p>
    <w:p w14:paraId="09CBC3F3">
      <w:pPr>
        <w:rPr>
          <w:rFonts w:ascii="宋体" w:hAnsi="宋体" w:cs="宋体"/>
          <w:color w:val="auto"/>
          <w:highlight w:val="none"/>
        </w:rPr>
      </w:pPr>
      <w:r>
        <w:rPr>
          <w:rFonts w:hint="eastAsia" w:ascii="宋体" w:hAnsi="宋体" w:cs="宋体"/>
          <w:color w:val="auto"/>
          <w:highlight w:val="none"/>
        </w:rPr>
        <w:t>2、支持图像强调调节功能≥</w:t>
      </w:r>
      <w:r>
        <w:rPr>
          <w:rFonts w:ascii="宋体" w:hAnsi="宋体" w:cs="宋体"/>
          <w:color w:val="auto"/>
          <w:highlight w:val="none"/>
        </w:rPr>
        <w:t>2</w:t>
      </w:r>
      <w:r>
        <w:rPr>
          <w:rFonts w:hint="eastAsia" w:ascii="宋体" w:hAnsi="宋体" w:cs="宋体"/>
          <w:color w:val="auto"/>
          <w:highlight w:val="none"/>
        </w:rPr>
        <w:t>种</w:t>
      </w:r>
    </w:p>
    <w:p w14:paraId="57D6AFC6">
      <w:pPr>
        <w:rPr>
          <w:rFonts w:ascii="宋体" w:hAnsi="宋体" w:cs="宋体"/>
          <w:color w:val="auto"/>
          <w:highlight w:val="none"/>
        </w:rPr>
      </w:pPr>
      <w:r>
        <w:rPr>
          <w:rFonts w:hint="eastAsia" w:ascii="宋体" w:hAnsi="宋体" w:cs="宋体"/>
          <w:color w:val="auto"/>
          <w:highlight w:val="none"/>
        </w:rPr>
        <w:t>3、支持多种测光模式≥3种</w:t>
      </w:r>
    </w:p>
    <w:p w14:paraId="1F82DD92">
      <w:pPr>
        <w:rPr>
          <w:rFonts w:ascii="宋体" w:hAnsi="宋体" w:cs="宋体"/>
          <w:color w:val="auto"/>
          <w:highlight w:val="none"/>
        </w:rPr>
      </w:pPr>
      <w:r>
        <w:rPr>
          <w:rFonts w:hint="eastAsia" w:ascii="宋体" w:hAnsi="宋体" w:cs="宋体"/>
          <w:color w:val="auto"/>
          <w:highlight w:val="none"/>
        </w:rPr>
        <w:t>4、可实现电子放大功能，可放大≥2倍。</w:t>
      </w:r>
    </w:p>
    <w:p w14:paraId="216790A5">
      <w:pPr>
        <w:rPr>
          <w:rFonts w:ascii="宋体" w:hAnsi="宋体" w:cs="宋体"/>
          <w:color w:val="auto"/>
          <w:highlight w:val="none"/>
        </w:rPr>
      </w:pPr>
      <w:r>
        <w:rPr>
          <w:rFonts w:hint="eastAsia" w:ascii="宋体" w:hAnsi="宋体" w:cs="宋体"/>
          <w:color w:val="auto"/>
          <w:highlight w:val="none"/>
        </w:rPr>
        <w:t>5、数字信号输出模式≥3种</w:t>
      </w:r>
    </w:p>
    <w:p w14:paraId="69068F64">
      <w:pPr>
        <w:rPr>
          <w:rFonts w:ascii="宋体" w:hAnsi="宋体" w:cs="宋体"/>
          <w:color w:val="auto"/>
          <w:highlight w:val="none"/>
        </w:rPr>
      </w:pPr>
      <w:r>
        <w:rPr>
          <w:rFonts w:hint="eastAsia" w:ascii="宋体" w:hAnsi="宋体" w:cs="宋体"/>
          <w:color w:val="auto"/>
          <w:highlight w:val="none"/>
        </w:rPr>
        <w:t>6、可实现图像冻结模式</w:t>
      </w:r>
    </w:p>
    <w:p w14:paraId="1B930940">
      <w:pPr>
        <w:rPr>
          <w:rFonts w:ascii="宋体" w:hAnsi="宋体" w:cs="宋体"/>
          <w:color w:val="auto"/>
          <w:highlight w:val="none"/>
        </w:rPr>
      </w:pPr>
      <w:r>
        <w:rPr>
          <w:rFonts w:hint="eastAsia" w:ascii="宋体" w:hAnsi="宋体" w:cs="宋体"/>
          <w:color w:val="auto"/>
          <w:highlight w:val="none"/>
        </w:rPr>
        <w:t>7、可实现白平衡调节</w:t>
      </w:r>
    </w:p>
    <w:p w14:paraId="6F03C57B">
      <w:pPr>
        <w:spacing w:line="15" w:lineRule="auto"/>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8、照明光源≥双色LED光源</w:t>
      </w:r>
    </w:p>
    <w:p w14:paraId="6FF52BFE">
      <w:pPr>
        <w:spacing w:line="15" w:lineRule="auto"/>
        <w:rPr>
          <w:rFonts w:ascii="宋体" w:hAnsi="宋体" w:cs="宋体"/>
          <w:color w:val="auto"/>
          <w:highlight w:val="none"/>
        </w:rPr>
      </w:pPr>
      <w:r>
        <w:rPr>
          <w:rFonts w:hint="eastAsia" w:ascii="宋体" w:hAnsi="宋体" w:cs="宋体"/>
          <w:b/>
          <w:bCs/>
          <w:color w:val="auto"/>
          <w:highlight w:val="none"/>
        </w:rPr>
        <w:t>*</w:t>
      </w:r>
      <w:r>
        <w:rPr>
          <w:rFonts w:hint="eastAsia" w:ascii="宋体" w:hAnsi="宋体" w:cs="宋体"/>
          <w:color w:val="auto"/>
          <w:highlight w:val="none"/>
        </w:rPr>
        <w:t>9、可实现特殊光模式，且≥3种</w:t>
      </w:r>
    </w:p>
    <w:p w14:paraId="279926B6">
      <w:pPr>
        <w:rPr>
          <w:rFonts w:ascii="宋体" w:hAnsi="宋体" w:cs="宋体"/>
          <w:color w:val="auto"/>
          <w:highlight w:val="none"/>
        </w:rPr>
      </w:pPr>
      <w:r>
        <w:rPr>
          <w:rFonts w:hint="eastAsia" w:ascii="宋体" w:hAnsi="宋体" w:cs="宋体"/>
          <w:color w:val="auto"/>
          <w:highlight w:val="none"/>
        </w:rPr>
        <w:t>10、可实现观察深层血管功能</w:t>
      </w:r>
    </w:p>
    <w:p w14:paraId="0F2A8B3E">
      <w:pPr>
        <w:rPr>
          <w:rFonts w:ascii="宋体" w:hAnsi="宋体" w:cs="宋体"/>
          <w:color w:val="auto"/>
          <w:highlight w:val="none"/>
        </w:rPr>
      </w:pPr>
      <w:r>
        <w:rPr>
          <w:rFonts w:hint="eastAsia" w:ascii="宋体" w:hAnsi="宋体" w:cs="宋体"/>
          <w:color w:val="auto"/>
          <w:highlight w:val="none"/>
        </w:rPr>
        <w:t>11、可实现出血点辨别功能</w:t>
      </w:r>
    </w:p>
    <w:p w14:paraId="6CC9E12E">
      <w:pPr>
        <w:rPr>
          <w:rFonts w:ascii="宋体" w:hAnsi="宋体" w:cs="宋体"/>
          <w:color w:val="auto"/>
          <w:highlight w:val="none"/>
        </w:rPr>
      </w:pPr>
      <w:r>
        <w:rPr>
          <w:rFonts w:hint="eastAsia" w:ascii="宋体" w:hAnsi="宋体" w:cs="宋体"/>
          <w:color w:val="auto"/>
          <w:highlight w:val="none"/>
        </w:rPr>
        <w:t>12、可实现亮度、色调和构造共同强调功能</w:t>
      </w:r>
    </w:p>
    <w:p w14:paraId="0656ABEF">
      <w:pPr>
        <w:rPr>
          <w:rFonts w:ascii="宋体" w:hAnsi="宋体" w:cs="宋体"/>
          <w:color w:val="auto"/>
          <w:highlight w:val="none"/>
        </w:rPr>
      </w:pPr>
      <w:r>
        <w:rPr>
          <w:rFonts w:hint="eastAsia" w:ascii="宋体" w:hAnsi="宋体" w:cs="宋体"/>
          <w:color w:val="auto"/>
          <w:highlight w:val="none"/>
        </w:rPr>
        <w:t>13、可实现对比度亮度调节成像功能</w:t>
      </w:r>
    </w:p>
    <w:p w14:paraId="41D6AC57">
      <w:pPr>
        <w:rPr>
          <w:rFonts w:ascii="宋体" w:hAnsi="宋体" w:cs="宋体"/>
          <w:color w:val="auto"/>
          <w:highlight w:val="none"/>
        </w:rPr>
      </w:pPr>
      <w:r>
        <w:rPr>
          <w:rFonts w:hint="eastAsia" w:ascii="宋体" w:hAnsi="宋体" w:cs="宋体"/>
          <w:color w:val="auto"/>
          <w:highlight w:val="none"/>
        </w:rPr>
        <w:t>14、可实现一键调用多项功能</w:t>
      </w:r>
    </w:p>
    <w:p w14:paraId="2AA71D27">
      <w:pPr>
        <w:rPr>
          <w:rFonts w:ascii="宋体" w:hAnsi="宋体" w:cs="宋体"/>
          <w:color w:val="auto"/>
          <w:highlight w:val="none"/>
        </w:rPr>
      </w:pPr>
      <w:r>
        <w:rPr>
          <w:rFonts w:hint="eastAsia" w:ascii="宋体" w:hAnsi="宋体" w:cs="宋体"/>
          <w:color w:val="auto"/>
          <w:highlight w:val="none"/>
        </w:rPr>
        <w:t>15、具有触摸屏操控面板</w:t>
      </w:r>
    </w:p>
    <w:p w14:paraId="5717FA20">
      <w:pPr>
        <w:numPr>
          <w:ilvl w:val="0"/>
          <w:numId w:val="0"/>
        </w:numPr>
        <w:rPr>
          <w:rFonts w:hint="eastAsia" w:ascii="宋体" w:hAnsi="宋体" w:cs="宋体"/>
          <w:color w:val="auto"/>
          <w:highlight w:val="none"/>
        </w:rPr>
      </w:pPr>
      <w:r>
        <w:rPr>
          <w:rFonts w:hint="eastAsia" w:ascii="宋体" w:hAnsi="宋体" w:cs="宋体"/>
          <w:color w:val="auto"/>
          <w:highlight w:val="none"/>
          <w:lang w:val="en-US" w:eastAsia="zh-CN"/>
        </w:rPr>
        <w:t>16、</w:t>
      </w:r>
      <w:r>
        <w:rPr>
          <w:rFonts w:hint="eastAsia" w:ascii="宋体" w:hAnsi="宋体" w:cs="宋体"/>
          <w:color w:val="auto"/>
          <w:highlight w:val="none"/>
        </w:rPr>
        <w:t>具有图像冻结功能</w:t>
      </w:r>
    </w:p>
    <w:p w14:paraId="0809F775">
      <w:pPr>
        <w:numPr>
          <w:ilvl w:val="0"/>
          <w:numId w:val="0"/>
        </w:numPr>
        <w:rPr>
          <w:rFonts w:ascii="宋体" w:hAnsi="宋体" w:cs="宋体"/>
          <w:color w:val="auto"/>
          <w:highlight w:val="none"/>
        </w:rPr>
      </w:pPr>
      <w:r>
        <w:rPr>
          <w:rFonts w:hint="eastAsia" w:ascii="宋体" w:hAnsi="宋体" w:cs="宋体"/>
          <w:color w:val="auto"/>
          <w:highlight w:val="none"/>
        </w:rPr>
        <w:t>17、具有自动增益控制功能</w:t>
      </w:r>
    </w:p>
    <w:p w14:paraId="23F4C121">
      <w:pPr>
        <w:rPr>
          <w:rFonts w:ascii="宋体" w:hAnsi="宋体" w:cs="宋体"/>
          <w:color w:val="auto"/>
          <w:highlight w:val="none"/>
        </w:rPr>
      </w:pPr>
      <w:r>
        <w:rPr>
          <w:rFonts w:hint="eastAsia" w:ascii="宋体" w:hAnsi="宋体" w:cs="宋体"/>
          <w:color w:val="auto"/>
          <w:highlight w:val="none"/>
        </w:rPr>
        <w:t>18、具有色调调节功能</w:t>
      </w:r>
    </w:p>
    <w:p w14:paraId="5F0954BD">
      <w:pPr>
        <w:rPr>
          <w:rFonts w:ascii="宋体" w:hAnsi="宋体" w:cs="宋体"/>
          <w:color w:val="auto"/>
          <w:highlight w:val="none"/>
        </w:rPr>
      </w:pPr>
      <w:r>
        <w:rPr>
          <w:rFonts w:hint="eastAsia" w:ascii="宋体" w:hAnsi="宋体" w:cs="宋体"/>
          <w:color w:val="auto"/>
          <w:highlight w:val="none"/>
          <w:lang w:val="en-US" w:eastAsia="zh-CN"/>
        </w:rPr>
        <w:t>19</w:t>
      </w:r>
      <w:r>
        <w:rPr>
          <w:rFonts w:hint="eastAsia" w:ascii="宋体" w:hAnsi="宋体" w:cs="宋体"/>
          <w:color w:val="auto"/>
          <w:highlight w:val="none"/>
        </w:rPr>
        <w:t>、可兼容同品牌电子胃镜、电子结肠镜、电子支气管镜，电子十二指肠镜，电子小肠镜</w:t>
      </w:r>
    </w:p>
    <w:p w14:paraId="3CA8900D">
      <w:pPr>
        <w:rPr>
          <w:rFonts w:ascii="宋体" w:hAnsi="宋体" w:cs="宋体"/>
          <w:b/>
          <w:bCs/>
          <w:color w:val="auto"/>
          <w:highlight w:val="none"/>
        </w:rPr>
      </w:pPr>
      <w:r>
        <w:rPr>
          <w:rFonts w:hint="eastAsia" w:ascii="宋体" w:hAnsi="宋体" w:cs="宋体"/>
          <w:b/>
          <w:bCs/>
          <w:color w:val="auto"/>
          <w:highlight w:val="none"/>
        </w:rPr>
        <w:t>二、电子胃镜（诊断）</w:t>
      </w:r>
    </w:p>
    <w:p w14:paraId="7B942A35">
      <w:pPr>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、景深≥两种模式，可进行景深范围调节</w:t>
      </w:r>
    </w:p>
    <w:p w14:paraId="18BDE967">
      <w:pPr>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、具备前向式射水功能</w:t>
      </w:r>
    </w:p>
    <w:p w14:paraId="45DC1420">
      <w:pPr>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2</w:t>
      </w:r>
      <w:r>
        <w:rPr>
          <w:rFonts w:hint="eastAsia" w:ascii="宋体" w:hAnsi="宋体" w:cs="宋体"/>
          <w:color w:val="auto"/>
          <w:highlight w:val="none"/>
        </w:rPr>
        <w:t>、视野方向：0°直视</w:t>
      </w:r>
    </w:p>
    <w:p w14:paraId="56D8E67E">
      <w:pPr>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、弯曲角度：上≥210°，下≥90°，左右≥100°</w:t>
      </w:r>
    </w:p>
    <w:p w14:paraId="107D584C">
      <w:pPr>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、插入部外径：≤9.9mm</w:t>
      </w:r>
    </w:p>
    <w:p w14:paraId="11DB51B7">
      <w:pPr>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、先端部外径：≤10.3mm</w:t>
      </w:r>
    </w:p>
    <w:p w14:paraId="713BEF56">
      <w:pPr>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、内镜管道：≥2.8mm</w:t>
      </w:r>
    </w:p>
    <w:p w14:paraId="449BFCB5">
      <w:pPr>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、有效长度：≥1000mm</w:t>
      </w:r>
    </w:p>
    <w:p w14:paraId="3FC82179">
      <w:pPr>
        <w:rPr>
          <w:rFonts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、全长：≥1300mm</w:t>
      </w:r>
    </w:p>
    <w:p w14:paraId="6DF952EE">
      <w:pPr>
        <w:rPr>
          <w:rFonts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、具有一键式插拔技术</w:t>
      </w:r>
    </w:p>
    <w:p w14:paraId="055D1422">
      <w:pPr>
        <w:rPr>
          <w:rFonts w:ascii="宋体" w:hAnsi="宋体" w:cs="宋体"/>
          <w:color w:val="auto"/>
          <w:highlight w:val="none"/>
        </w:rPr>
      </w:pPr>
      <w:r>
        <w:rPr>
          <w:rFonts w:hint="eastAsia" w:ascii="宋体" w:hAnsi="宋体" w:cs="宋体"/>
          <w:b/>
          <w:bCs/>
          <w:color w:val="auto"/>
          <w:highlight w:val="none"/>
        </w:rPr>
        <w:t>三、放大电子胃镜</w:t>
      </w:r>
    </w:p>
    <w:p w14:paraId="3A605F01">
      <w:pPr>
        <w:rPr>
          <w:rFonts w:ascii="宋体" w:hAnsi="宋体" w:cs="宋体"/>
          <w:color w:val="auto"/>
          <w:highlight w:val="none"/>
        </w:rPr>
      </w:pPr>
      <w:r>
        <w:rPr>
          <w:rFonts w:hint="eastAsia" w:ascii="宋体" w:hAnsi="宋体" w:cs="宋体"/>
          <w:b/>
          <w:bCs/>
          <w:color w:val="auto"/>
          <w:highlight w:val="none"/>
        </w:rPr>
        <w:t>*</w:t>
      </w:r>
      <w:r>
        <w:rPr>
          <w:rFonts w:hint="eastAsia" w:ascii="宋体" w:hAnsi="宋体" w:cs="宋体"/>
          <w:color w:val="auto"/>
          <w:highlight w:val="none"/>
        </w:rPr>
        <w:t>3</w:t>
      </w:r>
      <w:r>
        <w:rPr>
          <w:rFonts w:hint="eastAsia" w:ascii="宋体" w:hAnsi="宋体" w:cs="宋体"/>
          <w:color w:val="auto"/>
          <w:highlight w:val="none"/>
          <w:lang w:val="en-US" w:eastAsia="zh-CN"/>
        </w:rPr>
        <w:t>0</w:t>
      </w:r>
      <w:r>
        <w:rPr>
          <w:rFonts w:hint="eastAsia" w:ascii="宋体" w:hAnsi="宋体" w:cs="宋体"/>
          <w:color w:val="auto"/>
          <w:highlight w:val="none"/>
        </w:rPr>
        <w:t>、视野角度：常规观察≥140°，放大观察≥90°</w:t>
      </w:r>
    </w:p>
    <w:p w14:paraId="1F26897E">
      <w:pP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1</w:t>
      </w:r>
      <w:r>
        <w:rPr>
          <w:rFonts w:hint="eastAsia" w:ascii="宋体" w:hAnsi="宋体" w:cs="宋体"/>
          <w:color w:val="auto"/>
          <w:highlight w:val="none"/>
        </w:rPr>
        <w:t>、景深：常规观察＞8-100mm，放大观察＞2-3mm</w:t>
      </w:r>
    </w:p>
    <w:p w14:paraId="1B077F35">
      <w:pP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、视野方向：0°直视</w:t>
      </w:r>
    </w:p>
    <w:p w14:paraId="388210C4">
      <w:pP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3</w:t>
      </w:r>
      <w:r>
        <w:rPr>
          <w:rFonts w:hint="eastAsia" w:ascii="宋体" w:hAnsi="宋体" w:cs="宋体"/>
          <w:color w:val="auto"/>
          <w:highlight w:val="none"/>
        </w:rPr>
        <w:t>、弯曲角度：上≥210°，下≥90°，左右≥100°</w:t>
      </w:r>
    </w:p>
    <w:p w14:paraId="18D03247">
      <w:pP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、先端部外径：≤10.0mm</w:t>
      </w:r>
    </w:p>
    <w:p w14:paraId="0C3B44E9">
      <w:pP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5</w:t>
      </w:r>
      <w:r>
        <w:rPr>
          <w:rFonts w:hint="eastAsia" w:ascii="宋体" w:hAnsi="宋体" w:cs="宋体"/>
          <w:color w:val="auto"/>
          <w:highlight w:val="none"/>
        </w:rPr>
        <w:t>、插入部外径：≤ 9.6mm</w:t>
      </w:r>
    </w:p>
    <w:p w14:paraId="5B189EE0">
      <w:pP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6</w:t>
      </w:r>
      <w:r>
        <w:rPr>
          <w:rFonts w:hint="eastAsia" w:ascii="宋体" w:hAnsi="宋体" w:cs="宋体"/>
          <w:color w:val="auto"/>
          <w:highlight w:val="none"/>
        </w:rPr>
        <w:t>、管道内径：≥2.8mm</w:t>
      </w:r>
    </w:p>
    <w:p w14:paraId="693820D3">
      <w:pP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、有效长度：≥1000mm</w:t>
      </w:r>
    </w:p>
    <w:p w14:paraId="176253D2">
      <w:pPr>
        <w:rPr>
          <w:rFonts w:ascii="宋体" w:hAnsi="宋体" w:cs="宋体"/>
          <w:color w:val="auto"/>
          <w:highlight w:val="none"/>
        </w:rPr>
      </w:pPr>
      <w:r>
        <w:rPr>
          <w:rFonts w:hint="eastAsia" w:ascii="宋体" w:hAnsi="宋体" w:cs="宋体"/>
          <w:color w:val="auto"/>
          <w:highlight w:val="none"/>
          <w:lang w:val="en-US" w:eastAsia="zh-CN"/>
        </w:rPr>
        <w:t>38</w:t>
      </w:r>
      <w:r>
        <w:rPr>
          <w:rFonts w:hint="eastAsia" w:ascii="宋体" w:hAnsi="宋体" w:cs="宋体"/>
          <w:color w:val="auto"/>
          <w:highlight w:val="none"/>
        </w:rPr>
        <w:t>、全长：≥1300mm</w:t>
      </w:r>
    </w:p>
    <w:p w14:paraId="11172F7C">
      <w:pPr>
        <w:rPr>
          <w:rFonts w:ascii="宋体" w:hAnsi="宋体" w:cs="宋体"/>
          <w:b/>
          <w:bCs/>
          <w:color w:val="auto"/>
          <w:highlight w:val="none"/>
        </w:rPr>
      </w:pPr>
      <w:r>
        <w:rPr>
          <w:rFonts w:hint="eastAsia" w:ascii="宋体" w:hAnsi="宋体" w:cs="宋体"/>
          <w:b/>
          <w:bCs/>
          <w:color w:val="auto"/>
          <w:highlight w:val="none"/>
        </w:rPr>
        <w:t>四、电子胃镜（治疗）</w:t>
      </w:r>
    </w:p>
    <w:p w14:paraId="2B4AD015">
      <w:pPr>
        <w:rPr>
          <w:rFonts w:ascii="宋体" w:hAnsi="宋体" w:cs="宋体"/>
          <w:color w:val="auto"/>
          <w:highlight w:val="none"/>
        </w:rPr>
      </w:pPr>
      <w:r>
        <w:rPr>
          <w:rFonts w:hint="eastAsia" w:ascii="宋体" w:hAnsi="宋体" w:cs="宋体"/>
          <w:color w:val="auto"/>
          <w:highlight w:val="none"/>
          <w:lang w:val="en-US" w:eastAsia="zh-CN"/>
        </w:rPr>
        <w:t>39</w:t>
      </w:r>
      <w:r>
        <w:rPr>
          <w:rFonts w:hint="eastAsia" w:ascii="宋体" w:hAnsi="宋体" w:cs="宋体"/>
          <w:color w:val="auto"/>
          <w:highlight w:val="none"/>
        </w:rPr>
        <w:t>、视野角度：≥140°</w:t>
      </w:r>
    </w:p>
    <w:p w14:paraId="1EB2E7C5">
      <w:pPr>
        <w:rPr>
          <w:rFonts w:ascii="宋体" w:hAnsi="宋体" w:cs="宋体"/>
          <w:color w:val="auto"/>
          <w:highlight w:val="none"/>
        </w:rPr>
      </w:pPr>
      <w:r>
        <w:rPr>
          <w:rFonts w:hint="eastAsia" w:ascii="宋体" w:hAnsi="宋体" w:cs="宋体"/>
          <w:color w:val="auto"/>
          <w:highlight w:val="none"/>
          <w:lang w:val="en-US" w:eastAsia="zh-CN"/>
        </w:rPr>
        <w:t>40</w:t>
      </w:r>
      <w:r>
        <w:rPr>
          <w:rFonts w:hint="eastAsia" w:ascii="宋体" w:hAnsi="宋体" w:cs="宋体"/>
          <w:color w:val="auto"/>
          <w:highlight w:val="none"/>
        </w:rPr>
        <w:t>、观察深度：≥3-100mm</w:t>
      </w:r>
    </w:p>
    <w:p w14:paraId="197A51E5">
      <w:pPr>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1</w:t>
      </w:r>
      <w:r>
        <w:rPr>
          <w:rFonts w:hint="eastAsia" w:ascii="宋体" w:hAnsi="宋体" w:cs="宋体"/>
          <w:color w:val="auto"/>
          <w:highlight w:val="none"/>
        </w:rPr>
        <w:t>、视野方向：0°直视</w:t>
      </w:r>
    </w:p>
    <w:p w14:paraId="32142866">
      <w:pPr>
        <w:rPr>
          <w:rFonts w:ascii="宋体" w:hAnsi="宋体" w:cs="宋体"/>
          <w:color w:val="auto"/>
          <w:highlight w:val="none"/>
        </w:rPr>
      </w:pPr>
      <w:r>
        <w:rPr>
          <w:rFonts w:hint="eastAsia" w:ascii="宋体" w:hAnsi="宋体" w:cs="宋体"/>
          <w:b/>
          <w:bCs/>
          <w:color w:val="auto"/>
          <w:highlight w:val="none"/>
        </w:rPr>
        <w:t>*</w:t>
      </w:r>
      <w:r>
        <w:rPr>
          <w:rFonts w:hint="eastAsia" w:ascii="宋体" w:hAnsi="宋体" w:cs="宋体"/>
          <w:color w:val="auto"/>
          <w:highlight w:val="none"/>
        </w:rPr>
        <w:t>4</w:t>
      </w:r>
      <w:r>
        <w:rPr>
          <w:rFonts w:hint="eastAsia" w:ascii="宋体" w:hAnsi="宋体" w:cs="宋体"/>
          <w:color w:val="auto"/>
          <w:highlight w:val="none"/>
          <w:lang w:val="en-US" w:eastAsia="zh-CN"/>
        </w:rPr>
        <w:t>2</w:t>
      </w:r>
      <w:r>
        <w:rPr>
          <w:rFonts w:hint="eastAsia" w:ascii="宋体" w:hAnsi="宋体" w:cs="宋体"/>
          <w:color w:val="auto"/>
          <w:highlight w:val="none"/>
        </w:rPr>
        <w:t>、弯曲角度：上≥210°，下≥120°，左右≥100°</w:t>
      </w:r>
    </w:p>
    <w:p w14:paraId="11769261">
      <w:pPr>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3</w:t>
      </w:r>
      <w:r>
        <w:rPr>
          <w:rFonts w:hint="eastAsia" w:ascii="宋体" w:hAnsi="宋体" w:cs="宋体"/>
          <w:color w:val="auto"/>
          <w:highlight w:val="none"/>
        </w:rPr>
        <w:t>、先端部外径：≤9.9mm</w:t>
      </w:r>
    </w:p>
    <w:p w14:paraId="50CFD665">
      <w:pPr>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4</w:t>
      </w:r>
      <w:r>
        <w:rPr>
          <w:rFonts w:hint="eastAsia" w:ascii="宋体" w:hAnsi="宋体" w:cs="宋体"/>
          <w:color w:val="auto"/>
          <w:highlight w:val="none"/>
        </w:rPr>
        <w:t>、插入部外径：≤9.9mm</w:t>
      </w:r>
    </w:p>
    <w:p w14:paraId="4F13A0B0">
      <w:pPr>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5</w:t>
      </w:r>
      <w:r>
        <w:rPr>
          <w:rFonts w:hint="eastAsia" w:ascii="宋体" w:hAnsi="宋体" w:cs="宋体"/>
          <w:color w:val="auto"/>
          <w:highlight w:val="none"/>
        </w:rPr>
        <w:t>、内镜管道：≥3.2mm</w:t>
      </w:r>
    </w:p>
    <w:p w14:paraId="512CB889">
      <w:pPr>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6</w:t>
      </w:r>
      <w:r>
        <w:rPr>
          <w:rFonts w:hint="eastAsia" w:ascii="宋体" w:hAnsi="宋体" w:cs="宋体"/>
          <w:color w:val="auto"/>
          <w:highlight w:val="none"/>
        </w:rPr>
        <w:t>、有效长度：≥1000mm</w:t>
      </w:r>
    </w:p>
    <w:p w14:paraId="10D9AA47">
      <w:pPr>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7</w:t>
      </w:r>
      <w:r>
        <w:rPr>
          <w:rFonts w:hint="eastAsia" w:ascii="宋体" w:hAnsi="宋体" w:cs="宋体"/>
          <w:color w:val="auto"/>
          <w:highlight w:val="none"/>
        </w:rPr>
        <w:t>、全长：≥1300mm</w:t>
      </w:r>
    </w:p>
    <w:p w14:paraId="2F29E562">
      <w:pPr>
        <w:rPr>
          <w:rFonts w:ascii="宋体" w:hAnsi="宋体" w:cs="宋体"/>
          <w:b/>
          <w:bCs/>
          <w:color w:val="auto"/>
          <w:highlight w:val="none"/>
        </w:rPr>
      </w:pPr>
      <w:r>
        <w:rPr>
          <w:rFonts w:hint="eastAsia" w:ascii="宋体" w:hAnsi="宋体" w:cs="宋体"/>
          <w:b/>
          <w:bCs/>
          <w:color w:val="auto"/>
          <w:highlight w:val="none"/>
        </w:rPr>
        <w:t>五、电子肠镜</w:t>
      </w:r>
    </w:p>
    <w:p w14:paraId="6F15EE20">
      <w:pPr>
        <w:rPr>
          <w:rFonts w:ascii="宋体" w:hAnsi="宋体" w:cs="宋体"/>
          <w:color w:val="auto"/>
          <w:highlight w:val="none"/>
        </w:rPr>
      </w:pPr>
      <w:r>
        <w:rPr>
          <w:rFonts w:hint="eastAsia" w:ascii="宋体" w:hAnsi="宋体" w:cs="宋体"/>
          <w:color w:val="auto"/>
          <w:highlight w:val="none"/>
          <w:lang w:val="en-US" w:eastAsia="zh-CN"/>
        </w:rPr>
        <w:t>48</w:t>
      </w:r>
      <w:r>
        <w:rPr>
          <w:rFonts w:hint="eastAsia" w:ascii="宋体" w:hAnsi="宋体" w:cs="宋体"/>
          <w:color w:val="auto"/>
          <w:highlight w:val="none"/>
        </w:rPr>
        <w:t>、景深：≥两种模式，可进行景深范围调节</w:t>
      </w:r>
    </w:p>
    <w:p w14:paraId="30FB8712">
      <w:pPr>
        <w:rPr>
          <w:rFonts w:ascii="宋体" w:hAnsi="宋体" w:cs="宋体"/>
          <w:color w:val="auto"/>
          <w:highlight w:val="none"/>
        </w:rPr>
      </w:pPr>
      <w:r>
        <w:rPr>
          <w:rFonts w:hint="eastAsia" w:ascii="宋体" w:hAnsi="宋体" w:cs="宋体"/>
          <w:color w:val="auto"/>
          <w:highlight w:val="none"/>
          <w:lang w:val="en-US" w:eastAsia="zh-CN"/>
        </w:rPr>
        <w:t>49</w:t>
      </w:r>
      <w:r>
        <w:rPr>
          <w:rFonts w:hint="eastAsia" w:ascii="宋体" w:hAnsi="宋体" w:cs="宋体"/>
          <w:color w:val="auto"/>
          <w:highlight w:val="none"/>
        </w:rPr>
        <w:t>、广角视野角：≥170°</w:t>
      </w:r>
    </w:p>
    <w:p w14:paraId="1F7BA417">
      <w:pPr>
        <w:rPr>
          <w:rFonts w:ascii="宋体" w:hAnsi="宋体" w:cs="宋体"/>
          <w:color w:val="auto"/>
          <w:highlight w:val="none"/>
        </w:rPr>
      </w:pPr>
      <w:r>
        <w:rPr>
          <w:rFonts w:hint="eastAsia" w:ascii="宋体" w:hAnsi="宋体" w:cs="宋体"/>
          <w:color w:val="auto"/>
          <w:highlight w:val="none"/>
          <w:lang w:val="en-US" w:eastAsia="zh-CN"/>
        </w:rPr>
        <w:t>50</w:t>
      </w:r>
      <w:r>
        <w:rPr>
          <w:rFonts w:hint="eastAsia" w:ascii="宋体" w:hAnsi="宋体" w:cs="宋体"/>
          <w:color w:val="auto"/>
          <w:highlight w:val="none"/>
        </w:rPr>
        <w:t>、具备前射水功能</w:t>
      </w:r>
    </w:p>
    <w:p w14:paraId="2F942677">
      <w:pPr>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1</w:t>
      </w:r>
      <w:r>
        <w:rPr>
          <w:rFonts w:hint="eastAsia" w:ascii="宋体" w:hAnsi="宋体" w:cs="宋体"/>
          <w:color w:val="auto"/>
          <w:highlight w:val="none"/>
        </w:rPr>
        <w:t>、视野方向：0°直视</w:t>
      </w:r>
    </w:p>
    <w:p w14:paraId="33BA7873">
      <w:pPr>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2</w:t>
      </w:r>
      <w:r>
        <w:rPr>
          <w:rFonts w:hint="eastAsia" w:ascii="宋体" w:hAnsi="宋体" w:cs="宋体"/>
          <w:color w:val="auto"/>
          <w:highlight w:val="none"/>
        </w:rPr>
        <w:t>、具有肠镜插入性辅助技术</w:t>
      </w:r>
    </w:p>
    <w:p w14:paraId="7B994D41">
      <w:pPr>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3</w:t>
      </w:r>
      <w:r>
        <w:rPr>
          <w:rFonts w:hint="eastAsia" w:ascii="宋体" w:hAnsi="宋体" w:cs="宋体"/>
          <w:color w:val="auto"/>
          <w:highlight w:val="none"/>
        </w:rPr>
        <w:t>、弯曲角度：上≥180°，下≥180°，左右≥160°</w:t>
      </w:r>
    </w:p>
    <w:p w14:paraId="78D3157C">
      <w:pPr>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4</w:t>
      </w:r>
      <w:r>
        <w:rPr>
          <w:rFonts w:hint="eastAsia" w:ascii="宋体" w:hAnsi="宋体" w:cs="宋体"/>
          <w:color w:val="auto"/>
          <w:highlight w:val="none"/>
        </w:rPr>
        <w:t>、先端部外径：≤13.3mm</w:t>
      </w:r>
    </w:p>
    <w:p w14:paraId="150149C0">
      <w:pPr>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5</w:t>
      </w:r>
      <w:r>
        <w:rPr>
          <w:rFonts w:hint="eastAsia" w:ascii="宋体" w:hAnsi="宋体" w:cs="宋体"/>
          <w:color w:val="auto"/>
          <w:highlight w:val="none"/>
        </w:rPr>
        <w:t>、插入部外径：≤12.9mm</w:t>
      </w:r>
    </w:p>
    <w:p w14:paraId="37BB185A">
      <w:pPr>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6</w:t>
      </w:r>
      <w:r>
        <w:rPr>
          <w:rFonts w:hint="eastAsia" w:ascii="宋体" w:hAnsi="宋体" w:cs="宋体"/>
          <w:color w:val="auto"/>
          <w:highlight w:val="none"/>
        </w:rPr>
        <w:t>、内镜管道：≥3.7mm</w:t>
      </w:r>
    </w:p>
    <w:p w14:paraId="6AD6535D">
      <w:pPr>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7</w:t>
      </w:r>
      <w:r>
        <w:rPr>
          <w:rFonts w:hint="eastAsia" w:ascii="宋体" w:hAnsi="宋体" w:cs="宋体"/>
          <w:color w:val="auto"/>
          <w:highlight w:val="none"/>
        </w:rPr>
        <w:t>、有效长度：≥1300mm</w:t>
      </w:r>
    </w:p>
    <w:p w14:paraId="625076A6">
      <w:pPr>
        <w:rPr>
          <w:rFonts w:ascii="宋体" w:hAnsi="宋体" w:cs="宋体"/>
          <w:color w:val="auto"/>
          <w:highlight w:val="none"/>
        </w:rPr>
      </w:pPr>
      <w:r>
        <w:rPr>
          <w:rFonts w:hint="eastAsia" w:ascii="宋体" w:hAnsi="宋体" w:cs="宋体"/>
          <w:color w:val="auto"/>
          <w:highlight w:val="none"/>
          <w:lang w:val="en-US" w:eastAsia="zh-CN"/>
        </w:rPr>
        <w:t>58</w:t>
      </w:r>
      <w:r>
        <w:rPr>
          <w:rFonts w:hint="eastAsia" w:ascii="宋体" w:hAnsi="宋体" w:cs="宋体"/>
          <w:color w:val="auto"/>
          <w:highlight w:val="none"/>
        </w:rPr>
        <w:t>、全长：≥1600mm</w:t>
      </w:r>
    </w:p>
    <w:p w14:paraId="083A2D8B">
      <w:pPr>
        <w:rPr>
          <w:rFonts w:ascii="宋体" w:hAnsi="宋体" w:cs="宋体"/>
          <w:color w:val="auto"/>
          <w:highlight w:val="none"/>
        </w:rPr>
      </w:pPr>
      <w:r>
        <w:rPr>
          <w:rFonts w:hint="eastAsia" w:ascii="宋体" w:hAnsi="宋体" w:cs="宋体"/>
          <w:color w:val="auto"/>
          <w:highlight w:val="none"/>
          <w:lang w:val="en-US" w:eastAsia="zh-CN"/>
        </w:rPr>
        <w:t>59</w:t>
      </w:r>
      <w:r>
        <w:rPr>
          <w:rFonts w:hint="eastAsia" w:ascii="宋体" w:hAnsi="宋体" w:cs="宋体"/>
          <w:color w:val="auto"/>
          <w:highlight w:val="none"/>
        </w:rPr>
        <w:t>、具有一键式插拔技术</w:t>
      </w:r>
    </w:p>
    <w:p w14:paraId="2D4B3EC2">
      <w:pPr>
        <w:rPr>
          <w:rFonts w:ascii="宋体" w:hAnsi="宋体" w:cs="宋体"/>
          <w:color w:val="auto"/>
          <w:highlight w:val="none"/>
        </w:rPr>
      </w:pPr>
      <w:r>
        <w:rPr>
          <w:rFonts w:hint="eastAsia" w:ascii="宋体" w:hAnsi="宋体" w:cs="宋体"/>
          <w:b/>
          <w:bCs/>
          <w:color w:val="auto"/>
          <w:highlight w:val="none"/>
        </w:rPr>
        <w:t xml:space="preserve">六、电子十二指肠镜 </w:t>
      </w:r>
      <w:r>
        <w:rPr>
          <w:rFonts w:hint="eastAsia" w:ascii="宋体" w:hAnsi="宋体" w:cs="宋体"/>
          <w:color w:val="auto"/>
          <w:highlight w:val="none"/>
        </w:rPr>
        <w:t xml:space="preserve"> </w:t>
      </w:r>
    </w:p>
    <w:p w14:paraId="4E03B3A7">
      <w:pPr>
        <w:rPr>
          <w:rFonts w:ascii="宋体" w:hAnsi="宋体" w:cs="宋体"/>
          <w:color w:val="auto"/>
          <w:highlight w:val="none"/>
        </w:rPr>
      </w:pPr>
      <w:r>
        <w:rPr>
          <w:rFonts w:hint="eastAsia" w:ascii="宋体" w:hAnsi="宋体" w:cs="宋体"/>
          <w:color w:val="auto"/>
          <w:highlight w:val="none"/>
          <w:lang w:val="en-US" w:eastAsia="zh-CN"/>
        </w:rPr>
        <w:t>60</w:t>
      </w:r>
      <w:r>
        <w:rPr>
          <w:rFonts w:hint="eastAsia" w:ascii="宋体" w:hAnsi="宋体" w:cs="宋体"/>
          <w:color w:val="auto"/>
          <w:highlight w:val="none"/>
        </w:rPr>
        <w:t>、视野角度：≥100°</w:t>
      </w:r>
    </w:p>
    <w:p w14:paraId="42A607EC">
      <w:pPr>
        <w:rPr>
          <w:rFonts w:ascii="宋体" w:hAnsi="宋体" w:cs="宋体"/>
          <w:color w:val="auto"/>
          <w:highlight w:val="none"/>
        </w:rPr>
      </w:pPr>
      <w:r>
        <w:rPr>
          <w:rFonts w:hint="eastAsia" w:ascii="宋体" w:hAnsi="宋体" w:cs="宋体"/>
          <w:b/>
          <w:bCs/>
          <w:color w:val="auto"/>
          <w:highlight w:val="none"/>
        </w:rPr>
        <w:t>*</w:t>
      </w:r>
      <w:r>
        <w:rPr>
          <w:rFonts w:hint="eastAsia" w:ascii="宋体" w:hAnsi="宋体" w:cs="宋体"/>
          <w:color w:val="auto"/>
          <w:highlight w:val="none"/>
        </w:rPr>
        <w:t>6</w:t>
      </w:r>
      <w:r>
        <w:rPr>
          <w:rFonts w:hint="eastAsia" w:ascii="宋体" w:hAnsi="宋体" w:cs="宋体"/>
          <w:color w:val="auto"/>
          <w:highlight w:val="none"/>
          <w:lang w:val="en-US" w:eastAsia="zh-CN"/>
        </w:rPr>
        <w:t>1</w:t>
      </w:r>
      <w:r>
        <w:rPr>
          <w:rFonts w:hint="eastAsia" w:ascii="宋体" w:hAnsi="宋体" w:cs="宋体"/>
          <w:color w:val="auto"/>
          <w:highlight w:val="none"/>
        </w:rPr>
        <w:t>、景深：5-60mm</w:t>
      </w:r>
    </w:p>
    <w:p w14:paraId="32FFD5F6">
      <w:pPr>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2</w:t>
      </w:r>
      <w:r>
        <w:rPr>
          <w:rFonts w:hint="eastAsia" w:ascii="宋体" w:hAnsi="宋体" w:cs="宋体"/>
          <w:color w:val="auto"/>
          <w:highlight w:val="none"/>
        </w:rPr>
        <w:t>、视野方向: 后方斜视105°</w:t>
      </w:r>
    </w:p>
    <w:p w14:paraId="3C94C3B8">
      <w:pPr>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3</w:t>
      </w:r>
      <w:r>
        <w:rPr>
          <w:rFonts w:hint="eastAsia" w:ascii="宋体" w:hAnsi="宋体" w:cs="宋体"/>
          <w:color w:val="auto"/>
          <w:highlight w:val="none"/>
        </w:rPr>
        <w:t>、弯曲角度：上≥120°，下≥90°，右≥110°，左≥90°</w:t>
      </w:r>
    </w:p>
    <w:p w14:paraId="464645F3">
      <w:pPr>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4</w:t>
      </w:r>
      <w:r>
        <w:rPr>
          <w:rFonts w:hint="eastAsia" w:ascii="宋体" w:hAnsi="宋体" w:cs="宋体"/>
          <w:color w:val="auto"/>
          <w:highlight w:val="none"/>
        </w:rPr>
        <w:t>、先端部外径: ≤ 13.5mm</w:t>
      </w:r>
    </w:p>
    <w:p w14:paraId="6F52808D">
      <w:pPr>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5</w:t>
      </w:r>
      <w:r>
        <w:rPr>
          <w:rFonts w:hint="eastAsia" w:ascii="宋体" w:hAnsi="宋体" w:cs="宋体"/>
          <w:color w:val="auto"/>
          <w:highlight w:val="none"/>
        </w:rPr>
        <w:t>、插入部外径： ≤ 11.3mm</w:t>
      </w:r>
    </w:p>
    <w:p w14:paraId="7AD39D15">
      <w:pPr>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6</w:t>
      </w:r>
      <w:r>
        <w:rPr>
          <w:rFonts w:hint="eastAsia" w:ascii="宋体" w:hAnsi="宋体" w:cs="宋体"/>
          <w:color w:val="auto"/>
          <w:highlight w:val="none"/>
        </w:rPr>
        <w:t>、器械钳道内径：≥4.15mm</w:t>
      </w:r>
    </w:p>
    <w:p w14:paraId="63A89195">
      <w:pPr>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val="en-US" w:eastAsia="zh-CN"/>
        </w:rPr>
        <w:t>7</w:t>
      </w:r>
      <w:r>
        <w:rPr>
          <w:rFonts w:hint="eastAsia" w:ascii="宋体" w:hAnsi="宋体" w:cs="宋体"/>
          <w:color w:val="auto"/>
          <w:highlight w:val="none"/>
        </w:rPr>
        <w:t>、最小可视距离:距先端部≤10mm</w:t>
      </w:r>
    </w:p>
    <w:p w14:paraId="4D3EDCA2">
      <w:pPr>
        <w:rPr>
          <w:rFonts w:ascii="宋体" w:hAnsi="宋体" w:cs="宋体"/>
          <w:color w:val="auto"/>
          <w:highlight w:val="none"/>
        </w:rPr>
      </w:pPr>
      <w:r>
        <w:rPr>
          <w:rFonts w:hint="eastAsia" w:ascii="宋体" w:hAnsi="宋体" w:cs="宋体"/>
          <w:color w:val="auto"/>
          <w:highlight w:val="none"/>
          <w:lang w:val="en-US" w:eastAsia="zh-CN"/>
        </w:rPr>
        <w:t>68</w:t>
      </w:r>
      <w:r>
        <w:rPr>
          <w:rFonts w:hint="eastAsia" w:ascii="宋体" w:hAnsi="宋体" w:cs="宋体"/>
          <w:color w:val="auto"/>
          <w:highlight w:val="none"/>
        </w:rPr>
        <w:t>、高频兼容性：具备高频兼容性</w:t>
      </w:r>
    </w:p>
    <w:p w14:paraId="5DA6D8C0">
      <w:pPr>
        <w:rPr>
          <w:rFonts w:ascii="宋体" w:hAnsi="宋体" w:cs="宋体"/>
          <w:color w:val="auto"/>
          <w:highlight w:val="none"/>
        </w:rPr>
      </w:pPr>
      <w:r>
        <w:rPr>
          <w:rFonts w:hint="eastAsia" w:ascii="宋体" w:hAnsi="宋体" w:cs="宋体"/>
          <w:color w:val="auto"/>
          <w:highlight w:val="none"/>
          <w:lang w:val="en-US" w:eastAsia="zh-CN"/>
        </w:rPr>
        <w:t>69</w:t>
      </w:r>
      <w:r>
        <w:rPr>
          <w:rFonts w:hint="eastAsia" w:ascii="宋体" w:hAnsi="宋体" w:cs="宋体"/>
          <w:color w:val="auto"/>
          <w:highlight w:val="none"/>
        </w:rPr>
        <w:t>、有效长度：≥1100mm</w:t>
      </w:r>
    </w:p>
    <w:p w14:paraId="5FD0A2E4">
      <w:pPr>
        <w:rPr>
          <w:rFonts w:ascii="宋体" w:hAnsi="宋体" w:cs="宋体"/>
          <w:color w:val="auto"/>
          <w:highlight w:val="none"/>
        </w:rPr>
      </w:pPr>
      <w:r>
        <w:rPr>
          <w:rFonts w:hint="eastAsia" w:ascii="宋体" w:hAnsi="宋体" w:cs="宋体"/>
          <w:color w:val="auto"/>
          <w:highlight w:val="none"/>
          <w:lang w:val="en-US" w:eastAsia="zh-CN"/>
        </w:rPr>
        <w:t>70</w:t>
      </w:r>
      <w:r>
        <w:rPr>
          <w:rFonts w:hint="eastAsia" w:ascii="宋体" w:hAnsi="宋体" w:cs="宋体"/>
          <w:color w:val="auto"/>
          <w:highlight w:val="none"/>
        </w:rPr>
        <w:t>、全长：≥1420mm</w:t>
      </w:r>
    </w:p>
    <w:p w14:paraId="3E3CC244">
      <w:pPr>
        <w:rPr>
          <w:rFonts w:ascii="宋体" w:hAnsi="宋体" w:cs="宋体"/>
          <w:b/>
          <w:bCs/>
          <w:color w:val="auto"/>
          <w:highlight w:val="none"/>
        </w:rPr>
      </w:pPr>
      <w:r>
        <w:rPr>
          <w:rFonts w:hint="eastAsia" w:ascii="宋体" w:hAnsi="宋体" w:cs="宋体"/>
          <w:b/>
          <w:bCs/>
          <w:color w:val="auto"/>
          <w:highlight w:val="none"/>
        </w:rPr>
        <w:t>七、内镜送水泵</w:t>
      </w:r>
    </w:p>
    <w:p w14:paraId="4AA92184">
      <w:pPr>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val="en-US" w:eastAsia="zh-CN"/>
        </w:rPr>
        <w:t>1</w:t>
      </w:r>
      <w:r>
        <w:rPr>
          <w:rFonts w:hint="eastAsia" w:ascii="宋体" w:hAnsi="宋体" w:cs="宋体"/>
          <w:color w:val="auto"/>
          <w:highlight w:val="none"/>
        </w:rPr>
        <w:t>、具备流量可调节功能</w:t>
      </w:r>
    </w:p>
    <w:p w14:paraId="7A317460">
      <w:pPr>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val="en-US" w:eastAsia="zh-CN"/>
        </w:rPr>
        <w:t>2</w:t>
      </w:r>
      <w:r>
        <w:rPr>
          <w:rFonts w:hint="eastAsia" w:ascii="宋体" w:hAnsi="宋体" w:cs="宋体"/>
          <w:color w:val="auto"/>
          <w:highlight w:val="none"/>
        </w:rPr>
        <w:t>、具备脚踏启动送水功能</w:t>
      </w:r>
    </w:p>
    <w:p w14:paraId="52C384A6">
      <w:pPr>
        <w:rPr>
          <w:rFonts w:ascii="宋体" w:hAnsi="宋体" w:cs="宋体"/>
          <w:b/>
          <w:bCs/>
          <w:color w:val="auto"/>
          <w:highlight w:val="none"/>
        </w:rPr>
      </w:pPr>
      <w:r>
        <w:rPr>
          <w:rFonts w:hint="eastAsia" w:ascii="宋体" w:hAnsi="宋体" w:cs="宋体"/>
          <w:b/>
          <w:bCs/>
          <w:color w:val="auto"/>
          <w:highlight w:val="none"/>
        </w:rPr>
        <w:t>八、监视器</w:t>
      </w:r>
    </w:p>
    <w:p w14:paraId="57EB2A06">
      <w:pPr>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val="en-US" w:eastAsia="zh-CN"/>
        </w:rPr>
        <w:t>3</w:t>
      </w:r>
      <w:r>
        <w:rPr>
          <w:rFonts w:hint="eastAsia" w:ascii="宋体" w:hAnsi="宋体" w:cs="宋体"/>
          <w:color w:val="auto"/>
          <w:highlight w:val="none"/>
        </w:rPr>
        <w:t>、高清晰液晶监视器≥27英寸</w:t>
      </w:r>
    </w:p>
    <w:p w14:paraId="67D335A6">
      <w:pPr>
        <w:rPr>
          <w:rFonts w:ascii="宋体" w:hAnsi="宋体" w:cs="宋体"/>
          <w:color w:val="auto"/>
          <w:highlight w:val="none"/>
        </w:rPr>
      </w:pPr>
      <w:r>
        <w:rPr>
          <w:rFonts w:hint="eastAsia" w:ascii="宋体" w:hAnsi="宋体" w:cs="宋体"/>
          <w:b/>
          <w:bCs/>
          <w:color w:val="auto"/>
          <w:highlight w:val="none"/>
        </w:rPr>
        <w:t>九、台车</w:t>
      </w:r>
    </w:p>
    <w:p w14:paraId="4DA2A7DE">
      <w:pPr>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val="en-US" w:eastAsia="zh-CN"/>
        </w:rPr>
        <w:t>4</w:t>
      </w:r>
      <w:r>
        <w:rPr>
          <w:rFonts w:hint="eastAsia" w:ascii="宋体" w:hAnsi="宋体" w:cs="宋体"/>
          <w:color w:val="auto"/>
          <w:highlight w:val="none"/>
        </w:rPr>
        <w:t>、 内窥镜专业台车</w:t>
      </w:r>
    </w:p>
    <w:p w14:paraId="5275495F">
      <w:pPr>
        <w:rPr>
          <w:rFonts w:ascii="宋体" w:hAnsi="宋体" w:cs="宋体"/>
          <w:b/>
          <w:bCs/>
          <w:color w:val="auto"/>
          <w:szCs w:val="21"/>
          <w:highlight w:val="none"/>
        </w:rPr>
      </w:pPr>
      <w:r>
        <w:rPr>
          <w:rFonts w:ascii="宋体" w:hAnsi="宋体" w:cs="宋体"/>
          <w:b/>
          <w:bCs/>
          <w:color w:val="auto"/>
          <w:szCs w:val="21"/>
          <w:highlight w:val="none"/>
        </w:rPr>
        <w:t>整机质保三年</w:t>
      </w:r>
    </w:p>
    <w:p w14:paraId="0757462E">
      <w:pPr>
        <w:jc w:val="center"/>
        <w:rPr>
          <w:rFonts w:ascii="宋体" w:hAnsi="宋体" w:cs="宋体"/>
          <w:color w:val="auto"/>
          <w:szCs w:val="21"/>
          <w:highlight w:val="none"/>
        </w:rPr>
      </w:pPr>
    </w:p>
    <w:p w14:paraId="3C6A8D2A">
      <w:pPr>
        <w:jc w:val="center"/>
        <w:rPr>
          <w:rFonts w:ascii="宋体" w:hAnsi="宋体" w:cs="宋体"/>
          <w:color w:val="auto"/>
          <w:szCs w:val="21"/>
          <w:highlight w:val="none"/>
        </w:rPr>
      </w:pPr>
    </w:p>
    <w:p w14:paraId="311D942C">
      <w:pPr>
        <w:jc w:val="center"/>
        <w:rPr>
          <w:rFonts w:ascii="宋体" w:hAnsi="宋体" w:cs="宋体"/>
          <w:color w:val="auto"/>
          <w:szCs w:val="21"/>
          <w:highlight w:val="none"/>
        </w:rPr>
      </w:pPr>
      <w:r>
        <w:rPr>
          <w:rFonts w:hint="eastAsia" w:ascii="宋体" w:hAnsi="宋体" w:cs="宋体"/>
          <w:color w:val="auto"/>
          <w:szCs w:val="21"/>
          <w:highlight w:val="none"/>
        </w:rPr>
        <w:t>配置要求 （每套，共两套）</w:t>
      </w:r>
    </w:p>
    <w:p w14:paraId="2CFDC12E">
      <w:pPr>
        <w:rPr>
          <w:rFonts w:ascii="宋体" w:hAnsi="宋体" w:cs="宋体"/>
          <w:color w:val="auto"/>
          <w:szCs w:val="21"/>
          <w:highlight w:val="none"/>
        </w:rPr>
      </w:pPr>
      <w:r>
        <w:rPr>
          <w:rFonts w:hint="eastAsia" w:ascii="宋体" w:hAnsi="宋体" w:cs="宋体"/>
          <w:color w:val="auto"/>
          <w:szCs w:val="21"/>
          <w:highlight w:val="none"/>
        </w:rPr>
        <w:t>电子胃肠镜系统主机</w:t>
      </w:r>
      <w:r>
        <w:rPr>
          <w:rFonts w:hint="eastAsia" w:ascii="宋体" w:hAnsi="宋体" w:cs="宋体"/>
          <w:color w:val="auto"/>
          <w:szCs w:val="21"/>
          <w:highlight w:val="none"/>
        </w:rPr>
        <w:tab/>
      </w:r>
      <w:r>
        <w:rPr>
          <w:rFonts w:hint="eastAsia" w:ascii="宋体" w:hAnsi="宋体" w:cs="宋体"/>
          <w:color w:val="auto"/>
          <w:szCs w:val="21"/>
          <w:highlight w:val="none"/>
        </w:rPr>
        <w:t>1</w:t>
      </w:r>
    </w:p>
    <w:p w14:paraId="4530B089">
      <w:pPr>
        <w:rPr>
          <w:rFonts w:ascii="宋体" w:hAnsi="宋体" w:cs="宋体"/>
          <w:color w:val="auto"/>
          <w:szCs w:val="21"/>
          <w:highlight w:val="none"/>
        </w:rPr>
      </w:pPr>
      <w:r>
        <w:rPr>
          <w:rFonts w:hint="eastAsia" w:ascii="宋体" w:hAnsi="宋体" w:cs="宋体"/>
          <w:color w:val="auto"/>
          <w:szCs w:val="21"/>
          <w:highlight w:val="none"/>
        </w:rPr>
        <w:t>内窥镜专用台车</w:t>
      </w:r>
      <w:r>
        <w:rPr>
          <w:rFonts w:hint="eastAsia" w:ascii="宋体" w:hAnsi="宋体" w:cs="宋体"/>
          <w:color w:val="auto"/>
          <w:szCs w:val="21"/>
          <w:highlight w:val="none"/>
        </w:rPr>
        <w:tab/>
      </w:r>
      <w:r>
        <w:rPr>
          <w:rFonts w:hint="eastAsia" w:ascii="宋体" w:hAnsi="宋体" w:cs="宋体"/>
          <w:color w:val="auto"/>
          <w:szCs w:val="21"/>
          <w:highlight w:val="none"/>
        </w:rPr>
        <w:t>1</w:t>
      </w:r>
    </w:p>
    <w:p w14:paraId="7585B3A9">
      <w:pPr>
        <w:rPr>
          <w:rFonts w:ascii="宋体" w:hAnsi="宋体" w:cs="宋体"/>
          <w:color w:val="auto"/>
          <w:szCs w:val="21"/>
          <w:highlight w:val="none"/>
        </w:rPr>
      </w:pPr>
      <w:r>
        <w:rPr>
          <w:rFonts w:hint="eastAsia" w:ascii="宋体" w:hAnsi="宋体" w:cs="宋体"/>
          <w:color w:val="auto"/>
          <w:szCs w:val="21"/>
          <w:highlight w:val="none"/>
        </w:rPr>
        <w:t>高清晰度液晶监视器</w:t>
      </w:r>
      <w:r>
        <w:rPr>
          <w:rFonts w:hint="eastAsia" w:ascii="宋体" w:hAnsi="宋体" w:cs="宋体"/>
          <w:color w:val="auto"/>
          <w:szCs w:val="21"/>
          <w:highlight w:val="none"/>
        </w:rPr>
        <w:tab/>
      </w:r>
      <w:r>
        <w:rPr>
          <w:rFonts w:hint="eastAsia" w:ascii="宋体" w:hAnsi="宋体" w:cs="宋体"/>
          <w:color w:val="auto"/>
          <w:szCs w:val="21"/>
          <w:highlight w:val="none"/>
        </w:rPr>
        <w:t>1</w:t>
      </w:r>
    </w:p>
    <w:p w14:paraId="3B784A94">
      <w:pPr>
        <w:rPr>
          <w:rFonts w:ascii="宋体" w:hAnsi="宋体" w:cs="宋体"/>
          <w:color w:val="auto"/>
          <w:szCs w:val="21"/>
          <w:highlight w:val="none"/>
        </w:rPr>
      </w:pPr>
      <w:r>
        <w:rPr>
          <w:rFonts w:hint="eastAsia" w:ascii="宋体" w:hAnsi="宋体" w:cs="宋体"/>
          <w:color w:val="auto"/>
          <w:szCs w:val="21"/>
          <w:highlight w:val="none"/>
        </w:rPr>
        <w:t>电子胃镜（诊断）</w:t>
      </w:r>
      <w:r>
        <w:rPr>
          <w:rFonts w:hint="eastAsia" w:ascii="宋体" w:hAnsi="宋体" w:cs="宋体"/>
          <w:color w:val="auto"/>
          <w:szCs w:val="21"/>
          <w:highlight w:val="none"/>
        </w:rPr>
        <w:tab/>
      </w:r>
      <w:r>
        <w:rPr>
          <w:rFonts w:hint="eastAsia" w:ascii="宋体" w:hAnsi="宋体" w:cs="宋体"/>
          <w:color w:val="auto"/>
          <w:szCs w:val="21"/>
          <w:highlight w:val="none"/>
        </w:rPr>
        <w:t>2</w:t>
      </w:r>
    </w:p>
    <w:p w14:paraId="148C0CEB">
      <w:pPr>
        <w:rPr>
          <w:rFonts w:ascii="宋体" w:hAnsi="宋体" w:cs="宋体"/>
          <w:color w:val="auto"/>
          <w:szCs w:val="21"/>
          <w:highlight w:val="none"/>
        </w:rPr>
      </w:pPr>
      <w:r>
        <w:rPr>
          <w:rFonts w:hint="eastAsia" w:ascii="宋体" w:hAnsi="宋体" w:cs="宋体"/>
          <w:color w:val="auto"/>
          <w:szCs w:val="21"/>
          <w:highlight w:val="none"/>
        </w:rPr>
        <w:t>放大电子胃镜（放大）</w:t>
      </w:r>
      <w:r>
        <w:rPr>
          <w:rFonts w:hint="eastAsia" w:ascii="宋体" w:hAnsi="宋体" w:cs="宋体"/>
          <w:color w:val="auto"/>
          <w:szCs w:val="21"/>
          <w:highlight w:val="none"/>
        </w:rPr>
        <w:tab/>
      </w:r>
      <w:r>
        <w:rPr>
          <w:rFonts w:hint="eastAsia" w:ascii="宋体" w:hAnsi="宋体" w:cs="宋体"/>
          <w:color w:val="auto"/>
          <w:szCs w:val="21"/>
          <w:highlight w:val="none"/>
        </w:rPr>
        <w:t>1</w:t>
      </w:r>
    </w:p>
    <w:p w14:paraId="08355904">
      <w:pPr>
        <w:rPr>
          <w:rFonts w:ascii="宋体" w:hAnsi="宋体" w:cs="宋体"/>
          <w:color w:val="auto"/>
          <w:szCs w:val="21"/>
          <w:highlight w:val="none"/>
        </w:rPr>
      </w:pPr>
      <w:r>
        <w:rPr>
          <w:rFonts w:hint="eastAsia" w:ascii="宋体" w:hAnsi="宋体" w:cs="宋体"/>
          <w:color w:val="auto"/>
          <w:szCs w:val="21"/>
          <w:highlight w:val="none"/>
        </w:rPr>
        <w:t>电子胃镜（治疗）</w:t>
      </w:r>
      <w:r>
        <w:rPr>
          <w:rFonts w:hint="eastAsia" w:ascii="宋体" w:hAnsi="宋体" w:cs="宋体"/>
          <w:color w:val="auto"/>
          <w:szCs w:val="21"/>
          <w:highlight w:val="none"/>
        </w:rPr>
        <w:tab/>
      </w:r>
      <w:r>
        <w:rPr>
          <w:rFonts w:hint="eastAsia" w:ascii="宋体" w:hAnsi="宋体" w:cs="宋体"/>
          <w:color w:val="auto"/>
          <w:szCs w:val="21"/>
          <w:highlight w:val="none"/>
        </w:rPr>
        <w:t>2</w:t>
      </w:r>
    </w:p>
    <w:p w14:paraId="64E6566F">
      <w:pPr>
        <w:rPr>
          <w:rFonts w:ascii="宋体" w:hAnsi="宋体" w:cs="宋体"/>
          <w:color w:val="auto"/>
          <w:szCs w:val="21"/>
          <w:highlight w:val="none"/>
        </w:rPr>
      </w:pPr>
      <w:r>
        <w:rPr>
          <w:rFonts w:hint="eastAsia" w:ascii="宋体" w:hAnsi="宋体" w:cs="宋体"/>
          <w:color w:val="auto"/>
          <w:szCs w:val="21"/>
          <w:highlight w:val="none"/>
        </w:rPr>
        <w:t>电子肠镜</w:t>
      </w:r>
      <w:r>
        <w:rPr>
          <w:rFonts w:hint="eastAsia" w:ascii="宋体" w:hAnsi="宋体" w:cs="宋体"/>
          <w:color w:val="auto"/>
          <w:szCs w:val="21"/>
          <w:highlight w:val="none"/>
        </w:rPr>
        <w:tab/>
      </w:r>
      <w:r>
        <w:rPr>
          <w:rFonts w:hint="eastAsia" w:ascii="宋体" w:hAnsi="宋体" w:cs="宋体"/>
          <w:color w:val="auto"/>
          <w:szCs w:val="21"/>
          <w:highlight w:val="none"/>
        </w:rPr>
        <w:t>4</w:t>
      </w:r>
    </w:p>
    <w:p w14:paraId="5A705FD4">
      <w:pPr>
        <w:rPr>
          <w:rFonts w:ascii="宋体" w:hAnsi="宋体" w:cs="宋体"/>
          <w:color w:val="auto"/>
          <w:szCs w:val="21"/>
          <w:highlight w:val="none"/>
        </w:rPr>
      </w:pPr>
      <w:r>
        <w:rPr>
          <w:rFonts w:hint="eastAsia" w:ascii="宋体" w:hAnsi="宋体" w:cs="宋体"/>
          <w:color w:val="auto"/>
          <w:szCs w:val="21"/>
          <w:highlight w:val="none"/>
        </w:rPr>
        <w:t>电子十二指肠镜</w:t>
      </w:r>
      <w:r>
        <w:rPr>
          <w:rFonts w:hint="eastAsia" w:ascii="宋体" w:hAnsi="宋体" w:cs="宋体"/>
          <w:color w:val="auto"/>
          <w:szCs w:val="21"/>
          <w:highlight w:val="none"/>
        </w:rPr>
        <w:tab/>
      </w:r>
      <w:r>
        <w:rPr>
          <w:rFonts w:hint="eastAsia" w:ascii="宋体" w:hAnsi="宋体" w:cs="宋体"/>
          <w:color w:val="auto"/>
          <w:szCs w:val="21"/>
          <w:highlight w:val="none"/>
        </w:rPr>
        <w:t>1</w:t>
      </w:r>
    </w:p>
    <w:p w14:paraId="010FFF04">
      <w:pPr>
        <w:rPr>
          <w:rFonts w:ascii="宋体" w:hAnsi="宋体" w:cs="宋体"/>
          <w:color w:val="auto"/>
          <w:szCs w:val="21"/>
          <w:highlight w:val="none"/>
        </w:rPr>
      </w:pPr>
      <w:r>
        <w:rPr>
          <w:rFonts w:hint="eastAsia" w:ascii="宋体" w:hAnsi="宋体" w:cs="宋体"/>
          <w:color w:val="auto"/>
          <w:szCs w:val="21"/>
          <w:highlight w:val="none"/>
        </w:rPr>
        <w:t>内窥镜用送水装置</w:t>
      </w:r>
      <w:r>
        <w:rPr>
          <w:rFonts w:hint="eastAsia" w:ascii="宋体" w:hAnsi="宋体" w:cs="宋体"/>
          <w:color w:val="auto"/>
          <w:szCs w:val="21"/>
          <w:highlight w:val="none"/>
        </w:rPr>
        <w:tab/>
      </w:r>
      <w:r>
        <w:rPr>
          <w:rFonts w:hint="eastAsia" w:ascii="宋体" w:hAnsi="宋体" w:cs="宋体"/>
          <w:color w:val="auto"/>
          <w:szCs w:val="21"/>
          <w:highlight w:val="none"/>
        </w:rPr>
        <w:t>1</w:t>
      </w:r>
    </w:p>
    <w:p w14:paraId="3679B8B4">
      <w:pPr>
        <w:rPr>
          <w:rFonts w:ascii="宋体" w:hAnsi="宋体" w:cs="宋体"/>
          <w:color w:val="auto"/>
          <w:szCs w:val="21"/>
          <w:highlight w:val="none"/>
        </w:rPr>
      </w:pPr>
      <w:r>
        <w:rPr>
          <w:rFonts w:hint="eastAsia" w:ascii="宋体" w:hAnsi="宋体" w:cs="宋体"/>
          <w:color w:val="auto"/>
          <w:szCs w:val="21"/>
          <w:highlight w:val="none"/>
        </w:rPr>
        <w:t>内窥镜专用工作站</w:t>
      </w:r>
      <w:r>
        <w:rPr>
          <w:rFonts w:hint="eastAsia" w:ascii="宋体" w:hAnsi="宋体" w:cs="宋体"/>
          <w:color w:val="auto"/>
          <w:szCs w:val="21"/>
          <w:highlight w:val="none"/>
        </w:rPr>
        <w:tab/>
      </w:r>
      <w:r>
        <w:rPr>
          <w:rFonts w:hint="eastAsia" w:ascii="宋体" w:hAnsi="宋体" w:cs="宋体"/>
          <w:color w:val="auto"/>
          <w:szCs w:val="21"/>
          <w:highlight w:val="none"/>
        </w:rPr>
        <w:t>1</w:t>
      </w:r>
    </w:p>
    <w:p w14:paraId="215E1FB7">
      <w:pPr>
        <w:jc w:val="center"/>
        <w:rPr>
          <w:rFonts w:hint="eastAsia" w:ascii="宋体" w:hAnsi="宋体" w:cs="宋体"/>
          <w:b/>
          <w:sz w:val="32"/>
          <w:szCs w:val="32"/>
        </w:rPr>
      </w:pPr>
      <w:r>
        <w:rPr>
          <w:rFonts w:hint="eastAsia" w:ascii="宋体" w:hAnsi="宋体" w:cs="宋体"/>
          <w:b/>
          <w:sz w:val="32"/>
          <w:szCs w:val="32"/>
        </w:rPr>
        <w:t>水刀技术参数</w:t>
      </w:r>
    </w:p>
    <w:p w14:paraId="355D4154">
      <w:pPr>
        <w:jc w:val="center"/>
        <w:rPr>
          <w:color w:val="auto"/>
          <w:sz w:val="32"/>
          <w:szCs w:val="32"/>
          <w:highlight w:val="none"/>
        </w:rPr>
      </w:pPr>
    </w:p>
    <w:p w14:paraId="4DD72C9B">
      <w:pPr>
        <w:rPr>
          <w:rFonts w:ascii="仿宋" w:hAnsi="仿宋" w:cs="仿宋"/>
          <w:color w:val="auto"/>
          <w:szCs w:val="24"/>
          <w:highlight w:val="none"/>
        </w:rPr>
      </w:pPr>
      <w:r>
        <w:rPr>
          <w:rFonts w:hint="eastAsia" w:ascii="仿宋" w:hAnsi="仿宋" w:cs="仿宋"/>
          <w:color w:val="auto"/>
          <w:szCs w:val="24"/>
          <w:highlight w:val="none"/>
        </w:rPr>
        <w:t>1、工作电压220V；频率：50-60Hz； 工作电流0.4-1.2A；保险3.15A</w:t>
      </w:r>
    </w:p>
    <w:p w14:paraId="00D47F5A">
      <w:pPr>
        <w:rPr>
          <w:rFonts w:ascii="仿宋" w:hAnsi="仿宋" w:cs="仿宋"/>
          <w:color w:val="auto"/>
          <w:szCs w:val="24"/>
          <w:highlight w:val="none"/>
        </w:rPr>
      </w:pPr>
      <w:r>
        <w:rPr>
          <w:rFonts w:hint="eastAsia" w:ascii="仿宋" w:hAnsi="仿宋" w:cs="仿宋"/>
          <w:b/>
          <w:bCs/>
          <w:color w:val="auto"/>
          <w:szCs w:val="24"/>
          <w:highlight w:val="none"/>
        </w:rPr>
        <w:t>*</w:t>
      </w:r>
      <w:r>
        <w:rPr>
          <w:rFonts w:hint="eastAsia" w:ascii="仿宋" w:hAnsi="仿宋" w:cs="仿宋"/>
          <w:color w:val="auto"/>
          <w:szCs w:val="24"/>
          <w:highlight w:val="none"/>
        </w:rPr>
        <w:t>2、喷嘴直径≥120微米</w:t>
      </w:r>
    </w:p>
    <w:p w14:paraId="132E924E">
      <w:pPr>
        <w:rPr>
          <w:rFonts w:ascii="仿宋" w:hAnsi="仿宋" w:cs="仿宋"/>
          <w:color w:val="auto"/>
          <w:szCs w:val="24"/>
          <w:highlight w:val="none"/>
        </w:rPr>
      </w:pPr>
      <w:r>
        <w:rPr>
          <w:rFonts w:hint="eastAsia" w:ascii="仿宋" w:hAnsi="仿宋" w:cs="仿宋"/>
          <w:b/>
          <w:bCs/>
          <w:color w:val="auto"/>
          <w:szCs w:val="24"/>
          <w:highlight w:val="none"/>
        </w:rPr>
        <w:t>*</w:t>
      </w:r>
      <w:r>
        <w:rPr>
          <w:rFonts w:hint="eastAsia" w:ascii="仿宋" w:hAnsi="仿宋" w:cs="仿宋"/>
          <w:color w:val="auto"/>
          <w:szCs w:val="24"/>
          <w:highlight w:val="none"/>
        </w:rPr>
        <w:t>3、水束可调压力范围：1—80bar±20%</w:t>
      </w:r>
    </w:p>
    <w:p w14:paraId="21C5FF89">
      <w:pPr>
        <w:rPr>
          <w:rFonts w:ascii="仿宋" w:hAnsi="仿宋" w:cs="仿宋"/>
          <w:color w:val="auto"/>
          <w:szCs w:val="24"/>
          <w:highlight w:val="none"/>
        </w:rPr>
      </w:pPr>
      <w:r>
        <w:rPr>
          <w:rFonts w:hint="eastAsia" w:ascii="仿宋" w:hAnsi="仿宋" w:cs="仿宋"/>
          <w:color w:val="auto"/>
          <w:szCs w:val="24"/>
          <w:highlight w:val="none"/>
        </w:rPr>
        <w:t>4、水束流速：1—55ml/min±10%</w:t>
      </w:r>
    </w:p>
    <w:p w14:paraId="08D7864C">
      <w:pPr>
        <w:rPr>
          <w:rFonts w:ascii="仿宋" w:hAnsi="仿宋" w:cs="仿宋"/>
          <w:color w:val="auto"/>
          <w:szCs w:val="24"/>
          <w:highlight w:val="none"/>
        </w:rPr>
      </w:pPr>
      <w:r>
        <w:rPr>
          <w:rFonts w:hint="eastAsia" w:ascii="仿宋" w:hAnsi="仿宋" w:cs="仿宋"/>
          <w:b/>
          <w:bCs/>
          <w:color w:val="auto"/>
          <w:szCs w:val="24"/>
          <w:highlight w:val="none"/>
        </w:rPr>
        <w:t>*</w:t>
      </w:r>
      <w:r>
        <w:rPr>
          <w:rFonts w:hint="eastAsia" w:ascii="仿宋" w:hAnsi="仿宋" w:cs="仿宋"/>
          <w:color w:val="auto"/>
          <w:szCs w:val="24"/>
          <w:highlight w:val="none"/>
        </w:rPr>
        <w:t>5、可保存≥9组程序</w:t>
      </w:r>
    </w:p>
    <w:p w14:paraId="73DFA4CE">
      <w:pPr>
        <w:rPr>
          <w:rFonts w:ascii="仿宋" w:hAnsi="仿宋" w:cs="仿宋"/>
          <w:color w:val="auto"/>
          <w:szCs w:val="24"/>
          <w:highlight w:val="none"/>
        </w:rPr>
      </w:pPr>
      <w:r>
        <w:rPr>
          <w:rFonts w:hint="eastAsia" w:ascii="仿宋" w:hAnsi="仿宋" w:cs="仿宋"/>
          <w:color w:val="auto"/>
          <w:szCs w:val="24"/>
          <w:highlight w:val="none"/>
        </w:rPr>
        <w:t>6、分离用水介质：无菌生理盐水</w:t>
      </w:r>
    </w:p>
    <w:p w14:paraId="19C7D85B">
      <w:pPr>
        <w:rPr>
          <w:rFonts w:ascii="仿宋" w:hAnsi="仿宋" w:cs="仿宋"/>
          <w:color w:val="auto"/>
          <w:szCs w:val="24"/>
          <w:highlight w:val="none"/>
        </w:rPr>
      </w:pPr>
      <w:r>
        <w:rPr>
          <w:rFonts w:hint="eastAsia" w:ascii="仿宋" w:hAnsi="仿宋" w:cs="仿宋"/>
          <w:color w:val="auto"/>
          <w:szCs w:val="24"/>
          <w:highlight w:val="none"/>
        </w:rPr>
        <w:t>7、液晶触摸显示屏，中文显示</w:t>
      </w:r>
    </w:p>
    <w:p w14:paraId="7E30384D">
      <w:pPr>
        <w:rPr>
          <w:rFonts w:ascii="仿宋" w:hAnsi="仿宋" w:cs="仿宋"/>
          <w:color w:val="auto"/>
          <w:szCs w:val="24"/>
          <w:highlight w:val="none"/>
        </w:rPr>
      </w:pPr>
      <w:r>
        <w:rPr>
          <w:rFonts w:hint="eastAsia" w:ascii="仿宋" w:hAnsi="仿宋" w:cs="仿宋"/>
          <w:color w:val="auto"/>
          <w:szCs w:val="24"/>
          <w:highlight w:val="none"/>
        </w:rPr>
        <w:t>8、对应用部位不带来任何热损伤</w:t>
      </w:r>
    </w:p>
    <w:p w14:paraId="2A6E8064">
      <w:pPr>
        <w:rPr>
          <w:rFonts w:ascii="仿宋" w:hAnsi="仿宋" w:cs="仿宋"/>
          <w:color w:val="auto"/>
          <w:szCs w:val="24"/>
          <w:highlight w:val="none"/>
        </w:rPr>
      </w:pPr>
      <w:r>
        <w:rPr>
          <w:rFonts w:hint="eastAsia" w:ascii="仿宋" w:hAnsi="仿宋" w:cs="仿宋"/>
          <w:color w:val="auto"/>
          <w:szCs w:val="24"/>
          <w:highlight w:val="none"/>
        </w:rPr>
        <w:t>9、通过可控的高压水束在黏膜下层建立选择性水垫 ，避免传统注射针损伤血管及肌层水肿的风险</w:t>
      </w:r>
    </w:p>
    <w:p w14:paraId="1CDDD04C">
      <w:pPr>
        <w:rPr>
          <w:rFonts w:ascii="仿宋" w:hAnsi="仿宋" w:cs="仿宋"/>
          <w:color w:val="auto"/>
          <w:szCs w:val="24"/>
          <w:highlight w:val="none"/>
        </w:rPr>
      </w:pPr>
      <w:r>
        <w:rPr>
          <w:rFonts w:hint="eastAsia" w:ascii="仿宋" w:hAnsi="仿宋" w:cs="仿宋"/>
          <w:color w:val="auto"/>
          <w:szCs w:val="24"/>
          <w:highlight w:val="none"/>
        </w:rPr>
        <w:t>10、配件分为三种型号</w:t>
      </w:r>
    </w:p>
    <w:p w14:paraId="56EA8C0B">
      <w:pPr>
        <w:rPr>
          <w:rFonts w:ascii="仿宋" w:hAnsi="仿宋" w:cs="仿宋"/>
          <w:color w:val="auto"/>
          <w:szCs w:val="24"/>
          <w:highlight w:val="none"/>
        </w:rPr>
      </w:pPr>
      <w:r>
        <w:rPr>
          <w:rFonts w:hint="eastAsia" w:ascii="仿宋" w:hAnsi="仿宋" w:cs="仿宋"/>
          <w:color w:val="auto"/>
          <w:szCs w:val="24"/>
          <w:highlight w:val="none"/>
        </w:rPr>
        <w:t>11、配件可完成标记、粘膜下隆起、切开/粘膜下剥离、止血等切除步骤，无需更换附件</w:t>
      </w:r>
    </w:p>
    <w:p w14:paraId="6AD97D6F">
      <w:pPr>
        <w:rPr>
          <w:rFonts w:ascii="仿宋" w:hAnsi="仿宋" w:cs="仿宋"/>
          <w:color w:val="auto"/>
          <w:szCs w:val="24"/>
          <w:highlight w:val="none"/>
        </w:rPr>
      </w:pPr>
      <w:r>
        <w:rPr>
          <w:rFonts w:hint="eastAsia" w:ascii="仿宋" w:hAnsi="仿宋" w:cs="仿宋"/>
          <w:b/>
          <w:bCs/>
          <w:color w:val="auto"/>
          <w:szCs w:val="24"/>
          <w:highlight w:val="none"/>
        </w:rPr>
        <w:t>冲洗模块功能</w:t>
      </w:r>
    </w:p>
    <w:p w14:paraId="4D36A1FE">
      <w:pPr>
        <w:rPr>
          <w:rFonts w:ascii="仿宋" w:hAnsi="仿宋" w:cs="仿宋"/>
          <w:color w:val="auto"/>
          <w:szCs w:val="24"/>
          <w:highlight w:val="none"/>
        </w:rPr>
      </w:pPr>
      <w:r>
        <w:rPr>
          <w:rFonts w:hint="eastAsia" w:ascii="仿宋" w:hAnsi="仿宋" w:cs="仿宋"/>
          <w:color w:val="auto"/>
          <w:szCs w:val="24"/>
          <w:highlight w:val="none"/>
        </w:rPr>
        <w:t>12、冲洗过程清洁手术区域，显著改善手术视野，提高治疗效果</w:t>
      </w:r>
    </w:p>
    <w:p w14:paraId="66448935">
      <w:pPr>
        <w:rPr>
          <w:rFonts w:ascii="仿宋" w:hAnsi="仿宋" w:cs="仿宋"/>
          <w:color w:val="auto"/>
          <w:szCs w:val="24"/>
          <w:highlight w:val="none"/>
        </w:rPr>
      </w:pPr>
      <w:r>
        <w:rPr>
          <w:rFonts w:hint="eastAsia" w:ascii="仿宋" w:hAnsi="仿宋" w:cs="仿宋"/>
          <w:color w:val="auto"/>
          <w:szCs w:val="24"/>
          <w:highlight w:val="none"/>
        </w:rPr>
        <w:t>13、三种预设流量值；有脚踏启动和感应启动两种方式</w:t>
      </w:r>
    </w:p>
    <w:p w14:paraId="189C2C20">
      <w:pPr>
        <w:rPr>
          <w:rFonts w:ascii="仿宋" w:hAnsi="仿宋" w:cs="仿宋"/>
          <w:b/>
          <w:bCs/>
          <w:color w:val="auto"/>
          <w:szCs w:val="24"/>
          <w:highlight w:val="none"/>
        </w:rPr>
      </w:pPr>
      <w:r>
        <w:rPr>
          <w:rFonts w:hint="eastAsia" w:ascii="仿宋" w:hAnsi="仿宋" w:cs="仿宋"/>
          <w:b/>
          <w:bCs/>
          <w:color w:val="auto"/>
          <w:szCs w:val="24"/>
          <w:highlight w:val="none"/>
        </w:rPr>
        <w:t>整机质保五年</w:t>
      </w:r>
    </w:p>
    <w:p w14:paraId="22EF1E72">
      <w:pPr>
        <w:rPr>
          <w:rFonts w:ascii="仿宋" w:hAnsi="仿宋" w:cs="仿宋"/>
          <w:color w:val="auto"/>
          <w:szCs w:val="24"/>
          <w:highlight w:val="none"/>
        </w:rPr>
      </w:pPr>
    </w:p>
    <w:p w14:paraId="34E386A4">
      <w:pPr>
        <w:rPr>
          <w:rFonts w:ascii="仿宋" w:hAnsi="仿宋" w:cs="仿宋"/>
          <w:color w:val="auto"/>
          <w:szCs w:val="24"/>
          <w:highlight w:val="none"/>
        </w:rPr>
      </w:pPr>
    </w:p>
    <w:p w14:paraId="0EC4674F">
      <w:pPr>
        <w:rPr>
          <w:rFonts w:ascii="仿宋" w:hAnsi="仿宋" w:cs="仿宋"/>
          <w:color w:val="auto"/>
          <w:szCs w:val="24"/>
          <w:highlight w:val="none"/>
        </w:rPr>
      </w:pPr>
      <w:r>
        <w:rPr>
          <w:rFonts w:hint="eastAsia" w:ascii="仿宋" w:hAnsi="仿宋" w:cs="仿宋"/>
          <w:color w:val="auto"/>
          <w:szCs w:val="24"/>
          <w:highlight w:val="none"/>
        </w:rPr>
        <w:t>配置要求：</w:t>
      </w:r>
    </w:p>
    <w:p w14:paraId="1CA969A3">
      <w:pPr>
        <w:rPr>
          <w:rFonts w:ascii="仿宋" w:hAnsi="仿宋" w:cs="仿宋"/>
          <w:color w:val="auto"/>
          <w:szCs w:val="24"/>
          <w:highlight w:val="none"/>
        </w:rPr>
      </w:pPr>
      <w:r>
        <w:rPr>
          <w:rFonts w:hint="eastAsia" w:ascii="仿宋" w:hAnsi="仿宋" w:cs="仿宋"/>
          <w:color w:val="auto"/>
          <w:szCs w:val="24"/>
          <w:highlight w:val="none"/>
        </w:rPr>
        <w:t>1、水刀主机</w:t>
      </w:r>
      <w:r>
        <w:rPr>
          <w:rFonts w:hint="eastAsia" w:ascii="仿宋" w:hAnsi="仿宋" w:cs="仿宋"/>
          <w:color w:val="auto"/>
          <w:szCs w:val="24"/>
          <w:highlight w:val="none"/>
        </w:rPr>
        <w:tab/>
      </w:r>
      <w:r>
        <w:rPr>
          <w:rFonts w:hint="eastAsia" w:ascii="仿宋" w:hAnsi="仿宋" w:cs="仿宋"/>
          <w:color w:val="auto"/>
          <w:szCs w:val="24"/>
          <w:highlight w:val="none"/>
        </w:rPr>
        <w:t>1台</w:t>
      </w:r>
    </w:p>
    <w:p w14:paraId="3D722950">
      <w:pPr>
        <w:rPr>
          <w:rFonts w:ascii="仿宋" w:hAnsi="仿宋" w:cs="仿宋"/>
          <w:color w:val="auto"/>
          <w:szCs w:val="24"/>
          <w:highlight w:val="none"/>
        </w:rPr>
      </w:pPr>
      <w:r>
        <w:rPr>
          <w:rFonts w:hint="eastAsia" w:ascii="仿宋" w:hAnsi="仿宋" w:cs="仿宋"/>
          <w:color w:val="auto"/>
          <w:szCs w:val="24"/>
          <w:highlight w:val="none"/>
        </w:rPr>
        <w:t>2、冲洗模块</w:t>
      </w:r>
      <w:r>
        <w:rPr>
          <w:rFonts w:hint="eastAsia" w:ascii="仿宋" w:hAnsi="仿宋" w:cs="仿宋"/>
          <w:color w:val="auto"/>
          <w:szCs w:val="24"/>
          <w:highlight w:val="none"/>
        </w:rPr>
        <w:tab/>
      </w:r>
      <w:r>
        <w:rPr>
          <w:rFonts w:hint="eastAsia" w:ascii="仿宋" w:hAnsi="仿宋" w:cs="仿宋"/>
          <w:color w:val="auto"/>
          <w:szCs w:val="24"/>
          <w:highlight w:val="none"/>
        </w:rPr>
        <w:t>1台</w:t>
      </w:r>
    </w:p>
    <w:p w14:paraId="54A284D0">
      <w:pPr>
        <w:rPr>
          <w:rFonts w:ascii="仿宋" w:hAnsi="仿宋" w:cs="仿宋"/>
          <w:color w:val="auto"/>
          <w:szCs w:val="24"/>
          <w:highlight w:val="none"/>
        </w:rPr>
      </w:pPr>
      <w:r>
        <w:rPr>
          <w:rFonts w:hint="eastAsia" w:ascii="仿宋" w:hAnsi="仿宋" w:cs="仿宋"/>
          <w:color w:val="auto"/>
          <w:szCs w:val="24"/>
          <w:highlight w:val="none"/>
        </w:rPr>
        <w:t>3、水刀泵</w:t>
      </w:r>
      <w:r>
        <w:rPr>
          <w:rFonts w:hint="eastAsia" w:ascii="仿宋" w:hAnsi="仿宋" w:cs="仿宋"/>
          <w:color w:val="auto"/>
          <w:szCs w:val="24"/>
          <w:highlight w:val="none"/>
        </w:rPr>
        <w:tab/>
      </w:r>
      <w:r>
        <w:rPr>
          <w:rFonts w:hint="eastAsia" w:ascii="仿宋" w:hAnsi="仿宋" w:cs="仿宋"/>
          <w:color w:val="auto"/>
          <w:szCs w:val="24"/>
          <w:highlight w:val="none"/>
        </w:rPr>
        <w:t>20支</w:t>
      </w:r>
    </w:p>
    <w:p w14:paraId="55E5A186">
      <w:pPr>
        <w:rPr>
          <w:rFonts w:ascii="仿宋" w:hAnsi="仿宋" w:cs="仿宋"/>
          <w:color w:val="auto"/>
          <w:szCs w:val="24"/>
          <w:highlight w:val="none"/>
        </w:rPr>
      </w:pPr>
      <w:r>
        <w:rPr>
          <w:rFonts w:hint="eastAsia" w:ascii="仿宋" w:hAnsi="仿宋" w:cs="仿宋"/>
          <w:color w:val="auto"/>
          <w:szCs w:val="24"/>
          <w:highlight w:val="none"/>
        </w:rPr>
        <w:t xml:space="preserve">4、T刀 </w:t>
      </w:r>
      <w:r>
        <w:rPr>
          <w:rFonts w:hint="eastAsia" w:ascii="仿宋" w:hAnsi="仿宋" w:cs="仿宋"/>
          <w:color w:val="auto"/>
          <w:szCs w:val="24"/>
          <w:highlight w:val="none"/>
        </w:rPr>
        <w:tab/>
      </w:r>
      <w:r>
        <w:rPr>
          <w:rFonts w:hint="eastAsia" w:ascii="仿宋" w:hAnsi="仿宋" w:cs="仿宋"/>
          <w:color w:val="auto"/>
          <w:szCs w:val="24"/>
          <w:highlight w:val="none"/>
        </w:rPr>
        <w:t>20个</w:t>
      </w:r>
    </w:p>
    <w:p w14:paraId="681FDE26">
      <w:pPr>
        <w:rPr>
          <w:rFonts w:ascii="仿宋" w:hAnsi="仿宋" w:cs="仿宋"/>
          <w:szCs w:val="24"/>
        </w:rPr>
      </w:pPr>
      <w:r>
        <w:rPr>
          <w:rFonts w:hint="eastAsia" w:ascii="仿宋" w:hAnsi="仿宋" w:cs="仿宋"/>
          <w:szCs w:val="24"/>
        </w:rPr>
        <w:t>5、适配器</w:t>
      </w:r>
      <w:r>
        <w:rPr>
          <w:rFonts w:hint="eastAsia" w:ascii="仿宋" w:hAnsi="仿宋" w:cs="仿宋"/>
          <w:szCs w:val="24"/>
        </w:rPr>
        <w:tab/>
      </w:r>
      <w:r>
        <w:rPr>
          <w:rFonts w:hint="eastAsia" w:ascii="仿宋" w:hAnsi="仿宋" w:cs="仿宋"/>
          <w:szCs w:val="24"/>
        </w:rPr>
        <w:t>1个</w:t>
      </w:r>
    </w:p>
    <w:p w14:paraId="220233D2">
      <w:pPr>
        <w:rPr>
          <w:rFonts w:ascii="仿宋" w:hAnsi="仿宋" w:cs="仿宋"/>
          <w:szCs w:val="24"/>
        </w:rPr>
      </w:pPr>
      <w:r>
        <w:rPr>
          <w:rFonts w:hint="eastAsia" w:ascii="仿宋" w:hAnsi="仿宋" w:cs="仿宋"/>
          <w:szCs w:val="24"/>
        </w:rPr>
        <w:t>6、排水管</w:t>
      </w:r>
      <w:r>
        <w:rPr>
          <w:rFonts w:hint="eastAsia" w:ascii="仿宋" w:hAnsi="仿宋" w:cs="仿宋"/>
          <w:szCs w:val="24"/>
        </w:rPr>
        <w:tab/>
      </w:r>
      <w:r>
        <w:rPr>
          <w:rFonts w:hint="eastAsia" w:ascii="仿宋" w:hAnsi="仿宋" w:cs="仿宋"/>
          <w:szCs w:val="24"/>
        </w:rPr>
        <w:t>5个</w:t>
      </w:r>
    </w:p>
    <w:p w14:paraId="4C2577A1">
      <w:pPr>
        <w:rPr>
          <w:rFonts w:ascii="仿宋" w:hAnsi="仿宋" w:cs="仿宋"/>
          <w:szCs w:val="24"/>
        </w:rPr>
      </w:pPr>
      <w:r>
        <w:rPr>
          <w:rFonts w:hint="eastAsia" w:ascii="仿宋" w:hAnsi="仿宋" w:cs="仿宋"/>
          <w:szCs w:val="24"/>
        </w:rPr>
        <w:t>7、水刀脚踏</w:t>
      </w:r>
      <w:r>
        <w:rPr>
          <w:rFonts w:hint="eastAsia" w:ascii="仿宋" w:hAnsi="仿宋" w:cs="仿宋"/>
          <w:szCs w:val="24"/>
        </w:rPr>
        <w:tab/>
      </w:r>
      <w:r>
        <w:rPr>
          <w:rFonts w:hint="eastAsia" w:ascii="仿宋" w:hAnsi="仿宋" w:cs="仿宋"/>
          <w:szCs w:val="24"/>
        </w:rPr>
        <w:t>1个</w:t>
      </w:r>
    </w:p>
    <w:p w14:paraId="0B8B8728">
      <w:pPr>
        <w:rPr>
          <w:rFonts w:ascii="仿宋" w:hAnsi="仿宋" w:cs="仿宋"/>
          <w:szCs w:val="24"/>
        </w:rPr>
      </w:pPr>
      <w:r>
        <w:rPr>
          <w:rFonts w:hint="eastAsia" w:ascii="仿宋" w:hAnsi="仿宋" w:cs="仿宋"/>
          <w:szCs w:val="24"/>
        </w:rPr>
        <w:t>8、冲洗模块脚踏</w:t>
      </w:r>
      <w:r>
        <w:rPr>
          <w:rFonts w:hint="eastAsia" w:ascii="仿宋" w:hAnsi="仿宋" w:cs="仿宋"/>
          <w:szCs w:val="24"/>
        </w:rPr>
        <w:tab/>
      </w:r>
      <w:r>
        <w:rPr>
          <w:rFonts w:hint="eastAsia" w:ascii="仿宋" w:hAnsi="仿宋" w:cs="仿宋"/>
          <w:szCs w:val="24"/>
        </w:rPr>
        <w:t>1个</w:t>
      </w:r>
    </w:p>
    <w:p w14:paraId="7FDADA2C">
      <w:pPr>
        <w:rPr>
          <w:rFonts w:ascii="仿宋" w:hAnsi="仿宋" w:cs="仿宋"/>
          <w:szCs w:val="24"/>
        </w:rPr>
      </w:pPr>
      <w:r>
        <w:rPr>
          <w:rFonts w:hint="eastAsia" w:ascii="仿宋" w:hAnsi="仿宋" w:cs="仿宋"/>
          <w:szCs w:val="24"/>
        </w:rPr>
        <w:t>9、冲洗模块与台车固定件</w:t>
      </w:r>
      <w:r>
        <w:rPr>
          <w:rFonts w:hint="eastAsia" w:ascii="仿宋" w:hAnsi="仿宋" w:cs="仿宋"/>
          <w:szCs w:val="24"/>
        </w:rPr>
        <w:tab/>
      </w:r>
      <w:r>
        <w:rPr>
          <w:rFonts w:hint="eastAsia" w:ascii="仿宋" w:hAnsi="仿宋" w:cs="仿宋"/>
          <w:szCs w:val="24"/>
        </w:rPr>
        <w:t>1个</w:t>
      </w:r>
    </w:p>
    <w:p w14:paraId="2FA711DC">
      <w:pPr>
        <w:rPr>
          <w:rFonts w:ascii="仿宋" w:hAnsi="仿宋" w:cs="仿宋"/>
          <w:szCs w:val="24"/>
        </w:rPr>
      </w:pPr>
      <w:r>
        <w:rPr>
          <w:rFonts w:hint="eastAsia" w:ascii="仿宋" w:hAnsi="仿宋" w:cs="仿宋"/>
          <w:szCs w:val="24"/>
        </w:rPr>
        <w:t>10、水刀与台车固定件 1个</w:t>
      </w:r>
    </w:p>
    <w:p w14:paraId="26639600">
      <w:pPr>
        <w:rPr>
          <w:rFonts w:hint="eastAsia" w:ascii="仿宋" w:hAnsi="仿宋" w:cs="仿宋"/>
          <w:szCs w:val="24"/>
        </w:rPr>
      </w:pPr>
      <w:r>
        <w:rPr>
          <w:rFonts w:hint="eastAsia" w:ascii="仿宋" w:hAnsi="仿宋" w:cs="仿宋"/>
          <w:szCs w:val="24"/>
        </w:rPr>
        <w:t>11、台车与水刀固定件 1个</w:t>
      </w:r>
    </w:p>
    <w:p w14:paraId="4D16D6F1">
      <w:pPr>
        <w:rPr>
          <w:rFonts w:ascii="宋体" w:hAnsi="宋体" w:cs="宋体"/>
          <w:szCs w:val="21"/>
        </w:rPr>
      </w:pPr>
    </w:p>
    <w:p w14:paraId="12A8E85F">
      <w:pPr>
        <w:widowControl/>
        <w:jc w:val="left"/>
        <w:rPr>
          <w:rFonts w:ascii="仿宋" w:hAnsi="仿宋"/>
          <w:b/>
          <w:color w:val="000000" w:themeColor="text1"/>
          <w:kern w:val="0"/>
          <w:szCs w:val="24"/>
          <w14:textFill>
            <w14:solidFill>
              <w14:schemeClr w14:val="tx1"/>
            </w14:solidFill>
          </w14:textFill>
        </w:rPr>
        <w:sectPr>
          <w:pgSz w:w="11906" w:h="16838"/>
          <w:pgMar w:top="1440" w:right="1463" w:bottom="1440" w:left="1519" w:header="851" w:footer="992" w:gutter="0"/>
          <w:pgNumType w:fmt="decimal"/>
          <w:cols w:space="720" w:num="1"/>
          <w:docGrid w:type="lines" w:linePitch="312" w:charSpace="0"/>
        </w:sectPr>
      </w:pPr>
    </w:p>
    <w:p w14:paraId="375F98EF">
      <w:pPr>
        <w:pStyle w:val="3"/>
        <w:rPr>
          <w:color w:val="000000" w:themeColor="text1"/>
          <w14:textFill>
            <w14:solidFill>
              <w14:schemeClr w14:val="tx1"/>
            </w14:solidFill>
          </w14:textFill>
        </w:rPr>
      </w:pPr>
      <w:bookmarkStart w:id="227" w:name="_Toc69977407"/>
      <w:bookmarkStart w:id="228" w:name="_Toc5851"/>
      <w:bookmarkStart w:id="229" w:name="_Toc119502224"/>
      <w:bookmarkStart w:id="230" w:name="_Toc21741"/>
      <w:r>
        <w:rPr>
          <w:rFonts w:hint="eastAsia"/>
          <w:color w:val="000000" w:themeColor="text1"/>
          <w14:textFill>
            <w14:solidFill>
              <w14:schemeClr w14:val="tx1"/>
            </w14:solidFill>
          </w14:textFill>
        </w:rPr>
        <w:t>第六章 投标文件格式</w:t>
      </w:r>
      <w:bookmarkEnd w:id="215"/>
      <w:bookmarkEnd w:id="227"/>
      <w:bookmarkEnd w:id="228"/>
      <w:bookmarkEnd w:id="229"/>
      <w:bookmarkEnd w:id="230"/>
    </w:p>
    <w:p w14:paraId="620D15D9">
      <w:pPr>
        <w:spacing w:after="120" w:afterLines="50" w:line="700" w:lineRule="exact"/>
        <w:jc w:val="center"/>
        <w:rPr>
          <w:rFonts w:hint="eastAsia" w:ascii="仿宋" w:hAnsi="仿宋" w:eastAsia="仿宋" w:cs="宋体"/>
          <w:b w:val="0"/>
          <w:bCs/>
          <w:color w:val="000000" w:themeColor="text1"/>
          <w:sz w:val="44"/>
          <w:szCs w:val="44"/>
          <w:lang w:eastAsia="zh-CN"/>
          <w14:textFill>
            <w14:solidFill>
              <w14:schemeClr w14:val="tx1"/>
            </w14:solidFill>
          </w14:textFill>
        </w:rPr>
      </w:pPr>
      <w:r>
        <w:rPr>
          <w:rFonts w:hint="eastAsia" w:ascii="仿宋" w:hAnsi="仿宋" w:cs="宋体"/>
          <w:b w:val="0"/>
          <w:bCs/>
          <w:color w:val="000000" w:themeColor="text1"/>
          <w:sz w:val="44"/>
          <w:szCs w:val="44"/>
          <w14:textFill>
            <w14:solidFill>
              <w14:schemeClr w14:val="tx1"/>
            </w14:solidFill>
          </w14:textFill>
        </w:rPr>
        <w:t>肝病多学科诊疗中心项目-高清电子胃肠镜系统、水刀系统项目</w:t>
      </w:r>
      <w:r>
        <w:rPr>
          <w:rFonts w:hint="eastAsia" w:ascii="仿宋" w:hAnsi="仿宋" w:cs="宋体"/>
          <w:b w:val="0"/>
          <w:bCs/>
          <w:color w:val="000000" w:themeColor="text1"/>
          <w:sz w:val="44"/>
          <w:szCs w:val="44"/>
          <w:lang w:eastAsia="zh-CN"/>
          <w14:textFill>
            <w14:solidFill>
              <w14:schemeClr w14:val="tx1"/>
            </w14:solidFill>
          </w14:textFill>
        </w:rPr>
        <w:t>（二次）</w:t>
      </w:r>
    </w:p>
    <w:p w14:paraId="2912A1DE">
      <w:pPr>
        <w:spacing w:after="120" w:afterLines="50" w:line="700" w:lineRule="exact"/>
        <w:rPr>
          <w:rFonts w:ascii="仿宋" w:hAnsi="仿宋" w:cs="宋体"/>
          <w:b w:val="0"/>
          <w:bCs/>
          <w:color w:val="000000" w:themeColor="text1"/>
          <w:sz w:val="36"/>
          <w:szCs w:val="36"/>
          <w14:textFill>
            <w14:solidFill>
              <w14:schemeClr w14:val="tx1"/>
            </w14:solidFill>
          </w14:textFill>
        </w:rPr>
      </w:pPr>
    </w:p>
    <w:p w14:paraId="5CA53CCC">
      <w:pPr>
        <w:spacing w:line="460" w:lineRule="exact"/>
        <w:jc w:val="center"/>
        <w:rPr>
          <w:rFonts w:ascii="仿宋" w:hAnsi="仿宋" w:cs="宋体"/>
          <w:b w:val="0"/>
          <w:bCs/>
          <w:color w:val="000000" w:themeColor="text1"/>
          <w:sz w:val="32"/>
          <w:szCs w:val="32"/>
          <w14:textFill>
            <w14:solidFill>
              <w14:schemeClr w14:val="tx1"/>
            </w14:solidFill>
          </w14:textFill>
        </w:rPr>
      </w:pPr>
    </w:p>
    <w:p w14:paraId="0BACE531">
      <w:pPr>
        <w:spacing w:line="460" w:lineRule="exact"/>
        <w:jc w:val="center"/>
        <w:rPr>
          <w:rFonts w:ascii="仿宋" w:hAnsi="仿宋" w:cs="宋体"/>
          <w:b w:val="0"/>
          <w:bCs/>
          <w:color w:val="000000" w:themeColor="text1"/>
          <w:sz w:val="32"/>
          <w:szCs w:val="32"/>
          <w14:textFill>
            <w14:solidFill>
              <w14:schemeClr w14:val="tx1"/>
            </w14:solidFill>
          </w14:textFill>
        </w:rPr>
      </w:pPr>
    </w:p>
    <w:p w14:paraId="063EC8DE">
      <w:pPr>
        <w:spacing w:line="460" w:lineRule="exact"/>
        <w:jc w:val="center"/>
        <w:rPr>
          <w:rFonts w:ascii="仿宋" w:hAnsi="仿宋" w:cs="宋体"/>
          <w:b w:val="0"/>
          <w:bCs/>
          <w:color w:val="000000" w:themeColor="text1"/>
          <w:sz w:val="32"/>
          <w:szCs w:val="32"/>
          <w14:textFill>
            <w14:solidFill>
              <w14:schemeClr w14:val="tx1"/>
            </w14:solidFill>
          </w14:textFill>
        </w:rPr>
      </w:pPr>
    </w:p>
    <w:p w14:paraId="76C61A44">
      <w:pPr>
        <w:spacing w:line="460" w:lineRule="exact"/>
        <w:rPr>
          <w:rFonts w:ascii="仿宋" w:hAnsi="仿宋" w:cs="宋体"/>
          <w:b w:val="0"/>
          <w:bCs/>
          <w:color w:val="000000" w:themeColor="text1"/>
          <w:sz w:val="32"/>
          <w:szCs w:val="32"/>
          <w14:textFill>
            <w14:solidFill>
              <w14:schemeClr w14:val="tx1"/>
            </w14:solidFill>
          </w14:textFill>
        </w:rPr>
      </w:pPr>
    </w:p>
    <w:p w14:paraId="685DDB65">
      <w:pPr>
        <w:spacing w:before="240" w:beforeLines="100" w:line="780" w:lineRule="exact"/>
        <w:jc w:val="center"/>
        <w:rPr>
          <w:rFonts w:ascii="仿宋" w:hAnsi="仿宋" w:cs="宋体"/>
          <w:b w:val="0"/>
          <w:bCs/>
          <w:color w:val="000000" w:themeColor="text1"/>
          <w:sz w:val="84"/>
          <w:szCs w:val="84"/>
          <w14:textFill>
            <w14:solidFill>
              <w14:schemeClr w14:val="tx1"/>
            </w14:solidFill>
          </w14:textFill>
        </w:rPr>
      </w:pPr>
      <w:r>
        <w:rPr>
          <w:rFonts w:hint="eastAsia" w:ascii="仿宋" w:hAnsi="仿宋" w:cs="宋体"/>
          <w:b w:val="0"/>
          <w:bCs/>
          <w:color w:val="000000" w:themeColor="text1"/>
          <w:sz w:val="84"/>
          <w:szCs w:val="84"/>
          <w14:textFill>
            <w14:solidFill>
              <w14:schemeClr w14:val="tx1"/>
            </w14:solidFill>
          </w14:textFill>
        </w:rPr>
        <w:t>投  标  文  件</w:t>
      </w:r>
    </w:p>
    <w:p w14:paraId="079F9CC8">
      <w:pPr>
        <w:spacing w:line="460" w:lineRule="exact"/>
        <w:jc w:val="center"/>
        <w:rPr>
          <w:rFonts w:ascii="仿宋" w:hAnsi="仿宋" w:cs="宋体"/>
          <w:color w:val="000000" w:themeColor="text1"/>
          <w:sz w:val="32"/>
          <w:szCs w:val="32"/>
          <w14:textFill>
            <w14:solidFill>
              <w14:schemeClr w14:val="tx1"/>
            </w14:solidFill>
          </w14:textFill>
        </w:rPr>
      </w:pPr>
    </w:p>
    <w:p w14:paraId="7A3C3978">
      <w:pPr>
        <w:spacing w:line="460" w:lineRule="exact"/>
        <w:jc w:val="center"/>
        <w:rPr>
          <w:rFonts w:ascii="仿宋" w:hAnsi="仿宋" w:cs="宋体"/>
          <w:color w:val="000000" w:themeColor="text1"/>
          <w:sz w:val="32"/>
          <w:szCs w:val="32"/>
          <w14:textFill>
            <w14:solidFill>
              <w14:schemeClr w14:val="tx1"/>
            </w14:solidFill>
          </w14:textFill>
        </w:rPr>
      </w:pPr>
    </w:p>
    <w:p w14:paraId="23042390">
      <w:pPr>
        <w:spacing w:line="460" w:lineRule="exact"/>
        <w:jc w:val="left"/>
        <w:rPr>
          <w:rFonts w:ascii="仿宋" w:hAnsi="仿宋" w:cs="宋体"/>
          <w:color w:val="000000" w:themeColor="text1"/>
          <w:sz w:val="32"/>
          <w:szCs w:val="32"/>
          <w14:textFill>
            <w14:solidFill>
              <w14:schemeClr w14:val="tx1"/>
            </w14:solidFill>
          </w14:textFill>
        </w:rPr>
      </w:pPr>
      <w:r>
        <w:rPr>
          <w:rFonts w:hint="eastAsia" w:ascii="仿宋" w:hAnsi="仿宋"/>
          <w:color w:val="000000" w:themeColor="text1"/>
          <w:sz w:val="30"/>
          <w:szCs w:val="30"/>
          <w14:textFill>
            <w14:solidFill>
              <w14:schemeClr w14:val="tx1"/>
            </w14:solidFill>
          </w14:textFill>
        </w:rPr>
        <w:t xml:space="preserve">                 </w:t>
      </w:r>
      <w:r>
        <w:rPr>
          <w:rFonts w:hint="eastAsia" w:ascii="仿宋" w:hAnsi="仿宋"/>
          <w:color w:val="000000" w:themeColor="text1"/>
          <w:sz w:val="32"/>
          <w:szCs w:val="30"/>
          <w14:textFill>
            <w14:solidFill>
              <w14:schemeClr w14:val="tx1"/>
            </w14:solidFill>
          </w14:textFill>
        </w:rPr>
        <w:t xml:space="preserve"> 项目编号：JM-2024-06-00685-02</w:t>
      </w:r>
    </w:p>
    <w:p w14:paraId="5F27E54C">
      <w:pPr>
        <w:spacing w:line="460" w:lineRule="exact"/>
        <w:jc w:val="center"/>
        <w:rPr>
          <w:rFonts w:ascii="仿宋" w:hAnsi="仿宋" w:cs="宋体"/>
          <w:color w:val="000000" w:themeColor="text1"/>
          <w:sz w:val="32"/>
          <w:szCs w:val="32"/>
          <w14:textFill>
            <w14:solidFill>
              <w14:schemeClr w14:val="tx1"/>
            </w14:solidFill>
          </w14:textFill>
        </w:rPr>
      </w:pPr>
    </w:p>
    <w:p w14:paraId="144F9787">
      <w:pPr>
        <w:spacing w:line="460" w:lineRule="exact"/>
        <w:jc w:val="center"/>
        <w:rPr>
          <w:rFonts w:ascii="仿宋" w:hAnsi="仿宋" w:cs="宋体"/>
          <w:color w:val="000000" w:themeColor="text1"/>
          <w:sz w:val="32"/>
          <w:szCs w:val="32"/>
          <w14:textFill>
            <w14:solidFill>
              <w14:schemeClr w14:val="tx1"/>
            </w14:solidFill>
          </w14:textFill>
        </w:rPr>
      </w:pPr>
    </w:p>
    <w:p w14:paraId="71E021A0">
      <w:pPr>
        <w:spacing w:line="460" w:lineRule="exact"/>
        <w:jc w:val="center"/>
        <w:rPr>
          <w:rFonts w:ascii="仿宋" w:hAnsi="仿宋" w:cs="宋体"/>
          <w:color w:val="000000" w:themeColor="text1"/>
          <w:sz w:val="32"/>
          <w:szCs w:val="32"/>
          <w14:textFill>
            <w14:solidFill>
              <w14:schemeClr w14:val="tx1"/>
            </w14:solidFill>
          </w14:textFill>
        </w:rPr>
      </w:pPr>
    </w:p>
    <w:p w14:paraId="67D434C3">
      <w:pPr>
        <w:spacing w:line="460" w:lineRule="exact"/>
        <w:jc w:val="center"/>
        <w:rPr>
          <w:rFonts w:ascii="仿宋" w:hAnsi="仿宋" w:cs="宋体"/>
          <w:color w:val="000000" w:themeColor="text1"/>
          <w:sz w:val="32"/>
          <w:szCs w:val="32"/>
          <w14:textFill>
            <w14:solidFill>
              <w14:schemeClr w14:val="tx1"/>
            </w14:solidFill>
          </w14:textFill>
        </w:rPr>
      </w:pPr>
    </w:p>
    <w:p w14:paraId="1FF91472">
      <w:pPr>
        <w:spacing w:line="460" w:lineRule="exact"/>
        <w:jc w:val="center"/>
        <w:rPr>
          <w:rFonts w:ascii="仿宋" w:hAnsi="仿宋" w:cs="宋体"/>
          <w:color w:val="000000" w:themeColor="text1"/>
          <w:sz w:val="32"/>
          <w:szCs w:val="32"/>
          <w14:textFill>
            <w14:solidFill>
              <w14:schemeClr w14:val="tx1"/>
            </w14:solidFill>
          </w14:textFill>
        </w:rPr>
      </w:pPr>
    </w:p>
    <w:p w14:paraId="74815E18">
      <w:pPr>
        <w:spacing w:line="460" w:lineRule="exact"/>
        <w:jc w:val="center"/>
        <w:rPr>
          <w:rFonts w:ascii="仿宋" w:hAnsi="仿宋" w:cs="宋体"/>
          <w:color w:val="000000" w:themeColor="text1"/>
          <w:sz w:val="32"/>
          <w:szCs w:val="32"/>
          <w14:textFill>
            <w14:solidFill>
              <w14:schemeClr w14:val="tx1"/>
            </w14:solidFill>
          </w14:textFill>
        </w:rPr>
      </w:pPr>
    </w:p>
    <w:p w14:paraId="5B0A0663">
      <w:pPr>
        <w:spacing w:line="460" w:lineRule="exact"/>
        <w:jc w:val="center"/>
        <w:rPr>
          <w:rFonts w:ascii="仿宋" w:hAnsi="仿宋" w:cs="宋体"/>
          <w:color w:val="000000" w:themeColor="text1"/>
          <w:sz w:val="32"/>
          <w:szCs w:val="32"/>
          <w14:textFill>
            <w14:solidFill>
              <w14:schemeClr w14:val="tx1"/>
            </w14:solidFill>
          </w14:textFill>
        </w:rPr>
      </w:pPr>
    </w:p>
    <w:p w14:paraId="5873F97F">
      <w:pPr>
        <w:spacing w:line="460" w:lineRule="exact"/>
        <w:jc w:val="center"/>
        <w:rPr>
          <w:rFonts w:ascii="仿宋" w:hAnsi="仿宋" w:cs="宋体"/>
          <w:color w:val="000000" w:themeColor="text1"/>
          <w:sz w:val="32"/>
          <w:szCs w:val="32"/>
          <w14:textFill>
            <w14:solidFill>
              <w14:schemeClr w14:val="tx1"/>
            </w14:solidFill>
          </w14:textFill>
        </w:rPr>
      </w:pPr>
    </w:p>
    <w:p w14:paraId="71A0E074">
      <w:pPr>
        <w:spacing w:before="120" w:beforeLines="50" w:after="120" w:afterLines="50" w:line="460" w:lineRule="exact"/>
        <w:ind w:firstLine="2214" w:firstLineChars="791"/>
        <w:rPr>
          <w:rFonts w:ascii="仿宋" w:hAnsi="仿宋" w:cs="宋体"/>
          <w:color w:val="000000" w:themeColor="text1"/>
          <w:sz w:val="28"/>
          <w14:textFill>
            <w14:solidFill>
              <w14:schemeClr w14:val="tx1"/>
            </w14:solidFill>
          </w14:textFill>
        </w:rPr>
      </w:pPr>
      <w:r>
        <w:rPr>
          <w:rFonts w:hint="eastAsia" w:ascii="仿宋" w:hAnsi="仿宋" w:cs="宋体"/>
          <w:color w:val="000000" w:themeColor="text1"/>
          <w:sz w:val="28"/>
          <w14:textFill>
            <w14:solidFill>
              <w14:schemeClr w14:val="tx1"/>
            </w14:solidFill>
          </w14:textFill>
        </w:rPr>
        <w:t>投  标  人：</w:t>
      </w:r>
      <w:r>
        <w:rPr>
          <w:rFonts w:hint="eastAsia" w:ascii="仿宋" w:hAnsi="仿宋" w:cs="宋体"/>
          <w:color w:val="000000" w:themeColor="text1"/>
          <w:sz w:val="28"/>
          <w:u w:val="single"/>
          <w14:textFill>
            <w14:solidFill>
              <w14:schemeClr w14:val="tx1"/>
            </w14:solidFill>
          </w14:textFill>
        </w:rPr>
        <w:t xml:space="preserve">（盖单位章）                             </w:t>
      </w:r>
    </w:p>
    <w:p w14:paraId="5C4F6E19">
      <w:pPr>
        <w:spacing w:before="120" w:beforeLines="50" w:after="120" w:afterLines="50" w:line="460" w:lineRule="exact"/>
        <w:ind w:firstLine="2214" w:firstLineChars="791"/>
        <w:rPr>
          <w:rFonts w:ascii="仿宋" w:hAnsi="仿宋" w:cs="宋体"/>
          <w:color w:val="000000" w:themeColor="text1"/>
          <w:sz w:val="28"/>
          <w14:textFill>
            <w14:solidFill>
              <w14:schemeClr w14:val="tx1"/>
            </w14:solidFill>
          </w14:textFill>
        </w:rPr>
      </w:pPr>
      <w:r>
        <w:rPr>
          <w:rFonts w:hint="eastAsia" w:ascii="仿宋" w:hAnsi="仿宋" w:cs="宋体"/>
          <w:color w:val="000000" w:themeColor="text1"/>
          <w:sz w:val="28"/>
          <w14:textFill>
            <w14:solidFill>
              <w14:schemeClr w14:val="tx1"/>
            </w14:solidFill>
          </w14:textFill>
        </w:rPr>
        <w:t>法定代表人或其委托代理人：</w:t>
      </w:r>
      <w:r>
        <w:rPr>
          <w:rFonts w:hint="eastAsia" w:ascii="仿宋" w:hAnsi="仿宋" w:cs="宋体"/>
          <w:color w:val="000000" w:themeColor="text1"/>
          <w:sz w:val="28"/>
          <w:u w:val="single"/>
          <w14:textFill>
            <w14:solidFill>
              <w14:schemeClr w14:val="tx1"/>
            </w14:solidFill>
          </w14:textFill>
        </w:rPr>
        <w:t xml:space="preserve">（签字或盖章）             </w:t>
      </w:r>
    </w:p>
    <w:p w14:paraId="00DC3DA7">
      <w:pPr>
        <w:spacing w:before="120" w:beforeLines="50" w:after="120" w:afterLines="50" w:line="460" w:lineRule="exact"/>
        <w:ind w:firstLine="2214" w:firstLineChars="791"/>
        <w:rPr>
          <w:rFonts w:ascii="仿宋" w:hAnsi="仿宋" w:cs="宋体"/>
          <w:color w:val="000000" w:themeColor="text1"/>
          <w:sz w:val="28"/>
          <w14:textFill>
            <w14:solidFill>
              <w14:schemeClr w14:val="tx1"/>
            </w14:solidFill>
          </w14:textFill>
        </w:rPr>
      </w:pPr>
      <w:r>
        <w:rPr>
          <w:rFonts w:hint="eastAsia" w:ascii="仿宋" w:hAnsi="仿宋" w:cs="宋体"/>
          <w:color w:val="000000" w:themeColor="text1"/>
          <w:sz w:val="28"/>
          <w14:textFill>
            <w14:solidFill>
              <w14:schemeClr w14:val="tx1"/>
            </w14:solidFill>
          </w14:textFill>
        </w:rPr>
        <w:t>日      期：</w:t>
      </w:r>
      <w:r>
        <w:rPr>
          <w:rFonts w:hint="eastAsia" w:ascii="仿宋" w:hAnsi="仿宋" w:cs="宋体"/>
          <w:color w:val="000000" w:themeColor="text1"/>
          <w:sz w:val="28"/>
          <w:u w:val="single"/>
          <w14:textFill>
            <w14:solidFill>
              <w14:schemeClr w14:val="tx1"/>
            </w14:solidFill>
          </w14:textFill>
        </w:rPr>
        <w:t xml:space="preserve">         </w:t>
      </w:r>
      <w:r>
        <w:rPr>
          <w:rFonts w:hint="eastAsia" w:ascii="仿宋" w:hAnsi="仿宋" w:cs="宋体"/>
          <w:color w:val="000000" w:themeColor="text1"/>
          <w:sz w:val="28"/>
          <w14:textFill>
            <w14:solidFill>
              <w14:schemeClr w14:val="tx1"/>
            </w14:solidFill>
          </w14:textFill>
        </w:rPr>
        <w:t>年</w:t>
      </w:r>
      <w:r>
        <w:rPr>
          <w:rFonts w:hint="eastAsia" w:ascii="仿宋" w:hAnsi="仿宋" w:cs="宋体"/>
          <w:color w:val="000000" w:themeColor="text1"/>
          <w:sz w:val="28"/>
          <w:u w:val="single"/>
          <w14:textFill>
            <w14:solidFill>
              <w14:schemeClr w14:val="tx1"/>
            </w14:solidFill>
          </w14:textFill>
        </w:rPr>
        <w:t xml:space="preserve">        </w:t>
      </w:r>
      <w:r>
        <w:rPr>
          <w:rFonts w:hint="eastAsia" w:ascii="仿宋" w:hAnsi="仿宋" w:cs="宋体"/>
          <w:color w:val="000000" w:themeColor="text1"/>
          <w:sz w:val="28"/>
          <w14:textFill>
            <w14:solidFill>
              <w14:schemeClr w14:val="tx1"/>
            </w14:solidFill>
          </w14:textFill>
        </w:rPr>
        <w:t>月</w:t>
      </w:r>
      <w:r>
        <w:rPr>
          <w:rFonts w:hint="eastAsia" w:ascii="仿宋" w:hAnsi="仿宋" w:cs="宋体"/>
          <w:color w:val="000000" w:themeColor="text1"/>
          <w:sz w:val="28"/>
          <w:u w:val="single"/>
          <w14:textFill>
            <w14:solidFill>
              <w14:schemeClr w14:val="tx1"/>
            </w14:solidFill>
          </w14:textFill>
        </w:rPr>
        <w:t xml:space="preserve">       </w:t>
      </w:r>
      <w:r>
        <w:rPr>
          <w:rFonts w:hint="eastAsia" w:ascii="仿宋" w:hAnsi="仿宋" w:cs="宋体"/>
          <w:color w:val="000000" w:themeColor="text1"/>
          <w:sz w:val="28"/>
          <w14:textFill>
            <w14:solidFill>
              <w14:schemeClr w14:val="tx1"/>
            </w14:solidFill>
          </w14:textFill>
        </w:rPr>
        <w:t>日</w:t>
      </w:r>
    </w:p>
    <w:p w14:paraId="0F480129">
      <w:pPr>
        <w:spacing w:line="360" w:lineRule="auto"/>
        <w:ind w:firstLine="240" w:firstLineChars="100"/>
        <w:jc w:val="center"/>
        <w:rPr>
          <w:rFonts w:ascii="仿宋" w:hAnsi="仿宋" w:cs="宋体-18030"/>
          <w:b/>
          <w:color w:val="000000" w:themeColor="text1"/>
          <w:szCs w:val="21"/>
          <w14:textFill>
            <w14:solidFill>
              <w14:schemeClr w14:val="tx1"/>
            </w14:solidFill>
          </w14:textFill>
        </w:rPr>
      </w:pPr>
      <w:r>
        <w:rPr>
          <w:rFonts w:hint="eastAsia" w:ascii="仿宋" w:hAnsi="仿宋"/>
          <w:color w:val="000000" w:themeColor="text1"/>
          <w14:textFill>
            <w14:solidFill>
              <w14:schemeClr w14:val="tx1"/>
            </w14:solidFill>
          </w14:textFill>
        </w:rPr>
        <w:br w:type="page"/>
      </w:r>
      <w:bookmarkStart w:id="231" w:name="_Toc524505124"/>
      <w:r>
        <w:rPr>
          <w:rFonts w:hint="eastAsia" w:ascii="仿宋" w:hAnsi="仿宋" w:cs="宋体-18030"/>
          <w:b/>
          <w:color w:val="000000" w:themeColor="text1"/>
          <w:szCs w:val="21"/>
          <w14:textFill>
            <w14:solidFill>
              <w14:schemeClr w14:val="tx1"/>
            </w14:solidFill>
          </w14:textFill>
        </w:rPr>
        <w:t>目    录</w:t>
      </w:r>
    </w:p>
    <w:p w14:paraId="70D5F7D1">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一、投标函</w:t>
      </w:r>
    </w:p>
    <w:p w14:paraId="50F60AAD">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二、法定代表人身份证明</w:t>
      </w:r>
    </w:p>
    <w:p w14:paraId="4E238C4B">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三、授权委托书</w:t>
      </w:r>
    </w:p>
    <w:p w14:paraId="072BC356">
      <w:pPr>
        <w:wordWrap w:val="0"/>
        <w:spacing w:line="360" w:lineRule="auto"/>
        <w:ind w:firstLine="480" w:firstLineChars="200"/>
        <w:jc w:val="left"/>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四、</w:t>
      </w:r>
      <w:r>
        <w:rPr>
          <w:rFonts w:hint="eastAsia" w:ascii="仿宋" w:hAnsi="仿宋" w:cs="宋体"/>
          <w:color w:val="000000" w:themeColor="text1"/>
          <w:szCs w:val="21"/>
          <w:lang w:eastAsia="zh-CN"/>
          <w14:textFill>
            <w14:solidFill>
              <w14:schemeClr w14:val="tx1"/>
            </w14:solidFill>
          </w14:textFill>
        </w:rPr>
        <w:t>投标</w:t>
      </w:r>
      <w:r>
        <w:rPr>
          <w:rFonts w:hint="eastAsia" w:ascii="仿宋" w:hAnsi="仿宋" w:cs="宋体"/>
          <w:color w:val="000000" w:themeColor="text1"/>
          <w:szCs w:val="21"/>
          <w14:textFill>
            <w14:solidFill>
              <w14:schemeClr w14:val="tx1"/>
            </w14:solidFill>
          </w14:textFill>
        </w:rPr>
        <w:t>保证金</w:t>
      </w:r>
    </w:p>
    <w:p w14:paraId="59BFAAFC">
      <w:pPr>
        <w:wordWrap w:val="0"/>
        <w:spacing w:line="360" w:lineRule="auto"/>
        <w:ind w:firstLine="480" w:firstLineChars="200"/>
        <w:jc w:val="left"/>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五、报价一览表</w:t>
      </w:r>
    </w:p>
    <w:p w14:paraId="2016C00A">
      <w:pPr>
        <w:wordWrap w:val="0"/>
        <w:spacing w:line="360" w:lineRule="auto"/>
        <w:ind w:firstLine="480" w:firstLineChars="200"/>
        <w:jc w:val="lef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六、</w:t>
      </w:r>
      <w:r>
        <w:rPr>
          <w:rFonts w:hint="eastAsia" w:ascii="仿宋" w:hAnsi="仿宋" w:cs="宋体"/>
          <w:color w:val="000000" w:themeColor="text1"/>
          <w:szCs w:val="21"/>
          <w:lang w:eastAsia="zh-CN"/>
          <w14:textFill>
            <w14:solidFill>
              <w14:schemeClr w14:val="tx1"/>
            </w14:solidFill>
          </w14:textFill>
        </w:rPr>
        <w:t>投标报价明细表</w:t>
      </w:r>
    </w:p>
    <w:p w14:paraId="6D56ABCD">
      <w:pPr>
        <w:wordWrap w:val="0"/>
        <w:spacing w:line="360" w:lineRule="auto"/>
        <w:ind w:firstLine="480" w:firstLineChars="200"/>
        <w:jc w:val="lef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七、资格条件承诺函</w:t>
      </w:r>
    </w:p>
    <w:p w14:paraId="0C4D2B1B">
      <w:pPr>
        <w:wordWrap w:val="0"/>
        <w:spacing w:line="360" w:lineRule="auto"/>
        <w:ind w:firstLine="480" w:firstLineChars="200"/>
        <w:jc w:val="lef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八</w:t>
      </w:r>
      <w:r>
        <w:rPr>
          <w:rFonts w:hint="eastAsia" w:ascii="仿宋" w:hAnsi="仿宋" w:cs="宋体"/>
          <w:color w:val="000000" w:themeColor="text1"/>
          <w:szCs w:val="21"/>
          <w14:textFill>
            <w14:solidFill>
              <w14:schemeClr w14:val="tx1"/>
            </w14:solidFill>
          </w14:textFill>
        </w:rPr>
        <w:t>、</w:t>
      </w:r>
      <w:r>
        <w:rPr>
          <w:rFonts w:hint="eastAsia" w:ascii="仿宋" w:hAnsi="仿宋" w:cs="宋体"/>
          <w:color w:val="000000" w:themeColor="text1"/>
          <w:szCs w:val="21"/>
          <w:lang w:eastAsia="zh-CN"/>
          <w14:textFill>
            <w14:solidFill>
              <w14:schemeClr w14:val="tx1"/>
            </w14:solidFill>
          </w14:textFill>
        </w:rPr>
        <w:t>商务偏离表</w:t>
      </w:r>
    </w:p>
    <w:p w14:paraId="29CB4D74">
      <w:pPr>
        <w:wordWrap w:val="0"/>
        <w:spacing w:line="360" w:lineRule="auto"/>
        <w:ind w:firstLine="480" w:firstLineChars="200"/>
        <w:jc w:val="lef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九</w:t>
      </w:r>
      <w:r>
        <w:rPr>
          <w:rFonts w:hint="eastAsia" w:ascii="仿宋" w:hAnsi="仿宋" w:cs="宋体"/>
          <w:color w:val="000000" w:themeColor="text1"/>
          <w:szCs w:val="21"/>
          <w14:textFill>
            <w14:solidFill>
              <w14:schemeClr w14:val="tx1"/>
            </w14:solidFill>
          </w14:textFill>
        </w:rPr>
        <w:t>、技术</w:t>
      </w:r>
      <w:r>
        <w:rPr>
          <w:rFonts w:hint="eastAsia" w:ascii="仿宋" w:hAnsi="仿宋" w:cs="宋体"/>
          <w:color w:val="000000" w:themeColor="text1"/>
          <w:szCs w:val="21"/>
          <w:lang w:eastAsia="zh-CN"/>
          <w14:textFill>
            <w14:solidFill>
              <w14:schemeClr w14:val="tx1"/>
            </w14:solidFill>
          </w14:textFill>
        </w:rPr>
        <w:t>部分</w:t>
      </w:r>
    </w:p>
    <w:p w14:paraId="504D941F">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十、资格审查资料</w:t>
      </w:r>
    </w:p>
    <w:p w14:paraId="009BA51C">
      <w:pPr>
        <w:wordWrap w:val="0"/>
        <w:spacing w:line="360" w:lineRule="auto"/>
        <w:ind w:firstLine="480" w:firstLineChars="200"/>
        <w:jc w:val="left"/>
        <w:rPr>
          <w:rFonts w:hint="eastAsia" w:ascii="仿宋" w:hAnsi="仿宋" w:eastAsia="仿宋" w:cs="宋体"/>
          <w:color w:val="000000" w:themeColor="text1"/>
          <w:szCs w:val="21"/>
          <w:lang w:eastAsia="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十</w:t>
      </w:r>
      <w:r>
        <w:rPr>
          <w:rFonts w:hint="eastAsia" w:ascii="仿宋" w:hAnsi="仿宋" w:cs="宋体"/>
          <w:color w:val="000000" w:themeColor="text1"/>
          <w:szCs w:val="21"/>
          <w:lang w:eastAsia="zh-CN"/>
          <w14:textFill>
            <w14:solidFill>
              <w14:schemeClr w14:val="tx1"/>
            </w14:solidFill>
          </w14:textFill>
        </w:rPr>
        <w:t>一</w:t>
      </w:r>
      <w:r>
        <w:rPr>
          <w:rFonts w:hint="eastAsia" w:ascii="仿宋" w:hAnsi="仿宋" w:cs="宋体"/>
          <w:color w:val="000000" w:themeColor="text1"/>
          <w:szCs w:val="21"/>
          <w14:textFill>
            <w14:solidFill>
              <w14:schemeClr w14:val="tx1"/>
            </w14:solidFill>
          </w14:textFill>
        </w:rPr>
        <w:t>、</w:t>
      </w:r>
      <w:r>
        <w:rPr>
          <w:rFonts w:hint="eastAsia" w:ascii="仿宋" w:hAnsi="仿宋" w:cs="宋体"/>
          <w:color w:val="000000" w:themeColor="text1"/>
          <w:szCs w:val="21"/>
          <w:lang w:eastAsia="zh-CN"/>
          <w14:textFill>
            <w14:solidFill>
              <w14:schemeClr w14:val="tx1"/>
            </w14:solidFill>
          </w14:textFill>
        </w:rPr>
        <w:t>管理体系（如有）</w:t>
      </w:r>
    </w:p>
    <w:p w14:paraId="092E1757">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十</w:t>
      </w:r>
      <w:r>
        <w:rPr>
          <w:rFonts w:hint="eastAsia" w:ascii="仿宋" w:hAnsi="仿宋" w:cs="宋体"/>
          <w:color w:val="000000" w:themeColor="text1"/>
          <w:szCs w:val="21"/>
          <w:lang w:eastAsia="zh-CN"/>
          <w14:textFill>
            <w14:solidFill>
              <w14:schemeClr w14:val="tx1"/>
            </w14:solidFill>
          </w14:textFill>
        </w:rPr>
        <w:t>二</w:t>
      </w:r>
      <w:r>
        <w:rPr>
          <w:rFonts w:hint="eastAsia" w:ascii="仿宋" w:hAnsi="仿宋" w:cs="宋体"/>
          <w:color w:val="000000" w:themeColor="text1"/>
          <w:szCs w:val="21"/>
          <w14:textFill>
            <w14:solidFill>
              <w14:schemeClr w14:val="tx1"/>
            </w14:solidFill>
          </w14:textFill>
        </w:rPr>
        <w:t>、售后服务及优惠条件</w:t>
      </w:r>
      <w:r>
        <w:rPr>
          <w:rFonts w:hint="eastAsia" w:ascii="仿宋" w:hAnsi="仿宋" w:cs="宋体"/>
          <w:color w:val="000000" w:themeColor="text1"/>
          <w:szCs w:val="21"/>
          <w:lang w:eastAsia="zh-CN"/>
          <w14:textFill>
            <w14:solidFill>
              <w14:schemeClr w14:val="tx1"/>
            </w14:solidFill>
          </w14:textFill>
        </w:rPr>
        <w:t>（如有）</w:t>
      </w:r>
    </w:p>
    <w:p w14:paraId="6376D054">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rPr>
        <w:t>十</w:t>
      </w:r>
      <w:r>
        <w:rPr>
          <w:rFonts w:hint="eastAsia"/>
          <w:lang w:eastAsia="zh-CN"/>
        </w:rPr>
        <w:t>三</w:t>
      </w:r>
      <w:r>
        <w:rPr>
          <w:rFonts w:hint="eastAsia"/>
        </w:rPr>
        <w:t>、</w:t>
      </w:r>
      <w:r>
        <w:rPr>
          <w:rFonts w:hint="eastAsia" w:ascii="仿宋" w:hAnsi="仿宋" w:cs="宋体"/>
          <w:color w:val="000000" w:themeColor="text1"/>
          <w:szCs w:val="21"/>
          <w14:textFill>
            <w14:solidFill>
              <w14:schemeClr w14:val="tx1"/>
            </w14:solidFill>
          </w14:textFill>
        </w:rPr>
        <w:t>中小企业声明函</w:t>
      </w:r>
    </w:p>
    <w:p w14:paraId="6417B045">
      <w:pPr>
        <w:spacing w:line="360" w:lineRule="auto"/>
        <w:ind w:firstLine="480"/>
      </w:pPr>
      <w:r>
        <w:rPr>
          <w:rFonts w:hint="eastAsia"/>
        </w:rPr>
        <w:t>十</w:t>
      </w:r>
      <w:r>
        <w:rPr>
          <w:rFonts w:hint="eastAsia"/>
          <w:lang w:eastAsia="zh-CN"/>
        </w:rPr>
        <w:t>四</w:t>
      </w:r>
      <w:r>
        <w:rPr>
          <w:rFonts w:hint="eastAsia"/>
        </w:rPr>
        <w:t>、其他材料</w:t>
      </w:r>
    </w:p>
    <w:p w14:paraId="2D1CCB15">
      <w:pPr>
        <w:spacing w:line="360" w:lineRule="auto"/>
        <w:ind w:firstLine="480"/>
        <w:rPr>
          <w:rFonts w:hint="eastAsia"/>
        </w:rPr>
      </w:pPr>
      <w:r>
        <w:rPr>
          <w:rFonts w:hint="eastAsia"/>
        </w:rPr>
        <w:t>十</w:t>
      </w:r>
      <w:r>
        <w:rPr>
          <w:rFonts w:hint="eastAsia"/>
          <w:lang w:eastAsia="zh-CN"/>
        </w:rPr>
        <w:t>五</w:t>
      </w:r>
      <w:r>
        <w:rPr>
          <w:rFonts w:hint="eastAsia"/>
        </w:rPr>
        <w:t>、质保函</w:t>
      </w:r>
    </w:p>
    <w:p w14:paraId="18883C3B">
      <w:pPr>
        <w:spacing w:line="360" w:lineRule="auto"/>
        <w:ind w:firstLine="480"/>
        <w:rPr>
          <w:rFonts w:hint="eastAsia" w:eastAsia="仿宋"/>
          <w:lang w:eastAsia="zh-CN"/>
        </w:rPr>
      </w:pPr>
      <w:r>
        <w:rPr>
          <w:rFonts w:hint="eastAsia"/>
          <w:lang w:eastAsia="zh-CN"/>
        </w:rPr>
        <w:t>十六、制造商出具的授权函</w:t>
      </w:r>
    </w:p>
    <w:p w14:paraId="336C48FE">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p>
    <w:p w14:paraId="410833ED">
      <w:pPr>
        <w:wordWrap w:val="0"/>
        <w:spacing w:line="360" w:lineRule="auto"/>
        <w:ind w:firstLine="482" w:firstLineChars="200"/>
        <w:jc w:val="left"/>
        <w:rPr>
          <w:rFonts w:ascii="仿宋" w:hAnsi="仿宋" w:cs="宋体"/>
          <w:b/>
          <w:color w:val="000000" w:themeColor="text1"/>
          <w:szCs w:val="21"/>
          <w14:textFill>
            <w14:solidFill>
              <w14:schemeClr w14:val="tx1"/>
            </w14:solidFill>
          </w14:textFill>
        </w:rPr>
      </w:pPr>
      <w:r>
        <w:rPr>
          <w:rFonts w:hint="eastAsia" w:ascii="仿宋" w:hAnsi="仿宋" w:cs="宋体"/>
          <w:b/>
          <w:color w:val="000000" w:themeColor="text1"/>
          <w:szCs w:val="21"/>
          <w14:textFill>
            <w14:solidFill>
              <w14:schemeClr w14:val="tx1"/>
            </w14:solidFill>
          </w14:textFill>
        </w:rPr>
        <w:t>要求：文件编制连续页码，目录为两级以上。</w:t>
      </w:r>
    </w:p>
    <w:p w14:paraId="3E0736B1">
      <w:pPr>
        <w:pStyle w:val="4"/>
      </w:pPr>
      <w:r>
        <w:rPr>
          <w:rFonts w:hint="eastAsia" w:cs="宋体-18030"/>
          <w:szCs w:val="21"/>
        </w:rPr>
        <w:br w:type="page"/>
      </w:r>
      <w:bookmarkEnd w:id="231"/>
      <w:bookmarkStart w:id="232" w:name="_Toc119502225"/>
      <w:bookmarkStart w:id="233" w:name="_Toc3500"/>
      <w:bookmarkStart w:id="234" w:name="_Toc14822"/>
      <w:r>
        <w:rPr>
          <w:rFonts w:hint="eastAsia" w:cs="宋体-18030"/>
        </w:rPr>
        <w:t>一</w:t>
      </w:r>
      <w:r>
        <w:rPr>
          <w:rFonts w:hint="eastAsia"/>
          <w:lang w:val="zh-CN"/>
        </w:rPr>
        <w:t>、投标函</w:t>
      </w:r>
      <w:bookmarkEnd w:id="232"/>
      <w:bookmarkEnd w:id="233"/>
      <w:bookmarkEnd w:id="234"/>
    </w:p>
    <w:p w14:paraId="6123CF14">
      <w:pPr>
        <w:autoSpaceDE w:val="0"/>
        <w:autoSpaceDN w:val="0"/>
        <w:adjustRightInd w:val="0"/>
        <w:ind w:firstLine="420"/>
        <w:rPr>
          <w:rFonts w:ascii="仿宋" w:hAnsi="仿宋" w:cs="宋体"/>
          <w:szCs w:val="21"/>
        </w:rPr>
      </w:pPr>
      <w:bookmarkStart w:id="235" w:name="_Toc211835895"/>
      <w:bookmarkStart w:id="236" w:name="_Toc415218651"/>
      <w:bookmarkStart w:id="237" w:name="_Toc201719187"/>
      <w:r>
        <w:rPr>
          <w:rFonts w:hint="eastAsia" w:ascii="仿宋" w:hAnsi="仿宋" w:cs="宋体"/>
          <w:szCs w:val="21"/>
          <w:u w:val="single"/>
        </w:rPr>
        <w:t xml:space="preserve">                </w:t>
      </w:r>
      <w:r>
        <w:rPr>
          <w:rFonts w:hint="eastAsia" w:ascii="仿宋" w:hAnsi="仿宋" w:cs="宋体"/>
          <w:szCs w:val="21"/>
        </w:rPr>
        <w:t>（</w:t>
      </w:r>
      <w:r>
        <w:rPr>
          <w:rFonts w:hint="eastAsia" w:ascii="仿宋" w:hAnsi="仿宋" w:cs="宋体"/>
          <w:szCs w:val="21"/>
          <w:lang w:eastAsia="zh-CN"/>
        </w:rPr>
        <w:t>招标</w:t>
      </w:r>
      <w:r>
        <w:rPr>
          <w:rFonts w:hint="eastAsia" w:ascii="仿宋" w:hAnsi="仿宋" w:cs="宋体"/>
          <w:szCs w:val="21"/>
        </w:rPr>
        <w:t>人名称）：</w:t>
      </w:r>
    </w:p>
    <w:p w14:paraId="13E7BB61">
      <w:pPr>
        <w:autoSpaceDE w:val="0"/>
        <w:autoSpaceDN w:val="0"/>
        <w:adjustRightInd w:val="0"/>
        <w:ind w:firstLine="420"/>
        <w:rPr>
          <w:rFonts w:ascii="仿宋" w:hAnsi="仿宋" w:cs="宋体"/>
          <w:szCs w:val="21"/>
        </w:rPr>
      </w:pPr>
    </w:p>
    <w:p w14:paraId="09510C0F">
      <w:pPr>
        <w:autoSpaceDE w:val="0"/>
        <w:autoSpaceDN w:val="0"/>
        <w:adjustRightInd w:val="0"/>
        <w:spacing w:line="360" w:lineRule="auto"/>
        <w:ind w:right="-242" w:rightChars="-101" w:firstLine="420"/>
        <w:rPr>
          <w:rFonts w:ascii="仿宋" w:hAnsi="仿宋" w:cs="宋体"/>
          <w:szCs w:val="21"/>
        </w:rPr>
      </w:pPr>
      <w:r>
        <w:rPr>
          <w:rFonts w:hint="eastAsia" w:ascii="仿宋" w:hAnsi="仿宋" w:cs="宋体"/>
          <w:szCs w:val="21"/>
        </w:rPr>
        <w:t>1．我方已仔细研究了</w:t>
      </w:r>
      <w:r>
        <w:rPr>
          <w:rFonts w:hint="eastAsia" w:ascii="仿宋" w:hAnsi="仿宋" w:cs="宋体"/>
          <w:szCs w:val="21"/>
          <w:u w:val="single"/>
        </w:rPr>
        <w:t xml:space="preserve">     （项目名称）             </w:t>
      </w:r>
      <w:r>
        <w:rPr>
          <w:rFonts w:hint="eastAsia" w:ascii="仿宋" w:hAnsi="仿宋" w:cs="宋体"/>
          <w:szCs w:val="21"/>
        </w:rPr>
        <w:t>招标文件的全部内容，愿意按招标文件要求，以</w:t>
      </w:r>
      <w:r>
        <w:rPr>
          <w:rFonts w:hint="eastAsia" w:ascii="仿宋" w:hAnsi="仿宋" w:cs="宋体"/>
          <w:szCs w:val="21"/>
          <w:u w:val="single"/>
        </w:rPr>
        <w:t xml:space="preserve">             </w:t>
      </w:r>
      <w:r>
        <w:rPr>
          <w:rFonts w:hint="eastAsia" w:ascii="仿宋" w:hAnsi="仿宋" w:cs="宋体"/>
          <w:szCs w:val="21"/>
        </w:rPr>
        <w:t>元完成本项目的招标工作，</w:t>
      </w:r>
      <w:r>
        <w:rPr>
          <w:rFonts w:hint="eastAsia" w:ascii="仿宋" w:hAnsi="仿宋" w:cs="宋体"/>
          <w:szCs w:val="21"/>
          <w:lang w:eastAsia="zh-CN"/>
        </w:rPr>
        <w:t>供</w:t>
      </w:r>
      <w:r>
        <w:rPr>
          <w:rFonts w:hint="eastAsia" w:ascii="仿宋" w:hAnsi="仿宋" w:cs="宋体"/>
          <w:szCs w:val="21"/>
        </w:rPr>
        <w:t>货期：</w:t>
      </w:r>
      <w:r>
        <w:rPr>
          <w:rFonts w:hint="eastAsia" w:ascii="仿宋" w:hAnsi="仿宋" w:cs="宋体"/>
          <w:szCs w:val="21"/>
          <w:u w:val="single"/>
        </w:rPr>
        <w:t xml:space="preserve">          </w:t>
      </w:r>
      <w:r>
        <w:rPr>
          <w:rFonts w:hint="eastAsia" w:ascii="仿宋" w:hAnsi="仿宋" w:cs="宋体"/>
          <w:szCs w:val="21"/>
        </w:rPr>
        <w:t>，</w:t>
      </w:r>
      <w:r>
        <w:rPr>
          <w:rFonts w:hint="eastAsia" w:ascii="仿宋" w:hAnsi="仿宋" w:cs="宋体"/>
          <w:szCs w:val="21"/>
          <w:lang w:eastAsia="zh-CN"/>
        </w:rPr>
        <w:t>供</w:t>
      </w:r>
      <w:r>
        <w:rPr>
          <w:rFonts w:hint="eastAsia" w:ascii="仿宋" w:hAnsi="仿宋" w:cs="宋体"/>
          <w:szCs w:val="21"/>
        </w:rPr>
        <w:t>货地点：</w:t>
      </w:r>
      <w:r>
        <w:rPr>
          <w:rFonts w:hint="eastAsia" w:ascii="仿宋" w:hAnsi="仿宋" w:cs="宋体"/>
          <w:szCs w:val="21"/>
          <w:u w:val="single"/>
        </w:rPr>
        <w:t xml:space="preserve">                  </w:t>
      </w:r>
      <w:r>
        <w:rPr>
          <w:rFonts w:hint="eastAsia" w:ascii="仿宋" w:hAnsi="仿宋" w:cs="宋体"/>
          <w:szCs w:val="21"/>
        </w:rPr>
        <w:t>。</w:t>
      </w:r>
    </w:p>
    <w:p w14:paraId="48D8C280">
      <w:pPr>
        <w:autoSpaceDE w:val="0"/>
        <w:autoSpaceDN w:val="0"/>
        <w:adjustRightInd w:val="0"/>
        <w:spacing w:line="360" w:lineRule="auto"/>
        <w:ind w:firstLine="420"/>
        <w:rPr>
          <w:rFonts w:ascii="仿宋" w:hAnsi="仿宋" w:cs="宋体"/>
          <w:szCs w:val="21"/>
        </w:rPr>
      </w:pPr>
      <w:r>
        <w:rPr>
          <w:rFonts w:hint="eastAsia" w:ascii="仿宋" w:hAnsi="仿宋" w:cs="宋体"/>
          <w:szCs w:val="21"/>
        </w:rPr>
        <w:t>2．我方承诺在投标有效期内不修改、撤销投标文件。</w:t>
      </w:r>
    </w:p>
    <w:p w14:paraId="5372B18E">
      <w:pPr>
        <w:autoSpaceDE w:val="0"/>
        <w:autoSpaceDN w:val="0"/>
        <w:adjustRightInd w:val="0"/>
        <w:spacing w:line="360" w:lineRule="auto"/>
        <w:ind w:firstLine="420"/>
        <w:rPr>
          <w:rFonts w:ascii="仿宋" w:hAnsi="仿宋" w:cs="宋体"/>
          <w:szCs w:val="21"/>
        </w:rPr>
      </w:pPr>
      <w:r>
        <w:rPr>
          <w:rFonts w:hint="eastAsia" w:ascii="仿宋" w:hAnsi="仿宋" w:cs="宋体"/>
          <w:szCs w:val="21"/>
        </w:rPr>
        <w:t>3．随同本投标函提交投标保证金一份，金额为人民币（大写）</w:t>
      </w:r>
      <w:r>
        <w:rPr>
          <w:rFonts w:hint="eastAsia" w:ascii="仿宋" w:hAnsi="仿宋" w:cs="宋体"/>
          <w:szCs w:val="21"/>
          <w:u w:val="single"/>
        </w:rPr>
        <w:t xml:space="preserve">     </w:t>
      </w:r>
      <w:r>
        <w:rPr>
          <w:rFonts w:hint="eastAsia" w:ascii="仿宋" w:hAnsi="仿宋" w:cs="宋体"/>
          <w:szCs w:val="21"/>
        </w:rPr>
        <w:t>元（</w:t>
      </w:r>
      <w:r>
        <w:rPr>
          <w:rFonts w:hint="eastAsia" w:ascii="宋体" w:hAnsi="宋体" w:eastAsia="宋体" w:cs="宋体"/>
          <w:szCs w:val="21"/>
        </w:rPr>
        <w:t>¥</w:t>
      </w:r>
      <w:r>
        <w:rPr>
          <w:rFonts w:hint="eastAsia" w:ascii="仿宋" w:hAnsi="仿宋" w:cs="宋体"/>
          <w:szCs w:val="21"/>
          <w:u w:val="single"/>
        </w:rPr>
        <w:t xml:space="preserve">    </w:t>
      </w:r>
      <w:r>
        <w:rPr>
          <w:rFonts w:hint="eastAsia" w:ascii="仿宋" w:hAnsi="仿宋" w:cs="宋体"/>
          <w:szCs w:val="21"/>
        </w:rPr>
        <w:t>）。</w:t>
      </w:r>
    </w:p>
    <w:p w14:paraId="5E3087C3">
      <w:pPr>
        <w:autoSpaceDE w:val="0"/>
        <w:autoSpaceDN w:val="0"/>
        <w:adjustRightInd w:val="0"/>
        <w:spacing w:line="360" w:lineRule="auto"/>
        <w:ind w:firstLine="420"/>
        <w:rPr>
          <w:rFonts w:ascii="仿宋" w:hAnsi="仿宋" w:cs="宋体"/>
          <w:szCs w:val="21"/>
        </w:rPr>
      </w:pPr>
      <w:r>
        <w:rPr>
          <w:rFonts w:hint="eastAsia" w:ascii="仿宋" w:hAnsi="仿宋" w:cs="宋体"/>
          <w:szCs w:val="21"/>
        </w:rPr>
        <w:t>4．如我方中标：</w:t>
      </w:r>
    </w:p>
    <w:p w14:paraId="32F69DA0">
      <w:pPr>
        <w:autoSpaceDE w:val="0"/>
        <w:autoSpaceDN w:val="0"/>
        <w:adjustRightInd w:val="0"/>
        <w:spacing w:line="360" w:lineRule="auto"/>
        <w:ind w:firstLine="420"/>
        <w:rPr>
          <w:rFonts w:ascii="仿宋" w:hAnsi="仿宋" w:cs="宋体"/>
          <w:szCs w:val="21"/>
        </w:rPr>
      </w:pPr>
      <w:r>
        <w:rPr>
          <w:rFonts w:hint="eastAsia" w:ascii="仿宋" w:hAnsi="仿宋" w:cs="宋体"/>
          <w:szCs w:val="21"/>
        </w:rPr>
        <w:t>（1）我方承诺在收到中标通知书后，在中标通知书规定的期限内与你方签订合同。</w:t>
      </w:r>
    </w:p>
    <w:p w14:paraId="0BBB199C">
      <w:pPr>
        <w:autoSpaceDE w:val="0"/>
        <w:autoSpaceDN w:val="0"/>
        <w:adjustRightInd w:val="0"/>
        <w:spacing w:line="360" w:lineRule="auto"/>
        <w:ind w:firstLine="420"/>
        <w:rPr>
          <w:rFonts w:ascii="仿宋" w:hAnsi="仿宋" w:cs="宋体"/>
          <w:szCs w:val="21"/>
        </w:rPr>
      </w:pPr>
      <w:r>
        <w:rPr>
          <w:rFonts w:hint="eastAsia" w:ascii="仿宋" w:hAnsi="仿宋" w:cs="宋体"/>
          <w:szCs w:val="21"/>
        </w:rPr>
        <w:t>（2）随同本投标函递交的投标函附录属于合同文件的组成部分。</w:t>
      </w:r>
    </w:p>
    <w:p w14:paraId="33D91A04">
      <w:pPr>
        <w:autoSpaceDE w:val="0"/>
        <w:autoSpaceDN w:val="0"/>
        <w:adjustRightInd w:val="0"/>
        <w:spacing w:line="360" w:lineRule="auto"/>
        <w:ind w:firstLine="420"/>
        <w:rPr>
          <w:rFonts w:ascii="仿宋" w:hAnsi="仿宋" w:cs="宋体"/>
          <w:szCs w:val="21"/>
        </w:rPr>
      </w:pPr>
      <w:r>
        <w:rPr>
          <w:rFonts w:hint="eastAsia" w:ascii="仿宋" w:hAnsi="仿宋" w:cs="宋体"/>
          <w:szCs w:val="21"/>
        </w:rPr>
        <w:t>（3）我方承诺在合同约定的期限内完成并移交全部合同项目。</w:t>
      </w:r>
    </w:p>
    <w:p w14:paraId="44592404">
      <w:pPr>
        <w:autoSpaceDE w:val="0"/>
        <w:autoSpaceDN w:val="0"/>
        <w:adjustRightInd w:val="0"/>
        <w:spacing w:line="360" w:lineRule="auto"/>
        <w:ind w:firstLine="420"/>
        <w:rPr>
          <w:rFonts w:ascii="仿宋" w:hAnsi="仿宋" w:cs="宋体"/>
          <w:szCs w:val="21"/>
        </w:rPr>
      </w:pPr>
      <w:r>
        <w:rPr>
          <w:rFonts w:hint="eastAsia" w:ascii="仿宋" w:hAnsi="仿宋" w:cs="宋体"/>
          <w:szCs w:val="21"/>
        </w:rPr>
        <w:t>（4）我方承诺按照招标文件规定向你方递交履约担保。</w:t>
      </w:r>
    </w:p>
    <w:p w14:paraId="11FE562B">
      <w:pPr>
        <w:autoSpaceDE w:val="0"/>
        <w:autoSpaceDN w:val="0"/>
        <w:adjustRightInd w:val="0"/>
        <w:spacing w:line="360" w:lineRule="auto"/>
        <w:ind w:firstLine="420"/>
        <w:rPr>
          <w:rFonts w:ascii="仿宋" w:hAnsi="仿宋" w:cs="宋体"/>
          <w:szCs w:val="21"/>
        </w:rPr>
      </w:pPr>
      <w:r>
        <w:rPr>
          <w:rFonts w:hint="eastAsia" w:ascii="仿宋" w:hAnsi="仿宋" w:cs="宋体"/>
          <w:szCs w:val="21"/>
        </w:rPr>
        <w:t>5．我方在此声明，所递交的投标文件及有关资料内容完整、真实和准确。</w:t>
      </w:r>
    </w:p>
    <w:p w14:paraId="2612F943">
      <w:pPr>
        <w:autoSpaceDE w:val="0"/>
        <w:autoSpaceDN w:val="0"/>
        <w:adjustRightInd w:val="0"/>
        <w:spacing w:line="360" w:lineRule="auto"/>
        <w:ind w:firstLine="420"/>
        <w:rPr>
          <w:rFonts w:ascii="仿宋" w:hAnsi="仿宋" w:cs="宋体"/>
          <w:szCs w:val="21"/>
        </w:rPr>
      </w:pPr>
      <w:r>
        <w:rPr>
          <w:rFonts w:hint="eastAsia" w:ascii="仿宋" w:hAnsi="仿宋" w:cs="宋体"/>
          <w:szCs w:val="21"/>
        </w:rPr>
        <w:t>6．</w:t>
      </w:r>
      <w:r>
        <w:rPr>
          <w:rFonts w:hint="eastAsia" w:ascii="仿宋" w:hAnsi="仿宋" w:cs="宋体"/>
          <w:szCs w:val="21"/>
          <w:u w:val="single"/>
        </w:rPr>
        <w:t xml:space="preserve">                           </w:t>
      </w:r>
      <w:r>
        <w:rPr>
          <w:rFonts w:hint="eastAsia" w:ascii="仿宋" w:hAnsi="仿宋" w:cs="宋体"/>
          <w:szCs w:val="21"/>
        </w:rPr>
        <w:t>（其他补充说明）。</w:t>
      </w:r>
    </w:p>
    <w:p w14:paraId="78746BB3">
      <w:pPr>
        <w:wordWrap w:val="0"/>
        <w:autoSpaceDE w:val="0"/>
        <w:autoSpaceDN w:val="0"/>
        <w:adjustRightInd w:val="0"/>
        <w:ind w:firstLine="420"/>
        <w:jc w:val="right"/>
        <w:rPr>
          <w:rFonts w:ascii="仿宋" w:hAnsi="仿宋" w:cs="宋体"/>
          <w:szCs w:val="21"/>
        </w:rPr>
      </w:pPr>
    </w:p>
    <w:p w14:paraId="72DC0D04">
      <w:pPr>
        <w:autoSpaceDE w:val="0"/>
        <w:autoSpaceDN w:val="0"/>
        <w:adjustRightInd w:val="0"/>
        <w:ind w:firstLine="420"/>
        <w:jc w:val="right"/>
        <w:rPr>
          <w:rFonts w:ascii="仿宋" w:hAnsi="仿宋" w:cs="宋体"/>
          <w:szCs w:val="21"/>
        </w:rPr>
      </w:pPr>
    </w:p>
    <w:p w14:paraId="57B65D4B">
      <w:pPr>
        <w:autoSpaceDE w:val="0"/>
        <w:autoSpaceDN w:val="0"/>
        <w:adjustRightInd w:val="0"/>
        <w:spacing w:line="360" w:lineRule="auto"/>
        <w:ind w:firstLine="420"/>
        <w:rPr>
          <w:rFonts w:ascii="仿宋" w:hAnsi="仿宋" w:cs="宋体"/>
          <w:szCs w:val="21"/>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szCs w:val="21"/>
        </w:rPr>
        <w:t>：</w:t>
      </w:r>
      <w:r>
        <w:rPr>
          <w:rFonts w:hint="eastAsia" w:ascii="仿宋" w:hAnsi="仿宋" w:cs="宋体"/>
          <w:szCs w:val="21"/>
          <w:u w:val="single"/>
        </w:rPr>
        <w:t xml:space="preserve">                  </w:t>
      </w:r>
      <w:r>
        <w:rPr>
          <w:rFonts w:hint="eastAsia" w:ascii="仿宋" w:hAnsi="仿宋" w:cs="宋体"/>
          <w:szCs w:val="21"/>
        </w:rPr>
        <w:t>（盖单位章）</w:t>
      </w:r>
    </w:p>
    <w:p w14:paraId="4E49078C">
      <w:pPr>
        <w:autoSpaceDE w:val="0"/>
        <w:autoSpaceDN w:val="0"/>
        <w:adjustRightInd w:val="0"/>
        <w:spacing w:line="360" w:lineRule="auto"/>
        <w:ind w:firstLine="420"/>
        <w:rPr>
          <w:rFonts w:ascii="仿宋" w:hAnsi="仿宋" w:cs="宋体"/>
          <w:szCs w:val="21"/>
        </w:rPr>
      </w:pPr>
      <w:r>
        <w:rPr>
          <w:rFonts w:hint="eastAsia" w:ascii="仿宋" w:hAnsi="仿宋" w:cs="宋体"/>
          <w:szCs w:val="21"/>
        </w:rPr>
        <w:t xml:space="preserve">法定代表人或其委托代理人： </w:t>
      </w:r>
      <w:r>
        <w:rPr>
          <w:rFonts w:hint="eastAsia" w:ascii="仿宋" w:hAnsi="仿宋" w:cs="宋体"/>
          <w:szCs w:val="21"/>
          <w:u w:val="single"/>
        </w:rPr>
        <w:t xml:space="preserve">     </w:t>
      </w:r>
      <w:r>
        <w:rPr>
          <w:rFonts w:hint="eastAsia" w:ascii="仿宋" w:hAnsi="仿宋" w:cs="宋体"/>
          <w:szCs w:val="21"/>
        </w:rPr>
        <w:t>（签字</w:t>
      </w:r>
      <w:r>
        <w:rPr>
          <w:rFonts w:hint="eastAsia" w:ascii="仿宋" w:hAnsi="仿宋" w:cs="宋体"/>
          <w:szCs w:val="21"/>
          <w:lang w:eastAsia="zh-CN"/>
        </w:rPr>
        <w:t>或盖章</w:t>
      </w:r>
      <w:r>
        <w:rPr>
          <w:rFonts w:hint="eastAsia" w:ascii="仿宋" w:hAnsi="仿宋" w:cs="宋体"/>
          <w:szCs w:val="21"/>
        </w:rPr>
        <w:t>）</w:t>
      </w:r>
    </w:p>
    <w:p w14:paraId="34007699">
      <w:pPr>
        <w:wordWrap w:val="0"/>
        <w:autoSpaceDE w:val="0"/>
        <w:autoSpaceDN w:val="0"/>
        <w:adjustRightInd w:val="0"/>
        <w:spacing w:line="360" w:lineRule="auto"/>
        <w:ind w:firstLine="420"/>
        <w:rPr>
          <w:rFonts w:ascii="仿宋" w:hAnsi="仿宋" w:cs="宋体"/>
          <w:szCs w:val="21"/>
        </w:rPr>
      </w:pPr>
      <w:r>
        <w:rPr>
          <w:rFonts w:hint="eastAsia" w:ascii="仿宋" w:hAnsi="仿宋" w:cs="宋体"/>
          <w:szCs w:val="21"/>
        </w:rPr>
        <w:t>地    址：</w:t>
      </w:r>
      <w:r>
        <w:rPr>
          <w:rFonts w:hint="eastAsia" w:ascii="仿宋" w:hAnsi="仿宋" w:cs="宋体"/>
          <w:szCs w:val="21"/>
          <w:u w:val="single"/>
        </w:rPr>
        <w:t xml:space="preserve">                              </w:t>
      </w:r>
    </w:p>
    <w:p w14:paraId="237E0BBD">
      <w:pPr>
        <w:wordWrap w:val="0"/>
        <w:autoSpaceDE w:val="0"/>
        <w:autoSpaceDN w:val="0"/>
        <w:adjustRightInd w:val="0"/>
        <w:spacing w:line="360" w:lineRule="auto"/>
        <w:ind w:firstLine="420"/>
        <w:rPr>
          <w:rFonts w:ascii="仿宋" w:hAnsi="仿宋" w:cs="宋体"/>
          <w:szCs w:val="21"/>
        </w:rPr>
      </w:pPr>
      <w:r>
        <w:rPr>
          <w:rFonts w:hint="eastAsia" w:ascii="仿宋" w:hAnsi="仿宋" w:cs="宋体"/>
          <w:szCs w:val="21"/>
        </w:rPr>
        <w:t>网    址：</w:t>
      </w:r>
      <w:r>
        <w:rPr>
          <w:rFonts w:hint="eastAsia" w:ascii="仿宋" w:hAnsi="仿宋" w:cs="宋体"/>
          <w:szCs w:val="21"/>
          <w:u w:val="single"/>
        </w:rPr>
        <w:t xml:space="preserve">                              </w:t>
      </w:r>
    </w:p>
    <w:p w14:paraId="4286AB59">
      <w:pPr>
        <w:wordWrap w:val="0"/>
        <w:autoSpaceDE w:val="0"/>
        <w:autoSpaceDN w:val="0"/>
        <w:adjustRightInd w:val="0"/>
        <w:spacing w:line="360" w:lineRule="auto"/>
        <w:ind w:firstLine="420"/>
        <w:rPr>
          <w:rFonts w:ascii="仿宋" w:hAnsi="仿宋" w:cs="宋体"/>
          <w:szCs w:val="21"/>
        </w:rPr>
      </w:pPr>
      <w:r>
        <w:rPr>
          <w:rFonts w:hint="eastAsia" w:ascii="仿宋" w:hAnsi="仿宋" w:cs="宋体"/>
          <w:szCs w:val="21"/>
        </w:rPr>
        <w:t>电    话：</w:t>
      </w:r>
      <w:r>
        <w:rPr>
          <w:rFonts w:hint="eastAsia" w:ascii="仿宋" w:hAnsi="仿宋" w:cs="宋体"/>
          <w:szCs w:val="21"/>
          <w:u w:val="single"/>
        </w:rPr>
        <w:t xml:space="preserve">                              </w:t>
      </w:r>
    </w:p>
    <w:p w14:paraId="4D3D3036">
      <w:pPr>
        <w:wordWrap w:val="0"/>
        <w:autoSpaceDE w:val="0"/>
        <w:autoSpaceDN w:val="0"/>
        <w:adjustRightInd w:val="0"/>
        <w:spacing w:line="360" w:lineRule="auto"/>
        <w:ind w:firstLine="420"/>
        <w:rPr>
          <w:rFonts w:ascii="仿宋" w:hAnsi="仿宋" w:cs="宋体"/>
          <w:szCs w:val="21"/>
        </w:rPr>
      </w:pPr>
      <w:r>
        <w:rPr>
          <w:rFonts w:hint="eastAsia" w:ascii="仿宋" w:hAnsi="仿宋" w:cs="宋体"/>
          <w:szCs w:val="21"/>
        </w:rPr>
        <w:t>传    真：</w:t>
      </w:r>
      <w:r>
        <w:rPr>
          <w:rFonts w:hint="eastAsia" w:ascii="仿宋" w:hAnsi="仿宋" w:cs="宋体"/>
          <w:szCs w:val="21"/>
          <w:u w:val="single"/>
        </w:rPr>
        <w:t xml:space="preserve">                              </w:t>
      </w:r>
    </w:p>
    <w:p w14:paraId="46328775">
      <w:pPr>
        <w:wordWrap w:val="0"/>
        <w:autoSpaceDE w:val="0"/>
        <w:autoSpaceDN w:val="0"/>
        <w:adjustRightInd w:val="0"/>
        <w:spacing w:line="360" w:lineRule="auto"/>
        <w:ind w:firstLine="420"/>
        <w:rPr>
          <w:rFonts w:ascii="仿宋" w:hAnsi="仿宋" w:cs="宋体"/>
          <w:szCs w:val="21"/>
          <w:u w:val="single"/>
        </w:rPr>
      </w:pPr>
      <w:r>
        <w:rPr>
          <w:rFonts w:hint="eastAsia" w:ascii="仿宋" w:hAnsi="仿宋" w:cs="宋体"/>
          <w:szCs w:val="21"/>
        </w:rPr>
        <w:t>邮政编码：</w:t>
      </w:r>
      <w:r>
        <w:rPr>
          <w:rFonts w:hint="eastAsia" w:ascii="仿宋" w:hAnsi="仿宋" w:cs="宋体"/>
          <w:szCs w:val="21"/>
          <w:u w:val="single"/>
        </w:rPr>
        <w:t xml:space="preserve">                              </w:t>
      </w:r>
    </w:p>
    <w:p w14:paraId="358D94D2">
      <w:pPr>
        <w:autoSpaceDE w:val="0"/>
        <w:autoSpaceDN w:val="0"/>
        <w:adjustRightInd w:val="0"/>
        <w:spacing w:line="360" w:lineRule="auto"/>
        <w:ind w:firstLine="420"/>
        <w:rPr>
          <w:rFonts w:ascii="仿宋" w:hAnsi="仿宋" w:cs="宋体"/>
          <w:szCs w:val="21"/>
        </w:rPr>
      </w:pPr>
    </w:p>
    <w:p w14:paraId="403FDF29">
      <w:pPr>
        <w:autoSpaceDE w:val="0"/>
        <w:autoSpaceDN w:val="0"/>
        <w:adjustRightInd w:val="0"/>
        <w:spacing w:line="360" w:lineRule="auto"/>
        <w:ind w:right="420" w:firstLine="420"/>
        <w:rPr>
          <w:rFonts w:ascii="仿宋" w:hAnsi="仿宋" w:cs="宋体"/>
          <w:szCs w:val="21"/>
        </w:rPr>
      </w:pPr>
      <w:r>
        <w:rPr>
          <w:rFonts w:hint="eastAsia" w:ascii="仿宋" w:hAnsi="仿宋" w:cs="宋体"/>
          <w:szCs w:val="21"/>
          <w:u w:val="single"/>
        </w:rPr>
        <w:t xml:space="preserve">     </w:t>
      </w:r>
      <w:r>
        <w:rPr>
          <w:rFonts w:hint="eastAsia" w:ascii="仿宋" w:hAnsi="仿宋" w:cs="宋体"/>
          <w:szCs w:val="21"/>
        </w:rPr>
        <w:t>年</w:t>
      </w:r>
      <w:r>
        <w:rPr>
          <w:rFonts w:hint="eastAsia" w:ascii="仿宋" w:hAnsi="仿宋" w:cs="宋体"/>
          <w:szCs w:val="21"/>
          <w:u w:val="single"/>
        </w:rPr>
        <w:t xml:space="preserve">     </w:t>
      </w:r>
      <w:r>
        <w:rPr>
          <w:rFonts w:hint="eastAsia" w:ascii="仿宋" w:hAnsi="仿宋" w:cs="宋体"/>
          <w:szCs w:val="21"/>
        </w:rPr>
        <w:t>月</w:t>
      </w:r>
      <w:r>
        <w:rPr>
          <w:rFonts w:hint="eastAsia" w:ascii="仿宋" w:hAnsi="仿宋" w:cs="宋体"/>
          <w:szCs w:val="21"/>
          <w:u w:val="single"/>
        </w:rPr>
        <w:t xml:space="preserve">     </w:t>
      </w:r>
      <w:r>
        <w:rPr>
          <w:rFonts w:hint="eastAsia" w:ascii="仿宋" w:hAnsi="仿宋" w:cs="宋体"/>
          <w:szCs w:val="21"/>
        </w:rPr>
        <w:t>日</w:t>
      </w:r>
    </w:p>
    <w:p w14:paraId="5F09901C">
      <w:pPr>
        <w:widowControl/>
        <w:jc w:val="left"/>
        <w:rPr>
          <w:rFonts w:ascii="仿宋" w:hAnsi="仿宋" w:cs="宋体"/>
          <w:color w:val="000000" w:themeColor="text1"/>
          <w:szCs w:val="21"/>
          <w:lang w:val="zh-CN"/>
          <w14:textFill>
            <w14:solidFill>
              <w14:schemeClr w14:val="tx1"/>
            </w14:solidFill>
          </w14:textFill>
        </w:rPr>
      </w:pPr>
    </w:p>
    <w:p w14:paraId="746D8998">
      <w:pPr>
        <w:widowControl/>
        <w:jc w:val="left"/>
        <w:rPr>
          <w:rFonts w:ascii="仿宋" w:hAnsi="仿宋" w:cs="宋体"/>
          <w:color w:val="000000" w:themeColor="text1"/>
          <w:szCs w:val="21"/>
          <w:lang w:val="zh-CN"/>
          <w14:textFill>
            <w14:solidFill>
              <w14:schemeClr w14:val="tx1"/>
            </w14:solidFill>
          </w14:textFill>
        </w:rPr>
      </w:pPr>
      <w:r>
        <w:rPr>
          <w:rFonts w:ascii="仿宋" w:hAnsi="仿宋" w:cs="宋体"/>
          <w:color w:val="000000" w:themeColor="text1"/>
          <w:szCs w:val="21"/>
          <w:lang w:val="zh-CN"/>
          <w14:textFill>
            <w14:solidFill>
              <w14:schemeClr w14:val="tx1"/>
            </w14:solidFill>
          </w14:textFill>
        </w:rPr>
        <w:br w:type="page"/>
      </w:r>
    </w:p>
    <w:p w14:paraId="29A7DC72">
      <w:pPr>
        <w:pStyle w:val="4"/>
        <w:rPr>
          <w:lang w:val="zh-CN"/>
        </w:rPr>
      </w:pPr>
      <w:bookmarkStart w:id="238" w:name="_Toc15709"/>
      <w:bookmarkStart w:id="239" w:name="_Toc119502226"/>
      <w:bookmarkStart w:id="240" w:name="_Toc1736"/>
      <w:r>
        <w:rPr>
          <w:rFonts w:hint="eastAsia"/>
          <w:lang w:val="zh-CN"/>
        </w:rPr>
        <w:t>二、法定代表人身份证明</w:t>
      </w:r>
      <w:bookmarkEnd w:id="235"/>
      <w:bookmarkEnd w:id="236"/>
      <w:bookmarkEnd w:id="237"/>
      <w:bookmarkEnd w:id="238"/>
      <w:bookmarkEnd w:id="239"/>
      <w:bookmarkEnd w:id="240"/>
    </w:p>
    <w:p w14:paraId="6BEF3585">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35885A62">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lang w:val="zh-CN"/>
          <w14:textFill>
            <w14:solidFill>
              <w14:schemeClr w14:val="tx1"/>
            </w14:solidFill>
          </w14:textFill>
        </w:rPr>
        <w:t>名称：</w:t>
      </w:r>
      <w:r>
        <w:rPr>
          <w:rFonts w:hint="eastAsia" w:ascii="仿宋" w:hAnsi="仿宋" w:cs="宋体"/>
          <w:color w:val="000000" w:themeColor="text1"/>
          <w:szCs w:val="21"/>
          <w:u w:val="single"/>
          <w:lang w:val="zh-CN"/>
          <w14:textFill>
            <w14:solidFill>
              <w14:schemeClr w14:val="tx1"/>
            </w14:solidFill>
          </w14:textFill>
        </w:rPr>
        <w:t xml:space="preserve">                              </w:t>
      </w:r>
    </w:p>
    <w:p w14:paraId="0DC1CE46">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单位性质：</w:t>
      </w:r>
      <w:r>
        <w:rPr>
          <w:rFonts w:hint="eastAsia" w:ascii="仿宋" w:hAnsi="仿宋" w:cs="宋体"/>
          <w:color w:val="000000" w:themeColor="text1"/>
          <w:szCs w:val="21"/>
          <w:u w:val="single"/>
          <w:lang w:val="zh-CN"/>
          <w14:textFill>
            <w14:solidFill>
              <w14:schemeClr w14:val="tx1"/>
            </w14:solidFill>
          </w14:textFill>
        </w:rPr>
        <w:t xml:space="preserve">                                </w:t>
      </w:r>
    </w:p>
    <w:p w14:paraId="4342C539">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地址：</w:t>
      </w:r>
      <w:r>
        <w:rPr>
          <w:rFonts w:hint="eastAsia" w:ascii="仿宋" w:hAnsi="仿宋" w:cs="宋体"/>
          <w:color w:val="000000" w:themeColor="text1"/>
          <w:szCs w:val="21"/>
          <w:u w:val="single"/>
          <w:lang w:val="zh-CN"/>
          <w14:textFill>
            <w14:solidFill>
              <w14:schemeClr w14:val="tx1"/>
            </w14:solidFill>
          </w14:textFill>
        </w:rPr>
        <w:t xml:space="preserve">                                    </w:t>
      </w:r>
    </w:p>
    <w:p w14:paraId="7B6959C9">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成立时间：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月</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日</w:t>
      </w:r>
    </w:p>
    <w:p w14:paraId="10E3E545">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经营期限：</w:t>
      </w:r>
      <w:r>
        <w:rPr>
          <w:rFonts w:hint="eastAsia" w:ascii="仿宋" w:hAnsi="仿宋" w:cs="宋体"/>
          <w:color w:val="000000" w:themeColor="text1"/>
          <w:szCs w:val="21"/>
          <w:u w:val="single"/>
          <w:lang w:val="zh-CN"/>
          <w14:textFill>
            <w14:solidFill>
              <w14:schemeClr w14:val="tx1"/>
            </w14:solidFill>
          </w14:textFill>
        </w:rPr>
        <w:t xml:space="preserve">                                </w:t>
      </w:r>
    </w:p>
    <w:p w14:paraId="2FF534C2">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姓名：</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 xml:space="preserve">   性别：</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 xml:space="preserve">   年龄：</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 xml:space="preserve">   职务：</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 xml:space="preserve">   </w:t>
      </w:r>
    </w:p>
    <w:p w14:paraId="55616BF4">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系</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w:t>
      </w: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lang w:val="zh-CN"/>
          <w14:textFill>
            <w14:solidFill>
              <w14:schemeClr w14:val="tx1"/>
            </w14:solidFill>
          </w14:textFill>
        </w:rPr>
        <w:t>名称)的法定代表人。</w:t>
      </w:r>
    </w:p>
    <w:p w14:paraId="5549BF92">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49F02E4A">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特此证明。</w:t>
      </w:r>
    </w:p>
    <w:p w14:paraId="0BDDF23A">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534C1C5E">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附：法定代表人身份证复印件</w:t>
      </w:r>
    </w:p>
    <w:p w14:paraId="07F7EEFD">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p>
    <w:p w14:paraId="1B8839F3">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7EA6580F">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6EB164BB">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lang w:val="zh-CN"/>
          <w14:textFill>
            <w14:solidFill>
              <w14:schemeClr w14:val="tx1"/>
            </w14:solidFill>
          </w14:textFill>
        </w:rPr>
        <w:t>：</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(盖单位章)</w:t>
      </w:r>
    </w:p>
    <w:p w14:paraId="271F35C7">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25B32343">
      <w:pPr>
        <w:jc w:val="righ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月</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日</w:t>
      </w:r>
      <w:r>
        <w:rPr>
          <w:rFonts w:hint="eastAsia" w:ascii="仿宋" w:hAnsi="仿宋"/>
          <w:color w:val="000000" w:themeColor="text1"/>
          <w:szCs w:val="21"/>
          <w14:textFill>
            <w14:solidFill>
              <w14:schemeClr w14:val="tx1"/>
            </w14:solidFill>
          </w14:textFill>
        </w:rPr>
        <w:t xml:space="preserve">                                     </w:t>
      </w:r>
    </w:p>
    <w:p w14:paraId="294F3B92">
      <w:pPr>
        <w:rPr>
          <w:rFonts w:ascii="仿宋" w:hAnsi="仿宋"/>
          <w:color w:val="000000" w:themeColor="text1"/>
          <w:szCs w:val="21"/>
          <w14:textFill>
            <w14:solidFill>
              <w14:schemeClr w14:val="tx1"/>
            </w14:solidFill>
          </w14:textFill>
        </w:rPr>
      </w:pPr>
    </w:p>
    <w:p w14:paraId="3E13EA6C">
      <w:pPr>
        <w:rPr>
          <w:rFonts w:ascii="仿宋" w:hAnsi="仿宋"/>
          <w:b/>
          <w:bCs/>
          <w:color w:val="000000" w:themeColor="text1"/>
          <w:szCs w:val="21"/>
          <w14:textFill>
            <w14:solidFill>
              <w14:schemeClr w14:val="tx1"/>
            </w14:solidFill>
          </w14:textFill>
        </w:rPr>
      </w:pPr>
    </w:p>
    <w:p w14:paraId="302F016F">
      <w:pPr>
        <w:rPr>
          <w:rFonts w:ascii="仿宋" w:hAnsi="仿宋"/>
          <w:b/>
          <w:bCs/>
          <w:color w:val="000000" w:themeColor="text1"/>
          <w:szCs w:val="21"/>
          <w14:textFill>
            <w14:solidFill>
              <w14:schemeClr w14:val="tx1"/>
            </w14:solidFill>
          </w14:textFill>
        </w:rPr>
      </w:pPr>
    </w:p>
    <w:p w14:paraId="56BFA280">
      <w:pPr>
        <w:rPr>
          <w:rFonts w:ascii="仿宋" w:hAnsi="仿宋"/>
          <w:b/>
          <w:bCs/>
          <w:color w:val="000000" w:themeColor="text1"/>
          <w:szCs w:val="21"/>
          <w14:textFill>
            <w14:solidFill>
              <w14:schemeClr w14:val="tx1"/>
            </w14:solidFill>
          </w14:textFill>
        </w:rPr>
      </w:pPr>
    </w:p>
    <w:p w14:paraId="4258FFBE">
      <w:pPr>
        <w:rPr>
          <w:rFonts w:ascii="仿宋" w:hAnsi="仿宋"/>
          <w:b/>
          <w:bCs/>
          <w:color w:val="000000" w:themeColor="text1"/>
          <w:szCs w:val="21"/>
          <w14:textFill>
            <w14:solidFill>
              <w14:schemeClr w14:val="tx1"/>
            </w14:solidFill>
          </w14:textFill>
        </w:rPr>
      </w:pPr>
    </w:p>
    <w:p w14:paraId="291D35D6">
      <w:pPr>
        <w:rPr>
          <w:rFonts w:ascii="仿宋" w:hAnsi="仿宋"/>
          <w:b/>
          <w:bCs/>
          <w:color w:val="000000" w:themeColor="text1"/>
          <w:szCs w:val="21"/>
          <w14:textFill>
            <w14:solidFill>
              <w14:schemeClr w14:val="tx1"/>
            </w14:solidFill>
          </w14:textFill>
        </w:rPr>
      </w:pPr>
    </w:p>
    <w:p w14:paraId="387376A1">
      <w:pPr>
        <w:rPr>
          <w:rFonts w:ascii="仿宋" w:hAnsi="仿宋"/>
          <w:b/>
          <w:bCs/>
          <w:color w:val="000000" w:themeColor="text1"/>
          <w:szCs w:val="21"/>
          <w14:textFill>
            <w14:solidFill>
              <w14:schemeClr w14:val="tx1"/>
            </w14:solidFill>
          </w14:textFill>
        </w:rPr>
      </w:pPr>
    </w:p>
    <w:p w14:paraId="3E0BBCDB">
      <w:pPr>
        <w:rPr>
          <w:rFonts w:ascii="仿宋" w:hAnsi="仿宋"/>
          <w:b/>
          <w:bCs/>
          <w:color w:val="000000" w:themeColor="text1"/>
          <w:szCs w:val="21"/>
          <w14:textFill>
            <w14:solidFill>
              <w14:schemeClr w14:val="tx1"/>
            </w14:solidFill>
          </w14:textFill>
        </w:rPr>
      </w:pPr>
    </w:p>
    <w:p w14:paraId="490CE42B">
      <w:pPr>
        <w:rPr>
          <w:rFonts w:ascii="仿宋" w:hAnsi="仿宋"/>
          <w:b/>
          <w:bCs/>
          <w:color w:val="000000" w:themeColor="text1"/>
          <w:szCs w:val="21"/>
          <w14:textFill>
            <w14:solidFill>
              <w14:schemeClr w14:val="tx1"/>
            </w14:solidFill>
          </w14:textFill>
        </w:rPr>
      </w:pPr>
    </w:p>
    <w:p w14:paraId="578F4CB0">
      <w:pPr>
        <w:rPr>
          <w:rFonts w:ascii="仿宋" w:hAnsi="仿宋"/>
          <w:b/>
          <w:bCs/>
          <w:color w:val="000000" w:themeColor="text1"/>
          <w:szCs w:val="21"/>
          <w14:textFill>
            <w14:solidFill>
              <w14:schemeClr w14:val="tx1"/>
            </w14:solidFill>
          </w14:textFill>
        </w:rPr>
      </w:pPr>
    </w:p>
    <w:p w14:paraId="63C72B30">
      <w:pPr>
        <w:rPr>
          <w:rFonts w:ascii="仿宋" w:hAnsi="仿宋"/>
          <w:b/>
          <w:bCs/>
          <w:color w:val="000000" w:themeColor="text1"/>
          <w:szCs w:val="21"/>
          <w14:textFill>
            <w14:solidFill>
              <w14:schemeClr w14:val="tx1"/>
            </w14:solidFill>
          </w14:textFill>
        </w:rPr>
      </w:pPr>
    </w:p>
    <w:p w14:paraId="3F2870BD">
      <w:pPr>
        <w:rPr>
          <w:rFonts w:ascii="仿宋" w:hAnsi="仿宋"/>
          <w:b/>
          <w:bCs/>
          <w:color w:val="000000" w:themeColor="text1"/>
          <w:szCs w:val="21"/>
          <w14:textFill>
            <w14:solidFill>
              <w14:schemeClr w14:val="tx1"/>
            </w14:solidFill>
          </w14:textFill>
        </w:rPr>
      </w:pPr>
    </w:p>
    <w:p w14:paraId="687B0790">
      <w:pPr>
        <w:rPr>
          <w:rFonts w:ascii="仿宋" w:hAnsi="仿宋"/>
          <w:b/>
          <w:bCs/>
          <w:color w:val="000000" w:themeColor="text1"/>
          <w:szCs w:val="21"/>
          <w14:textFill>
            <w14:solidFill>
              <w14:schemeClr w14:val="tx1"/>
            </w14:solidFill>
          </w14:textFill>
        </w:rPr>
      </w:pPr>
    </w:p>
    <w:p w14:paraId="7AE7B70C">
      <w:pPr>
        <w:rPr>
          <w:rFonts w:ascii="仿宋" w:hAnsi="仿宋"/>
          <w:b/>
          <w:bCs/>
          <w:color w:val="000000" w:themeColor="text1"/>
          <w:szCs w:val="21"/>
          <w14:textFill>
            <w14:solidFill>
              <w14:schemeClr w14:val="tx1"/>
            </w14:solidFill>
          </w14:textFill>
        </w:rPr>
      </w:pPr>
    </w:p>
    <w:p w14:paraId="2E2E8A60">
      <w:pPr>
        <w:rPr>
          <w:rFonts w:ascii="仿宋" w:hAnsi="仿宋"/>
          <w:b/>
          <w:bCs/>
          <w:color w:val="000000" w:themeColor="text1"/>
          <w:szCs w:val="21"/>
          <w14:textFill>
            <w14:solidFill>
              <w14:schemeClr w14:val="tx1"/>
            </w14:solidFill>
          </w14:textFill>
        </w:rPr>
      </w:pPr>
    </w:p>
    <w:p w14:paraId="37CA276F">
      <w:pPr>
        <w:rPr>
          <w:rFonts w:ascii="仿宋" w:hAnsi="仿宋"/>
          <w:b/>
          <w:bCs/>
          <w:color w:val="000000" w:themeColor="text1"/>
          <w:szCs w:val="21"/>
          <w14:textFill>
            <w14:solidFill>
              <w14:schemeClr w14:val="tx1"/>
            </w14:solidFill>
          </w14:textFill>
        </w:rPr>
      </w:pPr>
    </w:p>
    <w:p w14:paraId="1CE35C99">
      <w:pPr>
        <w:pStyle w:val="4"/>
        <w:rPr>
          <w:lang w:val="zh-CN"/>
        </w:rPr>
      </w:pPr>
      <w:bookmarkStart w:id="241" w:name="_Toc119502227"/>
      <w:bookmarkStart w:id="242" w:name="_Toc9166"/>
      <w:bookmarkStart w:id="243" w:name="_Toc6379"/>
      <w:r>
        <w:rPr>
          <w:rFonts w:hint="eastAsia"/>
          <w:lang w:val="zh-CN"/>
        </w:rPr>
        <w:t>三、授权委托书</w:t>
      </w:r>
      <w:bookmarkEnd w:id="241"/>
      <w:bookmarkEnd w:id="242"/>
      <w:bookmarkEnd w:id="243"/>
    </w:p>
    <w:p w14:paraId="7D1326CA">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47786BAC">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本人</w:t>
      </w:r>
      <w:r>
        <w:rPr>
          <w:rFonts w:hint="eastAsia" w:ascii="仿宋" w:hAnsi="仿宋" w:cs="宋体"/>
          <w:color w:val="000000" w:themeColor="text1"/>
          <w:szCs w:val="21"/>
          <w:u w:val="single"/>
          <w:lang w:val="zh-CN"/>
          <w14:textFill>
            <w14:solidFill>
              <w14:schemeClr w14:val="tx1"/>
            </w14:solidFill>
          </w14:textFill>
        </w:rPr>
        <w:t xml:space="preserve">      (姓名)</w:t>
      </w:r>
      <w:r>
        <w:rPr>
          <w:rFonts w:hint="eastAsia" w:ascii="仿宋" w:hAnsi="仿宋" w:cs="宋体"/>
          <w:color w:val="000000" w:themeColor="text1"/>
          <w:szCs w:val="21"/>
          <w:lang w:val="zh-CN"/>
          <w14:textFill>
            <w14:solidFill>
              <w14:schemeClr w14:val="tx1"/>
            </w14:solidFill>
          </w14:textFill>
        </w:rPr>
        <w:t>系</w:t>
      </w:r>
      <w:r>
        <w:rPr>
          <w:rFonts w:hint="eastAsia" w:ascii="仿宋" w:hAnsi="仿宋" w:cs="宋体"/>
          <w:color w:val="000000" w:themeColor="text1"/>
          <w:szCs w:val="21"/>
          <w:u w:val="single"/>
          <w:lang w:val="zh-CN"/>
          <w14:textFill>
            <w14:solidFill>
              <w14:schemeClr w14:val="tx1"/>
            </w14:solidFill>
          </w14:textFill>
        </w:rPr>
        <w:t xml:space="preserve">            (投标人名称)</w:t>
      </w:r>
      <w:r>
        <w:rPr>
          <w:rFonts w:hint="eastAsia" w:ascii="仿宋" w:hAnsi="仿宋" w:cs="宋体"/>
          <w:color w:val="000000" w:themeColor="text1"/>
          <w:szCs w:val="21"/>
          <w:lang w:val="zh-CN"/>
          <w14:textFill>
            <w14:solidFill>
              <w14:schemeClr w14:val="tx1"/>
            </w14:solidFill>
          </w14:textFill>
        </w:rPr>
        <w:t>的法定代表人，现委托</w:t>
      </w:r>
      <w:r>
        <w:rPr>
          <w:rFonts w:hint="eastAsia" w:ascii="仿宋" w:hAnsi="仿宋" w:cs="宋体"/>
          <w:color w:val="000000" w:themeColor="text1"/>
          <w:szCs w:val="21"/>
          <w:u w:val="single"/>
          <w:lang w:val="zh-CN"/>
          <w14:textFill>
            <w14:solidFill>
              <w14:schemeClr w14:val="tx1"/>
            </w14:solidFill>
          </w14:textFill>
        </w:rPr>
        <w:t xml:space="preserve">         (姓名)</w:t>
      </w:r>
      <w:r>
        <w:rPr>
          <w:rFonts w:hint="eastAsia" w:ascii="仿宋" w:hAnsi="仿宋" w:cs="宋体"/>
          <w:color w:val="000000" w:themeColor="text1"/>
          <w:szCs w:val="21"/>
          <w:lang w:val="zh-CN"/>
          <w14:textFill>
            <w14:solidFill>
              <w14:schemeClr w14:val="tx1"/>
            </w14:solidFill>
          </w14:textFill>
        </w:rPr>
        <w:t>为我方代理人。代理人根据授权，以我方名义签署、澄清、说明、补正、递交、撤回、修改</w:t>
      </w:r>
      <w:r>
        <w:rPr>
          <w:rFonts w:hint="eastAsia" w:ascii="仿宋" w:hAnsi="仿宋" w:cs="宋体"/>
          <w:color w:val="000000" w:themeColor="text1"/>
          <w:szCs w:val="21"/>
          <w:u w:val="single"/>
          <w:lang w:val="zh-CN"/>
          <w14:textFill>
            <w14:solidFill>
              <w14:schemeClr w14:val="tx1"/>
            </w14:solidFill>
          </w14:textFill>
        </w:rPr>
        <w:t xml:space="preserve">                       (项目名称)              </w:t>
      </w:r>
      <w:r>
        <w:rPr>
          <w:rFonts w:hint="eastAsia" w:ascii="仿宋" w:hAnsi="仿宋" w:cs="宋体"/>
          <w:color w:val="000000" w:themeColor="text1"/>
          <w:szCs w:val="21"/>
          <w:lang w:val="zh-CN"/>
          <w14:textFill>
            <w14:solidFill>
              <w14:schemeClr w14:val="tx1"/>
            </w14:solidFill>
          </w14:textFill>
        </w:rPr>
        <w:t>响应文件、签订合同和处理有关事宜，其法律后果由我方承担。</w:t>
      </w:r>
    </w:p>
    <w:p w14:paraId="347A67A2">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38566825">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委托期限：</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w:t>
      </w:r>
    </w:p>
    <w:p w14:paraId="1400998A">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78E75B2B">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代理人无转委托权。</w:t>
      </w:r>
    </w:p>
    <w:p w14:paraId="7AEC8A42">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附：1、法定代表人身份证明</w:t>
      </w:r>
    </w:p>
    <w:p w14:paraId="4F7D75D8">
      <w:pPr>
        <w:wordWrap w:val="0"/>
        <w:spacing w:line="360" w:lineRule="auto"/>
        <w:ind w:firstLine="960" w:firstLineChars="4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2、被授权人身份证明</w:t>
      </w:r>
    </w:p>
    <w:p w14:paraId="25BB5718">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3BCE8653">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71B0A0C3">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625D360D">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lang w:val="zh-CN"/>
          <w14:textFill>
            <w14:solidFill>
              <w14:schemeClr w14:val="tx1"/>
            </w14:solidFill>
          </w14:textFill>
        </w:rPr>
        <w:t>：</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(盖单位章)</w:t>
      </w:r>
    </w:p>
    <w:p w14:paraId="255B0879">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法定代表人：</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(签字)</w:t>
      </w:r>
    </w:p>
    <w:p w14:paraId="6B6F9CAD">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身份证号码：</w:t>
      </w:r>
      <w:r>
        <w:rPr>
          <w:rFonts w:hint="eastAsia" w:ascii="仿宋" w:hAnsi="仿宋" w:cs="宋体"/>
          <w:color w:val="000000" w:themeColor="text1"/>
          <w:szCs w:val="21"/>
          <w:u w:val="single"/>
          <w:lang w:val="zh-CN"/>
          <w14:textFill>
            <w14:solidFill>
              <w14:schemeClr w14:val="tx1"/>
            </w14:solidFill>
          </w14:textFill>
        </w:rPr>
        <w:t xml:space="preserve">                              </w:t>
      </w:r>
    </w:p>
    <w:p w14:paraId="16D65B0D">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委托代理人：</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(签字)</w:t>
      </w:r>
    </w:p>
    <w:p w14:paraId="36E33E35">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身份证号码：</w:t>
      </w:r>
      <w:r>
        <w:rPr>
          <w:rFonts w:hint="eastAsia" w:ascii="仿宋" w:hAnsi="仿宋" w:cs="宋体"/>
          <w:color w:val="000000" w:themeColor="text1"/>
          <w:szCs w:val="21"/>
          <w:u w:val="single"/>
          <w:lang w:val="zh-CN"/>
          <w14:textFill>
            <w14:solidFill>
              <w14:schemeClr w14:val="tx1"/>
            </w14:solidFill>
          </w14:textFill>
        </w:rPr>
        <w:t xml:space="preserve">                             </w:t>
      </w:r>
    </w:p>
    <w:p w14:paraId="1613D6C7">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p>
    <w:p w14:paraId="3D98D8D5">
      <w:pPr>
        <w:jc w:val="righ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月</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日</w:t>
      </w:r>
    </w:p>
    <w:p w14:paraId="5C350B30">
      <w:pPr>
        <w:jc w:val="left"/>
        <w:rPr>
          <w:rFonts w:ascii="仿宋" w:hAnsi="仿宋"/>
          <w:b/>
          <w:bCs/>
          <w:color w:val="000000" w:themeColor="text1"/>
          <w:szCs w:val="21"/>
          <w14:textFill>
            <w14:solidFill>
              <w14:schemeClr w14:val="tx1"/>
            </w14:solidFill>
          </w14:textFill>
        </w:rPr>
      </w:pPr>
    </w:p>
    <w:p w14:paraId="47157A88">
      <w:pPr>
        <w:jc w:val="left"/>
        <w:rPr>
          <w:rFonts w:ascii="仿宋" w:hAnsi="仿宋"/>
          <w:b/>
          <w:bCs/>
          <w:color w:val="000000" w:themeColor="text1"/>
          <w:szCs w:val="21"/>
          <w14:textFill>
            <w14:solidFill>
              <w14:schemeClr w14:val="tx1"/>
            </w14:solidFill>
          </w14:textFill>
        </w:rPr>
      </w:pPr>
    </w:p>
    <w:p w14:paraId="6892C76B">
      <w:pPr>
        <w:jc w:val="left"/>
        <w:rPr>
          <w:rFonts w:ascii="仿宋" w:hAnsi="仿宋"/>
          <w:b/>
          <w:bCs/>
          <w:color w:val="000000" w:themeColor="text1"/>
          <w:szCs w:val="21"/>
          <w14:textFill>
            <w14:solidFill>
              <w14:schemeClr w14:val="tx1"/>
            </w14:solidFill>
          </w14:textFill>
        </w:rPr>
      </w:pPr>
    </w:p>
    <w:p w14:paraId="47FCCA6C">
      <w:pPr>
        <w:jc w:val="left"/>
        <w:rPr>
          <w:rFonts w:ascii="仿宋" w:hAnsi="仿宋"/>
          <w:b/>
          <w:bCs/>
          <w:color w:val="000000" w:themeColor="text1"/>
          <w:szCs w:val="21"/>
          <w14:textFill>
            <w14:solidFill>
              <w14:schemeClr w14:val="tx1"/>
            </w14:solidFill>
          </w14:textFill>
        </w:rPr>
      </w:pPr>
    </w:p>
    <w:p w14:paraId="077AF6E1">
      <w:pPr>
        <w:jc w:val="left"/>
        <w:rPr>
          <w:rFonts w:ascii="仿宋" w:hAnsi="仿宋"/>
          <w:b/>
          <w:bCs/>
          <w:color w:val="000000" w:themeColor="text1"/>
          <w:szCs w:val="21"/>
          <w14:textFill>
            <w14:solidFill>
              <w14:schemeClr w14:val="tx1"/>
            </w14:solidFill>
          </w14:textFill>
        </w:rPr>
      </w:pPr>
    </w:p>
    <w:p w14:paraId="03CBC03F">
      <w:pPr>
        <w:jc w:val="left"/>
        <w:rPr>
          <w:rFonts w:ascii="仿宋" w:hAnsi="仿宋"/>
          <w:b/>
          <w:bCs/>
          <w:color w:val="000000" w:themeColor="text1"/>
          <w:szCs w:val="21"/>
          <w14:textFill>
            <w14:solidFill>
              <w14:schemeClr w14:val="tx1"/>
            </w14:solidFill>
          </w14:textFill>
        </w:rPr>
      </w:pPr>
    </w:p>
    <w:p w14:paraId="7A2EA701">
      <w:pPr>
        <w:jc w:val="left"/>
        <w:rPr>
          <w:rFonts w:ascii="仿宋" w:hAnsi="仿宋"/>
          <w:b/>
          <w:bCs/>
          <w:color w:val="000000" w:themeColor="text1"/>
          <w:szCs w:val="21"/>
          <w14:textFill>
            <w14:solidFill>
              <w14:schemeClr w14:val="tx1"/>
            </w14:solidFill>
          </w14:textFill>
        </w:rPr>
      </w:pPr>
    </w:p>
    <w:p w14:paraId="1498F31F">
      <w:pPr>
        <w:jc w:val="left"/>
        <w:rPr>
          <w:rFonts w:ascii="仿宋" w:hAnsi="仿宋"/>
          <w:b/>
          <w:bCs/>
          <w:color w:val="000000" w:themeColor="text1"/>
          <w:szCs w:val="21"/>
          <w14:textFill>
            <w14:solidFill>
              <w14:schemeClr w14:val="tx1"/>
            </w14:solidFill>
          </w14:textFill>
        </w:rPr>
      </w:pPr>
    </w:p>
    <w:p w14:paraId="13E588D8">
      <w:pPr>
        <w:jc w:val="left"/>
        <w:rPr>
          <w:rFonts w:ascii="仿宋" w:hAnsi="仿宋"/>
          <w:b/>
          <w:bCs/>
          <w:color w:val="000000" w:themeColor="text1"/>
          <w:szCs w:val="21"/>
          <w14:textFill>
            <w14:solidFill>
              <w14:schemeClr w14:val="tx1"/>
            </w14:solidFill>
          </w14:textFill>
        </w:rPr>
      </w:pPr>
    </w:p>
    <w:p w14:paraId="4B8200CF">
      <w:pPr>
        <w:pStyle w:val="4"/>
        <w:rPr>
          <w:rFonts w:hint="eastAsia" w:ascii="仿宋" w:hAnsi="仿宋" w:cs="宋体"/>
          <w:color w:val="000000" w:themeColor="text1"/>
          <w:szCs w:val="21"/>
          <w:lang w:val="zh-CN"/>
          <w14:textFill>
            <w14:solidFill>
              <w14:schemeClr w14:val="tx1"/>
            </w14:solidFill>
          </w14:textFill>
        </w:rPr>
      </w:pPr>
      <w:bookmarkStart w:id="244" w:name="_Toc14876"/>
      <w:bookmarkStart w:id="245" w:name="_Toc119502230"/>
      <w:bookmarkStart w:id="246" w:name="_Toc29596"/>
      <w:bookmarkStart w:id="247" w:name="_Toc119502228"/>
      <w:r>
        <w:rPr>
          <w:rFonts w:hint="eastAsia"/>
          <w:lang w:eastAsia="zh-CN"/>
        </w:rPr>
        <w:t>四</w:t>
      </w:r>
      <w:r>
        <w:rPr>
          <w:rFonts w:hint="eastAsia"/>
        </w:rPr>
        <w:t>、投标保证金</w:t>
      </w:r>
      <w:bookmarkEnd w:id="244"/>
      <w:bookmarkEnd w:id="245"/>
      <w:bookmarkEnd w:id="246"/>
    </w:p>
    <w:p w14:paraId="67E7DFCA">
      <w:pPr>
        <w:autoSpaceDE w:val="0"/>
        <w:autoSpaceDN w:val="0"/>
        <w:adjustRightInd w:val="0"/>
        <w:spacing w:line="360" w:lineRule="auto"/>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吉林捷信工程管理有限公司：</w:t>
      </w:r>
    </w:p>
    <w:p w14:paraId="38F9FEEE">
      <w:pPr>
        <w:autoSpaceDE w:val="0"/>
        <w:autoSpaceDN w:val="0"/>
        <w:adjustRightInd w:val="0"/>
        <w:spacing w:line="360" w:lineRule="auto"/>
        <w:ind w:firstLine="840" w:firstLineChars="350"/>
        <w:jc w:val="left"/>
        <w:rPr>
          <w:rFonts w:ascii="仿宋" w:hAnsi="仿宋" w:cs="宋体"/>
          <w:color w:val="000000" w:themeColor="text1"/>
          <w:szCs w:val="21"/>
          <w:lang w:val="zh-CN"/>
          <w14:textFill>
            <w14:solidFill>
              <w14:schemeClr w14:val="tx1"/>
            </w14:solidFill>
          </w14:textFill>
        </w:rPr>
      </w:pPr>
      <w:r>
        <w:rPr>
          <w:rFonts w:ascii="仿宋" w:hAnsi="仿宋" w:cs="宋体"/>
          <w:color w:val="000000" w:themeColor="text1"/>
          <w:szCs w:val="21"/>
          <w:u w:val="single"/>
          <w:lang w:val="zh-CN"/>
          <w14:textFill>
            <w14:solidFill>
              <w14:schemeClr w14:val="tx1"/>
            </w14:solidFill>
          </w14:textFill>
        </w:rPr>
        <w:t>[</w:t>
      </w:r>
      <w:r>
        <w:rPr>
          <w:rFonts w:hint="eastAsia"/>
          <w:u w:val="single"/>
          <w:lang w:eastAsia="zh-CN"/>
        </w:rPr>
        <w:t>投标人</w:t>
      </w:r>
      <w:r>
        <w:rPr>
          <w:rFonts w:hint="eastAsia" w:ascii="仿宋" w:hAnsi="仿宋" w:cs="宋体"/>
          <w:color w:val="000000" w:themeColor="text1"/>
          <w:szCs w:val="21"/>
          <w:u w:val="single"/>
          <w:lang w:val="zh-CN"/>
          <w14:textFill>
            <w14:solidFill>
              <w14:schemeClr w14:val="tx1"/>
            </w14:solidFill>
          </w14:textFill>
        </w:rPr>
        <w:t>名称</w:t>
      </w:r>
      <w:r>
        <w:rPr>
          <w:rFonts w:ascii="仿宋" w:hAnsi="仿宋" w:cs="宋体"/>
          <w:color w:val="000000" w:themeColor="text1"/>
          <w:szCs w:val="21"/>
          <w:u w:val="single"/>
          <w:lang w:val="zh-CN"/>
          <w14:textFill>
            <w14:solidFill>
              <w14:schemeClr w14:val="tx1"/>
            </w14:solidFill>
          </w14:textFill>
        </w:rPr>
        <w:t>]</w:t>
      </w:r>
      <w:r>
        <w:rPr>
          <w:rFonts w:hint="eastAsia" w:ascii="仿宋" w:hAnsi="仿宋" w:cs="宋体"/>
          <w:color w:val="000000" w:themeColor="text1"/>
          <w:szCs w:val="21"/>
          <w:lang w:val="zh-CN"/>
          <w14:textFill>
            <w14:solidFill>
              <w14:schemeClr w14:val="tx1"/>
            </w14:solidFill>
          </w14:textFill>
        </w:rPr>
        <w:t>（以下称</w:t>
      </w:r>
      <w:r>
        <w:rPr>
          <w:rFonts w:ascii="仿宋" w:hAnsi="仿宋" w:cs="宋体"/>
          <w:color w:val="000000" w:themeColor="text1"/>
          <w:szCs w:val="21"/>
          <w:lang w:val="zh-CN"/>
          <w14:textFill>
            <w14:solidFill>
              <w14:schemeClr w14:val="tx1"/>
            </w14:solidFill>
          </w14:textFill>
        </w:rPr>
        <w:t>“</w:t>
      </w:r>
      <w:r>
        <w:rPr>
          <w:rFonts w:hint="eastAsia"/>
          <w:lang w:eastAsia="zh-CN"/>
        </w:rPr>
        <w:t>投标人</w:t>
      </w:r>
      <w:r>
        <w:rPr>
          <w:rFonts w:ascii="仿宋" w:hAnsi="仿宋" w:cs="宋体"/>
          <w:color w:val="000000" w:themeColor="text1"/>
          <w:szCs w:val="21"/>
          <w:lang w:val="zh-CN"/>
          <w14:textFill>
            <w14:solidFill>
              <w14:schemeClr w14:val="tx1"/>
            </w14:solidFill>
          </w14:textFill>
        </w:rPr>
        <w:t>”</w:t>
      </w:r>
      <w:r>
        <w:rPr>
          <w:rFonts w:hint="eastAsia" w:ascii="仿宋" w:hAnsi="仿宋" w:cs="宋体"/>
          <w:color w:val="000000" w:themeColor="text1"/>
          <w:szCs w:val="21"/>
          <w:lang w:val="zh-CN"/>
          <w14:textFill>
            <w14:solidFill>
              <w14:schemeClr w14:val="tx1"/>
            </w14:solidFill>
          </w14:textFill>
        </w:rPr>
        <w:t>）于</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月</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日递交了</w:t>
      </w:r>
      <w:r>
        <w:rPr>
          <w:rFonts w:ascii="仿宋" w:hAnsi="仿宋" w:cs="宋体"/>
          <w:color w:val="000000" w:themeColor="text1"/>
          <w:szCs w:val="21"/>
          <w:u w:val="single"/>
          <w:lang w:val="zh-CN"/>
          <w14:textFill>
            <w14:solidFill>
              <w14:schemeClr w14:val="tx1"/>
            </w14:solidFill>
          </w14:textFill>
        </w:rPr>
        <w:t>[</w:t>
      </w:r>
      <w:r>
        <w:rPr>
          <w:rFonts w:hint="eastAsia" w:ascii="仿宋" w:hAnsi="仿宋" w:cs="宋体"/>
          <w:color w:val="000000" w:themeColor="text1"/>
          <w:szCs w:val="21"/>
          <w:u w:val="single"/>
          <w:lang w:val="zh-CN"/>
          <w14:textFill>
            <w14:solidFill>
              <w14:schemeClr w14:val="tx1"/>
            </w14:solidFill>
          </w14:textFill>
        </w:rPr>
        <w:t>项目名称</w:t>
      </w:r>
      <w:r>
        <w:rPr>
          <w:rFonts w:ascii="仿宋" w:hAnsi="仿宋" w:cs="宋体"/>
          <w:color w:val="000000" w:themeColor="text1"/>
          <w:szCs w:val="21"/>
          <w:u w:val="single"/>
          <w:lang w:val="zh-CN"/>
          <w14:textFill>
            <w14:solidFill>
              <w14:schemeClr w14:val="tx1"/>
            </w14:solidFill>
          </w14:textFill>
        </w:rPr>
        <w:t>]</w:t>
      </w:r>
      <w:r>
        <w:rPr>
          <w:rFonts w:hint="eastAsia" w:ascii="仿宋" w:hAnsi="仿宋" w:cs="宋体"/>
          <w:color w:val="000000" w:themeColor="text1"/>
          <w:szCs w:val="21"/>
          <w:lang w:val="zh-CN"/>
          <w14:textFill>
            <w14:solidFill>
              <w14:schemeClr w14:val="tx1"/>
            </w14:solidFill>
          </w14:textFill>
        </w:rPr>
        <w:t>的投标文件。并附有人民币</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元（写明何种形式），做为投标保证金。</w:t>
      </w:r>
    </w:p>
    <w:p w14:paraId="0627808A">
      <w:pPr>
        <w:autoSpaceDE w:val="0"/>
        <w:autoSpaceDN w:val="0"/>
        <w:adjustRightInd w:val="0"/>
        <w:spacing w:line="360" w:lineRule="auto"/>
        <w:ind w:firstLine="601"/>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我方同意招标文件中有关投标保证金的规定，并对我方有约束力。</w:t>
      </w:r>
    </w:p>
    <w:tbl>
      <w:tblPr>
        <w:tblStyle w:val="88"/>
        <w:tblW w:w="8122" w:type="dxa"/>
        <w:tblInd w:w="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2"/>
      </w:tblGrid>
      <w:tr w14:paraId="1AC9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22" w:type="dxa"/>
          </w:tcPr>
          <w:p w14:paraId="0BB229A9">
            <w:pPr>
              <w:spacing w:line="360" w:lineRule="auto"/>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lang w:val="zh-CN"/>
                <w14:textFill>
                  <w14:solidFill>
                    <w14:schemeClr w14:val="tx1"/>
                  </w14:solidFill>
                </w14:textFill>
              </w:rPr>
              <w:t>附：投标保证金递交证明复印件。</w:t>
            </w:r>
          </w:p>
          <w:p w14:paraId="7133481C">
            <w:pPr>
              <w:spacing w:line="360" w:lineRule="auto"/>
              <w:jc w:val="left"/>
              <w:rPr>
                <w:rFonts w:ascii="仿宋" w:hAnsi="仿宋" w:cs="宋体"/>
                <w:color w:val="000000" w:themeColor="text1"/>
                <w:szCs w:val="21"/>
                <w:lang w:val="zh-CN"/>
                <w14:textFill>
                  <w14:solidFill>
                    <w14:schemeClr w14:val="tx1"/>
                  </w14:solidFill>
                </w14:textFill>
              </w:rPr>
            </w:pPr>
          </w:p>
          <w:p w14:paraId="61AE2EAD">
            <w:pPr>
              <w:spacing w:line="360" w:lineRule="auto"/>
              <w:jc w:val="left"/>
              <w:rPr>
                <w:rFonts w:ascii="仿宋" w:hAnsi="仿宋" w:cs="宋体"/>
                <w:color w:val="000000" w:themeColor="text1"/>
                <w:szCs w:val="21"/>
                <w:lang w:val="zh-CN"/>
                <w14:textFill>
                  <w14:solidFill>
                    <w14:schemeClr w14:val="tx1"/>
                  </w14:solidFill>
                </w14:textFill>
              </w:rPr>
            </w:pPr>
          </w:p>
          <w:p w14:paraId="63CDAF17">
            <w:pPr>
              <w:spacing w:line="360" w:lineRule="auto"/>
              <w:jc w:val="left"/>
              <w:rPr>
                <w:rFonts w:ascii="仿宋" w:hAnsi="仿宋" w:cs="宋体"/>
                <w:color w:val="000000" w:themeColor="text1"/>
                <w:szCs w:val="21"/>
                <w:lang w:val="zh-CN"/>
                <w14:textFill>
                  <w14:solidFill>
                    <w14:schemeClr w14:val="tx1"/>
                  </w14:solidFill>
                </w14:textFill>
              </w:rPr>
            </w:pPr>
          </w:p>
          <w:p w14:paraId="5C5F58D8">
            <w:pPr>
              <w:spacing w:line="360" w:lineRule="auto"/>
              <w:jc w:val="left"/>
              <w:rPr>
                <w:rFonts w:ascii="仿宋" w:hAnsi="仿宋" w:cs="宋体"/>
                <w:color w:val="000000" w:themeColor="text1"/>
                <w:szCs w:val="21"/>
                <w:lang w:val="zh-CN"/>
                <w14:textFill>
                  <w14:solidFill>
                    <w14:schemeClr w14:val="tx1"/>
                  </w14:solidFill>
                </w14:textFill>
              </w:rPr>
            </w:pPr>
          </w:p>
          <w:p w14:paraId="140604C1">
            <w:pPr>
              <w:spacing w:line="360" w:lineRule="auto"/>
              <w:jc w:val="left"/>
              <w:rPr>
                <w:rFonts w:ascii="仿宋" w:hAnsi="仿宋" w:cs="宋体"/>
                <w:color w:val="000000" w:themeColor="text1"/>
                <w:szCs w:val="21"/>
                <w:lang w:val="zh-CN"/>
                <w14:textFill>
                  <w14:solidFill>
                    <w14:schemeClr w14:val="tx1"/>
                  </w14:solidFill>
                </w14:textFill>
              </w:rPr>
            </w:pPr>
          </w:p>
          <w:p w14:paraId="1B73C0B2">
            <w:pPr>
              <w:spacing w:line="360" w:lineRule="auto"/>
              <w:jc w:val="left"/>
              <w:rPr>
                <w:rFonts w:ascii="仿宋" w:hAnsi="仿宋" w:cs="宋体"/>
                <w:color w:val="000000" w:themeColor="text1"/>
                <w:szCs w:val="21"/>
                <w:lang w:val="zh-CN"/>
                <w14:textFill>
                  <w14:solidFill>
                    <w14:schemeClr w14:val="tx1"/>
                  </w14:solidFill>
                </w14:textFill>
              </w:rPr>
            </w:pPr>
          </w:p>
          <w:p w14:paraId="0EA747B1">
            <w:pPr>
              <w:spacing w:line="360" w:lineRule="auto"/>
              <w:jc w:val="left"/>
              <w:rPr>
                <w:rFonts w:ascii="仿宋" w:hAnsi="仿宋" w:cs="宋体"/>
                <w:color w:val="000000" w:themeColor="text1"/>
                <w:szCs w:val="21"/>
                <w:lang w:val="zh-CN"/>
                <w14:textFill>
                  <w14:solidFill>
                    <w14:schemeClr w14:val="tx1"/>
                  </w14:solidFill>
                </w14:textFill>
              </w:rPr>
            </w:pPr>
          </w:p>
          <w:p w14:paraId="1364E0F5">
            <w:pPr>
              <w:spacing w:line="360" w:lineRule="auto"/>
              <w:jc w:val="left"/>
              <w:rPr>
                <w:rFonts w:ascii="仿宋" w:hAnsi="仿宋" w:cs="宋体"/>
                <w:color w:val="000000" w:themeColor="text1"/>
                <w:szCs w:val="21"/>
                <w:lang w:val="zh-CN"/>
                <w14:textFill>
                  <w14:solidFill>
                    <w14:schemeClr w14:val="tx1"/>
                  </w14:solidFill>
                </w14:textFill>
              </w:rPr>
            </w:pPr>
          </w:p>
        </w:tc>
      </w:tr>
    </w:tbl>
    <w:p w14:paraId="40D3E704">
      <w:pPr>
        <w:autoSpaceDE w:val="0"/>
        <w:autoSpaceDN w:val="0"/>
        <w:adjustRightInd w:val="0"/>
        <w:spacing w:line="360" w:lineRule="auto"/>
        <w:ind w:firstLine="570"/>
        <w:jc w:val="left"/>
        <w:rPr>
          <w:rFonts w:ascii="仿宋" w:hAnsi="仿宋" w:cs="宋体"/>
          <w:color w:val="000000" w:themeColor="text1"/>
          <w:szCs w:val="21"/>
          <w:lang w:val="zh-CN"/>
          <w14:textFill>
            <w14:solidFill>
              <w14:schemeClr w14:val="tx1"/>
            </w14:solidFill>
          </w14:textFill>
        </w:rPr>
      </w:pPr>
    </w:p>
    <w:p w14:paraId="2AACAEB6">
      <w:pPr>
        <w:autoSpaceDE w:val="0"/>
        <w:autoSpaceDN w:val="0"/>
        <w:adjustRightInd w:val="0"/>
        <w:spacing w:line="360" w:lineRule="auto"/>
        <w:ind w:firstLine="570"/>
        <w:jc w:val="left"/>
        <w:rPr>
          <w:rFonts w:ascii="仿宋" w:hAnsi="仿宋" w:cs="宋体"/>
          <w:color w:val="000000" w:themeColor="text1"/>
          <w:szCs w:val="21"/>
          <w:lang w:val="zh-CN"/>
          <w14:textFill>
            <w14:solidFill>
              <w14:schemeClr w14:val="tx1"/>
            </w14:solidFill>
          </w14:textFill>
        </w:rPr>
      </w:pPr>
    </w:p>
    <w:p w14:paraId="381F0A84">
      <w:pPr>
        <w:autoSpaceDE w:val="0"/>
        <w:autoSpaceDN w:val="0"/>
        <w:adjustRightInd w:val="0"/>
        <w:spacing w:line="360" w:lineRule="auto"/>
        <w:jc w:val="left"/>
        <w:rPr>
          <w:rFonts w:ascii="仿宋" w:hAnsi="仿宋" w:cs="宋体"/>
          <w:color w:val="000000" w:themeColor="text1"/>
          <w:szCs w:val="21"/>
          <w:lang w:val="zh-CN"/>
          <w14:textFill>
            <w14:solidFill>
              <w14:schemeClr w14:val="tx1"/>
            </w14:solidFill>
          </w14:textFill>
        </w:rPr>
      </w:pPr>
    </w:p>
    <w:p w14:paraId="026576CF">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14:textFill>
            <w14:solidFill>
              <w14:schemeClr w14:val="tx1"/>
            </w14:solidFill>
          </w14:textFill>
        </w:rPr>
        <w:t>（盖章）</w:t>
      </w:r>
    </w:p>
    <w:p w14:paraId="2E4EAB79">
      <w:pPr>
        <w:wordWrap w:val="0"/>
        <w:spacing w:line="360" w:lineRule="auto"/>
        <w:ind w:firstLine="480" w:firstLineChars="200"/>
        <w:jc w:val="left"/>
        <w:rPr>
          <w:rFonts w:ascii="仿宋" w:hAnsi="仿宋" w:cs="宋体"/>
          <w:color w:val="000000" w:themeColor="text1"/>
          <w:szCs w:val="21"/>
          <w:lang w:val="zh-CN"/>
          <w14:textFill>
            <w14:solidFill>
              <w14:schemeClr w14:val="tx1"/>
            </w14:solidFill>
          </w14:textFill>
        </w:rPr>
      </w:pPr>
      <w:r>
        <w:rPr>
          <w:rFonts w:hint="eastAsia" w:ascii="仿宋" w:hAnsi="仿宋" w:cs="宋体"/>
          <w:color w:val="000000" w:themeColor="text1"/>
          <w:szCs w:val="21"/>
          <w14:textFill>
            <w14:solidFill>
              <w14:schemeClr w14:val="tx1"/>
            </w14:solidFill>
          </w14:textFill>
        </w:rPr>
        <w:t>法定代表人或委托代理人：</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1"/>
          <w14:textFill>
            <w14:solidFill>
              <w14:schemeClr w14:val="tx1"/>
            </w14:solidFill>
          </w14:textFill>
        </w:rPr>
        <w:t>（签字</w:t>
      </w:r>
      <w:r>
        <w:rPr>
          <w:rFonts w:hint="eastAsia" w:ascii="仿宋" w:hAnsi="仿宋" w:cs="宋体"/>
          <w:color w:val="000000" w:themeColor="text1"/>
          <w:szCs w:val="21"/>
          <w:lang w:eastAsia="zh-CN"/>
          <w14:textFill>
            <w14:solidFill>
              <w14:schemeClr w14:val="tx1"/>
            </w14:solidFill>
          </w14:textFill>
        </w:rPr>
        <w:t>或</w:t>
      </w:r>
      <w:r>
        <w:rPr>
          <w:rFonts w:hint="eastAsia" w:ascii="仿宋" w:hAnsi="仿宋" w:cs="宋体"/>
          <w:color w:val="000000" w:themeColor="text1"/>
          <w:szCs w:val="21"/>
          <w14:textFill>
            <w14:solidFill>
              <w14:schemeClr w14:val="tx1"/>
            </w14:solidFill>
          </w14:textFill>
        </w:rPr>
        <w:t>盖章）</w:t>
      </w:r>
    </w:p>
    <w:p w14:paraId="086D8325">
      <w:pPr>
        <w:spacing w:line="360" w:lineRule="auto"/>
        <w:ind w:firstLine="480"/>
        <w:jc w:val="left"/>
        <w:rPr>
          <w:lang w:val="zh-CN"/>
        </w:rPr>
        <w:sectPr>
          <w:pgSz w:w="11906" w:h="16838"/>
          <w:pgMar w:top="1440" w:right="1463" w:bottom="1440" w:left="1519" w:header="851" w:footer="992" w:gutter="0"/>
          <w:pgNumType w:fmt="decimal"/>
          <w:cols w:space="720" w:num="1"/>
          <w:docGrid w:type="lines" w:linePitch="312" w:charSpace="0"/>
        </w:sectPr>
      </w:pPr>
      <w:r>
        <w:rPr>
          <w:rFonts w:hint="eastAsia" w:ascii="仿宋" w:hAnsi="仿宋" w:cs="宋体"/>
          <w:color w:val="000000" w:themeColor="text1"/>
          <w:szCs w:val="21"/>
          <w:lang w:val="zh-CN"/>
          <w14:textFill>
            <w14:solidFill>
              <w14:schemeClr w14:val="tx1"/>
            </w14:solidFill>
          </w14:textFill>
        </w:rPr>
        <w:t xml:space="preserve">日    期：    年    月 </w:t>
      </w:r>
      <w:r>
        <w:rPr>
          <w:rFonts w:hint="eastAsia" w:ascii="仿宋" w:hAnsi="仿宋" w:cs="宋体"/>
          <w:color w:val="000000" w:themeColor="text1"/>
          <w:szCs w:val="21"/>
          <w:lang w:val="en-US" w:eastAsia="zh-CN"/>
          <w14:textFill>
            <w14:solidFill>
              <w14:schemeClr w14:val="tx1"/>
            </w14:solidFill>
          </w14:textFill>
        </w:rPr>
        <w:t xml:space="preserve">   日</w:t>
      </w:r>
      <w:r>
        <w:rPr>
          <w:rFonts w:hint="eastAsia" w:ascii="仿宋" w:hAnsi="仿宋" w:cs="宋体"/>
          <w:color w:val="000000" w:themeColor="text1"/>
          <w:szCs w:val="21"/>
          <w:lang w:val="zh-CN"/>
          <w14:textFill>
            <w14:solidFill>
              <w14:schemeClr w14:val="tx1"/>
            </w14:solidFill>
          </w14:textFill>
        </w:rPr>
        <w:t xml:space="preserve">   </w:t>
      </w:r>
    </w:p>
    <w:p w14:paraId="7D7003E3">
      <w:pPr>
        <w:pStyle w:val="4"/>
        <w:rPr>
          <w:lang w:val="zh-CN"/>
        </w:rPr>
      </w:pPr>
      <w:bookmarkStart w:id="248" w:name="_Toc23487"/>
      <w:bookmarkStart w:id="249" w:name="_Toc32241"/>
      <w:r>
        <w:rPr>
          <w:rFonts w:hint="eastAsia"/>
          <w:lang w:val="zh-CN"/>
        </w:rPr>
        <w:t>五、报 价 一 览 表</w:t>
      </w:r>
      <w:bookmarkEnd w:id="247"/>
      <w:bookmarkEnd w:id="248"/>
      <w:bookmarkEnd w:id="249"/>
    </w:p>
    <w:p w14:paraId="28935B76">
      <w:pPr>
        <w:jc w:val="lef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项目</w:t>
      </w:r>
      <w:r>
        <w:rPr>
          <w:rFonts w:hint="eastAsia" w:ascii="仿宋" w:hAnsi="仿宋"/>
          <w:color w:val="000000" w:themeColor="text1"/>
          <w:szCs w:val="21"/>
          <w14:textFill>
            <w14:solidFill>
              <w14:schemeClr w14:val="tx1"/>
            </w14:solidFill>
          </w14:textFill>
        </w:rPr>
        <w:t>名称：</w:t>
      </w:r>
    </w:p>
    <w:p w14:paraId="1985D73E">
      <w:pPr>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项目编号：</w:t>
      </w:r>
    </w:p>
    <w:p w14:paraId="60D87A8E">
      <w:pPr>
        <w:jc w:val="left"/>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 xml:space="preserve">开标时间：     年     月     日     时（北京时间）           单位：元 </w:t>
      </w:r>
    </w:p>
    <w:tbl>
      <w:tblPr>
        <w:tblStyle w:val="88"/>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6718"/>
      </w:tblGrid>
      <w:tr w14:paraId="5F04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059AD009">
            <w:pPr>
              <w:jc w:val="center"/>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olor w:val="000000" w:themeColor="text1"/>
                <w:szCs w:val="21"/>
                <w14:textFill>
                  <w14:solidFill>
                    <w14:schemeClr w14:val="tx1"/>
                  </w14:solidFill>
                </w14:textFill>
              </w:rPr>
              <w:t>名称</w:t>
            </w:r>
          </w:p>
        </w:tc>
        <w:tc>
          <w:tcPr>
            <w:tcW w:w="6718" w:type="dxa"/>
            <w:tcBorders>
              <w:top w:val="single" w:color="auto" w:sz="4" w:space="0"/>
              <w:left w:val="single" w:color="auto" w:sz="4" w:space="0"/>
              <w:bottom w:val="single" w:color="auto" w:sz="4" w:space="0"/>
            </w:tcBorders>
          </w:tcPr>
          <w:p w14:paraId="401CEEB1">
            <w:pPr>
              <w:jc w:val="center"/>
              <w:rPr>
                <w:rFonts w:ascii="仿宋" w:hAnsi="仿宋"/>
                <w:color w:val="000000" w:themeColor="text1"/>
                <w:szCs w:val="21"/>
                <w14:textFill>
                  <w14:solidFill>
                    <w14:schemeClr w14:val="tx1"/>
                  </w14:solidFill>
                </w14:textFill>
              </w:rPr>
            </w:pPr>
          </w:p>
        </w:tc>
      </w:tr>
      <w:tr w14:paraId="0922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21BFC692">
            <w:pPr>
              <w:spacing w:line="48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招标内容</w:t>
            </w:r>
          </w:p>
        </w:tc>
        <w:tc>
          <w:tcPr>
            <w:tcW w:w="6718" w:type="dxa"/>
            <w:tcBorders>
              <w:top w:val="single" w:color="auto" w:sz="4" w:space="0"/>
              <w:left w:val="single" w:color="auto" w:sz="4" w:space="0"/>
              <w:bottom w:val="single" w:color="auto" w:sz="4" w:space="0"/>
              <w:right w:val="single" w:color="auto" w:sz="4" w:space="0"/>
            </w:tcBorders>
          </w:tcPr>
          <w:p w14:paraId="50CD6F06">
            <w:pPr>
              <w:spacing w:line="48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符合招标文件第五章“技术参数和性能”的规定</w:t>
            </w:r>
          </w:p>
        </w:tc>
      </w:tr>
      <w:tr w14:paraId="18B8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2178" w:type="dxa"/>
            <w:tcBorders>
              <w:top w:val="single" w:color="auto" w:sz="4" w:space="0"/>
              <w:left w:val="single" w:color="auto" w:sz="4" w:space="0"/>
              <w:right w:val="single" w:color="auto" w:sz="4" w:space="0"/>
            </w:tcBorders>
            <w:vAlign w:val="center"/>
          </w:tcPr>
          <w:p w14:paraId="10AA4935">
            <w:pPr>
              <w:spacing w:line="48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投标报价（元）</w:t>
            </w:r>
          </w:p>
        </w:tc>
        <w:tc>
          <w:tcPr>
            <w:tcW w:w="6718" w:type="dxa"/>
            <w:tcBorders>
              <w:top w:val="single" w:color="auto" w:sz="4" w:space="0"/>
              <w:left w:val="single" w:color="auto" w:sz="4" w:space="0"/>
              <w:bottom w:val="single" w:color="auto" w:sz="4" w:space="0"/>
              <w:right w:val="single" w:color="auto" w:sz="4" w:space="0"/>
            </w:tcBorders>
          </w:tcPr>
          <w:p w14:paraId="486A3796">
            <w:pPr>
              <w:spacing w:line="480" w:lineRule="exact"/>
              <w:jc w:val="left"/>
              <w:rPr>
                <w:rFonts w:ascii="仿宋" w:hAnsi="仿宋"/>
                <w:color w:val="000000" w:themeColor="text1"/>
                <w:szCs w:val="21"/>
                <w:u w:val="single"/>
                <w14:textFill>
                  <w14:solidFill>
                    <w14:schemeClr w14:val="tx1"/>
                  </w14:solidFill>
                </w14:textFill>
              </w:rPr>
            </w:pPr>
            <w:r>
              <w:rPr>
                <w:rFonts w:hint="eastAsia" w:ascii="仿宋" w:hAnsi="仿宋"/>
                <w:color w:val="000000" w:themeColor="text1"/>
                <w:szCs w:val="21"/>
                <w:highlight w:val="none"/>
                <w:lang w:eastAsia="zh-CN"/>
                <w14:textFill>
                  <w14:solidFill>
                    <w14:schemeClr w14:val="tx1"/>
                  </w14:solidFill>
                </w14:textFill>
              </w:rPr>
              <w:t>总价：</w:t>
            </w:r>
            <w:r>
              <w:rPr>
                <w:rFonts w:hint="eastAsia" w:ascii="仿宋" w:hAnsi="仿宋"/>
                <w:color w:val="000000" w:themeColor="text1"/>
                <w:szCs w:val="21"/>
                <w14:textFill>
                  <w14:solidFill>
                    <w14:schemeClr w14:val="tx1"/>
                  </w14:solidFill>
                </w14:textFill>
              </w:rPr>
              <w:t>大写：</w:t>
            </w:r>
            <w:r>
              <w:rPr>
                <w:rFonts w:hint="eastAsia" w:ascii="仿宋" w:hAnsi="仿宋"/>
                <w:color w:val="000000" w:themeColor="text1"/>
                <w:szCs w:val="21"/>
                <w:u w:val="single"/>
                <w14:textFill>
                  <w14:solidFill>
                    <w14:schemeClr w14:val="tx1"/>
                  </w14:solidFill>
                </w14:textFill>
              </w:rPr>
              <w:t xml:space="preserve">                    </w:t>
            </w:r>
          </w:p>
          <w:p w14:paraId="5F1679C2">
            <w:pPr>
              <w:spacing w:line="480" w:lineRule="exact"/>
              <w:ind w:firstLine="720" w:firstLineChars="300"/>
              <w:jc w:val="left"/>
            </w:pPr>
            <w:r>
              <w:rPr>
                <w:rFonts w:hint="eastAsia" w:ascii="仿宋" w:hAnsi="仿宋"/>
                <w:color w:val="000000" w:themeColor="text1"/>
                <w:szCs w:val="21"/>
                <w14:textFill>
                  <w14:solidFill>
                    <w14:schemeClr w14:val="tx1"/>
                  </w14:solidFill>
                </w14:textFill>
              </w:rPr>
              <w:t>小写：</w:t>
            </w:r>
            <w:r>
              <w:rPr>
                <w:rFonts w:hint="eastAsia" w:ascii="仿宋" w:hAnsi="仿宋"/>
                <w:color w:val="000000" w:themeColor="text1"/>
                <w:szCs w:val="21"/>
                <w:u w:val="single"/>
                <w14:textFill>
                  <w14:solidFill>
                    <w14:schemeClr w14:val="tx1"/>
                  </w14:solidFill>
                </w14:textFill>
              </w:rPr>
              <w:t xml:space="preserve">                    </w:t>
            </w:r>
          </w:p>
        </w:tc>
      </w:tr>
      <w:tr w14:paraId="3D35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09630BD2">
            <w:pPr>
              <w:spacing w:line="48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供货期</w:t>
            </w:r>
          </w:p>
        </w:tc>
        <w:tc>
          <w:tcPr>
            <w:tcW w:w="6718" w:type="dxa"/>
            <w:tcBorders>
              <w:top w:val="single" w:color="auto" w:sz="4" w:space="0"/>
              <w:left w:val="single" w:color="auto" w:sz="4" w:space="0"/>
              <w:bottom w:val="single" w:color="auto" w:sz="4" w:space="0"/>
              <w:right w:val="single" w:color="auto" w:sz="4" w:space="0"/>
            </w:tcBorders>
          </w:tcPr>
          <w:p w14:paraId="1C48830A">
            <w:pPr>
              <w:spacing w:line="480" w:lineRule="exact"/>
              <w:jc w:val="center"/>
              <w:rPr>
                <w:rFonts w:ascii="仿宋" w:hAnsi="仿宋"/>
                <w:color w:val="000000" w:themeColor="text1"/>
                <w:szCs w:val="21"/>
                <w14:textFill>
                  <w14:solidFill>
                    <w14:schemeClr w14:val="tx1"/>
                  </w14:solidFill>
                </w14:textFill>
              </w:rPr>
            </w:pPr>
          </w:p>
        </w:tc>
      </w:tr>
      <w:tr w14:paraId="581A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2C5ED9AB">
            <w:pPr>
              <w:spacing w:line="480" w:lineRule="exact"/>
              <w:jc w:val="center"/>
              <w:rPr>
                <w:rFonts w:ascii="仿宋" w:hAnsi="仿宋"/>
                <w:color w:val="000000" w:themeColor="text1"/>
                <w:szCs w:val="21"/>
                <w14:textFill>
                  <w14:solidFill>
                    <w14:schemeClr w14:val="tx1"/>
                  </w14:solidFill>
                </w14:textFill>
              </w:rPr>
            </w:pPr>
            <w:r>
              <w:rPr>
                <w:rFonts w:hint="eastAsia" w:ascii="仿宋" w:hAnsi="仿宋"/>
                <w:color w:val="000000" w:themeColor="text1"/>
                <w:szCs w:val="21"/>
                <w14:textFill>
                  <w14:solidFill>
                    <w14:schemeClr w14:val="tx1"/>
                  </w14:solidFill>
                </w14:textFill>
              </w:rPr>
              <w:t>投标有效期</w:t>
            </w:r>
          </w:p>
        </w:tc>
        <w:tc>
          <w:tcPr>
            <w:tcW w:w="6718" w:type="dxa"/>
            <w:tcBorders>
              <w:top w:val="single" w:color="auto" w:sz="4" w:space="0"/>
              <w:left w:val="single" w:color="auto" w:sz="4" w:space="0"/>
              <w:bottom w:val="single" w:color="auto" w:sz="4" w:space="0"/>
              <w:right w:val="single" w:color="auto" w:sz="4" w:space="0"/>
            </w:tcBorders>
          </w:tcPr>
          <w:p w14:paraId="41E955C1">
            <w:pPr>
              <w:spacing w:line="480" w:lineRule="exact"/>
              <w:jc w:val="center"/>
              <w:rPr>
                <w:rFonts w:ascii="仿宋" w:hAnsi="仿宋"/>
                <w:color w:val="000000" w:themeColor="text1"/>
                <w:szCs w:val="21"/>
                <w14:textFill>
                  <w14:solidFill>
                    <w14:schemeClr w14:val="tx1"/>
                  </w14:solidFill>
                </w14:textFill>
              </w:rPr>
            </w:pPr>
          </w:p>
        </w:tc>
      </w:tr>
      <w:tr w14:paraId="77CF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178" w:type="dxa"/>
            <w:tcBorders>
              <w:top w:val="single" w:color="auto" w:sz="4" w:space="0"/>
              <w:left w:val="single" w:color="auto" w:sz="4" w:space="0"/>
              <w:bottom w:val="single" w:color="auto" w:sz="4" w:space="0"/>
              <w:right w:val="single" w:color="auto" w:sz="4" w:space="0"/>
            </w:tcBorders>
            <w:vAlign w:val="center"/>
          </w:tcPr>
          <w:p w14:paraId="42CB335E">
            <w:pPr>
              <w:spacing w:line="480" w:lineRule="exact"/>
              <w:jc w:val="center"/>
              <w:rPr>
                <w:rFonts w:ascii="仿宋" w:hAnsi="仿宋"/>
                <w:color w:val="000000" w:themeColor="text1"/>
                <w:szCs w:val="21"/>
                <w14:textFill>
                  <w14:solidFill>
                    <w14:schemeClr w14:val="tx1"/>
                  </w14:solidFill>
                </w14:textFill>
              </w:rPr>
            </w:pPr>
          </w:p>
        </w:tc>
        <w:tc>
          <w:tcPr>
            <w:tcW w:w="6718" w:type="dxa"/>
            <w:tcBorders>
              <w:top w:val="single" w:color="auto" w:sz="4" w:space="0"/>
              <w:left w:val="single" w:color="auto" w:sz="4" w:space="0"/>
              <w:bottom w:val="single" w:color="auto" w:sz="4" w:space="0"/>
              <w:right w:val="single" w:color="auto" w:sz="4" w:space="0"/>
            </w:tcBorders>
          </w:tcPr>
          <w:p w14:paraId="231B8E6A">
            <w:pPr>
              <w:spacing w:line="480" w:lineRule="exact"/>
              <w:jc w:val="center"/>
              <w:rPr>
                <w:rFonts w:ascii="仿宋" w:hAnsi="仿宋"/>
                <w:color w:val="000000" w:themeColor="text1"/>
                <w:szCs w:val="21"/>
                <w14:textFill>
                  <w14:solidFill>
                    <w14:schemeClr w14:val="tx1"/>
                  </w14:solidFill>
                </w14:textFill>
              </w:rPr>
            </w:pPr>
          </w:p>
        </w:tc>
      </w:tr>
    </w:tbl>
    <w:p w14:paraId="6F92752D">
      <w:pPr>
        <w:spacing w:line="240" w:lineRule="auto"/>
        <w:ind w:left="0" w:leftChars="0" w:firstLine="0" w:firstLineChars="0"/>
        <w:jc w:val="left"/>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注：</w:t>
      </w:r>
    </w:p>
    <w:p w14:paraId="10BA5414">
      <w:pPr>
        <w:spacing w:line="240" w:lineRule="auto"/>
        <w:jc w:val="left"/>
        <w:rPr>
          <w:rFonts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1、填报的内容必须和响应文件及投标函中的内容一致，如不一致，以投标文件正本为准。</w:t>
      </w:r>
    </w:p>
    <w:p w14:paraId="571B61BC">
      <w:pPr>
        <w:wordWrap w:val="0"/>
        <w:spacing w:line="240" w:lineRule="auto"/>
        <w:jc w:val="left"/>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2、本表装订于投标文件内，按要求盖章、签字。</w:t>
      </w:r>
    </w:p>
    <w:p w14:paraId="3DADFE32">
      <w:pPr>
        <w:spacing w:line="240" w:lineRule="auto"/>
        <w:jc w:val="left"/>
        <w:rPr>
          <w:rFonts w:hint="default" w:ascii="仿宋" w:hAnsi="仿宋" w:cs="宋体"/>
          <w:color w:val="000000" w:themeColor="text1"/>
          <w:szCs w:val="21"/>
          <w:highlight w:val="yellow"/>
          <w:lang w:val="en-US" w:eastAsia="zh-CN"/>
          <w14:textFill>
            <w14:solidFill>
              <w14:schemeClr w14:val="tx1"/>
            </w14:solidFill>
          </w14:textFill>
        </w:rPr>
      </w:pPr>
      <w:r>
        <w:rPr>
          <w:rFonts w:hint="eastAsia" w:ascii="仿宋" w:hAnsi="仿宋" w:cs="宋体"/>
          <w:color w:val="000000" w:themeColor="text1"/>
          <w:szCs w:val="21"/>
          <w:highlight w:val="none"/>
          <w:lang w:val="en-US" w:eastAsia="zh-CN"/>
          <w14:textFill>
            <w14:solidFill>
              <w14:schemeClr w14:val="tx1"/>
            </w14:solidFill>
          </w14:textFill>
        </w:rPr>
        <w:t>3、</w:t>
      </w:r>
      <w:r>
        <w:rPr>
          <w:rFonts w:hint="default" w:ascii="仿宋" w:hAnsi="仿宋" w:cs="宋体"/>
          <w:color w:val="000000" w:themeColor="text1"/>
          <w:szCs w:val="21"/>
          <w:highlight w:val="none"/>
          <w:lang w:val="en-US" w:eastAsia="zh-CN"/>
          <w14:textFill>
            <w14:solidFill>
              <w14:schemeClr w14:val="tx1"/>
            </w14:solidFill>
          </w14:textFill>
        </w:rPr>
        <w:t>进口设备报价为现场价，包含FOB价、运费、保险费、关税和增值税及其他附加费用等。</w:t>
      </w:r>
    </w:p>
    <w:p w14:paraId="6B14EA24">
      <w:pPr>
        <w:wordWrap w:val="0"/>
        <w:spacing w:line="360" w:lineRule="auto"/>
        <w:ind w:firstLine="480" w:firstLineChars="200"/>
        <w:jc w:val="left"/>
        <w:rPr>
          <w:rFonts w:hint="eastAsia" w:ascii="仿宋" w:hAnsi="仿宋" w:cs="宋体"/>
          <w:color w:val="000000" w:themeColor="text1"/>
          <w:szCs w:val="21"/>
          <w14:textFill>
            <w14:solidFill>
              <w14:schemeClr w14:val="tx1"/>
            </w14:solidFill>
          </w14:textFill>
        </w:rPr>
      </w:pPr>
    </w:p>
    <w:p w14:paraId="350EAF57">
      <w:pPr>
        <w:wordWrap w:val="0"/>
        <w:spacing w:line="360" w:lineRule="auto"/>
        <w:ind w:firstLine="480" w:firstLineChars="200"/>
        <w:jc w:val="left"/>
        <w:rPr>
          <w:rFonts w:hint="eastAsia" w:ascii="仿宋" w:hAnsi="仿宋" w:cs="宋体"/>
          <w:color w:val="000000" w:themeColor="text1"/>
          <w:szCs w:val="21"/>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　　　　　　　　　　　　　　</w:t>
      </w: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1"/>
          <w:u w:val="single"/>
          <w:lang w:val="en-US" w:eastAsia="zh-CN"/>
          <w14:textFill>
            <w14:solidFill>
              <w14:schemeClr w14:val="tx1"/>
            </w14:solidFill>
          </w14:textFill>
        </w:rPr>
        <w:t xml:space="preserve">              </w:t>
      </w:r>
      <w:r>
        <w:rPr>
          <w:rFonts w:hint="eastAsia" w:ascii="仿宋" w:hAnsi="仿宋" w:cs="宋体"/>
          <w:color w:val="000000" w:themeColor="text1"/>
          <w:szCs w:val="21"/>
          <w14:textFill>
            <w14:solidFill>
              <w14:schemeClr w14:val="tx1"/>
            </w14:solidFill>
          </w14:textFill>
        </w:rPr>
        <w:t xml:space="preserve">（盖章）     </w:t>
      </w:r>
    </w:p>
    <w:p w14:paraId="278F9AAB">
      <w:pPr>
        <w:wordWrap w:val="0"/>
        <w:spacing w:line="360" w:lineRule="auto"/>
        <w:ind w:firstLine="480" w:firstLineChars="200"/>
        <w:jc w:val="left"/>
        <w:rPr>
          <w:rFonts w:ascii="仿宋" w:hAnsi="仿宋" w:cs="宋体"/>
          <w:color w:val="000000" w:themeColor="text1"/>
          <w:szCs w:val="21"/>
          <w14:textFill>
            <w14:solidFill>
              <w14:schemeClr w14:val="tx1"/>
            </w14:solidFill>
          </w14:textFill>
        </w:rPr>
      </w:pPr>
      <w:r>
        <w:rPr>
          <w:rFonts w:hint="eastAsia" w:ascii="仿宋" w:hAnsi="仿宋" w:cs="宋体"/>
          <w:bCs/>
          <w:color w:val="000000" w:themeColor="text1"/>
          <w:szCs w:val="24"/>
          <w:lang w:eastAsia="zh-CN"/>
          <w14:textFill>
            <w14:solidFill>
              <w14:schemeClr w14:val="tx1"/>
            </w14:solidFill>
          </w14:textFill>
        </w:rPr>
        <w:t>　　　　　　　　</w:t>
      </w:r>
      <w:r>
        <w:rPr>
          <w:rFonts w:hint="eastAsia" w:ascii="仿宋" w:hAnsi="仿宋" w:cs="宋体"/>
          <w:bCs/>
          <w:color w:val="000000" w:themeColor="text1"/>
          <w:szCs w:val="24"/>
          <w14:textFill>
            <w14:solidFill>
              <w14:schemeClr w14:val="tx1"/>
            </w14:solidFill>
          </w14:textFill>
        </w:rPr>
        <w:t>法定代表人或委托代理人</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（签字</w:t>
      </w:r>
      <w:r>
        <w:rPr>
          <w:rFonts w:hint="eastAsia" w:ascii="仿宋" w:hAnsi="仿宋" w:cs="宋体"/>
          <w:color w:val="000000" w:themeColor="text1"/>
          <w:szCs w:val="24"/>
          <w:lang w:eastAsia="zh-CN"/>
          <w14:textFill>
            <w14:solidFill>
              <w14:schemeClr w14:val="tx1"/>
            </w14:solidFill>
          </w14:textFill>
        </w:rPr>
        <w:t>或盖章</w:t>
      </w:r>
      <w:r>
        <w:rPr>
          <w:rFonts w:hint="eastAsia" w:ascii="仿宋" w:hAnsi="仿宋" w:cs="宋体"/>
          <w:color w:val="000000" w:themeColor="text1"/>
          <w:szCs w:val="24"/>
          <w14:textFill>
            <w14:solidFill>
              <w14:schemeClr w14:val="tx1"/>
            </w14:solidFill>
          </w14:textFill>
        </w:rPr>
        <w:t>）</w:t>
      </w:r>
    </w:p>
    <w:p w14:paraId="08E36997">
      <w:pPr>
        <w:wordWrap w:val="0"/>
        <w:spacing w:line="360" w:lineRule="auto"/>
        <w:jc w:val="left"/>
        <w:rPr>
          <w:rFonts w:ascii="仿宋" w:hAnsi="仿宋" w:cs="宋体"/>
          <w:color w:val="000000" w:themeColor="text1"/>
          <w:szCs w:val="21"/>
          <w14:textFill>
            <w14:solidFill>
              <w14:schemeClr w14:val="tx1"/>
            </w14:solidFill>
          </w14:textFill>
        </w:rPr>
      </w:pPr>
    </w:p>
    <w:p w14:paraId="787D31E0">
      <w:pPr>
        <w:wordWrap w:val="0"/>
        <w:spacing w:line="360" w:lineRule="auto"/>
        <w:ind w:firstLine="480" w:firstLineChars="200"/>
        <w:jc w:val="right"/>
        <w:rPr>
          <w:rFonts w:ascii="仿宋" w:hAnsi="仿宋"/>
          <w:color w:val="000000" w:themeColor="text1"/>
          <w:szCs w:val="21"/>
          <w14:textFill>
            <w14:solidFill>
              <w14:schemeClr w14:val="tx1"/>
            </w14:solidFill>
          </w14:textFill>
        </w:rPr>
      </w:pP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年</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月</w:t>
      </w:r>
      <w:r>
        <w:rPr>
          <w:rFonts w:hint="eastAsia" w:ascii="仿宋" w:hAnsi="仿宋" w:cs="宋体"/>
          <w:color w:val="000000" w:themeColor="text1"/>
          <w:szCs w:val="21"/>
          <w:u w:val="single"/>
          <w:lang w:val="zh-CN"/>
          <w14:textFill>
            <w14:solidFill>
              <w14:schemeClr w14:val="tx1"/>
            </w14:solidFill>
          </w14:textFill>
        </w:rPr>
        <w:t xml:space="preserve">     </w:t>
      </w:r>
      <w:r>
        <w:rPr>
          <w:rFonts w:hint="eastAsia" w:ascii="仿宋" w:hAnsi="仿宋" w:cs="宋体"/>
          <w:color w:val="000000" w:themeColor="text1"/>
          <w:szCs w:val="21"/>
          <w:lang w:val="zh-CN"/>
          <w14:textFill>
            <w14:solidFill>
              <w14:schemeClr w14:val="tx1"/>
            </w14:solidFill>
          </w14:textFill>
        </w:rPr>
        <w:t>日</w:t>
      </w:r>
    </w:p>
    <w:p w14:paraId="324BC9EC">
      <w:pPr>
        <w:spacing w:beforeAutospacing="1" w:afterAutospacing="1"/>
        <w:ind w:firstLine="480" w:firstLineChars="200"/>
        <w:jc w:val="left"/>
        <w:rPr>
          <w:rFonts w:ascii="仿宋" w:hAnsi="仿宋"/>
          <w:color w:val="000000" w:themeColor="text1"/>
          <w:szCs w:val="21"/>
          <w14:textFill>
            <w14:solidFill>
              <w14:schemeClr w14:val="tx1"/>
            </w14:solidFill>
          </w14:textFill>
        </w:rPr>
        <w:sectPr>
          <w:footerReference r:id="rId11" w:type="first"/>
          <w:footerReference r:id="rId10" w:type="default"/>
          <w:pgSz w:w="11906" w:h="16838"/>
          <w:pgMar w:top="1247" w:right="1469" w:bottom="1089" w:left="1440" w:header="851" w:footer="992" w:gutter="0"/>
          <w:pgNumType w:fmt="decimal"/>
          <w:cols w:space="720" w:num="1"/>
          <w:titlePg/>
          <w:docGrid w:linePitch="601" w:charSpace="0"/>
        </w:sectPr>
      </w:pPr>
    </w:p>
    <w:p w14:paraId="2009A7C4">
      <w:pPr>
        <w:pStyle w:val="4"/>
      </w:pPr>
      <w:bookmarkStart w:id="250" w:name="_Toc17637"/>
      <w:bookmarkStart w:id="251" w:name="_Toc119502232"/>
      <w:bookmarkStart w:id="252" w:name="_Toc26278"/>
      <w:bookmarkStart w:id="253" w:name="_Toc331669372"/>
      <w:bookmarkStart w:id="254" w:name="_Toc119502229"/>
      <w:bookmarkStart w:id="255" w:name="_Toc222232440"/>
      <w:r>
        <w:rPr>
          <w:rFonts w:hint="eastAsia"/>
          <w:snapToGrid w:val="0"/>
          <w:szCs w:val="32"/>
          <w:lang w:eastAsia="zh-CN"/>
        </w:rPr>
        <w:t>六</w:t>
      </w:r>
      <w:r>
        <w:rPr>
          <w:rFonts w:hint="eastAsia"/>
          <w:snapToGrid w:val="0"/>
          <w:szCs w:val="32"/>
        </w:rPr>
        <w:t>、</w:t>
      </w:r>
      <w:r>
        <w:rPr>
          <w:rFonts w:hint="eastAsia"/>
        </w:rPr>
        <w:t>投标报价明细表</w:t>
      </w:r>
      <w:bookmarkEnd w:id="250"/>
      <w:bookmarkEnd w:id="251"/>
      <w:bookmarkEnd w:id="252"/>
    </w:p>
    <w:p w14:paraId="4BFE546D">
      <w:pPr>
        <w:wordWrap w:val="0"/>
        <w:spacing w:line="360" w:lineRule="auto"/>
        <w:rPr>
          <w:rFonts w:ascii="仿宋" w:hAnsi="仿宋" w:cs="宋体"/>
          <w:color w:val="000000" w:themeColor="text1"/>
          <w:szCs w:val="24"/>
          <w14:textFill>
            <w14:solidFill>
              <w14:schemeClr w14:val="tx1"/>
            </w14:solidFill>
          </w14:textFill>
        </w:rPr>
      </w:pPr>
    </w:p>
    <w:p w14:paraId="71029DE6">
      <w:pPr>
        <w:wordWrap w:val="0"/>
        <w:spacing w:line="360" w:lineRule="auto"/>
        <w:rPr>
          <w:rFonts w:ascii="仿宋" w:hAnsi="仿宋" w:cs="宋体"/>
          <w:color w:val="000000" w:themeColor="text1"/>
          <w:szCs w:val="24"/>
          <w:u w:val="single"/>
          <w14:textFill>
            <w14:solidFill>
              <w14:schemeClr w14:val="tx1"/>
            </w14:solidFill>
          </w14:textFill>
        </w:rPr>
      </w:pPr>
      <w:r>
        <w:rPr>
          <w:rFonts w:hint="eastAsia" w:ascii="仿宋" w:hAnsi="仿宋" w:cs="宋体"/>
          <w:color w:val="000000" w:themeColor="text1"/>
          <w:szCs w:val="24"/>
          <w14:textFill>
            <w14:solidFill>
              <w14:schemeClr w14:val="tx1"/>
            </w14:solidFill>
          </w14:textFill>
        </w:rPr>
        <w:t>项目名称：</w:t>
      </w:r>
      <w:r>
        <w:rPr>
          <w:rFonts w:hint="eastAsia" w:ascii="仿宋" w:hAnsi="仿宋" w:cs="宋体"/>
          <w:color w:val="000000" w:themeColor="text1"/>
          <w:szCs w:val="24"/>
          <w:u w:val="single"/>
          <w14:textFill>
            <w14:solidFill>
              <w14:schemeClr w14:val="tx1"/>
            </w14:solidFill>
          </w14:textFill>
        </w:rPr>
        <w:t xml:space="preserve">                </w:t>
      </w:r>
    </w:p>
    <w:p w14:paraId="5C9C0741">
      <w:pPr>
        <w:wordWrap w:val="0"/>
        <w:spacing w:line="360" w:lineRule="auto"/>
        <w:rPr>
          <w:rFonts w:ascii="仿宋" w:hAnsi="仿宋" w:cs="宋体"/>
          <w:color w:val="000000" w:themeColor="text1"/>
          <w:szCs w:val="24"/>
          <w:u w:val="single"/>
          <w14:textFill>
            <w14:solidFill>
              <w14:schemeClr w14:val="tx1"/>
            </w14:solidFill>
          </w14:textFill>
        </w:rPr>
      </w:pPr>
      <w:r>
        <w:rPr>
          <w:rFonts w:hint="eastAsia" w:ascii="仿宋" w:hAnsi="仿宋" w:cs="宋体"/>
          <w:color w:val="000000" w:themeColor="text1"/>
          <w:szCs w:val="24"/>
          <w14:textFill>
            <w14:solidFill>
              <w14:schemeClr w14:val="tx1"/>
            </w14:solidFill>
          </w14:textFill>
        </w:rPr>
        <w:t>项目编号：</w:t>
      </w:r>
      <w:r>
        <w:rPr>
          <w:rFonts w:hint="eastAsia" w:ascii="仿宋" w:hAnsi="仿宋" w:cs="宋体"/>
          <w:color w:val="000000" w:themeColor="text1"/>
          <w:szCs w:val="24"/>
          <w:u w:val="single"/>
          <w14:textFill>
            <w14:solidFill>
              <w14:schemeClr w14:val="tx1"/>
            </w14:solidFill>
          </w14:textFill>
        </w:rPr>
        <w:t xml:space="preserve">                </w:t>
      </w:r>
    </w:p>
    <w:tbl>
      <w:tblPr>
        <w:tblStyle w:val="88"/>
        <w:tblW w:w="12752" w:type="dxa"/>
        <w:jc w:val="center"/>
        <w:tblLayout w:type="fixed"/>
        <w:tblCellMar>
          <w:top w:w="0" w:type="dxa"/>
          <w:left w:w="108" w:type="dxa"/>
          <w:bottom w:w="0" w:type="dxa"/>
          <w:right w:w="108" w:type="dxa"/>
        </w:tblCellMar>
      </w:tblPr>
      <w:tblGrid>
        <w:gridCol w:w="713"/>
        <w:gridCol w:w="913"/>
        <w:gridCol w:w="870"/>
        <w:gridCol w:w="902"/>
        <w:gridCol w:w="1054"/>
        <w:gridCol w:w="1642"/>
        <w:gridCol w:w="565"/>
        <w:gridCol w:w="576"/>
        <w:gridCol w:w="870"/>
        <w:gridCol w:w="869"/>
        <w:gridCol w:w="3778"/>
      </w:tblGrid>
      <w:tr w14:paraId="31C390B9">
        <w:tblPrEx>
          <w:tblCellMar>
            <w:top w:w="0" w:type="dxa"/>
            <w:left w:w="108" w:type="dxa"/>
            <w:bottom w:w="0" w:type="dxa"/>
            <w:right w:w="108" w:type="dxa"/>
          </w:tblCellMar>
        </w:tblPrEx>
        <w:trPr>
          <w:trHeight w:val="587" w:hRule="atLeast"/>
          <w:jc w:val="center"/>
        </w:trPr>
        <w:tc>
          <w:tcPr>
            <w:tcW w:w="713" w:type="dxa"/>
            <w:tcBorders>
              <w:top w:val="single" w:color="auto" w:sz="6" w:space="0"/>
              <w:left w:val="single" w:color="auto" w:sz="6" w:space="0"/>
              <w:bottom w:val="single" w:color="auto" w:sz="6" w:space="0"/>
              <w:right w:val="single" w:color="auto" w:sz="6" w:space="0"/>
            </w:tcBorders>
            <w:vAlign w:val="center"/>
          </w:tcPr>
          <w:p w14:paraId="6B4149F7">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序号</w:t>
            </w:r>
          </w:p>
        </w:tc>
        <w:tc>
          <w:tcPr>
            <w:tcW w:w="913" w:type="dxa"/>
            <w:tcBorders>
              <w:top w:val="single" w:color="auto" w:sz="6" w:space="0"/>
              <w:left w:val="single" w:color="auto" w:sz="6" w:space="0"/>
              <w:bottom w:val="single" w:color="auto" w:sz="6" w:space="0"/>
              <w:right w:val="single" w:color="auto" w:sz="6" w:space="0"/>
            </w:tcBorders>
            <w:vAlign w:val="center"/>
          </w:tcPr>
          <w:p w14:paraId="3A6FB13F">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采购货物名称</w:t>
            </w:r>
          </w:p>
        </w:tc>
        <w:tc>
          <w:tcPr>
            <w:tcW w:w="870" w:type="dxa"/>
            <w:tcBorders>
              <w:top w:val="single" w:color="auto" w:sz="6" w:space="0"/>
              <w:left w:val="single" w:color="auto" w:sz="6" w:space="0"/>
              <w:bottom w:val="single" w:color="auto" w:sz="6" w:space="0"/>
              <w:right w:val="single" w:color="auto" w:sz="4" w:space="0"/>
            </w:tcBorders>
            <w:vAlign w:val="center"/>
          </w:tcPr>
          <w:p w14:paraId="2C3A3513">
            <w:pPr>
              <w:wordWrap w:val="0"/>
              <w:adjustRightInd w:val="0"/>
              <w:jc w:val="center"/>
              <w:rPr>
                <w:rFonts w:hint="eastAsia"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所投货物名称</w:t>
            </w:r>
          </w:p>
        </w:tc>
        <w:tc>
          <w:tcPr>
            <w:tcW w:w="902" w:type="dxa"/>
            <w:tcBorders>
              <w:top w:val="single" w:color="auto" w:sz="6" w:space="0"/>
              <w:left w:val="single" w:color="auto" w:sz="6" w:space="0"/>
              <w:bottom w:val="single" w:color="auto" w:sz="6" w:space="0"/>
              <w:right w:val="single" w:color="auto" w:sz="4" w:space="0"/>
            </w:tcBorders>
            <w:vAlign w:val="center"/>
          </w:tcPr>
          <w:p w14:paraId="159ED3D1">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品牌</w:t>
            </w:r>
          </w:p>
        </w:tc>
        <w:tc>
          <w:tcPr>
            <w:tcW w:w="1054" w:type="dxa"/>
            <w:tcBorders>
              <w:top w:val="single" w:color="auto" w:sz="6" w:space="0"/>
              <w:left w:val="single" w:color="auto" w:sz="6" w:space="0"/>
              <w:bottom w:val="single" w:color="auto" w:sz="6" w:space="0"/>
              <w:right w:val="single" w:color="auto" w:sz="4" w:space="0"/>
            </w:tcBorders>
            <w:vAlign w:val="center"/>
          </w:tcPr>
          <w:p w14:paraId="34687233">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14:textFill>
                  <w14:solidFill>
                    <w14:schemeClr w14:val="tx1"/>
                  </w14:solidFill>
                </w14:textFill>
              </w:rPr>
              <w:t>规格</w:t>
            </w:r>
            <w:r>
              <w:rPr>
                <w:rFonts w:hint="eastAsia" w:ascii="仿宋" w:hAnsi="仿宋" w:cs="宋体"/>
                <w:b/>
                <w:bCs/>
                <w:color w:val="000000" w:themeColor="text1"/>
                <w:lang w:val="zh-CN"/>
                <w14:textFill>
                  <w14:solidFill>
                    <w14:schemeClr w14:val="tx1"/>
                  </w14:solidFill>
                </w14:textFill>
              </w:rPr>
              <w:t>型号</w:t>
            </w:r>
          </w:p>
        </w:tc>
        <w:tc>
          <w:tcPr>
            <w:tcW w:w="1642" w:type="dxa"/>
            <w:tcBorders>
              <w:top w:val="single" w:color="auto" w:sz="6" w:space="0"/>
              <w:left w:val="single" w:color="auto" w:sz="4" w:space="0"/>
              <w:bottom w:val="single" w:color="auto" w:sz="6" w:space="0"/>
              <w:right w:val="single" w:color="auto" w:sz="6" w:space="0"/>
            </w:tcBorders>
            <w:vAlign w:val="center"/>
          </w:tcPr>
          <w:p w14:paraId="6CE3AE3A">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原产地及制造厂商</w:t>
            </w:r>
          </w:p>
        </w:tc>
        <w:tc>
          <w:tcPr>
            <w:tcW w:w="565" w:type="dxa"/>
            <w:tcBorders>
              <w:top w:val="single" w:color="auto" w:sz="6" w:space="0"/>
              <w:left w:val="single" w:color="auto" w:sz="6" w:space="0"/>
              <w:bottom w:val="single" w:color="auto" w:sz="6" w:space="0"/>
              <w:right w:val="single" w:color="auto" w:sz="6" w:space="0"/>
            </w:tcBorders>
            <w:vAlign w:val="center"/>
          </w:tcPr>
          <w:p w14:paraId="3A552029">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数量</w:t>
            </w:r>
          </w:p>
        </w:tc>
        <w:tc>
          <w:tcPr>
            <w:tcW w:w="576" w:type="dxa"/>
            <w:tcBorders>
              <w:top w:val="single" w:color="auto" w:sz="6" w:space="0"/>
              <w:left w:val="single" w:color="auto" w:sz="6" w:space="0"/>
              <w:bottom w:val="single" w:color="auto" w:sz="6" w:space="0"/>
              <w:right w:val="single" w:color="auto" w:sz="6" w:space="0"/>
            </w:tcBorders>
            <w:vAlign w:val="center"/>
          </w:tcPr>
          <w:p w14:paraId="2541C13B">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单位</w:t>
            </w:r>
          </w:p>
        </w:tc>
        <w:tc>
          <w:tcPr>
            <w:tcW w:w="870" w:type="dxa"/>
            <w:tcBorders>
              <w:top w:val="single" w:color="auto" w:sz="6" w:space="0"/>
              <w:left w:val="single" w:color="auto" w:sz="6" w:space="0"/>
              <w:bottom w:val="single" w:color="auto" w:sz="6" w:space="0"/>
              <w:right w:val="single" w:color="auto" w:sz="6" w:space="0"/>
            </w:tcBorders>
            <w:vAlign w:val="center"/>
          </w:tcPr>
          <w:p w14:paraId="0DD6FD10">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单价（元）</w:t>
            </w:r>
          </w:p>
        </w:tc>
        <w:tc>
          <w:tcPr>
            <w:tcW w:w="869" w:type="dxa"/>
            <w:tcBorders>
              <w:top w:val="single" w:color="auto" w:sz="6" w:space="0"/>
              <w:left w:val="single" w:color="auto" w:sz="6" w:space="0"/>
              <w:bottom w:val="single" w:color="auto" w:sz="6" w:space="0"/>
              <w:right w:val="single" w:color="auto" w:sz="6" w:space="0"/>
            </w:tcBorders>
            <w:vAlign w:val="center"/>
          </w:tcPr>
          <w:p w14:paraId="2B3DBAC5">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14:textFill>
                  <w14:solidFill>
                    <w14:schemeClr w14:val="tx1"/>
                  </w14:solidFill>
                </w14:textFill>
              </w:rPr>
              <w:t>总价</w:t>
            </w:r>
            <w:r>
              <w:rPr>
                <w:rFonts w:hint="eastAsia" w:ascii="仿宋" w:hAnsi="仿宋" w:cs="宋体"/>
                <w:b/>
                <w:bCs/>
                <w:color w:val="000000" w:themeColor="text1"/>
                <w:lang w:val="zh-CN"/>
                <w14:textFill>
                  <w14:solidFill>
                    <w14:schemeClr w14:val="tx1"/>
                  </w14:solidFill>
                </w14:textFill>
              </w:rPr>
              <w:t>（元）</w:t>
            </w:r>
          </w:p>
        </w:tc>
        <w:tc>
          <w:tcPr>
            <w:tcW w:w="3778" w:type="dxa"/>
            <w:tcBorders>
              <w:top w:val="single" w:color="auto" w:sz="6" w:space="0"/>
              <w:left w:val="single" w:color="auto" w:sz="6" w:space="0"/>
              <w:bottom w:val="single" w:color="auto" w:sz="6" w:space="0"/>
              <w:right w:val="single" w:color="auto" w:sz="4" w:space="0"/>
            </w:tcBorders>
            <w:vAlign w:val="center"/>
          </w:tcPr>
          <w:p w14:paraId="4C4B0EF4">
            <w:pPr>
              <w:wordWrap w:val="0"/>
              <w:adjustRightInd w:val="0"/>
              <w:jc w:val="center"/>
              <w:rPr>
                <w:rFonts w:ascii="仿宋" w:hAnsi="仿宋" w:cs="宋体"/>
                <w:b/>
                <w:bCs/>
                <w:color w:val="000000" w:themeColor="text1"/>
                <w:lang w:val="zh-CN"/>
                <w14:textFill>
                  <w14:solidFill>
                    <w14:schemeClr w14:val="tx1"/>
                  </w14:solidFill>
                </w14:textFill>
              </w:rPr>
            </w:pPr>
            <w:r>
              <w:rPr>
                <w:rFonts w:hint="eastAsia" w:ascii="仿宋" w:hAnsi="仿宋" w:cs="宋体"/>
                <w:b/>
                <w:bCs/>
                <w:color w:val="000000" w:themeColor="text1"/>
                <w:lang w:val="zh-CN"/>
                <w14:textFill>
                  <w14:solidFill>
                    <w14:schemeClr w14:val="tx1"/>
                  </w14:solidFill>
                </w14:textFill>
              </w:rPr>
              <w:t>备注</w:t>
            </w:r>
          </w:p>
        </w:tc>
      </w:tr>
      <w:tr w14:paraId="782FF976">
        <w:tblPrEx>
          <w:tblCellMar>
            <w:top w:w="0" w:type="dxa"/>
            <w:left w:w="108" w:type="dxa"/>
            <w:bottom w:w="0" w:type="dxa"/>
            <w:right w:w="108" w:type="dxa"/>
          </w:tblCellMar>
        </w:tblPrEx>
        <w:trPr>
          <w:trHeight w:val="589" w:hRule="atLeast"/>
          <w:jc w:val="center"/>
        </w:trPr>
        <w:tc>
          <w:tcPr>
            <w:tcW w:w="713" w:type="dxa"/>
            <w:tcBorders>
              <w:top w:val="single" w:color="auto" w:sz="6" w:space="0"/>
              <w:left w:val="single" w:color="auto" w:sz="6" w:space="0"/>
              <w:bottom w:val="single" w:color="auto" w:sz="6" w:space="0"/>
              <w:right w:val="single" w:color="auto" w:sz="6" w:space="0"/>
            </w:tcBorders>
            <w:vAlign w:val="center"/>
          </w:tcPr>
          <w:p w14:paraId="253133F3">
            <w:pPr>
              <w:wordWrap w:val="0"/>
              <w:adjustRightInd w:val="0"/>
              <w:jc w:val="center"/>
              <w:rPr>
                <w:rFonts w:hint="eastAsia" w:ascii="仿宋" w:hAnsi="仿宋" w:eastAsia="仿宋" w:cs="宋体"/>
                <w:bCs/>
                <w:color w:val="000000" w:themeColor="text1"/>
                <w:szCs w:val="28"/>
                <w:lang w:val="en-US" w:eastAsia="zh-CN"/>
                <w14:textFill>
                  <w14:solidFill>
                    <w14:schemeClr w14:val="tx1"/>
                  </w14:solidFill>
                </w14:textFill>
              </w:rPr>
            </w:pPr>
            <w:r>
              <w:rPr>
                <w:rFonts w:hint="eastAsia" w:ascii="仿宋" w:hAnsi="仿宋" w:cs="宋体"/>
                <w:bCs/>
                <w:color w:val="000000" w:themeColor="text1"/>
                <w:szCs w:val="28"/>
                <w:lang w:val="en-US" w:eastAsia="zh-CN"/>
                <w14:textFill>
                  <w14:solidFill>
                    <w14:schemeClr w14:val="tx1"/>
                  </w14:solidFill>
                </w14:textFill>
              </w:rPr>
              <w:t>1</w:t>
            </w:r>
          </w:p>
        </w:tc>
        <w:tc>
          <w:tcPr>
            <w:tcW w:w="913" w:type="dxa"/>
            <w:tcBorders>
              <w:top w:val="single" w:color="auto" w:sz="6" w:space="0"/>
              <w:left w:val="single" w:color="auto" w:sz="6" w:space="0"/>
              <w:bottom w:val="single" w:color="auto" w:sz="6" w:space="0"/>
              <w:right w:val="single" w:color="auto" w:sz="6" w:space="0"/>
            </w:tcBorders>
            <w:vAlign w:val="center"/>
          </w:tcPr>
          <w:p w14:paraId="78232CCF">
            <w:pPr>
              <w:wordWrap w:val="0"/>
              <w:adjustRightInd w:val="0"/>
              <w:jc w:val="center"/>
              <w:rPr>
                <w:rFonts w:ascii="仿宋" w:hAnsi="仿宋" w:cs="宋体"/>
                <w:bCs/>
                <w:color w:val="000000" w:themeColor="text1"/>
                <w:szCs w:val="28"/>
                <w:lang w:val="zh-CN"/>
                <w14:textFill>
                  <w14:solidFill>
                    <w14:schemeClr w14:val="tx1"/>
                  </w14:solidFill>
                </w14:textFill>
              </w:rPr>
            </w:pPr>
            <w:r>
              <w:rPr>
                <w:rFonts w:hint="eastAsia" w:ascii="仿宋" w:hAnsi="仿宋" w:cs="宋体"/>
                <w:bCs/>
                <w:color w:val="000000" w:themeColor="text1"/>
                <w:szCs w:val="28"/>
                <w:lang w:val="zh-CN"/>
                <w14:textFill>
                  <w14:solidFill>
                    <w14:schemeClr w14:val="tx1"/>
                  </w14:solidFill>
                </w14:textFill>
              </w:rPr>
              <w:t>高清电子胃肠镜系统</w:t>
            </w:r>
          </w:p>
        </w:tc>
        <w:tc>
          <w:tcPr>
            <w:tcW w:w="870" w:type="dxa"/>
            <w:tcBorders>
              <w:top w:val="single" w:color="auto" w:sz="6" w:space="0"/>
              <w:left w:val="single" w:color="auto" w:sz="6" w:space="0"/>
              <w:bottom w:val="single" w:color="auto" w:sz="6" w:space="0"/>
              <w:right w:val="single" w:color="auto" w:sz="4" w:space="0"/>
            </w:tcBorders>
            <w:vAlign w:val="center"/>
          </w:tcPr>
          <w:p w14:paraId="3A969319">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4" w:space="0"/>
            </w:tcBorders>
            <w:vAlign w:val="center"/>
          </w:tcPr>
          <w:p w14:paraId="77BB6A4F">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1054" w:type="dxa"/>
            <w:tcBorders>
              <w:top w:val="single" w:color="auto" w:sz="6" w:space="0"/>
              <w:left w:val="single" w:color="auto" w:sz="6" w:space="0"/>
              <w:bottom w:val="single" w:color="auto" w:sz="6" w:space="0"/>
              <w:right w:val="single" w:color="auto" w:sz="4" w:space="0"/>
            </w:tcBorders>
            <w:vAlign w:val="center"/>
          </w:tcPr>
          <w:p w14:paraId="40EFC16E">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1642" w:type="dxa"/>
            <w:tcBorders>
              <w:top w:val="single" w:color="auto" w:sz="6" w:space="0"/>
              <w:left w:val="single" w:color="auto" w:sz="4" w:space="0"/>
              <w:bottom w:val="single" w:color="auto" w:sz="6" w:space="0"/>
              <w:right w:val="single" w:color="auto" w:sz="6" w:space="0"/>
            </w:tcBorders>
            <w:vAlign w:val="center"/>
          </w:tcPr>
          <w:p w14:paraId="7B6D97B3">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565" w:type="dxa"/>
            <w:tcBorders>
              <w:top w:val="single" w:color="auto" w:sz="6" w:space="0"/>
              <w:left w:val="single" w:color="auto" w:sz="6" w:space="0"/>
              <w:bottom w:val="single" w:color="auto" w:sz="6" w:space="0"/>
              <w:right w:val="single" w:color="auto" w:sz="6" w:space="0"/>
            </w:tcBorders>
            <w:vAlign w:val="center"/>
          </w:tcPr>
          <w:p w14:paraId="60BF0041">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576" w:type="dxa"/>
            <w:tcBorders>
              <w:top w:val="single" w:color="auto" w:sz="6" w:space="0"/>
              <w:left w:val="single" w:color="auto" w:sz="6" w:space="0"/>
              <w:bottom w:val="single" w:color="auto" w:sz="6" w:space="0"/>
              <w:right w:val="single" w:color="auto" w:sz="6" w:space="0"/>
            </w:tcBorders>
            <w:vAlign w:val="center"/>
          </w:tcPr>
          <w:p w14:paraId="51437427">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870" w:type="dxa"/>
            <w:tcBorders>
              <w:top w:val="single" w:color="auto" w:sz="6" w:space="0"/>
              <w:left w:val="single" w:color="auto" w:sz="6" w:space="0"/>
              <w:bottom w:val="single" w:color="auto" w:sz="6" w:space="0"/>
              <w:right w:val="single" w:color="auto" w:sz="6" w:space="0"/>
            </w:tcBorders>
            <w:vAlign w:val="center"/>
          </w:tcPr>
          <w:p w14:paraId="58E19B94">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869" w:type="dxa"/>
            <w:tcBorders>
              <w:top w:val="single" w:color="auto" w:sz="6" w:space="0"/>
              <w:left w:val="single" w:color="auto" w:sz="6" w:space="0"/>
              <w:bottom w:val="single" w:color="auto" w:sz="6" w:space="0"/>
              <w:right w:val="single" w:color="auto" w:sz="6" w:space="0"/>
            </w:tcBorders>
            <w:vAlign w:val="center"/>
          </w:tcPr>
          <w:p w14:paraId="46F1B094">
            <w:pPr>
              <w:wordWrap w:val="0"/>
              <w:adjustRightInd w:val="0"/>
              <w:jc w:val="center"/>
              <w:rPr>
                <w:rFonts w:ascii="仿宋" w:hAnsi="仿宋" w:cs="宋体"/>
                <w:bCs/>
                <w:color w:val="000000" w:themeColor="text1"/>
                <w:szCs w:val="28"/>
                <w:lang w:val="zh-CN"/>
                <w14:textFill>
                  <w14:solidFill>
                    <w14:schemeClr w14:val="tx1"/>
                  </w14:solidFill>
                </w14:textFill>
              </w:rPr>
            </w:pPr>
          </w:p>
        </w:tc>
        <w:tc>
          <w:tcPr>
            <w:tcW w:w="3778" w:type="dxa"/>
            <w:tcBorders>
              <w:top w:val="single" w:color="auto" w:sz="6" w:space="0"/>
              <w:left w:val="single" w:color="auto" w:sz="6" w:space="0"/>
              <w:bottom w:val="single" w:color="auto" w:sz="6" w:space="0"/>
              <w:right w:val="single" w:color="auto" w:sz="4" w:space="0"/>
            </w:tcBorders>
            <w:vAlign w:val="center"/>
          </w:tcPr>
          <w:p w14:paraId="02215213">
            <w:pPr>
              <w:jc w:val="center"/>
              <w:rPr>
                <w:rFonts w:ascii="宋体" w:hAnsi="宋体" w:cs="宋体"/>
                <w:b/>
                <w:bCs/>
                <w:color w:val="auto"/>
                <w:szCs w:val="21"/>
                <w:highlight w:val="none"/>
              </w:rPr>
            </w:pPr>
            <w:r>
              <w:rPr>
                <w:rFonts w:hint="eastAsia" w:ascii="宋体" w:hAnsi="宋体" w:cs="宋体"/>
                <w:b/>
                <w:bCs/>
                <w:color w:val="auto"/>
                <w:szCs w:val="21"/>
                <w:highlight w:val="none"/>
              </w:rPr>
              <w:t>配置要求 （每套，共两套）</w:t>
            </w:r>
          </w:p>
          <w:p w14:paraId="660EFA98">
            <w:pPr>
              <w:rPr>
                <w:rFonts w:ascii="宋体" w:hAnsi="宋体" w:cs="宋体"/>
                <w:color w:val="auto"/>
                <w:szCs w:val="21"/>
                <w:highlight w:val="none"/>
              </w:rPr>
            </w:pPr>
            <w:r>
              <w:rPr>
                <w:rFonts w:hint="eastAsia" w:ascii="宋体" w:hAnsi="宋体" w:cs="宋体"/>
                <w:color w:val="auto"/>
                <w:szCs w:val="21"/>
                <w:highlight w:val="none"/>
              </w:rPr>
              <w:t>电子胃肠镜系统主机</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w:t>
            </w:r>
          </w:p>
          <w:p w14:paraId="31141F05">
            <w:pPr>
              <w:rPr>
                <w:rFonts w:ascii="宋体" w:hAnsi="宋体" w:cs="宋体"/>
                <w:color w:val="auto"/>
                <w:szCs w:val="21"/>
                <w:highlight w:val="none"/>
              </w:rPr>
            </w:pPr>
            <w:r>
              <w:rPr>
                <w:rFonts w:hint="eastAsia" w:ascii="宋体" w:hAnsi="宋体" w:cs="宋体"/>
                <w:color w:val="auto"/>
                <w:szCs w:val="21"/>
                <w:highlight w:val="none"/>
              </w:rPr>
              <w:t>内窥镜专用台车</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w:t>
            </w:r>
          </w:p>
          <w:p w14:paraId="47F88EF8">
            <w:pPr>
              <w:rPr>
                <w:rFonts w:ascii="宋体" w:hAnsi="宋体" w:cs="宋体"/>
                <w:color w:val="auto"/>
                <w:szCs w:val="21"/>
                <w:highlight w:val="none"/>
              </w:rPr>
            </w:pPr>
            <w:r>
              <w:rPr>
                <w:rFonts w:hint="eastAsia" w:ascii="宋体" w:hAnsi="宋体" w:cs="宋体"/>
                <w:color w:val="auto"/>
                <w:szCs w:val="21"/>
                <w:highlight w:val="none"/>
              </w:rPr>
              <w:t>高清晰度液晶监视器</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w:t>
            </w:r>
          </w:p>
          <w:p w14:paraId="51EB60C7">
            <w:pPr>
              <w:rPr>
                <w:rFonts w:ascii="宋体" w:hAnsi="宋体" w:cs="宋体"/>
                <w:color w:val="auto"/>
                <w:szCs w:val="21"/>
                <w:highlight w:val="none"/>
              </w:rPr>
            </w:pPr>
            <w:r>
              <w:rPr>
                <w:rFonts w:hint="eastAsia" w:ascii="宋体" w:hAnsi="宋体" w:cs="宋体"/>
                <w:color w:val="auto"/>
                <w:szCs w:val="21"/>
                <w:highlight w:val="none"/>
              </w:rPr>
              <w:t>电子胃镜（诊断）</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w:t>
            </w:r>
          </w:p>
          <w:p w14:paraId="226BC408">
            <w:pPr>
              <w:rPr>
                <w:rFonts w:ascii="宋体" w:hAnsi="宋体" w:cs="宋体"/>
                <w:color w:val="auto"/>
                <w:szCs w:val="21"/>
                <w:highlight w:val="none"/>
              </w:rPr>
            </w:pPr>
            <w:r>
              <w:rPr>
                <w:rFonts w:hint="eastAsia" w:ascii="宋体" w:hAnsi="宋体" w:cs="宋体"/>
                <w:color w:val="auto"/>
                <w:szCs w:val="21"/>
                <w:highlight w:val="none"/>
              </w:rPr>
              <w:t>放大电子胃镜（放大）</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w:t>
            </w:r>
          </w:p>
          <w:p w14:paraId="58455590">
            <w:pPr>
              <w:rPr>
                <w:rFonts w:ascii="宋体" w:hAnsi="宋体" w:cs="宋体"/>
                <w:color w:val="auto"/>
                <w:szCs w:val="21"/>
                <w:highlight w:val="none"/>
              </w:rPr>
            </w:pPr>
            <w:r>
              <w:rPr>
                <w:rFonts w:hint="eastAsia" w:ascii="宋体" w:hAnsi="宋体" w:cs="宋体"/>
                <w:color w:val="auto"/>
                <w:szCs w:val="21"/>
                <w:highlight w:val="none"/>
              </w:rPr>
              <w:t>电子胃镜（治疗）</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2</w:t>
            </w:r>
          </w:p>
          <w:p w14:paraId="268AB49A">
            <w:pPr>
              <w:rPr>
                <w:rFonts w:ascii="宋体" w:hAnsi="宋体" w:cs="宋体"/>
                <w:color w:val="auto"/>
                <w:szCs w:val="21"/>
                <w:highlight w:val="none"/>
              </w:rPr>
            </w:pPr>
            <w:r>
              <w:rPr>
                <w:rFonts w:hint="eastAsia" w:ascii="宋体" w:hAnsi="宋体" w:cs="宋体"/>
                <w:color w:val="auto"/>
                <w:szCs w:val="21"/>
                <w:highlight w:val="none"/>
              </w:rPr>
              <w:t>电子肠镜</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4</w:t>
            </w:r>
          </w:p>
          <w:p w14:paraId="0F5125D6">
            <w:pPr>
              <w:rPr>
                <w:rFonts w:ascii="宋体" w:hAnsi="宋体" w:cs="宋体"/>
                <w:color w:val="auto"/>
                <w:szCs w:val="21"/>
                <w:highlight w:val="none"/>
              </w:rPr>
            </w:pPr>
            <w:r>
              <w:rPr>
                <w:rFonts w:hint="eastAsia" w:ascii="宋体" w:hAnsi="宋体" w:cs="宋体"/>
                <w:color w:val="auto"/>
                <w:szCs w:val="21"/>
                <w:highlight w:val="none"/>
              </w:rPr>
              <w:t>电子十二指肠镜</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w:t>
            </w:r>
          </w:p>
          <w:p w14:paraId="647CAB8D">
            <w:pPr>
              <w:rPr>
                <w:rFonts w:ascii="宋体" w:hAnsi="宋体" w:cs="宋体"/>
                <w:color w:val="auto"/>
                <w:szCs w:val="21"/>
                <w:highlight w:val="none"/>
              </w:rPr>
            </w:pPr>
            <w:r>
              <w:rPr>
                <w:rFonts w:hint="eastAsia" w:ascii="宋体" w:hAnsi="宋体" w:cs="宋体"/>
                <w:color w:val="auto"/>
                <w:szCs w:val="21"/>
                <w:highlight w:val="none"/>
              </w:rPr>
              <w:t>内窥镜用送水装置</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w:t>
            </w:r>
          </w:p>
          <w:p w14:paraId="13F9E594">
            <w:pPr>
              <w:rPr>
                <w:rFonts w:ascii="仿宋" w:hAnsi="仿宋" w:cs="宋体"/>
                <w:bCs/>
                <w:color w:val="000000" w:themeColor="text1"/>
                <w:szCs w:val="28"/>
                <w:lang w:val="zh-CN"/>
                <w14:textFill>
                  <w14:solidFill>
                    <w14:schemeClr w14:val="tx1"/>
                  </w14:solidFill>
                </w14:textFill>
              </w:rPr>
            </w:pPr>
            <w:r>
              <w:rPr>
                <w:rFonts w:hint="eastAsia" w:ascii="宋体" w:hAnsi="宋体" w:cs="宋体"/>
                <w:color w:val="auto"/>
                <w:szCs w:val="21"/>
                <w:highlight w:val="none"/>
              </w:rPr>
              <w:t>内窥镜专用工作站</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w:t>
            </w:r>
          </w:p>
        </w:tc>
      </w:tr>
      <w:tr w14:paraId="5F718622">
        <w:tblPrEx>
          <w:tblCellMar>
            <w:top w:w="0" w:type="dxa"/>
            <w:left w:w="108" w:type="dxa"/>
            <w:bottom w:w="0" w:type="dxa"/>
            <w:right w:w="108" w:type="dxa"/>
          </w:tblCellMar>
        </w:tblPrEx>
        <w:trPr>
          <w:trHeight w:val="589" w:hRule="atLeast"/>
          <w:jc w:val="center"/>
        </w:trPr>
        <w:tc>
          <w:tcPr>
            <w:tcW w:w="713" w:type="dxa"/>
            <w:tcBorders>
              <w:top w:val="single" w:color="auto" w:sz="6" w:space="0"/>
              <w:left w:val="single" w:color="auto" w:sz="6" w:space="0"/>
              <w:bottom w:val="single" w:color="auto" w:sz="6" w:space="0"/>
              <w:right w:val="single" w:color="auto" w:sz="6" w:space="0"/>
            </w:tcBorders>
            <w:vAlign w:val="center"/>
          </w:tcPr>
          <w:p w14:paraId="7B391082">
            <w:pPr>
              <w:wordWrap w:val="0"/>
              <w:adjustRightInd w:val="0"/>
              <w:jc w:val="center"/>
              <w:rPr>
                <w:rFonts w:hint="eastAsia" w:ascii="仿宋" w:hAnsi="仿宋" w:eastAsia="仿宋" w:cs="宋体"/>
                <w:bCs/>
                <w:color w:val="000000" w:themeColor="text1"/>
                <w:szCs w:val="28"/>
                <w:lang w:val="en-US" w:eastAsia="zh-CN"/>
                <w14:textFill>
                  <w14:solidFill>
                    <w14:schemeClr w14:val="tx1"/>
                  </w14:solidFill>
                </w14:textFill>
              </w:rPr>
            </w:pPr>
            <w:r>
              <w:rPr>
                <w:rFonts w:hint="eastAsia" w:ascii="仿宋" w:hAnsi="仿宋" w:cs="宋体"/>
                <w:bCs/>
                <w:color w:val="000000" w:themeColor="text1"/>
                <w:szCs w:val="28"/>
                <w:lang w:val="en-US" w:eastAsia="zh-CN"/>
                <w14:textFill>
                  <w14:solidFill>
                    <w14:schemeClr w14:val="tx1"/>
                  </w14:solidFill>
                </w14:textFill>
              </w:rPr>
              <w:t>2</w:t>
            </w:r>
          </w:p>
        </w:tc>
        <w:tc>
          <w:tcPr>
            <w:tcW w:w="913" w:type="dxa"/>
            <w:tcBorders>
              <w:top w:val="single" w:color="auto" w:sz="6" w:space="0"/>
              <w:left w:val="single" w:color="auto" w:sz="6" w:space="0"/>
              <w:bottom w:val="single" w:color="auto" w:sz="6" w:space="0"/>
              <w:right w:val="single" w:color="auto" w:sz="6" w:space="0"/>
            </w:tcBorders>
            <w:vAlign w:val="center"/>
          </w:tcPr>
          <w:p w14:paraId="287587BA">
            <w:pPr>
              <w:wordWrap w:val="0"/>
              <w:adjustRightInd w:val="0"/>
              <w:jc w:val="center"/>
              <w:rPr>
                <w:rFonts w:hint="eastAsia" w:ascii="仿宋" w:hAnsi="仿宋" w:eastAsia="仿宋" w:cs="宋体"/>
                <w:bCs/>
                <w:color w:val="000000" w:themeColor="text1"/>
                <w:szCs w:val="28"/>
                <w:lang w:eastAsia="zh-CN"/>
                <w14:textFill>
                  <w14:solidFill>
                    <w14:schemeClr w14:val="tx1"/>
                  </w14:solidFill>
                </w14:textFill>
              </w:rPr>
            </w:pPr>
            <w:r>
              <w:rPr>
                <w:rFonts w:hint="eastAsia" w:ascii="仿宋" w:hAnsi="仿宋" w:cs="宋体"/>
                <w:bCs/>
                <w:color w:val="000000" w:themeColor="text1"/>
                <w:szCs w:val="28"/>
                <w:lang w:eastAsia="zh-CN"/>
                <w14:textFill>
                  <w14:solidFill>
                    <w14:schemeClr w14:val="tx1"/>
                  </w14:solidFill>
                </w14:textFill>
              </w:rPr>
              <w:t>水刀系统</w:t>
            </w:r>
          </w:p>
        </w:tc>
        <w:tc>
          <w:tcPr>
            <w:tcW w:w="870" w:type="dxa"/>
            <w:tcBorders>
              <w:top w:val="single" w:color="auto" w:sz="6" w:space="0"/>
              <w:left w:val="single" w:color="auto" w:sz="6" w:space="0"/>
              <w:bottom w:val="single" w:color="auto" w:sz="6" w:space="0"/>
              <w:right w:val="single" w:color="auto" w:sz="4" w:space="0"/>
            </w:tcBorders>
            <w:vAlign w:val="center"/>
          </w:tcPr>
          <w:p w14:paraId="7299B82E">
            <w:pPr>
              <w:wordWrap w:val="0"/>
              <w:adjustRightInd w:val="0"/>
              <w:jc w:val="center"/>
              <w:rPr>
                <w:rFonts w:ascii="仿宋" w:hAnsi="仿宋" w:cs="宋体"/>
                <w:bCs/>
                <w:color w:val="000000" w:themeColor="text1"/>
                <w:szCs w:val="28"/>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4" w:space="0"/>
            </w:tcBorders>
            <w:vAlign w:val="center"/>
          </w:tcPr>
          <w:p w14:paraId="368808EC">
            <w:pPr>
              <w:wordWrap w:val="0"/>
              <w:adjustRightInd w:val="0"/>
              <w:jc w:val="center"/>
              <w:rPr>
                <w:rFonts w:ascii="仿宋" w:hAnsi="仿宋" w:cs="宋体"/>
                <w:bCs/>
                <w:color w:val="000000" w:themeColor="text1"/>
                <w:szCs w:val="28"/>
                <w14:textFill>
                  <w14:solidFill>
                    <w14:schemeClr w14:val="tx1"/>
                  </w14:solidFill>
                </w14:textFill>
              </w:rPr>
            </w:pPr>
          </w:p>
        </w:tc>
        <w:tc>
          <w:tcPr>
            <w:tcW w:w="1054" w:type="dxa"/>
            <w:tcBorders>
              <w:top w:val="single" w:color="auto" w:sz="6" w:space="0"/>
              <w:left w:val="single" w:color="auto" w:sz="6" w:space="0"/>
              <w:bottom w:val="single" w:color="auto" w:sz="6" w:space="0"/>
              <w:right w:val="single" w:color="auto" w:sz="4" w:space="0"/>
            </w:tcBorders>
            <w:vAlign w:val="center"/>
          </w:tcPr>
          <w:p w14:paraId="396C466A">
            <w:pPr>
              <w:wordWrap w:val="0"/>
              <w:adjustRightInd w:val="0"/>
              <w:jc w:val="center"/>
              <w:rPr>
                <w:rFonts w:ascii="仿宋" w:hAnsi="仿宋" w:cs="宋体"/>
                <w:bCs/>
                <w:color w:val="000000" w:themeColor="text1"/>
                <w:szCs w:val="28"/>
                <w14:textFill>
                  <w14:solidFill>
                    <w14:schemeClr w14:val="tx1"/>
                  </w14:solidFill>
                </w14:textFill>
              </w:rPr>
            </w:pPr>
          </w:p>
        </w:tc>
        <w:tc>
          <w:tcPr>
            <w:tcW w:w="1642" w:type="dxa"/>
            <w:tcBorders>
              <w:top w:val="single" w:color="auto" w:sz="6" w:space="0"/>
              <w:left w:val="single" w:color="auto" w:sz="4" w:space="0"/>
              <w:bottom w:val="single" w:color="auto" w:sz="6" w:space="0"/>
              <w:right w:val="single" w:color="auto" w:sz="6" w:space="0"/>
            </w:tcBorders>
            <w:vAlign w:val="center"/>
          </w:tcPr>
          <w:p w14:paraId="7AE194D3">
            <w:pPr>
              <w:wordWrap w:val="0"/>
              <w:adjustRightInd w:val="0"/>
              <w:jc w:val="center"/>
              <w:rPr>
                <w:rFonts w:ascii="仿宋" w:hAnsi="仿宋" w:cs="宋体"/>
                <w:bCs/>
                <w:color w:val="000000" w:themeColor="text1"/>
                <w:szCs w:val="28"/>
                <w14:textFill>
                  <w14:solidFill>
                    <w14:schemeClr w14:val="tx1"/>
                  </w14:solidFill>
                </w14:textFill>
              </w:rPr>
            </w:pPr>
          </w:p>
        </w:tc>
        <w:tc>
          <w:tcPr>
            <w:tcW w:w="565" w:type="dxa"/>
            <w:tcBorders>
              <w:top w:val="single" w:color="auto" w:sz="6" w:space="0"/>
              <w:left w:val="single" w:color="auto" w:sz="6" w:space="0"/>
              <w:bottom w:val="single" w:color="auto" w:sz="6" w:space="0"/>
              <w:right w:val="single" w:color="auto" w:sz="6" w:space="0"/>
            </w:tcBorders>
            <w:vAlign w:val="center"/>
          </w:tcPr>
          <w:p w14:paraId="356118CD">
            <w:pPr>
              <w:wordWrap w:val="0"/>
              <w:adjustRightInd w:val="0"/>
              <w:jc w:val="center"/>
              <w:rPr>
                <w:rFonts w:ascii="仿宋" w:hAnsi="仿宋" w:cs="宋体"/>
                <w:bCs/>
                <w:color w:val="000000" w:themeColor="text1"/>
                <w:szCs w:val="28"/>
                <w14:textFill>
                  <w14:solidFill>
                    <w14:schemeClr w14:val="tx1"/>
                  </w14:solidFill>
                </w14:textFill>
              </w:rPr>
            </w:pPr>
          </w:p>
        </w:tc>
        <w:tc>
          <w:tcPr>
            <w:tcW w:w="576" w:type="dxa"/>
            <w:tcBorders>
              <w:top w:val="single" w:color="auto" w:sz="6" w:space="0"/>
              <w:left w:val="single" w:color="auto" w:sz="6" w:space="0"/>
              <w:bottom w:val="single" w:color="auto" w:sz="6" w:space="0"/>
              <w:right w:val="single" w:color="auto" w:sz="6" w:space="0"/>
            </w:tcBorders>
            <w:vAlign w:val="center"/>
          </w:tcPr>
          <w:p w14:paraId="0AAC50F2">
            <w:pPr>
              <w:wordWrap w:val="0"/>
              <w:adjustRightInd w:val="0"/>
              <w:jc w:val="center"/>
              <w:rPr>
                <w:rFonts w:ascii="仿宋" w:hAnsi="仿宋" w:cs="宋体"/>
                <w:bCs/>
                <w:color w:val="000000" w:themeColor="text1"/>
                <w:szCs w:val="28"/>
                <w14:textFill>
                  <w14:solidFill>
                    <w14:schemeClr w14:val="tx1"/>
                  </w14:solidFill>
                </w14:textFill>
              </w:rPr>
            </w:pPr>
          </w:p>
        </w:tc>
        <w:tc>
          <w:tcPr>
            <w:tcW w:w="870" w:type="dxa"/>
            <w:tcBorders>
              <w:top w:val="single" w:color="auto" w:sz="6" w:space="0"/>
              <w:left w:val="single" w:color="auto" w:sz="6" w:space="0"/>
              <w:bottom w:val="single" w:color="auto" w:sz="6" w:space="0"/>
              <w:right w:val="single" w:color="auto" w:sz="6" w:space="0"/>
            </w:tcBorders>
            <w:vAlign w:val="center"/>
          </w:tcPr>
          <w:p w14:paraId="378B6DB4">
            <w:pPr>
              <w:wordWrap w:val="0"/>
              <w:adjustRightInd w:val="0"/>
              <w:jc w:val="center"/>
              <w:rPr>
                <w:rFonts w:ascii="仿宋" w:hAnsi="仿宋" w:cs="宋体"/>
                <w:bCs/>
                <w:color w:val="000000" w:themeColor="text1"/>
                <w:szCs w:val="28"/>
                <w14:textFill>
                  <w14:solidFill>
                    <w14:schemeClr w14:val="tx1"/>
                  </w14:solidFill>
                </w14:textFill>
              </w:rPr>
            </w:pPr>
          </w:p>
        </w:tc>
        <w:tc>
          <w:tcPr>
            <w:tcW w:w="869" w:type="dxa"/>
            <w:tcBorders>
              <w:top w:val="single" w:color="auto" w:sz="6" w:space="0"/>
              <w:left w:val="single" w:color="auto" w:sz="6" w:space="0"/>
              <w:bottom w:val="single" w:color="auto" w:sz="6" w:space="0"/>
              <w:right w:val="single" w:color="auto" w:sz="6" w:space="0"/>
            </w:tcBorders>
            <w:vAlign w:val="center"/>
          </w:tcPr>
          <w:p w14:paraId="5B04BFC9">
            <w:pPr>
              <w:wordWrap w:val="0"/>
              <w:adjustRightInd w:val="0"/>
              <w:jc w:val="center"/>
              <w:rPr>
                <w:rFonts w:ascii="仿宋" w:hAnsi="仿宋" w:cs="宋体"/>
                <w:bCs/>
                <w:color w:val="000000" w:themeColor="text1"/>
                <w:szCs w:val="28"/>
                <w14:textFill>
                  <w14:solidFill>
                    <w14:schemeClr w14:val="tx1"/>
                  </w14:solidFill>
                </w14:textFill>
              </w:rPr>
            </w:pPr>
          </w:p>
        </w:tc>
        <w:tc>
          <w:tcPr>
            <w:tcW w:w="3778" w:type="dxa"/>
            <w:tcBorders>
              <w:top w:val="single" w:color="auto" w:sz="6" w:space="0"/>
              <w:left w:val="single" w:color="auto" w:sz="6" w:space="0"/>
              <w:bottom w:val="single" w:color="auto" w:sz="6" w:space="0"/>
              <w:right w:val="single" w:color="auto" w:sz="4" w:space="0"/>
            </w:tcBorders>
            <w:vAlign w:val="center"/>
          </w:tcPr>
          <w:p w14:paraId="1670FFCE">
            <w:pPr>
              <w:jc w:val="center"/>
              <w:rPr>
                <w:rFonts w:ascii="仿宋" w:hAnsi="仿宋" w:cs="仿宋"/>
                <w:color w:val="auto"/>
                <w:szCs w:val="24"/>
                <w:highlight w:val="none"/>
              </w:rPr>
            </w:pPr>
            <w:r>
              <w:rPr>
                <w:rFonts w:hint="eastAsia" w:ascii="仿宋" w:hAnsi="仿宋" w:cs="仿宋"/>
                <w:b/>
                <w:bCs/>
                <w:color w:val="auto"/>
                <w:szCs w:val="24"/>
                <w:highlight w:val="none"/>
              </w:rPr>
              <w:t>配置要求：</w:t>
            </w:r>
          </w:p>
          <w:p w14:paraId="0DBF1275">
            <w:pPr>
              <w:rPr>
                <w:rFonts w:ascii="仿宋" w:hAnsi="仿宋" w:cs="仿宋"/>
                <w:color w:val="auto"/>
                <w:szCs w:val="24"/>
                <w:highlight w:val="none"/>
              </w:rPr>
            </w:pPr>
            <w:r>
              <w:rPr>
                <w:rFonts w:hint="eastAsia" w:ascii="仿宋" w:hAnsi="仿宋" w:cs="仿宋"/>
                <w:color w:val="auto"/>
                <w:szCs w:val="24"/>
                <w:highlight w:val="none"/>
              </w:rPr>
              <w:t>1、水刀主机</w:t>
            </w:r>
            <w:r>
              <w:rPr>
                <w:rFonts w:hint="eastAsia" w:ascii="仿宋" w:hAnsi="仿宋" w:cs="仿宋"/>
                <w:color w:val="auto"/>
                <w:szCs w:val="24"/>
                <w:highlight w:val="none"/>
                <w:lang w:val="en-US" w:eastAsia="zh-CN"/>
              </w:rPr>
              <w:t xml:space="preserve">     </w:t>
            </w:r>
            <w:r>
              <w:rPr>
                <w:rFonts w:hint="eastAsia" w:ascii="仿宋" w:hAnsi="仿宋" w:cs="仿宋"/>
                <w:color w:val="auto"/>
                <w:szCs w:val="24"/>
                <w:highlight w:val="none"/>
              </w:rPr>
              <w:t>1台</w:t>
            </w:r>
          </w:p>
          <w:p w14:paraId="2858B974">
            <w:pPr>
              <w:rPr>
                <w:rFonts w:ascii="仿宋" w:hAnsi="仿宋" w:cs="仿宋"/>
                <w:color w:val="auto"/>
                <w:szCs w:val="24"/>
                <w:highlight w:val="none"/>
              </w:rPr>
            </w:pPr>
            <w:r>
              <w:rPr>
                <w:rFonts w:hint="eastAsia" w:ascii="仿宋" w:hAnsi="仿宋" w:cs="仿宋"/>
                <w:color w:val="auto"/>
                <w:szCs w:val="24"/>
                <w:highlight w:val="none"/>
              </w:rPr>
              <w:t>2、冲洗模块</w:t>
            </w:r>
            <w:r>
              <w:rPr>
                <w:rFonts w:hint="eastAsia" w:ascii="仿宋" w:hAnsi="仿宋" w:cs="仿宋"/>
                <w:color w:val="auto"/>
                <w:szCs w:val="24"/>
                <w:highlight w:val="none"/>
                <w:lang w:val="en-US" w:eastAsia="zh-CN"/>
              </w:rPr>
              <w:t xml:space="preserve">     </w:t>
            </w:r>
            <w:r>
              <w:rPr>
                <w:rFonts w:hint="eastAsia" w:ascii="仿宋" w:hAnsi="仿宋" w:cs="仿宋"/>
                <w:color w:val="auto"/>
                <w:szCs w:val="24"/>
                <w:highlight w:val="none"/>
              </w:rPr>
              <w:t>1台</w:t>
            </w:r>
          </w:p>
          <w:p w14:paraId="45B5467D">
            <w:pPr>
              <w:rPr>
                <w:rFonts w:ascii="仿宋" w:hAnsi="仿宋" w:cs="仿宋"/>
                <w:color w:val="auto"/>
                <w:szCs w:val="24"/>
                <w:highlight w:val="none"/>
              </w:rPr>
            </w:pPr>
            <w:r>
              <w:rPr>
                <w:rFonts w:hint="eastAsia" w:ascii="仿宋" w:hAnsi="仿宋" w:cs="仿宋"/>
                <w:color w:val="auto"/>
                <w:szCs w:val="24"/>
                <w:highlight w:val="none"/>
              </w:rPr>
              <w:t>3、水刀泵</w:t>
            </w:r>
            <w:r>
              <w:rPr>
                <w:rFonts w:hint="eastAsia" w:ascii="仿宋" w:hAnsi="仿宋" w:cs="仿宋"/>
                <w:color w:val="auto"/>
                <w:szCs w:val="24"/>
                <w:highlight w:val="none"/>
                <w:lang w:val="en-US" w:eastAsia="zh-CN"/>
              </w:rPr>
              <w:t xml:space="preserve">       </w:t>
            </w:r>
            <w:r>
              <w:rPr>
                <w:rFonts w:hint="eastAsia" w:ascii="仿宋" w:hAnsi="仿宋" w:cs="仿宋"/>
                <w:color w:val="auto"/>
                <w:szCs w:val="24"/>
                <w:highlight w:val="none"/>
              </w:rPr>
              <w:t>20支</w:t>
            </w:r>
          </w:p>
          <w:p w14:paraId="37AD1079">
            <w:pPr>
              <w:rPr>
                <w:rFonts w:ascii="仿宋" w:hAnsi="仿宋" w:cs="仿宋"/>
                <w:color w:val="auto"/>
                <w:szCs w:val="24"/>
                <w:highlight w:val="none"/>
              </w:rPr>
            </w:pPr>
            <w:r>
              <w:rPr>
                <w:rFonts w:hint="eastAsia" w:ascii="仿宋" w:hAnsi="仿宋" w:cs="仿宋"/>
                <w:color w:val="auto"/>
                <w:szCs w:val="24"/>
                <w:highlight w:val="none"/>
              </w:rPr>
              <w:t>4、T刀</w:t>
            </w:r>
            <w:r>
              <w:rPr>
                <w:rFonts w:hint="eastAsia" w:ascii="仿宋" w:hAnsi="仿宋" w:cs="仿宋"/>
                <w:color w:val="auto"/>
                <w:szCs w:val="24"/>
                <w:highlight w:val="none"/>
                <w:lang w:val="en-US" w:eastAsia="zh-CN"/>
              </w:rPr>
              <w:t xml:space="preserve">         </w:t>
            </w:r>
            <w:r>
              <w:rPr>
                <w:rFonts w:hint="eastAsia" w:ascii="仿宋" w:hAnsi="仿宋" w:cs="仿宋"/>
                <w:color w:val="auto"/>
                <w:szCs w:val="24"/>
                <w:highlight w:val="none"/>
              </w:rPr>
              <w:t>20个</w:t>
            </w:r>
          </w:p>
          <w:p w14:paraId="2B1D16B3">
            <w:pPr>
              <w:rPr>
                <w:rFonts w:ascii="仿宋" w:hAnsi="仿宋" w:cs="仿宋"/>
                <w:szCs w:val="24"/>
              </w:rPr>
            </w:pPr>
            <w:r>
              <w:rPr>
                <w:rFonts w:hint="eastAsia" w:ascii="仿宋" w:hAnsi="仿宋" w:cs="仿宋"/>
                <w:szCs w:val="24"/>
              </w:rPr>
              <w:t>5、适配器</w:t>
            </w:r>
            <w:r>
              <w:rPr>
                <w:rFonts w:hint="eastAsia" w:ascii="仿宋" w:hAnsi="仿宋" w:cs="仿宋"/>
                <w:szCs w:val="24"/>
                <w:lang w:val="en-US" w:eastAsia="zh-CN"/>
              </w:rPr>
              <w:t xml:space="preserve">       </w:t>
            </w:r>
            <w:r>
              <w:rPr>
                <w:rFonts w:hint="eastAsia" w:ascii="仿宋" w:hAnsi="仿宋" w:cs="仿宋"/>
                <w:szCs w:val="24"/>
              </w:rPr>
              <w:t>1个</w:t>
            </w:r>
          </w:p>
          <w:p w14:paraId="28108ED2">
            <w:pPr>
              <w:rPr>
                <w:rFonts w:ascii="仿宋" w:hAnsi="仿宋" w:cs="仿宋"/>
                <w:szCs w:val="24"/>
              </w:rPr>
            </w:pPr>
            <w:r>
              <w:rPr>
                <w:rFonts w:hint="eastAsia" w:ascii="仿宋" w:hAnsi="仿宋" w:cs="仿宋"/>
                <w:szCs w:val="24"/>
              </w:rPr>
              <w:t>6、排水管</w:t>
            </w:r>
            <w:r>
              <w:rPr>
                <w:rFonts w:hint="eastAsia" w:ascii="仿宋" w:hAnsi="仿宋" w:cs="仿宋"/>
                <w:szCs w:val="24"/>
                <w:lang w:val="en-US" w:eastAsia="zh-CN"/>
              </w:rPr>
              <w:t xml:space="preserve">       </w:t>
            </w:r>
            <w:r>
              <w:rPr>
                <w:rFonts w:hint="eastAsia" w:ascii="仿宋" w:hAnsi="仿宋" w:cs="仿宋"/>
                <w:szCs w:val="24"/>
              </w:rPr>
              <w:t>5个</w:t>
            </w:r>
          </w:p>
          <w:p w14:paraId="3EBF9D1D">
            <w:pPr>
              <w:rPr>
                <w:rFonts w:ascii="仿宋" w:hAnsi="仿宋" w:cs="仿宋"/>
                <w:szCs w:val="24"/>
              </w:rPr>
            </w:pPr>
            <w:r>
              <w:rPr>
                <w:rFonts w:hint="eastAsia" w:ascii="仿宋" w:hAnsi="仿宋" w:cs="仿宋"/>
                <w:szCs w:val="24"/>
              </w:rPr>
              <w:t>7、水刀脚踏</w:t>
            </w:r>
            <w:r>
              <w:rPr>
                <w:rFonts w:hint="eastAsia" w:ascii="仿宋" w:hAnsi="仿宋" w:cs="仿宋"/>
                <w:szCs w:val="24"/>
                <w:lang w:val="en-US" w:eastAsia="zh-CN"/>
              </w:rPr>
              <w:t xml:space="preserve">       </w:t>
            </w:r>
            <w:r>
              <w:rPr>
                <w:rFonts w:hint="eastAsia" w:ascii="仿宋" w:hAnsi="仿宋" w:cs="仿宋"/>
                <w:szCs w:val="24"/>
              </w:rPr>
              <w:t>1个</w:t>
            </w:r>
          </w:p>
          <w:p w14:paraId="71BCA835">
            <w:pPr>
              <w:rPr>
                <w:rFonts w:ascii="仿宋" w:hAnsi="仿宋" w:cs="仿宋"/>
                <w:szCs w:val="24"/>
              </w:rPr>
            </w:pPr>
            <w:r>
              <w:rPr>
                <w:rFonts w:hint="eastAsia" w:ascii="仿宋" w:hAnsi="仿宋" w:cs="仿宋"/>
                <w:szCs w:val="24"/>
              </w:rPr>
              <w:t>8、冲洗模块脚踏</w:t>
            </w:r>
            <w:r>
              <w:rPr>
                <w:rFonts w:hint="eastAsia" w:ascii="仿宋" w:hAnsi="仿宋" w:cs="仿宋"/>
                <w:szCs w:val="24"/>
                <w:lang w:val="en-US" w:eastAsia="zh-CN"/>
              </w:rPr>
              <w:t xml:space="preserve">   </w:t>
            </w:r>
            <w:r>
              <w:rPr>
                <w:rFonts w:hint="eastAsia" w:ascii="仿宋" w:hAnsi="仿宋" w:cs="仿宋"/>
                <w:szCs w:val="24"/>
              </w:rPr>
              <w:t>1个</w:t>
            </w:r>
          </w:p>
          <w:p w14:paraId="57757457">
            <w:pPr>
              <w:rPr>
                <w:rFonts w:ascii="仿宋" w:hAnsi="仿宋" w:cs="仿宋"/>
                <w:szCs w:val="24"/>
              </w:rPr>
            </w:pPr>
            <w:r>
              <w:rPr>
                <w:rFonts w:hint="eastAsia" w:ascii="仿宋" w:hAnsi="仿宋" w:cs="仿宋"/>
                <w:szCs w:val="24"/>
              </w:rPr>
              <w:t>9、冲洗模块与台车固定件</w:t>
            </w:r>
            <w:r>
              <w:rPr>
                <w:rFonts w:hint="eastAsia" w:ascii="仿宋" w:hAnsi="仿宋" w:cs="仿宋"/>
                <w:szCs w:val="24"/>
                <w:lang w:val="en-US" w:eastAsia="zh-CN"/>
              </w:rPr>
              <w:t xml:space="preserve">   </w:t>
            </w:r>
            <w:r>
              <w:rPr>
                <w:rFonts w:hint="eastAsia" w:ascii="仿宋" w:hAnsi="仿宋" w:cs="仿宋"/>
                <w:szCs w:val="24"/>
              </w:rPr>
              <w:t>1个</w:t>
            </w:r>
          </w:p>
          <w:p w14:paraId="3D4BAF79">
            <w:pPr>
              <w:rPr>
                <w:rFonts w:ascii="仿宋" w:hAnsi="仿宋" w:cs="仿宋"/>
                <w:szCs w:val="24"/>
              </w:rPr>
            </w:pPr>
            <w:r>
              <w:rPr>
                <w:rFonts w:hint="eastAsia" w:ascii="仿宋" w:hAnsi="仿宋" w:cs="仿宋"/>
                <w:szCs w:val="24"/>
              </w:rPr>
              <w:t xml:space="preserve">10、水刀与台车固定件 </w:t>
            </w:r>
            <w:r>
              <w:rPr>
                <w:rFonts w:hint="eastAsia" w:ascii="仿宋" w:hAnsi="仿宋" w:cs="仿宋"/>
                <w:szCs w:val="24"/>
                <w:lang w:val="en-US" w:eastAsia="zh-CN"/>
              </w:rPr>
              <w:t xml:space="preserve">     </w:t>
            </w:r>
            <w:r>
              <w:rPr>
                <w:rFonts w:hint="eastAsia" w:ascii="仿宋" w:hAnsi="仿宋" w:cs="仿宋"/>
                <w:szCs w:val="24"/>
              </w:rPr>
              <w:t>1个</w:t>
            </w:r>
          </w:p>
          <w:p w14:paraId="1F9B45FB">
            <w:pPr>
              <w:rPr>
                <w:rFonts w:ascii="仿宋" w:hAnsi="仿宋" w:cs="宋体"/>
                <w:bCs/>
                <w:color w:val="000000" w:themeColor="text1"/>
                <w:szCs w:val="28"/>
                <w14:textFill>
                  <w14:solidFill>
                    <w14:schemeClr w14:val="tx1"/>
                  </w14:solidFill>
                </w14:textFill>
              </w:rPr>
            </w:pPr>
            <w:r>
              <w:rPr>
                <w:rFonts w:hint="eastAsia" w:ascii="仿宋" w:hAnsi="仿宋" w:cs="仿宋"/>
                <w:szCs w:val="24"/>
              </w:rPr>
              <w:t xml:space="preserve">11、台车与水刀固定件 </w:t>
            </w:r>
            <w:r>
              <w:rPr>
                <w:rFonts w:hint="eastAsia" w:ascii="仿宋" w:hAnsi="仿宋" w:cs="仿宋"/>
                <w:szCs w:val="24"/>
                <w:lang w:val="en-US" w:eastAsia="zh-CN"/>
              </w:rPr>
              <w:t xml:space="preserve">     </w:t>
            </w:r>
            <w:r>
              <w:rPr>
                <w:rFonts w:hint="eastAsia" w:ascii="仿宋" w:hAnsi="仿宋" w:cs="仿宋"/>
                <w:szCs w:val="24"/>
              </w:rPr>
              <w:t>1个</w:t>
            </w:r>
          </w:p>
        </w:tc>
      </w:tr>
      <w:tr w14:paraId="228D21F0">
        <w:tblPrEx>
          <w:tblCellMar>
            <w:top w:w="0" w:type="dxa"/>
            <w:left w:w="108" w:type="dxa"/>
            <w:bottom w:w="0" w:type="dxa"/>
            <w:right w:w="108" w:type="dxa"/>
          </w:tblCellMar>
        </w:tblPrEx>
        <w:trPr>
          <w:trHeight w:val="613" w:hRule="atLeast"/>
          <w:jc w:val="center"/>
        </w:trPr>
        <w:tc>
          <w:tcPr>
            <w:tcW w:w="1626" w:type="dxa"/>
            <w:gridSpan w:val="2"/>
            <w:tcBorders>
              <w:top w:val="single" w:color="auto" w:sz="6" w:space="0"/>
              <w:left w:val="single" w:color="auto" w:sz="6" w:space="0"/>
              <w:bottom w:val="single" w:color="auto" w:sz="6" w:space="0"/>
              <w:right w:val="single" w:color="auto" w:sz="6" w:space="0"/>
            </w:tcBorders>
            <w:vAlign w:val="center"/>
          </w:tcPr>
          <w:p w14:paraId="7E92538C">
            <w:pPr>
              <w:wordWrap w:val="0"/>
              <w:adjustRightInd w:val="0"/>
              <w:ind w:firstLine="209"/>
              <w:jc w:val="center"/>
              <w:rPr>
                <w:rFonts w:ascii="仿宋" w:hAnsi="仿宋" w:cs="宋体"/>
                <w:bCs/>
                <w:color w:val="000000" w:themeColor="text1"/>
                <w14:textFill>
                  <w14:solidFill>
                    <w14:schemeClr w14:val="tx1"/>
                  </w14:solidFill>
                </w14:textFill>
              </w:rPr>
            </w:pPr>
            <w:r>
              <w:rPr>
                <w:rFonts w:hint="eastAsia" w:ascii="仿宋" w:hAnsi="仿宋" w:cs="宋体"/>
                <w:bCs/>
                <w:color w:val="000000" w:themeColor="text1"/>
                <w14:textFill>
                  <w14:solidFill>
                    <w14:schemeClr w14:val="tx1"/>
                  </w14:solidFill>
                </w14:textFill>
              </w:rPr>
              <w:t>报价合计</w:t>
            </w:r>
          </w:p>
        </w:tc>
        <w:tc>
          <w:tcPr>
            <w:tcW w:w="870" w:type="dxa"/>
            <w:tcBorders>
              <w:top w:val="single" w:color="auto" w:sz="6" w:space="0"/>
              <w:left w:val="single" w:color="auto" w:sz="6" w:space="0"/>
              <w:bottom w:val="single" w:color="auto" w:sz="6" w:space="0"/>
              <w:right w:val="single" w:color="auto" w:sz="4" w:space="0"/>
            </w:tcBorders>
            <w:vAlign w:val="center"/>
          </w:tcPr>
          <w:p w14:paraId="12A4D270">
            <w:pPr>
              <w:wordWrap w:val="0"/>
              <w:adjustRightInd w:val="0"/>
              <w:ind w:firstLine="209"/>
              <w:jc w:val="center"/>
              <w:rPr>
                <w:rFonts w:hint="eastAsia" w:ascii="仿宋" w:hAnsi="仿宋" w:cs="宋体"/>
                <w:bCs/>
                <w:color w:val="000000" w:themeColor="text1"/>
                <w14:textFill>
                  <w14:solidFill>
                    <w14:schemeClr w14:val="tx1"/>
                  </w14:solidFill>
                </w14:textFill>
              </w:rPr>
            </w:pPr>
          </w:p>
        </w:tc>
        <w:tc>
          <w:tcPr>
            <w:tcW w:w="10256" w:type="dxa"/>
            <w:gridSpan w:val="8"/>
            <w:tcBorders>
              <w:top w:val="single" w:color="auto" w:sz="6" w:space="0"/>
              <w:left w:val="single" w:color="auto" w:sz="6" w:space="0"/>
              <w:bottom w:val="single" w:color="auto" w:sz="6" w:space="0"/>
              <w:right w:val="single" w:color="auto" w:sz="4" w:space="0"/>
            </w:tcBorders>
            <w:vAlign w:val="center"/>
          </w:tcPr>
          <w:p w14:paraId="31F8A482">
            <w:pPr>
              <w:wordWrap w:val="0"/>
              <w:adjustRightInd w:val="0"/>
              <w:rPr>
                <w:rFonts w:ascii="仿宋" w:hAnsi="仿宋" w:cs="宋体"/>
                <w:bCs/>
                <w:color w:val="000000" w:themeColor="text1"/>
                <w14:textFill>
                  <w14:solidFill>
                    <w14:schemeClr w14:val="tx1"/>
                  </w14:solidFill>
                </w14:textFill>
              </w:rPr>
            </w:pPr>
            <w:r>
              <w:rPr>
                <w:rFonts w:hint="eastAsia" w:ascii="仿宋" w:hAnsi="仿宋" w:cs="宋体"/>
                <w:bCs/>
                <w:color w:val="000000" w:themeColor="text1"/>
                <w:lang w:val="zh-CN"/>
                <w14:textFill>
                  <w14:solidFill>
                    <w14:schemeClr w14:val="tx1"/>
                  </w14:solidFill>
                </w14:textFill>
              </w:rPr>
              <w:t>大写：                    小写：</w:t>
            </w:r>
          </w:p>
        </w:tc>
      </w:tr>
    </w:tbl>
    <w:p w14:paraId="33923C4C">
      <w:pPr>
        <w:wordWrap w:val="0"/>
        <w:spacing w:line="480" w:lineRule="auto"/>
        <w:rPr>
          <w:rFonts w:ascii="仿宋" w:hAnsi="仿宋" w:cs="宋体"/>
          <w:color w:val="000000" w:themeColor="text1"/>
          <w:sz w:val="28"/>
          <w:szCs w:val="28"/>
          <w14:textFill>
            <w14:solidFill>
              <w14:schemeClr w14:val="tx1"/>
            </w14:solidFill>
          </w14:textFill>
        </w:rPr>
      </w:pPr>
    </w:p>
    <w:p w14:paraId="6F4FDEA1">
      <w:pPr>
        <w:wordWrap w:val="0"/>
        <w:spacing w:line="480" w:lineRule="auto"/>
        <w:ind w:firstLine="2880" w:firstLineChars="1200"/>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（盖单位公章）</w:t>
      </w:r>
    </w:p>
    <w:p w14:paraId="1CC75576">
      <w:pPr>
        <w:wordWrap w:val="0"/>
        <w:spacing w:line="480" w:lineRule="auto"/>
        <w:ind w:firstLine="2880" w:firstLineChars="1200"/>
        <w:rPr>
          <w:rFonts w:ascii="仿宋" w:hAnsi="仿宋" w:cs="宋体"/>
          <w:color w:val="000000" w:themeColor="text1"/>
          <w:szCs w:val="24"/>
          <w14:textFill>
            <w14:solidFill>
              <w14:schemeClr w14:val="tx1"/>
            </w14:solidFill>
          </w14:textFill>
        </w:rPr>
      </w:pPr>
      <w:r>
        <w:rPr>
          <w:rFonts w:hint="eastAsia" w:ascii="仿宋" w:hAnsi="仿宋" w:cs="宋体"/>
          <w:bCs/>
          <w:color w:val="000000" w:themeColor="text1"/>
          <w:szCs w:val="24"/>
          <w14:textFill>
            <w14:solidFill>
              <w14:schemeClr w14:val="tx1"/>
            </w14:solidFill>
          </w14:textFill>
        </w:rPr>
        <w:t>法定代表人或委托代理人</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（签字</w:t>
      </w:r>
      <w:r>
        <w:rPr>
          <w:rFonts w:hint="eastAsia" w:ascii="仿宋" w:hAnsi="仿宋" w:cs="宋体"/>
          <w:color w:val="000000" w:themeColor="text1"/>
          <w:szCs w:val="24"/>
          <w:lang w:eastAsia="zh-CN"/>
          <w14:textFill>
            <w14:solidFill>
              <w14:schemeClr w14:val="tx1"/>
            </w14:solidFill>
          </w14:textFill>
        </w:rPr>
        <w:t>或盖章</w:t>
      </w:r>
      <w:r>
        <w:rPr>
          <w:rFonts w:hint="eastAsia" w:ascii="仿宋" w:hAnsi="仿宋" w:cs="宋体"/>
          <w:color w:val="000000" w:themeColor="text1"/>
          <w:szCs w:val="24"/>
          <w14:textFill>
            <w14:solidFill>
              <w14:schemeClr w14:val="tx1"/>
            </w14:solidFill>
          </w14:textFill>
        </w:rPr>
        <w:t>）</w:t>
      </w:r>
    </w:p>
    <w:p w14:paraId="795DF3C3">
      <w:pPr>
        <w:wordWrap w:val="0"/>
        <w:spacing w:line="480" w:lineRule="auto"/>
        <w:ind w:firstLine="4800" w:firstLineChars="2000"/>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年</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月</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日</w:t>
      </w:r>
    </w:p>
    <w:p w14:paraId="18956B88">
      <w:pPr>
        <w:wordWrap w:val="0"/>
        <w:spacing w:line="360" w:lineRule="auto"/>
        <w:jc w:val="left"/>
        <w:rPr>
          <w:rFonts w:ascii="仿宋" w:hAnsi="仿宋" w:cs="宋体"/>
          <w:b/>
          <w:bCs/>
          <w:color w:val="000000" w:themeColor="text1"/>
          <w:szCs w:val="24"/>
          <w14:textFill>
            <w14:solidFill>
              <w14:schemeClr w14:val="tx1"/>
            </w14:solidFill>
          </w14:textFill>
        </w:rPr>
      </w:pPr>
    </w:p>
    <w:p w14:paraId="3660CB95">
      <w:pPr>
        <w:wordWrap w:val="0"/>
        <w:spacing w:line="440" w:lineRule="exact"/>
        <w:jc w:val="left"/>
        <w:rPr>
          <w:rFonts w:ascii="仿宋" w:hAnsi="仿宋" w:cs="宋体"/>
          <w:color w:val="000000" w:themeColor="text1"/>
          <w:szCs w:val="24"/>
          <w:highlight w:val="none"/>
          <w14:textFill>
            <w14:solidFill>
              <w14:schemeClr w14:val="tx1"/>
            </w14:solidFill>
          </w14:textFill>
        </w:rPr>
      </w:pPr>
      <w:r>
        <w:rPr>
          <w:rFonts w:hint="eastAsia" w:ascii="仿宋" w:hAnsi="仿宋" w:cs="宋体"/>
          <w:b/>
          <w:bCs/>
          <w:color w:val="000000" w:themeColor="text1"/>
          <w:szCs w:val="24"/>
          <w:highlight w:val="none"/>
          <w14:textFill>
            <w14:solidFill>
              <w14:schemeClr w14:val="tx1"/>
            </w14:solidFill>
          </w14:textFill>
        </w:rPr>
        <w:t>注：</w:t>
      </w:r>
      <w:r>
        <w:rPr>
          <w:rFonts w:hint="eastAsia" w:ascii="仿宋" w:hAnsi="仿宋" w:cs="宋体"/>
          <w:color w:val="000000" w:themeColor="text1"/>
          <w:szCs w:val="24"/>
          <w:highlight w:val="none"/>
          <w14:textFill>
            <w14:solidFill>
              <w14:schemeClr w14:val="tx1"/>
            </w14:solidFill>
          </w14:textFill>
        </w:rPr>
        <w:t>1. 如果按单价计算的结果与总价不一致，以单价为准修正总价。</w:t>
      </w:r>
    </w:p>
    <w:p w14:paraId="56FC1F4A">
      <w:pPr>
        <w:wordWrap w:val="0"/>
        <w:spacing w:line="440" w:lineRule="exact"/>
        <w:ind w:firstLine="480" w:firstLineChars="200"/>
        <w:jc w:val="left"/>
        <w:rPr>
          <w:rFonts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2. 如果不提供详细分项报价将视为没有实质性响应</w:t>
      </w:r>
      <w:r>
        <w:rPr>
          <w:rFonts w:hint="eastAsia" w:ascii="仿宋" w:hAnsi="仿宋" w:cs="宋体"/>
          <w:color w:val="000000" w:themeColor="text1"/>
          <w:szCs w:val="24"/>
          <w:highlight w:val="none"/>
          <w:lang w:eastAsia="zh-CN"/>
          <w14:textFill>
            <w14:solidFill>
              <w14:schemeClr w14:val="tx1"/>
            </w14:solidFill>
          </w14:textFill>
        </w:rPr>
        <w:t>招标</w:t>
      </w:r>
      <w:r>
        <w:rPr>
          <w:rFonts w:hint="eastAsia" w:ascii="仿宋" w:hAnsi="仿宋" w:cs="宋体"/>
          <w:color w:val="000000" w:themeColor="text1"/>
          <w:szCs w:val="24"/>
          <w:highlight w:val="none"/>
          <w14:textFill>
            <w14:solidFill>
              <w14:schemeClr w14:val="tx1"/>
            </w14:solidFill>
          </w14:textFill>
        </w:rPr>
        <w:t>文件。</w:t>
      </w:r>
    </w:p>
    <w:p w14:paraId="36C6F570">
      <w:pPr>
        <w:wordWrap w:val="0"/>
        <w:spacing w:line="440" w:lineRule="exact"/>
        <w:ind w:firstLine="480" w:firstLineChars="200"/>
        <w:jc w:val="left"/>
        <w:rPr>
          <w:rFonts w:hint="eastAsia"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3. 本表包括标准件和专用工具。</w:t>
      </w:r>
    </w:p>
    <w:p w14:paraId="0F66098D">
      <w:pPr>
        <w:spacing w:line="240" w:lineRule="auto"/>
        <w:ind w:firstLine="480" w:firstLineChars="200"/>
        <w:jc w:val="left"/>
        <w:rPr>
          <w:rFonts w:hint="default" w:ascii="仿宋" w:hAnsi="仿宋" w:eastAsia="仿宋" w:cs="宋体"/>
          <w:color w:val="000000" w:themeColor="text1"/>
          <w:szCs w:val="24"/>
          <w:highlight w:val="none"/>
          <w:lang w:val="en-US" w:eastAsia="zh-CN"/>
          <w14:textFill>
            <w14:solidFill>
              <w14:schemeClr w14:val="tx1"/>
            </w14:solidFill>
          </w14:textFill>
        </w:rPr>
      </w:pPr>
      <w:r>
        <w:rPr>
          <w:rFonts w:hint="eastAsia" w:ascii="仿宋" w:hAnsi="仿宋" w:cs="宋体"/>
          <w:color w:val="000000" w:themeColor="text1"/>
          <w:szCs w:val="24"/>
          <w:highlight w:val="none"/>
          <w:lang w:val="en-US" w:eastAsia="zh-CN"/>
          <w14:textFill>
            <w14:solidFill>
              <w14:schemeClr w14:val="tx1"/>
            </w14:solidFill>
          </w14:textFill>
        </w:rPr>
        <w:t>4. 进口设备报价为现场价，包含FOB价、运费、保险费、关税和增值税</w:t>
      </w:r>
      <w:r>
        <w:rPr>
          <w:rFonts w:hint="eastAsia" w:ascii="仿宋" w:hAnsi="仿宋" w:cs="宋体"/>
          <w:color w:val="000000" w:themeColor="text1"/>
          <w:szCs w:val="21"/>
          <w:highlight w:val="none"/>
          <w:lang w:eastAsia="zh-CN"/>
          <w14:textFill>
            <w14:solidFill>
              <w14:schemeClr w14:val="tx1"/>
            </w14:solidFill>
          </w14:textFill>
        </w:rPr>
        <w:t>及其他附加费用等。</w:t>
      </w:r>
    </w:p>
    <w:p w14:paraId="58B10158">
      <w:pPr>
        <w:wordWrap w:val="0"/>
        <w:spacing w:line="440" w:lineRule="exact"/>
        <w:jc w:val="left"/>
        <w:rPr>
          <w:rFonts w:ascii="仿宋" w:hAnsi="仿宋" w:cs="宋体"/>
          <w:b/>
          <w:bCs/>
          <w:color w:val="000000" w:themeColor="text1"/>
          <w:szCs w:val="24"/>
          <w:highlight w:val="none"/>
          <w:lang w:val="zh-CN"/>
          <w14:textFill>
            <w14:solidFill>
              <w14:schemeClr w14:val="tx1"/>
            </w14:solidFill>
          </w14:textFill>
        </w:rPr>
      </w:pPr>
      <w:r>
        <w:rPr>
          <w:rFonts w:hint="eastAsia" w:ascii="仿宋" w:hAnsi="仿宋" w:cs="宋体"/>
          <w:b/>
          <w:bCs/>
          <w:color w:val="000000" w:themeColor="text1"/>
          <w:szCs w:val="24"/>
          <w:highlight w:val="none"/>
          <w:lang w:val="zh-CN"/>
          <w14:textFill>
            <w14:solidFill>
              <w14:schemeClr w14:val="tx1"/>
            </w14:solidFill>
          </w14:textFill>
        </w:rPr>
        <w:t>要求：</w:t>
      </w:r>
    </w:p>
    <w:p w14:paraId="0A22870F">
      <w:pPr>
        <w:wordWrap w:val="0"/>
        <w:adjustRightInd w:val="0"/>
        <w:spacing w:line="440" w:lineRule="exact"/>
        <w:ind w:firstLine="480" w:firstLineChars="200"/>
        <w:jc w:val="left"/>
        <w:rPr>
          <w:rFonts w:ascii="仿宋" w:hAnsi="仿宋" w:cs="宋体"/>
          <w:color w:val="000000" w:themeColor="text1"/>
          <w:szCs w:val="24"/>
          <w:highlight w:val="none"/>
          <w:lang w:val="zh-CN"/>
          <w14:textFill>
            <w14:solidFill>
              <w14:schemeClr w14:val="tx1"/>
            </w14:solidFill>
          </w14:textFill>
        </w:rPr>
      </w:pPr>
      <w:r>
        <w:rPr>
          <w:rFonts w:hint="eastAsia" w:ascii="仿宋" w:hAnsi="仿宋" w:cs="宋体"/>
          <w:color w:val="000000" w:themeColor="text1"/>
          <w:szCs w:val="24"/>
          <w:highlight w:val="none"/>
          <w:lang w:val="zh-CN"/>
          <w14:textFill>
            <w14:solidFill>
              <w14:schemeClr w14:val="tx1"/>
            </w14:solidFill>
          </w14:textFill>
        </w:rPr>
        <w:t>1.与完成本项目有关的各种费用均应包含在</w:t>
      </w:r>
      <w:r>
        <w:rPr>
          <w:rFonts w:hint="eastAsia" w:ascii="仿宋" w:hAnsi="仿宋" w:cs="宋体"/>
          <w:color w:val="000000" w:themeColor="text1"/>
          <w:szCs w:val="24"/>
          <w:highlight w:val="none"/>
          <w14:textFill>
            <w14:solidFill>
              <w14:schemeClr w14:val="tx1"/>
            </w14:solidFill>
          </w14:textFill>
        </w:rPr>
        <w:t>报价合计</w:t>
      </w:r>
      <w:r>
        <w:rPr>
          <w:rFonts w:hint="eastAsia" w:ascii="仿宋" w:hAnsi="仿宋" w:cs="宋体"/>
          <w:color w:val="000000" w:themeColor="text1"/>
          <w:szCs w:val="24"/>
          <w:highlight w:val="none"/>
          <w:lang w:val="zh-CN"/>
          <w14:textFill>
            <w14:solidFill>
              <w14:schemeClr w14:val="tx1"/>
            </w14:solidFill>
          </w14:textFill>
        </w:rPr>
        <w:t>中。</w:t>
      </w:r>
    </w:p>
    <w:p w14:paraId="31582CAE">
      <w:pPr>
        <w:wordWrap w:val="0"/>
        <w:adjustRightInd w:val="0"/>
        <w:spacing w:line="440" w:lineRule="exact"/>
        <w:ind w:firstLine="480" w:firstLineChars="200"/>
        <w:jc w:val="left"/>
        <w:rPr>
          <w:rFonts w:ascii="仿宋" w:hAnsi="仿宋" w:cs="宋体"/>
          <w:color w:val="000000" w:themeColor="text1"/>
          <w:szCs w:val="24"/>
          <w:highlight w:val="none"/>
          <w:lang w:val="zh-CN"/>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2、</w:t>
      </w:r>
      <w:r>
        <w:rPr>
          <w:rFonts w:hint="eastAsia" w:ascii="仿宋" w:hAnsi="仿宋" w:cs="宋体"/>
          <w:color w:val="000000" w:themeColor="text1"/>
          <w:szCs w:val="24"/>
          <w:highlight w:val="none"/>
          <w:lang w:val="zh-CN"/>
          <w14:textFill>
            <w14:solidFill>
              <w14:schemeClr w14:val="tx1"/>
            </w14:solidFill>
          </w14:textFill>
        </w:rPr>
        <w:t>如果提供价格折扣应明确标明。</w:t>
      </w:r>
    </w:p>
    <w:p w14:paraId="27054FFF">
      <w:pPr>
        <w:wordWrap w:val="0"/>
        <w:adjustRightInd w:val="0"/>
        <w:spacing w:line="440" w:lineRule="exact"/>
        <w:ind w:firstLine="480" w:firstLineChars="200"/>
        <w:jc w:val="left"/>
        <w:rPr>
          <w:rFonts w:hint="eastAsia" w:ascii="仿宋" w:hAnsi="仿宋" w:cs="宋体"/>
          <w:color w:val="000000" w:themeColor="text1"/>
          <w:szCs w:val="24"/>
          <w:highlight w:val="none"/>
          <w14:textFill>
            <w14:solidFill>
              <w14:schemeClr w14:val="tx1"/>
            </w14:solidFill>
          </w14:textFill>
        </w:rPr>
        <w:sectPr>
          <w:headerReference r:id="rId12" w:type="default"/>
          <w:footerReference r:id="rId13" w:type="default"/>
          <w:pgSz w:w="16838" w:h="11906" w:orient="landscape"/>
          <w:pgMar w:top="1519" w:right="1440" w:bottom="1463" w:left="1440" w:header="851" w:footer="992" w:gutter="0"/>
          <w:pgNumType w:fmt="decimal"/>
          <w:cols w:space="720" w:num="1"/>
          <w:docGrid w:type="lines" w:linePitch="312" w:charSpace="0"/>
        </w:sectPr>
      </w:pPr>
      <w:r>
        <w:rPr>
          <w:rFonts w:hint="eastAsia" w:ascii="仿宋" w:hAnsi="仿宋" w:cs="宋体"/>
          <w:color w:val="000000" w:themeColor="text1"/>
          <w:szCs w:val="24"/>
          <w:highlight w:val="none"/>
          <w14:textFill>
            <w14:solidFill>
              <w14:schemeClr w14:val="tx1"/>
            </w14:solidFill>
          </w14:textFill>
        </w:rPr>
        <w:t>3、此表可根据需要自行拉长加宽。</w:t>
      </w:r>
    </w:p>
    <w:p w14:paraId="6D7D6D0E">
      <w:pPr>
        <w:spacing w:line="360" w:lineRule="auto"/>
        <w:ind w:firstLine="482" w:firstLineChars="200"/>
        <w:jc w:val="left"/>
        <w:textAlignment w:val="center"/>
        <w:rPr>
          <w:rFonts w:ascii="仿宋" w:hAnsi="仿宋"/>
          <w:b/>
          <w:snapToGrid w:val="0"/>
          <w:color w:val="000000" w:themeColor="text1"/>
          <w:szCs w:val="21"/>
          <w14:textFill>
            <w14:solidFill>
              <w14:schemeClr w14:val="tx1"/>
            </w14:solidFill>
          </w14:textFill>
        </w:rPr>
      </w:pPr>
    </w:p>
    <w:bookmarkEnd w:id="253"/>
    <w:bookmarkEnd w:id="254"/>
    <w:bookmarkEnd w:id="255"/>
    <w:p w14:paraId="17B63E38">
      <w:pPr>
        <w:pStyle w:val="4"/>
        <w:rPr>
          <w:snapToGrid w:val="0"/>
        </w:rPr>
      </w:pPr>
      <w:bookmarkStart w:id="256" w:name="_Toc10018"/>
      <w:bookmarkStart w:id="257" w:name="_Toc20633"/>
      <w:r>
        <w:rPr>
          <w:rFonts w:hint="eastAsia"/>
          <w:snapToGrid w:val="0"/>
          <w:lang w:eastAsia="zh-CN"/>
        </w:rPr>
        <w:t>七</w:t>
      </w:r>
      <w:r>
        <w:rPr>
          <w:rFonts w:hint="eastAsia"/>
          <w:snapToGrid w:val="0"/>
        </w:rPr>
        <w:t>、资格条件承诺函</w:t>
      </w:r>
      <w:bookmarkEnd w:id="256"/>
      <w:bookmarkEnd w:id="257"/>
    </w:p>
    <w:p w14:paraId="28DA3031">
      <w:pPr>
        <w:snapToGrid w:val="0"/>
        <w:spacing w:line="360" w:lineRule="auto"/>
        <w:ind w:firstLine="480" w:firstLineChars="200"/>
        <w:jc w:val="left"/>
        <w:rPr>
          <w:rFonts w:ascii="仿宋" w:hAnsi="仿宋"/>
        </w:rPr>
      </w:pPr>
      <w:r>
        <w:rPr>
          <w:rFonts w:hint="eastAsia" w:ascii="仿宋" w:hAnsi="仿宋"/>
        </w:rPr>
        <w:t>致：</w:t>
      </w:r>
      <w:r>
        <w:rPr>
          <w:rFonts w:hint="eastAsia" w:ascii="仿宋" w:hAnsi="仿宋"/>
          <w:u w:val="single"/>
        </w:rPr>
        <w:t xml:space="preserve"> （</w:t>
      </w:r>
      <w:r>
        <w:rPr>
          <w:rFonts w:hint="eastAsia" w:ascii="仿宋" w:hAnsi="仿宋"/>
          <w:u w:val="single"/>
          <w:lang w:eastAsia="zh-CN"/>
        </w:rPr>
        <w:t>招标</w:t>
      </w:r>
      <w:r>
        <w:rPr>
          <w:rFonts w:hint="eastAsia" w:ascii="仿宋" w:hAnsi="仿宋"/>
          <w:u w:val="single"/>
        </w:rPr>
        <w:t xml:space="preserve">人、招标代理机构） </w:t>
      </w:r>
      <w:r>
        <w:rPr>
          <w:rFonts w:hint="eastAsia" w:ascii="仿宋" w:hAnsi="仿宋"/>
        </w:rPr>
        <w:t>：</w:t>
      </w:r>
    </w:p>
    <w:p w14:paraId="2690ED4C">
      <w:pPr>
        <w:snapToGrid w:val="0"/>
        <w:spacing w:line="360" w:lineRule="auto"/>
        <w:ind w:firstLine="480" w:firstLineChars="200"/>
        <w:jc w:val="left"/>
        <w:rPr>
          <w:rFonts w:ascii="仿宋" w:hAnsi="仿宋"/>
        </w:rPr>
      </w:pPr>
      <w:r>
        <w:rPr>
          <w:rFonts w:hint="eastAsia" w:ascii="仿宋" w:hAnsi="仿宋"/>
        </w:rPr>
        <w:t>我单位（公司）参与</w:t>
      </w:r>
      <w:r>
        <w:rPr>
          <w:rFonts w:hint="eastAsia" w:ascii="仿宋" w:hAnsi="仿宋"/>
          <w:u w:val="single"/>
        </w:rPr>
        <w:t>（</w:t>
      </w:r>
      <w:r>
        <w:rPr>
          <w:rFonts w:hint="eastAsia" w:ascii="仿宋" w:hAnsi="仿宋"/>
          <w:u w:val="single"/>
          <w:lang w:eastAsia="zh-CN"/>
        </w:rPr>
        <w:t>招标</w:t>
      </w:r>
      <w:r>
        <w:rPr>
          <w:rFonts w:hint="eastAsia" w:ascii="仿宋" w:hAnsi="仿宋"/>
          <w:u w:val="single"/>
        </w:rPr>
        <w:t>项目名称 项目编号）</w:t>
      </w:r>
      <w:r>
        <w:rPr>
          <w:rFonts w:hint="eastAsia" w:ascii="仿宋" w:hAnsi="仿宋"/>
        </w:rPr>
        <w:t>的政府采购活动，现承诺如下：</w:t>
      </w:r>
    </w:p>
    <w:p w14:paraId="12BF4168">
      <w:pPr>
        <w:snapToGrid w:val="0"/>
        <w:spacing w:line="360" w:lineRule="auto"/>
        <w:ind w:firstLine="480" w:firstLineChars="200"/>
        <w:jc w:val="left"/>
        <w:rPr>
          <w:rFonts w:ascii="仿宋" w:hAnsi="仿宋"/>
        </w:rPr>
      </w:pPr>
      <w:r>
        <w:rPr>
          <w:rFonts w:hint="eastAsia" w:ascii="仿宋" w:hAnsi="仿宋"/>
        </w:rPr>
        <w:t>1.具有良好的商业信誉和健全的财务会计制度；</w:t>
      </w:r>
    </w:p>
    <w:p w14:paraId="6AF9AF51">
      <w:pPr>
        <w:snapToGrid w:val="0"/>
        <w:spacing w:line="360" w:lineRule="auto"/>
        <w:ind w:firstLine="480" w:firstLineChars="200"/>
        <w:jc w:val="left"/>
        <w:rPr>
          <w:rFonts w:ascii="仿宋" w:hAnsi="仿宋"/>
        </w:rPr>
      </w:pPr>
      <w:r>
        <w:rPr>
          <w:rFonts w:hint="eastAsia" w:ascii="仿宋" w:hAnsi="仿宋"/>
        </w:rPr>
        <w:t>2.具有依法缴纳税收的良好记录；</w:t>
      </w:r>
    </w:p>
    <w:p w14:paraId="0C3D7318">
      <w:pPr>
        <w:snapToGrid w:val="0"/>
        <w:spacing w:line="360" w:lineRule="auto"/>
        <w:ind w:firstLine="480" w:firstLineChars="200"/>
        <w:jc w:val="left"/>
        <w:rPr>
          <w:rFonts w:ascii="仿宋" w:hAnsi="仿宋"/>
        </w:rPr>
      </w:pPr>
      <w:r>
        <w:rPr>
          <w:rFonts w:hint="eastAsia" w:ascii="仿宋" w:hAnsi="仿宋"/>
        </w:rPr>
        <w:t>3.具有依法缴纳社会保障金的良好记录。</w:t>
      </w:r>
    </w:p>
    <w:p w14:paraId="2E26366B">
      <w:pPr>
        <w:snapToGrid w:val="0"/>
        <w:spacing w:line="360" w:lineRule="auto"/>
        <w:ind w:firstLine="480" w:firstLineChars="200"/>
        <w:jc w:val="left"/>
        <w:rPr>
          <w:rFonts w:ascii="仿宋" w:hAnsi="仿宋"/>
        </w:rPr>
      </w:pPr>
      <w:r>
        <w:rPr>
          <w:rFonts w:hint="eastAsia" w:ascii="仿宋" w:hAnsi="仿宋"/>
        </w:rPr>
        <w:t>我方在采购项目评审环节结束后，随时接受采购人、招标代理机构的检查验证，配合提供相关证明材料，证明符合《中华人民共和国政府采购法》规定的供应商基本资格条件。</w:t>
      </w:r>
    </w:p>
    <w:p w14:paraId="5C484434">
      <w:pPr>
        <w:snapToGrid w:val="0"/>
        <w:spacing w:line="360" w:lineRule="auto"/>
        <w:ind w:firstLine="480" w:firstLineChars="200"/>
        <w:jc w:val="left"/>
        <w:rPr>
          <w:rFonts w:ascii="仿宋" w:hAnsi="仿宋"/>
        </w:rPr>
      </w:pPr>
      <w:r>
        <w:rPr>
          <w:rFonts w:hint="eastAsia" w:ascii="仿宋" w:hAnsi="仿宋"/>
        </w:rPr>
        <w:t>我单位对上述承诺的真实性负责。如有虚假，将依法承担相应责任。</w:t>
      </w:r>
    </w:p>
    <w:p w14:paraId="5F4F6DE0">
      <w:pPr>
        <w:snapToGrid w:val="0"/>
        <w:spacing w:line="360" w:lineRule="auto"/>
        <w:ind w:firstLine="480" w:firstLineChars="200"/>
        <w:jc w:val="left"/>
        <w:rPr>
          <w:rFonts w:ascii="仿宋" w:hAnsi="仿宋"/>
        </w:rPr>
      </w:pPr>
      <w:r>
        <w:rPr>
          <w:rFonts w:hint="eastAsia" w:ascii="仿宋" w:hAnsi="仿宋"/>
        </w:rPr>
        <w:t>特此承诺。</w:t>
      </w:r>
    </w:p>
    <w:p w14:paraId="15F56824">
      <w:pPr>
        <w:snapToGrid w:val="0"/>
        <w:spacing w:line="360" w:lineRule="auto"/>
        <w:ind w:firstLine="480" w:firstLineChars="200"/>
        <w:jc w:val="left"/>
        <w:rPr>
          <w:rFonts w:ascii="仿宋" w:hAnsi="仿宋"/>
        </w:rPr>
      </w:pPr>
    </w:p>
    <w:p w14:paraId="1BA26222">
      <w:pPr>
        <w:snapToGrid w:val="0"/>
        <w:spacing w:line="360" w:lineRule="auto"/>
        <w:ind w:firstLine="480" w:firstLineChars="200"/>
        <w:jc w:val="left"/>
        <w:rPr>
          <w:rFonts w:ascii="仿宋" w:hAnsi="仿宋"/>
        </w:rPr>
      </w:pPr>
      <w:r>
        <w:rPr>
          <w:rFonts w:hint="eastAsia" w:ascii="仿宋" w:hAnsi="仿宋" w:cs="宋体"/>
          <w:color w:val="000000" w:themeColor="text1"/>
          <w:szCs w:val="21"/>
          <w14:textFill>
            <w14:solidFill>
              <w14:schemeClr w14:val="tx1"/>
            </w14:solidFill>
          </w14:textFill>
        </w:rPr>
        <w:t>投标人</w:t>
      </w:r>
      <w:r>
        <w:rPr>
          <w:rFonts w:hint="eastAsia" w:ascii="仿宋" w:hAnsi="仿宋"/>
        </w:rPr>
        <w:t>：</w:t>
      </w:r>
      <w:r>
        <w:rPr>
          <w:rFonts w:hint="eastAsia" w:ascii="仿宋" w:hAnsi="仿宋"/>
          <w:u w:val="single"/>
        </w:rPr>
        <w:t xml:space="preserve">                     </w:t>
      </w:r>
      <w:r>
        <w:rPr>
          <w:rFonts w:hint="eastAsia" w:ascii="仿宋" w:hAnsi="仿宋"/>
        </w:rPr>
        <w:t xml:space="preserve"> (盖单位公章)</w:t>
      </w:r>
    </w:p>
    <w:p w14:paraId="1FDAFCD1">
      <w:pPr>
        <w:snapToGrid w:val="0"/>
        <w:spacing w:line="360" w:lineRule="auto"/>
        <w:ind w:firstLine="480" w:firstLineChars="200"/>
        <w:jc w:val="left"/>
        <w:rPr>
          <w:rFonts w:ascii="仿宋" w:hAnsi="仿宋"/>
        </w:rPr>
      </w:pPr>
      <w:r>
        <w:rPr>
          <w:rFonts w:hint="eastAsia" w:ascii="仿宋" w:hAnsi="仿宋"/>
        </w:rPr>
        <w:t>法定代表人或其委托代理人：</w:t>
      </w:r>
      <w:r>
        <w:rPr>
          <w:rFonts w:hint="eastAsia" w:ascii="仿宋" w:hAnsi="仿宋"/>
          <w:u w:val="single"/>
        </w:rPr>
        <w:t xml:space="preserve">         </w:t>
      </w:r>
      <w:r>
        <w:rPr>
          <w:rFonts w:hint="eastAsia" w:ascii="仿宋" w:hAnsi="仿宋"/>
        </w:rPr>
        <w:t xml:space="preserve"> (签字或盖章)</w:t>
      </w:r>
    </w:p>
    <w:p w14:paraId="3F94958C">
      <w:pPr>
        <w:snapToGrid w:val="0"/>
        <w:spacing w:line="360" w:lineRule="auto"/>
        <w:ind w:firstLine="480" w:firstLineChars="200"/>
        <w:jc w:val="left"/>
        <w:rPr>
          <w:rFonts w:ascii="仿宋" w:hAnsi="仿宋"/>
        </w:rPr>
      </w:pPr>
      <w:r>
        <w:rPr>
          <w:rFonts w:hint="eastAsia" w:ascii="仿宋" w:hAnsi="仿宋"/>
        </w:rPr>
        <w:t>日期：     年    月    日</w:t>
      </w:r>
    </w:p>
    <w:p w14:paraId="57A1730B">
      <w:pPr>
        <w:widowControl/>
        <w:jc w:val="left"/>
        <w:rPr>
          <w:rFonts w:ascii="仿宋" w:hAnsi="仿宋"/>
          <w:color w:val="000000" w:themeColor="text1"/>
          <w:szCs w:val="21"/>
          <w14:textFill>
            <w14:solidFill>
              <w14:schemeClr w14:val="tx1"/>
            </w14:solidFill>
          </w14:textFill>
        </w:rPr>
      </w:pPr>
      <w:r>
        <w:rPr>
          <w:rFonts w:ascii="仿宋" w:hAnsi="仿宋"/>
          <w:color w:val="000000" w:themeColor="text1"/>
          <w:szCs w:val="21"/>
          <w14:textFill>
            <w14:solidFill>
              <w14:schemeClr w14:val="tx1"/>
            </w14:solidFill>
          </w14:textFill>
        </w:rPr>
        <w:br w:type="page"/>
      </w:r>
    </w:p>
    <w:p w14:paraId="38EE20A0">
      <w:pPr>
        <w:pStyle w:val="4"/>
        <w:rPr>
          <w:snapToGrid w:val="0"/>
        </w:rPr>
      </w:pPr>
      <w:bookmarkStart w:id="258" w:name="_Toc119502231"/>
      <w:bookmarkStart w:id="259" w:name="_Toc6188"/>
      <w:bookmarkStart w:id="260" w:name="_Toc13566"/>
      <w:r>
        <w:rPr>
          <w:rFonts w:hint="eastAsia"/>
          <w:snapToGrid w:val="0"/>
          <w:lang w:eastAsia="zh-CN"/>
        </w:rPr>
        <w:t>八</w:t>
      </w:r>
      <w:r>
        <w:rPr>
          <w:rFonts w:hint="eastAsia"/>
          <w:snapToGrid w:val="0"/>
        </w:rPr>
        <w:t>、商务偏离表</w:t>
      </w:r>
      <w:bookmarkEnd w:id="258"/>
      <w:bookmarkEnd w:id="259"/>
      <w:bookmarkEnd w:id="260"/>
    </w:p>
    <w:p w14:paraId="169DE563">
      <w:pPr>
        <w:jc w:val="left"/>
        <w:textAlignment w:val="center"/>
        <w:rPr>
          <w:rFonts w:ascii="宋体" w:hAnsi="宋体" w:cs="宋体"/>
          <w:color w:val="000000" w:themeColor="text1"/>
          <w:szCs w:val="24"/>
          <w14:textFill>
            <w14:solidFill>
              <w14:schemeClr w14:val="tx1"/>
            </w14:solidFill>
          </w14:textFill>
        </w:rPr>
      </w:pPr>
    </w:p>
    <w:p w14:paraId="0C454841">
      <w:pPr>
        <w:jc w:val="left"/>
        <w:textAlignment w:val="center"/>
        <w:rPr>
          <w:rFonts w:ascii="仿宋" w:hAnsi="仿宋" w:cs="宋体"/>
          <w:color w:val="000000" w:themeColor="text1"/>
          <w:szCs w:val="24"/>
          <w:u w:val="single"/>
          <w14:textFill>
            <w14:solidFill>
              <w14:schemeClr w14:val="tx1"/>
            </w14:solidFill>
          </w14:textFill>
        </w:rPr>
      </w:pPr>
      <w:r>
        <w:rPr>
          <w:rFonts w:hint="eastAsia" w:ascii="仿宋" w:hAnsi="仿宋" w:cs="宋体"/>
          <w:color w:val="000000" w:themeColor="text1"/>
          <w:szCs w:val="24"/>
          <w14:textFill>
            <w14:solidFill>
              <w14:schemeClr w14:val="tx1"/>
            </w14:solidFill>
          </w14:textFill>
        </w:rPr>
        <w:t>项目名称：</w:t>
      </w:r>
      <w:r>
        <w:rPr>
          <w:rFonts w:hint="eastAsia" w:ascii="仿宋" w:hAnsi="仿宋" w:cs="宋体"/>
          <w:color w:val="000000" w:themeColor="text1"/>
          <w:szCs w:val="24"/>
          <w:u w:val="single"/>
          <w14:textFill>
            <w14:solidFill>
              <w14:schemeClr w14:val="tx1"/>
            </w14:solidFill>
          </w14:textFill>
        </w:rPr>
        <w:t xml:space="preserve">                </w:t>
      </w:r>
    </w:p>
    <w:p w14:paraId="4D4CC062">
      <w:pPr>
        <w:wordWrap w:val="0"/>
        <w:spacing w:line="440" w:lineRule="exact"/>
        <w:rPr>
          <w:rFonts w:ascii="仿宋" w:hAnsi="仿宋" w:cs="宋体"/>
          <w:color w:val="000000" w:themeColor="text1"/>
          <w:szCs w:val="24"/>
          <w:u w:val="single"/>
          <w14:textFill>
            <w14:solidFill>
              <w14:schemeClr w14:val="tx1"/>
            </w14:solidFill>
          </w14:textFill>
        </w:rPr>
      </w:pPr>
      <w:r>
        <w:rPr>
          <w:rFonts w:hint="eastAsia" w:ascii="仿宋" w:hAnsi="仿宋" w:cs="宋体"/>
          <w:color w:val="000000" w:themeColor="text1"/>
          <w:szCs w:val="24"/>
          <w14:textFill>
            <w14:solidFill>
              <w14:schemeClr w14:val="tx1"/>
            </w14:solidFill>
          </w14:textFill>
        </w:rPr>
        <w:t>项目编号：</w:t>
      </w:r>
      <w:r>
        <w:rPr>
          <w:rFonts w:hint="eastAsia" w:ascii="仿宋" w:hAnsi="仿宋" w:cs="宋体"/>
          <w:color w:val="000000" w:themeColor="text1"/>
          <w:szCs w:val="24"/>
          <w:u w:val="single"/>
          <w14:textFill>
            <w14:solidFill>
              <w14:schemeClr w14:val="tx1"/>
            </w14:solidFill>
          </w14:textFill>
        </w:rPr>
        <w:t xml:space="preserve">                </w:t>
      </w:r>
    </w:p>
    <w:p w14:paraId="26A5F05A">
      <w:pPr>
        <w:pStyle w:val="34"/>
        <w:wordWrap w:val="0"/>
        <w:spacing w:after="0"/>
        <w:ind w:left="2940"/>
        <w:rPr>
          <w:rFonts w:ascii="仿宋" w:hAnsi="仿宋" w:cs="宋体"/>
          <w:color w:val="000000" w:themeColor="text1"/>
          <w14:textFill>
            <w14:solidFill>
              <w14:schemeClr w14:val="tx1"/>
            </w14:solidFill>
          </w14:textFill>
        </w:rPr>
      </w:pPr>
    </w:p>
    <w:tbl>
      <w:tblPr>
        <w:tblStyle w:val="88"/>
        <w:tblW w:w="98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200"/>
        <w:gridCol w:w="2893"/>
        <w:gridCol w:w="2936"/>
        <w:gridCol w:w="2060"/>
      </w:tblGrid>
      <w:tr w14:paraId="3F199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32E7DBC">
            <w:pPr>
              <w:wordWrap w:val="0"/>
              <w:spacing w:line="440" w:lineRule="exact"/>
              <w:jc w:val="center"/>
              <w:rPr>
                <w:rFonts w:ascii="仿宋" w:hAnsi="仿宋" w:cs="宋体"/>
                <w:b/>
                <w:color w:val="000000" w:themeColor="text1"/>
                <w:szCs w:val="24"/>
                <w14:textFill>
                  <w14:solidFill>
                    <w14:schemeClr w14:val="tx1"/>
                  </w14:solidFill>
                </w14:textFill>
              </w:rPr>
            </w:pPr>
            <w:bookmarkStart w:id="261" w:name="_Toc23541"/>
            <w:bookmarkStart w:id="262" w:name="_Toc11340"/>
            <w:bookmarkStart w:id="263" w:name="_Toc9156"/>
            <w:bookmarkStart w:id="264" w:name="_Toc492451841"/>
            <w:bookmarkStart w:id="265" w:name="_Toc10451"/>
            <w:bookmarkStart w:id="266" w:name="_Toc16858225"/>
            <w:bookmarkStart w:id="267" w:name="_Toc16666392"/>
            <w:r>
              <w:rPr>
                <w:rFonts w:hint="eastAsia" w:ascii="仿宋" w:hAnsi="仿宋" w:cs="宋体"/>
                <w:b/>
                <w:color w:val="000000" w:themeColor="text1"/>
                <w:szCs w:val="24"/>
                <w14:textFill>
                  <w14:solidFill>
                    <w14:schemeClr w14:val="tx1"/>
                  </w14:solidFill>
                </w14:textFill>
              </w:rPr>
              <w:t>序号</w:t>
            </w:r>
            <w:bookmarkEnd w:id="261"/>
            <w:bookmarkEnd w:id="262"/>
            <w:bookmarkEnd w:id="263"/>
            <w:bookmarkEnd w:id="264"/>
            <w:bookmarkEnd w:id="265"/>
            <w:bookmarkEnd w:id="266"/>
            <w:bookmarkEnd w:id="267"/>
          </w:p>
        </w:tc>
        <w:tc>
          <w:tcPr>
            <w:tcW w:w="1200" w:type="dxa"/>
            <w:tcBorders>
              <w:top w:val="single" w:color="auto" w:sz="4" w:space="0"/>
              <w:left w:val="single" w:color="auto" w:sz="4" w:space="0"/>
              <w:bottom w:val="single" w:color="auto" w:sz="4" w:space="0"/>
              <w:right w:val="single" w:color="auto" w:sz="4" w:space="0"/>
            </w:tcBorders>
            <w:vAlign w:val="center"/>
          </w:tcPr>
          <w:p w14:paraId="3EA7B478">
            <w:pPr>
              <w:wordWrap w:val="0"/>
              <w:spacing w:line="440" w:lineRule="exact"/>
              <w:jc w:val="center"/>
              <w:rPr>
                <w:rFonts w:ascii="仿宋" w:hAnsi="仿宋" w:cs="宋体"/>
                <w:b/>
                <w:color w:val="000000" w:themeColor="text1"/>
                <w:szCs w:val="24"/>
                <w14:textFill>
                  <w14:solidFill>
                    <w14:schemeClr w14:val="tx1"/>
                  </w14:solidFill>
                </w14:textFill>
              </w:rPr>
            </w:pPr>
            <w:bookmarkStart w:id="268" w:name="_Toc492451842"/>
            <w:bookmarkStart w:id="269" w:name="_Toc26098"/>
            <w:bookmarkStart w:id="270" w:name="_Toc15409"/>
            <w:bookmarkStart w:id="271" w:name="_Toc16666393"/>
            <w:bookmarkStart w:id="272" w:name="_Toc16858226"/>
            <w:bookmarkStart w:id="273" w:name="_Toc7422"/>
            <w:bookmarkStart w:id="274" w:name="_Toc4669"/>
            <w:r>
              <w:rPr>
                <w:rFonts w:hint="eastAsia" w:ascii="仿宋" w:hAnsi="仿宋" w:cs="宋体"/>
                <w:b/>
                <w:color w:val="000000" w:themeColor="text1"/>
                <w:szCs w:val="24"/>
                <w14:textFill>
                  <w14:solidFill>
                    <w14:schemeClr w14:val="tx1"/>
                  </w14:solidFill>
                </w14:textFill>
              </w:rPr>
              <w:t>货物名称</w:t>
            </w:r>
            <w:bookmarkEnd w:id="268"/>
            <w:bookmarkEnd w:id="269"/>
            <w:bookmarkEnd w:id="270"/>
            <w:bookmarkEnd w:id="271"/>
            <w:bookmarkEnd w:id="272"/>
            <w:bookmarkEnd w:id="273"/>
            <w:bookmarkEnd w:id="274"/>
          </w:p>
        </w:tc>
        <w:tc>
          <w:tcPr>
            <w:tcW w:w="2893" w:type="dxa"/>
            <w:tcBorders>
              <w:top w:val="single" w:color="auto" w:sz="4" w:space="0"/>
              <w:left w:val="single" w:color="auto" w:sz="4" w:space="0"/>
              <w:bottom w:val="single" w:color="auto" w:sz="4" w:space="0"/>
              <w:right w:val="single" w:color="auto" w:sz="4" w:space="0"/>
            </w:tcBorders>
            <w:vAlign w:val="center"/>
          </w:tcPr>
          <w:p w14:paraId="2D7E8571">
            <w:pPr>
              <w:wordWrap w:val="0"/>
              <w:spacing w:line="440" w:lineRule="exact"/>
              <w:jc w:val="center"/>
              <w:rPr>
                <w:rFonts w:ascii="仿宋" w:hAnsi="仿宋" w:cs="宋体"/>
                <w:b/>
                <w:color w:val="000000" w:themeColor="text1"/>
                <w:szCs w:val="24"/>
                <w14:textFill>
                  <w14:solidFill>
                    <w14:schemeClr w14:val="tx1"/>
                  </w14:solidFill>
                </w14:textFill>
              </w:rPr>
            </w:pPr>
            <w:bookmarkStart w:id="275" w:name="_Toc6174"/>
            <w:bookmarkStart w:id="276" w:name="_Toc492451843"/>
            <w:bookmarkStart w:id="277" w:name="_Toc3291"/>
            <w:bookmarkStart w:id="278" w:name="_Toc16666394"/>
            <w:bookmarkStart w:id="279" w:name="_Toc25441"/>
            <w:bookmarkStart w:id="280" w:name="_Toc16858227"/>
            <w:bookmarkStart w:id="281" w:name="_Toc19811"/>
            <w:bookmarkStart w:id="282" w:name="_Toc10148"/>
            <w:r>
              <w:rPr>
                <w:rFonts w:hint="eastAsia" w:ascii="仿宋" w:hAnsi="仿宋" w:cs="宋体"/>
                <w:b/>
                <w:color w:val="000000" w:themeColor="text1"/>
                <w:szCs w:val="24"/>
                <w:lang w:eastAsia="zh-CN"/>
                <w14:textFill>
                  <w14:solidFill>
                    <w14:schemeClr w14:val="tx1"/>
                  </w14:solidFill>
                </w14:textFill>
              </w:rPr>
              <w:t>招标</w:t>
            </w:r>
            <w:r>
              <w:rPr>
                <w:rFonts w:hint="eastAsia" w:ascii="仿宋" w:hAnsi="仿宋" w:cs="宋体"/>
                <w:b/>
                <w:color w:val="000000" w:themeColor="text1"/>
                <w:szCs w:val="24"/>
                <w14:textFill>
                  <w14:solidFill>
                    <w14:schemeClr w14:val="tx1"/>
                  </w14:solidFill>
                </w14:textFill>
              </w:rPr>
              <w:t>文件规定的商务条款</w:t>
            </w:r>
            <w:bookmarkEnd w:id="275"/>
            <w:bookmarkEnd w:id="276"/>
            <w:bookmarkEnd w:id="277"/>
            <w:bookmarkEnd w:id="278"/>
            <w:bookmarkEnd w:id="279"/>
            <w:bookmarkEnd w:id="280"/>
            <w:bookmarkEnd w:id="281"/>
            <w:bookmarkEnd w:id="282"/>
          </w:p>
        </w:tc>
        <w:tc>
          <w:tcPr>
            <w:tcW w:w="2936" w:type="dxa"/>
            <w:tcBorders>
              <w:top w:val="single" w:color="auto" w:sz="4" w:space="0"/>
              <w:left w:val="single" w:color="auto" w:sz="4" w:space="0"/>
              <w:bottom w:val="single" w:color="auto" w:sz="4" w:space="0"/>
              <w:right w:val="single" w:color="auto" w:sz="4" w:space="0"/>
            </w:tcBorders>
            <w:vAlign w:val="center"/>
          </w:tcPr>
          <w:p w14:paraId="13B4000A">
            <w:pPr>
              <w:wordWrap w:val="0"/>
              <w:spacing w:line="440" w:lineRule="exact"/>
              <w:jc w:val="center"/>
              <w:rPr>
                <w:rFonts w:ascii="仿宋" w:hAnsi="仿宋" w:cs="宋体"/>
                <w:b/>
                <w:color w:val="000000" w:themeColor="text1"/>
                <w:szCs w:val="24"/>
                <w14:textFill>
                  <w14:solidFill>
                    <w14:schemeClr w14:val="tx1"/>
                  </w14:solidFill>
                </w14:textFill>
              </w:rPr>
            </w:pPr>
            <w:bookmarkStart w:id="283" w:name="_Toc16666395"/>
            <w:bookmarkStart w:id="284" w:name="_Toc16858228"/>
            <w:bookmarkStart w:id="285" w:name="_Toc21331"/>
            <w:bookmarkStart w:id="286" w:name="_Toc18316"/>
            <w:bookmarkStart w:id="287" w:name="_Toc492451844"/>
            <w:bookmarkStart w:id="288" w:name="_Toc6683"/>
            <w:bookmarkStart w:id="289" w:name="_Toc343"/>
            <w:bookmarkStart w:id="290" w:name="_Toc30914"/>
            <w:r>
              <w:rPr>
                <w:rFonts w:hint="eastAsia" w:ascii="仿宋" w:hAnsi="仿宋" w:cs="宋体"/>
                <w:b/>
                <w:color w:val="000000" w:themeColor="text1"/>
                <w:szCs w:val="24"/>
                <w:lang w:eastAsia="zh-CN"/>
                <w14:textFill>
                  <w14:solidFill>
                    <w14:schemeClr w14:val="tx1"/>
                  </w14:solidFill>
                </w14:textFill>
              </w:rPr>
              <w:t>投标</w:t>
            </w:r>
            <w:r>
              <w:rPr>
                <w:rFonts w:hint="eastAsia" w:ascii="仿宋" w:hAnsi="仿宋" w:cs="宋体"/>
                <w:b/>
                <w:color w:val="000000" w:themeColor="text1"/>
                <w:szCs w:val="24"/>
                <w14:textFill>
                  <w14:solidFill>
                    <w14:schemeClr w14:val="tx1"/>
                  </w14:solidFill>
                </w14:textFill>
              </w:rPr>
              <w:t>文件对应的商务条款</w:t>
            </w:r>
            <w:bookmarkEnd w:id="283"/>
            <w:bookmarkEnd w:id="284"/>
            <w:bookmarkEnd w:id="285"/>
            <w:bookmarkEnd w:id="286"/>
            <w:bookmarkEnd w:id="287"/>
            <w:bookmarkEnd w:id="288"/>
            <w:bookmarkEnd w:id="289"/>
            <w:bookmarkEnd w:id="290"/>
          </w:p>
        </w:tc>
        <w:tc>
          <w:tcPr>
            <w:tcW w:w="2060" w:type="dxa"/>
            <w:tcBorders>
              <w:top w:val="single" w:color="auto" w:sz="4" w:space="0"/>
              <w:left w:val="single" w:color="auto" w:sz="4" w:space="0"/>
              <w:bottom w:val="single" w:color="auto" w:sz="4" w:space="0"/>
              <w:right w:val="single" w:color="auto" w:sz="4" w:space="0"/>
            </w:tcBorders>
            <w:vAlign w:val="center"/>
          </w:tcPr>
          <w:p w14:paraId="7E88640B">
            <w:pPr>
              <w:wordWrap w:val="0"/>
              <w:spacing w:line="440" w:lineRule="exact"/>
              <w:jc w:val="center"/>
              <w:rPr>
                <w:rFonts w:ascii="仿宋" w:hAnsi="仿宋" w:cs="宋体"/>
                <w:b/>
                <w:color w:val="000000" w:themeColor="text1"/>
                <w:szCs w:val="24"/>
                <w14:textFill>
                  <w14:solidFill>
                    <w14:schemeClr w14:val="tx1"/>
                  </w14:solidFill>
                </w14:textFill>
              </w:rPr>
            </w:pPr>
            <w:r>
              <w:rPr>
                <w:rFonts w:hint="eastAsia" w:ascii="仿宋" w:hAnsi="仿宋" w:cs="宋体"/>
                <w:b/>
                <w:color w:val="000000" w:themeColor="text1"/>
                <w:szCs w:val="24"/>
                <w14:textFill>
                  <w14:solidFill>
                    <w14:schemeClr w14:val="tx1"/>
                  </w14:solidFill>
                </w14:textFill>
              </w:rPr>
              <w:t>偏离情况说明（正/无/负）</w:t>
            </w:r>
          </w:p>
        </w:tc>
      </w:tr>
      <w:tr w14:paraId="77B54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E688085">
            <w:pPr>
              <w:wordWrap w:val="0"/>
              <w:spacing w:line="440" w:lineRule="exact"/>
              <w:jc w:val="center"/>
              <w:rPr>
                <w:rFonts w:ascii="仿宋" w:hAnsi="仿宋" w:cs="宋体"/>
                <w:color w:val="000000" w:themeColor="text1"/>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247EE858">
            <w:pPr>
              <w:pStyle w:val="50"/>
              <w:wordWrap w:val="0"/>
              <w:spacing w:line="440" w:lineRule="exact"/>
              <w:ind w:left="6000"/>
              <w:jc w:val="center"/>
              <w:rPr>
                <w:rFonts w:ascii="仿宋" w:hAnsi="仿宋" w:cs="宋体"/>
                <w:color w:val="000000" w:themeColor="text1"/>
                <w:szCs w:val="24"/>
                <w14:textFill>
                  <w14:solidFill>
                    <w14:schemeClr w14:val="tx1"/>
                  </w14:solidFill>
                </w14:textFill>
              </w:rPr>
            </w:pPr>
          </w:p>
        </w:tc>
        <w:tc>
          <w:tcPr>
            <w:tcW w:w="2893" w:type="dxa"/>
            <w:tcBorders>
              <w:top w:val="single" w:color="auto" w:sz="4" w:space="0"/>
              <w:left w:val="single" w:color="auto" w:sz="4" w:space="0"/>
              <w:bottom w:val="single" w:color="auto" w:sz="4" w:space="0"/>
              <w:right w:val="single" w:color="auto" w:sz="4" w:space="0"/>
            </w:tcBorders>
            <w:vAlign w:val="center"/>
          </w:tcPr>
          <w:p w14:paraId="383C211E">
            <w:pPr>
              <w:wordWrap w:val="0"/>
              <w:spacing w:line="440" w:lineRule="exact"/>
              <w:jc w:val="center"/>
              <w:rPr>
                <w:rFonts w:ascii="仿宋" w:hAnsi="仿宋" w:cs="宋体"/>
                <w:color w:val="000000" w:themeColor="text1"/>
                <w:szCs w:val="24"/>
                <w14:textFill>
                  <w14:solidFill>
                    <w14:schemeClr w14:val="tx1"/>
                  </w14:solidFill>
                </w14:textFill>
              </w:rPr>
            </w:pPr>
          </w:p>
        </w:tc>
        <w:tc>
          <w:tcPr>
            <w:tcW w:w="2936" w:type="dxa"/>
            <w:tcBorders>
              <w:top w:val="single" w:color="auto" w:sz="4" w:space="0"/>
              <w:left w:val="single" w:color="auto" w:sz="4" w:space="0"/>
              <w:bottom w:val="single" w:color="auto" w:sz="4" w:space="0"/>
              <w:right w:val="single" w:color="auto" w:sz="4" w:space="0"/>
            </w:tcBorders>
            <w:vAlign w:val="center"/>
          </w:tcPr>
          <w:p w14:paraId="4F2CF184">
            <w:pPr>
              <w:wordWrap w:val="0"/>
              <w:spacing w:line="440" w:lineRule="exact"/>
              <w:jc w:val="center"/>
              <w:rPr>
                <w:rFonts w:ascii="仿宋" w:hAnsi="仿宋" w:cs="宋体"/>
                <w:color w:val="000000" w:themeColor="text1"/>
                <w:szCs w:val="24"/>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14:paraId="1459F45A">
            <w:pPr>
              <w:wordWrap w:val="0"/>
              <w:spacing w:line="440" w:lineRule="exact"/>
              <w:jc w:val="center"/>
              <w:rPr>
                <w:rFonts w:ascii="仿宋" w:hAnsi="仿宋" w:cs="宋体"/>
                <w:color w:val="000000" w:themeColor="text1"/>
                <w:szCs w:val="24"/>
                <w14:textFill>
                  <w14:solidFill>
                    <w14:schemeClr w14:val="tx1"/>
                  </w14:solidFill>
                </w14:textFill>
              </w:rPr>
            </w:pPr>
          </w:p>
        </w:tc>
      </w:tr>
      <w:tr w14:paraId="3C3B6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EAACFC2">
            <w:pPr>
              <w:wordWrap w:val="0"/>
              <w:spacing w:line="440" w:lineRule="exact"/>
              <w:jc w:val="center"/>
              <w:rPr>
                <w:rFonts w:ascii="仿宋" w:hAnsi="仿宋" w:cs="宋体"/>
                <w:color w:val="000000" w:themeColor="text1"/>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014A2839">
            <w:pPr>
              <w:wordWrap w:val="0"/>
              <w:spacing w:line="440" w:lineRule="exact"/>
              <w:jc w:val="center"/>
              <w:rPr>
                <w:rFonts w:ascii="仿宋" w:hAnsi="仿宋" w:cs="宋体"/>
                <w:color w:val="000000" w:themeColor="text1"/>
                <w:szCs w:val="24"/>
                <w14:textFill>
                  <w14:solidFill>
                    <w14:schemeClr w14:val="tx1"/>
                  </w14:solidFill>
                </w14:textFill>
              </w:rPr>
            </w:pPr>
          </w:p>
        </w:tc>
        <w:tc>
          <w:tcPr>
            <w:tcW w:w="2893" w:type="dxa"/>
            <w:tcBorders>
              <w:top w:val="single" w:color="auto" w:sz="4" w:space="0"/>
              <w:left w:val="single" w:color="auto" w:sz="4" w:space="0"/>
              <w:bottom w:val="single" w:color="auto" w:sz="4" w:space="0"/>
              <w:right w:val="single" w:color="auto" w:sz="4" w:space="0"/>
            </w:tcBorders>
            <w:vAlign w:val="center"/>
          </w:tcPr>
          <w:p w14:paraId="5015BA87">
            <w:pPr>
              <w:wordWrap w:val="0"/>
              <w:spacing w:line="440" w:lineRule="exact"/>
              <w:jc w:val="center"/>
              <w:rPr>
                <w:rFonts w:ascii="仿宋" w:hAnsi="仿宋" w:cs="宋体"/>
                <w:color w:val="000000" w:themeColor="text1"/>
                <w:szCs w:val="24"/>
                <w14:textFill>
                  <w14:solidFill>
                    <w14:schemeClr w14:val="tx1"/>
                  </w14:solidFill>
                </w14:textFill>
              </w:rPr>
            </w:pPr>
          </w:p>
        </w:tc>
        <w:tc>
          <w:tcPr>
            <w:tcW w:w="2936" w:type="dxa"/>
            <w:tcBorders>
              <w:top w:val="single" w:color="auto" w:sz="4" w:space="0"/>
              <w:left w:val="single" w:color="auto" w:sz="4" w:space="0"/>
              <w:bottom w:val="single" w:color="auto" w:sz="4" w:space="0"/>
              <w:right w:val="single" w:color="auto" w:sz="4" w:space="0"/>
            </w:tcBorders>
            <w:vAlign w:val="center"/>
          </w:tcPr>
          <w:p w14:paraId="7FB873B3">
            <w:pPr>
              <w:wordWrap w:val="0"/>
              <w:spacing w:line="440" w:lineRule="exact"/>
              <w:jc w:val="center"/>
              <w:rPr>
                <w:rFonts w:ascii="仿宋" w:hAnsi="仿宋" w:cs="宋体"/>
                <w:color w:val="000000" w:themeColor="text1"/>
                <w:szCs w:val="24"/>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14:paraId="302D12A1">
            <w:pPr>
              <w:wordWrap w:val="0"/>
              <w:spacing w:line="440" w:lineRule="exact"/>
              <w:jc w:val="center"/>
              <w:rPr>
                <w:rFonts w:ascii="仿宋" w:hAnsi="仿宋" w:cs="宋体"/>
                <w:color w:val="000000" w:themeColor="text1"/>
                <w:szCs w:val="24"/>
                <w14:textFill>
                  <w14:solidFill>
                    <w14:schemeClr w14:val="tx1"/>
                  </w14:solidFill>
                </w14:textFill>
              </w:rPr>
            </w:pPr>
          </w:p>
        </w:tc>
      </w:tr>
      <w:tr w14:paraId="7C8CC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34DABE7">
            <w:pPr>
              <w:wordWrap w:val="0"/>
              <w:spacing w:line="440" w:lineRule="exact"/>
              <w:jc w:val="center"/>
              <w:rPr>
                <w:rFonts w:ascii="仿宋" w:hAnsi="仿宋" w:cs="宋体"/>
                <w:color w:val="000000" w:themeColor="text1"/>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030C7373">
            <w:pPr>
              <w:wordWrap w:val="0"/>
              <w:spacing w:line="440" w:lineRule="exact"/>
              <w:jc w:val="center"/>
              <w:rPr>
                <w:rFonts w:ascii="仿宋" w:hAnsi="仿宋" w:cs="宋体"/>
                <w:color w:val="000000" w:themeColor="text1"/>
                <w:szCs w:val="24"/>
                <w14:textFill>
                  <w14:solidFill>
                    <w14:schemeClr w14:val="tx1"/>
                  </w14:solidFill>
                </w14:textFill>
              </w:rPr>
            </w:pPr>
          </w:p>
        </w:tc>
        <w:tc>
          <w:tcPr>
            <w:tcW w:w="2893" w:type="dxa"/>
            <w:tcBorders>
              <w:top w:val="single" w:color="auto" w:sz="4" w:space="0"/>
              <w:left w:val="single" w:color="auto" w:sz="4" w:space="0"/>
              <w:bottom w:val="single" w:color="auto" w:sz="4" w:space="0"/>
              <w:right w:val="single" w:color="auto" w:sz="4" w:space="0"/>
            </w:tcBorders>
            <w:vAlign w:val="center"/>
          </w:tcPr>
          <w:p w14:paraId="29D46F4A">
            <w:pPr>
              <w:wordWrap w:val="0"/>
              <w:spacing w:line="440" w:lineRule="exact"/>
              <w:jc w:val="center"/>
              <w:rPr>
                <w:rFonts w:ascii="仿宋" w:hAnsi="仿宋" w:cs="宋体"/>
                <w:color w:val="000000" w:themeColor="text1"/>
                <w:szCs w:val="24"/>
                <w14:textFill>
                  <w14:solidFill>
                    <w14:schemeClr w14:val="tx1"/>
                  </w14:solidFill>
                </w14:textFill>
              </w:rPr>
            </w:pPr>
          </w:p>
        </w:tc>
        <w:tc>
          <w:tcPr>
            <w:tcW w:w="2936" w:type="dxa"/>
            <w:tcBorders>
              <w:top w:val="single" w:color="auto" w:sz="4" w:space="0"/>
              <w:left w:val="single" w:color="auto" w:sz="4" w:space="0"/>
              <w:bottom w:val="single" w:color="auto" w:sz="4" w:space="0"/>
              <w:right w:val="single" w:color="auto" w:sz="4" w:space="0"/>
            </w:tcBorders>
            <w:vAlign w:val="center"/>
          </w:tcPr>
          <w:p w14:paraId="60A725A1">
            <w:pPr>
              <w:wordWrap w:val="0"/>
              <w:spacing w:line="440" w:lineRule="exact"/>
              <w:jc w:val="center"/>
              <w:rPr>
                <w:rFonts w:ascii="仿宋" w:hAnsi="仿宋" w:cs="宋体"/>
                <w:color w:val="000000" w:themeColor="text1"/>
                <w:szCs w:val="24"/>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14:paraId="01E08646">
            <w:pPr>
              <w:wordWrap w:val="0"/>
              <w:spacing w:line="440" w:lineRule="exact"/>
              <w:jc w:val="center"/>
              <w:rPr>
                <w:rFonts w:ascii="仿宋" w:hAnsi="仿宋" w:cs="宋体"/>
                <w:color w:val="000000" w:themeColor="text1"/>
                <w:szCs w:val="24"/>
                <w14:textFill>
                  <w14:solidFill>
                    <w14:schemeClr w14:val="tx1"/>
                  </w14:solidFill>
                </w14:textFill>
              </w:rPr>
            </w:pPr>
          </w:p>
        </w:tc>
      </w:tr>
      <w:tr w14:paraId="4669E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4417746">
            <w:pPr>
              <w:wordWrap w:val="0"/>
              <w:spacing w:line="440" w:lineRule="exact"/>
              <w:jc w:val="center"/>
              <w:rPr>
                <w:rFonts w:ascii="仿宋" w:hAnsi="仿宋" w:cs="宋体"/>
                <w:color w:val="000000" w:themeColor="text1"/>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75940A68">
            <w:pPr>
              <w:wordWrap w:val="0"/>
              <w:spacing w:line="440" w:lineRule="exact"/>
              <w:jc w:val="center"/>
              <w:rPr>
                <w:rFonts w:ascii="仿宋" w:hAnsi="仿宋" w:cs="宋体"/>
                <w:color w:val="000000" w:themeColor="text1"/>
                <w:szCs w:val="24"/>
                <w14:textFill>
                  <w14:solidFill>
                    <w14:schemeClr w14:val="tx1"/>
                  </w14:solidFill>
                </w14:textFill>
              </w:rPr>
            </w:pPr>
          </w:p>
        </w:tc>
        <w:tc>
          <w:tcPr>
            <w:tcW w:w="2893" w:type="dxa"/>
            <w:tcBorders>
              <w:top w:val="single" w:color="auto" w:sz="4" w:space="0"/>
              <w:left w:val="single" w:color="auto" w:sz="4" w:space="0"/>
              <w:bottom w:val="single" w:color="auto" w:sz="4" w:space="0"/>
              <w:right w:val="single" w:color="auto" w:sz="4" w:space="0"/>
            </w:tcBorders>
            <w:vAlign w:val="center"/>
          </w:tcPr>
          <w:p w14:paraId="0A0E48D1">
            <w:pPr>
              <w:wordWrap w:val="0"/>
              <w:spacing w:line="440" w:lineRule="exact"/>
              <w:jc w:val="center"/>
              <w:rPr>
                <w:rFonts w:ascii="仿宋" w:hAnsi="仿宋" w:cs="宋体"/>
                <w:color w:val="000000" w:themeColor="text1"/>
                <w:szCs w:val="24"/>
                <w14:textFill>
                  <w14:solidFill>
                    <w14:schemeClr w14:val="tx1"/>
                  </w14:solidFill>
                </w14:textFill>
              </w:rPr>
            </w:pPr>
          </w:p>
        </w:tc>
        <w:tc>
          <w:tcPr>
            <w:tcW w:w="2936" w:type="dxa"/>
            <w:tcBorders>
              <w:top w:val="single" w:color="auto" w:sz="4" w:space="0"/>
              <w:left w:val="single" w:color="auto" w:sz="4" w:space="0"/>
              <w:bottom w:val="single" w:color="auto" w:sz="4" w:space="0"/>
              <w:right w:val="single" w:color="auto" w:sz="4" w:space="0"/>
            </w:tcBorders>
            <w:vAlign w:val="center"/>
          </w:tcPr>
          <w:p w14:paraId="74A495DC">
            <w:pPr>
              <w:wordWrap w:val="0"/>
              <w:spacing w:line="440" w:lineRule="exact"/>
              <w:jc w:val="center"/>
              <w:rPr>
                <w:rFonts w:ascii="仿宋" w:hAnsi="仿宋" w:cs="宋体"/>
                <w:color w:val="000000" w:themeColor="text1"/>
                <w:szCs w:val="24"/>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14:paraId="7605B1A1">
            <w:pPr>
              <w:wordWrap w:val="0"/>
              <w:spacing w:line="440" w:lineRule="exact"/>
              <w:jc w:val="center"/>
              <w:rPr>
                <w:rFonts w:ascii="仿宋" w:hAnsi="仿宋" w:cs="宋体"/>
                <w:color w:val="000000" w:themeColor="text1"/>
                <w:szCs w:val="24"/>
                <w14:textFill>
                  <w14:solidFill>
                    <w14:schemeClr w14:val="tx1"/>
                  </w14:solidFill>
                </w14:textFill>
              </w:rPr>
            </w:pPr>
          </w:p>
        </w:tc>
      </w:tr>
      <w:tr w14:paraId="78D26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6E2546B8">
            <w:pPr>
              <w:wordWrap w:val="0"/>
              <w:spacing w:line="440" w:lineRule="exact"/>
              <w:jc w:val="center"/>
              <w:rPr>
                <w:rFonts w:ascii="仿宋" w:hAnsi="仿宋" w:cs="宋体"/>
                <w:color w:val="000000" w:themeColor="text1"/>
                <w:szCs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217A40DA">
            <w:pPr>
              <w:wordWrap w:val="0"/>
              <w:spacing w:line="440" w:lineRule="exact"/>
              <w:jc w:val="center"/>
              <w:rPr>
                <w:rFonts w:ascii="仿宋" w:hAnsi="仿宋" w:cs="宋体"/>
                <w:color w:val="000000" w:themeColor="text1"/>
                <w:szCs w:val="24"/>
                <w14:textFill>
                  <w14:solidFill>
                    <w14:schemeClr w14:val="tx1"/>
                  </w14:solidFill>
                </w14:textFill>
              </w:rPr>
            </w:pPr>
          </w:p>
        </w:tc>
        <w:tc>
          <w:tcPr>
            <w:tcW w:w="2893" w:type="dxa"/>
            <w:tcBorders>
              <w:top w:val="single" w:color="auto" w:sz="4" w:space="0"/>
              <w:left w:val="single" w:color="auto" w:sz="4" w:space="0"/>
              <w:bottom w:val="single" w:color="auto" w:sz="4" w:space="0"/>
              <w:right w:val="single" w:color="auto" w:sz="4" w:space="0"/>
            </w:tcBorders>
            <w:vAlign w:val="center"/>
          </w:tcPr>
          <w:p w14:paraId="7ED71CB5">
            <w:pPr>
              <w:wordWrap w:val="0"/>
              <w:spacing w:line="440" w:lineRule="exact"/>
              <w:jc w:val="center"/>
              <w:rPr>
                <w:rFonts w:ascii="仿宋" w:hAnsi="仿宋" w:cs="宋体"/>
                <w:color w:val="000000" w:themeColor="text1"/>
                <w:szCs w:val="24"/>
                <w14:textFill>
                  <w14:solidFill>
                    <w14:schemeClr w14:val="tx1"/>
                  </w14:solidFill>
                </w14:textFill>
              </w:rPr>
            </w:pPr>
          </w:p>
        </w:tc>
        <w:tc>
          <w:tcPr>
            <w:tcW w:w="2936" w:type="dxa"/>
            <w:tcBorders>
              <w:top w:val="single" w:color="auto" w:sz="4" w:space="0"/>
              <w:left w:val="single" w:color="auto" w:sz="4" w:space="0"/>
              <w:bottom w:val="single" w:color="auto" w:sz="4" w:space="0"/>
              <w:right w:val="single" w:color="auto" w:sz="4" w:space="0"/>
            </w:tcBorders>
            <w:vAlign w:val="center"/>
          </w:tcPr>
          <w:p w14:paraId="25E43021">
            <w:pPr>
              <w:wordWrap w:val="0"/>
              <w:spacing w:line="440" w:lineRule="exact"/>
              <w:jc w:val="center"/>
              <w:rPr>
                <w:rFonts w:ascii="仿宋" w:hAnsi="仿宋" w:cs="宋体"/>
                <w:color w:val="000000" w:themeColor="text1"/>
                <w:szCs w:val="24"/>
                <w14:textFill>
                  <w14:solidFill>
                    <w14:schemeClr w14:val="tx1"/>
                  </w14:solidFill>
                </w14:textFill>
              </w:rPr>
            </w:pPr>
          </w:p>
        </w:tc>
        <w:tc>
          <w:tcPr>
            <w:tcW w:w="2060" w:type="dxa"/>
            <w:tcBorders>
              <w:top w:val="single" w:color="auto" w:sz="4" w:space="0"/>
              <w:left w:val="single" w:color="auto" w:sz="4" w:space="0"/>
              <w:bottom w:val="single" w:color="auto" w:sz="4" w:space="0"/>
              <w:right w:val="single" w:color="auto" w:sz="4" w:space="0"/>
            </w:tcBorders>
            <w:vAlign w:val="center"/>
          </w:tcPr>
          <w:p w14:paraId="6ED27C48">
            <w:pPr>
              <w:wordWrap w:val="0"/>
              <w:spacing w:line="440" w:lineRule="exact"/>
              <w:jc w:val="center"/>
              <w:rPr>
                <w:rFonts w:ascii="仿宋" w:hAnsi="仿宋" w:cs="宋体"/>
                <w:color w:val="000000" w:themeColor="text1"/>
                <w:szCs w:val="24"/>
                <w14:textFill>
                  <w14:solidFill>
                    <w14:schemeClr w14:val="tx1"/>
                  </w14:solidFill>
                </w14:textFill>
              </w:rPr>
            </w:pPr>
          </w:p>
        </w:tc>
      </w:tr>
    </w:tbl>
    <w:p w14:paraId="7C22964A">
      <w:pPr>
        <w:wordWrap w:val="0"/>
        <w:rPr>
          <w:rFonts w:ascii="仿宋" w:hAnsi="仿宋" w:cs="宋体"/>
          <w:color w:val="000000" w:themeColor="text1"/>
          <w:szCs w:val="24"/>
          <w14:textFill>
            <w14:solidFill>
              <w14:schemeClr w14:val="tx1"/>
            </w14:solidFill>
          </w14:textFill>
        </w:rPr>
      </w:pPr>
    </w:p>
    <w:p w14:paraId="12AFF690">
      <w:pPr>
        <w:wordWrap w:val="0"/>
        <w:rPr>
          <w:rFonts w:ascii="仿宋" w:hAnsi="仿宋" w:cs="宋体"/>
          <w:color w:val="000000" w:themeColor="text1"/>
          <w:szCs w:val="24"/>
          <w14:textFill>
            <w14:solidFill>
              <w14:schemeClr w14:val="tx1"/>
            </w14:solidFill>
          </w14:textFill>
        </w:rPr>
      </w:pPr>
    </w:p>
    <w:p w14:paraId="0424FC95">
      <w:pPr>
        <w:wordWrap w:val="0"/>
        <w:spacing w:line="480" w:lineRule="auto"/>
        <w:ind w:firstLine="2880" w:firstLineChars="1200"/>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1"/>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（盖单位公章）</w:t>
      </w:r>
    </w:p>
    <w:p w14:paraId="4192C7E4">
      <w:pPr>
        <w:wordWrap w:val="0"/>
        <w:spacing w:line="480" w:lineRule="auto"/>
        <w:ind w:firstLine="2880" w:firstLineChars="1200"/>
        <w:rPr>
          <w:rFonts w:ascii="仿宋" w:hAnsi="仿宋" w:cs="宋体"/>
          <w:color w:val="000000" w:themeColor="text1"/>
          <w:szCs w:val="24"/>
          <w14:textFill>
            <w14:solidFill>
              <w14:schemeClr w14:val="tx1"/>
            </w14:solidFill>
          </w14:textFill>
        </w:rPr>
      </w:pPr>
      <w:r>
        <w:rPr>
          <w:rFonts w:hint="eastAsia" w:ascii="仿宋" w:hAnsi="仿宋" w:cs="宋体"/>
          <w:bCs/>
          <w:color w:val="000000" w:themeColor="text1"/>
          <w:szCs w:val="24"/>
          <w14:textFill>
            <w14:solidFill>
              <w14:schemeClr w14:val="tx1"/>
            </w14:solidFill>
          </w14:textFill>
        </w:rPr>
        <w:t>法定代表人或委托代理人</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（签字）</w:t>
      </w:r>
    </w:p>
    <w:p w14:paraId="4D66F471">
      <w:pPr>
        <w:wordWrap w:val="0"/>
        <w:spacing w:line="480" w:lineRule="auto"/>
        <w:ind w:firstLine="4800" w:firstLineChars="2000"/>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年</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月</w:t>
      </w:r>
      <w:r>
        <w:rPr>
          <w:rFonts w:hint="eastAsia" w:ascii="仿宋" w:hAnsi="仿宋" w:cs="宋体"/>
          <w:color w:val="000000" w:themeColor="text1"/>
          <w:szCs w:val="24"/>
          <w:u w:val="single"/>
          <w14:textFill>
            <w14:solidFill>
              <w14:schemeClr w14:val="tx1"/>
            </w14:solidFill>
          </w14:textFill>
        </w:rPr>
        <w:t xml:space="preserve">      </w:t>
      </w:r>
      <w:r>
        <w:rPr>
          <w:rFonts w:hint="eastAsia" w:ascii="仿宋" w:hAnsi="仿宋" w:cs="宋体"/>
          <w:color w:val="000000" w:themeColor="text1"/>
          <w:szCs w:val="24"/>
          <w14:textFill>
            <w14:solidFill>
              <w14:schemeClr w14:val="tx1"/>
            </w14:solidFill>
          </w14:textFill>
        </w:rPr>
        <w:t>日</w:t>
      </w:r>
    </w:p>
    <w:p w14:paraId="30B9876E">
      <w:pPr>
        <w:wordWrap w:val="0"/>
        <w:spacing w:line="360" w:lineRule="auto"/>
        <w:rPr>
          <w:rFonts w:ascii="仿宋" w:hAnsi="仿宋" w:cs="宋体"/>
          <w:color w:val="000000" w:themeColor="text1"/>
          <w:szCs w:val="24"/>
          <w14:textFill>
            <w14:solidFill>
              <w14:schemeClr w14:val="tx1"/>
            </w14:solidFill>
          </w14:textFill>
        </w:rPr>
      </w:pPr>
    </w:p>
    <w:p w14:paraId="222A9414">
      <w:pPr>
        <w:wordWrap w:val="0"/>
        <w:spacing w:line="440" w:lineRule="exact"/>
        <w:rPr>
          <w:rFonts w:ascii="仿宋" w:hAnsi="仿宋" w:cs="宋体"/>
          <w:b/>
          <w:color w:val="000000" w:themeColor="text1"/>
          <w:szCs w:val="24"/>
          <w:highlight w:val="none"/>
          <w14:textFill>
            <w14:solidFill>
              <w14:schemeClr w14:val="tx1"/>
            </w14:solidFill>
          </w14:textFill>
        </w:rPr>
      </w:pPr>
      <w:r>
        <w:rPr>
          <w:rFonts w:hint="eastAsia" w:ascii="仿宋" w:hAnsi="仿宋" w:cs="宋体"/>
          <w:b/>
          <w:color w:val="000000" w:themeColor="text1"/>
          <w:szCs w:val="24"/>
          <w:highlight w:val="none"/>
          <w14:textFill>
            <w14:solidFill>
              <w14:schemeClr w14:val="tx1"/>
            </w14:solidFill>
          </w14:textFill>
        </w:rPr>
        <w:t>注：</w:t>
      </w:r>
    </w:p>
    <w:p w14:paraId="20991ACD">
      <w:pPr>
        <w:wordWrap w:val="0"/>
        <w:spacing w:line="440" w:lineRule="exact"/>
        <w:ind w:firstLine="480" w:firstLineChars="200"/>
        <w:rPr>
          <w:rFonts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1.商务条款偏离表应根据</w:t>
      </w:r>
      <w:r>
        <w:rPr>
          <w:rFonts w:hint="eastAsia" w:ascii="仿宋" w:hAnsi="仿宋" w:cs="宋体"/>
          <w:color w:val="000000" w:themeColor="text1"/>
          <w:szCs w:val="24"/>
          <w:highlight w:val="none"/>
          <w:lang w:eastAsia="zh-CN"/>
          <w14:textFill>
            <w14:solidFill>
              <w14:schemeClr w14:val="tx1"/>
            </w14:solidFill>
          </w14:textFill>
        </w:rPr>
        <w:t>招标</w:t>
      </w:r>
      <w:r>
        <w:rPr>
          <w:rFonts w:hint="eastAsia" w:ascii="仿宋" w:hAnsi="仿宋" w:cs="宋体"/>
          <w:color w:val="000000" w:themeColor="text1"/>
          <w:szCs w:val="24"/>
          <w:highlight w:val="none"/>
          <w14:textFill>
            <w14:solidFill>
              <w14:schemeClr w14:val="tx1"/>
            </w14:solidFill>
          </w14:textFill>
        </w:rPr>
        <w:t>文件的要求对商务条款偏离情况如实填列。</w:t>
      </w:r>
    </w:p>
    <w:p w14:paraId="4F2D322A">
      <w:pPr>
        <w:wordWrap w:val="0"/>
        <w:spacing w:line="440" w:lineRule="exact"/>
        <w:ind w:firstLine="480" w:firstLineChars="200"/>
        <w:rPr>
          <w:rFonts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2.商务条款主要填列供货时间、供货地点、</w:t>
      </w:r>
      <w:r>
        <w:rPr>
          <w:rFonts w:hint="eastAsia" w:ascii="仿宋" w:hAnsi="仿宋" w:cs="宋体"/>
          <w:color w:val="000000" w:themeColor="text1"/>
          <w:szCs w:val="24"/>
          <w:highlight w:val="none"/>
          <w:lang w:eastAsia="zh-CN"/>
          <w14:textFill>
            <w14:solidFill>
              <w14:schemeClr w14:val="tx1"/>
            </w14:solidFill>
          </w14:textFill>
        </w:rPr>
        <w:t>投标有效期</w:t>
      </w:r>
      <w:r>
        <w:rPr>
          <w:rFonts w:hint="eastAsia" w:ascii="仿宋" w:hAnsi="仿宋" w:cs="宋体"/>
          <w:color w:val="000000" w:themeColor="text1"/>
          <w:szCs w:val="24"/>
          <w:highlight w:val="none"/>
          <w14:textFill>
            <w14:solidFill>
              <w14:schemeClr w14:val="tx1"/>
            </w14:solidFill>
          </w14:textFill>
        </w:rPr>
        <w:t>等重要条款方面的偏离情况。</w:t>
      </w:r>
    </w:p>
    <w:p w14:paraId="2E679C1E">
      <w:pPr>
        <w:wordWrap w:val="0"/>
        <w:spacing w:line="440" w:lineRule="exact"/>
        <w:ind w:firstLine="480" w:firstLineChars="200"/>
        <w:rPr>
          <w:rFonts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3．“商务条款偏离表”是评审的重要依据，无论所提供的货物与</w:t>
      </w:r>
      <w:r>
        <w:rPr>
          <w:rFonts w:hint="eastAsia" w:ascii="仿宋" w:hAnsi="仿宋" w:cs="宋体"/>
          <w:color w:val="000000" w:themeColor="text1"/>
          <w:szCs w:val="24"/>
          <w:highlight w:val="none"/>
          <w:lang w:eastAsia="zh-CN"/>
          <w14:textFill>
            <w14:solidFill>
              <w14:schemeClr w14:val="tx1"/>
            </w14:solidFill>
          </w14:textFill>
        </w:rPr>
        <w:t>招标</w:t>
      </w:r>
      <w:r>
        <w:rPr>
          <w:rFonts w:hint="eastAsia" w:ascii="仿宋" w:hAnsi="仿宋" w:cs="宋体"/>
          <w:color w:val="000000" w:themeColor="text1"/>
          <w:szCs w:val="24"/>
          <w:highlight w:val="none"/>
          <w14:textFill>
            <w14:solidFill>
              <w14:schemeClr w14:val="tx1"/>
            </w14:solidFill>
          </w14:textFill>
        </w:rPr>
        <w:t>文件的要求是否有偏离，</w:t>
      </w:r>
      <w:r>
        <w:rPr>
          <w:rFonts w:hint="eastAsia" w:ascii="仿宋" w:hAnsi="仿宋" w:cs="宋体"/>
          <w:color w:val="000000" w:themeColor="text1"/>
          <w:szCs w:val="24"/>
          <w:highlight w:val="none"/>
          <w:lang w:eastAsia="zh-CN"/>
          <w14:textFill>
            <w14:solidFill>
              <w14:schemeClr w14:val="tx1"/>
            </w14:solidFill>
          </w14:textFill>
        </w:rPr>
        <w:t>投标人</w:t>
      </w:r>
      <w:r>
        <w:rPr>
          <w:rFonts w:hint="eastAsia" w:ascii="仿宋" w:hAnsi="仿宋" w:cs="宋体"/>
          <w:color w:val="000000" w:themeColor="text1"/>
          <w:szCs w:val="24"/>
          <w:highlight w:val="none"/>
          <w14:textFill>
            <w14:solidFill>
              <w14:schemeClr w14:val="tx1"/>
            </w14:solidFill>
          </w14:textFill>
        </w:rPr>
        <w:t>均须详细填报“商务条款偏离表”。</w:t>
      </w:r>
    </w:p>
    <w:p w14:paraId="59FC66DD">
      <w:pPr>
        <w:wordWrap w:val="0"/>
        <w:spacing w:line="440" w:lineRule="exact"/>
        <w:ind w:firstLine="480" w:firstLineChars="200"/>
        <w:rPr>
          <w:rFonts w:ascii="仿宋" w:hAnsi="仿宋" w:cs="宋体"/>
          <w:color w:val="000000" w:themeColor="text1"/>
          <w:szCs w:val="24"/>
          <w:highlight w:val="none"/>
          <w14:textFill>
            <w14:solidFill>
              <w14:schemeClr w14:val="tx1"/>
            </w14:solidFill>
          </w14:textFill>
        </w:rPr>
      </w:pPr>
      <w:r>
        <w:rPr>
          <w:rFonts w:hint="eastAsia" w:ascii="仿宋" w:hAnsi="仿宋" w:cs="宋体"/>
          <w:color w:val="000000" w:themeColor="text1"/>
          <w:szCs w:val="24"/>
          <w:highlight w:val="none"/>
          <w14:textFill>
            <w14:solidFill>
              <w14:schemeClr w14:val="tx1"/>
            </w14:solidFill>
          </w14:textFill>
        </w:rPr>
        <w:t>4.表内如果填列不全，可另外附页说明并按规定签字和加盖公章。</w:t>
      </w:r>
    </w:p>
    <w:p w14:paraId="7F9D9773">
      <w:pPr>
        <w:wordWrap w:val="0"/>
        <w:spacing w:line="440" w:lineRule="exact"/>
        <w:ind w:firstLine="480" w:firstLineChars="200"/>
        <w:rPr>
          <w:rFonts w:ascii="仿宋" w:hAnsi="仿宋" w:cs="宋体"/>
          <w:color w:val="000000" w:themeColor="text1"/>
          <w:highlight w:val="none"/>
          <w14:textFill>
            <w14:solidFill>
              <w14:schemeClr w14:val="tx1"/>
            </w14:solidFill>
          </w14:textFill>
        </w:rPr>
      </w:pPr>
      <w:bookmarkStart w:id="291" w:name="_Toc16666397"/>
      <w:bookmarkStart w:id="292" w:name="_Toc25931"/>
      <w:bookmarkStart w:id="293" w:name="_Toc9118"/>
      <w:bookmarkStart w:id="294" w:name="_Toc492451846"/>
      <w:bookmarkStart w:id="295" w:name="_Toc16858230"/>
      <w:bookmarkStart w:id="296" w:name="_Toc26039"/>
      <w:bookmarkStart w:id="297" w:name="_Toc18836"/>
      <w:bookmarkStart w:id="298" w:name="_Toc27161"/>
      <w:r>
        <w:rPr>
          <w:rFonts w:hint="eastAsia" w:ascii="仿宋" w:hAnsi="仿宋" w:cs="宋体"/>
          <w:color w:val="000000" w:themeColor="text1"/>
          <w:szCs w:val="24"/>
          <w:highlight w:val="none"/>
          <w14:textFill>
            <w14:solidFill>
              <w14:schemeClr w14:val="tx1"/>
            </w14:solidFill>
          </w14:textFill>
        </w:rPr>
        <w:t>5.此表可根据需要自行拉长加宽。</w:t>
      </w:r>
      <w:bookmarkEnd w:id="291"/>
      <w:bookmarkEnd w:id="292"/>
      <w:bookmarkEnd w:id="293"/>
      <w:bookmarkEnd w:id="294"/>
      <w:bookmarkEnd w:id="295"/>
      <w:bookmarkEnd w:id="296"/>
      <w:bookmarkEnd w:id="297"/>
      <w:bookmarkEnd w:id="298"/>
    </w:p>
    <w:p w14:paraId="7CEF40F1">
      <w:pPr>
        <w:widowControl/>
        <w:jc w:val="left"/>
        <w:rPr>
          <w:rFonts w:ascii="仿宋" w:hAnsi="仿宋"/>
          <w:b/>
          <w:bCs/>
          <w:snapToGrid w:val="0"/>
          <w:color w:val="000000" w:themeColor="text1"/>
          <w:sz w:val="32"/>
          <w:szCs w:val="32"/>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07A328FF">
      <w:pPr>
        <w:pStyle w:val="4"/>
        <w:rPr>
          <w:rFonts w:hint="eastAsia" w:eastAsia="仿宋"/>
          <w:lang w:val="zh-CN" w:eastAsia="zh-CN"/>
        </w:rPr>
      </w:pPr>
      <w:bookmarkStart w:id="299" w:name="_Toc119502233"/>
      <w:bookmarkStart w:id="300" w:name="_Toc415218658"/>
      <w:bookmarkStart w:id="301" w:name="_Toc610"/>
      <w:bookmarkStart w:id="302" w:name="_Toc13766"/>
      <w:r>
        <w:rPr>
          <w:rFonts w:hint="eastAsia"/>
          <w:lang w:val="zh-CN"/>
        </w:rPr>
        <w:t>九、</w:t>
      </w:r>
      <w:r>
        <w:rPr>
          <w:rFonts w:hint="eastAsia"/>
        </w:rPr>
        <w:t>技术</w:t>
      </w:r>
      <w:bookmarkEnd w:id="299"/>
      <w:bookmarkEnd w:id="300"/>
      <w:bookmarkEnd w:id="301"/>
      <w:r>
        <w:rPr>
          <w:rFonts w:hint="eastAsia"/>
          <w:lang w:eastAsia="zh-CN"/>
        </w:rPr>
        <w:t>部分</w:t>
      </w:r>
      <w:bookmarkEnd w:id="302"/>
    </w:p>
    <w:p w14:paraId="07417C35">
      <w:pPr>
        <w:wordWrap w:val="0"/>
        <w:spacing w:line="360" w:lineRule="auto"/>
        <w:ind w:firstLine="972" w:firstLineChars="405"/>
        <w:jc w:val="left"/>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lang w:eastAsia="zh-CN"/>
          <w14:textFill>
            <w14:solidFill>
              <w14:schemeClr w14:val="tx1"/>
            </w14:solidFill>
          </w14:textFill>
        </w:rPr>
        <w:t>（一）</w:t>
      </w:r>
      <w:r>
        <w:rPr>
          <w:rFonts w:hint="eastAsia" w:ascii="仿宋" w:hAnsi="仿宋" w:cs="宋体"/>
          <w:color w:val="000000" w:themeColor="text1"/>
          <w:szCs w:val="24"/>
          <w14:textFill>
            <w14:solidFill>
              <w14:schemeClr w14:val="tx1"/>
            </w14:solidFill>
          </w14:textFill>
        </w:rPr>
        <w:t>、技术偏离表</w:t>
      </w:r>
    </w:p>
    <w:p w14:paraId="20391C79">
      <w:pPr>
        <w:wordWrap w:val="0"/>
        <w:spacing w:line="360" w:lineRule="auto"/>
        <w:ind w:firstLine="480" w:firstLineChars="200"/>
        <w:jc w:val="left"/>
        <w:rPr>
          <w:rFonts w:hint="eastAsia" w:ascii="仿宋" w:hAnsi="仿宋" w:eastAsia="仿宋" w:cs="宋体"/>
          <w:color w:val="000000" w:themeColor="text1"/>
          <w:szCs w:val="24"/>
          <w:lang w:eastAsia="zh-CN"/>
          <w14:textFill>
            <w14:solidFill>
              <w14:schemeClr w14:val="tx1"/>
            </w14:solidFill>
          </w14:textFill>
        </w:rPr>
      </w:pPr>
      <w:r>
        <w:rPr>
          <w:rFonts w:hint="eastAsia" w:ascii="仿宋" w:hAnsi="仿宋" w:cs="宋体"/>
          <w:color w:val="000000" w:themeColor="text1"/>
          <w:szCs w:val="24"/>
          <w14:textFill>
            <w14:solidFill>
              <w14:schemeClr w14:val="tx1"/>
            </w14:solidFill>
          </w14:textFill>
        </w:rPr>
        <w:t>　　</w:t>
      </w:r>
      <w:r>
        <w:rPr>
          <w:rFonts w:hint="eastAsia" w:ascii="仿宋" w:hAnsi="仿宋" w:cs="宋体"/>
          <w:color w:val="000000" w:themeColor="text1"/>
          <w:szCs w:val="24"/>
          <w:lang w:eastAsia="zh-CN"/>
          <w14:textFill>
            <w14:solidFill>
              <w14:schemeClr w14:val="tx1"/>
            </w14:solidFill>
          </w14:textFill>
        </w:rPr>
        <w:t>（二）</w:t>
      </w:r>
      <w:r>
        <w:rPr>
          <w:rFonts w:hint="eastAsia" w:ascii="仿宋" w:hAnsi="仿宋" w:cs="宋体"/>
          <w:color w:val="000000" w:themeColor="text1"/>
          <w:szCs w:val="24"/>
          <w14:textFill>
            <w14:solidFill>
              <w14:schemeClr w14:val="tx1"/>
            </w14:solidFill>
          </w14:textFill>
        </w:rPr>
        <w:t>、技术方案</w:t>
      </w:r>
    </w:p>
    <w:p w14:paraId="7B488D39">
      <w:pPr>
        <w:wordWrap w:val="0"/>
        <w:spacing w:line="360" w:lineRule="auto"/>
        <w:ind w:firstLine="480" w:firstLineChars="200"/>
        <w:jc w:val="left"/>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　　</w:t>
      </w:r>
    </w:p>
    <w:p w14:paraId="078611DA">
      <w:pPr>
        <w:wordWrap w:val="0"/>
        <w:spacing w:line="360" w:lineRule="auto"/>
        <w:ind w:firstLine="482" w:firstLineChars="200"/>
        <w:rPr>
          <w:rFonts w:ascii="仿宋" w:hAnsi="仿宋" w:cs="宋体"/>
          <w:b/>
          <w:color w:val="000000" w:themeColor="text1"/>
          <w:szCs w:val="21"/>
          <w14:textFill>
            <w14:solidFill>
              <w14:schemeClr w14:val="tx1"/>
            </w14:solidFill>
          </w14:textFill>
        </w:rPr>
      </w:pPr>
    </w:p>
    <w:p w14:paraId="2A1D2DB2">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bookmarkStart w:id="303" w:name="_Toc415218659"/>
    </w:p>
    <w:p w14:paraId="7007A532">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38B7137E">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4DBB3090">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60A1F542">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7501EFE2">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6155EE3F">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0F203238">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393FB5F5">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0E7F0021">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77357CB1">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56E1778E">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2E0CCA76">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1791198A">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3310FEEA">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0EBC8A0D">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6A6DE457">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3B356ED0">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451E2BA2">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2859B9C3">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2EBEF72B">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7D40417B">
      <w:pPr>
        <w:wordWrap w:val="0"/>
        <w:spacing w:line="360" w:lineRule="auto"/>
        <w:ind w:firstLine="482" w:firstLineChars="200"/>
        <w:rPr>
          <w:rFonts w:ascii="仿宋" w:hAnsi="仿宋" w:cs="宋体"/>
          <w:b/>
          <w:color w:val="000000" w:themeColor="text1"/>
          <w:szCs w:val="21"/>
          <w:lang w:val="zh-CN"/>
          <w14:textFill>
            <w14:solidFill>
              <w14:schemeClr w14:val="tx1"/>
            </w14:solidFill>
          </w14:textFill>
        </w:rPr>
      </w:pPr>
    </w:p>
    <w:p w14:paraId="3FB75F4C">
      <w:pPr>
        <w:jc w:val="center"/>
        <w:rPr>
          <w:rFonts w:ascii="仿宋" w:hAnsi="仿宋" w:cs="宋体"/>
          <w:b/>
          <w:color w:val="000000" w:themeColor="text1"/>
          <w:szCs w:val="21"/>
          <w:lang w:val="zh-CN"/>
          <w14:textFill>
            <w14:solidFill>
              <w14:schemeClr w14:val="tx1"/>
            </w14:solidFill>
          </w14:textFill>
        </w:rPr>
      </w:pPr>
      <w:r>
        <w:rPr>
          <w:rFonts w:ascii="仿宋" w:hAnsi="仿宋" w:cs="宋体"/>
          <w:b/>
          <w:color w:val="000000" w:themeColor="text1"/>
          <w:szCs w:val="21"/>
          <w:lang w:val="zh-CN"/>
          <w14:textFill>
            <w14:solidFill>
              <w14:schemeClr w14:val="tx1"/>
            </w14:solidFill>
          </w14:textFill>
        </w:rPr>
        <w:br w:type="page"/>
      </w:r>
    </w:p>
    <w:p w14:paraId="3AF20660">
      <w:pPr>
        <w:jc w:val="center"/>
        <w:rPr>
          <w:rFonts w:ascii="仿宋" w:hAnsi="仿宋" w:cs="宋体"/>
          <w:b/>
          <w:color w:val="000000" w:themeColor="text1"/>
          <w:szCs w:val="21"/>
          <w:lang w:val="zh-CN"/>
          <w14:textFill>
            <w14:solidFill>
              <w14:schemeClr w14:val="tx1"/>
            </w14:solidFill>
          </w14:textFill>
        </w:rPr>
      </w:pPr>
    </w:p>
    <w:p w14:paraId="627EDF87">
      <w:pPr>
        <w:pStyle w:val="5"/>
        <w:bidi w:val="0"/>
        <w:jc w:val="center"/>
      </w:pPr>
      <w:bookmarkStart w:id="304" w:name="_Toc11127"/>
      <w:r>
        <w:rPr>
          <w:rFonts w:hint="eastAsia"/>
          <w:lang w:val="zh-CN"/>
        </w:rPr>
        <w:t>（一）</w:t>
      </w:r>
      <w:r>
        <w:rPr>
          <w:rFonts w:hint="eastAsia"/>
        </w:rPr>
        <w:t>技术规格偏离表(格式)</w:t>
      </w:r>
      <w:bookmarkEnd w:id="304"/>
    </w:p>
    <w:p w14:paraId="3924A11F">
      <w:pPr>
        <w:spacing w:line="360" w:lineRule="auto"/>
        <w:ind w:left="-20" w:leftChars="-67" w:hanging="141" w:hangingChars="59"/>
        <w:rPr>
          <w:rFonts w:hint="eastAsia" w:ascii="仿宋" w:hAnsi="仿宋"/>
          <w:color w:val="000000" w:themeColor="text1"/>
          <w14:textFill>
            <w14:solidFill>
              <w14:schemeClr w14:val="tx1"/>
            </w14:solidFill>
          </w14:textFill>
        </w:rPr>
      </w:pPr>
      <w:r>
        <w:rPr>
          <w:rFonts w:hint="eastAsia" w:ascii="仿宋" w:hAnsi="仿宋" w:cs="宋体"/>
          <w:color w:val="000000" w:themeColor="text1"/>
          <w:szCs w:val="21"/>
          <w:lang w:eastAsia="zh-CN"/>
          <w14:textFill>
            <w14:solidFill>
              <w14:schemeClr w14:val="tx1"/>
            </w14:solidFill>
          </w14:textFill>
        </w:rPr>
        <w:t>项目</w:t>
      </w:r>
      <w:r>
        <w:rPr>
          <w:rFonts w:hint="eastAsia" w:ascii="仿宋" w:hAnsi="仿宋"/>
          <w:color w:val="000000" w:themeColor="text1"/>
          <w14:textFill>
            <w14:solidFill>
              <w14:schemeClr w14:val="tx1"/>
            </w14:solidFill>
          </w14:textFill>
        </w:rPr>
        <w:t>名称：</w:t>
      </w:r>
      <w:r>
        <w:rPr>
          <w:rFonts w:hint="eastAsia" w:ascii="仿宋" w:hAnsi="仿宋"/>
          <w:color w:val="000000" w:themeColor="text1"/>
          <w:u w:val="single"/>
          <w:lang w:val="en-US" w:eastAsia="zh-CN"/>
          <w14:textFill>
            <w14:solidFill>
              <w14:schemeClr w14:val="tx1"/>
            </w14:solidFill>
          </w14:textFill>
        </w:rPr>
        <w:t xml:space="preserve">                     </w:t>
      </w:r>
      <w:r>
        <w:rPr>
          <w:rFonts w:hint="eastAsia" w:ascii="仿宋" w:hAnsi="仿宋"/>
          <w:color w:val="000000" w:themeColor="text1"/>
          <w14:textFill>
            <w14:solidFill>
              <w14:schemeClr w14:val="tx1"/>
            </w14:solidFill>
          </w14:textFill>
        </w:rPr>
        <w:t xml:space="preserve">               </w:t>
      </w:r>
    </w:p>
    <w:p w14:paraId="00CBC510">
      <w:pPr>
        <w:spacing w:line="360" w:lineRule="auto"/>
        <w:ind w:left="-20" w:leftChars="-67" w:hanging="141" w:hangingChars="59"/>
        <w:rPr>
          <w:rFonts w:hint="default" w:ascii="仿宋" w:hAnsi="仿宋" w:eastAsia="仿宋"/>
          <w:b/>
          <w:color w:val="000000" w:themeColor="text1"/>
          <w:sz w:val="28"/>
          <w:u w:val="single"/>
          <w:lang w:val="en-US" w:eastAsia="zh-CN"/>
          <w14:textFill>
            <w14:solidFill>
              <w14:schemeClr w14:val="tx1"/>
            </w14:solidFill>
          </w14:textFill>
        </w:rPr>
      </w:pPr>
      <w:r>
        <w:rPr>
          <w:rFonts w:hint="eastAsia" w:ascii="仿宋" w:hAnsi="仿宋"/>
          <w:color w:val="000000" w:themeColor="text1"/>
          <w14:textFill>
            <w14:solidFill>
              <w14:schemeClr w14:val="tx1"/>
            </w14:solidFill>
          </w14:textFill>
        </w:rPr>
        <w:t>项目编号：</w:t>
      </w:r>
      <w:r>
        <w:rPr>
          <w:rFonts w:hint="eastAsia" w:ascii="仿宋" w:hAnsi="仿宋"/>
          <w:color w:val="000000" w:themeColor="text1"/>
          <w:u w:val="single"/>
          <w:lang w:val="en-US" w:eastAsia="zh-CN"/>
          <w14:textFill>
            <w14:solidFill>
              <w14:schemeClr w14:val="tx1"/>
            </w14:solidFill>
          </w14:textFill>
        </w:rPr>
        <w:t xml:space="preserve">                     </w:t>
      </w:r>
    </w:p>
    <w:tbl>
      <w:tblPr>
        <w:tblStyle w:val="88"/>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15"/>
        <w:gridCol w:w="2170"/>
        <w:gridCol w:w="3250"/>
        <w:gridCol w:w="1570"/>
        <w:gridCol w:w="703"/>
      </w:tblGrid>
      <w:tr w14:paraId="25A2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2" w:type="dxa"/>
            <w:noWrap/>
            <w:vAlign w:val="center"/>
          </w:tcPr>
          <w:p w14:paraId="6D6EA647">
            <w:pPr>
              <w:widowControl/>
              <w:spacing w:line="400" w:lineRule="exact"/>
              <w:jc w:val="center"/>
              <w:rPr>
                <w:rFonts w:ascii="仿宋" w:hAnsi="仿宋" w:cs="Century"/>
                <w:color w:val="000000" w:themeColor="text1"/>
                <w:kern w:val="0"/>
                <w:szCs w:val="24"/>
                <w14:textFill>
                  <w14:solidFill>
                    <w14:schemeClr w14:val="tx1"/>
                  </w14:solidFill>
                </w14:textFill>
              </w:rPr>
            </w:pPr>
            <w:r>
              <w:rPr>
                <w:rFonts w:hint="eastAsia" w:ascii="仿宋" w:hAnsi="仿宋" w:cs="Century"/>
                <w:color w:val="000000" w:themeColor="text1"/>
                <w:kern w:val="0"/>
                <w:szCs w:val="24"/>
                <w14:textFill>
                  <w14:solidFill>
                    <w14:schemeClr w14:val="tx1"/>
                  </w14:solidFill>
                </w14:textFill>
              </w:rPr>
              <w:t>项号</w:t>
            </w:r>
          </w:p>
        </w:tc>
        <w:tc>
          <w:tcPr>
            <w:tcW w:w="1315" w:type="dxa"/>
            <w:noWrap/>
            <w:vAlign w:val="center"/>
          </w:tcPr>
          <w:p w14:paraId="33EF9662">
            <w:pPr>
              <w:widowControl/>
              <w:spacing w:line="400" w:lineRule="exact"/>
              <w:jc w:val="center"/>
              <w:rPr>
                <w:rFonts w:ascii="仿宋" w:hAnsi="仿宋" w:cs="Century"/>
                <w:color w:val="000000" w:themeColor="text1"/>
                <w:kern w:val="0"/>
                <w:szCs w:val="24"/>
                <w14:textFill>
                  <w14:solidFill>
                    <w14:schemeClr w14:val="tx1"/>
                  </w14:solidFill>
                </w14:textFill>
              </w:rPr>
            </w:pPr>
            <w:r>
              <w:rPr>
                <w:rFonts w:hint="eastAsia" w:ascii="仿宋" w:hAnsi="仿宋" w:cs="Century"/>
                <w:color w:val="000000" w:themeColor="text1"/>
                <w:kern w:val="0"/>
                <w:szCs w:val="24"/>
                <w14:textFill>
                  <w14:solidFill>
                    <w14:schemeClr w14:val="tx1"/>
                  </w14:solidFill>
                </w14:textFill>
              </w:rPr>
              <w:t>货物名称</w:t>
            </w:r>
          </w:p>
        </w:tc>
        <w:tc>
          <w:tcPr>
            <w:tcW w:w="2170" w:type="dxa"/>
            <w:noWrap/>
            <w:vAlign w:val="center"/>
          </w:tcPr>
          <w:p w14:paraId="55FF6C79">
            <w:pPr>
              <w:widowControl/>
              <w:spacing w:line="300" w:lineRule="exact"/>
              <w:jc w:val="center"/>
              <w:rPr>
                <w:rFonts w:ascii="仿宋" w:hAnsi="仿宋" w:cs="Century"/>
                <w:color w:val="000000" w:themeColor="text1"/>
                <w:kern w:val="0"/>
                <w:szCs w:val="24"/>
                <w14:textFill>
                  <w14:solidFill>
                    <w14:schemeClr w14:val="tx1"/>
                  </w14:solidFill>
                </w14:textFill>
              </w:rPr>
            </w:pPr>
            <w:r>
              <w:rPr>
                <w:rFonts w:hint="eastAsia" w:ascii="仿宋" w:hAnsi="仿宋" w:cs="Century"/>
                <w:color w:val="000000" w:themeColor="text1"/>
                <w:kern w:val="0"/>
                <w:szCs w:val="24"/>
                <w14:textFill>
                  <w14:solidFill>
                    <w14:schemeClr w14:val="tx1"/>
                  </w14:solidFill>
                </w14:textFill>
              </w:rPr>
              <w:t>技术参数要求</w:t>
            </w:r>
          </w:p>
        </w:tc>
        <w:tc>
          <w:tcPr>
            <w:tcW w:w="3250" w:type="dxa"/>
            <w:noWrap/>
            <w:vAlign w:val="center"/>
          </w:tcPr>
          <w:p w14:paraId="311BD163">
            <w:pPr>
              <w:widowControl/>
              <w:spacing w:line="300" w:lineRule="exact"/>
              <w:jc w:val="center"/>
              <w:rPr>
                <w:rFonts w:ascii="仿宋" w:hAnsi="仿宋" w:cs="Century"/>
                <w:color w:val="000000" w:themeColor="text1"/>
                <w:kern w:val="0"/>
                <w:szCs w:val="24"/>
                <w14:textFill>
                  <w14:solidFill>
                    <w14:schemeClr w14:val="tx1"/>
                  </w14:solidFill>
                </w14:textFill>
              </w:rPr>
            </w:pPr>
            <w:r>
              <w:rPr>
                <w:rFonts w:hint="eastAsia" w:ascii="仿宋" w:hAnsi="仿宋" w:cs="Century"/>
                <w:color w:val="000000" w:themeColor="text1"/>
                <w:kern w:val="0"/>
                <w:szCs w:val="24"/>
                <w:lang w:eastAsia="zh-CN"/>
                <w14:textFill>
                  <w14:solidFill>
                    <w14:schemeClr w14:val="tx1"/>
                  </w14:solidFill>
                </w14:textFill>
              </w:rPr>
              <w:t>投标</w:t>
            </w:r>
            <w:r>
              <w:rPr>
                <w:rFonts w:hint="eastAsia" w:ascii="仿宋" w:hAnsi="仿宋" w:cs="Century"/>
                <w:color w:val="000000" w:themeColor="text1"/>
                <w:kern w:val="0"/>
                <w:szCs w:val="24"/>
                <w14:textFill>
                  <w14:solidFill>
                    <w14:schemeClr w14:val="tx1"/>
                  </w14:solidFill>
                </w14:textFill>
              </w:rPr>
              <w:t>文件的响应情况</w:t>
            </w:r>
          </w:p>
        </w:tc>
        <w:tc>
          <w:tcPr>
            <w:tcW w:w="1570" w:type="dxa"/>
            <w:noWrap/>
            <w:vAlign w:val="center"/>
          </w:tcPr>
          <w:p w14:paraId="136F0254">
            <w:pPr>
              <w:widowControl/>
              <w:spacing w:line="400" w:lineRule="exact"/>
              <w:jc w:val="center"/>
              <w:rPr>
                <w:rFonts w:hint="eastAsia" w:ascii="仿宋" w:hAnsi="仿宋" w:cs="Century"/>
                <w:color w:val="000000" w:themeColor="text1"/>
                <w:kern w:val="0"/>
                <w:szCs w:val="24"/>
                <w14:textFill>
                  <w14:solidFill>
                    <w14:schemeClr w14:val="tx1"/>
                  </w14:solidFill>
                </w14:textFill>
              </w:rPr>
            </w:pPr>
            <w:bookmarkStart w:id="305" w:name="_Toc254970701"/>
            <w:bookmarkStart w:id="306" w:name="_Toc254970560"/>
            <w:r>
              <w:rPr>
                <w:rFonts w:hint="eastAsia" w:ascii="仿宋" w:hAnsi="仿宋" w:cs="Century"/>
                <w:color w:val="000000" w:themeColor="text1"/>
                <w:kern w:val="0"/>
                <w:szCs w:val="24"/>
                <w14:textFill>
                  <w14:solidFill>
                    <w14:schemeClr w14:val="tx1"/>
                  </w14:solidFill>
                </w14:textFill>
              </w:rPr>
              <w:t>偏离情况</w:t>
            </w:r>
            <w:bookmarkEnd w:id="305"/>
            <w:bookmarkEnd w:id="306"/>
          </w:p>
          <w:p w14:paraId="62B0882D">
            <w:pPr>
              <w:pStyle w:val="96"/>
              <w:ind w:left="0" w:leftChars="0" w:firstLine="0" w:firstLineChars="0"/>
            </w:pPr>
            <w:r>
              <w:rPr>
                <w:rFonts w:hint="eastAsia" w:ascii="仿宋" w:hAnsi="仿宋" w:eastAsia="仿宋" w:cs="Century"/>
                <w:color w:val="000000" w:themeColor="text1"/>
                <w:kern w:val="0"/>
                <w:sz w:val="24"/>
                <w:szCs w:val="24"/>
                <w:lang w:val="en-US" w:eastAsia="zh-CN" w:bidi="ar-SA"/>
                <w14:textFill>
                  <w14:solidFill>
                    <w14:schemeClr w14:val="tx1"/>
                  </w14:solidFill>
                </w14:textFill>
              </w:rPr>
              <w:t>（正/无/负）</w:t>
            </w:r>
          </w:p>
        </w:tc>
        <w:tc>
          <w:tcPr>
            <w:tcW w:w="703" w:type="dxa"/>
            <w:noWrap/>
            <w:vAlign w:val="center"/>
          </w:tcPr>
          <w:p w14:paraId="4158BA73">
            <w:pPr>
              <w:widowControl/>
              <w:spacing w:line="400" w:lineRule="exact"/>
              <w:jc w:val="center"/>
              <w:rPr>
                <w:rFonts w:hint="eastAsia" w:ascii="仿宋" w:hAnsi="仿宋" w:eastAsia="仿宋" w:cs="Century"/>
                <w:color w:val="000000" w:themeColor="text1"/>
                <w:kern w:val="0"/>
                <w:szCs w:val="24"/>
                <w:lang w:eastAsia="zh-CN"/>
                <w14:textFill>
                  <w14:solidFill>
                    <w14:schemeClr w14:val="tx1"/>
                  </w14:solidFill>
                </w14:textFill>
              </w:rPr>
            </w:pPr>
            <w:r>
              <w:rPr>
                <w:rFonts w:hint="eastAsia" w:ascii="仿宋" w:hAnsi="仿宋" w:cs="Century"/>
                <w:color w:val="000000" w:themeColor="text1"/>
                <w:kern w:val="0"/>
                <w:szCs w:val="24"/>
                <w:lang w:eastAsia="zh-CN"/>
                <w14:textFill>
                  <w14:solidFill>
                    <w14:schemeClr w14:val="tx1"/>
                  </w14:solidFill>
                </w14:textFill>
              </w:rPr>
              <w:t>索引</w:t>
            </w:r>
          </w:p>
        </w:tc>
      </w:tr>
      <w:tr w14:paraId="485E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ign w:val="center"/>
          </w:tcPr>
          <w:p w14:paraId="5A50AFF0">
            <w:pPr>
              <w:jc w:val="center"/>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1</w:t>
            </w:r>
          </w:p>
        </w:tc>
        <w:tc>
          <w:tcPr>
            <w:tcW w:w="1315" w:type="dxa"/>
            <w:noWrap/>
            <w:vAlign w:val="center"/>
          </w:tcPr>
          <w:p w14:paraId="405E8BC7">
            <w:pPr>
              <w:jc w:val="center"/>
              <w:rPr>
                <w:rFonts w:ascii="仿宋" w:hAnsi="仿宋" w:cs="宋体"/>
                <w:color w:val="000000" w:themeColor="text1"/>
                <w:szCs w:val="24"/>
                <w14:textFill>
                  <w14:solidFill>
                    <w14:schemeClr w14:val="tx1"/>
                  </w14:solidFill>
                </w14:textFill>
              </w:rPr>
            </w:pPr>
          </w:p>
        </w:tc>
        <w:tc>
          <w:tcPr>
            <w:tcW w:w="2170" w:type="dxa"/>
            <w:noWrap/>
            <w:vAlign w:val="center"/>
          </w:tcPr>
          <w:p w14:paraId="1AE2E994">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3250" w:type="dxa"/>
            <w:noWrap/>
            <w:vAlign w:val="center"/>
          </w:tcPr>
          <w:p w14:paraId="42A1F868">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1570" w:type="dxa"/>
            <w:noWrap/>
            <w:vAlign w:val="center"/>
          </w:tcPr>
          <w:p w14:paraId="057B757A">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703" w:type="dxa"/>
            <w:noWrap/>
            <w:vAlign w:val="center"/>
          </w:tcPr>
          <w:p w14:paraId="128D8C18">
            <w:pPr>
              <w:widowControl/>
              <w:spacing w:line="600" w:lineRule="exact"/>
              <w:jc w:val="center"/>
              <w:rPr>
                <w:rFonts w:ascii="仿宋" w:hAnsi="仿宋" w:cs="Century"/>
                <w:color w:val="000000" w:themeColor="text1"/>
                <w:kern w:val="0"/>
                <w:szCs w:val="24"/>
                <w14:textFill>
                  <w14:solidFill>
                    <w14:schemeClr w14:val="tx1"/>
                  </w14:solidFill>
                </w14:textFill>
              </w:rPr>
            </w:pPr>
          </w:p>
        </w:tc>
      </w:tr>
      <w:tr w14:paraId="69DB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ign w:val="center"/>
          </w:tcPr>
          <w:p w14:paraId="34F45C35">
            <w:pPr>
              <w:jc w:val="center"/>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2</w:t>
            </w:r>
          </w:p>
        </w:tc>
        <w:tc>
          <w:tcPr>
            <w:tcW w:w="1315" w:type="dxa"/>
            <w:noWrap/>
            <w:vAlign w:val="center"/>
          </w:tcPr>
          <w:p w14:paraId="7D2321B9">
            <w:pPr>
              <w:jc w:val="center"/>
              <w:rPr>
                <w:rFonts w:ascii="仿宋" w:hAnsi="仿宋" w:cs="宋体"/>
                <w:color w:val="000000" w:themeColor="text1"/>
                <w:szCs w:val="24"/>
                <w14:textFill>
                  <w14:solidFill>
                    <w14:schemeClr w14:val="tx1"/>
                  </w14:solidFill>
                </w14:textFill>
              </w:rPr>
            </w:pPr>
          </w:p>
        </w:tc>
        <w:tc>
          <w:tcPr>
            <w:tcW w:w="2170" w:type="dxa"/>
            <w:noWrap/>
            <w:vAlign w:val="center"/>
          </w:tcPr>
          <w:p w14:paraId="7A06C358">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3250" w:type="dxa"/>
            <w:noWrap/>
            <w:vAlign w:val="center"/>
          </w:tcPr>
          <w:p w14:paraId="7AA9154E">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1570" w:type="dxa"/>
            <w:noWrap/>
            <w:vAlign w:val="center"/>
          </w:tcPr>
          <w:p w14:paraId="4C911EAC">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703" w:type="dxa"/>
            <w:noWrap/>
            <w:vAlign w:val="center"/>
          </w:tcPr>
          <w:p w14:paraId="2425F031">
            <w:pPr>
              <w:widowControl/>
              <w:spacing w:line="600" w:lineRule="exact"/>
              <w:jc w:val="center"/>
              <w:rPr>
                <w:rFonts w:ascii="仿宋" w:hAnsi="仿宋" w:cs="Century"/>
                <w:color w:val="000000" w:themeColor="text1"/>
                <w:kern w:val="0"/>
                <w:szCs w:val="24"/>
                <w14:textFill>
                  <w14:solidFill>
                    <w14:schemeClr w14:val="tx1"/>
                  </w14:solidFill>
                </w14:textFill>
              </w:rPr>
            </w:pPr>
          </w:p>
        </w:tc>
      </w:tr>
      <w:tr w14:paraId="7B91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ign w:val="center"/>
          </w:tcPr>
          <w:p w14:paraId="1E9BDECE">
            <w:pPr>
              <w:jc w:val="center"/>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w:t>
            </w:r>
          </w:p>
        </w:tc>
        <w:tc>
          <w:tcPr>
            <w:tcW w:w="1315" w:type="dxa"/>
            <w:noWrap/>
            <w:vAlign w:val="center"/>
          </w:tcPr>
          <w:p w14:paraId="7A951D7B">
            <w:pPr>
              <w:jc w:val="center"/>
              <w:rPr>
                <w:rFonts w:ascii="仿宋" w:hAnsi="仿宋" w:cs="宋体"/>
                <w:color w:val="000000" w:themeColor="text1"/>
                <w:szCs w:val="24"/>
                <w14:textFill>
                  <w14:solidFill>
                    <w14:schemeClr w14:val="tx1"/>
                  </w14:solidFill>
                </w14:textFill>
              </w:rPr>
            </w:pPr>
          </w:p>
        </w:tc>
        <w:tc>
          <w:tcPr>
            <w:tcW w:w="2170" w:type="dxa"/>
            <w:noWrap/>
            <w:vAlign w:val="center"/>
          </w:tcPr>
          <w:p w14:paraId="409E9767">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3250" w:type="dxa"/>
            <w:noWrap/>
            <w:vAlign w:val="center"/>
          </w:tcPr>
          <w:p w14:paraId="75BBAEFC">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1570" w:type="dxa"/>
            <w:noWrap/>
            <w:vAlign w:val="center"/>
          </w:tcPr>
          <w:p w14:paraId="0FAC4225">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703" w:type="dxa"/>
            <w:noWrap/>
            <w:vAlign w:val="center"/>
          </w:tcPr>
          <w:p w14:paraId="6F6F672F">
            <w:pPr>
              <w:widowControl/>
              <w:spacing w:line="600" w:lineRule="exact"/>
              <w:jc w:val="center"/>
              <w:rPr>
                <w:rFonts w:ascii="仿宋" w:hAnsi="仿宋" w:cs="Century"/>
                <w:color w:val="000000" w:themeColor="text1"/>
                <w:kern w:val="0"/>
                <w:szCs w:val="24"/>
                <w14:textFill>
                  <w14:solidFill>
                    <w14:schemeClr w14:val="tx1"/>
                  </w14:solidFill>
                </w14:textFill>
              </w:rPr>
            </w:pPr>
          </w:p>
        </w:tc>
      </w:tr>
      <w:tr w14:paraId="23CA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ign w:val="center"/>
          </w:tcPr>
          <w:p w14:paraId="619D9AEB">
            <w:pPr>
              <w:jc w:val="center"/>
              <w:rPr>
                <w:rFonts w:ascii="仿宋" w:hAnsi="仿宋" w:cs="宋体"/>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N</w:t>
            </w:r>
          </w:p>
        </w:tc>
        <w:tc>
          <w:tcPr>
            <w:tcW w:w="1315" w:type="dxa"/>
            <w:noWrap/>
            <w:vAlign w:val="center"/>
          </w:tcPr>
          <w:p w14:paraId="37AA7078">
            <w:pPr>
              <w:jc w:val="center"/>
              <w:rPr>
                <w:rFonts w:ascii="仿宋" w:hAnsi="仿宋" w:cs="宋体"/>
                <w:color w:val="000000" w:themeColor="text1"/>
                <w:szCs w:val="24"/>
                <w14:textFill>
                  <w14:solidFill>
                    <w14:schemeClr w14:val="tx1"/>
                  </w14:solidFill>
                </w14:textFill>
              </w:rPr>
            </w:pPr>
          </w:p>
        </w:tc>
        <w:tc>
          <w:tcPr>
            <w:tcW w:w="2170" w:type="dxa"/>
            <w:noWrap/>
            <w:vAlign w:val="center"/>
          </w:tcPr>
          <w:p w14:paraId="5314AD60">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3250" w:type="dxa"/>
            <w:noWrap/>
            <w:vAlign w:val="center"/>
          </w:tcPr>
          <w:p w14:paraId="58B99F8D">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1570" w:type="dxa"/>
            <w:noWrap/>
            <w:vAlign w:val="center"/>
          </w:tcPr>
          <w:p w14:paraId="76EA693B">
            <w:pPr>
              <w:widowControl/>
              <w:spacing w:line="600" w:lineRule="exact"/>
              <w:jc w:val="center"/>
              <w:rPr>
                <w:rFonts w:ascii="仿宋" w:hAnsi="仿宋" w:cs="Century"/>
                <w:color w:val="000000" w:themeColor="text1"/>
                <w:kern w:val="0"/>
                <w:szCs w:val="24"/>
                <w14:textFill>
                  <w14:solidFill>
                    <w14:schemeClr w14:val="tx1"/>
                  </w14:solidFill>
                </w14:textFill>
              </w:rPr>
            </w:pPr>
          </w:p>
        </w:tc>
        <w:tc>
          <w:tcPr>
            <w:tcW w:w="703" w:type="dxa"/>
            <w:noWrap/>
            <w:vAlign w:val="center"/>
          </w:tcPr>
          <w:p w14:paraId="5B50C424">
            <w:pPr>
              <w:widowControl/>
              <w:spacing w:line="600" w:lineRule="exact"/>
              <w:jc w:val="center"/>
              <w:rPr>
                <w:rFonts w:ascii="仿宋" w:hAnsi="仿宋" w:cs="Century"/>
                <w:color w:val="000000" w:themeColor="text1"/>
                <w:kern w:val="0"/>
                <w:szCs w:val="24"/>
                <w14:textFill>
                  <w14:solidFill>
                    <w14:schemeClr w14:val="tx1"/>
                  </w14:solidFill>
                </w14:textFill>
              </w:rPr>
            </w:pPr>
          </w:p>
        </w:tc>
      </w:tr>
      <w:tr w14:paraId="572D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ign w:val="center"/>
          </w:tcPr>
          <w:p w14:paraId="5AD67350">
            <w:pPr>
              <w:jc w:val="center"/>
              <w:rPr>
                <w:rFonts w:ascii="仿宋" w:hAnsi="仿宋" w:cs="宋体"/>
                <w:color w:val="000000" w:themeColor="text1"/>
                <w:szCs w:val="21"/>
                <w14:textFill>
                  <w14:solidFill>
                    <w14:schemeClr w14:val="tx1"/>
                  </w14:solidFill>
                </w14:textFill>
              </w:rPr>
            </w:pPr>
          </w:p>
        </w:tc>
        <w:tc>
          <w:tcPr>
            <w:tcW w:w="1315" w:type="dxa"/>
            <w:noWrap/>
            <w:vAlign w:val="center"/>
          </w:tcPr>
          <w:p w14:paraId="1294B9FB">
            <w:pPr>
              <w:jc w:val="center"/>
              <w:rPr>
                <w:rFonts w:ascii="仿宋" w:hAnsi="仿宋" w:cs="宋体"/>
                <w:color w:val="000000" w:themeColor="text1"/>
                <w:szCs w:val="21"/>
                <w14:textFill>
                  <w14:solidFill>
                    <w14:schemeClr w14:val="tx1"/>
                  </w14:solidFill>
                </w14:textFill>
              </w:rPr>
            </w:pPr>
          </w:p>
        </w:tc>
        <w:tc>
          <w:tcPr>
            <w:tcW w:w="2170" w:type="dxa"/>
            <w:noWrap/>
            <w:vAlign w:val="center"/>
          </w:tcPr>
          <w:p w14:paraId="72673496">
            <w:pPr>
              <w:widowControl/>
              <w:spacing w:line="600" w:lineRule="exact"/>
              <w:jc w:val="center"/>
              <w:rPr>
                <w:rFonts w:ascii="仿宋" w:hAnsi="仿宋" w:cs="Century"/>
                <w:color w:val="000000" w:themeColor="text1"/>
                <w:kern w:val="0"/>
                <w14:textFill>
                  <w14:solidFill>
                    <w14:schemeClr w14:val="tx1"/>
                  </w14:solidFill>
                </w14:textFill>
              </w:rPr>
            </w:pPr>
          </w:p>
        </w:tc>
        <w:tc>
          <w:tcPr>
            <w:tcW w:w="3250" w:type="dxa"/>
            <w:noWrap/>
            <w:vAlign w:val="center"/>
          </w:tcPr>
          <w:p w14:paraId="629AC70D">
            <w:pPr>
              <w:widowControl/>
              <w:spacing w:line="600" w:lineRule="exact"/>
              <w:jc w:val="center"/>
              <w:rPr>
                <w:rFonts w:ascii="仿宋" w:hAnsi="仿宋" w:cs="Century"/>
                <w:color w:val="000000" w:themeColor="text1"/>
                <w:kern w:val="0"/>
                <w14:textFill>
                  <w14:solidFill>
                    <w14:schemeClr w14:val="tx1"/>
                  </w14:solidFill>
                </w14:textFill>
              </w:rPr>
            </w:pPr>
          </w:p>
        </w:tc>
        <w:tc>
          <w:tcPr>
            <w:tcW w:w="1570" w:type="dxa"/>
            <w:noWrap/>
            <w:vAlign w:val="center"/>
          </w:tcPr>
          <w:p w14:paraId="3D56CCE8">
            <w:pPr>
              <w:widowControl/>
              <w:spacing w:line="600" w:lineRule="exact"/>
              <w:jc w:val="center"/>
              <w:rPr>
                <w:rFonts w:ascii="仿宋" w:hAnsi="仿宋" w:cs="Century"/>
                <w:color w:val="000000" w:themeColor="text1"/>
                <w:kern w:val="0"/>
                <w14:textFill>
                  <w14:solidFill>
                    <w14:schemeClr w14:val="tx1"/>
                  </w14:solidFill>
                </w14:textFill>
              </w:rPr>
            </w:pPr>
          </w:p>
        </w:tc>
        <w:tc>
          <w:tcPr>
            <w:tcW w:w="703" w:type="dxa"/>
            <w:noWrap/>
            <w:vAlign w:val="center"/>
          </w:tcPr>
          <w:p w14:paraId="0C1E9817">
            <w:pPr>
              <w:widowControl/>
              <w:spacing w:line="600" w:lineRule="exact"/>
              <w:jc w:val="center"/>
              <w:rPr>
                <w:rFonts w:ascii="仿宋" w:hAnsi="仿宋" w:cs="Century"/>
                <w:color w:val="000000" w:themeColor="text1"/>
                <w:kern w:val="0"/>
                <w14:textFill>
                  <w14:solidFill>
                    <w14:schemeClr w14:val="tx1"/>
                  </w14:solidFill>
                </w14:textFill>
              </w:rPr>
            </w:pPr>
          </w:p>
        </w:tc>
      </w:tr>
    </w:tbl>
    <w:p w14:paraId="74DD018A">
      <w:pPr>
        <w:rPr>
          <w:rFonts w:ascii="仿宋" w:hAnsi="仿宋"/>
          <w:color w:val="000000" w:themeColor="text1"/>
          <w14:textFill>
            <w14:solidFill>
              <w14:schemeClr w14:val="tx1"/>
            </w14:solidFill>
          </w14:textFill>
        </w:rPr>
      </w:pPr>
    </w:p>
    <w:p w14:paraId="3FAD5282">
      <w:pPr>
        <w:rPr>
          <w:rFonts w:ascii="仿宋" w:hAnsi="仿宋"/>
          <w:color w:val="000000" w:themeColor="text1"/>
          <w14:textFill>
            <w14:solidFill>
              <w14:schemeClr w14:val="tx1"/>
            </w14:solidFill>
          </w14:textFill>
        </w:rPr>
      </w:pPr>
    </w:p>
    <w:p w14:paraId="05DF1529">
      <w:pPr>
        <w:snapToGrid w:val="0"/>
        <w:spacing w:line="400" w:lineRule="exact"/>
        <w:ind w:firstLine="3480" w:firstLineChars="1450"/>
        <w:rPr>
          <w:rFonts w:ascii="仿宋" w:hAnsi="仿宋"/>
          <w:color w:val="000000" w:themeColor="text1"/>
          <w:szCs w:val="24"/>
          <w:u w:val="single"/>
          <w14:textFill>
            <w14:solidFill>
              <w14:schemeClr w14:val="tx1"/>
            </w14:solidFill>
          </w14:textFill>
        </w:rPr>
      </w:pPr>
      <w:r>
        <w:rPr>
          <w:rFonts w:hint="eastAsia" w:ascii="仿宋" w:hAnsi="仿宋" w:cs="宋体"/>
          <w:color w:val="000000" w:themeColor="text1"/>
          <w:szCs w:val="21"/>
          <w14:textFill>
            <w14:solidFill>
              <w14:schemeClr w14:val="tx1"/>
            </w14:solidFill>
          </w14:textFill>
        </w:rPr>
        <w:t>投标人</w:t>
      </w:r>
      <w:r>
        <w:rPr>
          <w:rFonts w:hint="eastAsia" w:ascii="仿宋" w:hAnsi="仿宋"/>
          <w:color w:val="000000" w:themeColor="text1"/>
          <w:szCs w:val="24"/>
          <w14:textFill>
            <w14:solidFill>
              <w14:schemeClr w14:val="tx1"/>
            </w14:solidFill>
          </w14:textFill>
        </w:rPr>
        <w:t>（盖单位公章）：</w:t>
      </w:r>
      <w:r>
        <w:rPr>
          <w:rFonts w:hint="eastAsia" w:ascii="仿宋" w:hAnsi="仿宋"/>
          <w:color w:val="000000" w:themeColor="text1"/>
          <w:szCs w:val="24"/>
          <w:u w:val="single"/>
          <w14:textFill>
            <w14:solidFill>
              <w14:schemeClr w14:val="tx1"/>
            </w14:solidFill>
          </w14:textFill>
        </w:rPr>
        <w:t xml:space="preserve">           </w:t>
      </w:r>
    </w:p>
    <w:p w14:paraId="5BA82B09">
      <w:pPr>
        <w:widowControl/>
        <w:jc w:val="left"/>
        <w:rPr>
          <w:rFonts w:ascii="仿宋" w:hAnsi="仿宋" w:cs="Century"/>
          <w:color w:val="000000" w:themeColor="text1"/>
          <w:kern w:val="0"/>
          <w:szCs w:val="24"/>
          <w14:textFill>
            <w14:solidFill>
              <w14:schemeClr w14:val="tx1"/>
            </w14:solidFill>
          </w14:textFill>
        </w:rPr>
      </w:pPr>
    </w:p>
    <w:p w14:paraId="564A5D81">
      <w:pPr>
        <w:widowControl/>
        <w:ind w:left="3480" w:leftChars="1450"/>
        <w:jc w:val="left"/>
        <w:rPr>
          <w:rFonts w:ascii="仿宋" w:hAnsi="仿宋" w:cs="Century"/>
          <w:color w:val="000000" w:themeColor="text1"/>
          <w:kern w:val="0"/>
          <w:szCs w:val="24"/>
          <w:u w:val="single"/>
          <w14:textFill>
            <w14:solidFill>
              <w14:schemeClr w14:val="tx1"/>
            </w14:solidFill>
          </w14:textFill>
        </w:rPr>
      </w:pPr>
      <w:r>
        <w:rPr>
          <w:rFonts w:hint="eastAsia" w:ascii="仿宋" w:hAnsi="仿宋" w:cs="Century"/>
          <w:color w:val="000000" w:themeColor="text1"/>
          <w:kern w:val="0"/>
          <w:szCs w:val="24"/>
          <w14:textFill>
            <w14:solidFill>
              <w14:schemeClr w14:val="tx1"/>
            </w14:solidFill>
          </w14:textFill>
        </w:rPr>
        <w:t>法定代表人或委托代理人（签字或盖章）：</w:t>
      </w:r>
      <w:r>
        <w:rPr>
          <w:rFonts w:hint="eastAsia" w:ascii="仿宋" w:hAnsi="仿宋" w:cs="Century"/>
          <w:color w:val="000000" w:themeColor="text1"/>
          <w:kern w:val="0"/>
          <w:szCs w:val="24"/>
          <w:u w:val="single"/>
          <w14:textFill>
            <w14:solidFill>
              <w14:schemeClr w14:val="tx1"/>
            </w14:solidFill>
          </w14:textFill>
        </w:rPr>
        <w:t xml:space="preserve">          </w:t>
      </w:r>
    </w:p>
    <w:p w14:paraId="6DC5038F">
      <w:pPr>
        <w:widowControl/>
        <w:spacing w:line="360" w:lineRule="exact"/>
        <w:jc w:val="left"/>
        <w:rPr>
          <w:rFonts w:ascii="仿宋" w:hAnsi="仿宋" w:cs="Century"/>
          <w:color w:val="000000" w:themeColor="text1"/>
          <w:kern w:val="0"/>
          <w:szCs w:val="24"/>
          <w14:textFill>
            <w14:solidFill>
              <w14:schemeClr w14:val="tx1"/>
            </w14:solidFill>
          </w14:textFill>
        </w:rPr>
      </w:pPr>
    </w:p>
    <w:p w14:paraId="45E1AFE6">
      <w:pPr>
        <w:widowControl/>
        <w:spacing w:line="360" w:lineRule="exact"/>
        <w:jc w:val="left"/>
        <w:rPr>
          <w:rFonts w:ascii="仿宋" w:hAnsi="仿宋" w:cs="Century"/>
          <w:color w:val="000000" w:themeColor="text1"/>
          <w:kern w:val="0"/>
          <w:szCs w:val="24"/>
          <w14:textFill>
            <w14:solidFill>
              <w14:schemeClr w14:val="tx1"/>
            </w14:solidFill>
          </w14:textFill>
        </w:rPr>
      </w:pPr>
    </w:p>
    <w:p w14:paraId="11386BAE">
      <w:pPr>
        <w:wordWrap w:val="0"/>
        <w:spacing w:line="360" w:lineRule="auto"/>
        <w:ind w:firstLine="480" w:firstLineChars="200"/>
        <w:rPr>
          <w:rFonts w:hint="eastAsia" w:ascii="仿宋" w:hAnsi="仿宋" w:cs="宋体"/>
          <w:b w:val="0"/>
          <w:bCs/>
          <w:color w:val="000000" w:themeColor="text1"/>
          <w:szCs w:val="24"/>
          <w:lang w:eastAsia="zh-CN"/>
          <w14:textFill>
            <w14:solidFill>
              <w14:schemeClr w14:val="tx1"/>
            </w14:solidFill>
          </w14:textFill>
        </w:rPr>
      </w:pPr>
      <w:r>
        <w:rPr>
          <w:rFonts w:hint="eastAsia" w:ascii="仿宋" w:hAnsi="仿宋" w:cs="宋体"/>
          <w:b w:val="0"/>
          <w:bCs/>
          <w:color w:val="000000" w:themeColor="text1"/>
          <w:szCs w:val="24"/>
          <w14:textFill>
            <w14:solidFill>
              <w14:schemeClr w14:val="tx1"/>
            </w14:solidFill>
          </w14:textFill>
        </w:rPr>
        <w:t>注：1.投标人应对照“</w:t>
      </w:r>
      <w:r>
        <w:rPr>
          <w:rFonts w:hint="eastAsia" w:ascii="仿宋" w:hAnsi="仿宋" w:cs="宋体"/>
          <w:b w:val="0"/>
          <w:bCs/>
          <w:color w:val="000000" w:themeColor="text1"/>
          <w:szCs w:val="24"/>
          <w:lang w:eastAsia="zh-CN"/>
          <w14:textFill>
            <w14:solidFill>
              <w14:schemeClr w14:val="tx1"/>
            </w14:solidFill>
          </w14:textFill>
        </w:rPr>
        <w:t>技术参数和性能</w:t>
      </w:r>
      <w:r>
        <w:rPr>
          <w:rFonts w:hint="eastAsia" w:ascii="仿宋" w:hAnsi="仿宋" w:cs="宋体"/>
          <w:b w:val="0"/>
          <w:bCs/>
          <w:color w:val="000000" w:themeColor="text1"/>
          <w:szCs w:val="24"/>
          <w14:textFill>
            <w14:solidFill>
              <w14:schemeClr w14:val="tx1"/>
            </w14:solidFill>
          </w14:textFill>
        </w:rPr>
        <w:t>”注明所投产品技术参数的响应情况及偏离情况（无偏离、正偏离、负偏离）</w:t>
      </w:r>
      <w:r>
        <w:rPr>
          <w:rFonts w:hint="eastAsia" w:ascii="仿宋" w:hAnsi="仿宋" w:cs="宋体"/>
          <w:b w:val="0"/>
          <w:bCs/>
          <w:color w:val="000000" w:themeColor="text1"/>
          <w:szCs w:val="24"/>
          <w:lang w:eastAsia="zh-CN"/>
          <w14:textFill>
            <w14:solidFill>
              <w14:schemeClr w14:val="tx1"/>
            </w14:solidFill>
          </w14:textFill>
        </w:rPr>
        <w:t>。且均按照评审办法里要求的提供相关材料，当技术证明材料比较多时，须在证明材料当页“标题位置</w:t>
      </w:r>
      <w:r>
        <w:rPr>
          <w:rFonts w:hint="default" w:ascii="仿宋" w:hAnsi="仿宋" w:cs="宋体"/>
          <w:b w:val="0"/>
          <w:bCs/>
          <w:color w:val="000000" w:themeColor="text1"/>
          <w:szCs w:val="24"/>
          <w:lang w:val="en-US" w:eastAsia="zh-CN"/>
          <w14:textFill>
            <w14:solidFill>
              <w14:schemeClr w14:val="tx1"/>
            </w14:solidFill>
          </w14:textFill>
        </w:rPr>
        <w:t>”</w:t>
      </w:r>
      <w:r>
        <w:rPr>
          <w:rFonts w:hint="eastAsia" w:ascii="仿宋" w:hAnsi="仿宋" w:cs="宋体"/>
          <w:b w:val="0"/>
          <w:bCs/>
          <w:color w:val="000000" w:themeColor="text1"/>
          <w:szCs w:val="24"/>
          <w:lang w:eastAsia="zh-CN"/>
          <w14:textFill>
            <w14:solidFill>
              <w14:schemeClr w14:val="tx1"/>
            </w14:solidFill>
          </w14:textFill>
        </w:rPr>
        <w:t>标明本页是证明技术参数里的哪些具体内容，同时在证明材料对应位置用加框线的方式标注。同时在索引栏指明页码及行数，以便评审。未按要求造成评审时无法找到对应材料的均按照负偏离计算分值。</w:t>
      </w:r>
    </w:p>
    <w:p w14:paraId="104735C6">
      <w:pPr>
        <w:wordWrap w:val="0"/>
        <w:spacing w:line="360" w:lineRule="auto"/>
        <w:ind w:firstLine="480" w:firstLineChars="200"/>
        <w:rPr>
          <w:rFonts w:ascii="仿宋" w:hAnsi="仿宋" w:cs="宋体"/>
          <w:b w:val="0"/>
          <w:bCs/>
          <w:color w:val="000000" w:themeColor="text1"/>
          <w:szCs w:val="24"/>
          <w14:textFill>
            <w14:solidFill>
              <w14:schemeClr w14:val="tx1"/>
            </w14:solidFill>
          </w14:textFill>
        </w:rPr>
      </w:pPr>
      <w:r>
        <w:rPr>
          <w:rFonts w:hint="eastAsia" w:ascii="仿宋" w:hAnsi="仿宋" w:cs="宋体"/>
          <w:b w:val="0"/>
          <w:bCs/>
          <w:color w:val="000000" w:themeColor="text1"/>
          <w:szCs w:val="24"/>
          <w14:textFill>
            <w14:solidFill>
              <w14:schemeClr w14:val="tx1"/>
            </w14:solidFill>
          </w14:textFill>
        </w:rPr>
        <w:t>2.技术规格偏离表</w:t>
      </w:r>
      <w:r>
        <w:rPr>
          <w:rFonts w:hint="eastAsia" w:ascii="仿宋" w:hAnsi="仿宋" w:cs="宋体"/>
          <w:b w:val="0"/>
          <w:bCs/>
          <w:color w:val="000000" w:themeColor="text1"/>
          <w:szCs w:val="24"/>
          <w:lang w:eastAsia="zh-CN"/>
          <w14:textFill>
            <w14:solidFill>
              <w14:schemeClr w14:val="tx1"/>
            </w14:solidFill>
          </w14:textFill>
        </w:rPr>
        <w:t>（单页或多页时）</w:t>
      </w:r>
      <w:r>
        <w:rPr>
          <w:rFonts w:hint="eastAsia" w:ascii="仿宋" w:hAnsi="仿宋" w:cs="宋体"/>
          <w:b w:val="0"/>
          <w:bCs/>
          <w:color w:val="000000" w:themeColor="text1"/>
          <w:szCs w:val="24"/>
          <w14:textFill>
            <w14:solidFill>
              <w14:schemeClr w14:val="tx1"/>
            </w14:solidFill>
          </w14:textFill>
        </w:rPr>
        <w:t>须由法定代表人或委托代理人签字或盖章并加盖供应商公章。</w:t>
      </w:r>
    </w:p>
    <w:p w14:paraId="528EE603">
      <w:pPr>
        <w:wordWrap w:val="0"/>
        <w:spacing w:line="360" w:lineRule="auto"/>
        <w:ind w:firstLine="482" w:firstLineChars="200"/>
        <w:rPr>
          <w:rFonts w:ascii="仿宋" w:hAnsi="仿宋" w:cs="宋体"/>
          <w:b/>
          <w:color w:val="000000" w:themeColor="text1"/>
          <w:szCs w:val="24"/>
          <w14:textFill>
            <w14:solidFill>
              <w14:schemeClr w14:val="tx1"/>
            </w14:solidFill>
          </w14:textFill>
        </w:rPr>
        <w:sectPr>
          <w:pgSz w:w="11906" w:h="16838"/>
          <w:pgMar w:top="1440" w:right="1463" w:bottom="1440" w:left="1519" w:header="851" w:footer="992" w:gutter="0"/>
          <w:pgNumType w:fmt="decimal"/>
          <w:cols w:space="720" w:num="1"/>
          <w:docGrid w:type="lines" w:linePitch="312" w:charSpace="0"/>
        </w:sectPr>
      </w:pPr>
    </w:p>
    <w:p w14:paraId="0F780DE5">
      <w:pPr>
        <w:pStyle w:val="5"/>
        <w:bidi w:val="0"/>
        <w:jc w:val="center"/>
        <w:rPr>
          <w:rFonts w:ascii="仿宋" w:hAnsi="仿宋" w:cs="宋体"/>
          <w:b/>
          <w:color w:val="000000" w:themeColor="text1"/>
          <w:szCs w:val="24"/>
          <w14:textFill>
            <w14:solidFill>
              <w14:schemeClr w14:val="tx1"/>
            </w14:solidFill>
          </w14:textFill>
        </w:rPr>
        <w:sectPr>
          <w:pgSz w:w="11906" w:h="16838"/>
          <w:pgMar w:top="1440" w:right="1463" w:bottom="1440" w:left="1519" w:header="851" w:footer="992" w:gutter="0"/>
          <w:pgNumType w:fmt="decimal"/>
          <w:cols w:space="720" w:num="1"/>
          <w:docGrid w:type="lines" w:linePitch="312" w:charSpace="0"/>
        </w:sectPr>
      </w:pPr>
      <w:bookmarkStart w:id="307" w:name="_Toc7290"/>
      <w:r>
        <w:rPr>
          <w:rFonts w:hint="eastAsia"/>
          <w:lang w:val="zh-CN"/>
        </w:rPr>
        <w:t>（二）</w:t>
      </w:r>
      <w:r>
        <w:rPr>
          <w:rFonts w:hint="eastAsia"/>
          <w:lang w:eastAsia="zh-CN"/>
        </w:rPr>
        <w:t>技术方案</w:t>
      </w:r>
      <w:bookmarkEnd w:id="307"/>
    </w:p>
    <w:bookmarkEnd w:id="303"/>
    <w:p w14:paraId="13DA6B74">
      <w:pPr>
        <w:pStyle w:val="4"/>
        <w:jc w:val="center"/>
        <w:rPr>
          <w:lang w:val="zh-CN"/>
        </w:rPr>
      </w:pPr>
      <w:bookmarkStart w:id="308" w:name="_Toc211835904"/>
      <w:bookmarkStart w:id="309" w:name="_Toc201719199"/>
      <w:bookmarkStart w:id="310" w:name="_Toc69977409"/>
      <w:bookmarkStart w:id="311" w:name="_Toc25521"/>
      <w:bookmarkStart w:id="312" w:name="_Toc119502234"/>
      <w:bookmarkStart w:id="313" w:name="_Toc25760"/>
      <w:r>
        <w:rPr>
          <w:rFonts w:hint="eastAsia"/>
          <w:lang w:val="zh-CN"/>
        </w:rPr>
        <w:t>十</w:t>
      </w:r>
      <w:bookmarkEnd w:id="308"/>
      <w:bookmarkEnd w:id="309"/>
      <w:r>
        <w:rPr>
          <w:rFonts w:hint="eastAsia"/>
          <w:lang w:val="zh-CN"/>
        </w:rPr>
        <w:t>、资格审查资料</w:t>
      </w:r>
      <w:bookmarkEnd w:id="310"/>
      <w:bookmarkEnd w:id="311"/>
      <w:bookmarkEnd w:id="312"/>
      <w:bookmarkEnd w:id="313"/>
    </w:p>
    <w:p w14:paraId="706F9A77">
      <w:pPr>
        <w:pStyle w:val="5"/>
        <w:rPr>
          <w:color w:val="000000" w:themeColor="text1"/>
          <w14:textFill>
            <w14:solidFill>
              <w14:schemeClr w14:val="tx1"/>
            </w14:solidFill>
          </w14:textFill>
        </w:rPr>
      </w:pPr>
      <w:bookmarkStart w:id="314" w:name="_Toc6179"/>
      <w:bookmarkStart w:id="315" w:name="_Toc119502235"/>
      <w:bookmarkStart w:id="316" w:name="_Toc17998"/>
      <w:r>
        <w:rPr>
          <w:rFonts w:hint="eastAsia"/>
          <w:color w:val="000000" w:themeColor="text1"/>
          <w14:textFill>
            <w14:solidFill>
              <w14:schemeClr w14:val="tx1"/>
            </w14:solidFill>
          </w14:textFill>
        </w:rPr>
        <w:t>（一）制造商资格声明</w:t>
      </w:r>
      <w:bookmarkEnd w:id="314"/>
      <w:bookmarkEnd w:id="315"/>
      <w:bookmarkEnd w:id="316"/>
    </w:p>
    <w:p w14:paraId="32EA68CA">
      <w:pPr>
        <w:pStyle w:val="45"/>
        <w:tabs>
          <w:tab w:val="left" w:pos="525"/>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1．名称及概况：</w:t>
      </w:r>
    </w:p>
    <w:p w14:paraId="60735AFB">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(1)制造商名称：</w:t>
      </w:r>
      <w:r>
        <w:rPr>
          <w:rFonts w:hint="eastAsia" w:ascii="仿宋" w:hAnsi="仿宋" w:cs="宋体"/>
          <w:color w:val="000000" w:themeColor="text1"/>
          <w:u w:val="single"/>
          <w14:textFill>
            <w14:solidFill>
              <w14:schemeClr w14:val="tx1"/>
            </w14:solidFill>
          </w14:textFill>
        </w:rPr>
        <w:t xml:space="preserve">                                                    </w:t>
      </w:r>
    </w:p>
    <w:p w14:paraId="42F4EA80">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(2)总部地址：</w:t>
      </w:r>
      <w:r>
        <w:rPr>
          <w:rFonts w:hint="eastAsia" w:ascii="仿宋" w:hAnsi="仿宋" w:cs="宋体"/>
          <w:color w:val="000000" w:themeColor="text1"/>
          <w:u w:val="single"/>
          <w14:textFill>
            <w14:solidFill>
              <w14:schemeClr w14:val="tx1"/>
            </w14:solidFill>
          </w14:textFill>
        </w:rPr>
        <w:t xml:space="preserve">                                                      </w:t>
      </w:r>
    </w:p>
    <w:p w14:paraId="5DD20A14">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电传/传真/电话号码：</w:t>
      </w:r>
      <w:r>
        <w:rPr>
          <w:rFonts w:hint="eastAsia" w:ascii="仿宋" w:hAnsi="仿宋" w:cs="宋体"/>
          <w:color w:val="000000" w:themeColor="text1"/>
          <w:u w:val="single"/>
          <w14:textFill>
            <w14:solidFill>
              <w14:schemeClr w14:val="tx1"/>
            </w14:solidFill>
          </w14:textFill>
        </w:rPr>
        <w:t xml:space="preserve">                                            </w:t>
      </w:r>
    </w:p>
    <w:p w14:paraId="4BEF849A">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(3)成立和/或注册日期：</w:t>
      </w:r>
      <w:r>
        <w:rPr>
          <w:rFonts w:hint="eastAsia" w:ascii="仿宋" w:hAnsi="仿宋" w:cs="宋体"/>
          <w:color w:val="000000" w:themeColor="text1"/>
          <w:u w:val="single"/>
          <w14:textFill>
            <w14:solidFill>
              <w14:schemeClr w14:val="tx1"/>
            </w14:solidFill>
          </w14:textFill>
        </w:rPr>
        <w:t xml:space="preserve">                                             </w:t>
      </w:r>
    </w:p>
    <w:p w14:paraId="0E460041">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(4)实收资本：</w:t>
      </w:r>
      <w:r>
        <w:rPr>
          <w:rFonts w:hint="eastAsia" w:ascii="仿宋" w:hAnsi="仿宋" w:cs="宋体"/>
          <w:color w:val="000000" w:themeColor="text1"/>
          <w:u w:val="single"/>
          <w14:textFill>
            <w14:solidFill>
              <w14:schemeClr w14:val="tx1"/>
            </w14:solidFill>
          </w14:textFill>
        </w:rPr>
        <w:t xml:space="preserve">                                                      </w:t>
      </w:r>
    </w:p>
    <w:p w14:paraId="0B72594C">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(5)近期资产负债表(到</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年</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月</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日止)</w:t>
      </w:r>
    </w:p>
    <w:p w14:paraId="4F514D07">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①固定资产：</w:t>
      </w:r>
      <w:r>
        <w:rPr>
          <w:rFonts w:hint="eastAsia" w:ascii="仿宋" w:hAnsi="仿宋" w:cs="宋体"/>
          <w:color w:val="000000" w:themeColor="text1"/>
          <w:u w:val="single"/>
          <w14:textFill>
            <w14:solidFill>
              <w14:schemeClr w14:val="tx1"/>
            </w14:solidFill>
          </w14:textFill>
        </w:rPr>
        <w:t xml:space="preserve">                                                    </w:t>
      </w:r>
    </w:p>
    <w:p w14:paraId="7DBAE46D">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②流动资产：</w:t>
      </w:r>
      <w:r>
        <w:rPr>
          <w:rFonts w:hint="eastAsia" w:ascii="仿宋" w:hAnsi="仿宋" w:cs="宋体"/>
          <w:color w:val="000000" w:themeColor="text1"/>
          <w:u w:val="single"/>
          <w14:textFill>
            <w14:solidFill>
              <w14:schemeClr w14:val="tx1"/>
            </w14:solidFill>
          </w14:textFill>
        </w:rPr>
        <w:t xml:space="preserve">                                                    </w:t>
      </w:r>
    </w:p>
    <w:p w14:paraId="289AD9B0">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③长期负债：</w:t>
      </w:r>
      <w:r>
        <w:rPr>
          <w:rFonts w:hint="eastAsia" w:ascii="仿宋" w:hAnsi="仿宋" w:cs="宋体"/>
          <w:color w:val="000000" w:themeColor="text1"/>
          <w:u w:val="single"/>
          <w14:textFill>
            <w14:solidFill>
              <w14:schemeClr w14:val="tx1"/>
            </w14:solidFill>
          </w14:textFill>
        </w:rPr>
        <w:t xml:space="preserve">                                                    </w:t>
      </w:r>
    </w:p>
    <w:p w14:paraId="1A857DE8">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④流动负债：</w:t>
      </w:r>
      <w:r>
        <w:rPr>
          <w:rFonts w:hint="eastAsia" w:ascii="仿宋" w:hAnsi="仿宋" w:cs="宋体"/>
          <w:color w:val="000000" w:themeColor="text1"/>
          <w:u w:val="single"/>
          <w14:textFill>
            <w14:solidFill>
              <w14:schemeClr w14:val="tx1"/>
            </w14:solidFill>
          </w14:textFill>
        </w:rPr>
        <w:t xml:space="preserve">                                                    </w:t>
      </w:r>
    </w:p>
    <w:p w14:paraId="1F8B3EC4">
      <w:pPr>
        <w:pStyle w:val="45"/>
        <w:tabs>
          <w:tab w:val="left" w:pos="420"/>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⑤净值：</w:t>
      </w:r>
      <w:r>
        <w:rPr>
          <w:rFonts w:hint="eastAsia" w:ascii="仿宋" w:hAnsi="仿宋" w:cs="宋体"/>
          <w:color w:val="000000" w:themeColor="text1"/>
          <w:u w:val="single"/>
          <w14:textFill>
            <w14:solidFill>
              <w14:schemeClr w14:val="tx1"/>
            </w14:solidFill>
          </w14:textFill>
        </w:rPr>
        <w:t xml:space="preserve">                                                        </w:t>
      </w:r>
    </w:p>
    <w:p w14:paraId="58B32367">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(6)主要负责人姓名(可选填)：</w:t>
      </w:r>
      <w:r>
        <w:rPr>
          <w:rFonts w:hint="eastAsia" w:ascii="仿宋" w:hAnsi="仿宋" w:cs="宋体"/>
          <w:color w:val="000000" w:themeColor="text1"/>
          <w:u w:val="single"/>
          <w14:textFill>
            <w14:solidFill>
              <w14:schemeClr w14:val="tx1"/>
            </w14:solidFill>
          </w14:textFill>
        </w:rPr>
        <w:t xml:space="preserve">                                       </w:t>
      </w:r>
    </w:p>
    <w:p w14:paraId="04E80784">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(7)制造商在中国的代表的姓名和地址(如有的话)：</w:t>
      </w:r>
    </w:p>
    <w:p w14:paraId="0FEDCC90">
      <w:pPr>
        <w:pStyle w:val="45"/>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33B10BFB">
      <w:pPr>
        <w:pStyle w:val="45"/>
        <w:tabs>
          <w:tab w:val="left" w:pos="420"/>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2． (1)关于制造投标货物的设施及其它情况：</w:t>
      </w:r>
    </w:p>
    <w:p w14:paraId="4010A4E3">
      <w:pPr>
        <w:pStyle w:val="45"/>
        <w:tabs>
          <w:tab w:val="left" w:pos="3710"/>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工厂名称地址      生产的项目      年生产能力     职工人数</w:t>
      </w:r>
    </w:p>
    <w:p w14:paraId="7017C2CA">
      <w:pPr>
        <w:pStyle w:val="45"/>
        <w:tabs>
          <w:tab w:val="left" w:pos="3710"/>
          <w:tab w:val="left" w:pos="7770"/>
          <w:tab w:val="left" w:pos="8295"/>
        </w:tabs>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64F5CE47">
      <w:pPr>
        <w:pStyle w:val="45"/>
        <w:tabs>
          <w:tab w:val="left" w:pos="3710"/>
        </w:tabs>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318594B5">
      <w:pPr>
        <w:pStyle w:val="45"/>
        <w:tabs>
          <w:tab w:val="left" w:pos="525"/>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(2)本制造商不生产，而需从其它制造商购买的主要零部件：</w:t>
      </w:r>
    </w:p>
    <w:p w14:paraId="3E64B860">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制造商名称和地址                 主要零部件名称</w:t>
      </w:r>
    </w:p>
    <w:p w14:paraId="09136031">
      <w:pPr>
        <w:pStyle w:val="45"/>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42609F52">
      <w:pPr>
        <w:pStyle w:val="45"/>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37268FC7">
      <w:pPr>
        <w:pStyle w:val="45"/>
        <w:spacing w:before="62" w:beforeLines="20" w:after="62" w:afterLines="20" w:line="360" w:lineRule="auto"/>
        <w:ind w:left="480" w:hanging="480" w:hangingChars="200"/>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3． 本制造商生产投标货物的经验(包括年限、项目业主、额定能力、商业运营的起始日期等)：</w:t>
      </w:r>
    </w:p>
    <w:p w14:paraId="6F51D4C6">
      <w:pPr>
        <w:pStyle w:val="45"/>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46EBC8DB">
      <w:pPr>
        <w:pStyle w:val="45"/>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77481869">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4． 近3年投标货物主要销售给国内、外主要客户的名称地址：</w:t>
      </w:r>
    </w:p>
    <w:p w14:paraId="7C01838A">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(1)出口销售</w:t>
      </w:r>
    </w:p>
    <w:p w14:paraId="792CF741">
      <w:pPr>
        <w:pStyle w:val="45"/>
        <w:spacing w:before="62" w:beforeLines="20" w:after="62" w:afterLines="20" w:line="360" w:lineRule="auto"/>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0258AB70">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(2)国内销售</w:t>
      </w:r>
    </w:p>
    <w:p w14:paraId="0E4838B2">
      <w:pPr>
        <w:pStyle w:val="45"/>
        <w:spacing w:before="62" w:beforeLines="20" w:after="62" w:afterLines="20" w:line="360" w:lineRule="auto"/>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3A69BD71">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5． 近3年的年营业额：</w:t>
      </w:r>
    </w:p>
    <w:p w14:paraId="7E0B92B6">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年份             国内            出口            总额</w:t>
      </w:r>
    </w:p>
    <w:p w14:paraId="38A6953E">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p>
    <w:p w14:paraId="42CE055D">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p>
    <w:p w14:paraId="588907DD">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6． 易损件供应商的名称和地址：</w:t>
      </w:r>
    </w:p>
    <w:p w14:paraId="6CB6A325">
      <w:pPr>
        <w:pStyle w:val="45"/>
        <w:tabs>
          <w:tab w:val="left" w:pos="525"/>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部件名称                             供应商</w:t>
      </w:r>
    </w:p>
    <w:p w14:paraId="4C1048A7">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6552E58D">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p>
    <w:p w14:paraId="4294269F">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7． 最近3年直接或通过贸易公司向中国提供的投标货物：</w:t>
      </w:r>
    </w:p>
    <w:p w14:paraId="017A4BCC">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合同编号：</w:t>
      </w:r>
      <w:r>
        <w:rPr>
          <w:rFonts w:hint="eastAsia" w:ascii="仿宋" w:hAnsi="仿宋" w:cs="宋体"/>
          <w:color w:val="000000" w:themeColor="text1"/>
          <w:u w:val="single"/>
          <w14:textFill>
            <w14:solidFill>
              <w14:schemeClr w14:val="tx1"/>
            </w14:solidFill>
          </w14:textFill>
        </w:rPr>
        <w:t xml:space="preserve">                                   </w:t>
      </w:r>
    </w:p>
    <w:p w14:paraId="3D83D9A1">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签字日期：</w:t>
      </w:r>
      <w:r>
        <w:rPr>
          <w:rFonts w:hint="eastAsia" w:ascii="仿宋" w:hAnsi="仿宋" w:cs="宋体"/>
          <w:color w:val="000000" w:themeColor="text1"/>
          <w:u w:val="single"/>
          <w14:textFill>
            <w14:solidFill>
              <w14:schemeClr w14:val="tx1"/>
            </w14:solidFill>
          </w14:textFill>
        </w:rPr>
        <w:t xml:space="preserve">                                   </w:t>
      </w:r>
    </w:p>
    <w:p w14:paraId="174D59DE">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项目名称：</w:t>
      </w:r>
      <w:r>
        <w:rPr>
          <w:rFonts w:hint="eastAsia" w:ascii="仿宋" w:hAnsi="仿宋" w:cs="宋体"/>
          <w:color w:val="000000" w:themeColor="text1"/>
          <w:u w:val="single"/>
          <w14:textFill>
            <w14:solidFill>
              <w14:schemeClr w14:val="tx1"/>
            </w14:solidFill>
          </w14:textFill>
        </w:rPr>
        <w:t xml:space="preserve">                                   </w:t>
      </w:r>
    </w:p>
    <w:p w14:paraId="61B0BE34">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数    量：</w:t>
      </w:r>
      <w:r>
        <w:rPr>
          <w:rFonts w:hint="eastAsia" w:ascii="仿宋" w:hAnsi="仿宋" w:cs="宋体"/>
          <w:color w:val="000000" w:themeColor="text1"/>
          <w:u w:val="single"/>
          <w14:textFill>
            <w14:solidFill>
              <w14:schemeClr w14:val="tx1"/>
            </w14:solidFill>
          </w14:textFill>
        </w:rPr>
        <w:t xml:space="preserve">                                   </w:t>
      </w:r>
    </w:p>
    <w:p w14:paraId="415F3BA6">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合同金额：</w:t>
      </w:r>
      <w:r>
        <w:rPr>
          <w:rFonts w:hint="eastAsia" w:ascii="仿宋" w:hAnsi="仿宋" w:cs="宋体"/>
          <w:color w:val="000000" w:themeColor="text1"/>
          <w:u w:val="single"/>
          <w14:textFill>
            <w14:solidFill>
              <w14:schemeClr w14:val="tx1"/>
            </w14:solidFill>
          </w14:textFill>
        </w:rPr>
        <w:t xml:space="preserve">                                   </w:t>
      </w:r>
    </w:p>
    <w:p w14:paraId="6F5BF8B1">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8． 有关开户银行的名称和地址：</w:t>
      </w:r>
      <w:r>
        <w:rPr>
          <w:rFonts w:hint="eastAsia" w:ascii="仿宋" w:hAnsi="仿宋" w:cs="宋体"/>
          <w:color w:val="000000" w:themeColor="text1"/>
          <w:u w:val="single"/>
          <w14:textFill>
            <w14:solidFill>
              <w14:schemeClr w14:val="tx1"/>
            </w14:solidFill>
          </w14:textFill>
        </w:rPr>
        <w:t xml:space="preserve">                                        </w:t>
      </w:r>
    </w:p>
    <w:p w14:paraId="0CA84E56">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9． 制造商所属的集团公司（如有的话）：</w:t>
      </w:r>
      <w:r>
        <w:rPr>
          <w:rFonts w:hint="eastAsia" w:ascii="仿宋" w:hAnsi="仿宋" w:cs="宋体"/>
          <w:color w:val="000000" w:themeColor="text1"/>
          <w:u w:val="single"/>
          <w14:textFill>
            <w14:solidFill>
              <w14:schemeClr w14:val="tx1"/>
            </w14:solidFill>
          </w14:textFill>
        </w:rPr>
        <w:t xml:space="preserve">                                 </w:t>
      </w:r>
    </w:p>
    <w:p w14:paraId="3FF38727">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10．其他情况：</w:t>
      </w:r>
      <w:r>
        <w:rPr>
          <w:rFonts w:hint="eastAsia" w:ascii="仿宋" w:hAnsi="仿宋" w:cs="宋体"/>
          <w:color w:val="000000" w:themeColor="text1"/>
          <w:u w:val="single"/>
          <w14:textFill>
            <w14:solidFill>
              <w14:schemeClr w14:val="tx1"/>
            </w14:solidFill>
          </w14:textFill>
        </w:rPr>
        <w:t xml:space="preserve">                                                        </w:t>
      </w:r>
    </w:p>
    <w:p w14:paraId="47226440">
      <w:pPr>
        <w:pStyle w:val="45"/>
        <w:spacing w:before="62" w:beforeLines="20" w:after="62" w:afterLines="20" w:line="360" w:lineRule="auto"/>
        <w:ind w:firstLine="480"/>
        <w:rPr>
          <w:rFonts w:ascii="仿宋" w:hAnsi="仿宋" w:cs="宋体"/>
          <w:color w:val="000000" w:themeColor="text1"/>
          <w14:textFill>
            <w14:solidFill>
              <w14:schemeClr w14:val="tx1"/>
            </w14:solidFill>
          </w14:textFill>
        </w:rPr>
      </w:pPr>
    </w:p>
    <w:p w14:paraId="24E4C46B">
      <w:pPr>
        <w:pStyle w:val="45"/>
        <w:spacing w:before="62" w:beforeLines="20" w:after="62" w:afterLines="20" w:line="360" w:lineRule="auto"/>
        <w:ind w:firstLine="480"/>
        <w:rPr>
          <w:rFonts w:ascii="仿宋" w:hAnsi="仿宋" w:cs="宋体"/>
          <w:color w:val="000000" w:themeColor="text1"/>
          <w14:textFill>
            <w14:solidFill>
              <w14:schemeClr w14:val="tx1"/>
            </w14:solidFill>
          </w14:textFill>
        </w:rPr>
      </w:pPr>
    </w:p>
    <w:p w14:paraId="167B5EFB">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兹证明上述声明是真实、正确的，并提供了全部能提供的资料和数据，我们同意遵照贵方要求出示有关证明文件。</w:t>
      </w:r>
    </w:p>
    <w:p w14:paraId="473CD2AB">
      <w:pPr>
        <w:pStyle w:val="45"/>
        <w:spacing w:before="62" w:beforeLines="20" w:after="62" w:afterLines="20" w:line="360" w:lineRule="auto"/>
        <w:rPr>
          <w:rFonts w:ascii="仿宋" w:hAnsi="仿宋" w:cs="宋体"/>
          <w:color w:val="000000" w:themeColor="text1"/>
          <w14:textFill>
            <w14:solidFill>
              <w14:schemeClr w14:val="tx1"/>
            </w14:solidFill>
          </w14:textFill>
        </w:rPr>
      </w:pPr>
    </w:p>
    <w:p w14:paraId="36A86D67">
      <w:pPr>
        <w:pStyle w:val="45"/>
        <w:spacing w:before="62" w:beforeLines="20" w:after="62" w:afterLines="20" w:line="360" w:lineRule="auto"/>
        <w:rPr>
          <w:rFonts w:ascii="仿宋" w:hAnsi="仿宋" w:cs="宋体"/>
          <w:color w:val="000000" w:themeColor="text1"/>
          <w14:textFill>
            <w14:solidFill>
              <w14:schemeClr w14:val="tx1"/>
            </w14:solidFill>
          </w14:textFill>
        </w:rPr>
      </w:pPr>
    </w:p>
    <w:p w14:paraId="71AFD9C8">
      <w:pPr>
        <w:pStyle w:val="45"/>
        <w:spacing w:before="62" w:beforeLines="20" w:after="62" w:afterLines="20" w:line="360" w:lineRule="auto"/>
        <w:rPr>
          <w:rFonts w:ascii="仿宋" w:hAnsi="仿宋" w:cs="宋体"/>
          <w:color w:val="000000" w:themeColor="text1"/>
          <w:spacing w:val="84"/>
          <w14:textFill>
            <w14:solidFill>
              <w14:schemeClr w14:val="tx1"/>
            </w14:solidFill>
          </w14:textFill>
        </w:rPr>
      </w:pPr>
      <w:r>
        <w:rPr>
          <w:rFonts w:hint="eastAsia" w:ascii="仿宋" w:hAnsi="仿宋" w:cs="宋体"/>
          <w:color w:val="000000" w:themeColor="text1"/>
          <w:spacing w:val="84"/>
          <w14:textFill>
            <w14:solidFill>
              <w14:schemeClr w14:val="tx1"/>
            </w14:solidFill>
          </w14:textFill>
        </w:rPr>
        <w:t>制造商名</w:t>
      </w:r>
      <w:r>
        <w:rPr>
          <w:rFonts w:hint="eastAsia" w:ascii="仿宋" w:hAnsi="仿宋" w:cs="宋体"/>
          <w:color w:val="000000" w:themeColor="text1"/>
          <w14:textFill>
            <w14:solidFill>
              <w14:schemeClr w14:val="tx1"/>
            </w14:solidFill>
          </w14:textFill>
        </w:rPr>
        <w:t>称：</w:t>
      </w:r>
      <w:r>
        <w:rPr>
          <w:rFonts w:hint="eastAsia" w:ascii="仿宋" w:hAnsi="仿宋" w:cs="宋体"/>
          <w:color w:val="000000" w:themeColor="text1"/>
          <w:spacing w:val="84"/>
          <w:u w:val="single"/>
          <w14:textFill>
            <w14:solidFill>
              <w14:schemeClr w14:val="tx1"/>
            </w14:solidFill>
          </w14:textFill>
        </w:rPr>
        <w:t xml:space="preserve">           </w:t>
      </w:r>
    </w:p>
    <w:p w14:paraId="186AE1A6">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签字人姓名和职务：</w:t>
      </w:r>
      <w:r>
        <w:rPr>
          <w:rFonts w:hint="eastAsia" w:ascii="仿宋" w:hAnsi="仿宋" w:cs="宋体"/>
          <w:color w:val="000000" w:themeColor="text1"/>
          <w:u w:val="single"/>
          <w14:textFill>
            <w14:solidFill>
              <w14:schemeClr w14:val="tx1"/>
            </w14:solidFill>
          </w14:textFill>
        </w:rPr>
        <w:t xml:space="preserve">                          </w:t>
      </w:r>
    </w:p>
    <w:p w14:paraId="41FABDCC">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spacing w:val="90"/>
          <w14:textFill>
            <w14:solidFill>
              <w14:schemeClr w14:val="tx1"/>
            </w14:solidFill>
          </w14:textFill>
        </w:rPr>
        <w:t>签字人签</w:t>
      </w:r>
      <w:r>
        <w:rPr>
          <w:rFonts w:hint="eastAsia" w:ascii="仿宋" w:hAnsi="仿宋" w:cs="宋体"/>
          <w:color w:val="000000" w:themeColor="text1"/>
          <w14:textFill>
            <w14:solidFill>
              <w14:schemeClr w14:val="tx1"/>
            </w14:solidFill>
          </w14:textFill>
        </w:rPr>
        <w:t>字：</w:t>
      </w:r>
      <w:r>
        <w:rPr>
          <w:rFonts w:hint="eastAsia" w:ascii="仿宋" w:hAnsi="仿宋" w:cs="宋体"/>
          <w:color w:val="000000" w:themeColor="text1"/>
          <w:u w:val="single"/>
          <w14:textFill>
            <w14:solidFill>
              <w14:schemeClr w14:val="tx1"/>
            </w14:solidFill>
          </w14:textFill>
        </w:rPr>
        <w:t xml:space="preserve">                          </w:t>
      </w:r>
    </w:p>
    <w:p w14:paraId="1252DE8D">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spacing w:val="152"/>
          <w14:textFill>
            <w14:solidFill>
              <w14:schemeClr w14:val="tx1"/>
            </w14:solidFill>
          </w14:textFill>
        </w:rPr>
        <w:t>签字日</w:t>
      </w:r>
      <w:r>
        <w:rPr>
          <w:rFonts w:hint="eastAsia" w:ascii="仿宋" w:hAnsi="仿宋" w:cs="宋体"/>
          <w:color w:val="000000" w:themeColor="text1"/>
          <w14:textFill>
            <w14:solidFill>
              <w14:schemeClr w14:val="tx1"/>
            </w14:solidFill>
          </w14:textFill>
        </w:rPr>
        <w:t>期：</w:t>
      </w:r>
      <w:r>
        <w:rPr>
          <w:rFonts w:hint="eastAsia" w:ascii="仿宋" w:hAnsi="仿宋" w:cs="宋体"/>
          <w:color w:val="000000" w:themeColor="text1"/>
          <w:u w:val="single"/>
          <w14:textFill>
            <w14:solidFill>
              <w14:schemeClr w14:val="tx1"/>
            </w14:solidFill>
          </w14:textFill>
        </w:rPr>
        <w:t xml:space="preserve">                           </w:t>
      </w:r>
    </w:p>
    <w:p w14:paraId="487097B4">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传            </w:t>
      </w:r>
      <w:r>
        <w:rPr>
          <w:rFonts w:hint="eastAsia" w:ascii="仿宋" w:hAnsi="仿宋" w:cs="宋体"/>
          <w:color w:val="000000" w:themeColor="text1"/>
          <w:spacing w:val="-20"/>
          <w14:textFill>
            <w14:solidFill>
              <w14:schemeClr w14:val="tx1"/>
            </w14:solidFill>
          </w14:textFill>
        </w:rPr>
        <w:t>真 ：</w:t>
      </w:r>
      <w:r>
        <w:rPr>
          <w:rFonts w:hint="eastAsia" w:ascii="仿宋" w:hAnsi="仿宋" w:cs="宋体"/>
          <w:color w:val="000000" w:themeColor="text1"/>
          <w:u w:val="single"/>
          <w14:textFill>
            <w14:solidFill>
              <w14:schemeClr w14:val="tx1"/>
            </w14:solidFill>
          </w14:textFill>
        </w:rPr>
        <w:t xml:space="preserve">                          </w:t>
      </w:r>
    </w:p>
    <w:p w14:paraId="5C2E37BC">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电            </w:t>
      </w:r>
      <w:r>
        <w:rPr>
          <w:rFonts w:hint="eastAsia" w:ascii="仿宋" w:hAnsi="仿宋" w:cs="宋体"/>
          <w:color w:val="000000" w:themeColor="text1"/>
          <w:spacing w:val="-20"/>
          <w14:textFill>
            <w14:solidFill>
              <w14:schemeClr w14:val="tx1"/>
            </w14:solidFill>
          </w14:textFill>
        </w:rPr>
        <w:t>话 ：</w:t>
      </w:r>
      <w:r>
        <w:rPr>
          <w:rFonts w:hint="eastAsia" w:ascii="仿宋" w:hAnsi="仿宋" w:cs="宋体"/>
          <w:color w:val="000000" w:themeColor="text1"/>
          <w:u w:val="single"/>
          <w14:textFill>
            <w14:solidFill>
              <w14:schemeClr w14:val="tx1"/>
            </w14:solidFill>
          </w14:textFill>
        </w:rPr>
        <w:t xml:space="preserve">                          </w:t>
      </w:r>
    </w:p>
    <w:p w14:paraId="57F3A309">
      <w:pPr>
        <w:pStyle w:val="45"/>
        <w:tabs>
          <w:tab w:val="left" w:pos="5250"/>
        </w:tabs>
        <w:spacing w:before="62" w:beforeLines="20" w:after="62" w:afterLines="20" w:line="360" w:lineRule="auto"/>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spacing w:val="152"/>
          <w14:textFill>
            <w14:solidFill>
              <w14:schemeClr w14:val="tx1"/>
            </w14:solidFill>
          </w14:textFill>
        </w:rPr>
        <w:t>电子邮</w:t>
      </w:r>
      <w:r>
        <w:rPr>
          <w:rFonts w:hint="eastAsia" w:ascii="仿宋" w:hAnsi="仿宋" w:cs="宋体"/>
          <w:color w:val="000000" w:themeColor="text1"/>
          <w14:textFill>
            <w14:solidFill>
              <w14:schemeClr w14:val="tx1"/>
            </w14:solidFill>
          </w14:textFill>
        </w:rPr>
        <w:t>件：</w:t>
      </w:r>
      <w:r>
        <w:rPr>
          <w:rFonts w:hint="eastAsia" w:ascii="仿宋" w:hAnsi="仿宋" w:cs="宋体"/>
          <w:color w:val="000000" w:themeColor="text1"/>
          <w:u w:val="single"/>
          <w14:textFill>
            <w14:solidFill>
              <w14:schemeClr w14:val="tx1"/>
            </w14:solidFill>
          </w14:textFill>
        </w:rPr>
        <w:t xml:space="preserve">                           </w:t>
      </w:r>
    </w:p>
    <w:p w14:paraId="0EB18E3F">
      <w:pPr>
        <w:pStyle w:val="45"/>
        <w:spacing w:before="62" w:beforeLines="20" w:after="62" w:afterLines="20"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br w:type="page"/>
      </w:r>
    </w:p>
    <w:p w14:paraId="25F3EF3E">
      <w:pPr>
        <w:pStyle w:val="5"/>
        <w:rPr>
          <w:color w:val="000000" w:themeColor="text1"/>
          <w14:textFill>
            <w14:solidFill>
              <w14:schemeClr w14:val="tx1"/>
            </w14:solidFill>
          </w14:textFill>
        </w:rPr>
      </w:pPr>
      <w:bookmarkStart w:id="317" w:name="_Toc119502236"/>
      <w:bookmarkStart w:id="318" w:name="_Toc2335"/>
      <w:bookmarkStart w:id="319" w:name="_Toc4045"/>
      <w:r>
        <w:rPr>
          <w:rFonts w:hint="eastAsia"/>
          <w:color w:val="000000" w:themeColor="text1"/>
          <w14:textFill>
            <w14:solidFill>
              <w14:schemeClr w14:val="tx1"/>
            </w14:solidFill>
          </w14:textFill>
        </w:rPr>
        <w:t>（二）投标人(作为代理)的资格声明</w:t>
      </w:r>
      <w:bookmarkEnd w:id="317"/>
      <w:bookmarkEnd w:id="318"/>
      <w:bookmarkEnd w:id="319"/>
    </w:p>
    <w:p w14:paraId="0226E483">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1．名称及概况：</w:t>
      </w:r>
    </w:p>
    <w:p w14:paraId="11BBDCC2">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(1)投标人名称：</w:t>
      </w:r>
      <w:r>
        <w:rPr>
          <w:rFonts w:hint="eastAsia" w:ascii="仿宋" w:hAnsi="仿宋" w:cs="宋体"/>
          <w:color w:val="000000" w:themeColor="text1"/>
          <w:u w:val="single"/>
          <w14:textFill>
            <w14:solidFill>
              <w14:schemeClr w14:val="tx1"/>
            </w14:solidFill>
          </w14:textFill>
        </w:rPr>
        <w:t xml:space="preserve">                                                  </w:t>
      </w:r>
    </w:p>
    <w:p w14:paraId="756049F4">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(2)总部地址：</w:t>
      </w:r>
      <w:r>
        <w:rPr>
          <w:rFonts w:hint="eastAsia" w:ascii="仿宋" w:hAnsi="仿宋" w:cs="宋体"/>
          <w:color w:val="000000" w:themeColor="text1"/>
          <w:u w:val="single"/>
          <w14:textFill>
            <w14:solidFill>
              <w14:schemeClr w14:val="tx1"/>
            </w14:solidFill>
          </w14:textFill>
        </w:rPr>
        <w:t xml:space="preserve">                                                      </w:t>
      </w:r>
    </w:p>
    <w:p w14:paraId="225272E6">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电传/传真/电话号码：</w:t>
      </w:r>
      <w:r>
        <w:rPr>
          <w:rFonts w:hint="eastAsia" w:ascii="仿宋" w:hAnsi="仿宋" w:cs="宋体"/>
          <w:color w:val="000000" w:themeColor="text1"/>
          <w:u w:val="single"/>
          <w14:textFill>
            <w14:solidFill>
              <w14:schemeClr w14:val="tx1"/>
            </w14:solidFill>
          </w14:textFill>
        </w:rPr>
        <w:t xml:space="preserve">                                            </w:t>
      </w:r>
    </w:p>
    <w:p w14:paraId="19E3DF31">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(3)成立和/或注册日期：</w:t>
      </w:r>
      <w:r>
        <w:rPr>
          <w:rFonts w:hint="eastAsia" w:ascii="仿宋" w:hAnsi="仿宋" w:cs="宋体"/>
          <w:color w:val="000000" w:themeColor="text1"/>
          <w:u w:val="single"/>
          <w14:textFill>
            <w14:solidFill>
              <w14:schemeClr w14:val="tx1"/>
            </w14:solidFill>
          </w14:textFill>
        </w:rPr>
        <w:t xml:space="preserve">                                             </w:t>
      </w:r>
    </w:p>
    <w:p w14:paraId="5B153A46">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(4)实收资本：</w:t>
      </w:r>
      <w:r>
        <w:rPr>
          <w:rFonts w:hint="eastAsia" w:ascii="仿宋" w:hAnsi="仿宋" w:cs="宋体"/>
          <w:color w:val="000000" w:themeColor="text1"/>
          <w:u w:val="single"/>
          <w14:textFill>
            <w14:solidFill>
              <w14:schemeClr w14:val="tx1"/>
            </w14:solidFill>
          </w14:textFill>
        </w:rPr>
        <w:t xml:space="preserve">                                                      </w:t>
      </w:r>
    </w:p>
    <w:p w14:paraId="30BE6D93">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(5)近期资产负债表(截止</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年</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月</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日)</w:t>
      </w:r>
    </w:p>
    <w:p w14:paraId="1A6AD5EA">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①固定资产：</w:t>
      </w:r>
      <w:r>
        <w:rPr>
          <w:rFonts w:hint="eastAsia" w:ascii="仿宋" w:hAnsi="仿宋" w:cs="宋体"/>
          <w:color w:val="000000" w:themeColor="text1"/>
          <w:u w:val="single"/>
          <w14:textFill>
            <w14:solidFill>
              <w14:schemeClr w14:val="tx1"/>
            </w14:solidFill>
          </w14:textFill>
        </w:rPr>
        <w:t xml:space="preserve">                                                    </w:t>
      </w:r>
    </w:p>
    <w:p w14:paraId="3FB2315C">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②流动资产：</w:t>
      </w:r>
      <w:r>
        <w:rPr>
          <w:rFonts w:hint="eastAsia" w:ascii="仿宋" w:hAnsi="仿宋" w:cs="宋体"/>
          <w:color w:val="000000" w:themeColor="text1"/>
          <w:u w:val="single"/>
          <w14:textFill>
            <w14:solidFill>
              <w14:schemeClr w14:val="tx1"/>
            </w14:solidFill>
          </w14:textFill>
        </w:rPr>
        <w:t xml:space="preserve">                                                    </w:t>
      </w:r>
    </w:p>
    <w:p w14:paraId="08519A7B">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③长期负债：</w:t>
      </w:r>
      <w:r>
        <w:rPr>
          <w:rFonts w:hint="eastAsia" w:ascii="仿宋" w:hAnsi="仿宋" w:cs="宋体"/>
          <w:color w:val="000000" w:themeColor="text1"/>
          <w:u w:val="single"/>
          <w14:textFill>
            <w14:solidFill>
              <w14:schemeClr w14:val="tx1"/>
            </w14:solidFill>
          </w14:textFill>
        </w:rPr>
        <w:t xml:space="preserve">                                                    </w:t>
      </w:r>
    </w:p>
    <w:p w14:paraId="0C63CEDA">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④流动负债：</w:t>
      </w:r>
      <w:r>
        <w:rPr>
          <w:rFonts w:hint="eastAsia" w:ascii="仿宋" w:hAnsi="仿宋" w:cs="宋体"/>
          <w:color w:val="000000" w:themeColor="text1"/>
          <w:u w:val="single"/>
          <w14:textFill>
            <w14:solidFill>
              <w14:schemeClr w14:val="tx1"/>
            </w14:solidFill>
          </w14:textFill>
        </w:rPr>
        <w:t xml:space="preserve">                                                    </w:t>
      </w:r>
    </w:p>
    <w:p w14:paraId="31731DB6">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⑤净值：</w:t>
      </w:r>
      <w:r>
        <w:rPr>
          <w:rFonts w:hint="eastAsia" w:ascii="仿宋" w:hAnsi="仿宋" w:cs="宋体"/>
          <w:color w:val="000000" w:themeColor="text1"/>
          <w:u w:val="single"/>
          <w14:textFill>
            <w14:solidFill>
              <w14:schemeClr w14:val="tx1"/>
            </w14:solidFill>
          </w14:textFill>
        </w:rPr>
        <w:t xml:space="preserve">                                                        </w:t>
      </w:r>
    </w:p>
    <w:p w14:paraId="00731A97">
      <w:pPr>
        <w:pStyle w:val="45"/>
        <w:tabs>
          <w:tab w:val="left" w:pos="420"/>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(6)主要负责人姓名(可选填)：</w:t>
      </w:r>
      <w:r>
        <w:rPr>
          <w:rFonts w:hint="eastAsia" w:ascii="仿宋" w:hAnsi="仿宋" w:cs="宋体"/>
          <w:color w:val="000000" w:themeColor="text1"/>
          <w:u w:val="single"/>
          <w14:textFill>
            <w14:solidFill>
              <w14:schemeClr w14:val="tx1"/>
            </w14:solidFill>
          </w14:textFill>
        </w:rPr>
        <w:t xml:space="preserve">                                        </w:t>
      </w:r>
    </w:p>
    <w:p w14:paraId="706C8F98">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(7)投标人在中国的代表姓名和地址（如有的话）：</w:t>
      </w:r>
    </w:p>
    <w:p w14:paraId="061E42A7">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00E24898">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2． 近3年的年营业额：</w:t>
      </w:r>
    </w:p>
    <w:p w14:paraId="59FD713F">
      <w:pPr>
        <w:pStyle w:val="45"/>
        <w:tabs>
          <w:tab w:val="left" w:pos="420"/>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年份              国内             出口               总额</w:t>
      </w:r>
    </w:p>
    <w:p w14:paraId="6B863D48">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p>
    <w:p w14:paraId="7D44621F">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p>
    <w:p w14:paraId="7B62C08E">
      <w:pPr>
        <w:pStyle w:val="45"/>
        <w:tabs>
          <w:tab w:val="left" w:pos="525"/>
        </w:tabs>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3． 近3年投标货物销售给国内、外主要客户的名称地址：</w:t>
      </w:r>
    </w:p>
    <w:p w14:paraId="2038F3AE">
      <w:pPr>
        <w:pStyle w:val="45"/>
        <w:spacing w:before="62" w:beforeLines="20" w:after="62" w:afterLines="20" w:line="360" w:lineRule="auto"/>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(1)出口销售</w:t>
      </w:r>
    </w:p>
    <w:p w14:paraId="6A967B8E">
      <w:pPr>
        <w:pStyle w:val="45"/>
        <w:tabs>
          <w:tab w:val="left" w:pos="525"/>
        </w:tabs>
        <w:spacing w:before="62" w:beforeLines="20" w:after="62" w:afterLines="20" w:line="360" w:lineRule="auto"/>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5B8A9849">
      <w:pPr>
        <w:pStyle w:val="45"/>
        <w:spacing w:before="62" w:beforeLines="20" w:after="62" w:afterLines="20" w:line="440" w:lineRule="exact"/>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57F5BE95">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(2)国内销售</w:t>
      </w:r>
    </w:p>
    <w:p w14:paraId="632AE424">
      <w:pPr>
        <w:pStyle w:val="45"/>
        <w:spacing w:before="62" w:beforeLines="20" w:after="62" w:afterLines="20" w:line="440" w:lineRule="exact"/>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793C556A">
      <w:pPr>
        <w:pStyle w:val="45"/>
        <w:spacing w:before="62" w:beforeLines="20" w:after="62" w:afterLines="20" w:line="440" w:lineRule="exact"/>
        <w:rPr>
          <w:rFonts w:ascii="仿宋" w:hAnsi="仿宋" w:cs="宋体"/>
          <w:i/>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(名称和地址)                  </w:t>
      </w:r>
      <w:r>
        <w:rPr>
          <w:rFonts w:hint="eastAsia" w:ascii="仿宋" w:hAnsi="仿宋" w:cs="宋体"/>
          <w:color w:val="000000" w:themeColor="text1"/>
          <w14:textFill>
            <w14:solidFill>
              <w14:schemeClr w14:val="tx1"/>
            </w14:solidFill>
          </w14:textFill>
        </w:rPr>
        <w:t xml:space="preserve">      </w:t>
      </w:r>
      <w:r>
        <w:rPr>
          <w:rFonts w:hint="eastAsia" w:ascii="仿宋" w:hAnsi="仿宋" w:cs="宋体"/>
          <w:i/>
          <w:color w:val="000000" w:themeColor="text1"/>
          <w:u w:val="single"/>
          <w14:textFill>
            <w14:solidFill>
              <w14:schemeClr w14:val="tx1"/>
            </w14:solidFill>
          </w14:textFill>
        </w:rPr>
        <w:t xml:space="preserve"> (销售项目)                 </w:t>
      </w:r>
    </w:p>
    <w:p w14:paraId="4C83A386">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4． 同意为投标人制造货物的制造商名称、地址(附制造商资格声明)：</w:t>
      </w:r>
    </w:p>
    <w:p w14:paraId="5F63E54E">
      <w:pPr>
        <w:pStyle w:val="45"/>
        <w:spacing w:before="62" w:beforeLines="20" w:after="62" w:afterLines="20" w:line="440" w:lineRule="exact"/>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37A032B8">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5． 由其他制造商提供和制造的货物部件（如有的话）：</w:t>
      </w:r>
    </w:p>
    <w:p w14:paraId="58A7E981">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制造商名称和地址                   制造的部件名称</w:t>
      </w:r>
    </w:p>
    <w:p w14:paraId="0A65173F">
      <w:pPr>
        <w:pStyle w:val="45"/>
        <w:tabs>
          <w:tab w:val="left" w:pos="525"/>
        </w:tabs>
        <w:spacing w:before="62" w:beforeLines="20" w:after="62" w:afterLines="20" w:line="440" w:lineRule="exact"/>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t xml:space="preserve">      </w:t>
      </w:r>
      <w:r>
        <w:rPr>
          <w:rFonts w:hint="eastAsia" w:ascii="仿宋" w:hAnsi="仿宋" w:cs="宋体"/>
          <w:color w:val="000000" w:themeColor="text1"/>
          <w:u w:val="single"/>
          <w14:textFill>
            <w14:solidFill>
              <w14:schemeClr w14:val="tx1"/>
            </w14:solidFill>
          </w14:textFill>
        </w:rPr>
        <w:t xml:space="preserve">                               </w:t>
      </w:r>
    </w:p>
    <w:p w14:paraId="00D086AE">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6． 近3年向中国公司提供的投标货物（如有的话）：</w:t>
      </w:r>
    </w:p>
    <w:p w14:paraId="11E07C82">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合同编号：</w:t>
      </w:r>
      <w:r>
        <w:rPr>
          <w:rFonts w:hint="eastAsia" w:ascii="仿宋" w:hAnsi="仿宋" w:cs="宋体"/>
          <w:color w:val="000000" w:themeColor="text1"/>
          <w:u w:val="single"/>
          <w14:textFill>
            <w14:solidFill>
              <w14:schemeClr w14:val="tx1"/>
            </w14:solidFill>
          </w14:textFill>
        </w:rPr>
        <w:t xml:space="preserve">                          </w:t>
      </w:r>
    </w:p>
    <w:p w14:paraId="11D3D6C3">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签字日期：</w:t>
      </w:r>
      <w:r>
        <w:rPr>
          <w:rFonts w:hint="eastAsia" w:ascii="仿宋" w:hAnsi="仿宋" w:cs="宋体"/>
          <w:color w:val="000000" w:themeColor="text1"/>
          <w:u w:val="single"/>
          <w14:textFill>
            <w14:solidFill>
              <w14:schemeClr w14:val="tx1"/>
            </w14:solidFill>
          </w14:textFill>
        </w:rPr>
        <w:t xml:space="preserve">                          </w:t>
      </w:r>
    </w:p>
    <w:p w14:paraId="0C068E22">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项目名称：</w:t>
      </w:r>
      <w:r>
        <w:rPr>
          <w:rFonts w:hint="eastAsia" w:ascii="仿宋" w:hAnsi="仿宋" w:cs="宋体"/>
          <w:color w:val="000000" w:themeColor="text1"/>
          <w:u w:val="single"/>
          <w14:textFill>
            <w14:solidFill>
              <w14:schemeClr w14:val="tx1"/>
            </w14:solidFill>
          </w14:textFill>
        </w:rPr>
        <w:t xml:space="preserve">                          </w:t>
      </w:r>
    </w:p>
    <w:p w14:paraId="7604ACC2">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数    量：</w:t>
      </w:r>
      <w:r>
        <w:rPr>
          <w:rFonts w:hint="eastAsia" w:ascii="仿宋" w:hAnsi="仿宋" w:cs="宋体"/>
          <w:color w:val="000000" w:themeColor="text1"/>
          <w:u w:val="single"/>
          <w14:textFill>
            <w14:solidFill>
              <w14:schemeClr w14:val="tx1"/>
            </w14:solidFill>
          </w14:textFill>
        </w:rPr>
        <w:t xml:space="preserve">                          </w:t>
      </w:r>
    </w:p>
    <w:p w14:paraId="4CEF0904">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 xml:space="preserve">    合同金额：</w:t>
      </w:r>
      <w:r>
        <w:rPr>
          <w:rFonts w:hint="eastAsia" w:ascii="仿宋" w:hAnsi="仿宋" w:cs="宋体"/>
          <w:color w:val="000000" w:themeColor="text1"/>
          <w:u w:val="single"/>
          <w14:textFill>
            <w14:solidFill>
              <w14:schemeClr w14:val="tx1"/>
            </w14:solidFill>
          </w14:textFill>
        </w:rPr>
        <w:t xml:space="preserve">                          </w:t>
      </w:r>
    </w:p>
    <w:p w14:paraId="65969768">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7． 有关开户银行的名称和地址：</w:t>
      </w:r>
      <w:r>
        <w:rPr>
          <w:rFonts w:hint="eastAsia" w:ascii="仿宋" w:hAnsi="仿宋" w:cs="宋体"/>
          <w:color w:val="000000" w:themeColor="text1"/>
          <w:u w:val="single"/>
          <w14:textFill>
            <w14:solidFill>
              <w14:schemeClr w14:val="tx1"/>
            </w14:solidFill>
          </w14:textFill>
        </w:rPr>
        <w:t xml:space="preserve">                                        </w:t>
      </w:r>
      <w:r>
        <w:rPr>
          <w:rFonts w:hint="eastAsia" w:ascii="仿宋" w:hAnsi="仿宋" w:cs="宋体"/>
          <w:color w:val="000000" w:themeColor="text1"/>
          <w14:textFill>
            <w14:solidFill>
              <w14:schemeClr w14:val="tx1"/>
            </w14:solidFill>
          </w14:textFill>
        </w:rPr>
        <w:cr/>
      </w:r>
      <w:r>
        <w:rPr>
          <w:rFonts w:hint="eastAsia" w:ascii="仿宋" w:hAnsi="仿宋" w:cs="宋体"/>
          <w:color w:val="000000" w:themeColor="text1"/>
          <w14:textFill>
            <w14:solidFill>
              <w14:schemeClr w14:val="tx1"/>
            </w14:solidFill>
          </w14:textFill>
        </w:rPr>
        <w:t>8.  所属的集团公司（如有的话）：</w:t>
      </w:r>
      <w:r>
        <w:rPr>
          <w:rFonts w:hint="eastAsia" w:ascii="仿宋" w:hAnsi="仿宋" w:cs="宋体"/>
          <w:color w:val="000000" w:themeColor="text1"/>
          <w:u w:val="single"/>
          <w14:textFill>
            <w14:solidFill>
              <w14:schemeClr w14:val="tx1"/>
            </w14:solidFill>
          </w14:textFill>
        </w:rPr>
        <w:t xml:space="preserve">                                       </w:t>
      </w:r>
    </w:p>
    <w:p w14:paraId="2F12DECF">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9． 其他情况：</w:t>
      </w:r>
      <w:r>
        <w:rPr>
          <w:rFonts w:hint="eastAsia" w:ascii="仿宋" w:hAnsi="仿宋" w:cs="宋体"/>
          <w:color w:val="000000" w:themeColor="text1"/>
          <w:u w:val="single"/>
          <w14:textFill>
            <w14:solidFill>
              <w14:schemeClr w14:val="tx1"/>
            </w14:solidFill>
          </w14:textFill>
        </w:rPr>
        <w:t xml:space="preserve">                                                        </w:t>
      </w:r>
    </w:p>
    <w:p w14:paraId="746EA9B6">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兹证明上述声明是真实、正确的，并提供了全部能提供的资料和数据，我们同意遵照贵方要求出示有关证明文件。</w:t>
      </w:r>
    </w:p>
    <w:p w14:paraId="493EA66E">
      <w:pPr>
        <w:pStyle w:val="45"/>
        <w:spacing w:before="62" w:beforeLines="20" w:after="62" w:afterLines="20" w:line="440" w:lineRule="exact"/>
        <w:rPr>
          <w:rFonts w:ascii="仿宋" w:hAnsi="仿宋" w:cs="宋体"/>
          <w:color w:val="000000" w:themeColor="text1"/>
          <w14:textFill>
            <w14:solidFill>
              <w14:schemeClr w14:val="tx1"/>
            </w14:solidFill>
          </w14:textFill>
        </w:rPr>
      </w:pPr>
    </w:p>
    <w:p w14:paraId="283E337D">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签字人姓名和职务：</w:t>
      </w:r>
      <w:r>
        <w:rPr>
          <w:rFonts w:hint="eastAsia" w:ascii="仿宋" w:hAnsi="仿宋" w:cs="宋体"/>
          <w:color w:val="000000" w:themeColor="text1"/>
          <w:u w:val="single"/>
          <w14:textFill>
            <w14:solidFill>
              <w14:schemeClr w14:val="tx1"/>
            </w14:solidFill>
          </w14:textFill>
        </w:rPr>
        <w:t xml:space="preserve">                                </w:t>
      </w:r>
    </w:p>
    <w:p w14:paraId="4D27C4AB">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签 字 人  签  字：</w:t>
      </w:r>
      <w:r>
        <w:rPr>
          <w:rFonts w:hint="eastAsia" w:ascii="仿宋" w:hAnsi="仿宋" w:cs="宋体"/>
          <w:color w:val="000000" w:themeColor="text1"/>
          <w:u w:val="single"/>
          <w14:textFill>
            <w14:solidFill>
              <w14:schemeClr w14:val="tx1"/>
            </w14:solidFill>
          </w14:textFill>
        </w:rPr>
        <w:t xml:space="preserve">                                </w:t>
      </w:r>
    </w:p>
    <w:p w14:paraId="45AA591B">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签  字   日   期： _______________________________</w:t>
      </w:r>
    </w:p>
    <w:p w14:paraId="1E51FA23">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传            真：</w:t>
      </w:r>
      <w:r>
        <w:rPr>
          <w:rFonts w:hint="eastAsia" w:ascii="仿宋" w:hAnsi="仿宋" w:cs="宋体"/>
          <w:color w:val="000000" w:themeColor="text1"/>
          <w:u w:val="single"/>
          <w14:textFill>
            <w14:solidFill>
              <w14:schemeClr w14:val="tx1"/>
            </w14:solidFill>
          </w14:textFill>
        </w:rPr>
        <w:t xml:space="preserve">                                </w:t>
      </w:r>
    </w:p>
    <w:p w14:paraId="603EF3E8">
      <w:pPr>
        <w:pStyle w:val="45"/>
        <w:spacing w:before="62" w:beforeLines="20" w:after="62" w:afterLines="20" w:line="440" w:lineRule="exact"/>
        <w:rPr>
          <w:rFonts w:ascii="仿宋" w:hAnsi="仿宋" w:cs="宋体"/>
          <w:color w:val="000000" w:themeColor="text1"/>
          <w14:textFill>
            <w14:solidFill>
              <w14:schemeClr w14:val="tx1"/>
            </w14:solidFill>
          </w14:textFill>
        </w:rPr>
      </w:pPr>
      <w:r>
        <w:rPr>
          <w:rFonts w:hint="eastAsia" w:ascii="仿宋" w:hAnsi="仿宋" w:cs="宋体"/>
          <w:color w:val="000000" w:themeColor="text1"/>
          <w14:textFill>
            <w14:solidFill>
              <w14:schemeClr w14:val="tx1"/>
            </w14:solidFill>
          </w14:textFill>
        </w:rPr>
        <w:t>电            话：</w:t>
      </w:r>
      <w:r>
        <w:rPr>
          <w:rFonts w:hint="eastAsia" w:ascii="仿宋" w:hAnsi="仿宋" w:cs="宋体"/>
          <w:color w:val="000000" w:themeColor="text1"/>
          <w:u w:val="single"/>
          <w14:textFill>
            <w14:solidFill>
              <w14:schemeClr w14:val="tx1"/>
            </w14:solidFill>
          </w14:textFill>
        </w:rPr>
        <w:t xml:space="preserve">                                </w:t>
      </w:r>
    </w:p>
    <w:p w14:paraId="1D4ACB21">
      <w:pPr>
        <w:pStyle w:val="45"/>
        <w:spacing w:before="62" w:beforeLines="20" w:after="62" w:afterLines="20" w:line="440" w:lineRule="exact"/>
        <w:rPr>
          <w:rFonts w:ascii="仿宋" w:hAnsi="仿宋" w:cs="宋体"/>
          <w:color w:val="000000" w:themeColor="text1"/>
          <w:u w:val="single"/>
          <w14:textFill>
            <w14:solidFill>
              <w14:schemeClr w14:val="tx1"/>
            </w14:solidFill>
          </w14:textFill>
        </w:rPr>
      </w:pPr>
      <w:r>
        <w:rPr>
          <w:rFonts w:hint="eastAsia" w:ascii="仿宋" w:hAnsi="仿宋" w:cs="宋体"/>
          <w:color w:val="000000" w:themeColor="text1"/>
          <w14:textFill>
            <w14:solidFill>
              <w14:schemeClr w14:val="tx1"/>
            </w14:solidFill>
          </w14:textFill>
        </w:rPr>
        <w:t>电   子   邮  件：</w:t>
      </w:r>
      <w:r>
        <w:rPr>
          <w:rFonts w:hint="eastAsia" w:ascii="仿宋" w:hAnsi="仿宋" w:cs="宋体"/>
          <w:color w:val="000000" w:themeColor="text1"/>
          <w:u w:val="single"/>
          <w14:textFill>
            <w14:solidFill>
              <w14:schemeClr w14:val="tx1"/>
            </w14:solidFill>
          </w14:textFill>
        </w:rPr>
        <w:t xml:space="preserve">                                </w:t>
      </w:r>
    </w:p>
    <w:p w14:paraId="7FCB5726">
      <w:pPr>
        <w:tabs>
          <w:tab w:val="left" w:pos="1800"/>
        </w:tabs>
        <w:snapToGrid w:val="0"/>
        <w:spacing w:line="360" w:lineRule="exact"/>
        <w:ind w:firstLine="420"/>
        <w:rPr>
          <w:rFonts w:ascii="仿宋" w:hAnsi="仿宋"/>
          <w:b/>
          <w:bCs/>
          <w:color w:val="000000" w:themeColor="text1"/>
          <w:szCs w:val="21"/>
          <w14:textFill>
            <w14:solidFill>
              <w14:schemeClr w14:val="tx1"/>
            </w14:solidFill>
          </w14:textFill>
        </w:rPr>
      </w:pPr>
    </w:p>
    <w:p w14:paraId="5A53B38D">
      <w:pPr>
        <w:pStyle w:val="5"/>
        <w:rPr>
          <w:color w:val="000000" w:themeColor="text1"/>
          <w14:textFill>
            <w14:solidFill>
              <w14:schemeClr w14:val="tx1"/>
            </w14:solidFill>
          </w14:textFill>
        </w:rPr>
      </w:pPr>
      <w:r>
        <w:rPr>
          <w:color w:val="000000" w:themeColor="text1"/>
          <w:szCs w:val="21"/>
          <w14:textFill>
            <w14:solidFill>
              <w14:schemeClr w14:val="tx1"/>
            </w14:solidFill>
          </w14:textFill>
        </w:rPr>
        <w:br w:type="page"/>
      </w:r>
      <w:bookmarkStart w:id="320" w:name="_Toc1251"/>
      <w:bookmarkStart w:id="321" w:name="_Toc119502237"/>
      <w:bookmarkStart w:id="322" w:name="_Toc20712"/>
      <w:r>
        <w:rPr>
          <w:rFonts w:hint="eastAsia"/>
          <w:color w:val="000000" w:themeColor="text1"/>
          <w14:textFill>
            <w14:solidFill>
              <w14:schemeClr w14:val="tx1"/>
            </w14:solidFill>
          </w14:textFill>
        </w:rPr>
        <w:t>（三）近年来（202</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1月1日</w:t>
      </w:r>
      <w:r>
        <w:rPr>
          <w:rFonts w:hint="eastAsia"/>
          <w:color w:val="000000" w:themeColor="text1"/>
          <w14:textFill>
            <w14:solidFill>
              <w14:schemeClr w14:val="tx1"/>
            </w14:solidFill>
          </w14:textFill>
        </w:rPr>
        <w:t>起至今）已完</w:t>
      </w:r>
      <w:r>
        <w:rPr>
          <w:rFonts w:hint="eastAsia"/>
          <w:color w:val="000000" w:themeColor="text1"/>
          <w:lang w:eastAsia="zh-CN"/>
          <w14:textFill>
            <w14:solidFill>
              <w14:schemeClr w14:val="tx1"/>
            </w14:solidFill>
          </w14:textFill>
        </w:rPr>
        <w:t>同类</w:t>
      </w:r>
      <w:r>
        <w:rPr>
          <w:rFonts w:hint="eastAsia"/>
          <w:color w:val="000000" w:themeColor="text1"/>
          <w14:textFill>
            <w14:solidFill>
              <w14:schemeClr w14:val="tx1"/>
            </w14:solidFill>
          </w14:textFill>
        </w:rPr>
        <w:t>项目一览表</w:t>
      </w:r>
      <w:bookmarkEnd w:id="320"/>
      <w:bookmarkEnd w:id="321"/>
      <w:bookmarkEnd w:id="322"/>
    </w:p>
    <w:tbl>
      <w:tblPr>
        <w:tblStyle w:val="88"/>
        <w:tblW w:w="950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2"/>
        <w:gridCol w:w="1990"/>
        <w:gridCol w:w="1261"/>
        <w:gridCol w:w="1334"/>
        <w:gridCol w:w="1503"/>
        <w:gridCol w:w="1366"/>
        <w:gridCol w:w="1366"/>
      </w:tblGrid>
      <w:tr w14:paraId="313E1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82" w:type="dxa"/>
            <w:tcBorders>
              <w:top w:val="single" w:color="000000" w:sz="6" w:space="0"/>
              <w:left w:val="single" w:color="000000" w:sz="6" w:space="0"/>
              <w:bottom w:val="single" w:color="000000" w:sz="6" w:space="0"/>
              <w:right w:val="single" w:color="000000" w:sz="6" w:space="0"/>
            </w:tcBorders>
            <w:vAlign w:val="center"/>
          </w:tcPr>
          <w:p w14:paraId="7CE84D18">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序号</w:t>
            </w:r>
          </w:p>
        </w:tc>
        <w:tc>
          <w:tcPr>
            <w:tcW w:w="1990" w:type="dxa"/>
            <w:tcBorders>
              <w:top w:val="single" w:color="000000" w:sz="6" w:space="0"/>
              <w:left w:val="single" w:color="000000" w:sz="6" w:space="0"/>
              <w:bottom w:val="single" w:color="000000" w:sz="6" w:space="0"/>
              <w:right w:val="single" w:color="000000" w:sz="6" w:space="0"/>
            </w:tcBorders>
            <w:vAlign w:val="center"/>
          </w:tcPr>
          <w:p w14:paraId="5ACC7BBC">
            <w:pPr>
              <w:jc w:val="center"/>
              <w:rPr>
                <w:rFonts w:ascii="仿宋" w:hAnsi="仿宋"/>
                <w:b/>
                <w:color w:val="000000" w:themeColor="text1"/>
                <w:szCs w:val="21"/>
                <w14:textFill>
                  <w14:solidFill>
                    <w14:schemeClr w14:val="tx1"/>
                  </w14:solidFill>
                </w14:textFill>
              </w:rPr>
            </w:pPr>
          </w:p>
          <w:p w14:paraId="78D84A06">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采购单位</w:t>
            </w:r>
          </w:p>
          <w:p w14:paraId="553903DF">
            <w:pPr>
              <w:jc w:val="center"/>
              <w:rPr>
                <w:rFonts w:ascii="仿宋" w:hAnsi="仿宋"/>
                <w:b/>
                <w:color w:val="000000" w:themeColor="text1"/>
                <w:szCs w:val="21"/>
                <w14:textFill>
                  <w14:solidFill>
                    <w14:schemeClr w14:val="tx1"/>
                  </w14:solidFill>
                </w14:textFill>
              </w:rPr>
            </w:pPr>
          </w:p>
        </w:tc>
        <w:tc>
          <w:tcPr>
            <w:tcW w:w="1261" w:type="dxa"/>
            <w:tcBorders>
              <w:top w:val="single" w:color="000000" w:sz="6" w:space="0"/>
              <w:left w:val="single" w:color="000000" w:sz="6" w:space="0"/>
              <w:bottom w:val="single" w:color="000000" w:sz="6" w:space="0"/>
              <w:right w:val="single" w:color="000000" w:sz="6" w:space="0"/>
            </w:tcBorders>
            <w:vAlign w:val="center"/>
          </w:tcPr>
          <w:p w14:paraId="0FD4CB3E">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设备名称</w:t>
            </w:r>
          </w:p>
        </w:tc>
        <w:tc>
          <w:tcPr>
            <w:tcW w:w="1334" w:type="dxa"/>
            <w:tcBorders>
              <w:top w:val="single" w:color="000000" w:sz="6" w:space="0"/>
              <w:left w:val="single" w:color="000000" w:sz="6" w:space="0"/>
              <w:bottom w:val="single" w:color="000000" w:sz="6" w:space="0"/>
              <w:right w:val="single" w:color="000000" w:sz="6" w:space="0"/>
            </w:tcBorders>
            <w:vAlign w:val="center"/>
          </w:tcPr>
          <w:p w14:paraId="781A5937">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合 同</w:t>
            </w:r>
          </w:p>
          <w:p w14:paraId="45E7E9ED">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价 格</w:t>
            </w:r>
          </w:p>
        </w:tc>
        <w:tc>
          <w:tcPr>
            <w:tcW w:w="1503" w:type="dxa"/>
            <w:tcBorders>
              <w:top w:val="single" w:color="000000" w:sz="6" w:space="0"/>
              <w:left w:val="single" w:color="000000" w:sz="6" w:space="0"/>
              <w:bottom w:val="single" w:color="000000" w:sz="6" w:space="0"/>
              <w:right w:val="single" w:color="000000" w:sz="6" w:space="0"/>
            </w:tcBorders>
            <w:vAlign w:val="center"/>
          </w:tcPr>
          <w:p w14:paraId="3FEA73D0">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合同履约情况</w:t>
            </w:r>
          </w:p>
        </w:tc>
        <w:tc>
          <w:tcPr>
            <w:tcW w:w="1366" w:type="dxa"/>
            <w:tcBorders>
              <w:top w:val="single" w:color="000000" w:sz="6" w:space="0"/>
              <w:left w:val="single" w:color="000000" w:sz="6" w:space="0"/>
              <w:bottom w:val="single" w:color="000000" w:sz="6" w:space="0"/>
              <w:right w:val="single" w:color="000000" w:sz="6" w:space="0"/>
            </w:tcBorders>
            <w:vAlign w:val="center"/>
          </w:tcPr>
          <w:p w14:paraId="62388195">
            <w:pPr>
              <w:jc w:val="center"/>
              <w:rPr>
                <w:rFonts w:ascii="仿宋" w:hAnsi="仿宋"/>
                <w:b/>
                <w:color w:val="000000" w:themeColor="text1"/>
                <w:szCs w:val="21"/>
                <w14:textFill>
                  <w14:solidFill>
                    <w14:schemeClr w14:val="tx1"/>
                  </w14:solidFill>
                </w14:textFill>
              </w:rPr>
            </w:pPr>
            <w:r>
              <w:rPr>
                <w:rFonts w:ascii="仿宋" w:hAnsi="仿宋"/>
                <w:b/>
                <w:color w:val="000000" w:themeColor="text1"/>
                <w:szCs w:val="21"/>
                <w14:textFill>
                  <w14:solidFill>
                    <w14:schemeClr w14:val="tx1"/>
                  </w14:solidFill>
                </w14:textFill>
              </w:rPr>
              <w:t>服务期</w:t>
            </w:r>
          </w:p>
        </w:tc>
        <w:tc>
          <w:tcPr>
            <w:tcW w:w="1366" w:type="dxa"/>
            <w:tcBorders>
              <w:top w:val="single" w:color="000000" w:sz="6" w:space="0"/>
              <w:left w:val="single" w:color="000000" w:sz="6" w:space="0"/>
              <w:bottom w:val="single" w:color="000000" w:sz="6" w:space="0"/>
              <w:right w:val="single" w:color="000000" w:sz="6" w:space="0"/>
            </w:tcBorders>
            <w:vAlign w:val="center"/>
          </w:tcPr>
          <w:p w14:paraId="5DF41282">
            <w:pPr>
              <w:jc w:val="center"/>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采购单位联系电话</w:t>
            </w:r>
          </w:p>
        </w:tc>
      </w:tr>
      <w:tr w14:paraId="79B4A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82" w:type="dxa"/>
            <w:tcBorders>
              <w:top w:val="single" w:color="000000" w:sz="6" w:space="0"/>
              <w:left w:val="single" w:color="000000" w:sz="6" w:space="0"/>
              <w:bottom w:val="single" w:color="000000" w:sz="6" w:space="0"/>
              <w:right w:val="single" w:color="000000" w:sz="6" w:space="0"/>
            </w:tcBorders>
            <w:vAlign w:val="center"/>
          </w:tcPr>
          <w:p w14:paraId="6A527D81">
            <w:pPr>
              <w:spacing w:before="100" w:after="100"/>
              <w:rPr>
                <w:rFonts w:ascii="仿宋" w:hAnsi="仿宋"/>
                <w:b/>
                <w:color w:val="000000" w:themeColor="text1"/>
                <w:szCs w:val="21"/>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vAlign w:val="center"/>
          </w:tcPr>
          <w:p w14:paraId="19B8EED8">
            <w:pPr>
              <w:spacing w:before="100" w:after="100"/>
              <w:rPr>
                <w:rFonts w:ascii="仿宋" w:hAnsi="仿宋"/>
                <w:b/>
                <w:color w:val="000000" w:themeColor="text1"/>
                <w:szCs w:val="21"/>
                <w14:textFill>
                  <w14:solidFill>
                    <w14:schemeClr w14:val="tx1"/>
                  </w14:solidFill>
                </w14:textFill>
              </w:rPr>
            </w:pPr>
          </w:p>
        </w:tc>
        <w:tc>
          <w:tcPr>
            <w:tcW w:w="1261" w:type="dxa"/>
            <w:tcBorders>
              <w:top w:val="single" w:color="000000" w:sz="6" w:space="0"/>
              <w:left w:val="single" w:color="000000" w:sz="6" w:space="0"/>
              <w:bottom w:val="single" w:color="000000" w:sz="6" w:space="0"/>
              <w:right w:val="single" w:color="000000" w:sz="6" w:space="0"/>
            </w:tcBorders>
            <w:vAlign w:val="center"/>
          </w:tcPr>
          <w:p w14:paraId="13219D88">
            <w:pPr>
              <w:spacing w:before="100" w:after="100"/>
              <w:rPr>
                <w:rFonts w:ascii="仿宋" w:hAnsi="仿宋"/>
                <w:b/>
                <w:color w:val="000000" w:themeColor="text1"/>
                <w:szCs w:val="21"/>
                <w14:textFill>
                  <w14:solidFill>
                    <w14:schemeClr w14:val="tx1"/>
                  </w14:solidFill>
                </w14:textFill>
              </w:rPr>
            </w:pPr>
          </w:p>
        </w:tc>
        <w:tc>
          <w:tcPr>
            <w:tcW w:w="1334" w:type="dxa"/>
            <w:tcBorders>
              <w:top w:val="single" w:color="000000" w:sz="6" w:space="0"/>
              <w:left w:val="single" w:color="000000" w:sz="6" w:space="0"/>
              <w:bottom w:val="single" w:color="000000" w:sz="6" w:space="0"/>
              <w:right w:val="single" w:color="000000" w:sz="6" w:space="0"/>
            </w:tcBorders>
            <w:vAlign w:val="center"/>
          </w:tcPr>
          <w:p w14:paraId="7C95DB98">
            <w:pPr>
              <w:spacing w:before="100" w:after="100"/>
              <w:rPr>
                <w:rFonts w:ascii="仿宋" w:hAnsi="仿宋"/>
                <w:b/>
                <w:color w:val="000000" w:themeColor="text1"/>
                <w:szCs w:val="21"/>
                <w14:textFill>
                  <w14:solidFill>
                    <w14:schemeClr w14:val="tx1"/>
                  </w14:solidFill>
                </w14:textFill>
              </w:rPr>
            </w:pPr>
          </w:p>
        </w:tc>
        <w:tc>
          <w:tcPr>
            <w:tcW w:w="1503" w:type="dxa"/>
            <w:tcBorders>
              <w:top w:val="single" w:color="000000" w:sz="6" w:space="0"/>
              <w:left w:val="single" w:color="000000" w:sz="6" w:space="0"/>
              <w:bottom w:val="single" w:color="000000" w:sz="6" w:space="0"/>
              <w:right w:val="single" w:color="000000" w:sz="6" w:space="0"/>
            </w:tcBorders>
            <w:vAlign w:val="center"/>
          </w:tcPr>
          <w:p w14:paraId="1590502E">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77BF08C6">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vAlign w:val="center"/>
          </w:tcPr>
          <w:p w14:paraId="55F0C9A9">
            <w:pPr>
              <w:spacing w:before="100" w:after="100"/>
              <w:rPr>
                <w:rFonts w:ascii="仿宋" w:hAnsi="仿宋"/>
                <w:b/>
                <w:color w:val="000000" w:themeColor="text1"/>
                <w:szCs w:val="21"/>
                <w14:textFill>
                  <w14:solidFill>
                    <w14:schemeClr w14:val="tx1"/>
                  </w14:solidFill>
                </w14:textFill>
              </w:rPr>
            </w:pPr>
          </w:p>
        </w:tc>
      </w:tr>
      <w:tr w14:paraId="31C7C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82" w:type="dxa"/>
            <w:tcBorders>
              <w:top w:val="single" w:color="000000" w:sz="6" w:space="0"/>
              <w:left w:val="single" w:color="000000" w:sz="6" w:space="0"/>
              <w:bottom w:val="single" w:color="000000" w:sz="6" w:space="0"/>
              <w:right w:val="single" w:color="000000" w:sz="6" w:space="0"/>
            </w:tcBorders>
          </w:tcPr>
          <w:p w14:paraId="3760F5EE">
            <w:pPr>
              <w:spacing w:before="100" w:after="100"/>
              <w:rPr>
                <w:rFonts w:ascii="仿宋" w:hAnsi="仿宋"/>
                <w:b/>
                <w:color w:val="000000" w:themeColor="text1"/>
                <w:szCs w:val="21"/>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tcPr>
          <w:p w14:paraId="3B2D46FE">
            <w:pPr>
              <w:spacing w:before="100" w:after="100"/>
              <w:rPr>
                <w:rFonts w:ascii="仿宋" w:hAnsi="仿宋"/>
                <w:b/>
                <w:color w:val="000000" w:themeColor="text1"/>
                <w:szCs w:val="21"/>
                <w14:textFill>
                  <w14:solidFill>
                    <w14:schemeClr w14:val="tx1"/>
                  </w14:solidFill>
                </w14:textFill>
              </w:rPr>
            </w:pPr>
          </w:p>
        </w:tc>
        <w:tc>
          <w:tcPr>
            <w:tcW w:w="1261" w:type="dxa"/>
            <w:tcBorders>
              <w:top w:val="single" w:color="000000" w:sz="6" w:space="0"/>
              <w:left w:val="single" w:color="000000" w:sz="6" w:space="0"/>
              <w:bottom w:val="single" w:color="000000" w:sz="6" w:space="0"/>
              <w:right w:val="single" w:color="000000" w:sz="6" w:space="0"/>
            </w:tcBorders>
          </w:tcPr>
          <w:p w14:paraId="0C1292C2">
            <w:pPr>
              <w:spacing w:before="100" w:after="100"/>
              <w:rPr>
                <w:rFonts w:ascii="仿宋" w:hAnsi="仿宋"/>
                <w:b/>
                <w:color w:val="000000" w:themeColor="text1"/>
                <w:szCs w:val="21"/>
                <w14:textFill>
                  <w14:solidFill>
                    <w14:schemeClr w14:val="tx1"/>
                  </w14:solidFill>
                </w14:textFill>
              </w:rPr>
            </w:pPr>
          </w:p>
        </w:tc>
        <w:tc>
          <w:tcPr>
            <w:tcW w:w="1334" w:type="dxa"/>
            <w:tcBorders>
              <w:top w:val="single" w:color="000000" w:sz="6" w:space="0"/>
              <w:left w:val="single" w:color="000000" w:sz="6" w:space="0"/>
              <w:bottom w:val="single" w:color="000000" w:sz="6" w:space="0"/>
              <w:right w:val="single" w:color="000000" w:sz="6" w:space="0"/>
            </w:tcBorders>
          </w:tcPr>
          <w:p w14:paraId="147738E3">
            <w:pPr>
              <w:spacing w:before="100" w:after="100"/>
              <w:rPr>
                <w:rFonts w:ascii="仿宋" w:hAnsi="仿宋"/>
                <w:b/>
                <w:color w:val="000000" w:themeColor="text1"/>
                <w:szCs w:val="21"/>
                <w14:textFill>
                  <w14:solidFill>
                    <w14:schemeClr w14:val="tx1"/>
                  </w14:solidFill>
                </w14:textFill>
              </w:rPr>
            </w:pPr>
          </w:p>
        </w:tc>
        <w:tc>
          <w:tcPr>
            <w:tcW w:w="1503" w:type="dxa"/>
            <w:tcBorders>
              <w:top w:val="single" w:color="000000" w:sz="6" w:space="0"/>
              <w:left w:val="single" w:color="000000" w:sz="6" w:space="0"/>
              <w:bottom w:val="single" w:color="000000" w:sz="6" w:space="0"/>
              <w:right w:val="single" w:color="000000" w:sz="6" w:space="0"/>
            </w:tcBorders>
          </w:tcPr>
          <w:p w14:paraId="38D0EDE7">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34B25B96">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2C079720">
            <w:pPr>
              <w:spacing w:before="100" w:after="100"/>
              <w:rPr>
                <w:rFonts w:ascii="仿宋" w:hAnsi="仿宋"/>
                <w:b/>
                <w:color w:val="000000" w:themeColor="text1"/>
                <w:szCs w:val="21"/>
                <w14:textFill>
                  <w14:solidFill>
                    <w14:schemeClr w14:val="tx1"/>
                  </w14:solidFill>
                </w14:textFill>
              </w:rPr>
            </w:pPr>
          </w:p>
        </w:tc>
      </w:tr>
      <w:tr w14:paraId="1BDAE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82" w:type="dxa"/>
            <w:tcBorders>
              <w:top w:val="single" w:color="000000" w:sz="6" w:space="0"/>
              <w:left w:val="single" w:color="000000" w:sz="6" w:space="0"/>
              <w:bottom w:val="single" w:color="000000" w:sz="6" w:space="0"/>
              <w:right w:val="single" w:color="000000" w:sz="6" w:space="0"/>
            </w:tcBorders>
          </w:tcPr>
          <w:p w14:paraId="55107C40">
            <w:pPr>
              <w:spacing w:before="100" w:after="100"/>
              <w:rPr>
                <w:rFonts w:ascii="仿宋" w:hAnsi="仿宋"/>
                <w:b/>
                <w:color w:val="000000" w:themeColor="text1"/>
                <w:szCs w:val="21"/>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tcPr>
          <w:p w14:paraId="14E78308">
            <w:pPr>
              <w:spacing w:before="100" w:after="100"/>
              <w:rPr>
                <w:rFonts w:ascii="仿宋" w:hAnsi="仿宋"/>
                <w:b/>
                <w:color w:val="000000" w:themeColor="text1"/>
                <w:szCs w:val="21"/>
                <w14:textFill>
                  <w14:solidFill>
                    <w14:schemeClr w14:val="tx1"/>
                  </w14:solidFill>
                </w14:textFill>
              </w:rPr>
            </w:pPr>
          </w:p>
        </w:tc>
        <w:tc>
          <w:tcPr>
            <w:tcW w:w="1261" w:type="dxa"/>
            <w:tcBorders>
              <w:top w:val="single" w:color="000000" w:sz="6" w:space="0"/>
              <w:left w:val="single" w:color="000000" w:sz="6" w:space="0"/>
              <w:bottom w:val="single" w:color="000000" w:sz="6" w:space="0"/>
              <w:right w:val="single" w:color="000000" w:sz="6" w:space="0"/>
            </w:tcBorders>
          </w:tcPr>
          <w:p w14:paraId="1B602858">
            <w:pPr>
              <w:spacing w:before="100" w:after="100"/>
              <w:rPr>
                <w:rFonts w:ascii="仿宋" w:hAnsi="仿宋"/>
                <w:b/>
                <w:color w:val="000000" w:themeColor="text1"/>
                <w:szCs w:val="21"/>
                <w14:textFill>
                  <w14:solidFill>
                    <w14:schemeClr w14:val="tx1"/>
                  </w14:solidFill>
                </w14:textFill>
              </w:rPr>
            </w:pPr>
          </w:p>
        </w:tc>
        <w:tc>
          <w:tcPr>
            <w:tcW w:w="1334" w:type="dxa"/>
            <w:tcBorders>
              <w:top w:val="single" w:color="000000" w:sz="6" w:space="0"/>
              <w:left w:val="single" w:color="000000" w:sz="6" w:space="0"/>
              <w:bottom w:val="single" w:color="000000" w:sz="6" w:space="0"/>
              <w:right w:val="single" w:color="000000" w:sz="6" w:space="0"/>
            </w:tcBorders>
          </w:tcPr>
          <w:p w14:paraId="0710F7EB">
            <w:pPr>
              <w:spacing w:before="100" w:after="100"/>
              <w:rPr>
                <w:rFonts w:ascii="仿宋" w:hAnsi="仿宋"/>
                <w:b/>
                <w:color w:val="000000" w:themeColor="text1"/>
                <w:szCs w:val="21"/>
                <w14:textFill>
                  <w14:solidFill>
                    <w14:schemeClr w14:val="tx1"/>
                  </w14:solidFill>
                </w14:textFill>
              </w:rPr>
            </w:pPr>
          </w:p>
        </w:tc>
        <w:tc>
          <w:tcPr>
            <w:tcW w:w="1503" w:type="dxa"/>
            <w:tcBorders>
              <w:top w:val="single" w:color="000000" w:sz="6" w:space="0"/>
              <w:left w:val="single" w:color="000000" w:sz="6" w:space="0"/>
              <w:bottom w:val="single" w:color="000000" w:sz="6" w:space="0"/>
              <w:right w:val="single" w:color="000000" w:sz="6" w:space="0"/>
            </w:tcBorders>
          </w:tcPr>
          <w:p w14:paraId="57AD97B2">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30597DE1">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1A4355EB">
            <w:pPr>
              <w:spacing w:before="100" w:after="100"/>
              <w:rPr>
                <w:rFonts w:ascii="仿宋" w:hAnsi="仿宋"/>
                <w:b/>
                <w:color w:val="000000" w:themeColor="text1"/>
                <w:szCs w:val="21"/>
                <w14:textFill>
                  <w14:solidFill>
                    <w14:schemeClr w14:val="tx1"/>
                  </w14:solidFill>
                </w14:textFill>
              </w:rPr>
            </w:pPr>
          </w:p>
        </w:tc>
      </w:tr>
      <w:tr w14:paraId="68AD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682" w:type="dxa"/>
            <w:tcBorders>
              <w:top w:val="single" w:color="000000" w:sz="6" w:space="0"/>
              <w:left w:val="single" w:color="000000" w:sz="6" w:space="0"/>
              <w:bottom w:val="single" w:color="000000" w:sz="6" w:space="0"/>
              <w:right w:val="single" w:color="000000" w:sz="6" w:space="0"/>
            </w:tcBorders>
          </w:tcPr>
          <w:p w14:paraId="1FFACFD2">
            <w:pPr>
              <w:spacing w:before="100" w:after="100"/>
              <w:rPr>
                <w:rFonts w:ascii="仿宋" w:hAnsi="仿宋"/>
                <w:b/>
                <w:color w:val="000000" w:themeColor="text1"/>
                <w:szCs w:val="21"/>
                <w14:textFill>
                  <w14:solidFill>
                    <w14:schemeClr w14:val="tx1"/>
                  </w14:solidFill>
                </w14:textFill>
              </w:rPr>
            </w:pPr>
          </w:p>
        </w:tc>
        <w:tc>
          <w:tcPr>
            <w:tcW w:w="1990" w:type="dxa"/>
            <w:tcBorders>
              <w:top w:val="single" w:color="000000" w:sz="6" w:space="0"/>
              <w:left w:val="single" w:color="000000" w:sz="6" w:space="0"/>
              <w:bottom w:val="single" w:color="000000" w:sz="6" w:space="0"/>
              <w:right w:val="single" w:color="000000" w:sz="6" w:space="0"/>
            </w:tcBorders>
          </w:tcPr>
          <w:p w14:paraId="13FC5FB1">
            <w:pPr>
              <w:spacing w:before="100" w:after="100"/>
              <w:rPr>
                <w:rFonts w:ascii="仿宋" w:hAnsi="仿宋"/>
                <w:b/>
                <w:color w:val="000000" w:themeColor="text1"/>
                <w:szCs w:val="21"/>
                <w14:textFill>
                  <w14:solidFill>
                    <w14:schemeClr w14:val="tx1"/>
                  </w14:solidFill>
                </w14:textFill>
              </w:rPr>
            </w:pPr>
          </w:p>
        </w:tc>
        <w:tc>
          <w:tcPr>
            <w:tcW w:w="1261" w:type="dxa"/>
            <w:tcBorders>
              <w:top w:val="single" w:color="000000" w:sz="6" w:space="0"/>
              <w:left w:val="single" w:color="000000" w:sz="6" w:space="0"/>
              <w:bottom w:val="single" w:color="000000" w:sz="6" w:space="0"/>
              <w:right w:val="single" w:color="000000" w:sz="6" w:space="0"/>
            </w:tcBorders>
          </w:tcPr>
          <w:p w14:paraId="25870C4A">
            <w:pPr>
              <w:spacing w:before="100" w:after="100"/>
              <w:rPr>
                <w:rFonts w:ascii="仿宋" w:hAnsi="仿宋"/>
                <w:b/>
                <w:color w:val="000000" w:themeColor="text1"/>
                <w:szCs w:val="21"/>
                <w14:textFill>
                  <w14:solidFill>
                    <w14:schemeClr w14:val="tx1"/>
                  </w14:solidFill>
                </w14:textFill>
              </w:rPr>
            </w:pPr>
          </w:p>
        </w:tc>
        <w:tc>
          <w:tcPr>
            <w:tcW w:w="1334" w:type="dxa"/>
            <w:tcBorders>
              <w:top w:val="single" w:color="000000" w:sz="6" w:space="0"/>
              <w:left w:val="single" w:color="000000" w:sz="6" w:space="0"/>
              <w:bottom w:val="single" w:color="000000" w:sz="6" w:space="0"/>
              <w:right w:val="single" w:color="000000" w:sz="6" w:space="0"/>
            </w:tcBorders>
          </w:tcPr>
          <w:p w14:paraId="391712D1">
            <w:pPr>
              <w:spacing w:before="100" w:after="100"/>
              <w:rPr>
                <w:rFonts w:ascii="仿宋" w:hAnsi="仿宋"/>
                <w:b/>
                <w:color w:val="000000" w:themeColor="text1"/>
                <w:szCs w:val="21"/>
                <w14:textFill>
                  <w14:solidFill>
                    <w14:schemeClr w14:val="tx1"/>
                  </w14:solidFill>
                </w14:textFill>
              </w:rPr>
            </w:pPr>
          </w:p>
        </w:tc>
        <w:tc>
          <w:tcPr>
            <w:tcW w:w="1503" w:type="dxa"/>
            <w:tcBorders>
              <w:top w:val="single" w:color="000000" w:sz="6" w:space="0"/>
              <w:left w:val="single" w:color="000000" w:sz="6" w:space="0"/>
              <w:bottom w:val="single" w:color="000000" w:sz="6" w:space="0"/>
              <w:right w:val="single" w:color="000000" w:sz="6" w:space="0"/>
            </w:tcBorders>
          </w:tcPr>
          <w:p w14:paraId="356936F8">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12297BE5">
            <w:pPr>
              <w:spacing w:before="100" w:after="100"/>
              <w:rPr>
                <w:rFonts w:ascii="仿宋" w:hAnsi="仿宋"/>
                <w:b/>
                <w:color w:val="000000" w:themeColor="text1"/>
                <w:szCs w:val="21"/>
                <w14:textFill>
                  <w14:solidFill>
                    <w14:schemeClr w14:val="tx1"/>
                  </w14:solidFill>
                </w14:textFill>
              </w:rPr>
            </w:pPr>
          </w:p>
        </w:tc>
        <w:tc>
          <w:tcPr>
            <w:tcW w:w="1366" w:type="dxa"/>
            <w:tcBorders>
              <w:top w:val="single" w:color="000000" w:sz="6" w:space="0"/>
              <w:left w:val="single" w:color="000000" w:sz="6" w:space="0"/>
              <w:bottom w:val="single" w:color="000000" w:sz="6" w:space="0"/>
              <w:right w:val="single" w:color="000000" w:sz="6" w:space="0"/>
            </w:tcBorders>
          </w:tcPr>
          <w:p w14:paraId="799B003B">
            <w:pPr>
              <w:spacing w:before="100" w:after="100"/>
              <w:rPr>
                <w:rFonts w:ascii="仿宋" w:hAnsi="仿宋"/>
                <w:b/>
                <w:color w:val="000000" w:themeColor="text1"/>
                <w:szCs w:val="21"/>
                <w14:textFill>
                  <w14:solidFill>
                    <w14:schemeClr w14:val="tx1"/>
                  </w14:solidFill>
                </w14:textFill>
              </w:rPr>
            </w:pPr>
          </w:p>
        </w:tc>
      </w:tr>
    </w:tbl>
    <w:p w14:paraId="289D56B1">
      <w:pPr>
        <w:spacing w:line="360" w:lineRule="auto"/>
        <w:ind w:firstLine="482" w:firstLineChars="200"/>
        <w:jc w:val="left"/>
        <w:rPr>
          <w:rFonts w:ascii="仿宋" w:hAnsi="仿宋"/>
          <w:b/>
          <w:color w:val="000000" w:themeColor="text1"/>
          <w:szCs w:val="21"/>
          <w14:textFill>
            <w14:solidFill>
              <w14:schemeClr w14:val="tx1"/>
            </w14:solidFill>
          </w14:textFill>
        </w:rPr>
      </w:pPr>
      <w:r>
        <w:rPr>
          <w:rFonts w:hint="eastAsia" w:ascii="仿宋" w:hAnsi="仿宋"/>
          <w:b/>
          <w:color w:val="000000" w:themeColor="text1"/>
          <w:szCs w:val="21"/>
          <w14:textFill>
            <w14:solidFill>
              <w14:schemeClr w14:val="tx1"/>
            </w14:solidFill>
          </w14:textFill>
        </w:rPr>
        <w:t>注：以上项目请附中标通知书</w:t>
      </w:r>
      <w:r>
        <w:rPr>
          <w:rFonts w:hint="eastAsia" w:ascii="仿宋" w:hAnsi="仿宋"/>
          <w:b/>
          <w:color w:val="000000" w:themeColor="text1"/>
          <w:szCs w:val="21"/>
          <w:lang w:eastAsia="zh-CN"/>
          <w14:textFill>
            <w14:solidFill>
              <w14:schemeClr w14:val="tx1"/>
            </w14:solidFill>
          </w14:textFill>
        </w:rPr>
        <w:t>或</w:t>
      </w:r>
      <w:r>
        <w:rPr>
          <w:rFonts w:hint="eastAsia" w:ascii="仿宋" w:hAnsi="仿宋"/>
          <w:b/>
          <w:color w:val="000000" w:themeColor="text1"/>
          <w:szCs w:val="21"/>
          <w14:textFill>
            <w14:solidFill>
              <w14:schemeClr w14:val="tx1"/>
            </w14:solidFill>
          </w14:textFill>
        </w:rPr>
        <w:t>合同复印件并加盖公章，附业主评价（如有）复印件，表格可以自行扩展。敏感信息可以进行遮挡，但不得影响专家评审。</w:t>
      </w:r>
    </w:p>
    <w:p w14:paraId="68E0D8CD">
      <w:pPr>
        <w:spacing w:line="720" w:lineRule="exact"/>
        <w:ind w:firstLine="482" w:firstLineChars="200"/>
        <w:rPr>
          <w:rFonts w:ascii="仿宋" w:hAnsi="仿宋"/>
          <w:b/>
          <w:color w:val="000000" w:themeColor="text1"/>
          <w:szCs w:val="21"/>
          <w14:textFill>
            <w14:solidFill>
              <w14:schemeClr w14:val="tx1"/>
            </w14:solidFill>
          </w14:textFill>
        </w:rPr>
      </w:pPr>
    </w:p>
    <w:p w14:paraId="131FDD93">
      <w:pPr>
        <w:spacing w:line="720" w:lineRule="exact"/>
        <w:ind w:firstLine="482" w:firstLineChars="200"/>
        <w:rPr>
          <w:rFonts w:ascii="仿宋" w:hAnsi="仿宋"/>
          <w:b/>
          <w:color w:val="000000" w:themeColor="text1"/>
          <w:szCs w:val="21"/>
          <w14:textFill>
            <w14:solidFill>
              <w14:schemeClr w14:val="tx1"/>
            </w14:solidFill>
          </w14:textFill>
        </w:rPr>
      </w:pPr>
    </w:p>
    <w:p w14:paraId="67DB8038">
      <w:pPr>
        <w:spacing w:line="720" w:lineRule="exact"/>
        <w:ind w:firstLine="482" w:firstLineChars="200"/>
        <w:rPr>
          <w:rFonts w:ascii="仿宋" w:hAnsi="仿宋"/>
          <w:b/>
          <w:color w:val="000000" w:themeColor="text1"/>
          <w:szCs w:val="21"/>
          <w14:textFill>
            <w14:solidFill>
              <w14:schemeClr w14:val="tx1"/>
            </w14:solidFill>
          </w14:textFill>
        </w:rPr>
      </w:pPr>
    </w:p>
    <w:p w14:paraId="6D7C7E75">
      <w:pPr>
        <w:spacing w:line="720" w:lineRule="exact"/>
        <w:ind w:firstLine="482" w:firstLineChars="200"/>
        <w:rPr>
          <w:rFonts w:ascii="仿宋" w:hAnsi="仿宋"/>
          <w:b/>
          <w:color w:val="000000" w:themeColor="text1"/>
          <w:szCs w:val="21"/>
          <w14:textFill>
            <w14:solidFill>
              <w14:schemeClr w14:val="tx1"/>
            </w14:solidFill>
          </w14:textFill>
        </w:rPr>
      </w:pPr>
    </w:p>
    <w:p w14:paraId="4E279543">
      <w:pPr>
        <w:spacing w:line="720" w:lineRule="exact"/>
        <w:ind w:firstLine="482" w:firstLineChars="200"/>
        <w:rPr>
          <w:rFonts w:ascii="仿宋" w:hAnsi="仿宋"/>
          <w:b/>
          <w:color w:val="000000" w:themeColor="text1"/>
          <w:szCs w:val="21"/>
          <w14:textFill>
            <w14:solidFill>
              <w14:schemeClr w14:val="tx1"/>
            </w14:solidFill>
          </w14:textFill>
        </w:rPr>
      </w:pPr>
    </w:p>
    <w:p w14:paraId="0A639367">
      <w:pPr>
        <w:spacing w:line="720" w:lineRule="exact"/>
        <w:ind w:firstLine="482" w:firstLineChars="200"/>
        <w:rPr>
          <w:rFonts w:ascii="仿宋" w:hAnsi="仿宋"/>
          <w:b/>
          <w:color w:val="000000" w:themeColor="text1"/>
          <w:szCs w:val="21"/>
          <w14:textFill>
            <w14:solidFill>
              <w14:schemeClr w14:val="tx1"/>
            </w14:solidFill>
          </w14:textFill>
        </w:rPr>
      </w:pPr>
    </w:p>
    <w:p w14:paraId="0B1A179A">
      <w:pPr>
        <w:spacing w:line="720" w:lineRule="exact"/>
        <w:ind w:firstLine="482" w:firstLineChars="200"/>
        <w:rPr>
          <w:rFonts w:ascii="仿宋" w:hAnsi="仿宋"/>
          <w:b/>
          <w:color w:val="000000" w:themeColor="text1"/>
          <w:szCs w:val="21"/>
          <w14:textFill>
            <w14:solidFill>
              <w14:schemeClr w14:val="tx1"/>
            </w14:solidFill>
          </w14:textFill>
        </w:rPr>
      </w:pPr>
    </w:p>
    <w:p w14:paraId="6AE2F793">
      <w:pPr>
        <w:spacing w:line="720" w:lineRule="exact"/>
        <w:ind w:firstLine="482" w:firstLineChars="200"/>
        <w:rPr>
          <w:rFonts w:ascii="仿宋" w:hAnsi="仿宋"/>
          <w:b/>
          <w:color w:val="000000" w:themeColor="text1"/>
          <w:szCs w:val="21"/>
          <w14:textFill>
            <w14:solidFill>
              <w14:schemeClr w14:val="tx1"/>
            </w14:solidFill>
          </w14:textFill>
        </w:rPr>
      </w:pPr>
    </w:p>
    <w:p w14:paraId="48A1E751">
      <w:pPr>
        <w:spacing w:line="720" w:lineRule="exact"/>
        <w:ind w:firstLine="482" w:firstLineChars="200"/>
        <w:rPr>
          <w:rFonts w:ascii="仿宋" w:hAnsi="仿宋"/>
          <w:b/>
          <w:color w:val="000000" w:themeColor="text1"/>
          <w:szCs w:val="21"/>
          <w14:textFill>
            <w14:solidFill>
              <w14:schemeClr w14:val="tx1"/>
            </w14:solidFill>
          </w14:textFill>
        </w:rPr>
      </w:pPr>
    </w:p>
    <w:p w14:paraId="7EBF9A00">
      <w:pPr>
        <w:spacing w:line="720" w:lineRule="exact"/>
        <w:ind w:firstLine="482" w:firstLineChars="200"/>
        <w:rPr>
          <w:rFonts w:ascii="仿宋" w:hAnsi="仿宋"/>
          <w:b/>
          <w:color w:val="000000" w:themeColor="text1"/>
          <w:szCs w:val="21"/>
          <w14:textFill>
            <w14:solidFill>
              <w14:schemeClr w14:val="tx1"/>
            </w14:solidFill>
          </w14:textFill>
        </w:rPr>
      </w:pPr>
    </w:p>
    <w:p w14:paraId="0378E2E0">
      <w:pPr>
        <w:spacing w:line="720" w:lineRule="exact"/>
        <w:ind w:firstLine="482" w:firstLineChars="200"/>
        <w:rPr>
          <w:rFonts w:ascii="仿宋" w:hAnsi="仿宋"/>
          <w:b/>
          <w:color w:val="000000" w:themeColor="text1"/>
          <w:szCs w:val="21"/>
          <w14:textFill>
            <w14:solidFill>
              <w14:schemeClr w14:val="tx1"/>
            </w14:solidFill>
          </w14:textFill>
        </w:rPr>
      </w:pPr>
    </w:p>
    <w:p w14:paraId="6D08B847">
      <w:pPr>
        <w:jc w:val="left"/>
        <w:rPr>
          <w:rFonts w:ascii="仿宋" w:hAnsi="仿宋"/>
          <w:b/>
          <w:color w:val="000000" w:themeColor="text1"/>
          <w:szCs w:val="21"/>
          <w14:textFill>
            <w14:solidFill>
              <w14:schemeClr w14:val="tx1"/>
            </w14:solidFill>
          </w14:textFill>
        </w:rPr>
      </w:pPr>
    </w:p>
    <w:p w14:paraId="2011D6D8">
      <w:pPr>
        <w:pStyle w:val="5"/>
        <w:rPr>
          <w:color w:val="000000" w:themeColor="text1"/>
          <w14:textFill>
            <w14:solidFill>
              <w14:schemeClr w14:val="tx1"/>
            </w14:solidFill>
          </w14:textFill>
        </w:rPr>
      </w:pPr>
      <w:bookmarkStart w:id="323" w:name="_Toc30815"/>
      <w:bookmarkStart w:id="324" w:name="_Toc119502240"/>
      <w:bookmarkStart w:id="325" w:name="_Toc14659"/>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四</w:t>
      </w:r>
      <w:r>
        <w:rPr>
          <w:rFonts w:hint="eastAsia"/>
          <w:color w:val="000000" w:themeColor="text1"/>
          <w14:textFill>
            <w14:solidFill>
              <w14:schemeClr w14:val="tx1"/>
            </w14:solidFill>
          </w14:textFill>
        </w:rPr>
        <w:t>）资格证书</w:t>
      </w:r>
      <w:bookmarkEnd w:id="323"/>
      <w:bookmarkEnd w:id="324"/>
      <w:bookmarkEnd w:id="325"/>
    </w:p>
    <w:p w14:paraId="304A4381">
      <w:pPr>
        <w:spacing w:line="276" w:lineRule="auto"/>
        <w:ind w:firstLine="480" w:firstLineChars="200"/>
        <w:rPr>
          <w:rFonts w:hint="eastAsia" w:ascii="仿宋" w:hAnsi="仿宋" w:cs="宋体"/>
          <w:color w:val="000000" w:themeColor="text1"/>
          <w14:textFill>
            <w14:solidFill>
              <w14:schemeClr w14:val="tx1"/>
            </w14:solidFill>
          </w14:textFill>
        </w:rPr>
        <w:sectPr>
          <w:pgSz w:w="11906" w:h="16838"/>
          <w:pgMar w:top="1440" w:right="1463" w:bottom="1440" w:left="1519" w:header="851" w:footer="992" w:gutter="0"/>
          <w:pgNumType w:fmt="decimal"/>
          <w:cols w:space="720" w:num="1"/>
          <w:docGrid w:type="lines" w:linePitch="312" w:charSpace="0"/>
        </w:sectPr>
      </w:pPr>
      <w:r>
        <w:rPr>
          <w:rFonts w:hint="eastAsia" w:ascii="仿宋" w:hAnsi="仿宋"/>
          <w:bCs/>
          <w:color w:val="000000" w:themeColor="text1"/>
          <w:szCs w:val="24"/>
          <w14:textFill>
            <w14:solidFill>
              <w14:schemeClr w14:val="tx1"/>
            </w14:solidFill>
          </w14:textFill>
        </w:rPr>
        <w:t>注：附企业营业执照复印件、</w:t>
      </w:r>
      <w:r>
        <w:rPr>
          <w:rFonts w:hint="eastAsia" w:ascii="仿宋" w:hAnsi="仿宋" w:cs="宋体"/>
          <w:color w:val="000000" w:themeColor="text1"/>
          <w:szCs w:val="24"/>
          <w14:textFill>
            <w14:solidFill>
              <w14:schemeClr w14:val="tx1"/>
            </w14:solidFill>
          </w14:textFill>
        </w:rPr>
        <w:t>医疗器械生产许可证和医疗器械经营许可证</w:t>
      </w:r>
      <w:r>
        <w:rPr>
          <w:rFonts w:hint="eastAsia" w:ascii="仿宋" w:hAnsi="仿宋" w:cs="宋体"/>
          <w:color w:val="000000" w:themeColor="text1"/>
          <w:szCs w:val="24"/>
          <w:lang w:eastAsia="zh-CN"/>
          <w14:textFill>
            <w14:solidFill>
              <w14:schemeClr w14:val="tx1"/>
            </w14:solidFill>
          </w14:textFill>
        </w:rPr>
        <w:t>、注册证或备案凭证</w:t>
      </w:r>
      <w:r>
        <w:rPr>
          <w:rFonts w:hint="eastAsia" w:ascii="仿宋" w:hAnsi="仿宋"/>
          <w:bCs/>
          <w:color w:val="000000" w:themeColor="text1"/>
          <w:szCs w:val="24"/>
          <w14:textFill>
            <w14:solidFill>
              <w14:schemeClr w14:val="tx1"/>
            </w14:solidFill>
          </w14:textFill>
        </w:rPr>
        <w:t>。未被列入</w:t>
      </w:r>
      <w:r>
        <w:rPr>
          <w:rFonts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14:textFill>
            <w14:solidFill>
              <w14:schemeClr w14:val="tx1"/>
            </w14:solidFill>
          </w14:textFill>
        </w:rPr>
        <w:t>信用中国</w:t>
      </w:r>
      <w:r>
        <w:rPr>
          <w:rFonts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14:textFill>
            <w14:solidFill>
              <w14:schemeClr w14:val="tx1"/>
            </w14:solidFill>
          </w14:textFill>
        </w:rPr>
        <w:t>网站</w:t>
      </w:r>
      <w:r>
        <w:rPr>
          <w:rFonts w:ascii="仿宋" w:hAnsi="仿宋" w:cs="宋体"/>
          <w:color w:val="000000" w:themeColor="text1"/>
          <w:szCs w:val="24"/>
          <w14:textFill>
            <w14:solidFill>
              <w14:schemeClr w14:val="tx1"/>
            </w14:solidFill>
          </w14:textFill>
        </w:rPr>
        <w:t>(www.creditchina.gov.cn)</w:t>
      </w:r>
      <w:r>
        <w:rPr>
          <w:rFonts w:hint="eastAsia" w:ascii="仿宋" w:hAnsi="仿宋" w:cs="宋体"/>
          <w:color w:val="000000" w:themeColor="text1"/>
          <w:szCs w:val="24"/>
          <w14:textFill>
            <w14:solidFill>
              <w14:schemeClr w14:val="tx1"/>
            </w14:solidFill>
          </w14:textFill>
        </w:rPr>
        <w:t>中失信被执行人、重大税收违法案件当事人名单、</w:t>
      </w:r>
      <w:r>
        <w:rPr>
          <w:rFonts w:ascii="仿宋" w:hAnsi="仿宋" w:cs="宋体"/>
          <w:color w:val="000000" w:themeColor="text1"/>
          <w:szCs w:val="24"/>
          <w14:textFill>
            <w14:solidFill>
              <w14:schemeClr w14:val="tx1"/>
            </w14:solidFill>
          </w14:textFill>
        </w:rPr>
        <w:t>“</w:t>
      </w:r>
      <w:r>
        <w:rPr>
          <w:rFonts w:hint="eastAsia" w:ascii="仿宋" w:hAnsi="仿宋" w:cs="宋体"/>
          <w:color w:val="000000" w:themeColor="text1"/>
          <w:szCs w:val="24"/>
          <w14:textFill>
            <w14:solidFill>
              <w14:schemeClr w14:val="tx1"/>
            </w14:solidFill>
          </w14:textFill>
        </w:rPr>
        <w:t>中国政府采购网</w:t>
      </w:r>
      <w:r>
        <w:rPr>
          <w:rFonts w:ascii="仿宋" w:hAnsi="仿宋" w:cs="宋体"/>
          <w:color w:val="000000" w:themeColor="text1"/>
          <w:szCs w:val="24"/>
          <w14:textFill>
            <w14:solidFill>
              <w14:schemeClr w14:val="tx1"/>
            </w14:solidFill>
          </w14:textFill>
        </w:rPr>
        <w:t>”(www.ccgp.gov.cn)</w:t>
      </w:r>
      <w:r>
        <w:rPr>
          <w:rFonts w:hint="eastAsia" w:ascii="仿宋" w:hAnsi="仿宋" w:cs="宋体"/>
          <w:color w:val="000000" w:themeColor="text1"/>
          <w:szCs w:val="24"/>
          <w14:textFill>
            <w14:solidFill>
              <w14:schemeClr w14:val="tx1"/>
            </w14:solidFill>
          </w14:textFill>
        </w:rPr>
        <w:t>中政府采购严重违法失信行为记录名单</w:t>
      </w:r>
      <w:r>
        <w:rPr>
          <w:rFonts w:hint="eastAsia" w:ascii="仿宋" w:hAnsi="仿宋" w:cs="宋体"/>
          <w:color w:val="000000" w:themeColor="text1"/>
          <w:szCs w:val="24"/>
          <w:lang w:eastAsia="zh-CN"/>
          <w14:textFill>
            <w14:solidFill>
              <w14:schemeClr w14:val="tx1"/>
            </w14:solidFill>
          </w14:textFill>
        </w:rPr>
        <w:t>，</w:t>
      </w:r>
      <w:r>
        <w:rPr>
          <w:rFonts w:hint="eastAsia" w:ascii="仿宋" w:hAnsi="仿宋" w:cs="宋体"/>
          <w:color w:val="000000" w:themeColor="text1"/>
          <w14:textFill>
            <w14:solidFill>
              <w14:schemeClr w14:val="tx1"/>
            </w14:solidFill>
          </w14:textFill>
        </w:rPr>
        <w:t>被工商行政管理机关在全国企业信用信息公示系统（www.gsxt.gov.cn）中列入严重违法失信企业名单</w:t>
      </w:r>
      <w:r>
        <w:rPr>
          <w:rFonts w:hint="eastAsia" w:ascii="仿宋" w:hAnsi="仿宋" w:cs="宋体"/>
          <w:color w:val="000000" w:themeColor="text1"/>
          <w:lang w:eastAsia="zh-CN"/>
          <w14:textFill>
            <w14:solidFill>
              <w14:schemeClr w14:val="tx1"/>
            </w14:solidFill>
          </w14:textFill>
        </w:rPr>
        <w:t>，</w:t>
      </w:r>
      <w:r>
        <w:rPr>
          <w:rFonts w:hint="eastAsia" w:ascii="仿宋" w:hAnsi="仿宋" w:cs="宋体"/>
          <w:color w:val="000000" w:themeColor="text1"/>
          <w14:textFill>
            <w14:solidFill>
              <w14:schemeClr w14:val="tx1"/>
            </w14:solidFill>
          </w14:textFill>
        </w:rPr>
        <w:t>在近三年（202</w:t>
      </w:r>
      <w:r>
        <w:rPr>
          <w:rFonts w:hint="eastAsia" w:ascii="仿宋" w:hAnsi="仿宋" w:cs="宋体"/>
          <w:color w:val="000000" w:themeColor="text1"/>
          <w:lang w:val="en-US" w:eastAsia="zh-CN"/>
          <w14:textFill>
            <w14:solidFill>
              <w14:schemeClr w14:val="tx1"/>
            </w14:solidFill>
          </w14:textFill>
        </w:rPr>
        <w:t>2</w:t>
      </w:r>
      <w:r>
        <w:rPr>
          <w:rFonts w:hint="eastAsia" w:ascii="仿宋" w:hAnsi="仿宋" w:cs="宋体"/>
          <w:color w:val="000000" w:themeColor="text1"/>
          <w14:textFill>
            <w14:solidFill>
              <w14:schemeClr w14:val="tx1"/>
            </w14:solidFill>
          </w14:textFill>
        </w:rPr>
        <w:t>年1月1日至今）内</w:t>
      </w:r>
      <w:r>
        <w:rPr>
          <w:rFonts w:hint="eastAsia" w:ascii="仿宋" w:hAnsi="仿宋" w:cs="宋体"/>
          <w:color w:val="000000" w:themeColor="text1"/>
          <w:lang w:eastAsia="zh-CN"/>
          <w14:textFill>
            <w14:solidFill>
              <w14:schemeClr w14:val="tx1"/>
            </w14:solidFill>
          </w14:textFill>
        </w:rPr>
        <w:t>投标人</w:t>
      </w:r>
      <w:r>
        <w:rPr>
          <w:rFonts w:hint="eastAsia" w:ascii="仿宋" w:hAnsi="仿宋" w:cs="宋体"/>
          <w:color w:val="000000" w:themeColor="text1"/>
          <w14:textFill>
            <w14:solidFill>
              <w14:schemeClr w14:val="tx1"/>
            </w14:solidFill>
          </w14:textFill>
        </w:rPr>
        <w:t>或其法定代表人在“ 中国裁判文书网”（http://wenshu.court.gov.cn/）上有行贿犯罪行为记录名单。</w:t>
      </w:r>
    </w:p>
    <w:p w14:paraId="573E67BD">
      <w:pPr>
        <w:pStyle w:val="5"/>
        <w:jc w:val="center"/>
        <w:rPr>
          <w:rFonts w:hint="eastAsia" w:ascii="Times New Roman" w:hAnsi="Times New Roman" w:eastAsia="仿宋" w:cs="Times New Roman"/>
          <w:kern w:val="2"/>
          <w:sz w:val="24"/>
          <w:lang w:val="en-US" w:eastAsia="zh-CN" w:bidi="ar-SA"/>
        </w:rPr>
      </w:pPr>
      <w:bookmarkStart w:id="326" w:name="_Toc12483"/>
      <w:bookmarkStart w:id="327" w:name="_Toc12251"/>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五</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投标文件真实性承诺书</w:t>
      </w:r>
      <w:bookmarkEnd w:id="326"/>
      <w:bookmarkEnd w:id="327"/>
    </w:p>
    <w:p w14:paraId="04EF2264">
      <w:pPr>
        <w:bidi w:val="0"/>
        <w:jc w:val="center"/>
        <w:rPr>
          <w:rFonts w:hint="eastAsia" w:ascii="Times New Roman" w:hAnsi="Times New Roman" w:eastAsia="仿宋" w:cs="Times New Roman"/>
          <w:kern w:val="2"/>
          <w:sz w:val="24"/>
          <w:lang w:val="en-US" w:eastAsia="zh-CN" w:bidi="ar-SA"/>
        </w:rPr>
      </w:pPr>
      <w:r>
        <w:rPr>
          <w:rFonts w:hint="eastAsia" w:cs="Times New Roman"/>
          <w:color w:val="FF0000"/>
          <w:kern w:val="2"/>
          <w:sz w:val="28"/>
          <w:szCs w:val="28"/>
          <w:lang w:val="en-US" w:eastAsia="zh-CN" w:bidi="ar-SA"/>
        </w:rPr>
        <w:t>制造商/经销商投标文件真实性承诺书</w:t>
      </w:r>
    </w:p>
    <w:p w14:paraId="5EB1A9C6">
      <w:pPr>
        <w:jc w:val="both"/>
        <w:rPr>
          <w:rFonts w:hint="eastAsia" w:ascii="仿宋" w:hAnsi="仿宋" w:eastAsia="仿宋" w:cs="仿宋"/>
          <w:sz w:val="28"/>
          <w:szCs w:val="28"/>
          <w:u w:val="single"/>
          <w:lang w:val="en-US" w:eastAsia="zh-CN"/>
        </w:rPr>
      </w:pPr>
    </w:p>
    <w:p w14:paraId="3F1C9CA6">
      <w:pPr>
        <w:spacing w:line="360" w:lineRule="auto"/>
        <w:jc w:val="both"/>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（制造商</w:t>
      </w:r>
      <w:r>
        <w:rPr>
          <w:rFonts w:hint="eastAsia" w:ascii="仿宋" w:hAnsi="仿宋" w:cs="仿宋"/>
          <w:sz w:val="24"/>
          <w:szCs w:val="24"/>
          <w:u w:val="single"/>
          <w:lang w:val="en-US" w:eastAsia="zh-CN"/>
        </w:rPr>
        <w:t>/经销商</w:t>
      </w:r>
      <w:r>
        <w:rPr>
          <w:rFonts w:hint="eastAsia" w:ascii="仿宋" w:hAnsi="仿宋" w:eastAsia="仿宋" w:cs="仿宋"/>
          <w:sz w:val="24"/>
          <w:szCs w:val="24"/>
          <w:u w:val="single"/>
          <w:lang w:val="en-US" w:eastAsia="zh-CN"/>
        </w:rPr>
        <w:t xml:space="preserve">名称） </w:t>
      </w:r>
      <w:r>
        <w:rPr>
          <w:rFonts w:hint="eastAsia" w:ascii="仿宋" w:hAnsi="仿宋" w:cs="仿宋"/>
          <w:sz w:val="24"/>
          <w:szCs w:val="24"/>
          <w:u w:val="single"/>
          <w:lang w:val="en-US" w:eastAsia="zh-CN"/>
        </w:rPr>
        <w:t>承诺：</w:t>
      </w:r>
    </w:p>
    <w:p w14:paraId="773BA235">
      <w:pPr>
        <w:spacing w:line="360" w:lineRule="auto"/>
        <w:ind w:firstLine="42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1、由本公司出具的</w:t>
      </w:r>
      <w:r>
        <w:rPr>
          <w:rFonts w:hint="eastAsia" w:ascii="仿宋" w:hAnsi="仿宋" w:cs="仿宋"/>
          <w:sz w:val="24"/>
          <w:szCs w:val="24"/>
          <w:u w:val="single"/>
          <w:lang w:val="en-US" w:eastAsia="zh-CN"/>
        </w:rPr>
        <w:t xml:space="preserve"> （材料名称） </w:t>
      </w:r>
      <w:r>
        <w:rPr>
          <w:rFonts w:hint="eastAsia" w:ascii="仿宋" w:hAnsi="仿宋" w:eastAsia="仿宋" w:cs="仿宋"/>
          <w:sz w:val="24"/>
          <w:szCs w:val="24"/>
          <w:u w:val="none"/>
          <w:lang w:val="en-US" w:eastAsia="zh-CN"/>
        </w:rPr>
        <w:t>材料均真实有效。</w:t>
      </w:r>
    </w:p>
    <w:p w14:paraId="4CBBD56E">
      <w:pPr>
        <w:spacing w:line="360" w:lineRule="auto"/>
        <w:ind w:firstLine="42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2、加盖的本公司公章、法人章均为我公司在公安备案的印章，必要时可随时查证。</w:t>
      </w:r>
    </w:p>
    <w:p w14:paraId="41DAFD50">
      <w:pPr>
        <w:spacing w:line="360" w:lineRule="auto"/>
        <w:ind w:firstLine="42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3、同时对提供虚假材料可能引起的结果（后果）愿意无条件承担（包括以下但不限于）：</w:t>
      </w:r>
    </w:p>
    <w:p w14:paraId="5080117D">
      <w:pPr>
        <w:spacing w:line="360" w:lineRule="auto"/>
        <w:ind w:firstLine="420"/>
        <w:jc w:val="both"/>
        <w:rPr>
          <w:rFonts w:hint="eastAsia" w:ascii="仿宋" w:hAnsi="仿宋" w:eastAsia="仿宋" w:cs="仿宋"/>
          <w:sz w:val="24"/>
          <w:szCs w:val="24"/>
          <w:u w:val="none"/>
          <w:lang w:val="en-US" w:eastAsia="zh-CN"/>
        </w:rPr>
      </w:pPr>
      <w:r>
        <w:rPr>
          <w:rFonts w:hint="default" w:ascii="仿宋" w:hAnsi="仿宋" w:eastAsia="仿宋" w:cs="仿宋"/>
          <w:sz w:val="24"/>
          <w:szCs w:val="24"/>
          <w:u w:val="none"/>
          <w:lang w:val="en-US" w:eastAsia="zh-CN"/>
        </w:rPr>
        <w:t>①</w:t>
      </w:r>
      <w:r>
        <w:rPr>
          <w:rFonts w:hint="eastAsia" w:ascii="仿宋" w:hAnsi="仿宋" w:eastAsia="仿宋" w:cs="仿宋"/>
          <w:sz w:val="24"/>
          <w:szCs w:val="24"/>
          <w:u w:val="none"/>
          <w:lang w:val="en-US" w:eastAsia="zh-CN"/>
        </w:rPr>
        <w:t>公安侦察的立案调查；</w:t>
      </w:r>
    </w:p>
    <w:p w14:paraId="59CB22D1">
      <w:pPr>
        <w:spacing w:line="360" w:lineRule="auto"/>
        <w:ind w:firstLine="420"/>
        <w:jc w:val="both"/>
        <w:rPr>
          <w:rFonts w:hint="eastAsia" w:ascii="仿宋" w:hAnsi="仿宋" w:eastAsia="仿宋" w:cs="仿宋"/>
          <w:sz w:val="24"/>
          <w:szCs w:val="24"/>
          <w:u w:val="none"/>
          <w:lang w:val="en-US" w:eastAsia="zh-CN"/>
        </w:rPr>
      </w:pPr>
      <w:r>
        <w:rPr>
          <w:rFonts w:hint="default" w:ascii="仿宋" w:hAnsi="仿宋" w:eastAsia="仿宋" w:cs="仿宋"/>
          <w:sz w:val="24"/>
          <w:szCs w:val="24"/>
          <w:u w:val="none"/>
          <w:lang w:val="en-US" w:eastAsia="zh-CN"/>
        </w:rPr>
        <w:t>②</w:t>
      </w:r>
      <w:r>
        <w:rPr>
          <w:rFonts w:hint="eastAsia" w:ascii="仿宋" w:hAnsi="仿宋" w:eastAsia="仿宋" w:cs="仿宋"/>
          <w:sz w:val="24"/>
          <w:szCs w:val="24"/>
          <w:u w:val="none"/>
          <w:lang w:val="en-US" w:eastAsia="zh-CN"/>
        </w:rPr>
        <w:t>纪检部门的立案调查；</w:t>
      </w:r>
    </w:p>
    <w:p w14:paraId="3AE2C9CC">
      <w:pPr>
        <w:spacing w:line="360" w:lineRule="auto"/>
        <w:ind w:firstLine="420"/>
        <w:jc w:val="both"/>
        <w:rPr>
          <w:rFonts w:hint="eastAsia" w:ascii="仿宋" w:hAnsi="仿宋" w:eastAsia="仿宋" w:cs="仿宋"/>
          <w:sz w:val="24"/>
          <w:szCs w:val="24"/>
          <w:u w:val="none"/>
          <w:lang w:val="en-US" w:eastAsia="zh-CN"/>
        </w:rPr>
      </w:pPr>
      <w:r>
        <w:rPr>
          <w:rFonts w:hint="default" w:ascii="仿宋" w:hAnsi="仿宋" w:eastAsia="仿宋" w:cs="仿宋"/>
          <w:sz w:val="24"/>
          <w:szCs w:val="24"/>
          <w:u w:val="none"/>
          <w:lang w:val="en-US" w:eastAsia="zh-CN"/>
        </w:rPr>
        <w:t>③</w:t>
      </w:r>
      <w:r>
        <w:rPr>
          <w:rFonts w:hint="eastAsia" w:ascii="仿宋" w:hAnsi="仿宋" w:eastAsia="仿宋" w:cs="仿宋"/>
          <w:sz w:val="24"/>
          <w:szCs w:val="24"/>
          <w:u w:val="none"/>
          <w:lang w:val="en-US" w:eastAsia="zh-CN"/>
        </w:rPr>
        <w:t>报送监管部门；</w:t>
      </w:r>
    </w:p>
    <w:p w14:paraId="5763D79E">
      <w:pPr>
        <w:spacing w:line="360" w:lineRule="auto"/>
        <w:ind w:firstLine="42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④投标人补交投标保证金；</w:t>
      </w:r>
    </w:p>
    <w:p w14:paraId="62F30A1B">
      <w:pPr>
        <w:spacing w:line="360" w:lineRule="auto"/>
        <w:ind w:firstLine="42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⑤被取消本次投标（中标）资格。</w:t>
      </w:r>
    </w:p>
    <w:p w14:paraId="7276185A">
      <w:pPr>
        <w:spacing w:line="360" w:lineRule="auto"/>
        <w:ind w:firstLine="420"/>
        <w:jc w:val="both"/>
        <w:rPr>
          <w:rFonts w:hint="eastAsia" w:ascii="仿宋" w:hAnsi="仿宋" w:eastAsia="仿宋" w:cs="仿宋"/>
          <w:sz w:val="24"/>
          <w:szCs w:val="24"/>
          <w:u w:val="none"/>
          <w:lang w:val="en-US" w:eastAsia="zh-CN"/>
        </w:rPr>
      </w:pPr>
    </w:p>
    <w:p w14:paraId="197EB7D4">
      <w:pPr>
        <w:spacing w:line="360" w:lineRule="auto"/>
        <w:ind w:firstLine="42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针对本承诺函我公司</w:t>
      </w:r>
      <w:r>
        <w:rPr>
          <w:rFonts w:hint="eastAsia" w:ascii="仿宋" w:hAnsi="仿宋" w:cs="仿宋"/>
          <w:sz w:val="24"/>
          <w:szCs w:val="24"/>
          <w:u w:val="none"/>
          <w:lang w:val="en-US" w:eastAsia="zh-CN"/>
        </w:rPr>
        <w:t>知情</w:t>
      </w:r>
      <w:r>
        <w:rPr>
          <w:rFonts w:hint="eastAsia" w:ascii="仿宋" w:hAnsi="仿宋" w:eastAsia="仿宋" w:cs="仿宋"/>
          <w:sz w:val="24"/>
          <w:szCs w:val="24"/>
          <w:u w:val="none"/>
          <w:lang w:val="en-US" w:eastAsia="zh-CN"/>
        </w:rPr>
        <w:t>相关联系人：</w:t>
      </w:r>
    </w:p>
    <w:p w14:paraId="5D71CBDA">
      <w:pPr>
        <w:spacing w:line="360" w:lineRule="auto"/>
        <w:ind w:firstLine="42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姓名：       职务：       个人电话：        单位电话：</w:t>
      </w:r>
    </w:p>
    <w:p w14:paraId="032C4A92">
      <w:pPr>
        <w:spacing w:line="360" w:lineRule="auto"/>
        <w:ind w:firstLine="420"/>
        <w:jc w:val="both"/>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身份证复印件：</w:t>
      </w:r>
    </w:p>
    <w:p w14:paraId="1F1FE322">
      <w:pPr>
        <w:spacing w:line="360" w:lineRule="auto"/>
        <w:ind w:firstLine="420"/>
        <w:jc w:val="both"/>
        <w:rPr>
          <w:rFonts w:hint="eastAsia" w:ascii="仿宋" w:hAnsi="仿宋" w:eastAsia="仿宋" w:cs="仿宋"/>
          <w:sz w:val="24"/>
          <w:szCs w:val="24"/>
          <w:u w:val="none"/>
          <w:lang w:val="en-US" w:eastAsia="zh-CN"/>
        </w:rPr>
      </w:pPr>
    </w:p>
    <w:p w14:paraId="69099C85">
      <w:pPr>
        <w:spacing w:line="360" w:lineRule="auto"/>
        <w:ind w:firstLine="420"/>
        <w:jc w:val="both"/>
        <w:rPr>
          <w:rFonts w:hint="eastAsia" w:ascii="仿宋" w:hAnsi="仿宋" w:eastAsia="仿宋" w:cs="仿宋"/>
          <w:sz w:val="24"/>
          <w:szCs w:val="24"/>
          <w:u w:val="none"/>
          <w:lang w:val="en-US" w:eastAsia="zh-CN"/>
        </w:rPr>
      </w:pPr>
    </w:p>
    <w:p w14:paraId="07792FAD">
      <w:pPr>
        <w:spacing w:line="360" w:lineRule="auto"/>
        <w:ind w:firstLine="420"/>
        <w:jc w:val="both"/>
        <w:rPr>
          <w:rFonts w:hint="eastAsia" w:ascii="仿宋" w:hAnsi="仿宋" w:eastAsia="仿宋" w:cs="仿宋"/>
          <w:sz w:val="24"/>
          <w:szCs w:val="24"/>
          <w:u w:val="none"/>
          <w:lang w:val="en-US" w:eastAsia="zh-CN"/>
        </w:rPr>
      </w:pPr>
    </w:p>
    <w:p w14:paraId="218C908D">
      <w:pPr>
        <w:spacing w:line="360" w:lineRule="auto"/>
        <w:ind w:firstLine="420"/>
        <w:jc w:val="both"/>
        <w:rPr>
          <w:rFonts w:hint="eastAsia" w:ascii="仿宋" w:hAnsi="仿宋" w:eastAsia="仿宋" w:cs="仿宋"/>
          <w:sz w:val="24"/>
          <w:szCs w:val="24"/>
          <w:u w:val="none"/>
          <w:lang w:val="en-US" w:eastAsia="zh-CN"/>
        </w:rPr>
      </w:pPr>
    </w:p>
    <w:p w14:paraId="724EFFA3">
      <w:pPr>
        <w:spacing w:line="360" w:lineRule="auto"/>
        <w:ind w:firstLine="42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制造商</w:t>
      </w:r>
      <w:r>
        <w:rPr>
          <w:rFonts w:hint="eastAsia" w:ascii="仿宋" w:hAnsi="仿宋" w:cs="仿宋"/>
          <w:sz w:val="24"/>
          <w:szCs w:val="24"/>
          <w:u w:val="none"/>
          <w:lang w:val="en-US" w:eastAsia="zh-CN"/>
        </w:rPr>
        <w:t>/经销商</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（盖章） </w:t>
      </w:r>
    </w:p>
    <w:p w14:paraId="2B161B98">
      <w:pPr>
        <w:spacing w:line="360" w:lineRule="auto"/>
        <w:ind w:firstLine="420"/>
        <w:jc w:val="both"/>
        <w:rPr>
          <w:rFonts w:hint="eastAsia" w:ascii="仿宋" w:hAnsi="仿宋" w:eastAsia="仿宋" w:cs="仿宋"/>
          <w:sz w:val="24"/>
          <w:szCs w:val="24"/>
          <w:u w:val="none"/>
          <w:lang w:val="en-US" w:eastAsia="zh-CN"/>
        </w:rPr>
      </w:pPr>
      <w:r>
        <w:rPr>
          <w:rFonts w:hint="eastAsia" w:ascii="仿宋" w:hAnsi="仿宋" w:cs="仿宋"/>
          <w:sz w:val="24"/>
          <w:szCs w:val="24"/>
          <w:u w:val="none"/>
          <w:lang w:val="en-US" w:eastAsia="zh-CN"/>
        </w:rPr>
        <w:t>联系人：</w:t>
      </w:r>
      <w:r>
        <w:rPr>
          <w:rFonts w:hint="eastAsia" w:ascii="仿宋" w:hAnsi="仿宋" w:cs="仿宋"/>
          <w:sz w:val="24"/>
          <w:szCs w:val="24"/>
          <w:u w:val="single"/>
          <w:lang w:val="en-US" w:eastAsia="zh-CN"/>
        </w:rPr>
        <w:t xml:space="preserve">                  </w:t>
      </w:r>
      <w:r>
        <w:rPr>
          <w:rFonts w:hint="eastAsia" w:ascii="仿宋" w:hAnsi="仿宋" w:cs="仿宋"/>
          <w:sz w:val="24"/>
          <w:szCs w:val="24"/>
          <w:u w:val="none"/>
          <w:lang w:val="en-US" w:eastAsia="zh-CN"/>
        </w:rPr>
        <w:t>（签字）</w:t>
      </w:r>
      <w:r>
        <w:rPr>
          <w:rFonts w:hint="eastAsia" w:ascii="仿宋" w:hAnsi="仿宋" w:eastAsia="仿宋" w:cs="仿宋"/>
          <w:sz w:val="24"/>
          <w:szCs w:val="24"/>
          <w:u w:val="none"/>
          <w:lang w:val="en-US" w:eastAsia="zh-CN"/>
        </w:rPr>
        <w:t xml:space="preserve"> </w:t>
      </w:r>
    </w:p>
    <w:p w14:paraId="7DA171D9">
      <w:pPr>
        <w:spacing w:line="360" w:lineRule="auto"/>
        <w:ind w:firstLine="420"/>
        <w:jc w:val="both"/>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日</w:t>
      </w:r>
    </w:p>
    <w:p w14:paraId="27F9BC3A">
      <w:pPr>
        <w:spacing w:line="360" w:lineRule="auto"/>
        <w:ind w:firstLine="420"/>
        <w:jc w:val="both"/>
        <w:rPr>
          <w:rFonts w:hint="eastAsia" w:ascii="仿宋" w:hAnsi="仿宋" w:eastAsia="仿宋" w:cs="仿宋"/>
          <w:sz w:val="24"/>
          <w:szCs w:val="24"/>
          <w:u w:val="none"/>
          <w:lang w:val="en-US" w:eastAsia="zh-CN"/>
        </w:rPr>
      </w:pPr>
    </w:p>
    <w:p w14:paraId="3796A846">
      <w:pPr>
        <w:spacing w:line="360" w:lineRule="auto"/>
        <w:ind w:firstLine="420"/>
        <w:jc w:val="both"/>
        <w:rPr>
          <w:rFonts w:hint="eastAsia" w:ascii="仿宋" w:hAnsi="仿宋" w:eastAsia="仿宋" w:cs="仿宋"/>
          <w:sz w:val="28"/>
          <w:szCs w:val="28"/>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cs="仿宋"/>
          <w:b/>
          <w:bCs/>
          <w:sz w:val="24"/>
          <w:szCs w:val="24"/>
          <w:u w:val="none"/>
          <w:lang w:val="en-US" w:eastAsia="zh-CN"/>
        </w:rPr>
        <w:t>注：进口产品由总经销商进行承诺，国产产品由制造商进行承诺</w:t>
      </w:r>
      <w:r>
        <w:rPr>
          <w:rFonts w:hint="eastAsia" w:ascii="仿宋" w:hAnsi="仿宋" w:cs="仿宋"/>
          <w:sz w:val="24"/>
          <w:szCs w:val="24"/>
          <w:u w:val="none"/>
          <w:lang w:val="en-US" w:eastAsia="zh-CN"/>
        </w:rPr>
        <w:t>。</w:t>
      </w:r>
    </w:p>
    <w:p w14:paraId="7522D5A9">
      <w:pPr>
        <w:ind w:firstLine="420"/>
        <w:jc w:val="center"/>
        <w:rPr>
          <w:rFonts w:hint="eastAsia" w:ascii="仿宋" w:hAnsi="仿宋" w:eastAsia="仿宋" w:cs="仿宋"/>
          <w:color w:val="FF0000"/>
          <w:sz w:val="28"/>
          <w:szCs w:val="28"/>
          <w:u w:val="none"/>
          <w:lang w:val="en-US" w:eastAsia="zh-CN"/>
        </w:rPr>
      </w:pPr>
      <w:r>
        <w:rPr>
          <w:rFonts w:hint="eastAsia" w:ascii="仿宋" w:hAnsi="仿宋" w:cs="仿宋"/>
          <w:color w:val="FF0000"/>
          <w:sz w:val="28"/>
          <w:szCs w:val="28"/>
          <w:u w:val="none"/>
          <w:lang w:val="en-US" w:eastAsia="zh-CN"/>
        </w:rPr>
        <w:t>投标人投标文件真实性承诺书</w:t>
      </w:r>
    </w:p>
    <w:p w14:paraId="15A30A13">
      <w:pPr>
        <w:jc w:val="both"/>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（投标人名称）</w:t>
      </w:r>
      <w:r>
        <w:rPr>
          <w:rFonts w:hint="eastAsia" w:ascii="仿宋" w:hAnsi="仿宋" w:cs="仿宋"/>
          <w:sz w:val="28"/>
          <w:szCs w:val="28"/>
          <w:u w:val="single"/>
          <w:lang w:val="en-US" w:eastAsia="zh-CN"/>
        </w:rPr>
        <w:t>承诺：</w:t>
      </w:r>
      <w:r>
        <w:rPr>
          <w:rFonts w:hint="eastAsia" w:ascii="仿宋" w:hAnsi="仿宋" w:eastAsia="仿宋" w:cs="仿宋"/>
          <w:sz w:val="28"/>
          <w:szCs w:val="28"/>
          <w:u w:val="single"/>
          <w:lang w:val="en-US" w:eastAsia="zh-CN"/>
        </w:rPr>
        <w:t xml:space="preserve"> </w:t>
      </w:r>
    </w:p>
    <w:p w14:paraId="5F7FBC5D">
      <w:pPr>
        <w:ind w:firstLine="420"/>
        <w:jc w:val="both"/>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1、由本公司出具的材料均真实有效。</w:t>
      </w:r>
    </w:p>
    <w:p w14:paraId="4B242B36">
      <w:pPr>
        <w:ind w:firstLine="420"/>
        <w:jc w:val="both"/>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2、加盖的本公司公章、法人章均为我公司在公安备案的印章，必要时可随时查证。</w:t>
      </w:r>
    </w:p>
    <w:p w14:paraId="465AD5AC">
      <w:pPr>
        <w:ind w:firstLine="420"/>
        <w:jc w:val="both"/>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3、同时对提供虚假材料可能引起的结果（后果）愿意无条件承担（包括以下但不限于）：</w:t>
      </w:r>
    </w:p>
    <w:p w14:paraId="007A5B3C">
      <w:pPr>
        <w:ind w:firstLine="420"/>
        <w:jc w:val="both"/>
        <w:rPr>
          <w:rFonts w:hint="eastAsia"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①</w:t>
      </w:r>
      <w:r>
        <w:rPr>
          <w:rFonts w:hint="eastAsia" w:ascii="仿宋" w:hAnsi="仿宋" w:eastAsia="仿宋" w:cs="仿宋"/>
          <w:sz w:val="28"/>
          <w:szCs w:val="28"/>
          <w:u w:val="none"/>
          <w:lang w:val="en-US" w:eastAsia="zh-CN"/>
        </w:rPr>
        <w:t>公安侦察的立案调查；</w:t>
      </w:r>
    </w:p>
    <w:p w14:paraId="7D3DEAE6">
      <w:pPr>
        <w:ind w:firstLine="420"/>
        <w:jc w:val="both"/>
        <w:rPr>
          <w:rFonts w:hint="eastAsia"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②</w:t>
      </w:r>
      <w:r>
        <w:rPr>
          <w:rFonts w:hint="eastAsia" w:ascii="仿宋" w:hAnsi="仿宋" w:eastAsia="仿宋" w:cs="仿宋"/>
          <w:sz w:val="28"/>
          <w:szCs w:val="28"/>
          <w:u w:val="none"/>
          <w:lang w:val="en-US" w:eastAsia="zh-CN"/>
        </w:rPr>
        <w:t>纪检部门的立案调查；</w:t>
      </w:r>
    </w:p>
    <w:p w14:paraId="01257E32">
      <w:pPr>
        <w:ind w:firstLine="420"/>
        <w:jc w:val="both"/>
        <w:rPr>
          <w:rFonts w:hint="eastAsia" w:ascii="仿宋" w:hAnsi="仿宋" w:eastAsia="仿宋" w:cs="仿宋"/>
          <w:sz w:val="28"/>
          <w:szCs w:val="28"/>
          <w:u w:val="none"/>
          <w:lang w:val="en-US" w:eastAsia="zh-CN"/>
        </w:rPr>
      </w:pPr>
      <w:r>
        <w:rPr>
          <w:rFonts w:hint="default" w:ascii="仿宋" w:hAnsi="仿宋" w:eastAsia="仿宋" w:cs="仿宋"/>
          <w:sz w:val="28"/>
          <w:szCs w:val="28"/>
          <w:u w:val="none"/>
          <w:lang w:val="en-US" w:eastAsia="zh-CN"/>
        </w:rPr>
        <w:t>③</w:t>
      </w:r>
      <w:r>
        <w:rPr>
          <w:rFonts w:hint="eastAsia" w:ascii="仿宋" w:hAnsi="仿宋" w:eastAsia="仿宋" w:cs="仿宋"/>
          <w:sz w:val="28"/>
          <w:szCs w:val="28"/>
          <w:u w:val="none"/>
          <w:lang w:val="en-US" w:eastAsia="zh-CN"/>
        </w:rPr>
        <w:t>报送监管部门；</w:t>
      </w:r>
    </w:p>
    <w:p w14:paraId="66D8661D">
      <w:pPr>
        <w:ind w:firstLine="420"/>
        <w:jc w:val="both"/>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④投标人补交投标保证金；</w:t>
      </w:r>
    </w:p>
    <w:p w14:paraId="45FB2CC3">
      <w:pPr>
        <w:ind w:firstLine="420"/>
        <w:jc w:val="both"/>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⑤被取消本次投标（中标）资格。</w:t>
      </w:r>
    </w:p>
    <w:p w14:paraId="5166A200">
      <w:pPr>
        <w:ind w:firstLine="420"/>
        <w:jc w:val="both"/>
        <w:rPr>
          <w:rFonts w:hint="eastAsia" w:ascii="仿宋" w:hAnsi="仿宋" w:eastAsia="仿宋" w:cs="仿宋"/>
          <w:sz w:val="28"/>
          <w:szCs w:val="28"/>
          <w:u w:val="none"/>
          <w:lang w:val="en-US" w:eastAsia="zh-CN"/>
        </w:rPr>
      </w:pPr>
    </w:p>
    <w:p w14:paraId="1C07995B">
      <w:pPr>
        <w:ind w:firstLine="420"/>
        <w:jc w:val="both"/>
        <w:rPr>
          <w:rFonts w:hint="default" w:ascii="仿宋" w:hAnsi="仿宋" w:eastAsia="仿宋" w:cs="仿宋"/>
          <w:sz w:val="28"/>
          <w:szCs w:val="28"/>
          <w:u w:val="none"/>
          <w:lang w:val="en-US" w:eastAsia="zh-CN"/>
        </w:rPr>
      </w:pPr>
    </w:p>
    <w:p w14:paraId="052DF24B">
      <w:pPr>
        <w:ind w:firstLine="420"/>
        <w:jc w:val="both"/>
        <w:rPr>
          <w:rFonts w:hint="default" w:ascii="仿宋" w:hAnsi="仿宋" w:eastAsia="仿宋" w:cs="仿宋"/>
          <w:sz w:val="28"/>
          <w:szCs w:val="28"/>
          <w:u w:val="none"/>
          <w:lang w:val="en-US" w:eastAsia="zh-CN"/>
        </w:rPr>
      </w:pPr>
    </w:p>
    <w:p w14:paraId="448E22D2">
      <w:pPr>
        <w:ind w:firstLine="420"/>
        <w:jc w:val="both"/>
        <w:rPr>
          <w:rFonts w:hint="default" w:ascii="仿宋" w:hAnsi="仿宋" w:eastAsia="仿宋" w:cs="仿宋"/>
          <w:sz w:val="28"/>
          <w:szCs w:val="28"/>
          <w:u w:val="none"/>
          <w:lang w:val="en-US" w:eastAsia="zh-CN"/>
        </w:rPr>
      </w:pPr>
    </w:p>
    <w:p w14:paraId="0CEDF492">
      <w:pPr>
        <w:ind w:firstLine="420"/>
        <w:jc w:val="both"/>
        <w:rPr>
          <w:rFonts w:hint="default" w:ascii="仿宋" w:hAnsi="仿宋" w:eastAsia="仿宋" w:cs="仿宋"/>
          <w:sz w:val="21"/>
          <w:szCs w:val="21"/>
          <w:u w:val="none"/>
          <w:lang w:val="en-US" w:eastAsia="zh-CN"/>
        </w:rPr>
      </w:pPr>
    </w:p>
    <w:p w14:paraId="022473D8">
      <w:pPr>
        <w:ind w:firstLine="420"/>
        <w:jc w:val="both"/>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投标人：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（盖章）  </w:t>
      </w:r>
    </w:p>
    <w:p w14:paraId="61602E92">
      <w:pPr>
        <w:ind w:firstLine="420"/>
        <w:jc w:val="both"/>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法定代表人或委托代理人：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（签字或盖章）</w:t>
      </w:r>
    </w:p>
    <w:p w14:paraId="4908AB27">
      <w:pPr>
        <w:ind w:firstLine="420"/>
        <w:jc w:val="both"/>
        <w:rPr>
          <w:rFonts w:hint="eastAsia" w:ascii="仿宋" w:hAnsi="仿宋" w:eastAsia="仿宋" w:cs="仿宋"/>
          <w:sz w:val="28"/>
          <w:szCs w:val="28"/>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28"/>
          <w:u w:val="none"/>
          <w:lang w:val="en-US" w:eastAsia="zh-CN"/>
        </w:rPr>
        <w:t>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日</w:t>
      </w:r>
    </w:p>
    <w:p w14:paraId="3EB104B4">
      <w:pPr>
        <w:spacing w:line="276" w:lineRule="auto"/>
        <w:ind w:firstLine="480" w:firstLineChars="200"/>
        <w:rPr>
          <w:rFonts w:hint="eastAsia" w:ascii="仿宋" w:hAnsi="仿宋" w:cs="宋体"/>
          <w:color w:val="000000" w:themeColor="text1"/>
          <w14:textFill>
            <w14:solidFill>
              <w14:schemeClr w14:val="tx1"/>
            </w14:solidFill>
          </w14:textFill>
        </w:rPr>
      </w:pPr>
    </w:p>
    <w:p w14:paraId="54FAB872">
      <w:pPr>
        <w:pStyle w:val="3"/>
        <w:bidi w:val="0"/>
        <w:rPr>
          <w:rFonts w:hint="eastAsia"/>
          <w:lang w:eastAsia="zh-CN"/>
        </w:rPr>
      </w:pPr>
      <w:bookmarkStart w:id="328" w:name="_Toc14718"/>
      <w:bookmarkStart w:id="329" w:name="_Toc25863"/>
      <w:r>
        <w:rPr>
          <w:rFonts w:hint="eastAsia"/>
          <w:lang w:val="zh-CN"/>
        </w:rPr>
        <w:t>十一、管理体系（如有）</w:t>
      </w:r>
      <w:bookmarkEnd w:id="328"/>
      <w:bookmarkEnd w:id="329"/>
    </w:p>
    <w:p w14:paraId="117FE721">
      <w:pPr>
        <w:widowControl/>
        <w:jc w:val="center"/>
        <w:rPr>
          <w:rFonts w:ascii="仿宋" w:hAnsi="仿宋"/>
          <w:b/>
          <w:color w:val="000000" w:themeColor="text1"/>
          <w:kern w:val="0"/>
          <w:sz w:val="32"/>
          <w:szCs w:val="32"/>
          <w:lang w:val="zh-CN"/>
          <w14:textFill>
            <w14:solidFill>
              <w14:schemeClr w14:val="tx1"/>
            </w14:solidFill>
          </w14:textFill>
        </w:rPr>
      </w:pPr>
      <w:r>
        <w:rPr>
          <w:rFonts w:ascii="仿宋" w:hAnsi="仿宋"/>
          <w:b/>
          <w:color w:val="000000" w:themeColor="text1"/>
          <w:kern w:val="0"/>
          <w:sz w:val="32"/>
          <w:szCs w:val="32"/>
          <w:lang w:val="zh-CN"/>
          <w14:textFill>
            <w14:solidFill>
              <w14:schemeClr w14:val="tx1"/>
            </w14:solidFill>
          </w14:textFill>
        </w:rPr>
        <w:br w:type="page"/>
      </w:r>
    </w:p>
    <w:p w14:paraId="51A1FF65">
      <w:pPr>
        <w:pStyle w:val="3"/>
        <w:bidi w:val="0"/>
      </w:pPr>
      <w:bookmarkStart w:id="330" w:name="_Toc222232458"/>
      <w:bookmarkStart w:id="331" w:name="_Toc331669377"/>
      <w:bookmarkStart w:id="332" w:name="_Toc69977410"/>
      <w:bookmarkStart w:id="333" w:name="_Toc2629"/>
      <w:bookmarkStart w:id="334" w:name="_Toc119502242"/>
      <w:bookmarkStart w:id="335" w:name="_Toc17111"/>
      <w:r>
        <w:rPr>
          <w:rFonts w:hint="eastAsia"/>
          <w:lang w:val="zh-CN"/>
        </w:rPr>
        <w:t>十二、</w:t>
      </w:r>
      <w:bookmarkEnd w:id="330"/>
      <w:bookmarkEnd w:id="331"/>
      <w:bookmarkEnd w:id="332"/>
      <w:r>
        <w:rPr>
          <w:rFonts w:hint="eastAsia"/>
          <w:lang w:val="zh-CN"/>
        </w:rPr>
        <w:t>服务承诺及优惠条件</w:t>
      </w:r>
      <w:bookmarkEnd w:id="333"/>
      <w:bookmarkEnd w:id="334"/>
      <w:r>
        <w:rPr>
          <w:rFonts w:hint="eastAsia"/>
          <w:lang w:val="zh-CN"/>
        </w:rPr>
        <w:t>（如有）</w:t>
      </w:r>
      <w:bookmarkEnd w:id="335"/>
    </w:p>
    <w:p w14:paraId="126C39BE">
      <w:pPr>
        <w:spacing w:line="360" w:lineRule="auto"/>
        <w:jc w:val="center"/>
        <w:rPr>
          <w:rFonts w:hint="eastAsia" w:ascii="仿宋" w:hAnsi="仿宋" w:cs="宋体"/>
          <w:b/>
          <w:bCs/>
          <w:color w:val="000000" w:themeColor="text1"/>
          <w:szCs w:val="21"/>
          <w:lang w:eastAsia="zh-CN"/>
          <w14:textFill>
            <w14:solidFill>
              <w14:schemeClr w14:val="tx1"/>
            </w14:solidFill>
          </w14:textFill>
        </w:rPr>
      </w:pPr>
      <w:r>
        <w:rPr>
          <w:rFonts w:hint="eastAsia" w:ascii="仿宋" w:hAnsi="仿宋" w:cs="宋体"/>
          <w:b/>
          <w:bCs/>
          <w:color w:val="000000" w:themeColor="text1"/>
          <w:szCs w:val="21"/>
          <w:lang w:eastAsia="zh-CN"/>
          <w14:textFill>
            <w14:solidFill>
              <w14:schemeClr w14:val="tx1"/>
            </w14:solidFill>
          </w14:textFill>
        </w:rPr>
        <w:t>格式自拟</w:t>
      </w:r>
    </w:p>
    <w:p w14:paraId="10D01879">
      <w:pPr>
        <w:rPr>
          <w:rFonts w:hint="eastAsia" w:ascii="仿宋" w:hAnsi="仿宋" w:cs="宋体"/>
          <w:b/>
          <w:bCs/>
          <w:color w:val="000000" w:themeColor="text1"/>
          <w:szCs w:val="21"/>
          <w:lang w:eastAsia="zh-CN"/>
          <w14:textFill>
            <w14:solidFill>
              <w14:schemeClr w14:val="tx1"/>
            </w14:solidFill>
          </w14:textFill>
        </w:rPr>
      </w:pPr>
      <w:r>
        <w:rPr>
          <w:rFonts w:hint="eastAsia" w:ascii="仿宋" w:hAnsi="仿宋" w:cs="宋体"/>
          <w:b/>
          <w:bCs/>
          <w:color w:val="000000" w:themeColor="text1"/>
          <w:szCs w:val="21"/>
          <w:lang w:eastAsia="zh-CN"/>
          <w14:textFill>
            <w14:solidFill>
              <w14:schemeClr w14:val="tx1"/>
            </w14:solidFill>
          </w14:textFill>
        </w:rPr>
        <w:br w:type="page"/>
      </w:r>
    </w:p>
    <w:p w14:paraId="7B5E41CA">
      <w:pPr>
        <w:pStyle w:val="3"/>
        <w:bidi w:val="0"/>
        <w:rPr>
          <w:szCs w:val="28"/>
        </w:rPr>
      </w:pPr>
      <w:bookmarkStart w:id="336" w:name="_Toc5371"/>
      <w:bookmarkStart w:id="337" w:name="_Toc119502243"/>
      <w:bookmarkStart w:id="338" w:name="_Toc6365"/>
      <w:r>
        <w:rPr>
          <w:rFonts w:hint="eastAsia"/>
          <w:lang w:val="zh-CN"/>
        </w:rPr>
        <w:t>十三、</w:t>
      </w:r>
      <w:r>
        <w:rPr>
          <w:rFonts w:hint="eastAsia"/>
        </w:rPr>
        <w:t>中小企业声明函</w:t>
      </w:r>
      <w:bookmarkEnd w:id="336"/>
      <w:bookmarkEnd w:id="337"/>
      <w:bookmarkEnd w:id="338"/>
    </w:p>
    <w:p w14:paraId="3F27D251">
      <w:pPr>
        <w:pStyle w:val="34"/>
        <w:wordWrap w:val="0"/>
        <w:autoSpaceDE w:val="0"/>
        <w:autoSpaceDN w:val="0"/>
        <w:adjustRightInd w:val="0"/>
        <w:spacing w:after="0" w:line="440" w:lineRule="exact"/>
        <w:ind w:firstLine="472" w:firstLineChars="2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14:textFill>
            <w14:solidFill>
              <w14:schemeClr w14:val="tx1"/>
            </w14:solidFill>
          </w14:textFill>
        </w:rPr>
        <w:t>本公司</w:t>
      </w:r>
      <w:r>
        <w:rPr>
          <w:rFonts w:hint="eastAsia" w:ascii="仿宋" w:hAnsi="仿宋" w:cs="宋体"/>
          <w:color w:val="000000" w:themeColor="text1"/>
          <w:szCs w:val="24"/>
          <w14:textFill>
            <w14:solidFill>
              <w14:schemeClr w14:val="tx1"/>
            </w14:solidFill>
          </w14:textFill>
        </w:rPr>
        <w:t>（联合体</w:t>
      </w:r>
      <w:r>
        <w:rPr>
          <w:rFonts w:hint="eastAsia" w:ascii="仿宋" w:hAnsi="仿宋" w:cs="宋体"/>
          <w:color w:val="000000" w:themeColor="text1"/>
          <w:spacing w:val="-5"/>
          <w:szCs w:val="24"/>
          <w14:textFill>
            <w14:solidFill>
              <w14:schemeClr w14:val="tx1"/>
            </w14:solidFill>
          </w14:textFill>
        </w:rPr>
        <w:t>）</w:t>
      </w:r>
      <w:r>
        <w:rPr>
          <w:rFonts w:hint="eastAsia" w:ascii="仿宋" w:hAnsi="仿宋" w:cs="宋体"/>
          <w:color w:val="000000" w:themeColor="text1"/>
          <w:spacing w:val="-2"/>
          <w:szCs w:val="24"/>
          <w14:textFill>
            <w14:solidFill>
              <w14:schemeClr w14:val="tx1"/>
            </w14:solidFill>
          </w14:textFill>
        </w:rPr>
        <w:t>郑重声明，根据《政府采购促进中小</w:t>
      </w:r>
      <w:r>
        <w:rPr>
          <w:rFonts w:hint="eastAsia" w:ascii="仿宋" w:hAnsi="仿宋" w:cs="宋体"/>
          <w:color w:val="000000" w:themeColor="text1"/>
          <w:spacing w:val="-18"/>
          <w:szCs w:val="24"/>
          <w14:textFill>
            <w14:solidFill>
              <w14:schemeClr w14:val="tx1"/>
            </w14:solidFill>
          </w14:textFill>
        </w:rPr>
        <w:t>企业发展管理办法》</w:t>
      </w:r>
      <w:r>
        <w:rPr>
          <w:rFonts w:hint="eastAsia" w:ascii="仿宋" w:hAnsi="仿宋" w:cs="宋体"/>
          <w:color w:val="000000" w:themeColor="text1"/>
          <w:szCs w:val="24"/>
          <w14:textFill>
            <w14:solidFill>
              <w14:schemeClr w14:val="tx1"/>
            </w14:solidFill>
          </w14:textFill>
        </w:rPr>
        <w:t>（</w:t>
      </w:r>
      <w:r>
        <w:rPr>
          <w:rFonts w:hint="eastAsia" w:ascii="仿宋" w:hAnsi="仿宋" w:cs="宋体"/>
          <w:color w:val="000000" w:themeColor="text1"/>
          <w:spacing w:val="5"/>
          <w:szCs w:val="24"/>
          <w14:textFill>
            <w14:solidFill>
              <w14:schemeClr w14:val="tx1"/>
            </w14:solidFill>
          </w14:textFill>
        </w:rPr>
        <w:t>财库</w:t>
      </w:r>
      <w:r>
        <w:rPr>
          <w:rFonts w:hint="eastAsia" w:ascii="仿宋" w:hAnsi="仿宋" w:cs="宋体"/>
          <w:color w:val="000000" w:themeColor="text1"/>
          <w:szCs w:val="24"/>
          <w14:textFill>
            <w14:solidFill>
              <w14:schemeClr w14:val="tx1"/>
            </w14:solidFill>
          </w14:textFill>
        </w:rPr>
        <w:t>﹝2020﹞46</w:t>
      </w:r>
      <w:r>
        <w:rPr>
          <w:rFonts w:hint="eastAsia" w:ascii="仿宋" w:hAnsi="仿宋" w:cs="宋体"/>
          <w:color w:val="000000" w:themeColor="text1"/>
          <w:spacing w:val="-38"/>
          <w:szCs w:val="24"/>
          <w14:textFill>
            <w14:solidFill>
              <w14:schemeClr w14:val="tx1"/>
            </w14:solidFill>
          </w14:textFill>
        </w:rPr>
        <w:t>号</w:t>
      </w:r>
      <w:r>
        <w:rPr>
          <w:rFonts w:hint="eastAsia" w:ascii="仿宋" w:hAnsi="仿宋" w:cs="宋体"/>
          <w:color w:val="000000" w:themeColor="text1"/>
          <w:spacing w:val="5"/>
          <w:szCs w:val="24"/>
          <w14:textFill>
            <w14:solidFill>
              <w14:schemeClr w14:val="tx1"/>
            </w14:solidFill>
          </w14:textFill>
        </w:rPr>
        <w:t>）</w:t>
      </w:r>
      <w:r>
        <w:rPr>
          <w:rFonts w:hint="eastAsia" w:ascii="仿宋" w:hAnsi="仿宋" w:cs="宋体"/>
          <w:color w:val="000000" w:themeColor="text1"/>
          <w:szCs w:val="24"/>
          <w14:textFill>
            <w14:solidFill>
              <w14:schemeClr w14:val="tx1"/>
            </w14:solidFill>
          </w14:textFill>
        </w:rPr>
        <w:t>的规定，本公司（联合体）</w:t>
      </w:r>
      <w:r>
        <w:rPr>
          <w:rFonts w:hint="eastAsia" w:ascii="仿宋" w:hAnsi="仿宋" w:cs="宋体"/>
          <w:color w:val="000000" w:themeColor="text1"/>
          <w:spacing w:val="-2"/>
          <w:szCs w:val="24"/>
          <w:lang w:val="zh-CN" w:bidi="zh-CN"/>
          <w14:textFill>
            <w14:solidFill>
              <w14:schemeClr w14:val="tx1"/>
            </w14:solidFill>
          </w14:textFill>
        </w:rPr>
        <w:t>参加</w:t>
      </w:r>
      <w:r>
        <w:rPr>
          <w:rFonts w:hint="eastAsia" w:ascii="仿宋" w:hAnsi="仿宋" w:cs="宋体"/>
          <w:color w:val="000000" w:themeColor="text1"/>
          <w:spacing w:val="-2"/>
          <w:szCs w:val="24"/>
          <w:u w:val="single"/>
          <w:lang w:val="zh-CN" w:bidi="zh-CN"/>
          <w14:textFill>
            <w14:solidFill>
              <w14:schemeClr w14:val="tx1"/>
            </w14:solidFill>
          </w14:textFill>
        </w:rPr>
        <w:t>（单位名称）</w:t>
      </w:r>
      <w:r>
        <w:rPr>
          <w:rFonts w:hint="eastAsia" w:ascii="仿宋" w:hAnsi="仿宋" w:cs="宋体"/>
          <w:color w:val="000000" w:themeColor="text1"/>
          <w:spacing w:val="-2"/>
          <w:szCs w:val="24"/>
          <w:lang w:val="zh-CN" w:bidi="zh-CN"/>
          <w14:textFill>
            <w14:solidFill>
              <w14:schemeClr w14:val="tx1"/>
            </w14:solidFill>
          </w14:textFill>
        </w:rPr>
        <w:t>的</w:t>
      </w:r>
      <w:r>
        <w:rPr>
          <w:rFonts w:hint="eastAsia" w:ascii="仿宋" w:hAnsi="仿宋" w:cs="宋体"/>
          <w:color w:val="000000" w:themeColor="text1"/>
          <w:spacing w:val="-2"/>
          <w:szCs w:val="24"/>
          <w:u w:val="single"/>
          <w:lang w:val="zh-CN" w:bidi="zh-CN"/>
          <w14:textFill>
            <w14:solidFill>
              <w14:schemeClr w14:val="tx1"/>
            </w14:solidFill>
          </w14:textFill>
        </w:rPr>
        <w:t>（项目名称）</w:t>
      </w:r>
      <w:r>
        <w:rPr>
          <w:rFonts w:hint="eastAsia" w:ascii="仿宋" w:hAnsi="仿宋" w:cs="宋体"/>
          <w:color w:val="000000" w:themeColor="text1"/>
          <w:spacing w:val="-2"/>
          <w:szCs w:val="24"/>
          <w:lang w:val="zh-CN" w:bidi="zh-CN"/>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072B0E5">
      <w:pPr>
        <w:pStyle w:val="34"/>
        <w:wordWrap w:val="0"/>
        <w:autoSpaceDE w:val="0"/>
        <w:autoSpaceDN w:val="0"/>
        <w:adjustRightInd w:val="0"/>
        <w:spacing w:after="0" w:line="440" w:lineRule="exact"/>
        <w:ind w:firstLine="472" w:firstLineChars="200"/>
        <w:rPr>
          <w:rFonts w:ascii="仿宋" w:hAnsi="仿宋" w:cs="宋体"/>
          <w:color w:val="000000" w:themeColor="text1"/>
          <w:spacing w:val="-2"/>
          <w:szCs w:val="24"/>
          <w:lang w:val="zh-CN"/>
          <w14:textFill>
            <w14:solidFill>
              <w14:schemeClr w14:val="tx1"/>
            </w14:solidFill>
          </w14:textFill>
        </w:rPr>
      </w:pPr>
      <w:r>
        <w:rPr>
          <w:rFonts w:hint="eastAsia" w:ascii="仿宋" w:hAnsi="仿宋" w:cs="宋体"/>
          <w:color w:val="000000" w:themeColor="text1"/>
          <w:spacing w:val="-2"/>
          <w:szCs w:val="24"/>
          <w14:textFill>
            <w14:solidFill>
              <w14:schemeClr w14:val="tx1"/>
            </w14:solidFill>
          </w14:textFill>
        </w:rPr>
        <w:t>1、</w:t>
      </w:r>
      <w:r>
        <w:rPr>
          <w:rFonts w:hint="eastAsia" w:ascii="仿宋" w:hAnsi="仿宋" w:cs="宋体"/>
          <w:color w:val="000000" w:themeColor="text1"/>
          <w:spacing w:val="-2"/>
          <w:szCs w:val="24"/>
          <w:u w:val="single"/>
          <w:lang w:val="zh-CN"/>
          <w14:textFill>
            <w14:solidFill>
              <w14:schemeClr w14:val="tx1"/>
            </w14:solidFill>
          </w14:textFill>
        </w:rPr>
        <w:t>（标的名称）</w:t>
      </w:r>
      <w:r>
        <w:rPr>
          <w:rFonts w:hint="eastAsia" w:ascii="仿宋" w:hAnsi="仿宋" w:cs="宋体"/>
          <w:color w:val="000000" w:themeColor="text1"/>
          <w:spacing w:val="-2"/>
          <w:szCs w:val="24"/>
          <w:lang w:val="zh-CN"/>
          <w14:textFill>
            <w14:solidFill>
              <w14:schemeClr w14:val="tx1"/>
            </w14:solidFill>
          </w14:textFill>
        </w:rPr>
        <w:t>，属于</w:t>
      </w:r>
      <w:r>
        <w:rPr>
          <w:rFonts w:hint="eastAsia" w:ascii="仿宋" w:hAnsi="仿宋" w:cs="宋体"/>
          <w:color w:val="000000" w:themeColor="text1"/>
          <w:spacing w:val="-2"/>
          <w:szCs w:val="24"/>
          <w:u w:val="single"/>
          <w:lang w:val="zh-CN"/>
          <w14:textFill>
            <w14:solidFill>
              <w14:schemeClr w14:val="tx1"/>
            </w14:solidFill>
          </w14:textFill>
        </w:rPr>
        <w:t>（采购文件中明确的所属行业）</w:t>
      </w:r>
      <w:r>
        <w:rPr>
          <w:rFonts w:hint="eastAsia" w:ascii="仿宋" w:hAnsi="仿宋" w:cs="宋体"/>
          <w:color w:val="000000" w:themeColor="text1"/>
          <w:spacing w:val="-2"/>
          <w:szCs w:val="24"/>
          <w:lang w:val="zh-CN"/>
          <w14:textFill>
            <w14:solidFill>
              <w14:schemeClr w14:val="tx1"/>
            </w14:solidFill>
          </w14:textFill>
        </w:rPr>
        <w:t>行业；制造商为</w:t>
      </w:r>
      <w:r>
        <w:rPr>
          <w:rFonts w:hint="eastAsia" w:ascii="仿宋" w:hAnsi="仿宋" w:cs="宋体"/>
          <w:color w:val="000000" w:themeColor="text1"/>
          <w:spacing w:val="-2"/>
          <w:szCs w:val="24"/>
          <w:u w:val="single"/>
          <w:lang w:val="zh-CN"/>
          <w14:textFill>
            <w14:solidFill>
              <w14:schemeClr w14:val="tx1"/>
            </w14:solidFill>
          </w14:textFill>
        </w:rPr>
        <w:t>（企业名称）</w:t>
      </w:r>
      <w:r>
        <w:rPr>
          <w:rFonts w:hint="eastAsia" w:ascii="仿宋" w:hAnsi="仿宋" w:cs="宋体"/>
          <w:color w:val="000000" w:themeColor="text1"/>
          <w:spacing w:val="-2"/>
          <w:szCs w:val="24"/>
          <w:lang w:val="zh-CN"/>
          <w14:textFill>
            <w14:solidFill>
              <w14:schemeClr w14:val="tx1"/>
            </w14:solidFill>
          </w14:textFill>
        </w:rPr>
        <w:t>，从业人员</w:t>
      </w:r>
      <w:r>
        <w:rPr>
          <w:rFonts w:hint="eastAsia" w:ascii="仿宋" w:hAnsi="仿宋" w:cs="宋体"/>
          <w:color w:val="000000" w:themeColor="text1"/>
          <w:spacing w:val="-2"/>
          <w:szCs w:val="24"/>
          <w:u w:val="single"/>
          <w14:textFill>
            <w14:solidFill>
              <w14:schemeClr w14:val="tx1"/>
            </w14:solidFill>
          </w14:textFill>
        </w:rPr>
        <w:t xml:space="preserve">     </w:t>
      </w:r>
      <w:r>
        <w:rPr>
          <w:rFonts w:hint="eastAsia" w:ascii="仿宋" w:hAnsi="仿宋" w:cs="宋体"/>
          <w:color w:val="000000" w:themeColor="text1"/>
          <w:spacing w:val="-2"/>
          <w:szCs w:val="24"/>
          <w:lang w:val="zh-CN"/>
          <w14:textFill>
            <w14:solidFill>
              <w14:schemeClr w14:val="tx1"/>
            </w14:solidFill>
          </w14:textFill>
        </w:rPr>
        <w:t>人，营业收入为</w:t>
      </w:r>
      <w:r>
        <w:rPr>
          <w:rFonts w:hint="eastAsia" w:ascii="仿宋" w:hAnsi="仿宋" w:cs="宋体"/>
          <w:color w:val="000000" w:themeColor="text1"/>
          <w:spacing w:val="-2"/>
          <w:szCs w:val="24"/>
          <w:u w:val="single"/>
          <w14:textFill>
            <w14:solidFill>
              <w14:schemeClr w14:val="tx1"/>
            </w14:solidFill>
          </w14:textFill>
        </w:rPr>
        <w:t xml:space="preserve">     </w:t>
      </w:r>
      <w:r>
        <w:rPr>
          <w:rFonts w:hint="eastAsia" w:ascii="仿宋" w:hAnsi="仿宋" w:cs="宋体"/>
          <w:color w:val="000000" w:themeColor="text1"/>
          <w:spacing w:val="-2"/>
          <w:szCs w:val="24"/>
          <w:lang w:val="zh-CN"/>
          <w14:textFill>
            <w14:solidFill>
              <w14:schemeClr w14:val="tx1"/>
            </w14:solidFill>
          </w14:textFill>
        </w:rPr>
        <w:t>万元，资产总额为</w:t>
      </w:r>
      <w:r>
        <w:rPr>
          <w:rFonts w:hint="eastAsia" w:ascii="仿宋" w:hAnsi="仿宋" w:cs="宋体"/>
          <w:color w:val="000000" w:themeColor="text1"/>
          <w:spacing w:val="-2"/>
          <w:szCs w:val="24"/>
          <w:u w:val="single"/>
          <w14:textFill>
            <w14:solidFill>
              <w14:schemeClr w14:val="tx1"/>
            </w14:solidFill>
          </w14:textFill>
        </w:rPr>
        <w:t xml:space="preserve">     </w:t>
      </w:r>
      <w:r>
        <w:rPr>
          <w:rFonts w:hint="eastAsia" w:ascii="仿宋" w:hAnsi="仿宋" w:cs="宋体"/>
          <w:color w:val="000000" w:themeColor="text1"/>
          <w:spacing w:val="-2"/>
          <w:szCs w:val="24"/>
          <w:lang w:val="zh-CN"/>
          <w14:textFill>
            <w14:solidFill>
              <w14:schemeClr w14:val="tx1"/>
            </w14:solidFill>
          </w14:textFill>
        </w:rPr>
        <w:t>万元</w:t>
      </w:r>
      <w:r>
        <w:fldChar w:fldCharType="begin"/>
      </w:r>
      <w:r>
        <w:instrText xml:space="preserve"> HYPERLINK \l "_bookmark0" </w:instrText>
      </w:r>
      <w:r>
        <w:fldChar w:fldCharType="separate"/>
      </w:r>
      <w:r>
        <w:rPr>
          <w:rFonts w:hint="eastAsia" w:ascii="仿宋" w:hAnsi="仿宋" w:cs="宋体"/>
          <w:color w:val="000000" w:themeColor="text1"/>
          <w:spacing w:val="-2"/>
          <w:szCs w:val="24"/>
          <w:vertAlign w:val="superscript"/>
          <w:lang w:val="zh-CN"/>
          <w14:textFill>
            <w14:solidFill>
              <w14:schemeClr w14:val="tx1"/>
            </w14:solidFill>
          </w14:textFill>
        </w:rPr>
        <w:t>1</w:t>
      </w:r>
      <w:r>
        <w:rPr>
          <w:rFonts w:hint="eastAsia" w:ascii="仿宋" w:hAnsi="仿宋" w:cs="宋体"/>
          <w:color w:val="000000" w:themeColor="text1"/>
          <w:spacing w:val="-2"/>
          <w:szCs w:val="24"/>
          <w:vertAlign w:val="superscript"/>
          <w:lang w:val="zh-CN"/>
          <w14:textFill>
            <w14:solidFill>
              <w14:schemeClr w14:val="tx1"/>
            </w14:solidFill>
          </w14:textFill>
        </w:rPr>
        <w:fldChar w:fldCharType="end"/>
      </w:r>
      <w:r>
        <w:rPr>
          <w:rFonts w:hint="eastAsia" w:ascii="仿宋" w:hAnsi="仿宋" w:cs="宋体"/>
          <w:color w:val="000000" w:themeColor="text1"/>
          <w:spacing w:val="-2"/>
          <w:szCs w:val="24"/>
          <w:lang w:val="zh-CN"/>
          <w14:textFill>
            <w14:solidFill>
              <w14:schemeClr w14:val="tx1"/>
            </w14:solidFill>
          </w14:textFill>
        </w:rPr>
        <w:t>，属于</w:t>
      </w:r>
      <w:r>
        <w:rPr>
          <w:rFonts w:hint="eastAsia" w:ascii="仿宋" w:hAnsi="仿宋" w:cs="宋体"/>
          <w:color w:val="000000" w:themeColor="text1"/>
          <w:spacing w:val="-2"/>
          <w:szCs w:val="24"/>
          <w:u w:val="single"/>
          <w:lang w:val="zh-CN"/>
          <w14:textFill>
            <w14:solidFill>
              <w14:schemeClr w14:val="tx1"/>
            </w14:solidFill>
          </w14:textFill>
        </w:rPr>
        <w:t>（中型企业、小型企业、微型企业）</w:t>
      </w:r>
      <w:r>
        <w:rPr>
          <w:rFonts w:hint="eastAsia" w:ascii="仿宋" w:hAnsi="仿宋" w:cs="宋体"/>
          <w:color w:val="000000" w:themeColor="text1"/>
          <w:spacing w:val="-2"/>
          <w:szCs w:val="24"/>
          <w:lang w:val="zh-CN"/>
          <w14:textFill>
            <w14:solidFill>
              <w14:schemeClr w14:val="tx1"/>
            </w14:solidFill>
          </w14:textFill>
        </w:rPr>
        <w:t>；</w:t>
      </w:r>
    </w:p>
    <w:p w14:paraId="3DED5EDF">
      <w:pPr>
        <w:pStyle w:val="158"/>
        <w:tabs>
          <w:tab w:val="left" w:pos="1165"/>
          <w:tab w:val="left" w:pos="1183"/>
          <w:tab w:val="left" w:pos="4362"/>
          <w:tab w:val="left" w:pos="6577"/>
        </w:tabs>
        <w:autoSpaceDE w:val="0"/>
        <w:autoSpaceDN w:val="0"/>
        <w:adjustRightInd w:val="0"/>
        <w:spacing w:line="440" w:lineRule="exact"/>
        <w:ind w:firstLine="472"/>
        <w:jc w:val="left"/>
        <w:rPr>
          <w:rFonts w:ascii="仿宋" w:hAnsi="仿宋" w:cs="宋体"/>
          <w:color w:val="000000" w:themeColor="text1"/>
          <w:spacing w:val="-2"/>
          <w:sz w:val="24"/>
          <w:szCs w:val="24"/>
          <w:lang w:val="zh-CN" w:bidi="zh-CN"/>
          <w14:textFill>
            <w14:solidFill>
              <w14:schemeClr w14:val="tx1"/>
            </w14:solidFill>
          </w14:textFill>
        </w:rPr>
      </w:pPr>
      <w:r>
        <w:rPr>
          <w:rFonts w:hint="eastAsia" w:ascii="仿宋" w:hAnsi="仿宋" w:cs="宋体"/>
          <w:color w:val="000000" w:themeColor="text1"/>
          <w:spacing w:val="-2"/>
          <w:sz w:val="24"/>
          <w:szCs w:val="24"/>
          <w:lang w:bidi="zh-CN"/>
          <w14:textFill>
            <w14:solidFill>
              <w14:schemeClr w14:val="tx1"/>
            </w14:solidFill>
          </w14:textFill>
        </w:rPr>
        <w:t>2、</w:t>
      </w:r>
      <w:r>
        <w:rPr>
          <w:rFonts w:hint="eastAsia" w:ascii="仿宋" w:hAnsi="仿宋" w:cs="宋体"/>
          <w:color w:val="000000" w:themeColor="text1"/>
          <w:spacing w:val="-2"/>
          <w:sz w:val="24"/>
          <w:szCs w:val="24"/>
          <w:u w:val="single"/>
          <w:lang w:bidi="zh-CN"/>
          <w14:textFill>
            <w14:solidFill>
              <w14:schemeClr w14:val="tx1"/>
            </w14:solidFill>
          </w14:textFill>
        </w:rPr>
        <w:t>（标的名称）</w:t>
      </w:r>
      <w:r>
        <w:rPr>
          <w:rFonts w:hint="eastAsia" w:ascii="仿宋" w:hAnsi="仿宋" w:cs="宋体"/>
          <w:color w:val="000000" w:themeColor="text1"/>
          <w:spacing w:val="-2"/>
          <w:sz w:val="24"/>
          <w:szCs w:val="24"/>
          <w:lang w:bidi="zh-CN"/>
          <w14:textFill>
            <w14:solidFill>
              <w14:schemeClr w14:val="tx1"/>
            </w14:solidFill>
          </w14:textFill>
        </w:rPr>
        <w:t>，属于</w:t>
      </w:r>
      <w:r>
        <w:rPr>
          <w:rFonts w:hint="eastAsia" w:ascii="仿宋" w:hAnsi="仿宋" w:cs="宋体"/>
          <w:color w:val="000000" w:themeColor="text1"/>
          <w:spacing w:val="-2"/>
          <w:sz w:val="24"/>
          <w:szCs w:val="24"/>
          <w:u w:val="single"/>
          <w:lang w:bidi="zh-CN"/>
          <w14:textFill>
            <w14:solidFill>
              <w14:schemeClr w14:val="tx1"/>
            </w14:solidFill>
          </w14:textFill>
        </w:rPr>
        <w:t>（采购文件中明确的所属行业）</w:t>
      </w:r>
      <w:r>
        <w:rPr>
          <w:rFonts w:hint="eastAsia" w:ascii="仿宋" w:hAnsi="仿宋" w:cs="宋体"/>
          <w:color w:val="000000" w:themeColor="text1"/>
          <w:spacing w:val="-2"/>
          <w:sz w:val="24"/>
          <w:szCs w:val="24"/>
          <w:lang w:bidi="zh-CN"/>
          <w14:textFill>
            <w14:solidFill>
              <w14:schemeClr w14:val="tx1"/>
            </w14:solidFill>
          </w14:textFill>
        </w:rPr>
        <w:t>行业；制造商为</w:t>
      </w:r>
      <w:r>
        <w:rPr>
          <w:rFonts w:hint="eastAsia" w:ascii="仿宋" w:hAnsi="仿宋" w:cs="宋体"/>
          <w:color w:val="000000" w:themeColor="text1"/>
          <w:spacing w:val="-2"/>
          <w:sz w:val="24"/>
          <w:szCs w:val="24"/>
          <w:u w:val="single"/>
          <w:lang w:bidi="zh-CN"/>
          <w14:textFill>
            <w14:solidFill>
              <w14:schemeClr w14:val="tx1"/>
            </w14:solidFill>
          </w14:textFill>
        </w:rPr>
        <w:t>（企业名称）</w:t>
      </w:r>
      <w:r>
        <w:rPr>
          <w:rFonts w:hint="eastAsia" w:ascii="仿宋" w:hAnsi="仿宋" w:cs="宋体"/>
          <w:color w:val="000000" w:themeColor="text1"/>
          <w:spacing w:val="-2"/>
          <w:sz w:val="24"/>
          <w:szCs w:val="24"/>
          <w:lang w:bidi="zh-CN"/>
          <w14:textFill>
            <w14:solidFill>
              <w14:schemeClr w14:val="tx1"/>
            </w14:solidFill>
          </w14:textFill>
        </w:rPr>
        <w:t>，从业人员</w:t>
      </w:r>
      <w:r>
        <w:rPr>
          <w:rFonts w:hint="eastAsia" w:ascii="仿宋" w:hAnsi="仿宋" w:cs="宋体"/>
          <w:color w:val="000000" w:themeColor="text1"/>
          <w:spacing w:val="-2"/>
          <w:sz w:val="24"/>
          <w:szCs w:val="24"/>
          <w:u w:val="single"/>
          <w:lang w:bidi="zh-CN"/>
          <w14:textFill>
            <w14:solidFill>
              <w14:schemeClr w14:val="tx1"/>
            </w14:solidFill>
          </w14:textFill>
        </w:rPr>
        <w:t xml:space="preserve">     </w:t>
      </w:r>
      <w:r>
        <w:rPr>
          <w:rFonts w:hint="eastAsia" w:ascii="仿宋" w:hAnsi="仿宋" w:cs="宋体"/>
          <w:color w:val="000000" w:themeColor="text1"/>
          <w:spacing w:val="-2"/>
          <w:sz w:val="24"/>
          <w:szCs w:val="24"/>
          <w:lang w:bidi="zh-CN"/>
          <w14:textFill>
            <w14:solidFill>
              <w14:schemeClr w14:val="tx1"/>
            </w14:solidFill>
          </w14:textFill>
        </w:rPr>
        <w:t>人，营业收入为</w:t>
      </w:r>
      <w:r>
        <w:rPr>
          <w:rFonts w:hint="eastAsia" w:ascii="仿宋" w:hAnsi="仿宋" w:cs="宋体"/>
          <w:color w:val="000000" w:themeColor="text1"/>
          <w:spacing w:val="-2"/>
          <w:sz w:val="24"/>
          <w:szCs w:val="24"/>
          <w:u w:val="single"/>
          <w:lang w:bidi="zh-CN"/>
          <w14:textFill>
            <w14:solidFill>
              <w14:schemeClr w14:val="tx1"/>
            </w14:solidFill>
          </w14:textFill>
        </w:rPr>
        <w:t xml:space="preserve">     </w:t>
      </w:r>
      <w:r>
        <w:rPr>
          <w:rFonts w:hint="eastAsia" w:ascii="仿宋" w:hAnsi="仿宋" w:cs="宋体"/>
          <w:color w:val="000000" w:themeColor="text1"/>
          <w:spacing w:val="-2"/>
          <w:sz w:val="24"/>
          <w:szCs w:val="24"/>
          <w:lang w:bidi="zh-CN"/>
          <w14:textFill>
            <w14:solidFill>
              <w14:schemeClr w14:val="tx1"/>
            </w14:solidFill>
          </w14:textFill>
        </w:rPr>
        <w:t>万元，资产总额为</w:t>
      </w:r>
      <w:r>
        <w:rPr>
          <w:rFonts w:hint="eastAsia" w:ascii="仿宋" w:hAnsi="仿宋" w:cs="宋体"/>
          <w:color w:val="000000" w:themeColor="text1"/>
          <w:spacing w:val="-2"/>
          <w:sz w:val="24"/>
          <w:szCs w:val="24"/>
          <w:u w:val="single"/>
          <w:lang w:bidi="zh-CN"/>
          <w14:textFill>
            <w14:solidFill>
              <w14:schemeClr w14:val="tx1"/>
            </w14:solidFill>
          </w14:textFill>
        </w:rPr>
        <w:t xml:space="preserve">     </w:t>
      </w:r>
      <w:r>
        <w:rPr>
          <w:rFonts w:hint="eastAsia" w:ascii="仿宋" w:hAnsi="仿宋" w:cs="宋体"/>
          <w:color w:val="000000" w:themeColor="text1"/>
          <w:spacing w:val="-2"/>
          <w:sz w:val="24"/>
          <w:szCs w:val="24"/>
          <w:lang w:bidi="zh-CN"/>
          <w14:textFill>
            <w14:solidFill>
              <w14:schemeClr w14:val="tx1"/>
            </w14:solidFill>
          </w14:textFill>
        </w:rPr>
        <w:t>万元，属于</w:t>
      </w:r>
      <w:r>
        <w:rPr>
          <w:rFonts w:hint="eastAsia" w:ascii="仿宋" w:hAnsi="仿宋" w:cs="宋体"/>
          <w:color w:val="000000" w:themeColor="text1"/>
          <w:spacing w:val="-2"/>
          <w:sz w:val="24"/>
          <w:szCs w:val="24"/>
          <w:u w:val="single"/>
          <w:lang w:bidi="zh-CN"/>
          <w14:textFill>
            <w14:solidFill>
              <w14:schemeClr w14:val="tx1"/>
            </w14:solidFill>
          </w14:textFill>
        </w:rPr>
        <w:t>（中型企业、小型企业、微型企业）</w:t>
      </w:r>
      <w:r>
        <w:rPr>
          <w:rFonts w:hint="eastAsia" w:ascii="仿宋" w:hAnsi="仿宋" w:cs="宋体"/>
          <w:color w:val="000000" w:themeColor="text1"/>
          <w:spacing w:val="-2"/>
          <w:sz w:val="24"/>
          <w:szCs w:val="24"/>
          <w:lang w:bidi="zh-CN"/>
          <w14:textFill>
            <w14:solidFill>
              <w14:schemeClr w14:val="tx1"/>
            </w14:solidFill>
          </w14:textFill>
        </w:rPr>
        <w:t>；</w:t>
      </w:r>
    </w:p>
    <w:p w14:paraId="015F29D0">
      <w:pPr>
        <w:pStyle w:val="34"/>
        <w:autoSpaceDE w:val="0"/>
        <w:autoSpaceDN w:val="0"/>
        <w:adjustRightInd w:val="0"/>
        <w:spacing w:after="0" w:line="440" w:lineRule="exact"/>
        <w:ind w:firstLine="472" w:firstLineChars="2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lang w:val="zh-CN" w:bidi="zh-CN"/>
          <w14:textFill>
            <w14:solidFill>
              <w14:schemeClr w14:val="tx1"/>
            </w14:solidFill>
          </w14:textFill>
        </w:rPr>
        <w:t>……</w:t>
      </w:r>
    </w:p>
    <w:p w14:paraId="70CB02F9">
      <w:pPr>
        <w:pStyle w:val="34"/>
        <w:autoSpaceDE w:val="0"/>
        <w:autoSpaceDN w:val="0"/>
        <w:adjustRightInd w:val="0"/>
        <w:spacing w:after="0" w:line="440" w:lineRule="exact"/>
        <w:ind w:firstLine="472" w:firstLineChars="2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lang w:val="zh-CN" w:bidi="zh-CN"/>
          <w14:textFill>
            <w14:solidFill>
              <w14:schemeClr w14:val="tx1"/>
            </w14:solidFill>
          </w14:textFill>
        </w:rPr>
        <w:t>以上企业，不属于大企业的分支机构，不存在控股股东为大企业的情形，也不存在与大企业的负责人为同一人的情形。</w:t>
      </w:r>
    </w:p>
    <w:p w14:paraId="3DD61F9F">
      <w:pPr>
        <w:pStyle w:val="34"/>
        <w:autoSpaceDE w:val="0"/>
        <w:autoSpaceDN w:val="0"/>
        <w:adjustRightInd w:val="0"/>
        <w:spacing w:after="0" w:line="440" w:lineRule="exact"/>
        <w:ind w:firstLine="472" w:firstLineChars="2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lang w:val="zh-CN" w:bidi="zh-CN"/>
          <w14:textFill>
            <w14:solidFill>
              <w14:schemeClr w14:val="tx1"/>
            </w14:solidFill>
          </w14:textFill>
        </w:rPr>
        <w:t>本企业对上述声明内容的真实性负责。如有虚假，将依法承担相应责任。</w:t>
      </w:r>
    </w:p>
    <w:p w14:paraId="15771BA5">
      <w:pPr>
        <w:pStyle w:val="34"/>
        <w:autoSpaceDE w:val="0"/>
        <w:autoSpaceDN w:val="0"/>
        <w:adjustRightInd w:val="0"/>
        <w:spacing w:after="0" w:line="440" w:lineRule="exact"/>
        <w:ind w:firstLine="472" w:firstLineChars="200"/>
        <w:rPr>
          <w:rFonts w:ascii="仿宋" w:hAnsi="仿宋" w:cs="宋体"/>
          <w:color w:val="000000" w:themeColor="text1"/>
          <w:spacing w:val="-2"/>
          <w:szCs w:val="24"/>
          <w:lang w:val="zh-CN" w:bidi="zh-CN"/>
          <w14:textFill>
            <w14:solidFill>
              <w14:schemeClr w14:val="tx1"/>
            </w14:solidFill>
          </w14:textFill>
        </w:rPr>
      </w:pPr>
    </w:p>
    <w:p w14:paraId="76417560">
      <w:pPr>
        <w:autoSpaceDE w:val="0"/>
        <w:autoSpaceDN w:val="0"/>
        <w:adjustRightInd w:val="0"/>
        <w:spacing w:line="440" w:lineRule="exact"/>
        <w:ind w:firstLine="3776" w:firstLineChars="16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lang w:val="zh-CN" w:bidi="zh-CN"/>
          <w14:textFill>
            <w14:solidFill>
              <w14:schemeClr w14:val="tx1"/>
            </w14:solidFill>
          </w14:textFill>
        </w:rPr>
        <w:t>企业名称（盖章）：</w:t>
      </w:r>
    </w:p>
    <w:p w14:paraId="30BF07F0">
      <w:pPr>
        <w:pStyle w:val="34"/>
        <w:autoSpaceDE w:val="0"/>
        <w:autoSpaceDN w:val="0"/>
        <w:adjustRightInd w:val="0"/>
        <w:spacing w:after="0" w:line="440" w:lineRule="exact"/>
        <w:ind w:firstLine="3776" w:firstLineChars="1600"/>
        <w:rPr>
          <w:rFonts w:ascii="仿宋" w:hAnsi="仿宋" w:cs="宋体"/>
          <w:color w:val="000000" w:themeColor="text1"/>
          <w:spacing w:val="-2"/>
          <w:szCs w:val="24"/>
          <w:lang w:val="zh-CN" w:bidi="zh-CN"/>
          <w14:textFill>
            <w14:solidFill>
              <w14:schemeClr w14:val="tx1"/>
            </w14:solidFill>
          </w14:textFill>
        </w:rPr>
      </w:pPr>
      <w:r>
        <w:rPr>
          <w:rFonts w:hint="eastAsia" w:ascii="仿宋" w:hAnsi="仿宋" w:cs="宋体"/>
          <w:color w:val="000000" w:themeColor="text1"/>
          <w:spacing w:val="-2"/>
          <w:szCs w:val="24"/>
          <w:lang w:val="zh-CN" w:bidi="zh-CN"/>
          <w14:textFill>
            <w14:solidFill>
              <w14:schemeClr w14:val="tx1"/>
            </w14:solidFill>
          </w14:textFill>
        </w:rPr>
        <w:t>日期：</w:t>
      </w:r>
    </w:p>
    <w:p w14:paraId="02B04928">
      <w:pPr>
        <w:tabs>
          <w:tab w:val="left" w:pos="0"/>
        </w:tabs>
        <w:wordWrap w:val="0"/>
        <w:spacing w:line="360" w:lineRule="auto"/>
        <w:jc w:val="center"/>
        <w:rPr>
          <w:rFonts w:ascii="仿宋" w:hAnsi="仿宋" w:cs="宋体"/>
          <w:b/>
          <w:color w:val="000000" w:themeColor="text1"/>
          <w:szCs w:val="24"/>
          <w14:textFill>
            <w14:solidFill>
              <w14:schemeClr w14:val="tx1"/>
            </w14:solidFill>
          </w14:textFill>
        </w:rPr>
      </w:pPr>
    </w:p>
    <w:p w14:paraId="70A6F019">
      <w:pPr>
        <w:wordWrap w:val="0"/>
        <w:spacing w:line="500" w:lineRule="exact"/>
        <w:rPr>
          <w:rFonts w:ascii="仿宋" w:hAnsi="仿宋" w:cs="宋体"/>
          <w:b/>
          <w:color w:val="000000" w:themeColor="text1"/>
          <w:szCs w:val="24"/>
          <w14:textFill>
            <w14:solidFill>
              <w14:schemeClr w14:val="tx1"/>
            </w14:solidFill>
          </w14:textFill>
        </w:rPr>
      </w:pPr>
      <w:r>
        <w:rPr>
          <w:rFonts w:hint="eastAsia" w:ascii="仿宋" w:hAnsi="仿宋" w:cs="宋体"/>
          <w:color w:val="000000" w:themeColor="text1"/>
          <w:szCs w:val="24"/>
          <w14:textFill>
            <w14:solidFill>
              <w14:schemeClr w14:val="tx1"/>
            </w14:solidFill>
          </w14:textFill>
        </w:rPr>
        <w:t>注：从业人员、营业收入、资产总额填报上一年度数据，无上一年度数据的新成立企业可不填报。</w:t>
      </w:r>
    </w:p>
    <w:p w14:paraId="6D191D27">
      <w:pPr>
        <w:pStyle w:val="81"/>
        <w:spacing w:before="0" w:beforeAutospacing="0" w:after="0" w:afterAutospacing="0" w:line="560" w:lineRule="atLeast"/>
        <w:ind w:left="147"/>
        <w:jc w:val="center"/>
        <w:rPr>
          <w:rFonts w:ascii="仿宋" w:hAnsi="仿宋"/>
          <w:color w:val="000000" w:themeColor="text1"/>
          <w:sz w:val="24"/>
          <w:szCs w:val="24"/>
          <w14:textFill>
            <w14:solidFill>
              <w14:schemeClr w14:val="tx1"/>
            </w14:solidFill>
          </w14:textFill>
        </w:rPr>
      </w:pPr>
      <w:r>
        <w:rPr>
          <w:rFonts w:hint="eastAsia" w:ascii="仿宋" w:hAnsi="仿宋"/>
          <w:b/>
          <w:color w:val="000000" w:themeColor="text1"/>
          <w:sz w:val="24"/>
          <w:szCs w:val="24"/>
          <w14:textFill>
            <w14:solidFill>
              <w14:schemeClr w14:val="tx1"/>
            </w14:solidFill>
          </w14:textFill>
        </w:rPr>
        <w:br w:type="page"/>
      </w:r>
      <w:r>
        <w:rPr>
          <w:rStyle w:val="91"/>
          <w:rFonts w:hint="eastAsia" w:ascii="仿宋" w:hAnsi="仿宋"/>
          <w:color w:val="000000" w:themeColor="text1"/>
          <w:sz w:val="24"/>
          <w:szCs w:val="24"/>
          <w:shd w:val="clear" w:color="auto" w:fill="FFFFFF"/>
          <w14:textFill>
            <w14:solidFill>
              <w14:schemeClr w14:val="tx1"/>
            </w14:solidFill>
          </w14:textFill>
        </w:rPr>
        <w:t>中小企业划型标准规定</w:t>
      </w:r>
    </w:p>
    <w:p w14:paraId="70720281">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一、根据《中华人民共和国中小企业促进法》和《国务院关于进一步促进中小企业发展的若干意见》(国发〔2009〕36号)，制定本规定。</w:t>
      </w:r>
    </w:p>
    <w:p w14:paraId="6123B726">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二、中小企业划分为中型、小型、微型三种类型，具体标准根据企业从业人员、营业收入、资产总额等指标，结合行业特点制定。</w:t>
      </w:r>
    </w:p>
    <w:p w14:paraId="4F2B778F">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7DB47BE">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四、各行业划型标准为：</w:t>
      </w:r>
    </w:p>
    <w:p w14:paraId="3A509CE4">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071C0BF3">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16AE343">
      <w:pPr>
        <w:spacing w:before="312" w:beforeLines="100" w:after="312" w:afterLines="100" w:line="360" w:lineRule="auto"/>
        <w:rPr>
          <w:rFonts w:ascii="仿宋" w:hAnsi="仿宋" w:cs="宋体"/>
          <w:bCs/>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w:t>
      </w:r>
      <w:r>
        <w:rPr>
          <w:rFonts w:hint="eastAsia" w:ascii="仿宋" w:hAnsi="仿宋" w:cs="宋体"/>
          <w:bCs/>
          <w:color w:val="000000" w:themeColor="text1"/>
          <w:szCs w:val="24"/>
          <w:shd w:val="clear" w:color="auto" w:fill="FFFFFF"/>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40724FF">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983875F">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FBE73C2">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7504358">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4968B7D">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B5113D1">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B8576F">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47607C">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7B71C1">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5F04A9">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2D07D7">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742BC93">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71BA067">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65A7B75A">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五、企业类型的划分以统计部门的统计数据为依据。</w:t>
      </w:r>
    </w:p>
    <w:p w14:paraId="0905E5B0">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55B7459C">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27F86085">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八、本规定由工业和信息化部、国家统计局会同有关部门根据《国民经济行业分类》修订情况和企业发展变化情况适时修订。</w:t>
      </w:r>
    </w:p>
    <w:p w14:paraId="56F431F4">
      <w:pPr>
        <w:spacing w:before="312" w:beforeLines="100" w:after="312" w:afterLines="100" w:line="360" w:lineRule="auto"/>
        <w:rPr>
          <w:rFonts w:ascii="仿宋" w:hAnsi="仿宋" w:cs="宋体"/>
          <w:color w:val="000000" w:themeColor="text1"/>
          <w:szCs w:val="24"/>
          <w:shd w:val="clear" w:color="auto" w:fill="FFFFFF"/>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九、本规定由工业和信息化部、国家统计局会同有关部门负责解释。</w:t>
      </w:r>
    </w:p>
    <w:p w14:paraId="2788102C">
      <w:pPr>
        <w:widowControl/>
        <w:jc w:val="left"/>
        <w:rPr>
          <w:rFonts w:ascii="仿宋" w:hAnsi="仿宋"/>
          <w:b/>
          <w:color w:val="000000" w:themeColor="text1"/>
          <w:kern w:val="0"/>
          <w:szCs w:val="24"/>
          <w:lang w:val="zh-CN"/>
          <w14:textFill>
            <w14:solidFill>
              <w14:schemeClr w14:val="tx1"/>
            </w14:solidFill>
          </w14:textFill>
        </w:rPr>
      </w:pPr>
      <w:r>
        <w:rPr>
          <w:rFonts w:hint="eastAsia" w:ascii="仿宋" w:hAnsi="仿宋" w:cs="宋体"/>
          <w:color w:val="000000" w:themeColor="text1"/>
          <w:szCs w:val="24"/>
          <w:shd w:val="clear" w:color="auto" w:fill="FFFFFF"/>
          <w14:textFill>
            <w14:solidFill>
              <w14:schemeClr w14:val="tx1"/>
            </w14:solidFill>
          </w14:textFill>
        </w:rPr>
        <w:t>　　十、本规定自发布之日起执行，原国家经贸委、原国家计委、财政部和国家统计局2003年颁布的《中小企业标准暂行规定》同时废止。</w:t>
      </w:r>
    </w:p>
    <w:p w14:paraId="47374D09">
      <w:pPr>
        <w:widowControl/>
        <w:jc w:val="left"/>
        <w:rPr>
          <w:rFonts w:ascii="仿宋" w:hAnsi="仿宋"/>
          <w:b/>
          <w:color w:val="000000" w:themeColor="text1"/>
          <w:kern w:val="0"/>
          <w:szCs w:val="24"/>
          <w:lang w:val="zh-CN"/>
          <w14:textFill>
            <w14:solidFill>
              <w14:schemeClr w14:val="tx1"/>
            </w14:solidFill>
          </w14:textFill>
        </w:rPr>
      </w:pPr>
      <w:r>
        <w:rPr>
          <w:rFonts w:ascii="仿宋" w:hAnsi="仿宋"/>
          <w:b/>
          <w:color w:val="000000" w:themeColor="text1"/>
          <w:szCs w:val="24"/>
          <w:lang w:val="zh-CN"/>
          <w14:textFill>
            <w14:solidFill>
              <w14:schemeClr w14:val="tx1"/>
            </w14:solidFill>
          </w14:textFill>
        </w:rPr>
        <w:br w:type="page"/>
      </w:r>
    </w:p>
    <w:p w14:paraId="5A0497CB">
      <w:pPr>
        <w:pStyle w:val="3"/>
        <w:bidi w:val="0"/>
      </w:pPr>
      <w:bookmarkStart w:id="339" w:name="_Toc119502244"/>
      <w:bookmarkStart w:id="340" w:name="_Toc998"/>
      <w:bookmarkStart w:id="341" w:name="_Toc21015"/>
      <w:r>
        <w:rPr>
          <w:rFonts w:hint="eastAsia"/>
          <w:lang w:val="zh-CN"/>
        </w:rPr>
        <w:t>十四、其他材料</w:t>
      </w:r>
      <w:bookmarkEnd w:id="339"/>
      <w:bookmarkEnd w:id="340"/>
      <w:bookmarkEnd w:id="341"/>
    </w:p>
    <w:p w14:paraId="29F427CC">
      <w:pPr>
        <w:wordWrap w:val="0"/>
        <w:spacing w:line="400" w:lineRule="exact"/>
        <w:rPr>
          <w:rFonts w:ascii="仿宋" w:hAnsi="仿宋" w:eastAsia="仿宋" w:cs="宋体"/>
        </w:rPr>
      </w:pPr>
      <w:r>
        <w:rPr>
          <w:rFonts w:hint="eastAsia" w:ascii="仿宋" w:hAnsi="仿宋" w:cs="宋体"/>
          <w:spacing w:val="9"/>
          <w:position w:val="1"/>
          <w:lang w:eastAsia="zh-CN"/>
        </w:rPr>
        <w:t>投标产品配件、消耗品单价一览表（格式自拟）</w:t>
      </w:r>
    </w:p>
    <w:p w14:paraId="79258FA5">
      <w:pPr>
        <w:spacing w:before="312" w:beforeLines="100" w:after="312" w:afterLines="100"/>
        <w:jc w:val="center"/>
        <w:rPr>
          <w:rFonts w:ascii="仿宋" w:hAnsi="仿宋"/>
          <w:b/>
          <w:color w:val="000000" w:themeColor="text1"/>
          <w:szCs w:val="24"/>
          <w14:textFill>
            <w14:solidFill>
              <w14:schemeClr w14:val="tx1"/>
            </w14:solidFill>
          </w14:textFill>
        </w:rPr>
      </w:pPr>
    </w:p>
    <w:p w14:paraId="54E74A94">
      <w:pPr>
        <w:widowControl/>
        <w:jc w:val="left"/>
        <w:rPr>
          <w:rFonts w:ascii="仿宋" w:hAnsi="仿宋"/>
          <w:b/>
          <w:color w:val="000000" w:themeColor="text1"/>
          <w:szCs w:val="21"/>
          <w14:textFill>
            <w14:solidFill>
              <w14:schemeClr w14:val="tx1"/>
            </w14:solidFill>
          </w14:textFill>
        </w:rPr>
      </w:pPr>
      <w:r>
        <w:rPr>
          <w:rFonts w:ascii="仿宋" w:hAnsi="仿宋"/>
          <w:b/>
          <w:color w:val="000000" w:themeColor="text1"/>
          <w:szCs w:val="21"/>
          <w14:textFill>
            <w14:solidFill>
              <w14:schemeClr w14:val="tx1"/>
            </w14:solidFill>
          </w14:textFill>
        </w:rPr>
        <w:br w:type="page"/>
      </w:r>
    </w:p>
    <w:p w14:paraId="70AB83D1">
      <w:pPr>
        <w:pStyle w:val="3"/>
        <w:bidi w:val="0"/>
      </w:pPr>
      <w:bookmarkStart w:id="342" w:name="_Toc14190"/>
      <w:bookmarkStart w:id="343" w:name="_Toc6006"/>
      <w:bookmarkStart w:id="344" w:name="_Toc119502245"/>
      <w:r>
        <w:rPr>
          <w:rFonts w:hint="eastAsia"/>
        </w:rPr>
        <w:t>十</w:t>
      </w:r>
      <w:r>
        <w:rPr>
          <w:rFonts w:hint="eastAsia"/>
          <w:lang w:eastAsia="zh-CN"/>
        </w:rPr>
        <w:t>五</w:t>
      </w:r>
      <w:r>
        <w:rPr>
          <w:rFonts w:hint="eastAsia"/>
        </w:rPr>
        <w:t>、质保函</w:t>
      </w:r>
      <w:bookmarkEnd w:id="342"/>
      <w:bookmarkEnd w:id="343"/>
    </w:p>
    <w:p w14:paraId="2B24E876">
      <w:pPr>
        <w:spacing w:line="400" w:lineRule="exact"/>
        <w:jc w:val="center"/>
        <w:rPr>
          <w:rFonts w:hint="eastAsia" w:ascii="仿宋" w:hAnsi="仿宋" w:eastAsia="仿宋"/>
          <w:spacing w:val="20"/>
          <w:sz w:val="32"/>
          <w:szCs w:val="32"/>
          <w:lang w:eastAsia="zh-CN"/>
        </w:rPr>
      </w:pPr>
      <w:r>
        <w:rPr>
          <w:rFonts w:hint="eastAsia" w:ascii="仿宋" w:hAnsi="仿宋"/>
          <w:spacing w:val="20"/>
          <w:sz w:val="32"/>
          <w:szCs w:val="32"/>
        </w:rPr>
        <w:t>生产制造商出具的质保函</w:t>
      </w:r>
      <w:r>
        <w:rPr>
          <w:rFonts w:hint="eastAsia" w:ascii="仿宋" w:hAnsi="仿宋"/>
          <w:spacing w:val="20"/>
          <w:sz w:val="32"/>
          <w:szCs w:val="32"/>
          <w:lang w:eastAsia="zh-CN"/>
        </w:rPr>
        <w:t>（国产产品）</w:t>
      </w:r>
    </w:p>
    <w:p w14:paraId="4E056856">
      <w:pPr>
        <w:spacing w:line="400" w:lineRule="exact"/>
        <w:jc w:val="center"/>
        <w:rPr>
          <w:rFonts w:ascii="宋体" w:hAnsi="宋体"/>
          <w:b/>
          <w:spacing w:val="20"/>
          <w:sz w:val="28"/>
          <w:szCs w:val="28"/>
        </w:rPr>
      </w:pPr>
    </w:p>
    <w:p w14:paraId="74792E28">
      <w:pPr>
        <w:spacing w:line="520" w:lineRule="exact"/>
        <w:rPr>
          <w:rFonts w:ascii="宋体" w:hAnsi="宋体"/>
          <w:b/>
          <w:spacing w:val="20"/>
          <w:sz w:val="28"/>
          <w:szCs w:val="28"/>
        </w:rPr>
      </w:pPr>
      <w:r>
        <w:rPr>
          <w:rFonts w:hint="eastAsia" w:ascii="宋体" w:hAnsi="宋体"/>
          <w:b/>
          <w:spacing w:val="20"/>
          <w:sz w:val="28"/>
          <w:szCs w:val="28"/>
        </w:rPr>
        <w:t>致：</w:t>
      </w:r>
      <w:r>
        <w:rPr>
          <w:rFonts w:hint="eastAsia" w:ascii="宋体" w:hAnsi="宋体"/>
          <w:b/>
          <w:spacing w:val="20"/>
          <w:sz w:val="28"/>
          <w:szCs w:val="28"/>
          <w:u w:val="single"/>
        </w:rPr>
        <w:t xml:space="preserve">                        </w:t>
      </w:r>
    </w:p>
    <w:p w14:paraId="15CAC7F8">
      <w:pPr>
        <w:spacing w:line="520" w:lineRule="exact"/>
        <w:ind w:firstLine="640" w:firstLineChars="200"/>
        <w:rPr>
          <w:rFonts w:ascii="宋体" w:hAnsi="宋体"/>
          <w:b/>
          <w:spacing w:val="20"/>
          <w:sz w:val="28"/>
          <w:szCs w:val="28"/>
        </w:rPr>
      </w:pPr>
      <w:r>
        <w:rPr>
          <w:rFonts w:hint="eastAsia" w:ascii="宋体" w:hAnsi="宋体"/>
          <w:spacing w:val="20"/>
          <w:sz w:val="28"/>
          <w:szCs w:val="28"/>
        </w:rPr>
        <w:t>我们</w:t>
      </w:r>
      <w:r>
        <w:rPr>
          <w:rFonts w:hint="eastAsia" w:ascii="宋体" w:hAnsi="宋体"/>
          <w:b/>
          <w:spacing w:val="20"/>
          <w:sz w:val="28"/>
          <w:szCs w:val="28"/>
          <w:u w:val="single"/>
        </w:rPr>
        <w:t xml:space="preserve">              </w:t>
      </w:r>
      <w:r>
        <w:rPr>
          <w:rFonts w:hint="eastAsia" w:ascii="宋体" w:hAnsi="宋体"/>
          <w:spacing w:val="20"/>
          <w:sz w:val="28"/>
          <w:szCs w:val="28"/>
        </w:rPr>
        <w:t>是依据</w:t>
      </w:r>
      <w:r>
        <w:rPr>
          <w:rFonts w:hint="eastAsia" w:ascii="宋体" w:hAnsi="宋体"/>
          <w:spacing w:val="20"/>
          <w:sz w:val="28"/>
          <w:szCs w:val="28"/>
          <w:u w:val="single"/>
        </w:rPr>
        <w:t>中华人民共和国</w:t>
      </w:r>
      <w:r>
        <w:rPr>
          <w:rFonts w:hint="eastAsia" w:ascii="宋体" w:hAnsi="宋体"/>
          <w:spacing w:val="20"/>
          <w:sz w:val="28"/>
          <w:szCs w:val="28"/>
        </w:rPr>
        <w:t>法律成立的一家生产制造商，主要营业地点设在</w:t>
      </w:r>
      <w:r>
        <w:rPr>
          <w:rFonts w:hint="eastAsia" w:ascii="宋体" w:hAnsi="宋体"/>
          <w:b/>
          <w:spacing w:val="20"/>
          <w:sz w:val="28"/>
          <w:szCs w:val="28"/>
          <w:u w:val="single"/>
        </w:rPr>
        <w:t xml:space="preserve">                     </w:t>
      </w:r>
    </w:p>
    <w:p w14:paraId="55658BC4">
      <w:pPr>
        <w:spacing w:line="520" w:lineRule="exact"/>
        <w:rPr>
          <w:rFonts w:ascii="宋体" w:hAnsi="宋体"/>
          <w:b/>
          <w:spacing w:val="20"/>
          <w:sz w:val="28"/>
          <w:szCs w:val="28"/>
        </w:rPr>
      </w:pPr>
      <w:r>
        <w:rPr>
          <w:rFonts w:hint="eastAsia" w:ascii="宋体" w:hAnsi="宋体"/>
          <w:spacing w:val="20"/>
          <w:sz w:val="28"/>
          <w:szCs w:val="28"/>
        </w:rPr>
        <w:t>。就贵方组织的</w:t>
      </w:r>
      <w:r>
        <w:rPr>
          <w:rFonts w:hint="eastAsia" w:ascii="宋体" w:hAnsi="宋体"/>
          <w:b/>
          <w:spacing w:val="20"/>
          <w:sz w:val="28"/>
          <w:szCs w:val="28"/>
          <w:u w:val="single"/>
        </w:rPr>
        <w:t xml:space="preserve">                  </w:t>
      </w:r>
      <w:r>
        <w:rPr>
          <w:rFonts w:hint="eastAsia" w:ascii="宋体" w:hAnsi="宋体"/>
          <w:spacing w:val="20"/>
          <w:sz w:val="28"/>
          <w:szCs w:val="28"/>
        </w:rPr>
        <w:t>投标中，对我们所提供的</w:t>
      </w:r>
      <w:r>
        <w:rPr>
          <w:rFonts w:hint="eastAsia" w:ascii="宋体" w:hAnsi="宋体"/>
          <w:b/>
          <w:spacing w:val="20"/>
          <w:sz w:val="28"/>
          <w:szCs w:val="28"/>
          <w:u w:val="single"/>
        </w:rPr>
        <w:t xml:space="preserve">              </w:t>
      </w:r>
      <w:r>
        <w:rPr>
          <w:rFonts w:hint="eastAsia" w:ascii="宋体" w:hAnsi="宋体"/>
          <w:spacing w:val="20"/>
          <w:sz w:val="28"/>
          <w:szCs w:val="28"/>
          <w:u w:val="single"/>
        </w:rPr>
        <w:t>（设备品牌名称型号）</w:t>
      </w:r>
      <w:r>
        <w:rPr>
          <w:rFonts w:hint="eastAsia" w:ascii="宋体" w:hAnsi="宋体"/>
          <w:spacing w:val="20"/>
          <w:sz w:val="28"/>
          <w:szCs w:val="28"/>
        </w:rPr>
        <w:t xml:space="preserve">主要设备作出以下质保和服务承诺：  </w:t>
      </w:r>
    </w:p>
    <w:p w14:paraId="5C14422B">
      <w:pPr>
        <w:spacing w:line="480" w:lineRule="exact"/>
        <w:ind w:firstLine="640" w:firstLineChars="200"/>
        <w:rPr>
          <w:rFonts w:ascii="宋体" w:hAnsi="宋体"/>
          <w:spacing w:val="20"/>
          <w:sz w:val="28"/>
          <w:szCs w:val="28"/>
        </w:rPr>
      </w:pPr>
      <w:r>
        <w:rPr>
          <w:rFonts w:hint="eastAsia" w:ascii="宋体" w:hAnsi="宋体"/>
          <w:spacing w:val="20"/>
          <w:sz w:val="28"/>
          <w:szCs w:val="28"/>
        </w:rPr>
        <w:t>(1)为本项目所提供的</w:t>
      </w:r>
      <w:r>
        <w:rPr>
          <w:rFonts w:hint="eastAsia" w:ascii="宋体" w:hAnsi="宋体"/>
          <w:spacing w:val="20"/>
          <w:sz w:val="28"/>
          <w:szCs w:val="28"/>
          <w:u w:val="single"/>
        </w:rPr>
        <w:t>（设备品牌名称型号）</w:t>
      </w:r>
      <w:r>
        <w:rPr>
          <w:rFonts w:hint="eastAsia" w:ascii="宋体" w:hAnsi="宋体"/>
          <w:spacing w:val="20"/>
          <w:sz w:val="28"/>
          <w:szCs w:val="28"/>
        </w:rPr>
        <w:t>主要设备免费质保</w:t>
      </w:r>
      <w:r>
        <w:rPr>
          <w:rFonts w:hint="eastAsia" w:ascii="宋体" w:hAnsi="宋体"/>
          <w:spacing w:val="20"/>
          <w:sz w:val="28"/>
          <w:szCs w:val="28"/>
          <w:u w:val="single"/>
        </w:rPr>
        <w:t xml:space="preserve">  </w:t>
      </w:r>
      <w:r>
        <w:rPr>
          <w:rFonts w:hint="eastAsia" w:ascii="宋体" w:hAnsi="宋体"/>
          <w:spacing w:val="20"/>
          <w:sz w:val="28"/>
          <w:szCs w:val="28"/>
        </w:rPr>
        <w:t>年。</w:t>
      </w:r>
    </w:p>
    <w:p w14:paraId="03E800E5">
      <w:pPr>
        <w:spacing w:line="480" w:lineRule="exact"/>
        <w:ind w:firstLine="640" w:firstLineChars="200"/>
        <w:rPr>
          <w:rFonts w:ascii="宋体" w:hAnsi="宋体"/>
          <w:spacing w:val="20"/>
          <w:sz w:val="28"/>
          <w:szCs w:val="28"/>
        </w:rPr>
      </w:pPr>
      <w:r>
        <w:rPr>
          <w:rFonts w:hint="eastAsia" w:ascii="宋体" w:hAnsi="宋体"/>
          <w:spacing w:val="20"/>
          <w:sz w:val="28"/>
          <w:szCs w:val="28"/>
        </w:rPr>
        <w:t>(2)保证我们所提供的产品或设备是全新的，未使用过，完成符合国家、部门强制性质量标准与技术规范。</w:t>
      </w:r>
    </w:p>
    <w:p w14:paraId="4378EA6A">
      <w:pPr>
        <w:spacing w:line="480" w:lineRule="exact"/>
        <w:ind w:firstLine="640" w:firstLineChars="200"/>
        <w:rPr>
          <w:rFonts w:ascii="宋体" w:hAnsi="宋体"/>
          <w:spacing w:val="20"/>
          <w:sz w:val="28"/>
          <w:szCs w:val="28"/>
        </w:rPr>
      </w:pPr>
      <w:r>
        <w:rPr>
          <w:rFonts w:hint="eastAsia" w:ascii="宋体" w:hAnsi="宋体"/>
          <w:spacing w:val="20"/>
          <w:sz w:val="28"/>
          <w:szCs w:val="28"/>
        </w:rPr>
        <w:t>(3)在产品使用寿命周期内，保证设备及备件供应，积极响应采购方的维修需求。</w:t>
      </w:r>
    </w:p>
    <w:p w14:paraId="0E33D32F">
      <w:pPr>
        <w:spacing w:line="520" w:lineRule="exact"/>
        <w:ind w:firstLine="420"/>
        <w:rPr>
          <w:rFonts w:ascii="宋体" w:hAnsi="宋体"/>
          <w:spacing w:val="20"/>
          <w:sz w:val="28"/>
          <w:szCs w:val="28"/>
        </w:rPr>
      </w:pPr>
      <w:r>
        <w:rPr>
          <w:rFonts w:hint="eastAsia" w:ascii="宋体" w:hAnsi="宋体"/>
          <w:spacing w:val="20"/>
          <w:sz w:val="28"/>
          <w:szCs w:val="28"/>
        </w:rPr>
        <w:t>（4）所有产品质保期间非人为造成质量问题，我方承诺免费退换货。</w:t>
      </w:r>
    </w:p>
    <w:p w14:paraId="778265BE">
      <w:pPr>
        <w:spacing w:line="520" w:lineRule="exact"/>
        <w:rPr>
          <w:rFonts w:ascii="宋体" w:hAnsi="宋体"/>
          <w:spacing w:val="20"/>
          <w:sz w:val="28"/>
          <w:szCs w:val="28"/>
        </w:rPr>
      </w:pPr>
    </w:p>
    <w:p w14:paraId="54002908">
      <w:pPr>
        <w:spacing w:line="520" w:lineRule="exact"/>
        <w:rPr>
          <w:rFonts w:ascii="宋体" w:hAnsi="宋体"/>
          <w:spacing w:val="20"/>
          <w:sz w:val="28"/>
          <w:szCs w:val="28"/>
        </w:rPr>
      </w:pPr>
      <w:r>
        <w:rPr>
          <w:rFonts w:hint="eastAsia" w:ascii="宋体" w:hAnsi="宋体"/>
          <w:spacing w:val="20"/>
          <w:sz w:val="28"/>
          <w:szCs w:val="28"/>
        </w:rPr>
        <w:t>生产制造商名称（加盖公章）：</w:t>
      </w:r>
      <w:r>
        <w:rPr>
          <w:rFonts w:hint="eastAsia" w:ascii="宋体" w:hAnsi="宋体"/>
          <w:b/>
          <w:spacing w:val="20"/>
          <w:sz w:val="28"/>
          <w:szCs w:val="28"/>
          <w:u w:val="single"/>
        </w:rPr>
        <w:t xml:space="preserve">              </w:t>
      </w:r>
    </w:p>
    <w:p w14:paraId="1F847E34">
      <w:pPr>
        <w:spacing w:line="520" w:lineRule="exact"/>
        <w:rPr>
          <w:rFonts w:ascii="宋体" w:hAnsi="宋体"/>
          <w:b/>
          <w:spacing w:val="20"/>
          <w:sz w:val="28"/>
          <w:szCs w:val="28"/>
          <w:u w:val="single"/>
        </w:rPr>
      </w:pPr>
      <w:r>
        <w:rPr>
          <w:rFonts w:hint="eastAsia" w:ascii="宋体" w:hAnsi="宋体"/>
          <w:spacing w:val="20"/>
          <w:sz w:val="28"/>
          <w:szCs w:val="28"/>
        </w:rPr>
        <w:t>相关负责人</w:t>
      </w:r>
      <w:r>
        <w:rPr>
          <w:rFonts w:hint="eastAsia" w:ascii="宋体" w:hAnsi="宋体"/>
          <w:spacing w:val="20"/>
          <w:sz w:val="28"/>
          <w:szCs w:val="28"/>
          <w:lang w:eastAsia="zh-CN"/>
        </w:rPr>
        <w:t>及</w:t>
      </w:r>
      <w:r>
        <w:rPr>
          <w:rFonts w:hint="eastAsia" w:ascii="宋体" w:hAnsi="宋体"/>
          <w:spacing w:val="20"/>
          <w:sz w:val="28"/>
          <w:szCs w:val="28"/>
        </w:rPr>
        <w:t>联系方式：</w:t>
      </w:r>
      <w:r>
        <w:rPr>
          <w:rFonts w:hint="eastAsia" w:ascii="宋体" w:hAnsi="宋体"/>
          <w:b/>
          <w:spacing w:val="20"/>
          <w:sz w:val="28"/>
          <w:szCs w:val="28"/>
          <w:u w:val="single"/>
        </w:rPr>
        <w:t xml:space="preserve">               </w:t>
      </w:r>
    </w:p>
    <w:p w14:paraId="1A761051">
      <w:pPr>
        <w:spacing w:line="520" w:lineRule="exact"/>
        <w:rPr>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b/>
          <w:spacing w:val="20"/>
          <w:sz w:val="28"/>
          <w:szCs w:val="28"/>
          <w:u w:val="single"/>
        </w:rPr>
        <w:t xml:space="preserve">              </w:t>
      </w:r>
    </w:p>
    <w:bookmarkEnd w:id="344"/>
    <w:p w14:paraId="52552709">
      <w:pPr>
        <w:widowControl/>
        <w:jc w:val="left"/>
        <w:rPr>
          <w:rFonts w:ascii="仿宋" w:hAnsi="仿宋" w:cs="宋体"/>
          <w:color w:val="000000" w:themeColor="text1"/>
          <w:szCs w:val="21"/>
          <w:lang w:val="zh-CN"/>
          <w14:textFill>
            <w14:solidFill>
              <w14:schemeClr w14:val="tx1"/>
            </w14:solidFill>
          </w14:textFill>
        </w:rPr>
        <w:sectPr>
          <w:pgSz w:w="11906" w:h="16838"/>
          <w:pgMar w:top="1440" w:right="1463" w:bottom="1440" w:left="1519" w:header="851" w:footer="992" w:gutter="0"/>
          <w:pgNumType w:fmt="decimal"/>
          <w:cols w:space="720" w:num="1"/>
          <w:docGrid w:type="lines" w:linePitch="312" w:charSpace="0"/>
        </w:sectPr>
      </w:pPr>
    </w:p>
    <w:p w14:paraId="78890B00">
      <w:pPr>
        <w:spacing w:line="400" w:lineRule="exact"/>
        <w:jc w:val="center"/>
        <w:rPr>
          <w:rFonts w:hint="eastAsia" w:ascii="仿宋" w:hAnsi="仿宋"/>
          <w:spacing w:val="20"/>
          <w:sz w:val="32"/>
          <w:szCs w:val="32"/>
        </w:rPr>
      </w:pPr>
    </w:p>
    <w:p w14:paraId="0A022695">
      <w:pPr>
        <w:spacing w:line="400" w:lineRule="exact"/>
        <w:jc w:val="center"/>
        <w:rPr>
          <w:rFonts w:ascii="仿宋" w:hAnsi="仿宋"/>
          <w:spacing w:val="20"/>
          <w:sz w:val="32"/>
          <w:szCs w:val="32"/>
        </w:rPr>
      </w:pPr>
      <w:bookmarkStart w:id="346" w:name="_GoBack"/>
      <w:bookmarkEnd w:id="346"/>
      <w:r>
        <w:rPr>
          <w:rFonts w:hint="eastAsia" w:ascii="仿宋" w:hAnsi="仿宋"/>
          <w:spacing w:val="20"/>
          <w:sz w:val="32"/>
          <w:szCs w:val="32"/>
          <w:lang w:eastAsia="zh-CN"/>
        </w:rPr>
        <w:t>产品总经销商</w:t>
      </w:r>
      <w:r>
        <w:rPr>
          <w:rFonts w:hint="eastAsia" w:ascii="仿宋" w:hAnsi="仿宋"/>
          <w:spacing w:val="20"/>
          <w:sz w:val="32"/>
          <w:szCs w:val="32"/>
        </w:rPr>
        <w:t>出具的质保函</w:t>
      </w:r>
      <w:r>
        <w:rPr>
          <w:rFonts w:hint="eastAsia" w:ascii="仿宋" w:hAnsi="仿宋"/>
          <w:spacing w:val="20"/>
          <w:sz w:val="32"/>
          <w:szCs w:val="32"/>
          <w:lang w:eastAsia="zh-CN"/>
        </w:rPr>
        <w:t>（进口产品）</w:t>
      </w:r>
    </w:p>
    <w:p w14:paraId="17252EEC">
      <w:pPr>
        <w:spacing w:line="400" w:lineRule="exact"/>
        <w:jc w:val="center"/>
        <w:rPr>
          <w:rFonts w:ascii="宋体" w:hAnsi="宋体"/>
          <w:b/>
          <w:spacing w:val="20"/>
          <w:sz w:val="28"/>
          <w:szCs w:val="28"/>
        </w:rPr>
      </w:pPr>
    </w:p>
    <w:p w14:paraId="425AE580">
      <w:pPr>
        <w:spacing w:line="520" w:lineRule="exact"/>
        <w:rPr>
          <w:rFonts w:ascii="宋体" w:hAnsi="宋体"/>
          <w:b/>
          <w:spacing w:val="20"/>
          <w:sz w:val="28"/>
          <w:szCs w:val="28"/>
        </w:rPr>
      </w:pPr>
      <w:r>
        <w:rPr>
          <w:rFonts w:hint="eastAsia" w:ascii="宋体" w:hAnsi="宋体"/>
          <w:b/>
          <w:spacing w:val="20"/>
          <w:sz w:val="28"/>
          <w:szCs w:val="28"/>
        </w:rPr>
        <w:t>致：</w:t>
      </w:r>
      <w:r>
        <w:rPr>
          <w:rFonts w:hint="eastAsia" w:ascii="宋体" w:hAnsi="宋体"/>
          <w:b/>
          <w:spacing w:val="20"/>
          <w:sz w:val="28"/>
          <w:szCs w:val="28"/>
          <w:u w:val="single"/>
        </w:rPr>
        <w:t xml:space="preserve">                        </w:t>
      </w:r>
    </w:p>
    <w:p w14:paraId="28F8CAA2">
      <w:pPr>
        <w:spacing w:line="520" w:lineRule="exact"/>
        <w:ind w:firstLine="640" w:firstLineChars="200"/>
        <w:rPr>
          <w:rFonts w:ascii="宋体" w:hAnsi="宋体"/>
          <w:b/>
          <w:spacing w:val="20"/>
          <w:sz w:val="28"/>
          <w:szCs w:val="28"/>
        </w:rPr>
      </w:pPr>
      <w:r>
        <w:rPr>
          <w:rFonts w:hint="eastAsia" w:ascii="宋体" w:hAnsi="宋体"/>
          <w:spacing w:val="20"/>
          <w:sz w:val="28"/>
          <w:szCs w:val="28"/>
        </w:rPr>
        <w:t>我们</w:t>
      </w:r>
      <w:r>
        <w:rPr>
          <w:rFonts w:hint="eastAsia" w:ascii="宋体" w:hAnsi="宋体"/>
          <w:b/>
          <w:spacing w:val="20"/>
          <w:sz w:val="28"/>
          <w:szCs w:val="28"/>
          <w:u w:val="single"/>
        </w:rPr>
        <w:t xml:space="preserve">              </w:t>
      </w:r>
      <w:r>
        <w:rPr>
          <w:rFonts w:hint="eastAsia" w:ascii="宋体" w:hAnsi="宋体"/>
          <w:spacing w:val="20"/>
          <w:sz w:val="28"/>
          <w:szCs w:val="28"/>
        </w:rPr>
        <w:t>是依据</w:t>
      </w:r>
      <w:r>
        <w:rPr>
          <w:rFonts w:hint="eastAsia" w:ascii="宋体" w:hAnsi="宋体"/>
          <w:spacing w:val="20"/>
          <w:sz w:val="28"/>
          <w:szCs w:val="28"/>
          <w:u w:val="single"/>
        </w:rPr>
        <w:t>中华人民共和国</w:t>
      </w:r>
      <w:r>
        <w:rPr>
          <w:rFonts w:hint="eastAsia" w:ascii="宋体" w:hAnsi="宋体"/>
          <w:spacing w:val="20"/>
          <w:sz w:val="28"/>
          <w:szCs w:val="28"/>
        </w:rPr>
        <w:t>法律成立的一家</w:t>
      </w:r>
      <w:r>
        <w:rPr>
          <w:rFonts w:hint="eastAsia" w:ascii="宋体" w:hAnsi="宋体"/>
          <w:spacing w:val="20"/>
          <w:sz w:val="28"/>
          <w:szCs w:val="28"/>
          <w:lang w:eastAsia="zh-CN"/>
        </w:rPr>
        <w:t>企业</w:t>
      </w:r>
      <w:r>
        <w:rPr>
          <w:rFonts w:hint="eastAsia" w:ascii="宋体" w:hAnsi="宋体"/>
          <w:spacing w:val="20"/>
          <w:sz w:val="28"/>
          <w:szCs w:val="28"/>
        </w:rPr>
        <w:t>，主要营业地点设在</w:t>
      </w:r>
      <w:r>
        <w:rPr>
          <w:rFonts w:hint="eastAsia" w:ascii="宋体" w:hAnsi="宋体"/>
          <w:b/>
          <w:spacing w:val="20"/>
          <w:sz w:val="28"/>
          <w:szCs w:val="28"/>
          <w:u w:val="single"/>
        </w:rPr>
        <w:t xml:space="preserve">                     </w:t>
      </w:r>
    </w:p>
    <w:p w14:paraId="7F16D3A5">
      <w:pPr>
        <w:spacing w:line="520" w:lineRule="exact"/>
        <w:rPr>
          <w:rFonts w:ascii="宋体" w:hAnsi="宋体"/>
          <w:b/>
          <w:spacing w:val="20"/>
          <w:sz w:val="28"/>
          <w:szCs w:val="28"/>
        </w:rPr>
      </w:pPr>
      <w:r>
        <w:rPr>
          <w:rFonts w:hint="eastAsia" w:ascii="宋体" w:hAnsi="宋体"/>
          <w:spacing w:val="20"/>
          <w:sz w:val="28"/>
          <w:szCs w:val="28"/>
        </w:rPr>
        <w:t>。就贵方组织的</w:t>
      </w:r>
      <w:r>
        <w:rPr>
          <w:rFonts w:hint="eastAsia" w:ascii="宋体" w:hAnsi="宋体"/>
          <w:b/>
          <w:spacing w:val="20"/>
          <w:sz w:val="28"/>
          <w:szCs w:val="28"/>
          <w:u w:val="single"/>
        </w:rPr>
        <w:t xml:space="preserve">                  </w:t>
      </w:r>
      <w:r>
        <w:rPr>
          <w:rFonts w:hint="eastAsia" w:ascii="宋体" w:hAnsi="宋体"/>
          <w:spacing w:val="20"/>
          <w:sz w:val="28"/>
          <w:szCs w:val="28"/>
        </w:rPr>
        <w:t>投标中，对我们所提供的</w:t>
      </w:r>
      <w:r>
        <w:rPr>
          <w:rFonts w:hint="eastAsia" w:ascii="宋体" w:hAnsi="宋体"/>
          <w:b/>
          <w:spacing w:val="20"/>
          <w:sz w:val="28"/>
          <w:szCs w:val="28"/>
          <w:u w:val="single"/>
        </w:rPr>
        <w:t xml:space="preserve">              </w:t>
      </w:r>
      <w:r>
        <w:rPr>
          <w:rFonts w:hint="eastAsia" w:ascii="宋体" w:hAnsi="宋体"/>
          <w:spacing w:val="20"/>
          <w:sz w:val="28"/>
          <w:szCs w:val="28"/>
          <w:u w:val="single"/>
        </w:rPr>
        <w:t>（设备品牌名称型号）</w:t>
      </w:r>
      <w:r>
        <w:rPr>
          <w:rFonts w:hint="eastAsia" w:ascii="宋体" w:hAnsi="宋体"/>
          <w:spacing w:val="20"/>
          <w:sz w:val="28"/>
          <w:szCs w:val="28"/>
        </w:rPr>
        <w:t xml:space="preserve">主要设备作出以下质保和服务承诺：  </w:t>
      </w:r>
    </w:p>
    <w:p w14:paraId="3BDC7D72">
      <w:pPr>
        <w:spacing w:line="480" w:lineRule="exact"/>
        <w:ind w:firstLine="640" w:firstLineChars="200"/>
        <w:rPr>
          <w:rFonts w:ascii="宋体" w:hAnsi="宋体"/>
          <w:spacing w:val="20"/>
          <w:sz w:val="28"/>
          <w:szCs w:val="28"/>
        </w:rPr>
      </w:pPr>
      <w:r>
        <w:rPr>
          <w:rFonts w:hint="eastAsia" w:ascii="宋体" w:hAnsi="宋体"/>
          <w:spacing w:val="20"/>
          <w:sz w:val="28"/>
          <w:szCs w:val="28"/>
        </w:rPr>
        <w:t>(1)为本项目所提供的</w:t>
      </w:r>
      <w:r>
        <w:rPr>
          <w:rFonts w:hint="eastAsia" w:ascii="宋体" w:hAnsi="宋体"/>
          <w:spacing w:val="20"/>
          <w:sz w:val="28"/>
          <w:szCs w:val="28"/>
          <w:u w:val="single"/>
        </w:rPr>
        <w:t>（设备品牌名称型号）</w:t>
      </w:r>
      <w:r>
        <w:rPr>
          <w:rFonts w:hint="eastAsia" w:ascii="宋体" w:hAnsi="宋体"/>
          <w:spacing w:val="20"/>
          <w:sz w:val="28"/>
          <w:szCs w:val="28"/>
        </w:rPr>
        <w:t>主要设备免费质保</w:t>
      </w:r>
      <w:r>
        <w:rPr>
          <w:rFonts w:hint="eastAsia" w:ascii="宋体" w:hAnsi="宋体"/>
          <w:spacing w:val="20"/>
          <w:sz w:val="28"/>
          <w:szCs w:val="28"/>
          <w:u w:val="single"/>
        </w:rPr>
        <w:t xml:space="preserve"> </w:t>
      </w:r>
      <w:r>
        <w:rPr>
          <w:rFonts w:hint="eastAsia" w:ascii="宋体" w:hAnsi="宋体"/>
          <w:spacing w:val="20"/>
          <w:sz w:val="28"/>
          <w:szCs w:val="28"/>
          <w:u w:val="single"/>
          <w:lang w:val="en-US" w:eastAsia="zh-CN"/>
        </w:rPr>
        <w:t xml:space="preserve">  </w:t>
      </w:r>
      <w:r>
        <w:rPr>
          <w:rFonts w:hint="eastAsia" w:ascii="宋体" w:hAnsi="宋体"/>
          <w:spacing w:val="20"/>
          <w:sz w:val="28"/>
          <w:szCs w:val="28"/>
          <w:u w:val="single"/>
        </w:rPr>
        <w:t xml:space="preserve"> </w:t>
      </w:r>
      <w:r>
        <w:rPr>
          <w:rFonts w:hint="eastAsia" w:ascii="宋体" w:hAnsi="宋体"/>
          <w:spacing w:val="20"/>
          <w:sz w:val="28"/>
          <w:szCs w:val="28"/>
        </w:rPr>
        <w:t>年。</w:t>
      </w:r>
    </w:p>
    <w:p w14:paraId="6BCFF80A">
      <w:pPr>
        <w:spacing w:line="480" w:lineRule="exact"/>
        <w:ind w:firstLine="640" w:firstLineChars="200"/>
        <w:rPr>
          <w:rFonts w:ascii="宋体" w:hAnsi="宋体"/>
          <w:spacing w:val="20"/>
          <w:sz w:val="28"/>
          <w:szCs w:val="28"/>
        </w:rPr>
      </w:pPr>
      <w:r>
        <w:rPr>
          <w:rFonts w:hint="eastAsia" w:ascii="宋体" w:hAnsi="宋体"/>
          <w:spacing w:val="20"/>
          <w:sz w:val="28"/>
          <w:szCs w:val="28"/>
        </w:rPr>
        <w:t>(2)保证我们所提供的产品或设备是全新的，未使用过，完成符合国家、部门强制性质量标准与技术规范。</w:t>
      </w:r>
    </w:p>
    <w:p w14:paraId="5486C81A">
      <w:pPr>
        <w:spacing w:line="480" w:lineRule="exact"/>
        <w:ind w:firstLine="640" w:firstLineChars="200"/>
        <w:rPr>
          <w:rFonts w:ascii="宋体" w:hAnsi="宋体"/>
          <w:spacing w:val="20"/>
          <w:sz w:val="28"/>
          <w:szCs w:val="28"/>
        </w:rPr>
      </w:pPr>
      <w:r>
        <w:rPr>
          <w:rFonts w:hint="eastAsia" w:ascii="宋体" w:hAnsi="宋体"/>
          <w:spacing w:val="20"/>
          <w:sz w:val="28"/>
          <w:szCs w:val="28"/>
        </w:rPr>
        <w:t>(3)在产品使用寿命周期内，保证设备及备件供应，积极响应采购方的维修需求。</w:t>
      </w:r>
    </w:p>
    <w:p w14:paraId="68F96E3D">
      <w:pPr>
        <w:spacing w:line="520" w:lineRule="exact"/>
        <w:ind w:firstLine="420"/>
        <w:rPr>
          <w:rFonts w:ascii="宋体" w:hAnsi="宋体"/>
          <w:spacing w:val="20"/>
          <w:sz w:val="28"/>
          <w:szCs w:val="28"/>
        </w:rPr>
      </w:pPr>
      <w:r>
        <w:rPr>
          <w:rFonts w:hint="eastAsia" w:ascii="宋体" w:hAnsi="宋体"/>
          <w:spacing w:val="20"/>
          <w:sz w:val="28"/>
          <w:szCs w:val="28"/>
        </w:rPr>
        <w:t>（4）所有产品质保期间非人为造成质量问题，我方承诺免费退换货。</w:t>
      </w:r>
    </w:p>
    <w:p w14:paraId="11B44DEC">
      <w:pPr>
        <w:spacing w:line="520" w:lineRule="exact"/>
        <w:rPr>
          <w:rFonts w:ascii="宋体" w:hAnsi="宋体"/>
          <w:spacing w:val="20"/>
          <w:sz w:val="28"/>
          <w:szCs w:val="28"/>
        </w:rPr>
      </w:pPr>
    </w:p>
    <w:p w14:paraId="07956C51">
      <w:pPr>
        <w:spacing w:line="520" w:lineRule="exact"/>
        <w:rPr>
          <w:rFonts w:ascii="宋体" w:hAnsi="宋体"/>
          <w:spacing w:val="20"/>
          <w:sz w:val="28"/>
          <w:szCs w:val="28"/>
        </w:rPr>
      </w:pPr>
      <w:r>
        <w:rPr>
          <w:rFonts w:hint="eastAsia" w:ascii="宋体" w:hAnsi="宋体"/>
          <w:spacing w:val="20"/>
          <w:sz w:val="28"/>
          <w:szCs w:val="28"/>
          <w:lang w:eastAsia="zh-CN"/>
        </w:rPr>
        <w:t>出具单位</w:t>
      </w:r>
      <w:r>
        <w:rPr>
          <w:rFonts w:hint="eastAsia" w:ascii="宋体" w:hAnsi="宋体"/>
          <w:spacing w:val="20"/>
          <w:sz w:val="28"/>
          <w:szCs w:val="28"/>
        </w:rPr>
        <w:t>名称（加盖公章）：</w:t>
      </w:r>
      <w:r>
        <w:rPr>
          <w:rFonts w:hint="eastAsia" w:ascii="宋体" w:hAnsi="宋体"/>
          <w:b/>
          <w:spacing w:val="20"/>
          <w:sz w:val="28"/>
          <w:szCs w:val="28"/>
          <w:u w:val="single"/>
        </w:rPr>
        <w:t xml:space="preserve">              </w:t>
      </w:r>
    </w:p>
    <w:p w14:paraId="7BB66393">
      <w:pPr>
        <w:spacing w:line="520" w:lineRule="exact"/>
        <w:rPr>
          <w:rFonts w:ascii="宋体" w:hAnsi="宋体"/>
          <w:b/>
          <w:spacing w:val="20"/>
          <w:sz w:val="28"/>
          <w:szCs w:val="28"/>
          <w:u w:val="single"/>
        </w:rPr>
      </w:pPr>
      <w:r>
        <w:rPr>
          <w:rFonts w:hint="eastAsia" w:ascii="宋体" w:hAnsi="宋体"/>
          <w:spacing w:val="20"/>
          <w:sz w:val="28"/>
          <w:szCs w:val="28"/>
        </w:rPr>
        <w:t>相关负责人</w:t>
      </w:r>
      <w:r>
        <w:rPr>
          <w:rFonts w:hint="eastAsia" w:ascii="宋体" w:hAnsi="宋体"/>
          <w:spacing w:val="20"/>
          <w:sz w:val="28"/>
          <w:szCs w:val="28"/>
          <w:lang w:eastAsia="zh-CN"/>
        </w:rPr>
        <w:t>及</w:t>
      </w:r>
      <w:r>
        <w:rPr>
          <w:rFonts w:hint="eastAsia" w:ascii="宋体" w:hAnsi="宋体"/>
          <w:spacing w:val="20"/>
          <w:sz w:val="28"/>
          <w:szCs w:val="28"/>
        </w:rPr>
        <w:t>联系方式：</w:t>
      </w:r>
      <w:r>
        <w:rPr>
          <w:rFonts w:hint="eastAsia" w:ascii="宋体" w:hAnsi="宋体"/>
          <w:b/>
          <w:spacing w:val="20"/>
          <w:sz w:val="28"/>
          <w:szCs w:val="28"/>
          <w:u w:val="single"/>
        </w:rPr>
        <w:t xml:space="preserve">               </w:t>
      </w:r>
    </w:p>
    <w:p w14:paraId="5D41B41B">
      <w:pPr>
        <w:spacing w:line="520" w:lineRule="exact"/>
        <w:rPr>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b/>
          <w:spacing w:val="20"/>
          <w:sz w:val="28"/>
          <w:szCs w:val="28"/>
          <w:u w:val="single"/>
        </w:rPr>
        <w:t xml:space="preserve">              </w:t>
      </w:r>
    </w:p>
    <w:p w14:paraId="59E54F6A">
      <w:pPr>
        <w:widowControl/>
        <w:jc w:val="left"/>
        <w:rPr>
          <w:rFonts w:ascii="仿宋" w:hAnsi="仿宋" w:cs="宋体"/>
          <w:color w:val="000000" w:themeColor="text1"/>
          <w:szCs w:val="21"/>
          <w:lang w:val="zh-CN"/>
          <w14:textFill>
            <w14:solidFill>
              <w14:schemeClr w14:val="tx1"/>
            </w14:solidFill>
          </w14:textFill>
        </w:rPr>
        <w:sectPr>
          <w:pgSz w:w="11906" w:h="16838"/>
          <w:pgMar w:top="1440" w:right="1463" w:bottom="1440" w:left="1519" w:header="851" w:footer="992" w:gutter="0"/>
          <w:pgNumType w:fmt="decimal"/>
          <w:cols w:space="720" w:num="1"/>
          <w:docGrid w:type="lines" w:linePitch="312" w:charSpace="0"/>
        </w:sectPr>
      </w:pPr>
    </w:p>
    <w:p w14:paraId="744B5F9D">
      <w:pPr>
        <w:pStyle w:val="3"/>
        <w:numPr>
          <w:ilvl w:val="0"/>
          <w:numId w:val="8"/>
        </w:numPr>
        <w:bidi w:val="0"/>
        <w:rPr>
          <w:rFonts w:hint="eastAsia"/>
        </w:rPr>
      </w:pPr>
      <w:bookmarkStart w:id="345" w:name="_Toc19302"/>
      <w:r>
        <w:rPr>
          <w:rFonts w:hint="eastAsia"/>
        </w:rPr>
        <w:t>制造商出具的授权函</w:t>
      </w:r>
      <w:bookmarkEnd w:id="345"/>
    </w:p>
    <w:p w14:paraId="768763A5">
      <w:pPr>
        <w:numPr>
          <w:ilvl w:val="0"/>
          <w:numId w:val="0"/>
        </w:numPr>
        <w:jc w:val="center"/>
        <w:rPr>
          <w:rFonts w:hint="eastAsia" w:eastAsia="仿宋"/>
          <w:lang w:eastAsia="zh-CN"/>
        </w:rPr>
      </w:pPr>
      <w:r>
        <w:rPr>
          <w:rFonts w:hint="eastAsia"/>
          <w:b/>
          <w:bCs/>
          <w:sz w:val="32"/>
          <w:szCs w:val="32"/>
          <w:lang w:eastAsia="zh-CN"/>
        </w:rPr>
        <w:t>（参考格式）</w:t>
      </w:r>
    </w:p>
    <w:p w14:paraId="09649EB4">
      <w:pPr>
        <w:pStyle w:val="161"/>
        <w:keepNext w:val="0"/>
        <w:keepLines w:val="0"/>
        <w:widowControl w:val="0"/>
        <w:shd w:val="clear" w:color="auto" w:fill="auto"/>
        <w:bidi w:val="0"/>
        <w:spacing w:before="0" w:after="0" w:line="360" w:lineRule="auto"/>
        <w:ind w:left="0" w:right="0"/>
        <w:jc w:val="both"/>
        <w:rPr>
          <w:rFonts w:hint="eastAsia" w:ascii="仿宋" w:hAnsi="仿宋" w:eastAsia="仿宋" w:cs="仿宋"/>
          <w:spacing w:val="20"/>
          <w:kern w:val="2"/>
          <w:sz w:val="24"/>
          <w:szCs w:val="24"/>
          <w:u w:val="none"/>
          <w:lang w:val="en-US" w:eastAsia="zh-CN" w:bidi="ar-SA"/>
        </w:rPr>
      </w:pPr>
    </w:p>
    <w:p w14:paraId="6077BF69">
      <w:pPr>
        <w:pStyle w:val="161"/>
        <w:keepNext w:val="0"/>
        <w:keepLines w:val="0"/>
        <w:widowControl w:val="0"/>
        <w:shd w:val="clear" w:color="auto" w:fill="auto"/>
        <w:bidi w:val="0"/>
        <w:spacing w:before="0" w:after="0" w:line="360" w:lineRule="auto"/>
        <w:ind w:right="0"/>
        <w:jc w:val="both"/>
        <w:rPr>
          <w:rFonts w:hint="eastAsia" w:ascii="仿宋" w:hAnsi="仿宋" w:eastAsia="仿宋" w:cs="仿宋"/>
          <w:spacing w:val="20"/>
          <w:kern w:val="2"/>
          <w:sz w:val="24"/>
          <w:szCs w:val="24"/>
          <w:u w:val="none"/>
          <w:lang w:val="en-US" w:eastAsia="zh-CN" w:bidi="ar-SA"/>
        </w:rPr>
      </w:pPr>
      <w:r>
        <w:rPr>
          <w:rFonts w:hint="eastAsia" w:ascii="仿宋" w:hAnsi="仿宋" w:eastAsia="仿宋" w:cs="仿宋"/>
          <w:spacing w:val="20"/>
          <w:kern w:val="2"/>
          <w:sz w:val="24"/>
          <w:szCs w:val="24"/>
          <w:u w:val="none"/>
          <w:lang w:val="en-US" w:eastAsia="zh-CN" w:bidi="ar-SA"/>
        </w:rPr>
        <w:t>（采购代理机构）：</w:t>
      </w:r>
    </w:p>
    <w:p w14:paraId="7336CC71">
      <w:pPr>
        <w:pStyle w:val="161"/>
        <w:keepNext w:val="0"/>
        <w:keepLines w:val="0"/>
        <w:widowControl w:val="0"/>
        <w:shd w:val="clear" w:color="auto" w:fill="auto"/>
        <w:bidi w:val="0"/>
        <w:spacing w:before="0" w:after="0" w:line="360" w:lineRule="auto"/>
        <w:ind w:right="0" w:firstLine="719" w:firstLineChars="257"/>
        <w:jc w:val="both"/>
        <w:rPr>
          <w:rFonts w:hint="eastAsia" w:ascii="仿宋" w:hAnsi="仿宋" w:eastAsia="仿宋" w:cs="仿宋"/>
          <w:spacing w:val="20"/>
          <w:kern w:val="2"/>
          <w:sz w:val="24"/>
          <w:szCs w:val="24"/>
          <w:u w:val="none"/>
          <w:lang w:val="en-US" w:eastAsia="zh-CN" w:bidi="ar-SA"/>
        </w:rPr>
      </w:pPr>
      <w:r>
        <w:rPr>
          <w:rFonts w:hint="eastAsia" w:ascii="仿宋" w:hAnsi="仿宋" w:eastAsia="仿宋" w:cs="仿宋"/>
          <w:spacing w:val="20"/>
          <w:kern w:val="2"/>
          <w:sz w:val="24"/>
          <w:szCs w:val="24"/>
          <w:u w:val="none"/>
          <w:lang w:val="en-US" w:eastAsia="zh-CN" w:bidi="ar-SA"/>
        </w:rPr>
        <w:t>我们</w:t>
      </w:r>
      <w:r>
        <w:rPr>
          <w:rFonts w:hint="eastAsia" w:ascii="仿宋" w:hAnsi="仿宋" w:eastAsia="仿宋" w:cs="仿宋"/>
          <w:spacing w:val="20"/>
          <w:kern w:val="2"/>
          <w:sz w:val="24"/>
          <w:szCs w:val="24"/>
          <w:u w:val="single"/>
          <w:lang w:val="en-US" w:eastAsia="zh-CN" w:bidi="ar-SA"/>
        </w:rPr>
        <w:t>（制造商或代理商名称）</w:t>
      </w:r>
      <w:r>
        <w:rPr>
          <w:rFonts w:hint="eastAsia" w:ascii="仿宋" w:hAnsi="仿宋" w:eastAsia="仿宋" w:cs="仿宋"/>
          <w:spacing w:val="20"/>
          <w:kern w:val="2"/>
          <w:sz w:val="24"/>
          <w:szCs w:val="24"/>
          <w:u w:val="none"/>
          <w:lang w:val="en-US" w:eastAsia="zh-CN" w:bidi="ar-SA"/>
        </w:rPr>
        <w:t>是生产（或代理）</w:t>
      </w:r>
      <w:r>
        <w:rPr>
          <w:rFonts w:hint="eastAsia" w:ascii="仿宋" w:hAnsi="仿宋" w:eastAsia="仿宋" w:cs="仿宋"/>
          <w:spacing w:val="20"/>
          <w:kern w:val="2"/>
          <w:sz w:val="24"/>
          <w:szCs w:val="24"/>
          <w:u w:val="single"/>
          <w:lang w:val="en-US" w:eastAsia="zh-CN" w:bidi="ar-SA"/>
        </w:rPr>
        <w:t>（货物名称）</w:t>
      </w:r>
      <w:r>
        <w:rPr>
          <w:rFonts w:hint="eastAsia" w:ascii="仿宋" w:hAnsi="仿宋" w:eastAsia="仿宋" w:cs="仿宋"/>
          <w:spacing w:val="20"/>
          <w:kern w:val="2"/>
          <w:sz w:val="24"/>
          <w:szCs w:val="24"/>
          <w:u w:val="none"/>
          <w:lang w:val="en-US" w:eastAsia="zh-CN" w:bidi="ar-SA"/>
        </w:rPr>
        <w:t>的一家制造商（或代理商），主要营业地点设在</w:t>
      </w:r>
      <w:r>
        <w:rPr>
          <w:rFonts w:hint="eastAsia" w:ascii="仿宋" w:hAnsi="仿宋" w:eastAsia="仿宋" w:cs="仿宋"/>
          <w:spacing w:val="20"/>
          <w:kern w:val="2"/>
          <w:sz w:val="24"/>
          <w:szCs w:val="24"/>
          <w:u w:val="single"/>
          <w:lang w:val="en-US" w:eastAsia="zh-CN" w:bidi="ar-SA"/>
        </w:rPr>
        <w:t>（制造商或代理商地址）</w:t>
      </w:r>
      <w:r>
        <w:rPr>
          <w:rFonts w:hint="eastAsia" w:ascii="仿宋" w:hAnsi="仿宋" w:eastAsia="仿宋" w:cs="仿宋"/>
          <w:spacing w:val="20"/>
          <w:kern w:val="2"/>
          <w:sz w:val="24"/>
          <w:szCs w:val="24"/>
          <w:u w:val="none"/>
          <w:lang w:val="en-US" w:eastAsia="zh-CN" w:bidi="ar-SA"/>
        </w:rPr>
        <w:t>兹指派营业地点设在</w:t>
      </w:r>
      <w:r>
        <w:rPr>
          <w:rFonts w:hint="eastAsia" w:ascii="仿宋" w:hAnsi="仿宋" w:eastAsia="仿宋" w:cs="仿宋"/>
          <w:spacing w:val="20"/>
          <w:kern w:val="2"/>
          <w:sz w:val="24"/>
          <w:szCs w:val="24"/>
          <w:u w:val="single"/>
          <w:lang w:val="en-US" w:eastAsia="zh-CN" w:bidi="ar-SA"/>
        </w:rPr>
        <w:t>（投标人地址）</w:t>
      </w:r>
      <w:r>
        <w:rPr>
          <w:rFonts w:hint="eastAsia" w:ascii="仿宋" w:hAnsi="仿宋" w:eastAsia="仿宋" w:cs="仿宋"/>
          <w:spacing w:val="20"/>
          <w:kern w:val="2"/>
          <w:sz w:val="24"/>
          <w:szCs w:val="24"/>
          <w:u w:val="none"/>
          <w:lang w:val="en-US" w:eastAsia="zh-CN" w:bidi="ar-SA"/>
        </w:rPr>
        <w:t>的</w:t>
      </w:r>
      <w:r>
        <w:rPr>
          <w:rFonts w:hint="eastAsia" w:ascii="仿宋" w:hAnsi="仿宋" w:eastAsia="仿宋" w:cs="仿宋"/>
          <w:spacing w:val="20"/>
          <w:kern w:val="2"/>
          <w:sz w:val="24"/>
          <w:szCs w:val="24"/>
          <w:u w:val="single"/>
          <w:lang w:val="en-US" w:eastAsia="zh-CN" w:bidi="ar-SA"/>
        </w:rPr>
        <w:t>（投标人名称）</w:t>
      </w:r>
      <w:r>
        <w:rPr>
          <w:rFonts w:hint="eastAsia" w:ascii="仿宋" w:hAnsi="仿宋" w:eastAsia="仿宋" w:cs="仿宋"/>
          <w:spacing w:val="20"/>
          <w:kern w:val="2"/>
          <w:sz w:val="24"/>
          <w:szCs w:val="24"/>
          <w:u w:val="none"/>
          <w:lang w:val="en-US" w:eastAsia="zh-CN" w:bidi="ar-SA"/>
        </w:rPr>
        <w:t>作为我方真正的和合法的代理人进行下列有效活动：</w:t>
      </w:r>
    </w:p>
    <w:p w14:paraId="537478D3">
      <w:pPr>
        <w:pStyle w:val="161"/>
        <w:keepNext w:val="0"/>
        <w:keepLines w:val="0"/>
        <w:widowControl w:val="0"/>
        <w:shd w:val="clear" w:color="auto" w:fill="auto"/>
        <w:bidi w:val="0"/>
        <w:spacing w:before="0" w:after="0" w:line="360" w:lineRule="auto"/>
        <w:ind w:left="0" w:right="0" w:firstLine="480"/>
        <w:jc w:val="both"/>
        <w:rPr>
          <w:rFonts w:hint="eastAsia" w:ascii="仿宋" w:hAnsi="仿宋" w:eastAsia="仿宋" w:cs="仿宋"/>
          <w:spacing w:val="20"/>
          <w:kern w:val="2"/>
          <w:sz w:val="24"/>
          <w:szCs w:val="24"/>
          <w:u w:val="none"/>
          <w:lang w:val="en-US" w:eastAsia="zh-CN" w:bidi="ar-SA"/>
        </w:rPr>
      </w:pPr>
      <w:r>
        <w:rPr>
          <w:rFonts w:hint="eastAsia" w:ascii="仿宋" w:hAnsi="仿宋" w:eastAsia="仿宋" w:cs="仿宋"/>
          <w:spacing w:val="20"/>
          <w:kern w:val="2"/>
          <w:sz w:val="24"/>
          <w:szCs w:val="24"/>
          <w:u w:val="none"/>
          <w:lang w:val="en-US" w:eastAsia="zh-CN" w:bidi="ar-SA"/>
        </w:rPr>
        <w:t>1、代表我方办理在</w:t>
      </w:r>
      <w:r>
        <w:rPr>
          <w:rFonts w:hint="eastAsia" w:ascii="仿宋" w:hAnsi="仿宋" w:eastAsia="仿宋" w:cs="仿宋"/>
          <w:spacing w:val="20"/>
          <w:kern w:val="2"/>
          <w:sz w:val="24"/>
          <w:szCs w:val="24"/>
          <w:u w:val="single"/>
          <w:lang w:val="en-US" w:eastAsia="zh-CN" w:bidi="ar-SA"/>
        </w:rPr>
        <w:t>（项目编号）</w:t>
      </w:r>
      <w:r>
        <w:rPr>
          <w:rFonts w:hint="eastAsia" w:ascii="仿宋" w:hAnsi="仿宋" w:eastAsia="仿宋" w:cs="仿宋"/>
          <w:spacing w:val="20"/>
          <w:kern w:val="2"/>
          <w:sz w:val="24"/>
          <w:szCs w:val="24"/>
          <w:u w:val="none"/>
          <w:lang w:val="en-US" w:eastAsia="zh-CN" w:bidi="ar-SA"/>
        </w:rPr>
        <w:t>招标文件中要求提供的由我方制造（或代理）的货物的有关事宜，并对我方有约束力。</w:t>
      </w:r>
    </w:p>
    <w:p w14:paraId="72E9C0D4">
      <w:pPr>
        <w:pStyle w:val="161"/>
        <w:keepNext w:val="0"/>
        <w:keepLines w:val="0"/>
        <w:widowControl w:val="0"/>
        <w:shd w:val="clear" w:color="auto" w:fill="auto"/>
        <w:bidi w:val="0"/>
        <w:spacing w:before="0" w:after="0" w:line="360" w:lineRule="auto"/>
        <w:ind w:left="0" w:right="0" w:firstLine="480"/>
        <w:jc w:val="both"/>
        <w:rPr>
          <w:rFonts w:hint="eastAsia" w:ascii="仿宋" w:hAnsi="仿宋" w:eastAsia="仿宋" w:cs="仿宋"/>
          <w:spacing w:val="20"/>
          <w:kern w:val="2"/>
          <w:sz w:val="24"/>
          <w:szCs w:val="24"/>
          <w:u w:val="none"/>
          <w:lang w:val="en-US" w:eastAsia="zh-CN" w:bidi="ar-SA"/>
        </w:rPr>
      </w:pPr>
      <w:r>
        <w:rPr>
          <w:rFonts w:hint="eastAsia" w:ascii="仿宋" w:hAnsi="仿宋" w:eastAsia="仿宋" w:cs="仿宋"/>
          <w:spacing w:val="20"/>
          <w:kern w:val="2"/>
          <w:sz w:val="24"/>
          <w:szCs w:val="24"/>
          <w:u w:val="none"/>
          <w:lang w:val="en-US" w:eastAsia="zh-CN" w:bidi="ar-SA"/>
        </w:rPr>
        <w:t>2、作为制造商（或代理商），我方保证以供应商合作者来约束自己，并对该投标文件共同承担招标文件中所规定的各项责任和义务。</w:t>
      </w:r>
    </w:p>
    <w:p w14:paraId="65419057">
      <w:pPr>
        <w:pStyle w:val="161"/>
        <w:keepNext w:val="0"/>
        <w:keepLines w:val="0"/>
        <w:widowControl w:val="0"/>
        <w:shd w:val="clear" w:color="auto" w:fill="auto"/>
        <w:bidi w:val="0"/>
        <w:spacing w:before="0" w:after="0" w:line="360" w:lineRule="auto"/>
        <w:ind w:left="0" w:right="0" w:firstLine="480"/>
        <w:jc w:val="both"/>
        <w:rPr>
          <w:rFonts w:hint="eastAsia" w:ascii="仿宋" w:hAnsi="仿宋" w:eastAsia="仿宋" w:cs="仿宋"/>
          <w:spacing w:val="20"/>
          <w:kern w:val="2"/>
          <w:sz w:val="24"/>
          <w:szCs w:val="24"/>
          <w:u w:val="none"/>
          <w:lang w:val="en-US" w:eastAsia="zh-CN" w:bidi="ar-SA"/>
        </w:rPr>
      </w:pPr>
      <w:r>
        <w:rPr>
          <w:rFonts w:hint="eastAsia" w:ascii="仿宋" w:hAnsi="仿宋" w:eastAsia="仿宋" w:cs="仿宋"/>
          <w:spacing w:val="20"/>
          <w:kern w:val="2"/>
          <w:sz w:val="24"/>
          <w:szCs w:val="24"/>
          <w:u w:val="none"/>
          <w:lang w:val="en-US" w:eastAsia="zh-CN" w:bidi="ar-SA"/>
        </w:rPr>
        <w:t>3、我方兹授予</w:t>
      </w:r>
      <w:r>
        <w:rPr>
          <w:rFonts w:hint="eastAsia" w:ascii="仿宋" w:hAnsi="仿宋" w:eastAsia="仿宋" w:cs="仿宋"/>
          <w:spacing w:val="20"/>
          <w:kern w:val="2"/>
          <w:sz w:val="24"/>
          <w:szCs w:val="24"/>
          <w:u w:val="single"/>
          <w:lang w:val="en-US" w:eastAsia="zh-CN" w:bidi="ar-SA"/>
        </w:rPr>
        <w:t>（投标人名称）</w:t>
      </w:r>
      <w:r>
        <w:rPr>
          <w:rFonts w:hint="eastAsia" w:ascii="仿宋" w:hAnsi="仿宋" w:eastAsia="仿宋" w:cs="仿宋"/>
          <w:spacing w:val="20"/>
          <w:kern w:val="2"/>
          <w:sz w:val="24"/>
          <w:szCs w:val="24"/>
          <w:u w:val="none"/>
          <w:lang w:val="en-US" w:eastAsia="zh-CN" w:bidi="ar-SA"/>
        </w:rPr>
        <w:t>全权办理和履行上述我方为完成上述各点所必须的事宜。兹确认</w:t>
      </w:r>
      <w:r>
        <w:rPr>
          <w:rFonts w:hint="eastAsia" w:ascii="仿宋" w:hAnsi="仿宋" w:eastAsia="仿宋" w:cs="仿宋"/>
          <w:spacing w:val="20"/>
          <w:kern w:val="2"/>
          <w:sz w:val="24"/>
          <w:szCs w:val="24"/>
          <w:u w:val="single"/>
          <w:lang w:val="en-US" w:eastAsia="zh-CN" w:bidi="ar-SA"/>
        </w:rPr>
        <w:t>（投标人名称）</w:t>
      </w:r>
      <w:r>
        <w:rPr>
          <w:rFonts w:hint="eastAsia" w:ascii="仿宋" w:hAnsi="仿宋" w:eastAsia="仿宋" w:cs="仿宋"/>
          <w:spacing w:val="20"/>
          <w:kern w:val="2"/>
          <w:sz w:val="24"/>
          <w:szCs w:val="24"/>
          <w:u w:val="none"/>
          <w:lang w:val="en-US" w:eastAsia="zh-CN" w:bidi="ar-SA"/>
        </w:rPr>
        <w:t>或其正式授权代表依此合法地办理一切事宜。</w:t>
      </w:r>
    </w:p>
    <w:p w14:paraId="46537EEA">
      <w:pPr>
        <w:pStyle w:val="161"/>
        <w:keepNext w:val="0"/>
        <w:keepLines w:val="0"/>
        <w:widowControl w:val="0"/>
        <w:shd w:val="clear" w:color="auto" w:fill="auto"/>
        <w:bidi w:val="0"/>
        <w:spacing w:before="0" w:after="0" w:line="360" w:lineRule="auto"/>
        <w:ind w:left="0" w:right="0" w:firstLine="480"/>
        <w:jc w:val="both"/>
        <w:rPr>
          <w:rFonts w:hint="eastAsia" w:ascii="仿宋" w:hAnsi="仿宋" w:eastAsia="仿宋" w:cs="仿宋"/>
          <w:spacing w:val="20"/>
          <w:kern w:val="2"/>
          <w:sz w:val="24"/>
          <w:szCs w:val="24"/>
          <w:u w:val="none"/>
          <w:lang w:val="en-US" w:eastAsia="zh-CN" w:bidi="ar-SA"/>
        </w:rPr>
      </w:pPr>
      <w:r>
        <w:rPr>
          <w:rFonts w:hint="eastAsia" w:ascii="仿宋" w:hAnsi="仿宋" w:eastAsia="仿宋" w:cs="仿宋"/>
          <w:spacing w:val="20"/>
          <w:kern w:val="2"/>
          <w:sz w:val="24"/>
          <w:szCs w:val="24"/>
          <w:u w:val="none"/>
          <w:lang w:val="en-US" w:eastAsia="zh-CN" w:bidi="ar-SA"/>
        </w:rPr>
        <w:t>4、我方于_年_月_日签署本文件，</w:t>
      </w:r>
      <w:r>
        <w:rPr>
          <w:rFonts w:hint="eastAsia" w:ascii="仿宋" w:hAnsi="仿宋" w:eastAsia="仿宋" w:cs="仿宋"/>
          <w:spacing w:val="20"/>
          <w:kern w:val="2"/>
          <w:sz w:val="24"/>
          <w:szCs w:val="24"/>
          <w:u w:val="single"/>
          <w:lang w:val="en-US" w:eastAsia="zh-CN" w:bidi="ar-SA"/>
        </w:rPr>
        <w:t>（投标人名称）</w:t>
      </w:r>
      <w:r>
        <w:rPr>
          <w:rFonts w:hint="eastAsia" w:ascii="仿宋" w:hAnsi="仿宋" w:eastAsia="仿宋" w:cs="仿宋"/>
          <w:spacing w:val="20"/>
          <w:kern w:val="2"/>
          <w:sz w:val="24"/>
          <w:szCs w:val="24"/>
          <w:u w:val="none"/>
          <w:lang w:val="en-US" w:eastAsia="zh-CN" w:bidi="ar-SA"/>
        </w:rPr>
        <w:t>于_年_月_日接受此件，以此为证。</w:t>
      </w:r>
    </w:p>
    <w:p w14:paraId="75400CC4">
      <w:pPr>
        <w:pStyle w:val="161"/>
        <w:keepNext w:val="0"/>
        <w:keepLines w:val="0"/>
        <w:widowControl w:val="0"/>
        <w:shd w:val="clear" w:color="auto" w:fill="auto"/>
        <w:bidi w:val="0"/>
        <w:spacing w:before="0" w:after="0" w:line="360" w:lineRule="auto"/>
        <w:ind w:left="0" w:leftChars="0" w:right="0" w:firstLine="560" w:firstLineChars="200"/>
        <w:jc w:val="both"/>
        <w:rPr>
          <w:rFonts w:hint="eastAsia" w:ascii="仿宋" w:hAnsi="仿宋" w:eastAsia="仿宋" w:cs="仿宋"/>
          <w:spacing w:val="20"/>
          <w:kern w:val="2"/>
          <w:sz w:val="24"/>
          <w:szCs w:val="24"/>
          <w:u w:val="none"/>
          <w:lang w:val="en-US" w:eastAsia="zh-CN" w:bidi="ar-SA"/>
        </w:rPr>
      </w:pPr>
    </w:p>
    <w:p w14:paraId="6AD11203">
      <w:pPr>
        <w:pStyle w:val="161"/>
        <w:keepNext w:val="0"/>
        <w:keepLines w:val="0"/>
        <w:widowControl w:val="0"/>
        <w:shd w:val="clear" w:color="auto" w:fill="auto"/>
        <w:bidi w:val="0"/>
        <w:spacing w:before="0" w:after="0" w:line="360" w:lineRule="auto"/>
        <w:ind w:left="0" w:leftChars="0" w:right="0" w:firstLine="560" w:firstLineChars="200"/>
        <w:jc w:val="both"/>
        <w:rPr>
          <w:rFonts w:hint="eastAsia" w:ascii="仿宋" w:hAnsi="仿宋" w:eastAsia="仿宋" w:cs="仿宋"/>
          <w:spacing w:val="20"/>
          <w:kern w:val="2"/>
          <w:sz w:val="24"/>
          <w:szCs w:val="24"/>
          <w:u w:val="none"/>
          <w:lang w:val="en-US" w:eastAsia="zh-CN" w:bidi="ar-SA"/>
        </w:rPr>
      </w:pPr>
      <w:r>
        <w:rPr>
          <w:rFonts w:hint="eastAsia" w:ascii="仿宋" w:hAnsi="仿宋" w:eastAsia="仿宋" w:cs="仿宋"/>
          <w:spacing w:val="20"/>
          <w:kern w:val="2"/>
          <w:sz w:val="24"/>
          <w:szCs w:val="24"/>
          <w:u w:val="none"/>
          <w:lang w:val="en-US" w:eastAsia="zh-CN" w:bidi="ar-SA"/>
        </w:rPr>
        <w:t>授权方联系人：</w:t>
      </w:r>
      <w:r>
        <w:rPr>
          <w:rFonts w:hint="eastAsia" w:ascii="仿宋" w:hAnsi="仿宋" w:eastAsia="仿宋" w:cs="仿宋"/>
          <w:spacing w:val="20"/>
          <w:kern w:val="2"/>
          <w:sz w:val="24"/>
          <w:szCs w:val="24"/>
          <w:u w:val="none"/>
          <w:lang w:val="en-US" w:eastAsia="zh-CN" w:bidi="ar-SA"/>
        </w:rPr>
        <w:tab/>
      </w:r>
      <w:r>
        <w:rPr>
          <w:rFonts w:hint="eastAsia" w:ascii="仿宋" w:hAnsi="仿宋" w:eastAsia="仿宋" w:cs="仿宋"/>
          <w:spacing w:val="20"/>
          <w:kern w:val="2"/>
          <w:sz w:val="24"/>
          <w:szCs w:val="24"/>
          <w:u w:val="none"/>
          <w:lang w:val="en-US" w:eastAsia="zh-CN" w:bidi="ar-SA"/>
        </w:rPr>
        <w:t xml:space="preserve">                联系电话：</w:t>
      </w:r>
    </w:p>
    <w:p w14:paraId="1283DEB7">
      <w:pPr>
        <w:pStyle w:val="161"/>
        <w:keepNext w:val="0"/>
        <w:keepLines w:val="0"/>
        <w:widowControl w:val="0"/>
        <w:shd w:val="clear" w:color="auto" w:fill="auto"/>
        <w:bidi w:val="0"/>
        <w:spacing w:before="0" w:after="0" w:line="360" w:lineRule="auto"/>
        <w:ind w:left="0" w:leftChars="0" w:right="0" w:firstLine="560" w:firstLineChars="200"/>
        <w:jc w:val="left"/>
        <w:rPr>
          <w:rFonts w:hint="eastAsia" w:ascii="仿宋" w:hAnsi="仿宋" w:eastAsia="仿宋" w:cs="仿宋"/>
          <w:spacing w:val="20"/>
          <w:kern w:val="2"/>
          <w:sz w:val="24"/>
          <w:szCs w:val="24"/>
          <w:u w:val="none"/>
          <w:lang w:val="en-US" w:eastAsia="zh-CN" w:bidi="ar-SA"/>
        </w:rPr>
      </w:pPr>
      <w:r>
        <w:rPr>
          <w:rFonts w:hint="eastAsia" w:ascii="仿宋" w:hAnsi="仿宋" w:eastAsia="仿宋" w:cs="仿宋"/>
          <w:spacing w:val="20"/>
          <w:kern w:val="2"/>
          <w:sz w:val="24"/>
          <w:szCs w:val="24"/>
          <w:u w:val="none"/>
          <w:lang w:val="en-US" w:eastAsia="zh-CN" w:bidi="ar-SA"/>
        </w:rPr>
        <w:t>投标人名称（公章）：</w:t>
      </w:r>
    </w:p>
    <w:p w14:paraId="3F595907">
      <w:pPr>
        <w:pStyle w:val="161"/>
        <w:keepNext w:val="0"/>
        <w:keepLines w:val="0"/>
        <w:widowControl w:val="0"/>
        <w:shd w:val="clear" w:color="auto" w:fill="auto"/>
        <w:bidi w:val="0"/>
        <w:spacing w:before="0" w:after="0" w:line="360" w:lineRule="auto"/>
        <w:ind w:left="0" w:right="0" w:firstLine="560" w:firstLineChars="200"/>
        <w:jc w:val="left"/>
        <w:rPr>
          <w:rFonts w:hint="eastAsia" w:ascii="仿宋" w:hAnsi="仿宋" w:eastAsia="仿宋" w:cs="仿宋"/>
          <w:spacing w:val="20"/>
          <w:kern w:val="2"/>
          <w:sz w:val="24"/>
          <w:szCs w:val="24"/>
          <w:u w:val="none"/>
          <w:lang w:val="en-US" w:eastAsia="zh-CN" w:bidi="ar-SA"/>
        </w:rPr>
      </w:pPr>
      <w:r>
        <w:rPr>
          <w:rFonts w:hint="eastAsia" w:ascii="仿宋" w:hAnsi="仿宋" w:eastAsia="仿宋" w:cs="仿宋"/>
          <w:spacing w:val="20"/>
          <w:kern w:val="2"/>
          <w:sz w:val="24"/>
          <w:szCs w:val="24"/>
          <w:u w:val="none"/>
          <w:lang w:val="en-US" w:eastAsia="zh-CN" w:bidi="ar-SA"/>
        </w:rPr>
        <w:t>出具授权书的制造商（或代理）名称（公章）：</w:t>
      </w:r>
    </w:p>
    <w:p w14:paraId="1FE7166A">
      <w:pPr>
        <w:pStyle w:val="161"/>
        <w:keepNext w:val="0"/>
        <w:keepLines w:val="0"/>
        <w:widowControl w:val="0"/>
        <w:shd w:val="clear" w:color="auto" w:fill="auto"/>
        <w:bidi w:val="0"/>
        <w:spacing w:before="0" w:after="0" w:line="360" w:lineRule="auto"/>
        <w:ind w:left="0" w:leftChars="0" w:right="0" w:firstLine="560" w:firstLineChars="200"/>
        <w:jc w:val="left"/>
        <w:rPr>
          <w:rFonts w:hint="eastAsia" w:ascii="仿宋" w:hAnsi="仿宋" w:eastAsia="仿宋" w:cs="仿宋"/>
          <w:spacing w:val="20"/>
          <w:kern w:val="2"/>
          <w:sz w:val="24"/>
          <w:szCs w:val="24"/>
          <w:u w:val="none"/>
          <w:lang w:val="en-US" w:eastAsia="zh-CN" w:bidi="ar-SA"/>
        </w:rPr>
      </w:pPr>
      <w:r>
        <w:rPr>
          <w:rFonts w:hint="eastAsia" w:ascii="仿宋" w:hAnsi="仿宋" w:eastAsia="仿宋" w:cs="仿宋"/>
          <w:spacing w:val="20"/>
          <w:kern w:val="2"/>
          <w:sz w:val="24"/>
          <w:szCs w:val="24"/>
          <w:u w:val="none"/>
          <w:lang w:val="en-US" w:eastAsia="zh-CN" w:bidi="ar-SA"/>
        </w:rPr>
        <w:t>被授权人姓名（签字或签章）：</w:t>
      </w:r>
    </w:p>
    <w:p w14:paraId="3906EFE2">
      <w:pPr>
        <w:pStyle w:val="161"/>
        <w:keepNext w:val="0"/>
        <w:keepLines w:val="0"/>
        <w:widowControl w:val="0"/>
        <w:shd w:val="clear" w:color="auto" w:fill="auto"/>
        <w:bidi w:val="0"/>
        <w:spacing w:before="0" w:after="0" w:line="360" w:lineRule="auto"/>
        <w:ind w:left="0" w:leftChars="0" w:right="0" w:firstLine="560" w:firstLineChars="200"/>
        <w:jc w:val="left"/>
        <w:rPr>
          <w:rFonts w:hint="eastAsia" w:ascii="仿宋" w:hAnsi="仿宋" w:eastAsia="仿宋" w:cs="仿宋"/>
          <w:spacing w:val="20"/>
          <w:kern w:val="2"/>
          <w:sz w:val="24"/>
          <w:szCs w:val="24"/>
          <w:u w:val="none"/>
          <w:lang w:val="en-US" w:eastAsia="zh-CN" w:bidi="ar-SA"/>
        </w:rPr>
      </w:pPr>
      <w:r>
        <w:rPr>
          <w:rFonts w:hint="eastAsia" w:ascii="仿宋" w:hAnsi="仿宋" w:eastAsia="仿宋" w:cs="仿宋"/>
          <w:spacing w:val="20"/>
          <w:kern w:val="2"/>
          <w:sz w:val="24"/>
          <w:szCs w:val="24"/>
          <w:u w:val="none"/>
          <w:lang w:val="en-US" w:eastAsia="zh-CN" w:bidi="ar-SA"/>
        </w:rPr>
        <w:t>授权人姓名（签字或签章）、职务和部门:</w:t>
      </w:r>
    </w:p>
    <w:p w14:paraId="721EB93E">
      <w:pPr>
        <w:widowControl/>
        <w:jc w:val="left"/>
        <w:rPr>
          <w:rFonts w:ascii="仿宋" w:hAnsi="仿宋" w:cs="宋体"/>
          <w:color w:val="000000" w:themeColor="text1"/>
          <w:szCs w:val="21"/>
          <w:lang w:val="zh-CN"/>
          <w14:textFill>
            <w14:solidFill>
              <w14:schemeClr w14:val="tx1"/>
            </w14:solidFill>
          </w14:textFill>
        </w:rPr>
      </w:pPr>
    </w:p>
    <w:p w14:paraId="0A1B885B">
      <w:pPr>
        <w:numPr>
          <w:ilvl w:val="0"/>
          <w:numId w:val="0"/>
        </w:numPr>
        <w:jc w:val="both"/>
        <w:rPr>
          <w:rFonts w:hint="eastAsia"/>
          <w:b/>
          <w:bCs/>
          <w:sz w:val="32"/>
          <w:szCs w:val="32"/>
          <w:lang w:val="zh-CN" w:eastAsia="zh-CN"/>
        </w:rPr>
      </w:pPr>
      <w:r>
        <w:rPr>
          <w:rFonts w:hint="eastAsia"/>
          <w:b/>
          <w:bCs/>
          <w:sz w:val="32"/>
          <w:szCs w:val="32"/>
          <w:lang w:val="zh-CN" w:eastAsia="zh-CN"/>
        </w:rPr>
        <w:t>注：本格式为参考格式，可以采用本格式或自拟格式。</w:t>
      </w:r>
    </w:p>
    <w:sectPr>
      <w:footnotePr>
        <w:numFmt w:val="decimal"/>
      </w:footnotePr>
      <w:pgSz w:w="11909" w:h="16840"/>
      <w:pgMar w:top="1694" w:right="1778" w:bottom="1694" w:left="1772" w:header="0" w:footer="3" w:gutter="0"/>
      <w:pgNumType w:fmt="decimal"/>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长城楷体">
    <w:altName w:val="宋体"/>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2FBB2">
    <w:pPr>
      <w:tabs>
        <w:tab w:val="left" w:pos="5717"/>
      </w:tabs>
      <w:rPr>
        <w:rFonts w:hint="eastAsia" w:eastAsia="仿宋"/>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1454">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5E69">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225A1">
    <w:pPr>
      <w:pStyle w:val="5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90400">
                          <w:pPr>
                            <w:pStyle w:val="55"/>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3A90400">
                    <w:pPr>
                      <w:pStyle w:val="5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95BC">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B5524">
                          <w:pPr>
                            <w:pStyle w:val="5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3B5524">
                    <w:pPr>
                      <w:pStyle w:val="5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E66A">
    <w:pPr>
      <w:pStyle w:val="5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464D2">
                          <w:pPr>
                            <w:pStyle w:val="5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1464D2">
                    <w:pPr>
                      <w:pStyle w:val="5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C3BFF">
    <w:pPr>
      <w:pStyle w:val="5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62527">
                          <w:pPr>
                            <w:pStyle w:val="55"/>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462527">
                    <w:pPr>
                      <w:pStyle w:val="55"/>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D901">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8876">
                          <w:pPr>
                            <w:pStyle w:val="5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968876">
                    <w:pPr>
                      <w:pStyle w:val="5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C707F">
    <w:pPr>
      <w:pStyle w:val="57"/>
      <w:jc w:val="left"/>
    </w:pPr>
  </w:p>
  <w:p w14:paraId="5A952D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52C6">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507F0">
    <w:pPr>
      <w:pStyle w:val="57"/>
      <w:jc w:val="left"/>
    </w:pPr>
  </w:p>
  <w:p w14:paraId="04484D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C57B3A9"/>
    <w:multiLevelType w:val="singleLevel"/>
    <w:tmpl w:val="FC57B3A9"/>
    <w:lvl w:ilvl="0" w:tentative="0">
      <w:start w:val="16"/>
      <w:numFmt w:val="chineseCounting"/>
      <w:suff w:val="nothing"/>
      <w:lvlText w:val="%1、"/>
      <w:lvlJc w:val="left"/>
      <w:rPr>
        <w:rFonts w:hint="eastAsia"/>
      </w:r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7"/>
  </w:num>
  <w:num w:numId="2">
    <w:abstractNumId w:val="1"/>
  </w:num>
  <w:num w:numId="3">
    <w:abstractNumId w:val="6"/>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GQ4YzM0NzIzYWY0ODhhYTZhMmVmNTExYTVkNzQifQ=="/>
  </w:docVars>
  <w:rsids>
    <w:rsidRoot w:val="00172A27"/>
    <w:rsid w:val="00000385"/>
    <w:rsid w:val="00005402"/>
    <w:rsid w:val="00006441"/>
    <w:rsid w:val="00006FB5"/>
    <w:rsid w:val="000071EC"/>
    <w:rsid w:val="00011DE3"/>
    <w:rsid w:val="00015EA2"/>
    <w:rsid w:val="000163B5"/>
    <w:rsid w:val="00017AA0"/>
    <w:rsid w:val="00021A7B"/>
    <w:rsid w:val="00022FC7"/>
    <w:rsid w:val="0002313F"/>
    <w:rsid w:val="00024569"/>
    <w:rsid w:val="000254AB"/>
    <w:rsid w:val="000302AC"/>
    <w:rsid w:val="00030839"/>
    <w:rsid w:val="00030C9A"/>
    <w:rsid w:val="00037909"/>
    <w:rsid w:val="00041673"/>
    <w:rsid w:val="00042AED"/>
    <w:rsid w:val="00043614"/>
    <w:rsid w:val="00043D64"/>
    <w:rsid w:val="00046D2D"/>
    <w:rsid w:val="0005397A"/>
    <w:rsid w:val="00055117"/>
    <w:rsid w:val="00057BF8"/>
    <w:rsid w:val="00060DDB"/>
    <w:rsid w:val="00063382"/>
    <w:rsid w:val="000665E1"/>
    <w:rsid w:val="00071A13"/>
    <w:rsid w:val="00072ABE"/>
    <w:rsid w:val="00077B82"/>
    <w:rsid w:val="000805EA"/>
    <w:rsid w:val="00080C53"/>
    <w:rsid w:val="000822D1"/>
    <w:rsid w:val="00084F1F"/>
    <w:rsid w:val="00086625"/>
    <w:rsid w:val="00086FBA"/>
    <w:rsid w:val="00091CD9"/>
    <w:rsid w:val="00091E49"/>
    <w:rsid w:val="00092C7C"/>
    <w:rsid w:val="00093A3F"/>
    <w:rsid w:val="00096556"/>
    <w:rsid w:val="000971D4"/>
    <w:rsid w:val="000A2A47"/>
    <w:rsid w:val="000A3EB7"/>
    <w:rsid w:val="000A4F73"/>
    <w:rsid w:val="000B0F4C"/>
    <w:rsid w:val="000B2252"/>
    <w:rsid w:val="000B2A41"/>
    <w:rsid w:val="000B5199"/>
    <w:rsid w:val="000B5DEE"/>
    <w:rsid w:val="000C21CE"/>
    <w:rsid w:val="000C2985"/>
    <w:rsid w:val="000C5865"/>
    <w:rsid w:val="000C5D2B"/>
    <w:rsid w:val="000D4E2F"/>
    <w:rsid w:val="000D745A"/>
    <w:rsid w:val="000E3E0C"/>
    <w:rsid w:val="000E4E81"/>
    <w:rsid w:val="000E7983"/>
    <w:rsid w:val="000F4AB3"/>
    <w:rsid w:val="00102C9B"/>
    <w:rsid w:val="00103824"/>
    <w:rsid w:val="00103897"/>
    <w:rsid w:val="00105299"/>
    <w:rsid w:val="00105728"/>
    <w:rsid w:val="001063F9"/>
    <w:rsid w:val="001066F2"/>
    <w:rsid w:val="00110959"/>
    <w:rsid w:val="00111BDB"/>
    <w:rsid w:val="00112769"/>
    <w:rsid w:val="00120707"/>
    <w:rsid w:val="00121B87"/>
    <w:rsid w:val="00122141"/>
    <w:rsid w:val="0012523D"/>
    <w:rsid w:val="00125602"/>
    <w:rsid w:val="00125762"/>
    <w:rsid w:val="0012653B"/>
    <w:rsid w:val="00133610"/>
    <w:rsid w:val="00133971"/>
    <w:rsid w:val="00133A7F"/>
    <w:rsid w:val="00134310"/>
    <w:rsid w:val="00135B19"/>
    <w:rsid w:val="00142FD8"/>
    <w:rsid w:val="00145672"/>
    <w:rsid w:val="00145F67"/>
    <w:rsid w:val="0015053C"/>
    <w:rsid w:val="0015188D"/>
    <w:rsid w:val="00152B1D"/>
    <w:rsid w:val="001536AE"/>
    <w:rsid w:val="00155BD7"/>
    <w:rsid w:val="00161AEE"/>
    <w:rsid w:val="00163206"/>
    <w:rsid w:val="00165784"/>
    <w:rsid w:val="00166554"/>
    <w:rsid w:val="00166C2A"/>
    <w:rsid w:val="00166ED8"/>
    <w:rsid w:val="00167210"/>
    <w:rsid w:val="0016753C"/>
    <w:rsid w:val="001714A5"/>
    <w:rsid w:val="001724AC"/>
    <w:rsid w:val="00172A27"/>
    <w:rsid w:val="00173DE4"/>
    <w:rsid w:val="001755CA"/>
    <w:rsid w:val="00175EC3"/>
    <w:rsid w:val="0018099E"/>
    <w:rsid w:val="00183BE4"/>
    <w:rsid w:val="00185F4A"/>
    <w:rsid w:val="00186397"/>
    <w:rsid w:val="00186F5B"/>
    <w:rsid w:val="00187206"/>
    <w:rsid w:val="00191B1B"/>
    <w:rsid w:val="00192ED9"/>
    <w:rsid w:val="001930FE"/>
    <w:rsid w:val="001938D6"/>
    <w:rsid w:val="001964EE"/>
    <w:rsid w:val="00197F61"/>
    <w:rsid w:val="001A1268"/>
    <w:rsid w:val="001A23C6"/>
    <w:rsid w:val="001A349F"/>
    <w:rsid w:val="001A7A25"/>
    <w:rsid w:val="001B0021"/>
    <w:rsid w:val="001B1F2D"/>
    <w:rsid w:val="001B20C1"/>
    <w:rsid w:val="001B2FAE"/>
    <w:rsid w:val="001B3DDC"/>
    <w:rsid w:val="001B53EC"/>
    <w:rsid w:val="001B6895"/>
    <w:rsid w:val="001C4AA1"/>
    <w:rsid w:val="001C51D3"/>
    <w:rsid w:val="001D232B"/>
    <w:rsid w:val="001D5D7B"/>
    <w:rsid w:val="001D6AFC"/>
    <w:rsid w:val="001D79D5"/>
    <w:rsid w:val="001E2A48"/>
    <w:rsid w:val="001E2BC0"/>
    <w:rsid w:val="001E6DED"/>
    <w:rsid w:val="001F2956"/>
    <w:rsid w:val="001F6FCE"/>
    <w:rsid w:val="001F7E45"/>
    <w:rsid w:val="00201338"/>
    <w:rsid w:val="002042CC"/>
    <w:rsid w:val="002043AD"/>
    <w:rsid w:val="00204731"/>
    <w:rsid w:val="00204E81"/>
    <w:rsid w:val="0021153D"/>
    <w:rsid w:val="00214838"/>
    <w:rsid w:val="00215273"/>
    <w:rsid w:val="002162D2"/>
    <w:rsid w:val="00216579"/>
    <w:rsid w:val="00216A43"/>
    <w:rsid w:val="00216A7B"/>
    <w:rsid w:val="0021762C"/>
    <w:rsid w:val="00221129"/>
    <w:rsid w:val="00221C3F"/>
    <w:rsid w:val="0022235B"/>
    <w:rsid w:val="00222B4F"/>
    <w:rsid w:val="00222CDD"/>
    <w:rsid w:val="00224B4D"/>
    <w:rsid w:val="00226BCE"/>
    <w:rsid w:val="0023113A"/>
    <w:rsid w:val="002321FC"/>
    <w:rsid w:val="002322A1"/>
    <w:rsid w:val="0023693E"/>
    <w:rsid w:val="002441BD"/>
    <w:rsid w:val="00244652"/>
    <w:rsid w:val="0024675D"/>
    <w:rsid w:val="00250213"/>
    <w:rsid w:val="002508D5"/>
    <w:rsid w:val="00257606"/>
    <w:rsid w:val="00257728"/>
    <w:rsid w:val="00257E30"/>
    <w:rsid w:val="00257F89"/>
    <w:rsid w:val="002632FA"/>
    <w:rsid w:val="002662B1"/>
    <w:rsid w:val="00266DEF"/>
    <w:rsid w:val="00270BE1"/>
    <w:rsid w:val="00272628"/>
    <w:rsid w:val="00272A6C"/>
    <w:rsid w:val="00273C6E"/>
    <w:rsid w:val="00273D77"/>
    <w:rsid w:val="002749BA"/>
    <w:rsid w:val="002758DC"/>
    <w:rsid w:val="00276EEB"/>
    <w:rsid w:val="00281B7C"/>
    <w:rsid w:val="00283C4B"/>
    <w:rsid w:val="002840A4"/>
    <w:rsid w:val="00284F98"/>
    <w:rsid w:val="0028652E"/>
    <w:rsid w:val="002874C9"/>
    <w:rsid w:val="00287E2A"/>
    <w:rsid w:val="00290431"/>
    <w:rsid w:val="0029100F"/>
    <w:rsid w:val="00294713"/>
    <w:rsid w:val="002953BD"/>
    <w:rsid w:val="0029572D"/>
    <w:rsid w:val="00295D96"/>
    <w:rsid w:val="002971C1"/>
    <w:rsid w:val="002A0266"/>
    <w:rsid w:val="002A05B1"/>
    <w:rsid w:val="002A2BE7"/>
    <w:rsid w:val="002A46AE"/>
    <w:rsid w:val="002A7733"/>
    <w:rsid w:val="002B437D"/>
    <w:rsid w:val="002B5461"/>
    <w:rsid w:val="002C0383"/>
    <w:rsid w:val="002C1385"/>
    <w:rsid w:val="002C18F7"/>
    <w:rsid w:val="002C2E1C"/>
    <w:rsid w:val="002C3C98"/>
    <w:rsid w:val="002C4DC2"/>
    <w:rsid w:val="002C6671"/>
    <w:rsid w:val="002D05D6"/>
    <w:rsid w:val="002D2D9E"/>
    <w:rsid w:val="002D3A26"/>
    <w:rsid w:val="002E73AD"/>
    <w:rsid w:val="002E7D35"/>
    <w:rsid w:val="002F06EA"/>
    <w:rsid w:val="002F0F61"/>
    <w:rsid w:val="002F2DF9"/>
    <w:rsid w:val="002F7F08"/>
    <w:rsid w:val="003003F7"/>
    <w:rsid w:val="0030152B"/>
    <w:rsid w:val="003029C3"/>
    <w:rsid w:val="00303923"/>
    <w:rsid w:val="00303A7C"/>
    <w:rsid w:val="0030503B"/>
    <w:rsid w:val="003053D8"/>
    <w:rsid w:val="00306CD2"/>
    <w:rsid w:val="00307125"/>
    <w:rsid w:val="00313CDE"/>
    <w:rsid w:val="00313FAF"/>
    <w:rsid w:val="00317A11"/>
    <w:rsid w:val="00322E9F"/>
    <w:rsid w:val="003234A6"/>
    <w:rsid w:val="003234F2"/>
    <w:rsid w:val="00323F99"/>
    <w:rsid w:val="0032460D"/>
    <w:rsid w:val="00332196"/>
    <w:rsid w:val="0033300B"/>
    <w:rsid w:val="00333647"/>
    <w:rsid w:val="00335CF5"/>
    <w:rsid w:val="00336446"/>
    <w:rsid w:val="00337A30"/>
    <w:rsid w:val="00341867"/>
    <w:rsid w:val="00342AEB"/>
    <w:rsid w:val="00345D11"/>
    <w:rsid w:val="00345D51"/>
    <w:rsid w:val="003550AC"/>
    <w:rsid w:val="00357BBD"/>
    <w:rsid w:val="003613F3"/>
    <w:rsid w:val="003619CF"/>
    <w:rsid w:val="00362523"/>
    <w:rsid w:val="0036295F"/>
    <w:rsid w:val="00363AB6"/>
    <w:rsid w:val="00364F61"/>
    <w:rsid w:val="00367EAB"/>
    <w:rsid w:val="0037293F"/>
    <w:rsid w:val="003731B8"/>
    <w:rsid w:val="00374334"/>
    <w:rsid w:val="00374855"/>
    <w:rsid w:val="00380814"/>
    <w:rsid w:val="00382473"/>
    <w:rsid w:val="003827E7"/>
    <w:rsid w:val="003870EC"/>
    <w:rsid w:val="00393C24"/>
    <w:rsid w:val="0039471C"/>
    <w:rsid w:val="003A0914"/>
    <w:rsid w:val="003A0AFF"/>
    <w:rsid w:val="003A1038"/>
    <w:rsid w:val="003A153C"/>
    <w:rsid w:val="003A18C6"/>
    <w:rsid w:val="003A1D74"/>
    <w:rsid w:val="003A6B66"/>
    <w:rsid w:val="003B0D20"/>
    <w:rsid w:val="003B264D"/>
    <w:rsid w:val="003B4416"/>
    <w:rsid w:val="003B643A"/>
    <w:rsid w:val="003B7C2A"/>
    <w:rsid w:val="003C144D"/>
    <w:rsid w:val="003C1BB8"/>
    <w:rsid w:val="003C1BE2"/>
    <w:rsid w:val="003C31AB"/>
    <w:rsid w:val="003D10B6"/>
    <w:rsid w:val="003D47E5"/>
    <w:rsid w:val="003D4C00"/>
    <w:rsid w:val="003D583E"/>
    <w:rsid w:val="003E14FD"/>
    <w:rsid w:val="003E1987"/>
    <w:rsid w:val="003E1D8E"/>
    <w:rsid w:val="003E1E83"/>
    <w:rsid w:val="003E2AF4"/>
    <w:rsid w:val="003E2FE1"/>
    <w:rsid w:val="003E360D"/>
    <w:rsid w:val="003E3F1B"/>
    <w:rsid w:val="003F7F9A"/>
    <w:rsid w:val="00400006"/>
    <w:rsid w:val="00400250"/>
    <w:rsid w:val="004027F9"/>
    <w:rsid w:val="0040335E"/>
    <w:rsid w:val="0040572A"/>
    <w:rsid w:val="00407138"/>
    <w:rsid w:val="00407F21"/>
    <w:rsid w:val="00410D03"/>
    <w:rsid w:val="00411887"/>
    <w:rsid w:val="00412826"/>
    <w:rsid w:val="00414B3F"/>
    <w:rsid w:val="004166B9"/>
    <w:rsid w:val="00417CC6"/>
    <w:rsid w:val="00425B22"/>
    <w:rsid w:val="00425B58"/>
    <w:rsid w:val="00425EC7"/>
    <w:rsid w:val="00427C4E"/>
    <w:rsid w:val="00430038"/>
    <w:rsid w:val="00430ABF"/>
    <w:rsid w:val="00430BB7"/>
    <w:rsid w:val="00433406"/>
    <w:rsid w:val="00434CBC"/>
    <w:rsid w:val="00435973"/>
    <w:rsid w:val="00436551"/>
    <w:rsid w:val="00437641"/>
    <w:rsid w:val="0044109C"/>
    <w:rsid w:val="00441B12"/>
    <w:rsid w:val="004472A8"/>
    <w:rsid w:val="00453657"/>
    <w:rsid w:val="00454AD7"/>
    <w:rsid w:val="00455D30"/>
    <w:rsid w:val="0045693A"/>
    <w:rsid w:val="004625B8"/>
    <w:rsid w:val="00463718"/>
    <w:rsid w:val="004637C1"/>
    <w:rsid w:val="004703DF"/>
    <w:rsid w:val="004706CF"/>
    <w:rsid w:val="00473112"/>
    <w:rsid w:val="004838CA"/>
    <w:rsid w:val="00483972"/>
    <w:rsid w:val="004845F4"/>
    <w:rsid w:val="0049185A"/>
    <w:rsid w:val="00491E11"/>
    <w:rsid w:val="00492159"/>
    <w:rsid w:val="004921F8"/>
    <w:rsid w:val="00494669"/>
    <w:rsid w:val="00494B9E"/>
    <w:rsid w:val="0049585C"/>
    <w:rsid w:val="004A1229"/>
    <w:rsid w:val="004A385F"/>
    <w:rsid w:val="004A6C0C"/>
    <w:rsid w:val="004B75F0"/>
    <w:rsid w:val="004C048B"/>
    <w:rsid w:val="004C1314"/>
    <w:rsid w:val="004C2BAB"/>
    <w:rsid w:val="004C5244"/>
    <w:rsid w:val="004C5F96"/>
    <w:rsid w:val="004C64BE"/>
    <w:rsid w:val="004D1386"/>
    <w:rsid w:val="004D4D79"/>
    <w:rsid w:val="004D6375"/>
    <w:rsid w:val="004D7DAA"/>
    <w:rsid w:val="004E169C"/>
    <w:rsid w:val="004E2F90"/>
    <w:rsid w:val="004E3C77"/>
    <w:rsid w:val="004E5169"/>
    <w:rsid w:val="004E73ED"/>
    <w:rsid w:val="004F0F8E"/>
    <w:rsid w:val="004F1FA3"/>
    <w:rsid w:val="004F3F58"/>
    <w:rsid w:val="004F578A"/>
    <w:rsid w:val="004F71FD"/>
    <w:rsid w:val="00502789"/>
    <w:rsid w:val="00502D1A"/>
    <w:rsid w:val="005035F6"/>
    <w:rsid w:val="005057C9"/>
    <w:rsid w:val="005102A7"/>
    <w:rsid w:val="00510A8B"/>
    <w:rsid w:val="0051171A"/>
    <w:rsid w:val="005126AD"/>
    <w:rsid w:val="00512F4F"/>
    <w:rsid w:val="005133C8"/>
    <w:rsid w:val="00513698"/>
    <w:rsid w:val="0051413A"/>
    <w:rsid w:val="00514822"/>
    <w:rsid w:val="00520ECA"/>
    <w:rsid w:val="00526318"/>
    <w:rsid w:val="00530B82"/>
    <w:rsid w:val="00533047"/>
    <w:rsid w:val="00537839"/>
    <w:rsid w:val="00537E96"/>
    <w:rsid w:val="00540E1C"/>
    <w:rsid w:val="00541DEE"/>
    <w:rsid w:val="00542987"/>
    <w:rsid w:val="00543810"/>
    <w:rsid w:val="005474D2"/>
    <w:rsid w:val="00547B88"/>
    <w:rsid w:val="00547CA2"/>
    <w:rsid w:val="00550454"/>
    <w:rsid w:val="005510C3"/>
    <w:rsid w:val="00552FEA"/>
    <w:rsid w:val="00553B7F"/>
    <w:rsid w:val="005558EE"/>
    <w:rsid w:val="00557581"/>
    <w:rsid w:val="00560BB7"/>
    <w:rsid w:val="0056127F"/>
    <w:rsid w:val="00561C9D"/>
    <w:rsid w:val="005627F1"/>
    <w:rsid w:val="00562CB6"/>
    <w:rsid w:val="00563478"/>
    <w:rsid w:val="005649F0"/>
    <w:rsid w:val="00565092"/>
    <w:rsid w:val="0056653A"/>
    <w:rsid w:val="005702F7"/>
    <w:rsid w:val="0057343C"/>
    <w:rsid w:val="00573493"/>
    <w:rsid w:val="00580F6B"/>
    <w:rsid w:val="00581340"/>
    <w:rsid w:val="00583EFE"/>
    <w:rsid w:val="0058487D"/>
    <w:rsid w:val="00592C8D"/>
    <w:rsid w:val="00593CB1"/>
    <w:rsid w:val="00596AE1"/>
    <w:rsid w:val="00597406"/>
    <w:rsid w:val="005A0724"/>
    <w:rsid w:val="005A284F"/>
    <w:rsid w:val="005A4371"/>
    <w:rsid w:val="005A5BD5"/>
    <w:rsid w:val="005A5F43"/>
    <w:rsid w:val="005A6920"/>
    <w:rsid w:val="005A6D9E"/>
    <w:rsid w:val="005B12F9"/>
    <w:rsid w:val="005B1A9B"/>
    <w:rsid w:val="005B2085"/>
    <w:rsid w:val="005B2D86"/>
    <w:rsid w:val="005B2EC3"/>
    <w:rsid w:val="005B36A1"/>
    <w:rsid w:val="005B3DB7"/>
    <w:rsid w:val="005B48E0"/>
    <w:rsid w:val="005B6724"/>
    <w:rsid w:val="005B71D8"/>
    <w:rsid w:val="005C1EF0"/>
    <w:rsid w:val="005C27C5"/>
    <w:rsid w:val="005C2EDA"/>
    <w:rsid w:val="005C3182"/>
    <w:rsid w:val="005C4205"/>
    <w:rsid w:val="005C4DF2"/>
    <w:rsid w:val="005C5D1B"/>
    <w:rsid w:val="005D4707"/>
    <w:rsid w:val="005D4FDF"/>
    <w:rsid w:val="005D7DF0"/>
    <w:rsid w:val="005E1C82"/>
    <w:rsid w:val="005E68D7"/>
    <w:rsid w:val="005E6E4F"/>
    <w:rsid w:val="005F0E2B"/>
    <w:rsid w:val="005F1AD4"/>
    <w:rsid w:val="005F1F86"/>
    <w:rsid w:val="005F2973"/>
    <w:rsid w:val="005F50AD"/>
    <w:rsid w:val="005F6236"/>
    <w:rsid w:val="005F62B3"/>
    <w:rsid w:val="005F650E"/>
    <w:rsid w:val="005F6DAC"/>
    <w:rsid w:val="00600016"/>
    <w:rsid w:val="00601558"/>
    <w:rsid w:val="0060229D"/>
    <w:rsid w:val="00602B18"/>
    <w:rsid w:val="0060396E"/>
    <w:rsid w:val="00610162"/>
    <w:rsid w:val="00612638"/>
    <w:rsid w:val="00616059"/>
    <w:rsid w:val="006201B0"/>
    <w:rsid w:val="00621F81"/>
    <w:rsid w:val="00623096"/>
    <w:rsid w:val="00624FC7"/>
    <w:rsid w:val="006250E2"/>
    <w:rsid w:val="006304E9"/>
    <w:rsid w:val="00632333"/>
    <w:rsid w:val="0063304F"/>
    <w:rsid w:val="00634DD8"/>
    <w:rsid w:val="00637823"/>
    <w:rsid w:val="006400C4"/>
    <w:rsid w:val="00641F2E"/>
    <w:rsid w:val="00642AE4"/>
    <w:rsid w:val="00643BE3"/>
    <w:rsid w:val="00652087"/>
    <w:rsid w:val="00652F65"/>
    <w:rsid w:val="006538E3"/>
    <w:rsid w:val="0065414E"/>
    <w:rsid w:val="006543B3"/>
    <w:rsid w:val="006557F8"/>
    <w:rsid w:val="00655F41"/>
    <w:rsid w:val="00660A4F"/>
    <w:rsid w:val="0066440B"/>
    <w:rsid w:val="00664761"/>
    <w:rsid w:val="00671A7B"/>
    <w:rsid w:val="00671AB9"/>
    <w:rsid w:val="00672F3B"/>
    <w:rsid w:val="00675CBB"/>
    <w:rsid w:val="00677E31"/>
    <w:rsid w:val="006840E1"/>
    <w:rsid w:val="0068561C"/>
    <w:rsid w:val="006857BA"/>
    <w:rsid w:val="00687353"/>
    <w:rsid w:val="00690841"/>
    <w:rsid w:val="0069256E"/>
    <w:rsid w:val="006954FF"/>
    <w:rsid w:val="00695DF3"/>
    <w:rsid w:val="006960CF"/>
    <w:rsid w:val="006A4CFD"/>
    <w:rsid w:val="006A5A6B"/>
    <w:rsid w:val="006B1E43"/>
    <w:rsid w:val="006B4F71"/>
    <w:rsid w:val="006B628F"/>
    <w:rsid w:val="006B62D5"/>
    <w:rsid w:val="006C1FB6"/>
    <w:rsid w:val="006C2574"/>
    <w:rsid w:val="006C28B9"/>
    <w:rsid w:val="006C295F"/>
    <w:rsid w:val="006C39E2"/>
    <w:rsid w:val="006C5C95"/>
    <w:rsid w:val="006D0B90"/>
    <w:rsid w:val="006D16EA"/>
    <w:rsid w:val="006D1D49"/>
    <w:rsid w:val="006D3657"/>
    <w:rsid w:val="006E0BF4"/>
    <w:rsid w:val="006E2326"/>
    <w:rsid w:val="006E3D62"/>
    <w:rsid w:val="006E7CA5"/>
    <w:rsid w:val="006E7F32"/>
    <w:rsid w:val="006F0713"/>
    <w:rsid w:val="006F419B"/>
    <w:rsid w:val="0070376F"/>
    <w:rsid w:val="00705A1A"/>
    <w:rsid w:val="00711B42"/>
    <w:rsid w:val="00717EEF"/>
    <w:rsid w:val="0072148C"/>
    <w:rsid w:val="00722126"/>
    <w:rsid w:val="00722798"/>
    <w:rsid w:val="00725084"/>
    <w:rsid w:val="00727ECC"/>
    <w:rsid w:val="0073454B"/>
    <w:rsid w:val="007347DE"/>
    <w:rsid w:val="00736173"/>
    <w:rsid w:val="00742433"/>
    <w:rsid w:val="00744012"/>
    <w:rsid w:val="00744371"/>
    <w:rsid w:val="007443AB"/>
    <w:rsid w:val="007471ED"/>
    <w:rsid w:val="00751EF9"/>
    <w:rsid w:val="00752E27"/>
    <w:rsid w:val="00754F2B"/>
    <w:rsid w:val="007553F7"/>
    <w:rsid w:val="00756EC1"/>
    <w:rsid w:val="007612F0"/>
    <w:rsid w:val="00762120"/>
    <w:rsid w:val="007640B4"/>
    <w:rsid w:val="00764B2B"/>
    <w:rsid w:val="00765951"/>
    <w:rsid w:val="00765A89"/>
    <w:rsid w:val="0076633A"/>
    <w:rsid w:val="00766345"/>
    <w:rsid w:val="0076641F"/>
    <w:rsid w:val="007664A7"/>
    <w:rsid w:val="007670D2"/>
    <w:rsid w:val="007673E5"/>
    <w:rsid w:val="00773C1B"/>
    <w:rsid w:val="007741D7"/>
    <w:rsid w:val="00774449"/>
    <w:rsid w:val="00774645"/>
    <w:rsid w:val="00775A9A"/>
    <w:rsid w:val="007804D3"/>
    <w:rsid w:val="00780628"/>
    <w:rsid w:val="00782B41"/>
    <w:rsid w:val="00786CC6"/>
    <w:rsid w:val="0078760F"/>
    <w:rsid w:val="00791008"/>
    <w:rsid w:val="0079143A"/>
    <w:rsid w:val="0079233D"/>
    <w:rsid w:val="007938C7"/>
    <w:rsid w:val="00793BFA"/>
    <w:rsid w:val="00794AE2"/>
    <w:rsid w:val="00794BD7"/>
    <w:rsid w:val="00796711"/>
    <w:rsid w:val="0079781A"/>
    <w:rsid w:val="007A33FD"/>
    <w:rsid w:val="007A4D7E"/>
    <w:rsid w:val="007A7684"/>
    <w:rsid w:val="007B2BE2"/>
    <w:rsid w:val="007C432D"/>
    <w:rsid w:val="007E2BFB"/>
    <w:rsid w:val="007E4892"/>
    <w:rsid w:val="007E5B02"/>
    <w:rsid w:val="007E6194"/>
    <w:rsid w:val="007F02BE"/>
    <w:rsid w:val="007F0A1D"/>
    <w:rsid w:val="007F1787"/>
    <w:rsid w:val="007F1A16"/>
    <w:rsid w:val="007F2B6B"/>
    <w:rsid w:val="007F37E3"/>
    <w:rsid w:val="007F6046"/>
    <w:rsid w:val="007F7E8F"/>
    <w:rsid w:val="00800DF8"/>
    <w:rsid w:val="00800F01"/>
    <w:rsid w:val="00802C87"/>
    <w:rsid w:val="00803C1A"/>
    <w:rsid w:val="00804820"/>
    <w:rsid w:val="00804DFE"/>
    <w:rsid w:val="0080747C"/>
    <w:rsid w:val="008126A5"/>
    <w:rsid w:val="00812B79"/>
    <w:rsid w:val="00814398"/>
    <w:rsid w:val="00815110"/>
    <w:rsid w:val="00816520"/>
    <w:rsid w:val="008208DC"/>
    <w:rsid w:val="00820DDF"/>
    <w:rsid w:val="008264C4"/>
    <w:rsid w:val="00826818"/>
    <w:rsid w:val="00830F64"/>
    <w:rsid w:val="00831A8C"/>
    <w:rsid w:val="008331E4"/>
    <w:rsid w:val="00833E84"/>
    <w:rsid w:val="00834CB1"/>
    <w:rsid w:val="0083789C"/>
    <w:rsid w:val="00837DA2"/>
    <w:rsid w:val="008429D1"/>
    <w:rsid w:val="00842D8F"/>
    <w:rsid w:val="008451A3"/>
    <w:rsid w:val="00851439"/>
    <w:rsid w:val="00854159"/>
    <w:rsid w:val="00854DCC"/>
    <w:rsid w:val="00856936"/>
    <w:rsid w:val="00857361"/>
    <w:rsid w:val="008619DC"/>
    <w:rsid w:val="00863840"/>
    <w:rsid w:val="00866E3E"/>
    <w:rsid w:val="0087126E"/>
    <w:rsid w:val="008753CC"/>
    <w:rsid w:val="00876EB5"/>
    <w:rsid w:val="00877D6E"/>
    <w:rsid w:val="00881491"/>
    <w:rsid w:val="008815D4"/>
    <w:rsid w:val="00881941"/>
    <w:rsid w:val="008819B6"/>
    <w:rsid w:val="00881ECC"/>
    <w:rsid w:val="00884B9E"/>
    <w:rsid w:val="0088548E"/>
    <w:rsid w:val="00885906"/>
    <w:rsid w:val="00894002"/>
    <w:rsid w:val="00895747"/>
    <w:rsid w:val="00896037"/>
    <w:rsid w:val="00896831"/>
    <w:rsid w:val="008A0EA3"/>
    <w:rsid w:val="008A1E42"/>
    <w:rsid w:val="008A2938"/>
    <w:rsid w:val="008A2D48"/>
    <w:rsid w:val="008B54F4"/>
    <w:rsid w:val="008B6185"/>
    <w:rsid w:val="008C705B"/>
    <w:rsid w:val="008C78A1"/>
    <w:rsid w:val="008D05D6"/>
    <w:rsid w:val="008D16AB"/>
    <w:rsid w:val="008D1A2C"/>
    <w:rsid w:val="008D22BA"/>
    <w:rsid w:val="008D303B"/>
    <w:rsid w:val="008D5A43"/>
    <w:rsid w:val="008D6DCE"/>
    <w:rsid w:val="008D78B2"/>
    <w:rsid w:val="008E00A6"/>
    <w:rsid w:val="008E0B2A"/>
    <w:rsid w:val="008E0C60"/>
    <w:rsid w:val="008E18BF"/>
    <w:rsid w:val="008E31F7"/>
    <w:rsid w:val="008E5ADD"/>
    <w:rsid w:val="008E6F3B"/>
    <w:rsid w:val="008E7707"/>
    <w:rsid w:val="008F035A"/>
    <w:rsid w:val="008F22F8"/>
    <w:rsid w:val="00906000"/>
    <w:rsid w:val="00910BAB"/>
    <w:rsid w:val="00911478"/>
    <w:rsid w:val="009123EC"/>
    <w:rsid w:val="009124C0"/>
    <w:rsid w:val="009163D7"/>
    <w:rsid w:val="00916940"/>
    <w:rsid w:val="00917E46"/>
    <w:rsid w:val="00927137"/>
    <w:rsid w:val="00930A49"/>
    <w:rsid w:val="00931015"/>
    <w:rsid w:val="009314F6"/>
    <w:rsid w:val="00932689"/>
    <w:rsid w:val="0093303F"/>
    <w:rsid w:val="009348C3"/>
    <w:rsid w:val="00934BC3"/>
    <w:rsid w:val="00935494"/>
    <w:rsid w:val="009355F1"/>
    <w:rsid w:val="00937FA1"/>
    <w:rsid w:val="00942A3C"/>
    <w:rsid w:val="00944DC2"/>
    <w:rsid w:val="009450D6"/>
    <w:rsid w:val="00945877"/>
    <w:rsid w:val="00946545"/>
    <w:rsid w:val="00947CBC"/>
    <w:rsid w:val="00952AEB"/>
    <w:rsid w:val="00954635"/>
    <w:rsid w:val="00954A22"/>
    <w:rsid w:val="009557EC"/>
    <w:rsid w:val="009559AA"/>
    <w:rsid w:val="00955BF7"/>
    <w:rsid w:val="00960AE1"/>
    <w:rsid w:val="0096149F"/>
    <w:rsid w:val="00961E9C"/>
    <w:rsid w:val="0096525D"/>
    <w:rsid w:val="00967CB3"/>
    <w:rsid w:val="009712F3"/>
    <w:rsid w:val="00972802"/>
    <w:rsid w:val="00977CF9"/>
    <w:rsid w:val="009819BF"/>
    <w:rsid w:val="00984A48"/>
    <w:rsid w:val="00987B4B"/>
    <w:rsid w:val="0099123D"/>
    <w:rsid w:val="00991ADF"/>
    <w:rsid w:val="009927A6"/>
    <w:rsid w:val="00992B3E"/>
    <w:rsid w:val="00994DF3"/>
    <w:rsid w:val="0099560D"/>
    <w:rsid w:val="009962D6"/>
    <w:rsid w:val="009A13B4"/>
    <w:rsid w:val="009A4F57"/>
    <w:rsid w:val="009A5909"/>
    <w:rsid w:val="009A6566"/>
    <w:rsid w:val="009B5705"/>
    <w:rsid w:val="009B66E9"/>
    <w:rsid w:val="009C0CF3"/>
    <w:rsid w:val="009C4F6C"/>
    <w:rsid w:val="009C66B8"/>
    <w:rsid w:val="009C7CB0"/>
    <w:rsid w:val="009C7FE0"/>
    <w:rsid w:val="009D0448"/>
    <w:rsid w:val="009D100D"/>
    <w:rsid w:val="009D1743"/>
    <w:rsid w:val="009D26E1"/>
    <w:rsid w:val="009D3DAF"/>
    <w:rsid w:val="009E06CE"/>
    <w:rsid w:val="009E07FF"/>
    <w:rsid w:val="009E1501"/>
    <w:rsid w:val="009E26D9"/>
    <w:rsid w:val="009E5F60"/>
    <w:rsid w:val="009F23AE"/>
    <w:rsid w:val="009F3B26"/>
    <w:rsid w:val="009F3F03"/>
    <w:rsid w:val="009F4D59"/>
    <w:rsid w:val="009F55C8"/>
    <w:rsid w:val="009F583E"/>
    <w:rsid w:val="009F7AE1"/>
    <w:rsid w:val="009F7B11"/>
    <w:rsid w:val="00A027BC"/>
    <w:rsid w:val="00A02E99"/>
    <w:rsid w:val="00A0479B"/>
    <w:rsid w:val="00A06B5A"/>
    <w:rsid w:val="00A0755B"/>
    <w:rsid w:val="00A14A58"/>
    <w:rsid w:val="00A23D52"/>
    <w:rsid w:val="00A24005"/>
    <w:rsid w:val="00A25A4C"/>
    <w:rsid w:val="00A26D6A"/>
    <w:rsid w:val="00A26E2E"/>
    <w:rsid w:val="00A27574"/>
    <w:rsid w:val="00A3189F"/>
    <w:rsid w:val="00A33A3F"/>
    <w:rsid w:val="00A3470B"/>
    <w:rsid w:val="00A348CB"/>
    <w:rsid w:val="00A35C2B"/>
    <w:rsid w:val="00A36CE5"/>
    <w:rsid w:val="00A407A0"/>
    <w:rsid w:val="00A40A4D"/>
    <w:rsid w:val="00A41BC7"/>
    <w:rsid w:val="00A42231"/>
    <w:rsid w:val="00A422C1"/>
    <w:rsid w:val="00A42E43"/>
    <w:rsid w:val="00A43ACB"/>
    <w:rsid w:val="00A448B5"/>
    <w:rsid w:val="00A44A89"/>
    <w:rsid w:val="00A44BED"/>
    <w:rsid w:val="00A45F3F"/>
    <w:rsid w:val="00A46C03"/>
    <w:rsid w:val="00A5062E"/>
    <w:rsid w:val="00A50708"/>
    <w:rsid w:val="00A509B5"/>
    <w:rsid w:val="00A50ED7"/>
    <w:rsid w:val="00A5130E"/>
    <w:rsid w:val="00A54844"/>
    <w:rsid w:val="00A55679"/>
    <w:rsid w:val="00A576BF"/>
    <w:rsid w:val="00A614AA"/>
    <w:rsid w:val="00A62B7A"/>
    <w:rsid w:val="00A63ADC"/>
    <w:rsid w:val="00A65689"/>
    <w:rsid w:val="00A65BCB"/>
    <w:rsid w:val="00A65F3F"/>
    <w:rsid w:val="00A670E4"/>
    <w:rsid w:val="00A71983"/>
    <w:rsid w:val="00A72320"/>
    <w:rsid w:val="00A76358"/>
    <w:rsid w:val="00A76626"/>
    <w:rsid w:val="00A80DB2"/>
    <w:rsid w:val="00A81CD8"/>
    <w:rsid w:val="00A83563"/>
    <w:rsid w:val="00A83C88"/>
    <w:rsid w:val="00A8594E"/>
    <w:rsid w:val="00A85B8F"/>
    <w:rsid w:val="00A900BA"/>
    <w:rsid w:val="00A924A0"/>
    <w:rsid w:val="00A9327B"/>
    <w:rsid w:val="00A93C38"/>
    <w:rsid w:val="00AA6D3F"/>
    <w:rsid w:val="00AB0ED1"/>
    <w:rsid w:val="00AB2D5E"/>
    <w:rsid w:val="00AB36EA"/>
    <w:rsid w:val="00AB4744"/>
    <w:rsid w:val="00AB52D4"/>
    <w:rsid w:val="00AC4BB9"/>
    <w:rsid w:val="00AC5A89"/>
    <w:rsid w:val="00AC5D4C"/>
    <w:rsid w:val="00AC7B36"/>
    <w:rsid w:val="00AD36AA"/>
    <w:rsid w:val="00AD484F"/>
    <w:rsid w:val="00AD550D"/>
    <w:rsid w:val="00AD613F"/>
    <w:rsid w:val="00AE08BD"/>
    <w:rsid w:val="00AE0C46"/>
    <w:rsid w:val="00AE1274"/>
    <w:rsid w:val="00AE1D06"/>
    <w:rsid w:val="00AE5CFD"/>
    <w:rsid w:val="00AE5D48"/>
    <w:rsid w:val="00AF37EE"/>
    <w:rsid w:val="00AF63F4"/>
    <w:rsid w:val="00B0022E"/>
    <w:rsid w:val="00B0337F"/>
    <w:rsid w:val="00B041D2"/>
    <w:rsid w:val="00B04304"/>
    <w:rsid w:val="00B0435B"/>
    <w:rsid w:val="00B05443"/>
    <w:rsid w:val="00B118C0"/>
    <w:rsid w:val="00B118F0"/>
    <w:rsid w:val="00B12407"/>
    <w:rsid w:val="00B12539"/>
    <w:rsid w:val="00B1340E"/>
    <w:rsid w:val="00B168A3"/>
    <w:rsid w:val="00B20801"/>
    <w:rsid w:val="00B24854"/>
    <w:rsid w:val="00B24DDF"/>
    <w:rsid w:val="00B30DCC"/>
    <w:rsid w:val="00B32BCF"/>
    <w:rsid w:val="00B3510C"/>
    <w:rsid w:val="00B3563E"/>
    <w:rsid w:val="00B3712D"/>
    <w:rsid w:val="00B379B7"/>
    <w:rsid w:val="00B41872"/>
    <w:rsid w:val="00B419A1"/>
    <w:rsid w:val="00B436BF"/>
    <w:rsid w:val="00B4775D"/>
    <w:rsid w:val="00B51BFA"/>
    <w:rsid w:val="00B5276F"/>
    <w:rsid w:val="00B53983"/>
    <w:rsid w:val="00B548D3"/>
    <w:rsid w:val="00B561ED"/>
    <w:rsid w:val="00B579F2"/>
    <w:rsid w:val="00B65358"/>
    <w:rsid w:val="00B66316"/>
    <w:rsid w:val="00B66F3C"/>
    <w:rsid w:val="00B729D7"/>
    <w:rsid w:val="00B77631"/>
    <w:rsid w:val="00B80B94"/>
    <w:rsid w:val="00B8143B"/>
    <w:rsid w:val="00B82CC4"/>
    <w:rsid w:val="00B834C0"/>
    <w:rsid w:val="00B84C76"/>
    <w:rsid w:val="00B87881"/>
    <w:rsid w:val="00B87F59"/>
    <w:rsid w:val="00B906CF"/>
    <w:rsid w:val="00B92C6F"/>
    <w:rsid w:val="00B93995"/>
    <w:rsid w:val="00BA0040"/>
    <w:rsid w:val="00BA0B27"/>
    <w:rsid w:val="00BA0E0B"/>
    <w:rsid w:val="00BA1E66"/>
    <w:rsid w:val="00BA2C3B"/>
    <w:rsid w:val="00BA4B55"/>
    <w:rsid w:val="00BB4540"/>
    <w:rsid w:val="00BB57CC"/>
    <w:rsid w:val="00BB7C6E"/>
    <w:rsid w:val="00BD0092"/>
    <w:rsid w:val="00BD09A9"/>
    <w:rsid w:val="00BD2576"/>
    <w:rsid w:val="00BD31F9"/>
    <w:rsid w:val="00BD3865"/>
    <w:rsid w:val="00BD49E6"/>
    <w:rsid w:val="00BD6C18"/>
    <w:rsid w:val="00BD7088"/>
    <w:rsid w:val="00BD7615"/>
    <w:rsid w:val="00BD7855"/>
    <w:rsid w:val="00BE1AFE"/>
    <w:rsid w:val="00BE1FD8"/>
    <w:rsid w:val="00BE5E77"/>
    <w:rsid w:val="00BF0425"/>
    <w:rsid w:val="00BF29EA"/>
    <w:rsid w:val="00BF3425"/>
    <w:rsid w:val="00BF5CA8"/>
    <w:rsid w:val="00C009E5"/>
    <w:rsid w:val="00C05989"/>
    <w:rsid w:val="00C0726B"/>
    <w:rsid w:val="00C101EA"/>
    <w:rsid w:val="00C11A2E"/>
    <w:rsid w:val="00C1481B"/>
    <w:rsid w:val="00C2257C"/>
    <w:rsid w:val="00C3063D"/>
    <w:rsid w:val="00C30909"/>
    <w:rsid w:val="00C30C7A"/>
    <w:rsid w:val="00C313BE"/>
    <w:rsid w:val="00C31953"/>
    <w:rsid w:val="00C33B92"/>
    <w:rsid w:val="00C35931"/>
    <w:rsid w:val="00C4164D"/>
    <w:rsid w:val="00C41E3A"/>
    <w:rsid w:val="00C43D66"/>
    <w:rsid w:val="00C43FE0"/>
    <w:rsid w:val="00C46221"/>
    <w:rsid w:val="00C46FF9"/>
    <w:rsid w:val="00C542A6"/>
    <w:rsid w:val="00C57E3E"/>
    <w:rsid w:val="00C62AEB"/>
    <w:rsid w:val="00C64BCE"/>
    <w:rsid w:val="00C6664C"/>
    <w:rsid w:val="00C674AA"/>
    <w:rsid w:val="00C72450"/>
    <w:rsid w:val="00C73508"/>
    <w:rsid w:val="00C802F4"/>
    <w:rsid w:val="00C80935"/>
    <w:rsid w:val="00C83E5E"/>
    <w:rsid w:val="00C85356"/>
    <w:rsid w:val="00C86D02"/>
    <w:rsid w:val="00C870E3"/>
    <w:rsid w:val="00C874E1"/>
    <w:rsid w:val="00C91C3B"/>
    <w:rsid w:val="00C91FF2"/>
    <w:rsid w:val="00C92C30"/>
    <w:rsid w:val="00CA5ACA"/>
    <w:rsid w:val="00CA772D"/>
    <w:rsid w:val="00CB25AA"/>
    <w:rsid w:val="00CB71C8"/>
    <w:rsid w:val="00CB797B"/>
    <w:rsid w:val="00CC6F64"/>
    <w:rsid w:val="00CC7009"/>
    <w:rsid w:val="00CC7DD4"/>
    <w:rsid w:val="00CD3860"/>
    <w:rsid w:val="00CD4167"/>
    <w:rsid w:val="00CD4F50"/>
    <w:rsid w:val="00CD779C"/>
    <w:rsid w:val="00CE03D7"/>
    <w:rsid w:val="00CE07BE"/>
    <w:rsid w:val="00CE0CC1"/>
    <w:rsid w:val="00CE349E"/>
    <w:rsid w:val="00CE4A41"/>
    <w:rsid w:val="00CE55EE"/>
    <w:rsid w:val="00CE719E"/>
    <w:rsid w:val="00CF00D7"/>
    <w:rsid w:val="00CF0642"/>
    <w:rsid w:val="00CF1225"/>
    <w:rsid w:val="00CF132F"/>
    <w:rsid w:val="00CF1F17"/>
    <w:rsid w:val="00CF7CF2"/>
    <w:rsid w:val="00D012D7"/>
    <w:rsid w:val="00D03026"/>
    <w:rsid w:val="00D04391"/>
    <w:rsid w:val="00D05AAC"/>
    <w:rsid w:val="00D06483"/>
    <w:rsid w:val="00D066AB"/>
    <w:rsid w:val="00D07038"/>
    <w:rsid w:val="00D1012A"/>
    <w:rsid w:val="00D1522B"/>
    <w:rsid w:val="00D173F1"/>
    <w:rsid w:val="00D17A87"/>
    <w:rsid w:val="00D17E6B"/>
    <w:rsid w:val="00D20C7F"/>
    <w:rsid w:val="00D22774"/>
    <w:rsid w:val="00D2425A"/>
    <w:rsid w:val="00D24B80"/>
    <w:rsid w:val="00D2515B"/>
    <w:rsid w:val="00D2763B"/>
    <w:rsid w:val="00D33CF6"/>
    <w:rsid w:val="00D348C5"/>
    <w:rsid w:val="00D355C2"/>
    <w:rsid w:val="00D36BD9"/>
    <w:rsid w:val="00D41427"/>
    <w:rsid w:val="00D43939"/>
    <w:rsid w:val="00D44138"/>
    <w:rsid w:val="00D441FD"/>
    <w:rsid w:val="00D4643A"/>
    <w:rsid w:val="00D50775"/>
    <w:rsid w:val="00D520B0"/>
    <w:rsid w:val="00D52164"/>
    <w:rsid w:val="00D569F6"/>
    <w:rsid w:val="00D60F88"/>
    <w:rsid w:val="00D6184D"/>
    <w:rsid w:val="00D622CB"/>
    <w:rsid w:val="00D635DE"/>
    <w:rsid w:val="00D63D9F"/>
    <w:rsid w:val="00D64051"/>
    <w:rsid w:val="00D65539"/>
    <w:rsid w:val="00D666EC"/>
    <w:rsid w:val="00D70859"/>
    <w:rsid w:val="00D71CC2"/>
    <w:rsid w:val="00D73351"/>
    <w:rsid w:val="00D734B1"/>
    <w:rsid w:val="00D7473C"/>
    <w:rsid w:val="00D75693"/>
    <w:rsid w:val="00D77859"/>
    <w:rsid w:val="00D77A68"/>
    <w:rsid w:val="00D77EAD"/>
    <w:rsid w:val="00D868BC"/>
    <w:rsid w:val="00D8775B"/>
    <w:rsid w:val="00D9012D"/>
    <w:rsid w:val="00D93C88"/>
    <w:rsid w:val="00D94041"/>
    <w:rsid w:val="00D95373"/>
    <w:rsid w:val="00D97CF9"/>
    <w:rsid w:val="00DA095A"/>
    <w:rsid w:val="00DA29AC"/>
    <w:rsid w:val="00DA2D17"/>
    <w:rsid w:val="00DA3898"/>
    <w:rsid w:val="00DA3B0F"/>
    <w:rsid w:val="00DA3C88"/>
    <w:rsid w:val="00DA3DA7"/>
    <w:rsid w:val="00DA4DFE"/>
    <w:rsid w:val="00DA6210"/>
    <w:rsid w:val="00DA786F"/>
    <w:rsid w:val="00DB5CA4"/>
    <w:rsid w:val="00DB69E2"/>
    <w:rsid w:val="00DC056E"/>
    <w:rsid w:val="00DC0FDC"/>
    <w:rsid w:val="00DC1EA6"/>
    <w:rsid w:val="00DC25FD"/>
    <w:rsid w:val="00DC44AB"/>
    <w:rsid w:val="00DC496D"/>
    <w:rsid w:val="00DC541B"/>
    <w:rsid w:val="00DC6A5E"/>
    <w:rsid w:val="00DC6C9E"/>
    <w:rsid w:val="00DC6D97"/>
    <w:rsid w:val="00DC7DC1"/>
    <w:rsid w:val="00DD3F2C"/>
    <w:rsid w:val="00DE2123"/>
    <w:rsid w:val="00DE2691"/>
    <w:rsid w:val="00DE3713"/>
    <w:rsid w:val="00DF1719"/>
    <w:rsid w:val="00DF3778"/>
    <w:rsid w:val="00DF768D"/>
    <w:rsid w:val="00E037B0"/>
    <w:rsid w:val="00E03C8A"/>
    <w:rsid w:val="00E1019A"/>
    <w:rsid w:val="00E1083A"/>
    <w:rsid w:val="00E13226"/>
    <w:rsid w:val="00E16CA0"/>
    <w:rsid w:val="00E1764C"/>
    <w:rsid w:val="00E2427E"/>
    <w:rsid w:val="00E25614"/>
    <w:rsid w:val="00E30254"/>
    <w:rsid w:val="00E30FAC"/>
    <w:rsid w:val="00E34F47"/>
    <w:rsid w:val="00E36E4B"/>
    <w:rsid w:val="00E4384C"/>
    <w:rsid w:val="00E43B47"/>
    <w:rsid w:val="00E44BA1"/>
    <w:rsid w:val="00E45450"/>
    <w:rsid w:val="00E56734"/>
    <w:rsid w:val="00E605BB"/>
    <w:rsid w:val="00E62ACB"/>
    <w:rsid w:val="00E63370"/>
    <w:rsid w:val="00E667DA"/>
    <w:rsid w:val="00E74C78"/>
    <w:rsid w:val="00E772F7"/>
    <w:rsid w:val="00E80D6E"/>
    <w:rsid w:val="00E81E4D"/>
    <w:rsid w:val="00E82C5A"/>
    <w:rsid w:val="00E82C8F"/>
    <w:rsid w:val="00E873E8"/>
    <w:rsid w:val="00E87828"/>
    <w:rsid w:val="00E907B2"/>
    <w:rsid w:val="00E90F5D"/>
    <w:rsid w:val="00E932A1"/>
    <w:rsid w:val="00E95B76"/>
    <w:rsid w:val="00E95F46"/>
    <w:rsid w:val="00EA288B"/>
    <w:rsid w:val="00EA70D3"/>
    <w:rsid w:val="00EA7B3C"/>
    <w:rsid w:val="00EB1261"/>
    <w:rsid w:val="00EB18DC"/>
    <w:rsid w:val="00EB3C3F"/>
    <w:rsid w:val="00EB4896"/>
    <w:rsid w:val="00EB50D0"/>
    <w:rsid w:val="00EB5E2A"/>
    <w:rsid w:val="00EB6B5E"/>
    <w:rsid w:val="00EC1225"/>
    <w:rsid w:val="00EC17F4"/>
    <w:rsid w:val="00EC4DC9"/>
    <w:rsid w:val="00EC51FB"/>
    <w:rsid w:val="00EC6683"/>
    <w:rsid w:val="00EC66B2"/>
    <w:rsid w:val="00EC6716"/>
    <w:rsid w:val="00EC6AF4"/>
    <w:rsid w:val="00EC6B48"/>
    <w:rsid w:val="00ED0C40"/>
    <w:rsid w:val="00ED0E12"/>
    <w:rsid w:val="00ED2F5E"/>
    <w:rsid w:val="00ED3187"/>
    <w:rsid w:val="00ED3D1D"/>
    <w:rsid w:val="00ED3DEF"/>
    <w:rsid w:val="00ED40FB"/>
    <w:rsid w:val="00ED5D98"/>
    <w:rsid w:val="00ED72CF"/>
    <w:rsid w:val="00EE0477"/>
    <w:rsid w:val="00EE596F"/>
    <w:rsid w:val="00EE6258"/>
    <w:rsid w:val="00EE6D2A"/>
    <w:rsid w:val="00EE75FD"/>
    <w:rsid w:val="00EE7FAD"/>
    <w:rsid w:val="00EF0EB4"/>
    <w:rsid w:val="00EF2E22"/>
    <w:rsid w:val="00EF45B7"/>
    <w:rsid w:val="00EF7185"/>
    <w:rsid w:val="00EF7387"/>
    <w:rsid w:val="00F03C85"/>
    <w:rsid w:val="00F04233"/>
    <w:rsid w:val="00F073E2"/>
    <w:rsid w:val="00F11303"/>
    <w:rsid w:val="00F1172C"/>
    <w:rsid w:val="00F118AB"/>
    <w:rsid w:val="00F126E6"/>
    <w:rsid w:val="00F12BF2"/>
    <w:rsid w:val="00F14867"/>
    <w:rsid w:val="00F243E4"/>
    <w:rsid w:val="00F25330"/>
    <w:rsid w:val="00F25DE8"/>
    <w:rsid w:val="00F2691E"/>
    <w:rsid w:val="00F30601"/>
    <w:rsid w:val="00F316EF"/>
    <w:rsid w:val="00F31716"/>
    <w:rsid w:val="00F34985"/>
    <w:rsid w:val="00F35F64"/>
    <w:rsid w:val="00F3731F"/>
    <w:rsid w:val="00F40798"/>
    <w:rsid w:val="00F40C05"/>
    <w:rsid w:val="00F4273B"/>
    <w:rsid w:val="00F42F48"/>
    <w:rsid w:val="00F43351"/>
    <w:rsid w:val="00F43562"/>
    <w:rsid w:val="00F44EC0"/>
    <w:rsid w:val="00F5245C"/>
    <w:rsid w:val="00F55428"/>
    <w:rsid w:val="00F57847"/>
    <w:rsid w:val="00F623F0"/>
    <w:rsid w:val="00F62F23"/>
    <w:rsid w:val="00F6353D"/>
    <w:rsid w:val="00F63E59"/>
    <w:rsid w:val="00F654CA"/>
    <w:rsid w:val="00F73221"/>
    <w:rsid w:val="00F747D0"/>
    <w:rsid w:val="00F7683E"/>
    <w:rsid w:val="00F81A64"/>
    <w:rsid w:val="00F83161"/>
    <w:rsid w:val="00F832C3"/>
    <w:rsid w:val="00F83EC9"/>
    <w:rsid w:val="00F847F8"/>
    <w:rsid w:val="00F862B0"/>
    <w:rsid w:val="00F95100"/>
    <w:rsid w:val="00F97126"/>
    <w:rsid w:val="00FA076A"/>
    <w:rsid w:val="00FA6A6C"/>
    <w:rsid w:val="00FB1DEC"/>
    <w:rsid w:val="00FB3B4E"/>
    <w:rsid w:val="00FB4958"/>
    <w:rsid w:val="00FB536D"/>
    <w:rsid w:val="00FC0A52"/>
    <w:rsid w:val="00FC6793"/>
    <w:rsid w:val="00FD00C1"/>
    <w:rsid w:val="00FD35CF"/>
    <w:rsid w:val="00FD36B8"/>
    <w:rsid w:val="00FD3CF5"/>
    <w:rsid w:val="00FD5C95"/>
    <w:rsid w:val="00FE1038"/>
    <w:rsid w:val="00FE2533"/>
    <w:rsid w:val="00FE2932"/>
    <w:rsid w:val="00FE3513"/>
    <w:rsid w:val="00FE4669"/>
    <w:rsid w:val="00FE626E"/>
    <w:rsid w:val="00FE7002"/>
    <w:rsid w:val="00FF0D36"/>
    <w:rsid w:val="00FF5B80"/>
    <w:rsid w:val="00FF62A3"/>
    <w:rsid w:val="01001B66"/>
    <w:rsid w:val="01025B63"/>
    <w:rsid w:val="01066A48"/>
    <w:rsid w:val="01097D2F"/>
    <w:rsid w:val="010A5DA8"/>
    <w:rsid w:val="010E0BE9"/>
    <w:rsid w:val="01115B19"/>
    <w:rsid w:val="011B0745"/>
    <w:rsid w:val="011B2144"/>
    <w:rsid w:val="011B6997"/>
    <w:rsid w:val="011D4A64"/>
    <w:rsid w:val="01203FAE"/>
    <w:rsid w:val="01207B0A"/>
    <w:rsid w:val="014C4DA3"/>
    <w:rsid w:val="01521C8D"/>
    <w:rsid w:val="01565C22"/>
    <w:rsid w:val="01593BCC"/>
    <w:rsid w:val="015977E9"/>
    <w:rsid w:val="015D0D5E"/>
    <w:rsid w:val="01610122"/>
    <w:rsid w:val="016245C6"/>
    <w:rsid w:val="016C0FA1"/>
    <w:rsid w:val="017240DE"/>
    <w:rsid w:val="0179546C"/>
    <w:rsid w:val="017E6F26"/>
    <w:rsid w:val="01810FC9"/>
    <w:rsid w:val="018F2EE2"/>
    <w:rsid w:val="01910A08"/>
    <w:rsid w:val="0196601E"/>
    <w:rsid w:val="01A44F46"/>
    <w:rsid w:val="01A93FA3"/>
    <w:rsid w:val="01AE3368"/>
    <w:rsid w:val="01AF70E0"/>
    <w:rsid w:val="01B666C0"/>
    <w:rsid w:val="01C20BC1"/>
    <w:rsid w:val="01C54B55"/>
    <w:rsid w:val="01C761D7"/>
    <w:rsid w:val="01CE3A0A"/>
    <w:rsid w:val="01D46B46"/>
    <w:rsid w:val="01D86637"/>
    <w:rsid w:val="01D95F0B"/>
    <w:rsid w:val="01DD59FB"/>
    <w:rsid w:val="01E74ACC"/>
    <w:rsid w:val="01EC20E2"/>
    <w:rsid w:val="01EF3980"/>
    <w:rsid w:val="020A2568"/>
    <w:rsid w:val="021B47BF"/>
    <w:rsid w:val="02203B3A"/>
    <w:rsid w:val="02306473"/>
    <w:rsid w:val="02313F99"/>
    <w:rsid w:val="023A4BFB"/>
    <w:rsid w:val="0247556A"/>
    <w:rsid w:val="024B6E08"/>
    <w:rsid w:val="02557C87"/>
    <w:rsid w:val="02570700"/>
    <w:rsid w:val="025A34EF"/>
    <w:rsid w:val="02602565"/>
    <w:rsid w:val="0273010D"/>
    <w:rsid w:val="02987B74"/>
    <w:rsid w:val="029A7D90"/>
    <w:rsid w:val="02A93B2F"/>
    <w:rsid w:val="02A97FD3"/>
    <w:rsid w:val="02AB5AF9"/>
    <w:rsid w:val="02AD7AC3"/>
    <w:rsid w:val="02BC7D06"/>
    <w:rsid w:val="02C1356F"/>
    <w:rsid w:val="02C46BBB"/>
    <w:rsid w:val="02C95F7F"/>
    <w:rsid w:val="02D908B8"/>
    <w:rsid w:val="02E62FD5"/>
    <w:rsid w:val="02F05C02"/>
    <w:rsid w:val="02FC6355"/>
    <w:rsid w:val="02FE031F"/>
    <w:rsid w:val="03011BBD"/>
    <w:rsid w:val="03045209"/>
    <w:rsid w:val="030A6BEF"/>
    <w:rsid w:val="030B6598"/>
    <w:rsid w:val="030F42DA"/>
    <w:rsid w:val="03125B78"/>
    <w:rsid w:val="03126DB4"/>
    <w:rsid w:val="03196F07"/>
    <w:rsid w:val="03327FC8"/>
    <w:rsid w:val="0341020B"/>
    <w:rsid w:val="034C108A"/>
    <w:rsid w:val="03541CED"/>
    <w:rsid w:val="035B12CD"/>
    <w:rsid w:val="0361265C"/>
    <w:rsid w:val="03630182"/>
    <w:rsid w:val="03655CA8"/>
    <w:rsid w:val="038325D2"/>
    <w:rsid w:val="038B75AA"/>
    <w:rsid w:val="038D3451"/>
    <w:rsid w:val="03990198"/>
    <w:rsid w:val="039B791C"/>
    <w:rsid w:val="03A03184"/>
    <w:rsid w:val="03AF786B"/>
    <w:rsid w:val="03B92498"/>
    <w:rsid w:val="03BD3D36"/>
    <w:rsid w:val="03C055D4"/>
    <w:rsid w:val="03CF3A69"/>
    <w:rsid w:val="03CF5817"/>
    <w:rsid w:val="03D1333D"/>
    <w:rsid w:val="03DD6186"/>
    <w:rsid w:val="03E017D2"/>
    <w:rsid w:val="03EF5EB9"/>
    <w:rsid w:val="03F434D0"/>
    <w:rsid w:val="03F4527E"/>
    <w:rsid w:val="03FF60FC"/>
    <w:rsid w:val="04133956"/>
    <w:rsid w:val="041651F4"/>
    <w:rsid w:val="041C00E5"/>
    <w:rsid w:val="041C69A4"/>
    <w:rsid w:val="04293179"/>
    <w:rsid w:val="042A0CA0"/>
    <w:rsid w:val="04387860"/>
    <w:rsid w:val="04425FE9"/>
    <w:rsid w:val="04473600"/>
    <w:rsid w:val="044955CA"/>
    <w:rsid w:val="04553F6E"/>
    <w:rsid w:val="04602913"/>
    <w:rsid w:val="0462668B"/>
    <w:rsid w:val="0466617C"/>
    <w:rsid w:val="046E6DDE"/>
    <w:rsid w:val="04700DA8"/>
    <w:rsid w:val="047168CE"/>
    <w:rsid w:val="047A1C27"/>
    <w:rsid w:val="047C599F"/>
    <w:rsid w:val="04806B11"/>
    <w:rsid w:val="04846602"/>
    <w:rsid w:val="049D3E97"/>
    <w:rsid w:val="04AC0867"/>
    <w:rsid w:val="04B36EE7"/>
    <w:rsid w:val="04BA2023"/>
    <w:rsid w:val="04BD7D66"/>
    <w:rsid w:val="04BF3ADE"/>
    <w:rsid w:val="04C609C8"/>
    <w:rsid w:val="04CB5FDF"/>
    <w:rsid w:val="04D07A99"/>
    <w:rsid w:val="04E2157A"/>
    <w:rsid w:val="04E84DE3"/>
    <w:rsid w:val="04EE6171"/>
    <w:rsid w:val="0504440D"/>
    <w:rsid w:val="051A51B8"/>
    <w:rsid w:val="051F4315"/>
    <w:rsid w:val="0526590B"/>
    <w:rsid w:val="052B4CCF"/>
    <w:rsid w:val="056326BB"/>
    <w:rsid w:val="056B1570"/>
    <w:rsid w:val="056D353A"/>
    <w:rsid w:val="056F72B2"/>
    <w:rsid w:val="05706B86"/>
    <w:rsid w:val="05793C8D"/>
    <w:rsid w:val="057C377D"/>
    <w:rsid w:val="057F6DC9"/>
    <w:rsid w:val="0580501B"/>
    <w:rsid w:val="058A7C48"/>
    <w:rsid w:val="05972365"/>
    <w:rsid w:val="059E79A5"/>
    <w:rsid w:val="05A131E3"/>
    <w:rsid w:val="05B20F4D"/>
    <w:rsid w:val="05B44CC5"/>
    <w:rsid w:val="05B64EE1"/>
    <w:rsid w:val="05C375FE"/>
    <w:rsid w:val="05D435B9"/>
    <w:rsid w:val="05D610DF"/>
    <w:rsid w:val="05DE7F94"/>
    <w:rsid w:val="05E25CD6"/>
    <w:rsid w:val="05EA2DDC"/>
    <w:rsid w:val="05F477B7"/>
    <w:rsid w:val="06073128"/>
    <w:rsid w:val="06093262"/>
    <w:rsid w:val="06127C3D"/>
    <w:rsid w:val="06257970"/>
    <w:rsid w:val="062F6A41"/>
    <w:rsid w:val="0632268C"/>
    <w:rsid w:val="063D4CBA"/>
    <w:rsid w:val="06483DF7"/>
    <w:rsid w:val="064C6433"/>
    <w:rsid w:val="065D710A"/>
    <w:rsid w:val="0664493D"/>
    <w:rsid w:val="066B5CCB"/>
    <w:rsid w:val="066C37F1"/>
    <w:rsid w:val="06783F44"/>
    <w:rsid w:val="06823015"/>
    <w:rsid w:val="06840B3B"/>
    <w:rsid w:val="069114AA"/>
    <w:rsid w:val="06930D7E"/>
    <w:rsid w:val="069916BB"/>
    <w:rsid w:val="06A765D7"/>
    <w:rsid w:val="06B156A8"/>
    <w:rsid w:val="06B56F46"/>
    <w:rsid w:val="06B64A6C"/>
    <w:rsid w:val="06BC02D5"/>
    <w:rsid w:val="06BD229F"/>
    <w:rsid w:val="06BF1B73"/>
    <w:rsid w:val="06C47189"/>
    <w:rsid w:val="06C62F02"/>
    <w:rsid w:val="06C76C7A"/>
    <w:rsid w:val="06DC0977"/>
    <w:rsid w:val="06DF5D71"/>
    <w:rsid w:val="06E710CA"/>
    <w:rsid w:val="06ED4932"/>
    <w:rsid w:val="06EE06AA"/>
    <w:rsid w:val="06F51A39"/>
    <w:rsid w:val="070103DE"/>
    <w:rsid w:val="07181283"/>
    <w:rsid w:val="071A4FFB"/>
    <w:rsid w:val="07245E7A"/>
    <w:rsid w:val="07287718"/>
    <w:rsid w:val="072E0AA7"/>
    <w:rsid w:val="07302EE6"/>
    <w:rsid w:val="073F4A62"/>
    <w:rsid w:val="074107DA"/>
    <w:rsid w:val="074309F6"/>
    <w:rsid w:val="07487DBA"/>
    <w:rsid w:val="074F739B"/>
    <w:rsid w:val="07520C39"/>
    <w:rsid w:val="075A189C"/>
    <w:rsid w:val="075E138C"/>
    <w:rsid w:val="07655D54"/>
    <w:rsid w:val="076646E5"/>
    <w:rsid w:val="076D7821"/>
    <w:rsid w:val="077A3CEC"/>
    <w:rsid w:val="07886409"/>
    <w:rsid w:val="078E1545"/>
    <w:rsid w:val="079E5C2C"/>
    <w:rsid w:val="07AA1C7B"/>
    <w:rsid w:val="07AD2313"/>
    <w:rsid w:val="07B436A2"/>
    <w:rsid w:val="07B54D24"/>
    <w:rsid w:val="07B62F76"/>
    <w:rsid w:val="07B92A66"/>
    <w:rsid w:val="07C53888"/>
    <w:rsid w:val="07CA4C73"/>
    <w:rsid w:val="07D4733A"/>
    <w:rsid w:val="07D63618"/>
    <w:rsid w:val="07D72EEC"/>
    <w:rsid w:val="07DB21CB"/>
    <w:rsid w:val="07DD35BA"/>
    <w:rsid w:val="07DE071F"/>
    <w:rsid w:val="07E61381"/>
    <w:rsid w:val="07ED44BE"/>
    <w:rsid w:val="07F341CA"/>
    <w:rsid w:val="07F4584C"/>
    <w:rsid w:val="08007246"/>
    <w:rsid w:val="080D4B60"/>
    <w:rsid w:val="080F2686"/>
    <w:rsid w:val="08193505"/>
    <w:rsid w:val="081F44B1"/>
    <w:rsid w:val="0822060B"/>
    <w:rsid w:val="0822685D"/>
    <w:rsid w:val="08251EAA"/>
    <w:rsid w:val="08275266"/>
    <w:rsid w:val="0828199A"/>
    <w:rsid w:val="082C4FE6"/>
    <w:rsid w:val="083B791F"/>
    <w:rsid w:val="08400A92"/>
    <w:rsid w:val="08406CE4"/>
    <w:rsid w:val="0849203C"/>
    <w:rsid w:val="08591B53"/>
    <w:rsid w:val="085F6D72"/>
    <w:rsid w:val="08601134"/>
    <w:rsid w:val="086724C2"/>
    <w:rsid w:val="086F75C9"/>
    <w:rsid w:val="087150EF"/>
    <w:rsid w:val="08744BDF"/>
    <w:rsid w:val="088017D6"/>
    <w:rsid w:val="088766C0"/>
    <w:rsid w:val="088968DD"/>
    <w:rsid w:val="089112ED"/>
    <w:rsid w:val="08966904"/>
    <w:rsid w:val="089F7EAE"/>
    <w:rsid w:val="08A07782"/>
    <w:rsid w:val="08A454C4"/>
    <w:rsid w:val="08A6123D"/>
    <w:rsid w:val="08AE00F1"/>
    <w:rsid w:val="08AE6343"/>
    <w:rsid w:val="08AF5C17"/>
    <w:rsid w:val="08D13DE0"/>
    <w:rsid w:val="08E21B49"/>
    <w:rsid w:val="08E52240"/>
    <w:rsid w:val="08EB30F3"/>
    <w:rsid w:val="08F5187C"/>
    <w:rsid w:val="08F85CAD"/>
    <w:rsid w:val="08FD2E27"/>
    <w:rsid w:val="09030A93"/>
    <w:rsid w:val="09102B5A"/>
    <w:rsid w:val="091837BC"/>
    <w:rsid w:val="091C32AD"/>
    <w:rsid w:val="0922463B"/>
    <w:rsid w:val="092C7268"/>
    <w:rsid w:val="09306D58"/>
    <w:rsid w:val="093700E7"/>
    <w:rsid w:val="09440A55"/>
    <w:rsid w:val="095011A8"/>
    <w:rsid w:val="09542C56"/>
    <w:rsid w:val="095D5673"/>
    <w:rsid w:val="09644C54"/>
    <w:rsid w:val="096609CC"/>
    <w:rsid w:val="09811362"/>
    <w:rsid w:val="0992356F"/>
    <w:rsid w:val="09945539"/>
    <w:rsid w:val="099F5C8C"/>
    <w:rsid w:val="09A137B2"/>
    <w:rsid w:val="09AD03A9"/>
    <w:rsid w:val="09BE4364"/>
    <w:rsid w:val="09BF1E8A"/>
    <w:rsid w:val="09D43B87"/>
    <w:rsid w:val="09D73678"/>
    <w:rsid w:val="09D771D4"/>
    <w:rsid w:val="09E03929"/>
    <w:rsid w:val="09F12360"/>
    <w:rsid w:val="09F61D50"/>
    <w:rsid w:val="09F91840"/>
    <w:rsid w:val="09FB1114"/>
    <w:rsid w:val="09FE0C04"/>
    <w:rsid w:val="0A0D7099"/>
    <w:rsid w:val="0A103928"/>
    <w:rsid w:val="0A1B3564"/>
    <w:rsid w:val="0A232419"/>
    <w:rsid w:val="0A252635"/>
    <w:rsid w:val="0A36214C"/>
    <w:rsid w:val="0A3665F0"/>
    <w:rsid w:val="0A3D172D"/>
    <w:rsid w:val="0A442EC0"/>
    <w:rsid w:val="0A474359"/>
    <w:rsid w:val="0A5342A2"/>
    <w:rsid w:val="0A560A40"/>
    <w:rsid w:val="0A566F15"/>
    <w:rsid w:val="0A570314"/>
    <w:rsid w:val="0A5B1BB3"/>
    <w:rsid w:val="0A6C2012"/>
    <w:rsid w:val="0A7315F2"/>
    <w:rsid w:val="0A7D1789"/>
    <w:rsid w:val="0A7D5FCD"/>
    <w:rsid w:val="0A8455AD"/>
    <w:rsid w:val="0A8530D4"/>
    <w:rsid w:val="0A8F5D00"/>
    <w:rsid w:val="0A913826"/>
    <w:rsid w:val="0A9652E1"/>
    <w:rsid w:val="0AA277E2"/>
    <w:rsid w:val="0AA90B70"/>
    <w:rsid w:val="0AC459AA"/>
    <w:rsid w:val="0AC77248"/>
    <w:rsid w:val="0AD57BB7"/>
    <w:rsid w:val="0ADA51CD"/>
    <w:rsid w:val="0ADB7197"/>
    <w:rsid w:val="0ADD6A6C"/>
    <w:rsid w:val="0AE0655C"/>
    <w:rsid w:val="0AEC6CAF"/>
    <w:rsid w:val="0AEE2A27"/>
    <w:rsid w:val="0AF85654"/>
    <w:rsid w:val="0B0C7351"/>
    <w:rsid w:val="0B1E2B94"/>
    <w:rsid w:val="0B220922"/>
    <w:rsid w:val="0B495EAF"/>
    <w:rsid w:val="0B552AA6"/>
    <w:rsid w:val="0B6E5916"/>
    <w:rsid w:val="0B705B32"/>
    <w:rsid w:val="0B7078E0"/>
    <w:rsid w:val="0B754EF6"/>
    <w:rsid w:val="0B7849E6"/>
    <w:rsid w:val="0B786794"/>
    <w:rsid w:val="0B8E7D66"/>
    <w:rsid w:val="0B925AA8"/>
    <w:rsid w:val="0B9A495D"/>
    <w:rsid w:val="0B9C06D5"/>
    <w:rsid w:val="0B9C6927"/>
    <w:rsid w:val="0B9E444D"/>
    <w:rsid w:val="0BB7550F"/>
    <w:rsid w:val="0BC11EE9"/>
    <w:rsid w:val="0BC65752"/>
    <w:rsid w:val="0BD07AF6"/>
    <w:rsid w:val="0BDC4F75"/>
    <w:rsid w:val="0BE1433A"/>
    <w:rsid w:val="0BE65DF4"/>
    <w:rsid w:val="0BE856C8"/>
    <w:rsid w:val="0BE91440"/>
    <w:rsid w:val="0BED0F30"/>
    <w:rsid w:val="0BF422BF"/>
    <w:rsid w:val="0BFA53FB"/>
    <w:rsid w:val="0C061FF2"/>
    <w:rsid w:val="0C175FAD"/>
    <w:rsid w:val="0C2030B4"/>
    <w:rsid w:val="0C2F1549"/>
    <w:rsid w:val="0C436DA2"/>
    <w:rsid w:val="0C4548C9"/>
    <w:rsid w:val="0C4F5747"/>
    <w:rsid w:val="0C517711"/>
    <w:rsid w:val="0C767178"/>
    <w:rsid w:val="0C7E602C"/>
    <w:rsid w:val="0C8278CB"/>
    <w:rsid w:val="0C8A677F"/>
    <w:rsid w:val="0C8E44C1"/>
    <w:rsid w:val="0C8F023A"/>
    <w:rsid w:val="0C915D60"/>
    <w:rsid w:val="0C981AD8"/>
    <w:rsid w:val="0CAA0BCF"/>
    <w:rsid w:val="0CAC4948"/>
    <w:rsid w:val="0CAF61E6"/>
    <w:rsid w:val="0CB11F5E"/>
    <w:rsid w:val="0CB41A4E"/>
    <w:rsid w:val="0CB90E13"/>
    <w:rsid w:val="0CBD6B55"/>
    <w:rsid w:val="0CBE28CD"/>
    <w:rsid w:val="0CBF0B1F"/>
    <w:rsid w:val="0CD17FDC"/>
    <w:rsid w:val="0CE75980"/>
    <w:rsid w:val="0CF87B8D"/>
    <w:rsid w:val="0CFE2CC9"/>
    <w:rsid w:val="0D077DD0"/>
    <w:rsid w:val="0D103128"/>
    <w:rsid w:val="0D197B03"/>
    <w:rsid w:val="0D1F336B"/>
    <w:rsid w:val="0D26294C"/>
    <w:rsid w:val="0D35493D"/>
    <w:rsid w:val="0D4252AC"/>
    <w:rsid w:val="0D442DD2"/>
    <w:rsid w:val="0D554FDF"/>
    <w:rsid w:val="0D5648B3"/>
    <w:rsid w:val="0D5A43A4"/>
    <w:rsid w:val="0D5C636E"/>
    <w:rsid w:val="0D660F9A"/>
    <w:rsid w:val="0D692839"/>
    <w:rsid w:val="0D821B4C"/>
    <w:rsid w:val="0D8C6527"/>
    <w:rsid w:val="0D8D4779"/>
    <w:rsid w:val="0D9679EA"/>
    <w:rsid w:val="0D9D0734"/>
    <w:rsid w:val="0D9F625A"/>
    <w:rsid w:val="0DA31948"/>
    <w:rsid w:val="0DA4187D"/>
    <w:rsid w:val="0DA51389"/>
    <w:rsid w:val="0DAB10A3"/>
    <w:rsid w:val="0DB80F7B"/>
    <w:rsid w:val="0DBF1115"/>
    <w:rsid w:val="0DC932D7"/>
    <w:rsid w:val="0DE14AC5"/>
    <w:rsid w:val="0DEA1BCB"/>
    <w:rsid w:val="0DEF71E2"/>
    <w:rsid w:val="0DF04D08"/>
    <w:rsid w:val="0DFF319D"/>
    <w:rsid w:val="0DFF4F4B"/>
    <w:rsid w:val="0E0D7668"/>
    <w:rsid w:val="0E0F33E0"/>
    <w:rsid w:val="0E15476E"/>
    <w:rsid w:val="0E172295"/>
    <w:rsid w:val="0E197DBB"/>
    <w:rsid w:val="0E2A021A"/>
    <w:rsid w:val="0E2B5D40"/>
    <w:rsid w:val="0E2D3866"/>
    <w:rsid w:val="0E356BBF"/>
    <w:rsid w:val="0E372937"/>
    <w:rsid w:val="0E3A7B09"/>
    <w:rsid w:val="0E462B7A"/>
    <w:rsid w:val="0E52151F"/>
    <w:rsid w:val="0E6354DA"/>
    <w:rsid w:val="0E76085E"/>
    <w:rsid w:val="0E7E366C"/>
    <w:rsid w:val="0E832FCB"/>
    <w:rsid w:val="0E8B67DF"/>
    <w:rsid w:val="0E9C09EC"/>
    <w:rsid w:val="0E9D6C3E"/>
    <w:rsid w:val="0EA63619"/>
    <w:rsid w:val="0EB67D00"/>
    <w:rsid w:val="0EB775D4"/>
    <w:rsid w:val="0EB9159E"/>
    <w:rsid w:val="0EC57F43"/>
    <w:rsid w:val="0EC71F0D"/>
    <w:rsid w:val="0ECA5559"/>
    <w:rsid w:val="0ECF491D"/>
    <w:rsid w:val="0ED63EFE"/>
    <w:rsid w:val="0EE83C31"/>
    <w:rsid w:val="0EEA1757"/>
    <w:rsid w:val="0EEC3721"/>
    <w:rsid w:val="0EF10D38"/>
    <w:rsid w:val="0F043915"/>
    <w:rsid w:val="0F096081"/>
    <w:rsid w:val="0F0A1DF9"/>
    <w:rsid w:val="0F0C3DC3"/>
    <w:rsid w:val="0F1E7653"/>
    <w:rsid w:val="0F296723"/>
    <w:rsid w:val="0F2C7FC2"/>
    <w:rsid w:val="0F2F1860"/>
    <w:rsid w:val="0F3155D8"/>
    <w:rsid w:val="0F324E82"/>
    <w:rsid w:val="0F386966"/>
    <w:rsid w:val="0F3B02E9"/>
    <w:rsid w:val="0F4946D0"/>
    <w:rsid w:val="0F56503F"/>
    <w:rsid w:val="0F5F5CA1"/>
    <w:rsid w:val="0F625791"/>
    <w:rsid w:val="0F784FB5"/>
    <w:rsid w:val="0F7D081D"/>
    <w:rsid w:val="0F987405"/>
    <w:rsid w:val="0F9B7771"/>
    <w:rsid w:val="0FAB0EE6"/>
    <w:rsid w:val="0FB35FED"/>
    <w:rsid w:val="0FBC7598"/>
    <w:rsid w:val="0FC71A98"/>
    <w:rsid w:val="0FC85F3C"/>
    <w:rsid w:val="0FCB77DB"/>
    <w:rsid w:val="0FE4089C"/>
    <w:rsid w:val="10125409"/>
    <w:rsid w:val="101A2510"/>
    <w:rsid w:val="1030763E"/>
    <w:rsid w:val="10374E70"/>
    <w:rsid w:val="10376C1E"/>
    <w:rsid w:val="10397787"/>
    <w:rsid w:val="1045758D"/>
    <w:rsid w:val="104F3F68"/>
    <w:rsid w:val="10521CAA"/>
    <w:rsid w:val="10525806"/>
    <w:rsid w:val="10587FFD"/>
    <w:rsid w:val="105C0433"/>
    <w:rsid w:val="106519DD"/>
    <w:rsid w:val="106F0166"/>
    <w:rsid w:val="10702130"/>
    <w:rsid w:val="107B4D5D"/>
    <w:rsid w:val="10806817"/>
    <w:rsid w:val="1081433D"/>
    <w:rsid w:val="10855BDB"/>
    <w:rsid w:val="10953945"/>
    <w:rsid w:val="10967DE9"/>
    <w:rsid w:val="10993435"/>
    <w:rsid w:val="109B53FF"/>
    <w:rsid w:val="109C2F25"/>
    <w:rsid w:val="109C4CD3"/>
    <w:rsid w:val="10A87B1C"/>
    <w:rsid w:val="10B22749"/>
    <w:rsid w:val="10B244F7"/>
    <w:rsid w:val="10B605AB"/>
    <w:rsid w:val="10C34956"/>
    <w:rsid w:val="10D91A83"/>
    <w:rsid w:val="10EA3C90"/>
    <w:rsid w:val="10EF261C"/>
    <w:rsid w:val="10F13271"/>
    <w:rsid w:val="10F20D97"/>
    <w:rsid w:val="110034B4"/>
    <w:rsid w:val="1111746F"/>
    <w:rsid w:val="111725AC"/>
    <w:rsid w:val="111807FE"/>
    <w:rsid w:val="111927C8"/>
    <w:rsid w:val="111E393A"/>
    <w:rsid w:val="11205904"/>
    <w:rsid w:val="112C6057"/>
    <w:rsid w:val="11357601"/>
    <w:rsid w:val="113D0264"/>
    <w:rsid w:val="11553800"/>
    <w:rsid w:val="115F642C"/>
    <w:rsid w:val="11716160"/>
    <w:rsid w:val="11763776"/>
    <w:rsid w:val="118063A3"/>
    <w:rsid w:val="1182036D"/>
    <w:rsid w:val="11823EC9"/>
    <w:rsid w:val="11845E93"/>
    <w:rsid w:val="11850FF5"/>
    <w:rsid w:val="11951E4E"/>
    <w:rsid w:val="11953E93"/>
    <w:rsid w:val="11A227BD"/>
    <w:rsid w:val="11A42091"/>
    <w:rsid w:val="11A77DD3"/>
    <w:rsid w:val="11AF4141"/>
    <w:rsid w:val="11B12A00"/>
    <w:rsid w:val="11C444E1"/>
    <w:rsid w:val="11C664AC"/>
    <w:rsid w:val="11CC15E8"/>
    <w:rsid w:val="11D32976"/>
    <w:rsid w:val="11D706B9"/>
    <w:rsid w:val="11DA3D05"/>
    <w:rsid w:val="11E15093"/>
    <w:rsid w:val="11E626AA"/>
    <w:rsid w:val="11EB5F12"/>
    <w:rsid w:val="11EB7CC0"/>
    <w:rsid w:val="11FD79F3"/>
    <w:rsid w:val="120B3EBE"/>
    <w:rsid w:val="120F6D70"/>
    <w:rsid w:val="121B1FCB"/>
    <w:rsid w:val="121F315C"/>
    <w:rsid w:val="12216A7A"/>
    <w:rsid w:val="12265CDD"/>
    <w:rsid w:val="122B27B2"/>
    <w:rsid w:val="122D2087"/>
    <w:rsid w:val="12333415"/>
    <w:rsid w:val="123A47A4"/>
    <w:rsid w:val="12435D4E"/>
    <w:rsid w:val="12485112"/>
    <w:rsid w:val="12555A81"/>
    <w:rsid w:val="1255782F"/>
    <w:rsid w:val="12655CC4"/>
    <w:rsid w:val="126B2BAF"/>
    <w:rsid w:val="127203E1"/>
    <w:rsid w:val="127777A6"/>
    <w:rsid w:val="12A10CC7"/>
    <w:rsid w:val="12A61E39"/>
    <w:rsid w:val="12A85BB1"/>
    <w:rsid w:val="12B502CE"/>
    <w:rsid w:val="12B74046"/>
    <w:rsid w:val="12BA7692"/>
    <w:rsid w:val="12BB58E4"/>
    <w:rsid w:val="12D746E8"/>
    <w:rsid w:val="12EC0194"/>
    <w:rsid w:val="12F31522"/>
    <w:rsid w:val="13001549"/>
    <w:rsid w:val="13024F79"/>
    <w:rsid w:val="130A23C8"/>
    <w:rsid w:val="130F3E82"/>
    <w:rsid w:val="13174AE5"/>
    <w:rsid w:val="13223BB5"/>
    <w:rsid w:val="132711CC"/>
    <w:rsid w:val="13370CE3"/>
    <w:rsid w:val="13421B62"/>
    <w:rsid w:val="1351449B"/>
    <w:rsid w:val="13547AE7"/>
    <w:rsid w:val="13573133"/>
    <w:rsid w:val="135D4BEE"/>
    <w:rsid w:val="136715C8"/>
    <w:rsid w:val="13693592"/>
    <w:rsid w:val="13703DFB"/>
    <w:rsid w:val="13767A5D"/>
    <w:rsid w:val="13783CA1"/>
    <w:rsid w:val="137B5074"/>
    <w:rsid w:val="13833F28"/>
    <w:rsid w:val="13871C6A"/>
    <w:rsid w:val="13912AE9"/>
    <w:rsid w:val="13946135"/>
    <w:rsid w:val="13A75E69"/>
    <w:rsid w:val="13B54A2A"/>
    <w:rsid w:val="13B81E24"/>
    <w:rsid w:val="13BA2040"/>
    <w:rsid w:val="13CE7899"/>
    <w:rsid w:val="13D11138"/>
    <w:rsid w:val="13D12EE6"/>
    <w:rsid w:val="13D44784"/>
    <w:rsid w:val="13D529D6"/>
    <w:rsid w:val="13D9313F"/>
    <w:rsid w:val="13DC7E1D"/>
    <w:rsid w:val="13E96481"/>
    <w:rsid w:val="140B464A"/>
    <w:rsid w:val="140E7C96"/>
    <w:rsid w:val="141578FC"/>
    <w:rsid w:val="14263231"/>
    <w:rsid w:val="14276FAA"/>
    <w:rsid w:val="14294AD0"/>
    <w:rsid w:val="1433594E"/>
    <w:rsid w:val="14382F65"/>
    <w:rsid w:val="143C0CA7"/>
    <w:rsid w:val="14423DE3"/>
    <w:rsid w:val="14495172"/>
    <w:rsid w:val="145A112D"/>
    <w:rsid w:val="145E0C1D"/>
    <w:rsid w:val="14681A9C"/>
    <w:rsid w:val="14697291"/>
    <w:rsid w:val="146B158C"/>
    <w:rsid w:val="147F2942"/>
    <w:rsid w:val="14830684"/>
    <w:rsid w:val="14B940A6"/>
    <w:rsid w:val="14C638B2"/>
    <w:rsid w:val="14C8253B"/>
    <w:rsid w:val="14CF38C9"/>
    <w:rsid w:val="14D56A06"/>
    <w:rsid w:val="14D871B1"/>
    <w:rsid w:val="14DE3B0C"/>
    <w:rsid w:val="14E135FC"/>
    <w:rsid w:val="14FE5F5C"/>
    <w:rsid w:val="150F0169"/>
    <w:rsid w:val="150F1F18"/>
    <w:rsid w:val="15146C09"/>
    <w:rsid w:val="1514752E"/>
    <w:rsid w:val="151632A6"/>
    <w:rsid w:val="15170DCC"/>
    <w:rsid w:val="15175270"/>
    <w:rsid w:val="15323E58"/>
    <w:rsid w:val="1534372C"/>
    <w:rsid w:val="153737DF"/>
    <w:rsid w:val="153E0A4F"/>
    <w:rsid w:val="154871D8"/>
    <w:rsid w:val="15512530"/>
    <w:rsid w:val="155142DE"/>
    <w:rsid w:val="15785D0F"/>
    <w:rsid w:val="15787ABD"/>
    <w:rsid w:val="15793835"/>
    <w:rsid w:val="157B57FF"/>
    <w:rsid w:val="158A77F0"/>
    <w:rsid w:val="158C5316"/>
    <w:rsid w:val="15916DD0"/>
    <w:rsid w:val="159A3ED7"/>
    <w:rsid w:val="159B19FD"/>
    <w:rsid w:val="159D39C7"/>
    <w:rsid w:val="159E5049"/>
    <w:rsid w:val="15A85EC8"/>
    <w:rsid w:val="15B12FCF"/>
    <w:rsid w:val="15B14D7D"/>
    <w:rsid w:val="15BD5E17"/>
    <w:rsid w:val="15C01464"/>
    <w:rsid w:val="15C42D02"/>
    <w:rsid w:val="15C471A6"/>
    <w:rsid w:val="15CC6AEE"/>
    <w:rsid w:val="15D171CD"/>
    <w:rsid w:val="15E46F00"/>
    <w:rsid w:val="15E50ECA"/>
    <w:rsid w:val="15FC6940"/>
    <w:rsid w:val="16021A7C"/>
    <w:rsid w:val="160550C9"/>
    <w:rsid w:val="16096967"/>
    <w:rsid w:val="16117F11"/>
    <w:rsid w:val="16135A37"/>
    <w:rsid w:val="161812A0"/>
    <w:rsid w:val="16184DFC"/>
    <w:rsid w:val="161B48EC"/>
    <w:rsid w:val="161F43DC"/>
    <w:rsid w:val="161F618A"/>
    <w:rsid w:val="162419F3"/>
    <w:rsid w:val="16247C45"/>
    <w:rsid w:val="16273291"/>
    <w:rsid w:val="162C6AF9"/>
    <w:rsid w:val="16326744"/>
    <w:rsid w:val="163B0AEA"/>
    <w:rsid w:val="16467BBB"/>
    <w:rsid w:val="164B6F7F"/>
    <w:rsid w:val="16526560"/>
    <w:rsid w:val="165E3157"/>
    <w:rsid w:val="16677B31"/>
    <w:rsid w:val="166C5148"/>
    <w:rsid w:val="166E0EC0"/>
    <w:rsid w:val="166E1898"/>
    <w:rsid w:val="16704C38"/>
    <w:rsid w:val="16782542"/>
    <w:rsid w:val="16783AEC"/>
    <w:rsid w:val="16790431"/>
    <w:rsid w:val="16797F90"/>
    <w:rsid w:val="16810BF3"/>
    <w:rsid w:val="168715D9"/>
    <w:rsid w:val="168E3310"/>
    <w:rsid w:val="169A1CB5"/>
    <w:rsid w:val="169B491D"/>
    <w:rsid w:val="16AB5C70"/>
    <w:rsid w:val="16B34B25"/>
    <w:rsid w:val="16B965DF"/>
    <w:rsid w:val="16BA4105"/>
    <w:rsid w:val="16C26C27"/>
    <w:rsid w:val="16D72F09"/>
    <w:rsid w:val="16E96798"/>
    <w:rsid w:val="16EA49EA"/>
    <w:rsid w:val="16EF117B"/>
    <w:rsid w:val="16F07B27"/>
    <w:rsid w:val="16F30626"/>
    <w:rsid w:val="16F94C2D"/>
    <w:rsid w:val="16F969DB"/>
    <w:rsid w:val="170363BD"/>
    <w:rsid w:val="17065B9E"/>
    <w:rsid w:val="170A508C"/>
    <w:rsid w:val="170F61FF"/>
    <w:rsid w:val="17103D25"/>
    <w:rsid w:val="1711641B"/>
    <w:rsid w:val="17190E2C"/>
    <w:rsid w:val="17365E81"/>
    <w:rsid w:val="17400AAE"/>
    <w:rsid w:val="17481711"/>
    <w:rsid w:val="17514A69"/>
    <w:rsid w:val="175400B6"/>
    <w:rsid w:val="17563E2E"/>
    <w:rsid w:val="17571954"/>
    <w:rsid w:val="176B04A7"/>
    <w:rsid w:val="176D1177"/>
    <w:rsid w:val="176F3141"/>
    <w:rsid w:val="17936E30"/>
    <w:rsid w:val="17B374D2"/>
    <w:rsid w:val="17B943BD"/>
    <w:rsid w:val="17C074F9"/>
    <w:rsid w:val="17C57C22"/>
    <w:rsid w:val="17C70888"/>
    <w:rsid w:val="17CB601B"/>
    <w:rsid w:val="17D15BAA"/>
    <w:rsid w:val="17DD454F"/>
    <w:rsid w:val="17DD62FD"/>
    <w:rsid w:val="17F65611"/>
    <w:rsid w:val="18090EA0"/>
    <w:rsid w:val="18095344"/>
    <w:rsid w:val="180A3150"/>
    <w:rsid w:val="180A4C18"/>
    <w:rsid w:val="18155A97"/>
    <w:rsid w:val="18267CA4"/>
    <w:rsid w:val="183F0D66"/>
    <w:rsid w:val="184B604A"/>
    <w:rsid w:val="18504D21"/>
    <w:rsid w:val="185F31B6"/>
    <w:rsid w:val="18624A54"/>
    <w:rsid w:val="1867206B"/>
    <w:rsid w:val="18786026"/>
    <w:rsid w:val="187F1162"/>
    <w:rsid w:val="18820C52"/>
    <w:rsid w:val="188B5D59"/>
    <w:rsid w:val="189015C1"/>
    <w:rsid w:val="18A643E9"/>
    <w:rsid w:val="18BA663E"/>
    <w:rsid w:val="18BB4714"/>
    <w:rsid w:val="18C13529"/>
    <w:rsid w:val="18E436BB"/>
    <w:rsid w:val="18E84F59"/>
    <w:rsid w:val="18EB4A4A"/>
    <w:rsid w:val="18F27B86"/>
    <w:rsid w:val="18F367AA"/>
    <w:rsid w:val="18FA2EDF"/>
    <w:rsid w:val="18FF04F5"/>
    <w:rsid w:val="19094C3B"/>
    <w:rsid w:val="1910625E"/>
    <w:rsid w:val="19193365"/>
    <w:rsid w:val="191E097B"/>
    <w:rsid w:val="19241D0A"/>
    <w:rsid w:val="192817FA"/>
    <w:rsid w:val="19293242"/>
    <w:rsid w:val="193227AD"/>
    <w:rsid w:val="1944483F"/>
    <w:rsid w:val="19463BC1"/>
    <w:rsid w:val="19467ED2"/>
    <w:rsid w:val="195E346D"/>
    <w:rsid w:val="19600F94"/>
    <w:rsid w:val="19630A84"/>
    <w:rsid w:val="19717D72"/>
    <w:rsid w:val="197762DD"/>
    <w:rsid w:val="19792055"/>
    <w:rsid w:val="197B401F"/>
    <w:rsid w:val="19810F0A"/>
    <w:rsid w:val="1981715C"/>
    <w:rsid w:val="198509FA"/>
    <w:rsid w:val="199D3F96"/>
    <w:rsid w:val="19A370D2"/>
    <w:rsid w:val="19BE3F0C"/>
    <w:rsid w:val="19C07C84"/>
    <w:rsid w:val="19C332D1"/>
    <w:rsid w:val="19CE05F3"/>
    <w:rsid w:val="19D92AF4"/>
    <w:rsid w:val="19ED659F"/>
    <w:rsid w:val="19F45B80"/>
    <w:rsid w:val="19FA13E8"/>
    <w:rsid w:val="1A0A7151"/>
    <w:rsid w:val="1A2F0966"/>
    <w:rsid w:val="1A367F46"/>
    <w:rsid w:val="1A385A6D"/>
    <w:rsid w:val="1A473F02"/>
    <w:rsid w:val="1A4E703E"/>
    <w:rsid w:val="1A584361"/>
    <w:rsid w:val="1A5F124B"/>
    <w:rsid w:val="1A693E78"/>
    <w:rsid w:val="1A6A7BF0"/>
    <w:rsid w:val="1A6E5932"/>
    <w:rsid w:val="1A750A6F"/>
    <w:rsid w:val="1A7F18ED"/>
    <w:rsid w:val="1A8011C2"/>
    <w:rsid w:val="1A824F3A"/>
    <w:rsid w:val="1A8470DE"/>
    <w:rsid w:val="1A8C5DB8"/>
    <w:rsid w:val="1A9058A9"/>
    <w:rsid w:val="1A907657"/>
    <w:rsid w:val="1A911621"/>
    <w:rsid w:val="1A9133CF"/>
    <w:rsid w:val="1A935399"/>
    <w:rsid w:val="1AA2382E"/>
    <w:rsid w:val="1AC437A4"/>
    <w:rsid w:val="1AC94917"/>
    <w:rsid w:val="1ACB068F"/>
    <w:rsid w:val="1AD31C39"/>
    <w:rsid w:val="1AD339E7"/>
    <w:rsid w:val="1ADF238C"/>
    <w:rsid w:val="1AE5349F"/>
    <w:rsid w:val="1AE6371B"/>
    <w:rsid w:val="1AF06347"/>
    <w:rsid w:val="1AFF2A2E"/>
    <w:rsid w:val="1B041DF3"/>
    <w:rsid w:val="1B1E1106"/>
    <w:rsid w:val="1B1F6C2C"/>
    <w:rsid w:val="1B207C5E"/>
    <w:rsid w:val="1B27564B"/>
    <w:rsid w:val="1B2D759B"/>
    <w:rsid w:val="1B2E0C1E"/>
    <w:rsid w:val="1B300E3A"/>
    <w:rsid w:val="1B3A75C2"/>
    <w:rsid w:val="1B430B6D"/>
    <w:rsid w:val="1B4D19EC"/>
    <w:rsid w:val="1B4D379A"/>
    <w:rsid w:val="1B55264E"/>
    <w:rsid w:val="1B610FF3"/>
    <w:rsid w:val="1B6D40CF"/>
    <w:rsid w:val="1B7E1BA5"/>
    <w:rsid w:val="1B8076CB"/>
    <w:rsid w:val="1B8F5B60"/>
    <w:rsid w:val="1B8F790E"/>
    <w:rsid w:val="1B903686"/>
    <w:rsid w:val="1B9A62B3"/>
    <w:rsid w:val="1BA65E63"/>
    <w:rsid w:val="1BA809D0"/>
    <w:rsid w:val="1BAF1D5E"/>
    <w:rsid w:val="1BB6133F"/>
    <w:rsid w:val="1BBC447B"/>
    <w:rsid w:val="1BD96DDB"/>
    <w:rsid w:val="1BEC4D61"/>
    <w:rsid w:val="1BED0AD9"/>
    <w:rsid w:val="1BEF4851"/>
    <w:rsid w:val="1BFD51C0"/>
    <w:rsid w:val="1C055E22"/>
    <w:rsid w:val="1C085913"/>
    <w:rsid w:val="1C1147C7"/>
    <w:rsid w:val="1C116575"/>
    <w:rsid w:val="1C220782"/>
    <w:rsid w:val="1C2277C9"/>
    <w:rsid w:val="1C237506"/>
    <w:rsid w:val="1C2453D1"/>
    <w:rsid w:val="1C3A1F70"/>
    <w:rsid w:val="1C420E24"/>
    <w:rsid w:val="1C427076"/>
    <w:rsid w:val="1C4C3A51"/>
    <w:rsid w:val="1C4F52EF"/>
    <w:rsid w:val="1C632B49"/>
    <w:rsid w:val="1C6E39C8"/>
    <w:rsid w:val="1C8B617A"/>
    <w:rsid w:val="1C9B0535"/>
    <w:rsid w:val="1CA4563B"/>
    <w:rsid w:val="1CAC629E"/>
    <w:rsid w:val="1CB3762C"/>
    <w:rsid w:val="1CBB2985"/>
    <w:rsid w:val="1CBF7975"/>
    <w:rsid w:val="1CC161ED"/>
    <w:rsid w:val="1CC17F9B"/>
    <w:rsid w:val="1CCB5D75"/>
    <w:rsid w:val="1CCB706C"/>
    <w:rsid w:val="1CCC6940"/>
    <w:rsid w:val="1CCE4466"/>
    <w:rsid w:val="1CD06430"/>
    <w:rsid w:val="1CD6156D"/>
    <w:rsid w:val="1CDA105D"/>
    <w:rsid w:val="1CE123EB"/>
    <w:rsid w:val="1CE617B0"/>
    <w:rsid w:val="1CEB326A"/>
    <w:rsid w:val="1CF163A7"/>
    <w:rsid w:val="1CF3211F"/>
    <w:rsid w:val="1CFA1A1B"/>
    <w:rsid w:val="1CFA40C7"/>
    <w:rsid w:val="1D0600A4"/>
    <w:rsid w:val="1D061E52"/>
    <w:rsid w:val="1D096A83"/>
    <w:rsid w:val="1D282AA3"/>
    <w:rsid w:val="1D397795"/>
    <w:rsid w:val="1D3A1AFC"/>
    <w:rsid w:val="1D4209B0"/>
    <w:rsid w:val="1D4806BC"/>
    <w:rsid w:val="1D497BBF"/>
    <w:rsid w:val="1D497F91"/>
    <w:rsid w:val="1D570900"/>
    <w:rsid w:val="1D5A219E"/>
    <w:rsid w:val="1D631052"/>
    <w:rsid w:val="1D6372A4"/>
    <w:rsid w:val="1D646B79"/>
    <w:rsid w:val="1D725739"/>
    <w:rsid w:val="1D7768AC"/>
    <w:rsid w:val="1D7E5E8C"/>
    <w:rsid w:val="1D7F39B2"/>
    <w:rsid w:val="1DA5166B"/>
    <w:rsid w:val="1DA70C8C"/>
    <w:rsid w:val="1DC15D79"/>
    <w:rsid w:val="1DCA7323"/>
    <w:rsid w:val="1DCB4E4A"/>
    <w:rsid w:val="1DD43CFE"/>
    <w:rsid w:val="1DE1641B"/>
    <w:rsid w:val="1DE2466D"/>
    <w:rsid w:val="1DF4614E"/>
    <w:rsid w:val="1DF92269"/>
    <w:rsid w:val="1DFC5003"/>
    <w:rsid w:val="1DFE6FCD"/>
    <w:rsid w:val="1E0C3498"/>
    <w:rsid w:val="1E122A78"/>
    <w:rsid w:val="1E1265D5"/>
    <w:rsid w:val="1E153694"/>
    <w:rsid w:val="1E234C86"/>
    <w:rsid w:val="1E28404A"/>
    <w:rsid w:val="1E2A7DC2"/>
    <w:rsid w:val="1E3D5D47"/>
    <w:rsid w:val="1E452F24"/>
    <w:rsid w:val="1E4A5D6E"/>
    <w:rsid w:val="1E674B72"/>
    <w:rsid w:val="1E6908EA"/>
    <w:rsid w:val="1E6E5F01"/>
    <w:rsid w:val="1E7159F1"/>
    <w:rsid w:val="1E74103D"/>
    <w:rsid w:val="1E7948A6"/>
    <w:rsid w:val="1E7D7EF2"/>
    <w:rsid w:val="1E827BFE"/>
    <w:rsid w:val="1E870D71"/>
    <w:rsid w:val="1E982F7E"/>
    <w:rsid w:val="1EAE454F"/>
    <w:rsid w:val="1EAF2075"/>
    <w:rsid w:val="1EB15DEE"/>
    <w:rsid w:val="1ECE4BF1"/>
    <w:rsid w:val="1ED1023E"/>
    <w:rsid w:val="1ED55F80"/>
    <w:rsid w:val="1EE2069D"/>
    <w:rsid w:val="1EF108E0"/>
    <w:rsid w:val="1EF8649C"/>
    <w:rsid w:val="1F0028D1"/>
    <w:rsid w:val="1F0423C1"/>
    <w:rsid w:val="1F0979D8"/>
    <w:rsid w:val="1F114ADE"/>
    <w:rsid w:val="1F132604"/>
    <w:rsid w:val="1F2111C5"/>
    <w:rsid w:val="1F26058A"/>
    <w:rsid w:val="1F2917E1"/>
    <w:rsid w:val="1F291E28"/>
    <w:rsid w:val="1F332CA6"/>
    <w:rsid w:val="1F4D08DB"/>
    <w:rsid w:val="1F505606"/>
    <w:rsid w:val="1F572E39"/>
    <w:rsid w:val="1F6B0692"/>
    <w:rsid w:val="1F861028"/>
    <w:rsid w:val="1F9A415C"/>
    <w:rsid w:val="1FA871F0"/>
    <w:rsid w:val="1FAF67D1"/>
    <w:rsid w:val="1FBD163D"/>
    <w:rsid w:val="1FBE6A14"/>
    <w:rsid w:val="1FCD30FB"/>
    <w:rsid w:val="1FD224BF"/>
    <w:rsid w:val="1FD46237"/>
    <w:rsid w:val="1FE741BD"/>
    <w:rsid w:val="1FF04F55"/>
    <w:rsid w:val="1FF561AE"/>
    <w:rsid w:val="1FFC12EA"/>
    <w:rsid w:val="2000527E"/>
    <w:rsid w:val="20054643"/>
    <w:rsid w:val="200B5F0E"/>
    <w:rsid w:val="200E590D"/>
    <w:rsid w:val="20250841"/>
    <w:rsid w:val="20346468"/>
    <w:rsid w:val="204D7D98"/>
    <w:rsid w:val="204F58BE"/>
    <w:rsid w:val="20542ED4"/>
    <w:rsid w:val="205729C5"/>
    <w:rsid w:val="205E1FA5"/>
    <w:rsid w:val="208512E0"/>
    <w:rsid w:val="20855784"/>
    <w:rsid w:val="20887022"/>
    <w:rsid w:val="20A21E92"/>
    <w:rsid w:val="20A3216D"/>
    <w:rsid w:val="20A976C4"/>
    <w:rsid w:val="20AA51EA"/>
    <w:rsid w:val="20CC6F0F"/>
    <w:rsid w:val="20D364EF"/>
    <w:rsid w:val="20D67D8D"/>
    <w:rsid w:val="20E22BD6"/>
    <w:rsid w:val="20E26732"/>
    <w:rsid w:val="20FC3C98"/>
    <w:rsid w:val="21042B4C"/>
    <w:rsid w:val="210A7A37"/>
    <w:rsid w:val="210C37AF"/>
    <w:rsid w:val="21117017"/>
    <w:rsid w:val="21354AB4"/>
    <w:rsid w:val="213827F6"/>
    <w:rsid w:val="214D44F3"/>
    <w:rsid w:val="21521B0A"/>
    <w:rsid w:val="21537630"/>
    <w:rsid w:val="2164183D"/>
    <w:rsid w:val="21696E53"/>
    <w:rsid w:val="21821CC3"/>
    <w:rsid w:val="2188552B"/>
    <w:rsid w:val="218912A4"/>
    <w:rsid w:val="218D48F0"/>
    <w:rsid w:val="219537A4"/>
    <w:rsid w:val="21997739"/>
    <w:rsid w:val="219A0DBB"/>
    <w:rsid w:val="219C4B33"/>
    <w:rsid w:val="21A954A2"/>
    <w:rsid w:val="21AD6D40"/>
    <w:rsid w:val="21AF0D0A"/>
    <w:rsid w:val="21B005DE"/>
    <w:rsid w:val="21B75E11"/>
    <w:rsid w:val="21BA320B"/>
    <w:rsid w:val="21C67E02"/>
    <w:rsid w:val="21DC7625"/>
    <w:rsid w:val="21E12E8E"/>
    <w:rsid w:val="21E36C06"/>
    <w:rsid w:val="21FF3332"/>
    <w:rsid w:val="220152DE"/>
    <w:rsid w:val="222B5EB7"/>
    <w:rsid w:val="22364F87"/>
    <w:rsid w:val="22394A78"/>
    <w:rsid w:val="223B434C"/>
    <w:rsid w:val="22460F43"/>
    <w:rsid w:val="225B49EE"/>
    <w:rsid w:val="22617B2B"/>
    <w:rsid w:val="226E2973"/>
    <w:rsid w:val="227C6712"/>
    <w:rsid w:val="22916662"/>
    <w:rsid w:val="22941CAE"/>
    <w:rsid w:val="229879F0"/>
    <w:rsid w:val="22AF0896"/>
    <w:rsid w:val="22B20386"/>
    <w:rsid w:val="22CA1B74"/>
    <w:rsid w:val="22D14CB0"/>
    <w:rsid w:val="22D16A5E"/>
    <w:rsid w:val="22D4654E"/>
    <w:rsid w:val="22DD5403"/>
    <w:rsid w:val="22E714C2"/>
    <w:rsid w:val="22F64717"/>
    <w:rsid w:val="22F83FEB"/>
    <w:rsid w:val="23024E6A"/>
    <w:rsid w:val="23056708"/>
    <w:rsid w:val="230C7A96"/>
    <w:rsid w:val="231921B3"/>
    <w:rsid w:val="2329689A"/>
    <w:rsid w:val="233139A1"/>
    <w:rsid w:val="23445482"/>
    <w:rsid w:val="234C4337"/>
    <w:rsid w:val="2351194D"/>
    <w:rsid w:val="23533917"/>
    <w:rsid w:val="235B27CC"/>
    <w:rsid w:val="235D02F2"/>
    <w:rsid w:val="23735D67"/>
    <w:rsid w:val="237A0EA4"/>
    <w:rsid w:val="23841D23"/>
    <w:rsid w:val="238E7429"/>
    <w:rsid w:val="2392443F"/>
    <w:rsid w:val="239B0E1A"/>
    <w:rsid w:val="23A203FB"/>
    <w:rsid w:val="23A75A11"/>
    <w:rsid w:val="23A91789"/>
    <w:rsid w:val="23B1063E"/>
    <w:rsid w:val="23B343B6"/>
    <w:rsid w:val="23B73EA6"/>
    <w:rsid w:val="23B95E70"/>
    <w:rsid w:val="23BF0FAD"/>
    <w:rsid w:val="23C32D46"/>
    <w:rsid w:val="23CB16FF"/>
    <w:rsid w:val="23D308A7"/>
    <w:rsid w:val="23D74548"/>
    <w:rsid w:val="23DE7685"/>
    <w:rsid w:val="23DF33FD"/>
    <w:rsid w:val="23E97DD8"/>
    <w:rsid w:val="23FF75FB"/>
    <w:rsid w:val="241C63FF"/>
    <w:rsid w:val="241F3D57"/>
    <w:rsid w:val="24264B88"/>
    <w:rsid w:val="2435301D"/>
    <w:rsid w:val="24374FE7"/>
    <w:rsid w:val="243E0123"/>
    <w:rsid w:val="244119C2"/>
    <w:rsid w:val="244A2F6C"/>
    <w:rsid w:val="244F40DF"/>
    <w:rsid w:val="245E3894"/>
    <w:rsid w:val="24637B8A"/>
    <w:rsid w:val="2466767A"/>
    <w:rsid w:val="246833F2"/>
    <w:rsid w:val="246B28E3"/>
    <w:rsid w:val="24741D97"/>
    <w:rsid w:val="24763D61"/>
    <w:rsid w:val="247D50F0"/>
    <w:rsid w:val="24973CD7"/>
    <w:rsid w:val="249917FE"/>
    <w:rsid w:val="24A106B2"/>
    <w:rsid w:val="24A87C93"/>
    <w:rsid w:val="24AB32DF"/>
    <w:rsid w:val="24AD52A9"/>
    <w:rsid w:val="24AD7057"/>
    <w:rsid w:val="24BE1264"/>
    <w:rsid w:val="24C26FA6"/>
    <w:rsid w:val="24C83E91"/>
    <w:rsid w:val="24C90335"/>
    <w:rsid w:val="24CA5E5B"/>
    <w:rsid w:val="24CD5970"/>
    <w:rsid w:val="24D10DE9"/>
    <w:rsid w:val="24D46CDA"/>
    <w:rsid w:val="24DE36B4"/>
    <w:rsid w:val="24EA02AB"/>
    <w:rsid w:val="24F431FD"/>
    <w:rsid w:val="24F84776"/>
    <w:rsid w:val="250824DF"/>
    <w:rsid w:val="250F1AC0"/>
    <w:rsid w:val="251946ED"/>
    <w:rsid w:val="251D242F"/>
    <w:rsid w:val="25205A7B"/>
    <w:rsid w:val="25407ECB"/>
    <w:rsid w:val="254774AC"/>
    <w:rsid w:val="25545725"/>
    <w:rsid w:val="25553977"/>
    <w:rsid w:val="25643BBA"/>
    <w:rsid w:val="257362C1"/>
    <w:rsid w:val="257C53A7"/>
    <w:rsid w:val="257D4C7B"/>
    <w:rsid w:val="258108C5"/>
    <w:rsid w:val="258424AE"/>
    <w:rsid w:val="258778A8"/>
    <w:rsid w:val="258A1146"/>
    <w:rsid w:val="258E50DA"/>
    <w:rsid w:val="25AC730F"/>
    <w:rsid w:val="25BF34E6"/>
    <w:rsid w:val="25C26B32"/>
    <w:rsid w:val="25C64874"/>
    <w:rsid w:val="25CD79B1"/>
    <w:rsid w:val="25D074A1"/>
    <w:rsid w:val="25E20F82"/>
    <w:rsid w:val="25E44CFA"/>
    <w:rsid w:val="25EE7927"/>
    <w:rsid w:val="25FC2044"/>
    <w:rsid w:val="260333D3"/>
    <w:rsid w:val="260929B3"/>
    <w:rsid w:val="26153106"/>
    <w:rsid w:val="261C6242"/>
    <w:rsid w:val="26345C82"/>
    <w:rsid w:val="26381A39"/>
    <w:rsid w:val="264C347A"/>
    <w:rsid w:val="26502390"/>
    <w:rsid w:val="26571DAE"/>
    <w:rsid w:val="265C0D35"/>
    <w:rsid w:val="26751DF6"/>
    <w:rsid w:val="267E0CAB"/>
    <w:rsid w:val="26924756"/>
    <w:rsid w:val="2698657E"/>
    <w:rsid w:val="269E134D"/>
    <w:rsid w:val="26A12BEB"/>
    <w:rsid w:val="26A83F7A"/>
    <w:rsid w:val="26AD1590"/>
    <w:rsid w:val="26AD1F5C"/>
    <w:rsid w:val="26AF70B6"/>
    <w:rsid w:val="26B11081"/>
    <w:rsid w:val="26B4291F"/>
    <w:rsid w:val="26C30DB4"/>
    <w:rsid w:val="26CD39E1"/>
    <w:rsid w:val="26D91416"/>
    <w:rsid w:val="26DC5306"/>
    <w:rsid w:val="26E66850"/>
    <w:rsid w:val="26F40F6D"/>
    <w:rsid w:val="2702368A"/>
    <w:rsid w:val="27070CA1"/>
    <w:rsid w:val="27206206"/>
    <w:rsid w:val="272E26D1"/>
    <w:rsid w:val="27315D1D"/>
    <w:rsid w:val="273B094A"/>
    <w:rsid w:val="273D0B66"/>
    <w:rsid w:val="274243CE"/>
    <w:rsid w:val="27471C62"/>
    <w:rsid w:val="274F43F6"/>
    <w:rsid w:val="275639D6"/>
    <w:rsid w:val="275B2D9A"/>
    <w:rsid w:val="275D2FB6"/>
    <w:rsid w:val="2767173F"/>
    <w:rsid w:val="27764078"/>
    <w:rsid w:val="27781B9E"/>
    <w:rsid w:val="277D0F63"/>
    <w:rsid w:val="277D5407"/>
    <w:rsid w:val="277F10B6"/>
    <w:rsid w:val="27802801"/>
    <w:rsid w:val="278C564A"/>
    <w:rsid w:val="278F0E5E"/>
    <w:rsid w:val="27A44741"/>
    <w:rsid w:val="27AC7A9A"/>
    <w:rsid w:val="27AF30E6"/>
    <w:rsid w:val="27C60B5C"/>
    <w:rsid w:val="27C70430"/>
    <w:rsid w:val="27C9064C"/>
    <w:rsid w:val="27DA0163"/>
    <w:rsid w:val="27E40FE2"/>
    <w:rsid w:val="27E62FAC"/>
    <w:rsid w:val="27E86D24"/>
    <w:rsid w:val="27EB2370"/>
    <w:rsid w:val="27EC60E8"/>
    <w:rsid w:val="27F07987"/>
    <w:rsid w:val="27FA6A57"/>
    <w:rsid w:val="280671AA"/>
    <w:rsid w:val="28090A48"/>
    <w:rsid w:val="280B2A12"/>
    <w:rsid w:val="280B47C0"/>
    <w:rsid w:val="280E0B30"/>
    <w:rsid w:val="28133675"/>
    <w:rsid w:val="281C077C"/>
    <w:rsid w:val="281E2746"/>
    <w:rsid w:val="28215D92"/>
    <w:rsid w:val="282637E1"/>
    <w:rsid w:val="282B09BF"/>
    <w:rsid w:val="282B6C11"/>
    <w:rsid w:val="282D2989"/>
    <w:rsid w:val="282E04AF"/>
    <w:rsid w:val="282E6701"/>
    <w:rsid w:val="28445F24"/>
    <w:rsid w:val="28472674"/>
    <w:rsid w:val="284B2E0F"/>
    <w:rsid w:val="28553C8E"/>
    <w:rsid w:val="28577A06"/>
    <w:rsid w:val="2859377E"/>
    <w:rsid w:val="285E0D94"/>
    <w:rsid w:val="285F4B0C"/>
    <w:rsid w:val="286640ED"/>
    <w:rsid w:val="286B1703"/>
    <w:rsid w:val="287E4F92"/>
    <w:rsid w:val="288602EB"/>
    <w:rsid w:val="28892410"/>
    <w:rsid w:val="288B5901"/>
    <w:rsid w:val="288F719F"/>
    <w:rsid w:val="28991DCC"/>
    <w:rsid w:val="28AA1B6D"/>
    <w:rsid w:val="28B210E0"/>
    <w:rsid w:val="28B766F6"/>
    <w:rsid w:val="28C52BC1"/>
    <w:rsid w:val="28D728F5"/>
    <w:rsid w:val="28D92B11"/>
    <w:rsid w:val="28DC43AF"/>
    <w:rsid w:val="290851A4"/>
    <w:rsid w:val="290F208E"/>
    <w:rsid w:val="2916166F"/>
    <w:rsid w:val="291B0A33"/>
    <w:rsid w:val="291D0C4F"/>
    <w:rsid w:val="29283150"/>
    <w:rsid w:val="292A511A"/>
    <w:rsid w:val="2933141E"/>
    <w:rsid w:val="29363D47"/>
    <w:rsid w:val="293B10D5"/>
    <w:rsid w:val="29491A44"/>
    <w:rsid w:val="295201CD"/>
    <w:rsid w:val="29542197"/>
    <w:rsid w:val="295B52D4"/>
    <w:rsid w:val="295D104C"/>
    <w:rsid w:val="29634188"/>
    <w:rsid w:val="296A5517"/>
    <w:rsid w:val="296C5733"/>
    <w:rsid w:val="296E14AB"/>
    <w:rsid w:val="29763EBB"/>
    <w:rsid w:val="297B3BC8"/>
    <w:rsid w:val="29890093"/>
    <w:rsid w:val="298A5BB9"/>
    <w:rsid w:val="298C1931"/>
    <w:rsid w:val="298C36DF"/>
    <w:rsid w:val="298E56A9"/>
    <w:rsid w:val="29910CF5"/>
    <w:rsid w:val="299627B0"/>
    <w:rsid w:val="299B6018"/>
    <w:rsid w:val="299E3412"/>
    <w:rsid w:val="29A547A1"/>
    <w:rsid w:val="29A749BD"/>
    <w:rsid w:val="29B64C00"/>
    <w:rsid w:val="29B669AE"/>
    <w:rsid w:val="29B900D5"/>
    <w:rsid w:val="29D62BAC"/>
    <w:rsid w:val="29E76B67"/>
    <w:rsid w:val="29E90B31"/>
    <w:rsid w:val="29EE7C67"/>
    <w:rsid w:val="2A027E45"/>
    <w:rsid w:val="2A1C2CB5"/>
    <w:rsid w:val="2A3231D2"/>
    <w:rsid w:val="2A377AEF"/>
    <w:rsid w:val="2A3C6EB3"/>
    <w:rsid w:val="2A5A558B"/>
    <w:rsid w:val="2A727105"/>
    <w:rsid w:val="2A750617"/>
    <w:rsid w:val="2A7C19A5"/>
    <w:rsid w:val="2A7C7BF7"/>
    <w:rsid w:val="2A895E70"/>
    <w:rsid w:val="2A9071FF"/>
    <w:rsid w:val="2AAB5DE7"/>
    <w:rsid w:val="2AAD1B5F"/>
    <w:rsid w:val="2ABC1DA2"/>
    <w:rsid w:val="2ABF2C50"/>
    <w:rsid w:val="2AC5334C"/>
    <w:rsid w:val="2AD215C5"/>
    <w:rsid w:val="2AD510B6"/>
    <w:rsid w:val="2AD74E2E"/>
    <w:rsid w:val="2AE31A25"/>
    <w:rsid w:val="2AE337D3"/>
    <w:rsid w:val="2AE412F9"/>
    <w:rsid w:val="2AE8528D"/>
    <w:rsid w:val="2AFA0B1C"/>
    <w:rsid w:val="2B011EAB"/>
    <w:rsid w:val="2B0379D1"/>
    <w:rsid w:val="2B05199B"/>
    <w:rsid w:val="2B0A0D5F"/>
    <w:rsid w:val="2B0B2D29"/>
    <w:rsid w:val="2B0D0BD8"/>
    <w:rsid w:val="2B14398C"/>
    <w:rsid w:val="2B1A4D1A"/>
    <w:rsid w:val="2B253DEB"/>
    <w:rsid w:val="2B2D7144"/>
    <w:rsid w:val="2B30453E"/>
    <w:rsid w:val="2B3202B6"/>
    <w:rsid w:val="2B373B1E"/>
    <w:rsid w:val="2B391645"/>
    <w:rsid w:val="2B3D7387"/>
    <w:rsid w:val="2B3E4EAD"/>
    <w:rsid w:val="2B485D2C"/>
    <w:rsid w:val="2B4F2C16"/>
    <w:rsid w:val="2B593A95"/>
    <w:rsid w:val="2B6F150A"/>
    <w:rsid w:val="2B7663F5"/>
    <w:rsid w:val="2B842931"/>
    <w:rsid w:val="2B8C3E6A"/>
    <w:rsid w:val="2B91322F"/>
    <w:rsid w:val="2BA6092A"/>
    <w:rsid w:val="2BC25ADE"/>
    <w:rsid w:val="2BD33847"/>
    <w:rsid w:val="2BD355F5"/>
    <w:rsid w:val="2BE138F8"/>
    <w:rsid w:val="2BFA7026"/>
    <w:rsid w:val="2C027C88"/>
    <w:rsid w:val="2C034392"/>
    <w:rsid w:val="2C0734F1"/>
    <w:rsid w:val="2C077995"/>
    <w:rsid w:val="2C11611D"/>
    <w:rsid w:val="2C183950"/>
    <w:rsid w:val="2C212804"/>
    <w:rsid w:val="2C3167C0"/>
    <w:rsid w:val="2C3F712F"/>
    <w:rsid w:val="2C412EA7"/>
    <w:rsid w:val="2C49167E"/>
    <w:rsid w:val="2C520C10"/>
    <w:rsid w:val="2C5A5D16"/>
    <w:rsid w:val="2C5D1363"/>
    <w:rsid w:val="2C6B7F24"/>
    <w:rsid w:val="2C6E3570"/>
    <w:rsid w:val="2C82701B"/>
    <w:rsid w:val="2C8B5ED0"/>
    <w:rsid w:val="2C956D4E"/>
    <w:rsid w:val="2C974875"/>
    <w:rsid w:val="2C9805ED"/>
    <w:rsid w:val="2C992537"/>
    <w:rsid w:val="2C9A4365"/>
    <w:rsid w:val="2CA70830"/>
    <w:rsid w:val="2CC633AC"/>
    <w:rsid w:val="2CCB2770"/>
    <w:rsid w:val="2CCE2260"/>
    <w:rsid w:val="2CD23AFF"/>
    <w:rsid w:val="2CDE24A4"/>
    <w:rsid w:val="2CE51A84"/>
    <w:rsid w:val="2CF9108B"/>
    <w:rsid w:val="2CF9552F"/>
    <w:rsid w:val="2CFC0B7C"/>
    <w:rsid w:val="2CFF066C"/>
    <w:rsid w:val="2D087520"/>
    <w:rsid w:val="2D1C4D7A"/>
    <w:rsid w:val="2D265BF9"/>
    <w:rsid w:val="2D2B1461"/>
    <w:rsid w:val="2D2D342B"/>
    <w:rsid w:val="2D404F0C"/>
    <w:rsid w:val="2D450775"/>
    <w:rsid w:val="2D4C1B03"/>
    <w:rsid w:val="2D4D7629"/>
    <w:rsid w:val="2D502C75"/>
    <w:rsid w:val="2D5269EE"/>
    <w:rsid w:val="2D5E35E4"/>
    <w:rsid w:val="2D6612CA"/>
    <w:rsid w:val="2D6A1F89"/>
    <w:rsid w:val="2D7352E2"/>
    <w:rsid w:val="2D796670"/>
    <w:rsid w:val="2DAA4A7C"/>
    <w:rsid w:val="2DAB1165"/>
    <w:rsid w:val="2DAE631A"/>
    <w:rsid w:val="2DAF3E40"/>
    <w:rsid w:val="2DB80F46"/>
    <w:rsid w:val="2DCB7A40"/>
    <w:rsid w:val="2DD35D80"/>
    <w:rsid w:val="2DD85145"/>
    <w:rsid w:val="2DE81100"/>
    <w:rsid w:val="2DF47AA5"/>
    <w:rsid w:val="2DF9330D"/>
    <w:rsid w:val="2E053A60"/>
    <w:rsid w:val="2E067A2D"/>
    <w:rsid w:val="2E1819E5"/>
    <w:rsid w:val="2E1D6FFC"/>
    <w:rsid w:val="2E1E1BDD"/>
    <w:rsid w:val="2E2959A0"/>
    <w:rsid w:val="2E304F81"/>
    <w:rsid w:val="2E3062B0"/>
    <w:rsid w:val="2E341724"/>
    <w:rsid w:val="2E3507E9"/>
    <w:rsid w:val="2E352597"/>
    <w:rsid w:val="2E3A7BAD"/>
    <w:rsid w:val="2E4814FD"/>
    <w:rsid w:val="2E5D1AEE"/>
    <w:rsid w:val="2E642E7C"/>
    <w:rsid w:val="2E67296D"/>
    <w:rsid w:val="2E6C1D31"/>
    <w:rsid w:val="2E7110F5"/>
    <w:rsid w:val="2E7A61FC"/>
    <w:rsid w:val="2E7C01C6"/>
    <w:rsid w:val="2E821554"/>
    <w:rsid w:val="2E953036"/>
    <w:rsid w:val="2E960B5C"/>
    <w:rsid w:val="2EA119DB"/>
    <w:rsid w:val="2EA4771D"/>
    <w:rsid w:val="2EA66FF1"/>
    <w:rsid w:val="2EBA484A"/>
    <w:rsid w:val="2ED7364E"/>
    <w:rsid w:val="2EE93382"/>
    <w:rsid w:val="2EED4C20"/>
    <w:rsid w:val="2EF57F78"/>
    <w:rsid w:val="2EF91817"/>
    <w:rsid w:val="2EF97A69"/>
    <w:rsid w:val="2F0B779C"/>
    <w:rsid w:val="2F182C5D"/>
    <w:rsid w:val="2F1F6DA3"/>
    <w:rsid w:val="2F391C13"/>
    <w:rsid w:val="2F3960B7"/>
    <w:rsid w:val="2F3E547B"/>
    <w:rsid w:val="2F413070"/>
    <w:rsid w:val="2F5A7DDB"/>
    <w:rsid w:val="2F61116A"/>
    <w:rsid w:val="2F6649D2"/>
    <w:rsid w:val="2F725125"/>
    <w:rsid w:val="2F805A94"/>
    <w:rsid w:val="2F890222"/>
    <w:rsid w:val="2F9432ED"/>
    <w:rsid w:val="2F9B0B20"/>
    <w:rsid w:val="2F9B467C"/>
    <w:rsid w:val="2FA23C5C"/>
    <w:rsid w:val="2FAF1ED5"/>
    <w:rsid w:val="2FB368BD"/>
    <w:rsid w:val="2FB9638B"/>
    <w:rsid w:val="2FBE480E"/>
    <w:rsid w:val="2FC31E25"/>
    <w:rsid w:val="2FC5794B"/>
    <w:rsid w:val="2FD302BA"/>
    <w:rsid w:val="2FD54AC1"/>
    <w:rsid w:val="2FD63906"/>
    <w:rsid w:val="2FDB4434"/>
    <w:rsid w:val="2FF41FDE"/>
    <w:rsid w:val="2FFD70E5"/>
    <w:rsid w:val="300541EB"/>
    <w:rsid w:val="30071D11"/>
    <w:rsid w:val="301B57BD"/>
    <w:rsid w:val="303B19BB"/>
    <w:rsid w:val="303D5733"/>
    <w:rsid w:val="304E7E82"/>
    <w:rsid w:val="304F1A3C"/>
    <w:rsid w:val="30640F12"/>
    <w:rsid w:val="306F78B6"/>
    <w:rsid w:val="30703D5A"/>
    <w:rsid w:val="307D6477"/>
    <w:rsid w:val="30801AC4"/>
    <w:rsid w:val="30843362"/>
    <w:rsid w:val="30874C00"/>
    <w:rsid w:val="30896BCA"/>
    <w:rsid w:val="308C66BA"/>
    <w:rsid w:val="308E41E1"/>
    <w:rsid w:val="3091782D"/>
    <w:rsid w:val="309A0DD7"/>
    <w:rsid w:val="309E6258"/>
    <w:rsid w:val="30A9101A"/>
    <w:rsid w:val="30AE6631"/>
    <w:rsid w:val="30B17ECF"/>
    <w:rsid w:val="30C61BCC"/>
    <w:rsid w:val="30CB0F91"/>
    <w:rsid w:val="30CC6AB7"/>
    <w:rsid w:val="30D140CD"/>
    <w:rsid w:val="30D616E4"/>
    <w:rsid w:val="30DF6374"/>
    <w:rsid w:val="30E87D95"/>
    <w:rsid w:val="30EE4C7F"/>
    <w:rsid w:val="30FC739C"/>
    <w:rsid w:val="30FD4EC2"/>
    <w:rsid w:val="310149B3"/>
    <w:rsid w:val="310E0E7D"/>
    <w:rsid w:val="31140B8A"/>
    <w:rsid w:val="311F308B"/>
    <w:rsid w:val="31244B45"/>
    <w:rsid w:val="312B5ED3"/>
    <w:rsid w:val="312D1C4B"/>
    <w:rsid w:val="31442AF1"/>
    <w:rsid w:val="31480833"/>
    <w:rsid w:val="316118F5"/>
    <w:rsid w:val="3175714F"/>
    <w:rsid w:val="317C6A1F"/>
    <w:rsid w:val="31815AF3"/>
    <w:rsid w:val="318178A1"/>
    <w:rsid w:val="3186310A"/>
    <w:rsid w:val="318B0720"/>
    <w:rsid w:val="318D6246"/>
    <w:rsid w:val="319E66A5"/>
    <w:rsid w:val="31A737AC"/>
    <w:rsid w:val="31A87524"/>
    <w:rsid w:val="31B9528D"/>
    <w:rsid w:val="31C003CA"/>
    <w:rsid w:val="31C14142"/>
    <w:rsid w:val="31CA749A"/>
    <w:rsid w:val="31D67BED"/>
    <w:rsid w:val="31EA3699"/>
    <w:rsid w:val="31ED3189"/>
    <w:rsid w:val="31EF5153"/>
    <w:rsid w:val="31F14A27"/>
    <w:rsid w:val="31FC33CC"/>
    <w:rsid w:val="32002EBC"/>
    <w:rsid w:val="320504D2"/>
    <w:rsid w:val="321204C9"/>
    <w:rsid w:val="3221696D"/>
    <w:rsid w:val="322E5C7B"/>
    <w:rsid w:val="32317292"/>
    <w:rsid w:val="323808A8"/>
    <w:rsid w:val="3240775C"/>
    <w:rsid w:val="32545D2E"/>
    <w:rsid w:val="32560D2E"/>
    <w:rsid w:val="325F5E35"/>
    <w:rsid w:val="32625925"/>
    <w:rsid w:val="326276D3"/>
    <w:rsid w:val="32690A61"/>
    <w:rsid w:val="326C67A3"/>
    <w:rsid w:val="326E6078"/>
    <w:rsid w:val="32764F2C"/>
    <w:rsid w:val="32794A1C"/>
    <w:rsid w:val="327B0795"/>
    <w:rsid w:val="32805DAB"/>
    <w:rsid w:val="32A55811"/>
    <w:rsid w:val="32A63A63"/>
    <w:rsid w:val="32A72F50"/>
    <w:rsid w:val="32A75470"/>
    <w:rsid w:val="32BA12BD"/>
    <w:rsid w:val="32BC3287"/>
    <w:rsid w:val="32CC0FF0"/>
    <w:rsid w:val="32CE6B16"/>
    <w:rsid w:val="32DF6F75"/>
    <w:rsid w:val="32E12CEE"/>
    <w:rsid w:val="32E429F7"/>
    <w:rsid w:val="32E4633A"/>
    <w:rsid w:val="32E620B2"/>
    <w:rsid w:val="32E77BD8"/>
    <w:rsid w:val="32F347CF"/>
    <w:rsid w:val="32F80037"/>
    <w:rsid w:val="32F81DE5"/>
    <w:rsid w:val="33022C64"/>
    <w:rsid w:val="33064502"/>
    <w:rsid w:val="330B1B18"/>
    <w:rsid w:val="331D7A9E"/>
    <w:rsid w:val="332B21BB"/>
    <w:rsid w:val="332B3F69"/>
    <w:rsid w:val="332C1A8F"/>
    <w:rsid w:val="3333106F"/>
    <w:rsid w:val="33380434"/>
    <w:rsid w:val="333A0650"/>
    <w:rsid w:val="333D3C9C"/>
    <w:rsid w:val="33446DD8"/>
    <w:rsid w:val="334E6A66"/>
    <w:rsid w:val="335A484E"/>
    <w:rsid w:val="335D7E9A"/>
    <w:rsid w:val="33686F6B"/>
    <w:rsid w:val="33837901"/>
    <w:rsid w:val="338E3C8D"/>
    <w:rsid w:val="339715FE"/>
    <w:rsid w:val="339E298D"/>
    <w:rsid w:val="339E473B"/>
    <w:rsid w:val="33A930DF"/>
    <w:rsid w:val="33C70135"/>
    <w:rsid w:val="33D97E69"/>
    <w:rsid w:val="33E10ACB"/>
    <w:rsid w:val="33E12879"/>
    <w:rsid w:val="33E34843"/>
    <w:rsid w:val="33F64577"/>
    <w:rsid w:val="33F702EF"/>
    <w:rsid w:val="33F95E15"/>
    <w:rsid w:val="33FB393B"/>
    <w:rsid w:val="34036C94"/>
    <w:rsid w:val="3411315F"/>
    <w:rsid w:val="34117602"/>
    <w:rsid w:val="341449FD"/>
    <w:rsid w:val="341964B7"/>
    <w:rsid w:val="341B5D8B"/>
    <w:rsid w:val="341E29A6"/>
    <w:rsid w:val="34360E17"/>
    <w:rsid w:val="343C3F54"/>
    <w:rsid w:val="34605E94"/>
    <w:rsid w:val="34655258"/>
    <w:rsid w:val="34735BC7"/>
    <w:rsid w:val="34781430"/>
    <w:rsid w:val="348921E8"/>
    <w:rsid w:val="348F22D5"/>
    <w:rsid w:val="349B6ECC"/>
    <w:rsid w:val="34B41D3C"/>
    <w:rsid w:val="34B47F8E"/>
    <w:rsid w:val="34B54432"/>
    <w:rsid w:val="34BB131C"/>
    <w:rsid w:val="34BF2BBB"/>
    <w:rsid w:val="34D66156"/>
    <w:rsid w:val="34D82E4C"/>
    <w:rsid w:val="34E645EB"/>
    <w:rsid w:val="34FC3E0F"/>
    <w:rsid w:val="350902DA"/>
    <w:rsid w:val="351153E0"/>
    <w:rsid w:val="352073D1"/>
    <w:rsid w:val="35327830"/>
    <w:rsid w:val="353D7F83"/>
    <w:rsid w:val="35417A73"/>
    <w:rsid w:val="35470E02"/>
    <w:rsid w:val="35472BB0"/>
    <w:rsid w:val="354C01C6"/>
    <w:rsid w:val="355552CD"/>
    <w:rsid w:val="355E6877"/>
    <w:rsid w:val="35747E49"/>
    <w:rsid w:val="357A2F85"/>
    <w:rsid w:val="357F29AC"/>
    <w:rsid w:val="35845BB2"/>
    <w:rsid w:val="358B5193"/>
    <w:rsid w:val="358E07DF"/>
    <w:rsid w:val="35951B6D"/>
    <w:rsid w:val="359A53D6"/>
    <w:rsid w:val="35AE1CD4"/>
    <w:rsid w:val="35AE2C2F"/>
    <w:rsid w:val="35B244CD"/>
    <w:rsid w:val="35B27AD0"/>
    <w:rsid w:val="35B93AAE"/>
    <w:rsid w:val="35C42453"/>
    <w:rsid w:val="35C81F43"/>
    <w:rsid w:val="35CE5B68"/>
    <w:rsid w:val="35DE52C2"/>
    <w:rsid w:val="35E93C67"/>
    <w:rsid w:val="35ED3757"/>
    <w:rsid w:val="35F9034E"/>
    <w:rsid w:val="36105698"/>
    <w:rsid w:val="361433DA"/>
    <w:rsid w:val="361C403D"/>
    <w:rsid w:val="36211653"/>
    <w:rsid w:val="36251143"/>
    <w:rsid w:val="36274EBB"/>
    <w:rsid w:val="363C648D"/>
    <w:rsid w:val="363D28CA"/>
    <w:rsid w:val="3643781B"/>
    <w:rsid w:val="36462E68"/>
    <w:rsid w:val="36484E32"/>
    <w:rsid w:val="364C66D0"/>
    <w:rsid w:val="364F4412"/>
    <w:rsid w:val="3651018A"/>
    <w:rsid w:val="36513CE6"/>
    <w:rsid w:val="36533F02"/>
    <w:rsid w:val="365975EF"/>
    <w:rsid w:val="36617CA1"/>
    <w:rsid w:val="36716136"/>
    <w:rsid w:val="3676199F"/>
    <w:rsid w:val="36785717"/>
    <w:rsid w:val="367E2601"/>
    <w:rsid w:val="36853990"/>
    <w:rsid w:val="368C11C2"/>
    <w:rsid w:val="368D6CE8"/>
    <w:rsid w:val="368F2A60"/>
    <w:rsid w:val="36910587"/>
    <w:rsid w:val="369B31B3"/>
    <w:rsid w:val="36AA789A"/>
    <w:rsid w:val="36B6623F"/>
    <w:rsid w:val="36B75698"/>
    <w:rsid w:val="36CF7301"/>
    <w:rsid w:val="36D14E27"/>
    <w:rsid w:val="36EE59D9"/>
    <w:rsid w:val="36EF34FF"/>
    <w:rsid w:val="36F32FEF"/>
    <w:rsid w:val="36FC6348"/>
    <w:rsid w:val="36FD3E6E"/>
    <w:rsid w:val="36FD79CA"/>
    <w:rsid w:val="36FF3742"/>
    <w:rsid w:val="36FF7BE6"/>
    <w:rsid w:val="37160931"/>
    <w:rsid w:val="37184804"/>
    <w:rsid w:val="37265173"/>
    <w:rsid w:val="372C6501"/>
    <w:rsid w:val="373158C6"/>
    <w:rsid w:val="373A6E70"/>
    <w:rsid w:val="37403D5B"/>
    <w:rsid w:val="374455F9"/>
    <w:rsid w:val="3747333B"/>
    <w:rsid w:val="37492C0F"/>
    <w:rsid w:val="374E6478"/>
    <w:rsid w:val="375241BA"/>
    <w:rsid w:val="375B2943"/>
    <w:rsid w:val="376637C1"/>
    <w:rsid w:val="37704640"/>
    <w:rsid w:val="37751C56"/>
    <w:rsid w:val="37755CB2"/>
    <w:rsid w:val="37797999"/>
    <w:rsid w:val="377E0EAD"/>
    <w:rsid w:val="378123A9"/>
    <w:rsid w:val="37895702"/>
    <w:rsid w:val="379540A7"/>
    <w:rsid w:val="37955E55"/>
    <w:rsid w:val="37977E1F"/>
    <w:rsid w:val="379F5E3E"/>
    <w:rsid w:val="37A20571"/>
    <w:rsid w:val="37BF7375"/>
    <w:rsid w:val="37C60704"/>
    <w:rsid w:val="37CD3840"/>
    <w:rsid w:val="37D41629"/>
    <w:rsid w:val="37DA5F5D"/>
    <w:rsid w:val="37DF5322"/>
    <w:rsid w:val="37E56DDC"/>
    <w:rsid w:val="37EE37B7"/>
    <w:rsid w:val="37EF1A09"/>
    <w:rsid w:val="37F60FE9"/>
    <w:rsid w:val="37F76B0F"/>
    <w:rsid w:val="37FC5ED4"/>
    <w:rsid w:val="37FE7E9E"/>
    <w:rsid w:val="38003C16"/>
    <w:rsid w:val="38042FDA"/>
    <w:rsid w:val="380D00E1"/>
    <w:rsid w:val="380D6333"/>
    <w:rsid w:val="380F3E59"/>
    <w:rsid w:val="3810372D"/>
    <w:rsid w:val="38175DB5"/>
    <w:rsid w:val="382D2531"/>
    <w:rsid w:val="38312021"/>
    <w:rsid w:val="38327B47"/>
    <w:rsid w:val="38482EC7"/>
    <w:rsid w:val="384C6E5B"/>
    <w:rsid w:val="384F24A7"/>
    <w:rsid w:val="3851621F"/>
    <w:rsid w:val="38545D10"/>
    <w:rsid w:val="385E093C"/>
    <w:rsid w:val="38613F89"/>
    <w:rsid w:val="38657F1D"/>
    <w:rsid w:val="387168C2"/>
    <w:rsid w:val="38767A34"/>
    <w:rsid w:val="387864DB"/>
    <w:rsid w:val="387E2D8D"/>
    <w:rsid w:val="38812AB7"/>
    <w:rsid w:val="3885411B"/>
    <w:rsid w:val="38877E93"/>
    <w:rsid w:val="388A34DF"/>
    <w:rsid w:val="388D2FD0"/>
    <w:rsid w:val="38961E84"/>
    <w:rsid w:val="389820A0"/>
    <w:rsid w:val="389C3213"/>
    <w:rsid w:val="38B61821"/>
    <w:rsid w:val="38B642D4"/>
    <w:rsid w:val="38C56C0D"/>
    <w:rsid w:val="38C70290"/>
    <w:rsid w:val="38D26C34"/>
    <w:rsid w:val="38D8249D"/>
    <w:rsid w:val="38E5105E"/>
    <w:rsid w:val="38E626D0"/>
    <w:rsid w:val="38EF3C8A"/>
    <w:rsid w:val="38FA68B7"/>
    <w:rsid w:val="38FE5C7B"/>
    <w:rsid w:val="390A4620"/>
    <w:rsid w:val="390B0AC4"/>
    <w:rsid w:val="39137979"/>
    <w:rsid w:val="391D25A6"/>
    <w:rsid w:val="3925145A"/>
    <w:rsid w:val="393B2A2C"/>
    <w:rsid w:val="39406294"/>
    <w:rsid w:val="39553AED"/>
    <w:rsid w:val="396226AE"/>
    <w:rsid w:val="39627FB8"/>
    <w:rsid w:val="397C00DC"/>
    <w:rsid w:val="3986639D"/>
    <w:rsid w:val="39902D77"/>
    <w:rsid w:val="3991089E"/>
    <w:rsid w:val="39972358"/>
    <w:rsid w:val="399D7242"/>
    <w:rsid w:val="39A46823"/>
    <w:rsid w:val="39A700C1"/>
    <w:rsid w:val="39B12CEE"/>
    <w:rsid w:val="39B34CB8"/>
    <w:rsid w:val="39BA4298"/>
    <w:rsid w:val="39BD1693"/>
    <w:rsid w:val="39BD78E5"/>
    <w:rsid w:val="39C24EFB"/>
    <w:rsid w:val="39C3314D"/>
    <w:rsid w:val="39C742BF"/>
    <w:rsid w:val="39D2513E"/>
    <w:rsid w:val="39E3734B"/>
    <w:rsid w:val="39F33306"/>
    <w:rsid w:val="39F50E2C"/>
    <w:rsid w:val="39F72DF7"/>
    <w:rsid w:val="39F8091D"/>
    <w:rsid w:val="3A1D12DC"/>
    <w:rsid w:val="3A3E6C77"/>
    <w:rsid w:val="3A4138D4"/>
    <w:rsid w:val="3A43603C"/>
    <w:rsid w:val="3A695377"/>
    <w:rsid w:val="3A6B7341"/>
    <w:rsid w:val="3A6D4E67"/>
    <w:rsid w:val="3A704957"/>
    <w:rsid w:val="3A797CAF"/>
    <w:rsid w:val="3A7D77A0"/>
    <w:rsid w:val="3A836438"/>
    <w:rsid w:val="3A8B353F"/>
    <w:rsid w:val="3A8C165E"/>
    <w:rsid w:val="3ABE1B38"/>
    <w:rsid w:val="3AC23405"/>
    <w:rsid w:val="3ACA22B9"/>
    <w:rsid w:val="3ACD3B57"/>
    <w:rsid w:val="3ACF4B32"/>
    <w:rsid w:val="3ADF1782"/>
    <w:rsid w:val="3AEE41FA"/>
    <w:rsid w:val="3AF550E9"/>
    <w:rsid w:val="3B1D4ADF"/>
    <w:rsid w:val="3B201ED9"/>
    <w:rsid w:val="3B273268"/>
    <w:rsid w:val="3B295232"/>
    <w:rsid w:val="3B2A0FAA"/>
    <w:rsid w:val="3B2C6AD0"/>
    <w:rsid w:val="3B331C0C"/>
    <w:rsid w:val="3B3B4F65"/>
    <w:rsid w:val="3B3C4F8D"/>
    <w:rsid w:val="3B530501"/>
    <w:rsid w:val="3B581673"/>
    <w:rsid w:val="3B5D137F"/>
    <w:rsid w:val="3B5F0C53"/>
    <w:rsid w:val="3B660234"/>
    <w:rsid w:val="3B710987"/>
    <w:rsid w:val="3B7641EF"/>
    <w:rsid w:val="3B7D37CF"/>
    <w:rsid w:val="3B83709F"/>
    <w:rsid w:val="3B8B1A48"/>
    <w:rsid w:val="3B9308FD"/>
    <w:rsid w:val="3B9D177C"/>
    <w:rsid w:val="3BB16FD5"/>
    <w:rsid w:val="3BD333EF"/>
    <w:rsid w:val="3BD66A3C"/>
    <w:rsid w:val="3BD80A06"/>
    <w:rsid w:val="3BDF1D94"/>
    <w:rsid w:val="3BDF7FE6"/>
    <w:rsid w:val="3BE63123"/>
    <w:rsid w:val="3BED2703"/>
    <w:rsid w:val="3BF5780A"/>
    <w:rsid w:val="3BF70E8C"/>
    <w:rsid w:val="3BFC64A2"/>
    <w:rsid w:val="3C074E47"/>
    <w:rsid w:val="3C0B2B89"/>
    <w:rsid w:val="3C12216A"/>
    <w:rsid w:val="3C1B290E"/>
    <w:rsid w:val="3C2B322B"/>
    <w:rsid w:val="3C2D0D52"/>
    <w:rsid w:val="3C340332"/>
    <w:rsid w:val="3C357C06"/>
    <w:rsid w:val="3C3E4D0D"/>
    <w:rsid w:val="3C485B8B"/>
    <w:rsid w:val="3C4B742A"/>
    <w:rsid w:val="3C504A40"/>
    <w:rsid w:val="3C526A0A"/>
    <w:rsid w:val="3C591B47"/>
    <w:rsid w:val="3C65673D"/>
    <w:rsid w:val="3C7626F9"/>
    <w:rsid w:val="3C7C5835"/>
    <w:rsid w:val="3C7F70D3"/>
    <w:rsid w:val="3C830972"/>
    <w:rsid w:val="3C8A61A4"/>
    <w:rsid w:val="3C926E07"/>
    <w:rsid w:val="3C9B3F0D"/>
    <w:rsid w:val="3CA37266"/>
    <w:rsid w:val="3CA52FDE"/>
    <w:rsid w:val="3CAA05F4"/>
    <w:rsid w:val="3CAB1C76"/>
    <w:rsid w:val="3CAC35E8"/>
    <w:rsid w:val="3CB23005"/>
    <w:rsid w:val="3CB74ABF"/>
    <w:rsid w:val="3CBC3E83"/>
    <w:rsid w:val="3CBE5E4E"/>
    <w:rsid w:val="3CC0462F"/>
    <w:rsid w:val="3CD236A7"/>
    <w:rsid w:val="3CE05DC4"/>
    <w:rsid w:val="3CE07B72"/>
    <w:rsid w:val="3CF8135F"/>
    <w:rsid w:val="3CFB0E50"/>
    <w:rsid w:val="3D073351"/>
    <w:rsid w:val="3D0870C9"/>
    <w:rsid w:val="3D1617E6"/>
    <w:rsid w:val="3D17730C"/>
    <w:rsid w:val="3D1B60BE"/>
    <w:rsid w:val="3D1E069A"/>
    <w:rsid w:val="3D29758D"/>
    <w:rsid w:val="3D2C1009"/>
    <w:rsid w:val="3D2F4655"/>
    <w:rsid w:val="3D453E79"/>
    <w:rsid w:val="3D477BF1"/>
    <w:rsid w:val="3D4A148F"/>
    <w:rsid w:val="3D4A76E1"/>
    <w:rsid w:val="3D5B369C"/>
    <w:rsid w:val="3D632551"/>
    <w:rsid w:val="3D9372DA"/>
    <w:rsid w:val="3DA23079"/>
    <w:rsid w:val="3DBE5819"/>
    <w:rsid w:val="3DBF3C2B"/>
    <w:rsid w:val="3DC70D32"/>
    <w:rsid w:val="3DC72AE0"/>
    <w:rsid w:val="3DD05E38"/>
    <w:rsid w:val="3DD1570D"/>
    <w:rsid w:val="3DD60F75"/>
    <w:rsid w:val="3DE327E7"/>
    <w:rsid w:val="3DEA67CE"/>
    <w:rsid w:val="3DF338D5"/>
    <w:rsid w:val="3DFC57BB"/>
    <w:rsid w:val="3E015FF2"/>
    <w:rsid w:val="3E027FBC"/>
    <w:rsid w:val="3E03620E"/>
    <w:rsid w:val="3E067AAC"/>
    <w:rsid w:val="3E0755D2"/>
    <w:rsid w:val="3E1201FF"/>
    <w:rsid w:val="3E126451"/>
    <w:rsid w:val="3E263CAA"/>
    <w:rsid w:val="3E2B12C1"/>
    <w:rsid w:val="3E3839DE"/>
    <w:rsid w:val="3E3F2FBE"/>
    <w:rsid w:val="3E3F4D6C"/>
    <w:rsid w:val="3E3F6B1A"/>
    <w:rsid w:val="3E416D36"/>
    <w:rsid w:val="3E4405D4"/>
    <w:rsid w:val="3E4E3201"/>
    <w:rsid w:val="3E5C76CC"/>
    <w:rsid w:val="3E6B5B61"/>
    <w:rsid w:val="3E9A1FA2"/>
    <w:rsid w:val="3E9E7CE5"/>
    <w:rsid w:val="3EA11583"/>
    <w:rsid w:val="3EB07A18"/>
    <w:rsid w:val="3EB219E2"/>
    <w:rsid w:val="3EC3599D"/>
    <w:rsid w:val="3ED41958"/>
    <w:rsid w:val="3ED90D1D"/>
    <w:rsid w:val="3EE020AB"/>
    <w:rsid w:val="3EEB0A50"/>
    <w:rsid w:val="3EF06066"/>
    <w:rsid w:val="3F026A4D"/>
    <w:rsid w:val="3F171845"/>
    <w:rsid w:val="3F1B3A91"/>
    <w:rsid w:val="3F1B7587"/>
    <w:rsid w:val="3F2D72BA"/>
    <w:rsid w:val="3F3055E4"/>
    <w:rsid w:val="3F36616F"/>
    <w:rsid w:val="3F3D3C86"/>
    <w:rsid w:val="3F3E5024"/>
    <w:rsid w:val="3F47212A"/>
    <w:rsid w:val="3F4A1C1A"/>
    <w:rsid w:val="3F591E5E"/>
    <w:rsid w:val="3F5C54AA"/>
    <w:rsid w:val="3F5D36FC"/>
    <w:rsid w:val="3F5E7474"/>
    <w:rsid w:val="3F7E18C4"/>
    <w:rsid w:val="3F8E5FAB"/>
    <w:rsid w:val="3FA330D9"/>
    <w:rsid w:val="3FA56E51"/>
    <w:rsid w:val="3FA96941"/>
    <w:rsid w:val="3FAE3F57"/>
    <w:rsid w:val="3FAF7CCF"/>
    <w:rsid w:val="3FB13A48"/>
    <w:rsid w:val="3FC76DC7"/>
    <w:rsid w:val="3FCC0881"/>
    <w:rsid w:val="3FCE0156"/>
    <w:rsid w:val="3FD00372"/>
    <w:rsid w:val="3FD17C46"/>
    <w:rsid w:val="3FD61700"/>
    <w:rsid w:val="3FE536F1"/>
    <w:rsid w:val="3FE67B95"/>
    <w:rsid w:val="3FEA0D08"/>
    <w:rsid w:val="3FF658FE"/>
    <w:rsid w:val="3FFA53EF"/>
    <w:rsid w:val="3FFB2F15"/>
    <w:rsid w:val="3FFF47B3"/>
    <w:rsid w:val="400973E0"/>
    <w:rsid w:val="400B3158"/>
    <w:rsid w:val="401C5365"/>
    <w:rsid w:val="401F09B1"/>
    <w:rsid w:val="4021297B"/>
    <w:rsid w:val="402E5098"/>
    <w:rsid w:val="40356427"/>
    <w:rsid w:val="40463AB2"/>
    <w:rsid w:val="405A5E8D"/>
    <w:rsid w:val="405C03BC"/>
    <w:rsid w:val="406B1E48"/>
    <w:rsid w:val="40714F85"/>
    <w:rsid w:val="407C22A8"/>
    <w:rsid w:val="408178BE"/>
    <w:rsid w:val="4085092B"/>
    <w:rsid w:val="408E3D89"/>
    <w:rsid w:val="4093139F"/>
    <w:rsid w:val="40994C08"/>
    <w:rsid w:val="409C64A6"/>
    <w:rsid w:val="40A23390"/>
    <w:rsid w:val="40A37834"/>
    <w:rsid w:val="40AB1D6E"/>
    <w:rsid w:val="40B25CC9"/>
    <w:rsid w:val="40B7508E"/>
    <w:rsid w:val="40C8654C"/>
    <w:rsid w:val="40CC31ED"/>
    <w:rsid w:val="40CD48B1"/>
    <w:rsid w:val="40DC4AF4"/>
    <w:rsid w:val="40EB2F89"/>
    <w:rsid w:val="40ED6D01"/>
    <w:rsid w:val="40F55BB6"/>
    <w:rsid w:val="40FB7670"/>
    <w:rsid w:val="41032081"/>
    <w:rsid w:val="412D5350"/>
    <w:rsid w:val="412F10C8"/>
    <w:rsid w:val="412F2E76"/>
    <w:rsid w:val="41344930"/>
    <w:rsid w:val="41384420"/>
    <w:rsid w:val="41395AA3"/>
    <w:rsid w:val="413C37E5"/>
    <w:rsid w:val="413E57AF"/>
    <w:rsid w:val="41465EF3"/>
    <w:rsid w:val="414A4154"/>
    <w:rsid w:val="414C3A28"/>
    <w:rsid w:val="414D77A0"/>
    <w:rsid w:val="415154E2"/>
    <w:rsid w:val="4153125A"/>
    <w:rsid w:val="41597EF3"/>
    <w:rsid w:val="41654AEA"/>
    <w:rsid w:val="417116E0"/>
    <w:rsid w:val="418D5DEE"/>
    <w:rsid w:val="41913B31"/>
    <w:rsid w:val="41923405"/>
    <w:rsid w:val="419D24D5"/>
    <w:rsid w:val="419D4283"/>
    <w:rsid w:val="41A27AEC"/>
    <w:rsid w:val="41A970CC"/>
    <w:rsid w:val="41AE46E3"/>
    <w:rsid w:val="41AF3FB7"/>
    <w:rsid w:val="41B94E35"/>
    <w:rsid w:val="41DA54D8"/>
    <w:rsid w:val="41DE110C"/>
    <w:rsid w:val="41DF489C"/>
    <w:rsid w:val="41E41EB2"/>
    <w:rsid w:val="41EE0F83"/>
    <w:rsid w:val="41F45E6E"/>
    <w:rsid w:val="41FB71FC"/>
    <w:rsid w:val="41FD2F74"/>
    <w:rsid w:val="41FF4F3E"/>
    <w:rsid w:val="420C58CB"/>
    <w:rsid w:val="420C61B7"/>
    <w:rsid w:val="42134546"/>
    <w:rsid w:val="421B164C"/>
    <w:rsid w:val="42224789"/>
    <w:rsid w:val="42277FF1"/>
    <w:rsid w:val="422A188F"/>
    <w:rsid w:val="422B5D33"/>
    <w:rsid w:val="422B7AE1"/>
    <w:rsid w:val="42362148"/>
    <w:rsid w:val="423D5A66"/>
    <w:rsid w:val="4242093D"/>
    <w:rsid w:val="42497F67"/>
    <w:rsid w:val="4258464E"/>
    <w:rsid w:val="425C2E55"/>
    <w:rsid w:val="426D634C"/>
    <w:rsid w:val="42725710"/>
    <w:rsid w:val="42772D26"/>
    <w:rsid w:val="42784CF1"/>
    <w:rsid w:val="427F607F"/>
    <w:rsid w:val="42813BA5"/>
    <w:rsid w:val="42862F6A"/>
    <w:rsid w:val="42892A5A"/>
    <w:rsid w:val="428D00BE"/>
    <w:rsid w:val="4292427E"/>
    <w:rsid w:val="429513FF"/>
    <w:rsid w:val="42975177"/>
    <w:rsid w:val="429A07C3"/>
    <w:rsid w:val="42A47894"/>
    <w:rsid w:val="42AC04F6"/>
    <w:rsid w:val="42B15B0D"/>
    <w:rsid w:val="42B775C7"/>
    <w:rsid w:val="42BC4BDD"/>
    <w:rsid w:val="42C47192"/>
    <w:rsid w:val="42C57F36"/>
    <w:rsid w:val="42CB6BCE"/>
    <w:rsid w:val="42D24401"/>
    <w:rsid w:val="42DE7867"/>
    <w:rsid w:val="42E87780"/>
    <w:rsid w:val="42F00D2B"/>
    <w:rsid w:val="42F44377"/>
    <w:rsid w:val="42FA5706"/>
    <w:rsid w:val="430345BA"/>
    <w:rsid w:val="430B16C1"/>
    <w:rsid w:val="430B346F"/>
    <w:rsid w:val="43140575"/>
    <w:rsid w:val="43160791"/>
    <w:rsid w:val="43170066"/>
    <w:rsid w:val="431A68BE"/>
    <w:rsid w:val="432B58BF"/>
    <w:rsid w:val="4340580E"/>
    <w:rsid w:val="434A21E9"/>
    <w:rsid w:val="434A67A6"/>
    <w:rsid w:val="434F15AD"/>
    <w:rsid w:val="43525542"/>
    <w:rsid w:val="435B61A4"/>
    <w:rsid w:val="436037BB"/>
    <w:rsid w:val="43617533"/>
    <w:rsid w:val="43655275"/>
    <w:rsid w:val="43670FED"/>
    <w:rsid w:val="436808C1"/>
    <w:rsid w:val="436A7565"/>
    <w:rsid w:val="43805C0B"/>
    <w:rsid w:val="43884ABF"/>
    <w:rsid w:val="438A4CDB"/>
    <w:rsid w:val="438A6A89"/>
    <w:rsid w:val="43911BC6"/>
    <w:rsid w:val="43972F54"/>
    <w:rsid w:val="439D67BD"/>
    <w:rsid w:val="43AF029E"/>
    <w:rsid w:val="43B27D8E"/>
    <w:rsid w:val="43CC0E50"/>
    <w:rsid w:val="43CD4BC8"/>
    <w:rsid w:val="43DB5537"/>
    <w:rsid w:val="43DD4E0B"/>
    <w:rsid w:val="43EC504E"/>
    <w:rsid w:val="43F565F9"/>
    <w:rsid w:val="44006D4C"/>
    <w:rsid w:val="44044A8E"/>
    <w:rsid w:val="440C749E"/>
    <w:rsid w:val="44185E43"/>
    <w:rsid w:val="442567B2"/>
    <w:rsid w:val="442944F4"/>
    <w:rsid w:val="443F7874"/>
    <w:rsid w:val="444430DC"/>
    <w:rsid w:val="44444E8A"/>
    <w:rsid w:val="444C1F91"/>
    <w:rsid w:val="445157F9"/>
    <w:rsid w:val="445A46AE"/>
    <w:rsid w:val="4467501D"/>
    <w:rsid w:val="446F7A2D"/>
    <w:rsid w:val="447B63D2"/>
    <w:rsid w:val="447D214A"/>
    <w:rsid w:val="4484172B"/>
    <w:rsid w:val="448B4867"/>
    <w:rsid w:val="44904CF7"/>
    <w:rsid w:val="449F0313"/>
    <w:rsid w:val="44A1408B"/>
    <w:rsid w:val="44B719E1"/>
    <w:rsid w:val="44C67F95"/>
    <w:rsid w:val="44CD20C7"/>
    <w:rsid w:val="44CD30D2"/>
    <w:rsid w:val="44CE0BF8"/>
    <w:rsid w:val="44FA19ED"/>
    <w:rsid w:val="45097E82"/>
    <w:rsid w:val="45161D4D"/>
    <w:rsid w:val="451712A4"/>
    <w:rsid w:val="4528655A"/>
    <w:rsid w:val="452D591E"/>
    <w:rsid w:val="45303661"/>
    <w:rsid w:val="453273D9"/>
    <w:rsid w:val="453749EF"/>
    <w:rsid w:val="45466251"/>
    <w:rsid w:val="454B049A"/>
    <w:rsid w:val="455235D7"/>
    <w:rsid w:val="4554734F"/>
    <w:rsid w:val="45637592"/>
    <w:rsid w:val="4568104C"/>
    <w:rsid w:val="456B4699"/>
    <w:rsid w:val="456F23DB"/>
    <w:rsid w:val="45750B48"/>
    <w:rsid w:val="45774DEB"/>
    <w:rsid w:val="457E43CC"/>
    <w:rsid w:val="45835E86"/>
    <w:rsid w:val="458B6AE9"/>
    <w:rsid w:val="45991206"/>
    <w:rsid w:val="459F43BE"/>
    <w:rsid w:val="45A858ED"/>
    <w:rsid w:val="45AF0A29"/>
    <w:rsid w:val="45B47DEE"/>
    <w:rsid w:val="45B63B66"/>
    <w:rsid w:val="45BE0C6C"/>
    <w:rsid w:val="45C516CE"/>
    <w:rsid w:val="45CF69D6"/>
    <w:rsid w:val="45D40490"/>
    <w:rsid w:val="45D65FB6"/>
    <w:rsid w:val="45DB024E"/>
    <w:rsid w:val="45DD7344"/>
    <w:rsid w:val="45EC3A2B"/>
    <w:rsid w:val="45F865DC"/>
    <w:rsid w:val="4607616F"/>
    <w:rsid w:val="46132D66"/>
    <w:rsid w:val="461865CE"/>
    <w:rsid w:val="461D1E37"/>
    <w:rsid w:val="46244F73"/>
    <w:rsid w:val="462F3918"/>
    <w:rsid w:val="46386C71"/>
    <w:rsid w:val="463F1DAD"/>
    <w:rsid w:val="464A0752"/>
    <w:rsid w:val="464B69A4"/>
    <w:rsid w:val="4651388E"/>
    <w:rsid w:val="465670F7"/>
    <w:rsid w:val="46607F75"/>
    <w:rsid w:val="467A1037"/>
    <w:rsid w:val="46804174"/>
    <w:rsid w:val="468679DC"/>
    <w:rsid w:val="46873754"/>
    <w:rsid w:val="468E4AE3"/>
    <w:rsid w:val="46971BE9"/>
    <w:rsid w:val="469D6AD4"/>
    <w:rsid w:val="46A77952"/>
    <w:rsid w:val="46A81102"/>
    <w:rsid w:val="46B34549"/>
    <w:rsid w:val="46CE4EDF"/>
    <w:rsid w:val="46D1436F"/>
    <w:rsid w:val="46E6047B"/>
    <w:rsid w:val="46EB3CE3"/>
    <w:rsid w:val="46EB5A91"/>
    <w:rsid w:val="46EE5581"/>
    <w:rsid w:val="46FE3A16"/>
    <w:rsid w:val="46FF32EA"/>
    <w:rsid w:val="4703102D"/>
    <w:rsid w:val="4705403B"/>
    <w:rsid w:val="470B6133"/>
    <w:rsid w:val="470D1EAB"/>
    <w:rsid w:val="4712301E"/>
    <w:rsid w:val="472B40E0"/>
    <w:rsid w:val="47307948"/>
    <w:rsid w:val="473311E6"/>
    <w:rsid w:val="47370CD6"/>
    <w:rsid w:val="4746458E"/>
    <w:rsid w:val="475353E4"/>
    <w:rsid w:val="475A2C17"/>
    <w:rsid w:val="475E44B5"/>
    <w:rsid w:val="47615D53"/>
    <w:rsid w:val="476A10AC"/>
    <w:rsid w:val="477517FF"/>
    <w:rsid w:val="47941C85"/>
    <w:rsid w:val="47947ED7"/>
    <w:rsid w:val="479954ED"/>
    <w:rsid w:val="479E2B03"/>
    <w:rsid w:val="47A53E92"/>
    <w:rsid w:val="47AD2D46"/>
    <w:rsid w:val="47C307BC"/>
    <w:rsid w:val="47C36B62"/>
    <w:rsid w:val="47C54534"/>
    <w:rsid w:val="47D93B3C"/>
    <w:rsid w:val="47EB386F"/>
    <w:rsid w:val="47EC7D13"/>
    <w:rsid w:val="47ED5839"/>
    <w:rsid w:val="47F15F86"/>
    <w:rsid w:val="47F60B91"/>
    <w:rsid w:val="47FD3CCE"/>
    <w:rsid w:val="47FF2ED7"/>
    <w:rsid w:val="480C3F11"/>
    <w:rsid w:val="4812704D"/>
    <w:rsid w:val="48180B08"/>
    <w:rsid w:val="481B23A6"/>
    <w:rsid w:val="482254E2"/>
    <w:rsid w:val="483D40CA"/>
    <w:rsid w:val="48474F49"/>
    <w:rsid w:val="485458B8"/>
    <w:rsid w:val="485B6C46"/>
    <w:rsid w:val="486A0C38"/>
    <w:rsid w:val="486C49B0"/>
    <w:rsid w:val="48710218"/>
    <w:rsid w:val="487277C2"/>
    <w:rsid w:val="4876582E"/>
    <w:rsid w:val="48790E7B"/>
    <w:rsid w:val="487D4E0F"/>
    <w:rsid w:val="48877A3B"/>
    <w:rsid w:val="488937B4"/>
    <w:rsid w:val="488F68F0"/>
    <w:rsid w:val="489B7043"/>
    <w:rsid w:val="489C28FE"/>
    <w:rsid w:val="48A00AFD"/>
    <w:rsid w:val="48A73C3A"/>
    <w:rsid w:val="48AA54D8"/>
    <w:rsid w:val="48B14AB8"/>
    <w:rsid w:val="48B56357"/>
    <w:rsid w:val="48B63E7D"/>
    <w:rsid w:val="48BB1493"/>
    <w:rsid w:val="48C540C0"/>
    <w:rsid w:val="48C93BB0"/>
    <w:rsid w:val="48D11824"/>
    <w:rsid w:val="48D32C81"/>
    <w:rsid w:val="48D367DD"/>
    <w:rsid w:val="48E21116"/>
    <w:rsid w:val="48E872EB"/>
    <w:rsid w:val="48EA07B0"/>
    <w:rsid w:val="48F86243"/>
    <w:rsid w:val="48FF5824"/>
    <w:rsid w:val="490355CE"/>
    <w:rsid w:val="49066BB2"/>
    <w:rsid w:val="49080B7C"/>
    <w:rsid w:val="490966A2"/>
    <w:rsid w:val="49170DBF"/>
    <w:rsid w:val="49180694"/>
    <w:rsid w:val="49227764"/>
    <w:rsid w:val="492E7EB7"/>
    <w:rsid w:val="493D634C"/>
    <w:rsid w:val="49415E3C"/>
    <w:rsid w:val="49494CF1"/>
    <w:rsid w:val="495A6EFE"/>
    <w:rsid w:val="49667651"/>
    <w:rsid w:val="49724248"/>
    <w:rsid w:val="497C50C6"/>
    <w:rsid w:val="497F0713"/>
    <w:rsid w:val="49843F7B"/>
    <w:rsid w:val="49910E1C"/>
    <w:rsid w:val="49995C78"/>
    <w:rsid w:val="49A34401"/>
    <w:rsid w:val="49AE2DA6"/>
    <w:rsid w:val="49AF20A5"/>
    <w:rsid w:val="49B54134"/>
    <w:rsid w:val="49B760FE"/>
    <w:rsid w:val="49BB5BEF"/>
    <w:rsid w:val="49BC1967"/>
    <w:rsid w:val="49C16F7D"/>
    <w:rsid w:val="49C32CF5"/>
    <w:rsid w:val="49C425C9"/>
    <w:rsid w:val="49CF3448"/>
    <w:rsid w:val="49D22F38"/>
    <w:rsid w:val="49D40A5E"/>
    <w:rsid w:val="49DA3B9B"/>
    <w:rsid w:val="49DB1DED"/>
    <w:rsid w:val="49DF11B1"/>
    <w:rsid w:val="49EA0282"/>
    <w:rsid w:val="49EB5DA8"/>
    <w:rsid w:val="49ED7D72"/>
    <w:rsid w:val="49F14158"/>
    <w:rsid w:val="49F20EE5"/>
    <w:rsid w:val="49FC1D63"/>
    <w:rsid w:val="4A007AA5"/>
    <w:rsid w:val="4A0C644A"/>
    <w:rsid w:val="4A111CB3"/>
    <w:rsid w:val="4A1672C9"/>
    <w:rsid w:val="4A225C6E"/>
    <w:rsid w:val="4A280DAA"/>
    <w:rsid w:val="4A282B58"/>
    <w:rsid w:val="4A2A2D74"/>
    <w:rsid w:val="4A2C2648"/>
    <w:rsid w:val="4A435BE4"/>
    <w:rsid w:val="4A4756D4"/>
    <w:rsid w:val="4A5D0A54"/>
    <w:rsid w:val="4A6242BC"/>
    <w:rsid w:val="4A6718D3"/>
    <w:rsid w:val="4A6E2C61"/>
    <w:rsid w:val="4A841804"/>
    <w:rsid w:val="4A895CED"/>
    <w:rsid w:val="4A9A6B49"/>
    <w:rsid w:val="4AB4263E"/>
    <w:rsid w:val="4AB443EC"/>
    <w:rsid w:val="4AB80380"/>
    <w:rsid w:val="4AC97E97"/>
    <w:rsid w:val="4AD36F68"/>
    <w:rsid w:val="4AD52CE0"/>
    <w:rsid w:val="4AF56A77"/>
    <w:rsid w:val="4AFA44F5"/>
    <w:rsid w:val="4B007631"/>
    <w:rsid w:val="4B1D4687"/>
    <w:rsid w:val="4B2257F9"/>
    <w:rsid w:val="4B2C48CA"/>
    <w:rsid w:val="4B35552D"/>
    <w:rsid w:val="4B3774F7"/>
    <w:rsid w:val="4B3A6FE7"/>
    <w:rsid w:val="4B4E2A92"/>
    <w:rsid w:val="4B683B54"/>
    <w:rsid w:val="4B6E6C91"/>
    <w:rsid w:val="4B6F13A9"/>
    <w:rsid w:val="4B7047B7"/>
    <w:rsid w:val="4B7324F9"/>
    <w:rsid w:val="4B75001F"/>
    <w:rsid w:val="4B756271"/>
    <w:rsid w:val="4B773D97"/>
    <w:rsid w:val="4B7A5635"/>
    <w:rsid w:val="4B8D35BB"/>
    <w:rsid w:val="4B8E2E8F"/>
    <w:rsid w:val="4B9A1834"/>
    <w:rsid w:val="4B9F32EE"/>
    <w:rsid w:val="4BB24DCF"/>
    <w:rsid w:val="4BC32B39"/>
    <w:rsid w:val="4BCE772F"/>
    <w:rsid w:val="4BD42F98"/>
    <w:rsid w:val="4BD44D46"/>
    <w:rsid w:val="4BDE7972"/>
    <w:rsid w:val="4BE3146E"/>
    <w:rsid w:val="4BEB02E1"/>
    <w:rsid w:val="4BED45F5"/>
    <w:rsid w:val="4BEE392E"/>
    <w:rsid w:val="4BF61160"/>
    <w:rsid w:val="4BFE1DC3"/>
    <w:rsid w:val="4C003D8D"/>
    <w:rsid w:val="4C06511B"/>
    <w:rsid w:val="4C0A69B9"/>
    <w:rsid w:val="4C0F3980"/>
    <w:rsid w:val="4C107D48"/>
    <w:rsid w:val="4C12586E"/>
    <w:rsid w:val="4C207F8B"/>
    <w:rsid w:val="4C2555A1"/>
    <w:rsid w:val="4C2A269F"/>
    <w:rsid w:val="4C416153"/>
    <w:rsid w:val="4C4579F1"/>
    <w:rsid w:val="4C4719BC"/>
    <w:rsid w:val="4C4C6FD2"/>
    <w:rsid w:val="4C675BBA"/>
    <w:rsid w:val="4C6D0622"/>
    <w:rsid w:val="4C765DFD"/>
    <w:rsid w:val="4C771B75"/>
    <w:rsid w:val="4C87000A"/>
    <w:rsid w:val="4C891FD4"/>
    <w:rsid w:val="4C96649F"/>
    <w:rsid w:val="4C995F8F"/>
    <w:rsid w:val="4C9D5A7F"/>
    <w:rsid w:val="4CA0731E"/>
    <w:rsid w:val="4CA30BBC"/>
    <w:rsid w:val="4CA42921"/>
    <w:rsid w:val="4CA65CDF"/>
    <w:rsid w:val="4CAE37E9"/>
    <w:rsid w:val="4CB15087"/>
    <w:rsid w:val="4CB608EF"/>
    <w:rsid w:val="4CC31E5B"/>
    <w:rsid w:val="4CC748AA"/>
    <w:rsid w:val="4CCC1EC1"/>
    <w:rsid w:val="4CCE3E8B"/>
    <w:rsid w:val="4CD55219"/>
    <w:rsid w:val="4CEC4311"/>
    <w:rsid w:val="4CEE62DB"/>
    <w:rsid w:val="4CF11927"/>
    <w:rsid w:val="4CF3744D"/>
    <w:rsid w:val="4CFF4044"/>
    <w:rsid w:val="4D01600E"/>
    <w:rsid w:val="4D0258E3"/>
    <w:rsid w:val="4D0C6761"/>
    <w:rsid w:val="4D0E4287"/>
    <w:rsid w:val="4D185106"/>
    <w:rsid w:val="4D1A0E7E"/>
    <w:rsid w:val="4D1F6494"/>
    <w:rsid w:val="4D20220D"/>
    <w:rsid w:val="4D700A9E"/>
    <w:rsid w:val="4D706CF0"/>
    <w:rsid w:val="4D8602C2"/>
    <w:rsid w:val="4D8C1650"/>
    <w:rsid w:val="4DA150FB"/>
    <w:rsid w:val="4DBA61BD"/>
    <w:rsid w:val="4DBC3CE3"/>
    <w:rsid w:val="4DC86B2C"/>
    <w:rsid w:val="4DD2583B"/>
    <w:rsid w:val="4DDA685F"/>
    <w:rsid w:val="4DF01BDF"/>
    <w:rsid w:val="4DF416CF"/>
    <w:rsid w:val="4DF72F6D"/>
    <w:rsid w:val="4E047438"/>
    <w:rsid w:val="4E09720D"/>
    <w:rsid w:val="4E0F475B"/>
    <w:rsid w:val="4E127DA7"/>
    <w:rsid w:val="4E1753BE"/>
    <w:rsid w:val="4E21623C"/>
    <w:rsid w:val="4E261AA5"/>
    <w:rsid w:val="4E2D698F"/>
    <w:rsid w:val="4E2F6BAB"/>
    <w:rsid w:val="4E37780E"/>
    <w:rsid w:val="4E4145D0"/>
    <w:rsid w:val="4E437F61"/>
    <w:rsid w:val="4E451F2B"/>
    <w:rsid w:val="4E4C150B"/>
    <w:rsid w:val="4E5B174E"/>
    <w:rsid w:val="4E5E4D9B"/>
    <w:rsid w:val="4E6D1482"/>
    <w:rsid w:val="4E7C3473"/>
    <w:rsid w:val="4E7F45D0"/>
    <w:rsid w:val="4E832A53"/>
    <w:rsid w:val="4E8A5B90"/>
    <w:rsid w:val="4E8D38D2"/>
    <w:rsid w:val="4E8D5680"/>
    <w:rsid w:val="4E962786"/>
    <w:rsid w:val="4EA50C1B"/>
    <w:rsid w:val="4EAC01FC"/>
    <w:rsid w:val="4EB25026"/>
    <w:rsid w:val="4EB578C5"/>
    <w:rsid w:val="4EC310A1"/>
    <w:rsid w:val="4EC76DE4"/>
    <w:rsid w:val="4ECC264C"/>
    <w:rsid w:val="4EDB463D"/>
    <w:rsid w:val="4EDE5EDB"/>
    <w:rsid w:val="4EE63768"/>
    <w:rsid w:val="4EEE4370"/>
    <w:rsid w:val="4EF31987"/>
    <w:rsid w:val="4F005E52"/>
    <w:rsid w:val="4F021BCA"/>
    <w:rsid w:val="4F027E1C"/>
    <w:rsid w:val="4F041DE6"/>
    <w:rsid w:val="4F0516BA"/>
    <w:rsid w:val="4F075432"/>
    <w:rsid w:val="4F2064F4"/>
    <w:rsid w:val="4F22226C"/>
    <w:rsid w:val="4F400944"/>
    <w:rsid w:val="4F455F5A"/>
    <w:rsid w:val="4F4C1097"/>
    <w:rsid w:val="4F5B577E"/>
    <w:rsid w:val="4F6C34E7"/>
    <w:rsid w:val="4F7C7BCE"/>
    <w:rsid w:val="4F847B89"/>
    <w:rsid w:val="4F8B7E11"/>
    <w:rsid w:val="4F9D18F3"/>
    <w:rsid w:val="4FA42C81"/>
    <w:rsid w:val="4FA92B3D"/>
    <w:rsid w:val="4FAB400F"/>
    <w:rsid w:val="4FB31116"/>
    <w:rsid w:val="4FB82BD0"/>
    <w:rsid w:val="4FB97F09"/>
    <w:rsid w:val="4FC450D1"/>
    <w:rsid w:val="4FC74BC1"/>
    <w:rsid w:val="4FC9093A"/>
    <w:rsid w:val="4FD25A40"/>
    <w:rsid w:val="4FE319FB"/>
    <w:rsid w:val="4FE63FB4"/>
    <w:rsid w:val="4FEE214E"/>
    <w:rsid w:val="4FF0236A"/>
    <w:rsid w:val="4FF11CCD"/>
    <w:rsid w:val="50033E4B"/>
    <w:rsid w:val="50096F88"/>
    <w:rsid w:val="500B71A4"/>
    <w:rsid w:val="5012408F"/>
    <w:rsid w:val="50175B49"/>
    <w:rsid w:val="501C315F"/>
    <w:rsid w:val="502B5150"/>
    <w:rsid w:val="503009B9"/>
    <w:rsid w:val="50420267"/>
    <w:rsid w:val="50463D38"/>
    <w:rsid w:val="504D156B"/>
    <w:rsid w:val="504D3319"/>
    <w:rsid w:val="50680152"/>
    <w:rsid w:val="506A211C"/>
    <w:rsid w:val="506A5C79"/>
    <w:rsid w:val="5080549C"/>
    <w:rsid w:val="50874A7C"/>
    <w:rsid w:val="50942CF5"/>
    <w:rsid w:val="5099655E"/>
    <w:rsid w:val="509B22D6"/>
    <w:rsid w:val="509E3B74"/>
    <w:rsid w:val="50A54F03"/>
    <w:rsid w:val="50A70C7B"/>
    <w:rsid w:val="50AA076B"/>
    <w:rsid w:val="50B76214"/>
    <w:rsid w:val="50C335DB"/>
    <w:rsid w:val="50D77086"/>
    <w:rsid w:val="50D91050"/>
    <w:rsid w:val="50DB6B76"/>
    <w:rsid w:val="50DE21C3"/>
    <w:rsid w:val="50E12BEB"/>
    <w:rsid w:val="50E579F5"/>
    <w:rsid w:val="50E772C9"/>
    <w:rsid w:val="50EC48E0"/>
    <w:rsid w:val="51085492"/>
    <w:rsid w:val="5119144D"/>
    <w:rsid w:val="512E314A"/>
    <w:rsid w:val="51340035"/>
    <w:rsid w:val="513A1AEF"/>
    <w:rsid w:val="5144296E"/>
    <w:rsid w:val="515626A1"/>
    <w:rsid w:val="51600E2A"/>
    <w:rsid w:val="516A3A56"/>
    <w:rsid w:val="5176689F"/>
    <w:rsid w:val="51856AE2"/>
    <w:rsid w:val="51917235"/>
    <w:rsid w:val="519531C9"/>
    <w:rsid w:val="519C56EA"/>
    <w:rsid w:val="519D5BDA"/>
    <w:rsid w:val="519F5DF6"/>
    <w:rsid w:val="51A451BA"/>
    <w:rsid w:val="51AC406F"/>
    <w:rsid w:val="51BA2C30"/>
    <w:rsid w:val="51BD44CE"/>
    <w:rsid w:val="51C13FBE"/>
    <w:rsid w:val="51D830B6"/>
    <w:rsid w:val="51DF61F2"/>
    <w:rsid w:val="51E47CAD"/>
    <w:rsid w:val="51EB2DE9"/>
    <w:rsid w:val="51ED4DB3"/>
    <w:rsid w:val="51EE0B2B"/>
    <w:rsid w:val="51FE0D6E"/>
    <w:rsid w:val="521C7446"/>
    <w:rsid w:val="522E0F28"/>
    <w:rsid w:val="52350508"/>
    <w:rsid w:val="523A167B"/>
    <w:rsid w:val="52466271"/>
    <w:rsid w:val="52483D98"/>
    <w:rsid w:val="525766D1"/>
    <w:rsid w:val="52595FA5"/>
    <w:rsid w:val="5264494A"/>
    <w:rsid w:val="526606C2"/>
    <w:rsid w:val="52691F60"/>
    <w:rsid w:val="526B217C"/>
    <w:rsid w:val="526D37FE"/>
    <w:rsid w:val="526F57C8"/>
    <w:rsid w:val="52742DDF"/>
    <w:rsid w:val="527903F5"/>
    <w:rsid w:val="52795F9D"/>
    <w:rsid w:val="52860D64"/>
    <w:rsid w:val="5288688A"/>
    <w:rsid w:val="528943B0"/>
    <w:rsid w:val="52911BE2"/>
    <w:rsid w:val="52B633F7"/>
    <w:rsid w:val="52D23FA9"/>
    <w:rsid w:val="52E33AC0"/>
    <w:rsid w:val="52EC506B"/>
    <w:rsid w:val="52FB3500"/>
    <w:rsid w:val="52FB705C"/>
    <w:rsid w:val="5302663C"/>
    <w:rsid w:val="53146370"/>
    <w:rsid w:val="531738E4"/>
    <w:rsid w:val="531E71EE"/>
    <w:rsid w:val="53395DD6"/>
    <w:rsid w:val="53397B84"/>
    <w:rsid w:val="533B38FC"/>
    <w:rsid w:val="533F45EB"/>
    <w:rsid w:val="53400F13"/>
    <w:rsid w:val="535449BE"/>
    <w:rsid w:val="535D1AC5"/>
    <w:rsid w:val="535F3A8F"/>
    <w:rsid w:val="536A41E2"/>
    <w:rsid w:val="53746E0E"/>
    <w:rsid w:val="53794425"/>
    <w:rsid w:val="537961D3"/>
    <w:rsid w:val="5382152B"/>
    <w:rsid w:val="53980D4F"/>
    <w:rsid w:val="53A2397B"/>
    <w:rsid w:val="53A25729"/>
    <w:rsid w:val="53B37937"/>
    <w:rsid w:val="53C03E02"/>
    <w:rsid w:val="53C25DCC"/>
    <w:rsid w:val="53D1600F"/>
    <w:rsid w:val="53D63625"/>
    <w:rsid w:val="53D82970"/>
    <w:rsid w:val="53DA3115"/>
    <w:rsid w:val="53DD2C05"/>
    <w:rsid w:val="53E775E0"/>
    <w:rsid w:val="53F8359B"/>
    <w:rsid w:val="54063F0A"/>
    <w:rsid w:val="545A0CF3"/>
    <w:rsid w:val="545C7FCE"/>
    <w:rsid w:val="546B6463"/>
    <w:rsid w:val="547277F2"/>
    <w:rsid w:val="547A48F8"/>
    <w:rsid w:val="547F5A6B"/>
    <w:rsid w:val="548445EB"/>
    <w:rsid w:val="548D462B"/>
    <w:rsid w:val="54931516"/>
    <w:rsid w:val="549F7EBB"/>
    <w:rsid w:val="54A61249"/>
    <w:rsid w:val="54B03E76"/>
    <w:rsid w:val="54B35714"/>
    <w:rsid w:val="54DF6509"/>
    <w:rsid w:val="54E029AD"/>
    <w:rsid w:val="54E87AB4"/>
    <w:rsid w:val="55006BAB"/>
    <w:rsid w:val="55012924"/>
    <w:rsid w:val="55190418"/>
    <w:rsid w:val="551B39E5"/>
    <w:rsid w:val="551E742C"/>
    <w:rsid w:val="55244C69"/>
    <w:rsid w:val="553625CD"/>
    <w:rsid w:val="553D7E00"/>
    <w:rsid w:val="55450A62"/>
    <w:rsid w:val="55480552"/>
    <w:rsid w:val="554C3B9F"/>
    <w:rsid w:val="555111B5"/>
    <w:rsid w:val="5552317F"/>
    <w:rsid w:val="5563538C"/>
    <w:rsid w:val="556829A3"/>
    <w:rsid w:val="55766E6E"/>
    <w:rsid w:val="5579695E"/>
    <w:rsid w:val="55872E29"/>
    <w:rsid w:val="559A7000"/>
    <w:rsid w:val="55AD03B6"/>
    <w:rsid w:val="55B160F8"/>
    <w:rsid w:val="55BA31FE"/>
    <w:rsid w:val="55CA0F67"/>
    <w:rsid w:val="55CE2806"/>
    <w:rsid w:val="55D911AB"/>
    <w:rsid w:val="55E53FF3"/>
    <w:rsid w:val="55E93AE3"/>
    <w:rsid w:val="55F04E72"/>
    <w:rsid w:val="55FA184D"/>
    <w:rsid w:val="5621502B"/>
    <w:rsid w:val="562C577E"/>
    <w:rsid w:val="56350AD7"/>
    <w:rsid w:val="56431446"/>
    <w:rsid w:val="565076BF"/>
    <w:rsid w:val="56552F27"/>
    <w:rsid w:val="56682C5A"/>
    <w:rsid w:val="56690780"/>
    <w:rsid w:val="566D0271"/>
    <w:rsid w:val="56772E9D"/>
    <w:rsid w:val="567D5FDA"/>
    <w:rsid w:val="568B6949"/>
    <w:rsid w:val="56933A4F"/>
    <w:rsid w:val="5695200A"/>
    <w:rsid w:val="56982E14"/>
    <w:rsid w:val="569C6DA8"/>
    <w:rsid w:val="56A812A9"/>
    <w:rsid w:val="56A972D8"/>
    <w:rsid w:val="56AE2637"/>
    <w:rsid w:val="56B85264"/>
    <w:rsid w:val="56B91708"/>
    <w:rsid w:val="56B934B6"/>
    <w:rsid w:val="56BA0FDC"/>
    <w:rsid w:val="56C43C09"/>
    <w:rsid w:val="56C67981"/>
    <w:rsid w:val="56C97471"/>
    <w:rsid w:val="56CA7B99"/>
    <w:rsid w:val="56CB31E9"/>
    <w:rsid w:val="56CE4A87"/>
    <w:rsid w:val="56D218E5"/>
    <w:rsid w:val="56DA167E"/>
    <w:rsid w:val="56E60023"/>
    <w:rsid w:val="56EE0C86"/>
    <w:rsid w:val="56EF6ED8"/>
    <w:rsid w:val="56F02C50"/>
    <w:rsid w:val="56F75D8C"/>
    <w:rsid w:val="56FB1D20"/>
    <w:rsid w:val="56FB3ACE"/>
    <w:rsid w:val="56FE536D"/>
    <w:rsid w:val="570A5ABF"/>
    <w:rsid w:val="571B7CCD"/>
    <w:rsid w:val="571C57F3"/>
    <w:rsid w:val="5721105B"/>
    <w:rsid w:val="572172AD"/>
    <w:rsid w:val="573C5E95"/>
    <w:rsid w:val="574F7976"/>
    <w:rsid w:val="575D6537"/>
    <w:rsid w:val="576033A6"/>
    <w:rsid w:val="57631674"/>
    <w:rsid w:val="57680A38"/>
    <w:rsid w:val="576D42A0"/>
    <w:rsid w:val="57805D82"/>
    <w:rsid w:val="57875362"/>
    <w:rsid w:val="578E4942"/>
    <w:rsid w:val="57A71EED"/>
    <w:rsid w:val="57B8376D"/>
    <w:rsid w:val="57B95737"/>
    <w:rsid w:val="57BF2D4E"/>
    <w:rsid w:val="57CF2865"/>
    <w:rsid w:val="57D91936"/>
    <w:rsid w:val="57F16C7F"/>
    <w:rsid w:val="57FE314A"/>
    <w:rsid w:val="57FF75EE"/>
    <w:rsid w:val="580337D2"/>
    <w:rsid w:val="5806097D"/>
    <w:rsid w:val="58136BF6"/>
    <w:rsid w:val="58247055"/>
    <w:rsid w:val="58254B7B"/>
    <w:rsid w:val="582A3F3F"/>
    <w:rsid w:val="582B2191"/>
    <w:rsid w:val="582C415B"/>
    <w:rsid w:val="583059FA"/>
    <w:rsid w:val="58337298"/>
    <w:rsid w:val="58421289"/>
    <w:rsid w:val="584414A5"/>
    <w:rsid w:val="584730BF"/>
    <w:rsid w:val="58507E4A"/>
    <w:rsid w:val="585A7A5E"/>
    <w:rsid w:val="58647451"/>
    <w:rsid w:val="58711B6E"/>
    <w:rsid w:val="58823D7B"/>
    <w:rsid w:val="58906498"/>
    <w:rsid w:val="589917F1"/>
    <w:rsid w:val="589D0BB5"/>
    <w:rsid w:val="58A3441E"/>
    <w:rsid w:val="58AB5080"/>
    <w:rsid w:val="58B33F35"/>
    <w:rsid w:val="58C2451D"/>
    <w:rsid w:val="58D81BED"/>
    <w:rsid w:val="58DC16DE"/>
    <w:rsid w:val="58E42340"/>
    <w:rsid w:val="58E6430A"/>
    <w:rsid w:val="58E80082"/>
    <w:rsid w:val="58F307D5"/>
    <w:rsid w:val="58F5279F"/>
    <w:rsid w:val="58F702C5"/>
    <w:rsid w:val="59082F42"/>
    <w:rsid w:val="590B13EC"/>
    <w:rsid w:val="590D1897"/>
    <w:rsid w:val="590D5D3B"/>
    <w:rsid w:val="590F1AB3"/>
    <w:rsid w:val="59123351"/>
    <w:rsid w:val="59170968"/>
    <w:rsid w:val="591D09F6"/>
    <w:rsid w:val="591F15CA"/>
    <w:rsid w:val="592310BA"/>
    <w:rsid w:val="59335C0C"/>
    <w:rsid w:val="59350DEE"/>
    <w:rsid w:val="5943350B"/>
    <w:rsid w:val="59633BAD"/>
    <w:rsid w:val="597638E0"/>
    <w:rsid w:val="597C07CB"/>
    <w:rsid w:val="5980650D"/>
    <w:rsid w:val="59853B23"/>
    <w:rsid w:val="598853C1"/>
    <w:rsid w:val="5988716F"/>
    <w:rsid w:val="598C3104"/>
    <w:rsid w:val="59945B14"/>
    <w:rsid w:val="5999137D"/>
    <w:rsid w:val="599E6993"/>
    <w:rsid w:val="59A541C5"/>
    <w:rsid w:val="59AF294E"/>
    <w:rsid w:val="59CD1026"/>
    <w:rsid w:val="59D32AE1"/>
    <w:rsid w:val="59D93E6F"/>
    <w:rsid w:val="59E24A40"/>
    <w:rsid w:val="59E24AD2"/>
    <w:rsid w:val="59E545C2"/>
    <w:rsid w:val="59EF3692"/>
    <w:rsid w:val="59F111B9"/>
    <w:rsid w:val="59F6057D"/>
    <w:rsid w:val="59F8523C"/>
    <w:rsid w:val="5A0013FC"/>
    <w:rsid w:val="5A0507C0"/>
    <w:rsid w:val="5A0A5DD6"/>
    <w:rsid w:val="5A19426B"/>
    <w:rsid w:val="5A1F7AD4"/>
    <w:rsid w:val="5A225816"/>
    <w:rsid w:val="5A33357F"/>
    <w:rsid w:val="5A33532D"/>
    <w:rsid w:val="5A3572F7"/>
    <w:rsid w:val="5A3E3CD2"/>
    <w:rsid w:val="5A557999"/>
    <w:rsid w:val="5A5A0B0C"/>
    <w:rsid w:val="5A5B4884"/>
    <w:rsid w:val="5A6B2D19"/>
    <w:rsid w:val="5A867B53"/>
    <w:rsid w:val="5A875679"/>
    <w:rsid w:val="5A9164F8"/>
    <w:rsid w:val="5A982F8B"/>
    <w:rsid w:val="5A9B1124"/>
    <w:rsid w:val="5AA12BDF"/>
    <w:rsid w:val="5AAB6B6D"/>
    <w:rsid w:val="5AB126F6"/>
    <w:rsid w:val="5AC71F19"/>
    <w:rsid w:val="5ACB7C5C"/>
    <w:rsid w:val="5AD74B78"/>
    <w:rsid w:val="5AE605F2"/>
    <w:rsid w:val="5AE900E2"/>
    <w:rsid w:val="5AEB20AC"/>
    <w:rsid w:val="5AF54CD9"/>
    <w:rsid w:val="5AF56A87"/>
    <w:rsid w:val="5AFA409D"/>
    <w:rsid w:val="5B060C94"/>
    <w:rsid w:val="5B1433B1"/>
    <w:rsid w:val="5B264E92"/>
    <w:rsid w:val="5B2B6DE1"/>
    <w:rsid w:val="5B331E3F"/>
    <w:rsid w:val="5B394BC5"/>
    <w:rsid w:val="5B3D3F8A"/>
    <w:rsid w:val="5B4517BC"/>
    <w:rsid w:val="5B461090"/>
    <w:rsid w:val="5B4672E2"/>
    <w:rsid w:val="5B501F0F"/>
    <w:rsid w:val="5B590DC3"/>
    <w:rsid w:val="5B5F2152"/>
    <w:rsid w:val="5B6360E6"/>
    <w:rsid w:val="5B7C71A8"/>
    <w:rsid w:val="5B8027F4"/>
    <w:rsid w:val="5B8A5421"/>
    <w:rsid w:val="5B953DC6"/>
    <w:rsid w:val="5B9C5154"/>
    <w:rsid w:val="5BC326E1"/>
    <w:rsid w:val="5BC621D1"/>
    <w:rsid w:val="5BC85F49"/>
    <w:rsid w:val="5BD42B40"/>
    <w:rsid w:val="5BD60666"/>
    <w:rsid w:val="5BD743DE"/>
    <w:rsid w:val="5BDB3ECE"/>
    <w:rsid w:val="5BDC19F5"/>
    <w:rsid w:val="5BE2700B"/>
    <w:rsid w:val="5BED59B0"/>
    <w:rsid w:val="5BF62AB6"/>
    <w:rsid w:val="5BF925A6"/>
    <w:rsid w:val="5BFB631F"/>
    <w:rsid w:val="5C0351D3"/>
    <w:rsid w:val="5C07081F"/>
    <w:rsid w:val="5C074CC3"/>
    <w:rsid w:val="5C0C4088"/>
    <w:rsid w:val="5C0E6052"/>
    <w:rsid w:val="5C0F1DCA"/>
    <w:rsid w:val="5C0F3B78"/>
    <w:rsid w:val="5C1178F0"/>
    <w:rsid w:val="5C133668"/>
    <w:rsid w:val="5C2238AB"/>
    <w:rsid w:val="5C3830CF"/>
    <w:rsid w:val="5C514191"/>
    <w:rsid w:val="5C545A2F"/>
    <w:rsid w:val="5C5F68AD"/>
    <w:rsid w:val="5C642116"/>
    <w:rsid w:val="5C677510"/>
    <w:rsid w:val="5C6C0FCA"/>
    <w:rsid w:val="5C8005D2"/>
    <w:rsid w:val="5C974299"/>
    <w:rsid w:val="5C9A78E6"/>
    <w:rsid w:val="5CA50038"/>
    <w:rsid w:val="5CAE3391"/>
    <w:rsid w:val="5CB564CD"/>
    <w:rsid w:val="5CBF559E"/>
    <w:rsid w:val="5CC76201"/>
    <w:rsid w:val="5CCB5CF1"/>
    <w:rsid w:val="5CCD7CBB"/>
    <w:rsid w:val="5CD050B5"/>
    <w:rsid w:val="5CD64696"/>
    <w:rsid w:val="5CDC1CAC"/>
    <w:rsid w:val="5CDC6150"/>
    <w:rsid w:val="5CE6025C"/>
    <w:rsid w:val="5CE648D9"/>
    <w:rsid w:val="5CEE19DF"/>
    <w:rsid w:val="5CF07506"/>
    <w:rsid w:val="5CFB4A50"/>
    <w:rsid w:val="5D041203"/>
    <w:rsid w:val="5D0C00B7"/>
    <w:rsid w:val="5D1211D2"/>
    <w:rsid w:val="5D122EBD"/>
    <w:rsid w:val="5D1256CE"/>
    <w:rsid w:val="5D1458EA"/>
    <w:rsid w:val="5D1551BE"/>
    <w:rsid w:val="5D172CE4"/>
    <w:rsid w:val="5D1A6C78"/>
    <w:rsid w:val="5D1D22C5"/>
    <w:rsid w:val="5D1F603D"/>
    <w:rsid w:val="5D221689"/>
    <w:rsid w:val="5D2673CB"/>
    <w:rsid w:val="5D2B6790"/>
    <w:rsid w:val="5D333896"/>
    <w:rsid w:val="5D3513BC"/>
    <w:rsid w:val="5D380EAD"/>
    <w:rsid w:val="5D3E4715"/>
    <w:rsid w:val="5D4864B0"/>
    <w:rsid w:val="5D504448"/>
    <w:rsid w:val="5D5061F6"/>
    <w:rsid w:val="5D55380D"/>
    <w:rsid w:val="5D5E0913"/>
    <w:rsid w:val="5D5F468B"/>
    <w:rsid w:val="5D610403"/>
    <w:rsid w:val="5D627D4E"/>
    <w:rsid w:val="5D6B1281"/>
    <w:rsid w:val="5D6B1282"/>
    <w:rsid w:val="5D7243BE"/>
    <w:rsid w:val="5D752101"/>
    <w:rsid w:val="5D753EAF"/>
    <w:rsid w:val="5D7B7F4F"/>
    <w:rsid w:val="5D883BE2"/>
    <w:rsid w:val="5DB6074F"/>
    <w:rsid w:val="5DBE7604"/>
    <w:rsid w:val="5DC56BE4"/>
    <w:rsid w:val="5DC80482"/>
    <w:rsid w:val="5DCA7D57"/>
    <w:rsid w:val="5DCD7847"/>
    <w:rsid w:val="5DD042A4"/>
    <w:rsid w:val="5DD40BD5"/>
    <w:rsid w:val="5DD46E27"/>
    <w:rsid w:val="5DDB01B6"/>
    <w:rsid w:val="5DEA664B"/>
    <w:rsid w:val="5DF94AE0"/>
    <w:rsid w:val="5DFE3EA4"/>
    <w:rsid w:val="5E023994"/>
    <w:rsid w:val="5E0A0A9B"/>
    <w:rsid w:val="5E0F7E5F"/>
    <w:rsid w:val="5E111E29"/>
    <w:rsid w:val="5E127950"/>
    <w:rsid w:val="5E1B6804"/>
    <w:rsid w:val="5E204FFD"/>
    <w:rsid w:val="5E280F21"/>
    <w:rsid w:val="5E2D4789"/>
    <w:rsid w:val="5E2F2BA5"/>
    <w:rsid w:val="5E315F82"/>
    <w:rsid w:val="5E473A9D"/>
    <w:rsid w:val="5E5762A8"/>
    <w:rsid w:val="5E5A3DB7"/>
    <w:rsid w:val="5E5B12F6"/>
    <w:rsid w:val="5E5B30A5"/>
    <w:rsid w:val="5E6006BB"/>
    <w:rsid w:val="5E6D4B86"/>
    <w:rsid w:val="5E79177D"/>
    <w:rsid w:val="5E7A79CF"/>
    <w:rsid w:val="5E7B54F5"/>
    <w:rsid w:val="5E9465B6"/>
    <w:rsid w:val="5E9D546B"/>
    <w:rsid w:val="5EA031AD"/>
    <w:rsid w:val="5EA44A4C"/>
    <w:rsid w:val="5EB01642"/>
    <w:rsid w:val="5EB629D1"/>
    <w:rsid w:val="5EB6477F"/>
    <w:rsid w:val="5EC24ED2"/>
    <w:rsid w:val="5ECC7AFE"/>
    <w:rsid w:val="5EDB2F52"/>
    <w:rsid w:val="5EDB5F93"/>
    <w:rsid w:val="5EEC01A1"/>
    <w:rsid w:val="5EF17565"/>
    <w:rsid w:val="5EFA6DED"/>
    <w:rsid w:val="5EFB03E4"/>
    <w:rsid w:val="5EFD23AE"/>
    <w:rsid w:val="5F074FDA"/>
    <w:rsid w:val="5F0E6369"/>
    <w:rsid w:val="5F1871E8"/>
    <w:rsid w:val="5F1F40D2"/>
    <w:rsid w:val="5F217E4A"/>
    <w:rsid w:val="5F2E5A88"/>
    <w:rsid w:val="5F30008D"/>
    <w:rsid w:val="5F3538F6"/>
    <w:rsid w:val="5F3833E6"/>
    <w:rsid w:val="5F3C4C84"/>
    <w:rsid w:val="5F505015"/>
    <w:rsid w:val="5F577D10"/>
    <w:rsid w:val="5F586378"/>
    <w:rsid w:val="5F5F6BC4"/>
    <w:rsid w:val="5F630463"/>
    <w:rsid w:val="5F6441DB"/>
    <w:rsid w:val="5F68472C"/>
    <w:rsid w:val="5F6B5569"/>
    <w:rsid w:val="5F6E6E08"/>
    <w:rsid w:val="5F8328B3"/>
    <w:rsid w:val="5F84662B"/>
    <w:rsid w:val="5F8B5C0B"/>
    <w:rsid w:val="5F8D1984"/>
    <w:rsid w:val="5F8D54E0"/>
    <w:rsid w:val="5F97010C"/>
    <w:rsid w:val="5F9F5213"/>
    <w:rsid w:val="5FA10F8B"/>
    <w:rsid w:val="5FA40A7B"/>
    <w:rsid w:val="5FA55E0F"/>
    <w:rsid w:val="5FAD7930"/>
    <w:rsid w:val="5FB54A36"/>
    <w:rsid w:val="5FC1162D"/>
    <w:rsid w:val="5FC86518"/>
    <w:rsid w:val="5FCD7FD2"/>
    <w:rsid w:val="5FDC0215"/>
    <w:rsid w:val="5FDE21DF"/>
    <w:rsid w:val="5FEA2932"/>
    <w:rsid w:val="5FF46D36"/>
    <w:rsid w:val="5FFB4B3F"/>
    <w:rsid w:val="5FFB68ED"/>
    <w:rsid w:val="5FFC08B7"/>
    <w:rsid w:val="60003F04"/>
    <w:rsid w:val="600D6620"/>
    <w:rsid w:val="60121E89"/>
    <w:rsid w:val="601654D5"/>
    <w:rsid w:val="602B6AA7"/>
    <w:rsid w:val="602D363A"/>
    <w:rsid w:val="60365B77"/>
    <w:rsid w:val="6042276E"/>
    <w:rsid w:val="6042451C"/>
    <w:rsid w:val="604A1623"/>
    <w:rsid w:val="604D2EC1"/>
    <w:rsid w:val="605204D7"/>
    <w:rsid w:val="60575AEE"/>
    <w:rsid w:val="605B55DE"/>
    <w:rsid w:val="605B738C"/>
    <w:rsid w:val="606F4BE5"/>
    <w:rsid w:val="607246D5"/>
    <w:rsid w:val="60854409"/>
    <w:rsid w:val="608C39E9"/>
    <w:rsid w:val="608F7035"/>
    <w:rsid w:val="609472DB"/>
    <w:rsid w:val="609603C4"/>
    <w:rsid w:val="60A70823"/>
    <w:rsid w:val="60AA20C1"/>
    <w:rsid w:val="60AD570E"/>
    <w:rsid w:val="60BD0047"/>
    <w:rsid w:val="60C07B37"/>
    <w:rsid w:val="60D94755"/>
    <w:rsid w:val="60DB227B"/>
    <w:rsid w:val="60E455D3"/>
    <w:rsid w:val="60F021CA"/>
    <w:rsid w:val="60F11A9E"/>
    <w:rsid w:val="60F375C4"/>
    <w:rsid w:val="60FB291D"/>
    <w:rsid w:val="60FF41BB"/>
    <w:rsid w:val="61007F33"/>
    <w:rsid w:val="61045C75"/>
    <w:rsid w:val="611063C8"/>
    <w:rsid w:val="61167757"/>
    <w:rsid w:val="611A7247"/>
    <w:rsid w:val="611B4D6D"/>
    <w:rsid w:val="611C2FBF"/>
    <w:rsid w:val="611D6D37"/>
    <w:rsid w:val="611F660B"/>
    <w:rsid w:val="612B4FB0"/>
    <w:rsid w:val="612E4AA0"/>
    <w:rsid w:val="61330309"/>
    <w:rsid w:val="61475B62"/>
    <w:rsid w:val="61493688"/>
    <w:rsid w:val="6151253D"/>
    <w:rsid w:val="615D5386"/>
    <w:rsid w:val="616109D2"/>
    <w:rsid w:val="61646714"/>
    <w:rsid w:val="616B7AA3"/>
    <w:rsid w:val="617050B9"/>
    <w:rsid w:val="61720E31"/>
    <w:rsid w:val="61761FA3"/>
    <w:rsid w:val="617F52FC"/>
    <w:rsid w:val="61826B9A"/>
    <w:rsid w:val="61882403"/>
    <w:rsid w:val="619568CD"/>
    <w:rsid w:val="61A30FEA"/>
    <w:rsid w:val="61B256D1"/>
    <w:rsid w:val="61B34FA6"/>
    <w:rsid w:val="61B9080E"/>
    <w:rsid w:val="61BC02FE"/>
    <w:rsid w:val="61CD42B9"/>
    <w:rsid w:val="61D75138"/>
    <w:rsid w:val="61DA2E84"/>
    <w:rsid w:val="61DB4C28"/>
    <w:rsid w:val="61DF5D9B"/>
    <w:rsid w:val="61E0223F"/>
    <w:rsid w:val="61E635CD"/>
    <w:rsid w:val="61E67129"/>
    <w:rsid w:val="61E93BF6"/>
    <w:rsid w:val="61EE5FDE"/>
    <w:rsid w:val="61FB4D8E"/>
    <w:rsid w:val="61FE0917"/>
    <w:rsid w:val="61FE26C5"/>
    <w:rsid w:val="620677CB"/>
    <w:rsid w:val="62133014"/>
    <w:rsid w:val="62157A0E"/>
    <w:rsid w:val="621F43E9"/>
    <w:rsid w:val="62210161"/>
    <w:rsid w:val="622540F5"/>
    <w:rsid w:val="62522A10"/>
    <w:rsid w:val="62726C0F"/>
    <w:rsid w:val="62740BD9"/>
    <w:rsid w:val="62764951"/>
    <w:rsid w:val="62816E52"/>
    <w:rsid w:val="62830E1C"/>
    <w:rsid w:val="628A3F58"/>
    <w:rsid w:val="62966DA1"/>
    <w:rsid w:val="629D3C8C"/>
    <w:rsid w:val="62A0377C"/>
    <w:rsid w:val="62B66AFB"/>
    <w:rsid w:val="62BD432E"/>
    <w:rsid w:val="62BE3C02"/>
    <w:rsid w:val="62C05BCC"/>
    <w:rsid w:val="62CA7C63"/>
    <w:rsid w:val="62CF4061"/>
    <w:rsid w:val="62D41677"/>
    <w:rsid w:val="62E0626E"/>
    <w:rsid w:val="62E93375"/>
    <w:rsid w:val="62EE098B"/>
    <w:rsid w:val="62F12229"/>
    <w:rsid w:val="62F13785"/>
    <w:rsid w:val="62F51D1A"/>
    <w:rsid w:val="62F615EE"/>
    <w:rsid w:val="62FA5F78"/>
    <w:rsid w:val="62FB09B2"/>
    <w:rsid w:val="62FF66F4"/>
    <w:rsid w:val="63027F93"/>
    <w:rsid w:val="63146C8D"/>
    <w:rsid w:val="63147CC6"/>
    <w:rsid w:val="631657EC"/>
    <w:rsid w:val="63247F09"/>
    <w:rsid w:val="63310878"/>
    <w:rsid w:val="633839B4"/>
    <w:rsid w:val="633914DA"/>
    <w:rsid w:val="63536A40"/>
    <w:rsid w:val="63556314"/>
    <w:rsid w:val="635D166D"/>
    <w:rsid w:val="635D78BF"/>
    <w:rsid w:val="636E73D6"/>
    <w:rsid w:val="637013A0"/>
    <w:rsid w:val="63715118"/>
    <w:rsid w:val="63743970"/>
    <w:rsid w:val="63750765"/>
    <w:rsid w:val="638D1C49"/>
    <w:rsid w:val="6390559E"/>
    <w:rsid w:val="639D5F0D"/>
    <w:rsid w:val="63A1155A"/>
    <w:rsid w:val="63AB4186"/>
    <w:rsid w:val="63AC7EFE"/>
    <w:rsid w:val="63AE1EC8"/>
    <w:rsid w:val="63B76FCF"/>
    <w:rsid w:val="63BE5873"/>
    <w:rsid w:val="63C416EC"/>
    <w:rsid w:val="63D00091"/>
    <w:rsid w:val="63D64901"/>
    <w:rsid w:val="63DA4A6C"/>
    <w:rsid w:val="63DD455C"/>
    <w:rsid w:val="63DF2082"/>
    <w:rsid w:val="63E443CA"/>
    <w:rsid w:val="63E92593"/>
    <w:rsid w:val="63ED29F1"/>
    <w:rsid w:val="63EE460D"/>
    <w:rsid w:val="63F975E8"/>
    <w:rsid w:val="63FF2724"/>
    <w:rsid w:val="6401649C"/>
    <w:rsid w:val="64025D70"/>
    <w:rsid w:val="64033FC2"/>
    <w:rsid w:val="640B731B"/>
    <w:rsid w:val="640F6E0B"/>
    <w:rsid w:val="641057DD"/>
    <w:rsid w:val="64236413"/>
    <w:rsid w:val="64243F39"/>
    <w:rsid w:val="644F0FB6"/>
    <w:rsid w:val="645111D2"/>
    <w:rsid w:val="64591E34"/>
    <w:rsid w:val="6461518D"/>
    <w:rsid w:val="64616F3B"/>
    <w:rsid w:val="64630F05"/>
    <w:rsid w:val="64654C7D"/>
    <w:rsid w:val="646B7DB9"/>
    <w:rsid w:val="647470A6"/>
    <w:rsid w:val="648151B4"/>
    <w:rsid w:val="64835103"/>
    <w:rsid w:val="64850E7B"/>
    <w:rsid w:val="6486074F"/>
    <w:rsid w:val="648844C8"/>
    <w:rsid w:val="648A46E4"/>
    <w:rsid w:val="648B3FB8"/>
    <w:rsid w:val="648B46FB"/>
    <w:rsid w:val="648D5F82"/>
    <w:rsid w:val="648F5856"/>
    <w:rsid w:val="649B5802"/>
    <w:rsid w:val="649C7F73"/>
    <w:rsid w:val="64B72EBA"/>
    <w:rsid w:val="64C51278"/>
    <w:rsid w:val="64C71494"/>
    <w:rsid w:val="64D63485"/>
    <w:rsid w:val="64D72E37"/>
    <w:rsid w:val="64DE67DD"/>
    <w:rsid w:val="64FD3107"/>
    <w:rsid w:val="65055B18"/>
    <w:rsid w:val="651D2E62"/>
    <w:rsid w:val="65314B5F"/>
    <w:rsid w:val="65336B29"/>
    <w:rsid w:val="654C3DDC"/>
    <w:rsid w:val="65516FAF"/>
    <w:rsid w:val="6554084E"/>
    <w:rsid w:val="65586590"/>
    <w:rsid w:val="655A5E64"/>
    <w:rsid w:val="65652A5B"/>
    <w:rsid w:val="657B5DDA"/>
    <w:rsid w:val="657F3B1C"/>
    <w:rsid w:val="658219BB"/>
    <w:rsid w:val="658B24C1"/>
    <w:rsid w:val="659A6BA8"/>
    <w:rsid w:val="659D3FA3"/>
    <w:rsid w:val="65A74E21"/>
    <w:rsid w:val="65A90B99"/>
    <w:rsid w:val="65B5753E"/>
    <w:rsid w:val="65BC08CD"/>
    <w:rsid w:val="65BF660F"/>
    <w:rsid w:val="65DC2D1D"/>
    <w:rsid w:val="65E10333"/>
    <w:rsid w:val="65E41BD1"/>
    <w:rsid w:val="65E9543A"/>
    <w:rsid w:val="65F242EE"/>
    <w:rsid w:val="65F30067"/>
    <w:rsid w:val="65F53DDF"/>
    <w:rsid w:val="65FF6A0B"/>
    <w:rsid w:val="660364FC"/>
    <w:rsid w:val="66044022"/>
    <w:rsid w:val="66083B12"/>
    <w:rsid w:val="6609788A"/>
    <w:rsid w:val="66133630"/>
    <w:rsid w:val="661C75BD"/>
    <w:rsid w:val="66263F98"/>
    <w:rsid w:val="662667DF"/>
    <w:rsid w:val="66303598"/>
    <w:rsid w:val="663248C7"/>
    <w:rsid w:val="66372649"/>
    <w:rsid w:val="663A3EE7"/>
    <w:rsid w:val="663A7A43"/>
    <w:rsid w:val="66456B14"/>
    <w:rsid w:val="664B39FF"/>
    <w:rsid w:val="665925BF"/>
    <w:rsid w:val="665C5C0C"/>
    <w:rsid w:val="666176C6"/>
    <w:rsid w:val="666D10A6"/>
    <w:rsid w:val="66703465"/>
    <w:rsid w:val="6672290A"/>
    <w:rsid w:val="66723681"/>
    <w:rsid w:val="66815672"/>
    <w:rsid w:val="668A4527"/>
    <w:rsid w:val="66976C44"/>
    <w:rsid w:val="66A6332B"/>
    <w:rsid w:val="66A857AB"/>
    <w:rsid w:val="66B9509F"/>
    <w:rsid w:val="66BB0B84"/>
    <w:rsid w:val="66C51A03"/>
    <w:rsid w:val="66CC0FE3"/>
    <w:rsid w:val="66CF63DE"/>
    <w:rsid w:val="66DC0AFB"/>
    <w:rsid w:val="66DE0D17"/>
    <w:rsid w:val="66E16111"/>
    <w:rsid w:val="66E300DB"/>
    <w:rsid w:val="66F127F8"/>
    <w:rsid w:val="66F916AD"/>
    <w:rsid w:val="671B7875"/>
    <w:rsid w:val="671E7365"/>
    <w:rsid w:val="6727446C"/>
    <w:rsid w:val="672C1A82"/>
    <w:rsid w:val="672F3320"/>
    <w:rsid w:val="67452B44"/>
    <w:rsid w:val="675B4115"/>
    <w:rsid w:val="676A25AA"/>
    <w:rsid w:val="676C1E7F"/>
    <w:rsid w:val="676E209B"/>
    <w:rsid w:val="677A27ED"/>
    <w:rsid w:val="678E735D"/>
    <w:rsid w:val="67915D89"/>
    <w:rsid w:val="679A2E90"/>
    <w:rsid w:val="67A23AF2"/>
    <w:rsid w:val="67A7735B"/>
    <w:rsid w:val="67AB6E4B"/>
    <w:rsid w:val="67C43A69"/>
    <w:rsid w:val="67DC5256"/>
    <w:rsid w:val="67E10ABE"/>
    <w:rsid w:val="67E4410B"/>
    <w:rsid w:val="67EB7247"/>
    <w:rsid w:val="67F85E08"/>
    <w:rsid w:val="67FC76A6"/>
    <w:rsid w:val="680227E3"/>
    <w:rsid w:val="68282249"/>
    <w:rsid w:val="683A0ADE"/>
    <w:rsid w:val="683A1F7D"/>
    <w:rsid w:val="684C04B5"/>
    <w:rsid w:val="68524327"/>
    <w:rsid w:val="6853303E"/>
    <w:rsid w:val="685968A7"/>
    <w:rsid w:val="685A617B"/>
    <w:rsid w:val="685F7C35"/>
    <w:rsid w:val="686C1664"/>
    <w:rsid w:val="68751207"/>
    <w:rsid w:val="687C5E53"/>
    <w:rsid w:val="687D21D5"/>
    <w:rsid w:val="68882CE8"/>
    <w:rsid w:val="68923B67"/>
    <w:rsid w:val="68A13DAA"/>
    <w:rsid w:val="68B0223F"/>
    <w:rsid w:val="68B65AA7"/>
    <w:rsid w:val="68BE495C"/>
    <w:rsid w:val="68C006D4"/>
    <w:rsid w:val="68C8445A"/>
    <w:rsid w:val="68CB7079"/>
    <w:rsid w:val="68D67EF7"/>
    <w:rsid w:val="68E36170"/>
    <w:rsid w:val="68E5013A"/>
    <w:rsid w:val="68F95994"/>
    <w:rsid w:val="68F9721D"/>
    <w:rsid w:val="69140A20"/>
    <w:rsid w:val="69190B1C"/>
    <w:rsid w:val="691C1682"/>
    <w:rsid w:val="692769A5"/>
    <w:rsid w:val="694330B3"/>
    <w:rsid w:val="694A2693"/>
    <w:rsid w:val="69635503"/>
    <w:rsid w:val="69747710"/>
    <w:rsid w:val="698A6F34"/>
    <w:rsid w:val="6994390F"/>
    <w:rsid w:val="699851AD"/>
    <w:rsid w:val="69AF0748"/>
    <w:rsid w:val="69B61AD7"/>
    <w:rsid w:val="69BE2739"/>
    <w:rsid w:val="69CA4588"/>
    <w:rsid w:val="69DA1D9A"/>
    <w:rsid w:val="69DC3E40"/>
    <w:rsid w:val="69E228CC"/>
    <w:rsid w:val="69E44896"/>
    <w:rsid w:val="69EB79D2"/>
    <w:rsid w:val="6A0D5B9B"/>
    <w:rsid w:val="6A1862EE"/>
    <w:rsid w:val="6A1C4030"/>
    <w:rsid w:val="6A1D1B56"/>
    <w:rsid w:val="6A1D3904"/>
    <w:rsid w:val="6A303637"/>
    <w:rsid w:val="6A350C4E"/>
    <w:rsid w:val="6A372C18"/>
    <w:rsid w:val="6A3B3D8A"/>
    <w:rsid w:val="6A3C022E"/>
    <w:rsid w:val="6A3F387A"/>
    <w:rsid w:val="6A3F7D1E"/>
    <w:rsid w:val="6A4964A7"/>
    <w:rsid w:val="6A4E3ABD"/>
    <w:rsid w:val="6A505A87"/>
    <w:rsid w:val="6A582B8E"/>
    <w:rsid w:val="6A5C267E"/>
    <w:rsid w:val="6A6B466F"/>
    <w:rsid w:val="6A6D488B"/>
    <w:rsid w:val="6A707ED8"/>
    <w:rsid w:val="6A731776"/>
    <w:rsid w:val="6A771266"/>
    <w:rsid w:val="6A793230"/>
    <w:rsid w:val="6A837C0B"/>
    <w:rsid w:val="6A86594D"/>
    <w:rsid w:val="6A8C0AC6"/>
    <w:rsid w:val="6A8E65B0"/>
    <w:rsid w:val="6A902328"/>
    <w:rsid w:val="6A9A31A7"/>
    <w:rsid w:val="6AA208C4"/>
    <w:rsid w:val="6AA44925"/>
    <w:rsid w:val="6AA933EA"/>
    <w:rsid w:val="6AAE27AE"/>
    <w:rsid w:val="6ABC311D"/>
    <w:rsid w:val="6AC326FD"/>
    <w:rsid w:val="6AC83870"/>
    <w:rsid w:val="6ACF2E50"/>
    <w:rsid w:val="6AD466B8"/>
    <w:rsid w:val="6AD77F57"/>
    <w:rsid w:val="6AD9782B"/>
    <w:rsid w:val="6ADC556D"/>
    <w:rsid w:val="6ADE12E5"/>
    <w:rsid w:val="6AEB3A02"/>
    <w:rsid w:val="6AF62BCC"/>
    <w:rsid w:val="6AF64881"/>
    <w:rsid w:val="6B105217"/>
    <w:rsid w:val="6B166CD1"/>
    <w:rsid w:val="6B1B7E43"/>
    <w:rsid w:val="6B480E55"/>
    <w:rsid w:val="6B4C44A1"/>
    <w:rsid w:val="6B5477F9"/>
    <w:rsid w:val="6B56531F"/>
    <w:rsid w:val="6B574BF4"/>
    <w:rsid w:val="6B6A2B79"/>
    <w:rsid w:val="6B6F018F"/>
    <w:rsid w:val="6B7B2FD8"/>
    <w:rsid w:val="6B7B4D86"/>
    <w:rsid w:val="6B7B6B34"/>
    <w:rsid w:val="6B7D28AC"/>
    <w:rsid w:val="6B9B5A72"/>
    <w:rsid w:val="6BA50055"/>
    <w:rsid w:val="6BB87D88"/>
    <w:rsid w:val="6BCC7390"/>
    <w:rsid w:val="6BCE135A"/>
    <w:rsid w:val="6BD10E4A"/>
    <w:rsid w:val="6BD46244"/>
    <w:rsid w:val="6BE50451"/>
    <w:rsid w:val="6BE648F5"/>
    <w:rsid w:val="6BE97F42"/>
    <w:rsid w:val="6BF3491C"/>
    <w:rsid w:val="6BF568E6"/>
    <w:rsid w:val="6BFA214F"/>
    <w:rsid w:val="6C054650"/>
    <w:rsid w:val="6C056DC3"/>
    <w:rsid w:val="6C0A614D"/>
    <w:rsid w:val="6C120909"/>
    <w:rsid w:val="6C164AAF"/>
    <w:rsid w:val="6C181B99"/>
    <w:rsid w:val="6C223454"/>
    <w:rsid w:val="6C225202"/>
    <w:rsid w:val="6C240F7A"/>
    <w:rsid w:val="6C264CF2"/>
    <w:rsid w:val="6C335661"/>
    <w:rsid w:val="6C400027"/>
    <w:rsid w:val="6C4C227F"/>
    <w:rsid w:val="6C5555D7"/>
    <w:rsid w:val="6C580C23"/>
    <w:rsid w:val="6C5F1FB2"/>
    <w:rsid w:val="6C67530A"/>
    <w:rsid w:val="6C68355C"/>
    <w:rsid w:val="6C6A2E81"/>
    <w:rsid w:val="6C702411"/>
    <w:rsid w:val="6C830396"/>
    <w:rsid w:val="6C841A18"/>
    <w:rsid w:val="6C8B2DA7"/>
    <w:rsid w:val="6CA34594"/>
    <w:rsid w:val="6CAE6A95"/>
    <w:rsid w:val="6CB3110E"/>
    <w:rsid w:val="6CB467A2"/>
    <w:rsid w:val="6CBD4F2A"/>
    <w:rsid w:val="6CD02EB0"/>
    <w:rsid w:val="6CFB0A01"/>
    <w:rsid w:val="6CFF5543"/>
    <w:rsid w:val="6D035033"/>
    <w:rsid w:val="6D0A63C2"/>
    <w:rsid w:val="6D0D2797"/>
    <w:rsid w:val="6D140FEE"/>
    <w:rsid w:val="6D156B14"/>
    <w:rsid w:val="6D1B05CF"/>
    <w:rsid w:val="6D1C7EA3"/>
    <w:rsid w:val="6D2052F4"/>
    <w:rsid w:val="6D231231"/>
    <w:rsid w:val="6D3671B7"/>
    <w:rsid w:val="6D372F2F"/>
    <w:rsid w:val="6D3E39B3"/>
    <w:rsid w:val="6D505D9E"/>
    <w:rsid w:val="6D6B277A"/>
    <w:rsid w:val="6D6B4986"/>
    <w:rsid w:val="6D747CDF"/>
    <w:rsid w:val="6D7952F5"/>
    <w:rsid w:val="6D806684"/>
    <w:rsid w:val="6D836174"/>
    <w:rsid w:val="6D837F22"/>
    <w:rsid w:val="6D8A7502"/>
    <w:rsid w:val="6D8D0DA1"/>
    <w:rsid w:val="6D965EA7"/>
    <w:rsid w:val="6D9C0FE4"/>
    <w:rsid w:val="6DA71E62"/>
    <w:rsid w:val="6DA87988"/>
    <w:rsid w:val="6DA979C2"/>
    <w:rsid w:val="6DAC7479"/>
    <w:rsid w:val="6DAF6F69"/>
    <w:rsid w:val="6DB36A59"/>
    <w:rsid w:val="6DB602F7"/>
    <w:rsid w:val="6DBC51E2"/>
    <w:rsid w:val="6DC81DD9"/>
    <w:rsid w:val="6DC9627D"/>
    <w:rsid w:val="6DCA07E7"/>
    <w:rsid w:val="6DCF4F15"/>
    <w:rsid w:val="6DD85C5F"/>
    <w:rsid w:val="6DDF2C9A"/>
    <w:rsid w:val="6DF66946"/>
    <w:rsid w:val="6DFF1C9E"/>
    <w:rsid w:val="6E0C126B"/>
    <w:rsid w:val="6E0C6169"/>
    <w:rsid w:val="6E1D0376"/>
    <w:rsid w:val="6E204D8F"/>
    <w:rsid w:val="6E31797E"/>
    <w:rsid w:val="6E3556C0"/>
    <w:rsid w:val="6E3D6323"/>
    <w:rsid w:val="6E414065"/>
    <w:rsid w:val="6E5042A8"/>
    <w:rsid w:val="6E5B2C4D"/>
    <w:rsid w:val="6E6935BC"/>
    <w:rsid w:val="6E6B10E2"/>
    <w:rsid w:val="6E6C09B6"/>
    <w:rsid w:val="6E6E2980"/>
    <w:rsid w:val="6E6E472E"/>
    <w:rsid w:val="6E810905"/>
    <w:rsid w:val="6E8201DA"/>
    <w:rsid w:val="6E8D72AA"/>
    <w:rsid w:val="6E8E6B7E"/>
    <w:rsid w:val="6E9F0D8B"/>
    <w:rsid w:val="6EA6211A"/>
    <w:rsid w:val="6EAB7730"/>
    <w:rsid w:val="6EAC5256"/>
    <w:rsid w:val="6EAE5472"/>
    <w:rsid w:val="6EB56801"/>
    <w:rsid w:val="6EB74327"/>
    <w:rsid w:val="6EB83BFB"/>
    <w:rsid w:val="6EBA5BC5"/>
    <w:rsid w:val="6EBF142E"/>
    <w:rsid w:val="6EC32CCC"/>
    <w:rsid w:val="6EC6456A"/>
    <w:rsid w:val="6EDC4CDA"/>
    <w:rsid w:val="6EDC5B3C"/>
    <w:rsid w:val="6EDF562C"/>
    <w:rsid w:val="6EE36ECA"/>
    <w:rsid w:val="6EE42C42"/>
    <w:rsid w:val="6EE64C0C"/>
    <w:rsid w:val="6EE669BA"/>
    <w:rsid w:val="6EE844E0"/>
    <w:rsid w:val="6EEE3AC1"/>
    <w:rsid w:val="6EF8049C"/>
    <w:rsid w:val="6EF966EE"/>
    <w:rsid w:val="6EFF7A7C"/>
    <w:rsid w:val="6F086931"/>
    <w:rsid w:val="6F0B01CF"/>
    <w:rsid w:val="6F1277AF"/>
    <w:rsid w:val="6F152DFC"/>
    <w:rsid w:val="6F2179F2"/>
    <w:rsid w:val="6F2614AD"/>
    <w:rsid w:val="6F35349E"/>
    <w:rsid w:val="6F377216"/>
    <w:rsid w:val="6F3911E0"/>
    <w:rsid w:val="6F3D5856"/>
    <w:rsid w:val="6F411E43"/>
    <w:rsid w:val="6F525DFE"/>
    <w:rsid w:val="6F5C0A2B"/>
    <w:rsid w:val="6F5E47A3"/>
    <w:rsid w:val="6F631DB9"/>
    <w:rsid w:val="6F6D0E8A"/>
    <w:rsid w:val="6F6F075E"/>
    <w:rsid w:val="6F7264A0"/>
    <w:rsid w:val="6F771D08"/>
    <w:rsid w:val="6F795A80"/>
    <w:rsid w:val="6F7C10CD"/>
    <w:rsid w:val="6F7E6BF3"/>
    <w:rsid w:val="6F8F0E00"/>
    <w:rsid w:val="6F8F6824"/>
    <w:rsid w:val="6F8F7052"/>
    <w:rsid w:val="6F914B78"/>
    <w:rsid w:val="6F9401C4"/>
    <w:rsid w:val="6F946416"/>
    <w:rsid w:val="6F997ED1"/>
    <w:rsid w:val="6FA56875"/>
    <w:rsid w:val="6FAF3250"/>
    <w:rsid w:val="6FB10D76"/>
    <w:rsid w:val="6FBC771B"/>
    <w:rsid w:val="6FC50CC6"/>
    <w:rsid w:val="6FC62348"/>
    <w:rsid w:val="6FCD1928"/>
    <w:rsid w:val="6FCF56A0"/>
    <w:rsid w:val="6FD42CB7"/>
    <w:rsid w:val="6FD607DD"/>
    <w:rsid w:val="6FDE58E3"/>
    <w:rsid w:val="6FE74798"/>
    <w:rsid w:val="6FE949B4"/>
    <w:rsid w:val="6FEA4288"/>
    <w:rsid w:val="6FEF5D43"/>
    <w:rsid w:val="6FF46EB5"/>
    <w:rsid w:val="700A66D9"/>
    <w:rsid w:val="700E61C9"/>
    <w:rsid w:val="70221C74"/>
    <w:rsid w:val="70311913"/>
    <w:rsid w:val="70466E65"/>
    <w:rsid w:val="70514307"/>
    <w:rsid w:val="705362D1"/>
    <w:rsid w:val="7056191E"/>
    <w:rsid w:val="705B0CE2"/>
    <w:rsid w:val="705D4A5A"/>
    <w:rsid w:val="7060454A"/>
    <w:rsid w:val="7064403B"/>
    <w:rsid w:val="70671D7D"/>
    <w:rsid w:val="70691651"/>
    <w:rsid w:val="706A53C9"/>
    <w:rsid w:val="706B361B"/>
    <w:rsid w:val="7073427E"/>
    <w:rsid w:val="70912956"/>
    <w:rsid w:val="70967F6C"/>
    <w:rsid w:val="70A42689"/>
    <w:rsid w:val="70A73F27"/>
    <w:rsid w:val="70A94143"/>
    <w:rsid w:val="70AE175A"/>
    <w:rsid w:val="70B0102E"/>
    <w:rsid w:val="70C64CF5"/>
    <w:rsid w:val="70C90342"/>
    <w:rsid w:val="70CE7706"/>
    <w:rsid w:val="70D311C0"/>
    <w:rsid w:val="70D34D1C"/>
    <w:rsid w:val="70DD5B9B"/>
    <w:rsid w:val="70E707C8"/>
    <w:rsid w:val="70E92792"/>
    <w:rsid w:val="70F353BF"/>
    <w:rsid w:val="70F63327"/>
    <w:rsid w:val="70FA04FB"/>
    <w:rsid w:val="71080E6A"/>
    <w:rsid w:val="711A0B9D"/>
    <w:rsid w:val="711D41EA"/>
    <w:rsid w:val="712103F3"/>
    <w:rsid w:val="712B4B58"/>
    <w:rsid w:val="713003C1"/>
    <w:rsid w:val="71397275"/>
    <w:rsid w:val="713C6D66"/>
    <w:rsid w:val="714300F4"/>
    <w:rsid w:val="71445C1A"/>
    <w:rsid w:val="7150636D"/>
    <w:rsid w:val="715440AF"/>
    <w:rsid w:val="71555F59"/>
    <w:rsid w:val="715916C6"/>
    <w:rsid w:val="717007BD"/>
    <w:rsid w:val="71791D68"/>
    <w:rsid w:val="717E2EDA"/>
    <w:rsid w:val="71816E6E"/>
    <w:rsid w:val="71900E5F"/>
    <w:rsid w:val="719170B1"/>
    <w:rsid w:val="71962D42"/>
    <w:rsid w:val="71971F16"/>
    <w:rsid w:val="719941B8"/>
    <w:rsid w:val="719C5A56"/>
    <w:rsid w:val="71A010A2"/>
    <w:rsid w:val="71AA0173"/>
    <w:rsid w:val="71AF7537"/>
    <w:rsid w:val="71CA25C3"/>
    <w:rsid w:val="71CC00E9"/>
    <w:rsid w:val="71CD79BE"/>
    <w:rsid w:val="71DC5E53"/>
    <w:rsid w:val="71DF1FD7"/>
    <w:rsid w:val="71DF788A"/>
    <w:rsid w:val="71E800C7"/>
    <w:rsid w:val="71EC42E8"/>
    <w:rsid w:val="72031631"/>
    <w:rsid w:val="72084E9A"/>
    <w:rsid w:val="720F447A"/>
    <w:rsid w:val="720F6228"/>
    <w:rsid w:val="72113D4E"/>
    <w:rsid w:val="72161365"/>
    <w:rsid w:val="72227D09"/>
    <w:rsid w:val="722577FA"/>
    <w:rsid w:val="722E4900"/>
    <w:rsid w:val="722F2426"/>
    <w:rsid w:val="72345C8F"/>
    <w:rsid w:val="724063E2"/>
    <w:rsid w:val="725105EF"/>
    <w:rsid w:val="72677E12"/>
    <w:rsid w:val="72734A09"/>
    <w:rsid w:val="727B2F78"/>
    <w:rsid w:val="72802C82"/>
    <w:rsid w:val="728779E5"/>
    <w:rsid w:val="728A3B01"/>
    <w:rsid w:val="72914E8F"/>
    <w:rsid w:val="72936E59"/>
    <w:rsid w:val="72952BD1"/>
    <w:rsid w:val="729F135A"/>
    <w:rsid w:val="729F57FE"/>
    <w:rsid w:val="72A42E14"/>
    <w:rsid w:val="72AE7D4E"/>
    <w:rsid w:val="72B03567"/>
    <w:rsid w:val="72BF7C4E"/>
    <w:rsid w:val="72C62D8B"/>
    <w:rsid w:val="72C94629"/>
    <w:rsid w:val="72CC4119"/>
    <w:rsid w:val="72DB435C"/>
    <w:rsid w:val="72DD6326"/>
    <w:rsid w:val="73025D8D"/>
    <w:rsid w:val="730C2768"/>
    <w:rsid w:val="73110BD1"/>
    <w:rsid w:val="731F06ED"/>
    <w:rsid w:val="73223D39"/>
    <w:rsid w:val="732775A1"/>
    <w:rsid w:val="733046A8"/>
    <w:rsid w:val="73326672"/>
    <w:rsid w:val="733C129F"/>
    <w:rsid w:val="734819F2"/>
    <w:rsid w:val="734B3290"/>
    <w:rsid w:val="734D525A"/>
    <w:rsid w:val="73552361"/>
    <w:rsid w:val="7359635C"/>
    <w:rsid w:val="737547B1"/>
    <w:rsid w:val="737C169B"/>
    <w:rsid w:val="737F118B"/>
    <w:rsid w:val="738844E4"/>
    <w:rsid w:val="73886292"/>
    <w:rsid w:val="73893DB8"/>
    <w:rsid w:val="739369E5"/>
    <w:rsid w:val="73A11102"/>
    <w:rsid w:val="73A6496A"/>
    <w:rsid w:val="73AA6208"/>
    <w:rsid w:val="73B61051"/>
    <w:rsid w:val="73C848E1"/>
    <w:rsid w:val="73CA0659"/>
    <w:rsid w:val="73D47729"/>
    <w:rsid w:val="73D634A1"/>
    <w:rsid w:val="73DB0AB8"/>
    <w:rsid w:val="73E3796C"/>
    <w:rsid w:val="73EB05CF"/>
    <w:rsid w:val="73EF4563"/>
    <w:rsid w:val="74024296"/>
    <w:rsid w:val="74055B35"/>
    <w:rsid w:val="74085625"/>
    <w:rsid w:val="74123DAE"/>
    <w:rsid w:val="7416564C"/>
    <w:rsid w:val="741B0EB4"/>
    <w:rsid w:val="741B5358"/>
    <w:rsid w:val="7428537F"/>
    <w:rsid w:val="742C4E6F"/>
    <w:rsid w:val="74337EFD"/>
    <w:rsid w:val="74341F76"/>
    <w:rsid w:val="7434641A"/>
    <w:rsid w:val="743D707D"/>
    <w:rsid w:val="744C3764"/>
    <w:rsid w:val="745443C6"/>
    <w:rsid w:val="746F7452"/>
    <w:rsid w:val="748527D2"/>
    <w:rsid w:val="748702F8"/>
    <w:rsid w:val="748B16A9"/>
    <w:rsid w:val="748C65E4"/>
    <w:rsid w:val="748E78D8"/>
    <w:rsid w:val="74940C67"/>
    <w:rsid w:val="749B3DA3"/>
    <w:rsid w:val="74AC7D5E"/>
    <w:rsid w:val="74B3733F"/>
    <w:rsid w:val="74C7103C"/>
    <w:rsid w:val="74C94DB4"/>
    <w:rsid w:val="74CC0400"/>
    <w:rsid w:val="74D472B5"/>
    <w:rsid w:val="74E4574A"/>
    <w:rsid w:val="74E7523A"/>
    <w:rsid w:val="74E92D60"/>
    <w:rsid w:val="74FD05BA"/>
    <w:rsid w:val="75063912"/>
    <w:rsid w:val="75151DA7"/>
    <w:rsid w:val="75175B20"/>
    <w:rsid w:val="751853F4"/>
    <w:rsid w:val="751A116C"/>
    <w:rsid w:val="75232716"/>
    <w:rsid w:val="75295853"/>
    <w:rsid w:val="75297601"/>
    <w:rsid w:val="7530273D"/>
    <w:rsid w:val="753541F8"/>
    <w:rsid w:val="75355FA6"/>
    <w:rsid w:val="75377F70"/>
    <w:rsid w:val="754937FF"/>
    <w:rsid w:val="756845CD"/>
    <w:rsid w:val="75703482"/>
    <w:rsid w:val="757545F4"/>
    <w:rsid w:val="75790588"/>
    <w:rsid w:val="75864A53"/>
    <w:rsid w:val="75874327"/>
    <w:rsid w:val="7590142E"/>
    <w:rsid w:val="759058D2"/>
    <w:rsid w:val="75932CCC"/>
    <w:rsid w:val="75AB44BA"/>
    <w:rsid w:val="75B3511C"/>
    <w:rsid w:val="75BC0475"/>
    <w:rsid w:val="75C537CD"/>
    <w:rsid w:val="75CD61DE"/>
    <w:rsid w:val="75E63744"/>
    <w:rsid w:val="75ED4AD2"/>
    <w:rsid w:val="75EF084A"/>
    <w:rsid w:val="760140DA"/>
    <w:rsid w:val="76162BD5"/>
    <w:rsid w:val="761C0634"/>
    <w:rsid w:val="762322A2"/>
    <w:rsid w:val="76261D92"/>
    <w:rsid w:val="762B73A9"/>
    <w:rsid w:val="76377AFB"/>
    <w:rsid w:val="76397D4E"/>
    <w:rsid w:val="763E0E8A"/>
    <w:rsid w:val="763E532E"/>
    <w:rsid w:val="76465F91"/>
    <w:rsid w:val="76590652"/>
    <w:rsid w:val="765B5EE0"/>
    <w:rsid w:val="76607052"/>
    <w:rsid w:val="7671300D"/>
    <w:rsid w:val="76742AFE"/>
    <w:rsid w:val="767B290A"/>
    <w:rsid w:val="767E572A"/>
    <w:rsid w:val="7682521B"/>
    <w:rsid w:val="768C7E47"/>
    <w:rsid w:val="76992564"/>
    <w:rsid w:val="769F401E"/>
    <w:rsid w:val="76A827A7"/>
    <w:rsid w:val="76A96C4B"/>
    <w:rsid w:val="76AA29C3"/>
    <w:rsid w:val="76AC2297"/>
    <w:rsid w:val="76B37ACA"/>
    <w:rsid w:val="76BC2D21"/>
    <w:rsid w:val="76BD44A5"/>
    <w:rsid w:val="76C21ABB"/>
    <w:rsid w:val="76D64E05"/>
    <w:rsid w:val="76DB2B7D"/>
    <w:rsid w:val="76E47C83"/>
    <w:rsid w:val="76E77774"/>
    <w:rsid w:val="76EA1012"/>
    <w:rsid w:val="76EF03D6"/>
    <w:rsid w:val="76F31C74"/>
    <w:rsid w:val="76F679B7"/>
    <w:rsid w:val="76FD6F97"/>
    <w:rsid w:val="76FE0619"/>
    <w:rsid w:val="77043E82"/>
    <w:rsid w:val="770863A3"/>
    <w:rsid w:val="770E2F52"/>
    <w:rsid w:val="771542E1"/>
    <w:rsid w:val="771D3195"/>
    <w:rsid w:val="77204A34"/>
    <w:rsid w:val="772C33D8"/>
    <w:rsid w:val="77304C77"/>
    <w:rsid w:val="773A78A3"/>
    <w:rsid w:val="77416E84"/>
    <w:rsid w:val="774249AA"/>
    <w:rsid w:val="77505319"/>
    <w:rsid w:val="77521091"/>
    <w:rsid w:val="7755292F"/>
    <w:rsid w:val="77562D9F"/>
    <w:rsid w:val="776112D4"/>
    <w:rsid w:val="77672662"/>
    <w:rsid w:val="776C2124"/>
    <w:rsid w:val="776D5ECB"/>
    <w:rsid w:val="7776758C"/>
    <w:rsid w:val="77914E5F"/>
    <w:rsid w:val="77933457"/>
    <w:rsid w:val="7797301C"/>
    <w:rsid w:val="779C230C"/>
    <w:rsid w:val="779F004E"/>
    <w:rsid w:val="77A86F03"/>
    <w:rsid w:val="77AE203F"/>
    <w:rsid w:val="77AE3DED"/>
    <w:rsid w:val="77B21B30"/>
    <w:rsid w:val="77BE6726"/>
    <w:rsid w:val="77C74EAF"/>
    <w:rsid w:val="77C96E79"/>
    <w:rsid w:val="77E3618D"/>
    <w:rsid w:val="77E93077"/>
    <w:rsid w:val="77F02658"/>
    <w:rsid w:val="77F229BF"/>
    <w:rsid w:val="77FA7033"/>
    <w:rsid w:val="780103C1"/>
    <w:rsid w:val="780A196C"/>
    <w:rsid w:val="780B7492"/>
    <w:rsid w:val="78112CFA"/>
    <w:rsid w:val="78137AC7"/>
    <w:rsid w:val="781C51FB"/>
    <w:rsid w:val="782A7918"/>
    <w:rsid w:val="782D11B6"/>
    <w:rsid w:val="78324A1E"/>
    <w:rsid w:val="78340796"/>
    <w:rsid w:val="7836450F"/>
    <w:rsid w:val="78462278"/>
    <w:rsid w:val="78542BE7"/>
    <w:rsid w:val="78570929"/>
    <w:rsid w:val="785901FD"/>
    <w:rsid w:val="786D5A56"/>
    <w:rsid w:val="787C3199"/>
    <w:rsid w:val="78911745"/>
    <w:rsid w:val="78961451"/>
    <w:rsid w:val="78994A9D"/>
    <w:rsid w:val="78A247AD"/>
    <w:rsid w:val="78B83176"/>
    <w:rsid w:val="78BB0EB8"/>
    <w:rsid w:val="78C53AE4"/>
    <w:rsid w:val="78C55892"/>
    <w:rsid w:val="78C57641"/>
    <w:rsid w:val="78C80EDF"/>
    <w:rsid w:val="78CC04D0"/>
    <w:rsid w:val="78D36201"/>
    <w:rsid w:val="78D45AD6"/>
    <w:rsid w:val="78D87374"/>
    <w:rsid w:val="78FF4906"/>
    <w:rsid w:val="790463BB"/>
    <w:rsid w:val="79181E66"/>
    <w:rsid w:val="791E4FA3"/>
    <w:rsid w:val="792151BF"/>
    <w:rsid w:val="79295E21"/>
    <w:rsid w:val="79297BCF"/>
    <w:rsid w:val="792F0498"/>
    <w:rsid w:val="79386064"/>
    <w:rsid w:val="793A1DDD"/>
    <w:rsid w:val="793C0847"/>
    <w:rsid w:val="7940316B"/>
    <w:rsid w:val="794B3FEA"/>
    <w:rsid w:val="794C38BE"/>
    <w:rsid w:val="794C7D62"/>
    <w:rsid w:val="794F33AE"/>
    <w:rsid w:val="79507852"/>
    <w:rsid w:val="796432FD"/>
    <w:rsid w:val="79652BD2"/>
    <w:rsid w:val="79674B9C"/>
    <w:rsid w:val="7967694A"/>
    <w:rsid w:val="798474FC"/>
    <w:rsid w:val="798B088A"/>
    <w:rsid w:val="798D4602"/>
    <w:rsid w:val="79915775"/>
    <w:rsid w:val="79975481"/>
    <w:rsid w:val="799B52C3"/>
    <w:rsid w:val="799D236B"/>
    <w:rsid w:val="79B25E17"/>
    <w:rsid w:val="79B576B5"/>
    <w:rsid w:val="79CD2C51"/>
    <w:rsid w:val="79D02741"/>
    <w:rsid w:val="79D55FA9"/>
    <w:rsid w:val="79DA711C"/>
    <w:rsid w:val="79E104AA"/>
    <w:rsid w:val="79E9735F"/>
    <w:rsid w:val="79ED50A1"/>
    <w:rsid w:val="79F04B91"/>
    <w:rsid w:val="79F0693F"/>
    <w:rsid w:val="79F3642F"/>
    <w:rsid w:val="79F91C98"/>
    <w:rsid w:val="79FF4DD4"/>
    <w:rsid w:val="7A0F14BB"/>
    <w:rsid w:val="7A106FE1"/>
    <w:rsid w:val="7A195E96"/>
    <w:rsid w:val="7A1A39BC"/>
    <w:rsid w:val="7A1C14E2"/>
    <w:rsid w:val="7A1F136E"/>
    <w:rsid w:val="7A293BFF"/>
    <w:rsid w:val="7A2A00A3"/>
    <w:rsid w:val="7A2E1215"/>
    <w:rsid w:val="7A304F8E"/>
    <w:rsid w:val="7A3E76AA"/>
    <w:rsid w:val="7A3F3423"/>
    <w:rsid w:val="7A432F13"/>
    <w:rsid w:val="7A4B1DC7"/>
    <w:rsid w:val="7A5A025C"/>
    <w:rsid w:val="7A5C5D83"/>
    <w:rsid w:val="7A666C01"/>
    <w:rsid w:val="7A777060"/>
    <w:rsid w:val="7A845C75"/>
    <w:rsid w:val="7A8E1CCE"/>
    <w:rsid w:val="7A8F6158"/>
    <w:rsid w:val="7A9279F6"/>
    <w:rsid w:val="7A94376E"/>
    <w:rsid w:val="7A97500D"/>
    <w:rsid w:val="7A996FD7"/>
    <w:rsid w:val="7A9B4AFD"/>
    <w:rsid w:val="7A9C0875"/>
    <w:rsid w:val="7AA31C03"/>
    <w:rsid w:val="7AA5597C"/>
    <w:rsid w:val="7AB636E5"/>
    <w:rsid w:val="7ABB6F4D"/>
    <w:rsid w:val="7AC7009C"/>
    <w:rsid w:val="7ACA53E2"/>
    <w:rsid w:val="7AD718AD"/>
    <w:rsid w:val="7AD868F2"/>
    <w:rsid w:val="7AD973D3"/>
    <w:rsid w:val="7ADB75EF"/>
    <w:rsid w:val="7ADD3367"/>
    <w:rsid w:val="7AE04C06"/>
    <w:rsid w:val="7AE069B4"/>
    <w:rsid w:val="7AE91D0C"/>
    <w:rsid w:val="7B002BB2"/>
    <w:rsid w:val="7B046B46"/>
    <w:rsid w:val="7B087CB8"/>
    <w:rsid w:val="7B0C1557"/>
    <w:rsid w:val="7B164183"/>
    <w:rsid w:val="7B18439F"/>
    <w:rsid w:val="7B256ABC"/>
    <w:rsid w:val="7B2C1BF9"/>
    <w:rsid w:val="7B3311D9"/>
    <w:rsid w:val="7B3B1E3C"/>
    <w:rsid w:val="7B433288"/>
    <w:rsid w:val="7B446F42"/>
    <w:rsid w:val="7B4A02D1"/>
    <w:rsid w:val="7B4C4049"/>
    <w:rsid w:val="7B51340D"/>
    <w:rsid w:val="7B5B428C"/>
    <w:rsid w:val="7B5B603A"/>
    <w:rsid w:val="7B5F5B2A"/>
    <w:rsid w:val="7B6018A2"/>
    <w:rsid w:val="7B611E27"/>
    <w:rsid w:val="7B711D02"/>
    <w:rsid w:val="7B827A6B"/>
    <w:rsid w:val="7B902188"/>
    <w:rsid w:val="7B9B28DB"/>
    <w:rsid w:val="7B9D6653"/>
    <w:rsid w:val="7BA21EBB"/>
    <w:rsid w:val="7BA67BFD"/>
    <w:rsid w:val="7BA75723"/>
    <w:rsid w:val="7BB3231A"/>
    <w:rsid w:val="7BB51BEE"/>
    <w:rsid w:val="7BBA7205"/>
    <w:rsid w:val="7BBD6CF5"/>
    <w:rsid w:val="7BC10593"/>
    <w:rsid w:val="7BC736D0"/>
    <w:rsid w:val="7BCE4A5E"/>
    <w:rsid w:val="7BD32074"/>
    <w:rsid w:val="7BDC361F"/>
    <w:rsid w:val="7BE424D4"/>
    <w:rsid w:val="7BF2699E"/>
    <w:rsid w:val="7BFA5853"/>
    <w:rsid w:val="7C0E7550"/>
    <w:rsid w:val="7C131762"/>
    <w:rsid w:val="7C1D1542"/>
    <w:rsid w:val="7C1D7794"/>
    <w:rsid w:val="7C2428D0"/>
    <w:rsid w:val="7C2E374F"/>
    <w:rsid w:val="7C352D2F"/>
    <w:rsid w:val="7C3A0345"/>
    <w:rsid w:val="7C492337"/>
    <w:rsid w:val="7C4D1E27"/>
    <w:rsid w:val="7C5331B5"/>
    <w:rsid w:val="7C5407DD"/>
    <w:rsid w:val="7C63164A"/>
    <w:rsid w:val="7C703D67"/>
    <w:rsid w:val="7C790E6E"/>
    <w:rsid w:val="7C977546"/>
    <w:rsid w:val="7C99506C"/>
    <w:rsid w:val="7C9A0DE4"/>
    <w:rsid w:val="7CA35EEB"/>
    <w:rsid w:val="7CAD2AA8"/>
    <w:rsid w:val="7CAF4890"/>
    <w:rsid w:val="7CD2057E"/>
    <w:rsid w:val="7CD442F6"/>
    <w:rsid w:val="7CD82038"/>
    <w:rsid w:val="7CE04A49"/>
    <w:rsid w:val="7CEC77E3"/>
    <w:rsid w:val="7CF6426C"/>
    <w:rsid w:val="7CFB19EF"/>
    <w:rsid w:val="7CFD7A30"/>
    <w:rsid w:val="7D036989"/>
    <w:rsid w:val="7D0F3580"/>
    <w:rsid w:val="7D126BCC"/>
    <w:rsid w:val="7D3205B9"/>
    <w:rsid w:val="7D341239"/>
    <w:rsid w:val="7D3E5C13"/>
    <w:rsid w:val="7D3F20B7"/>
    <w:rsid w:val="7D4A45B8"/>
    <w:rsid w:val="7D4C6582"/>
    <w:rsid w:val="7D537911"/>
    <w:rsid w:val="7D586CD5"/>
    <w:rsid w:val="7D6A6A08"/>
    <w:rsid w:val="7D731D61"/>
    <w:rsid w:val="7D733B0F"/>
    <w:rsid w:val="7D787377"/>
    <w:rsid w:val="7D7D2BE0"/>
    <w:rsid w:val="7D8201F6"/>
    <w:rsid w:val="7D8F5374"/>
    <w:rsid w:val="7D9A5540"/>
    <w:rsid w:val="7D9F168F"/>
    <w:rsid w:val="7D9F4904"/>
    <w:rsid w:val="7DA4016C"/>
    <w:rsid w:val="7DB3215D"/>
    <w:rsid w:val="7DB67EA0"/>
    <w:rsid w:val="7DBD4D8A"/>
    <w:rsid w:val="7DBF4FA6"/>
    <w:rsid w:val="7DC223A1"/>
    <w:rsid w:val="7DC26844"/>
    <w:rsid w:val="7DC4436B"/>
    <w:rsid w:val="7DD50326"/>
    <w:rsid w:val="7DD520D4"/>
    <w:rsid w:val="7DD722F0"/>
    <w:rsid w:val="7DDA3B8E"/>
    <w:rsid w:val="7DDB16B4"/>
    <w:rsid w:val="7DE36933"/>
    <w:rsid w:val="7DEC38C1"/>
    <w:rsid w:val="7DEE7639"/>
    <w:rsid w:val="7DF06F0E"/>
    <w:rsid w:val="7DFF35F5"/>
    <w:rsid w:val="7E01111B"/>
    <w:rsid w:val="7E026C41"/>
    <w:rsid w:val="7E060754"/>
    <w:rsid w:val="7E067773"/>
    <w:rsid w:val="7E1A3F8B"/>
    <w:rsid w:val="7E1A59FA"/>
    <w:rsid w:val="7E2272E3"/>
    <w:rsid w:val="7E2412AD"/>
    <w:rsid w:val="7E265025"/>
    <w:rsid w:val="7E2E7A36"/>
    <w:rsid w:val="7E3A287F"/>
    <w:rsid w:val="7E3E236F"/>
    <w:rsid w:val="7E3F0291"/>
    <w:rsid w:val="7E4234E1"/>
    <w:rsid w:val="7E4436FD"/>
    <w:rsid w:val="7E4D4360"/>
    <w:rsid w:val="7E503E50"/>
    <w:rsid w:val="7E505BFE"/>
    <w:rsid w:val="7E590F57"/>
    <w:rsid w:val="7E5E2B75"/>
    <w:rsid w:val="7E665422"/>
    <w:rsid w:val="7E68119A"/>
    <w:rsid w:val="7E696CC0"/>
    <w:rsid w:val="7E6E2528"/>
    <w:rsid w:val="7E7713DD"/>
    <w:rsid w:val="7E7F64E4"/>
    <w:rsid w:val="7E81225C"/>
    <w:rsid w:val="7E837D82"/>
    <w:rsid w:val="7E88183C"/>
    <w:rsid w:val="7E955D07"/>
    <w:rsid w:val="7E9A79FE"/>
    <w:rsid w:val="7E9E2E0E"/>
    <w:rsid w:val="7E9E4BBC"/>
    <w:rsid w:val="7E9F26E2"/>
    <w:rsid w:val="7EA06B86"/>
    <w:rsid w:val="7EAA17B2"/>
    <w:rsid w:val="7EAE62A1"/>
    <w:rsid w:val="7EBB39C0"/>
    <w:rsid w:val="7EC20CDE"/>
    <w:rsid w:val="7EC24C09"/>
    <w:rsid w:val="7EC363D0"/>
    <w:rsid w:val="7EC65EC0"/>
    <w:rsid w:val="7EC860DC"/>
    <w:rsid w:val="7ED4682F"/>
    <w:rsid w:val="7ED92098"/>
    <w:rsid w:val="7ED93E46"/>
    <w:rsid w:val="7EDA5F83"/>
    <w:rsid w:val="7EE50A3C"/>
    <w:rsid w:val="7EED78F1"/>
    <w:rsid w:val="7EF40C80"/>
    <w:rsid w:val="7F005876"/>
    <w:rsid w:val="7F01514B"/>
    <w:rsid w:val="7F0D1D41"/>
    <w:rsid w:val="7F1255AA"/>
    <w:rsid w:val="7F17671C"/>
    <w:rsid w:val="7F1E3F4E"/>
    <w:rsid w:val="7F2826D7"/>
    <w:rsid w:val="7F2A644F"/>
    <w:rsid w:val="7F2F1CB8"/>
    <w:rsid w:val="7F345520"/>
    <w:rsid w:val="7F364DF4"/>
    <w:rsid w:val="7F3B065C"/>
    <w:rsid w:val="7F4219EB"/>
    <w:rsid w:val="7F4339B5"/>
    <w:rsid w:val="7F4D213E"/>
    <w:rsid w:val="7F4F5EB6"/>
    <w:rsid w:val="7F531E4A"/>
    <w:rsid w:val="7F565496"/>
    <w:rsid w:val="7F567244"/>
    <w:rsid w:val="7F631961"/>
    <w:rsid w:val="7F645E05"/>
    <w:rsid w:val="7F7973D7"/>
    <w:rsid w:val="7F7E679B"/>
    <w:rsid w:val="7F8F09A8"/>
    <w:rsid w:val="7F9935D5"/>
    <w:rsid w:val="7F9B734D"/>
    <w:rsid w:val="7FAF4BA7"/>
    <w:rsid w:val="7FC1408A"/>
    <w:rsid w:val="7FC76394"/>
    <w:rsid w:val="7FD30895"/>
    <w:rsid w:val="7FD61E17"/>
    <w:rsid w:val="7FDD1714"/>
    <w:rsid w:val="7FDD34C2"/>
    <w:rsid w:val="7FEE3921"/>
    <w:rsid w:val="7FF56A5D"/>
    <w:rsid w:val="7FF627D5"/>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4"/>
      <w:lang w:val="en-US" w:eastAsia="zh-CN" w:bidi="ar-SA"/>
    </w:rPr>
  </w:style>
  <w:style w:type="paragraph" w:styleId="3">
    <w:name w:val="heading 1"/>
    <w:basedOn w:val="1"/>
    <w:next w:val="1"/>
    <w:link w:val="99"/>
    <w:autoRedefine/>
    <w:qFormat/>
    <w:uiPriority w:val="0"/>
    <w:pPr>
      <w:keepNext/>
      <w:keepLines/>
      <w:spacing w:after="120" w:afterLines="50" w:line="760" w:lineRule="exact"/>
      <w:jc w:val="center"/>
      <w:outlineLvl w:val="0"/>
    </w:pPr>
    <w:rPr>
      <w:rFonts w:ascii="仿宋" w:hAnsi="仿宋"/>
      <w:b/>
      <w:bCs/>
      <w:kern w:val="44"/>
      <w:sz w:val="44"/>
      <w:szCs w:val="44"/>
    </w:rPr>
  </w:style>
  <w:style w:type="paragraph" w:styleId="4">
    <w:name w:val="heading 2"/>
    <w:basedOn w:val="1"/>
    <w:next w:val="1"/>
    <w:link w:val="100"/>
    <w:autoRedefine/>
    <w:qFormat/>
    <w:uiPriority w:val="0"/>
    <w:pPr>
      <w:keepNext/>
      <w:keepLines/>
      <w:tabs>
        <w:tab w:val="left" w:pos="2190"/>
        <w:tab w:val="center" w:pos="4498"/>
      </w:tabs>
      <w:spacing w:before="260" w:after="260" w:line="416" w:lineRule="auto"/>
      <w:jc w:val="center"/>
      <w:outlineLvl w:val="1"/>
    </w:pPr>
    <w:rPr>
      <w:rFonts w:ascii="Arial" w:hAnsi="Arial"/>
      <w:b/>
      <w:color w:val="000000" w:themeColor="text1"/>
      <w:sz w:val="36"/>
      <w14:textFill>
        <w14:solidFill>
          <w14:schemeClr w14:val="tx1"/>
        </w14:solidFill>
      </w14:textFill>
    </w:rPr>
  </w:style>
  <w:style w:type="paragraph" w:styleId="5">
    <w:name w:val="heading 3"/>
    <w:basedOn w:val="1"/>
    <w:next w:val="1"/>
    <w:link w:val="162"/>
    <w:autoRedefine/>
    <w:qFormat/>
    <w:uiPriority w:val="0"/>
    <w:pPr>
      <w:keepNext/>
      <w:keepLines/>
      <w:spacing w:before="260" w:after="260"/>
      <w:jc w:val="left"/>
      <w:outlineLvl w:val="2"/>
    </w:pPr>
    <w:rPr>
      <w:b/>
      <w:bCs/>
      <w:sz w:val="28"/>
      <w:szCs w:val="32"/>
    </w:rPr>
  </w:style>
  <w:style w:type="paragraph" w:styleId="6">
    <w:name w:val="heading 4"/>
    <w:basedOn w:val="1"/>
    <w:next w:val="1"/>
    <w:link w:val="101"/>
    <w:autoRedefine/>
    <w:qFormat/>
    <w:uiPriority w:val="0"/>
    <w:pPr>
      <w:keepNext/>
      <w:keepLines/>
      <w:spacing w:before="120" w:after="120" w:line="376" w:lineRule="auto"/>
      <w:jc w:val="center"/>
      <w:outlineLvl w:val="3"/>
    </w:pPr>
    <w:rPr>
      <w:rFonts w:ascii="仿宋" w:hAnsi="仿宋"/>
      <w:b/>
      <w:bCs/>
      <w:sz w:val="32"/>
      <w:szCs w:val="32"/>
      <w:lang w:val="zh-CN"/>
    </w:rPr>
  </w:style>
  <w:style w:type="paragraph" w:styleId="7">
    <w:name w:val="heading 5"/>
    <w:basedOn w:val="1"/>
    <w:next w:val="1"/>
    <w:link w:val="102"/>
    <w:qFormat/>
    <w:uiPriority w:val="0"/>
    <w:pPr>
      <w:keepNext/>
      <w:keepLines/>
      <w:spacing w:before="280" w:after="290" w:line="376" w:lineRule="auto"/>
      <w:outlineLvl w:val="4"/>
    </w:pPr>
    <w:rPr>
      <w:b/>
      <w:bCs/>
      <w:sz w:val="28"/>
      <w:szCs w:val="28"/>
    </w:rPr>
  </w:style>
  <w:style w:type="paragraph" w:styleId="8">
    <w:name w:val="heading 6"/>
    <w:basedOn w:val="1"/>
    <w:next w:val="1"/>
    <w:link w:val="103"/>
    <w:qFormat/>
    <w:uiPriority w:val="0"/>
    <w:pPr>
      <w:keepNext/>
      <w:keepLines/>
      <w:spacing w:before="240" w:after="64" w:line="320" w:lineRule="auto"/>
      <w:outlineLvl w:val="5"/>
    </w:pPr>
    <w:rPr>
      <w:rFonts w:ascii="Cambria" w:hAnsi="Cambria"/>
      <w:b/>
      <w:bCs/>
      <w:szCs w:val="24"/>
    </w:rPr>
  </w:style>
  <w:style w:type="paragraph" w:styleId="9">
    <w:name w:val="heading 7"/>
    <w:basedOn w:val="1"/>
    <w:next w:val="1"/>
    <w:link w:val="104"/>
    <w:qFormat/>
    <w:uiPriority w:val="0"/>
    <w:pPr>
      <w:keepNext/>
      <w:keepLines/>
      <w:spacing w:before="240" w:after="64" w:line="320" w:lineRule="auto"/>
      <w:outlineLvl w:val="6"/>
    </w:pPr>
    <w:rPr>
      <w:b/>
      <w:bCs/>
      <w:szCs w:val="24"/>
    </w:rPr>
  </w:style>
  <w:style w:type="paragraph" w:styleId="10">
    <w:name w:val="heading 8"/>
    <w:basedOn w:val="1"/>
    <w:next w:val="1"/>
    <w:link w:val="105"/>
    <w:qFormat/>
    <w:uiPriority w:val="0"/>
    <w:pPr>
      <w:keepNext/>
      <w:keepLines/>
      <w:spacing w:before="240" w:after="64" w:line="320" w:lineRule="auto"/>
      <w:outlineLvl w:val="7"/>
    </w:pPr>
    <w:rPr>
      <w:rFonts w:ascii="Cambria" w:hAnsi="Cambria"/>
      <w:szCs w:val="24"/>
    </w:rPr>
  </w:style>
  <w:style w:type="paragraph" w:styleId="11">
    <w:name w:val="heading 9"/>
    <w:basedOn w:val="1"/>
    <w:next w:val="1"/>
    <w:link w:val="106"/>
    <w:qFormat/>
    <w:uiPriority w:val="0"/>
    <w:pPr>
      <w:keepNext/>
      <w:keepLines/>
      <w:spacing w:before="240" w:after="64" w:line="320" w:lineRule="auto"/>
      <w:outlineLvl w:val="8"/>
    </w:pPr>
    <w:rPr>
      <w:rFonts w:ascii="Cambria" w:hAnsi="Cambria"/>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9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ind w:left="780" w:hanging="360"/>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07"/>
    <w:qFormat/>
    <w:uiPriority w:val="0"/>
    <w:pPr>
      <w:jc w:val="center"/>
    </w:pPr>
  </w:style>
  <w:style w:type="paragraph" w:styleId="17">
    <w:name w:val="List Bullet 4"/>
    <w:basedOn w:val="1"/>
    <w:qFormat/>
    <w:uiPriority w:val="0"/>
    <w:pPr>
      <w:tabs>
        <w:tab w:val="left" w:pos="1620"/>
      </w:tabs>
      <w:ind w:left="1620" w:hanging="360"/>
      <w:contextualSpacing/>
    </w:pPr>
  </w:style>
  <w:style w:type="paragraph" w:styleId="18">
    <w:name w:val="index 8"/>
    <w:basedOn w:val="1"/>
    <w:next w:val="1"/>
    <w:qFormat/>
    <w:uiPriority w:val="0"/>
    <w:pPr>
      <w:ind w:left="1400" w:leftChars="1400"/>
    </w:pPr>
  </w:style>
  <w:style w:type="paragraph" w:styleId="19">
    <w:name w:val="E-mail Signature"/>
    <w:basedOn w:val="1"/>
    <w:link w:val="108"/>
    <w:qFormat/>
    <w:uiPriority w:val="0"/>
  </w:style>
  <w:style w:type="paragraph" w:styleId="20">
    <w:name w:val="List Number"/>
    <w:basedOn w:val="1"/>
    <w:qFormat/>
    <w:uiPriority w:val="0"/>
    <w:pPr>
      <w:tabs>
        <w:tab w:val="left" w:pos="360"/>
      </w:tabs>
      <w:ind w:left="360" w:hanging="360"/>
      <w:contextualSpacing/>
    </w:pPr>
  </w:style>
  <w:style w:type="paragraph" w:styleId="21">
    <w:name w:val="Normal Indent"/>
    <w:basedOn w:val="1"/>
    <w:qFormat/>
    <w:uiPriority w:val="0"/>
    <w:pPr>
      <w:widowControl/>
      <w:overflowPunct w:val="0"/>
      <w:autoSpaceDE w:val="0"/>
      <w:autoSpaceDN w:val="0"/>
      <w:adjustRightInd w:val="0"/>
      <w:spacing w:after="200" w:line="360" w:lineRule="auto"/>
      <w:ind w:firstLine="420"/>
      <w:jc w:val="left"/>
      <w:textAlignment w:val="baseline"/>
    </w:pPr>
    <w:rPr>
      <w:rFonts w:ascii="Tahoma" w:hAnsi="Tahoma"/>
      <w:sz w:val="22"/>
      <w:lang w:val="en-GB" w:eastAsia="en-US" w:bidi="en-US"/>
    </w:rPr>
  </w:style>
  <w:style w:type="paragraph" w:styleId="22">
    <w:name w:val="caption"/>
    <w:basedOn w:val="1"/>
    <w:next w:val="1"/>
    <w:qFormat/>
    <w:uiPriority w:val="0"/>
    <w:rPr>
      <w:rFonts w:ascii="Cambria" w:hAnsi="Cambria"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s>
      <w:ind w:left="360" w:hanging="360"/>
      <w:contextualSpacing/>
    </w:p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Cambria" w:hAnsi="Cambria"/>
      <w:szCs w:val="24"/>
    </w:rPr>
  </w:style>
  <w:style w:type="paragraph" w:styleId="26">
    <w:name w:val="Document Map"/>
    <w:basedOn w:val="1"/>
    <w:link w:val="109"/>
    <w:qFormat/>
    <w:uiPriority w:val="0"/>
    <w:rPr>
      <w:rFonts w:ascii="宋体"/>
      <w:sz w:val="18"/>
      <w:szCs w:val="18"/>
    </w:rPr>
  </w:style>
  <w:style w:type="paragraph" w:styleId="27">
    <w:name w:val="toa heading"/>
    <w:basedOn w:val="1"/>
    <w:next w:val="1"/>
    <w:qFormat/>
    <w:uiPriority w:val="0"/>
    <w:pPr>
      <w:spacing w:before="120"/>
    </w:pPr>
    <w:rPr>
      <w:rFonts w:ascii="Cambria" w:hAnsi="Cambria"/>
      <w:szCs w:val="24"/>
    </w:rPr>
  </w:style>
  <w:style w:type="paragraph" w:styleId="28">
    <w:name w:val="annotation text"/>
    <w:basedOn w:val="1"/>
    <w:link w:val="110"/>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12"/>
    <w:qFormat/>
    <w:uiPriority w:val="0"/>
    <w:pPr>
      <w:spacing w:after="120"/>
    </w:pPr>
    <w:rPr>
      <w:sz w:val="16"/>
      <w:szCs w:val="16"/>
    </w:rPr>
  </w:style>
  <w:style w:type="paragraph" w:styleId="32">
    <w:name w:val="Closing"/>
    <w:basedOn w:val="1"/>
    <w:link w:val="113"/>
    <w:qFormat/>
    <w:uiPriority w:val="0"/>
    <w:pPr>
      <w:ind w:left="100" w:leftChars="2100"/>
    </w:pPr>
  </w:style>
  <w:style w:type="paragraph" w:styleId="33">
    <w:name w:val="List Bullet 3"/>
    <w:basedOn w:val="1"/>
    <w:qFormat/>
    <w:uiPriority w:val="0"/>
    <w:pPr>
      <w:tabs>
        <w:tab w:val="left" w:pos="1200"/>
      </w:tabs>
      <w:ind w:left="1200" w:hanging="360"/>
      <w:contextualSpacing/>
    </w:pPr>
  </w:style>
  <w:style w:type="paragraph" w:styleId="34">
    <w:name w:val="Body Text"/>
    <w:basedOn w:val="1"/>
    <w:next w:val="1"/>
    <w:link w:val="114"/>
    <w:qFormat/>
    <w:uiPriority w:val="0"/>
    <w:pPr>
      <w:spacing w:after="120"/>
    </w:pPr>
  </w:style>
  <w:style w:type="paragraph" w:styleId="35">
    <w:name w:val="Body Text Indent"/>
    <w:basedOn w:val="1"/>
    <w:link w:val="115"/>
    <w:qFormat/>
    <w:uiPriority w:val="0"/>
    <w:pPr>
      <w:spacing w:after="120"/>
      <w:ind w:left="420" w:leftChars="200"/>
    </w:pPr>
  </w:style>
  <w:style w:type="paragraph" w:styleId="36">
    <w:name w:val="List Number 3"/>
    <w:basedOn w:val="1"/>
    <w:qFormat/>
    <w:uiPriority w:val="0"/>
    <w:pPr>
      <w:tabs>
        <w:tab w:val="left" w:pos="1200"/>
      </w:tabs>
      <w:ind w:left="1200" w:hanging="360"/>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80"/>
      </w:tabs>
      <w:ind w:left="780" w:hanging="360"/>
      <w:contextualSpacing/>
    </w:pPr>
  </w:style>
  <w:style w:type="paragraph" w:styleId="41">
    <w:name w:val="HTML Address"/>
    <w:basedOn w:val="1"/>
    <w:link w:val="116"/>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39"/>
    <w:pPr>
      <w:ind w:left="840" w:leftChars="400"/>
    </w:pPr>
  </w:style>
  <w:style w:type="paragraph" w:styleId="45">
    <w:name w:val="Plain Text"/>
    <w:basedOn w:val="1"/>
    <w:link w:val="117"/>
    <w:qFormat/>
    <w:uiPriority w:val="0"/>
    <w:rPr>
      <w:rFonts w:ascii="宋体" w:hAnsi="Courier New"/>
      <w:szCs w:val="21"/>
    </w:rPr>
  </w:style>
  <w:style w:type="paragraph" w:styleId="46">
    <w:name w:val="List Bullet 5"/>
    <w:basedOn w:val="1"/>
    <w:qFormat/>
    <w:uiPriority w:val="0"/>
    <w:pPr>
      <w:tabs>
        <w:tab w:val="left" w:pos="2040"/>
      </w:tabs>
      <w:ind w:left="2040" w:hanging="360"/>
      <w:contextualSpacing/>
    </w:pPr>
  </w:style>
  <w:style w:type="paragraph" w:styleId="47">
    <w:name w:val="List Number 4"/>
    <w:basedOn w:val="1"/>
    <w:qFormat/>
    <w:uiPriority w:val="0"/>
    <w:pPr>
      <w:tabs>
        <w:tab w:val="left" w:pos="1620"/>
      </w:tabs>
      <w:ind w:left="1620" w:hanging="360"/>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18"/>
    <w:qFormat/>
    <w:uiPriority w:val="0"/>
    <w:pPr>
      <w:ind w:left="100" w:leftChars="2500"/>
    </w:pPr>
  </w:style>
  <w:style w:type="paragraph" w:styleId="51">
    <w:name w:val="Body Text Indent 2"/>
    <w:basedOn w:val="1"/>
    <w:link w:val="119"/>
    <w:qFormat/>
    <w:uiPriority w:val="0"/>
    <w:pPr>
      <w:spacing w:after="120" w:line="480" w:lineRule="auto"/>
      <w:ind w:left="420" w:leftChars="200"/>
    </w:pPr>
  </w:style>
  <w:style w:type="paragraph" w:styleId="52">
    <w:name w:val="endnote text"/>
    <w:basedOn w:val="1"/>
    <w:link w:val="120"/>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1"/>
    <w:qFormat/>
    <w:uiPriority w:val="0"/>
    <w:rPr>
      <w:sz w:val="18"/>
      <w:szCs w:val="18"/>
    </w:rPr>
  </w:style>
  <w:style w:type="paragraph" w:styleId="55">
    <w:name w:val="footer"/>
    <w:basedOn w:val="1"/>
    <w:next w:val="1"/>
    <w:link w:val="122"/>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Cambria" w:hAnsi="Cambria"/>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4"/>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Cambria" w:hAnsi="Cambria"/>
      <w:b/>
      <w:bCs/>
    </w:rPr>
  </w:style>
  <w:style w:type="paragraph" w:styleId="63">
    <w:name w:val="index 1"/>
    <w:basedOn w:val="1"/>
    <w:next w:val="1"/>
    <w:qFormat/>
    <w:uiPriority w:val="0"/>
  </w:style>
  <w:style w:type="paragraph" w:styleId="64">
    <w:name w:val="Subtitle"/>
    <w:basedOn w:val="1"/>
    <w:next w:val="1"/>
    <w:link w:val="125"/>
    <w:autoRedefine/>
    <w:qFormat/>
    <w:uiPriority w:val="0"/>
    <w:pPr>
      <w:spacing w:before="240" w:after="60" w:line="312" w:lineRule="auto"/>
      <w:jc w:val="left"/>
      <w:outlineLvl w:val="1"/>
    </w:pPr>
    <w:rPr>
      <w:rFonts w:ascii="Cambria" w:hAnsi="Cambria"/>
      <w:b/>
      <w:bCs/>
      <w:kern w:val="28"/>
      <w:sz w:val="28"/>
      <w:szCs w:val="32"/>
    </w:rPr>
  </w:style>
  <w:style w:type="paragraph" w:styleId="65">
    <w:name w:val="List Number 5"/>
    <w:basedOn w:val="1"/>
    <w:qFormat/>
    <w:uiPriority w:val="0"/>
    <w:pPr>
      <w:tabs>
        <w:tab w:val="left" w:pos="2040"/>
      </w:tabs>
      <w:ind w:left="2040" w:hanging="360"/>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2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27"/>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28"/>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Cs w:val="24"/>
    </w:rPr>
  </w:style>
  <w:style w:type="paragraph" w:styleId="80">
    <w:name w:val="HTML Preformatted"/>
    <w:basedOn w:val="1"/>
    <w:link w:val="130"/>
    <w:qFormat/>
    <w:uiPriority w:val="0"/>
    <w:rPr>
      <w:rFonts w:ascii="Courier New" w:hAnsi="Courier New"/>
      <w:sz w:val="20"/>
    </w:rPr>
  </w:style>
  <w:style w:type="paragraph" w:styleId="81">
    <w:name w:val="Normal (Web)"/>
    <w:basedOn w:val="1"/>
    <w:qFormat/>
    <w:uiPriority w:val="0"/>
    <w:pPr>
      <w:widowControl/>
      <w:spacing w:before="100" w:beforeAutospacing="1" w:after="100" w:afterAutospacing="1"/>
      <w:jc w:val="left"/>
    </w:pPr>
    <w:rPr>
      <w:rFonts w:ascii="宋体" w:hAnsi="宋体"/>
      <w:color w:val="000000"/>
      <w:kern w:val="0"/>
      <w:sz w:val="18"/>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31"/>
    <w:qFormat/>
    <w:uiPriority w:val="0"/>
    <w:pPr>
      <w:spacing w:before="240" w:after="60"/>
      <w:jc w:val="center"/>
      <w:outlineLvl w:val="0"/>
    </w:pPr>
    <w:rPr>
      <w:rFonts w:ascii="Cambria" w:hAnsi="Cambria"/>
      <w:b/>
      <w:bCs/>
      <w:sz w:val="32"/>
      <w:szCs w:val="32"/>
    </w:rPr>
  </w:style>
  <w:style w:type="paragraph" w:styleId="85">
    <w:name w:val="annotation subject"/>
    <w:basedOn w:val="28"/>
    <w:next w:val="28"/>
    <w:link w:val="132"/>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4"/>
    <w:qFormat/>
    <w:uiPriority w:val="0"/>
    <w:pPr>
      <w:ind w:firstLine="420" w:firstLineChars="200"/>
    </w:pPr>
  </w:style>
  <w:style w:type="table" w:styleId="89">
    <w:name w:val="Table Grid"/>
    <w:basedOn w:val="8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1">
    <w:name w:val="Strong"/>
    <w:qFormat/>
    <w:uiPriority w:val="0"/>
    <w:rPr>
      <w:b/>
    </w:rPr>
  </w:style>
  <w:style w:type="character" w:styleId="92">
    <w:name w:val="page number"/>
    <w:qFormat/>
    <w:uiPriority w:val="0"/>
  </w:style>
  <w:style w:type="character" w:styleId="93">
    <w:name w:val="FollowedHyperlink"/>
    <w:qFormat/>
    <w:uiPriority w:val="0"/>
    <w:rPr>
      <w:color w:val="333333"/>
      <w:u w:val="none"/>
    </w:rPr>
  </w:style>
  <w:style w:type="character" w:styleId="94">
    <w:name w:val="Hyperlink"/>
    <w:qFormat/>
    <w:uiPriority w:val="99"/>
    <w:rPr>
      <w:rFonts w:ascii="宋体" w:hAnsi="宋体" w:cs="宋体"/>
      <w:color w:val="0000FF"/>
      <w:u w:val="single"/>
      <w:lang w:val="en-US" w:eastAsia="zh-CN"/>
    </w:rPr>
  </w:style>
  <w:style w:type="character" w:styleId="95">
    <w:name w:val="annotation reference"/>
    <w:qFormat/>
    <w:uiPriority w:val="0"/>
    <w:rPr>
      <w:sz w:val="21"/>
      <w:szCs w:val="21"/>
    </w:rPr>
  </w:style>
  <w:style w:type="paragraph" w:customStyle="1" w:styleId="9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7">
    <w:name w:val="正文格式"/>
    <w:basedOn w:val="1"/>
    <w:qFormat/>
    <w:uiPriority w:val="0"/>
    <w:pPr>
      <w:adjustRightInd w:val="0"/>
      <w:snapToGrid w:val="0"/>
      <w:spacing w:line="360" w:lineRule="auto"/>
      <w:ind w:firstLine="200" w:firstLineChars="200"/>
      <w:jc w:val="left"/>
      <w:textAlignment w:val="baseline"/>
    </w:pPr>
  </w:style>
  <w:style w:type="character" w:customStyle="1" w:styleId="98">
    <w:name w:val="宏文本 Char"/>
    <w:link w:val="2"/>
    <w:qFormat/>
    <w:uiPriority w:val="0"/>
    <w:rPr>
      <w:rFonts w:ascii="Courier New" w:hAnsi="Courier New"/>
      <w:kern w:val="2"/>
      <w:sz w:val="24"/>
      <w:szCs w:val="24"/>
      <w:lang w:val="en-US" w:eastAsia="zh-CN" w:bidi="ar-SA"/>
    </w:rPr>
  </w:style>
  <w:style w:type="character" w:customStyle="1" w:styleId="99">
    <w:name w:val="标题 1 Char"/>
    <w:link w:val="3"/>
    <w:qFormat/>
    <w:uiPriority w:val="0"/>
    <w:rPr>
      <w:rFonts w:ascii="仿宋" w:hAnsi="仿宋" w:eastAsia="仿宋"/>
      <w:b/>
      <w:bCs/>
      <w:kern w:val="44"/>
      <w:sz w:val="44"/>
      <w:szCs w:val="44"/>
    </w:rPr>
  </w:style>
  <w:style w:type="character" w:customStyle="1" w:styleId="100">
    <w:name w:val="标题 2 Char"/>
    <w:link w:val="4"/>
    <w:qFormat/>
    <w:uiPriority w:val="0"/>
    <w:rPr>
      <w:rFonts w:ascii="Arial" w:hAnsi="Arial" w:eastAsia="仿宋"/>
      <w:b/>
      <w:color w:val="000000" w:themeColor="text1"/>
      <w:kern w:val="2"/>
      <w:sz w:val="36"/>
      <w14:textFill>
        <w14:solidFill>
          <w14:schemeClr w14:val="tx1"/>
        </w14:solidFill>
      </w14:textFill>
    </w:rPr>
  </w:style>
  <w:style w:type="character" w:customStyle="1" w:styleId="101">
    <w:name w:val="标题 4 Char"/>
    <w:link w:val="6"/>
    <w:qFormat/>
    <w:uiPriority w:val="0"/>
    <w:rPr>
      <w:rFonts w:ascii="仿宋" w:hAnsi="仿宋" w:eastAsia="仿宋"/>
      <w:b/>
      <w:bCs/>
      <w:kern w:val="2"/>
      <w:sz w:val="32"/>
      <w:szCs w:val="32"/>
      <w:lang w:val="zh-CN"/>
    </w:rPr>
  </w:style>
  <w:style w:type="character" w:customStyle="1" w:styleId="102">
    <w:name w:val="标题 5 Char"/>
    <w:link w:val="7"/>
    <w:semiHidden/>
    <w:qFormat/>
    <w:uiPriority w:val="0"/>
    <w:rPr>
      <w:b/>
      <w:bCs/>
      <w:kern w:val="2"/>
      <w:sz w:val="28"/>
      <w:szCs w:val="28"/>
    </w:rPr>
  </w:style>
  <w:style w:type="character" w:customStyle="1" w:styleId="103">
    <w:name w:val="标题 6 Char"/>
    <w:link w:val="8"/>
    <w:semiHidden/>
    <w:qFormat/>
    <w:uiPriority w:val="0"/>
    <w:rPr>
      <w:rFonts w:ascii="Cambria" w:hAnsi="Cambria" w:eastAsia="宋体" w:cs="Times New Roman"/>
      <w:b/>
      <w:bCs/>
      <w:kern w:val="2"/>
      <w:sz w:val="24"/>
      <w:szCs w:val="24"/>
    </w:rPr>
  </w:style>
  <w:style w:type="character" w:customStyle="1" w:styleId="104">
    <w:name w:val="标题 7 Char"/>
    <w:link w:val="9"/>
    <w:semiHidden/>
    <w:qFormat/>
    <w:uiPriority w:val="0"/>
    <w:rPr>
      <w:b/>
      <w:bCs/>
      <w:kern w:val="2"/>
      <w:sz w:val="24"/>
      <w:szCs w:val="24"/>
    </w:rPr>
  </w:style>
  <w:style w:type="character" w:customStyle="1" w:styleId="105">
    <w:name w:val="标题 8 Char"/>
    <w:link w:val="10"/>
    <w:semiHidden/>
    <w:qFormat/>
    <w:uiPriority w:val="0"/>
    <w:rPr>
      <w:rFonts w:ascii="Cambria" w:hAnsi="Cambria" w:eastAsia="宋体" w:cs="Times New Roman"/>
      <w:kern w:val="2"/>
      <w:sz w:val="24"/>
      <w:szCs w:val="24"/>
    </w:rPr>
  </w:style>
  <w:style w:type="character" w:customStyle="1" w:styleId="106">
    <w:name w:val="标题 9 Char"/>
    <w:link w:val="11"/>
    <w:semiHidden/>
    <w:qFormat/>
    <w:uiPriority w:val="0"/>
    <w:rPr>
      <w:rFonts w:ascii="Cambria" w:hAnsi="Cambria" w:eastAsia="宋体" w:cs="Times New Roman"/>
      <w:kern w:val="2"/>
      <w:sz w:val="21"/>
      <w:szCs w:val="21"/>
    </w:rPr>
  </w:style>
  <w:style w:type="character" w:customStyle="1" w:styleId="107">
    <w:name w:val="注释标题 Char"/>
    <w:link w:val="16"/>
    <w:qFormat/>
    <w:uiPriority w:val="0"/>
    <w:rPr>
      <w:kern w:val="2"/>
      <w:sz w:val="21"/>
    </w:rPr>
  </w:style>
  <w:style w:type="character" w:customStyle="1" w:styleId="108">
    <w:name w:val="电子邮件签名 Char"/>
    <w:link w:val="19"/>
    <w:qFormat/>
    <w:uiPriority w:val="0"/>
    <w:rPr>
      <w:kern w:val="2"/>
      <w:sz w:val="21"/>
    </w:rPr>
  </w:style>
  <w:style w:type="character" w:customStyle="1" w:styleId="109">
    <w:name w:val="文档结构图 Char"/>
    <w:link w:val="26"/>
    <w:qFormat/>
    <w:uiPriority w:val="0"/>
    <w:rPr>
      <w:rFonts w:ascii="宋体"/>
      <w:kern w:val="2"/>
      <w:sz w:val="18"/>
      <w:szCs w:val="18"/>
    </w:rPr>
  </w:style>
  <w:style w:type="character" w:customStyle="1" w:styleId="110">
    <w:name w:val="批注文字 Char"/>
    <w:link w:val="28"/>
    <w:qFormat/>
    <w:uiPriority w:val="0"/>
    <w:rPr>
      <w:kern w:val="2"/>
      <w:sz w:val="21"/>
    </w:rPr>
  </w:style>
  <w:style w:type="character" w:customStyle="1" w:styleId="111">
    <w:name w:val="称呼 Char"/>
    <w:link w:val="30"/>
    <w:qFormat/>
    <w:uiPriority w:val="0"/>
    <w:rPr>
      <w:kern w:val="2"/>
      <w:sz w:val="21"/>
    </w:rPr>
  </w:style>
  <w:style w:type="character" w:customStyle="1" w:styleId="112">
    <w:name w:val="正文文本 3 Char"/>
    <w:link w:val="31"/>
    <w:qFormat/>
    <w:uiPriority w:val="0"/>
    <w:rPr>
      <w:kern w:val="2"/>
      <w:sz w:val="16"/>
      <w:szCs w:val="16"/>
    </w:rPr>
  </w:style>
  <w:style w:type="character" w:customStyle="1" w:styleId="113">
    <w:name w:val="结束语 Char"/>
    <w:link w:val="32"/>
    <w:qFormat/>
    <w:uiPriority w:val="0"/>
    <w:rPr>
      <w:kern w:val="2"/>
      <w:sz w:val="21"/>
    </w:rPr>
  </w:style>
  <w:style w:type="character" w:customStyle="1" w:styleId="114">
    <w:name w:val="正文文本 Char"/>
    <w:link w:val="34"/>
    <w:qFormat/>
    <w:uiPriority w:val="0"/>
    <w:rPr>
      <w:kern w:val="2"/>
      <w:sz w:val="21"/>
    </w:rPr>
  </w:style>
  <w:style w:type="character" w:customStyle="1" w:styleId="115">
    <w:name w:val="正文文本缩进 Char"/>
    <w:link w:val="35"/>
    <w:qFormat/>
    <w:uiPriority w:val="0"/>
    <w:rPr>
      <w:kern w:val="2"/>
      <w:sz w:val="21"/>
    </w:rPr>
  </w:style>
  <w:style w:type="character" w:customStyle="1" w:styleId="116">
    <w:name w:val="HTML 地址 Char"/>
    <w:link w:val="41"/>
    <w:qFormat/>
    <w:uiPriority w:val="0"/>
    <w:rPr>
      <w:i/>
      <w:iCs/>
      <w:kern w:val="2"/>
      <w:sz w:val="21"/>
    </w:rPr>
  </w:style>
  <w:style w:type="character" w:customStyle="1" w:styleId="117">
    <w:name w:val="纯文本 Char"/>
    <w:link w:val="45"/>
    <w:qFormat/>
    <w:uiPriority w:val="0"/>
    <w:rPr>
      <w:rFonts w:ascii="宋体" w:hAnsi="Courier New" w:cs="Courier New"/>
      <w:kern w:val="2"/>
      <w:sz w:val="21"/>
      <w:szCs w:val="21"/>
    </w:rPr>
  </w:style>
  <w:style w:type="character" w:customStyle="1" w:styleId="118">
    <w:name w:val="日期 Char"/>
    <w:link w:val="50"/>
    <w:qFormat/>
    <w:uiPriority w:val="0"/>
    <w:rPr>
      <w:kern w:val="2"/>
      <w:sz w:val="21"/>
    </w:rPr>
  </w:style>
  <w:style w:type="character" w:customStyle="1" w:styleId="119">
    <w:name w:val="正文文本缩进 2 Char"/>
    <w:link w:val="51"/>
    <w:qFormat/>
    <w:uiPriority w:val="0"/>
    <w:rPr>
      <w:kern w:val="2"/>
      <w:sz w:val="21"/>
    </w:rPr>
  </w:style>
  <w:style w:type="character" w:customStyle="1" w:styleId="120">
    <w:name w:val="尾注文本 Char"/>
    <w:link w:val="52"/>
    <w:qFormat/>
    <w:uiPriority w:val="0"/>
    <w:rPr>
      <w:kern w:val="2"/>
      <w:sz w:val="21"/>
    </w:rPr>
  </w:style>
  <w:style w:type="character" w:customStyle="1" w:styleId="121">
    <w:name w:val="批注框文本 Char"/>
    <w:link w:val="54"/>
    <w:qFormat/>
    <w:uiPriority w:val="0"/>
    <w:rPr>
      <w:kern w:val="2"/>
      <w:sz w:val="18"/>
      <w:szCs w:val="18"/>
    </w:rPr>
  </w:style>
  <w:style w:type="character" w:customStyle="1" w:styleId="122">
    <w:name w:val="页脚 Char"/>
    <w:link w:val="55"/>
    <w:qFormat/>
    <w:uiPriority w:val="99"/>
    <w:rPr>
      <w:kern w:val="2"/>
      <w:sz w:val="18"/>
    </w:rPr>
  </w:style>
  <w:style w:type="character" w:customStyle="1" w:styleId="123">
    <w:name w:val="页眉 Char"/>
    <w:link w:val="57"/>
    <w:qFormat/>
    <w:uiPriority w:val="0"/>
    <w:rPr>
      <w:kern w:val="2"/>
      <w:sz w:val="18"/>
    </w:rPr>
  </w:style>
  <w:style w:type="character" w:customStyle="1" w:styleId="124">
    <w:name w:val="签名 Char"/>
    <w:link w:val="58"/>
    <w:qFormat/>
    <w:uiPriority w:val="0"/>
    <w:rPr>
      <w:kern w:val="2"/>
      <w:sz w:val="21"/>
    </w:rPr>
  </w:style>
  <w:style w:type="character" w:customStyle="1" w:styleId="125">
    <w:name w:val="副标题 Char"/>
    <w:link w:val="64"/>
    <w:qFormat/>
    <w:uiPriority w:val="0"/>
    <w:rPr>
      <w:rFonts w:ascii="Cambria" w:hAnsi="Cambria" w:eastAsia="仿宋"/>
      <w:b/>
      <w:bCs/>
      <w:kern w:val="28"/>
      <w:sz w:val="28"/>
      <w:szCs w:val="32"/>
    </w:rPr>
  </w:style>
  <w:style w:type="character" w:customStyle="1" w:styleId="126">
    <w:name w:val="脚注文本 Char"/>
    <w:link w:val="67"/>
    <w:qFormat/>
    <w:uiPriority w:val="0"/>
    <w:rPr>
      <w:kern w:val="2"/>
      <w:sz w:val="18"/>
      <w:szCs w:val="18"/>
    </w:rPr>
  </w:style>
  <w:style w:type="character" w:customStyle="1" w:styleId="127">
    <w:name w:val="正文文本缩进 3 Char"/>
    <w:link w:val="70"/>
    <w:qFormat/>
    <w:uiPriority w:val="0"/>
    <w:rPr>
      <w:kern w:val="2"/>
      <w:sz w:val="16"/>
      <w:szCs w:val="16"/>
    </w:rPr>
  </w:style>
  <w:style w:type="character" w:customStyle="1" w:styleId="128">
    <w:name w:val="正文文本 2 Char"/>
    <w:link w:val="76"/>
    <w:qFormat/>
    <w:uiPriority w:val="0"/>
    <w:rPr>
      <w:kern w:val="2"/>
      <w:sz w:val="21"/>
    </w:rPr>
  </w:style>
  <w:style w:type="character" w:customStyle="1" w:styleId="129">
    <w:name w:val="信息标题 Char"/>
    <w:link w:val="79"/>
    <w:qFormat/>
    <w:uiPriority w:val="0"/>
    <w:rPr>
      <w:rFonts w:ascii="Cambria" w:hAnsi="Cambria" w:eastAsia="宋体" w:cs="Times New Roman"/>
      <w:kern w:val="2"/>
      <w:sz w:val="24"/>
      <w:szCs w:val="24"/>
      <w:shd w:val="pct20" w:color="auto" w:fill="auto"/>
    </w:rPr>
  </w:style>
  <w:style w:type="character" w:customStyle="1" w:styleId="130">
    <w:name w:val="HTML 预设格式 Char"/>
    <w:link w:val="80"/>
    <w:qFormat/>
    <w:uiPriority w:val="0"/>
    <w:rPr>
      <w:rFonts w:ascii="Courier New" w:hAnsi="Courier New" w:cs="Courier New"/>
      <w:kern w:val="2"/>
    </w:rPr>
  </w:style>
  <w:style w:type="character" w:customStyle="1" w:styleId="131">
    <w:name w:val="标题 Char"/>
    <w:link w:val="84"/>
    <w:qFormat/>
    <w:uiPriority w:val="0"/>
    <w:rPr>
      <w:rFonts w:ascii="Cambria" w:hAnsi="Cambria" w:cs="Times New Roman"/>
      <w:b/>
      <w:bCs/>
      <w:kern w:val="2"/>
      <w:sz w:val="32"/>
      <w:szCs w:val="32"/>
    </w:rPr>
  </w:style>
  <w:style w:type="character" w:customStyle="1" w:styleId="132">
    <w:name w:val="批注主题 Char"/>
    <w:link w:val="85"/>
    <w:qFormat/>
    <w:uiPriority w:val="0"/>
    <w:rPr>
      <w:b/>
      <w:bCs/>
      <w:kern w:val="2"/>
      <w:sz w:val="21"/>
    </w:rPr>
  </w:style>
  <w:style w:type="character" w:customStyle="1" w:styleId="133">
    <w:name w:val="正文首行缩进 Char"/>
    <w:link w:val="86"/>
    <w:qFormat/>
    <w:uiPriority w:val="0"/>
  </w:style>
  <w:style w:type="character" w:customStyle="1" w:styleId="134">
    <w:name w:val="正文首行缩进 2 Char"/>
    <w:link w:val="87"/>
    <w:qFormat/>
    <w:uiPriority w:val="0"/>
  </w:style>
  <w:style w:type="character" w:customStyle="1" w:styleId="135">
    <w:name w:val="明显引用 Char"/>
    <w:link w:val="136"/>
    <w:qFormat/>
    <w:uiPriority w:val="30"/>
    <w:rPr>
      <w:b/>
      <w:bCs/>
      <w:i/>
      <w:iCs/>
      <w:color w:val="4F81BD"/>
      <w:kern w:val="2"/>
      <w:sz w:val="21"/>
    </w:rPr>
  </w:style>
  <w:style w:type="paragraph" w:styleId="136">
    <w:name w:val="Intense Quote"/>
    <w:basedOn w:val="1"/>
    <w:next w:val="1"/>
    <w:link w:val="135"/>
    <w:qFormat/>
    <w:uiPriority w:val="30"/>
    <w:pPr>
      <w:pBdr>
        <w:bottom w:val="single" w:color="4F81BD" w:sz="4" w:space="4"/>
      </w:pBdr>
      <w:spacing w:before="200" w:after="280"/>
      <w:ind w:left="936" w:right="936"/>
    </w:pPr>
    <w:rPr>
      <w:b/>
      <w:bCs/>
      <w:i/>
      <w:iCs/>
      <w:color w:val="4F81BD"/>
    </w:rPr>
  </w:style>
  <w:style w:type="character" w:customStyle="1" w:styleId="137">
    <w:name w:val="引用 Char"/>
    <w:link w:val="138"/>
    <w:qFormat/>
    <w:uiPriority w:val="29"/>
    <w:rPr>
      <w:i/>
      <w:iCs/>
      <w:color w:val="000000"/>
      <w:kern w:val="2"/>
      <w:sz w:val="21"/>
    </w:rPr>
  </w:style>
  <w:style w:type="paragraph" w:styleId="138">
    <w:name w:val="Quote"/>
    <w:basedOn w:val="1"/>
    <w:next w:val="1"/>
    <w:link w:val="137"/>
    <w:qFormat/>
    <w:uiPriority w:val="29"/>
    <w:rPr>
      <w:i/>
      <w:iCs/>
      <w:color w:val="000000"/>
    </w:rPr>
  </w:style>
  <w:style w:type="character" w:customStyle="1" w:styleId="139">
    <w:name w:val="isnow"/>
    <w:qFormat/>
    <w:uiPriority w:val="0"/>
    <w:rPr>
      <w:color w:val="FFFFFF"/>
      <w:shd w:val="clear" w:color="auto" w:fill="FF6801"/>
    </w:rPr>
  </w:style>
  <w:style w:type="character" w:customStyle="1" w:styleId="140">
    <w:name w:val="dot"/>
    <w:qFormat/>
    <w:uiPriority w:val="0"/>
  </w:style>
  <w:style w:type="paragraph" w:customStyle="1" w:styleId="14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2">
    <w:name w:val="Revision"/>
    <w:semiHidden/>
    <w:qFormat/>
    <w:uiPriority w:val="99"/>
    <w:rPr>
      <w:rFonts w:ascii="Times New Roman" w:hAnsi="Times New Roman" w:eastAsia="宋体" w:cs="Times New Roman"/>
      <w:kern w:val="2"/>
      <w:sz w:val="21"/>
      <w:lang w:val="en-US" w:eastAsia="zh-CN" w:bidi="ar-SA"/>
    </w:rPr>
  </w:style>
  <w:style w:type="paragraph" w:customStyle="1" w:styleId="143">
    <w:name w:val="CM11"/>
    <w:basedOn w:val="1"/>
    <w:next w:val="1"/>
    <w:qFormat/>
    <w:uiPriority w:val="0"/>
    <w:pPr>
      <w:autoSpaceDE w:val="0"/>
      <w:autoSpaceDN w:val="0"/>
      <w:adjustRightInd w:val="0"/>
      <w:spacing w:after="860"/>
      <w:jc w:val="left"/>
    </w:pPr>
    <w:rPr>
      <w:rFonts w:ascii="仿宋_GB2312" w:eastAsia="仿宋_GB2312"/>
      <w:kern w:val="0"/>
      <w:szCs w:val="24"/>
    </w:rPr>
  </w:style>
  <w:style w:type="paragraph" w:customStyle="1" w:styleId="144">
    <w:name w:val="TOC Heading"/>
    <w:basedOn w:val="3"/>
    <w:next w:val="1"/>
    <w:qFormat/>
    <w:uiPriority w:val="39"/>
    <w:pPr>
      <w:outlineLvl w:val="9"/>
    </w:pPr>
  </w:style>
  <w:style w:type="paragraph" w:styleId="14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46">
    <w:name w:val="Bibliography"/>
    <w:basedOn w:val="1"/>
    <w:next w:val="1"/>
    <w:unhideWhenUsed/>
    <w:qFormat/>
    <w:uiPriority w:val="37"/>
  </w:style>
  <w:style w:type="paragraph" w:customStyle="1" w:styleId="147">
    <w:name w:val="节标题"/>
    <w:basedOn w:val="1"/>
    <w:qFormat/>
    <w:uiPriority w:val="0"/>
    <w:pPr>
      <w:widowControl/>
      <w:spacing w:line="289" w:lineRule="atLeast"/>
      <w:jc w:val="center"/>
      <w:textAlignment w:val="baseline"/>
    </w:pPr>
    <w:rPr>
      <w:color w:val="000000"/>
      <w:kern w:val="0"/>
      <w:sz w:val="28"/>
      <w:szCs w:val="28"/>
      <w:u w:color="000000"/>
    </w:rPr>
  </w:style>
  <w:style w:type="paragraph" w:customStyle="1" w:styleId="148">
    <w:name w:val="_Style 22"/>
    <w:basedOn w:val="1"/>
    <w:qFormat/>
    <w:uiPriority w:val="0"/>
  </w:style>
  <w:style w:type="paragraph" w:styleId="149">
    <w:name w:val="List Paragraph"/>
    <w:basedOn w:val="1"/>
    <w:qFormat/>
    <w:uiPriority w:val="34"/>
    <w:pPr>
      <w:ind w:firstLine="420" w:firstLineChars="200"/>
    </w:pPr>
  </w:style>
  <w:style w:type="paragraph" w:customStyle="1" w:styleId="150">
    <w:name w:val="目录"/>
    <w:basedOn w:val="1"/>
    <w:qFormat/>
    <w:uiPriority w:val="0"/>
    <w:pPr>
      <w:widowControl/>
      <w:jc w:val="center"/>
    </w:pPr>
    <w:rPr>
      <w:rFonts w:ascii="宋体" w:hAnsi="Calibri"/>
      <w:kern w:val="0"/>
      <w:sz w:val="36"/>
      <w:szCs w:val="22"/>
    </w:rPr>
  </w:style>
  <w:style w:type="paragraph" w:customStyle="1" w:styleId="151">
    <w:name w:val="参数正文"/>
    <w:basedOn w:val="1"/>
    <w:link w:val="152"/>
    <w:qFormat/>
    <w:uiPriority w:val="0"/>
    <w:pPr>
      <w:spacing w:line="360" w:lineRule="auto"/>
      <w:ind w:firstLine="480" w:firstLineChars="200"/>
      <w:jc w:val="left"/>
    </w:pPr>
    <w:rPr>
      <w:rFonts w:ascii="宋体" w:hAnsi="宋体" w:eastAsia="等线"/>
      <w:szCs w:val="24"/>
    </w:rPr>
  </w:style>
  <w:style w:type="character" w:customStyle="1" w:styleId="152">
    <w:name w:val="参数正文 字符"/>
    <w:link w:val="151"/>
    <w:qFormat/>
    <w:uiPriority w:val="0"/>
    <w:rPr>
      <w:rFonts w:ascii="宋体" w:hAnsi="宋体" w:eastAsia="等线"/>
      <w:kern w:val="2"/>
      <w:sz w:val="24"/>
      <w:szCs w:val="24"/>
      <w:lang w:val="en-US" w:eastAsia="zh-CN" w:bidi="ar-SA"/>
    </w:rPr>
  </w:style>
  <w:style w:type="paragraph" w:customStyle="1" w:styleId="153">
    <w:name w:val="TOC1"/>
    <w:basedOn w:val="1"/>
    <w:next w:val="1"/>
    <w:qFormat/>
    <w:uiPriority w:val="0"/>
    <w:rPr>
      <w:rFonts w:ascii="Calibri" w:hAnsi="Calibri"/>
      <w:szCs w:val="24"/>
    </w:rPr>
  </w:style>
  <w:style w:type="character" w:customStyle="1" w:styleId="154">
    <w:name w:val="NormalCharacter"/>
    <w:qFormat/>
    <w:uiPriority w:val="0"/>
    <w:rPr>
      <w:rFonts w:hint="default" w:ascii="Calibri" w:hAnsi="Calibri" w:eastAsia="宋体" w:cs="Times New Roman"/>
      <w:kern w:val="2"/>
      <w:sz w:val="21"/>
      <w:szCs w:val="24"/>
      <w:lang w:val="en-US" w:eastAsia="zh-CN" w:bidi="ar-SA"/>
    </w:rPr>
  </w:style>
  <w:style w:type="character" w:customStyle="1" w:styleId="155">
    <w:name w:val="UserStyle_3"/>
    <w:semiHidden/>
    <w:qFormat/>
    <w:uiPriority w:val="0"/>
    <w:rPr>
      <w:rFonts w:ascii="宋体" w:hAnsi="Times New Roman"/>
      <w:sz w:val="24"/>
      <w:szCs w:val="24"/>
      <w:lang w:val="en-US" w:eastAsia="zh-CN" w:bidi="ar-SA"/>
    </w:rPr>
  </w:style>
  <w:style w:type="character" w:customStyle="1" w:styleId="156">
    <w:name w:val="UserStyle_2"/>
    <w:semiHidden/>
    <w:qFormat/>
    <w:uiPriority w:val="0"/>
  </w:style>
  <w:style w:type="character" w:customStyle="1" w:styleId="157">
    <w:name w:val="日期 字符"/>
    <w:qFormat/>
    <w:uiPriority w:val="0"/>
    <w:rPr>
      <w:rFonts w:ascii="Times New Roman" w:hAnsi="Times New Roman" w:eastAsia="长城楷体" w:cs="Times New Roman"/>
      <w:sz w:val="36"/>
      <w:szCs w:val="20"/>
    </w:rPr>
  </w:style>
  <w:style w:type="paragraph" w:customStyle="1" w:styleId="158">
    <w:name w:val="_Style 155"/>
    <w:basedOn w:val="1"/>
    <w:next w:val="149"/>
    <w:qFormat/>
    <w:uiPriority w:val="99"/>
    <w:pPr>
      <w:ind w:firstLine="420" w:firstLineChars="200"/>
    </w:pPr>
    <w:rPr>
      <w:rFonts w:ascii="Calibri" w:hAnsi="Calibri"/>
      <w:kern w:val="0"/>
      <w:sz w:val="20"/>
    </w:rPr>
  </w:style>
  <w:style w:type="paragraph" w:customStyle="1" w:styleId="159">
    <w:name w:val="列出段落1"/>
    <w:basedOn w:val="1"/>
    <w:autoRedefine/>
    <w:qFormat/>
    <w:uiPriority w:val="34"/>
    <w:pPr>
      <w:widowControl/>
      <w:pBdr>
        <w:top w:val="none" w:color="auto" w:sz="0" w:space="0"/>
        <w:left w:val="none" w:color="auto" w:sz="0" w:space="0"/>
        <w:bottom w:val="none" w:color="auto" w:sz="0" w:space="0"/>
        <w:right w:val="none" w:color="auto" w:sz="0" w:space="0"/>
        <w:between w:val="none" w:color="auto" w:sz="0" w:space="0"/>
      </w:pBdr>
      <w:spacing w:after="200" w:line="276" w:lineRule="auto"/>
      <w:ind w:left="720"/>
      <w:contextualSpacing/>
      <w:jc w:val="left"/>
    </w:pPr>
    <w:rPr>
      <w:rFonts w:ascii="Calibri" w:hAnsi="Calibri"/>
      <w:kern w:val="0"/>
      <w:sz w:val="22"/>
      <w:szCs w:val="22"/>
    </w:rPr>
  </w:style>
  <w:style w:type="paragraph" w:customStyle="1" w:styleId="160">
    <w:name w:val="正文文本 (2)"/>
    <w:basedOn w:val="1"/>
    <w:qFormat/>
    <w:uiPriority w:val="0"/>
    <w:pPr>
      <w:widowControl w:val="0"/>
      <w:shd w:val="clear" w:color="auto" w:fill="auto"/>
      <w:spacing w:after="100"/>
      <w:jc w:val="center"/>
    </w:pPr>
    <w:rPr>
      <w:rFonts w:ascii="黑体" w:hAnsi="黑体" w:eastAsia="黑体" w:cs="黑体"/>
      <w:sz w:val="30"/>
      <w:szCs w:val="30"/>
      <w:u w:val="none"/>
      <w:lang w:val="zh-CN" w:eastAsia="zh-CN" w:bidi="zh-CN"/>
    </w:rPr>
  </w:style>
  <w:style w:type="paragraph" w:customStyle="1" w:styleId="161">
    <w:name w:val="正文文本1"/>
    <w:basedOn w:val="1"/>
    <w:qFormat/>
    <w:uiPriority w:val="0"/>
    <w:pPr>
      <w:widowControl w:val="0"/>
      <w:shd w:val="clear" w:color="auto" w:fill="auto"/>
      <w:spacing w:line="480" w:lineRule="auto"/>
      <w:ind w:firstLine="140"/>
    </w:pPr>
    <w:rPr>
      <w:rFonts w:ascii="黑体" w:hAnsi="黑体" w:eastAsia="黑体" w:cs="黑体"/>
      <w:sz w:val="22"/>
      <w:szCs w:val="22"/>
      <w:u w:val="none"/>
      <w:lang w:val="zh-CN" w:eastAsia="zh-CN" w:bidi="zh-CN"/>
    </w:rPr>
  </w:style>
  <w:style w:type="character" w:customStyle="1" w:styleId="162">
    <w:name w:val="标题 3 Char"/>
    <w:link w:val="5"/>
    <w:qFormat/>
    <w:uiPriority w:val="0"/>
    <w:rPr>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89</Pages>
  <Words>19555</Words>
  <Characters>21570</Characters>
  <Lines>276</Lines>
  <Paragraphs>77</Paragraphs>
  <TotalTime>5</TotalTime>
  <ScaleCrop>false</ScaleCrop>
  <LinksUpToDate>false</LinksUpToDate>
  <CharactersWithSpaces>24083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2022-11-17T02:09:00Z</dcterms:created>
  <dc:creator>捷信工程管理有限公司</dc:creator>
  <cp:lastModifiedBy>橘里，</cp:lastModifiedBy>
  <cp:lastPrinted>2025-02-14T06:45:00Z</cp:lastPrinted>
  <dcterms:modified xsi:type="dcterms:W3CDTF">2025-02-21T01:44:35Z</dcterms:modified>
  <dc:title>2022-11-08吉林省肝胆病医院医疗设备采购项目-肝病治疗仪招标文件</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126BC732A9FC49D1A1AE3CD9721E7389_13</vt:lpwstr>
  </property>
  <property fmtid="{D5CDD505-2E9C-101B-9397-08002B2CF9AE}" pid="4" name="KSOTemplateDocerSaveRecord">
    <vt:lpwstr>eyJoZGlkIjoiZjJjNGQ4YzM0NzIzYWY0ODhhYTZhMmVmNTExYTVkNzQiLCJ1c2VySWQiOiIxMTUwNzk0NjgyIn0=</vt:lpwstr>
  </property>
</Properties>
</file>