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5776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采购清单更正</w:t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28"/>
        <w:gridCol w:w="2855"/>
        <w:gridCol w:w="986"/>
        <w:gridCol w:w="956"/>
        <w:gridCol w:w="959"/>
        <w:gridCol w:w="1100"/>
      </w:tblGrid>
      <w:tr w14:paraId="1F6E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37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2"/>
                <w:szCs w:val="22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6FA4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科学教室-调色眼睛镜片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尺寸14.7*13.8cm,塑料材质；红、黄、蓝镜片各2片 、2片模拟昆虫视野的凹凸镜片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4C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科学教室-磁力套件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尺寸：24*60*21cm；材质：优质塑料 磁铁，产品内置磁铁，外面塑料外壳包裹，安全美观，用于探究磁的性质，如磁极、磁力大小、磁力方向、磁场、隔距离保护磁力等的实践活动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565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科学教室-三原色调色板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木质材质，尺寸：12.7*8*2.2厘米，圆槽直径3.8厘米，深度为1.5厘米，容量为10毫升。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47E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科学教室-浮力帆船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材质：塑料；尺寸:11*6*3cm;可装入小型重物的小船模型，船身轻巧，设计美观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9E1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科学教室-沉浮块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材质：木质+金属+塑料；底板1块,尺寸:19.4*7.2*1.2cm,内有多个凹槽;小铁块1块,尺寸:2*1*1cm;大铁块1块,尺寸:3*2*1cm;小塑料块1块,尺寸:3*2*1块;大塑料块1块,尺寸:7*2*1cm;小木块1块,尺寸3*2*1cm;大木块1块,尺寸:15*2*1cm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857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科学教室-旋转水轮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材质：优质安全无毒害塑料</w:t>
            </w:r>
          </w:p>
          <w:p w14:paraId="3EB1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规格：20*7cm，</w:t>
            </w:r>
          </w:p>
          <w:p w14:paraId="7875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功能：包含“S”型转轮、椭圆型转轮，漏水口，出水口，用于探究水的流动性。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89E4A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28"/>
        <w:gridCol w:w="2855"/>
        <w:gridCol w:w="986"/>
        <w:gridCol w:w="956"/>
        <w:gridCol w:w="959"/>
        <w:gridCol w:w="1100"/>
      </w:tblGrid>
      <w:tr w14:paraId="20BA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科学教室-螺母组合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尺寸：整盒22*18cm;材质：木质，种规格螺母、多种长度螺丝、带孔木条若干，可以自由拼装风车、人体、运动员、机器人、小狗、直升机、乌龟、购物车、飞机等造型，锻炼幼儿观察力和组合能力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135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科学教室-指纹鉴定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身份卡1张,尺寸:8*5.5cm,塑料;印台1块,尺寸:3.9*3.9*1cm,混合;毛刷1把,尺寸:11.3cm;黑色塑胶片1张,尺寸:11.8*5cm,塑料;放大镜1个,尺寸:9*4cm;胶带1卷;瓶子1个;气吹1个,尺寸:5(d)*9.5cm;,材质：ABS,功能：了解神秘的指纹。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567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科学教室-声音记忆盒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30.5*23.5*8cm;材质：木质摇动木质立方体，为听到的每一个独特的声音寻找其匹配的声音，并猜测每一组声音盒的材料。通过半透明的彩色亚克力窗板观察材料并进行自我校正。培养孩子的匹配能力、集中注意力和感知技能。提供EN71检测报告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4C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科学教室-螺丝刀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优质塑料材质，尺寸：长12.1cm;表面防滑防磁处理。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D2D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科学教室-太阳系模型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材质：ABS塑料</w:t>
            </w:r>
          </w:p>
          <w:p w14:paraId="41B6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规格：12*4cm</w:t>
            </w:r>
          </w:p>
          <w:p w14:paraId="4D0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功能：球体分别是太阳、水星、金星、地球、火星、木星、土星、天王星、海王星，用于演示八大行星的运动轨迹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7818747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28"/>
        <w:gridCol w:w="2855"/>
        <w:gridCol w:w="986"/>
        <w:gridCol w:w="956"/>
        <w:gridCol w:w="959"/>
        <w:gridCol w:w="1100"/>
      </w:tblGrid>
      <w:tr w14:paraId="278B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科学教室-科学两用椅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坐高26cm,宽度33，进深27，整体高度35；材质：橡胶木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374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科学教室-迪梦火箭桌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实木材质；火箭尾部宽170厘米，最长处336厘米，火箭腰部宽90厘米，高度53厘米，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E22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科学教室-轨迹车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φ1320*600mm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行驶路面设置停车场，2-3辆小汽车：小汽车可以跟着笔划线的轨迹行驶；躲避障碍物停进车位里；主体材质：实木多层板木质烤漆展台主体，5mm亚克力板表面UV彩色图案工艺，DC/3V蓄电池供电 ABS材质轨迹车，内嵌式铝合金灯槽，DC/12V-色温5000k正白光LED灯带。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259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科学教室-与机器人做朋友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1500*1000*600mm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小朋友操作手柄来控制机器人的移动 ，可进行比赛 ，看看谁进球多。 小朋友与智能机器人进行互动，配备智能电子积木一套，编程循迹轨道车2套，感受科学技术。主体材质：实木多层板木质烤漆展台主体，5mm亚克力造型，内置DC/12V-色温5000k正白光LED灯带。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4A1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科学教室-火线冲击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1570*500*1130mm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1、打开电源开始游戏。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2、将手柄的圆环在造型的不锈钢圈中游移，保持不要碰到钢圈。如果不小心碰到铜圈，报警灯报警。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3、该项目培养小朋友的手眼协调能力和专注力。主体材质：木质烤漆展台，线径φ10mm sus304棒料造型，表面打磨抛光处理。DC/12v单片机程序模块控制主板。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8B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科学教室-编程墙面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1700*2400mm                       1350*2400mm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编程：内置各种电子感应系统，包括（声音传感器，人体感应传感器，触摸传感器，数码显示器，温度传感器等）通过不同传感器的显示反应，了解小知识。主体材质：5mm透明亚克力板防护罩，供电电压DC/12V。2mmPCB单片机控制板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A9F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科学教室-科技探究墙面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大行星、磁力板、激光折射、击鼓烟花、磁阻尼环、闪电魔盘。操作基台采用：采用1.5mm厚镀锌板喷塑。星球材质：亚克力，表面热转印。数量：9个，最大直径300，最小直径100mm.驱动电压：DC/12v。激光：电压DC/3V，功率0.01W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DF4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科学教室-绘画投影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4700*2400mm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采用RK3588安卓8核，8➕64g，2.8HG超频处理器，USB3.0Typec高速传输，支持110v～240v电压。3300流明投影仪2台。1台(43寸）触屏桌.小朋友通过在桌面上绘画投射到投影大屏幕上，所绘图案能动起来。游戏数量：8款主题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ABA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13-124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科学教室-火箭发射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尺寸：φ100*190cm；模拟运载火箭发射的过程，按下启动开关，火箭语音倒计时开始发射，火箭徐徐上升，火箭尾部伴有烟雾和仿真灯光效果，小朋友可以清楚地了解火箭发射，在玩耍的同时学习火箭发射的相关知识，启发好奇心。主体材质：铝合金火箭模型1件，方钢焊接支架表面喷塑，钣金焊接控制台表面喷塑，木质烤漆地台1件，直线滑轨传动机构，供电电源：AC/220。150W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3702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多功能厅音乐教室-儿童拍箱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主要ABS环保材质：295*275*330颜色随机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5D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多功能厅音乐教室-成人拍箱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主要ABS环保材质：310*300*480颜色随机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F2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非遗教室-立体剪纸展示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2300*500*1200mm立体剪纸造型，含地面草皮装饰，栅栏。材质：厚度20mm加密仿真草皮铺垫，高度400mm pvc塑料栅栏。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A4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非遗教室-操作台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800mm，操作桌是一个集台钳、收纳工具为一体的桌子，桌面上方设有四个桌面台钳，方便对木材进行加工；桌腿外侧设有可拆卸置物盒，方便悬挂锤子及G型夹；桌面中心位置设有网格置物架及可拆卸的收纳盒，多功能的收纳盒便于木工工具的收纳与使用。主体材质：新西兰松木材质，表面打磨清漆处理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0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非遗教室-非遗认知墙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6400*2200mm，立体木纹门头造型，语音介绍展示中国的编织，剪纸，刺绣，风筝等。松木材质门头造型，表面打磨清漆处理。供电电压DC/12V。2mmPCB单片机控制板。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7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非遗教室-纺织机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500*300*700mm，了解古代织布过程，锻炼动手能力，辅料及耗材由园方根据自己需求自行采购。松木材质主体，表面打磨清漆处理。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D6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非遗教室-荧光绳拼图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2800*1800mm，小朋友在底板上勾出各种造型的绳子造型，通过灯光照射（灯光在幼儿的安全范围），使得绳子呈现荧光色。主体材质：AC/220v荧光光源，φ5mm棉纶材质夜光绳。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9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木工教室-工具区-板锯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材质：木质+不锈钢；总长48.5cm，宽7.5cm，防滑手柄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木工教室-工具区-牵钻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B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材质：木质+钢+棉麻；全长40cm，钻杆直径3cm，杆内有轴承连接；手拉杆长约30cm，钻夹头可夹持1-10mm钻头。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E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木工教室-工具区-手摇钻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A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材质：不锈钢+塑料；总长31cm,手摇盘直径8.5cm，钻夹头可夹持1-10mm钻头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6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木工教室-工具区-仪器尺套装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D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材质：塑料；包含等腰三角尺、勾股三角尺、量角器，尺面刻度50cm。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D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木工教室-工具区-桌虎钳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材质：木质+不锈钢；钳口宽8cm，可夹持最大宽度7.5cm，重量1.75kg,水平面360°任意调整夹持方向。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B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木工教室-展品区-音乐帆船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材质：木质；长27cm、高21cm的帆船模型，旋转侧边螺旋桨可发出清脆的音乐，作为小展品供幼儿欣赏。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8F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木工教室-材料区-收纳瓶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材质：ABS塑料；直径8cm，高8cm，重24g，通体透明。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B4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木工教室-材料区-木丝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C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尺寸：20g每包；优质木材加工成的丝状物，柔软有弹性。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F9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木工教室-材料区-立体拼插乌龟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8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材质：木质；半成品彩色拼插模型材料，成品尺寸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93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木工教室-材料区-立体拼插兔子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3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材质;木质；半成品彩色拼插模型材料，成品尺寸10*4*11cm。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18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木工教室-材料区-立体拼插孔雀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材质：优质木质；彩色拼插模型材料，成品尺寸9*8*14cm。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7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木工教室-材料区-立体拼插狮子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材质：半成品木质；彩色拼插模型材料，成品尺寸14*5*8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B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木工教室-课程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材质：纸质；尺寸28.5*21*0.5cm，木工活动策划方案，供教师在开展木工教学及活动时参考借鉴。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CB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阅读室-智慧阅读墙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4800*2600mm，底板造型图案，安装2个故事机灯箱。主体材质：金属烤漆造型框架，内嵌乳白色柔性硅胶灯带，供电电源：DC/12V,按压式微动开关控制，头戴式儿童耳机2副。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20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阅读室-智慧聆听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书规格：360*560*90mm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外观采用书的模型，内嵌多媒体屏幕，每次打开封面都会更换不同的播放内容，内容主题可更新定制。主体材质：10mm桦木板书模型框架主体，2mm PU皮革贴面造型，表面UV图案工艺，18.5寸windows系统显示器，DC/12v漫反射传感器开关控制，DC/12v单片机程序模块控制主板。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C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阅读室-隐藏推荐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5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旋转转盘查阅自己喜欢阅读的图书。主体材质：10mm亚克力面板表面uv处理，φ600mm铝合金材质滚珠平面轴承做旋转机构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E1D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123B"/>
    <w:rsid w:val="212F2D59"/>
    <w:rsid w:val="529F080A"/>
    <w:rsid w:val="6AC02C0D"/>
    <w:rsid w:val="77A0123B"/>
    <w:rsid w:val="77B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610</Words>
  <Characters>811</Characters>
  <Lines>0</Lines>
  <Paragraphs>0</Paragraphs>
  <TotalTime>729</TotalTime>
  <ScaleCrop>false</ScaleCrop>
  <LinksUpToDate>false</LinksUpToDate>
  <CharactersWithSpaces>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2025-01-16T08:39:00Z</dcterms:created>
  <dc:creator>Panda I am</dc:creator>
  <cp:lastModifiedBy>Panda I am</cp:lastModifiedBy>
  <dcterms:modified xsi:type="dcterms:W3CDTF">2025-01-19T13:33:59Z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A58DA46762C445959528154ED0BC8D53_13</vt:lpwstr>
  </property>
  <property fmtid="{D5CDD505-2E9C-101B-9397-08002B2CF9AE}" pid="4" name="KSOTemplateDocerSaveRecord">
    <vt:lpwstr>eyJoZGlkIjoiZmRiYjgyYWYyNGRiZWY2YmRkZThmZWU1MjAyYTg4YWEiLCJ1c2VySWQiOiIyMjY4MzIyMDAifQ==</vt:lpwstr>
  </property>
</Properties>
</file>