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A5973">
      <w:pPr>
        <w:spacing w:line="480" w:lineRule="exact"/>
        <w:jc w:val="center"/>
        <w:rPr>
          <w:rFonts w:hint="default" w:ascii="宋体" w:hAnsi="宋体" w:eastAsia="宋体" w:cs="宋体"/>
          <w:i w:val="0"/>
          <w:caps w:val="0"/>
          <w:color w:val="000000"/>
          <w:spacing w:val="0"/>
          <w:sz w:val="30"/>
          <w:szCs w:val="30"/>
          <w:lang w:val="en-US" w:eastAsia="zh-CN"/>
        </w:rPr>
      </w:pPr>
      <w:r>
        <w:rPr>
          <w:rFonts w:hint="eastAsia" w:ascii="宋体" w:hAnsi="宋体" w:eastAsia="宋体" w:cs="宋体"/>
          <w:b/>
          <w:bCs/>
          <w:i w:val="0"/>
          <w:caps w:val="0"/>
          <w:color w:val="000000"/>
          <w:spacing w:val="0"/>
          <w:sz w:val="30"/>
          <w:szCs w:val="30"/>
          <w:lang w:val="en-US" w:eastAsia="zh-CN"/>
        </w:rPr>
        <w:t>杭州滨江水务市政工程有限公司高效节水及重点领域水效提升诊断项目中标结果公示</w:t>
      </w:r>
    </w:p>
    <w:p w14:paraId="364F37A7">
      <w:pPr>
        <w:spacing w:line="480" w:lineRule="exact"/>
        <w:jc w:val="center"/>
        <w:rPr>
          <w:rFonts w:hint="eastAsia" w:ascii="宋体" w:hAnsi="宋体" w:eastAsia="宋体" w:cs="宋体"/>
          <w:i w:val="0"/>
          <w:caps w:val="0"/>
          <w:color w:val="000000"/>
          <w:spacing w:val="0"/>
          <w:sz w:val="19"/>
          <w:szCs w:val="19"/>
        </w:rPr>
      </w:pPr>
    </w:p>
    <w:p w14:paraId="2F200E04">
      <w:pPr>
        <w:spacing w:line="4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一、</w:t>
      </w:r>
      <w:r>
        <w:rPr>
          <w:rFonts w:hint="eastAsia" w:ascii="宋体" w:hAnsi="宋体" w:eastAsia="宋体" w:cs="宋体"/>
          <w:sz w:val="21"/>
          <w:szCs w:val="21"/>
        </w:rPr>
        <w:t>项目名称：</w:t>
      </w:r>
      <w:r>
        <w:rPr>
          <w:rFonts w:hint="eastAsia" w:ascii="微软雅黑" w:hAnsi="微软雅黑" w:eastAsia="微软雅黑" w:cs="微软雅黑"/>
          <w:b w:val="0"/>
          <w:bCs w:val="0"/>
          <w:i w:val="0"/>
          <w:caps w:val="0"/>
          <w:color w:val="000000" w:themeColor="text1"/>
          <w:spacing w:val="0"/>
          <w:sz w:val="24"/>
          <w:szCs w:val="24"/>
          <w:shd w:val="clear" w:color="auto" w:fill="FFFFFF"/>
          <w:lang w:val="en-US" w:eastAsia="zh-CN"/>
          <w14:textFill>
            <w14:solidFill>
              <w14:schemeClr w14:val="tx1"/>
            </w14:solidFill>
          </w14:textFill>
        </w:rPr>
        <w:t>杭州滨江水务市政工程有限公司高效节水及重点领域水效提升诊断项目</w:t>
      </w:r>
    </w:p>
    <w:p w14:paraId="5F400995">
      <w:pPr>
        <w:spacing w:line="4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二、</w:t>
      </w:r>
      <w:r>
        <w:rPr>
          <w:rFonts w:hint="eastAsia" w:ascii="宋体" w:hAnsi="宋体" w:eastAsia="宋体" w:cs="宋体"/>
          <w:sz w:val="21"/>
          <w:szCs w:val="21"/>
        </w:rPr>
        <w:t>项目编号：</w:t>
      </w:r>
      <w:r>
        <w:rPr>
          <w:rFonts w:hint="eastAsia" w:ascii="宋体" w:hAnsi="宋体" w:cs="宋体"/>
          <w:b/>
          <w:bCs/>
          <w:i w:val="0"/>
          <w:caps w:val="0"/>
          <w:color w:val="000000"/>
          <w:spacing w:val="0"/>
          <w:sz w:val="21"/>
          <w:szCs w:val="21"/>
          <w:shd w:val="clear" w:color="auto" w:fill="FFFFFF"/>
          <w:lang w:val="en-US" w:eastAsia="zh-CN"/>
        </w:rPr>
        <w:t>BSZC/2024/1132</w:t>
      </w:r>
    </w:p>
    <w:p w14:paraId="1AF369B5">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w:t>
      </w:r>
      <w:r>
        <w:rPr>
          <w:rFonts w:hint="eastAsia" w:ascii="宋体" w:hAnsi="宋体" w:eastAsia="宋体" w:cs="宋体"/>
          <w:sz w:val="21"/>
          <w:szCs w:val="21"/>
          <w:lang w:val="en-US" w:eastAsia="zh-CN"/>
        </w:rPr>
        <w:t>开标</w:t>
      </w:r>
      <w:r>
        <w:rPr>
          <w:rFonts w:hint="eastAsia" w:ascii="宋体" w:hAnsi="宋体" w:eastAsia="宋体" w:cs="宋体"/>
          <w:sz w:val="21"/>
          <w:szCs w:val="21"/>
        </w:rPr>
        <w:t>时间：</w:t>
      </w:r>
      <w:r>
        <w:rPr>
          <w:rFonts w:hint="eastAsia" w:ascii="宋体" w:hAnsi="宋体" w:cs="宋体"/>
          <w:b/>
          <w:bCs/>
          <w:i w:val="0"/>
          <w:caps w:val="0"/>
          <w:color w:val="000000"/>
          <w:spacing w:val="0"/>
          <w:sz w:val="21"/>
          <w:szCs w:val="21"/>
          <w:shd w:val="clear" w:color="auto" w:fill="FFFFFF"/>
          <w:lang w:val="en-US" w:eastAsia="zh-CN"/>
        </w:rPr>
        <w:t xml:space="preserve">2024年11月12日 </w:t>
      </w:r>
    </w:p>
    <w:p w14:paraId="215AA643">
      <w:pPr>
        <w:spacing w:line="4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四、单位/部室：</w:t>
      </w:r>
      <w:r>
        <w:rPr>
          <w:rFonts w:hint="eastAsia" w:ascii="宋体" w:hAnsi="宋体" w:eastAsia="宋体" w:cs="宋体"/>
          <w:sz w:val="21"/>
          <w:szCs w:val="21"/>
          <w:lang w:val="en-US" w:eastAsia="zh-CN"/>
        </w:rPr>
        <w:t xml:space="preserve"> </w:t>
      </w:r>
      <w:r>
        <w:rPr>
          <w:rFonts w:hint="eastAsia" w:ascii="微软雅黑" w:hAnsi="微软雅黑" w:eastAsia="微软雅黑" w:cs="微软雅黑"/>
          <w:b w:val="0"/>
          <w:bCs w:val="0"/>
          <w:i w:val="0"/>
          <w:caps w:val="0"/>
          <w:color w:val="000000" w:themeColor="text1"/>
          <w:spacing w:val="0"/>
          <w:sz w:val="24"/>
          <w:szCs w:val="24"/>
          <w:shd w:val="clear" w:color="auto" w:fill="FFFFFF"/>
          <w:lang w:val="en-US" w:eastAsia="zh-CN"/>
          <w14:textFill>
            <w14:solidFill>
              <w14:schemeClr w14:val="tx1"/>
            </w14:solidFill>
          </w14:textFill>
        </w:rPr>
        <w:t>杭州滨江水务市政工程有限公司</w:t>
      </w:r>
    </w:p>
    <w:p w14:paraId="75FBC194">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五、类型：</w:t>
      </w:r>
      <w:r>
        <w:rPr>
          <w:rFonts w:hint="eastAsia" w:ascii="宋体" w:hAnsi="宋体" w:eastAsia="宋体" w:cs="宋体"/>
          <w:sz w:val="21"/>
          <w:szCs w:val="21"/>
          <w:lang w:eastAsia="zh-CN"/>
        </w:rPr>
        <w:t>口</w:t>
      </w:r>
      <w:r>
        <w:rPr>
          <w:rFonts w:hint="eastAsia" w:ascii="宋体" w:hAnsi="宋体" w:eastAsia="宋体" w:cs="宋体"/>
          <w:sz w:val="21"/>
          <w:szCs w:val="21"/>
        </w:rPr>
        <w:t xml:space="preserve">建设工程      </w:t>
      </w:r>
      <w:r>
        <w:rPr>
          <w:rFonts w:hint="eastAsia" w:ascii="宋体" w:hAnsi="宋体" w:eastAsia="宋体" w:cs="宋体"/>
          <w:sz w:val="21"/>
          <w:szCs w:val="21"/>
          <w:lang w:eastAsia="zh-CN"/>
        </w:rPr>
        <w:t>□</w:t>
      </w:r>
      <w:r>
        <w:rPr>
          <w:rFonts w:hint="eastAsia" w:ascii="宋体" w:hAnsi="宋体" w:eastAsia="宋体" w:cs="宋体"/>
          <w:sz w:val="21"/>
          <w:szCs w:val="21"/>
        </w:rPr>
        <w:t xml:space="preserve">货物     □更新  </w:t>
      </w:r>
    </w:p>
    <w:p w14:paraId="60629EF3">
      <w:pPr>
        <w:spacing w:line="480" w:lineRule="exact"/>
        <w:rPr>
          <w:rFonts w:hint="eastAsia" w:ascii="宋体" w:hAnsi="宋体" w:eastAsia="宋体" w:cs="宋体"/>
          <w:sz w:val="21"/>
          <w:szCs w:val="21"/>
          <w:u w:val="single"/>
        </w:rPr>
      </w:pPr>
      <w:r>
        <w:rPr>
          <w:rFonts w:hint="eastAsia" w:ascii="宋体" w:hAnsi="宋体" w:eastAsia="宋体" w:cs="宋体"/>
          <w:sz w:val="21"/>
          <w:szCs w:val="21"/>
        </w:rPr>
        <w:t xml:space="preserve">          </w:t>
      </w:r>
      <w:r>
        <w:rPr>
          <w:rFonts w:hint="eastAsia" w:ascii="宋体" w:hAnsi="宋体" w:eastAsia="宋体" w:cs="宋体"/>
          <w:sz w:val="21"/>
          <w:szCs w:val="21"/>
          <w:lang w:eastAsia="zh-CN"/>
        </w:rPr>
        <w:sym w:font="Wingdings 2" w:char="0052"/>
      </w:r>
      <w:r>
        <w:rPr>
          <w:rFonts w:hint="eastAsia" w:ascii="宋体" w:hAnsi="宋体" w:eastAsia="宋体" w:cs="宋体"/>
          <w:sz w:val="21"/>
          <w:szCs w:val="21"/>
        </w:rPr>
        <w:t>服务类         □其他：</w:t>
      </w:r>
      <w:r>
        <w:rPr>
          <w:rFonts w:hint="eastAsia" w:ascii="宋体" w:hAnsi="宋体" w:eastAsia="宋体" w:cs="宋体"/>
          <w:sz w:val="21"/>
          <w:szCs w:val="21"/>
          <w:u w:val="single"/>
        </w:rPr>
        <w:t xml:space="preserve">       </w:t>
      </w:r>
    </w:p>
    <w:p w14:paraId="168AFEED">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六、方式：</w:t>
      </w:r>
      <w:r>
        <w:rPr>
          <w:rFonts w:hint="eastAsia" w:ascii="宋体" w:hAnsi="宋体" w:eastAsia="宋体" w:cs="宋体"/>
          <w:sz w:val="21"/>
          <w:szCs w:val="21"/>
          <w:lang w:eastAsia="zh-CN"/>
        </w:rPr>
        <w:t>☑</w:t>
      </w:r>
      <w:r>
        <w:rPr>
          <w:rFonts w:hint="eastAsia" w:ascii="宋体" w:hAnsi="宋体" w:eastAsia="宋体" w:cs="宋体"/>
          <w:sz w:val="21"/>
          <w:szCs w:val="21"/>
        </w:rPr>
        <w:t xml:space="preserve">询价   </w:t>
      </w:r>
      <w:r>
        <w:rPr>
          <w:rFonts w:hint="eastAsia" w:ascii="宋体" w:hAnsi="宋体" w:eastAsia="宋体" w:cs="宋体"/>
          <w:sz w:val="21"/>
          <w:szCs w:val="21"/>
          <w:lang w:eastAsia="zh-CN"/>
        </w:rPr>
        <w:t>□</w:t>
      </w:r>
      <w:r>
        <w:rPr>
          <w:rFonts w:hint="eastAsia" w:ascii="宋体" w:hAnsi="宋体" w:eastAsia="宋体" w:cs="宋体"/>
          <w:sz w:val="21"/>
          <w:szCs w:val="21"/>
        </w:rPr>
        <w:t xml:space="preserve">单一来源   </w:t>
      </w:r>
      <w:r>
        <w:rPr>
          <w:rFonts w:hint="eastAsia" w:ascii="宋体" w:hAnsi="宋体" w:eastAsia="宋体" w:cs="宋体"/>
          <w:sz w:val="21"/>
          <w:szCs w:val="21"/>
          <w:lang w:eastAsia="zh-CN"/>
        </w:rPr>
        <w:t>□</w:t>
      </w:r>
      <w:r>
        <w:rPr>
          <w:rFonts w:hint="eastAsia" w:ascii="宋体" w:hAnsi="宋体" w:eastAsia="宋体" w:cs="宋体"/>
          <w:sz w:val="21"/>
          <w:szCs w:val="21"/>
        </w:rPr>
        <w:t xml:space="preserve">谈判（磋商）   </w:t>
      </w:r>
    </w:p>
    <w:p w14:paraId="55F0EB08">
      <w:pPr>
        <w:spacing w:line="480" w:lineRule="exact"/>
        <w:rPr>
          <w:rFonts w:hint="eastAsia" w:ascii="宋体" w:hAnsi="宋体" w:eastAsia="宋体" w:cs="宋体"/>
          <w:sz w:val="21"/>
          <w:szCs w:val="21"/>
          <w:u w:val="single"/>
        </w:rPr>
      </w:pPr>
      <w:r>
        <w:rPr>
          <w:rFonts w:hint="eastAsia" w:ascii="宋体" w:hAnsi="宋体" w:eastAsia="宋体" w:cs="宋体"/>
          <w:sz w:val="21"/>
          <w:szCs w:val="21"/>
        </w:rPr>
        <w:t xml:space="preserve">           □直接委托    □其他：</w:t>
      </w:r>
      <w:r>
        <w:rPr>
          <w:rFonts w:hint="eastAsia" w:ascii="宋体" w:hAnsi="宋体" w:eastAsia="宋体" w:cs="宋体"/>
          <w:sz w:val="21"/>
          <w:szCs w:val="21"/>
          <w:u w:val="single"/>
        </w:rPr>
        <w:t xml:space="preserve">        </w:t>
      </w:r>
    </w:p>
    <w:p w14:paraId="76E1F012">
      <w:pPr>
        <w:numPr>
          <w:ilvl w:val="0"/>
          <w:numId w:val="1"/>
        </w:num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采购结果：</w:t>
      </w:r>
    </w:p>
    <w:p w14:paraId="6648859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u w:val="single"/>
          <w:lang w:eastAsia="zh-CN"/>
        </w:rPr>
      </w:pPr>
      <w:r>
        <w:rPr>
          <w:rFonts w:hint="eastAsia" w:ascii="宋体" w:hAnsi="宋体" w:eastAsia="宋体" w:cs="宋体"/>
          <w:sz w:val="21"/>
          <w:szCs w:val="21"/>
        </w:rPr>
        <w:t>经</w:t>
      </w:r>
      <w:r>
        <w:rPr>
          <w:rFonts w:hint="eastAsia" w:ascii="宋体" w:hAnsi="宋体" w:eastAsia="宋体" w:cs="宋体"/>
          <w:sz w:val="21"/>
          <w:szCs w:val="21"/>
          <w:lang w:eastAsia="zh-CN"/>
        </w:rPr>
        <w:t>询价小组</w:t>
      </w:r>
      <w:r>
        <w:rPr>
          <w:rFonts w:hint="eastAsia" w:ascii="宋体" w:hAnsi="宋体" w:eastAsia="宋体" w:cs="宋体"/>
          <w:sz w:val="21"/>
          <w:szCs w:val="21"/>
        </w:rPr>
        <w:t>评审，</w:t>
      </w:r>
      <w:r>
        <w:rPr>
          <w:rFonts w:hint="eastAsia" w:ascii="宋体" w:hAnsi="宋体" w:eastAsia="宋体" w:cs="宋体"/>
          <w:sz w:val="21"/>
          <w:szCs w:val="21"/>
          <w:lang w:eastAsia="zh-CN"/>
        </w:rPr>
        <w:t>报价人报价文件符合</w:t>
      </w:r>
      <w:r>
        <w:rPr>
          <w:rFonts w:hint="eastAsia" w:ascii="宋体" w:hAnsi="宋体" w:eastAsia="宋体" w:cs="宋体"/>
          <w:sz w:val="21"/>
          <w:szCs w:val="21"/>
          <w:lang w:val="en-US" w:eastAsia="zh-CN"/>
        </w:rPr>
        <w:t>采购</w:t>
      </w:r>
      <w:r>
        <w:rPr>
          <w:rFonts w:hint="eastAsia" w:ascii="宋体" w:hAnsi="宋体" w:eastAsia="宋体" w:cs="宋体"/>
          <w:sz w:val="21"/>
          <w:szCs w:val="21"/>
          <w:lang w:eastAsia="zh-CN"/>
        </w:rPr>
        <w:t>文件要求，最高报价和最低报价之间的差价</w:t>
      </w:r>
      <w:r>
        <w:rPr>
          <w:rFonts w:hint="eastAsia" w:ascii="宋体" w:hAnsi="宋体" w:eastAsia="宋体" w:cs="宋体"/>
          <w:sz w:val="21"/>
          <w:szCs w:val="21"/>
          <w:lang w:val="en-US" w:eastAsia="zh-CN"/>
        </w:rPr>
        <w:t>大于5%，根据公司采购管理办法中评标方法规定，将采用最低价方式确定中标人。</w:t>
      </w:r>
      <w:r>
        <w:rPr>
          <w:rFonts w:hint="eastAsia"/>
          <w:kern w:val="2"/>
          <w:sz w:val="24"/>
          <w:szCs w:val="24"/>
          <w:u w:val="single"/>
          <w:vertAlign w:val="baseline"/>
          <w:lang w:val="en-US" w:eastAsia="zh-CN" w:bidi="ar-SA"/>
        </w:rPr>
        <w:t>浙江豪微云链科技股份有限公司</w:t>
      </w:r>
      <w:r>
        <w:rPr>
          <w:rFonts w:hint="eastAsia" w:ascii="宋体" w:hAnsi="宋体" w:eastAsia="宋体" w:cs="宋体"/>
          <w:sz w:val="21"/>
          <w:szCs w:val="21"/>
          <w:u w:val="none"/>
        </w:rPr>
        <w:t>为本项目</w:t>
      </w:r>
      <w:r>
        <w:rPr>
          <w:rFonts w:hint="eastAsia" w:ascii="宋体" w:hAnsi="宋体" w:eastAsia="宋体" w:cs="宋体"/>
          <w:sz w:val="21"/>
          <w:szCs w:val="21"/>
          <w:u w:val="none"/>
          <w:lang w:eastAsia="zh-CN"/>
        </w:rPr>
        <w:t>中标单位</w:t>
      </w:r>
      <w:r>
        <w:rPr>
          <w:rFonts w:hint="eastAsia" w:ascii="宋体" w:hAnsi="宋体" w:eastAsia="宋体" w:cs="宋体"/>
          <w:sz w:val="21"/>
          <w:szCs w:val="21"/>
          <w:u w:val="none"/>
        </w:rPr>
        <w:t>，报价为</w:t>
      </w:r>
      <w:r>
        <w:rPr>
          <w:rFonts w:hint="eastAsia" w:ascii="宋体" w:hAnsi="宋体" w:eastAsia="宋体" w:cs="宋体"/>
          <w:b/>
          <w:bCs/>
          <w:sz w:val="21"/>
          <w:szCs w:val="21"/>
          <w:u w:val="single"/>
          <w:lang w:val="en-US" w:eastAsia="zh-CN"/>
        </w:rPr>
        <w:t>17.8</w:t>
      </w:r>
      <w:bookmarkStart w:id="0" w:name="_GoBack"/>
      <w:bookmarkEnd w:id="0"/>
      <w:r>
        <w:rPr>
          <w:rFonts w:hint="eastAsia" w:ascii="宋体" w:hAnsi="宋体" w:eastAsia="宋体" w:cs="宋体"/>
          <w:b w:val="0"/>
          <w:bCs w:val="0"/>
          <w:sz w:val="21"/>
          <w:szCs w:val="21"/>
          <w:u w:val="none"/>
          <w:lang w:val="en-US" w:eastAsia="zh-CN"/>
        </w:rPr>
        <w:t>万元</w:t>
      </w:r>
      <w:r>
        <w:rPr>
          <w:rFonts w:hint="eastAsia" w:ascii="宋体" w:hAnsi="宋体" w:eastAsia="宋体" w:cs="宋体"/>
          <w:sz w:val="21"/>
          <w:szCs w:val="21"/>
          <w:u w:val="none"/>
          <w:lang w:eastAsia="zh-CN"/>
        </w:rPr>
        <w:t>。</w:t>
      </w:r>
    </w:p>
    <w:p w14:paraId="1E2BEF6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公示时间:</w:t>
      </w:r>
      <w:r>
        <w:rPr>
          <w:rFonts w:hint="eastAsia" w:ascii="宋体" w:hAnsi="宋体" w:eastAsia="宋体" w:cs="宋体"/>
          <w:sz w:val="21"/>
          <w:szCs w:val="21"/>
          <w:lang w:val="en-US" w:eastAsia="zh-CN"/>
        </w:rPr>
        <w:t>2024</w:t>
      </w:r>
      <w:r>
        <w:rPr>
          <w:rFonts w:hint="eastAsia" w:ascii="宋体" w:hAnsi="宋体" w:eastAsia="宋体" w:cs="宋体"/>
          <w:sz w:val="21"/>
          <w:szCs w:val="21"/>
        </w:rPr>
        <w:t>年</w:t>
      </w:r>
      <w:r>
        <w:rPr>
          <w:rFonts w:hint="eastAsia" w:ascii="宋体" w:hAnsi="宋体" w:eastAsia="宋体" w:cs="宋体"/>
          <w:sz w:val="21"/>
          <w:szCs w:val="21"/>
          <w:lang w:val="en-US" w:eastAsia="zh-CN"/>
        </w:rPr>
        <w:t>11</w:t>
      </w:r>
      <w:r>
        <w:rPr>
          <w:rFonts w:hint="eastAsia" w:ascii="宋体" w:hAnsi="宋体" w:eastAsia="宋体" w:cs="宋体"/>
          <w:sz w:val="21"/>
          <w:szCs w:val="21"/>
        </w:rPr>
        <w:t>月</w:t>
      </w:r>
      <w:r>
        <w:rPr>
          <w:rFonts w:hint="eastAsia" w:ascii="宋体" w:hAnsi="宋体" w:eastAsia="宋体" w:cs="宋体"/>
          <w:sz w:val="21"/>
          <w:szCs w:val="21"/>
          <w:lang w:val="en-US" w:eastAsia="zh-CN"/>
        </w:rPr>
        <w:t>12</w:t>
      </w:r>
      <w:r>
        <w:rPr>
          <w:rFonts w:hint="eastAsia" w:ascii="宋体" w:hAnsi="宋体" w:eastAsia="宋体" w:cs="宋体"/>
          <w:sz w:val="21"/>
          <w:szCs w:val="21"/>
          <w:lang w:eastAsia="zh-CN"/>
        </w:rPr>
        <w:t>日</w:t>
      </w:r>
      <w:r>
        <w:rPr>
          <w:rFonts w:hint="eastAsia" w:ascii="宋体" w:hAnsi="宋体" w:eastAsia="宋体" w:cs="宋体"/>
          <w:sz w:val="21"/>
          <w:szCs w:val="21"/>
          <w:lang w:val="en-US" w:eastAsia="zh-CN"/>
        </w:rPr>
        <w:t>至2024</w:t>
      </w:r>
      <w:r>
        <w:rPr>
          <w:rFonts w:hint="eastAsia" w:ascii="宋体" w:hAnsi="宋体" w:eastAsia="宋体" w:cs="宋体"/>
          <w:sz w:val="21"/>
          <w:szCs w:val="21"/>
        </w:rPr>
        <w:t>年</w:t>
      </w:r>
      <w:r>
        <w:rPr>
          <w:rFonts w:hint="eastAsia" w:ascii="宋体" w:hAnsi="宋体" w:eastAsia="宋体" w:cs="宋体"/>
          <w:sz w:val="21"/>
          <w:szCs w:val="21"/>
          <w:lang w:val="en-US" w:eastAsia="zh-CN"/>
        </w:rPr>
        <w:t>11</w:t>
      </w:r>
      <w:r>
        <w:rPr>
          <w:rFonts w:hint="eastAsia" w:ascii="宋体" w:hAnsi="宋体" w:eastAsia="宋体" w:cs="宋体"/>
          <w:sz w:val="21"/>
          <w:szCs w:val="21"/>
        </w:rPr>
        <w:t>月</w:t>
      </w:r>
      <w:r>
        <w:rPr>
          <w:rFonts w:hint="eastAsia" w:ascii="宋体" w:hAnsi="宋体" w:eastAsia="宋体" w:cs="宋体"/>
          <w:sz w:val="21"/>
          <w:szCs w:val="21"/>
          <w:lang w:val="en-US" w:eastAsia="zh-CN"/>
        </w:rPr>
        <w:t>13</w:t>
      </w:r>
      <w:r>
        <w:rPr>
          <w:rFonts w:hint="eastAsia" w:ascii="宋体" w:hAnsi="宋体" w:eastAsia="宋体" w:cs="宋体"/>
          <w:sz w:val="21"/>
          <w:szCs w:val="21"/>
        </w:rPr>
        <w:t xml:space="preserve">日   </w:t>
      </w:r>
    </w:p>
    <w:p w14:paraId="108A7FC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如有异议，请在公示时间内联系</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章工 </w:t>
      </w:r>
      <w:r>
        <w:rPr>
          <w:rFonts w:hint="eastAsia" w:ascii="宋体" w:hAnsi="宋体" w:eastAsia="宋体" w:cs="宋体"/>
          <w:sz w:val="21"/>
          <w:szCs w:val="21"/>
        </w:rPr>
        <w:t>。</w:t>
      </w:r>
    </w:p>
    <w:p w14:paraId="7EBA38E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联系电话：</w:t>
      </w:r>
      <w:r>
        <w:rPr>
          <w:rFonts w:hint="eastAsia" w:ascii="宋体" w:hAnsi="宋体" w:eastAsia="宋体" w:cs="宋体"/>
          <w:sz w:val="21"/>
          <w:szCs w:val="21"/>
          <w:lang w:val="en-US" w:eastAsia="zh-CN"/>
        </w:rPr>
        <w:t>0571-56033679</w:t>
      </w:r>
    </w:p>
    <w:p w14:paraId="1122396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地址：</w:t>
      </w:r>
      <w:r>
        <w:rPr>
          <w:rFonts w:hint="eastAsia" w:ascii="宋体" w:hAnsi="宋体" w:eastAsia="宋体" w:cs="宋体"/>
          <w:sz w:val="21"/>
          <w:szCs w:val="21"/>
          <w:u w:val="none" w:color="auto"/>
          <w:lang w:val="en-US" w:eastAsia="zh-CN"/>
        </w:rPr>
        <w:t>杭州市滨江区共联路迎春北苑21幢</w:t>
      </w:r>
    </w:p>
    <w:p w14:paraId="7FF499E5">
      <w:pPr>
        <w:rPr>
          <w:rFonts w:hint="eastAsia" w:ascii="宋体" w:hAnsi="宋体" w:eastAsia="宋体" w:cs="宋体"/>
          <w:sz w:val="21"/>
          <w:szCs w:val="21"/>
          <w:lang w:val="en-US" w:eastAsia="zh-CN"/>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p>
    <w:p w14:paraId="1D030C91">
      <w:pPr>
        <w:rPr>
          <w:rFonts w:hint="eastAsia" w:ascii="宋体" w:hAnsi="宋体" w:eastAsia="宋体" w:cs="宋体"/>
          <w:sz w:val="21"/>
          <w:szCs w:val="21"/>
          <w:lang w:val="en-US" w:eastAsia="zh-CN"/>
        </w:rPr>
      </w:pPr>
    </w:p>
    <w:p w14:paraId="68A4606C">
      <w:pPr>
        <w:rPr>
          <w:rFonts w:hint="eastAsia" w:ascii="宋体" w:hAnsi="宋体" w:eastAsia="宋体" w:cs="宋体"/>
          <w:sz w:val="21"/>
          <w:szCs w:val="21"/>
          <w:lang w:val="en-US" w:eastAsia="zh-CN"/>
        </w:rPr>
      </w:pPr>
    </w:p>
    <w:p w14:paraId="5DD4562E">
      <w:pPr>
        <w:rPr>
          <w:rFonts w:hint="eastAsia" w:ascii="宋体" w:hAnsi="宋体" w:eastAsia="宋体" w:cs="宋体"/>
          <w:sz w:val="21"/>
          <w:szCs w:val="21"/>
          <w:lang w:val="en-US" w:eastAsia="zh-CN"/>
        </w:rPr>
      </w:pPr>
    </w:p>
    <w:p w14:paraId="0C275C0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sz w:val="21"/>
          <w:szCs w:val="21"/>
          <w:u w:val="none" w:color="auto"/>
          <w:lang w:val="en-US" w:eastAsia="zh-CN"/>
        </w:rPr>
      </w:pPr>
      <w:r>
        <w:rPr>
          <w:rFonts w:hint="eastAsia" w:ascii="宋体" w:hAnsi="宋体" w:eastAsia="宋体" w:cs="宋体"/>
          <w:sz w:val="21"/>
          <w:szCs w:val="21"/>
          <w:u w:val="none" w:color="auto"/>
          <w:lang w:val="en-US" w:eastAsia="zh-CN"/>
        </w:rPr>
        <w:t xml:space="preserve">杭州滨江水务市政工程有限公司                                                   </w:t>
      </w:r>
    </w:p>
    <w:p w14:paraId="2F2581F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rPr>
      </w:pPr>
      <w:r>
        <w:rPr>
          <w:rFonts w:hint="eastAsia" w:ascii="宋体" w:hAnsi="宋体" w:eastAsia="宋体" w:cs="宋体"/>
          <w:sz w:val="21"/>
          <w:szCs w:val="21"/>
          <w:u w:val="none" w:color="auto"/>
          <w:lang w:val="en-US" w:eastAsia="zh-CN"/>
        </w:rPr>
        <w:t>日期：2024年11月12日</w:t>
      </w:r>
      <w:r>
        <w:rPr>
          <w:rFonts w:hint="eastAsia" w:ascii="宋体" w:hAnsi="宋体" w:cs="宋体"/>
          <w:b/>
          <w:bCs/>
          <w:i w:val="0"/>
          <w:caps w:val="0"/>
          <w:color w:val="000000"/>
          <w:spacing w:val="0"/>
          <w:sz w:val="21"/>
          <w:szCs w:val="21"/>
          <w:shd w:val="clear" w:color="auto" w:fill="FFFFFF"/>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F2C395"/>
    <w:multiLevelType w:val="singleLevel"/>
    <w:tmpl w:val="1AF2C395"/>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YmNhZjE4N2M3OGM5MGE2NTg3M2FkYTMxNDg1NjIifQ=="/>
  </w:docVars>
  <w:rsids>
    <w:rsidRoot w:val="10EF7E86"/>
    <w:rsid w:val="03B22EB7"/>
    <w:rsid w:val="10EF7E86"/>
    <w:rsid w:val="122D0CC4"/>
    <w:rsid w:val="169662D8"/>
    <w:rsid w:val="1CB86F6A"/>
    <w:rsid w:val="1E5D0198"/>
    <w:rsid w:val="245931AF"/>
    <w:rsid w:val="2E6823CA"/>
    <w:rsid w:val="38201673"/>
    <w:rsid w:val="39562A1E"/>
    <w:rsid w:val="3AB95A60"/>
    <w:rsid w:val="3D916C34"/>
    <w:rsid w:val="41874D66"/>
    <w:rsid w:val="42A3024D"/>
    <w:rsid w:val="43C64852"/>
    <w:rsid w:val="46EB5724"/>
    <w:rsid w:val="49371AAF"/>
    <w:rsid w:val="5631539F"/>
    <w:rsid w:val="588C22D7"/>
    <w:rsid w:val="5DAA3F05"/>
    <w:rsid w:val="5E6A277B"/>
    <w:rsid w:val="5F4C50F6"/>
    <w:rsid w:val="63DD676A"/>
    <w:rsid w:val="64970CD1"/>
    <w:rsid w:val="650E253E"/>
    <w:rsid w:val="651151DE"/>
    <w:rsid w:val="65B5683A"/>
    <w:rsid w:val="69046D0F"/>
    <w:rsid w:val="6BEC1B5A"/>
    <w:rsid w:val="70F12A58"/>
    <w:rsid w:val="734448B0"/>
    <w:rsid w:val="734A0756"/>
    <w:rsid w:val="7418207D"/>
    <w:rsid w:val="758E4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paragraph" w:customStyle="1" w:styleId="5">
    <w:name w:val="CM2"/>
    <w:basedOn w:val="1"/>
    <w:next w:val="1"/>
    <w:autoRedefine/>
    <w:qFormat/>
    <w:uiPriority w:val="99"/>
    <w:pPr>
      <w:autoSpaceDE w:val="0"/>
      <w:autoSpaceDN w:val="0"/>
      <w:adjustRightInd w:val="0"/>
      <w:spacing w:line="618" w:lineRule="atLeast"/>
      <w:jc w:val="left"/>
    </w:pPr>
    <w:rPr>
      <w:rFonts w:ascii="宋体" w:eastAsia="宋体" w:cs="Times New Roman"/>
      <w:spacing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353</Words>
  <Characters>405</Characters>
  <Lines>0</Lines>
  <Paragraphs>0</Paragraphs>
  <TotalTime>0</TotalTime>
  <ScaleCrop>false</ScaleCrop>
  <LinksUpToDate>false</LinksUpToDate>
  <CharactersWithSpaces>582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2021-08-19T00:39:00Z</dcterms:created>
  <dc:creator>Administrator</dc:creator>
  <cp:lastModifiedBy>WPS_1601452504</cp:lastModifiedBy>
  <cp:lastPrinted>2024-03-20T00:10:00Z</cp:lastPrinted>
  <dcterms:modified xsi:type="dcterms:W3CDTF">2024-11-12T08:38:14Z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55B9009448E34D5FA27C2E293C7F79D3_13</vt:lpwstr>
  </property>
</Properties>
</file>