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2B1AC">
      <w:pPr>
        <w:jc w:val="center"/>
        <w:rPr>
          <w:sz w:val="32"/>
          <w:szCs w:val="32"/>
        </w:rPr>
      </w:pPr>
      <w:r>
        <w:rPr>
          <w:rFonts w:hint="eastAsia"/>
          <w:sz w:val="32"/>
          <w:szCs w:val="32"/>
        </w:rPr>
        <w:t>投标报名表</w:t>
      </w:r>
    </w:p>
    <w:tbl>
      <w:tblPr>
        <w:tblStyle w:val="7"/>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830"/>
        <w:gridCol w:w="655"/>
        <w:gridCol w:w="1049"/>
        <w:gridCol w:w="1026"/>
        <w:gridCol w:w="858"/>
        <w:gridCol w:w="2478"/>
      </w:tblGrid>
      <w:tr w14:paraId="6990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3" w:type="dxa"/>
            <w:vAlign w:val="center"/>
          </w:tcPr>
          <w:p w14:paraId="54B7677A">
            <w:pPr>
              <w:spacing w:line="640" w:lineRule="exact"/>
              <w:rPr>
                <w:sz w:val="28"/>
                <w:szCs w:val="28"/>
              </w:rPr>
            </w:pPr>
            <w:r>
              <w:rPr>
                <w:rFonts w:hint="eastAsia"/>
                <w:sz w:val="28"/>
                <w:szCs w:val="28"/>
              </w:rPr>
              <w:t>项目名称</w:t>
            </w:r>
          </w:p>
        </w:tc>
        <w:tc>
          <w:tcPr>
            <w:tcW w:w="7896" w:type="dxa"/>
            <w:gridSpan w:val="6"/>
          </w:tcPr>
          <w:p w14:paraId="277AC746">
            <w:pPr>
              <w:spacing w:line="640" w:lineRule="exact"/>
              <w:rPr>
                <w:rFonts w:hint="default" w:eastAsia="宋体"/>
                <w:sz w:val="28"/>
                <w:szCs w:val="28"/>
                <w:lang w:val="en-US" w:eastAsia="zh-CN"/>
              </w:rPr>
            </w:pPr>
            <w:r>
              <w:rPr>
                <w:rFonts w:hint="default" w:eastAsia="宋体"/>
                <w:sz w:val="28"/>
                <w:szCs w:val="28"/>
                <w:lang w:val="en-US" w:eastAsia="zh-CN"/>
              </w:rPr>
              <w:t>2025年度富阳区千万亩森林质量精准提升工程亚林所庙山坞林区九龙九湾中幼林抚育服务项目</w:t>
            </w:r>
          </w:p>
        </w:tc>
      </w:tr>
      <w:tr w14:paraId="53BE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63" w:type="dxa"/>
          </w:tcPr>
          <w:p w14:paraId="27F62A8B">
            <w:pPr>
              <w:spacing w:line="640" w:lineRule="exact"/>
              <w:rPr>
                <w:sz w:val="28"/>
                <w:szCs w:val="28"/>
              </w:rPr>
            </w:pPr>
            <w:r>
              <w:rPr>
                <w:rFonts w:hint="eastAsia"/>
                <w:sz w:val="28"/>
                <w:szCs w:val="28"/>
              </w:rPr>
              <w:t>招标单位</w:t>
            </w:r>
          </w:p>
        </w:tc>
        <w:tc>
          <w:tcPr>
            <w:tcW w:w="7896" w:type="dxa"/>
            <w:gridSpan w:val="6"/>
          </w:tcPr>
          <w:p w14:paraId="18CBEA7B">
            <w:pPr>
              <w:spacing w:line="600" w:lineRule="exact"/>
              <w:rPr>
                <w:rFonts w:hint="eastAsia" w:eastAsia="宋体"/>
                <w:sz w:val="28"/>
                <w:szCs w:val="28"/>
                <w:lang w:val="en-US" w:eastAsia="zh-CN"/>
              </w:rPr>
            </w:pPr>
            <w:r>
              <w:rPr>
                <w:rFonts w:hint="eastAsia" w:eastAsia="宋体"/>
                <w:sz w:val="28"/>
                <w:szCs w:val="28"/>
                <w:lang w:val="en-US" w:eastAsia="zh-CN"/>
              </w:rPr>
              <w:t>中国林业科学研究院亚热带林业研究所</w:t>
            </w:r>
          </w:p>
        </w:tc>
      </w:tr>
      <w:tr w14:paraId="19BB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63" w:type="dxa"/>
          </w:tcPr>
          <w:p w14:paraId="4159627E">
            <w:pPr>
              <w:spacing w:line="640" w:lineRule="exact"/>
              <w:rPr>
                <w:rFonts w:hint="eastAsia"/>
                <w:sz w:val="28"/>
                <w:szCs w:val="28"/>
              </w:rPr>
            </w:pPr>
            <w:r>
              <w:rPr>
                <w:rFonts w:hint="eastAsia"/>
                <w:sz w:val="28"/>
                <w:szCs w:val="28"/>
              </w:rPr>
              <w:t>代理机构</w:t>
            </w:r>
          </w:p>
        </w:tc>
        <w:tc>
          <w:tcPr>
            <w:tcW w:w="7896" w:type="dxa"/>
            <w:gridSpan w:val="6"/>
          </w:tcPr>
          <w:p w14:paraId="246703BF">
            <w:pPr>
              <w:spacing w:line="600" w:lineRule="exact"/>
              <w:rPr>
                <w:rFonts w:hint="eastAsia" w:eastAsia="宋体"/>
                <w:sz w:val="28"/>
                <w:szCs w:val="28"/>
                <w:lang w:val="en-US" w:eastAsia="zh-CN"/>
              </w:rPr>
            </w:pPr>
            <w:r>
              <w:rPr>
                <w:rFonts w:hint="eastAsia" w:eastAsia="宋体"/>
                <w:sz w:val="28"/>
                <w:szCs w:val="28"/>
                <w:lang w:val="en-US" w:eastAsia="zh-CN"/>
              </w:rPr>
              <w:t>华诚工程咨询集团有限公司</w:t>
            </w:r>
          </w:p>
        </w:tc>
      </w:tr>
      <w:tr w14:paraId="476A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63" w:type="dxa"/>
          </w:tcPr>
          <w:p w14:paraId="31F5690B">
            <w:pPr>
              <w:spacing w:line="640" w:lineRule="exact"/>
              <w:rPr>
                <w:sz w:val="28"/>
                <w:szCs w:val="28"/>
              </w:rPr>
            </w:pPr>
            <w:r>
              <w:rPr>
                <w:rFonts w:hint="eastAsia"/>
                <w:sz w:val="28"/>
                <w:szCs w:val="28"/>
              </w:rPr>
              <w:t>项目地址</w:t>
            </w:r>
          </w:p>
        </w:tc>
        <w:tc>
          <w:tcPr>
            <w:tcW w:w="7896" w:type="dxa"/>
            <w:gridSpan w:val="6"/>
          </w:tcPr>
          <w:p w14:paraId="3A172791">
            <w:pPr>
              <w:spacing w:line="640" w:lineRule="exact"/>
              <w:rPr>
                <w:rFonts w:hint="eastAsia" w:eastAsia="宋体"/>
                <w:sz w:val="28"/>
                <w:szCs w:val="28"/>
                <w:lang w:val="en-US" w:eastAsia="zh-CN"/>
              </w:rPr>
            </w:pPr>
            <w:r>
              <w:rPr>
                <w:rFonts w:hint="eastAsia"/>
                <w:sz w:val="28"/>
                <w:szCs w:val="28"/>
                <w:lang w:val="en-US" w:eastAsia="zh-CN"/>
              </w:rPr>
              <w:t>杭州市富阳区</w:t>
            </w:r>
            <w:bookmarkStart w:id="0" w:name="_GoBack"/>
            <w:bookmarkEnd w:id="0"/>
          </w:p>
        </w:tc>
      </w:tr>
      <w:tr w14:paraId="34FA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859" w:type="dxa"/>
            <w:gridSpan w:val="7"/>
          </w:tcPr>
          <w:p w14:paraId="3175C45A">
            <w:pPr>
              <w:spacing w:line="700" w:lineRule="exact"/>
              <w:jc w:val="center"/>
              <w:rPr>
                <w:sz w:val="28"/>
                <w:szCs w:val="28"/>
              </w:rPr>
            </w:pPr>
            <w:r>
              <w:rPr>
                <w:rFonts w:hint="eastAsia"/>
                <w:sz w:val="28"/>
                <w:szCs w:val="28"/>
              </w:rPr>
              <w:t>投标单位报名情况</w:t>
            </w:r>
          </w:p>
        </w:tc>
      </w:tr>
      <w:tr w14:paraId="6E35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63" w:type="dxa"/>
            <w:vAlign w:val="center"/>
          </w:tcPr>
          <w:p w14:paraId="5312BF8E">
            <w:pPr>
              <w:spacing w:line="640" w:lineRule="exact"/>
              <w:rPr>
                <w:sz w:val="28"/>
                <w:szCs w:val="28"/>
              </w:rPr>
            </w:pPr>
            <w:r>
              <w:rPr>
                <w:rFonts w:hint="eastAsia"/>
                <w:sz w:val="28"/>
                <w:szCs w:val="28"/>
              </w:rPr>
              <w:t>投标单位</w:t>
            </w:r>
          </w:p>
        </w:tc>
        <w:tc>
          <w:tcPr>
            <w:tcW w:w="7896" w:type="dxa"/>
            <w:gridSpan w:val="6"/>
          </w:tcPr>
          <w:p w14:paraId="15CF8CED">
            <w:pPr>
              <w:spacing w:line="640" w:lineRule="exact"/>
              <w:rPr>
                <w:sz w:val="28"/>
                <w:szCs w:val="28"/>
              </w:rPr>
            </w:pPr>
          </w:p>
        </w:tc>
      </w:tr>
      <w:tr w14:paraId="382E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963" w:type="dxa"/>
            <w:vAlign w:val="center"/>
          </w:tcPr>
          <w:p w14:paraId="06851098">
            <w:pPr>
              <w:spacing w:line="640" w:lineRule="exact"/>
              <w:rPr>
                <w:sz w:val="28"/>
                <w:szCs w:val="28"/>
              </w:rPr>
            </w:pPr>
            <w:r>
              <w:rPr>
                <w:rFonts w:hint="eastAsia"/>
                <w:sz w:val="28"/>
                <w:szCs w:val="28"/>
              </w:rPr>
              <w:t>法定代表人</w:t>
            </w:r>
          </w:p>
        </w:tc>
        <w:tc>
          <w:tcPr>
            <w:tcW w:w="7896" w:type="dxa"/>
            <w:gridSpan w:val="6"/>
            <w:vAlign w:val="center"/>
          </w:tcPr>
          <w:p w14:paraId="2C17B959">
            <w:pPr>
              <w:spacing w:line="640" w:lineRule="exact"/>
              <w:rPr>
                <w:sz w:val="28"/>
                <w:szCs w:val="28"/>
              </w:rPr>
            </w:pPr>
          </w:p>
        </w:tc>
      </w:tr>
      <w:tr w14:paraId="2B62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63" w:type="dxa"/>
            <w:vAlign w:val="center"/>
          </w:tcPr>
          <w:p w14:paraId="2E032300">
            <w:pPr>
              <w:spacing w:line="640" w:lineRule="exact"/>
              <w:rPr>
                <w:sz w:val="28"/>
                <w:szCs w:val="28"/>
              </w:rPr>
            </w:pPr>
            <w:r>
              <w:rPr>
                <w:rFonts w:hint="eastAsia"/>
                <w:sz w:val="28"/>
                <w:szCs w:val="28"/>
              </w:rPr>
              <w:t>投标报名人</w:t>
            </w:r>
          </w:p>
        </w:tc>
        <w:tc>
          <w:tcPr>
            <w:tcW w:w="2485" w:type="dxa"/>
            <w:gridSpan w:val="2"/>
            <w:vAlign w:val="center"/>
          </w:tcPr>
          <w:p w14:paraId="6A33512A">
            <w:pPr>
              <w:spacing w:line="640" w:lineRule="exact"/>
              <w:rPr>
                <w:sz w:val="28"/>
                <w:szCs w:val="28"/>
              </w:rPr>
            </w:pPr>
          </w:p>
        </w:tc>
        <w:tc>
          <w:tcPr>
            <w:tcW w:w="2075" w:type="dxa"/>
            <w:gridSpan w:val="2"/>
            <w:vAlign w:val="center"/>
          </w:tcPr>
          <w:p w14:paraId="067F0E6D">
            <w:pPr>
              <w:spacing w:line="640" w:lineRule="exact"/>
              <w:rPr>
                <w:sz w:val="28"/>
                <w:szCs w:val="28"/>
              </w:rPr>
            </w:pPr>
            <w:r>
              <w:rPr>
                <w:rFonts w:hint="eastAsia"/>
                <w:sz w:val="28"/>
                <w:szCs w:val="28"/>
              </w:rPr>
              <w:t>联系电话</w:t>
            </w:r>
          </w:p>
        </w:tc>
        <w:tc>
          <w:tcPr>
            <w:tcW w:w="3336" w:type="dxa"/>
            <w:gridSpan w:val="2"/>
            <w:vAlign w:val="center"/>
          </w:tcPr>
          <w:p w14:paraId="7EA9318C">
            <w:pPr>
              <w:spacing w:line="640" w:lineRule="exact"/>
              <w:rPr>
                <w:sz w:val="28"/>
                <w:szCs w:val="28"/>
              </w:rPr>
            </w:pPr>
          </w:p>
        </w:tc>
      </w:tr>
      <w:tr w14:paraId="44E7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63" w:type="dxa"/>
            <w:vAlign w:val="center"/>
          </w:tcPr>
          <w:p w14:paraId="4E7BD388">
            <w:pPr>
              <w:spacing w:line="640" w:lineRule="exact"/>
              <w:rPr>
                <w:sz w:val="28"/>
                <w:szCs w:val="28"/>
              </w:rPr>
            </w:pPr>
            <w:r>
              <w:rPr>
                <w:rFonts w:hint="eastAsia"/>
                <w:sz w:val="28"/>
                <w:szCs w:val="28"/>
              </w:rPr>
              <w:t>投标报名时间</w:t>
            </w:r>
          </w:p>
        </w:tc>
        <w:tc>
          <w:tcPr>
            <w:tcW w:w="7896" w:type="dxa"/>
            <w:gridSpan w:val="6"/>
            <w:vAlign w:val="center"/>
          </w:tcPr>
          <w:p w14:paraId="5389DAA8">
            <w:pPr>
              <w:spacing w:line="640" w:lineRule="exact"/>
              <w:jc w:val="center"/>
              <w:rPr>
                <w:sz w:val="28"/>
                <w:szCs w:val="28"/>
              </w:rPr>
            </w:pPr>
            <w:r>
              <w:rPr>
                <w:rFonts w:hint="eastAsia"/>
                <w:sz w:val="28"/>
                <w:szCs w:val="28"/>
              </w:rPr>
              <w:t xml:space="preserve">                  </w:t>
            </w:r>
            <w:r>
              <w:rPr>
                <w:rFonts w:hint="eastAsia" w:ascii="仿宋" w:hAnsi="仿宋" w:eastAsia="仿宋"/>
                <w:sz w:val="28"/>
                <w:szCs w:val="28"/>
              </w:rPr>
              <w:t>年    月    日    时    分</w:t>
            </w:r>
          </w:p>
        </w:tc>
      </w:tr>
      <w:tr w14:paraId="43DA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963" w:type="dxa"/>
          </w:tcPr>
          <w:p w14:paraId="201BA883">
            <w:pPr>
              <w:spacing w:line="520" w:lineRule="exact"/>
              <w:rPr>
                <w:sz w:val="28"/>
                <w:szCs w:val="28"/>
              </w:rPr>
            </w:pPr>
            <w:r>
              <w:rPr>
                <w:rFonts w:hint="eastAsia"/>
                <w:sz w:val="28"/>
                <w:szCs w:val="28"/>
              </w:rPr>
              <w:t>投标报名接受人审查意见</w:t>
            </w:r>
          </w:p>
        </w:tc>
        <w:tc>
          <w:tcPr>
            <w:tcW w:w="7896" w:type="dxa"/>
            <w:gridSpan w:val="6"/>
          </w:tcPr>
          <w:p w14:paraId="2FF73B29">
            <w:pPr>
              <w:spacing w:line="400" w:lineRule="exact"/>
              <w:rPr>
                <w:sz w:val="28"/>
                <w:szCs w:val="28"/>
              </w:rPr>
            </w:pPr>
          </w:p>
          <w:p w14:paraId="63977D13">
            <w:pPr>
              <w:spacing w:line="400" w:lineRule="exact"/>
              <w:ind w:firstLine="3080" w:firstLineChars="1100"/>
              <w:rPr>
                <w:sz w:val="28"/>
                <w:szCs w:val="28"/>
              </w:rPr>
            </w:pPr>
            <w:r>
              <w:rPr>
                <w:rFonts w:hint="eastAsia"/>
                <w:sz w:val="28"/>
                <w:szCs w:val="28"/>
              </w:rPr>
              <w:t>审查人：</w:t>
            </w:r>
          </w:p>
          <w:p w14:paraId="5586ABB6">
            <w:pPr>
              <w:spacing w:line="520" w:lineRule="exact"/>
              <w:rPr>
                <w:sz w:val="28"/>
                <w:szCs w:val="28"/>
              </w:rPr>
            </w:pPr>
            <w:r>
              <w:rPr>
                <w:sz w:val="28"/>
                <w:szCs w:val="28"/>
              </w:rPr>
              <w:t xml:space="preserve">         </w:t>
            </w:r>
            <w:r>
              <w:rPr>
                <w:rFonts w:hint="eastAsia"/>
                <w:sz w:val="28"/>
                <w:szCs w:val="28"/>
              </w:rPr>
              <w:t xml:space="preserve">                      </w:t>
            </w:r>
            <w:r>
              <w:rPr>
                <w:rFonts w:hint="eastAsia" w:ascii="仿宋" w:hAnsi="仿宋" w:eastAsia="仿宋"/>
                <w:sz w:val="28"/>
                <w:szCs w:val="28"/>
              </w:rPr>
              <w:t xml:space="preserve">年    月    日   </w:t>
            </w:r>
          </w:p>
        </w:tc>
      </w:tr>
      <w:tr w14:paraId="3BA4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963" w:type="dxa"/>
            <w:vAlign w:val="center"/>
          </w:tcPr>
          <w:p w14:paraId="560C6835">
            <w:pPr>
              <w:spacing w:line="520" w:lineRule="exact"/>
              <w:jc w:val="center"/>
              <w:rPr>
                <w:sz w:val="28"/>
                <w:szCs w:val="28"/>
              </w:rPr>
            </w:pPr>
            <w:r>
              <w:rPr>
                <w:rFonts w:hint="eastAsia"/>
                <w:sz w:val="28"/>
                <w:szCs w:val="28"/>
              </w:rPr>
              <w:t>备注</w:t>
            </w:r>
          </w:p>
        </w:tc>
        <w:tc>
          <w:tcPr>
            <w:tcW w:w="7896" w:type="dxa"/>
            <w:gridSpan w:val="6"/>
          </w:tcPr>
          <w:p w14:paraId="5071A1ED">
            <w:pPr>
              <w:numPr>
                <w:ilvl w:val="0"/>
                <w:numId w:val="1"/>
              </w:numPr>
              <w:spacing w:line="520" w:lineRule="exact"/>
              <w:rPr>
                <w:sz w:val="28"/>
                <w:szCs w:val="28"/>
              </w:rPr>
            </w:pPr>
            <w:r>
              <w:rPr>
                <w:rFonts w:hint="eastAsia"/>
                <w:sz w:val="28"/>
                <w:szCs w:val="28"/>
              </w:rPr>
              <w:t>投标报名人应如实填写；</w:t>
            </w:r>
          </w:p>
          <w:p w14:paraId="124DDC8C">
            <w:pPr>
              <w:numPr>
                <w:ilvl w:val="0"/>
                <w:numId w:val="1"/>
              </w:numPr>
              <w:spacing w:line="520" w:lineRule="exact"/>
              <w:rPr>
                <w:sz w:val="28"/>
                <w:szCs w:val="28"/>
              </w:rPr>
            </w:pPr>
            <w:r>
              <w:rPr>
                <w:rFonts w:hint="eastAsia"/>
                <w:sz w:val="28"/>
                <w:szCs w:val="28"/>
              </w:rPr>
              <w:t xml:space="preserve">所有资料、证书原件和复印件应该相符，原件   </w:t>
            </w:r>
          </w:p>
          <w:p w14:paraId="57EF2806">
            <w:pPr>
              <w:spacing w:line="520" w:lineRule="exact"/>
              <w:ind w:firstLine="840" w:firstLineChars="300"/>
              <w:rPr>
                <w:sz w:val="28"/>
                <w:szCs w:val="28"/>
              </w:rPr>
            </w:pPr>
            <w:r>
              <w:rPr>
                <w:rFonts w:hint="eastAsia"/>
                <w:sz w:val="28"/>
                <w:szCs w:val="28"/>
              </w:rPr>
              <w:t>由接受人审查后退还，复印件留存。</w:t>
            </w:r>
          </w:p>
        </w:tc>
      </w:tr>
      <w:tr w14:paraId="48A8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963" w:type="dxa"/>
          </w:tcPr>
          <w:p w14:paraId="434FA4E8">
            <w:pPr>
              <w:jc w:val="center"/>
              <w:rPr>
                <w:sz w:val="28"/>
                <w:szCs w:val="28"/>
              </w:rPr>
            </w:pPr>
          </w:p>
        </w:tc>
        <w:tc>
          <w:tcPr>
            <w:tcW w:w="1830" w:type="dxa"/>
          </w:tcPr>
          <w:p w14:paraId="0D0DB07F">
            <w:pPr>
              <w:spacing w:line="660" w:lineRule="exact"/>
              <w:jc w:val="center"/>
              <w:rPr>
                <w:sz w:val="28"/>
                <w:szCs w:val="28"/>
              </w:rPr>
            </w:pPr>
            <w:r>
              <w:rPr>
                <w:rFonts w:hint="eastAsia"/>
                <w:sz w:val="28"/>
                <w:szCs w:val="28"/>
              </w:rPr>
              <w:t>招标文件</w:t>
            </w:r>
          </w:p>
        </w:tc>
        <w:tc>
          <w:tcPr>
            <w:tcW w:w="1704" w:type="dxa"/>
            <w:gridSpan w:val="2"/>
          </w:tcPr>
          <w:p w14:paraId="6E2915BB">
            <w:pPr>
              <w:spacing w:line="660" w:lineRule="exact"/>
              <w:jc w:val="center"/>
              <w:rPr>
                <w:sz w:val="28"/>
                <w:szCs w:val="28"/>
              </w:rPr>
            </w:pPr>
            <w:r>
              <w:rPr>
                <w:rFonts w:hint="eastAsia"/>
                <w:sz w:val="28"/>
                <w:szCs w:val="28"/>
              </w:rPr>
              <w:t>补充通知</w:t>
            </w:r>
          </w:p>
        </w:tc>
        <w:tc>
          <w:tcPr>
            <w:tcW w:w="1884" w:type="dxa"/>
            <w:gridSpan w:val="2"/>
          </w:tcPr>
          <w:p w14:paraId="5E122A89">
            <w:pPr>
              <w:spacing w:line="660" w:lineRule="exact"/>
              <w:jc w:val="center"/>
              <w:rPr>
                <w:sz w:val="28"/>
                <w:szCs w:val="28"/>
              </w:rPr>
            </w:pPr>
            <w:r>
              <w:rPr>
                <w:rFonts w:hint="eastAsia"/>
                <w:sz w:val="28"/>
                <w:szCs w:val="28"/>
              </w:rPr>
              <w:t>招标答疑</w:t>
            </w:r>
          </w:p>
        </w:tc>
        <w:tc>
          <w:tcPr>
            <w:tcW w:w="2478" w:type="dxa"/>
          </w:tcPr>
          <w:p w14:paraId="6E72A39D">
            <w:pPr>
              <w:spacing w:line="660" w:lineRule="exact"/>
              <w:ind w:firstLine="140" w:firstLineChars="50"/>
              <w:jc w:val="center"/>
              <w:rPr>
                <w:sz w:val="28"/>
                <w:szCs w:val="28"/>
              </w:rPr>
            </w:pPr>
            <w:r>
              <w:rPr>
                <w:rFonts w:hint="eastAsia"/>
                <w:sz w:val="28"/>
                <w:szCs w:val="28"/>
              </w:rPr>
              <w:t>备注（邮箱）</w:t>
            </w:r>
          </w:p>
        </w:tc>
      </w:tr>
      <w:tr w14:paraId="4F3D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963" w:type="dxa"/>
            <w:vAlign w:val="center"/>
          </w:tcPr>
          <w:p w14:paraId="045A98FA">
            <w:pPr>
              <w:jc w:val="center"/>
              <w:rPr>
                <w:sz w:val="28"/>
                <w:szCs w:val="28"/>
              </w:rPr>
            </w:pPr>
            <w:r>
              <w:rPr>
                <w:rFonts w:hint="eastAsia"/>
                <w:sz w:val="28"/>
                <w:szCs w:val="28"/>
              </w:rPr>
              <w:t>领 取 人</w:t>
            </w:r>
          </w:p>
        </w:tc>
        <w:tc>
          <w:tcPr>
            <w:tcW w:w="1830" w:type="dxa"/>
          </w:tcPr>
          <w:p w14:paraId="5A05EB78">
            <w:pPr>
              <w:rPr>
                <w:sz w:val="28"/>
                <w:szCs w:val="28"/>
              </w:rPr>
            </w:pPr>
          </w:p>
        </w:tc>
        <w:tc>
          <w:tcPr>
            <w:tcW w:w="1704" w:type="dxa"/>
            <w:gridSpan w:val="2"/>
          </w:tcPr>
          <w:p w14:paraId="1F375D72">
            <w:pPr>
              <w:rPr>
                <w:sz w:val="28"/>
                <w:szCs w:val="28"/>
              </w:rPr>
            </w:pPr>
          </w:p>
        </w:tc>
        <w:tc>
          <w:tcPr>
            <w:tcW w:w="1884" w:type="dxa"/>
            <w:gridSpan w:val="2"/>
          </w:tcPr>
          <w:p w14:paraId="0A46D8C9">
            <w:pPr>
              <w:rPr>
                <w:sz w:val="28"/>
                <w:szCs w:val="28"/>
              </w:rPr>
            </w:pPr>
          </w:p>
        </w:tc>
        <w:tc>
          <w:tcPr>
            <w:tcW w:w="2478" w:type="dxa"/>
          </w:tcPr>
          <w:p w14:paraId="2E06B9D8">
            <w:pPr>
              <w:rPr>
                <w:sz w:val="28"/>
                <w:szCs w:val="28"/>
              </w:rPr>
            </w:pPr>
          </w:p>
        </w:tc>
      </w:tr>
      <w:tr w14:paraId="5EB4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63" w:type="dxa"/>
            <w:vAlign w:val="center"/>
          </w:tcPr>
          <w:p w14:paraId="22BFE35C">
            <w:pPr>
              <w:jc w:val="center"/>
              <w:rPr>
                <w:sz w:val="28"/>
                <w:szCs w:val="28"/>
              </w:rPr>
            </w:pPr>
            <w:r>
              <w:rPr>
                <w:rFonts w:hint="eastAsia"/>
                <w:sz w:val="28"/>
                <w:szCs w:val="28"/>
              </w:rPr>
              <w:t>联系电话</w:t>
            </w:r>
          </w:p>
        </w:tc>
        <w:tc>
          <w:tcPr>
            <w:tcW w:w="1830" w:type="dxa"/>
          </w:tcPr>
          <w:p w14:paraId="69E4F2F2">
            <w:pPr>
              <w:rPr>
                <w:sz w:val="28"/>
                <w:szCs w:val="28"/>
              </w:rPr>
            </w:pPr>
          </w:p>
        </w:tc>
        <w:tc>
          <w:tcPr>
            <w:tcW w:w="1704" w:type="dxa"/>
            <w:gridSpan w:val="2"/>
          </w:tcPr>
          <w:p w14:paraId="7B235CF4">
            <w:pPr>
              <w:rPr>
                <w:sz w:val="28"/>
                <w:szCs w:val="28"/>
              </w:rPr>
            </w:pPr>
          </w:p>
        </w:tc>
        <w:tc>
          <w:tcPr>
            <w:tcW w:w="1884" w:type="dxa"/>
            <w:gridSpan w:val="2"/>
          </w:tcPr>
          <w:p w14:paraId="128ECB97">
            <w:pPr>
              <w:rPr>
                <w:sz w:val="28"/>
                <w:szCs w:val="28"/>
              </w:rPr>
            </w:pPr>
          </w:p>
        </w:tc>
        <w:tc>
          <w:tcPr>
            <w:tcW w:w="2478" w:type="dxa"/>
          </w:tcPr>
          <w:p w14:paraId="0ECB8769">
            <w:pPr>
              <w:rPr>
                <w:sz w:val="28"/>
                <w:szCs w:val="28"/>
              </w:rPr>
            </w:pPr>
          </w:p>
        </w:tc>
      </w:tr>
      <w:tr w14:paraId="0F54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63" w:type="dxa"/>
            <w:vAlign w:val="center"/>
          </w:tcPr>
          <w:p w14:paraId="1573987B">
            <w:pPr>
              <w:jc w:val="center"/>
            </w:pPr>
            <w:r>
              <w:rPr>
                <w:rFonts w:hint="eastAsia"/>
                <w:sz w:val="28"/>
                <w:szCs w:val="28"/>
              </w:rPr>
              <w:t>领取时间</w:t>
            </w:r>
          </w:p>
        </w:tc>
        <w:tc>
          <w:tcPr>
            <w:tcW w:w="1830" w:type="dxa"/>
          </w:tcPr>
          <w:p w14:paraId="7B8615E7"/>
        </w:tc>
        <w:tc>
          <w:tcPr>
            <w:tcW w:w="1704" w:type="dxa"/>
            <w:gridSpan w:val="2"/>
          </w:tcPr>
          <w:p w14:paraId="549DFB22"/>
        </w:tc>
        <w:tc>
          <w:tcPr>
            <w:tcW w:w="1884" w:type="dxa"/>
            <w:gridSpan w:val="2"/>
          </w:tcPr>
          <w:p w14:paraId="03613512"/>
        </w:tc>
        <w:tc>
          <w:tcPr>
            <w:tcW w:w="2478" w:type="dxa"/>
          </w:tcPr>
          <w:p w14:paraId="0FA7314C"/>
        </w:tc>
      </w:tr>
    </w:tbl>
    <w:p w14:paraId="74992A45"/>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A45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F0D66"/>
    <w:multiLevelType w:val="multilevel"/>
    <w:tmpl w:val="6DBF0D6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NzJiMDVjYTA4ZmI2MDljODgxZWU0ZDRjNGY2OWEifQ=="/>
  </w:docVars>
  <w:rsids>
    <w:rsidRoot w:val="002E31E3"/>
    <w:rsid w:val="000348C3"/>
    <w:rsid w:val="000476C5"/>
    <w:rsid w:val="00081877"/>
    <w:rsid w:val="0008196C"/>
    <w:rsid w:val="000B673D"/>
    <w:rsid w:val="000D63CE"/>
    <w:rsid w:val="000F733C"/>
    <w:rsid w:val="00127115"/>
    <w:rsid w:val="00156F03"/>
    <w:rsid w:val="00172569"/>
    <w:rsid w:val="001C1772"/>
    <w:rsid w:val="00207299"/>
    <w:rsid w:val="00215005"/>
    <w:rsid w:val="0022348F"/>
    <w:rsid w:val="002254F5"/>
    <w:rsid w:val="00276A38"/>
    <w:rsid w:val="002E2AB6"/>
    <w:rsid w:val="002E31E3"/>
    <w:rsid w:val="003837AE"/>
    <w:rsid w:val="004533C6"/>
    <w:rsid w:val="00491E02"/>
    <w:rsid w:val="004A7136"/>
    <w:rsid w:val="00531832"/>
    <w:rsid w:val="00543505"/>
    <w:rsid w:val="00575DE4"/>
    <w:rsid w:val="00576328"/>
    <w:rsid w:val="005C7309"/>
    <w:rsid w:val="005E2448"/>
    <w:rsid w:val="00620044"/>
    <w:rsid w:val="00621D62"/>
    <w:rsid w:val="006A5B64"/>
    <w:rsid w:val="006B5FDD"/>
    <w:rsid w:val="006B651F"/>
    <w:rsid w:val="006D6E97"/>
    <w:rsid w:val="00740DF4"/>
    <w:rsid w:val="00793CF4"/>
    <w:rsid w:val="00835E3D"/>
    <w:rsid w:val="00877B04"/>
    <w:rsid w:val="00892080"/>
    <w:rsid w:val="008B1C99"/>
    <w:rsid w:val="008F2215"/>
    <w:rsid w:val="008F2535"/>
    <w:rsid w:val="008F32E7"/>
    <w:rsid w:val="008F53FB"/>
    <w:rsid w:val="00937643"/>
    <w:rsid w:val="0094572B"/>
    <w:rsid w:val="00947860"/>
    <w:rsid w:val="00986635"/>
    <w:rsid w:val="009A7E11"/>
    <w:rsid w:val="009D31DD"/>
    <w:rsid w:val="009F5064"/>
    <w:rsid w:val="00A128DA"/>
    <w:rsid w:val="00A273F0"/>
    <w:rsid w:val="00A30521"/>
    <w:rsid w:val="00A537A8"/>
    <w:rsid w:val="00A57946"/>
    <w:rsid w:val="00A9284B"/>
    <w:rsid w:val="00B130FB"/>
    <w:rsid w:val="00B67255"/>
    <w:rsid w:val="00BB1110"/>
    <w:rsid w:val="00C6507F"/>
    <w:rsid w:val="00CB0BDC"/>
    <w:rsid w:val="00CC0EB6"/>
    <w:rsid w:val="00CC1836"/>
    <w:rsid w:val="00CF6B3C"/>
    <w:rsid w:val="00D02070"/>
    <w:rsid w:val="00D0570F"/>
    <w:rsid w:val="00D4002D"/>
    <w:rsid w:val="00D5794E"/>
    <w:rsid w:val="00DB230A"/>
    <w:rsid w:val="00DB7EDE"/>
    <w:rsid w:val="00E47AC0"/>
    <w:rsid w:val="00E70FDE"/>
    <w:rsid w:val="00EA19E1"/>
    <w:rsid w:val="00EB4659"/>
    <w:rsid w:val="00ED2BE5"/>
    <w:rsid w:val="00EE2D60"/>
    <w:rsid w:val="00F0261C"/>
    <w:rsid w:val="00F254D4"/>
    <w:rsid w:val="01ED06AA"/>
    <w:rsid w:val="038336B7"/>
    <w:rsid w:val="07800AB3"/>
    <w:rsid w:val="08A64E50"/>
    <w:rsid w:val="10597F0A"/>
    <w:rsid w:val="11665C8A"/>
    <w:rsid w:val="1658743E"/>
    <w:rsid w:val="16E8504F"/>
    <w:rsid w:val="1C63649C"/>
    <w:rsid w:val="1E03771F"/>
    <w:rsid w:val="1EB34E9A"/>
    <w:rsid w:val="209928B3"/>
    <w:rsid w:val="2CAA3309"/>
    <w:rsid w:val="2EF55C61"/>
    <w:rsid w:val="30B52354"/>
    <w:rsid w:val="3170626D"/>
    <w:rsid w:val="3571613D"/>
    <w:rsid w:val="3C3A1873"/>
    <w:rsid w:val="3CCA59C7"/>
    <w:rsid w:val="3F386445"/>
    <w:rsid w:val="40904AFE"/>
    <w:rsid w:val="429846AF"/>
    <w:rsid w:val="46291BF1"/>
    <w:rsid w:val="49061A99"/>
    <w:rsid w:val="4F230B35"/>
    <w:rsid w:val="75AC5337"/>
    <w:rsid w:val="76346544"/>
    <w:rsid w:val="7853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spacing w:before="260" w:after="260" w:line="416" w:lineRule="atLeast"/>
      <w:outlineLvl w:val="1"/>
    </w:pPr>
    <w:rPr>
      <w:rFonts w:ascii="Cambria" w:hAnsi="Cambria"/>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autoRedefine/>
    <w:semiHidden/>
    <w:qFormat/>
    <w:uiPriority w:val="0"/>
    <w:pPr>
      <w:shd w:val="clear" w:color="auto" w:fill="00008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默认段落字体 Para Char Char Char Char Char Char Char"/>
    <w:basedOn w:val="3"/>
    <w:qFormat/>
    <w:uiPriority w:val="0"/>
    <w:pPr>
      <w:adjustRightInd w:val="0"/>
      <w:spacing w:line="436" w:lineRule="exact"/>
      <w:ind w:left="357"/>
      <w:jc w:val="left"/>
      <w:outlineLvl w:val="3"/>
    </w:pPr>
    <w:rPr>
      <w:rFonts w:ascii="Tahoma" w:hAnsi="Tahoma"/>
      <w:b/>
      <w:sz w:val="24"/>
    </w:rPr>
  </w:style>
  <w:style w:type="paragraph" w:customStyle="1" w:styleId="11">
    <w:name w:val="Char"/>
    <w:basedOn w:val="1"/>
    <w:qFormat/>
    <w:uiPriority w:val="0"/>
  </w:style>
  <w:style w:type="character" w:customStyle="1" w:styleId="12">
    <w:name w:val="NormalCharacter"/>
    <w:qFormat/>
    <w:uiPriority w:val="99"/>
    <w:rPr>
      <w:rFonts w:ascii="Times New Roman" w:hAnsi="Times New Roman" w:eastAsia="宋体"/>
    </w:rPr>
  </w:style>
  <w:style w:type="character" w:customStyle="1" w:styleId="13">
    <w:name w:val="textcontents1"/>
    <w:basedOn w:val="8"/>
    <w:qFormat/>
    <w:uiPriority w:val="0"/>
    <w:rPr>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211</Words>
  <Characters>211</Characters>
  <Lines>2</Lines>
  <Paragraphs>1</Paragraphs>
  <TotalTime>0</TotalTime>
  <ScaleCrop>false</ScaleCrop>
  <LinksUpToDate>false</LinksUpToDate>
  <CharactersWithSpaces>292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2022-05-30T08:49:00Z</dcterms:created>
  <dc:creator>Administrator</dc:creator>
  <cp:lastModifiedBy>C</cp:lastModifiedBy>
  <cp:lastPrinted>2023-02-28T06:22:00Z</cp:lastPrinted>
  <dcterms:modified xsi:type="dcterms:W3CDTF">2025-02-23T05:35:14Z</dcterms:modified>
  <dc:title>富阳市小额公共资源交易项目投标报名表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0E99AB2A3B36490086C2354334E3A15E_13</vt:lpwstr>
  </property>
  <property fmtid="{D5CDD505-2E9C-101B-9397-08002B2CF9AE}" pid="4" name="KSOTemplateDocerSaveRecord">
    <vt:lpwstr>eyJoZGlkIjoiOGEzNTMwMjM5YjgxNzkyZjFmY2UzODQ1OWIzZWYyMzMiLCJ1c2VySWQiOiI2NzYxMTQ2MzcifQ==</vt:lpwstr>
  </property>
</Properties>
</file>