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CA5" w:rsidRDefault="00927CA5" w:rsidP="009F33EB">
      <w:pPr>
        <w:spacing w:beforeLines="50"/>
        <w:ind w:rightChars="-73" w:right="-153"/>
        <w:jc w:val="center"/>
        <w:rPr>
          <w:rFonts w:ascii="宋体" w:hAnsi="宋体"/>
          <w:b/>
          <w:szCs w:val="21"/>
        </w:rPr>
      </w:pPr>
    </w:p>
    <w:p w:rsidR="00927CA5" w:rsidRDefault="00927CA5">
      <w:pPr>
        <w:pStyle w:val="a6"/>
      </w:pPr>
    </w:p>
    <w:p w:rsidR="00927CA5" w:rsidRDefault="00B64519">
      <w:pPr>
        <w:pStyle w:val="BodyText"/>
        <w:jc w:val="center"/>
        <w:rPr>
          <w:rStyle w:val="NormalCharacter"/>
          <w:rFonts w:ascii="宋体" w:hAnsi="宋体"/>
          <w:b/>
          <w:sz w:val="44"/>
          <w:szCs w:val="44"/>
        </w:rPr>
      </w:pPr>
      <w:r>
        <w:rPr>
          <w:rStyle w:val="NormalCharacter"/>
          <w:rFonts w:ascii="宋体" w:hAnsi="宋体" w:hint="eastAsia"/>
          <w:b/>
          <w:sz w:val="44"/>
          <w:szCs w:val="44"/>
        </w:rPr>
        <w:t>2025年乌镇镇人民公园绿化养护及保洁项目</w:t>
      </w:r>
    </w:p>
    <w:p w:rsidR="00927CA5" w:rsidRDefault="00927CA5">
      <w:pPr>
        <w:pStyle w:val="BodyText"/>
        <w:jc w:val="center"/>
        <w:rPr>
          <w:rStyle w:val="NormalCharacter"/>
        </w:rPr>
      </w:pPr>
    </w:p>
    <w:p w:rsidR="00927CA5" w:rsidRDefault="00927CA5">
      <w:pPr>
        <w:pStyle w:val="BodyText"/>
        <w:rPr>
          <w:rStyle w:val="NormalCharacter"/>
        </w:rPr>
      </w:pPr>
    </w:p>
    <w:p w:rsidR="00927CA5" w:rsidRDefault="00927CA5">
      <w:pPr>
        <w:pStyle w:val="BodyText"/>
        <w:rPr>
          <w:rStyle w:val="NormalCharacter"/>
        </w:rPr>
      </w:pPr>
    </w:p>
    <w:p w:rsidR="00927CA5" w:rsidRDefault="00927CA5">
      <w:pPr>
        <w:pStyle w:val="BodyText"/>
        <w:rPr>
          <w:rStyle w:val="NormalCharacter"/>
        </w:rPr>
      </w:pPr>
    </w:p>
    <w:p w:rsidR="00927CA5" w:rsidRDefault="00B64519">
      <w:pPr>
        <w:spacing w:before="120" w:line="1200" w:lineRule="exact"/>
        <w:jc w:val="center"/>
        <w:rPr>
          <w:rStyle w:val="NormalCharacter"/>
          <w:rFonts w:ascii="宋体" w:hAnsi="宋体"/>
          <w:b/>
          <w:sz w:val="84"/>
          <w:szCs w:val="84"/>
        </w:rPr>
      </w:pPr>
      <w:r>
        <w:rPr>
          <w:rStyle w:val="NormalCharacter"/>
          <w:rFonts w:ascii="宋体" w:hAnsi="宋体"/>
          <w:b/>
          <w:sz w:val="84"/>
          <w:szCs w:val="84"/>
        </w:rPr>
        <w:t>招</w:t>
      </w:r>
    </w:p>
    <w:p w:rsidR="00927CA5" w:rsidRDefault="00927CA5">
      <w:pPr>
        <w:pStyle w:val="BodyText"/>
        <w:rPr>
          <w:rStyle w:val="NormalCharacter"/>
          <w:sz w:val="11"/>
          <w:szCs w:val="15"/>
        </w:rPr>
      </w:pPr>
    </w:p>
    <w:p w:rsidR="00927CA5" w:rsidRDefault="00B64519">
      <w:pPr>
        <w:spacing w:before="120" w:line="1200" w:lineRule="exact"/>
        <w:jc w:val="center"/>
        <w:rPr>
          <w:rStyle w:val="NormalCharacter"/>
          <w:rFonts w:ascii="宋体" w:hAnsi="宋体"/>
          <w:b/>
          <w:sz w:val="84"/>
          <w:szCs w:val="84"/>
        </w:rPr>
      </w:pPr>
      <w:r>
        <w:rPr>
          <w:rStyle w:val="NormalCharacter"/>
          <w:rFonts w:ascii="宋体" w:hAnsi="宋体"/>
          <w:b/>
          <w:sz w:val="84"/>
          <w:szCs w:val="84"/>
        </w:rPr>
        <w:t>标</w:t>
      </w:r>
    </w:p>
    <w:p w:rsidR="00927CA5" w:rsidRDefault="00927CA5">
      <w:pPr>
        <w:pStyle w:val="BodyText"/>
        <w:rPr>
          <w:rStyle w:val="NormalCharacter"/>
          <w:sz w:val="11"/>
          <w:szCs w:val="15"/>
        </w:rPr>
      </w:pPr>
    </w:p>
    <w:p w:rsidR="00927CA5" w:rsidRDefault="00B64519">
      <w:pPr>
        <w:spacing w:before="120" w:line="1200" w:lineRule="exact"/>
        <w:jc w:val="center"/>
        <w:rPr>
          <w:rStyle w:val="NormalCharacter"/>
          <w:rFonts w:ascii="宋体" w:hAnsi="宋体"/>
          <w:b/>
          <w:sz w:val="84"/>
          <w:szCs w:val="84"/>
        </w:rPr>
      </w:pPr>
      <w:r>
        <w:rPr>
          <w:rStyle w:val="NormalCharacter"/>
          <w:rFonts w:ascii="宋体" w:hAnsi="宋体"/>
          <w:b/>
          <w:sz w:val="84"/>
          <w:szCs w:val="84"/>
        </w:rPr>
        <w:t>文</w:t>
      </w:r>
    </w:p>
    <w:p w:rsidR="00927CA5" w:rsidRDefault="00927CA5">
      <w:pPr>
        <w:pStyle w:val="BodyText"/>
        <w:rPr>
          <w:rStyle w:val="NormalCharacter"/>
          <w:sz w:val="11"/>
          <w:szCs w:val="15"/>
        </w:rPr>
      </w:pPr>
    </w:p>
    <w:p w:rsidR="00927CA5" w:rsidRDefault="00B64519">
      <w:pPr>
        <w:spacing w:before="120" w:line="1200" w:lineRule="exact"/>
        <w:jc w:val="center"/>
        <w:rPr>
          <w:rStyle w:val="NormalCharacter"/>
          <w:rFonts w:ascii="宋体" w:hAnsi="宋体"/>
          <w:b/>
          <w:sz w:val="84"/>
          <w:szCs w:val="84"/>
        </w:rPr>
      </w:pPr>
      <w:r>
        <w:rPr>
          <w:rStyle w:val="NormalCharacter"/>
          <w:rFonts w:ascii="宋体" w:hAnsi="宋体"/>
          <w:b/>
          <w:sz w:val="84"/>
          <w:szCs w:val="84"/>
        </w:rPr>
        <w:t>件</w:t>
      </w:r>
    </w:p>
    <w:p w:rsidR="00927CA5" w:rsidRDefault="00927CA5">
      <w:pPr>
        <w:pStyle w:val="BodyText"/>
        <w:rPr>
          <w:rStyle w:val="NormalCharacter"/>
        </w:rPr>
      </w:pPr>
    </w:p>
    <w:p w:rsidR="00927CA5" w:rsidRDefault="00927CA5">
      <w:pPr>
        <w:pStyle w:val="BodyText"/>
        <w:rPr>
          <w:rStyle w:val="NormalCharacter"/>
        </w:rPr>
      </w:pPr>
    </w:p>
    <w:p w:rsidR="00927CA5" w:rsidRDefault="00927CA5">
      <w:pPr>
        <w:pStyle w:val="BodyText"/>
        <w:rPr>
          <w:rStyle w:val="NormalCharacter"/>
        </w:rPr>
      </w:pPr>
    </w:p>
    <w:p w:rsidR="00927CA5" w:rsidRDefault="00927CA5">
      <w:pPr>
        <w:pStyle w:val="BodyText"/>
        <w:rPr>
          <w:rStyle w:val="NormalCharacter"/>
        </w:rPr>
      </w:pPr>
    </w:p>
    <w:p w:rsidR="00927CA5" w:rsidRDefault="00927CA5">
      <w:pPr>
        <w:pStyle w:val="BodyText"/>
        <w:rPr>
          <w:rStyle w:val="NormalCharacter"/>
        </w:rPr>
      </w:pPr>
    </w:p>
    <w:p w:rsidR="00927CA5" w:rsidRDefault="00B64519">
      <w:pPr>
        <w:spacing w:line="600" w:lineRule="exact"/>
        <w:jc w:val="center"/>
        <w:rPr>
          <w:rStyle w:val="NormalCharacter"/>
          <w:rFonts w:ascii="宋体" w:hAnsi="宋体"/>
          <w:sz w:val="28"/>
          <w:szCs w:val="28"/>
        </w:rPr>
      </w:pPr>
      <w:r>
        <w:rPr>
          <w:rStyle w:val="NormalCharacter"/>
          <w:rFonts w:ascii="宋体" w:hAnsi="宋体"/>
          <w:sz w:val="28"/>
          <w:szCs w:val="28"/>
        </w:rPr>
        <w:t>采购人：</w:t>
      </w:r>
      <w:r>
        <w:rPr>
          <w:rStyle w:val="NormalCharacter"/>
          <w:rFonts w:ascii="黑体" w:eastAsia="黑体" w:hint="eastAsia"/>
          <w:sz w:val="28"/>
          <w:szCs w:val="28"/>
          <w:u w:val="single"/>
        </w:rPr>
        <w:t>桐乡市乌镇人家科创产业发展集团有限公司</w:t>
      </w:r>
      <w:r>
        <w:rPr>
          <w:rStyle w:val="NormalCharacter"/>
          <w:rFonts w:ascii="宋体" w:hAnsi="宋体"/>
          <w:sz w:val="28"/>
          <w:szCs w:val="28"/>
          <w:u w:val="single"/>
        </w:rPr>
        <w:t>（盖章）</w:t>
      </w:r>
    </w:p>
    <w:p w:rsidR="00927CA5" w:rsidRDefault="00B64519">
      <w:pPr>
        <w:pStyle w:val="PlainText"/>
        <w:snapToGrid w:val="0"/>
        <w:spacing w:before="120" w:after="120" w:line="360" w:lineRule="auto"/>
        <w:ind w:firstLineChars="300" w:firstLine="840"/>
        <w:rPr>
          <w:rStyle w:val="NormalCharacter"/>
          <w:rFonts w:hAnsi="宋体"/>
          <w:sz w:val="28"/>
          <w:szCs w:val="28"/>
          <w:u w:val="single"/>
        </w:rPr>
      </w:pPr>
      <w:r>
        <w:rPr>
          <w:rStyle w:val="NormalCharacter"/>
          <w:rFonts w:hAnsi="宋体"/>
          <w:sz w:val="28"/>
          <w:szCs w:val="28"/>
        </w:rPr>
        <w:t>采购代理机构：</w:t>
      </w:r>
      <w:r>
        <w:rPr>
          <w:rStyle w:val="NormalCharacter"/>
          <w:rFonts w:ascii="黑体" w:eastAsia="黑体" w:hAnsi="Times New Roman"/>
          <w:sz w:val="28"/>
          <w:szCs w:val="28"/>
          <w:u w:val="single"/>
        </w:rPr>
        <w:t>浙江禾城工程管理有限责任公司</w:t>
      </w:r>
      <w:r>
        <w:rPr>
          <w:rStyle w:val="NormalCharacter"/>
          <w:rFonts w:hAnsi="宋体"/>
          <w:sz w:val="28"/>
          <w:szCs w:val="28"/>
          <w:u w:val="single"/>
        </w:rPr>
        <w:t>（盖章）</w:t>
      </w:r>
    </w:p>
    <w:p w:rsidR="00927CA5" w:rsidRDefault="00B64519">
      <w:pPr>
        <w:snapToGrid w:val="0"/>
        <w:spacing w:line="600" w:lineRule="exact"/>
        <w:jc w:val="center"/>
        <w:rPr>
          <w:rStyle w:val="NormalCharacter"/>
          <w:rFonts w:ascii="宋体" w:hAnsi="宋体"/>
          <w:sz w:val="28"/>
          <w:szCs w:val="28"/>
        </w:rPr>
      </w:pPr>
      <w:r>
        <w:rPr>
          <w:rStyle w:val="NormalCharacter"/>
          <w:rFonts w:ascii="宋体" w:hAnsi="宋体"/>
          <w:sz w:val="28"/>
          <w:szCs w:val="28"/>
        </w:rPr>
        <w:t>二○二</w:t>
      </w:r>
      <w:r>
        <w:rPr>
          <w:rStyle w:val="NormalCharacter"/>
          <w:rFonts w:ascii="宋体" w:hAnsi="宋体" w:hint="eastAsia"/>
          <w:sz w:val="28"/>
          <w:szCs w:val="28"/>
        </w:rPr>
        <w:t>五</w:t>
      </w:r>
      <w:r>
        <w:rPr>
          <w:rStyle w:val="NormalCharacter"/>
          <w:rFonts w:ascii="宋体" w:hAnsi="宋体"/>
          <w:sz w:val="28"/>
          <w:szCs w:val="28"/>
        </w:rPr>
        <w:t>年</w:t>
      </w:r>
      <w:r>
        <w:rPr>
          <w:rStyle w:val="NormalCharacter"/>
          <w:rFonts w:ascii="宋体" w:hAnsi="宋体" w:hint="eastAsia"/>
          <w:sz w:val="28"/>
          <w:szCs w:val="28"/>
        </w:rPr>
        <w:t>三</w:t>
      </w:r>
      <w:r>
        <w:rPr>
          <w:rStyle w:val="NormalCharacter"/>
          <w:rFonts w:ascii="宋体" w:hAnsi="宋体"/>
          <w:sz w:val="28"/>
          <w:szCs w:val="28"/>
        </w:rPr>
        <w:t>月</w:t>
      </w:r>
    </w:p>
    <w:p w:rsidR="00927CA5" w:rsidRDefault="00927CA5">
      <w:pPr>
        <w:spacing w:line="600" w:lineRule="exact"/>
        <w:rPr>
          <w:rStyle w:val="NormalCharacter"/>
        </w:rPr>
      </w:pPr>
    </w:p>
    <w:p w:rsidR="00927CA5" w:rsidRDefault="007441BD">
      <w:pPr>
        <w:jc w:val="center"/>
        <w:rPr>
          <w:rStyle w:val="NormalCharacter"/>
          <w:rFonts w:ascii="宋体" w:hAnsi="宋体"/>
          <w:b/>
          <w:sz w:val="36"/>
          <w:szCs w:val="36"/>
        </w:rPr>
      </w:pPr>
      <w:r w:rsidRPr="007441BD">
        <w:pict>
          <v:shape id="AutoShape 3" o:spid="_x0000_s1026" style="position:absolute;left:0;text-align:left;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mP3XpzwAAAAUBAAAPAAAAAAAAAAEAIAAAACIAAABkcnMvZG93bnJl&#10;di54bWxQSwECFAAUAAAACACHTuJALm8Zcs0BAADxAwAADgAAAAAAAAABACAAAAAeAQAAZHJzL2Uy&#10;b0RvYy54bWxQSwUGAAAAAAYABgBZAQAAXQUAAAAA&#10;" adj="0,,0" path="" filled="f" stroked="f">
            <v:stroke joinstyle="round"/>
            <v:formulas/>
            <v:path o:connecttype="segments"/>
            <o:lock v:ext="edit" aspectratio="t"/>
          </v:shape>
        </w:pict>
      </w:r>
    </w:p>
    <w:p w:rsidR="00927CA5" w:rsidRDefault="00927CA5">
      <w:pPr>
        <w:spacing w:line="480" w:lineRule="auto"/>
        <w:jc w:val="center"/>
        <w:rPr>
          <w:rFonts w:ascii="宋体" w:hAnsi="宋体"/>
          <w:b/>
          <w:sz w:val="36"/>
          <w:szCs w:val="36"/>
        </w:rPr>
      </w:pPr>
    </w:p>
    <w:p w:rsidR="004D614A" w:rsidRDefault="00B64519">
      <w:pPr>
        <w:spacing w:line="480" w:lineRule="auto"/>
        <w:jc w:val="center"/>
        <w:rPr>
          <w:noProof/>
        </w:rPr>
      </w:pPr>
      <w:r>
        <w:rPr>
          <w:rFonts w:ascii="宋体" w:hAnsi="宋体" w:hint="eastAsia"/>
          <w:b/>
          <w:sz w:val="36"/>
          <w:szCs w:val="36"/>
        </w:rPr>
        <w:lastRenderedPageBreak/>
        <w:t>目 录</w:t>
      </w:r>
      <w:r w:rsidR="007441BD" w:rsidRPr="007441BD">
        <w:rPr>
          <w:rFonts w:ascii="宋体" w:hAnsi="宋体"/>
          <w:sz w:val="36"/>
          <w:szCs w:val="36"/>
        </w:rPr>
        <w:fldChar w:fldCharType="begin"/>
      </w:r>
      <w:r>
        <w:rPr>
          <w:rFonts w:ascii="宋体" w:hAnsi="宋体"/>
          <w:sz w:val="36"/>
          <w:szCs w:val="36"/>
        </w:rPr>
        <w:instrText xml:space="preserve"> TOC \o "1-2" \h \z \u </w:instrText>
      </w:r>
      <w:r w:rsidR="007441BD" w:rsidRPr="007441BD">
        <w:rPr>
          <w:rFonts w:ascii="宋体" w:hAnsi="宋体"/>
          <w:sz w:val="36"/>
          <w:szCs w:val="36"/>
        </w:rPr>
        <w:fldChar w:fldCharType="separate"/>
      </w:r>
    </w:p>
    <w:p w:rsidR="004D614A" w:rsidRDefault="004D614A">
      <w:pPr>
        <w:pStyle w:val="10"/>
        <w:tabs>
          <w:tab w:val="right" w:leader="dot" w:pos="9118"/>
        </w:tabs>
        <w:rPr>
          <w:rFonts w:asciiTheme="minorHAnsi" w:eastAsiaTheme="minorEastAsia" w:hAnsiTheme="minorHAnsi" w:cstheme="minorBidi"/>
          <w:b w:val="0"/>
          <w:noProof/>
          <w:kern w:val="2"/>
          <w:sz w:val="21"/>
          <w:szCs w:val="22"/>
        </w:rPr>
      </w:pPr>
      <w:hyperlink w:anchor="_Toc191978552" w:history="1">
        <w:r w:rsidRPr="00E97FF4">
          <w:rPr>
            <w:rStyle w:val="af5"/>
            <w:rFonts w:hint="eastAsia"/>
            <w:noProof/>
          </w:rPr>
          <w:t>第一章</w:t>
        </w:r>
        <w:r w:rsidRPr="00E97FF4">
          <w:rPr>
            <w:rStyle w:val="af5"/>
            <w:noProof/>
          </w:rPr>
          <w:t xml:space="preserve">  </w:t>
        </w:r>
        <w:r w:rsidRPr="00E97FF4">
          <w:rPr>
            <w:rStyle w:val="af5"/>
            <w:rFonts w:hint="eastAsia"/>
            <w:noProof/>
          </w:rPr>
          <w:t>公开招标采购公告</w:t>
        </w:r>
        <w:r>
          <w:rPr>
            <w:noProof/>
            <w:webHidden/>
          </w:rPr>
          <w:tab/>
        </w:r>
        <w:r>
          <w:rPr>
            <w:noProof/>
            <w:webHidden/>
          </w:rPr>
          <w:fldChar w:fldCharType="begin"/>
        </w:r>
        <w:r>
          <w:rPr>
            <w:noProof/>
            <w:webHidden/>
          </w:rPr>
          <w:instrText xml:space="preserve"> PAGEREF _Toc191978552 \h </w:instrText>
        </w:r>
        <w:r>
          <w:rPr>
            <w:noProof/>
            <w:webHidden/>
          </w:rPr>
        </w:r>
        <w:r>
          <w:rPr>
            <w:noProof/>
            <w:webHidden/>
          </w:rPr>
          <w:fldChar w:fldCharType="separate"/>
        </w:r>
        <w:r>
          <w:rPr>
            <w:noProof/>
            <w:webHidden/>
          </w:rPr>
          <w:t>2</w:t>
        </w:r>
        <w:r>
          <w:rPr>
            <w:noProof/>
            <w:webHidden/>
          </w:rPr>
          <w:fldChar w:fldCharType="end"/>
        </w:r>
      </w:hyperlink>
    </w:p>
    <w:p w:rsidR="004D614A" w:rsidRDefault="004D614A">
      <w:pPr>
        <w:pStyle w:val="10"/>
        <w:tabs>
          <w:tab w:val="right" w:leader="dot" w:pos="9118"/>
        </w:tabs>
        <w:rPr>
          <w:rFonts w:asciiTheme="minorHAnsi" w:eastAsiaTheme="minorEastAsia" w:hAnsiTheme="minorHAnsi" w:cstheme="minorBidi"/>
          <w:b w:val="0"/>
          <w:noProof/>
          <w:kern w:val="2"/>
          <w:sz w:val="21"/>
          <w:szCs w:val="22"/>
        </w:rPr>
      </w:pPr>
      <w:hyperlink w:anchor="_Toc191978553" w:history="1">
        <w:r w:rsidRPr="00E97FF4">
          <w:rPr>
            <w:rStyle w:val="af5"/>
            <w:rFonts w:hint="eastAsia"/>
            <w:noProof/>
          </w:rPr>
          <w:t>第二章</w:t>
        </w:r>
        <w:r w:rsidRPr="00E97FF4">
          <w:rPr>
            <w:rStyle w:val="af5"/>
            <w:noProof/>
          </w:rPr>
          <w:t xml:space="preserve">  </w:t>
        </w:r>
        <w:r w:rsidRPr="00E97FF4">
          <w:rPr>
            <w:rStyle w:val="af5"/>
            <w:rFonts w:hint="eastAsia"/>
            <w:noProof/>
          </w:rPr>
          <w:t>投标须知前附表及投标须知</w:t>
        </w:r>
        <w:r>
          <w:rPr>
            <w:noProof/>
            <w:webHidden/>
          </w:rPr>
          <w:tab/>
        </w:r>
        <w:r>
          <w:rPr>
            <w:noProof/>
            <w:webHidden/>
          </w:rPr>
          <w:fldChar w:fldCharType="begin"/>
        </w:r>
        <w:r>
          <w:rPr>
            <w:noProof/>
            <w:webHidden/>
          </w:rPr>
          <w:instrText xml:space="preserve"> PAGEREF _Toc191978553 \h </w:instrText>
        </w:r>
        <w:r>
          <w:rPr>
            <w:noProof/>
            <w:webHidden/>
          </w:rPr>
        </w:r>
        <w:r>
          <w:rPr>
            <w:noProof/>
            <w:webHidden/>
          </w:rPr>
          <w:fldChar w:fldCharType="separate"/>
        </w:r>
        <w:r>
          <w:rPr>
            <w:noProof/>
            <w:webHidden/>
          </w:rPr>
          <w:t>3</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54" w:history="1">
        <w:r w:rsidRPr="00E97FF4">
          <w:rPr>
            <w:rStyle w:val="af5"/>
            <w:rFonts w:ascii="宋体" w:hAnsi="宋体" w:cs="Arial" w:hint="eastAsia"/>
            <w:b/>
            <w:noProof/>
            <w:kern w:val="0"/>
          </w:rPr>
          <w:t>一、投标须知前附表</w:t>
        </w:r>
        <w:r>
          <w:rPr>
            <w:noProof/>
            <w:webHidden/>
          </w:rPr>
          <w:tab/>
        </w:r>
        <w:r>
          <w:rPr>
            <w:noProof/>
            <w:webHidden/>
          </w:rPr>
          <w:fldChar w:fldCharType="begin"/>
        </w:r>
        <w:r>
          <w:rPr>
            <w:noProof/>
            <w:webHidden/>
          </w:rPr>
          <w:instrText xml:space="preserve"> PAGEREF _Toc191978554 \h </w:instrText>
        </w:r>
        <w:r>
          <w:rPr>
            <w:noProof/>
            <w:webHidden/>
          </w:rPr>
        </w:r>
        <w:r>
          <w:rPr>
            <w:noProof/>
            <w:webHidden/>
          </w:rPr>
          <w:fldChar w:fldCharType="separate"/>
        </w:r>
        <w:r>
          <w:rPr>
            <w:noProof/>
            <w:webHidden/>
          </w:rPr>
          <w:t>3</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55" w:history="1">
        <w:r w:rsidRPr="00E97FF4">
          <w:rPr>
            <w:rStyle w:val="af5"/>
            <w:rFonts w:ascii="宋体" w:hAnsi="宋体" w:cs="Arial" w:hint="eastAsia"/>
            <w:b/>
            <w:noProof/>
            <w:kern w:val="0"/>
          </w:rPr>
          <w:t>二、投标须知</w:t>
        </w:r>
        <w:r>
          <w:rPr>
            <w:noProof/>
            <w:webHidden/>
          </w:rPr>
          <w:tab/>
        </w:r>
        <w:r>
          <w:rPr>
            <w:noProof/>
            <w:webHidden/>
          </w:rPr>
          <w:fldChar w:fldCharType="begin"/>
        </w:r>
        <w:r>
          <w:rPr>
            <w:noProof/>
            <w:webHidden/>
          </w:rPr>
          <w:instrText xml:space="preserve"> PAGEREF _Toc191978555 \h </w:instrText>
        </w:r>
        <w:r>
          <w:rPr>
            <w:noProof/>
            <w:webHidden/>
          </w:rPr>
        </w:r>
        <w:r>
          <w:rPr>
            <w:noProof/>
            <w:webHidden/>
          </w:rPr>
          <w:fldChar w:fldCharType="separate"/>
        </w:r>
        <w:r>
          <w:rPr>
            <w:noProof/>
            <w:webHidden/>
          </w:rPr>
          <w:t>4</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56" w:history="1">
        <w:r w:rsidRPr="00E97FF4">
          <w:rPr>
            <w:rStyle w:val="af5"/>
            <w:rFonts w:ascii="宋体" w:hAnsi="宋体" w:cs="Arial" w:hint="eastAsia"/>
            <w:b/>
            <w:noProof/>
            <w:kern w:val="0"/>
          </w:rPr>
          <w:t>三、招标文件说明</w:t>
        </w:r>
        <w:r>
          <w:rPr>
            <w:noProof/>
            <w:webHidden/>
          </w:rPr>
          <w:tab/>
        </w:r>
        <w:r>
          <w:rPr>
            <w:noProof/>
            <w:webHidden/>
          </w:rPr>
          <w:fldChar w:fldCharType="begin"/>
        </w:r>
        <w:r>
          <w:rPr>
            <w:noProof/>
            <w:webHidden/>
          </w:rPr>
          <w:instrText xml:space="preserve"> PAGEREF _Toc191978556 \h </w:instrText>
        </w:r>
        <w:r>
          <w:rPr>
            <w:noProof/>
            <w:webHidden/>
          </w:rPr>
        </w:r>
        <w:r>
          <w:rPr>
            <w:noProof/>
            <w:webHidden/>
          </w:rPr>
          <w:fldChar w:fldCharType="separate"/>
        </w:r>
        <w:r>
          <w:rPr>
            <w:noProof/>
            <w:webHidden/>
          </w:rPr>
          <w:t>5</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57" w:history="1">
        <w:r w:rsidRPr="00E97FF4">
          <w:rPr>
            <w:rStyle w:val="af5"/>
            <w:rFonts w:ascii="宋体" w:hAnsi="宋体" w:cs="Arial" w:hint="eastAsia"/>
            <w:b/>
            <w:noProof/>
            <w:kern w:val="0"/>
          </w:rPr>
          <w:t>四、投标文件的编制</w:t>
        </w:r>
        <w:r>
          <w:rPr>
            <w:noProof/>
            <w:webHidden/>
          </w:rPr>
          <w:tab/>
        </w:r>
        <w:r>
          <w:rPr>
            <w:noProof/>
            <w:webHidden/>
          </w:rPr>
          <w:fldChar w:fldCharType="begin"/>
        </w:r>
        <w:r>
          <w:rPr>
            <w:noProof/>
            <w:webHidden/>
          </w:rPr>
          <w:instrText xml:space="preserve"> PAGEREF _Toc191978557 \h </w:instrText>
        </w:r>
        <w:r>
          <w:rPr>
            <w:noProof/>
            <w:webHidden/>
          </w:rPr>
        </w:r>
        <w:r>
          <w:rPr>
            <w:noProof/>
            <w:webHidden/>
          </w:rPr>
          <w:fldChar w:fldCharType="separate"/>
        </w:r>
        <w:r>
          <w:rPr>
            <w:noProof/>
            <w:webHidden/>
          </w:rPr>
          <w:t>5</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58" w:history="1">
        <w:r w:rsidRPr="00E97FF4">
          <w:rPr>
            <w:rStyle w:val="af5"/>
            <w:rFonts w:ascii="宋体" w:hAnsi="宋体" w:cs="Arial" w:hint="eastAsia"/>
            <w:b/>
            <w:noProof/>
            <w:kern w:val="0"/>
          </w:rPr>
          <w:t>五、投标保证金</w:t>
        </w:r>
        <w:r>
          <w:rPr>
            <w:noProof/>
            <w:webHidden/>
          </w:rPr>
          <w:tab/>
        </w:r>
        <w:r>
          <w:rPr>
            <w:noProof/>
            <w:webHidden/>
          </w:rPr>
          <w:fldChar w:fldCharType="begin"/>
        </w:r>
        <w:r>
          <w:rPr>
            <w:noProof/>
            <w:webHidden/>
          </w:rPr>
          <w:instrText xml:space="preserve"> PAGEREF _Toc191978558 \h </w:instrText>
        </w:r>
        <w:r>
          <w:rPr>
            <w:noProof/>
            <w:webHidden/>
          </w:rPr>
        </w:r>
        <w:r>
          <w:rPr>
            <w:noProof/>
            <w:webHidden/>
          </w:rPr>
          <w:fldChar w:fldCharType="separate"/>
        </w:r>
        <w:r>
          <w:rPr>
            <w:noProof/>
            <w:webHidden/>
          </w:rPr>
          <w:t>7</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59" w:history="1">
        <w:r w:rsidRPr="00E97FF4">
          <w:rPr>
            <w:rStyle w:val="af5"/>
            <w:rFonts w:ascii="宋体" w:hAnsi="宋体" w:cs="Arial" w:hint="eastAsia"/>
            <w:b/>
            <w:noProof/>
            <w:kern w:val="0"/>
          </w:rPr>
          <w:t>六、投标文件的签署及规定</w:t>
        </w:r>
        <w:r>
          <w:rPr>
            <w:noProof/>
            <w:webHidden/>
          </w:rPr>
          <w:tab/>
        </w:r>
        <w:r>
          <w:rPr>
            <w:noProof/>
            <w:webHidden/>
          </w:rPr>
          <w:fldChar w:fldCharType="begin"/>
        </w:r>
        <w:r>
          <w:rPr>
            <w:noProof/>
            <w:webHidden/>
          </w:rPr>
          <w:instrText xml:space="preserve"> PAGEREF _Toc191978559 \h </w:instrText>
        </w:r>
        <w:r>
          <w:rPr>
            <w:noProof/>
            <w:webHidden/>
          </w:rPr>
        </w:r>
        <w:r>
          <w:rPr>
            <w:noProof/>
            <w:webHidden/>
          </w:rPr>
          <w:fldChar w:fldCharType="separate"/>
        </w:r>
        <w:r>
          <w:rPr>
            <w:noProof/>
            <w:webHidden/>
          </w:rPr>
          <w:t>7</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60" w:history="1">
        <w:r w:rsidRPr="00E97FF4">
          <w:rPr>
            <w:rStyle w:val="af5"/>
            <w:rFonts w:ascii="宋体" w:hAnsi="宋体" w:cs="Arial" w:hint="eastAsia"/>
            <w:b/>
            <w:noProof/>
            <w:kern w:val="0"/>
          </w:rPr>
          <w:t>七、投标文件的递交</w:t>
        </w:r>
        <w:r>
          <w:rPr>
            <w:noProof/>
            <w:webHidden/>
          </w:rPr>
          <w:tab/>
        </w:r>
        <w:r>
          <w:rPr>
            <w:noProof/>
            <w:webHidden/>
          </w:rPr>
          <w:fldChar w:fldCharType="begin"/>
        </w:r>
        <w:r>
          <w:rPr>
            <w:noProof/>
            <w:webHidden/>
          </w:rPr>
          <w:instrText xml:space="preserve"> PAGEREF _Toc191978560 \h </w:instrText>
        </w:r>
        <w:r>
          <w:rPr>
            <w:noProof/>
            <w:webHidden/>
          </w:rPr>
        </w:r>
        <w:r>
          <w:rPr>
            <w:noProof/>
            <w:webHidden/>
          </w:rPr>
          <w:fldChar w:fldCharType="separate"/>
        </w:r>
        <w:r>
          <w:rPr>
            <w:noProof/>
            <w:webHidden/>
          </w:rPr>
          <w:t>8</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61" w:history="1">
        <w:r w:rsidRPr="00E97FF4">
          <w:rPr>
            <w:rStyle w:val="af5"/>
            <w:rFonts w:ascii="宋体" w:hAnsi="宋体" w:cs="Arial" w:hint="eastAsia"/>
            <w:b/>
            <w:noProof/>
            <w:kern w:val="0"/>
          </w:rPr>
          <w:t>八、投标无效的情形</w:t>
        </w:r>
        <w:r>
          <w:rPr>
            <w:noProof/>
            <w:webHidden/>
          </w:rPr>
          <w:tab/>
        </w:r>
        <w:r>
          <w:rPr>
            <w:noProof/>
            <w:webHidden/>
          </w:rPr>
          <w:fldChar w:fldCharType="begin"/>
        </w:r>
        <w:r>
          <w:rPr>
            <w:noProof/>
            <w:webHidden/>
          </w:rPr>
          <w:instrText xml:space="preserve"> PAGEREF _Toc191978561 \h </w:instrText>
        </w:r>
        <w:r>
          <w:rPr>
            <w:noProof/>
            <w:webHidden/>
          </w:rPr>
        </w:r>
        <w:r>
          <w:rPr>
            <w:noProof/>
            <w:webHidden/>
          </w:rPr>
          <w:fldChar w:fldCharType="separate"/>
        </w:r>
        <w:r>
          <w:rPr>
            <w:noProof/>
            <w:webHidden/>
          </w:rPr>
          <w:t>8</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62" w:history="1">
        <w:r w:rsidRPr="00E97FF4">
          <w:rPr>
            <w:rStyle w:val="af5"/>
            <w:rFonts w:ascii="宋体" w:hAnsi="宋体" w:cs="Arial" w:hint="eastAsia"/>
            <w:b/>
            <w:noProof/>
            <w:kern w:val="0"/>
          </w:rPr>
          <w:t>九、废标的情形</w:t>
        </w:r>
        <w:r>
          <w:rPr>
            <w:noProof/>
            <w:webHidden/>
          </w:rPr>
          <w:tab/>
        </w:r>
        <w:r>
          <w:rPr>
            <w:noProof/>
            <w:webHidden/>
          </w:rPr>
          <w:fldChar w:fldCharType="begin"/>
        </w:r>
        <w:r>
          <w:rPr>
            <w:noProof/>
            <w:webHidden/>
          </w:rPr>
          <w:instrText xml:space="preserve"> PAGEREF _Toc191978562 \h </w:instrText>
        </w:r>
        <w:r>
          <w:rPr>
            <w:noProof/>
            <w:webHidden/>
          </w:rPr>
        </w:r>
        <w:r>
          <w:rPr>
            <w:noProof/>
            <w:webHidden/>
          </w:rPr>
          <w:fldChar w:fldCharType="separate"/>
        </w:r>
        <w:r>
          <w:rPr>
            <w:noProof/>
            <w:webHidden/>
          </w:rPr>
          <w:t>9</w:t>
        </w:r>
        <w:r>
          <w:rPr>
            <w:noProof/>
            <w:webHidden/>
          </w:rPr>
          <w:fldChar w:fldCharType="end"/>
        </w:r>
      </w:hyperlink>
    </w:p>
    <w:p w:rsidR="004D614A" w:rsidRDefault="004D614A">
      <w:pPr>
        <w:pStyle w:val="10"/>
        <w:tabs>
          <w:tab w:val="right" w:leader="dot" w:pos="9118"/>
        </w:tabs>
        <w:rPr>
          <w:rFonts w:asciiTheme="minorHAnsi" w:eastAsiaTheme="minorEastAsia" w:hAnsiTheme="minorHAnsi" w:cstheme="minorBidi"/>
          <w:b w:val="0"/>
          <w:noProof/>
          <w:kern w:val="2"/>
          <w:sz w:val="21"/>
          <w:szCs w:val="22"/>
        </w:rPr>
      </w:pPr>
      <w:hyperlink w:anchor="_Toc191978563" w:history="1">
        <w:r w:rsidRPr="00E97FF4">
          <w:rPr>
            <w:rStyle w:val="af5"/>
            <w:rFonts w:hint="eastAsia"/>
            <w:noProof/>
          </w:rPr>
          <w:t>第三章</w:t>
        </w:r>
        <w:r w:rsidRPr="00E97FF4">
          <w:rPr>
            <w:rStyle w:val="af5"/>
            <w:noProof/>
          </w:rPr>
          <w:t xml:space="preserve">  </w:t>
        </w:r>
        <w:r w:rsidRPr="00E97FF4">
          <w:rPr>
            <w:rStyle w:val="af5"/>
            <w:rFonts w:hint="eastAsia"/>
            <w:noProof/>
          </w:rPr>
          <w:t>采购内容及要求</w:t>
        </w:r>
        <w:r>
          <w:rPr>
            <w:noProof/>
            <w:webHidden/>
          </w:rPr>
          <w:tab/>
        </w:r>
        <w:r>
          <w:rPr>
            <w:noProof/>
            <w:webHidden/>
          </w:rPr>
          <w:fldChar w:fldCharType="begin"/>
        </w:r>
        <w:r>
          <w:rPr>
            <w:noProof/>
            <w:webHidden/>
          </w:rPr>
          <w:instrText xml:space="preserve"> PAGEREF _Toc191978563 \h </w:instrText>
        </w:r>
        <w:r>
          <w:rPr>
            <w:noProof/>
            <w:webHidden/>
          </w:rPr>
        </w:r>
        <w:r>
          <w:rPr>
            <w:noProof/>
            <w:webHidden/>
          </w:rPr>
          <w:fldChar w:fldCharType="separate"/>
        </w:r>
        <w:r>
          <w:rPr>
            <w:noProof/>
            <w:webHidden/>
          </w:rPr>
          <w:t>13</w:t>
        </w:r>
        <w:r>
          <w:rPr>
            <w:noProof/>
            <w:webHidden/>
          </w:rPr>
          <w:fldChar w:fldCharType="end"/>
        </w:r>
      </w:hyperlink>
    </w:p>
    <w:p w:rsidR="004D614A" w:rsidRDefault="004D614A">
      <w:pPr>
        <w:pStyle w:val="10"/>
        <w:tabs>
          <w:tab w:val="right" w:leader="dot" w:pos="9118"/>
        </w:tabs>
        <w:rPr>
          <w:rFonts w:asciiTheme="minorHAnsi" w:eastAsiaTheme="minorEastAsia" w:hAnsiTheme="minorHAnsi" w:cstheme="minorBidi"/>
          <w:b w:val="0"/>
          <w:noProof/>
          <w:kern w:val="2"/>
          <w:sz w:val="21"/>
          <w:szCs w:val="22"/>
        </w:rPr>
      </w:pPr>
      <w:hyperlink w:anchor="_Toc191978564" w:history="1">
        <w:r w:rsidRPr="00E97FF4">
          <w:rPr>
            <w:rStyle w:val="af5"/>
            <w:rFonts w:hint="eastAsia"/>
            <w:noProof/>
          </w:rPr>
          <w:t>第四章</w:t>
        </w:r>
        <w:r w:rsidRPr="00E97FF4">
          <w:rPr>
            <w:rStyle w:val="af5"/>
            <w:noProof/>
          </w:rPr>
          <w:t xml:space="preserve">  </w:t>
        </w:r>
        <w:r w:rsidRPr="00E97FF4">
          <w:rPr>
            <w:rStyle w:val="af5"/>
            <w:rFonts w:hint="eastAsia"/>
            <w:noProof/>
          </w:rPr>
          <w:t>采购合同</w:t>
        </w:r>
        <w:r>
          <w:rPr>
            <w:noProof/>
            <w:webHidden/>
          </w:rPr>
          <w:tab/>
        </w:r>
        <w:r>
          <w:rPr>
            <w:noProof/>
            <w:webHidden/>
          </w:rPr>
          <w:fldChar w:fldCharType="begin"/>
        </w:r>
        <w:r>
          <w:rPr>
            <w:noProof/>
            <w:webHidden/>
          </w:rPr>
          <w:instrText xml:space="preserve"> PAGEREF _Toc191978564 \h </w:instrText>
        </w:r>
        <w:r>
          <w:rPr>
            <w:noProof/>
            <w:webHidden/>
          </w:rPr>
        </w:r>
        <w:r>
          <w:rPr>
            <w:noProof/>
            <w:webHidden/>
          </w:rPr>
          <w:fldChar w:fldCharType="separate"/>
        </w:r>
        <w:r>
          <w:rPr>
            <w:noProof/>
            <w:webHidden/>
          </w:rPr>
          <w:t>23</w:t>
        </w:r>
        <w:r>
          <w:rPr>
            <w:noProof/>
            <w:webHidden/>
          </w:rPr>
          <w:fldChar w:fldCharType="end"/>
        </w:r>
      </w:hyperlink>
    </w:p>
    <w:p w:rsidR="004D614A" w:rsidRDefault="004D614A">
      <w:pPr>
        <w:pStyle w:val="10"/>
        <w:tabs>
          <w:tab w:val="right" w:leader="dot" w:pos="9118"/>
        </w:tabs>
        <w:rPr>
          <w:rFonts w:asciiTheme="minorHAnsi" w:eastAsiaTheme="minorEastAsia" w:hAnsiTheme="minorHAnsi" w:cstheme="minorBidi"/>
          <w:b w:val="0"/>
          <w:noProof/>
          <w:kern w:val="2"/>
          <w:sz w:val="21"/>
          <w:szCs w:val="22"/>
        </w:rPr>
      </w:pPr>
      <w:hyperlink w:anchor="_Toc191978565" w:history="1">
        <w:r w:rsidRPr="00E97FF4">
          <w:rPr>
            <w:rStyle w:val="af5"/>
            <w:rFonts w:hint="eastAsia"/>
            <w:noProof/>
          </w:rPr>
          <w:t>第五章</w:t>
        </w:r>
        <w:r w:rsidRPr="00E97FF4">
          <w:rPr>
            <w:rStyle w:val="af5"/>
            <w:noProof/>
          </w:rPr>
          <w:t xml:space="preserve">  </w:t>
        </w:r>
        <w:r w:rsidRPr="00E97FF4">
          <w:rPr>
            <w:rStyle w:val="af5"/>
            <w:rFonts w:hint="eastAsia"/>
            <w:noProof/>
          </w:rPr>
          <w:t>评标办法及评分标准</w:t>
        </w:r>
        <w:r>
          <w:rPr>
            <w:noProof/>
            <w:webHidden/>
          </w:rPr>
          <w:tab/>
        </w:r>
        <w:r>
          <w:rPr>
            <w:noProof/>
            <w:webHidden/>
          </w:rPr>
          <w:fldChar w:fldCharType="begin"/>
        </w:r>
        <w:r>
          <w:rPr>
            <w:noProof/>
            <w:webHidden/>
          </w:rPr>
          <w:instrText xml:space="preserve"> PAGEREF _Toc191978565 \h </w:instrText>
        </w:r>
        <w:r>
          <w:rPr>
            <w:noProof/>
            <w:webHidden/>
          </w:rPr>
        </w:r>
        <w:r>
          <w:rPr>
            <w:noProof/>
            <w:webHidden/>
          </w:rPr>
          <w:fldChar w:fldCharType="separate"/>
        </w:r>
        <w:r>
          <w:rPr>
            <w:noProof/>
            <w:webHidden/>
          </w:rPr>
          <w:t>25</w:t>
        </w:r>
        <w:r>
          <w:rPr>
            <w:noProof/>
            <w:webHidden/>
          </w:rPr>
          <w:fldChar w:fldCharType="end"/>
        </w:r>
      </w:hyperlink>
    </w:p>
    <w:p w:rsidR="004D614A" w:rsidRDefault="004D614A">
      <w:pPr>
        <w:pStyle w:val="10"/>
        <w:tabs>
          <w:tab w:val="right" w:leader="dot" w:pos="9118"/>
        </w:tabs>
        <w:rPr>
          <w:rFonts w:asciiTheme="minorHAnsi" w:eastAsiaTheme="minorEastAsia" w:hAnsiTheme="minorHAnsi" w:cstheme="minorBidi"/>
          <w:b w:val="0"/>
          <w:noProof/>
          <w:kern w:val="2"/>
          <w:sz w:val="21"/>
          <w:szCs w:val="22"/>
        </w:rPr>
      </w:pPr>
      <w:hyperlink w:anchor="_Toc191978566" w:history="1">
        <w:r w:rsidRPr="00E97FF4">
          <w:rPr>
            <w:rStyle w:val="af5"/>
            <w:rFonts w:hint="eastAsia"/>
            <w:noProof/>
          </w:rPr>
          <w:t>第六章　应提交的有关格式范例</w:t>
        </w:r>
        <w:r>
          <w:rPr>
            <w:noProof/>
            <w:webHidden/>
          </w:rPr>
          <w:tab/>
        </w:r>
        <w:r>
          <w:rPr>
            <w:noProof/>
            <w:webHidden/>
          </w:rPr>
          <w:fldChar w:fldCharType="begin"/>
        </w:r>
        <w:r>
          <w:rPr>
            <w:noProof/>
            <w:webHidden/>
          </w:rPr>
          <w:instrText xml:space="preserve"> PAGEREF _Toc191978566 \h </w:instrText>
        </w:r>
        <w:r>
          <w:rPr>
            <w:noProof/>
            <w:webHidden/>
          </w:rPr>
        </w:r>
        <w:r>
          <w:rPr>
            <w:noProof/>
            <w:webHidden/>
          </w:rPr>
          <w:fldChar w:fldCharType="separate"/>
        </w:r>
        <w:r>
          <w:rPr>
            <w:noProof/>
            <w:webHidden/>
          </w:rPr>
          <w:t>28</w:t>
        </w:r>
        <w:r>
          <w:rPr>
            <w:noProof/>
            <w:webHidden/>
          </w:rPr>
          <w:fldChar w:fldCharType="end"/>
        </w:r>
      </w:hyperlink>
    </w:p>
    <w:p w:rsidR="004D614A" w:rsidRDefault="004D614A">
      <w:pPr>
        <w:pStyle w:val="10"/>
        <w:tabs>
          <w:tab w:val="right" w:leader="dot" w:pos="9118"/>
        </w:tabs>
        <w:rPr>
          <w:rFonts w:asciiTheme="minorHAnsi" w:eastAsiaTheme="minorEastAsia" w:hAnsiTheme="minorHAnsi" w:cstheme="minorBidi"/>
          <w:b w:val="0"/>
          <w:noProof/>
          <w:kern w:val="2"/>
          <w:sz w:val="21"/>
          <w:szCs w:val="22"/>
        </w:rPr>
      </w:pPr>
      <w:hyperlink w:anchor="_Toc191978567" w:history="1">
        <w:r w:rsidRPr="00E97FF4">
          <w:rPr>
            <w:rStyle w:val="af5"/>
            <w:rFonts w:ascii="仿宋_GB2312" w:eastAsia="仿宋_GB2312" w:hAnsi="仿宋" w:hint="eastAsia"/>
            <w:noProof/>
          </w:rPr>
          <w:t>一、</w:t>
        </w:r>
        <w:r w:rsidRPr="00E97FF4">
          <w:rPr>
            <w:rStyle w:val="af5"/>
            <w:rFonts w:ascii="仿宋_GB2312" w:eastAsia="仿宋_GB2312" w:hAnsi="仿宋"/>
            <w:noProof/>
          </w:rPr>
          <w:t xml:space="preserve"> </w:t>
        </w:r>
        <w:r w:rsidRPr="00E97FF4">
          <w:rPr>
            <w:rStyle w:val="af5"/>
            <w:rFonts w:ascii="仿宋_GB2312" w:eastAsia="仿宋_GB2312" w:hAnsi="仿宋" w:hint="eastAsia"/>
            <w:noProof/>
          </w:rPr>
          <w:t>投标文件封面</w:t>
        </w:r>
        <w:r>
          <w:rPr>
            <w:noProof/>
            <w:webHidden/>
          </w:rPr>
          <w:tab/>
        </w:r>
        <w:r>
          <w:rPr>
            <w:noProof/>
            <w:webHidden/>
          </w:rPr>
          <w:fldChar w:fldCharType="begin"/>
        </w:r>
        <w:r>
          <w:rPr>
            <w:noProof/>
            <w:webHidden/>
          </w:rPr>
          <w:instrText xml:space="preserve"> PAGEREF _Toc191978567 \h </w:instrText>
        </w:r>
        <w:r>
          <w:rPr>
            <w:noProof/>
            <w:webHidden/>
          </w:rPr>
        </w:r>
        <w:r>
          <w:rPr>
            <w:noProof/>
            <w:webHidden/>
          </w:rPr>
          <w:fldChar w:fldCharType="separate"/>
        </w:r>
        <w:r>
          <w:rPr>
            <w:noProof/>
            <w:webHidden/>
          </w:rPr>
          <w:t>28</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68" w:history="1">
        <w:r w:rsidRPr="00E97FF4">
          <w:rPr>
            <w:rStyle w:val="af5"/>
            <w:rFonts w:ascii="宋体" w:hAnsi="宋体" w:hint="eastAsia"/>
            <w:bCs/>
            <w:noProof/>
          </w:rPr>
          <w:t>附件</w:t>
        </w:r>
        <w:r w:rsidRPr="00E97FF4">
          <w:rPr>
            <w:rStyle w:val="af5"/>
            <w:rFonts w:ascii="宋体" w:hAnsi="宋体"/>
            <w:bCs/>
            <w:noProof/>
          </w:rPr>
          <w:t>1</w:t>
        </w:r>
        <w:r w:rsidRPr="00E97FF4">
          <w:rPr>
            <w:rStyle w:val="af5"/>
            <w:rFonts w:ascii="宋体" w:hAnsi="宋体" w:hint="eastAsia"/>
            <w:bCs/>
            <w:noProof/>
          </w:rPr>
          <w:t>：</w:t>
        </w:r>
        <w:r w:rsidRPr="00E97FF4">
          <w:rPr>
            <w:rStyle w:val="af5"/>
            <w:rFonts w:ascii="宋体" w:hAnsi="宋体"/>
            <w:bCs/>
            <w:noProof/>
          </w:rPr>
          <w:t xml:space="preserve"> </w:t>
        </w:r>
        <w:r w:rsidRPr="00E97FF4">
          <w:rPr>
            <w:rStyle w:val="af5"/>
            <w:rFonts w:ascii="宋体" w:hAnsi="宋体" w:hint="eastAsia"/>
            <w:bCs/>
            <w:noProof/>
          </w:rPr>
          <w:t>报价一览表</w:t>
        </w:r>
        <w:r>
          <w:rPr>
            <w:noProof/>
            <w:webHidden/>
          </w:rPr>
          <w:tab/>
        </w:r>
        <w:r>
          <w:rPr>
            <w:noProof/>
            <w:webHidden/>
          </w:rPr>
          <w:fldChar w:fldCharType="begin"/>
        </w:r>
        <w:r>
          <w:rPr>
            <w:noProof/>
            <w:webHidden/>
          </w:rPr>
          <w:instrText xml:space="preserve"> PAGEREF _Toc191978568 \h </w:instrText>
        </w:r>
        <w:r>
          <w:rPr>
            <w:noProof/>
            <w:webHidden/>
          </w:rPr>
        </w:r>
        <w:r>
          <w:rPr>
            <w:noProof/>
            <w:webHidden/>
          </w:rPr>
          <w:fldChar w:fldCharType="separate"/>
        </w:r>
        <w:r>
          <w:rPr>
            <w:noProof/>
            <w:webHidden/>
          </w:rPr>
          <w:t>29</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69" w:history="1">
        <w:r w:rsidRPr="00E97FF4">
          <w:rPr>
            <w:rStyle w:val="af5"/>
            <w:rFonts w:ascii="宋体" w:hAnsi="宋体" w:hint="eastAsia"/>
            <w:bCs/>
            <w:noProof/>
          </w:rPr>
          <w:t>附件</w:t>
        </w:r>
        <w:r w:rsidRPr="00E97FF4">
          <w:rPr>
            <w:rStyle w:val="af5"/>
            <w:rFonts w:ascii="宋体" w:hAnsi="宋体"/>
            <w:bCs/>
            <w:noProof/>
          </w:rPr>
          <w:t>2</w:t>
        </w:r>
        <w:r w:rsidRPr="00E97FF4">
          <w:rPr>
            <w:rStyle w:val="af5"/>
            <w:rFonts w:ascii="宋体" w:hAnsi="宋体" w:hint="eastAsia"/>
            <w:bCs/>
            <w:noProof/>
          </w:rPr>
          <w:t>：投标人基本情况表</w:t>
        </w:r>
        <w:r>
          <w:rPr>
            <w:noProof/>
            <w:webHidden/>
          </w:rPr>
          <w:tab/>
        </w:r>
        <w:r>
          <w:rPr>
            <w:noProof/>
            <w:webHidden/>
          </w:rPr>
          <w:fldChar w:fldCharType="begin"/>
        </w:r>
        <w:r>
          <w:rPr>
            <w:noProof/>
            <w:webHidden/>
          </w:rPr>
          <w:instrText xml:space="preserve"> PAGEREF _Toc191978569 \h </w:instrText>
        </w:r>
        <w:r>
          <w:rPr>
            <w:noProof/>
            <w:webHidden/>
          </w:rPr>
        </w:r>
        <w:r>
          <w:rPr>
            <w:noProof/>
            <w:webHidden/>
          </w:rPr>
          <w:fldChar w:fldCharType="separate"/>
        </w:r>
        <w:r>
          <w:rPr>
            <w:noProof/>
            <w:webHidden/>
          </w:rPr>
          <w:t>31</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70" w:history="1">
        <w:r w:rsidRPr="00E97FF4">
          <w:rPr>
            <w:rStyle w:val="af5"/>
            <w:rFonts w:ascii="宋体" w:hAnsi="宋体" w:hint="eastAsia"/>
            <w:bCs/>
            <w:noProof/>
          </w:rPr>
          <w:t>附件</w:t>
        </w:r>
        <w:r w:rsidRPr="00E97FF4">
          <w:rPr>
            <w:rStyle w:val="af5"/>
            <w:rFonts w:ascii="宋体" w:hAnsi="宋体"/>
            <w:bCs/>
            <w:noProof/>
          </w:rPr>
          <w:t>3</w:t>
        </w:r>
        <w:r w:rsidRPr="00E97FF4">
          <w:rPr>
            <w:rStyle w:val="af5"/>
            <w:rFonts w:ascii="宋体" w:hAnsi="宋体" w:hint="eastAsia"/>
            <w:bCs/>
            <w:noProof/>
          </w:rPr>
          <w:t>：法定代表人身份证明或附有法定代表人身份证明的授权委托书</w:t>
        </w:r>
        <w:r>
          <w:rPr>
            <w:noProof/>
            <w:webHidden/>
          </w:rPr>
          <w:tab/>
        </w:r>
        <w:r>
          <w:rPr>
            <w:noProof/>
            <w:webHidden/>
          </w:rPr>
          <w:fldChar w:fldCharType="begin"/>
        </w:r>
        <w:r>
          <w:rPr>
            <w:noProof/>
            <w:webHidden/>
          </w:rPr>
          <w:instrText xml:space="preserve"> PAGEREF _Toc191978570 \h </w:instrText>
        </w:r>
        <w:r>
          <w:rPr>
            <w:noProof/>
            <w:webHidden/>
          </w:rPr>
        </w:r>
        <w:r>
          <w:rPr>
            <w:noProof/>
            <w:webHidden/>
          </w:rPr>
          <w:fldChar w:fldCharType="separate"/>
        </w:r>
        <w:r>
          <w:rPr>
            <w:noProof/>
            <w:webHidden/>
          </w:rPr>
          <w:t>32</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71" w:history="1">
        <w:r w:rsidRPr="00E97FF4">
          <w:rPr>
            <w:rStyle w:val="af5"/>
            <w:rFonts w:ascii="宋体" w:hAnsi="宋体" w:hint="eastAsia"/>
            <w:bCs/>
            <w:noProof/>
          </w:rPr>
          <w:t>附件</w:t>
        </w:r>
        <w:r w:rsidRPr="00E97FF4">
          <w:rPr>
            <w:rStyle w:val="af5"/>
            <w:rFonts w:ascii="宋体" w:hAnsi="宋体"/>
            <w:bCs/>
            <w:noProof/>
          </w:rPr>
          <w:t>4</w:t>
        </w:r>
        <w:r w:rsidRPr="00E97FF4">
          <w:rPr>
            <w:rStyle w:val="af5"/>
            <w:rFonts w:ascii="宋体" w:hAnsi="宋体" w:hint="eastAsia"/>
            <w:bCs/>
            <w:noProof/>
          </w:rPr>
          <w:t>：</w:t>
        </w:r>
        <w:r w:rsidRPr="00E97FF4">
          <w:rPr>
            <w:rStyle w:val="af5"/>
            <w:rFonts w:ascii="宋体" w:hAnsi="宋体"/>
            <w:bCs/>
            <w:noProof/>
          </w:rPr>
          <w:t xml:space="preserve"> </w:t>
        </w:r>
        <w:r w:rsidRPr="00E97FF4">
          <w:rPr>
            <w:rStyle w:val="af5"/>
            <w:rFonts w:ascii="宋体" w:hAnsi="宋体" w:hint="eastAsia"/>
            <w:bCs/>
            <w:noProof/>
          </w:rPr>
          <w:t>人员配备表</w:t>
        </w:r>
        <w:r>
          <w:rPr>
            <w:noProof/>
            <w:webHidden/>
          </w:rPr>
          <w:tab/>
        </w:r>
        <w:r>
          <w:rPr>
            <w:noProof/>
            <w:webHidden/>
          </w:rPr>
          <w:fldChar w:fldCharType="begin"/>
        </w:r>
        <w:r>
          <w:rPr>
            <w:noProof/>
            <w:webHidden/>
          </w:rPr>
          <w:instrText xml:space="preserve"> PAGEREF _Toc191978571 \h </w:instrText>
        </w:r>
        <w:r>
          <w:rPr>
            <w:noProof/>
            <w:webHidden/>
          </w:rPr>
        </w:r>
        <w:r>
          <w:rPr>
            <w:noProof/>
            <w:webHidden/>
          </w:rPr>
          <w:fldChar w:fldCharType="separate"/>
        </w:r>
        <w:r>
          <w:rPr>
            <w:noProof/>
            <w:webHidden/>
          </w:rPr>
          <w:t>35</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72" w:history="1">
        <w:r w:rsidRPr="00E97FF4">
          <w:rPr>
            <w:rStyle w:val="af5"/>
            <w:rFonts w:ascii="宋体" w:hAnsi="宋体" w:hint="eastAsia"/>
            <w:bCs/>
            <w:noProof/>
          </w:rPr>
          <w:t>附件</w:t>
        </w:r>
        <w:r w:rsidRPr="00E97FF4">
          <w:rPr>
            <w:rStyle w:val="af5"/>
            <w:rFonts w:ascii="宋体" w:hAnsi="宋体"/>
            <w:bCs/>
            <w:noProof/>
          </w:rPr>
          <w:t>5</w:t>
        </w:r>
        <w:r w:rsidRPr="00E97FF4">
          <w:rPr>
            <w:rStyle w:val="af5"/>
            <w:rFonts w:ascii="宋体" w:hAnsi="宋体" w:hint="eastAsia"/>
            <w:bCs/>
            <w:noProof/>
          </w:rPr>
          <w:t>：投标人的服务承诺</w:t>
        </w:r>
        <w:r>
          <w:rPr>
            <w:noProof/>
            <w:webHidden/>
          </w:rPr>
          <w:tab/>
        </w:r>
        <w:r>
          <w:rPr>
            <w:noProof/>
            <w:webHidden/>
          </w:rPr>
          <w:fldChar w:fldCharType="begin"/>
        </w:r>
        <w:r>
          <w:rPr>
            <w:noProof/>
            <w:webHidden/>
          </w:rPr>
          <w:instrText xml:space="preserve"> PAGEREF _Toc191978572 \h </w:instrText>
        </w:r>
        <w:r>
          <w:rPr>
            <w:noProof/>
            <w:webHidden/>
          </w:rPr>
        </w:r>
        <w:r>
          <w:rPr>
            <w:noProof/>
            <w:webHidden/>
          </w:rPr>
          <w:fldChar w:fldCharType="separate"/>
        </w:r>
        <w:r>
          <w:rPr>
            <w:noProof/>
            <w:webHidden/>
          </w:rPr>
          <w:t>36</w:t>
        </w:r>
        <w:r>
          <w:rPr>
            <w:noProof/>
            <w:webHidden/>
          </w:rPr>
          <w:fldChar w:fldCharType="end"/>
        </w:r>
      </w:hyperlink>
    </w:p>
    <w:p w:rsidR="004D614A" w:rsidRDefault="004D614A">
      <w:pPr>
        <w:pStyle w:val="22"/>
        <w:tabs>
          <w:tab w:val="right" w:leader="dot" w:pos="9118"/>
        </w:tabs>
        <w:rPr>
          <w:rFonts w:asciiTheme="minorHAnsi" w:eastAsiaTheme="minorEastAsia" w:hAnsiTheme="minorHAnsi" w:cstheme="minorBidi"/>
          <w:noProof/>
          <w:szCs w:val="22"/>
        </w:rPr>
      </w:pPr>
      <w:hyperlink w:anchor="_Toc191978573" w:history="1">
        <w:r w:rsidRPr="00E97FF4">
          <w:rPr>
            <w:rStyle w:val="af5"/>
            <w:rFonts w:ascii="宋体" w:hAnsi="宋体" w:hint="eastAsia"/>
            <w:noProof/>
          </w:rPr>
          <w:t>附件</w:t>
        </w:r>
        <w:r w:rsidRPr="00E97FF4">
          <w:rPr>
            <w:rStyle w:val="af5"/>
            <w:rFonts w:ascii="宋体" w:hAnsi="宋体"/>
            <w:noProof/>
          </w:rPr>
          <w:t>6</w:t>
        </w:r>
        <w:r w:rsidRPr="00E97FF4">
          <w:rPr>
            <w:rStyle w:val="af5"/>
            <w:rFonts w:ascii="宋体" w:hAnsi="宋体" w:hint="eastAsia"/>
            <w:noProof/>
          </w:rPr>
          <w:t>：作业人员工资发放承诺书</w:t>
        </w:r>
        <w:r>
          <w:rPr>
            <w:noProof/>
            <w:webHidden/>
          </w:rPr>
          <w:tab/>
        </w:r>
        <w:r>
          <w:rPr>
            <w:noProof/>
            <w:webHidden/>
          </w:rPr>
          <w:fldChar w:fldCharType="begin"/>
        </w:r>
        <w:r>
          <w:rPr>
            <w:noProof/>
            <w:webHidden/>
          </w:rPr>
          <w:instrText xml:space="preserve"> PAGEREF _Toc191978573 \h </w:instrText>
        </w:r>
        <w:r>
          <w:rPr>
            <w:noProof/>
            <w:webHidden/>
          </w:rPr>
        </w:r>
        <w:r>
          <w:rPr>
            <w:noProof/>
            <w:webHidden/>
          </w:rPr>
          <w:fldChar w:fldCharType="separate"/>
        </w:r>
        <w:r>
          <w:rPr>
            <w:noProof/>
            <w:webHidden/>
          </w:rPr>
          <w:t>37</w:t>
        </w:r>
        <w:r>
          <w:rPr>
            <w:noProof/>
            <w:webHidden/>
          </w:rPr>
          <w:fldChar w:fldCharType="end"/>
        </w:r>
      </w:hyperlink>
    </w:p>
    <w:p w:rsidR="00927CA5" w:rsidRDefault="007441BD">
      <w:pPr>
        <w:spacing w:line="480" w:lineRule="auto"/>
        <w:jc w:val="center"/>
        <w:rPr>
          <w:rFonts w:ascii="宋体" w:hAnsi="宋体"/>
          <w:szCs w:val="21"/>
        </w:rPr>
      </w:pPr>
      <w:r>
        <w:rPr>
          <w:rFonts w:ascii="宋体" w:hAnsi="宋体"/>
          <w:szCs w:val="21"/>
        </w:rPr>
        <w:fldChar w:fldCharType="end"/>
      </w:r>
    </w:p>
    <w:p w:rsidR="00927CA5" w:rsidRDefault="00B64519">
      <w:pPr>
        <w:jc w:val="center"/>
        <w:rPr>
          <w:sz w:val="32"/>
          <w:szCs w:val="32"/>
        </w:rPr>
      </w:pPr>
      <w:r>
        <w:rPr>
          <w:rFonts w:hAnsi="宋体" w:hint="eastAsia"/>
          <w:b/>
          <w:szCs w:val="21"/>
        </w:rPr>
        <w:br w:type="page"/>
      </w:r>
      <w:bookmarkStart w:id="0" w:name="_Toc8759"/>
      <w:bookmarkStart w:id="1" w:name="_Toc3582"/>
      <w:bookmarkStart w:id="2" w:name="_Toc9092"/>
      <w:bookmarkStart w:id="3" w:name="_Toc30336"/>
      <w:bookmarkStart w:id="4" w:name="_Toc191978552"/>
      <w:r>
        <w:rPr>
          <w:rStyle w:val="1Char"/>
          <w:rFonts w:hint="eastAsia"/>
          <w:sz w:val="32"/>
          <w:szCs w:val="32"/>
        </w:rPr>
        <w:lastRenderedPageBreak/>
        <w:t>第一章</w:t>
      </w:r>
      <w:r>
        <w:rPr>
          <w:rStyle w:val="1Char"/>
          <w:rFonts w:hint="eastAsia"/>
          <w:sz w:val="32"/>
          <w:szCs w:val="32"/>
        </w:rPr>
        <w:t xml:space="preserve">  </w:t>
      </w:r>
      <w:r>
        <w:rPr>
          <w:rStyle w:val="1Char"/>
          <w:rFonts w:hint="eastAsia"/>
          <w:sz w:val="32"/>
          <w:szCs w:val="32"/>
        </w:rPr>
        <w:t>公开招标采购公告</w:t>
      </w:r>
      <w:bookmarkEnd w:id="0"/>
      <w:bookmarkEnd w:id="1"/>
      <w:bookmarkEnd w:id="2"/>
      <w:bookmarkEnd w:id="3"/>
      <w:bookmarkEnd w:id="4"/>
    </w:p>
    <w:p w:rsidR="00927CA5" w:rsidRDefault="00B64519" w:rsidP="009F33EB">
      <w:pPr>
        <w:widowControl/>
        <w:spacing w:beforeLines="50" w:afterLines="50" w:line="400" w:lineRule="exact"/>
        <w:ind w:firstLineChars="200" w:firstLine="420"/>
        <w:jc w:val="left"/>
        <w:rPr>
          <w:rFonts w:ascii="宋体" w:hAnsi="宋体" w:cs="宋体"/>
          <w:kern w:val="0"/>
          <w:szCs w:val="21"/>
        </w:rPr>
      </w:pPr>
      <w:bookmarkStart w:id="5" w:name="_Toc177870534"/>
      <w:r>
        <w:rPr>
          <w:rFonts w:ascii="宋体" w:hAnsi="宋体" w:cs="Arial" w:hint="eastAsia"/>
          <w:kern w:val="0"/>
          <w:szCs w:val="21"/>
        </w:rPr>
        <w:t>浙江禾城工程管理有限责任公司受桐乡市乌镇人家科创产业发展集团有限公司委托，</w:t>
      </w:r>
      <w:r>
        <w:rPr>
          <w:rFonts w:ascii="宋体" w:hAnsi="宋体" w:cs="宋体" w:hint="eastAsia"/>
          <w:kern w:val="0"/>
          <w:szCs w:val="21"/>
        </w:rPr>
        <w:t>就</w:t>
      </w:r>
      <w:r>
        <w:rPr>
          <w:rFonts w:ascii="宋体" w:hAnsi="宋体" w:hint="eastAsia"/>
          <w:bCs/>
          <w:szCs w:val="21"/>
        </w:rPr>
        <w:t>2025年乌镇镇人民公园绿化养护及保洁项目</w:t>
      </w:r>
      <w:r>
        <w:rPr>
          <w:rFonts w:ascii="宋体" w:hAnsi="宋体" w:cs="宋体" w:hint="eastAsia"/>
          <w:kern w:val="0"/>
          <w:szCs w:val="21"/>
        </w:rPr>
        <w:t>进行公开招标，欢迎国内合格的供应商前来投标。</w:t>
      </w:r>
    </w:p>
    <w:p w:rsidR="00927CA5" w:rsidRDefault="00B64519" w:rsidP="009F33EB">
      <w:pPr>
        <w:widowControl/>
        <w:spacing w:beforeLines="50" w:afterLines="50" w:line="400" w:lineRule="exact"/>
        <w:ind w:firstLineChars="200" w:firstLine="420"/>
        <w:jc w:val="left"/>
        <w:rPr>
          <w:rFonts w:ascii="宋体" w:hAnsi="宋体" w:cs="Arial"/>
          <w:kern w:val="0"/>
          <w:szCs w:val="21"/>
        </w:rPr>
      </w:pPr>
      <w:r w:rsidRPr="009F33EB">
        <w:rPr>
          <w:rFonts w:ascii="宋体" w:hAnsi="宋体" w:cs="Arial" w:hint="eastAsia"/>
          <w:kern w:val="0"/>
          <w:szCs w:val="21"/>
        </w:rPr>
        <w:t>一、项目编号：wz202</w:t>
      </w:r>
      <w:r w:rsidR="009F33EB">
        <w:rPr>
          <w:rFonts w:ascii="宋体" w:hAnsi="宋体" w:cs="Arial" w:hint="eastAsia"/>
          <w:kern w:val="0"/>
          <w:szCs w:val="21"/>
        </w:rPr>
        <w:t>5</w:t>
      </w:r>
      <w:r w:rsidR="009F33EB" w:rsidRPr="009F33EB">
        <w:rPr>
          <w:rFonts w:ascii="宋体" w:hAnsi="宋体" w:cs="Arial" w:hint="eastAsia"/>
          <w:kern w:val="0"/>
          <w:szCs w:val="21"/>
        </w:rPr>
        <w:t>022</w:t>
      </w:r>
      <w:r w:rsidR="009F33EB">
        <w:rPr>
          <w:rFonts w:ascii="宋体" w:hAnsi="宋体" w:cs="Arial" w:hint="eastAsia"/>
          <w:kern w:val="0"/>
          <w:szCs w:val="21"/>
        </w:rPr>
        <w:t>c</w:t>
      </w:r>
    </w:p>
    <w:p w:rsidR="00927CA5" w:rsidRDefault="00B64519" w:rsidP="009F33EB">
      <w:pPr>
        <w:widowControl/>
        <w:spacing w:beforeLines="50" w:afterLines="50" w:line="400" w:lineRule="exact"/>
        <w:ind w:firstLineChars="200" w:firstLine="420"/>
        <w:jc w:val="left"/>
        <w:rPr>
          <w:rFonts w:ascii="宋体" w:hAnsi="宋体" w:cs="Arial"/>
          <w:kern w:val="0"/>
          <w:szCs w:val="21"/>
        </w:rPr>
      </w:pPr>
      <w:r>
        <w:rPr>
          <w:rFonts w:ascii="宋体" w:hAnsi="宋体" w:cs="Arial" w:hint="eastAsia"/>
          <w:kern w:val="0"/>
          <w:szCs w:val="21"/>
        </w:rPr>
        <w:t>二、招标内容及服务范围：乌镇人民公园(含公园门口广场、北广场、公园停车场、园内及北门处河道)所有保洁工作及绿化养护管理(具体要求详见采购内容及要求)。</w:t>
      </w:r>
    </w:p>
    <w:p w:rsidR="00927CA5" w:rsidRDefault="00B64519" w:rsidP="009F33EB">
      <w:pPr>
        <w:widowControl/>
        <w:spacing w:beforeLines="50" w:afterLines="50" w:line="400" w:lineRule="exact"/>
        <w:ind w:firstLineChars="200" w:firstLine="420"/>
        <w:jc w:val="left"/>
        <w:rPr>
          <w:rFonts w:ascii="宋体" w:hAnsi="宋体" w:cs="Arial"/>
          <w:kern w:val="0"/>
          <w:szCs w:val="21"/>
        </w:rPr>
      </w:pPr>
      <w:r>
        <w:rPr>
          <w:rFonts w:ascii="宋体" w:hAnsi="宋体" w:cs="Arial" w:hint="eastAsia"/>
          <w:kern w:val="0"/>
          <w:szCs w:val="21"/>
        </w:rPr>
        <w:t>三、投标人资格要求:</w:t>
      </w:r>
    </w:p>
    <w:p w:rsidR="00927CA5" w:rsidRDefault="00B64519" w:rsidP="009F33EB">
      <w:pPr>
        <w:widowControl/>
        <w:spacing w:beforeLines="50" w:afterLines="50" w:line="400" w:lineRule="exact"/>
        <w:ind w:firstLineChars="200" w:firstLine="420"/>
        <w:jc w:val="left"/>
        <w:rPr>
          <w:rFonts w:asciiTheme="minorEastAsia" w:eastAsiaTheme="minorEastAsia" w:hAnsiTheme="minorEastAsia"/>
          <w:szCs w:val="21"/>
        </w:rPr>
      </w:pPr>
      <w:r>
        <w:rPr>
          <w:rFonts w:ascii="宋体" w:hAnsi="宋体" w:cs="Arial" w:hint="eastAsia"/>
          <w:kern w:val="0"/>
          <w:szCs w:val="21"/>
        </w:rPr>
        <w:t>1、</w:t>
      </w:r>
      <w:r>
        <w:rPr>
          <w:rFonts w:asciiTheme="minorEastAsia" w:eastAsiaTheme="minorEastAsia" w:hAnsiTheme="minorEastAsia" w:hint="eastAsia"/>
          <w:szCs w:val="21"/>
        </w:rPr>
        <w:t>满足《中华人民共和国政府采购法》第二十二条规定；</w:t>
      </w:r>
    </w:p>
    <w:p w:rsidR="00927CA5" w:rsidRDefault="00B64519" w:rsidP="009F33EB">
      <w:pPr>
        <w:widowControl/>
        <w:spacing w:beforeLines="50" w:afterLines="50" w:line="400" w:lineRule="exact"/>
        <w:ind w:firstLineChars="200" w:firstLine="420"/>
        <w:jc w:val="left"/>
        <w:rPr>
          <w:rFonts w:ascii="宋体" w:hAnsi="宋体" w:cs="Arial"/>
          <w:kern w:val="0"/>
          <w:szCs w:val="21"/>
        </w:rPr>
      </w:pPr>
      <w:r>
        <w:rPr>
          <w:rFonts w:asciiTheme="minorEastAsia" w:eastAsiaTheme="minorEastAsia" w:hAnsiTheme="minorEastAsia" w:hint="eastAsia"/>
          <w:szCs w:val="21"/>
        </w:rPr>
        <w:t>2、未被“信用中国”（www.creditchina.gov.cn)、中国政府采购网（www.ccgp.gov.cn）列入失信被执行人、重大税收违法案件当事人名单、政府采购严重违法失信行为记录名单</w:t>
      </w:r>
      <w:r>
        <w:rPr>
          <w:rFonts w:ascii="宋体" w:hAnsi="宋体" w:cs="Arial" w:hint="eastAsia"/>
          <w:kern w:val="0"/>
          <w:szCs w:val="21"/>
        </w:rPr>
        <w:t>；</w:t>
      </w:r>
    </w:p>
    <w:p w:rsidR="00927CA5" w:rsidRDefault="00B64519" w:rsidP="009F33EB">
      <w:pPr>
        <w:widowControl/>
        <w:spacing w:beforeLines="50" w:afterLines="50" w:line="400" w:lineRule="exact"/>
        <w:ind w:firstLineChars="200" w:firstLine="420"/>
        <w:jc w:val="left"/>
        <w:rPr>
          <w:rFonts w:ascii="宋体" w:hAnsi="宋体" w:cs="Arial"/>
          <w:kern w:val="0"/>
          <w:szCs w:val="21"/>
        </w:rPr>
      </w:pPr>
      <w:r>
        <w:rPr>
          <w:rFonts w:ascii="宋体" w:hAnsi="宋体" w:cs="Arial" w:hint="eastAsia"/>
          <w:kern w:val="0"/>
          <w:szCs w:val="21"/>
        </w:rPr>
        <w:t>3、本项目不接受联合体投标。</w:t>
      </w:r>
    </w:p>
    <w:p w:rsidR="00927CA5" w:rsidRDefault="00B64519" w:rsidP="009F33EB">
      <w:pPr>
        <w:widowControl/>
        <w:spacing w:beforeLines="50" w:afterLines="50" w:line="400" w:lineRule="exact"/>
        <w:ind w:firstLineChars="200" w:firstLine="420"/>
        <w:jc w:val="left"/>
        <w:rPr>
          <w:rFonts w:ascii="宋体" w:hAnsi="宋体" w:cs="宋体"/>
          <w:bCs/>
          <w:kern w:val="0"/>
          <w:szCs w:val="21"/>
        </w:rPr>
      </w:pPr>
      <w:r>
        <w:rPr>
          <w:rFonts w:ascii="宋体" w:hAnsi="宋体" w:cs="Arial" w:hint="eastAsia"/>
          <w:kern w:val="0"/>
          <w:szCs w:val="21"/>
        </w:rPr>
        <w:t>四、</w:t>
      </w:r>
      <w:r>
        <w:rPr>
          <w:rFonts w:ascii="宋体" w:hAnsi="宋体" w:cs="Calibri" w:hint="eastAsia"/>
          <w:kern w:val="0"/>
          <w:szCs w:val="21"/>
        </w:rPr>
        <w:t>本项目实行资格后审，不进行现场报名。凡有意参加投标者，请自行下载招标文件及相关资料。</w:t>
      </w:r>
    </w:p>
    <w:p w:rsidR="00927CA5" w:rsidRDefault="00B64519">
      <w:pPr>
        <w:spacing w:before="120" w:after="120" w:line="400" w:lineRule="exact"/>
        <w:ind w:firstLineChars="200" w:firstLine="420"/>
        <w:rPr>
          <w:rStyle w:val="NormalCharacter"/>
          <w:rFonts w:ascii="宋体" w:hAnsi="宋体"/>
          <w:szCs w:val="21"/>
        </w:rPr>
      </w:pPr>
      <w:r>
        <w:rPr>
          <w:rStyle w:val="NormalCharacter"/>
          <w:rFonts w:ascii="宋体" w:hAnsi="宋体" w:hint="eastAsia"/>
          <w:szCs w:val="21"/>
        </w:rPr>
        <w:t>五</w:t>
      </w:r>
      <w:r>
        <w:rPr>
          <w:rStyle w:val="NormalCharacter"/>
          <w:rFonts w:ascii="宋体" w:hAnsi="宋体"/>
          <w:szCs w:val="21"/>
        </w:rPr>
        <w:t>、投标文件递交截止时间</w:t>
      </w:r>
      <w:r>
        <w:rPr>
          <w:rStyle w:val="NormalCharacter"/>
          <w:rFonts w:ascii="宋体" w:hAnsi="宋体" w:hint="eastAsia"/>
          <w:szCs w:val="21"/>
        </w:rPr>
        <w:t>及开标时间</w:t>
      </w:r>
      <w:r>
        <w:rPr>
          <w:rStyle w:val="NormalCharacter"/>
          <w:rFonts w:ascii="宋体" w:hAnsi="宋体"/>
          <w:szCs w:val="21"/>
        </w:rPr>
        <w:t>：202</w:t>
      </w:r>
      <w:r>
        <w:rPr>
          <w:rStyle w:val="NormalCharacter"/>
          <w:rFonts w:ascii="宋体" w:hAnsi="宋体" w:hint="eastAsia"/>
          <w:szCs w:val="21"/>
        </w:rPr>
        <w:t>5</w:t>
      </w:r>
      <w:r>
        <w:rPr>
          <w:rStyle w:val="NormalCharacter"/>
          <w:rFonts w:ascii="宋体" w:hAnsi="宋体"/>
          <w:szCs w:val="21"/>
        </w:rPr>
        <w:t>年</w:t>
      </w:r>
      <w:r>
        <w:rPr>
          <w:rStyle w:val="NormalCharacter"/>
          <w:rFonts w:ascii="宋体" w:hAnsi="宋体" w:hint="eastAsia"/>
          <w:szCs w:val="21"/>
        </w:rPr>
        <w:t>3</w:t>
      </w:r>
      <w:r>
        <w:rPr>
          <w:rStyle w:val="NormalCharacter"/>
          <w:rFonts w:ascii="宋体" w:hAnsi="宋体"/>
          <w:szCs w:val="21"/>
        </w:rPr>
        <w:t>月</w:t>
      </w:r>
      <w:r w:rsidR="009F33EB">
        <w:rPr>
          <w:rStyle w:val="NormalCharacter"/>
          <w:rFonts w:ascii="宋体" w:hAnsi="宋体" w:hint="eastAsia"/>
          <w:szCs w:val="21"/>
        </w:rPr>
        <w:t>25</w:t>
      </w:r>
      <w:r>
        <w:rPr>
          <w:rStyle w:val="NormalCharacter"/>
          <w:rFonts w:ascii="宋体" w:hAnsi="宋体"/>
          <w:szCs w:val="21"/>
        </w:rPr>
        <w:t>日</w:t>
      </w:r>
      <w:r w:rsidR="009F33EB">
        <w:rPr>
          <w:rStyle w:val="NormalCharacter"/>
          <w:rFonts w:ascii="宋体" w:hAnsi="宋体" w:hint="eastAsia"/>
          <w:szCs w:val="21"/>
        </w:rPr>
        <w:t>9</w:t>
      </w:r>
      <w:r>
        <w:rPr>
          <w:rStyle w:val="NormalCharacter"/>
          <w:rFonts w:ascii="宋体" w:hAnsi="宋体"/>
          <w:szCs w:val="21"/>
        </w:rPr>
        <w:t>时</w:t>
      </w:r>
      <w:r>
        <w:rPr>
          <w:rStyle w:val="NormalCharacter"/>
          <w:rFonts w:ascii="宋体" w:hAnsi="宋体" w:hint="eastAsia"/>
          <w:szCs w:val="21"/>
        </w:rPr>
        <w:t>00分。</w:t>
      </w:r>
    </w:p>
    <w:p w:rsidR="00927CA5" w:rsidRDefault="00B64519">
      <w:pPr>
        <w:spacing w:before="120" w:after="120" w:line="400" w:lineRule="exact"/>
        <w:ind w:firstLineChars="200" w:firstLine="420"/>
        <w:rPr>
          <w:rStyle w:val="NormalCharacter"/>
          <w:rFonts w:ascii="宋体" w:hAnsi="宋体"/>
          <w:szCs w:val="21"/>
        </w:rPr>
      </w:pPr>
      <w:r>
        <w:rPr>
          <w:rStyle w:val="NormalCharacter"/>
          <w:rFonts w:ascii="宋体" w:hAnsi="宋体" w:hint="eastAsia"/>
          <w:szCs w:val="21"/>
        </w:rPr>
        <w:t>六</w:t>
      </w:r>
      <w:r>
        <w:rPr>
          <w:rStyle w:val="NormalCharacter"/>
          <w:rFonts w:ascii="宋体" w:hAnsi="宋体"/>
          <w:szCs w:val="21"/>
        </w:rPr>
        <w:t>、投标文件递交地点</w:t>
      </w:r>
      <w:r>
        <w:rPr>
          <w:rStyle w:val="NormalCharacter"/>
          <w:rFonts w:ascii="宋体" w:hAnsi="宋体" w:hint="eastAsia"/>
          <w:szCs w:val="21"/>
        </w:rPr>
        <w:t>及开标地点</w:t>
      </w:r>
      <w:r>
        <w:rPr>
          <w:rStyle w:val="NormalCharacter"/>
          <w:rFonts w:ascii="宋体" w:hAnsi="宋体"/>
          <w:szCs w:val="21"/>
        </w:rPr>
        <w:t>：</w:t>
      </w:r>
      <w:r>
        <w:rPr>
          <w:rFonts w:ascii="宋体" w:hAnsi="宋体" w:hint="eastAsia"/>
          <w:kern w:val="0"/>
          <w:szCs w:val="21"/>
          <w:lang w:val="zh-CN"/>
        </w:rPr>
        <w:t>乌镇大数据高新技术产业园区管委会（龙翔大道623号）125会议室。</w:t>
      </w:r>
    </w:p>
    <w:p w:rsidR="00927CA5" w:rsidRDefault="00B64519" w:rsidP="009F33EB">
      <w:pPr>
        <w:widowControl/>
        <w:spacing w:beforeLines="50" w:afterLines="50" w:line="400" w:lineRule="exact"/>
        <w:ind w:firstLineChars="200" w:firstLine="420"/>
        <w:jc w:val="left"/>
        <w:rPr>
          <w:rStyle w:val="NormalCharacter"/>
        </w:rPr>
      </w:pPr>
      <w:r>
        <w:rPr>
          <w:rFonts w:ascii="宋体" w:hAnsi="宋体" w:cs="Arial" w:hint="eastAsia"/>
          <w:kern w:val="0"/>
          <w:szCs w:val="21"/>
        </w:rPr>
        <w:t>七、</w:t>
      </w:r>
      <w:r>
        <w:rPr>
          <w:rStyle w:val="NormalCharacter"/>
          <w:rFonts w:ascii="宋体" w:hAnsi="宋体" w:hint="eastAsia"/>
          <w:szCs w:val="21"/>
        </w:rPr>
        <w:t>发布网址：浙江政府采购网https://zfcg.czt.zj.gov.cn/。</w:t>
      </w:r>
    </w:p>
    <w:p w:rsidR="00927CA5" w:rsidRDefault="00B64519" w:rsidP="009F33EB">
      <w:pPr>
        <w:widowControl/>
        <w:spacing w:beforeLines="50" w:afterLines="50" w:line="400" w:lineRule="exact"/>
        <w:ind w:firstLineChars="200" w:firstLine="420"/>
        <w:jc w:val="left"/>
        <w:rPr>
          <w:rFonts w:ascii="宋体" w:hAnsi="宋体" w:cs="Arial"/>
          <w:kern w:val="0"/>
          <w:szCs w:val="21"/>
        </w:rPr>
      </w:pPr>
      <w:r>
        <w:rPr>
          <w:rFonts w:ascii="宋体" w:hAnsi="宋体" w:cs="Arial" w:hint="eastAsia"/>
          <w:kern w:val="0"/>
          <w:szCs w:val="21"/>
        </w:rPr>
        <w:t>八、联系方式</w:t>
      </w:r>
    </w:p>
    <w:p w:rsidR="00927CA5" w:rsidRDefault="00B64519" w:rsidP="009F33EB">
      <w:pPr>
        <w:widowControl/>
        <w:spacing w:beforeLines="50" w:afterLines="50" w:line="400" w:lineRule="exact"/>
        <w:ind w:firstLineChars="200" w:firstLine="420"/>
        <w:jc w:val="left"/>
        <w:rPr>
          <w:rFonts w:ascii="宋体" w:hAnsi="宋体" w:cs="Arial"/>
          <w:kern w:val="0"/>
          <w:szCs w:val="21"/>
        </w:rPr>
      </w:pPr>
      <w:r>
        <w:rPr>
          <w:rFonts w:ascii="宋体" w:hAnsi="宋体" w:cs="Arial" w:hint="eastAsia"/>
          <w:kern w:val="0"/>
          <w:szCs w:val="21"/>
        </w:rPr>
        <w:t>1、采购代理机构名称：浙江禾城工程管理有限责任公司</w:t>
      </w:r>
    </w:p>
    <w:p w:rsidR="00927CA5" w:rsidRDefault="00B64519" w:rsidP="009F33EB">
      <w:pPr>
        <w:widowControl/>
        <w:spacing w:beforeLines="50" w:afterLines="50" w:line="400" w:lineRule="exact"/>
        <w:ind w:firstLineChars="400" w:firstLine="840"/>
        <w:jc w:val="left"/>
        <w:rPr>
          <w:rFonts w:ascii="宋体" w:hAnsi="宋体" w:cs="Arial"/>
          <w:kern w:val="0"/>
          <w:szCs w:val="21"/>
        </w:rPr>
      </w:pPr>
      <w:r>
        <w:rPr>
          <w:rFonts w:ascii="宋体" w:hAnsi="宋体" w:cs="Arial" w:hint="eastAsia"/>
          <w:kern w:val="0"/>
          <w:szCs w:val="21"/>
        </w:rPr>
        <w:t>联系人：朱女士</w:t>
      </w:r>
    </w:p>
    <w:p w:rsidR="00927CA5" w:rsidRDefault="00B64519" w:rsidP="009F33EB">
      <w:pPr>
        <w:widowControl/>
        <w:spacing w:beforeLines="50" w:afterLines="50" w:line="400" w:lineRule="exact"/>
        <w:ind w:firstLineChars="400" w:firstLine="840"/>
        <w:jc w:val="left"/>
        <w:rPr>
          <w:rFonts w:ascii="宋体" w:hAnsi="宋体" w:cs="Arial"/>
          <w:kern w:val="0"/>
          <w:szCs w:val="21"/>
        </w:rPr>
      </w:pPr>
      <w:r>
        <w:rPr>
          <w:rFonts w:ascii="宋体" w:hAnsi="宋体" w:cs="Arial" w:hint="eastAsia"/>
          <w:kern w:val="0"/>
          <w:szCs w:val="21"/>
        </w:rPr>
        <w:t>联系电话：0573-88981575</w:t>
      </w:r>
    </w:p>
    <w:p w:rsidR="00927CA5" w:rsidRDefault="00B64519" w:rsidP="009F33EB">
      <w:pPr>
        <w:widowControl/>
        <w:spacing w:beforeLines="50" w:afterLines="50" w:line="400" w:lineRule="exact"/>
        <w:ind w:firstLineChars="400" w:firstLine="840"/>
        <w:jc w:val="left"/>
        <w:rPr>
          <w:rFonts w:ascii="宋体" w:hAnsi="宋体" w:cs="Arial"/>
          <w:kern w:val="0"/>
          <w:szCs w:val="21"/>
        </w:rPr>
      </w:pPr>
      <w:r>
        <w:rPr>
          <w:rFonts w:ascii="宋体" w:hAnsi="宋体" w:cs="Arial" w:hint="eastAsia"/>
          <w:kern w:val="0"/>
          <w:szCs w:val="21"/>
        </w:rPr>
        <w:t>质疑联系人：徐先生</w:t>
      </w:r>
    </w:p>
    <w:p w:rsidR="00927CA5" w:rsidRDefault="00B64519" w:rsidP="009F33EB">
      <w:pPr>
        <w:widowControl/>
        <w:spacing w:beforeLines="50" w:afterLines="50" w:line="400" w:lineRule="exact"/>
        <w:ind w:firstLineChars="400" w:firstLine="840"/>
        <w:jc w:val="left"/>
        <w:rPr>
          <w:rFonts w:ascii="宋体" w:hAnsi="宋体" w:cs="Arial"/>
          <w:kern w:val="0"/>
          <w:szCs w:val="21"/>
        </w:rPr>
      </w:pPr>
      <w:r>
        <w:rPr>
          <w:rFonts w:ascii="宋体" w:hAnsi="宋体" w:cs="Arial" w:hint="eastAsia"/>
          <w:kern w:val="0"/>
          <w:szCs w:val="21"/>
        </w:rPr>
        <w:t>质疑联系电话：13757308064</w:t>
      </w:r>
    </w:p>
    <w:p w:rsidR="00927CA5" w:rsidRDefault="00B64519">
      <w:pPr>
        <w:shd w:val="clear" w:color="auto" w:fill="FFFFFF"/>
        <w:spacing w:line="400" w:lineRule="exact"/>
        <w:ind w:firstLineChars="200" w:firstLine="420"/>
        <w:rPr>
          <w:rStyle w:val="NormalCharacter"/>
          <w:rFonts w:ascii="宋体" w:hAnsi="宋体"/>
          <w:szCs w:val="21"/>
        </w:rPr>
      </w:pPr>
      <w:r>
        <w:rPr>
          <w:rStyle w:val="NormalCharacter"/>
          <w:rFonts w:ascii="宋体" w:hAnsi="宋体"/>
          <w:szCs w:val="21"/>
        </w:rPr>
        <w:t>2、采购人名称：</w:t>
      </w:r>
      <w:r>
        <w:rPr>
          <w:rFonts w:ascii="宋体" w:hAnsi="宋体" w:cs="Arial" w:hint="eastAsia"/>
          <w:kern w:val="0"/>
          <w:szCs w:val="21"/>
        </w:rPr>
        <w:t>桐乡市乌镇人家科创产业发展集团有限公司</w:t>
      </w:r>
    </w:p>
    <w:p w:rsidR="00927CA5" w:rsidRDefault="00B64519" w:rsidP="00B64519">
      <w:pPr>
        <w:shd w:val="clear" w:color="auto" w:fill="FFFFFF"/>
        <w:spacing w:line="400" w:lineRule="exact"/>
        <w:ind w:firstLineChars="379" w:firstLine="796"/>
        <w:rPr>
          <w:rStyle w:val="NormalCharacter"/>
          <w:rFonts w:ascii="宋体" w:hAnsi="宋体"/>
          <w:szCs w:val="21"/>
        </w:rPr>
      </w:pPr>
      <w:r>
        <w:rPr>
          <w:rStyle w:val="NormalCharacter"/>
          <w:rFonts w:ascii="宋体" w:hAnsi="宋体"/>
          <w:szCs w:val="21"/>
        </w:rPr>
        <w:t>联系人：</w:t>
      </w:r>
      <w:r>
        <w:rPr>
          <w:rStyle w:val="NormalCharacter"/>
          <w:rFonts w:ascii="宋体" w:hAnsi="宋体" w:hint="eastAsia"/>
          <w:szCs w:val="21"/>
        </w:rPr>
        <w:t>肖女士</w:t>
      </w:r>
    </w:p>
    <w:p w:rsidR="00927CA5" w:rsidRDefault="00B64519" w:rsidP="00B64519">
      <w:pPr>
        <w:shd w:val="clear" w:color="auto" w:fill="FFFFFF"/>
        <w:spacing w:line="400" w:lineRule="exact"/>
        <w:ind w:firstLineChars="379" w:firstLine="796"/>
        <w:rPr>
          <w:rStyle w:val="NormalCharacter"/>
          <w:rFonts w:ascii="宋体" w:hAnsi="宋体"/>
          <w:szCs w:val="21"/>
        </w:rPr>
      </w:pPr>
      <w:r>
        <w:rPr>
          <w:rStyle w:val="NormalCharacter"/>
          <w:rFonts w:ascii="宋体" w:hAnsi="宋体"/>
          <w:szCs w:val="21"/>
        </w:rPr>
        <w:t>联系电话：13456268960</w:t>
      </w:r>
    </w:p>
    <w:p w:rsidR="00927CA5" w:rsidRDefault="00B64519">
      <w:pPr>
        <w:shd w:val="clear" w:color="auto" w:fill="FFFFFF"/>
        <w:spacing w:line="400" w:lineRule="exact"/>
        <w:ind w:firstLineChars="200" w:firstLine="420"/>
        <w:rPr>
          <w:rStyle w:val="NormalCharacter"/>
          <w:rFonts w:ascii="宋体" w:hAnsi="宋体"/>
          <w:szCs w:val="21"/>
        </w:rPr>
      </w:pPr>
      <w:r>
        <w:rPr>
          <w:rStyle w:val="NormalCharacter"/>
          <w:rFonts w:ascii="宋体" w:hAnsi="宋体" w:hint="eastAsia"/>
          <w:szCs w:val="21"/>
        </w:rPr>
        <w:t>3、监管部门：桐乡市乌镇镇招标采购中心</w:t>
      </w:r>
    </w:p>
    <w:p w:rsidR="00927CA5" w:rsidRDefault="00B64519">
      <w:pPr>
        <w:shd w:val="clear" w:color="auto" w:fill="FFFFFF"/>
        <w:spacing w:line="400" w:lineRule="exact"/>
        <w:ind w:firstLineChars="350" w:firstLine="735"/>
        <w:rPr>
          <w:rStyle w:val="NormalCharacter"/>
          <w:rFonts w:ascii="宋体" w:hAnsi="宋体"/>
          <w:szCs w:val="21"/>
        </w:rPr>
      </w:pPr>
      <w:r>
        <w:rPr>
          <w:rStyle w:val="NormalCharacter"/>
          <w:rFonts w:ascii="宋体" w:hAnsi="宋体" w:hint="eastAsia"/>
          <w:szCs w:val="21"/>
        </w:rPr>
        <w:t>联系人：徐先生</w:t>
      </w:r>
    </w:p>
    <w:p w:rsidR="00927CA5" w:rsidRDefault="00B64519">
      <w:pPr>
        <w:shd w:val="clear" w:color="auto" w:fill="FFFFFF"/>
        <w:spacing w:line="400" w:lineRule="exact"/>
        <w:ind w:firstLineChars="350" w:firstLine="735"/>
        <w:rPr>
          <w:rStyle w:val="NormalCharacter"/>
          <w:rFonts w:ascii="宋体" w:hAnsi="宋体"/>
          <w:szCs w:val="21"/>
        </w:rPr>
      </w:pPr>
      <w:r>
        <w:rPr>
          <w:rStyle w:val="NormalCharacter"/>
          <w:rFonts w:ascii="宋体" w:hAnsi="宋体" w:hint="eastAsia"/>
          <w:szCs w:val="21"/>
        </w:rPr>
        <w:t>联系电话：</w:t>
      </w:r>
      <w:r>
        <w:rPr>
          <w:rStyle w:val="NormalCharacter"/>
          <w:rFonts w:ascii="宋体" w:hAnsi="宋体"/>
          <w:szCs w:val="21"/>
        </w:rPr>
        <w:t>0573-</w:t>
      </w:r>
      <w:r>
        <w:rPr>
          <w:rStyle w:val="NormalCharacter"/>
          <w:rFonts w:ascii="宋体" w:hAnsi="宋体"/>
        </w:rPr>
        <w:t>89391653</w:t>
      </w:r>
    </w:p>
    <w:p w:rsidR="00927CA5" w:rsidRDefault="00B64519">
      <w:pPr>
        <w:jc w:val="center"/>
        <w:rPr>
          <w:rStyle w:val="1Char"/>
          <w:sz w:val="32"/>
          <w:szCs w:val="32"/>
        </w:rPr>
      </w:pPr>
      <w:bookmarkStart w:id="6" w:name="_Toc354491896"/>
      <w:bookmarkStart w:id="7" w:name="_Toc322352982"/>
      <w:bookmarkStart w:id="8" w:name="_Toc356371430"/>
      <w:bookmarkStart w:id="9" w:name="_Toc359856796"/>
      <w:bookmarkStart w:id="10" w:name="_Toc191978553"/>
      <w:bookmarkEnd w:id="5"/>
      <w:r>
        <w:rPr>
          <w:rStyle w:val="1Char"/>
          <w:rFonts w:hint="eastAsia"/>
          <w:sz w:val="32"/>
          <w:szCs w:val="32"/>
        </w:rPr>
        <w:lastRenderedPageBreak/>
        <w:t>第二章</w:t>
      </w:r>
      <w:r>
        <w:rPr>
          <w:rStyle w:val="1Char"/>
          <w:rFonts w:hint="eastAsia"/>
          <w:sz w:val="32"/>
          <w:szCs w:val="32"/>
        </w:rPr>
        <w:t xml:space="preserve">  </w:t>
      </w:r>
      <w:r>
        <w:rPr>
          <w:rStyle w:val="1Char"/>
          <w:rFonts w:hint="eastAsia"/>
          <w:sz w:val="32"/>
          <w:szCs w:val="32"/>
        </w:rPr>
        <w:t>投标</w:t>
      </w:r>
      <w:bookmarkEnd w:id="6"/>
      <w:bookmarkEnd w:id="7"/>
      <w:r>
        <w:rPr>
          <w:rStyle w:val="1Char"/>
          <w:rFonts w:hint="eastAsia"/>
          <w:sz w:val="32"/>
          <w:szCs w:val="32"/>
        </w:rPr>
        <w:t>须知前附表及投标须知</w:t>
      </w:r>
      <w:bookmarkEnd w:id="8"/>
      <w:bookmarkEnd w:id="9"/>
      <w:bookmarkEnd w:id="10"/>
    </w:p>
    <w:p w:rsidR="00927CA5" w:rsidRDefault="00B64519" w:rsidP="009F33EB">
      <w:pPr>
        <w:snapToGrid w:val="0"/>
        <w:spacing w:beforeLines="50" w:afterLines="50" w:line="480" w:lineRule="exact"/>
        <w:ind w:firstLineChars="200" w:firstLine="422"/>
        <w:outlineLvl w:val="1"/>
        <w:rPr>
          <w:rFonts w:ascii="宋体" w:hAnsi="宋体" w:cs="Arial"/>
          <w:b/>
          <w:kern w:val="0"/>
          <w:szCs w:val="21"/>
        </w:rPr>
      </w:pPr>
      <w:bookmarkStart w:id="11" w:name="_Toc359856797"/>
      <w:bookmarkStart w:id="12" w:name="_Toc140479457"/>
      <w:bookmarkStart w:id="13" w:name="_Toc88835056"/>
      <w:bookmarkStart w:id="14" w:name="_Toc110285670"/>
      <w:bookmarkStart w:id="15" w:name="_Toc97282225"/>
      <w:bookmarkStart w:id="16" w:name="_Toc356371431"/>
      <w:bookmarkStart w:id="17" w:name="_Toc191978554"/>
      <w:r>
        <w:rPr>
          <w:rFonts w:ascii="宋体" w:hAnsi="宋体" w:cs="Arial" w:hint="eastAsia"/>
          <w:b/>
          <w:kern w:val="0"/>
          <w:szCs w:val="21"/>
        </w:rPr>
        <w:t>一、投标须知前附表</w:t>
      </w:r>
      <w:bookmarkEnd w:id="11"/>
      <w:bookmarkEnd w:id="12"/>
      <w:bookmarkEnd w:id="13"/>
      <w:bookmarkEnd w:id="14"/>
      <w:bookmarkEnd w:id="15"/>
      <w:bookmarkEnd w:id="16"/>
      <w:bookmarkEnd w:id="17"/>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2111"/>
        <w:gridCol w:w="6083"/>
      </w:tblGrid>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t>序号</w:t>
            </w:r>
          </w:p>
        </w:tc>
        <w:tc>
          <w:tcPr>
            <w:tcW w:w="2111" w:type="dxa"/>
            <w:vAlign w:val="center"/>
          </w:tcPr>
          <w:p w:rsidR="00927CA5" w:rsidRDefault="00B64519">
            <w:pPr>
              <w:pStyle w:val="a8"/>
              <w:spacing w:before="120" w:after="120"/>
              <w:jc w:val="center"/>
              <w:rPr>
                <w:kern w:val="0"/>
              </w:rPr>
            </w:pPr>
            <w:r>
              <w:rPr>
                <w:rFonts w:hint="eastAsia"/>
                <w:kern w:val="0"/>
              </w:rPr>
              <w:t>内  容</w:t>
            </w:r>
          </w:p>
        </w:tc>
        <w:tc>
          <w:tcPr>
            <w:tcW w:w="6083" w:type="dxa"/>
            <w:vAlign w:val="center"/>
          </w:tcPr>
          <w:p w:rsidR="00927CA5" w:rsidRDefault="00B64519">
            <w:pPr>
              <w:pStyle w:val="a8"/>
              <w:spacing w:before="120" w:after="120"/>
              <w:jc w:val="center"/>
              <w:rPr>
                <w:kern w:val="0"/>
              </w:rPr>
            </w:pPr>
            <w:r>
              <w:rPr>
                <w:rFonts w:hint="eastAsia"/>
                <w:kern w:val="0"/>
              </w:rPr>
              <w:t>说明与要求</w:t>
            </w:r>
          </w:p>
        </w:tc>
      </w:tr>
      <w:tr w:rsidR="00927CA5">
        <w:trPr>
          <w:trHeight w:val="496"/>
          <w:jc w:val="center"/>
        </w:trPr>
        <w:tc>
          <w:tcPr>
            <w:tcW w:w="890" w:type="dxa"/>
            <w:vAlign w:val="center"/>
          </w:tcPr>
          <w:p w:rsidR="00927CA5" w:rsidRDefault="00B64519">
            <w:pPr>
              <w:pStyle w:val="a8"/>
              <w:spacing w:before="120" w:after="120"/>
              <w:jc w:val="center"/>
              <w:rPr>
                <w:kern w:val="0"/>
              </w:rPr>
            </w:pPr>
            <w:r>
              <w:rPr>
                <w:rFonts w:hint="eastAsia"/>
                <w:kern w:val="0"/>
              </w:rPr>
              <w:t>1</w:t>
            </w:r>
          </w:p>
        </w:tc>
        <w:tc>
          <w:tcPr>
            <w:tcW w:w="2111" w:type="dxa"/>
            <w:vAlign w:val="center"/>
          </w:tcPr>
          <w:p w:rsidR="00927CA5" w:rsidRDefault="00B64519">
            <w:pPr>
              <w:pStyle w:val="a8"/>
              <w:spacing w:before="120" w:after="120"/>
              <w:jc w:val="center"/>
              <w:rPr>
                <w:kern w:val="0"/>
              </w:rPr>
            </w:pPr>
            <w:r>
              <w:rPr>
                <w:rFonts w:hint="eastAsia"/>
                <w:kern w:val="0"/>
              </w:rPr>
              <w:t>采购人</w:t>
            </w:r>
          </w:p>
        </w:tc>
        <w:tc>
          <w:tcPr>
            <w:tcW w:w="6083" w:type="dxa"/>
            <w:vAlign w:val="center"/>
          </w:tcPr>
          <w:p w:rsidR="00927CA5" w:rsidRDefault="00B64519">
            <w:pPr>
              <w:pStyle w:val="a8"/>
              <w:spacing w:before="120" w:after="120"/>
              <w:rPr>
                <w:kern w:val="0"/>
              </w:rPr>
            </w:pPr>
            <w:r>
              <w:rPr>
                <w:rFonts w:hint="eastAsia"/>
                <w:kern w:val="0"/>
              </w:rPr>
              <w:t>桐乡市乌镇人家科创产业发展集团有限公司</w:t>
            </w:r>
          </w:p>
        </w:tc>
      </w:tr>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t>2</w:t>
            </w:r>
          </w:p>
        </w:tc>
        <w:tc>
          <w:tcPr>
            <w:tcW w:w="2111" w:type="dxa"/>
            <w:vAlign w:val="center"/>
          </w:tcPr>
          <w:p w:rsidR="00927CA5" w:rsidRDefault="00B64519">
            <w:pPr>
              <w:pStyle w:val="a8"/>
              <w:spacing w:before="120" w:after="120"/>
              <w:jc w:val="center"/>
              <w:rPr>
                <w:kern w:val="0"/>
              </w:rPr>
            </w:pPr>
            <w:r>
              <w:rPr>
                <w:rFonts w:hint="eastAsia"/>
                <w:kern w:val="0"/>
              </w:rPr>
              <w:t>项目名称</w:t>
            </w:r>
          </w:p>
        </w:tc>
        <w:tc>
          <w:tcPr>
            <w:tcW w:w="6083" w:type="dxa"/>
            <w:vAlign w:val="center"/>
          </w:tcPr>
          <w:p w:rsidR="00927CA5" w:rsidRDefault="00B64519">
            <w:pPr>
              <w:pStyle w:val="a8"/>
              <w:spacing w:before="120" w:after="120"/>
              <w:rPr>
                <w:kern w:val="0"/>
              </w:rPr>
            </w:pPr>
            <w:r>
              <w:rPr>
                <w:rFonts w:hint="eastAsia"/>
                <w:kern w:val="0"/>
              </w:rPr>
              <w:t>2025年乌镇镇人民公园绿化养护及保洁项目</w:t>
            </w:r>
          </w:p>
        </w:tc>
      </w:tr>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t>3</w:t>
            </w:r>
          </w:p>
        </w:tc>
        <w:tc>
          <w:tcPr>
            <w:tcW w:w="2111" w:type="dxa"/>
            <w:vAlign w:val="center"/>
          </w:tcPr>
          <w:p w:rsidR="00927CA5" w:rsidRDefault="00B64519">
            <w:pPr>
              <w:pStyle w:val="a8"/>
              <w:spacing w:before="120" w:after="120"/>
              <w:jc w:val="center"/>
              <w:rPr>
                <w:kern w:val="0"/>
              </w:rPr>
            </w:pPr>
            <w:r>
              <w:rPr>
                <w:rFonts w:hint="eastAsia"/>
                <w:kern w:val="0"/>
              </w:rPr>
              <w:t>预算金额</w:t>
            </w:r>
          </w:p>
        </w:tc>
        <w:tc>
          <w:tcPr>
            <w:tcW w:w="6083" w:type="dxa"/>
            <w:vAlign w:val="center"/>
          </w:tcPr>
          <w:p w:rsidR="00927CA5" w:rsidRDefault="00B64519">
            <w:pPr>
              <w:pStyle w:val="a8"/>
              <w:spacing w:before="120" w:after="120"/>
            </w:pPr>
            <w:r>
              <w:rPr>
                <w:rFonts w:hint="eastAsia"/>
              </w:rPr>
              <w:t>35万元</w:t>
            </w:r>
          </w:p>
        </w:tc>
      </w:tr>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t>4</w:t>
            </w:r>
          </w:p>
        </w:tc>
        <w:tc>
          <w:tcPr>
            <w:tcW w:w="2111" w:type="dxa"/>
            <w:vAlign w:val="center"/>
          </w:tcPr>
          <w:p w:rsidR="00927CA5" w:rsidRDefault="00B64519">
            <w:pPr>
              <w:pStyle w:val="a8"/>
              <w:spacing w:before="120" w:after="120"/>
              <w:jc w:val="center"/>
              <w:rPr>
                <w:kern w:val="0"/>
              </w:rPr>
            </w:pPr>
            <w:r>
              <w:rPr>
                <w:rFonts w:hint="eastAsia"/>
                <w:kern w:val="0"/>
              </w:rPr>
              <w:t>服务期限</w:t>
            </w:r>
          </w:p>
        </w:tc>
        <w:tc>
          <w:tcPr>
            <w:tcW w:w="6083" w:type="dxa"/>
            <w:vAlign w:val="center"/>
          </w:tcPr>
          <w:p w:rsidR="00927CA5" w:rsidRDefault="00B64519">
            <w:pPr>
              <w:pStyle w:val="a8"/>
              <w:spacing w:before="120" w:after="120"/>
              <w:rPr>
                <w:rFonts w:cs="Arial"/>
                <w:kern w:val="0"/>
              </w:rPr>
            </w:pPr>
            <w:r>
              <w:rPr>
                <w:rFonts w:hint="eastAsia"/>
              </w:rPr>
              <w:t>1年</w:t>
            </w:r>
          </w:p>
        </w:tc>
      </w:tr>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t>5</w:t>
            </w:r>
          </w:p>
        </w:tc>
        <w:tc>
          <w:tcPr>
            <w:tcW w:w="2111" w:type="dxa"/>
            <w:vAlign w:val="center"/>
          </w:tcPr>
          <w:p w:rsidR="00927CA5" w:rsidRDefault="00B64519">
            <w:pPr>
              <w:pStyle w:val="a8"/>
              <w:spacing w:before="120" w:after="120"/>
              <w:jc w:val="center"/>
              <w:rPr>
                <w:kern w:val="0"/>
              </w:rPr>
            </w:pPr>
            <w:r>
              <w:rPr>
                <w:rFonts w:hint="eastAsia"/>
                <w:kern w:val="0"/>
              </w:rPr>
              <w:t>投标有效期</w:t>
            </w:r>
          </w:p>
        </w:tc>
        <w:tc>
          <w:tcPr>
            <w:tcW w:w="6083" w:type="dxa"/>
            <w:vAlign w:val="center"/>
          </w:tcPr>
          <w:p w:rsidR="00927CA5" w:rsidRDefault="00B64519">
            <w:pPr>
              <w:pStyle w:val="a8"/>
              <w:spacing w:before="120" w:after="120"/>
              <w:rPr>
                <w:kern w:val="0"/>
              </w:rPr>
            </w:pPr>
            <w:r>
              <w:rPr>
                <w:rFonts w:hint="eastAsia"/>
                <w:kern w:val="0"/>
              </w:rPr>
              <w:t>投标文件递交截止之日起90天</w:t>
            </w:r>
          </w:p>
        </w:tc>
      </w:tr>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t>6</w:t>
            </w:r>
          </w:p>
        </w:tc>
        <w:tc>
          <w:tcPr>
            <w:tcW w:w="2111" w:type="dxa"/>
            <w:vAlign w:val="center"/>
          </w:tcPr>
          <w:p w:rsidR="00927CA5" w:rsidRDefault="00B64519">
            <w:pPr>
              <w:pStyle w:val="a8"/>
              <w:spacing w:before="120" w:after="120"/>
              <w:jc w:val="center"/>
              <w:rPr>
                <w:kern w:val="0"/>
              </w:rPr>
            </w:pPr>
            <w:r>
              <w:rPr>
                <w:rFonts w:hint="eastAsia"/>
                <w:kern w:val="0"/>
              </w:rPr>
              <w:t>投标保证金</w:t>
            </w:r>
          </w:p>
        </w:tc>
        <w:tc>
          <w:tcPr>
            <w:tcW w:w="6083" w:type="dxa"/>
            <w:vAlign w:val="center"/>
          </w:tcPr>
          <w:p w:rsidR="00927CA5" w:rsidRDefault="00B64519">
            <w:pPr>
              <w:pStyle w:val="a8"/>
              <w:spacing w:before="120" w:after="120"/>
              <w:rPr>
                <w:kern w:val="0"/>
              </w:rPr>
            </w:pPr>
            <w:r>
              <w:rPr>
                <w:rFonts w:hint="eastAsia"/>
                <w:kern w:val="0"/>
              </w:rPr>
              <w:t>本项目不收取投标保证金</w:t>
            </w:r>
          </w:p>
        </w:tc>
      </w:tr>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t>7</w:t>
            </w:r>
          </w:p>
        </w:tc>
        <w:tc>
          <w:tcPr>
            <w:tcW w:w="2111" w:type="dxa"/>
            <w:vAlign w:val="center"/>
          </w:tcPr>
          <w:p w:rsidR="00927CA5" w:rsidRDefault="00B64519">
            <w:pPr>
              <w:pStyle w:val="a8"/>
              <w:spacing w:before="120" w:after="120"/>
              <w:jc w:val="center"/>
              <w:rPr>
                <w:kern w:val="0"/>
              </w:rPr>
            </w:pPr>
            <w:r>
              <w:rPr>
                <w:rFonts w:hint="eastAsia"/>
                <w:kern w:val="0"/>
              </w:rPr>
              <w:t>投标文件制作、组成及密封</w:t>
            </w:r>
          </w:p>
        </w:tc>
        <w:tc>
          <w:tcPr>
            <w:tcW w:w="6083" w:type="dxa"/>
            <w:vAlign w:val="center"/>
          </w:tcPr>
          <w:p w:rsidR="00927CA5" w:rsidRDefault="00B64519">
            <w:pPr>
              <w:spacing w:line="480" w:lineRule="exact"/>
              <w:rPr>
                <w:rFonts w:ascii="宋体" w:hAnsi="宋体" w:cs="Arial"/>
                <w:kern w:val="0"/>
                <w:szCs w:val="21"/>
              </w:rPr>
            </w:pPr>
            <w:r>
              <w:rPr>
                <w:rFonts w:ascii="宋体" w:hAnsi="宋体" w:cs="Arial" w:hint="eastAsia"/>
                <w:kern w:val="0"/>
                <w:szCs w:val="21"/>
              </w:rPr>
              <w:t>投标文件由《资信商务及技术文件》、《报价文件》两份文件组成，每份文件须单独装订、密封。数量为：资信商务及技术文件正本 1 份,副本3份；报价文件正本 1 份,副本3份。未按此要求密封装订的投标文件将被拒收。</w:t>
            </w:r>
          </w:p>
        </w:tc>
      </w:tr>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t>8</w:t>
            </w:r>
          </w:p>
        </w:tc>
        <w:tc>
          <w:tcPr>
            <w:tcW w:w="2111" w:type="dxa"/>
            <w:vAlign w:val="center"/>
          </w:tcPr>
          <w:p w:rsidR="00927CA5" w:rsidRDefault="00B64519">
            <w:pPr>
              <w:spacing w:line="480" w:lineRule="exact"/>
              <w:jc w:val="center"/>
              <w:rPr>
                <w:rFonts w:ascii="宋体" w:hAnsi="宋体" w:cs="Arial"/>
                <w:kern w:val="0"/>
                <w:szCs w:val="21"/>
              </w:rPr>
            </w:pPr>
            <w:r>
              <w:rPr>
                <w:rFonts w:ascii="宋体" w:hAnsi="宋体" w:cs="Arial" w:hint="eastAsia"/>
                <w:kern w:val="0"/>
                <w:szCs w:val="21"/>
              </w:rPr>
              <w:t>投标文件递交截止及开标时间</w:t>
            </w:r>
          </w:p>
        </w:tc>
        <w:tc>
          <w:tcPr>
            <w:tcW w:w="6083" w:type="dxa"/>
            <w:vAlign w:val="center"/>
          </w:tcPr>
          <w:p w:rsidR="00927CA5" w:rsidRDefault="00B64519" w:rsidP="00064F3D">
            <w:pPr>
              <w:pStyle w:val="a8"/>
              <w:spacing w:before="120" w:after="120"/>
              <w:rPr>
                <w:kern w:val="0"/>
              </w:rPr>
            </w:pPr>
            <w:r>
              <w:rPr>
                <w:rFonts w:hint="eastAsia"/>
                <w:kern w:val="0"/>
              </w:rPr>
              <w:t>2025年 3月</w:t>
            </w:r>
            <w:r w:rsidR="00064F3D">
              <w:rPr>
                <w:rFonts w:hint="eastAsia"/>
                <w:kern w:val="0"/>
              </w:rPr>
              <w:t>25</w:t>
            </w:r>
            <w:r>
              <w:rPr>
                <w:rFonts w:hint="eastAsia"/>
                <w:kern w:val="0"/>
              </w:rPr>
              <w:t>日</w:t>
            </w:r>
            <w:r w:rsidR="00064F3D">
              <w:rPr>
                <w:rFonts w:hint="eastAsia"/>
                <w:kern w:val="0"/>
              </w:rPr>
              <w:t>9</w:t>
            </w:r>
            <w:r>
              <w:rPr>
                <w:rFonts w:hint="eastAsia"/>
                <w:kern w:val="0"/>
              </w:rPr>
              <w:t>时00分（北京时间）</w:t>
            </w:r>
          </w:p>
        </w:tc>
      </w:tr>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t>9</w:t>
            </w:r>
          </w:p>
        </w:tc>
        <w:tc>
          <w:tcPr>
            <w:tcW w:w="2111" w:type="dxa"/>
            <w:vAlign w:val="center"/>
          </w:tcPr>
          <w:p w:rsidR="00927CA5" w:rsidRDefault="00B64519">
            <w:pPr>
              <w:pStyle w:val="a8"/>
              <w:spacing w:before="120" w:after="120"/>
              <w:jc w:val="center"/>
              <w:rPr>
                <w:kern w:val="0"/>
              </w:rPr>
            </w:pPr>
            <w:r>
              <w:rPr>
                <w:rFonts w:hint="eastAsia"/>
                <w:kern w:val="0"/>
              </w:rPr>
              <w:t>投标文件递交及开标地点</w:t>
            </w:r>
          </w:p>
        </w:tc>
        <w:tc>
          <w:tcPr>
            <w:tcW w:w="6083" w:type="dxa"/>
            <w:vAlign w:val="center"/>
          </w:tcPr>
          <w:p w:rsidR="00927CA5" w:rsidRDefault="00B64519">
            <w:pPr>
              <w:pStyle w:val="a8"/>
              <w:spacing w:before="120" w:after="120"/>
              <w:rPr>
                <w:rFonts w:cs="Arial"/>
                <w:kern w:val="0"/>
              </w:rPr>
            </w:pPr>
            <w:r>
              <w:rPr>
                <w:rStyle w:val="UserStyle6"/>
                <w:rFonts w:hint="eastAsia"/>
                <w:color w:val="000000"/>
                <w:kern w:val="0"/>
              </w:rPr>
              <w:t>投标人</w:t>
            </w:r>
            <w:r>
              <w:rPr>
                <w:rStyle w:val="UserStyle6"/>
                <w:color w:val="000000"/>
                <w:kern w:val="0"/>
              </w:rPr>
              <w:t>应当在投标截止时间前将投标文件分别按要求密封送交到</w:t>
            </w:r>
            <w:r>
              <w:rPr>
                <w:rStyle w:val="UserStyle6"/>
                <w:rFonts w:hint="eastAsia"/>
                <w:b/>
                <w:kern w:val="0"/>
              </w:rPr>
              <w:t>乌镇镇龙翔工作联络处（龙翔大道623号）125会议室</w:t>
            </w:r>
            <w:r>
              <w:rPr>
                <w:rStyle w:val="UserStyle6"/>
                <w:color w:val="000000"/>
                <w:kern w:val="0"/>
              </w:rPr>
              <w:t>，逾期送达或未按要求密封将被拒收。</w:t>
            </w:r>
          </w:p>
        </w:tc>
      </w:tr>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t>10</w:t>
            </w:r>
          </w:p>
        </w:tc>
        <w:tc>
          <w:tcPr>
            <w:tcW w:w="2111" w:type="dxa"/>
            <w:vAlign w:val="center"/>
          </w:tcPr>
          <w:p w:rsidR="00927CA5" w:rsidRDefault="00B64519">
            <w:pPr>
              <w:pStyle w:val="a8"/>
              <w:spacing w:before="120" w:after="120"/>
              <w:jc w:val="center"/>
              <w:rPr>
                <w:kern w:val="0"/>
              </w:rPr>
            </w:pPr>
            <w:r>
              <w:rPr>
                <w:rFonts w:hint="eastAsia"/>
                <w:kern w:val="0"/>
              </w:rPr>
              <w:t>投标文件的递交</w:t>
            </w:r>
          </w:p>
        </w:tc>
        <w:tc>
          <w:tcPr>
            <w:tcW w:w="6083" w:type="dxa"/>
            <w:vAlign w:val="center"/>
          </w:tcPr>
          <w:p w:rsidR="00927CA5" w:rsidRDefault="00B64519">
            <w:pPr>
              <w:pStyle w:val="PlainText"/>
              <w:snapToGrid w:val="0"/>
              <w:spacing w:line="480" w:lineRule="exact"/>
              <w:rPr>
                <w:rFonts w:hAnsi="宋体"/>
                <w:kern w:val="0"/>
                <w:szCs w:val="21"/>
              </w:rPr>
            </w:pPr>
            <w:r>
              <w:rPr>
                <w:rStyle w:val="UserStyle6"/>
                <w:rFonts w:hAnsi="宋体" w:hint="eastAsia"/>
                <w:szCs w:val="21"/>
              </w:rPr>
              <w:t>投标人在递交投标文件时应出示法定代表人本人身份证[如是委托代理人应出示本人身份证及针对本项目的法定代表人授权委托书]；以上各项都必须为原件，其中法定代表人授权委托书不得有任何涂改。如有一项不符合，投标文件将拒收。</w:t>
            </w:r>
          </w:p>
        </w:tc>
      </w:tr>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t>11</w:t>
            </w:r>
          </w:p>
        </w:tc>
        <w:tc>
          <w:tcPr>
            <w:tcW w:w="2111" w:type="dxa"/>
            <w:vAlign w:val="center"/>
          </w:tcPr>
          <w:p w:rsidR="00927CA5" w:rsidRDefault="00B64519">
            <w:pPr>
              <w:pStyle w:val="a8"/>
              <w:spacing w:before="120" w:after="120"/>
              <w:jc w:val="center"/>
              <w:rPr>
                <w:kern w:val="0"/>
              </w:rPr>
            </w:pPr>
            <w:r>
              <w:rPr>
                <w:rFonts w:hint="eastAsia"/>
                <w:kern w:val="0"/>
              </w:rPr>
              <w:t>签订合同</w:t>
            </w:r>
          </w:p>
        </w:tc>
        <w:tc>
          <w:tcPr>
            <w:tcW w:w="6083" w:type="dxa"/>
            <w:vAlign w:val="center"/>
          </w:tcPr>
          <w:p w:rsidR="00927CA5" w:rsidRDefault="00B64519">
            <w:pPr>
              <w:pStyle w:val="a8"/>
              <w:spacing w:before="120" w:after="120"/>
              <w:rPr>
                <w:kern w:val="0"/>
              </w:rPr>
            </w:pPr>
            <w:r>
              <w:rPr>
                <w:rFonts w:hint="eastAsia"/>
                <w:kern w:val="0"/>
              </w:rPr>
              <w:t xml:space="preserve">中标通知书发出后三十天内签订合同。 </w:t>
            </w:r>
          </w:p>
        </w:tc>
      </w:tr>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t>12</w:t>
            </w:r>
          </w:p>
        </w:tc>
        <w:tc>
          <w:tcPr>
            <w:tcW w:w="2111" w:type="dxa"/>
            <w:vAlign w:val="center"/>
          </w:tcPr>
          <w:p w:rsidR="00927CA5" w:rsidRDefault="00B64519">
            <w:pPr>
              <w:pStyle w:val="a8"/>
              <w:spacing w:before="120" w:after="120"/>
              <w:jc w:val="center"/>
              <w:rPr>
                <w:kern w:val="0"/>
              </w:rPr>
            </w:pPr>
            <w:r>
              <w:rPr>
                <w:rFonts w:hint="eastAsia"/>
                <w:kern w:val="0"/>
              </w:rPr>
              <w:t>履约保证金</w:t>
            </w:r>
          </w:p>
        </w:tc>
        <w:tc>
          <w:tcPr>
            <w:tcW w:w="6083" w:type="dxa"/>
            <w:vAlign w:val="center"/>
          </w:tcPr>
          <w:p w:rsidR="00927CA5" w:rsidRDefault="00B64519">
            <w:pPr>
              <w:pStyle w:val="a8"/>
              <w:spacing w:before="120" w:after="120"/>
              <w:rPr>
                <w:kern w:val="0"/>
              </w:rPr>
            </w:pPr>
            <w:r>
              <w:rPr>
                <w:rFonts w:hint="eastAsia"/>
                <w:kern w:val="0"/>
              </w:rPr>
              <w:t>合同金额的1%，签订合同前递交至采购人指定帐户。</w:t>
            </w:r>
          </w:p>
        </w:tc>
      </w:tr>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t>13</w:t>
            </w:r>
          </w:p>
        </w:tc>
        <w:tc>
          <w:tcPr>
            <w:tcW w:w="2111" w:type="dxa"/>
            <w:vAlign w:val="center"/>
          </w:tcPr>
          <w:p w:rsidR="00927CA5" w:rsidRDefault="00B64519">
            <w:pPr>
              <w:pStyle w:val="a8"/>
              <w:spacing w:before="120" w:after="120"/>
              <w:jc w:val="center"/>
              <w:rPr>
                <w:kern w:val="0"/>
              </w:rPr>
            </w:pPr>
            <w:r>
              <w:rPr>
                <w:rFonts w:hint="eastAsia"/>
                <w:kern w:val="0"/>
              </w:rPr>
              <w:t>联合体投标</w:t>
            </w:r>
          </w:p>
        </w:tc>
        <w:tc>
          <w:tcPr>
            <w:tcW w:w="6083" w:type="dxa"/>
            <w:vAlign w:val="center"/>
          </w:tcPr>
          <w:p w:rsidR="00927CA5" w:rsidRDefault="00B64519">
            <w:pPr>
              <w:pStyle w:val="a8"/>
              <w:spacing w:before="120" w:after="120"/>
              <w:rPr>
                <w:kern w:val="0"/>
                <w:lang w:val="zh-CN"/>
              </w:rPr>
            </w:pPr>
            <w:r>
              <w:rPr>
                <w:rFonts w:hint="eastAsia"/>
                <w:kern w:val="0"/>
              </w:rPr>
              <w:t>本项目谢绝联合体投标。</w:t>
            </w:r>
          </w:p>
        </w:tc>
      </w:tr>
      <w:tr w:rsidR="00927CA5">
        <w:trPr>
          <w:jc w:val="center"/>
        </w:trPr>
        <w:tc>
          <w:tcPr>
            <w:tcW w:w="890" w:type="dxa"/>
            <w:vAlign w:val="center"/>
          </w:tcPr>
          <w:p w:rsidR="00927CA5" w:rsidRDefault="00B64519">
            <w:pPr>
              <w:pStyle w:val="a8"/>
              <w:spacing w:before="120" w:after="120"/>
              <w:jc w:val="center"/>
              <w:rPr>
                <w:kern w:val="0"/>
              </w:rPr>
            </w:pPr>
            <w:r>
              <w:rPr>
                <w:rFonts w:hint="eastAsia"/>
                <w:kern w:val="0"/>
              </w:rPr>
              <w:lastRenderedPageBreak/>
              <w:t>14</w:t>
            </w:r>
          </w:p>
        </w:tc>
        <w:tc>
          <w:tcPr>
            <w:tcW w:w="2111" w:type="dxa"/>
            <w:vAlign w:val="center"/>
          </w:tcPr>
          <w:p w:rsidR="00927CA5" w:rsidRDefault="00B64519">
            <w:pPr>
              <w:pStyle w:val="a8"/>
              <w:spacing w:before="120" w:after="120"/>
              <w:jc w:val="center"/>
              <w:rPr>
                <w:kern w:val="0"/>
              </w:rPr>
            </w:pPr>
            <w:r>
              <w:rPr>
                <w:rFonts w:hint="eastAsia"/>
                <w:kern w:val="0"/>
              </w:rPr>
              <w:t>采购公告，更正公告，中标公示发布网址</w:t>
            </w:r>
          </w:p>
        </w:tc>
        <w:tc>
          <w:tcPr>
            <w:tcW w:w="6083" w:type="dxa"/>
            <w:vAlign w:val="center"/>
          </w:tcPr>
          <w:p w:rsidR="00927CA5" w:rsidRDefault="00B64519">
            <w:pPr>
              <w:pStyle w:val="a8"/>
              <w:spacing w:before="120" w:after="120"/>
              <w:rPr>
                <w:kern w:val="0"/>
              </w:rPr>
            </w:pPr>
            <w:r>
              <w:rPr>
                <w:kern w:val="0"/>
              </w:rPr>
              <w:t>http://zfcg.czt.zj.gov.cn/（浙江政府采购网）</w:t>
            </w:r>
          </w:p>
        </w:tc>
      </w:tr>
      <w:tr w:rsidR="002E1764">
        <w:trPr>
          <w:jc w:val="center"/>
        </w:trPr>
        <w:tc>
          <w:tcPr>
            <w:tcW w:w="890" w:type="dxa"/>
            <w:vAlign w:val="center"/>
          </w:tcPr>
          <w:p w:rsidR="002E1764" w:rsidRDefault="002E1764">
            <w:pPr>
              <w:pStyle w:val="a8"/>
              <w:spacing w:before="120" w:after="120"/>
              <w:jc w:val="center"/>
              <w:rPr>
                <w:kern w:val="0"/>
              </w:rPr>
            </w:pPr>
            <w:r>
              <w:rPr>
                <w:rFonts w:hint="eastAsia"/>
                <w:kern w:val="0"/>
              </w:rPr>
              <w:t>1</w:t>
            </w:r>
            <w:r>
              <w:rPr>
                <w:kern w:val="0"/>
              </w:rPr>
              <w:t>5</w:t>
            </w:r>
          </w:p>
        </w:tc>
        <w:tc>
          <w:tcPr>
            <w:tcW w:w="2111" w:type="dxa"/>
            <w:vAlign w:val="center"/>
          </w:tcPr>
          <w:p w:rsidR="002E1764" w:rsidRDefault="002E1764">
            <w:pPr>
              <w:pStyle w:val="a8"/>
              <w:spacing w:before="120" w:after="120"/>
              <w:jc w:val="center"/>
              <w:rPr>
                <w:rFonts w:cs="Arial"/>
                <w:kern w:val="0"/>
              </w:rPr>
            </w:pPr>
            <w:r>
              <w:rPr>
                <w:rFonts w:hint="eastAsia"/>
              </w:rPr>
              <w:t>招标代理服务费</w:t>
            </w:r>
          </w:p>
        </w:tc>
        <w:tc>
          <w:tcPr>
            <w:tcW w:w="6083" w:type="dxa"/>
            <w:vAlign w:val="center"/>
          </w:tcPr>
          <w:p w:rsidR="002E1764" w:rsidRPr="002E1764" w:rsidRDefault="002E1764" w:rsidP="002E1764">
            <w:pPr>
              <w:pStyle w:val="a8"/>
              <w:spacing w:before="120" w:after="120"/>
              <w:rPr>
                <w:kern w:val="0"/>
              </w:rPr>
            </w:pPr>
            <w:r w:rsidRPr="002E1764">
              <w:rPr>
                <w:rFonts w:hint="eastAsia"/>
                <w:kern w:val="0"/>
              </w:rPr>
              <w:t>根据相关标准，领取中标通知书时，中标人向招标代理单位一次性付清代理费</w:t>
            </w:r>
            <w:r>
              <w:rPr>
                <w:rFonts w:hint="eastAsia"/>
                <w:kern w:val="0"/>
              </w:rPr>
              <w:t>680</w:t>
            </w:r>
            <w:r w:rsidRPr="002E1764">
              <w:rPr>
                <w:rFonts w:hint="eastAsia"/>
                <w:kern w:val="0"/>
              </w:rPr>
              <w:t>元。</w:t>
            </w:r>
          </w:p>
          <w:p w:rsidR="002E1764" w:rsidRPr="002E1764" w:rsidRDefault="002E1764" w:rsidP="002E1764">
            <w:pPr>
              <w:pStyle w:val="a8"/>
              <w:spacing w:before="120" w:after="120"/>
              <w:rPr>
                <w:kern w:val="0"/>
              </w:rPr>
            </w:pPr>
            <w:r w:rsidRPr="002E1764">
              <w:rPr>
                <w:rFonts w:hint="eastAsia"/>
                <w:kern w:val="0"/>
              </w:rPr>
              <w:t>账户名称：浙江禾城工程管理有限责任公司桐乡分公司</w:t>
            </w:r>
          </w:p>
          <w:p w:rsidR="002E1764" w:rsidRPr="002E1764" w:rsidRDefault="002E1764" w:rsidP="002E1764">
            <w:pPr>
              <w:pStyle w:val="a8"/>
              <w:spacing w:before="120" w:after="120"/>
              <w:rPr>
                <w:kern w:val="0"/>
              </w:rPr>
            </w:pPr>
            <w:r w:rsidRPr="002E1764">
              <w:rPr>
                <w:rFonts w:hint="eastAsia"/>
                <w:kern w:val="0"/>
              </w:rPr>
              <w:t>开户银行：建行桐乡城西支行</w:t>
            </w:r>
          </w:p>
          <w:p w:rsidR="002E1764" w:rsidRPr="002E1764" w:rsidRDefault="002E1764" w:rsidP="002E1764">
            <w:pPr>
              <w:pStyle w:val="a8"/>
              <w:spacing w:before="120" w:after="120"/>
              <w:rPr>
                <w:kern w:val="0"/>
              </w:rPr>
            </w:pPr>
            <w:r w:rsidRPr="002E1764">
              <w:rPr>
                <w:rFonts w:hint="eastAsia"/>
                <w:kern w:val="0"/>
              </w:rPr>
              <w:t>账    号：33050163724000000023</w:t>
            </w:r>
          </w:p>
          <w:p w:rsidR="002E1764" w:rsidRPr="002E1764" w:rsidRDefault="002E1764" w:rsidP="002E1764">
            <w:pPr>
              <w:pStyle w:val="a8"/>
              <w:spacing w:before="120" w:after="120"/>
              <w:rPr>
                <w:kern w:val="0"/>
              </w:rPr>
            </w:pPr>
            <w:r w:rsidRPr="002E1764">
              <w:rPr>
                <w:rFonts w:hint="eastAsia"/>
                <w:kern w:val="0"/>
              </w:rPr>
              <w:t>联系人及电话：朱女士，</w:t>
            </w:r>
            <w:r>
              <w:rPr>
                <w:rFonts w:hint="eastAsia"/>
              </w:rPr>
              <w:t>0573-88981575</w:t>
            </w:r>
            <w:r w:rsidRPr="002E1764">
              <w:rPr>
                <w:rFonts w:hint="eastAsia"/>
                <w:kern w:val="0"/>
              </w:rPr>
              <w:t>，15990317189</w:t>
            </w:r>
          </w:p>
        </w:tc>
      </w:tr>
    </w:tbl>
    <w:p w:rsidR="00927CA5" w:rsidRDefault="00B64519" w:rsidP="009F33EB">
      <w:pPr>
        <w:snapToGrid w:val="0"/>
        <w:spacing w:beforeLines="50" w:afterLines="50" w:line="480" w:lineRule="exact"/>
        <w:ind w:firstLineChars="200" w:firstLine="422"/>
        <w:outlineLvl w:val="1"/>
        <w:rPr>
          <w:rFonts w:ascii="宋体" w:hAnsi="宋体" w:cs="Arial"/>
          <w:b/>
          <w:kern w:val="0"/>
          <w:szCs w:val="21"/>
        </w:rPr>
      </w:pPr>
      <w:bookmarkStart w:id="18" w:name="_Toc140479458"/>
      <w:bookmarkStart w:id="19" w:name="_Toc359856798"/>
      <w:bookmarkStart w:id="20" w:name="_Toc356371433"/>
      <w:bookmarkStart w:id="21" w:name="_Toc110285671"/>
      <w:bookmarkStart w:id="22" w:name="_Toc88835057"/>
      <w:bookmarkStart w:id="23" w:name="_Toc97282226"/>
      <w:bookmarkStart w:id="24" w:name="_Toc191978555"/>
      <w:r>
        <w:rPr>
          <w:rFonts w:ascii="宋体" w:hAnsi="宋体" w:cs="Arial" w:hint="eastAsia"/>
          <w:b/>
          <w:kern w:val="0"/>
          <w:szCs w:val="21"/>
        </w:rPr>
        <w:t>二、投标须知</w:t>
      </w:r>
      <w:bookmarkEnd w:id="18"/>
      <w:bookmarkEnd w:id="19"/>
      <w:bookmarkEnd w:id="20"/>
      <w:bookmarkEnd w:id="21"/>
      <w:bookmarkEnd w:id="22"/>
      <w:bookmarkEnd w:id="23"/>
      <w:bookmarkEnd w:id="24"/>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 适用范围</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本招标文件仅适用于本次采购项目的招标、投标、评标、定标、验收、合同履约、付款等行。</w:t>
      </w:r>
    </w:p>
    <w:p w:rsidR="00927CA5" w:rsidRDefault="00B64519">
      <w:pPr>
        <w:numPr>
          <w:ilvl w:val="0"/>
          <w:numId w:val="1"/>
        </w:numPr>
        <w:snapToGrid w:val="0"/>
        <w:spacing w:line="480" w:lineRule="exact"/>
        <w:ind w:firstLineChars="200" w:firstLine="420"/>
        <w:rPr>
          <w:rFonts w:ascii="宋体" w:hAnsi="宋体" w:cs="Arial"/>
          <w:kern w:val="0"/>
          <w:szCs w:val="21"/>
        </w:rPr>
      </w:pPr>
      <w:r>
        <w:rPr>
          <w:rFonts w:ascii="宋体" w:hAnsi="宋体" w:cs="Arial" w:hint="eastAsia"/>
          <w:kern w:val="0"/>
          <w:szCs w:val="21"/>
        </w:rPr>
        <w:t>定义</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2.1 “招标人”系指组织本次招标的浙江禾城工程管理有限责任公司。</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2.2 “采购人”系指提出本次采购的委托单位：</w:t>
      </w:r>
      <w:r>
        <w:rPr>
          <w:rFonts w:hAnsi="宋体" w:cs="Arial" w:hint="eastAsia"/>
          <w:kern w:val="0"/>
          <w:szCs w:val="21"/>
        </w:rPr>
        <w:t>桐乡市乌镇人家科创产业发展集团有限公司</w:t>
      </w:r>
      <w:r>
        <w:rPr>
          <w:rFonts w:ascii="宋体" w:hAnsi="宋体" w:cs="Arial" w:hint="eastAsia"/>
          <w:kern w:val="0"/>
          <w:szCs w:val="21"/>
        </w:rPr>
        <w:t>。</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2.3 “投标人”系指向招标方提交投标文件的供应商。</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2.4 “货物”系指投标人按招标文件规定向采购人提供的各类设备、软件、技术资料及使用手册等。</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2.5“服务”系指根据本合同规定，中标人必须承担安装、调试、技术协助、培训以及其他类似的义务。</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3. 投标费用</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不论投标结果如何，投标人均应自行承担所有与投标有关的全部费用。</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4. 招标方式</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本次招标采用公开招标方式进行。</w:t>
      </w:r>
    </w:p>
    <w:p w:rsidR="00927CA5" w:rsidRDefault="00B64519">
      <w:pPr>
        <w:numPr>
          <w:ilvl w:val="0"/>
          <w:numId w:val="2"/>
        </w:numPr>
        <w:snapToGrid w:val="0"/>
        <w:spacing w:line="480" w:lineRule="exact"/>
        <w:ind w:firstLineChars="200" w:firstLine="420"/>
        <w:rPr>
          <w:rFonts w:ascii="宋体" w:hAnsi="宋体" w:cs="Arial"/>
          <w:kern w:val="0"/>
          <w:szCs w:val="21"/>
        </w:rPr>
      </w:pPr>
      <w:r>
        <w:rPr>
          <w:rFonts w:ascii="宋体" w:hAnsi="宋体" w:cs="Arial" w:hint="eastAsia"/>
          <w:kern w:val="0"/>
          <w:szCs w:val="21"/>
        </w:rPr>
        <w:t>投标委托</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资信商务及技术文件中提供有法定代表人及授权代表身份证复印件，法定代表人出具的授权委托书（格式详见第五章）</w:t>
      </w:r>
    </w:p>
    <w:p w:rsidR="00927CA5" w:rsidRDefault="00B64519">
      <w:pPr>
        <w:numPr>
          <w:ilvl w:val="0"/>
          <w:numId w:val="2"/>
        </w:numPr>
        <w:snapToGrid w:val="0"/>
        <w:spacing w:line="480" w:lineRule="exact"/>
        <w:ind w:firstLineChars="200" w:firstLine="420"/>
        <w:rPr>
          <w:rFonts w:ascii="宋体" w:hAnsi="宋体" w:cs="Arial"/>
          <w:kern w:val="0"/>
          <w:szCs w:val="21"/>
        </w:rPr>
      </w:pPr>
      <w:r>
        <w:rPr>
          <w:rFonts w:ascii="宋体" w:hAnsi="宋体" w:cs="Arial" w:hint="eastAsia"/>
          <w:kern w:val="0"/>
          <w:szCs w:val="21"/>
        </w:rPr>
        <w:t>联合体投标</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本项目不接受联合体投标。</w:t>
      </w:r>
    </w:p>
    <w:p w:rsidR="00927CA5" w:rsidRDefault="00B64519">
      <w:pPr>
        <w:numPr>
          <w:ilvl w:val="0"/>
          <w:numId w:val="2"/>
        </w:numPr>
        <w:snapToGrid w:val="0"/>
        <w:spacing w:line="480" w:lineRule="exact"/>
        <w:ind w:firstLineChars="200" w:firstLine="420"/>
        <w:rPr>
          <w:rFonts w:ascii="宋体" w:hAnsi="宋体" w:cs="Arial"/>
          <w:kern w:val="0"/>
          <w:szCs w:val="21"/>
        </w:rPr>
      </w:pPr>
      <w:r>
        <w:rPr>
          <w:rFonts w:ascii="宋体" w:hAnsi="宋体" w:cs="Arial" w:hint="eastAsia"/>
          <w:kern w:val="0"/>
          <w:szCs w:val="21"/>
        </w:rPr>
        <w:lastRenderedPageBreak/>
        <w:t>转包与分包</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本项目不允许转包和分包。</w:t>
      </w:r>
    </w:p>
    <w:p w:rsidR="00927CA5" w:rsidRDefault="00B64519">
      <w:pPr>
        <w:numPr>
          <w:ilvl w:val="0"/>
          <w:numId w:val="2"/>
        </w:numPr>
        <w:snapToGrid w:val="0"/>
        <w:spacing w:line="480" w:lineRule="exact"/>
        <w:ind w:firstLineChars="200" w:firstLine="420"/>
        <w:rPr>
          <w:rFonts w:ascii="宋体" w:hAnsi="宋体" w:cs="Arial"/>
          <w:kern w:val="0"/>
          <w:szCs w:val="21"/>
        </w:rPr>
      </w:pPr>
      <w:r>
        <w:rPr>
          <w:rFonts w:ascii="宋体" w:hAnsi="宋体" w:cs="Arial" w:hint="eastAsia"/>
          <w:kern w:val="0"/>
          <w:szCs w:val="21"/>
        </w:rPr>
        <w:t>特别说明：</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8.1投标人投标所使用的资格、信誉、荣誉、业绩与企业认证必须为本法人所拥有。</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8.2投标人应仔细阅读招标文件的所有内容，按照招标文件的要求提交投标文件，并对所提供的全部资料的真实性承担法律责任。</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8.3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927CA5" w:rsidRDefault="00B64519" w:rsidP="009F33EB">
      <w:pPr>
        <w:snapToGrid w:val="0"/>
        <w:spacing w:beforeLines="50" w:afterLines="50" w:line="480" w:lineRule="exact"/>
        <w:ind w:firstLineChars="200" w:firstLine="422"/>
        <w:outlineLvl w:val="1"/>
        <w:rPr>
          <w:rFonts w:ascii="宋体" w:hAnsi="宋体" w:cs="Arial"/>
          <w:b/>
          <w:kern w:val="0"/>
          <w:szCs w:val="21"/>
        </w:rPr>
      </w:pPr>
      <w:bookmarkStart w:id="25" w:name="_Toc140479459"/>
      <w:bookmarkStart w:id="26" w:name="_Toc110285672"/>
      <w:bookmarkStart w:id="27" w:name="_Toc88835058"/>
      <w:bookmarkStart w:id="28" w:name="_Toc356371434"/>
      <w:bookmarkStart w:id="29" w:name="_Toc97282227"/>
      <w:bookmarkStart w:id="30" w:name="_Toc359856799"/>
      <w:bookmarkStart w:id="31" w:name="_Toc191978556"/>
      <w:r>
        <w:rPr>
          <w:rFonts w:ascii="宋体" w:hAnsi="宋体" w:cs="Arial" w:hint="eastAsia"/>
          <w:b/>
          <w:kern w:val="0"/>
          <w:szCs w:val="21"/>
        </w:rPr>
        <w:t>三、招标文件说明</w:t>
      </w:r>
      <w:bookmarkEnd w:id="25"/>
      <w:bookmarkEnd w:id="26"/>
      <w:bookmarkEnd w:id="27"/>
      <w:bookmarkEnd w:id="28"/>
      <w:bookmarkEnd w:id="29"/>
      <w:bookmarkEnd w:id="30"/>
      <w:bookmarkEnd w:id="31"/>
    </w:p>
    <w:p w:rsidR="00927CA5" w:rsidRDefault="00B64519">
      <w:pPr>
        <w:shd w:val="clear" w:color="auto" w:fill="FFFFFF"/>
        <w:snapToGrid w:val="0"/>
        <w:spacing w:line="480" w:lineRule="exact"/>
        <w:ind w:firstLineChars="200" w:firstLine="420"/>
        <w:rPr>
          <w:rFonts w:ascii="宋体" w:hAnsi="宋体" w:cs="Arial"/>
          <w:kern w:val="0"/>
          <w:szCs w:val="21"/>
        </w:rPr>
      </w:pPr>
      <w:r>
        <w:rPr>
          <w:rFonts w:ascii="宋体" w:hAnsi="宋体" w:cs="Arial" w:hint="eastAsia"/>
          <w:kern w:val="0"/>
          <w:szCs w:val="21"/>
        </w:rPr>
        <w:t>9. 招标文件的组成</w:t>
      </w:r>
    </w:p>
    <w:p w:rsidR="00927CA5" w:rsidRDefault="00B64519">
      <w:pPr>
        <w:shd w:val="clear" w:color="auto" w:fill="FFFFFF"/>
        <w:snapToGrid w:val="0"/>
        <w:spacing w:line="480" w:lineRule="exact"/>
        <w:ind w:firstLineChars="200" w:firstLine="420"/>
        <w:rPr>
          <w:rFonts w:ascii="宋体" w:hAnsi="宋体" w:cs="Arial"/>
          <w:kern w:val="0"/>
          <w:szCs w:val="21"/>
        </w:rPr>
      </w:pPr>
      <w:r>
        <w:rPr>
          <w:rFonts w:ascii="宋体" w:hAnsi="宋体" w:cs="Arial" w:hint="eastAsia"/>
          <w:kern w:val="0"/>
          <w:szCs w:val="21"/>
        </w:rPr>
        <w:t>9.1 招标公告；</w:t>
      </w:r>
    </w:p>
    <w:p w:rsidR="00927CA5" w:rsidRDefault="00B64519">
      <w:pPr>
        <w:shd w:val="clear" w:color="auto" w:fill="FFFFFF"/>
        <w:snapToGrid w:val="0"/>
        <w:spacing w:line="480" w:lineRule="exact"/>
        <w:ind w:firstLineChars="200" w:firstLine="420"/>
        <w:rPr>
          <w:rFonts w:ascii="宋体" w:hAnsi="宋体" w:cs="Arial"/>
          <w:kern w:val="0"/>
          <w:szCs w:val="21"/>
        </w:rPr>
      </w:pPr>
      <w:r>
        <w:rPr>
          <w:rFonts w:ascii="宋体" w:hAnsi="宋体" w:cs="Arial" w:hint="eastAsia"/>
          <w:kern w:val="0"/>
          <w:szCs w:val="21"/>
        </w:rPr>
        <w:t>9.2 投标须知前附表及投标须知；</w:t>
      </w:r>
    </w:p>
    <w:p w:rsidR="00927CA5" w:rsidRDefault="00B64519">
      <w:pPr>
        <w:shd w:val="clear" w:color="auto" w:fill="FFFFFF"/>
        <w:snapToGrid w:val="0"/>
        <w:spacing w:line="480" w:lineRule="exact"/>
        <w:ind w:firstLineChars="200" w:firstLine="420"/>
        <w:rPr>
          <w:rFonts w:ascii="宋体" w:hAnsi="宋体" w:cs="Arial"/>
          <w:kern w:val="0"/>
          <w:szCs w:val="21"/>
        </w:rPr>
      </w:pPr>
      <w:r>
        <w:rPr>
          <w:rFonts w:ascii="宋体" w:hAnsi="宋体" w:cs="Arial" w:hint="eastAsia"/>
          <w:kern w:val="0"/>
          <w:szCs w:val="21"/>
        </w:rPr>
        <w:t>9.3 采购内容及要求；</w:t>
      </w:r>
    </w:p>
    <w:p w:rsidR="00927CA5" w:rsidRDefault="00B64519">
      <w:pPr>
        <w:shd w:val="clear" w:color="auto" w:fill="FFFFFF"/>
        <w:snapToGrid w:val="0"/>
        <w:spacing w:line="480" w:lineRule="exact"/>
        <w:ind w:firstLineChars="200" w:firstLine="420"/>
        <w:rPr>
          <w:rFonts w:ascii="宋体" w:hAnsi="宋体" w:cs="Arial"/>
          <w:kern w:val="0"/>
          <w:szCs w:val="21"/>
        </w:rPr>
      </w:pPr>
      <w:r>
        <w:rPr>
          <w:rFonts w:ascii="宋体" w:hAnsi="宋体" w:cs="Arial" w:hint="eastAsia"/>
          <w:kern w:val="0"/>
          <w:szCs w:val="21"/>
        </w:rPr>
        <w:t>9.4 合同文本；</w:t>
      </w:r>
    </w:p>
    <w:p w:rsidR="00927CA5" w:rsidRDefault="00B64519">
      <w:pPr>
        <w:shd w:val="clear" w:color="auto" w:fill="FFFFFF"/>
        <w:snapToGrid w:val="0"/>
        <w:spacing w:line="480" w:lineRule="exact"/>
        <w:ind w:firstLineChars="200" w:firstLine="420"/>
        <w:rPr>
          <w:rFonts w:ascii="宋体" w:hAnsi="宋体" w:cs="Arial"/>
          <w:kern w:val="0"/>
          <w:szCs w:val="21"/>
        </w:rPr>
      </w:pPr>
      <w:r>
        <w:rPr>
          <w:rFonts w:ascii="宋体" w:hAnsi="宋体" w:cs="Arial" w:hint="eastAsia"/>
          <w:kern w:val="0"/>
          <w:szCs w:val="21"/>
        </w:rPr>
        <w:t>9.5 应提交的有关格式范例；</w:t>
      </w:r>
    </w:p>
    <w:p w:rsidR="00927CA5" w:rsidRDefault="00B64519">
      <w:pPr>
        <w:shd w:val="clear" w:color="auto" w:fill="FFFFFF"/>
        <w:snapToGrid w:val="0"/>
        <w:spacing w:line="480" w:lineRule="exact"/>
        <w:ind w:firstLineChars="200" w:firstLine="420"/>
        <w:rPr>
          <w:rFonts w:ascii="宋体" w:hAnsi="宋体" w:cs="Arial"/>
          <w:kern w:val="0"/>
          <w:szCs w:val="21"/>
        </w:rPr>
      </w:pPr>
      <w:r>
        <w:rPr>
          <w:rFonts w:ascii="宋体" w:hAnsi="宋体" w:cs="Arial" w:hint="eastAsia"/>
          <w:kern w:val="0"/>
          <w:szCs w:val="21"/>
        </w:rPr>
        <w:t>9.6 评标办法及开评标程序。</w:t>
      </w:r>
    </w:p>
    <w:p w:rsidR="00927CA5" w:rsidRDefault="00B64519">
      <w:pPr>
        <w:shd w:val="clear" w:color="auto" w:fill="FFFFFF"/>
        <w:snapToGrid w:val="0"/>
        <w:spacing w:line="480" w:lineRule="exact"/>
        <w:ind w:firstLineChars="200" w:firstLine="420"/>
        <w:rPr>
          <w:rFonts w:ascii="宋体" w:hAnsi="宋体" w:cs="Arial"/>
          <w:kern w:val="0"/>
          <w:szCs w:val="21"/>
        </w:rPr>
      </w:pPr>
      <w:r>
        <w:rPr>
          <w:rFonts w:ascii="宋体" w:hAnsi="宋体" w:cs="Arial" w:hint="eastAsia"/>
          <w:kern w:val="0"/>
          <w:szCs w:val="21"/>
        </w:rPr>
        <w:t>10. 招标文件的澄清及修改</w:t>
      </w:r>
    </w:p>
    <w:p w:rsidR="00927CA5" w:rsidRDefault="00B64519">
      <w:pPr>
        <w:shd w:val="clear" w:color="auto" w:fill="FFFFFF"/>
        <w:snapToGrid w:val="0"/>
        <w:spacing w:line="480" w:lineRule="exact"/>
        <w:ind w:firstLineChars="200" w:firstLine="420"/>
        <w:rPr>
          <w:rFonts w:ascii="宋体" w:hAnsi="宋体" w:cs="Arial"/>
          <w:kern w:val="0"/>
          <w:szCs w:val="21"/>
        </w:rPr>
      </w:pPr>
      <w:r>
        <w:rPr>
          <w:rFonts w:ascii="宋体" w:hAnsi="宋体" w:cs="Arial" w:hint="eastAsia"/>
          <w:kern w:val="0"/>
          <w:szCs w:val="21"/>
        </w:rPr>
        <w:t>10.1 招标人可对已发出的招标文件进行必要的澄清或修改，如澄清或修改的内容可能影响投标文件编制的，招标人应当在投标截止时间至少10日前，在采购公告原发布媒体上发布更正公告，更正内容作为招标文件的组成部分；不足10日的，招标人将顺延提交投标文件的截止时间。如澄清或修改的内容不影响投标文件编制的，招标人将不延长提交投标文件的截止时间。</w:t>
      </w:r>
    </w:p>
    <w:p w:rsidR="00927CA5" w:rsidRDefault="00B64519" w:rsidP="009F33EB">
      <w:pPr>
        <w:snapToGrid w:val="0"/>
        <w:spacing w:beforeLines="50" w:afterLines="50" w:line="480" w:lineRule="exact"/>
        <w:ind w:firstLineChars="200" w:firstLine="422"/>
        <w:outlineLvl w:val="1"/>
        <w:rPr>
          <w:rFonts w:ascii="宋体" w:hAnsi="宋体" w:cs="Arial"/>
          <w:b/>
          <w:kern w:val="0"/>
          <w:szCs w:val="21"/>
        </w:rPr>
      </w:pPr>
      <w:bookmarkStart w:id="32" w:name="_Toc88835059"/>
      <w:bookmarkStart w:id="33" w:name="_Toc356371435"/>
      <w:bookmarkStart w:id="34" w:name="_Toc110285673"/>
      <w:bookmarkStart w:id="35" w:name="_Toc359856800"/>
      <w:bookmarkStart w:id="36" w:name="_Toc97282228"/>
      <w:bookmarkStart w:id="37" w:name="_Toc140479460"/>
      <w:bookmarkStart w:id="38" w:name="_Toc191978557"/>
      <w:r>
        <w:rPr>
          <w:rFonts w:ascii="宋体" w:hAnsi="宋体" w:cs="Arial" w:hint="eastAsia"/>
          <w:b/>
          <w:kern w:val="0"/>
          <w:szCs w:val="21"/>
        </w:rPr>
        <w:t>四、投标文件的编制</w:t>
      </w:r>
      <w:bookmarkEnd w:id="32"/>
      <w:bookmarkEnd w:id="33"/>
      <w:bookmarkEnd w:id="34"/>
      <w:bookmarkEnd w:id="35"/>
      <w:bookmarkEnd w:id="36"/>
      <w:bookmarkEnd w:id="37"/>
      <w:bookmarkEnd w:id="38"/>
    </w:p>
    <w:p w:rsidR="00927CA5" w:rsidRDefault="00B64519">
      <w:pPr>
        <w:shd w:val="clear" w:color="auto" w:fill="FFFFFF"/>
        <w:snapToGrid w:val="0"/>
        <w:spacing w:line="480" w:lineRule="exact"/>
        <w:ind w:firstLineChars="200" w:firstLine="420"/>
        <w:rPr>
          <w:rFonts w:ascii="宋体" w:hAnsi="宋体" w:cs="Arial"/>
          <w:kern w:val="0"/>
          <w:szCs w:val="21"/>
        </w:rPr>
      </w:pPr>
      <w:r>
        <w:rPr>
          <w:rFonts w:ascii="宋体" w:hAnsi="宋体" w:cs="Arial" w:hint="eastAsia"/>
          <w:kern w:val="0"/>
          <w:szCs w:val="21"/>
        </w:rPr>
        <w:t>11. 总体要求</w:t>
      </w:r>
    </w:p>
    <w:p w:rsidR="00927CA5" w:rsidRDefault="00B64519">
      <w:pPr>
        <w:shd w:val="clear" w:color="auto" w:fill="FFFFFF"/>
        <w:snapToGrid w:val="0"/>
        <w:spacing w:line="480" w:lineRule="exact"/>
        <w:ind w:firstLineChars="200" w:firstLine="420"/>
        <w:rPr>
          <w:rFonts w:ascii="宋体" w:hAnsi="宋体" w:cs="Arial"/>
          <w:kern w:val="0"/>
          <w:szCs w:val="21"/>
        </w:rPr>
      </w:pPr>
      <w:r>
        <w:rPr>
          <w:rFonts w:ascii="宋体" w:hAnsi="宋体" w:cs="Arial" w:hint="eastAsia"/>
          <w:kern w:val="0"/>
          <w:szCs w:val="21"/>
        </w:rPr>
        <w:t>11.1 投标人应仔细阅读招标文件的所有内容，按本文件的要求提供投标文件，并保证所提供的全部资料的真实性，以使其投标文件对招标文件作出实质性响应，否则，投标文件可能视为无效投标文件。</w:t>
      </w:r>
    </w:p>
    <w:p w:rsidR="00927CA5" w:rsidRDefault="00B64519">
      <w:pPr>
        <w:shd w:val="clear" w:color="auto" w:fill="FFFFFF"/>
        <w:snapToGrid w:val="0"/>
        <w:spacing w:line="480" w:lineRule="exact"/>
        <w:ind w:firstLineChars="200" w:firstLine="420"/>
        <w:rPr>
          <w:rFonts w:ascii="宋体" w:hAnsi="宋体" w:cs="Arial"/>
          <w:kern w:val="0"/>
          <w:szCs w:val="21"/>
        </w:rPr>
      </w:pPr>
      <w:r>
        <w:rPr>
          <w:rFonts w:ascii="宋体" w:hAnsi="宋体" w:cs="Arial" w:hint="eastAsia"/>
          <w:kern w:val="0"/>
          <w:szCs w:val="21"/>
        </w:rPr>
        <w:t>11.2 投标文件及投标人与采购有关的来往通知，函件和文件均应使用中文。</w:t>
      </w:r>
    </w:p>
    <w:p w:rsidR="00927CA5" w:rsidRDefault="00B64519">
      <w:pPr>
        <w:shd w:val="clear" w:color="auto" w:fill="FFFFFF"/>
        <w:snapToGrid w:val="0"/>
        <w:spacing w:line="480" w:lineRule="exact"/>
        <w:ind w:firstLineChars="200" w:firstLine="420"/>
        <w:rPr>
          <w:rFonts w:ascii="宋体" w:hAnsi="宋体" w:cs="Arial"/>
          <w:kern w:val="0"/>
          <w:szCs w:val="21"/>
        </w:rPr>
      </w:pPr>
      <w:r>
        <w:rPr>
          <w:rFonts w:ascii="宋体" w:hAnsi="宋体" w:cs="Arial" w:hint="eastAsia"/>
          <w:kern w:val="0"/>
          <w:szCs w:val="21"/>
        </w:rPr>
        <w:lastRenderedPageBreak/>
        <w:t>11.3 投标人应按本文件中提供的文件格式、内容和要求制作投标文件。</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12.投标文件的组成及份数</w:t>
      </w:r>
    </w:p>
    <w:p w:rsidR="00927CA5" w:rsidRDefault="00B64519">
      <w:pPr>
        <w:tabs>
          <w:tab w:val="left" w:pos="0"/>
          <w:tab w:val="left" w:pos="900"/>
          <w:tab w:val="left" w:pos="7020"/>
          <w:tab w:val="left" w:pos="8460"/>
        </w:tabs>
        <w:snapToGrid w:val="0"/>
        <w:spacing w:line="480" w:lineRule="exact"/>
        <w:ind w:firstLineChars="200" w:firstLine="420"/>
        <w:rPr>
          <w:rFonts w:ascii="宋体" w:hAnsi="宋体" w:cs="Arial"/>
          <w:kern w:val="0"/>
          <w:szCs w:val="21"/>
        </w:rPr>
      </w:pPr>
      <w:r>
        <w:rPr>
          <w:rFonts w:ascii="宋体" w:hAnsi="宋体" w:cs="Arial" w:hint="eastAsia"/>
          <w:kern w:val="0"/>
          <w:szCs w:val="21"/>
        </w:rPr>
        <w:t>投标文件应分为【资信商务及技术文件】和【报价文件】。资信商务及技术文件、报价文件提供正本各一份、副本各三份。</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12.1 【资信商务及技术文件】应包括（但不限于）下列部分</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12.1.1</w:t>
      </w:r>
      <w:r>
        <w:rPr>
          <w:rFonts w:ascii="宋体" w:hAnsi="宋体" w:hint="eastAsia"/>
          <w:szCs w:val="21"/>
        </w:rPr>
        <w:t>投标人基本情况表（附件2）；</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12.1.2</w:t>
      </w:r>
      <w:r>
        <w:rPr>
          <w:rFonts w:ascii="宋体" w:hAnsi="宋体" w:hint="eastAsia"/>
          <w:szCs w:val="21"/>
        </w:rPr>
        <w:t>营业(经营)执照正本或副本复印件（盖单位公章）；</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12.1.3</w:t>
      </w:r>
      <w:r>
        <w:rPr>
          <w:rFonts w:hint="eastAsia"/>
          <w:szCs w:val="21"/>
        </w:rPr>
        <w:t>法定代表人身份证明或附有法定代表人身份证明的授权委托书</w:t>
      </w:r>
      <w:r>
        <w:rPr>
          <w:rFonts w:ascii="宋体" w:hAnsi="宋体" w:hint="eastAsia"/>
          <w:szCs w:val="21"/>
        </w:rPr>
        <w:t>（附件3）</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12.1.4</w:t>
      </w:r>
      <w:r>
        <w:rPr>
          <w:rFonts w:ascii="宋体" w:hAnsi="宋体" w:hint="eastAsia"/>
          <w:szCs w:val="21"/>
        </w:rPr>
        <w:t>项目总体设想；</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12.1.5</w:t>
      </w:r>
      <w:r>
        <w:rPr>
          <w:rFonts w:ascii="宋体" w:hAnsi="宋体" w:hint="eastAsia"/>
          <w:szCs w:val="21"/>
        </w:rPr>
        <w:t>作业</w:t>
      </w:r>
      <w:r>
        <w:rPr>
          <w:rFonts w:ascii="宋体" w:hAnsi="宋体"/>
          <w:szCs w:val="21"/>
        </w:rPr>
        <w:t>方案；</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12.1.6</w:t>
      </w:r>
      <w:r>
        <w:rPr>
          <w:rFonts w:ascii="宋体" w:hAnsi="宋体" w:hint="eastAsia"/>
          <w:szCs w:val="21"/>
        </w:rPr>
        <w:t>作业人员配备（附件4）；</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12.1.7</w:t>
      </w:r>
      <w:r>
        <w:rPr>
          <w:rFonts w:ascii="宋体" w:hAnsi="宋体" w:hint="eastAsia"/>
          <w:szCs w:val="21"/>
        </w:rPr>
        <w:t>投入本项目的主要设备清单；</w:t>
      </w:r>
    </w:p>
    <w:p w:rsidR="00927CA5" w:rsidRDefault="00B64519">
      <w:pPr>
        <w:snapToGrid w:val="0"/>
        <w:spacing w:line="480" w:lineRule="exact"/>
        <w:ind w:firstLineChars="200" w:firstLine="420"/>
        <w:rPr>
          <w:rFonts w:ascii="宋体" w:hAnsi="宋体"/>
          <w:szCs w:val="21"/>
        </w:rPr>
      </w:pPr>
      <w:r>
        <w:rPr>
          <w:rFonts w:ascii="宋体" w:hAnsi="宋体" w:cs="Arial" w:hint="eastAsia"/>
          <w:kern w:val="0"/>
          <w:szCs w:val="21"/>
        </w:rPr>
        <w:t>12.</w:t>
      </w:r>
      <w:r>
        <w:rPr>
          <w:rFonts w:ascii="宋体" w:hAnsi="宋体" w:cs="Arial"/>
          <w:kern w:val="0"/>
          <w:szCs w:val="21"/>
        </w:rPr>
        <w:t>1.8</w:t>
      </w:r>
      <w:r>
        <w:rPr>
          <w:rFonts w:ascii="宋体" w:hAnsi="宋体" w:hint="eastAsia"/>
          <w:szCs w:val="21"/>
        </w:rPr>
        <w:t>服务承诺（附件5）；</w:t>
      </w:r>
    </w:p>
    <w:p w:rsidR="00927CA5" w:rsidRDefault="00B64519">
      <w:pPr>
        <w:snapToGrid w:val="0"/>
        <w:spacing w:line="480" w:lineRule="exact"/>
        <w:ind w:firstLineChars="200" w:firstLine="420"/>
        <w:rPr>
          <w:rFonts w:ascii="宋体" w:hAnsi="宋体"/>
          <w:szCs w:val="21"/>
        </w:rPr>
      </w:pPr>
      <w:r>
        <w:rPr>
          <w:rFonts w:ascii="宋体" w:hAnsi="宋体" w:hint="eastAsia"/>
          <w:szCs w:val="21"/>
        </w:rPr>
        <w:t>12.1.9作业人员工资发放承诺书（附件6）</w:t>
      </w:r>
    </w:p>
    <w:p w:rsidR="00927CA5" w:rsidRDefault="00B64519">
      <w:pPr>
        <w:snapToGrid w:val="0"/>
        <w:spacing w:line="480" w:lineRule="exact"/>
        <w:ind w:firstLineChars="200" w:firstLine="420"/>
        <w:rPr>
          <w:rFonts w:ascii="宋体" w:hAnsi="宋体"/>
          <w:szCs w:val="21"/>
        </w:rPr>
      </w:pPr>
      <w:r>
        <w:rPr>
          <w:rFonts w:ascii="宋体" w:hAnsi="宋体" w:hint="eastAsia"/>
          <w:szCs w:val="21"/>
        </w:rPr>
        <w:t>12.1.10招标文件需要的其他资料及投标人认为需要提供的其他内容。</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12.2 【报价文件】应包括（但不限于）下列部分：</w:t>
      </w:r>
    </w:p>
    <w:p w:rsidR="00927CA5" w:rsidRDefault="00B64519">
      <w:pPr>
        <w:snapToGrid w:val="0"/>
        <w:spacing w:line="480" w:lineRule="exact"/>
        <w:ind w:firstLineChars="200" w:firstLine="420"/>
        <w:rPr>
          <w:rFonts w:ascii="宋体" w:hAnsi="宋体"/>
          <w:szCs w:val="21"/>
        </w:rPr>
      </w:pPr>
      <w:r>
        <w:rPr>
          <w:rFonts w:ascii="宋体" w:hAnsi="宋体" w:cs="Arial" w:hint="eastAsia"/>
          <w:kern w:val="0"/>
          <w:szCs w:val="21"/>
        </w:rPr>
        <w:t>12.2.1</w:t>
      </w:r>
      <w:r>
        <w:rPr>
          <w:rFonts w:ascii="宋体" w:hAnsi="宋体" w:hint="eastAsia"/>
          <w:szCs w:val="21"/>
        </w:rPr>
        <w:t>报价一览表（附件1）；</w:t>
      </w:r>
    </w:p>
    <w:p w:rsidR="00927CA5" w:rsidRDefault="00B64519">
      <w:pPr>
        <w:snapToGrid w:val="0"/>
        <w:spacing w:line="480" w:lineRule="exact"/>
        <w:ind w:firstLineChars="200" w:firstLine="420"/>
        <w:rPr>
          <w:rFonts w:ascii="宋体" w:hAnsi="宋体" w:cs="Arial"/>
          <w:kern w:val="0"/>
          <w:szCs w:val="21"/>
        </w:rPr>
      </w:pPr>
      <w:r>
        <w:rPr>
          <w:rFonts w:ascii="宋体" w:hAnsi="宋体" w:hint="eastAsia"/>
          <w:szCs w:val="21"/>
        </w:rPr>
        <w:t>12.2.2投标报价明细表。</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 xml:space="preserve">13. 投标文件内容填写说明 </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13.1 投标人应在认真阅读招标文件所有内容的基础上，按照招标文件的要求编制完整的投标文件。投标文件应按照招标文件中规定的统一格式填写（未提供格式请自行编写）：投标文件严格按照规定的顺序装订成册并编制目录，混乱的编排导致投标文件被误读或招标人查找不到有效文件是投标人的风险。</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13.2 招标文件对投标文件格式有要求的应按格式逐项填写内容，不准有空项；无相应内容可填的项应填写“无”、“未测试”、“没有相应指标”等明确的回答文字。</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13.3 投标人必须保证投标文件所提供的全部资料真实可靠，并接受招标人对其中任何资料进一步审查的要求。</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13.4 《开标一览表》为在开标仪式上唱标的内容，要求按格式填写、统一规范，不得自行增减内容。</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lastRenderedPageBreak/>
        <w:t>13.5 投标文件须对招标文件中的内容做出实质性的和完整的响应，否则其投标将被拒绝。如果投标文件填报的内容资料不详，或没有提供招标文件中所要求的全部资料及数据，将会导致投标被拒绝。</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13.6 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13.7 投标文件不得涂改和增删，如有错漏必须修改。投标文件修改处须由授权代表签字或盖章。</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13.8 由于字迹模糊或表达不清引起的后果由投标人负责。</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14. 投标报价</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14.1 投标报价应按招标文件中相关附表格式填写。</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14.2</w:t>
      </w:r>
      <w:r>
        <w:rPr>
          <w:rFonts w:ascii="宋体" w:hAnsi="宋体" w:hint="eastAsia"/>
          <w:kern w:val="0"/>
          <w:szCs w:val="21"/>
        </w:rPr>
        <w:t>投标报价是履行合同的最终价格，应包</w:t>
      </w:r>
      <w:r>
        <w:rPr>
          <w:rFonts w:ascii="宋体" w:hAnsi="宋体" w:hint="eastAsia"/>
          <w:szCs w:val="21"/>
        </w:rPr>
        <w:t>括人工费、管理费、设备费、工具费、材料费、利润、保险、税金等所有费用</w:t>
      </w:r>
      <w:r>
        <w:rPr>
          <w:rFonts w:ascii="宋体" w:hAnsi="宋体" w:hint="eastAsia"/>
          <w:kern w:val="0"/>
          <w:szCs w:val="21"/>
        </w:rPr>
        <w:t>。</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14.3 投标文件只允许有一个报价，有选择的或有条件的报价将不予接受。</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15. 投标有效期</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15.1投标文件从投标文件递交截止之日起，有效期为90天；</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15.2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rsidR="00927CA5" w:rsidRDefault="00B64519" w:rsidP="009F33EB">
      <w:pPr>
        <w:snapToGrid w:val="0"/>
        <w:spacing w:beforeLines="50" w:afterLines="50" w:line="480" w:lineRule="exact"/>
        <w:ind w:firstLineChars="200" w:firstLine="422"/>
        <w:outlineLvl w:val="1"/>
        <w:rPr>
          <w:rFonts w:ascii="宋体" w:hAnsi="宋体" w:cs="Arial"/>
          <w:b/>
          <w:kern w:val="0"/>
          <w:szCs w:val="21"/>
        </w:rPr>
      </w:pPr>
      <w:bookmarkStart w:id="39" w:name="_Toc356371436"/>
      <w:bookmarkStart w:id="40" w:name="_Toc97282229"/>
      <w:bookmarkStart w:id="41" w:name="_Toc110285674"/>
      <w:bookmarkStart w:id="42" w:name="_Toc140479461"/>
      <w:bookmarkStart w:id="43" w:name="_Toc88835060"/>
      <w:bookmarkStart w:id="44" w:name="_Toc359856801"/>
      <w:bookmarkStart w:id="45" w:name="_Toc191978558"/>
      <w:r>
        <w:rPr>
          <w:rFonts w:ascii="宋体" w:hAnsi="宋体" w:cs="Arial" w:hint="eastAsia"/>
          <w:b/>
          <w:kern w:val="0"/>
          <w:szCs w:val="21"/>
        </w:rPr>
        <w:t>五、投标保证金</w:t>
      </w:r>
      <w:bookmarkEnd w:id="39"/>
      <w:bookmarkEnd w:id="40"/>
      <w:bookmarkEnd w:id="41"/>
      <w:bookmarkEnd w:id="42"/>
      <w:bookmarkEnd w:id="43"/>
      <w:bookmarkEnd w:id="44"/>
      <w:bookmarkEnd w:id="45"/>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本项目不收取投标保证金。</w:t>
      </w:r>
    </w:p>
    <w:p w:rsidR="00927CA5" w:rsidRDefault="00B64519" w:rsidP="009F33EB">
      <w:pPr>
        <w:snapToGrid w:val="0"/>
        <w:spacing w:beforeLines="50" w:afterLines="50" w:line="480" w:lineRule="exact"/>
        <w:ind w:firstLineChars="200" w:firstLine="422"/>
        <w:outlineLvl w:val="1"/>
        <w:rPr>
          <w:rFonts w:ascii="宋体" w:hAnsi="宋体" w:cs="Arial"/>
          <w:b/>
          <w:kern w:val="0"/>
          <w:szCs w:val="21"/>
        </w:rPr>
      </w:pPr>
      <w:bookmarkStart w:id="46" w:name="_Toc110285675"/>
      <w:bookmarkStart w:id="47" w:name="_Toc359856802"/>
      <w:bookmarkStart w:id="48" w:name="_Toc140479462"/>
      <w:bookmarkStart w:id="49" w:name="_Toc97282230"/>
      <w:bookmarkStart w:id="50" w:name="_Toc88835061"/>
      <w:bookmarkStart w:id="51" w:name="_Toc191978559"/>
      <w:r>
        <w:rPr>
          <w:rFonts w:ascii="宋体" w:hAnsi="宋体" w:cs="Arial" w:hint="eastAsia"/>
          <w:b/>
          <w:kern w:val="0"/>
          <w:szCs w:val="21"/>
        </w:rPr>
        <w:t>六、投标文件的签署及规定</w:t>
      </w:r>
      <w:bookmarkEnd w:id="46"/>
      <w:bookmarkEnd w:id="47"/>
      <w:bookmarkEnd w:id="48"/>
      <w:bookmarkEnd w:id="49"/>
      <w:bookmarkEnd w:id="50"/>
      <w:bookmarkEnd w:id="51"/>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（1）投标人应按本须知的相关要求准备投标文件，每套文件须清楚的标明“资信商务及技术文件”、 “报价文件”和“正本”、“副本”。若正本和副本有差异，以正本为准。</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（2）投标文件的正本需打印或用不褪色墨水书写，并由投标人或经正式授权的代表在投标文件上签字或盖章。文件的副本可采用正本复印。</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（3）投标文件封面须加盖投标人单位公章。</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（4）任何行间插字、涂改和增删，必须由投标文件签字人在旁边签字才有效。</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（5）电报、电话、传真形式的投标文件概不接受。</w:t>
      </w:r>
    </w:p>
    <w:p w:rsidR="00927CA5" w:rsidRDefault="00B64519">
      <w:pPr>
        <w:snapToGrid w:val="0"/>
        <w:spacing w:line="480" w:lineRule="exact"/>
        <w:ind w:firstLineChars="200" w:firstLine="420"/>
        <w:rPr>
          <w:rFonts w:ascii="仿宋_GB2312" w:eastAsia="仿宋_GB2312" w:hAnsi="仿宋"/>
          <w:sz w:val="28"/>
          <w:szCs w:val="28"/>
        </w:rPr>
      </w:pPr>
      <w:r>
        <w:rPr>
          <w:rFonts w:ascii="宋体" w:hAnsi="宋体" w:cs="Arial" w:hint="eastAsia"/>
          <w:kern w:val="0"/>
          <w:szCs w:val="21"/>
        </w:rPr>
        <w:lastRenderedPageBreak/>
        <w:t>（6）投标文件的密封和标记：</w:t>
      </w:r>
      <w:r>
        <w:rPr>
          <w:rFonts w:ascii="宋体" w:hAnsi="宋体" w:cs="Arial" w:hint="eastAsia"/>
          <w:b/>
          <w:bCs/>
          <w:kern w:val="0"/>
          <w:szCs w:val="21"/>
        </w:rPr>
        <w:t>投标文件应分为资信商务及技术文件和报价文件两部分组成，每部分单独密封并在封口及相关部位加盖投标人单位公章。每包的封面均应注明：项目名称、项目编号、投标人名称、投标文件名称（即资信商务及技术文件、报价文件）。</w:t>
      </w:r>
    </w:p>
    <w:p w:rsidR="00927CA5" w:rsidRDefault="00B64519" w:rsidP="009F33EB">
      <w:pPr>
        <w:snapToGrid w:val="0"/>
        <w:spacing w:beforeLines="50" w:afterLines="50" w:line="480" w:lineRule="exact"/>
        <w:ind w:firstLineChars="200" w:firstLine="422"/>
        <w:outlineLvl w:val="1"/>
        <w:rPr>
          <w:rFonts w:ascii="宋体" w:hAnsi="宋体" w:cs="Arial"/>
          <w:b/>
          <w:kern w:val="0"/>
          <w:szCs w:val="21"/>
        </w:rPr>
      </w:pPr>
      <w:bookmarkStart w:id="52" w:name="_Toc140479463"/>
      <w:bookmarkStart w:id="53" w:name="_Toc88835062"/>
      <w:bookmarkStart w:id="54" w:name="_Toc110285676"/>
      <w:bookmarkStart w:id="55" w:name="_Toc359856803"/>
      <w:bookmarkStart w:id="56" w:name="_Toc356371437"/>
      <w:bookmarkStart w:id="57" w:name="_Toc97282231"/>
      <w:bookmarkStart w:id="58" w:name="_Toc191978560"/>
      <w:r>
        <w:rPr>
          <w:rFonts w:ascii="宋体" w:hAnsi="宋体" w:cs="Arial" w:hint="eastAsia"/>
          <w:b/>
          <w:kern w:val="0"/>
          <w:szCs w:val="21"/>
        </w:rPr>
        <w:t>七、投标文件的递交</w:t>
      </w:r>
      <w:bookmarkEnd w:id="52"/>
      <w:bookmarkEnd w:id="53"/>
      <w:bookmarkEnd w:id="54"/>
      <w:bookmarkEnd w:id="55"/>
      <w:bookmarkEnd w:id="56"/>
      <w:bookmarkEnd w:id="57"/>
      <w:bookmarkEnd w:id="58"/>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16. 递交投标文件截止期</w:t>
      </w:r>
    </w:p>
    <w:p w:rsidR="00927CA5" w:rsidRDefault="00B64519">
      <w:pPr>
        <w:snapToGrid w:val="0"/>
        <w:spacing w:line="480" w:lineRule="exact"/>
        <w:ind w:firstLineChars="200" w:firstLine="420"/>
        <w:rPr>
          <w:rStyle w:val="NormalCharacter"/>
          <w:rFonts w:ascii="仿宋_GB2312" w:eastAsia="仿宋_GB2312" w:hAnsi="仿宋"/>
          <w:sz w:val="28"/>
          <w:szCs w:val="28"/>
        </w:rPr>
      </w:pPr>
      <w:r>
        <w:rPr>
          <w:rStyle w:val="NormalCharacter"/>
          <w:rFonts w:ascii="宋体" w:hAnsi="宋体"/>
          <w:kern w:val="0"/>
          <w:szCs w:val="21"/>
        </w:rPr>
        <w:t>投标人应当在投标截止时间前（202</w:t>
      </w:r>
      <w:r>
        <w:rPr>
          <w:rStyle w:val="NormalCharacter"/>
          <w:rFonts w:ascii="宋体" w:hAnsi="宋体" w:hint="eastAsia"/>
          <w:kern w:val="0"/>
          <w:szCs w:val="21"/>
        </w:rPr>
        <w:t>5</w:t>
      </w:r>
      <w:r>
        <w:rPr>
          <w:rStyle w:val="NormalCharacter"/>
          <w:rFonts w:ascii="宋体" w:hAnsi="宋体"/>
          <w:kern w:val="0"/>
          <w:szCs w:val="21"/>
        </w:rPr>
        <w:t>年</w:t>
      </w:r>
      <w:r>
        <w:rPr>
          <w:rStyle w:val="NormalCharacter"/>
          <w:rFonts w:ascii="宋体" w:hAnsi="宋体" w:hint="eastAsia"/>
          <w:kern w:val="0"/>
          <w:szCs w:val="21"/>
        </w:rPr>
        <w:t>3</w:t>
      </w:r>
      <w:r>
        <w:rPr>
          <w:rStyle w:val="NormalCharacter"/>
          <w:rFonts w:ascii="宋体" w:hAnsi="宋体"/>
          <w:kern w:val="0"/>
          <w:szCs w:val="21"/>
        </w:rPr>
        <w:t>月</w:t>
      </w:r>
      <w:r w:rsidR="00064F3D">
        <w:rPr>
          <w:rStyle w:val="NormalCharacter"/>
          <w:rFonts w:ascii="宋体" w:hAnsi="宋体" w:hint="eastAsia"/>
          <w:kern w:val="0"/>
          <w:szCs w:val="21"/>
        </w:rPr>
        <w:t>25</w:t>
      </w:r>
      <w:r>
        <w:rPr>
          <w:rStyle w:val="NormalCharacter"/>
          <w:rFonts w:ascii="宋体" w:hAnsi="宋体"/>
          <w:kern w:val="0"/>
          <w:szCs w:val="21"/>
        </w:rPr>
        <w:t>日</w:t>
      </w:r>
      <w:r w:rsidR="00064F3D">
        <w:rPr>
          <w:rStyle w:val="NormalCharacter"/>
          <w:rFonts w:ascii="宋体" w:hAnsi="宋体" w:hint="eastAsia"/>
          <w:kern w:val="0"/>
          <w:szCs w:val="21"/>
        </w:rPr>
        <w:t>9</w:t>
      </w:r>
      <w:r>
        <w:rPr>
          <w:rStyle w:val="NormalCharacter"/>
          <w:rFonts w:ascii="宋体" w:hAnsi="宋体"/>
          <w:kern w:val="0"/>
          <w:szCs w:val="21"/>
        </w:rPr>
        <w:t>时</w:t>
      </w:r>
      <w:r>
        <w:rPr>
          <w:rStyle w:val="NormalCharacter"/>
          <w:rFonts w:ascii="宋体" w:hAnsi="宋体" w:hint="eastAsia"/>
          <w:kern w:val="0"/>
          <w:szCs w:val="21"/>
        </w:rPr>
        <w:t>00分</w:t>
      </w:r>
      <w:r>
        <w:rPr>
          <w:rStyle w:val="NormalCharacter"/>
          <w:rFonts w:ascii="宋体" w:hAnsi="宋体"/>
          <w:kern w:val="0"/>
          <w:szCs w:val="21"/>
        </w:rPr>
        <w:t>）将投标文件分别按要求密封送达到</w:t>
      </w:r>
      <w:r>
        <w:rPr>
          <w:rStyle w:val="NormalCharacter"/>
          <w:rFonts w:ascii="宋体" w:hAnsi="宋体" w:hint="eastAsia"/>
          <w:szCs w:val="21"/>
        </w:rPr>
        <w:t>乌镇大数据高新技术产业园区管委会（龙翔大道623号）125</w:t>
      </w:r>
      <w:bookmarkStart w:id="59" w:name="_GoBack"/>
      <w:bookmarkEnd w:id="59"/>
      <w:r>
        <w:rPr>
          <w:rStyle w:val="NormalCharacter"/>
          <w:rFonts w:ascii="宋体" w:hAnsi="宋体" w:hint="eastAsia"/>
          <w:szCs w:val="21"/>
        </w:rPr>
        <w:t>会议室</w:t>
      </w:r>
      <w:r>
        <w:rPr>
          <w:rStyle w:val="NormalCharacter"/>
          <w:rFonts w:ascii="宋体" w:hAnsi="宋体"/>
          <w:kern w:val="0"/>
          <w:szCs w:val="21"/>
        </w:rPr>
        <w:t>，逾期送达或未按要求密封将被拒收。</w:t>
      </w:r>
    </w:p>
    <w:p w:rsidR="00927CA5" w:rsidRDefault="00B64519">
      <w:pPr>
        <w:snapToGrid w:val="0"/>
        <w:spacing w:line="480" w:lineRule="exact"/>
        <w:ind w:left="420"/>
        <w:rPr>
          <w:rFonts w:ascii="宋体" w:hAnsi="宋体" w:cs="Arial"/>
          <w:kern w:val="0"/>
          <w:szCs w:val="21"/>
        </w:rPr>
      </w:pPr>
      <w:r>
        <w:rPr>
          <w:rFonts w:ascii="宋体" w:hAnsi="宋体" w:cs="Arial" w:hint="eastAsia"/>
          <w:kern w:val="0"/>
          <w:szCs w:val="21"/>
        </w:rPr>
        <w:t>17.投标文件的修改和撤销</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17.1 投标人在递交投标文件后，可以修改或撤回其投标文件。递交投标文件截止时间之前补充或者修改投标文件的，投标人必须在规定的递交投标文件截止时间之前将修改或撤回的书面通知递交到招标人。</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17.2 投标人修改后的投标文件应按原来的规定编制、密封、标记和递交。</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17.3 在递交投标文件截止期之后，投标人不得对其投标文件做任何修改。</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17.4 递交投标文件截止期后，投标人不得撤回其投标文件。</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17.5 实质上没有响应本文件要求的投标文件将被拒绝。投标人不得通过修正或撤销不合要求的偏离或保留从而使其投标文件成为实质上响应的文件。</w:t>
      </w:r>
    </w:p>
    <w:p w:rsidR="00927CA5" w:rsidRDefault="00B64519" w:rsidP="009F33EB">
      <w:pPr>
        <w:snapToGrid w:val="0"/>
        <w:spacing w:beforeLines="50" w:afterLines="50" w:line="480" w:lineRule="exact"/>
        <w:ind w:firstLineChars="200" w:firstLine="422"/>
        <w:outlineLvl w:val="1"/>
        <w:rPr>
          <w:rFonts w:ascii="宋体" w:hAnsi="宋体" w:cs="Arial"/>
          <w:b/>
          <w:kern w:val="0"/>
          <w:szCs w:val="21"/>
        </w:rPr>
      </w:pPr>
      <w:bookmarkStart w:id="60" w:name="_Toc88835063"/>
      <w:bookmarkStart w:id="61" w:name="_Toc356371438"/>
      <w:bookmarkStart w:id="62" w:name="_Toc140479464"/>
      <w:bookmarkStart w:id="63" w:name="_Toc359856804"/>
      <w:bookmarkStart w:id="64" w:name="_Toc97282232"/>
      <w:bookmarkStart w:id="65" w:name="_Toc110285677"/>
      <w:bookmarkStart w:id="66" w:name="_Toc191978561"/>
      <w:r>
        <w:rPr>
          <w:rFonts w:ascii="宋体" w:hAnsi="宋体" w:cs="Arial" w:hint="eastAsia"/>
          <w:b/>
          <w:kern w:val="0"/>
          <w:szCs w:val="21"/>
        </w:rPr>
        <w:t>八、投标无效的情形</w:t>
      </w:r>
      <w:bookmarkEnd w:id="60"/>
      <w:bookmarkEnd w:id="61"/>
      <w:bookmarkEnd w:id="62"/>
      <w:bookmarkEnd w:id="63"/>
      <w:bookmarkEnd w:id="64"/>
      <w:bookmarkEnd w:id="65"/>
      <w:bookmarkEnd w:id="66"/>
    </w:p>
    <w:p w:rsidR="00927CA5" w:rsidRDefault="00B64519">
      <w:pPr>
        <w:snapToGrid w:val="0"/>
        <w:spacing w:line="480" w:lineRule="exact"/>
        <w:ind w:firstLineChars="200" w:firstLine="420"/>
        <w:rPr>
          <w:rFonts w:ascii="宋体" w:hAnsi="宋体" w:cs="Arial"/>
          <w:kern w:val="0"/>
          <w:szCs w:val="21"/>
        </w:rPr>
      </w:pPr>
      <w:bookmarkStart w:id="67" w:name="_Toc356371439"/>
      <w:r>
        <w:rPr>
          <w:rFonts w:ascii="宋体" w:hAnsi="宋体" w:cs="Arial" w:hint="eastAsia"/>
          <w:kern w:val="0"/>
          <w:szCs w:val="21"/>
        </w:rPr>
        <w:t>18. 实质上没有响应招标文件要求的投标将被视为无效投标。投标人不得通过修正或撤消不合要求的偏离或保留从而使其投标成为实质上响应的投标。如发生下列情况之一的，其投标视为无效：</w:t>
      </w:r>
    </w:p>
    <w:p w:rsidR="00927CA5" w:rsidRDefault="00B64519">
      <w:pPr>
        <w:snapToGrid w:val="0"/>
        <w:spacing w:line="480" w:lineRule="exact"/>
        <w:ind w:firstLineChars="200" w:firstLine="422"/>
        <w:rPr>
          <w:rFonts w:ascii="宋体" w:hAnsi="宋体" w:cs="Arial"/>
          <w:b/>
          <w:bCs/>
          <w:kern w:val="0"/>
          <w:szCs w:val="21"/>
        </w:rPr>
      </w:pPr>
      <w:bookmarkStart w:id="68" w:name="_Toc359856805"/>
      <w:bookmarkStart w:id="69" w:name="废标的情形"/>
      <w:bookmarkStart w:id="70" w:name="_Toc359592368"/>
      <w:r>
        <w:rPr>
          <w:rFonts w:ascii="宋体" w:hAnsi="宋体" w:cs="Arial" w:hint="eastAsia"/>
          <w:b/>
          <w:bCs/>
          <w:kern w:val="0"/>
          <w:szCs w:val="21"/>
        </w:rPr>
        <w:t>18.1 未按照招标文件规定要求密封封装、签署、盖章、装订、份数不足的；</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18.2投标人不具备招标文件中规定的资格要求的；</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18.3 《法定代表人授权书》上无投标人盖章或无法定代表人签字的；</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18.4 提供不确定的、有选择性的技术方案或有附加条件的技术方案的；</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18.5 提供不确定的、有选择性的报价或有附加条件的报价的；</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18.6 报价一经涂改，未在涂改处加盖投标单位公章或者未经法定代表人或其授权代表签字或盖章的；</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18.7 资信商务及技术文件中出现报价文件或者其他能体现报价文件的描述；</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lastRenderedPageBreak/>
        <w:t>18.8报价超过招标文件中规定的预算控制价的；</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18.9《开标一览表》填写不完整或字迹不能辨认或有漏项的；</w:t>
      </w:r>
    </w:p>
    <w:p w:rsidR="00927CA5" w:rsidRDefault="00B64519">
      <w:pPr>
        <w:snapToGrid w:val="0"/>
        <w:spacing w:line="480" w:lineRule="exact"/>
        <w:ind w:firstLineChars="200" w:firstLine="422"/>
        <w:rPr>
          <w:rFonts w:ascii="仿宋_GB2312" w:eastAsia="仿宋_GB2312" w:hAnsi="仿宋"/>
          <w:sz w:val="28"/>
          <w:szCs w:val="28"/>
        </w:rPr>
      </w:pPr>
      <w:r>
        <w:rPr>
          <w:rFonts w:ascii="宋体" w:hAnsi="宋体" w:cs="Arial" w:hint="eastAsia"/>
          <w:b/>
          <w:bCs/>
          <w:kern w:val="0"/>
          <w:szCs w:val="21"/>
        </w:rPr>
        <w:t>18.10投标人对根据修正原则修正后的报价不确认的；</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18.11 投标人提供虚假材料投标的（包括但不限于以下情节）：</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18.11.1 使用伪造、变造的许可证件；</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18.11.2 提供虚假的财务状况或者业绩；</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18.11.3 提供虚假的信用状况；</w:t>
      </w:r>
    </w:p>
    <w:p w:rsidR="00927CA5" w:rsidRDefault="00B64519">
      <w:pPr>
        <w:snapToGrid w:val="0"/>
        <w:spacing w:line="480" w:lineRule="exact"/>
        <w:ind w:firstLineChars="200" w:firstLine="422"/>
        <w:rPr>
          <w:rFonts w:ascii="仿宋_GB2312" w:eastAsia="仿宋_GB2312" w:hAnsi="仿宋"/>
          <w:sz w:val="28"/>
          <w:szCs w:val="28"/>
        </w:rPr>
      </w:pPr>
      <w:r>
        <w:rPr>
          <w:rFonts w:ascii="宋体" w:hAnsi="宋体" w:cs="Arial" w:hint="eastAsia"/>
          <w:b/>
          <w:bCs/>
          <w:kern w:val="0"/>
          <w:szCs w:val="21"/>
        </w:rPr>
        <w:t>18.11.4 其他弄虚作假的行为。</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18.12 有下列情形之一的，视为投标人串通投标，其投标无效：</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18.12.1 不同投标人的投标文件由同一单位或者个人编制；</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18.12.2 不同投标人委托同一单位或者个人办理投标事宜；</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18.12.3 不同投标人的投标文件载明的项目管理成员或者联系人员为同一人；</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18.12.4 不同投标人的投标文件异常一致或者投标报价呈规律性差异；</w:t>
      </w:r>
    </w:p>
    <w:p w:rsidR="00927CA5" w:rsidRDefault="00B64519">
      <w:pPr>
        <w:snapToGrid w:val="0"/>
        <w:spacing w:line="480" w:lineRule="exact"/>
        <w:ind w:firstLineChars="199" w:firstLine="420"/>
        <w:rPr>
          <w:rFonts w:ascii="仿宋_GB2312" w:eastAsia="仿宋_GB2312" w:hAnsi="仿宋"/>
          <w:sz w:val="28"/>
          <w:szCs w:val="28"/>
        </w:rPr>
      </w:pPr>
      <w:r>
        <w:rPr>
          <w:rFonts w:ascii="宋体" w:hAnsi="宋体" w:cs="Arial" w:hint="eastAsia"/>
          <w:b/>
          <w:bCs/>
          <w:kern w:val="0"/>
          <w:szCs w:val="21"/>
        </w:rPr>
        <w:t>18.12.5 不同投标人的投标文件相互混装。</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18.13 有下列情形之一的，属于恶意串通，其投标无效：</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18.13.1供应商直接或者间接从采购人或者采购机构处获得其他供应商的相关情况并修改其投标文件或者响应文件；</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18.13.2 供应商按照采购人或者采购机构的授意撤换、修改投标文件或者响应文件；</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18.13.3 供应商之间协商报价、技术方案等投标文件或者响应文件的实质性内容；</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18.13.4 属于同一集团、协会、商会等组织成员的供应商按照该组织要求协同参加采购活动；</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18.13.5 供应商之间事先约定由某一特定供应商中标、成交；</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18.13.6 供应商之间商定部分供应商放弃参加采购活动或者放弃中标、成交；</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18.13.7 供应商与采购人或者采购机构之间、供应商相互之间，为谋求特定供应商中标、成交或者排斥其他供应商的其他串通行为。</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18.14评标委员会认定有重大偏差或实质性不响应招标文件要求的；</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18.15 其他违反法律、法规的情形。</w:t>
      </w:r>
    </w:p>
    <w:p w:rsidR="00927CA5" w:rsidRDefault="00B64519" w:rsidP="009F33EB">
      <w:pPr>
        <w:snapToGrid w:val="0"/>
        <w:spacing w:beforeLines="50" w:afterLines="50" w:line="480" w:lineRule="exact"/>
        <w:ind w:firstLineChars="200" w:firstLine="422"/>
        <w:outlineLvl w:val="1"/>
        <w:rPr>
          <w:rFonts w:ascii="宋体" w:hAnsi="宋体" w:cs="Arial"/>
          <w:b/>
          <w:kern w:val="0"/>
          <w:szCs w:val="21"/>
        </w:rPr>
      </w:pPr>
      <w:bookmarkStart w:id="71" w:name="_Toc88835064"/>
      <w:bookmarkStart w:id="72" w:name="_Toc110285678"/>
      <w:bookmarkStart w:id="73" w:name="_Toc97282233"/>
      <w:bookmarkStart w:id="74" w:name="_Toc140479465"/>
      <w:bookmarkStart w:id="75" w:name="_Toc191978562"/>
      <w:r>
        <w:rPr>
          <w:rFonts w:ascii="宋体" w:hAnsi="宋体" w:cs="Arial" w:hint="eastAsia"/>
          <w:b/>
          <w:kern w:val="0"/>
          <w:szCs w:val="21"/>
        </w:rPr>
        <w:t>九、废标的情形</w:t>
      </w:r>
      <w:bookmarkEnd w:id="68"/>
      <w:bookmarkEnd w:id="69"/>
      <w:bookmarkEnd w:id="70"/>
      <w:bookmarkEnd w:id="71"/>
      <w:bookmarkEnd w:id="72"/>
      <w:bookmarkEnd w:id="73"/>
      <w:bookmarkEnd w:id="74"/>
      <w:bookmarkEnd w:id="75"/>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19. 采购中，出现下列情形之一的，应予废标：</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lastRenderedPageBreak/>
        <w:t>19.1 符合专业条件的投标人或对招标文件作实质性响应的投标人不足三家的；</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19.2 出现影响采购公正的违法、违规行为的；</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19.3 投标人的报价超过了采购预算（最高限价）或单价限价的，采购人不能支付的；</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19.4 因重大变故，采购任务取消的。</w:t>
      </w:r>
      <w:bookmarkStart w:id="76" w:name="_Toc359856806"/>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十、开标</w:t>
      </w:r>
      <w:bookmarkEnd w:id="67"/>
      <w:r>
        <w:rPr>
          <w:rFonts w:ascii="宋体" w:hAnsi="宋体" w:cs="Arial" w:hint="eastAsia"/>
          <w:b/>
          <w:bCs/>
          <w:kern w:val="0"/>
          <w:szCs w:val="21"/>
        </w:rPr>
        <w:t>和评标</w:t>
      </w:r>
      <w:bookmarkEnd w:id="76"/>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20. 开标</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20.1 招标人在规定的日期、时间和地点组织招标会。</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20.2 投标文件开标</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（1）招标人代表检查投标文件密封、标记情况；经确认无误后由代理机构当众拆封资信商务及技术文件。</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（2）由评标委员会评审资信商务及技术文件，若资格不符合招标文件要求，即终止其参与投标资格，其报价文件不予拆封。</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21. 评标委员会</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21.1 采购代理机构和采购人将根据采购货物的特点组建评标委员会,其成员由技术、经济等方面的专家和采购人代表组成。评标委员会对投标文件进行审查、询标、评议和推荐中标候选人。</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22. 对投标文件的审查和响应性的确定</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22.1 评标委员会将审查投标文件是否真实、完整,总体编排是否有序,文件签署是否正确,有无计算上的错误等。</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 xml:space="preserve">22.2 算术错误将按以下方法更正: </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（1）开标时，投标文件中开标一览表内容与投标文件中明细表内容不一致的，以开标一览表为准；</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（2）投标文件的大写金额和小写金额不一致的，以大写金额为准；</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（3）单价金额小数点或百分比有明显错位的，以开标一览表的总价为准，并修改单价；</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（4）总价金额与按单价汇总金额不一致的，以单价金额计算结果为准；同时出现两种以上不一致的，按照前款规定的顺序修正，修正后的报价应经投标人书面确认，投标人不予确认的，其投标无效。</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23. 评标</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 xml:space="preserve">23.1 评定原则：根据符合采购需求、质量和服务等要求，综合评分确定总得分第一名为中标候选单位。 </w:t>
      </w:r>
    </w:p>
    <w:p w:rsidR="00927CA5" w:rsidRDefault="00B64519">
      <w:pPr>
        <w:snapToGrid w:val="0"/>
        <w:spacing w:line="480" w:lineRule="exact"/>
        <w:ind w:firstLineChars="200" w:firstLine="420"/>
        <w:rPr>
          <w:rStyle w:val="NormalCharacter"/>
          <w:rFonts w:ascii="宋体"/>
          <w:kern w:val="0"/>
        </w:rPr>
      </w:pPr>
      <w:r>
        <w:rPr>
          <w:rFonts w:ascii="宋体" w:hAnsi="宋体" w:cs="Arial" w:hint="eastAsia"/>
          <w:kern w:val="0"/>
          <w:szCs w:val="21"/>
        </w:rPr>
        <w:lastRenderedPageBreak/>
        <w:t>23.2</w:t>
      </w:r>
      <w:r>
        <w:rPr>
          <w:rStyle w:val="NormalCharacter"/>
          <w:rFonts w:ascii="宋体" w:hAnsi="宋体"/>
          <w:kern w:val="0"/>
          <w:szCs w:val="21"/>
        </w:rPr>
        <w:t>投标文件的澄清：</w:t>
      </w:r>
      <w:r>
        <w:rPr>
          <w:rStyle w:val="NormalCharacter"/>
          <w:rFonts w:ascii="宋体" w:hAnsi="宋体" w:cs="宋体" w:hint="eastAsia"/>
          <w:kern w:val="0"/>
        </w:rPr>
        <w:t>在评审过程中评标委员会如需要投标人对投标文件作出澄清、说明或者补正时，投标人应在合理的时间内作出回复，逾期回复将不予接受，后果由投标人自行承担。</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23.3 评标报告：评标委员会完成评定后，向招标人提交经各评标委员会成员签字的评定结果报告，并按评定办法推荐中标候选人。</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24. 保密</w:t>
      </w:r>
    </w:p>
    <w:p w:rsidR="00927CA5" w:rsidRDefault="00B64519">
      <w:pPr>
        <w:snapToGrid w:val="0"/>
        <w:spacing w:line="480" w:lineRule="exact"/>
        <w:ind w:firstLineChars="200" w:firstLine="420"/>
        <w:rPr>
          <w:rFonts w:ascii="宋体" w:hAnsi="宋体" w:cs="Arial"/>
          <w:kern w:val="0"/>
          <w:szCs w:val="21"/>
        </w:rPr>
      </w:pPr>
      <w:bookmarkStart w:id="77" w:name="_Toc356371440"/>
      <w:r>
        <w:rPr>
          <w:rFonts w:ascii="宋体" w:hAnsi="宋体" w:cs="Arial" w:hint="eastAsia"/>
          <w:kern w:val="0"/>
          <w:szCs w:val="21"/>
        </w:rPr>
        <w:t>24.1 开标后直到宣布授予中标人合同为止,凡属于审查、澄清、评估和比较投标的有关资料且与授予合同有关的信息都不得向任何投标人或与上述评标过程无关的人员透露。</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25.2 投标人对评标、比较或授予合同决定的过程施加影响的企图和行为,都可能导致其投标被拒绝。</w:t>
      </w:r>
    </w:p>
    <w:p w:rsidR="00927CA5" w:rsidRDefault="00B64519">
      <w:pPr>
        <w:snapToGrid w:val="0"/>
        <w:spacing w:line="480" w:lineRule="exact"/>
        <w:ind w:firstLineChars="200" w:firstLine="422"/>
        <w:rPr>
          <w:rFonts w:ascii="宋体" w:hAnsi="宋体" w:cs="Arial"/>
          <w:b/>
          <w:bCs/>
          <w:kern w:val="0"/>
          <w:szCs w:val="21"/>
        </w:rPr>
      </w:pPr>
      <w:bookmarkStart w:id="78" w:name="_Toc359856807"/>
      <w:r>
        <w:rPr>
          <w:rFonts w:ascii="宋体" w:hAnsi="宋体" w:cs="Arial" w:hint="eastAsia"/>
          <w:b/>
          <w:bCs/>
          <w:kern w:val="0"/>
          <w:szCs w:val="21"/>
        </w:rPr>
        <w:t>十一、授予合同</w:t>
      </w:r>
      <w:bookmarkEnd w:id="77"/>
      <w:bookmarkEnd w:id="78"/>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25. 中标通知和合同授予</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25.1 中标公示期3日结束无异议后，</w:t>
      </w:r>
      <w:r>
        <w:rPr>
          <w:rFonts w:ascii="宋体" w:hAnsi="宋体" w:cs="Arial" w:hint="eastAsia"/>
          <w:b/>
          <w:bCs/>
          <w:kern w:val="0"/>
          <w:szCs w:val="21"/>
        </w:rPr>
        <w:t>浙江禾城工程管理有限责任公司</w:t>
      </w:r>
      <w:r>
        <w:rPr>
          <w:rFonts w:ascii="宋体" w:hAnsi="宋体" w:cs="Arial" w:hint="eastAsia"/>
          <w:kern w:val="0"/>
          <w:szCs w:val="21"/>
        </w:rPr>
        <w:t>将以书面形式发出《中标通知书》。中标人凭法人授权委托书及被授权人身份证原件或法人身份证原件至</w:t>
      </w:r>
      <w:r>
        <w:rPr>
          <w:rFonts w:ascii="宋体" w:hAnsi="宋体" w:cs="Arial" w:hint="eastAsia"/>
          <w:b/>
          <w:bCs/>
          <w:kern w:val="0"/>
          <w:szCs w:val="21"/>
        </w:rPr>
        <w:t>桐乡市乌镇镇招标采购中心</w:t>
      </w:r>
      <w:r>
        <w:rPr>
          <w:rFonts w:ascii="宋体" w:hAnsi="宋体" w:cs="Arial" w:hint="eastAsia"/>
          <w:kern w:val="0"/>
          <w:szCs w:val="21"/>
        </w:rPr>
        <w:t>领取中标通知书。</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25.2《中标通知书》一经发出即发生法律效力。招标人无义务向未中标人解释落选原因，不退回投标文件。《中标通知书》将作为签订合同的依据。</w:t>
      </w:r>
    </w:p>
    <w:p w:rsidR="00927CA5" w:rsidRDefault="00B64519">
      <w:pPr>
        <w:snapToGrid w:val="0"/>
        <w:spacing w:line="480" w:lineRule="exact"/>
        <w:ind w:leftChars="50" w:left="105" w:firstLineChars="150" w:firstLine="315"/>
        <w:rPr>
          <w:rFonts w:ascii="宋体" w:hAnsi="宋体" w:cs="Arial"/>
          <w:kern w:val="0"/>
          <w:szCs w:val="21"/>
        </w:rPr>
      </w:pPr>
      <w:r>
        <w:rPr>
          <w:rFonts w:ascii="宋体" w:hAnsi="宋体" w:cs="Arial" w:hint="eastAsia"/>
          <w:kern w:val="0"/>
          <w:szCs w:val="21"/>
        </w:rPr>
        <w:t>25.3 履约保证金：</w:t>
      </w:r>
      <w:r>
        <w:rPr>
          <w:rFonts w:hint="eastAsia"/>
          <w:kern w:val="0"/>
        </w:rPr>
        <w:t>合同金额的</w:t>
      </w:r>
      <w:r>
        <w:rPr>
          <w:rFonts w:hint="eastAsia"/>
          <w:kern w:val="0"/>
        </w:rPr>
        <w:t>1%</w:t>
      </w:r>
      <w:r>
        <w:rPr>
          <w:rFonts w:hint="eastAsia"/>
          <w:kern w:val="0"/>
        </w:rPr>
        <w:t>，签订合同前递交至采购人指定帐户，</w:t>
      </w:r>
      <w:r>
        <w:rPr>
          <w:rFonts w:hAnsi="宋体" w:cs="Arial" w:hint="eastAsia"/>
          <w:color w:val="000000"/>
          <w:kern w:val="0"/>
          <w:szCs w:val="21"/>
        </w:rPr>
        <w:t>服务期结束后无息退还</w:t>
      </w:r>
      <w:r>
        <w:rPr>
          <w:rFonts w:hAnsi="宋体" w:cs="Arial" w:hint="eastAsia"/>
          <w:kern w:val="0"/>
          <w:szCs w:val="21"/>
        </w:rPr>
        <w:t>。</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25.4 签订合同：中标单位按《中标通知书》的要求与采购人签订合同。在有合理证据证明中标人在投标过程中承诺的内容不能实质响应的，采购人有权拒签合同。</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25.5 招标文件、澄清文件、投标文件等，均为签订合同的依据。中标单位按中标通知书发出之日起30日内与采购人签订合同。</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rPr>
        <w:t>25.6 中标单位不遵守投标文件的要约、承诺，擅自修改投标文件的内容或在接到中标通知书规定的时间内，借故拖延、拒签合同者，采购人将取消该投标人的中标资格。由此产生的一切后果均由中标人承担。</w:t>
      </w:r>
    </w:p>
    <w:p w:rsidR="00927CA5" w:rsidRDefault="00B64519">
      <w:pPr>
        <w:snapToGrid w:val="0"/>
        <w:spacing w:line="480" w:lineRule="exact"/>
        <w:ind w:firstLineChars="200" w:firstLine="422"/>
        <w:rPr>
          <w:rFonts w:ascii="宋体" w:hAnsi="宋体" w:cs="Arial"/>
          <w:b/>
          <w:bCs/>
          <w:kern w:val="0"/>
          <w:szCs w:val="21"/>
        </w:rPr>
      </w:pPr>
      <w:bookmarkStart w:id="79" w:name="质疑与投诉"/>
      <w:bookmarkStart w:id="80" w:name="_Toc359856808"/>
      <w:bookmarkStart w:id="81" w:name="_Toc356371441"/>
      <w:r>
        <w:rPr>
          <w:rFonts w:ascii="宋体" w:hAnsi="宋体" w:cs="Arial" w:hint="eastAsia"/>
          <w:b/>
          <w:bCs/>
          <w:kern w:val="0"/>
          <w:szCs w:val="21"/>
        </w:rPr>
        <w:t>十二、质疑与投诉</w:t>
      </w:r>
      <w:bookmarkEnd w:id="79"/>
    </w:p>
    <w:p w:rsidR="00927CA5" w:rsidRDefault="00B64519">
      <w:pPr>
        <w:snapToGrid w:val="0"/>
        <w:spacing w:line="480" w:lineRule="exact"/>
        <w:ind w:firstLineChars="200" w:firstLine="420"/>
        <w:rPr>
          <w:rFonts w:ascii="宋体" w:hAnsi="宋体" w:cs="Arial"/>
          <w:kern w:val="0"/>
          <w:szCs w:val="21"/>
          <w:lang w:val="zh-CN"/>
        </w:rPr>
      </w:pPr>
      <w:r>
        <w:rPr>
          <w:rFonts w:ascii="宋体" w:hAnsi="宋体" w:cs="Arial" w:hint="eastAsia"/>
          <w:kern w:val="0"/>
          <w:szCs w:val="21"/>
          <w:lang w:val="zh-CN"/>
        </w:rPr>
        <w:t>参照《中华人民共和国招标投标法实施条例》，采购供应商可以依法提起质疑和投诉。</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26. 投标人询问</w:t>
      </w:r>
    </w:p>
    <w:p w:rsidR="00927CA5" w:rsidRDefault="00B64519">
      <w:pPr>
        <w:snapToGrid w:val="0"/>
        <w:spacing w:line="480" w:lineRule="exact"/>
        <w:ind w:firstLineChars="200" w:firstLine="420"/>
        <w:rPr>
          <w:rFonts w:ascii="宋体" w:hAnsi="宋体" w:cs="Arial"/>
          <w:kern w:val="0"/>
          <w:szCs w:val="21"/>
          <w:lang w:val="zh-CN"/>
        </w:rPr>
      </w:pPr>
      <w:r>
        <w:rPr>
          <w:rFonts w:ascii="宋体" w:hAnsi="宋体" w:cs="Arial" w:hint="eastAsia"/>
          <w:kern w:val="0"/>
          <w:szCs w:val="21"/>
          <w:lang w:val="zh-CN"/>
        </w:rPr>
        <w:t>投标人对采购活动事项有疑问的，可以向采购机构提出询问，采购机构在3日内作出答复，但</w:t>
      </w:r>
      <w:r>
        <w:rPr>
          <w:rFonts w:ascii="宋体" w:hAnsi="宋体" w:cs="Arial" w:hint="eastAsia"/>
          <w:kern w:val="0"/>
          <w:szCs w:val="21"/>
          <w:lang w:val="zh-CN"/>
        </w:rPr>
        <w:lastRenderedPageBreak/>
        <w:t>答复的内容不得涉及商业秘密。</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27. 投标人质疑与投诉</w:t>
      </w:r>
    </w:p>
    <w:p w:rsidR="00927CA5" w:rsidRDefault="00B64519">
      <w:pPr>
        <w:snapToGrid w:val="0"/>
        <w:spacing w:line="480" w:lineRule="exact"/>
        <w:ind w:firstLineChars="200" w:firstLine="422"/>
        <w:rPr>
          <w:rFonts w:ascii="宋体" w:hAnsi="宋体" w:cs="Arial"/>
          <w:b/>
          <w:bCs/>
          <w:kern w:val="0"/>
          <w:szCs w:val="21"/>
        </w:rPr>
      </w:pPr>
      <w:r>
        <w:rPr>
          <w:rFonts w:ascii="宋体" w:hAnsi="宋体" w:cs="Arial" w:hint="eastAsia"/>
          <w:b/>
          <w:bCs/>
          <w:kern w:val="0"/>
          <w:szCs w:val="21"/>
        </w:rPr>
        <w:t>27.1投标人对招标文件有异议的，应当在投标截止时间10日前提出，招标人应当自收至异议之日起3日内作出答复。投标人对评标结果有异议的，应当在中标候选人公示期间提出，招标人应当自收到异议之日起3日内作出答复。招标人逾期未答复异议事项，或投标人对招标人的答复不满意，或投标人认为本次招标活动违反法律、法规和规章规定的，投标人有权向有关监管部门投诉。</w:t>
      </w:r>
    </w:p>
    <w:p w:rsidR="00927CA5" w:rsidRDefault="00B64519">
      <w:pPr>
        <w:snapToGrid w:val="0"/>
        <w:spacing w:line="480" w:lineRule="exact"/>
        <w:ind w:firstLineChars="200" w:firstLine="420"/>
        <w:rPr>
          <w:rFonts w:ascii="宋体" w:hAnsi="宋体" w:cs="Arial"/>
          <w:kern w:val="0"/>
          <w:szCs w:val="21"/>
          <w:lang w:val="zh-CN"/>
        </w:rPr>
      </w:pPr>
      <w:r>
        <w:rPr>
          <w:rFonts w:ascii="宋体" w:hAnsi="宋体" w:cs="Arial" w:hint="eastAsia"/>
          <w:kern w:val="0"/>
          <w:szCs w:val="21"/>
        </w:rPr>
        <w:t xml:space="preserve">27.2 </w:t>
      </w:r>
      <w:r>
        <w:rPr>
          <w:rFonts w:ascii="宋体" w:hAnsi="宋体" w:cs="Arial" w:hint="eastAsia"/>
          <w:kern w:val="0"/>
          <w:szCs w:val="21"/>
          <w:lang w:val="zh-CN"/>
        </w:rPr>
        <w:t>投标人质疑应当有明确的请求和必要的证明材料。投标人提交的质疑书需一式三份，由法定代表人签字（或盖章）并加盖单位公章。投标人格式范本详见浙江政府采购网办事指南。</w:t>
      </w:r>
    </w:p>
    <w:p w:rsidR="00927CA5" w:rsidRDefault="00B64519">
      <w:pPr>
        <w:snapToGrid w:val="0"/>
        <w:spacing w:line="480" w:lineRule="exact"/>
        <w:ind w:firstLineChars="200" w:firstLine="422"/>
        <w:rPr>
          <w:rFonts w:ascii="宋体" w:hAnsi="宋体" w:cs="Arial"/>
          <w:b/>
          <w:bCs/>
          <w:kern w:val="0"/>
          <w:szCs w:val="21"/>
          <w:lang w:val="zh-CN"/>
        </w:rPr>
      </w:pPr>
      <w:bookmarkStart w:id="82" w:name="_Toc356371442"/>
      <w:bookmarkStart w:id="83" w:name="_Toc359856809"/>
      <w:bookmarkEnd w:id="80"/>
      <w:bookmarkEnd w:id="81"/>
      <w:r>
        <w:rPr>
          <w:rFonts w:ascii="宋体" w:hAnsi="宋体" w:cs="Arial" w:hint="eastAsia"/>
          <w:b/>
          <w:bCs/>
          <w:kern w:val="0"/>
          <w:szCs w:val="21"/>
          <w:lang w:val="zh-CN"/>
        </w:rPr>
        <w:t>十三、其他</w:t>
      </w:r>
      <w:bookmarkEnd w:id="82"/>
      <w:bookmarkEnd w:id="83"/>
    </w:p>
    <w:p w:rsidR="00927CA5" w:rsidRDefault="00B64519">
      <w:pPr>
        <w:snapToGrid w:val="0"/>
        <w:spacing w:line="480" w:lineRule="exact"/>
        <w:ind w:firstLineChars="200" w:firstLine="420"/>
        <w:rPr>
          <w:rFonts w:ascii="宋体" w:hAnsi="宋体" w:cs="Arial"/>
          <w:kern w:val="0"/>
          <w:szCs w:val="21"/>
          <w:lang w:val="zh-CN"/>
        </w:rPr>
      </w:pPr>
      <w:r>
        <w:rPr>
          <w:rFonts w:ascii="宋体" w:hAnsi="宋体" w:cs="Arial" w:hint="eastAsia"/>
          <w:kern w:val="0"/>
          <w:szCs w:val="21"/>
        </w:rPr>
        <w:t>28.</w:t>
      </w:r>
      <w:r>
        <w:rPr>
          <w:rFonts w:ascii="宋体" w:hAnsi="宋体" w:cs="Arial" w:hint="eastAsia"/>
          <w:kern w:val="0"/>
          <w:szCs w:val="21"/>
          <w:lang w:val="zh-CN"/>
        </w:rPr>
        <w:t>解释权：本招标文件解释权属招标人。</w:t>
      </w:r>
    </w:p>
    <w:p w:rsidR="00927CA5" w:rsidRDefault="00B64519">
      <w:pPr>
        <w:snapToGrid w:val="0"/>
        <w:spacing w:line="480" w:lineRule="exact"/>
        <w:ind w:firstLineChars="200" w:firstLine="420"/>
        <w:rPr>
          <w:rFonts w:ascii="宋体" w:hAnsi="宋体" w:cs="Arial"/>
          <w:kern w:val="0"/>
          <w:szCs w:val="21"/>
          <w:lang w:val="zh-CN"/>
        </w:rPr>
      </w:pPr>
      <w:r>
        <w:rPr>
          <w:rFonts w:ascii="宋体" w:hAnsi="宋体" w:cs="Arial" w:hint="eastAsia"/>
          <w:kern w:val="0"/>
          <w:szCs w:val="21"/>
          <w:lang w:val="zh-CN"/>
        </w:rPr>
        <w:t>2</w:t>
      </w:r>
      <w:r>
        <w:rPr>
          <w:rFonts w:ascii="宋体" w:hAnsi="宋体" w:cs="Arial"/>
          <w:kern w:val="0"/>
          <w:szCs w:val="21"/>
          <w:lang w:val="zh-CN"/>
        </w:rPr>
        <w:t>9.</w:t>
      </w:r>
      <w:r>
        <w:rPr>
          <w:rFonts w:ascii="宋体" w:hAnsi="宋体" w:cs="Arial" w:hint="eastAsia"/>
          <w:kern w:val="0"/>
          <w:szCs w:val="21"/>
          <w:lang w:val="zh-CN"/>
        </w:rPr>
        <w:t>投标截止时间止，提交投标文件的投标人少于3家的，招标人将重新组织招标。重新组织招标后提交投标文件的投标人仍少于3家的，将对剩余的投标人进行开标，或者不再进行招标。</w:t>
      </w:r>
    </w:p>
    <w:p w:rsidR="00927CA5" w:rsidRDefault="00B64519">
      <w:pPr>
        <w:snapToGrid w:val="0"/>
        <w:spacing w:line="480" w:lineRule="exact"/>
        <w:ind w:firstLineChars="200" w:firstLine="420"/>
        <w:rPr>
          <w:rFonts w:ascii="宋体" w:hAnsi="宋体" w:cs="Arial"/>
          <w:kern w:val="0"/>
          <w:szCs w:val="21"/>
          <w:lang w:val="zh-CN"/>
        </w:rPr>
      </w:pPr>
      <w:r>
        <w:rPr>
          <w:rFonts w:ascii="宋体" w:hAnsi="宋体" w:cs="Arial"/>
          <w:kern w:val="0"/>
          <w:szCs w:val="21"/>
        </w:rPr>
        <w:t>30</w:t>
      </w:r>
      <w:r>
        <w:rPr>
          <w:rFonts w:ascii="宋体" w:hAnsi="宋体" w:cs="Arial" w:hint="eastAsia"/>
          <w:kern w:val="0"/>
          <w:szCs w:val="21"/>
        </w:rPr>
        <w:t>.</w:t>
      </w:r>
      <w:r>
        <w:rPr>
          <w:rFonts w:ascii="宋体" w:hAnsi="宋体" w:cs="Arial" w:hint="eastAsia"/>
          <w:kern w:val="0"/>
          <w:szCs w:val="21"/>
          <w:lang w:val="zh-CN"/>
        </w:rPr>
        <w:t>联系方式：所有与招标有关的函电请按下面联系</w:t>
      </w:r>
    </w:p>
    <w:p w:rsidR="00927CA5" w:rsidRDefault="00B64519">
      <w:pPr>
        <w:snapToGrid w:val="0"/>
        <w:spacing w:line="480" w:lineRule="exact"/>
        <w:ind w:firstLineChars="200" w:firstLine="420"/>
        <w:rPr>
          <w:rFonts w:ascii="宋体" w:hAnsi="宋体" w:cs="Arial"/>
          <w:kern w:val="0"/>
          <w:szCs w:val="21"/>
          <w:lang w:val="zh-CN"/>
        </w:rPr>
      </w:pPr>
      <w:r>
        <w:rPr>
          <w:rFonts w:ascii="宋体" w:hAnsi="宋体" w:cs="Arial" w:hint="eastAsia"/>
          <w:kern w:val="0"/>
          <w:szCs w:val="21"/>
          <w:lang w:val="zh-CN"/>
        </w:rPr>
        <w:t>通讯地址：浙江禾城工程管理有限责任公司(</w:t>
      </w:r>
      <w:r w:rsidR="002E1764" w:rsidRPr="002E1764">
        <w:rPr>
          <w:rFonts w:ascii="宋体" w:hAnsi="宋体" w:cs="Arial" w:hint="eastAsia"/>
          <w:kern w:val="0"/>
          <w:szCs w:val="21"/>
        </w:rPr>
        <w:t>桐乡市茅盾东路182号三楼</w:t>
      </w:r>
      <w:r>
        <w:rPr>
          <w:rFonts w:ascii="宋体" w:hAnsi="宋体" w:cs="Arial" w:hint="eastAsia"/>
          <w:kern w:val="0"/>
          <w:szCs w:val="21"/>
        </w:rPr>
        <w:t>）</w:t>
      </w:r>
    </w:p>
    <w:p w:rsidR="00927CA5" w:rsidRDefault="00B64519">
      <w:pPr>
        <w:snapToGrid w:val="0"/>
        <w:spacing w:line="480" w:lineRule="exact"/>
        <w:ind w:firstLineChars="200" w:firstLine="420"/>
        <w:rPr>
          <w:rFonts w:ascii="宋体" w:hAnsi="宋体" w:cs="Arial"/>
          <w:kern w:val="0"/>
          <w:szCs w:val="21"/>
          <w:lang w:val="zh-CN"/>
        </w:rPr>
      </w:pPr>
      <w:r>
        <w:rPr>
          <w:rFonts w:ascii="宋体" w:hAnsi="宋体" w:cs="Arial" w:hint="eastAsia"/>
          <w:kern w:val="0"/>
          <w:szCs w:val="21"/>
          <w:lang w:val="zh-CN"/>
        </w:rPr>
        <w:t>项目联系人：</w:t>
      </w:r>
      <w:r w:rsidR="002E1764">
        <w:rPr>
          <w:rFonts w:ascii="宋体" w:hAnsi="宋体" w:cs="Arial" w:hint="eastAsia"/>
          <w:kern w:val="0"/>
          <w:szCs w:val="21"/>
          <w:lang w:val="zh-CN"/>
        </w:rPr>
        <w:t>朱</w:t>
      </w:r>
      <w:r>
        <w:rPr>
          <w:rFonts w:ascii="宋体" w:hAnsi="宋体" w:cs="Arial" w:hint="eastAsia"/>
          <w:kern w:val="0"/>
          <w:szCs w:val="21"/>
          <w:lang w:val="zh-CN"/>
        </w:rPr>
        <w:t>女士</w:t>
      </w:r>
    </w:p>
    <w:p w:rsidR="00927CA5" w:rsidRDefault="00B64519">
      <w:pPr>
        <w:snapToGrid w:val="0"/>
        <w:spacing w:line="480" w:lineRule="exact"/>
        <w:ind w:firstLineChars="200" w:firstLine="420"/>
        <w:rPr>
          <w:rFonts w:ascii="宋体" w:hAnsi="宋体" w:cs="Arial"/>
          <w:kern w:val="0"/>
          <w:szCs w:val="21"/>
        </w:rPr>
      </w:pPr>
      <w:r>
        <w:rPr>
          <w:rFonts w:ascii="宋体" w:hAnsi="宋体" w:cs="Arial" w:hint="eastAsia"/>
          <w:kern w:val="0"/>
          <w:szCs w:val="21"/>
          <w:lang w:val="zh-CN"/>
        </w:rPr>
        <w:t>答疑咨询电话：0573-88981575</w:t>
      </w:r>
    </w:p>
    <w:p w:rsidR="00927CA5" w:rsidRDefault="00927CA5">
      <w:pPr>
        <w:spacing w:line="540" w:lineRule="exact"/>
        <w:ind w:firstLineChars="200" w:firstLine="560"/>
        <w:jc w:val="center"/>
        <w:outlineLvl w:val="0"/>
        <w:rPr>
          <w:rFonts w:ascii="仿宋_GB2312" w:eastAsia="仿宋_GB2312" w:hAnsi="仿宋"/>
          <w:sz w:val="28"/>
          <w:szCs w:val="28"/>
        </w:rPr>
        <w:sectPr w:rsidR="00927CA5">
          <w:headerReference w:type="default" r:id="rId9"/>
          <w:footerReference w:type="default" r:id="rId10"/>
          <w:pgSz w:w="11906" w:h="16838"/>
          <w:pgMar w:top="1389" w:right="1247" w:bottom="1389" w:left="1247" w:header="851" w:footer="992" w:gutter="284"/>
          <w:pgNumType w:start="0"/>
          <w:cols w:space="720"/>
          <w:titlePg/>
          <w:docGrid w:linePitch="312"/>
        </w:sectPr>
      </w:pPr>
    </w:p>
    <w:p w:rsidR="00927CA5" w:rsidRDefault="00B64519">
      <w:pPr>
        <w:jc w:val="center"/>
        <w:rPr>
          <w:rStyle w:val="1Char"/>
          <w:sz w:val="32"/>
          <w:szCs w:val="32"/>
        </w:rPr>
      </w:pPr>
      <w:bookmarkStart w:id="84" w:name="_Toc203_WPSOffice_Level1"/>
      <w:bookmarkStart w:id="85" w:name="_Toc23772_WPSOffice_Level1"/>
      <w:bookmarkStart w:id="86" w:name="_Toc177870559"/>
      <w:bookmarkStart w:id="87" w:name="_Toc170792807"/>
      <w:bookmarkStart w:id="88" w:name="_Toc191978563"/>
      <w:r>
        <w:rPr>
          <w:rStyle w:val="1Char"/>
          <w:rFonts w:hint="eastAsia"/>
          <w:sz w:val="32"/>
          <w:szCs w:val="32"/>
        </w:rPr>
        <w:lastRenderedPageBreak/>
        <w:t>第三章</w:t>
      </w:r>
      <w:bookmarkEnd w:id="84"/>
      <w:bookmarkEnd w:id="85"/>
      <w:r>
        <w:rPr>
          <w:rStyle w:val="1Char"/>
          <w:rFonts w:hint="eastAsia"/>
          <w:sz w:val="32"/>
          <w:szCs w:val="32"/>
        </w:rPr>
        <w:t xml:space="preserve">  </w:t>
      </w:r>
      <w:r>
        <w:rPr>
          <w:rStyle w:val="1Char"/>
          <w:rFonts w:hint="eastAsia"/>
          <w:sz w:val="32"/>
          <w:szCs w:val="32"/>
        </w:rPr>
        <w:t>采购内容及要求</w:t>
      </w:r>
      <w:bookmarkEnd w:id="88"/>
    </w:p>
    <w:p w:rsidR="00927CA5" w:rsidRDefault="00B64519">
      <w:pPr>
        <w:adjustRightInd w:val="0"/>
        <w:spacing w:line="380" w:lineRule="exact"/>
        <w:rPr>
          <w:rFonts w:ascii="宋体" w:hAnsi="宋体"/>
          <w:b/>
          <w:sz w:val="22"/>
          <w:szCs w:val="22"/>
        </w:rPr>
      </w:pPr>
      <w:bookmarkStart w:id="89" w:name="_Toc5183884"/>
      <w:r>
        <w:rPr>
          <w:rFonts w:ascii="宋体" w:hAnsi="宋体" w:hint="eastAsia"/>
          <w:b/>
          <w:sz w:val="22"/>
          <w:szCs w:val="22"/>
        </w:rPr>
        <w:t>一、项目概况</w:t>
      </w:r>
    </w:p>
    <w:p w:rsidR="00927CA5" w:rsidRDefault="00B64519">
      <w:pPr>
        <w:spacing w:line="380" w:lineRule="exact"/>
        <w:ind w:leftChars="100" w:left="210" w:firstLineChars="200" w:firstLine="420"/>
        <w:rPr>
          <w:rFonts w:ascii="宋体" w:hAnsi="宋体"/>
          <w:szCs w:val="21"/>
        </w:rPr>
      </w:pPr>
      <w:r>
        <w:rPr>
          <w:rFonts w:ascii="宋体" w:hAnsi="宋体" w:hint="eastAsia"/>
          <w:szCs w:val="21"/>
        </w:rPr>
        <w:t>乌镇人民公园，位于桐乡市乌镇席行街120号，始建于上世纪50年代，于2014年10月起进行改造，2016年2月重新开放。公园占地4.85公顷，园内建有休闲广场、风雨长廊、门球场、溜冰场等休闲娱乐场所。2020年8月闭园改建，10月重新开园，成为“5G智能版”人民公园。现因保洁及绿化养护工作需要，公开招标选取服务单位。</w:t>
      </w:r>
    </w:p>
    <w:bookmarkEnd w:id="89"/>
    <w:p w:rsidR="00927CA5" w:rsidRDefault="00B64519">
      <w:pPr>
        <w:adjustRightInd w:val="0"/>
        <w:spacing w:line="380" w:lineRule="exact"/>
        <w:jc w:val="left"/>
        <w:rPr>
          <w:rFonts w:ascii="宋体" w:hAnsi="宋体"/>
          <w:b/>
          <w:szCs w:val="21"/>
        </w:rPr>
      </w:pPr>
      <w:r>
        <w:rPr>
          <w:rFonts w:ascii="宋体" w:hAnsi="宋体" w:hint="eastAsia"/>
          <w:b/>
          <w:sz w:val="22"/>
          <w:szCs w:val="22"/>
        </w:rPr>
        <w:t>二、</w:t>
      </w:r>
      <w:r>
        <w:rPr>
          <w:rFonts w:ascii="宋体" w:hAnsi="宋体"/>
          <w:b/>
          <w:sz w:val="22"/>
          <w:szCs w:val="22"/>
        </w:rPr>
        <w:t>保洁</w:t>
      </w:r>
      <w:r>
        <w:rPr>
          <w:rFonts w:ascii="宋体" w:hAnsi="宋体" w:hint="eastAsia"/>
          <w:b/>
          <w:sz w:val="22"/>
          <w:szCs w:val="22"/>
        </w:rPr>
        <w:t>区域及绿化养护范围</w:t>
      </w:r>
      <w:r>
        <w:rPr>
          <w:rFonts w:ascii="宋体" w:hAnsi="宋体" w:hint="eastAsia"/>
          <w:b/>
          <w:szCs w:val="21"/>
        </w:rPr>
        <w:t>：</w:t>
      </w:r>
    </w:p>
    <w:p w:rsidR="00927CA5" w:rsidRDefault="00B64519">
      <w:pPr>
        <w:adjustRightInd w:val="0"/>
        <w:spacing w:line="380" w:lineRule="exact"/>
        <w:ind w:firstLineChars="200" w:firstLine="420"/>
        <w:jc w:val="left"/>
        <w:rPr>
          <w:rFonts w:ascii="宋体" w:hAnsi="宋体"/>
          <w:szCs w:val="21"/>
        </w:rPr>
      </w:pPr>
      <w:r>
        <w:rPr>
          <w:rFonts w:ascii="宋体" w:hAnsi="宋体" w:hint="eastAsia"/>
          <w:szCs w:val="21"/>
        </w:rPr>
        <w:t>乌镇人民公园(含公园门口广场、北广场、公园停车场、园内及北门处河道)所有保洁工作及绿化养护管理。</w:t>
      </w:r>
    </w:p>
    <w:p w:rsidR="00927CA5" w:rsidRDefault="00B64519">
      <w:pPr>
        <w:adjustRightInd w:val="0"/>
        <w:spacing w:line="380" w:lineRule="exact"/>
        <w:jc w:val="left"/>
        <w:rPr>
          <w:rFonts w:ascii="宋体" w:hAnsi="宋体"/>
          <w:b/>
          <w:bCs/>
          <w:sz w:val="22"/>
          <w:szCs w:val="22"/>
        </w:rPr>
      </w:pPr>
      <w:r>
        <w:rPr>
          <w:rFonts w:ascii="宋体" w:hAnsi="宋体" w:hint="eastAsia"/>
          <w:b/>
          <w:bCs/>
          <w:sz w:val="22"/>
          <w:szCs w:val="22"/>
        </w:rPr>
        <w:t>三、保洁部分采购需求：</w:t>
      </w:r>
    </w:p>
    <w:p w:rsidR="00927CA5" w:rsidRDefault="00B64519">
      <w:pPr>
        <w:adjustRightInd w:val="0"/>
        <w:spacing w:line="400" w:lineRule="exact"/>
        <w:ind w:firstLineChars="200" w:firstLine="422"/>
        <w:jc w:val="left"/>
        <w:rPr>
          <w:rFonts w:ascii="宋体" w:hAnsi="宋体"/>
          <w:bCs/>
          <w:szCs w:val="21"/>
        </w:rPr>
      </w:pPr>
      <w:r>
        <w:rPr>
          <w:rFonts w:ascii="宋体" w:hAnsi="宋体" w:hint="eastAsia"/>
          <w:b/>
          <w:szCs w:val="21"/>
        </w:rPr>
        <w:t>（一）保洁服务</w:t>
      </w:r>
      <w:r>
        <w:rPr>
          <w:rFonts w:ascii="宋体" w:hAnsi="宋体"/>
          <w:b/>
          <w:szCs w:val="21"/>
        </w:rPr>
        <w:t>内容</w:t>
      </w:r>
      <w:r>
        <w:rPr>
          <w:rFonts w:ascii="宋体" w:hAnsi="宋体" w:hint="eastAsia"/>
          <w:b/>
          <w:szCs w:val="21"/>
        </w:rPr>
        <w:t>：</w:t>
      </w:r>
    </w:p>
    <w:p w:rsidR="00927CA5" w:rsidRDefault="00B64519">
      <w:pPr>
        <w:adjustRightInd w:val="0"/>
        <w:spacing w:line="360" w:lineRule="exact"/>
        <w:ind w:firstLine="420"/>
        <w:jc w:val="left"/>
        <w:rPr>
          <w:rFonts w:ascii="宋体" w:hAnsi="宋体"/>
          <w:bCs/>
          <w:szCs w:val="21"/>
        </w:rPr>
      </w:pPr>
      <w:r>
        <w:rPr>
          <w:rFonts w:ascii="宋体" w:hAnsi="宋体" w:hint="eastAsia"/>
          <w:bCs/>
          <w:szCs w:val="21"/>
        </w:rPr>
        <w:t>1、公园内的所有绿化带、道路等人工保洁工作；</w:t>
      </w:r>
    </w:p>
    <w:p w:rsidR="00927CA5" w:rsidRDefault="00B64519">
      <w:pPr>
        <w:adjustRightInd w:val="0"/>
        <w:spacing w:line="360" w:lineRule="exact"/>
        <w:ind w:firstLine="420"/>
        <w:jc w:val="left"/>
        <w:rPr>
          <w:rFonts w:ascii="宋体" w:hAnsi="宋体"/>
          <w:bCs/>
          <w:szCs w:val="21"/>
        </w:rPr>
      </w:pPr>
      <w:r>
        <w:rPr>
          <w:rFonts w:ascii="宋体" w:hAnsi="宋体" w:hint="eastAsia"/>
          <w:bCs/>
          <w:szCs w:val="21"/>
        </w:rPr>
        <w:t>2、将公园内产生的生活垃圾分类运送至指定的垃圾中转站（包含易腐垃圾、其他垃圾、有害垃圾、可回收物）；</w:t>
      </w:r>
    </w:p>
    <w:p w:rsidR="00927CA5" w:rsidRDefault="00B64519">
      <w:pPr>
        <w:adjustRightInd w:val="0"/>
        <w:spacing w:line="360" w:lineRule="exact"/>
        <w:ind w:firstLine="420"/>
        <w:jc w:val="left"/>
        <w:rPr>
          <w:rFonts w:ascii="宋体" w:hAnsi="宋体"/>
          <w:bCs/>
          <w:szCs w:val="21"/>
        </w:rPr>
      </w:pPr>
      <w:r>
        <w:rPr>
          <w:rFonts w:ascii="宋体" w:hAnsi="宋体" w:hint="eastAsia"/>
          <w:bCs/>
          <w:szCs w:val="21"/>
        </w:rPr>
        <w:t>3、公园内公厕保洁、垃圾桶等设施消毒（每天一次）；</w:t>
      </w:r>
    </w:p>
    <w:p w:rsidR="00927CA5" w:rsidRDefault="00B64519">
      <w:pPr>
        <w:adjustRightInd w:val="0"/>
        <w:spacing w:line="360" w:lineRule="exact"/>
        <w:ind w:firstLine="420"/>
        <w:jc w:val="left"/>
        <w:rPr>
          <w:rFonts w:ascii="宋体" w:hAnsi="宋体"/>
          <w:bCs/>
          <w:szCs w:val="21"/>
        </w:rPr>
      </w:pPr>
      <w:r>
        <w:rPr>
          <w:rFonts w:ascii="宋体" w:hAnsi="宋体" w:hint="eastAsia"/>
          <w:bCs/>
          <w:szCs w:val="21"/>
        </w:rPr>
        <w:t>4、保洁服务范围内河道保洁工作；</w:t>
      </w:r>
    </w:p>
    <w:p w:rsidR="00927CA5" w:rsidRDefault="00B64519">
      <w:pPr>
        <w:adjustRightInd w:val="0"/>
        <w:spacing w:line="360" w:lineRule="exact"/>
        <w:ind w:firstLine="420"/>
        <w:jc w:val="left"/>
        <w:rPr>
          <w:rFonts w:ascii="宋体" w:hAnsi="宋体"/>
          <w:bCs/>
          <w:szCs w:val="21"/>
        </w:rPr>
      </w:pPr>
      <w:r>
        <w:rPr>
          <w:rFonts w:ascii="宋体" w:hAnsi="宋体" w:hint="eastAsia"/>
          <w:bCs/>
          <w:szCs w:val="21"/>
        </w:rPr>
        <w:t>5、及时完成突击性保洁任务（台风、水灾、下雪等特殊天气后环境卫生清理及消毒）；</w:t>
      </w:r>
    </w:p>
    <w:p w:rsidR="00927CA5" w:rsidRDefault="00B64519">
      <w:pPr>
        <w:adjustRightInd w:val="0"/>
        <w:spacing w:line="360" w:lineRule="exact"/>
        <w:ind w:firstLine="420"/>
        <w:jc w:val="left"/>
        <w:rPr>
          <w:rFonts w:ascii="宋体" w:hAnsi="宋体"/>
          <w:bCs/>
          <w:szCs w:val="21"/>
        </w:rPr>
      </w:pPr>
      <w:r>
        <w:rPr>
          <w:rFonts w:ascii="宋体" w:hAnsi="宋体" w:hint="eastAsia"/>
          <w:bCs/>
          <w:szCs w:val="21"/>
        </w:rPr>
        <w:t>6、公园内道路（包含人行道）扫地车清扫、冲洗车冲刷服务；</w:t>
      </w:r>
    </w:p>
    <w:p w:rsidR="00927CA5" w:rsidRDefault="00B64519">
      <w:pPr>
        <w:adjustRightInd w:val="0"/>
        <w:spacing w:line="360" w:lineRule="exact"/>
        <w:ind w:firstLine="420"/>
        <w:jc w:val="left"/>
        <w:rPr>
          <w:rFonts w:ascii="宋体" w:hAnsi="宋体"/>
          <w:bCs/>
          <w:szCs w:val="21"/>
        </w:rPr>
      </w:pPr>
      <w:r>
        <w:rPr>
          <w:rFonts w:ascii="宋体" w:hAnsi="宋体" w:hint="eastAsia"/>
          <w:bCs/>
          <w:szCs w:val="21"/>
        </w:rPr>
        <w:t>7、完成无法预见或未列内容保洁服务及垃圾分类的相关工作；</w:t>
      </w:r>
    </w:p>
    <w:p w:rsidR="00927CA5" w:rsidRDefault="00B64519">
      <w:pPr>
        <w:adjustRightInd w:val="0"/>
        <w:spacing w:line="360" w:lineRule="exact"/>
        <w:ind w:firstLine="420"/>
        <w:jc w:val="left"/>
        <w:rPr>
          <w:rFonts w:ascii="宋体" w:hAnsi="宋体"/>
          <w:szCs w:val="21"/>
        </w:rPr>
      </w:pPr>
      <w:r>
        <w:rPr>
          <w:rFonts w:ascii="宋体" w:hAnsi="宋体" w:hint="eastAsia"/>
          <w:b/>
          <w:szCs w:val="21"/>
        </w:rPr>
        <w:t>（二）保洁作业时间</w:t>
      </w:r>
      <w:r>
        <w:rPr>
          <w:rFonts w:ascii="宋体" w:hAnsi="宋体" w:hint="eastAsia"/>
          <w:szCs w:val="21"/>
        </w:rPr>
        <w:t>：</w:t>
      </w:r>
    </w:p>
    <w:p w:rsidR="00927CA5" w:rsidRDefault="00B64519">
      <w:pPr>
        <w:adjustRightInd w:val="0"/>
        <w:spacing w:line="360" w:lineRule="exact"/>
        <w:ind w:firstLine="420"/>
        <w:jc w:val="left"/>
        <w:rPr>
          <w:rFonts w:ascii="宋体" w:hAnsi="宋体"/>
          <w:szCs w:val="21"/>
        </w:rPr>
      </w:pPr>
      <w:r>
        <w:rPr>
          <w:rFonts w:ascii="宋体" w:hAnsi="宋体" w:hint="eastAsia"/>
          <w:szCs w:val="21"/>
        </w:rPr>
        <w:t>人工保洁作业时间段：上午5：30至10时，下午12时至18时。上午7：00前普扫完毕，其余时间为巡回保洁。</w:t>
      </w:r>
    </w:p>
    <w:p w:rsidR="00927CA5" w:rsidRDefault="00B64519">
      <w:pPr>
        <w:adjustRightInd w:val="0"/>
        <w:spacing w:line="360" w:lineRule="exact"/>
        <w:ind w:firstLine="420"/>
        <w:jc w:val="left"/>
        <w:rPr>
          <w:rFonts w:ascii="宋体" w:hAnsi="宋体"/>
          <w:szCs w:val="21"/>
        </w:rPr>
      </w:pPr>
      <w:r>
        <w:rPr>
          <w:rFonts w:ascii="宋体" w:hAnsi="宋体" w:hint="eastAsia"/>
          <w:szCs w:val="21"/>
        </w:rPr>
        <w:t>机械（包括河道保洁船，高压冲洗车，微型扫地车）保洁作业时间段：河道保洁船及微型扫地车每天不少于1次，高压冲洗车每周不少于2次</w:t>
      </w:r>
      <w:r>
        <w:rPr>
          <w:rFonts w:ascii="宋体" w:hAnsi="宋体" w:cs="宋体" w:hint="eastAsia"/>
          <w:kern w:val="0"/>
          <w:szCs w:val="21"/>
        </w:rPr>
        <w:t>。</w:t>
      </w:r>
    </w:p>
    <w:p w:rsidR="00927CA5" w:rsidRDefault="00B64519">
      <w:pPr>
        <w:adjustRightInd w:val="0"/>
        <w:spacing w:line="360" w:lineRule="exact"/>
        <w:ind w:firstLine="420"/>
        <w:jc w:val="left"/>
        <w:rPr>
          <w:rFonts w:ascii="宋体" w:hAnsi="宋体"/>
          <w:szCs w:val="21"/>
        </w:rPr>
      </w:pPr>
      <w:r>
        <w:rPr>
          <w:rFonts w:ascii="宋体" w:hAnsi="宋体" w:hint="eastAsia"/>
          <w:szCs w:val="21"/>
        </w:rPr>
        <w:t>垃圾滞留时间不得超过30分钟。</w:t>
      </w:r>
    </w:p>
    <w:p w:rsidR="00927CA5" w:rsidRDefault="00B64519">
      <w:pPr>
        <w:adjustRightInd w:val="0"/>
        <w:spacing w:line="360" w:lineRule="exact"/>
        <w:ind w:firstLine="420"/>
        <w:jc w:val="left"/>
        <w:rPr>
          <w:rFonts w:ascii="宋体" w:hAnsi="宋体" w:cs="宋体"/>
          <w:kern w:val="0"/>
          <w:szCs w:val="21"/>
        </w:rPr>
      </w:pPr>
      <w:r>
        <w:rPr>
          <w:rFonts w:ascii="宋体" w:hAnsi="宋体" w:hint="eastAsia"/>
          <w:bCs/>
          <w:szCs w:val="21"/>
        </w:rPr>
        <w:t>公厕保洁</w:t>
      </w:r>
      <w:r>
        <w:rPr>
          <w:rFonts w:ascii="宋体" w:hAnsi="宋体" w:hint="eastAsia"/>
          <w:szCs w:val="21"/>
        </w:rPr>
        <w:t>：上午6：00至10时，下午12时至18时</w:t>
      </w:r>
      <w:r>
        <w:rPr>
          <w:rFonts w:ascii="宋体" w:hAnsi="宋体" w:cs="宋体" w:hint="eastAsia"/>
          <w:kern w:val="0"/>
          <w:szCs w:val="21"/>
        </w:rPr>
        <w:t>。</w:t>
      </w:r>
    </w:p>
    <w:p w:rsidR="00927CA5" w:rsidRDefault="00B64519">
      <w:pPr>
        <w:adjustRightInd w:val="0"/>
        <w:spacing w:line="400" w:lineRule="exact"/>
        <w:ind w:firstLineChars="200" w:firstLine="422"/>
        <w:jc w:val="left"/>
        <w:rPr>
          <w:rFonts w:ascii="宋体" w:hAnsi="宋体"/>
          <w:b/>
          <w:szCs w:val="21"/>
        </w:rPr>
      </w:pPr>
      <w:r>
        <w:rPr>
          <w:rFonts w:ascii="宋体" w:hAnsi="宋体" w:hint="eastAsia"/>
          <w:b/>
          <w:szCs w:val="21"/>
        </w:rPr>
        <w:t>（三）</w:t>
      </w:r>
      <w:r>
        <w:rPr>
          <w:rFonts w:ascii="宋体" w:hAnsi="宋体"/>
          <w:b/>
          <w:szCs w:val="21"/>
        </w:rPr>
        <w:t>配置要求</w:t>
      </w:r>
      <w:r>
        <w:rPr>
          <w:rFonts w:ascii="宋体" w:hAnsi="宋体" w:hint="eastAsia"/>
          <w:b/>
          <w:szCs w:val="21"/>
        </w:rPr>
        <w:t>（人员、车辆等）：</w:t>
      </w:r>
    </w:p>
    <w:p w:rsidR="00927CA5" w:rsidRDefault="00B64519">
      <w:pPr>
        <w:adjustRightInd w:val="0"/>
        <w:spacing w:line="400" w:lineRule="exact"/>
        <w:ind w:firstLineChars="200" w:firstLine="422"/>
        <w:jc w:val="left"/>
        <w:rPr>
          <w:b/>
          <w:szCs w:val="21"/>
        </w:rPr>
      </w:pPr>
      <w:r>
        <w:rPr>
          <w:rFonts w:hint="eastAsia"/>
          <w:b/>
          <w:szCs w:val="21"/>
        </w:rPr>
        <w:t>人员配置要求：</w:t>
      </w:r>
    </w:p>
    <w:p w:rsidR="00927CA5" w:rsidRDefault="00B64519">
      <w:pPr>
        <w:adjustRightInd w:val="0"/>
        <w:spacing w:line="400" w:lineRule="exact"/>
        <w:ind w:firstLineChars="200" w:firstLine="420"/>
        <w:jc w:val="left"/>
        <w:rPr>
          <w:rFonts w:ascii="宋体" w:hAnsi="宋体"/>
          <w:szCs w:val="21"/>
        </w:rPr>
      </w:pPr>
      <w:r>
        <w:rPr>
          <w:rFonts w:ascii="宋体" w:hAnsi="宋体" w:hint="eastAsia"/>
          <w:szCs w:val="21"/>
        </w:rPr>
        <w:t>保洁人员6人（含管理人员1人），中标人应根据招标人要求和结合实际特殊情况增派临时保洁人员和现场管理人员，且临时增派保洁人员和现场管理人员的费用招标人将不再另行支付，由投标人自行考虑计入总报价；男年龄在65周岁（含）以下，女年龄在60周岁（含）以下；现场管理人员1人、年龄 55 周岁以下，具有一定环卫管理经验，</w:t>
      </w:r>
      <w:r>
        <w:rPr>
          <w:rFonts w:hint="eastAsia"/>
          <w:szCs w:val="21"/>
        </w:rPr>
        <w:t>通讯工具</w:t>
      </w:r>
      <w:r>
        <w:rPr>
          <w:rFonts w:hint="eastAsia"/>
          <w:szCs w:val="21"/>
        </w:rPr>
        <w:t>24</w:t>
      </w:r>
      <w:r>
        <w:rPr>
          <w:rFonts w:hint="eastAsia"/>
          <w:szCs w:val="21"/>
        </w:rPr>
        <w:t>小时开通</w:t>
      </w:r>
      <w:r>
        <w:rPr>
          <w:rFonts w:ascii="宋体" w:hAnsi="宋体" w:hint="eastAsia"/>
          <w:szCs w:val="21"/>
        </w:rPr>
        <w:t>。</w:t>
      </w:r>
    </w:p>
    <w:p w:rsidR="00927CA5" w:rsidRDefault="00B64519">
      <w:pPr>
        <w:adjustRightInd w:val="0"/>
        <w:spacing w:line="400" w:lineRule="exact"/>
        <w:ind w:firstLineChars="200" w:firstLine="422"/>
        <w:jc w:val="left"/>
        <w:rPr>
          <w:b/>
          <w:szCs w:val="21"/>
        </w:rPr>
      </w:pPr>
      <w:r>
        <w:rPr>
          <w:rFonts w:hint="eastAsia"/>
          <w:b/>
          <w:szCs w:val="21"/>
        </w:rPr>
        <w:t>车辆（设备）配置要求：</w:t>
      </w:r>
    </w:p>
    <w:p w:rsidR="00927CA5" w:rsidRDefault="00B64519">
      <w:pPr>
        <w:adjustRightInd w:val="0"/>
        <w:spacing w:line="400" w:lineRule="exact"/>
        <w:ind w:firstLineChars="200" w:firstLine="420"/>
        <w:jc w:val="left"/>
        <w:rPr>
          <w:bCs/>
          <w:szCs w:val="21"/>
        </w:rPr>
      </w:pPr>
      <w:r>
        <w:rPr>
          <w:rFonts w:hint="eastAsia"/>
          <w:bCs/>
          <w:szCs w:val="21"/>
        </w:rPr>
        <w:t>1</w:t>
      </w:r>
      <w:r>
        <w:rPr>
          <w:rFonts w:hint="eastAsia"/>
          <w:bCs/>
          <w:szCs w:val="21"/>
        </w:rPr>
        <w:t>、河道保洁船一艘；高压冲洗车一辆；微型扫地车一辆（</w:t>
      </w:r>
      <w:r>
        <w:rPr>
          <w:rFonts w:hint="eastAsia"/>
          <w:bCs/>
          <w:szCs w:val="21"/>
        </w:rPr>
        <w:t>1.5</w:t>
      </w:r>
      <w:r>
        <w:rPr>
          <w:rFonts w:hint="eastAsia"/>
          <w:bCs/>
          <w:szCs w:val="21"/>
        </w:rPr>
        <w:t>吨左右，速度不低于</w:t>
      </w:r>
      <w:r>
        <w:rPr>
          <w:rFonts w:hint="eastAsia"/>
          <w:bCs/>
          <w:szCs w:val="21"/>
        </w:rPr>
        <w:t>8km/h</w:t>
      </w:r>
      <w:r>
        <w:rPr>
          <w:rFonts w:hint="eastAsia"/>
          <w:bCs/>
          <w:szCs w:val="21"/>
        </w:rPr>
        <w:t>）。</w:t>
      </w:r>
    </w:p>
    <w:p w:rsidR="00927CA5" w:rsidRDefault="00B64519">
      <w:pPr>
        <w:spacing w:line="440" w:lineRule="exact"/>
        <w:ind w:firstLineChars="200" w:firstLine="420"/>
        <w:rPr>
          <w:szCs w:val="21"/>
        </w:rPr>
      </w:pPr>
      <w:r>
        <w:rPr>
          <w:rFonts w:hint="eastAsia"/>
          <w:szCs w:val="21"/>
        </w:rPr>
        <w:t>2</w:t>
      </w:r>
      <w:r>
        <w:rPr>
          <w:rFonts w:hint="eastAsia"/>
          <w:szCs w:val="21"/>
        </w:rPr>
        <w:t>、中标人须自行提供所有作业车辆。</w:t>
      </w:r>
    </w:p>
    <w:p w:rsidR="00927CA5" w:rsidRDefault="00B64519">
      <w:pPr>
        <w:spacing w:line="440" w:lineRule="exact"/>
        <w:ind w:firstLineChars="200" w:firstLine="420"/>
        <w:rPr>
          <w:szCs w:val="21"/>
        </w:rPr>
      </w:pPr>
      <w:r>
        <w:rPr>
          <w:rFonts w:hint="eastAsia"/>
          <w:szCs w:val="21"/>
        </w:rPr>
        <w:t>3</w:t>
      </w:r>
      <w:r>
        <w:rPr>
          <w:rFonts w:hint="eastAsia"/>
          <w:szCs w:val="21"/>
        </w:rPr>
        <w:t>、如合同到期，中标人所投入的车辆、船只自行处理，且无权将车辆、船只强行买卖或租赁</w:t>
      </w:r>
      <w:r>
        <w:rPr>
          <w:rFonts w:hint="eastAsia"/>
          <w:szCs w:val="21"/>
        </w:rPr>
        <w:lastRenderedPageBreak/>
        <w:t>给下一中标单位或者采购人，相关风险由投标人承担，并考虑在投标总报价中。</w:t>
      </w:r>
    </w:p>
    <w:p w:rsidR="00927CA5" w:rsidRDefault="00B64519">
      <w:pPr>
        <w:adjustRightInd w:val="0"/>
        <w:spacing w:line="360" w:lineRule="exact"/>
        <w:ind w:firstLineChars="200" w:firstLine="422"/>
        <w:jc w:val="left"/>
        <w:rPr>
          <w:rFonts w:ascii="宋体" w:hAnsi="宋体"/>
          <w:b/>
          <w:szCs w:val="21"/>
        </w:rPr>
      </w:pPr>
      <w:r>
        <w:rPr>
          <w:rFonts w:ascii="宋体" w:hAnsi="宋体" w:hint="eastAsia"/>
          <w:b/>
          <w:szCs w:val="21"/>
        </w:rPr>
        <w:t>（四）质量标准：</w:t>
      </w:r>
    </w:p>
    <w:p w:rsidR="00927CA5" w:rsidRDefault="00B64519">
      <w:pPr>
        <w:spacing w:line="360" w:lineRule="auto"/>
        <w:ind w:firstLineChars="200" w:firstLine="420"/>
        <w:rPr>
          <w:szCs w:val="21"/>
        </w:rPr>
      </w:pPr>
      <w:r>
        <w:rPr>
          <w:rFonts w:hint="eastAsia"/>
          <w:szCs w:val="21"/>
        </w:rPr>
        <w:t>公园广场：</w:t>
      </w:r>
    </w:p>
    <w:p w:rsidR="00927CA5" w:rsidRDefault="00B64519">
      <w:pPr>
        <w:spacing w:line="360" w:lineRule="auto"/>
        <w:ind w:firstLineChars="200" w:firstLine="420"/>
        <w:rPr>
          <w:szCs w:val="21"/>
        </w:rPr>
      </w:pPr>
      <w:r>
        <w:rPr>
          <w:rFonts w:hint="eastAsia"/>
          <w:szCs w:val="21"/>
        </w:rPr>
        <w:t>1.</w:t>
      </w:r>
      <w:r>
        <w:rPr>
          <w:rFonts w:hint="eastAsia"/>
          <w:szCs w:val="21"/>
        </w:rPr>
        <w:t>目视地面干净无垃圾杂物、污渍、积水、泥沙、烟蒂、痰迹。</w:t>
      </w:r>
    </w:p>
    <w:p w:rsidR="00927CA5" w:rsidRDefault="00B64519">
      <w:pPr>
        <w:spacing w:line="360" w:lineRule="auto"/>
        <w:ind w:firstLineChars="200" w:firstLine="420"/>
        <w:rPr>
          <w:szCs w:val="21"/>
        </w:rPr>
      </w:pPr>
      <w:r>
        <w:rPr>
          <w:rFonts w:hint="eastAsia"/>
          <w:szCs w:val="21"/>
        </w:rPr>
        <w:t>2.</w:t>
      </w:r>
      <w:r>
        <w:rPr>
          <w:rFonts w:hint="eastAsia"/>
          <w:szCs w:val="21"/>
        </w:rPr>
        <w:t>休闲座椅无灰尘、污渍、积水。</w:t>
      </w:r>
    </w:p>
    <w:p w:rsidR="00927CA5" w:rsidRDefault="00B64519">
      <w:pPr>
        <w:spacing w:line="360" w:lineRule="auto"/>
        <w:ind w:firstLineChars="200" w:firstLine="420"/>
        <w:rPr>
          <w:szCs w:val="21"/>
        </w:rPr>
      </w:pPr>
      <w:r>
        <w:rPr>
          <w:rFonts w:hint="eastAsia"/>
          <w:szCs w:val="21"/>
        </w:rPr>
        <w:t>3.</w:t>
      </w:r>
      <w:r>
        <w:rPr>
          <w:rFonts w:hint="eastAsia"/>
          <w:szCs w:val="21"/>
        </w:rPr>
        <w:t>定期对广场进行冲洗。</w:t>
      </w:r>
    </w:p>
    <w:p w:rsidR="00927CA5" w:rsidRDefault="00B64519">
      <w:pPr>
        <w:spacing w:line="360" w:lineRule="auto"/>
        <w:ind w:firstLineChars="200" w:firstLine="420"/>
        <w:rPr>
          <w:szCs w:val="21"/>
        </w:rPr>
      </w:pPr>
      <w:r>
        <w:rPr>
          <w:rFonts w:hint="eastAsia"/>
          <w:szCs w:val="21"/>
        </w:rPr>
        <w:t>公园河道码头、木桥：</w:t>
      </w:r>
    </w:p>
    <w:p w:rsidR="00927CA5" w:rsidRDefault="00B64519">
      <w:pPr>
        <w:spacing w:line="360" w:lineRule="auto"/>
        <w:ind w:firstLineChars="200" w:firstLine="420"/>
        <w:rPr>
          <w:szCs w:val="21"/>
        </w:rPr>
      </w:pPr>
      <w:r>
        <w:rPr>
          <w:rFonts w:hint="eastAsia"/>
          <w:szCs w:val="21"/>
        </w:rPr>
        <w:t>1.</w:t>
      </w:r>
      <w:r>
        <w:rPr>
          <w:rFonts w:hint="eastAsia"/>
          <w:szCs w:val="21"/>
        </w:rPr>
        <w:t>目视地面干净无垃圾杂物、污渍、积水、泥沙、烟蒂、痰迹。</w:t>
      </w:r>
    </w:p>
    <w:p w:rsidR="00927CA5" w:rsidRDefault="00B64519">
      <w:pPr>
        <w:spacing w:line="360" w:lineRule="auto"/>
        <w:ind w:firstLineChars="200" w:firstLine="420"/>
        <w:rPr>
          <w:szCs w:val="21"/>
        </w:rPr>
      </w:pPr>
      <w:r>
        <w:rPr>
          <w:rFonts w:hint="eastAsia"/>
          <w:szCs w:val="21"/>
        </w:rPr>
        <w:t>道路：</w:t>
      </w:r>
    </w:p>
    <w:p w:rsidR="00927CA5" w:rsidRDefault="00B64519">
      <w:pPr>
        <w:spacing w:line="360" w:lineRule="auto"/>
        <w:ind w:firstLineChars="200" w:firstLine="420"/>
        <w:rPr>
          <w:szCs w:val="21"/>
        </w:rPr>
      </w:pPr>
      <w:r>
        <w:rPr>
          <w:rFonts w:hint="eastAsia"/>
          <w:szCs w:val="21"/>
        </w:rPr>
        <w:t>1.</w:t>
      </w:r>
      <w:r>
        <w:rPr>
          <w:rFonts w:hint="eastAsia"/>
          <w:szCs w:val="21"/>
        </w:rPr>
        <w:t>目视地面无垃圾杂物、污渍、积水、泥沙。</w:t>
      </w:r>
    </w:p>
    <w:p w:rsidR="00927CA5" w:rsidRDefault="00B64519">
      <w:pPr>
        <w:spacing w:line="360" w:lineRule="auto"/>
        <w:ind w:firstLineChars="200" w:firstLine="420"/>
        <w:rPr>
          <w:szCs w:val="21"/>
        </w:rPr>
      </w:pPr>
      <w:r>
        <w:rPr>
          <w:rFonts w:hint="eastAsia"/>
          <w:szCs w:val="21"/>
        </w:rPr>
        <w:t>2.</w:t>
      </w:r>
      <w:r>
        <w:rPr>
          <w:rFonts w:hint="eastAsia"/>
          <w:szCs w:val="21"/>
        </w:rPr>
        <w:t>人行路面无杂物、烟蒂、垃圾和痰迹。</w:t>
      </w:r>
    </w:p>
    <w:p w:rsidR="00927CA5" w:rsidRDefault="00B64519">
      <w:pPr>
        <w:spacing w:line="360" w:lineRule="auto"/>
        <w:ind w:firstLineChars="200" w:firstLine="420"/>
        <w:rPr>
          <w:szCs w:val="21"/>
        </w:rPr>
      </w:pPr>
      <w:r>
        <w:rPr>
          <w:rFonts w:hint="eastAsia"/>
          <w:szCs w:val="21"/>
        </w:rPr>
        <w:t>绿化带：</w:t>
      </w:r>
    </w:p>
    <w:p w:rsidR="00927CA5" w:rsidRDefault="00B64519">
      <w:pPr>
        <w:spacing w:line="360" w:lineRule="auto"/>
        <w:ind w:firstLineChars="200" w:firstLine="420"/>
        <w:rPr>
          <w:szCs w:val="21"/>
        </w:rPr>
      </w:pPr>
      <w:r>
        <w:rPr>
          <w:rFonts w:hint="eastAsia"/>
          <w:szCs w:val="21"/>
        </w:rPr>
        <w:t>1.</w:t>
      </w:r>
      <w:r>
        <w:rPr>
          <w:rFonts w:hint="eastAsia"/>
          <w:szCs w:val="21"/>
        </w:rPr>
        <w:t>草坪、花园内无瓜果皮壳、草坪枯叶、饮料盒、纸屑、碎石、塑料袋等杂物。</w:t>
      </w:r>
    </w:p>
    <w:p w:rsidR="00927CA5" w:rsidRDefault="00B64519">
      <w:pPr>
        <w:spacing w:line="360" w:lineRule="auto"/>
        <w:ind w:firstLineChars="200" w:firstLine="420"/>
        <w:rPr>
          <w:szCs w:val="21"/>
        </w:rPr>
      </w:pPr>
      <w:r>
        <w:rPr>
          <w:rFonts w:hint="eastAsia"/>
          <w:szCs w:val="21"/>
        </w:rPr>
        <w:t>垃圾桶（果壳箱）</w:t>
      </w:r>
    </w:p>
    <w:p w:rsidR="00927CA5" w:rsidRDefault="00B64519">
      <w:pPr>
        <w:spacing w:line="360" w:lineRule="auto"/>
        <w:ind w:firstLineChars="200" w:firstLine="420"/>
        <w:rPr>
          <w:szCs w:val="21"/>
        </w:rPr>
      </w:pPr>
      <w:r>
        <w:rPr>
          <w:rFonts w:hint="eastAsia"/>
          <w:szCs w:val="21"/>
        </w:rPr>
        <w:t>1.</w:t>
      </w:r>
      <w:r>
        <w:rPr>
          <w:rFonts w:hint="eastAsia"/>
          <w:szCs w:val="21"/>
        </w:rPr>
        <w:t>垃圾桶（果壳箱）地面干净、干燥无异味。</w:t>
      </w:r>
    </w:p>
    <w:p w:rsidR="00927CA5" w:rsidRDefault="00B64519">
      <w:pPr>
        <w:spacing w:line="360" w:lineRule="auto"/>
        <w:ind w:firstLineChars="200" w:firstLine="420"/>
        <w:rPr>
          <w:szCs w:val="21"/>
        </w:rPr>
      </w:pPr>
      <w:r>
        <w:rPr>
          <w:rFonts w:hint="eastAsia"/>
          <w:szCs w:val="21"/>
        </w:rPr>
        <w:t>2.</w:t>
      </w:r>
      <w:r>
        <w:rPr>
          <w:rFonts w:hint="eastAsia"/>
          <w:szCs w:val="21"/>
        </w:rPr>
        <w:t>垃圾桶（果壳箱）表面无积灰、污迹、粘附物、广告纸、乱贴乱画，冲洗空桶内壁无异味。</w:t>
      </w:r>
    </w:p>
    <w:p w:rsidR="00927CA5" w:rsidRDefault="00B64519">
      <w:pPr>
        <w:spacing w:line="360" w:lineRule="auto"/>
        <w:ind w:firstLineChars="200" w:firstLine="420"/>
        <w:rPr>
          <w:szCs w:val="21"/>
        </w:rPr>
      </w:pPr>
      <w:r>
        <w:rPr>
          <w:rFonts w:hint="eastAsia"/>
          <w:szCs w:val="21"/>
        </w:rPr>
        <w:t>宣传栏、警示牌、指示牌、展示雕塑、凉亭木屋、座椅、花台座基：</w:t>
      </w:r>
    </w:p>
    <w:p w:rsidR="00927CA5" w:rsidRDefault="00B64519">
      <w:pPr>
        <w:spacing w:line="360" w:lineRule="auto"/>
        <w:ind w:firstLineChars="200" w:firstLine="420"/>
        <w:rPr>
          <w:szCs w:val="21"/>
        </w:rPr>
      </w:pPr>
      <w:r>
        <w:rPr>
          <w:rFonts w:hint="eastAsia"/>
          <w:szCs w:val="21"/>
        </w:rPr>
        <w:t>1.</w:t>
      </w:r>
      <w:r>
        <w:rPr>
          <w:rFonts w:hint="eastAsia"/>
          <w:szCs w:val="21"/>
        </w:rPr>
        <w:t>玻璃干净无灰尘，框架干净无污迹。</w:t>
      </w:r>
    </w:p>
    <w:p w:rsidR="00927CA5" w:rsidRDefault="00B64519">
      <w:pPr>
        <w:spacing w:line="360" w:lineRule="auto"/>
        <w:ind w:firstLineChars="200" w:firstLine="420"/>
        <w:rPr>
          <w:szCs w:val="21"/>
        </w:rPr>
      </w:pPr>
      <w:r>
        <w:rPr>
          <w:rFonts w:hint="eastAsia"/>
          <w:szCs w:val="21"/>
        </w:rPr>
        <w:t>2.</w:t>
      </w:r>
      <w:r>
        <w:rPr>
          <w:rFonts w:hint="eastAsia"/>
          <w:szCs w:val="21"/>
        </w:rPr>
        <w:t>表面无无广告纸、无乱贴乱画。</w:t>
      </w:r>
    </w:p>
    <w:p w:rsidR="00927CA5" w:rsidRDefault="00B64519">
      <w:pPr>
        <w:spacing w:line="360" w:lineRule="auto"/>
        <w:ind w:firstLineChars="200" w:firstLine="420"/>
        <w:rPr>
          <w:szCs w:val="21"/>
        </w:rPr>
      </w:pPr>
      <w:r>
        <w:rPr>
          <w:rFonts w:hint="eastAsia"/>
          <w:szCs w:val="21"/>
        </w:rPr>
        <w:t>3.</w:t>
      </w:r>
      <w:r>
        <w:rPr>
          <w:rFonts w:hint="eastAsia"/>
          <w:szCs w:val="21"/>
        </w:rPr>
        <w:t>门、窗干净无污渍、浮尘。</w:t>
      </w:r>
    </w:p>
    <w:p w:rsidR="00927CA5" w:rsidRDefault="00B64519">
      <w:pPr>
        <w:spacing w:line="360" w:lineRule="auto"/>
        <w:ind w:firstLineChars="200" w:firstLine="420"/>
        <w:rPr>
          <w:szCs w:val="21"/>
        </w:rPr>
      </w:pPr>
      <w:r>
        <w:rPr>
          <w:rFonts w:hint="eastAsia"/>
          <w:szCs w:val="21"/>
        </w:rPr>
        <w:t>公共厕所：</w:t>
      </w:r>
    </w:p>
    <w:p w:rsidR="00927CA5" w:rsidRDefault="00B64519">
      <w:pPr>
        <w:spacing w:line="360" w:lineRule="auto"/>
        <w:ind w:firstLineChars="200" w:firstLine="420"/>
        <w:rPr>
          <w:szCs w:val="21"/>
        </w:rPr>
      </w:pPr>
      <w:r>
        <w:rPr>
          <w:rFonts w:hint="eastAsia"/>
          <w:szCs w:val="21"/>
        </w:rPr>
        <w:t>1.</w:t>
      </w:r>
      <w:r>
        <w:rPr>
          <w:rFonts w:hint="eastAsia"/>
          <w:szCs w:val="21"/>
        </w:rPr>
        <w:t>地面干净，无污水、垃圾杂物。</w:t>
      </w:r>
    </w:p>
    <w:p w:rsidR="00927CA5" w:rsidRDefault="00B64519">
      <w:pPr>
        <w:spacing w:line="360" w:lineRule="auto"/>
        <w:ind w:firstLineChars="200" w:firstLine="420"/>
        <w:rPr>
          <w:szCs w:val="21"/>
        </w:rPr>
      </w:pPr>
      <w:r>
        <w:rPr>
          <w:rFonts w:hint="eastAsia"/>
          <w:szCs w:val="21"/>
        </w:rPr>
        <w:t>2.</w:t>
      </w:r>
      <w:r>
        <w:rPr>
          <w:rFonts w:hint="eastAsia"/>
          <w:szCs w:val="21"/>
        </w:rPr>
        <w:t>墙面、隔屏无污渍，天顶无蜘蛛网。</w:t>
      </w:r>
    </w:p>
    <w:p w:rsidR="00927CA5" w:rsidRDefault="00B64519">
      <w:pPr>
        <w:spacing w:line="360" w:lineRule="auto"/>
        <w:ind w:firstLineChars="200" w:firstLine="420"/>
        <w:rPr>
          <w:szCs w:val="21"/>
        </w:rPr>
      </w:pPr>
      <w:r>
        <w:rPr>
          <w:rFonts w:hint="eastAsia"/>
          <w:szCs w:val="21"/>
        </w:rPr>
        <w:t>3.</w:t>
      </w:r>
      <w:r>
        <w:rPr>
          <w:rFonts w:hint="eastAsia"/>
          <w:szCs w:val="21"/>
        </w:rPr>
        <w:t>门、窗干净无污渍、浮尘。</w:t>
      </w:r>
    </w:p>
    <w:p w:rsidR="00927CA5" w:rsidRDefault="00B64519">
      <w:pPr>
        <w:spacing w:line="360" w:lineRule="auto"/>
        <w:ind w:firstLineChars="200" w:firstLine="420"/>
        <w:rPr>
          <w:szCs w:val="21"/>
        </w:rPr>
      </w:pPr>
      <w:r>
        <w:rPr>
          <w:rFonts w:hint="eastAsia"/>
          <w:szCs w:val="21"/>
        </w:rPr>
        <w:t>4.</w:t>
      </w:r>
      <w:r>
        <w:rPr>
          <w:rFonts w:hint="eastAsia"/>
          <w:szCs w:val="21"/>
        </w:rPr>
        <w:t>小便斗、坐便器无积垢、无积便。</w:t>
      </w:r>
    </w:p>
    <w:p w:rsidR="00927CA5" w:rsidRDefault="00B64519">
      <w:pPr>
        <w:spacing w:line="360" w:lineRule="auto"/>
        <w:ind w:firstLineChars="200" w:firstLine="420"/>
        <w:rPr>
          <w:szCs w:val="21"/>
        </w:rPr>
      </w:pPr>
      <w:r>
        <w:rPr>
          <w:rFonts w:hint="eastAsia"/>
          <w:szCs w:val="21"/>
        </w:rPr>
        <w:t>5.</w:t>
      </w:r>
      <w:r>
        <w:rPr>
          <w:rFonts w:hint="eastAsia"/>
          <w:szCs w:val="21"/>
        </w:rPr>
        <w:t>空气清新无异味。</w:t>
      </w:r>
    </w:p>
    <w:p w:rsidR="00927CA5" w:rsidRDefault="00B64519">
      <w:pPr>
        <w:spacing w:line="360" w:lineRule="auto"/>
        <w:ind w:firstLineChars="200" w:firstLine="420"/>
        <w:rPr>
          <w:szCs w:val="21"/>
        </w:rPr>
      </w:pPr>
      <w:r>
        <w:rPr>
          <w:rFonts w:hint="eastAsia"/>
          <w:szCs w:val="21"/>
        </w:rPr>
        <w:t>6.</w:t>
      </w:r>
      <w:r>
        <w:rPr>
          <w:rFonts w:hint="eastAsia"/>
          <w:szCs w:val="21"/>
        </w:rPr>
        <w:t>洗手盆无污迹。</w:t>
      </w:r>
    </w:p>
    <w:p w:rsidR="00927CA5" w:rsidRDefault="00B64519">
      <w:pPr>
        <w:spacing w:line="360" w:lineRule="auto"/>
        <w:ind w:firstLineChars="200" w:firstLine="420"/>
        <w:rPr>
          <w:szCs w:val="21"/>
        </w:rPr>
      </w:pPr>
      <w:r>
        <w:rPr>
          <w:rFonts w:hint="eastAsia"/>
          <w:szCs w:val="21"/>
        </w:rPr>
        <w:t>7.</w:t>
      </w:r>
      <w:r>
        <w:rPr>
          <w:rFonts w:hint="eastAsia"/>
          <w:szCs w:val="21"/>
        </w:rPr>
        <w:t>瓷砖洁白、镜面无灰尘。</w:t>
      </w:r>
    </w:p>
    <w:p w:rsidR="00927CA5" w:rsidRDefault="00B64519">
      <w:pPr>
        <w:spacing w:line="360" w:lineRule="auto"/>
        <w:ind w:firstLineChars="200" w:firstLine="420"/>
        <w:rPr>
          <w:szCs w:val="21"/>
        </w:rPr>
      </w:pPr>
      <w:r>
        <w:rPr>
          <w:rFonts w:hint="eastAsia"/>
          <w:szCs w:val="21"/>
        </w:rPr>
        <w:t>8.</w:t>
      </w:r>
      <w:r>
        <w:rPr>
          <w:rFonts w:hint="eastAsia"/>
          <w:szCs w:val="21"/>
        </w:rPr>
        <w:t>地漏、下水道畅通，无积水、异味。</w:t>
      </w:r>
    </w:p>
    <w:p w:rsidR="00927CA5" w:rsidRDefault="00B64519">
      <w:pPr>
        <w:spacing w:line="360" w:lineRule="auto"/>
        <w:ind w:firstLineChars="200" w:firstLine="420"/>
        <w:rPr>
          <w:szCs w:val="21"/>
        </w:rPr>
      </w:pPr>
      <w:r>
        <w:rPr>
          <w:rFonts w:hint="eastAsia"/>
          <w:szCs w:val="21"/>
        </w:rPr>
        <w:t>河面：</w:t>
      </w:r>
    </w:p>
    <w:p w:rsidR="00927CA5" w:rsidRDefault="00B64519">
      <w:pPr>
        <w:spacing w:line="360" w:lineRule="auto"/>
        <w:ind w:firstLineChars="200" w:firstLine="420"/>
        <w:rPr>
          <w:szCs w:val="21"/>
        </w:rPr>
      </w:pPr>
      <w:r>
        <w:rPr>
          <w:rFonts w:hint="eastAsia"/>
          <w:szCs w:val="21"/>
        </w:rPr>
        <w:lastRenderedPageBreak/>
        <w:t>1.</w:t>
      </w:r>
      <w:r>
        <w:rPr>
          <w:rFonts w:hint="eastAsia"/>
          <w:szCs w:val="21"/>
        </w:rPr>
        <w:t>湖面无垃圾、水葫芦、水浮莲等漂浮物。每天巡回保洁</w:t>
      </w:r>
    </w:p>
    <w:p w:rsidR="00927CA5" w:rsidRDefault="00B64519">
      <w:pPr>
        <w:spacing w:line="360" w:lineRule="auto"/>
        <w:ind w:firstLineChars="200" w:firstLine="420"/>
        <w:rPr>
          <w:szCs w:val="21"/>
        </w:rPr>
      </w:pPr>
      <w:r>
        <w:rPr>
          <w:rFonts w:hint="eastAsia"/>
          <w:szCs w:val="21"/>
        </w:rPr>
        <w:t>照明设施：</w:t>
      </w:r>
    </w:p>
    <w:p w:rsidR="00927CA5" w:rsidRDefault="00B64519">
      <w:pPr>
        <w:spacing w:line="360" w:lineRule="auto"/>
        <w:ind w:firstLineChars="200" w:firstLine="420"/>
        <w:rPr>
          <w:szCs w:val="21"/>
        </w:rPr>
      </w:pPr>
      <w:r>
        <w:rPr>
          <w:rFonts w:hint="eastAsia"/>
          <w:szCs w:val="21"/>
        </w:rPr>
        <w:t>1.</w:t>
      </w:r>
      <w:r>
        <w:rPr>
          <w:rFonts w:hint="eastAsia"/>
          <w:szCs w:val="21"/>
        </w:rPr>
        <w:t>绿地矮灯干净无积灰。</w:t>
      </w:r>
    </w:p>
    <w:p w:rsidR="00927CA5" w:rsidRDefault="00B64519">
      <w:pPr>
        <w:spacing w:line="360" w:lineRule="auto"/>
        <w:ind w:firstLineChars="200" w:firstLine="420"/>
        <w:rPr>
          <w:szCs w:val="21"/>
        </w:rPr>
      </w:pPr>
      <w:r>
        <w:rPr>
          <w:rFonts w:hint="eastAsia"/>
          <w:szCs w:val="21"/>
        </w:rPr>
        <w:t>2.</w:t>
      </w:r>
      <w:r>
        <w:rPr>
          <w:rFonts w:hint="eastAsia"/>
          <w:szCs w:val="21"/>
        </w:rPr>
        <w:t>灯杆无脏污、粘附物。</w:t>
      </w:r>
    </w:p>
    <w:p w:rsidR="00927CA5" w:rsidRDefault="00B64519">
      <w:pPr>
        <w:spacing w:line="360" w:lineRule="auto"/>
        <w:ind w:firstLineChars="200" w:firstLine="420"/>
        <w:rPr>
          <w:szCs w:val="21"/>
        </w:rPr>
      </w:pPr>
      <w:r>
        <w:rPr>
          <w:rFonts w:hint="eastAsia"/>
          <w:szCs w:val="21"/>
        </w:rPr>
        <w:t>排水沟：</w:t>
      </w:r>
    </w:p>
    <w:p w:rsidR="00927CA5" w:rsidRDefault="00B64519">
      <w:pPr>
        <w:spacing w:line="360" w:lineRule="auto"/>
        <w:ind w:firstLineChars="200" w:firstLine="420"/>
        <w:rPr>
          <w:szCs w:val="21"/>
        </w:rPr>
      </w:pPr>
      <w:r>
        <w:rPr>
          <w:rFonts w:hint="eastAsia"/>
          <w:szCs w:val="21"/>
        </w:rPr>
        <w:t>1.</w:t>
      </w:r>
      <w:r>
        <w:rPr>
          <w:rFonts w:hint="eastAsia"/>
          <w:szCs w:val="21"/>
        </w:rPr>
        <w:t>目视干净无杂草、杂物。</w:t>
      </w:r>
    </w:p>
    <w:p w:rsidR="00927CA5" w:rsidRDefault="00B64519">
      <w:pPr>
        <w:spacing w:line="360" w:lineRule="auto"/>
        <w:ind w:firstLineChars="200" w:firstLine="420"/>
        <w:rPr>
          <w:szCs w:val="21"/>
        </w:rPr>
      </w:pPr>
      <w:r>
        <w:rPr>
          <w:rFonts w:hint="eastAsia"/>
          <w:szCs w:val="21"/>
        </w:rPr>
        <w:t>2.</w:t>
      </w:r>
      <w:r>
        <w:rPr>
          <w:rFonts w:hint="eastAsia"/>
          <w:szCs w:val="21"/>
        </w:rPr>
        <w:t>排水畅通无堵塞、积水、异味。</w:t>
      </w:r>
    </w:p>
    <w:p w:rsidR="00927CA5" w:rsidRDefault="00B64519">
      <w:pPr>
        <w:adjustRightInd w:val="0"/>
        <w:spacing w:line="380" w:lineRule="exact"/>
        <w:jc w:val="left"/>
        <w:rPr>
          <w:rFonts w:ascii="宋体" w:hAnsi="宋体"/>
          <w:b/>
          <w:bCs/>
          <w:sz w:val="22"/>
          <w:szCs w:val="22"/>
        </w:rPr>
      </w:pPr>
      <w:r>
        <w:rPr>
          <w:rFonts w:ascii="宋体" w:hAnsi="宋体" w:hint="eastAsia"/>
          <w:b/>
          <w:bCs/>
          <w:sz w:val="22"/>
          <w:szCs w:val="22"/>
        </w:rPr>
        <w:t>四、绿化养护部分采购需求：</w:t>
      </w:r>
    </w:p>
    <w:p w:rsidR="00927CA5" w:rsidRDefault="00B64519" w:rsidP="009F33EB">
      <w:pPr>
        <w:snapToGrid w:val="0"/>
        <w:spacing w:beforeLines="50" w:line="360" w:lineRule="auto"/>
        <w:ind w:firstLineChars="100" w:firstLine="211"/>
        <w:jc w:val="left"/>
        <w:rPr>
          <w:rFonts w:ascii="宋体" w:hAnsi="宋体" w:cs="宋体"/>
          <w:b/>
          <w:bCs/>
          <w:szCs w:val="21"/>
        </w:rPr>
      </w:pPr>
      <w:r>
        <w:rPr>
          <w:rFonts w:ascii="宋体" w:hAnsi="宋体" w:cs="宋体" w:hint="eastAsia"/>
          <w:b/>
          <w:szCs w:val="21"/>
        </w:rPr>
        <w:t>（一）养护技术规范及质量保证要求</w:t>
      </w:r>
    </w:p>
    <w:p w:rsidR="00927CA5" w:rsidRDefault="00B64519">
      <w:pPr>
        <w:widowControl/>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1、绿地内大树的支撑良好、养护完善、成活率高，有较好的保护措施。</w:t>
      </w:r>
    </w:p>
    <w:p w:rsidR="00927CA5" w:rsidRDefault="00B64519">
      <w:pPr>
        <w:widowControl/>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2、针对病虫害的生长发育特征，在全年各个季节做好监测工作，贯彻“以防为主、综合治理”的方针，确保常年无病虫害发生。</w:t>
      </w:r>
    </w:p>
    <w:p w:rsidR="00927CA5" w:rsidRDefault="00B64519">
      <w:pPr>
        <w:widowControl/>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3、定期施肥：初冬至翌年早春植物萌芽时全面施越冬肥一次，一年内施肥不能少于3次；生长季节要追肥，保证植株生长发育的良好势头，对于草坪应经常喷施叶面肥。</w:t>
      </w:r>
    </w:p>
    <w:p w:rsidR="00927CA5" w:rsidRDefault="00B64519">
      <w:pPr>
        <w:widowControl/>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4、适时浇水：保证高温季节不缺水，适时进行叶面喷施，保证植物生长能够获得足够的水分。</w:t>
      </w:r>
    </w:p>
    <w:p w:rsidR="00927CA5" w:rsidRDefault="00B64519">
      <w:pPr>
        <w:widowControl/>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5、草坪管养：草坪生长旺盛，高度适宜，适时梯次修剪，避免大面积草色枯黄；有较好平整度，无坑洼积水，无裸露地；杂草控制在5％以内，每次割草作业不得积压废草，必须当日清理。</w:t>
      </w:r>
    </w:p>
    <w:p w:rsidR="00927CA5" w:rsidRDefault="00B64519">
      <w:pPr>
        <w:widowControl/>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6、灌木和花卉管养：生长良好，花繁叶茂，造型美观，具有一定的艺术感和立体感；花坛轮廓美，无残缺、死株，绿篱无断层，经常除草、松土、施肥和浇水（对于新种苗木更需注意），清理死株和补植相结合，积极防治病虫害。时令草花更换由招标人负责，养护由中标人负责。</w:t>
      </w:r>
    </w:p>
    <w:p w:rsidR="00927CA5" w:rsidRDefault="00B64519">
      <w:pPr>
        <w:widowControl/>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7、乔木管养：生长良好，枝叶健壮，树形美观；修剪适度，无死株、缺株；无枯枝残叶，保持树干整洁，无顶栓、捆绑、广告，景观效果良好；保持树池清洁，无垃圾杂物、徒长枝；无病虫害；植物冬季保暖措施由中标人负责实施。</w:t>
      </w:r>
    </w:p>
    <w:p w:rsidR="00927CA5" w:rsidRDefault="00B64519">
      <w:pPr>
        <w:widowControl/>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8、绿地维护：绿地红线范围内不被侵占，绿地版图完整，及时修正歪斜的侧石、花坛等，对任何侵占和破坏行为加以制止并及时上报；无乱摆乱卖，乱停乱放现象。</w:t>
      </w:r>
    </w:p>
    <w:p w:rsidR="00927CA5" w:rsidRDefault="00B64519">
      <w:pPr>
        <w:widowControl/>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9、保护监管：要求设施完好无损，景观效果优良；保护绿化供水设施，防止绿化用水被盗用。安排专人全天候巡回管护、防止人为破坏，保证其完好、整洁。如有损坏或被偷窃，乙方应及时进行修补，要防止外来车辆进入绿地。</w:t>
      </w:r>
    </w:p>
    <w:p w:rsidR="00927CA5" w:rsidRDefault="00B64519">
      <w:pPr>
        <w:widowControl/>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10、及时完成采购人交代的其它有关养护事务，未完成造成损失的由中标人负责赔偿。</w:t>
      </w:r>
    </w:p>
    <w:p w:rsidR="00927CA5" w:rsidRDefault="00B64519">
      <w:pPr>
        <w:widowControl/>
        <w:snapToGrid w:val="0"/>
        <w:spacing w:line="360" w:lineRule="auto"/>
        <w:ind w:firstLineChars="200" w:firstLine="420"/>
        <w:jc w:val="left"/>
        <w:rPr>
          <w:rFonts w:ascii="宋体" w:hAnsi="宋体" w:cs="宋体"/>
          <w:bCs/>
          <w:kern w:val="0"/>
          <w:szCs w:val="21"/>
        </w:rPr>
      </w:pPr>
      <w:r>
        <w:rPr>
          <w:rFonts w:ascii="宋体" w:hAnsi="宋体" w:cs="宋体" w:hint="eastAsia"/>
          <w:bCs/>
          <w:kern w:val="0"/>
          <w:szCs w:val="21"/>
        </w:rPr>
        <w:t>11、所有绿化养护管理时，因养护管理措施不当造成绿化损失的，或由于台风、暴雪、冰雹、干旱、水涝等不可抗力因素和其他任何原因造成的绿地苗木损毁的，均由中标人负责补种（补种前必须由甲方验收种植材料的质量和数量方可种植，未经甲方验收擅自种植的无效，由于客观原</w:t>
      </w:r>
      <w:r>
        <w:rPr>
          <w:rFonts w:ascii="宋体" w:hAnsi="宋体" w:cs="宋体" w:hint="eastAsia"/>
          <w:bCs/>
          <w:kern w:val="0"/>
          <w:szCs w:val="21"/>
        </w:rPr>
        <w:lastRenderedPageBreak/>
        <w:t>因不可能补种原规格的，将按市场价格在合同款中扣除原规格与现补苗木之间的差价），补种时间不得超过3天，恢复原状所产生的费用由中标人支付。</w:t>
      </w:r>
    </w:p>
    <w:p w:rsidR="00927CA5" w:rsidRDefault="00B64519" w:rsidP="009F33EB">
      <w:pPr>
        <w:snapToGrid w:val="0"/>
        <w:spacing w:beforeLines="50" w:line="360" w:lineRule="auto"/>
        <w:jc w:val="left"/>
        <w:rPr>
          <w:rFonts w:ascii="宋体" w:hAnsi="宋体" w:cs="宋体"/>
          <w:bCs/>
          <w:kern w:val="0"/>
          <w:szCs w:val="21"/>
        </w:rPr>
      </w:pPr>
      <w:r>
        <w:rPr>
          <w:rFonts w:ascii="宋体" w:hAnsi="宋体" w:cs="宋体" w:hint="eastAsia"/>
          <w:b/>
          <w:szCs w:val="21"/>
        </w:rPr>
        <w:t>（二）</w:t>
      </w:r>
      <w:r>
        <w:rPr>
          <w:rFonts w:ascii="宋体" w:hAnsi="宋体" w:cs="宋体" w:hint="eastAsia"/>
          <w:b/>
          <w:kern w:val="0"/>
          <w:szCs w:val="21"/>
        </w:rPr>
        <w:t>养护人员要求：</w:t>
      </w:r>
      <w:r>
        <w:rPr>
          <w:rFonts w:ascii="宋体" w:hAnsi="宋体" w:cs="宋体" w:hint="eastAsia"/>
          <w:bCs/>
          <w:kern w:val="0"/>
          <w:szCs w:val="21"/>
        </w:rPr>
        <w:t>养护人员3人（含养护管理队长1人），中标人应根据招标人要求和结合实际特殊情况增派临时养护人员和养护管理人员，且临时增派人员的费用招标人将不再另行支付，由投标人自行考虑计入总报价；男年龄在65周岁以下，女年龄在60周岁以下；养护管理队长1人、年龄 55 周岁以下，具有一定养护管理经验，通讯工具24小时开通。</w:t>
      </w:r>
    </w:p>
    <w:p w:rsidR="00927CA5" w:rsidRDefault="00B64519" w:rsidP="009F33EB">
      <w:pPr>
        <w:snapToGrid w:val="0"/>
        <w:spacing w:beforeLines="50" w:line="360" w:lineRule="auto"/>
        <w:jc w:val="left"/>
        <w:rPr>
          <w:rFonts w:ascii="宋体" w:hAnsi="宋体" w:cs="宋体"/>
          <w:b/>
          <w:kern w:val="0"/>
          <w:szCs w:val="21"/>
        </w:rPr>
      </w:pPr>
      <w:r>
        <w:rPr>
          <w:rFonts w:ascii="宋体" w:hAnsi="宋体" w:cs="宋体" w:hint="eastAsia"/>
          <w:b/>
          <w:szCs w:val="21"/>
        </w:rPr>
        <w:t>（三）</w:t>
      </w:r>
      <w:r>
        <w:rPr>
          <w:rFonts w:ascii="宋体" w:hAnsi="宋体" w:cs="宋体" w:hint="eastAsia"/>
          <w:b/>
          <w:kern w:val="0"/>
          <w:szCs w:val="21"/>
        </w:rPr>
        <w:t>养护设备配置要求：</w:t>
      </w:r>
      <w:r>
        <w:rPr>
          <w:rFonts w:ascii="宋体" w:hAnsi="宋体" w:cs="宋体" w:hint="eastAsia"/>
          <w:bCs/>
          <w:kern w:val="0"/>
          <w:szCs w:val="21"/>
        </w:rPr>
        <w:t>洒水车1辆、草坪机1台及以上、绿篱机1台及以上、打药机1台及以上、高枝剪1台及以上、油锯1台及以上，及其他养护设备。</w:t>
      </w:r>
    </w:p>
    <w:p w:rsidR="00927CA5" w:rsidRDefault="00B64519" w:rsidP="009F33EB">
      <w:pPr>
        <w:snapToGrid w:val="0"/>
        <w:spacing w:beforeLines="50" w:line="360" w:lineRule="auto"/>
        <w:jc w:val="left"/>
        <w:rPr>
          <w:rFonts w:ascii="宋体" w:hAnsi="宋体"/>
          <w:b/>
          <w:sz w:val="22"/>
          <w:szCs w:val="22"/>
        </w:rPr>
      </w:pPr>
      <w:r>
        <w:rPr>
          <w:rFonts w:ascii="宋体" w:hAnsi="宋体" w:cs="宋体" w:hint="eastAsia"/>
          <w:b/>
          <w:sz w:val="22"/>
          <w:szCs w:val="22"/>
        </w:rPr>
        <w:t>五、其他要求</w:t>
      </w:r>
    </w:p>
    <w:p w:rsidR="00927CA5" w:rsidRDefault="00B64519">
      <w:pPr>
        <w:spacing w:line="440" w:lineRule="exact"/>
        <w:ind w:firstLineChars="200" w:firstLine="420"/>
        <w:rPr>
          <w:szCs w:val="21"/>
        </w:rPr>
      </w:pPr>
      <w:r>
        <w:rPr>
          <w:rFonts w:hint="eastAsia"/>
          <w:szCs w:val="21"/>
        </w:rPr>
        <w:t>1</w:t>
      </w:r>
      <w:r>
        <w:rPr>
          <w:rFonts w:hint="eastAsia"/>
          <w:szCs w:val="21"/>
        </w:rPr>
        <w:t>、中标人负责聘请所有现场管理员和作业人员，中标人投标文件中配置的人员，原则上不作调整，如投标文件中数据、指标等前后不一致，以最高数值或要求为准。</w:t>
      </w:r>
    </w:p>
    <w:p w:rsidR="00927CA5" w:rsidRDefault="00B64519">
      <w:pPr>
        <w:spacing w:line="440" w:lineRule="exact"/>
        <w:ind w:firstLineChars="200" w:firstLine="420"/>
        <w:rPr>
          <w:szCs w:val="21"/>
        </w:rPr>
      </w:pPr>
      <w:r>
        <w:rPr>
          <w:rFonts w:hint="eastAsia"/>
          <w:szCs w:val="21"/>
        </w:rPr>
        <w:t>2</w:t>
      </w:r>
      <w:r>
        <w:rPr>
          <w:rFonts w:hint="eastAsia"/>
          <w:szCs w:val="21"/>
        </w:rPr>
        <w:t>、现场管理人员（养护管理队长）原则上不得更换，由于特殊原因确需调整的，中标人必须提出更换申请及更换人员在本单位缴纳不少于</w:t>
      </w:r>
      <w:r>
        <w:rPr>
          <w:rFonts w:hint="eastAsia"/>
          <w:szCs w:val="21"/>
        </w:rPr>
        <w:t xml:space="preserve"> 6</w:t>
      </w:r>
      <w:r>
        <w:rPr>
          <w:rFonts w:hint="eastAsia"/>
          <w:szCs w:val="21"/>
        </w:rPr>
        <w:t>个月的社保证明，经业主方同意后方可更换，未经业主单位同意的，视作违约。</w:t>
      </w:r>
    </w:p>
    <w:p w:rsidR="00927CA5" w:rsidRDefault="00B64519">
      <w:pPr>
        <w:spacing w:line="440" w:lineRule="exact"/>
        <w:ind w:firstLineChars="200" w:firstLine="420"/>
        <w:rPr>
          <w:szCs w:val="21"/>
        </w:rPr>
      </w:pPr>
      <w:r>
        <w:rPr>
          <w:rFonts w:hint="eastAsia"/>
          <w:szCs w:val="21"/>
        </w:rPr>
        <w:t>3</w:t>
      </w:r>
      <w:r>
        <w:rPr>
          <w:rFonts w:hint="eastAsia"/>
          <w:szCs w:val="21"/>
        </w:rPr>
        <w:t>、作业范围内涉及的现有作业人员（含机械化保洁、垃圾清运人员）原则上由中标人全部吸纳，设定过渡期为</w:t>
      </w:r>
      <w:r>
        <w:rPr>
          <w:rFonts w:hint="eastAsia"/>
          <w:szCs w:val="21"/>
        </w:rPr>
        <w:t>1</w:t>
      </w:r>
      <w:r>
        <w:rPr>
          <w:rFonts w:hint="eastAsia"/>
          <w:szCs w:val="21"/>
        </w:rPr>
        <w:t>个月，过渡期结束后中标人可根据工作表现决定作业人员去留。</w:t>
      </w:r>
    </w:p>
    <w:p w:rsidR="00927CA5" w:rsidRDefault="00B64519">
      <w:pPr>
        <w:spacing w:line="440" w:lineRule="exact"/>
        <w:ind w:firstLineChars="200" w:firstLine="420"/>
        <w:rPr>
          <w:szCs w:val="21"/>
        </w:rPr>
      </w:pPr>
      <w:r>
        <w:rPr>
          <w:rFonts w:hint="eastAsia"/>
          <w:szCs w:val="21"/>
        </w:rPr>
        <w:t>4</w:t>
      </w:r>
      <w:r>
        <w:rPr>
          <w:rFonts w:hint="eastAsia"/>
          <w:szCs w:val="21"/>
        </w:rPr>
        <w:t>、投标人必须遵守劳动法，依法规范用工，全员签订劳动合同或劳务协议</w:t>
      </w:r>
      <w:r>
        <w:rPr>
          <w:rFonts w:ascii="宋体" w:hAnsi="宋体" w:hint="eastAsia"/>
          <w:szCs w:val="21"/>
        </w:rPr>
        <w:t>。</w:t>
      </w:r>
    </w:p>
    <w:p w:rsidR="00927CA5" w:rsidRDefault="00B64519">
      <w:pPr>
        <w:spacing w:line="440" w:lineRule="exact"/>
        <w:ind w:firstLineChars="200" w:firstLine="420"/>
        <w:rPr>
          <w:szCs w:val="21"/>
        </w:rPr>
      </w:pPr>
      <w:r>
        <w:rPr>
          <w:rFonts w:hint="eastAsia"/>
          <w:szCs w:val="21"/>
        </w:rPr>
        <w:t>5</w:t>
      </w:r>
      <w:r>
        <w:rPr>
          <w:rFonts w:hint="eastAsia"/>
          <w:szCs w:val="21"/>
        </w:rPr>
        <w:t>、中标人不得在分包区域内从事有偿环卫服务。</w:t>
      </w:r>
    </w:p>
    <w:p w:rsidR="00927CA5" w:rsidRDefault="00B64519">
      <w:pPr>
        <w:spacing w:line="440" w:lineRule="exact"/>
        <w:ind w:firstLineChars="200" w:firstLine="420"/>
        <w:rPr>
          <w:szCs w:val="21"/>
        </w:rPr>
      </w:pPr>
      <w:r>
        <w:rPr>
          <w:rFonts w:hint="eastAsia"/>
          <w:szCs w:val="21"/>
        </w:rPr>
        <w:t>6</w:t>
      </w:r>
      <w:r>
        <w:rPr>
          <w:rFonts w:hint="eastAsia"/>
          <w:szCs w:val="21"/>
        </w:rPr>
        <w:t>、为提高作业形象及保洁质量，中标人所聘用的职工须职前教育后上岗，穿专用服装。</w:t>
      </w:r>
    </w:p>
    <w:p w:rsidR="00927CA5" w:rsidRDefault="00B64519">
      <w:pPr>
        <w:spacing w:line="440" w:lineRule="exact"/>
        <w:ind w:firstLineChars="200" w:firstLine="420"/>
        <w:rPr>
          <w:szCs w:val="21"/>
        </w:rPr>
      </w:pPr>
      <w:r>
        <w:rPr>
          <w:rFonts w:hint="eastAsia"/>
          <w:szCs w:val="21"/>
        </w:rPr>
        <w:t>7</w:t>
      </w:r>
      <w:r>
        <w:rPr>
          <w:rFonts w:hint="eastAsia"/>
          <w:szCs w:val="21"/>
        </w:rPr>
        <w:t>、因中标人原因引起的群体性事件、综治维稳或信访事件，造成严重不良影响的，采购方有权终止合同，并没收履约保证金。</w:t>
      </w:r>
    </w:p>
    <w:p w:rsidR="00927CA5" w:rsidRDefault="00B64519">
      <w:pPr>
        <w:spacing w:line="440" w:lineRule="exact"/>
        <w:ind w:firstLineChars="200" w:firstLine="420"/>
        <w:rPr>
          <w:szCs w:val="21"/>
        </w:rPr>
      </w:pPr>
      <w:r>
        <w:rPr>
          <w:rFonts w:hint="eastAsia"/>
          <w:szCs w:val="21"/>
        </w:rPr>
        <w:t>8</w:t>
      </w:r>
      <w:r>
        <w:rPr>
          <w:rFonts w:hint="eastAsia"/>
          <w:szCs w:val="21"/>
        </w:rPr>
        <w:t>、所有作业人员须统一工作服装，养护工作人员必须每天身穿工作服实施绿化养护管理工作，服装由养护单位自行购买。</w:t>
      </w:r>
    </w:p>
    <w:p w:rsidR="00927CA5" w:rsidRDefault="00B64519">
      <w:pPr>
        <w:spacing w:line="440" w:lineRule="exact"/>
        <w:ind w:firstLineChars="200" w:firstLine="420"/>
        <w:rPr>
          <w:szCs w:val="21"/>
        </w:rPr>
      </w:pPr>
      <w:r>
        <w:rPr>
          <w:rFonts w:hint="eastAsia"/>
          <w:szCs w:val="21"/>
        </w:rPr>
        <w:t>9</w:t>
      </w:r>
      <w:r>
        <w:rPr>
          <w:rFonts w:hint="eastAsia"/>
          <w:szCs w:val="21"/>
        </w:rPr>
        <w:t>、中标人应及时按规定发放工资、福利、津贴等有关费用，不得无故克扣、拖延，否则，按规定没收履约保证金，以及追究由此带来的其他损失。</w:t>
      </w:r>
    </w:p>
    <w:p w:rsidR="00927CA5" w:rsidRDefault="00B64519">
      <w:pPr>
        <w:spacing w:line="440" w:lineRule="exact"/>
        <w:ind w:firstLineChars="200" w:firstLine="420"/>
        <w:rPr>
          <w:szCs w:val="21"/>
        </w:rPr>
      </w:pPr>
      <w:r>
        <w:rPr>
          <w:rFonts w:hint="eastAsia"/>
          <w:szCs w:val="21"/>
        </w:rPr>
        <w:t>10</w:t>
      </w:r>
      <w:r>
        <w:rPr>
          <w:rFonts w:hint="eastAsia"/>
          <w:szCs w:val="21"/>
        </w:rPr>
        <w:t>、中标方负责清扫保洁作业所需的工具和材料（含消杀剂）。</w:t>
      </w:r>
    </w:p>
    <w:p w:rsidR="00927CA5" w:rsidRDefault="00B64519">
      <w:pPr>
        <w:spacing w:line="440" w:lineRule="exact"/>
        <w:ind w:firstLineChars="200" w:firstLine="420"/>
        <w:rPr>
          <w:szCs w:val="21"/>
        </w:rPr>
      </w:pPr>
      <w:r>
        <w:rPr>
          <w:rFonts w:hint="eastAsia"/>
          <w:szCs w:val="21"/>
        </w:rPr>
        <w:t>11</w:t>
      </w:r>
      <w:r>
        <w:rPr>
          <w:rFonts w:hint="eastAsia"/>
          <w:szCs w:val="21"/>
        </w:rPr>
        <w:t>、中标方必须及时完成采购人布置的临时任突击保洁任务。</w:t>
      </w:r>
    </w:p>
    <w:p w:rsidR="00927CA5" w:rsidRDefault="00B64519">
      <w:pPr>
        <w:spacing w:line="440" w:lineRule="exact"/>
        <w:ind w:firstLineChars="200" w:firstLine="420"/>
        <w:rPr>
          <w:szCs w:val="21"/>
        </w:rPr>
      </w:pPr>
      <w:r>
        <w:rPr>
          <w:rFonts w:hint="eastAsia"/>
          <w:szCs w:val="21"/>
        </w:rPr>
        <w:t>12</w:t>
      </w:r>
      <w:r>
        <w:rPr>
          <w:rFonts w:hint="eastAsia"/>
          <w:szCs w:val="21"/>
        </w:rPr>
        <w:t>、遇创建活动或配合政府的大型活动的环卫保障或养护工作，需要额外增加人员或时间的经费，已含在投标总报价种，不再另行增加合同费用。</w:t>
      </w:r>
    </w:p>
    <w:p w:rsidR="00927CA5" w:rsidRDefault="00B64519">
      <w:pPr>
        <w:spacing w:line="440" w:lineRule="exact"/>
        <w:ind w:firstLineChars="200" w:firstLine="420"/>
        <w:rPr>
          <w:szCs w:val="21"/>
        </w:rPr>
      </w:pPr>
      <w:r>
        <w:rPr>
          <w:rFonts w:hint="eastAsia"/>
          <w:szCs w:val="21"/>
        </w:rPr>
        <w:t>13</w:t>
      </w:r>
      <w:r>
        <w:rPr>
          <w:rFonts w:hint="eastAsia"/>
          <w:szCs w:val="21"/>
        </w:rPr>
        <w:t>、养护期内采购人对发包范围进行绿化提升改造交由供应商养护的不另加养护费用。</w:t>
      </w:r>
    </w:p>
    <w:p w:rsidR="00927CA5" w:rsidRDefault="00B64519">
      <w:pPr>
        <w:spacing w:line="440" w:lineRule="exact"/>
        <w:ind w:firstLineChars="200" w:firstLine="420"/>
        <w:rPr>
          <w:szCs w:val="21"/>
        </w:rPr>
      </w:pPr>
      <w:r>
        <w:rPr>
          <w:rFonts w:hint="eastAsia"/>
          <w:szCs w:val="21"/>
        </w:rPr>
        <w:t>14</w:t>
      </w:r>
      <w:r>
        <w:rPr>
          <w:rFonts w:hint="eastAsia"/>
          <w:szCs w:val="21"/>
        </w:rPr>
        <w:t>、公园绿地内现有的乔灌木和地被植物未经业主同意不得擅自挖掘。</w:t>
      </w:r>
    </w:p>
    <w:p w:rsidR="00927CA5" w:rsidRDefault="00B64519">
      <w:pPr>
        <w:spacing w:line="440" w:lineRule="exact"/>
        <w:ind w:firstLineChars="200" w:firstLine="420"/>
        <w:rPr>
          <w:szCs w:val="21"/>
        </w:rPr>
      </w:pPr>
      <w:r>
        <w:rPr>
          <w:rFonts w:hint="eastAsia"/>
          <w:szCs w:val="21"/>
        </w:rPr>
        <w:lastRenderedPageBreak/>
        <w:t>15</w:t>
      </w:r>
      <w:r>
        <w:rPr>
          <w:rFonts w:hint="eastAsia"/>
          <w:szCs w:val="21"/>
        </w:rPr>
        <w:t>、中标人有责任和义务对外部原因造成景观、绿地破坏和损坏的行为进行制止并及时向采购人汇报。</w:t>
      </w:r>
    </w:p>
    <w:p w:rsidR="00927CA5" w:rsidRDefault="00B64519">
      <w:pPr>
        <w:spacing w:line="440" w:lineRule="exact"/>
        <w:ind w:firstLineChars="200" w:firstLine="420"/>
        <w:rPr>
          <w:szCs w:val="21"/>
        </w:rPr>
      </w:pPr>
      <w:r>
        <w:rPr>
          <w:rFonts w:hint="eastAsia"/>
          <w:szCs w:val="21"/>
        </w:rPr>
        <w:t>16</w:t>
      </w:r>
      <w:r>
        <w:rPr>
          <w:rFonts w:hint="eastAsia"/>
          <w:szCs w:val="21"/>
        </w:rPr>
        <w:t>、中标人在中标后一个星期内必须配备好养护设备（洒水车</w:t>
      </w:r>
      <w:r>
        <w:rPr>
          <w:rFonts w:hint="eastAsia"/>
          <w:szCs w:val="21"/>
        </w:rPr>
        <w:t>1</w:t>
      </w:r>
      <w:r>
        <w:rPr>
          <w:rFonts w:hint="eastAsia"/>
          <w:szCs w:val="21"/>
        </w:rPr>
        <w:t>辆、草坪机</w:t>
      </w:r>
      <w:r>
        <w:rPr>
          <w:rFonts w:hint="eastAsia"/>
          <w:szCs w:val="21"/>
        </w:rPr>
        <w:t>1</w:t>
      </w:r>
      <w:r>
        <w:rPr>
          <w:rFonts w:hint="eastAsia"/>
          <w:szCs w:val="21"/>
        </w:rPr>
        <w:t>台及以上、绿篱机</w:t>
      </w:r>
      <w:r>
        <w:rPr>
          <w:rFonts w:hint="eastAsia"/>
          <w:szCs w:val="21"/>
        </w:rPr>
        <w:t>1</w:t>
      </w:r>
      <w:r>
        <w:rPr>
          <w:rFonts w:hint="eastAsia"/>
          <w:szCs w:val="21"/>
        </w:rPr>
        <w:t>台及以上、打药机</w:t>
      </w:r>
      <w:r>
        <w:rPr>
          <w:rFonts w:hint="eastAsia"/>
          <w:szCs w:val="21"/>
        </w:rPr>
        <w:t>1</w:t>
      </w:r>
      <w:r>
        <w:rPr>
          <w:rFonts w:hint="eastAsia"/>
          <w:szCs w:val="21"/>
        </w:rPr>
        <w:t>台及以上、高枝剪</w:t>
      </w:r>
      <w:r>
        <w:rPr>
          <w:rFonts w:hint="eastAsia"/>
          <w:szCs w:val="21"/>
        </w:rPr>
        <w:t>1</w:t>
      </w:r>
      <w:r>
        <w:rPr>
          <w:rFonts w:hint="eastAsia"/>
          <w:szCs w:val="21"/>
        </w:rPr>
        <w:t>台及以上、油锯</w:t>
      </w:r>
      <w:r>
        <w:rPr>
          <w:rFonts w:hint="eastAsia"/>
          <w:szCs w:val="21"/>
        </w:rPr>
        <w:t>1</w:t>
      </w:r>
      <w:r>
        <w:rPr>
          <w:rFonts w:hint="eastAsia"/>
          <w:szCs w:val="21"/>
        </w:rPr>
        <w:t>台及以上，及其他养护设备）并到采购人处备案，养护设备合法合规。</w:t>
      </w:r>
    </w:p>
    <w:p w:rsidR="00927CA5" w:rsidRDefault="00B64519">
      <w:pPr>
        <w:spacing w:line="440" w:lineRule="exact"/>
        <w:ind w:firstLineChars="200" w:firstLine="420"/>
        <w:rPr>
          <w:szCs w:val="21"/>
        </w:rPr>
      </w:pPr>
      <w:r>
        <w:rPr>
          <w:rFonts w:hint="eastAsia"/>
          <w:szCs w:val="21"/>
        </w:rPr>
        <w:t>17</w:t>
      </w:r>
      <w:r>
        <w:rPr>
          <w:rFonts w:hint="eastAsia"/>
          <w:szCs w:val="21"/>
        </w:rPr>
        <w:t>、如遇政府行为需增减绿地面积，供应商须无条件接受，合同期内养护费不变。</w:t>
      </w:r>
    </w:p>
    <w:p w:rsidR="00927CA5" w:rsidRDefault="00B64519">
      <w:pPr>
        <w:spacing w:line="440" w:lineRule="exact"/>
        <w:ind w:firstLineChars="200" w:firstLine="420"/>
        <w:rPr>
          <w:szCs w:val="21"/>
        </w:rPr>
      </w:pPr>
      <w:r>
        <w:rPr>
          <w:rFonts w:hint="eastAsia"/>
          <w:szCs w:val="21"/>
        </w:rPr>
        <w:t>18</w:t>
      </w:r>
      <w:r>
        <w:rPr>
          <w:rFonts w:hint="eastAsia"/>
          <w:szCs w:val="21"/>
        </w:rPr>
        <w:t>、中标方接收绿地养护前</w:t>
      </w:r>
      <w:r>
        <w:rPr>
          <w:rFonts w:hint="eastAsia"/>
          <w:szCs w:val="21"/>
        </w:rPr>
        <w:t>5</w:t>
      </w:r>
      <w:r>
        <w:rPr>
          <w:rFonts w:hint="eastAsia"/>
          <w:szCs w:val="21"/>
        </w:rPr>
        <w:t>个工作日内对绿地存在的问题应及时提出，未提出异议接收后出现的相关问题应由中标方自行负责。</w:t>
      </w:r>
    </w:p>
    <w:p w:rsidR="00927CA5" w:rsidRDefault="00B64519">
      <w:pPr>
        <w:spacing w:line="440" w:lineRule="exact"/>
        <w:rPr>
          <w:rFonts w:ascii="宋体" w:hAnsi="宋体"/>
          <w:b/>
          <w:sz w:val="22"/>
          <w:szCs w:val="22"/>
        </w:rPr>
      </w:pPr>
      <w:r>
        <w:rPr>
          <w:rFonts w:ascii="宋体" w:hAnsi="宋体" w:hint="eastAsia"/>
          <w:b/>
          <w:sz w:val="22"/>
          <w:szCs w:val="22"/>
        </w:rPr>
        <w:t>六、保险要求（包括社会保险、商业保险和车辆保险）：</w:t>
      </w:r>
    </w:p>
    <w:p w:rsidR="00927CA5" w:rsidRDefault="00B64519">
      <w:pPr>
        <w:spacing w:line="440" w:lineRule="exact"/>
        <w:ind w:firstLineChars="200" w:firstLine="420"/>
        <w:rPr>
          <w:szCs w:val="21"/>
        </w:rPr>
      </w:pPr>
      <w:r>
        <w:rPr>
          <w:rFonts w:hint="eastAsia"/>
          <w:szCs w:val="21"/>
        </w:rPr>
        <w:t>职工人员在作业中应注意自身安全，中标供应商须加强对职工人员的安全教育，在工作中发生的一切意外事故，均由中标供应商承担全部责任和全部赔偿费用。</w:t>
      </w:r>
    </w:p>
    <w:p w:rsidR="00927CA5" w:rsidRDefault="00B64519">
      <w:pPr>
        <w:spacing w:line="440" w:lineRule="exact"/>
        <w:rPr>
          <w:szCs w:val="21"/>
        </w:rPr>
      </w:pPr>
      <w:r>
        <w:rPr>
          <w:rFonts w:hint="eastAsia"/>
          <w:szCs w:val="21"/>
        </w:rPr>
        <w:t>1.</w:t>
      </w:r>
      <w:r>
        <w:rPr>
          <w:rFonts w:hint="eastAsia"/>
          <w:szCs w:val="21"/>
        </w:rPr>
        <w:t>社会保险：中标人因根据相关法律法规为作业工人缴纳社保。</w:t>
      </w:r>
    </w:p>
    <w:p w:rsidR="00927CA5" w:rsidRDefault="00B64519">
      <w:pPr>
        <w:spacing w:line="440" w:lineRule="exact"/>
        <w:rPr>
          <w:szCs w:val="21"/>
        </w:rPr>
      </w:pPr>
      <w:r>
        <w:rPr>
          <w:rFonts w:hint="eastAsia"/>
          <w:szCs w:val="21"/>
        </w:rPr>
        <w:t>2.</w:t>
      </w:r>
      <w:r>
        <w:rPr>
          <w:rFonts w:hint="eastAsia"/>
          <w:szCs w:val="21"/>
        </w:rPr>
        <w:t>商业保险：为保障职工人身安全，中标人必须在签订合同后三日内按照中标合同规定的最低安排一线工人的人数，到保险公司投保雇主责任保险和扩展工伤责任险（伤残、死亡保额≥</w:t>
      </w:r>
      <w:r>
        <w:rPr>
          <w:rFonts w:hint="eastAsia"/>
          <w:szCs w:val="21"/>
        </w:rPr>
        <w:t>100</w:t>
      </w:r>
      <w:r>
        <w:rPr>
          <w:rFonts w:hint="eastAsia"/>
          <w:szCs w:val="21"/>
        </w:rPr>
        <w:t>万元</w:t>
      </w:r>
      <w:r>
        <w:rPr>
          <w:rFonts w:hint="eastAsia"/>
          <w:szCs w:val="21"/>
        </w:rPr>
        <w:t>/</w:t>
      </w:r>
      <w:r>
        <w:rPr>
          <w:rFonts w:hint="eastAsia"/>
          <w:szCs w:val="21"/>
        </w:rPr>
        <w:t>人、误工工伤医疗费用≥</w:t>
      </w:r>
      <w:r>
        <w:rPr>
          <w:rFonts w:hint="eastAsia"/>
          <w:szCs w:val="21"/>
        </w:rPr>
        <w:t xml:space="preserve">5 </w:t>
      </w:r>
      <w:r>
        <w:rPr>
          <w:rFonts w:hint="eastAsia"/>
          <w:szCs w:val="21"/>
        </w:rPr>
        <w:t>万元</w:t>
      </w:r>
      <w:r>
        <w:rPr>
          <w:rFonts w:hint="eastAsia"/>
          <w:szCs w:val="21"/>
        </w:rPr>
        <w:t>/</w:t>
      </w:r>
      <w:r>
        <w:rPr>
          <w:rFonts w:hint="eastAsia"/>
          <w:szCs w:val="21"/>
        </w:rPr>
        <w:t>人），免赔额为</w:t>
      </w:r>
      <w:r>
        <w:rPr>
          <w:rFonts w:hint="eastAsia"/>
          <w:szCs w:val="21"/>
        </w:rPr>
        <w:t xml:space="preserve"> 0 </w:t>
      </w:r>
      <w:r>
        <w:rPr>
          <w:rFonts w:hint="eastAsia"/>
          <w:szCs w:val="21"/>
        </w:rPr>
        <w:t>元。</w:t>
      </w:r>
    </w:p>
    <w:p w:rsidR="00927CA5" w:rsidRDefault="00B64519">
      <w:pPr>
        <w:spacing w:line="440" w:lineRule="exact"/>
        <w:rPr>
          <w:szCs w:val="21"/>
        </w:rPr>
      </w:pPr>
      <w:r>
        <w:rPr>
          <w:rFonts w:hint="eastAsia"/>
          <w:szCs w:val="21"/>
        </w:rPr>
        <w:t>3.</w:t>
      </w:r>
      <w:r>
        <w:rPr>
          <w:rFonts w:hint="eastAsia"/>
          <w:szCs w:val="21"/>
        </w:rPr>
        <w:t>车辆保险：保洁作业车辆（电动车及机动车）在签订合同后三天内办理第三者责任险。保洁作业电动车辆办理商业第三者责任险（赔偿限额≧</w:t>
      </w:r>
      <w:r>
        <w:rPr>
          <w:rFonts w:hint="eastAsia"/>
          <w:szCs w:val="21"/>
        </w:rPr>
        <w:t xml:space="preserve">20 </w:t>
      </w:r>
      <w:r>
        <w:rPr>
          <w:rFonts w:hint="eastAsia"/>
          <w:szCs w:val="21"/>
        </w:rPr>
        <w:t>万元以上</w:t>
      </w:r>
      <w:r>
        <w:rPr>
          <w:rFonts w:hint="eastAsia"/>
          <w:szCs w:val="21"/>
        </w:rPr>
        <w:t>/</w:t>
      </w:r>
      <w:r>
        <w:rPr>
          <w:rFonts w:hint="eastAsia"/>
          <w:szCs w:val="21"/>
        </w:rPr>
        <w:t>辆）；保洁作业机动车辆的第三者责任险（赔偿限额≧</w:t>
      </w:r>
      <w:r>
        <w:rPr>
          <w:rFonts w:hint="eastAsia"/>
          <w:szCs w:val="21"/>
        </w:rPr>
        <w:t xml:space="preserve">200 </w:t>
      </w:r>
      <w:r>
        <w:rPr>
          <w:rFonts w:hint="eastAsia"/>
          <w:szCs w:val="21"/>
        </w:rPr>
        <w:t>万元以上</w:t>
      </w:r>
      <w:r>
        <w:rPr>
          <w:rFonts w:hint="eastAsia"/>
          <w:szCs w:val="21"/>
        </w:rPr>
        <w:t>/</w:t>
      </w:r>
      <w:r>
        <w:rPr>
          <w:rFonts w:hint="eastAsia"/>
          <w:szCs w:val="21"/>
        </w:rPr>
        <w:t>辆）。所有车辆车体要有所有单位和使用单位明显标志和车号，所有车辆发生的各类事故由中标人根据有关法律法规处理，并承担全部责任和全部赔偿费用。</w:t>
      </w:r>
    </w:p>
    <w:p w:rsidR="00927CA5" w:rsidRDefault="00B64519">
      <w:pPr>
        <w:spacing w:line="440" w:lineRule="exact"/>
        <w:rPr>
          <w:szCs w:val="21"/>
        </w:rPr>
      </w:pPr>
      <w:r>
        <w:rPr>
          <w:rFonts w:hint="eastAsia"/>
          <w:szCs w:val="21"/>
        </w:rPr>
        <w:t>4.</w:t>
      </w:r>
      <w:r>
        <w:rPr>
          <w:rFonts w:hint="eastAsia"/>
          <w:szCs w:val="21"/>
        </w:rPr>
        <w:t>所有商业保险合同在合同签订后十五天内报采购人备案，保险费用由中标人自行承担</w:t>
      </w:r>
      <w:r>
        <w:rPr>
          <w:rFonts w:hint="eastAsia"/>
          <w:szCs w:val="21"/>
        </w:rPr>
        <w:t>,</w:t>
      </w:r>
      <w:r>
        <w:rPr>
          <w:rFonts w:hint="eastAsia"/>
          <w:szCs w:val="21"/>
        </w:rPr>
        <w:t>按规定时间没有备案的，或备案不全的，停止支付合同款。</w:t>
      </w:r>
    </w:p>
    <w:p w:rsidR="00927CA5" w:rsidRDefault="00B64519">
      <w:pPr>
        <w:spacing w:line="440" w:lineRule="exact"/>
        <w:rPr>
          <w:b/>
          <w:bCs/>
          <w:szCs w:val="21"/>
        </w:rPr>
      </w:pPr>
      <w:r>
        <w:rPr>
          <w:rFonts w:hint="eastAsia"/>
          <w:b/>
          <w:bCs/>
          <w:sz w:val="22"/>
          <w:szCs w:val="22"/>
        </w:rPr>
        <w:t>七、付款手续和付款时间</w:t>
      </w:r>
      <w:r>
        <w:rPr>
          <w:rFonts w:hint="eastAsia"/>
          <w:b/>
          <w:bCs/>
          <w:szCs w:val="21"/>
        </w:rPr>
        <w:t>：</w:t>
      </w:r>
    </w:p>
    <w:p w:rsidR="00927CA5" w:rsidRDefault="00B64519">
      <w:pPr>
        <w:spacing w:line="440" w:lineRule="exact"/>
        <w:rPr>
          <w:szCs w:val="21"/>
        </w:rPr>
      </w:pPr>
      <w:r>
        <w:rPr>
          <w:rFonts w:hint="eastAsia"/>
          <w:b/>
          <w:bCs/>
          <w:szCs w:val="21"/>
        </w:rPr>
        <w:t xml:space="preserve">     </w:t>
      </w:r>
      <w:r>
        <w:rPr>
          <w:rFonts w:hint="eastAsia"/>
          <w:szCs w:val="21"/>
        </w:rPr>
        <w:t>每季度底结算当季的费用，按合同签订年承包款总额分</w:t>
      </w:r>
      <w:r>
        <w:rPr>
          <w:rFonts w:hint="eastAsia"/>
          <w:szCs w:val="21"/>
        </w:rPr>
        <w:t>4</w:t>
      </w:r>
      <w:r>
        <w:rPr>
          <w:rFonts w:hint="eastAsia"/>
          <w:szCs w:val="21"/>
        </w:rPr>
        <w:t>个季度的平均额扣除该季度扣款项和其他各类费用后支付，甲方对乙方岗位工作安排表进行审核，通过后向乙方出具结算清单，同时乙方向甲方提供发放工资单，甲方收到乙方开具的合法发票和加盖乙方公章确认的结算清单后，十五个工作日内付款。合同期满结清承包款。</w:t>
      </w:r>
    </w:p>
    <w:p w:rsidR="009D263F" w:rsidRPr="009D263F" w:rsidRDefault="009D263F">
      <w:pPr>
        <w:spacing w:line="440" w:lineRule="exact"/>
        <w:rPr>
          <w:b/>
          <w:szCs w:val="21"/>
        </w:rPr>
      </w:pPr>
      <w:r>
        <w:rPr>
          <w:rFonts w:hint="eastAsia"/>
          <w:b/>
          <w:szCs w:val="21"/>
        </w:rPr>
        <w:t xml:space="preserve">    </w:t>
      </w:r>
      <w:r w:rsidRPr="009D263F">
        <w:rPr>
          <w:rFonts w:hint="eastAsia"/>
          <w:b/>
          <w:szCs w:val="21"/>
        </w:rPr>
        <w:t>支付形式</w:t>
      </w:r>
      <w:r>
        <w:rPr>
          <w:rFonts w:hint="eastAsia"/>
          <w:b/>
          <w:szCs w:val="21"/>
        </w:rPr>
        <w:t>：</w:t>
      </w:r>
      <w:r w:rsidRPr="009D263F">
        <w:rPr>
          <w:rFonts w:hint="eastAsia"/>
          <w:b/>
          <w:szCs w:val="21"/>
        </w:rPr>
        <w:t>转账、银行承兑汇票、商业承兑汇票等。</w:t>
      </w:r>
    </w:p>
    <w:p w:rsidR="00927CA5" w:rsidRDefault="00B64519">
      <w:pPr>
        <w:spacing w:line="360" w:lineRule="auto"/>
        <w:rPr>
          <w:rFonts w:ascii="宋体" w:hAnsi="宋体"/>
          <w:b/>
          <w:bCs/>
          <w:sz w:val="22"/>
          <w:szCs w:val="22"/>
        </w:rPr>
      </w:pPr>
      <w:r>
        <w:rPr>
          <w:rFonts w:ascii="宋体" w:hAnsi="宋体" w:hint="eastAsia"/>
          <w:b/>
          <w:bCs/>
          <w:sz w:val="22"/>
          <w:szCs w:val="22"/>
        </w:rPr>
        <w:t>八、其他约定</w:t>
      </w:r>
    </w:p>
    <w:p w:rsidR="00927CA5" w:rsidRDefault="00B64519">
      <w:pPr>
        <w:spacing w:line="360" w:lineRule="auto"/>
        <w:ind w:firstLineChars="221" w:firstLine="464"/>
        <w:rPr>
          <w:rFonts w:ascii="宋体" w:hAnsi="宋体"/>
          <w:szCs w:val="21"/>
        </w:rPr>
      </w:pPr>
      <w:r>
        <w:rPr>
          <w:rFonts w:ascii="宋体" w:hAnsi="宋体" w:hint="eastAsia"/>
          <w:szCs w:val="21"/>
        </w:rPr>
        <w:t>1.投标人有招标人要求以外的其他服务承诺等，可在投标文件中自行叙述。</w:t>
      </w:r>
    </w:p>
    <w:p w:rsidR="00927CA5" w:rsidRDefault="00B64519">
      <w:pPr>
        <w:spacing w:line="360" w:lineRule="auto"/>
        <w:ind w:firstLineChars="221" w:firstLine="464"/>
        <w:rPr>
          <w:rFonts w:ascii="宋体" w:hAnsi="宋体"/>
          <w:szCs w:val="21"/>
        </w:rPr>
      </w:pPr>
      <w:r>
        <w:rPr>
          <w:rFonts w:ascii="宋体" w:hAnsi="宋体" w:hint="eastAsia"/>
          <w:szCs w:val="21"/>
        </w:rPr>
        <w:t>2.在合同期内不论任何原因（“任何原因”是指苗木的自然死亡、人为的破坏、其他部门未经合法审批的开口和挖掘（经合法审批的除外）、不可抗拒的自然灾害（台风、暴雪、冰雹、干</w:t>
      </w:r>
      <w:r>
        <w:rPr>
          <w:rFonts w:ascii="宋体" w:hAnsi="宋体" w:hint="eastAsia"/>
          <w:szCs w:val="21"/>
        </w:rPr>
        <w:lastRenderedPageBreak/>
        <w:t>旱、水涝等），以及找不出原因的意外死亡。）导致的苗木死亡或损坏，乙方都必须无条件、无偿地按照原规格完成养护和补种任务。补种前必须由甲方验收种植材料的质量和数量方可种植，未经甲方验收擅自种植的无效。如乙方不肯进行补种，甲方有权终止合同或更换养护单位，乙方还需赔偿合同价的10%给甲方。对于偏大规格苗木死亡补种，责任如果是乙方的，由于客观原因不可能补种原规格的，将按市场价格扣除原规格与现补苗木之间的差价。补种规格及树种、树形等需甲方同意，否则按未补种处理。</w:t>
      </w:r>
    </w:p>
    <w:p w:rsidR="00927CA5" w:rsidRDefault="00B64519">
      <w:pPr>
        <w:spacing w:line="360" w:lineRule="auto"/>
        <w:ind w:firstLineChars="221" w:firstLine="464"/>
        <w:rPr>
          <w:rFonts w:ascii="宋体" w:hAnsi="宋体"/>
          <w:szCs w:val="21"/>
        </w:rPr>
      </w:pPr>
      <w:r>
        <w:rPr>
          <w:rFonts w:ascii="宋体" w:hAnsi="宋体" w:hint="eastAsia"/>
          <w:szCs w:val="21"/>
        </w:rPr>
        <w:t>3.发生大面积的病虫害，将对养护公司扣以5000元罚款，并要求在十五个日历天内全部修复完成，修复费用由养护公司自行承担。发生大面积的养护事故，如野火的烧毁，重大的毁坏，将予以10000元的罚款，并要求在十五个日历天内全部修复完成，修复费用由养护公司自行承担。</w:t>
      </w:r>
    </w:p>
    <w:p w:rsidR="00927CA5" w:rsidRDefault="00B64519">
      <w:pPr>
        <w:spacing w:line="360" w:lineRule="auto"/>
        <w:ind w:firstLineChars="221" w:firstLine="464"/>
        <w:rPr>
          <w:rFonts w:ascii="宋体" w:hAnsi="宋体"/>
          <w:szCs w:val="21"/>
        </w:rPr>
      </w:pPr>
      <w:r>
        <w:rPr>
          <w:rFonts w:ascii="宋体" w:hAnsi="宋体" w:hint="eastAsia"/>
          <w:szCs w:val="21"/>
        </w:rPr>
        <w:t>4.甲方如发现树木死亡的，发出通知之日7天后，还没有补种的，死亡1株行道树扣500元/株，自甲方发出补种通知单之日算起，每个星期递增20%，不考虑天气情况；甲方如发现绿篱死亡的，发出通知之日7天后，还没有补种的，扣200元/平方米，绿地内的树木按1株1平方米计算，自绿化办发出补种通知单之日算起，每个星期递增20%，不考虑天气情况；对树木的死亡认定，即需补种的树木，由甲方认定，乙方不能提出争议。</w:t>
      </w:r>
    </w:p>
    <w:p w:rsidR="00927CA5" w:rsidRDefault="00B64519">
      <w:pPr>
        <w:spacing w:line="360" w:lineRule="auto"/>
        <w:ind w:firstLineChars="221" w:firstLine="464"/>
        <w:rPr>
          <w:rFonts w:ascii="宋体" w:hAnsi="宋体"/>
          <w:szCs w:val="21"/>
        </w:rPr>
      </w:pPr>
      <w:r>
        <w:rPr>
          <w:rFonts w:ascii="宋体" w:hAnsi="宋体" w:hint="eastAsia"/>
          <w:szCs w:val="21"/>
        </w:rPr>
        <w:t>5.如承包人委派人员工作不认真，态度差，采购人有权要求承包人更换人员，承包人不得拒绝。</w:t>
      </w:r>
    </w:p>
    <w:p w:rsidR="00927CA5" w:rsidRDefault="00B64519">
      <w:pPr>
        <w:spacing w:line="360" w:lineRule="auto"/>
        <w:ind w:firstLineChars="221" w:firstLine="464"/>
        <w:rPr>
          <w:rFonts w:ascii="宋体" w:hAnsi="宋体"/>
          <w:szCs w:val="21"/>
        </w:rPr>
      </w:pPr>
      <w:r>
        <w:rPr>
          <w:rFonts w:ascii="宋体" w:hAnsi="宋体" w:hint="eastAsia"/>
          <w:szCs w:val="21"/>
        </w:rPr>
        <w:t>6.合同终止：服务期内如有下列情形发生，采购人有权终止合同，并列入乌镇镇招标采购中心黑名单：</w:t>
      </w:r>
    </w:p>
    <w:p w:rsidR="00927CA5" w:rsidRDefault="00B64519">
      <w:pPr>
        <w:spacing w:line="360" w:lineRule="auto"/>
        <w:ind w:firstLineChars="221" w:firstLine="464"/>
        <w:rPr>
          <w:rFonts w:ascii="宋体" w:hAnsi="宋体"/>
          <w:szCs w:val="21"/>
        </w:rPr>
      </w:pPr>
      <w:r>
        <w:rPr>
          <w:rFonts w:ascii="宋体" w:hAnsi="宋体" w:hint="eastAsia"/>
          <w:szCs w:val="21"/>
        </w:rPr>
        <w:t xml:space="preserve">    6.1日常检查时，承包人作业人员数量少于合同约定人员，且无正当理由的；</w:t>
      </w:r>
    </w:p>
    <w:p w:rsidR="00927CA5" w:rsidRDefault="00B64519">
      <w:pPr>
        <w:spacing w:line="360" w:lineRule="auto"/>
        <w:ind w:firstLineChars="221" w:firstLine="464"/>
        <w:rPr>
          <w:rFonts w:ascii="宋体" w:hAnsi="宋体"/>
          <w:szCs w:val="21"/>
        </w:rPr>
      </w:pPr>
      <w:r>
        <w:rPr>
          <w:rFonts w:ascii="宋体" w:hAnsi="宋体" w:hint="eastAsia"/>
          <w:szCs w:val="21"/>
        </w:rPr>
        <w:t xml:space="preserve">    6.2发生重大、特大安全事故，承包人负有同等级及以上责任的；</w:t>
      </w:r>
    </w:p>
    <w:p w:rsidR="00927CA5" w:rsidRDefault="00B64519">
      <w:pPr>
        <w:spacing w:line="360" w:lineRule="auto"/>
        <w:ind w:firstLineChars="221" w:firstLine="464"/>
        <w:rPr>
          <w:rFonts w:ascii="宋体" w:hAnsi="宋体"/>
          <w:szCs w:val="21"/>
        </w:rPr>
      </w:pPr>
      <w:r>
        <w:rPr>
          <w:rFonts w:ascii="宋体" w:hAnsi="宋体" w:hint="eastAsia"/>
          <w:szCs w:val="21"/>
        </w:rPr>
        <w:t xml:space="preserve">    6.3.因承包人原因引发重大事项，对采购人产生重大影响；</w:t>
      </w:r>
    </w:p>
    <w:p w:rsidR="00927CA5" w:rsidRDefault="00B64519">
      <w:pPr>
        <w:spacing w:line="360" w:lineRule="auto"/>
        <w:ind w:firstLineChars="421" w:firstLine="884"/>
        <w:rPr>
          <w:rFonts w:ascii="宋体" w:hAnsi="宋体"/>
          <w:szCs w:val="21"/>
        </w:rPr>
      </w:pPr>
      <w:r>
        <w:rPr>
          <w:rFonts w:ascii="宋体" w:hAnsi="宋体" w:hint="eastAsia"/>
          <w:szCs w:val="21"/>
        </w:rPr>
        <w:t>6.4在保障政府重大创建活动中工作不力导致严重影响的；</w:t>
      </w:r>
    </w:p>
    <w:p w:rsidR="00927CA5" w:rsidRDefault="00B64519">
      <w:pPr>
        <w:spacing w:line="360" w:lineRule="auto"/>
        <w:ind w:firstLineChars="421" w:firstLine="884"/>
        <w:rPr>
          <w:rFonts w:ascii="宋体" w:hAnsi="宋体"/>
          <w:szCs w:val="21"/>
        </w:rPr>
      </w:pPr>
      <w:r>
        <w:rPr>
          <w:rFonts w:ascii="宋体" w:hAnsi="宋体" w:hint="eastAsia"/>
          <w:szCs w:val="21"/>
        </w:rPr>
        <w:t>6.5服务期内存在弄虚作假行为或违反合同内容的；</w:t>
      </w:r>
    </w:p>
    <w:p w:rsidR="00927CA5" w:rsidRDefault="00B64519">
      <w:pPr>
        <w:spacing w:line="360" w:lineRule="auto"/>
        <w:ind w:firstLineChars="421" w:firstLine="884"/>
        <w:rPr>
          <w:rFonts w:ascii="宋体" w:hAnsi="宋体"/>
          <w:szCs w:val="21"/>
        </w:rPr>
      </w:pPr>
      <w:r>
        <w:rPr>
          <w:rFonts w:ascii="宋体" w:hAnsi="宋体" w:hint="eastAsia"/>
          <w:szCs w:val="21"/>
        </w:rPr>
        <w:t>6.6承包人不肯进行补种或拒不按要求补种的；</w:t>
      </w:r>
    </w:p>
    <w:p w:rsidR="00927CA5" w:rsidRDefault="00B64519">
      <w:pPr>
        <w:spacing w:line="360" w:lineRule="auto"/>
        <w:ind w:firstLineChars="421" w:firstLine="884"/>
        <w:rPr>
          <w:rFonts w:ascii="宋体" w:hAnsi="宋体"/>
          <w:szCs w:val="21"/>
        </w:rPr>
      </w:pPr>
      <w:r>
        <w:rPr>
          <w:rFonts w:ascii="宋体" w:hAnsi="宋体" w:hint="eastAsia"/>
          <w:szCs w:val="21"/>
        </w:rPr>
        <w:t>6.7承包人将养护或保洁工程转包给其他企业实施的。</w:t>
      </w:r>
    </w:p>
    <w:p w:rsidR="00927CA5" w:rsidRDefault="00B64519">
      <w:pPr>
        <w:spacing w:line="360" w:lineRule="auto"/>
        <w:ind w:firstLineChars="421" w:firstLine="884"/>
        <w:rPr>
          <w:rFonts w:ascii="宋体" w:hAnsi="宋体"/>
          <w:szCs w:val="21"/>
        </w:rPr>
      </w:pPr>
      <w:r>
        <w:rPr>
          <w:rFonts w:ascii="宋体" w:hAnsi="宋体" w:hint="eastAsia"/>
          <w:szCs w:val="21"/>
        </w:rPr>
        <w:t>6.8采购人要求承包人更换人员的，承包人拒不更换的。</w:t>
      </w:r>
    </w:p>
    <w:p w:rsidR="00927CA5" w:rsidRDefault="00B64519">
      <w:pPr>
        <w:rPr>
          <w:rFonts w:ascii="宋体" w:hAnsi="宋体"/>
          <w:sz w:val="22"/>
          <w:szCs w:val="22"/>
        </w:rPr>
      </w:pPr>
      <w:r>
        <w:rPr>
          <w:rFonts w:ascii="宋体" w:hAnsi="宋体" w:hint="eastAsia"/>
          <w:sz w:val="22"/>
          <w:szCs w:val="22"/>
        </w:rPr>
        <w:br w:type="page"/>
      </w:r>
    </w:p>
    <w:p w:rsidR="00927CA5" w:rsidRPr="00A42BBE" w:rsidRDefault="00A42BBE" w:rsidP="00A42BBE">
      <w:pPr>
        <w:rPr>
          <w:rFonts w:ascii="宋体" w:hAnsi="宋体"/>
          <w:b/>
          <w:bCs/>
          <w:sz w:val="22"/>
          <w:szCs w:val="22"/>
        </w:rPr>
      </w:pPr>
      <w:r>
        <w:rPr>
          <w:rFonts w:ascii="宋体" w:hAnsi="宋体" w:hint="eastAsia"/>
          <w:b/>
          <w:bCs/>
          <w:sz w:val="22"/>
          <w:szCs w:val="22"/>
        </w:rPr>
        <w:lastRenderedPageBreak/>
        <w:t>九、</w:t>
      </w:r>
      <w:r w:rsidR="00B64519" w:rsidRPr="00A42BBE">
        <w:rPr>
          <w:rFonts w:ascii="宋体" w:hAnsi="宋体" w:hint="eastAsia"/>
          <w:b/>
          <w:bCs/>
          <w:sz w:val="22"/>
          <w:szCs w:val="22"/>
        </w:rPr>
        <w:t>考核标准</w:t>
      </w:r>
    </w:p>
    <w:p w:rsidR="00927CA5" w:rsidRDefault="00B64519">
      <w:pPr>
        <w:autoSpaceDE w:val="0"/>
        <w:autoSpaceDN w:val="0"/>
        <w:spacing w:line="360" w:lineRule="auto"/>
        <w:jc w:val="center"/>
        <w:rPr>
          <w:rFonts w:ascii="宋体" w:hAnsi="宋体" w:cs="宋体"/>
          <w:b/>
          <w:sz w:val="24"/>
        </w:rPr>
      </w:pPr>
      <w:r>
        <w:rPr>
          <w:rFonts w:ascii="宋体" w:hAnsi="宋体" w:cs="宋体" w:hint="eastAsia"/>
          <w:b/>
          <w:sz w:val="24"/>
        </w:rPr>
        <w:t>（一）保洁工作考核</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973"/>
        <w:gridCol w:w="3970"/>
        <w:gridCol w:w="2355"/>
        <w:gridCol w:w="525"/>
        <w:gridCol w:w="614"/>
      </w:tblGrid>
      <w:tr w:rsidR="00927CA5">
        <w:trPr>
          <w:trHeight w:val="20"/>
        </w:trPr>
        <w:tc>
          <w:tcPr>
            <w:tcW w:w="730" w:type="dxa"/>
            <w:vAlign w:val="center"/>
          </w:tcPr>
          <w:p w:rsidR="00927CA5" w:rsidRDefault="00B64519">
            <w:pPr>
              <w:snapToGrid w:val="0"/>
              <w:rPr>
                <w:rFonts w:ascii="宋体" w:hAnsi="宋体"/>
                <w:sz w:val="18"/>
                <w:szCs w:val="18"/>
              </w:rPr>
            </w:pPr>
            <w:r>
              <w:rPr>
                <w:rFonts w:ascii="宋体" w:hAnsi="宋体" w:hint="eastAsia"/>
                <w:sz w:val="18"/>
                <w:szCs w:val="18"/>
              </w:rPr>
              <w:t>名称</w:t>
            </w:r>
          </w:p>
        </w:tc>
        <w:tc>
          <w:tcPr>
            <w:tcW w:w="973" w:type="dxa"/>
            <w:vAlign w:val="center"/>
          </w:tcPr>
          <w:p w:rsidR="00927CA5" w:rsidRDefault="00B64519">
            <w:pPr>
              <w:snapToGrid w:val="0"/>
              <w:jc w:val="center"/>
              <w:rPr>
                <w:rFonts w:ascii="宋体" w:hAnsi="宋体"/>
                <w:sz w:val="18"/>
                <w:szCs w:val="18"/>
              </w:rPr>
            </w:pPr>
            <w:r>
              <w:rPr>
                <w:rFonts w:ascii="宋体" w:hAnsi="宋体" w:hint="eastAsia"/>
                <w:sz w:val="18"/>
                <w:szCs w:val="18"/>
              </w:rPr>
              <w:t>项目</w:t>
            </w:r>
          </w:p>
        </w:tc>
        <w:tc>
          <w:tcPr>
            <w:tcW w:w="3970" w:type="dxa"/>
            <w:vAlign w:val="center"/>
          </w:tcPr>
          <w:p w:rsidR="00927CA5" w:rsidRDefault="00B64519">
            <w:pPr>
              <w:snapToGrid w:val="0"/>
              <w:rPr>
                <w:rFonts w:ascii="宋体" w:hAnsi="宋体"/>
                <w:sz w:val="18"/>
                <w:szCs w:val="18"/>
              </w:rPr>
            </w:pPr>
            <w:r>
              <w:rPr>
                <w:rFonts w:ascii="宋体" w:hAnsi="宋体" w:hint="eastAsia"/>
                <w:sz w:val="18"/>
                <w:szCs w:val="18"/>
              </w:rPr>
              <w:t>作业标准</w:t>
            </w:r>
          </w:p>
        </w:tc>
        <w:tc>
          <w:tcPr>
            <w:tcW w:w="2355" w:type="dxa"/>
            <w:vAlign w:val="center"/>
          </w:tcPr>
          <w:p w:rsidR="00927CA5" w:rsidRDefault="00B64519">
            <w:pPr>
              <w:snapToGrid w:val="0"/>
              <w:rPr>
                <w:rFonts w:ascii="宋体" w:hAnsi="宋体"/>
                <w:sz w:val="18"/>
                <w:szCs w:val="18"/>
              </w:rPr>
            </w:pPr>
            <w:r>
              <w:rPr>
                <w:rFonts w:ascii="宋体" w:hAnsi="宋体" w:hint="eastAsia"/>
                <w:sz w:val="18"/>
                <w:szCs w:val="18"/>
              </w:rPr>
              <w:t>检查内容</w:t>
            </w:r>
          </w:p>
        </w:tc>
        <w:tc>
          <w:tcPr>
            <w:tcW w:w="1139" w:type="dxa"/>
            <w:gridSpan w:val="2"/>
            <w:vAlign w:val="center"/>
          </w:tcPr>
          <w:p w:rsidR="00927CA5" w:rsidRDefault="00B64519">
            <w:pPr>
              <w:snapToGrid w:val="0"/>
              <w:rPr>
                <w:rFonts w:ascii="宋体" w:hAnsi="宋体"/>
                <w:sz w:val="18"/>
                <w:szCs w:val="18"/>
              </w:rPr>
            </w:pPr>
            <w:r>
              <w:rPr>
                <w:rFonts w:ascii="宋体" w:hAnsi="宋体" w:cs="宋体" w:hint="eastAsia"/>
                <w:kern w:val="0"/>
                <w:sz w:val="18"/>
                <w:szCs w:val="18"/>
              </w:rPr>
              <w:t>扣分标准（分）</w:t>
            </w:r>
          </w:p>
        </w:tc>
      </w:tr>
      <w:tr w:rsidR="00927CA5">
        <w:trPr>
          <w:trHeight w:val="332"/>
        </w:trPr>
        <w:tc>
          <w:tcPr>
            <w:tcW w:w="730" w:type="dxa"/>
            <w:vMerge w:val="restart"/>
            <w:vAlign w:val="center"/>
          </w:tcPr>
          <w:p w:rsidR="00927CA5" w:rsidRDefault="00927CA5">
            <w:pPr>
              <w:widowControl/>
              <w:snapToGrid w:val="0"/>
              <w:rPr>
                <w:rFonts w:ascii="宋体" w:hAnsi="宋体" w:cs="宋体"/>
                <w:kern w:val="0"/>
                <w:sz w:val="18"/>
                <w:szCs w:val="18"/>
              </w:rPr>
            </w:pPr>
          </w:p>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(一)</w:t>
            </w:r>
          </w:p>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作</w:t>
            </w:r>
          </w:p>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息</w:t>
            </w:r>
          </w:p>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时</w:t>
            </w:r>
          </w:p>
          <w:p w:rsidR="00927CA5" w:rsidRDefault="00B64519">
            <w:pPr>
              <w:snapToGrid w:val="0"/>
              <w:rPr>
                <w:rFonts w:ascii="宋体" w:hAnsi="宋体"/>
                <w:sz w:val="18"/>
                <w:szCs w:val="18"/>
              </w:rPr>
            </w:pPr>
            <w:r>
              <w:rPr>
                <w:rFonts w:ascii="宋体" w:hAnsi="宋体" w:cs="宋体" w:hint="eastAsia"/>
                <w:kern w:val="0"/>
                <w:sz w:val="18"/>
                <w:szCs w:val="18"/>
              </w:rPr>
              <w:t>间</w:t>
            </w:r>
          </w:p>
        </w:tc>
        <w:tc>
          <w:tcPr>
            <w:tcW w:w="973" w:type="dxa"/>
            <w:vMerge w:val="restart"/>
            <w:vAlign w:val="center"/>
          </w:tcPr>
          <w:p w:rsidR="00927CA5" w:rsidRDefault="00927CA5">
            <w:pPr>
              <w:widowControl/>
              <w:snapToGrid w:val="0"/>
              <w:jc w:val="center"/>
              <w:rPr>
                <w:rFonts w:ascii="宋体" w:hAnsi="宋体" w:cs="宋体"/>
                <w:kern w:val="0"/>
                <w:sz w:val="18"/>
                <w:szCs w:val="18"/>
              </w:rPr>
            </w:pPr>
          </w:p>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清</w:t>
            </w:r>
          </w:p>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扫</w:t>
            </w:r>
          </w:p>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保</w:t>
            </w:r>
          </w:p>
          <w:p w:rsidR="00927CA5" w:rsidRDefault="00B64519">
            <w:pPr>
              <w:snapToGrid w:val="0"/>
              <w:jc w:val="center"/>
              <w:rPr>
                <w:rFonts w:ascii="宋体" w:hAnsi="宋体"/>
                <w:sz w:val="18"/>
                <w:szCs w:val="18"/>
              </w:rPr>
            </w:pPr>
            <w:r>
              <w:rPr>
                <w:rFonts w:ascii="宋体" w:hAnsi="宋体" w:cs="宋体" w:hint="eastAsia"/>
                <w:kern w:val="0"/>
                <w:sz w:val="18"/>
                <w:szCs w:val="18"/>
              </w:rPr>
              <w:t>洁</w:t>
            </w:r>
          </w:p>
        </w:tc>
        <w:tc>
          <w:tcPr>
            <w:tcW w:w="3970" w:type="dxa"/>
            <w:vMerge w:val="restart"/>
            <w:vAlign w:val="center"/>
          </w:tcPr>
          <w:p w:rsidR="00927CA5" w:rsidRDefault="00B64519">
            <w:pPr>
              <w:snapToGrid w:val="0"/>
              <w:rPr>
                <w:rFonts w:ascii="宋体" w:hAnsi="宋体" w:cs="宋体"/>
                <w:kern w:val="0"/>
                <w:sz w:val="18"/>
                <w:szCs w:val="18"/>
              </w:rPr>
            </w:pPr>
            <w:r>
              <w:rPr>
                <w:rFonts w:ascii="宋体" w:hAnsi="宋体" w:cs="宋体" w:hint="eastAsia"/>
                <w:kern w:val="0"/>
                <w:sz w:val="18"/>
                <w:szCs w:val="18"/>
              </w:rPr>
              <w:t>人工保洁作业时间段：上午5：30至10时，下午12时至18时。上午7：00前普扫完毕，其余时间为巡回保洁。</w:t>
            </w:r>
          </w:p>
          <w:p w:rsidR="00927CA5" w:rsidRDefault="00B64519">
            <w:pPr>
              <w:snapToGrid w:val="0"/>
              <w:rPr>
                <w:rFonts w:ascii="宋体" w:hAnsi="宋体" w:cs="宋体"/>
                <w:kern w:val="0"/>
                <w:sz w:val="18"/>
                <w:szCs w:val="18"/>
              </w:rPr>
            </w:pPr>
            <w:r>
              <w:rPr>
                <w:rFonts w:ascii="宋体" w:hAnsi="宋体" w:cs="宋体" w:hint="eastAsia"/>
                <w:kern w:val="0"/>
                <w:sz w:val="18"/>
                <w:szCs w:val="18"/>
              </w:rPr>
              <w:t xml:space="preserve">机械（包括河道保洁船，高压冲洗车，微型扫地车）保洁作业时间段：河道保洁船及微型扫地车每天不少于1次，高压冲洗车每周不少于2次 </w:t>
            </w:r>
          </w:p>
          <w:p w:rsidR="00927CA5" w:rsidRDefault="00B64519">
            <w:pPr>
              <w:snapToGrid w:val="0"/>
              <w:rPr>
                <w:rFonts w:ascii="宋体" w:hAnsi="宋体" w:cs="宋体"/>
                <w:kern w:val="0"/>
                <w:sz w:val="18"/>
                <w:szCs w:val="18"/>
              </w:rPr>
            </w:pPr>
            <w:r>
              <w:rPr>
                <w:rFonts w:ascii="宋体" w:hAnsi="宋体" w:cs="宋体" w:hint="eastAsia"/>
                <w:kern w:val="0"/>
                <w:sz w:val="18"/>
                <w:szCs w:val="18"/>
              </w:rPr>
              <w:t>垃圾滞留时间不得超过30分钟。</w:t>
            </w:r>
          </w:p>
          <w:p w:rsidR="00927CA5" w:rsidRDefault="00B64519">
            <w:pPr>
              <w:snapToGrid w:val="0"/>
              <w:rPr>
                <w:rFonts w:ascii="宋体" w:hAnsi="宋体" w:cs="宋体"/>
                <w:kern w:val="0"/>
                <w:sz w:val="18"/>
                <w:szCs w:val="18"/>
              </w:rPr>
            </w:pPr>
            <w:r>
              <w:rPr>
                <w:rFonts w:ascii="宋体" w:hAnsi="宋体" w:cs="宋体" w:hint="eastAsia"/>
                <w:kern w:val="0"/>
                <w:sz w:val="18"/>
                <w:szCs w:val="18"/>
              </w:rPr>
              <w:t>公厕保洁：上午6：00至10时，下午12时至18时。</w:t>
            </w:r>
          </w:p>
        </w:tc>
        <w:tc>
          <w:tcPr>
            <w:tcW w:w="2355" w:type="dxa"/>
            <w:vAlign w:val="center"/>
          </w:tcPr>
          <w:p w:rsidR="00927CA5" w:rsidRDefault="00B64519">
            <w:pPr>
              <w:snapToGrid w:val="0"/>
              <w:rPr>
                <w:rFonts w:ascii="宋体" w:hAnsi="宋体"/>
                <w:sz w:val="18"/>
                <w:szCs w:val="18"/>
              </w:rPr>
            </w:pPr>
            <w:r>
              <w:rPr>
                <w:rFonts w:ascii="宋体" w:hAnsi="宋体" w:cs="宋体" w:hint="eastAsia"/>
                <w:kern w:val="0"/>
                <w:sz w:val="18"/>
                <w:szCs w:val="18"/>
              </w:rPr>
              <w:t>员工每脱岗一人次，依次加倍</w:t>
            </w:r>
          </w:p>
        </w:tc>
        <w:tc>
          <w:tcPr>
            <w:tcW w:w="525" w:type="dxa"/>
            <w:vAlign w:val="center"/>
          </w:tcPr>
          <w:p w:rsidR="00927CA5" w:rsidRDefault="00B64519">
            <w:pPr>
              <w:snapToGrid w:val="0"/>
              <w:jc w:val="center"/>
              <w:rPr>
                <w:rFonts w:ascii="宋体" w:hAnsi="宋体"/>
                <w:sz w:val="18"/>
                <w:szCs w:val="18"/>
              </w:rPr>
            </w:pPr>
            <w:r>
              <w:rPr>
                <w:rFonts w:ascii="宋体" w:hAnsi="宋体" w:hint="eastAsia"/>
                <w:sz w:val="18"/>
                <w:szCs w:val="18"/>
              </w:rPr>
              <w:t>人</w:t>
            </w:r>
          </w:p>
        </w:tc>
        <w:tc>
          <w:tcPr>
            <w:tcW w:w="614" w:type="dxa"/>
            <w:vAlign w:val="center"/>
          </w:tcPr>
          <w:p w:rsidR="00927CA5" w:rsidRDefault="00B64519">
            <w:pPr>
              <w:snapToGrid w:val="0"/>
              <w:jc w:val="center"/>
              <w:rPr>
                <w:rFonts w:ascii="宋体" w:hAnsi="宋体"/>
                <w:sz w:val="18"/>
                <w:szCs w:val="18"/>
              </w:rPr>
            </w:pPr>
            <w:r>
              <w:rPr>
                <w:rFonts w:ascii="宋体" w:hAnsi="宋体" w:hint="eastAsia"/>
                <w:sz w:val="18"/>
                <w:szCs w:val="18"/>
              </w:rPr>
              <w:t>10</w:t>
            </w:r>
          </w:p>
        </w:tc>
      </w:tr>
      <w:tr w:rsidR="00927CA5">
        <w:trPr>
          <w:trHeight w:val="416"/>
        </w:trPr>
        <w:tc>
          <w:tcPr>
            <w:tcW w:w="730" w:type="dxa"/>
            <w:vMerge/>
            <w:vAlign w:val="center"/>
          </w:tcPr>
          <w:p w:rsidR="00927CA5" w:rsidRDefault="00927CA5">
            <w:pPr>
              <w:snapToGrid w:val="0"/>
              <w:rPr>
                <w:rFonts w:ascii="宋体" w:hAnsi="宋体" w:cs="宋体"/>
                <w:kern w:val="0"/>
                <w:sz w:val="18"/>
                <w:szCs w:val="18"/>
              </w:rPr>
            </w:pPr>
          </w:p>
        </w:tc>
        <w:tc>
          <w:tcPr>
            <w:tcW w:w="973" w:type="dxa"/>
            <w:vMerge/>
            <w:vAlign w:val="center"/>
          </w:tcPr>
          <w:p w:rsidR="00927CA5" w:rsidRDefault="00927CA5">
            <w:pPr>
              <w:snapToGrid w:val="0"/>
              <w:jc w:val="center"/>
              <w:rPr>
                <w:rFonts w:ascii="宋体" w:hAnsi="宋体" w:cs="宋体"/>
                <w:kern w:val="0"/>
                <w:sz w:val="18"/>
                <w:szCs w:val="18"/>
              </w:rPr>
            </w:pPr>
          </w:p>
        </w:tc>
        <w:tc>
          <w:tcPr>
            <w:tcW w:w="3970" w:type="dxa"/>
            <w:vMerge/>
            <w:vAlign w:val="center"/>
          </w:tcPr>
          <w:p w:rsidR="00927CA5" w:rsidRDefault="00927CA5">
            <w:pPr>
              <w:snapToGrid w:val="0"/>
              <w:rPr>
                <w:rFonts w:ascii="宋体" w:hAnsi="宋体" w:cs="宋体"/>
                <w:kern w:val="0"/>
                <w:sz w:val="18"/>
                <w:szCs w:val="18"/>
              </w:rPr>
            </w:pPr>
          </w:p>
        </w:tc>
        <w:tc>
          <w:tcPr>
            <w:tcW w:w="2355" w:type="dxa"/>
            <w:vAlign w:val="center"/>
          </w:tcPr>
          <w:p w:rsidR="00927CA5" w:rsidRDefault="00B64519">
            <w:pPr>
              <w:snapToGrid w:val="0"/>
              <w:rPr>
                <w:rFonts w:ascii="宋体" w:hAnsi="宋体" w:cs="宋体"/>
                <w:kern w:val="0"/>
                <w:sz w:val="18"/>
                <w:szCs w:val="18"/>
              </w:rPr>
            </w:pPr>
            <w:r>
              <w:rPr>
                <w:rFonts w:ascii="宋体" w:hAnsi="宋体" w:cs="宋体" w:hint="eastAsia"/>
                <w:kern w:val="0"/>
                <w:sz w:val="18"/>
                <w:szCs w:val="18"/>
              </w:rPr>
              <w:t>规定时间内未完成普扫</w:t>
            </w:r>
          </w:p>
        </w:tc>
        <w:tc>
          <w:tcPr>
            <w:tcW w:w="525" w:type="dxa"/>
            <w:vAlign w:val="center"/>
          </w:tcPr>
          <w:p w:rsidR="00927CA5" w:rsidRDefault="00B64519">
            <w:pPr>
              <w:snapToGrid w:val="0"/>
              <w:jc w:val="center"/>
              <w:rPr>
                <w:rFonts w:ascii="宋体" w:hAnsi="宋体"/>
                <w:sz w:val="18"/>
                <w:szCs w:val="18"/>
              </w:rPr>
            </w:pPr>
            <w:r>
              <w:rPr>
                <w:rFonts w:ascii="宋体" w:hAnsi="宋体" w:hint="eastAsia"/>
                <w:sz w:val="18"/>
                <w:szCs w:val="18"/>
              </w:rPr>
              <w:t>次</w:t>
            </w:r>
          </w:p>
        </w:tc>
        <w:tc>
          <w:tcPr>
            <w:tcW w:w="614" w:type="dxa"/>
            <w:vAlign w:val="center"/>
          </w:tcPr>
          <w:p w:rsidR="00927CA5" w:rsidRDefault="00B64519">
            <w:pPr>
              <w:snapToGrid w:val="0"/>
              <w:jc w:val="center"/>
              <w:rPr>
                <w:rFonts w:ascii="宋体" w:hAnsi="宋体"/>
                <w:sz w:val="18"/>
                <w:szCs w:val="18"/>
              </w:rPr>
            </w:pPr>
            <w:r>
              <w:rPr>
                <w:rFonts w:ascii="宋体" w:hAnsi="宋体" w:hint="eastAsia"/>
                <w:sz w:val="18"/>
                <w:szCs w:val="18"/>
              </w:rPr>
              <w:t>5</w:t>
            </w:r>
          </w:p>
        </w:tc>
      </w:tr>
      <w:tr w:rsidR="00927CA5">
        <w:trPr>
          <w:trHeight w:val="991"/>
        </w:trPr>
        <w:tc>
          <w:tcPr>
            <w:tcW w:w="730" w:type="dxa"/>
            <w:vMerge/>
            <w:vAlign w:val="center"/>
          </w:tcPr>
          <w:p w:rsidR="00927CA5" w:rsidRDefault="00927CA5">
            <w:pPr>
              <w:snapToGrid w:val="0"/>
              <w:rPr>
                <w:rFonts w:ascii="宋体" w:hAnsi="宋体"/>
                <w:sz w:val="18"/>
                <w:szCs w:val="18"/>
              </w:rPr>
            </w:pPr>
          </w:p>
        </w:tc>
        <w:tc>
          <w:tcPr>
            <w:tcW w:w="973" w:type="dxa"/>
            <w:vMerge/>
            <w:vAlign w:val="center"/>
          </w:tcPr>
          <w:p w:rsidR="00927CA5" w:rsidRDefault="00927CA5">
            <w:pPr>
              <w:snapToGrid w:val="0"/>
              <w:jc w:val="center"/>
              <w:rPr>
                <w:rFonts w:ascii="宋体" w:hAnsi="宋体"/>
                <w:sz w:val="18"/>
                <w:szCs w:val="18"/>
              </w:rPr>
            </w:pPr>
          </w:p>
        </w:tc>
        <w:tc>
          <w:tcPr>
            <w:tcW w:w="3970" w:type="dxa"/>
            <w:vMerge/>
            <w:vAlign w:val="center"/>
          </w:tcPr>
          <w:p w:rsidR="00927CA5" w:rsidRDefault="00927CA5">
            <w:pPr>
              <w:snapToGrid w:val="0"/>
              <w:rPr>
                <w:rFonts w:ascii="宋体" w:hAnsi="宋体"/>
                <w:sz w:val="18"/>
                <w:szCs w:val="18"/>
              </w:rPr>
            </w:pP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保洁时间内无正当理由不作业或做与工作无关的事（含：上班打瞌睡、喝酒、看书、看报、看电视等）</w:t>
            </w:r>
          </w:p>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穿拖鞋、光背、带小孩上班</w:t>
            </w:r>
          </w:p>
          <w:p w:rsidR="00927CA5" w:rsidRDefault="00B64519">
            <w:pPr>
              <w:widowControl/>
              <w:snapToGrid w:val="0"/>
              <w:rPr>
                <w:rFonts w:ascii="宋体" w:hAnsi="宋体"/>
                <w:sz w:val="18"/>
                <w:szCs w:val="18"/>
              </w:rPr>
            </w:pPr>
            <w:r>
              <w:rPr>
                <w:rFonts w:ascii="宋体" w:hAnsi="宋体" w:cs="宋体" w:hint="eastAsia"/>
                <w:kern w:val="0"/>
                <w:sz w:val="18"/>
                <w:szCs w:val="18"/>
              </w:rPr>
              <w:t>2人以上聚集在同一地点闲谈、休息。</w:t>
            </w:r>
          </w:p>
        </w:tc>
        <w:tc>
          <w:tcPr>
            <w:tcW w:w="525" w:type="dxa"/>
            <w:vAlign w:val="center"/>
          </w:tcPr>
          <w:p w:rsidR="00927CA5" w:rsidRDefault="00B64519">
            <w:pPr>
              <w:snapToGrid w:val="0"/>
              <w:jc w:val="center"/>
              <w:rPr>
                <w:rFonts w:ascii="宋体" w:hAnsi="宋体"/>
                <w:sz w:val="18"/>
                <w:szCs w:val="18"/>
              </w:rPr>
            </w:pPr>
            <w:r>
              <w:rPr>
                <w:rFonts w:ascii="宋体" w:hAnsi="宋体" w:hint="eastAsia"/>
                <w:sz w:val="18"/>
                <w:szCs w:val="18"/>
              </w:rPr>
              <w:t>人</w:t>
            </w:r>
          </w:p>
        </w:tc>
        <w:tc>
          <w:tcPr>
            <w:tcW w:w="614" w:type="dxa"/>
            <w:vAlign w:val="center"/>
          </w:tcPr>
          <w:p w:rsidR="00927CA5" w:rsidRDefault="00B64519">
            <w:pPr>
              <w:snapToGrid w:val="0"/>
              <w:jc w:val="center"/>
              <w:rPr>
                <w:rFonts w:ascii="宋体" w:hAnsi="宋体"/>
                <w:sz w:val="18"/>
                <w:szCs w:val="18"/>
              </w:rPr>
            </w:pPr>
            <w:r>
              <w:rPr>
                <w:rFonts w:ascii="宋体" w:hAnsi="宋体" w:hint="eastAsia"/>
                <w:sz w:val="18"/>
                <w:szCs w:val="18"/>
              </w:rPr>
              <w:t>2</w:t>
            </w:r>
          </w:p>
        </w:tc>
      </w:tr>
      <w:tr w:rsidR="00927CA5">
        <w:trPr>
          <w:trHeight w:val="371"/>
        </w:trPr>
        <w:tc>
          <w:tcPr>
            <w:tcW w:w="730" w:type="dxa"/>
            <w:vMerge/>
            <w:vAlign w:val="center"/>
          </w:tcPr>
          <w:p w:rsidR="00927CA5" w:rsidRDefault="00927CA5">
            <w:pPr>
              <w:snapToGrid w:val="0"/>
            </w:pPr>
          </w:p>
        </w:tc>
        <w:tc>
          <w:tcPr>
            <w:tcW w:w="973" w:type="dxa"/>
            <w:vMerge/>
            <w:vAlign w:val="center"/>
          </w:tcPr>
          <w:p w:rsidR="00927CA5" w:rsidRDefault="00927CA5">
            <w:pPr>
              <w:snapToGrid w:val="0"/>
              <w:jc w:val="center"/>
            </w:pPr>
          </w:p>
        </w:tc>
        <w:tc>
          <w:tcPr>
            <w:tcW w:w="3970" w:type="dxa"/>
            <w:vMerge/>
            <w:vAlign w:val="center"/>
          </w:tcPr>
          <w:p w:rsidR="00927CA5" w:rsidRDefault="00927CA5">
            <w:pPr>
              <w:snapToGrid w:val="0"/>
            </w:pPr>
          </w:p>
        </w:tc>
        <w:tc>
          <w:tcPr>
            <w:tcW w:w="2355" w:type="dxa"/>
            <w:vAlign w:val="center"/>
          </w:tcPr>
          <w:p w:rsidR="00927CA5" w:rsidRDefault="00B64519">
            <w:pPr>
              <w:snapToGrid w:val="0"/>
              <w:rPr>
                <w:rFonts w:ascii="宋体" w:hAnsi="宋体" w:cs="宋体"/>
                <w:kern w:val="0"/>
                <w:sz w:val="18"/>
                <w:szCs w:val="18"/>
              </w:rPr>
            </w:pPr>
            <w:r>
              <w:rPr>
                <w:rFonts w:ascii="宋体" w:hAnsi="宋体" w:cs="宋体" w:hint="eastAsia"/>
                <w:kern w:val="0"/>
                <w:sz w:val="18"/>
                <w:szCs w:val="18"/>
              </w:rPr>
              <w:t>发现员工迟到或早退的。</w:t>
            </w:r>
          </w:p>
        </w:tc>
        <w:tc>
          <w:tcPr>
            <w:tcW w:w="525" w:type="dxa"/>
            <w:vAlign w:val="center"/>
          </w:tcPr>
          <w:p w:rsidR="00927CA5" w:rsidRDefault="00B64519">
            <w:pPr>
              <w:snapToGrid w:val="0"/>
              <w:jc w:val="center"/>
              <w:rPr>
                <w:rFonts w:ascii="宋体" w:hAnsi="宋体" w:cs="宋体"/>
                <w:kern w:val="0"/>
                <w:sz w:val="18"/>
                <w:szCs w:val="18"/>
              </w:rPr>
            </w:pPr>
            <w:r>
              <w:rPr>
                <w:rFonts w:ascii="宋体" w:hAnsi="宋体" w:hint="eastAsia"/>
                <w:sz w:val="18"/>
                <w:szCs w:val="18"/>
              </w:rPr>
              <w:t>人</w:t>
            </w:r>
          </w:p>
        </w:tc>
        <w:tc>
          <w:tcPr>
            <w:tcW w:w="614" w:type="dxa"/>
            <w:vAlign w:val="center"/>
          </w:tcPr>
          <w:p w:rsidR="00927CA5" w:rsidRDefault="00B64519">
            <w:pPr>
              <w:snapToGrid w:val="0"/>
              <w:jc w:val="center"/>
              <w:rPr>
                <w:rFonts w:ascii="宋体" w:hAnsi="宋体" w:cs="宋体"/>
                <w:kern w:val="0"/>
                <w:sz w:val="18"/>
                <w:szCs w:val="18"/>
              </w:rPr>
            </w:pPr>
            <w:r>
              <w:rPr>
                <w:rFonts w:ascii="宋体" w:hAnsi="宋体" w:hint="eastAsia"/>
                <w:sz w:val="18"/>
                <w:szCs w:val="18"/>
              </w:rPr>
              <w:t>2</w:t>
            </w:r>
          </w:p>
        </w:tc>
      </w:tr>
      <w:tr w:rsidR="00927CA5">
        <w:trPr>
          <w:trHeight w:val="883"/>
        </w:trPr>
        <w:tc>
          <w:tcPr>
            <w:tcW w:w="730" w:type="dxa"/>
            <w:vMerge w:val="restart"/>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（二）</w:t>
            </w:r>
          </w:p>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作</w:t>
            </w:r>
          </w:p>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业</w:t>
            </w:r>
          </w:p>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质</w:t>
            </w:r>
          </w:p>
          <w:p w:rsidR="00927CA5" w:rsidRDefault="00B64519">
            <w:pPr>
              <w:snapToGrid w:val="0"/>
              <w:rPr>
                <w:rFonts w:ascii="宋体" w:hAnsi="宋体"/>
                <w:sz w:val="18"/>
                <w:szCs w:val="18"/>
              </w:rPr>
            </w:pPr>
            <w:r>
              <w:rPr>
                <w:rFonts w:ascii="宋体" w:hAnsi="宋体" w:cs="宋体" w:hint="eastAsia"/>
                <w:kern w:val="0"/>
                <w:sz w:val="18"/>
                <w:szCs w:val="18"/>
              </w:rPr>
              <w:t>量</w:t>
            </w:r>
          </w:p>
        </w:tc>
        <w:tc>
          <w:tcPr>
            <w:tcW w:w="973" w:type="dxa"/>
            <w:vMerge w:val="restart"/>
            <w:vAlign w:val="center"/>
          </w:tcPr>
          <w:p w:rsidR="00927CA5" w:rsidRDefault="00B64519">
            <w:pPr>
              <w:snapToGrid w:val="0"/>
              <w:jc w:val="center"/>
              <w:rPr>
                <w:rFonts w:ascii="宋体" w:hAnsi="宋体" w:cs="宋体"/>
                <w:kern w:val="0"/>
                <w:sz w:val="18"/>
                <w:szCs w:val="18"/>
              </w:rPr>
            </w:pPr>
            <w:r>
              <w:rPr>
                <w:rFonts w:ascii="宋体" w:hAnsi="宋体" w:cs="宋体" w:hint="eastAsia"/>
                <w:kern w:val="0"/>
                <w:sz w:val="18"/>
                <w:szCs w:val="18"/>
              </w:rPr>
              <w:t>清</w:t>
            </w:r>
          </w:p>
          <w:p w:rsidR="00927CA5" w:rsidRDefault="00B64519">
            <w:pPr>
              <w:snapToGrid w:val="0"/>
              <w:jc w:val="center"/>
              <w:rPr>
                <w:rFonts w:ascii="宋体" w:hAnsi="宋体" w:cs="宋体"/>
                <w:kern w:val="0"/>
                <w:sz w:val="18"/>
                <w:szCs w:val="18"/>
              </w:rPr>
            </w:pPr>
            <w:r>
              <w:rPr>
                <w:rFonts w:ascii="宋体" w:hAnsi="宋体" w:cs="宋体" w:hint="eastAsia"/>
                <w:kern w:val="0"/>
                <w:sz w:val="18"/>
                <w:szCs w:val="18"/>
              </w:rPr>
              <w:t>扫</w:t>
            </w:r>
          </w:p>
          <w:p w:rsidR="00927CA5" w:rsidRDefault="00B64519">
            <w:pPr>
              <w:snapToGrid w:val="0"/>
              <w:jc w:val="center"/>
              <w:rPr>
                <w:rFonts w:ascii="宋体" w:hAnsi="宋体" w:cs="宋体"/>
                <w:kern w:val="0"/>
                <w:sz w:val="18"/>
                <w:szCs w:val="18"/>
              </w:rPr>
            </w:pPr>
            <w:r>
              <w:rPr>
                <w:rFonts w:ascii="宋体" w:hAnsi="宋体" w:cs="宋体" w:hint="eastAsia"/>
                <w:kern w:val="0"/>
                <w:sz w:val="18"/>
                <w:szCs w:val="18"/>
              </w:rPr>
              <w:t>保</w:t>
            </w:r>
          </w:p>
          <w:p w:rsidR="00927CA5" w:rsidRDefault="00B64519">
            <w:pPr>
              <w:snapToGrid w:val="0"/>
              <w:jc w:val="center"/>
              <w:rPr>
                <w:rFonts w:ascii="宋体" w:hAnsi="宋体"/>
                <w:sz w:val="18"/>
                <w:szCs w:val="18"/>
              </w:rPr>
            </w:pPr>
            <w:r>
              <w:rPr>
                <w:rFonts w:ascii="宋体" w:hAnsi="宋体" w:cs="宋体" w:hint="eastAsia"/>
                <w:kern w:val="0"/>
                <w:sz w:val="18"/>
                <w:szCs w:val="18"/>
              </w:rPr>
              <w:t>洁</w:t>
            </w:r>
          </w:p>
          <w:p w:rsidR="00927CA5" w:rsidRDefault="00927CA5">
            <w:pPr>
              <w:snapToGrid w:val="0"/>
              <w:rPr>
                <w:rFonts w:ascii="宋体" w:hAnsi="宋体"/>
                <w:sz w:val="18"/>
                <w:szCs w:val="18"/>
              </w:rPr>
            </w:pPr>
          </w:p>
        </w:tc>
        <w:tc>
          <w:tcPr>
            <w:tcW w:w="3970" w:type="dxa"/>
            <w:vMerge w:val="restart"/>
            <w:vAlign w:val="center"/>
          </w:tcPr>
          <w:p w:rsidR="00927CA5" w:rsidRDefault="00B64519">
            <w:pPr>
              <w:snapToGrid w:val="0"/>
              <w:rPr>
                <w:rFonts w:ascii="宋体" w:hAnsi="宋体"/>
                <w:sz w:val="18"/>
                <w:szCs w:val="18"/>
              </w:rPr>
            </w:pPr>
            <w:r>
              <w:rPr>
                <w:rFonts w:ascii="宋体" w:hAnsi="宋体" w:cs="宋体" w:hint="eastAsia"/>
                <w:kern w:val="0"/>
                <w:sz w:val="18"/>
                <w:szCs w:val="18"/>
              </w:rPr>
              <w:t xml:space="preserve">无果皮纸屑、无土石杂草、无积水积泥、无痰迹烟蒂、无积堆物、路面干净、道路绿地树圈干净、休闲凳椅、边角侧石干净 </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路面、绿化带明显不洁或成堆成片垃圾未及时清理，果壳箱满溢,垃圾滞留时间超过时限</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处</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3</w:t>
            </w:r>
          </w:p>
        </w:tc>
      </w:tr>
      <w:tr w:rsidR="00927CA5">
        <w:trPr>
          <w:trHeight w:val="20"/>
        </w:trPr>
        <w:tc>
          <w:tcPr>
            <w:tcW w:w="730" w:type="dxa"/>
            <w:vMerge/>
            <w:vAlign w:val="center"/>
          </w:tcPr>
          <w:p w:rsidR="00927CA5" w:rsidRDefault="00927CA5">
            <w:pPr>
              <w:snapToGrid w:val="0"/>
              <w:rPr>
                <w:rFonts w:ascii="宋体" w:hAnsi="宋体"/>
                <w:sz w:val="18"/>
                <w:szCs w:val="18"/>
              </w:rPr>
            </w:pPr>
          </w:p>
        </w:tc>
        <w:tc>
          <w:tcPr>
            <w:tcW w:w="973" w:type="dxa"/>
            <w:vMerge/>
            <w:vAlign w:val="center"/>
          </w:tcPr>
          <w:p w:rsidR="00927CA5" w:rsidRDefault="00927CA5">
            <w:pPr>
              <w:snapToGrid w:val="0"/>
              <w:rPr>
                <w:rFonts w:ascii="宋体" w:hAnsi="宋体" w:cs="宋体"/>
                <w:kern w:val="0"/>
                <w:sz w:val="18"/>
                <w:szCs w:val="18"/>
              </w:rPr>
            </w:pPr>
          </w:p>
        </w:tc>
        <w:tc>
          <w:tcPr>
            <w:tcW w:w="3970" w:type="dxa"/>
            <w:vMerge/>
            <w:vAlign w:val="center"/>
          </w:tcPr>
          <w:p w:rsidR="00927CA5" w:rsidRDefault="00927CA5">
            <w:pPr>
              <w:snapToGrid w:val="0"/>
              <w:rPr>
                <w:rFonts w:ascii="宋体" w:hAnsi="宋体" w:cs="宋体"/>
                <w:kern w:val="0"/>
                <w:sz w:val="18"/>
                <w:szCs w:val="18"/>
              </w:rPr>
            </w:pPr>
          </w:p>
        </w:tc>
        <w:tc>
          <w:tcPr>
            <w:tcW w:w="2355" w:type="dxa"/>
            <w:vAlign w:val="center"/>
          </w:tcPr>
          <w:p w:rsidR="00927CA5" w:rsidRDefault="00B64519">
            <w:pPr>
              <w:snapToGrid w:val="0"/>
              <w:rPr>
                <w:rFonts w:ascii="宋体" w:hAnsi="宋体" w:cs="宋体"/>
                <w:kern w:val="0"/>
                <w:sz w:val="18"/>
                <w:szCs w:val="18"/>
              </w:rPr>
            </w:pPr>
            <w:r>
              <w:rPr>
                <w:rFonts w:ascii="宋体" w:hAnsi="宋体" w:cs="宋体" w:hint="eastAsia"/>
                <w:kern w:val="0"/>
                <w:sz w:val="18"/>
                <w:szCs w:val="18"/>
              </w:rPr>
              <w:t>存在明显的瓜皮、烟蒂、纸屑</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处</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2</w:t>
            </w:r>
          </w:p>
        </w:tc>
      </w:tr>
      <w:tr w:rsidR="00927CA5">
        <w:trPr>
          <w:trHeight w:val="1205"/>
        </w:trPr>
        <w:tc>
          <w:tcPr>
            <w:tcW w:w="730" w:type="dxa"/>
            <w:vMerge/>
            <w:vAlign w:val="center"/>
          </w:tcPr>
          <w:p w:rsidR="00927CA5" w:rsidRDefault="00927CA5">
            <w:pPr>
              <w:snapToGrid w:val="0"/>
              <w:rPr>
                <w:rFonts w:ascii="宋体" w:hAnsi="宋体"/>
                <w:sz w:val="18"/>
                <w:szCs w:val="18"/>
              </w:rPr>
            </w:pPr>
          </w:p>
        </w:tc>
        <w:tc>
          <w:tcPr>
            <w:tcW w:w="973" w:type="dxa"/>
            <w:vMerge/>
            <w:vAlign w:val="center"/>
          </w:tcPr>
          <w:p w:rsidR="00927CA5" w:rsidRDefault="00927CA5">
            <w:pPr>
              <w:snapToGrid w:val="0"/>
              <w:rPr>
                <w:rFonts w:ascii="宋体" w:hAnsi="宋体" w:cs="宋体"/>
                <w:kern w:val="0"/>
                <w:sz w:val="18"/>
                <w:szCs w:val="18"/>
              </w:rPr>
            </w:pPr>
          </w:p>
        </w:tc>
        <w:tc>
          <w:tcPr>
            <w:tcW w:w="3970" w:type="dxa"/>
            <w:vMerge/>
            <w:vAlign w:val="center"/>
          </w:tcPr>
          <w:p w:rsidR="00927CA5" w:rsidRDefault="00927CA5">
            <w:pPr>
              <w:snapToGrid w:val="0"/>
              <w:rPr>
                <w:rFonts w:ascii="宋体" w:hAnsi="宋体" w:cs="宋体"/>
                <w:kern w:val="0"/>
                <w:sz w:val="18"/>
                <w:szCs w:val="18"/>
              </w:rPr>
            </w:pPr>
          </w:p>
        </w:tc>
        <w:tc>
          <w:tcPr>
            <w:tcW w:w="2355" w:type="dxa"/>
            <w:vAlign w:val="center"/>
          </w:tcPr>
          <w:p w:rsidR="00927CA5" w:rsidRDefault="00B64519">
            <w:pPr>
              <w:snapToGrid w:val="0"/>
              <w:rPr>
                <w:rFonts w:ascii="宋体" w:hAnsi="宋体" w:cs="宋体"/>
                <w:kern w:val="0"/>
                <w:sz w:val="18"/>
                <w:szCs w:val="18"/>
              </w:rPr>
            </w:pPr>
            <w:r>
              <w:rPr>
                <w:rFonts w:ascii="宋体" w:hAnsi="宋体" w:cs="宋体" w:hint="eastAsia"/>
                <w:kern w:val="0"/>
                <w:sz w:val="18"/>
                <w:szCs w:val="18"/>
              </w:rPr>
              <w:t>路面有土石杂草、积水积泥、积堆物、道路绿地树圈不干净、休闲凳椅、边角侧石不干净</w:t>
            </w:r>
          </w:p>
        </w:tc>
        <w:tc>
          <w:tcPr>
            <w:tcW w:w="525" w:type="dxa"/>
            <w:vAlign w:val="center"/>
          </w:tcPr>
          <w:p w:rsidR="00927CA5" w:rsidRDefault="00B64519">
            <w:pPr>
              <w:snapToGrid w:val="0"/>
              <w:jc w:val="center"/>
              <w:rPr>
                <w:rFonts w:ascii="宋体" w:hAnsi="宋体" w:cs="宋体"/>
                <w:kern w:val="0"/>
                <w:sz w:val="18"/>
                <w:szCs w:val="18"/>
              </w:rPr>
            </w:pPr>
            <w:r>
              <w:rPr>
                <w:rFonts w:ascii="宋体" w:hAnsi="宋体" w:cs="宋体" w:hint="eastAsia"/>
                <w:kern w:val="0"/>
                <w:sz w:val="18"/>
                <w:szCs w:val="18"/>
              </w:rPr>
              <w:t>处</w:t>
            </w:r>
          </w:p>
        </w:tc>
        <w:tc>
          <w:tcPr>
            <w:tcW w:w="614" w:type="dxa"/>
            <w:vAlign w:val="center"/>
          </w:tcPr>
          <w:p w:rsidR="00927CA5" w:rsidRDefault="00B64519">
            <w:pPr>
              <w:snapToGrid w:val="0"/>
              <w:jc w:val="center"/>
              <w:rPr>
                <w:rFonts w:ascii="宋体" w:hAnsi="宋体" w:cs="宋体"/>
                <w:kern w:val="0"/>
                <w:sz w:val="18"/>
                <w:szCs w:val="18"/>
              </w:rPr>
            </w:pPr>
            <w:r>
              <w:rPr>
                <w:rFonts w:ascii="宋体" w:hAnsi="宋体" w:cs="宋体" w:hint="eastAsia"/>
                <w:kern w:val="0"/>
                <w:sz w:val="18"/>
                <w:szCs w:val="18"/>
              </w:rPr>
              <w:t>1</w:t>
            </w:r>
          </w:p>
        </w:tc>
      </w:tr>
      <w:tr w:rsidR="00927CA5">
        <w:trPr>
          <w:trHeight w:val="460"/>
        </w:trPr>
        <w:tc>
          <w:tcPr>
            <w:tcW w:w="730" w:type="dxa"/>
            <w:vMerge/>
            <w:vAlign w:val="center"/>
          </w:tcPr>
          <w:p w:rsidR="00927CA5" w:rsidRDefault="00927CA5">
            <w:pPr>
              <w:snapToGrid w:val="0"/>
              <w:rPr>
                <w:rFonts w:ascii="宋体" w:hAnsi="宋体"/>
                <w:sz w:val="18"/>
                <w:szCs w:val="18"/>
              </w:rPr>
            </w:pPr>
          </w:p>
        </w:tc>
        <w:tc>
          <w:tcPr>
            <w:tcW w:w="973" w:type="dxa"/>
            <w:vMerge w:val="restart"/>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垃</w:t>
            </w:r>
          </w:p>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圾</w:t>
            </w:r>
          </w:p>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清</w:t>
            </w:r>
          </w:p>
          <w:p w:rsidR="00927CA5" w:rsidRDefault="00B64519">
            <w:pPr>
              <w:snapToGrid w:val="0"/>
              <w:jc w:val="center"/>
              <w:rPr>
                <w:rFonts w:ascii="宋体" w:hAnsi="宋体" w:cs="宋体"/>
                <w:kern w:val="0"/>
                <w:sz w:val="18"/>
                <w:szCs w:val="18"/>
              </w:rPr>
            </w:pPr>
            <w:r>
              <w:rPr>
                <w:rFonts w:ascii="宋体" w:hAnsi="宋体" w:cs="宋体" w:hint="eastAsia"/>
                <w:kern w:val="0"/>
                <w:sz w:val="18"/>
                <w:szCs w:val="18"/>
              </w:rPr>
              <w:t>运</w:t>
            </w:r>
          </w:p>
        </w:tc>
        <w:tc>
          <w:tcPr>
            <w:tcW w:w="3970" w:type="dxa"/>
            <w:vMerge w:val="restart"/>
            <w:vAlign w:val="center"/>
          </w:tcPr>
          <w:p w:rsidR="00927CA5" w:rsidRDefault="00B64519">
            <w:pPr>
              <w:snapToGrid w:val="0"/>
              <w:rPr>
                <w:rFonts w:ascii="宋体" w:hAnsi="宋体" w:cs="宋体"/>
                <w:kern w:val="0"/>
                <w:sz w:val="18"/>
                <w:szCs w:val="18"/>
              </w:rPr>
            </w:pPr>
            <w:r>
              <w:rPr>
                <w:rFonts w:ascii="宋体" w:hAnsi="宋体" w:cs="宋体" w:hint="eastAsia"/>
                <w:kern w:val="0"/>
                <w:sz w:val="18"/>
                <w:szCs w:val="18"/>
              </w:rPr>
              <w:t>垃圾日产日清，清运至中转站。</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当日垃圾隔日清运的</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点</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3</w:t>
            </w:r>
          </w:p>
        </w:tc>
      </w:tr>
      <w:tr w:rsidR="00927CA5">
        <w:trPr>
          <w:trHeight w:val="90"/>
        </w:trPr>
        <w:tc>
          <w:tcPr>
            <w:tcW w:w="730" w:type="dxa"/>
            <w:vMerge/>
            <w:vAlign w:val="center"/>
          </w:tcPr>
          <w:p w:rsidR="00927CA5" w:rsidRDefault="00927CA5">
            <w:pPr>
              <w:snapToGrid w:val="0"/>
              <w:rPr>
                <w:rFonts w:ascii="宋体" w:hAnsi="宋体"/>
                <w:sz w:val="18"/>
                <w:szCs w:val="18"/>
              </w:rPr>
            </w:pPr>
          </w:p>
        </w:tc>
        <w:tc>
          <w:tcPr>
            <w:tcW w:w="973" w:type="dxa"/>
            <w:vMerge/>
            <w:vAlign w:val="center"/>
          </w:tcPr>
          <w:p w:rsidR="00927CA5" w:rsidRDefault="00927CA5">
            <w:pPr>
              <w:snapToGrid w:val="0"/>
              <w:rPr>
                <w:rFonts w:ascii="宋体" w:hAnsi="宋体" w:cs="宋体"/>
                <w:kern w:val="0"/>
                <w:sz w:val="18"/>
                <w:szCs w:val="18"/>
              </w:rPr>
            </w:pPr>
          </w:p>
        </w:tc>
        <w:tc>
          <w:tcPr>
            <w:tcW w:w="3970" w:type="dxa"/>
            <w:vMerge/>
            <w:vAlign w:val="center"/>
          </w:tcPr>
          <w:p w:rsidR="00927CA5" w:rsidRDefault="00927CA5">
            <w:pPr>
              <w:snapToGrid w:val="0"/>
              <w:rPr>
                <w:rFonts w:ascii="宋体" w:hAnsi="宋体" w:cs="宋体"/>
                <w:kern w:val="0"/>
                <w:sz w:val="18"/>
                <w:szCs w:val="18"/>
              </w:rPr>
            </w:pP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清运过程中抛洒滴漏或乱倒垃圾的</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次</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5</w:t>
            </w:r>
          </w:p>
        </w:tc>
      </w:tr>
      <w:tr w:rsidR="00927CA5">
        <w:trPr>
          <w:trHeight w:val="350"/>
        </w:trPr>
        <w:tc>
          <w:tcPr>
            <w:tcW w:w="730" w:type="dxa"/>
            <w:vMerge/>
            <w:vAlign w:val="center"/>
          </w:tcPr>
          <w:p w:rsidR="00927CA5" w:rsidRDefault="00927CA5">
            <w:pPr>
              <w:snapToGrid w:val="0"/>
              <w:rPr>
                <w:rFonts w:ascii="宋体" w:hAnsi="宋体"/>
                <w:sz w:val="18"/>
                <w:szCs w:val="18"/>
              </w:rPr>
            </w:pPr>
          </w:p>
        </w:tc>
        <w:tc>
          <w:tcPr>
            <w:tcW w:w="973" w:type="dxa"/>
            <w:vMerge/>
            <w:vAlign w:val="center"/>
          </w:tcPr>
          <w:p w:rsidR="00927CA5" w:rsidRDefault="00927CA5">
            <w:pPr>
              <w:snapToGrid w:val="0"/>
              <w:rPr>
                <w:rFonts w:ascii="宋体" w:hAnsi="宋体" w:cs="宋体"/>
                <w:kern w:val="0"/>
                <w:sz w:val="18"/>
                <w:szCs w:val="18"/>
              </w:rPr>
            </w:pPr>
          </w:p>
        </w:tc>
        <w:tc>
          <w:tcPr>
            <w:tcW w:w="3970" w:type="dxa"/>
            <w:vMerge/>
            <w:vAlign w:val="center"/>
          </w:tcPr>
          <w:p w:rsidR="00927CA5" w:rsidRDefault="00927CA5">
            <w:pPr>
              <w:snapToGrid w:val="0"/>
              <w:rPr>
                <w:rFonts w:ascii="宋体" w:hAnsi="宋体" w:cs="宋体"/>
                <w:kern w:val="0"/>
                <w:sz w:val="18"/>
                <w:szCs w:val="18"/>
              </w:rPr>
            </w:pP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垃圾房（桶）满溢</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处</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3</w:t>
            </w:r>
          </w:p>
        </w:tc>
      </w:tr>
      <w:tr w:rsidR="00927CA5">
        <w:trPr>
          <w:trHeight w:val="438"/>
        </w:trPr>
        <w:tc>
          <w:tcPr>
            <w:tcW w:w="730" w:type="dxa"/>
            <w:vMerge/>
            <w:vAlign w:val="center"/>
          </w:tcPr>
          <w:p w:rsidR="00927CA5" w:rsidRDefault="00927CA5">
            <w:pPr>
              <w:snapToGrid w:val="0"/>
              <w:rPr>
                <w:rFonts w:ascii="宋体" w:hAnsi="宋体"/>
                <w:sz w:val="18"/>
                <w:szCs w:val="18"/>
              </w:rPr>
            </w:pPr>
          </w:p>
        </w:tc>
        <w:tc>
          <w:tcPr>
            <w:tcW w:w="973" w:type="dxa"/>
            <w:vMerge/>
            <w:vAlign w:val="center"/>
          </w:tcPr>
          <w:p w:rsidR="00927CA5" w:rsidRDefault="00927CA5">
            <w:pPr>
              <w:snapToGrid w:val="0"/>
              <w:rPr>
                <w:rFonts w:ascii="宋体" w:hAnsi="宋体" w:cs="宋体"/>
                <w:kern w:val="0"/>
                <w:sz w:val="18"/>
                <w:szCs w:val="18"/>
              </w:rPr>
            </w:pPr>
          </w:p>
        </w:tc>
        <w:tc>
          <w:tcPr>
            <w:tcW w:w="3970" w:type="dxa"/>
            <w:vMerge/>
            <w:vAlign w:val="center"/>
          </w:tcPr>
          <w:p w:rsidR="00927CA5" w:rsidRDefault="00927CA5">
            <w:pPr>
              <w:snapToGrid w:val="0"/>
              <w:rPr>
                <w:rFonts w:ascii="宋体" w:hAnsi="宋体" w:cs="宋体"/>
                <w:kern w:val="0"/>
                <w:sz w:val="18"/>
                <w:szCs w:val="18"/>
              </w:rPr>
            </w:pP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存在少收，漏收的</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点</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5</w:t>
            </w:r>
          </w:p>
        </w:tc>
      </w:tr>
      <w:tr w:rsidR="00927CA5">
        <w:trPr>
          <w:trHeight w:val="574"/>
        </w:trPr>
        <w:tc>
          <w:tcPr>
            <w:tcW w:w="730" w:type="dxa"/>
            <w:vMerge/>
            <w:vAlign w:val="center"/>
          </w:tcPr>
          <w:p w:rsidR="00927CA5" w:rsidRDefault="00927CA5">
            <w:pPr>
              <w:snapToGrid w:val="0"/>
              <w:rPr>
                <w:rFonts w:ascii="宋体" w:hAnsi="宋体"/>
                <w:sz w:val="18"/>
                <w:szCs w:val="18"/>
              </w:rPr>
            </w:pPr>
          </w:p>
        </w:tc>
        <w:tc>
          <w:tcPr>
            <w:tcW w:w="973" w:type="dxa"/>
            <w:vMerge w:val="restart"/>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河</w:t>
            </w:r>
          </w:p>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道</w:t>
            </w:r>
          </w:p>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清</w:t>
            </w:r>
          </w:p>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洁</w:t>
            </w:r>
          </w:p>
        </w:tc>
        <w:tc>
          <w:tcPr>
            <w:tcW w:w="3970"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水面无漂浮废弃物（含落叶）</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发现漂浮废弃物（含落叶）</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次</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2</w:t>
            </w:r>
          </w:p>
        </w:tc>
      </w:tr>
      <w:tr w:rsidR="00927CA5">
        <w:trPr>
          <w:trHeight w:val="20"/>
        </w:trPr>
        <w:tc>
          <w:tcPr>
            <w:tcW w:w="730" w:type="dxa"/>
            <w:vMerge/>
            <w:vAlign w:val="center"/>
          </w:tcPr>
          <w:p w:rsidR="00927CA5" w:rsidRDefault="00927CA5">
            <w:pPr>
              <w:widowControl/>
              <w:snapToGrid w:val="0"/>
              <w:rPr>
                <w:rFonts w:ascii="宋体" w:hAnsi="宋体" w:cs="宋体"/>
                <w:kern w:val="0"/>
                <w:sz w:val="18"/>
                <w:szCs w:val="18"/>
              </w:rPr>
            </w:pPr>
          </w:p>
        </w:tc>
        <w:tc>
          <w:tcPr>
            <w:tcW w:w="973" w:type="dxa"/>
            <w:vMerge/>
            <w:vAlign w:val="center"/>
          </w:tcPr>
          <w:p w:rsidR="00927CA5" w:rsidRDefault="00927CA5">
            <w:pPr>
              <w:widowControl/>
              <w:snapToGrid w:val="0"/>
              <w:rPr>
                <w:rFonts w:ascii="宋体" w:hAnsi="宋体" w:cs="宋体"/>
                <w:kern w:val="0"/>
                <w:sz w:val="18"/>
                <w:szCs w:val="18"/>
              </w:rPr>
            </w:pPr>
          </w:p>
        </w:tc>
        <w:tc>
          <w:tcPr>
            <w:tcW w:w="3970"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河中无病死动物及病死动物产品等</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发现病死动物及病死动物产品等</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次</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2</w:t>
            </w:r>
          </w:p>
        </w:tc>
      </w:tr>
      <w:tr w:rsidR="00927CA5">
        <w:trPr>
          <w:trHeight w:val="90"/>
        </w:trPr>
        <w:tc>
          <w:tcPr>
            <w:tcW w:w="730" w:type="dxa"/>
            <w:vMerge/>
            <w:vAlign w:val="center"/>
          </w:tcPr>
          <w:p w:rsidR="00927CA5" w:rsidRDefault="00927CA5">
            <w:pPr>
              <w:widowControl/>
              <w:snapToGrid w:val="0"/>
              <w:rPr>
                <w:rFonts w:ascii="宋体" w:hAnsi="宋体" w:cs="宋体"/>
                <w:kern w:val="0"/>
                <w:sz w:val="18"/>
                <w:szCs w:val="18"/>
              </w:rPr>
            </w:pPr>
          </w:p>
        </w:tc>
        <w:tc>
          <w:tcPr>
            <w:tcW w:w="973" w:type="dxa"/>
            <w:vMerge/>
            <w:vAlign w:val="center"/>
          </w:tcPr>
          <w:p w:rsidR="00927CA5" w:rsidRDefault="00927CA5">
            <w:pPr>
              <w:widowControl/>
              <w:snapToGrid w:val="0"/>
              <w:rPr>
                <w:rFonts w:ascii="宋体" w:hAnsi="宋体" w:cs="宋体"/>
                <w:kern w:val="0"/>
                <w:sz w:val="18"/>
                <w:szCs w:val="18"/>
              </w:rPr>
            </w:pPr>
          </w:p>
        </w:tc>
        <w:tc>
          <w:tcPr>
            <w:tcW w:w="3970"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离河岸1.5米外无挺水植物，圈养的水草宽度不大于河面宽的1/3，水葫芦、浮萍等浮水植物不超过河面宽的1/2</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挺水植物和水草、水葫芦、浮萍等浮水植物未得到有效控制</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次</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2</w:t>
            </w:r>
          </w:p>
        </w:tc>
      </w:tr>
      <w:tr w:rsidR="00927CA5">
        <w:trPr>
          <w:trHeight w:val="313"/>
        </w:trPr>
        <w:tc>
          <w:tcPr>
            <w:tcW w:w="730" w:type="dxa"/>
            <w:vMerge/>
            <w:vAlign w:val="center"/>
          </w:tcPr>
          <w:p w:rsidR="00927CA5" w:rsidRDefault="00927CA5">
            <w:pPr>
              <w:widowControl/>
              <w:snapToGrid w:val="0"/>
              <w:rPr>
                <w:rFonts w:ascii="宋体" w:hAnsi="宋体" w:cs="宋体"/>
                <w:kern w:val="0"/>
                <w:sz w:val="18"/>
                <w:szCs w:val="18"/>
              </w:rPr>
            </w:pPr>
          </w:p>
        </w:tc>
        <w:tc>
          <w:tcPr>
            <w:tcW w:w="973" w:type="dxa"/>
            <w:vMerge/>
            <w:vAlign w:val="center"/>
          </w:tcPr>
          <w:p w:rsidR="00927CA5" w:rsidRDefault="00927CA5">
            <w:pPr>
              <w:widowControl/>
              <w:snapToGrid w:val="0"/>
              <w:rPr>
                <w:rFonts w:ascii="宋体" w:hAnsi="宋体" w:cs="宋体"/>
                <w:kern w:val="0"/>
                <w:sz w:val="18"/>
                <w:szCs w:val="18"/>
              </w:rPr>
            </w:pPr>
          </w:p>
        </w:tc>
        <w:tc>
          <w:tcPr>
            <w:tcW w:w="3970"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水生植物枯萎应全部清除</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水生植物枯萎未及时清理</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次</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2</w:t>
            </w:r>
          </w:p>
        </w:tc>
      </w:tr>
      <w:tr w:rsidR="00927CA5">
        <w:trPr>
          <w:trHeight w:val="20"/>
        </w:trPr>
        <w:tc>
          <w:tcPr>
            <w:tcW w:w="730" w:type="dxa"/>
            <w:vMerge/>
            <w:vAlign w:val="center"/>
          </w:tcPr>
          <w:p w:rsidR="00927CA5" w:rsidRDefault="00927CA5">
            <w:pPr>
              <w:widowControl/>
              <w:snapToGrid w:val="0"/>
              <w:rPr>
                <w:rFonts w:ascii="宋体" w:hAnsi="宋体" w:cs="宋体"/>
                <w:kern w:val="0"/>
                <w:sz w:val="18"/>
                <w:szCs w:val="18"/>
              </w:rPr>
            </w:pPr>
          </w:p>
        </w:tc>
        <w:tc>
          <w:tcPr>
            <w:tcW w:w="973" w:type="dxa"/>
            <w:vMerge/>
            <w:vAlign w:val="center"/>
          </w:tcPr>
          <w:p w:rsidR="00927CA5" w:rsidRDefault="00927CA5">
            <w:pPr>
              <w:widowControl/>
              <w:snapToGrid w:val="0"/>
              <w:rPr>
                <w:rFonts w:ascii="宋体" w:hAnsi="宋体" w:cs="宋体"/>
                <w:kern w:val="0"/>
                <w:sz w:val="18"/>
                <w:szCs w:val="18"/>
              </w:rPr>
            </w:pPr>
          </w:p>
        </w:tc>
        <w:tc>
          <w:tcPr>
            <w:tcW w:w="3970"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河岸整齐清洁，无垃圾和其他杂物堆放</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发现成堆成片垃圾，零星垃圾和杂物乱堆放</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次</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5</w:t>
            </w:r>
          </w:p>
        </w:tc>
      </w:tr>
      <w:tr w:rsidR="00927CA5">
        <w:trPr>
          <w:trHeight w:val="20"/>
        </w:trPr>
        <w:tc>
          <w:tcPr>
            <w:tcW w:w="730" w:type="dxa"/>
            <w:vMerge/>
            <w:vAlign w:val="center"/>
          </w:tcPr>
          <w:p w:rsidR="00927CA5" w:rsidRDefault="00927CA5">
            <w:pPr>
              <w:widowControl/>
              <w:snapToGrid w:val="0"/>
              <w:rPr>
                <w:rFonts w:ascii="宋体" w:hAnsi="宋体" w:cs="宋体"/>
                <w:kern w:val="0"/>
                <w:sz w:val="18"/>
                <w:szCs w:val="18"/>
              </w:rPr>
            </w:pPr>
          </w:p>
        </w:tc>
        <w:tc>
          <w:tcPr>
            <w:tcW w:w="973" w:type="dxa"/>
            <w:vMerge/>
            <w:vAlign w:val="center"/>
          </w:tcPr>
          <w:p w:rsidR="00927CA5" w:rsidRDefault="00927CA5">
            <w:pPr>
              <w:widowControl/>
              <w:snapToGrid w:val="0"/>
              <w:rPr>
                <w:rFonts w:ascii="宋体" w:hAnsi="宋体" w:cs="宋体"/>
                <w:kern w:val="0"/>
                <w:sz w:val="18"/>
                <w:szCs w:val="18"/>
              </w:rPr>
            </w:pPr>
          </w:p>
        </w:tc>
        <w:tc>
          <w:tcPr>
            <w:tcW w:w="3970"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桥边、桥下整洁无垃圾</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发现成堆成片垃圾，零星垃圾和杂物乱堆放</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次</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5</w:t>
            </w:r>
          </w:p>
        </w:tc>
      </w:tr>
      <w:tr w:rsidR="00927CA5">
        <w:trPr>
          <w:trHeight w:val="608"/>
        </w:trPr>
        <w:tc>
          <w:tcPr>
            <w:tcW w:w="730" w:type="dxa"/>
            <w:vMerge/>
            <w:vAlign w:val="center"/>
          </w:tcPr>
          <w:p w:rsidR="00927CA5" w:rsidRDefault="00927CA5">
            <w:pPr>
              <w:widowControl/>
              <w:snapToGrid w:val="0"/>
              <w:rPr>
                <w:rFonts w:ascii="宋体" w:hAnsi="宋体" w:cs="宋体"/>
                <w:kern w:val="0"/>
                <w:sz w:val="18"/>
                <w:szCs w:val="18"/>
              </w:rPr>
            </w:pPr>
          </w:p>
        </w:tc>
        <w:tc>
          <w:tcPr>
            <w:tcW w:w="973" w:type="dxa"/>
            <w:vMerge/>
            <w:vAlign w:val="center"/>
          </w:tcPr>
          <w:p w:rsidR="00927CA5" w:rsidRDefault="00927CA5">
            <w:pPr>
              <w:widowControl/>
              <w:snapToGrid w:val="0"/>
              <w:rPr>
                <w:rFonts w:ascii="宋体" w:hAnsi="宋体" w:cs="宋体"/>
                <w:kern w:val="0"/>
                <w:sz w:val="18"/>
                <w:szCs w:val="18"/>
              </w:rPr>
            </w:pPr>
          </w:p>
        </w:tc>
        <w:tc>
          <w:tcPr>
            <w:tcW w:w="3970"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河中无沉船、枯死树木等阻水障碍物。</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发现阻水障碍物每处扣1分。</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次</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3</w:t>
            </w:r>
          </w:p>
        </w:tc>
      </w:tr>
      <w:tr w:rsidR="00927CA5">
        <w:trPr>
          <w:trHeight w:val="20"/>
        </w:trPr>
        <w:tc>
          <w:tcPr>
            <w:tcW w:w="730" w:type="dxa"/>
            <w:vMerge/>
            <w:vAlign w:val="center"/>
          </w:tcPr>
          <w:p w:rsidR="00927CA5" w:rsidRDefault="00927CA5">
            <w:pPr>
              <w:snapToGrid w:val="0"/>
              <w:rPr>
                <w:rFonts w:ascii="宋体" w:hAnsi="宋体"/>
                <w:sz w:val="18"/>
                <w:szCs w:val="18"/>
              </w:rPr>
            </w:pPr>
          </w:p>
        </w:tc>
        <w:tc>
          <w:tcPr>
            <w:tcW w:w="973" w:type="dxa"/>
            <w:vMerge w:val="restart"/>
            <w:vAlign w:val="center"/>
          </w:tcPr>
          <w:p w:rsidR="00927CA5" w:rsidRDefault="00B64519">
            <w:pPr>
              <w:snapToGrid w:val="0"/>
              <w:rPr>
                <w:rFonts w:ascii="宋体" w:hAnsi="宋体"/>
                <w:sz w:val="18"/>
                <w:szCs w:val="18"/>
              </w:rPr>
            </w:pPr>
            <w:r>
              <w:rPr>
                <w:rFonts w:ascii="宋体" w:hAnsi="宋体" w:cs="宋体" w:hint="eastAsia"/>
                <w:kern w:val="0"/>
                <w:sz w:val="18"/>
                <w:szCs w:val="18"/>
              </w:rPr>
              <w:t>文明作业</w:t>
            </w:r>
          </w:p>
        </w:tc>
        <w:tc>
          <w:tcPr>
            <w:tcW w:w="3970" w:type="dxa"/>
            <w:vMerge w:val="restart"/>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清扫及清运保洁员不得焚烧垃圾或故意将垃圾及污水扫到、溅到行人身上；不出现与他人无故争吵现象，不得长时间与人聊天；不准随地大小便；爱护环卫设施；服从环卫中心业务指导，自觉接受检查、督促和考核。</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焚烧垃圾，故意损坏环卫设施</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次</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10</w:t>
            </w:r>
          </w:p>
        </w:tc>
      </w:tr>
      <w:tr w:rsidR="00927CA5">
        <w:trPr>
          <w:trHeight w:val="446"/>
        </w:trPr>
        <w:tc>
          <w:tcPr>
            <w:tcW w:w="730" w:type="dxa"/>
            <w:vMerge/>
            <w:vAlign w:val="center"/>
          </w:tcPr>
          <w:p w:rsidR="00927CA5" w:rsidRDefault="00927CA5">
            <w:pPr>
              <w:snapToGrid w:val="0"/>
              <w:rPr>
                <w:rFonts w:ascii="宋体" w:hAnsi="宋体"/>
                <w:sz w:val="18"/>
                <w:szCs w:val="18"/>
              </w:rPr>
            </w:pPr>
          </w:p>
        </w:tc>
        <w:tc>
          <w:tcPr>
            <w:tcW w:w="973" w:type="dxa"/>
            <w:vMerge/>
            <w:vAlign w:val="center"/>
          </w:tcPr>
          <w:p w:rsidR="00927CA5" w:rsidRDefault="00927CA5">
            <w:pPr>
              <w:snapToGrid w:val="0"/>
              <w:rPr>
                <w:rFonts w:ascii="宋体" w:hAnsi="宋体"/>
                <w:sz w:val="18"/>
                <w:szCs w:val="18"/>
              </w:rPr>
            </w:pPr>
          </w:p>
        </w:tc>
        <w:tc>
          <w:tcPr>
            <w:tcW w:w="3970" w:type="dxa"/>
            <w:vMerge/>
            <w:vAlign w:val="center"/>
          </w:tcPr>
          <w:p w:rsidR="00927CA5" w:rsidRDefault="00927CA5">
            <w:pPr>
              <w:snapToGrid w:val="0"/>
              <w:rPr>
                <w:rFonts w:ascii="宋体" w:hAnsi="宋体"/>
                <w:sz w:val="18"/>
                <w:szCs w:val="18"/>
              </w:rPr>
            </w:pPr>
          </w:p>
        </w:tc>
        <w:tc>
          <w:tcPr>
            <w:tcW w:w="2355" w:type="dxa"/>
            <w:vAlign w:val="center"/>
          </w:tcPr>
          <w:p w:rsidR="00927CA5" w:rsidRDefault="00B64519">
            <w:pPr>
              <w:snapToGrid w:val="0"/>
              <w:rPr>
                <w:rFonts w:ascii="宋体" w:hAnsi="宋体"/>
                <w:sz w:val="18"/>
                <w:szCs w:val="18"/>
              </w:rPr>
            </w:pPr>
            <w:r>
              <w:rPr>
                <w:rFonts w:ascii="宋体" w:hAnsi="宋体" w:cs="宋体" w:hint="eastAsia"/>
                <w:kern w:val="0"/>
                <w:sz w:val="18"/>
                <w:szCs w:val="18"/>
              </w:rPr>
              <w:t>故意刁难群众或与他人无故争吵并查实</w:t>
            </w:r>
          </w:p>
        </w:tc>
        <w:tc>
          <w:tcPr>
            <w:tcW w:w="525" w:type="dxa"/>
            <w:vAlign w:val="center"/>
          </w:tcPr>
          <w:p w:rsidR="00927CA5" w:rsidRDefault="00B64519">
            <w:pPr>
              <w:snapToGrid w:val="0"/>
              <w:jc w:val="center"/>
              <w:rPr>
                <w:rFonts w:ascii="宋体" w:hAnsi="宋体"/>
                <w:sz w:val="18"/>
                <w:szCs w:val="18"/>
              </w:rPr>
            </w:pPr>
            <w:r>
              <w:rPr>
                <w:rFonts w:ascii="宋体" w:hAnsi="宋体" w:cs="宋体" w:hint="eastAsia"/>
                <w:kern w:val="0"/>
                <w:sz w:val="18"/>
                <w:szCs w:val="18"/>
              </w:rPr>
              <w:t>次</w:t>
            </w:r>
          </w:p>
        </w:tc>
        <w:tc>
          <w:tcPr>
            <w:tcW w:w="614" w:type="dxa"/>
            <w:vAlign w:val="center"/>
          </w:tcPr>
          <w:p w:rsidR="00927CA5" w:rsidRDefault="00B64519">
            <w:pPr>
              <w:snapToGrid w:val="0"/>
              <w:jc w:val="center"/>
              <w:rPr>
                <w:rFonts w:ascii="宋体" w:hAnsi="宋体"/>
                <w:sz w:val="18"/>
                <w:szCs w:val="18"/>
              </w:rPr>
            </w:pPr>
            <w:r>
              <w:rPr>
                <w:rFonts w:ascii="宋体" w:hAnsi="宋体" w:cs="宋体" w:hint="eastAsia"/>
                <w:kern w:val="0"/>
                <w:sz w:val="18"/>
                <w:szCs w:val="18"/>
              </w:rPr>
              <w:t>3</w:t>
            </w:r>
          </w:p>
        </w:tc>
      </w:tr>
      <w:tr w:rsidR="00927CA5">
        <w:trPr>
          <w:trHeight w:val="373"/>
        </w:trPr>
        <w:tc>
          <w:tcPr>
            <w:tcW w:w="730" w:type="dxa"/>
            <w:vMerge/>
            <w:vAlign w:val="center"/>
          </w:tcPr>
          <w:p w:rsidR="00927CA5" w:rsidRDefault="00927CA5">
            <w:pPr>
              <w:snapToGrid w:val="0"/>
              <w:rPr>
                <w:rFonts w:ascii="宋体" w:hAnsi="宋体"/>
                <w:sz w:val="18"/>
                <w:szCs w:val="18"/>
              </w:rPr>
            </w:pPr>
          </w:p>
        </w:tc>
        <w:tc>
          <w:tcPr>
            <w:tcW w:w="973" w:type="dxa"/>
            <w:vMerge/>
            <w:vAlign w:val="center"/>
          </w:tcPr>
          <w:p w:rsidR="00927CA5" w:rsidRDefault="00927CA5">
            <w:pPr>
              <w:snapToGrid w:val="0"/>
              <w:rPr>
                <w:rFonts w:ascii="宋体" w:hAnsi="宋体"/>
                <w:sz w:val="18"/>
                <w:szCs w:val="18"/>
              </w:rPr>
            </w:pPr>
          </w:p>
        </w:tc>
        <w:tc>
          <w:tcPr>
            <w:tcW w:w="3970" w:type="dxa"/>
            <w:vMerge/>
            <w:vAlign w:val="center"/>
          </w:tcPr>
          <w:p w:rsidR="00927CA5" w:rsidRDefault="00927CA5">
            <w:pPr>
              <w:snapToGrid w:val="0"/>
              <w:rPr>
                <w:rFonts w:ascii="宋体" w:hAnsi="宋体"/>
                <w:sz w:val="18"/>
                <w:szCs w:val="18"/>
              </w:rPr>
            </w:pPr>
          </w:p>
        </w:tc>
        <w:tc>
          <w:tcPr>
            <w:tcW w:w="2355" w:type="dxa"/>
            <w:vAlign w:val="center"/>
          </w:tcPr>
          <w:p w:rsidR="00927CA5" w:rsidRDefault="00B64519">
            <w:pPr>
              <w:snapToGrid w:val="0"/>
              <w:rPr>
                <w:rFonts w:ascii="宋体" w:hAnsi="宋体"/>
                <w:sz w:val="18"/>
                <w:szCs w:val="18"/>
              </w:rPr>
            </w:pPr>
            <w:r>
              <w:rPr>
                <w:rFonts w:ascii="宋体" w:hAnsi="宋体" w:cs="宋体" w:hint="eastAsia"/>
                <w:kern w:val="0"/>
                <w:sz w:val="18"/>
                <w:szCs w:val="18"/>
              </w:rPr>
              <w:t>应对检查、考核不配合</w:t>
            </w:r>
          </w:p>
        </w:tc>
        <w:tc>
          <w:tcPr>
            <w:tcW w:w="525" w:type="dxa"/>
            <w:vAlign w:val="center"/>
          </w:tcPr>
          <w:p w:rsidR="00927CA5" w:rsidRDefault="00B64519">
            <w:pPr>
              <w:snapToGrid w:val="0"/>
              <w:jc w:val="center"/>
              <w:rPr>
                <w:rFonts w:ascii="宋体" w:hAnsi="宋体"/>
                <w:sz w:val="18"/>
                <w:szCs w:val="18"/>
              </w:rPr>
            </w:pPr>
            <w:r>
              <w:rPr>
                <w:rFonts w:ascii="宋体" w:hAnsi="宋体" w:cs="宋体" w:hint="eastAsia"/>
                <w:kern w:val="0"/>
                <w:sz w:val="18"/>
                <w:szCs w:val="18"/>
              </w:rPr>
              <w:t>次</w:t>
            </w:r>
          </w:p>
        </w:tc>
        <w:tc>
          <w:tcPr>
            <w:tcW w:w="614" w:type="dxa"/>
            <w:vAlign w:val="center"/>
          </w:tcPr>
          <w:p w:rsidR="00927CA5" w:rsidRDefault="00B64519">
            <w:pPr>
              <w:snapToGrid w:val="0"/>
              <w:jc w:val="center"/>
              <w:rPr>
                <w:rFonts w:ascii="宋体" w:hAnsi="宋体"/>
                <w:sz w:val="18"/>
                <w:szCs w:val="18"/>
              </w:rPr>
            </w:pPr>
            <w:r>
              <w:rPr>
                <w:rFonts w:ascii="宋体" w:hAnsi="宋体" w:cs="宋体" w:hint="eastAsia"/>
                <w:kern w:val="0"/>
                <w:sz w:val="18"/>
                <w:szCs w:val="18"/>
              </w:rPr>
              <w:t>5</w:t>
            </w:r>
          </w:p>
        </w:tc>
      </w:tr>
      <w:tr w:rsidR="00927CA5">
        <w:trPr>
          <w:trHeight w:val="669"/>
        </w:trPr>
        <w:tc>
          <w:tcPr>
            <w:tcW w:w="730" w:type="dxa"/>
            <w:vMerge/>
            <w:vAlign w:val="center"/>
          </w:tcPr>
          <w:p w:rsidR="00927CA5" w:rsidRDefault="00927CA5">
            <w:pPr>
              <w:snapToGrid w:val="0"/>
              <w:rPr>
                <w:rFonts w:ascii="宋体" w:hAnsi="宋体"/>
                <w:sz w:val="18"/>
                <w:szCs w:val="18"/>
              </w:rPr>
            </w:pPr>
          </w:p>
        </w:tc>
        <w:tc>
          <w:tcPr>
            <w:tcW w:w="973" w:type="dxa"/>
            <w:vAlign w:val="center"/>
          </w:tcPr>
          <w:p w:rsidR="00927CA5" w:rsidRDefault="00B64519">
            <w:pPr>
              <w:snapToGrid w:val="0"/>
              <w:rPr>
                <w:rFonts w:ascii="宋体" w:hAnsi="宋体"/>
                <w:sz w:val="18"/>
                <w:szCs w:val="18"/>
              </w:rPr>
            </w:pPr>
            <w:r>
              <w:rPr>
                <w:rFonts w:ascii="宋体" w:hAnsi="宋体" w:cs="宋体" w:hint="eastAsia"/>
                <w:kern w:val="0"/>
                <w:sz w:val="18"/>
                <w:szCs w:val="18"/>
              </w:rPr>
              <w:t>市长电话投诉</w:t>
            </w:r>
          </w:p>
        </w:tc>
        <w:tc>
          <w:tcPr>
            <w:tcW w:w="3970" w:type="dxa"/>
            <w:vAlign w:val="center"/>
          </w:tcPr>
          <w:p w:rsidR="00927CA5" w:rsidRDefault="00B64519">
            <w:pPr>
              <w:snapToGrid w:val="0"/>
              <w:rPr>
                <w:rFonts w:ascii="宋体" w:hAnsi="宋体"/>
                <w:sz w:val="18"/>
                <w:szCs w:val="18"/>
              </w:rPr>
            </w:pPr>
            <w:r>
              <w:rPr>
                <w:rFonts w:ascii="宋体" w:hAnsi="宋体" w:hint="eastAsia"/>
                <w:sz w:val="18"/>
                <w:szCs w:val="18"/>
              </w:rPr>
              <w:t>投诉成立且部分或全部责任在承包人的</w:t>
            </w:r>
          </w:p>
        </w:tc>
        <w:tc>
          <w:tcPr>
            <w:tcW w:w="2355" w:type="dxa"/>
            <w:vAlign w:val="center"/>
          </w:tcPr>
          <w:p w:rsidR="00927CA5" w:rsidRDefault="00B64519">
            <w:pPr>
              <w:snapToGrid w:val="0"/>
              <w:rPr>
                <w:rFonts w:ascii="宋体" w:hAnsi="宋体" w:cs="宋体"/>
                <w:kern w:val="0"/>
                <w:sz w:val="18"/>
                <w:szCs w:val="18"/>
              </w:rPr>
            </w:pPr>
            <w:r>
              <w:rPr>
                <w:rFonts w:ascii="宋体" w:hAnsi="宋体" w:cs="宋体" w:hint="eastAsia"/>
                <w:kern w:val="0"/>
                <w:sz w:val="18"/>
                <w:szCs w:val="18"/>
              </w:rPr>
              <w:t>市长电话投诉举报</w:t>
            </w:r>
          </w:p>
        </w:tc>
        <w:tc>
          <w:tcPr>
            <w:tcW w:w="525" w:type="dxa"/>
            <w:vAlign w:val="center"/>
          </w:tcPr>
          <w:p w:rsidR="00927CA5" w:rsidRDefault="00B64519">
            <w:pPr>
              <w:snapToGrid w:val="0"/>
              <w:jc w:val="center"/>
              <w:rPr>
                <w:rFonts w:ascii="宋体" w:hAnsi="宋体" w:cs="宋体"/>
                <w:kern w:val="0"/>
                <w:sz w:val="18"/>
                <w:szCs w:val="18"/>
              </w:rPr>
            </w:pPr>
            <w:r>
              <w:rPr>
                <w:rFonts w:ascii="宋体" w:hAnsi="宋体" w:cs="宋体" w:hint="eastAsia"/>
                <w:kern w:val="0"/>
                <w:sz w:val="18"/>
                <w:szCs w:val="18"/>
              </w:rPr>
              <w:t>件</w:t>
            </w:r>
          </w:p>
        </w:tc>
        <w:tc>
          <w:tcPr>
            <w:tcW w:w="614" w:type="dxa"/>
            <w:vAlign w:val="center"/>
          </w:tcPr>
          <w:p w:rsidR="00927CA5" w:rsidRDefault="00B64519">
            <w:pPr>
              <w:snapToGrid w:val="0"/>
              <w:jc w:val="center"/>
              <w:rPr>
                <w:rFonts w:ascii="宋体" w:hAnsi="宋体" w:cs="宋体"/>
                <w:kern w:val="0"/>
                <w:sz w:val="18"/>
                <w:szCs w:val="18"/>
              </w:rPr>
            </w:pPr>
            <w:r>
              <w:rPr>
                <w:rFonts w:ascii="宋体" w:hAnsi="宋体" w:cs="宋体" w:hint="eastAsia"/>
                <w:kern w:val="0"/>
                <w:sz w:val="18"/>
                <w:szCs w:val="18"/>
              </w:rPr>
              <w:t>30</w:t>
            </w:r>
          </w:p>
        </w:tc>
      </w:tr>
      <w:tr w:rsidR="00927CA5">
        <w:trPr>
          <w:trHeight w:val="735"/>
        </w:trPr>
        <w:tc>
          <w:tcPr>
            <w:tcW w:w="730" w:type="dxa"/>
            <w:vMerge/>
            <w:vAlign w:val="center"/>
          </w:tcPr>
          <w:p w:rsidR="00927CA5" w:rsidRDefault="00927CA5">
            <w:pPr>
              <w:snapToGrid w:val="0"/>
              <w:rPr>
                <w:rFonts w:ascii="宋体" w:hAnsi="宋体"/>
                <w:sz w:val="18"/>
                <w:szCs w:val="18"/>
              </w:rPr>
            </w:pPr>
          </w:p>
        </w:tc>
        <w:tc>
          <w:tcPr>
            <w:tcW w:w="973" w:type="dxa"/>
            <w:vAlign w:val="center"/>
          </w:tcPr>
          <w:p w:rsidR="00927CA5" w:rsidRDefault="00B64519">
            <w:pPr>
              <w:snapToGrid w:val="0"/>
              <w:rPr>
                <w:rFonts w:ascii="宋体" w:hAnsi="宋体"/>
                <w:sz w:val="18"/>
                <w:szCs w:val="18"/>
              </w:rPr>
            </w:pPr>
            <w:r>
              <w:rPr>
                <w:rFonts w:ascii="宋体" w:hAnsi="宋体" w:hint="eastAsia"/>
                <w:sz w:val="18"/>
                <w:szCs w:val="18"/>
              </w:rPr>
              <w:t>临时</w:t>
            </w:r>
          </w:p>
          <w:p w:rsidR="00927CA5" w:rsidRDefault="00B64519">
            <w:pPr>
              <w:snapToGrid w:val="0"/>
              <w:rPr>
                <w:rFonts w:ascii="宋体" w:hAnsi="宋体"/>
                <w:sz w:val="18"/>
                <w:szCs w:val="18"/>
              </w:rPr>
            </w:pPr>
            <w:r>
              <w:rPr>
                <w:rFonts w:ascii="宋体" w:hAnsi="宋体" w:hint="eastAsia"/>
                <w:sz w:val="18"/>
                <w:szCs w:val="18"/>
              </w:rPr>
              <w:t>任务</w:t>
            </w:r>
          </w:p>
        </w:tc>
        <w:tc>
          <w:tcPr>
            <w:tcW w:w="3970"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及时完成采购人交予的临时或突击保洁任务（含非保洁时间）</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未按要求完成</w:t>
            </w:r>
          </w:p>
        </w:tc>
        <w:tc>
          <w:tcPr>
            <w:tcW w:w="52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次</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5</w:t>
            </w:r>
          </w:p>
        </w:tc>
      </w:tr>
      <w:tr w:rsidR="00927CA5">
        <w:trPr>
          <w:trHeight w:val="20"/>
        </w:trPr>
        <w:tc>
          <w:tcPr>
            <w:tcW w:w="730" w:type="dxa"/>
            <w:vMerge w:val="restart"/>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 xml:space="preserve"> (三)</w:t>
            </w:r>
          </w:p>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安全生产</w:t>
            </w:r>
          </w:p>
        </w:tc>
        <w:tc>
          <w:tcPr>
            <w:tcW w:w="973"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社会保障</w:t>
            </w:r>
          </w:p>
        </w:tc>
        <w:tc>
          <w:tcPr>
            <w:tcW w:w="3970"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保洁员年龄控制在男65周岁以下，女60周岁以下，身体健康。符合社保年龄要求的人员须办理社会保险并签订劳动合同</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未办理社会保险</w:t>
            </w:r>
          </w:p>
          <w:p w:rsidR="00927CA5" w:rsidRDefault="00B64519">
            <w:pPr>
              <w:snapToGrid w:val="0"/>
              <w:rPr>
                <w:rFonts w:ascii="宋体" w:hAnsi="宋体" w:cs="宋体"/>
                <w:kern w:val="0"/>
                <w:sz w:val="18"/>
                <w:szCs w:val="18"/>
              </w:rPr>
            </w:pPr>
            <w:r>
              <w:rPr>
                <w:rFonts w:ascii="宋体" w:hAnsi="宋体" w:cs="宋体" w:hint="eastAsia"/>
                <w:kern w:val="0"/>
                <w:sz w:val="18"/>
                <w:szCs w:val="18"/>
              </w:rPr>
              <w:t>作业人员超龄</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人</w:t>
            </w:r>
          </w:p>
        </w:tc>
        <w:tc>
          <w:tcPr>
            <w:tcW w:w="614" w:type="dxa"/>
            <w:vAlign w:val="center"/>
          </w:tcPr>
          <w:p w:rsidR="00927CA5" w:rsidRDefault="00B64519">
            <w:pPr>
              <w:snapToGrid w:val="0"/>
              <w:jc w:val="center"/>
              <w:rPr>
                <w:rFonts w:ascii="宋体" w:hAnsi="宋体" w:cs="宋体"/>
                <w:kern w:val="0"/>
                <w:sz w:val="18"/>
                <w:szCs w:val="18"/>
              </w:rPr>
            </w:pPr>
            <w:r>
              <w:rPr>
                <w:rFonts w:ascii="宋体" w:hAnsi="宋体" w:cs="宋体" w:hint="eastAsia"/>
                <w:kern w:val="0"/>
                <w:sz w:val="18"/>
                <w:szCs w:val="18"/>
              </w:rPr>
              <w:t>2</w:t>
            </w:r>
          </w:p>
        </w:tc>
      </w:tr>
      <w:tr w:rsidR="00927CA5">
        <w:trPr>
          <w:trHeight w:val="457"/>
        </w:trPr>
        <w:tc>
          <w:tcPr>
            <w:tcW w:w="730" w:type="dxa"/>
            <w:vMerge/>
            <w:vAlign w:val="center"/>
          </w:tcPr>
          <w:p w:rsidR="00927CA5" w:rsidRDefault="00927CA5">
            <w:pPr>
              <w:snapToGrid w:val="0"/>
              <w:rPr>
                <w:rFonts w:ascii="宋体" w:hAnsi="宋体"/>
                <w:sz w:val="18"/>
                <w:szCs w:val="18"/>
              </w:rPr>
            </w:pPr>
          </w:p>
        </w:tc>
        <w:tc>
          <w:tcPr>
            <w:tcW w:w="973" w:type="dxa"/>
            <w:vMerge w:val="restart"/>
            <w:vAlign w:val="center"/>
          </w:tcPr>
          <w:p w:rsidR="00927CA5" w:rsidRDefault="00B64519">
            <w:pPr>
              <w:snapToGrid w:val="0"/>
              <w:rPr>
                <w:rFonts w:ascii="宋体" w:hAnsi="宋体" w:cs="宋体"/>
                <w:kern w:val="0"/>
                <w:sz w:val="18"/>
                <w:szCs w:val="18"/>
              </w:rPr>
            </w:pPr>
            <w:r>
              <w:rPr>
                <w:rFonts w:ascii="宋体" w:hAnsi="宋体" w:cs="宋体" w:hint="eastAsia"/>
                <w:kern w:val="0"/>
                <w:sz w:val="18"/>
                <w:szCs w:val="18"/>
              </w:rPr>
              <w:t>作业服装</w:t>
            </w:r>
          </w:p>
        </w:tc>
        <w:tc>
          <w:tcPr>
            <w:tcW w:w="3970" w:type="dxa"/>
            <w:vMerge w:val="restart"/>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工作服整洁，反光标识明显</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未穿戴工作服</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次</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5</w:t>
            </w:r>
          </w:p>
        </w:tc>
      </w:tr>
      <w:tr w:rsidR="00927CA5">
        <w:trPr>
          <w:trHeight w:val="446"/>
        </w:trPr>
        <w:tc>
          <w:tcPr>
            <w:tcW w:w="730" w:type="dxa"/>
            <w:vMerge/>
            <w:vAlign w:val="center"/>
          </w:tcPr>
          <w:p w:rsidR="00927CA5" w:rsidRDefault="00927CA5">
            <w:pPr>
              <w:snapToGrid w:val="0"/>
              <w:rPr>
                <w:rFonts w:ascii="宋体" w:hAnsi="宋体"/>
                <w:sz w:val="18"/>
                <w:szCs w:val="18"/>
              </w:rPr>
            </w:pPr>
          </w:p>
        </w:tc>
        <w:tc>
          <w:tcPr>
            <w:tcW w:w="973" w:type="dxa"/>
            <w:vMerge/>
            <w:vAlign w:val="center"/>
          </w:tcPr>
          <w:p w:rsidR="00927CA5" w:rsidRDefault="00927CA5">
            <w:pPr>
              <w:snapToGrid w:val="0"/>
              <w:rPr>
                <w:rFonts w:ascii="宋体" w:hAnsi="宋体" w:cs="宋体"/>
                <w:kern w:val="0"/>
                <w:sz w:val="18"/>
                <w:szCs w:val="18"/>
              </w:rPr>
            </w:pPr>
          </w:p>
        </w:tc>
        <w:tc>
          <w:tcPr>
            <w:tcW w:w="3970" w:type="dxa"/>
            <w:vMerge/>
            <w:vAlign w:val="center"/>
          </w:tcPr>
          <w:p w:rsidR="00927CA5" w:rsidRDefault="00927CA5">
            <w:pPr>
              <w:widowControl/>
              <w:snapToGrid w:val="0"/>
              <w:rPr>
                <w:rFonts w:ascii="宋体" w:hAnsi="宋体" w:cs="宋体"/>
                <w:kern w:val="0"/>
                <w:sz w:val="18"/>
                <w:szCs w:val="18"/>
              </w:rPr>
            </w:pP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反光带剥落、破损、工作服明显不洁</w:t>
            </w:r>
          </w:p>
        </w:tc>
        <w:tc>
          <w:tcPr>
            <w:tcW w:w="525"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次</w:t>
            </w:r>
          </w:p>
        </w:tc>
        <w:tc>
          <w:tcPr>
            <w:tcW w:w="614" w:type="dxa"/>
            <w:vAlign w:val="center"/>
          </w:tcPr>
          <w:p w:rsidR="00927CA5" w:rsidRDefault="00B64519">
            <w:pPr>
              <w:widowControl/>
              <w:snapToGrid w:val="0"/>
              <w:jc w:val="center"/>
              <w:rPr>
                <w:rFonts w:ascii="宋体" w:hAnsi="宋体" w:cs="宋体"/>
                <w:kern w:val="0"/>
                <w:sz w:val="18"/>
                <w:szCs w:val="18"/>
              </w:rPr>
            </w:pPr>
            <w:r>
              <w:rPr>
                <w:rFonts w:ascii="宋体" w:hAnsi="宋体" w:cs="宋体" w:hint="eastAsia"/>
                <w:kern w:val="0"/>
                <w:sz w:val="18"/>
                <w:szCs w:val="18"/>
              </w:rPr>
              <w:t>3</w:t>
            </w:r>
          </w:p>
        </w:tc>
      </w:tr>
      <w:tr w:rsidR="00927CA5">
        <w:trPr>
          <w:trHeight w:val="20"/>
        </w:trPr>
        <w:tc>
          <w:tcPr>
            <w:tcW w:w="730" w:type="dxa"/>
            <w:vMerge w:val="restart"/>
            <w:vAlign w:val="center"/>
          </w:tcPr>
          <w:p w:rsidR="00927CA5" w:rsidRDefault="00B64519">
            <w:pPr>
              <w:snapToGrid w:val="0"/>
              <w:rPr>
                <w:rFonts w:ascii="宋体" w:hAnsi="宋体"/>
                <w:sz w:val="18"/>
                <w:szCs w:val="18"/>
              </w:rPr>
            </w:pPr>
            <w:r>
              <w:rPr>
                <w:rFonts w:ascii="宋体" w:hAnsi="宋体" w:hint="eastAsia"/>
                <w:sz w:val="18"/>
                <w:szCs w:val="18"/>
              </w:rPr>
              <w:t>（四）</w:t>
            </w:r>
          </w:p>
          <w:p w:rsidR="00927CA5" w:rsidRDefault="00B64519">
            <w:pPr>
              <w:snapToGrid w:val="0"/>
              <w:rPr>
                <w:rFonts w:ascii="宋体" w:hAnsi="宋体"/>
                <w:sz w:val="18"/>
                <w:szCs w:val="18"/>
              </w:rPr>
            </w:pPr>
            <w:r>
              <w:rPr>
                <w:rFonts w:ascii="宋体" w:hAnsi="宋体" w:hint="eastAsia"/>
                <w:sz w:val="18"/>
                <w:szCs w:val="18"/>
              </w:rPr>
              <w:t>企业管理</w:t>
            </w:r>
          </w:p>
        </w:tc>
        <w:tc>
          <w:tcPr>
            <w:tcW w:w="973" w:type="dxa"/>
            <w:vMerge w:val="restart"/>
            <w:vAlign w:val="center"/>
          </w:tcPr>
          <w:p w:rsidR="00927CA5" w:rsidRDefault="00B64519">
            <w:pPr>
              <w:snapToGrid w:val="0"/>
              <w:rPr>
                <w:rFonts w:ascii="宋体" w:hAnsi="宋体"/>
                <w:sz w:val="18"/>
                <w:szCs w:val="18"/>
              </w:rPr>
            </w:pPr>
            <w:r>
              <w:rPr>
                <w:rFonts w:ascii="宋体" w:hAnsi="宋体" w:cs="宋体" w:hint="eastAsia"/>
                <w:kern w:val="0"/>
                <w:sz w:val="18"/>
                <w:szCs w:val="18"/>
              </w:rPr>
              <w:t>工作报酬</w:t>
            </w:r>
          </w:p>
        </w:tc>
        <w:tc>
          <w:tcPr>
            <w:tcW w:w="3970" w:type="dxa"/>
            <w:vMerge w:val="restart"/>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作业人员工资按月足额发放。</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未及时下发工资或其它福利待遇</w:t>
            </w:r>
          </w:p>
        </w:tc>
        <w:tc>
          <w:tcPr>
            <w:tcW w:w="525" w:type="dxa"/>
            <w:vAlign w:val="center"/>
          </w:tcPr>
          <w:p w:rsidR="00927CA5" w:rsidRDefault="00B64519">
            <w:pPr>
              <w:widowControl/>
              <w:snapToGrid w:val="0"/>
              <w:jc w:val="center"/>
              <w:rPr>
                <w:rFonts w:ascii="宋体" w:hAnsi="宋体"/>
                <w:sz w:val="18"/>
                <w:szCs w:val="18"/>
              </w:rPr>
            </w:pPr>
            <w:r>
              <w:rPr>
                <w:rFonts w:ascii="宋体" w:hAnsi="宋体" w:cs="宋体" w:hint="eastAsia"/>
                <w:kern w:val="0"/>
                <w:sz w:val="18"/>
                <w:szCs w:val="18"/>
              </w:rPr>
              <w:t>次</w:t>
            </w:r>
          </w:p>
        </w:tc>
        <w:tc>
          <w:tcPr>
            <w:tcW w:w="614" w:type="dxa"/>
            <w:vAlign w:val="center"/>
          </w:tcPr>
          <w:p w:rsidR="00927CA5" w:rsidRDefault="00B64519">
            <w:pPr>
              <w:widowControl/>
              <w:snapToGrid w:val="0"/>
              <w:jc w:val="center"/>
              <w:rPr>
                <w:rFonts w:ascii="宋体" w:hAnsi="宋体"/>
                <w:sz w:val="18"/>
                <w:szCs w:val="18"/>
              </w:rPr>
            </w:pPr>
            <w:r>
              <w:rPr>
                <w:rFonts w:ascii="宋体" w:hAnsi="宋体" w:cs="宋体" w:hint="eastAsia"/>
                <w:kern w:val="0"/>
                <w:sz w:val="18"/>
                <w:szCs w:val="18"/>
              </w:rPr>
              <w:t>20</w:t>
            </w:r>
          </w:p>
        </w:tc>
      </w:tr>
      <w:tr w:rsidR="00927CA5">
        <w:trPr>
          <w:trHeight w:val="20"/>
        </w:trPr>
        <w:tc>
          <w:tcPr>
            <w:tcW w:w="730" w:type="dxa"/>
            <w:vMerge/>
            <w:vAlign w:val="center"/>
          </w:tcPr>
          <w:p w:rsidR="00927CA5" w:rsidRDefault="00927CA5">
            <w:pPr>
              <w:snapToGrid w:val="0"/>
              <w:rPr>
                <w:rFonts w:ascii="宋体" w:hAnsi="宋体"/>
                <w:sz w:val="18"/>
                <w:szCs w:val="18"/>
              </w:rPr>
            </w:pPr>
          </w:p>
        </w:tc>
        <w:tc>
          <w:tcPr>
            <w:tcW w:w="973" w:type="dxa"/>
            <w:vMerge/>
            <w:vAlign w:val="center"/>
          </w:tcPr>
          <w:p w:rsidR="00927CA5" w:rsidRDefault="00927CA5">
            <w:pPr>
              <w:snapToGrid w:val="0"/>
              <w:rPr>
                <w:rFonts w:ascii="宋体" w:hAnsi="宋体"/>
                <w:sz w:val="18"/>
                <w:szCs w:val="18"/>
              </w:rPr>
            </w:pPr>
          </w:p>
        </w:tc>
        <w:tc>
          <w:tcPr>
            <w:tcW w:w="3970" w:type="dxa"/>
            <w:vMerge/>
            <w:vAlign w:val="center"/>
          </w:tcPr>
          <w:p w:rsidR="00927CA5" w:rsidRDefault="00927CA5">
            <w:pPr>
              <w:widowControl/>
              <w:snapToGrid w:val="0"/>
              <w:rPr>
                <w:rFonts w:ascii="宋体" w:hAnsi="宋体" w:cs="宋体"/>
                <w:kern w:val="0"/>
                <w:sz w:val="18"/>
                <w:szCs w:val="18"/>
              </w:rPr>
            </w:pP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故意克扣工资、福利费、高温费、加班费等</w:t>
            </w:r>
          </w:p>
        </w:tc>
        <w:tc>
          <w:tcPr>
            <w:tcW w:w="525" w:type="dxa"/>
            <w:vAlign w:val="center"/>
          </w:tcPr>
          <w:p w:rsidR="00927CA5" w:rsidRDefault="00B64519">
            <w:pPr>
              <w:widowControl/>
              <w:snapToGrid w:val="0"/>
              <w:jc w:val="center"/>
              <w:rPr>
                <w:rFonts w:ascii="宋体" w:hAnsi="宋体"/>
                <w:sz w:val="18"/>
                <w:szCs w:val="18"/>
              </w:rPr>
            </w:pPr>
            <w:r>
              <w:rPr>
                <w:rFonts w:ascii="宋体" w:hAnsi="宋体" w:cs="宋体" w:hint="eastAsia"/>
                <w:kern w:val="0"/>
                <w:sz w:val="18"/>
                <w:szCs w:val="18"/>
              </w:rPr>
              <w:t>人</w:t>
            </w:r>
          </w:p>
        </w:tc>
        <w:tc>
          <w:tcPr>
            <w:tcW w:w="614" w:type="dxa"/>
            <w:vAlign w:val="center"/>
          </w:tcPr>
          <w:p w:rsidR="00927CA5" w:rsidRDefault="00B64519">
            <w:pPr>
              <w:widowControl/>
              <w:snapToGrid w:val="0"/>
              <w:jc w:val="center"/>
              <w:rPr>
                <w:rFonts w:ascii="宋体" w:hAnsi="宋体"/>
                <w:sz w:val="18"/>
                <w:szCs w:val="18"/>
              </w:rPr>
            </w:pPr>
            <w:r>
              <w:rPr>
                <w:rFonts w:ascii="宋体" w:hAnsi="宋体" w:cs="宋体" w:hint="eastAsia"/>
                <w:kern w:val="0"/>
                <w:sz w:val="18"/>
                <w:szCs w:val="18"/>
              </w:rPr>
              <w:t>10</w:t>
            </w:r>
          </w:p>
        </w:tc>
      </w:tr>
      <w:tr w:rsidR="00927CA5">
        <w:trPr>
          <w:trHeight w:val="20"/>
        </w:trPr>
        <w:tc>
          <w:tcPr>
            <w:tcW w:w="730" w:type="dxa"/>
            <w:vMerge/>
            <w:vAlign w:val="center"/>
          </w:tcPr>
          <w:p w:rsidR="00927CA5" w:rsidRDefault="00927CA5">
            <w:pPr>
              <w:snapToGrid w:val="0"/>
              <w:rPr>
                <w:rFonts w:ascii="宋体" w:hAnsi="宋体"/>
                <w:sz w:val="18"/>
                <w:szCs w:val="18"/>
              </w:rPr>
            </w:pPr>
          </w:p>
        </w:tc>
        <w:tc>
          <w:tcPr>
            <w:tcW w:w="973" w:type="dxa"/>
            <w:vMerge/>
            <w:vAlign w:val="center"/>
          </w:tcPr>
          <w:p w:rsidR="00927CA5" w:rsidRDefault="00927CA5">
            <w:pPr>
              <w:snapToGrid w:val="0"/>
              <w:rPr>
                <w:rFonts w:ascii="宋体" w:hAnsi="宋体"/>
                <w:sz w:val="18"/>
                <w:szCs w:val="18"/>
              </w:rPr>
            </w:pPr>
          </w:p>
        </w:tc>
        <w:tc>
          <w:tcPr>
            <w:tcW w:w="3970" w:type="dxa"/>
            <w:vMerge/>
            <w:vAlign w:val="center"/>
          </w:tcPr>
          <w:p w:rsidR="00927CA5" w:rsidRDefault="00927CA5">
            <w:pPr>
              <w:widowControl/>
              <w:snapToGrid w:val="0"/>
              <w:rPr>
                <w:rFonts w:ascii="宋体" w:hAnsi="宋体" w:cs="宋体"/>
                <w:kern w:val="0"/>
                <w:sz w:val="18"/>
                <w:szCs w:val="18"/>
              </w:rPr>
            </w:pP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将考核扣款转扣给保洁员并查实</w:t>
            </w:r>
          </w:p>
        </w:tc>
        <w:tc>
          <w:tcPr>
            <w:tcW w:w="525" w:type="dxa"/>
            <w:vAlign w:val="center"/>
          </w:tcPr>
          <w:p w:rsidR="00927CA5" w:rsidRDefault="00B64519">
            <w:pPr>
              <w:widowControl/>
              <w:snapToGrid w:val="0"/>
              <w:jc w:val="center"/>
              <w:rPr>
                <w:rFonts w:ascii="宋体" w:hAnsi="宋体"/>
                <w:sz w:val="18"/>
                <w:szCs w:val="18"/>
              </w:rPr>
            </w:pPr>
            <w:r>
              <w:rPr>
                <w:rFonts w:ascii="宋体" w:hAnsi="宋体" w:cs="宋体" w:hint="eastAsia"/>
                <w:kern w:val="0"/>
                <w:sz w:val="18"/>
                <w:szCs w:val="18"/>
              </w:rPr>
              <w:t>人</w:t>
            </w:r>
          </w:p>
        </w:tc>
        <w:tc>
          <w:tcPr>
            <w:tcW w:w="614" w:type="dxa"/>
            <w:vAlign w:val="center"/>
          </w:tcPr>
          <w:p w:rsidR="00927CA5" w:rsidRDefault="00B64519">
            <w:pPr>
              <w:widowControl/>
              <w:snapToGrid w:val="0"/>
              <w:jc w:val="center"/>
              <w:rPr>
                <w:rFonts w:ascii="宋体" w:hAnsi="宋体"/>
                <w:sz w:val="18"/>
                <w:szCs w:val="18"/>
              </w:rPr>
            </w:pPr>
            <w:r>
              <w:rPr>
                <w:rFonts w:ascii="宋体" w:hAnsi="宋体" w:cs="宋体" w:hint="eastAsia"/>
                <w:kern w:val="0"/>
                <w:sz w:val="18"/>
                <w:szCs w:val="18"/>
              </w:rPr>
              <w:t>20</w:t>
            </w:r>
          </w:p>
        </w:tc>
      </w:tr>
      <w:tr w:rsidR="00927CA5">
        <w:trPr>
          <w:trHeight w:val="20"/>
        </w:trPr>
        <w:tc>
          <w:tcPr>
            <w:tcW w:w="730" w:type="dxa"/>
            <w:vMerge/>
            <w:vAlign w:val="center"/>
          </w:tcPr>
          <w:p w:rsidR="00927CA5" w:rsidRDefault="00927CA5">
            <w:pPr>
              <w:snapToGrid w:val="0"/>
              <w:rPr>
                <w:rFonts w:ascii="宋体" w:hAnsi="宋体"/>
                <w:sz w:val="18"/>
                <w:szCs w:val="18"/>
              </w:rPr>
            </w:pPr>
          </w:p>
        </w:tc>
        <w:tc>
          <w:tcPr>
            <w:tcW w:w="973" w:type="dxa"/>
            <w:vMerge w:val="restart"/>
            <w:vAlign w:val="center"/>
          </w:tcPr>
          <w:p w:rsidR="00927CA5" w:rsidRDefault="00B64519">
            <w:pPr>
              <w:snapToGrid w:val="0"/>
              <w:rPr>
                <w:rFonts w:ascii="宋体" w:hAnsi="宋体"/>
                <w:sz w:val="18"/>
                <w:szCs w:val="18"/>
              </w:rPr>
            </w:pPr>
            <w:r>
              <w:rPr>
                <w:rFonts w:ascii="宋体" w:hAnsi="宋体" w:cs="宋体" w:hint="eastAsia"/>
                <w:kern w:val="0"/>
                <w:sz w:val="18"/>
                <w:szCs w:val="18"/>
              </w:rPr>
              <w:t>作业工具</w:t>
            </w:r>
          </w:p>
        </w:tc>
        <w:tc>
          <w:tcPr>
            <w:tcW w:w="3970" w:type="dxa"/>
            <w:vMerge w:val="restart"/>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清扫、清运车辆及工具及时维护，保持完好，满足日常保洁作业要求；作业车辆日常清洗，基本无污垢；及时调换旧扫帚，不得使用秃扫帚。</w:t>
            </w: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车辆维护不及时影响作业的</w:t>
            </w:r>
          </w:p>
        </w:tc>
        <w:tc>
          <w:tcPr>
            <w:tcW w:w="525" w:type="dxa"/>
            <w:vAlign w:val="center"/>
          </w:tcPr>
          <w:p w:rsidR="00927CA5" w:rsidRDefault="00B64519">
            <w:pPr>
              <w:widowControl/>
              <w:snapToGrid w:val="0"/>
              <w:jc w:val="center"/>
              <w:rPr>
                <w:rFonts w:ascii="宋体" w:hAnsi="宋体"/>
                <w:sz w:val="18"/>
                <w:szCs w:val="18"/>
              </w:rPr>
            </w:pPr>
            <w:r>
              <w:rPr>
                <w:rFonts w:ascii="宋体" w:hAnsi="宋体" w:cs="宋体" w:hint="eastAsia"/>
                <w:kern w:val="0"/>
                <w:sz w:val="18"/>
                <w:szCs w:val="18"/>
              </w:rPr>
              <w:t>辆</w:t>
            </w:r>
          </w:p>
        </w:tc>
        <w:tc>
          <w:tcPr>
            <w:tcW w:w="614" w:type="dxa"/>
            <w:vAlign w:val="center"/>
          </w:tcPr>
          <w:p w:rsidR="00927CA5" w:rsidRDefault="00B64519">
            <w:pPr>
              <w:widowControl/>
              <w:snapToGrid w:val="0"/>
              <w:jc w:val="center"/>
              <w:rPr>
                <w:rFonts w:ascii="宋体" w:hAnsi="宋体"/>
                <w:sz w:val="18"/>
                <w:szCs w:val="18"/>
              </w:rPr>
            </w:pPr>
            <w:r>
              <w:rPr>
                <w:rFonts w:ascii="宋体" w:hAnsi="宋体" w:cs="宋体" w:hint="eastAsia"/>
                <w:kern w:val="0"/>
                <w:sz w:val="18"/>
                <w:szCs w:val="18"/>
              </w:rPr>
              <w:t>3</w:t>
            </w:r>
          </w:p>
        </w:tc>
      </w:tr>
      <w:tr w:rsidR="00927CA5">
        <w:trPr>
          <w:trHeight w:val="285"/>
        </w:trPr>
        <w:tc>
          <w:tcPr>
            <w:tcW w:w="730" w:type="dxa"/>
            <w:vMerge/>
            <w:vAlign w:val="center"/>
          </w:tcPr>
          <w:p w:rsidR="00927CA5" w:rsidRDefault="00927CA5">
            <w:pPr>
              <w:snapToGrid w:val="0"/>
              <w:rPr>
                <w:rFonts w:ascii="宋体" w:hAnsi="宋体"/>
                <w:sz w:val="18"/>
                <w:szCs w:val="18"/>
              </w:rPr>
            </w:pPr>
          </w:p>
        </w:tc>
        <w:tc>
          <w:tcPr>
            <w:tcW w:w="973" w:type="dxa"/>
            <w:vMerge/>
            <w:vAlign w:val="center"/>
          </w:tcPr>
          <w:p w:rsidR="00927CA5" w:rsidRDefault="00927CA5">
            <w:pPr>
              <w:snapToGrid w:val="0"/>
              <w:rPr>
                <w:rFonts w:ascii="宋体" w:hAnsi="宋体"/>
                <w:sz w:val="18"/>
                <w:szCs w:val="18"/>
              </w:rPr>
            </w:pPr>
          </w:p>
        </w:tc>
        <w:tc>
          <w:tcPr>
            <w:tcW w:w="3970" w:type="dxa"/>
            <w:vMerge/>
            <w:vAlign w:val="center"/>
          </w:tcPr>
          <w:p w:rsidR="00927CA5" w:rsidRDefault="00927CA5">
            <w:pPr>
              <w:widowControl/>
              <w:snapToGrid w:val="0"/>
              <w:rPr>
                <w:rFonts w:ascii="宋体" w:hAnsi="宋体" w:cs="宋体"/>
                <w:kern w:val="0"/>
                <w:sz w:val="18"/>
                <w:szCs w:val="18"/>
              </w:rPr>
            </w:pP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车辆不洁，有明显污垢</w:t>
            </w:r>
          </w:p>
        </w:tc>
        <w:tc>
          <w:tcPr>
            <w:tcW w:w="525" w:type="dxa"/>
            <w:vAlign w:val="center"/>
          </w:tcPr>
          <w:p w:rsidR="00927CA5" w:rsidRDefault="00B64519">
            <w:pPr>
              <w:widowControl/>
              <w:snapToGrid w:val="0"/>
              <w:jc w:val="center"/>
              <w:rPr>
                <w:rFonts w:ascii="宋体" w:hAnsi="宋体"/>
                <w:sz w:val="18"/>
                <w:szCs w:val="18"/>
              </w:rPr>
            </w:pPr>
            <w:r>
              <w:rPr>
                <w:rFonts w:ascii="宋体" w:hAnsi="宋体" w:cs="宋体" w:hint="eastAsia"/>
                <w:kern w:val="0"/>
                <w:sz w:val="18"/>
                <w:szCs w:val="18"/>
              </w:rPr>
              <w:t>辆</w:t>
            </w:r>
          </w:p>
        </w:tc>
        <w:tc>
          <w:tcPr>
            <w:tcW w:w="614" w:type="dxa"/>
            <w:vAlign w:val="center"/>
          </w:tcPr>
          <w:p w:rsidR="00927CA5" w:rsidRDefault="00B64519">
            <w:pPr>
              <w:widowControl/>
              <w:snapToGrid w:val="0"/>
              <w:jc w:val="center"/>
              <w:rPr>
                <w:rFonts w:ascii="宋体" w:hAnsi="宋体"/>
                <w:sz w:val="18"/>
                <w:szCs w:val="18"/>
              </w:rPr>
            </w:pPr>
            <w:r>
              <w:rPr>
                <w:rFonts w:ascii="宋体" w:hAnsi="宋体" w:cs="宋体" w:hint="eastAsia"/>
                <w:kern w:val="0"/>
                <w:sz w:val="18"/>
                <w:szCs w:val="18"/>
              </w:rPr>
              <w:t>1</w:t>
            </w:r>
          </w:p>
        </w:tc>
      </w:tr>
      <w:tr w:rsidR="00927CA5">
        <w:trPr>
          <w:trHeight w:val="484"/>
        </w:trPr>
        <w:tc>
          <w:tcPr>
            <w:tcW w:w="730" w:type="dxa"/>
            <w:vMerge/>
            <w:vAlign w:val="center"/>
          </w:tcPr>
          <w:p w:rsidR="00927CA5" w:rsidRDefault="00927CA5">
            <w:pPr>
              <w:snapToGrid w:val="0"/>
              <w:rPr>
                <w:rFonts w:ascii="宋体" w:hAnsi="宋体"/>
                <w:sz w:val="18"/>
                <w:szCs w:val="18"/>
              </w:rPr>
            </w:pPr>
          </w:p>
        </w:tc>
        <w:tc>
          <w:tcPr>
            <w:tcW w:w="973" w:type="dxa"/>
            <w:vMerge/>
            <w:vAlign w:val="center"/>
          </w:tcPr>
          <w:p w:rsidR="00927CA5" w:rsidRDefault="00927CA5">
            <w:pPr>
              <w:snapToGrid w:val="0"/>
              <w:rPr>
                <w:rFonts w:ascii="宋体" w:hAnsi="宋体"/>
                <w:sz w:val="18"/>
                <w:szCs w:val="18"/>
              </w:rPr>
            </w:pPr>
          </w:p>
        </w:tc>
        <w:tc>
          <w:tcPr>
            <w:tcW w:w="3970" w:type="dxa"/>
            <w:vMerge/>
            <w:vAlign w:val="center"/>
          </w:tcPr>
          <w:p w:rsidR="00927CA5" w:rsidRDefault="00927CA5">
            <w:pPr>
              <w:widowControl/>
              <w:snapToGrid w:val="0"/>
              <w:rPr>
                <w:rFonts w:ascii="宋体" w:hAnsi="宋体" w:cs="宋体"/>
                <w:kern w:val="0"/>
                <w:sz w:val="18"/>
                <w:szCs w:val="18"/>
              </w:rPr>
            </w:pPr>
          </w:p>
        </w:tc>
        <w:tc>
          <w:tcPr>
            <w:tcW w:w="2355" w:type="dxa"/>
            <w:vAlign w:val="center"/>
          </w:tcPr>
          <w:p w:rsidR="00927CA5" w:rsidRDefault="00B64519">
            <w:pPr>
              <w:widowControl/>
              <w:snapToGrid w:val="0"/>
              <w:rPr>
                <w:rFonts w:ascii="宋体" w:hAnsi="宋体" w:cs="宋体"/>
                <w:kern w:val="0"/>
                <w:sz w:val="18"/>
                <w:szCs w:val="18"/>
              </w:rPr>
            </w:pPr>
            <w:r>
              <w:rPr>
                <w:rFonts w:ascii="宋体" w:hAnsi="宋体" w:cs="宋体" w:hint="eastAsia"/>
                <w:kern w:val="0"/>
                <w:sz w:val="18"/>
                <w:szCs w:val="18"/>
              </w:rPr>
              <w:t>使用秃扫帚影响作业</w:t>
            </w:r>
          </w:p>
        </w:tc>
        <w:tc>
          <w:tcPr>
            <w:tcW w:w="525" w:type="dxa"/>
            <w:vAlign w:val="center"/>
          </w:tcPr>
          <w:p w:rsidR="00927CA5" w:rsidRDefault="00B64519">
            <w:pPr>
              <w:widowControl/>
              <w:snapToGrid w:val="0"/>
              <w:jc w:val="center"/>
              <w:rPr>
                <w:rFonts w:ascii="宋体" w:hAnsi="宋体"/>
                <w:sz w:val="18"/>
                <w:szCs w:val="18"/>
              </w:rPr>
            </w:pPr>
            <w:r>
              <w:rPr>
                <w:rFonts w:ascii="宋体" w:hAnsi="宋体" w:cs="宋体" w:hint="eastAsia"/>
                <w:kern w:val="0"/>
                <w:sz w:val="18"/>
                <w:szCs w:val="18"/>
              </w:rPr>
              <w:t>把</w:t>
            </w:r>
          </w:p>
        </w:tc>
        <w:tc>
          <w:tcPr>
            <w:tcW w:w="614" w:type="dxa"/>
            <w:vAlign w:val="center"/>
          </w:tcPr>
          <w:p w:rsidR="00927CA5" w:rsidRDefault="00B64519">
            <w:pPr>
              <w:widowControl/>
              <w:snapToGrid w:val="0"/>
              <w:jc w:val="center"/>
              <w:rPr>
                <w:rFonts w:ascii="宋体" w:hAnsi="宋体"/>
                <w:sz w:val="18"/>
                <w:szCs w:val="18"/>
              </w:rPr>
            </w:pPr>
            <w:r>
              <w:rPr>
                <w:rFonts w:ascii="宋体" w:hAnsi="宋体" w:cs="宋体" w:hint="eastAsia"/>
                <w:kern w:val="0"/>
                <w:sz w:val="18"/>
                <w:szCs w:val="18"/>
              </w:rPr>
              <w:t>1</w:t>
            </w:r>
          </w:p>
        </w:tc>
      </w:tr>
    </w:tbl>
    <w:p w:rsidR="00927CA5" w:rsidRDefault="00927CA5">
      <w:pPr>
        <w:pStyle w:val="ae"/>
        <w:spacing w:before="0" w:beforeAutospacing="0" w:after="0" w:afterAutospacing="0" w:line="375" w:lineRule="atLeast"/>
        <w:ind w:firstLine="420"/>
      </w:pPr>
    </w:p>
    <w:p w:rsidR="00927CA5" w:rsidRDefault="00B64519">
      <w:pPr>
        <w:pStyle w:val="ae"/>
        <w:spacing w:before="0" w:beforeAutospacing="0" w:after="0" w:afterAutospacing="0" w:line="375" w:lineRule="atLeast"/>
        <w:ind w:firstLine="420"/>
        <w:rPr>
          <w:sz w:val="21"/>
          <w:szCs w:val="21"/>
        </w:rPr>
      </w:pPr>
      <w:r>
        <w:rPr>
          <w:sz w:val="21"/>
          <w:szCs w:val="21"/>
        </w:rPr>
        <w:t xml:space="preserve">被检查单位： 　　　　　　 　</w:t>
      </w:r>
      <w:r>
        <w:rPr>
          <w:rFonts w:hint="eastAsia"/>
          <w:sz w:val="21"/>
          <w:szCs w:val="21"/>
        </w:rPr>
        <w:t xml:space="preserve">          </w:t>
      </w:r>
      <w:r>
        <w:rPr>
          <w:sz w:val="21"/>
          <w:szCs w:val="21"/>
        </w:rPr>
        <w:t>被查单位负责人：　　 　　　 </w:t>
      </w:r>
    </w:p>
    <w:p w:rsidR="00927CA5" w:rsidRDefault="00927CA5">
      <w:pPr>
        <w:pStyle w:val="ae"/>
        <w:spacing w:before="0" w:beforeAutospacing="0" w:after="0" w:afterAutospacing="0" w:line="375" w:lineRule="atLeast"/>
        <w:ind w:firstLine="420"/>
        <w:rPr>
          <w:sz w:val="21"/>
          <w:szCs w:val="21"/>
        </w:rPr>
      </w:pPr>
    </w:p>
    <w:p w:rsidR="00927CA5" w:rsidRDefault="00B64519">
      <w:pPr>
        <w:pStyle w:val="ae"/>
        <w:spacing w:before="0" w:beforeAutospacing="0" w:after="0" w:afterAutospacing="0" w:line="375" w:lineRule="atLeast"/>
        <w:ind w:firstLine="420"/>
        <w:rPr>
          <w:sz w:val="21"/>
          <w:szCs w:val="21"/>
        </w:rPr>
      </w:pPr>
      <w:r>
        <w:rPr>
          <w:sz w:val="21"/>
          <w:szCs w:val="21"/>
        </w:rPr>
        <w:t xml:space="preserve">检查单位：　　　　　　　  　  </w:t>
      </w:r>
      <w:r>
        <w:rPr>
          <w:rFonts w:hint="eastAsia"/>
          <w:sz w:val="21"/>
          <w:szCs w:val="21"/>
        </w:rPr>
        <w:t xml:space="preserve">       </w:t>
      </w:r>
      <w:r>
        <w:rPr>
          <w:sz w:val="21"/>
          <w:szCs w:val="21"/>
        </w:rPr>
        <w:t xml:space="preserve">检查单位负责人：　　 　</w:t>
      </w:r>
    </w:p>
    <w:p w:rsidR="00927CA5" w:rsidRDefault="00927CA5">
      <w:pPr>
        <w:pStyle w:val="ae"/>
        <w:spacing w:before="0" w:beforeAutospacing="0" w:after="0" w:afterAutospacing="0" w:line="375" w:lineRule="atLeast"/>
        <w:ind w:firstLine="420"/>
        <w:rPr>
          <w:sz w:val="21"/>
          <w:szCs w:val="21"/>
        </w:rPr>
      </w:pPr>
    </w:p>
    <w:p w:rsidR="00927CA5" w:rsidRDefault="00B64519">
      <w:pPr>
        <w:pStyle w:val="ae"/>
        <w:spacing w:before="0" w:beforeAutospacing="0" w:after="0" w:afterAutospacing="0" w:line="375" w:lineRule="atLeast"/>
        <w:ind w:firstLine="420"/>
        <w:rPr>
          <w:sz w:val="21"/>
          <w:szCs w:val="21"/>
        </w:rPr>
      </w:pPr>
      <w:r>
        <w:rPr>
          <w:sz w:val="21"/>
          <w:szCs w:val="21"/>
        </w:rPr>
        <w:t>检查日期：　　　  年　  月　  日</w:t>
      </w:r>
    </w:p>
    <w:p w:rsidR="00927CA5" w:rsidRDefault="00927CA5">
      <w:pPr>
        <w:autoSpaceDE w:val="0"/>
        <w:autoSpaceDN w:val="0"/>
        <w:spacing w:line="360" w:lineRule="auto"/>
        <w:rPr>
          <w:rFonts w:ascii="宋体" w:hAnsi="宋体" w:cs="宋体"/>
          <w:b/>
          <w:sz w:val="36"/>
          <w:szCs w:val="36"/>
        </w:rPr>
      </w:pPr>
    </w:p>
    <w:p w:rsidR="00927CA5" w:rsidRDefault="00927CA5">
      <w:pPr>
        <w:autoSpaceDE w:val="0"/>
        <w:autoSpaceDN w:val="0"/>
        <w:spacing w:line="360" w:lineRule="auto"/>
        <w:jc w:val="center"/>
        <w:rPr>
          <w:rFonts w:ascii="宋体" w:hAnsi="宋体" w:cs="宋体"/>
          <w:b/>
          <w:sz w:val="24"/>
        </w:rPr>
      </w:pPr>
    </w:p>
    <w:p w:rsidR="00927CA5" w:rsidRDefault="00927CA5">
      <w:pPr>
        <w:autoSpaceDE w:val="0"/>
        <w:autoSpaceDN w:val="0"/>
        <w:spacing w:line="360" w:lineRule="auto"/>
        <w:jc w:val="center"/>
        <w:rPr>
          <w:rFonts w:ascii="宋体" w:hAnsi="宋体" w:cs="宋体"/>
          <w:b/>
          <w:sz w:val="24"/>
        </w:rPr>
      </w:pPr>
    </w:p>
    <w:p w:rsidR="00927CA5" w:rsidRDefault="00927CA5">
      <w:pPr>
        <w:autoSpaceDE w:val="0"/>
        <w:autoSpaceDN w:val="0"/>
        <w:spacing w:line="360" w:lineRule="auto"/>
        <w:jc w:val="center"/>
        <w:rPr>
          <w:rFonts w:ascii="宋体" w:hAnsi="宋体" w:cs="宋体"/>
          <w:b/>
          <w:sz w:val="24"/>
        </w:rPr>
      </w:pPr>
    </w:p>
    <w:p w:rsidR="00927CA5" w:rsidRDefault="00927CA5">
      <w:pPr>
        <w:autoSpaceDE w:val="0"/>
        <w:autoSpaceDN w:val="0"/>
        <w:spacing w:line="360" w:lineRule="auto"/>
        <w:jc w:val="center"/>
        <w:rPr>
          <w:rFonts w:ascii="宋体" w:hAnsi="宋体" w:cs="宋体"/>
          <w:b/>
          <w:sz w:val="24"/>
        </w:rPr>
      </w:pPr>
    </w:p>
    <w:p w:rsidR="00927CA5" w:rsidRDefault="00927CA5">
      <w:pPr>
        <w:autoSpaceDE w:val="0"/>
        <w:autoSpaceDN w:val="0"/>
        <w:spacing w:line="360" w:lineRule="auto"/>
        <w:jc w:val="center"/>
        <w:rPr>
          <w:rFonts w:ascii="宋体" w:hAnsi="宋体" w:cs="宋体"/>
          <w:b/>
          <w:sz w:val="24"/>
        </w:rPr>
      </w:pPr>
    </w:p>
    <w:p w:rsidR="00927CA5" w:rsidRDefault="00927CA5">
      <w:pPr>
        <w:autoSpaceDE w:val="0"/>
        <w:autoSpaceDN w:val="0"/>
        <w:spacing w:line="360" w:lineRule="auto"/>
        <w:jc w:val="center"/>
        <w:rPr>
          <w:rFonts w:ascii="宋体" w:hAnsi="宋体" w:cs="宋体"/>
          <w:b/>
          <w:sz w:val="24"/>
        </w:rPr>
      </w:pPr>
    </w:p>
    <w:p w:rsidR="00927CA5" w:rsidRDefault="00927CA5">
      <w:pPr>
        <w:autoSpaceDE w:val="0"/>
        <w:autoSpaceDN w:val="0"/>
        <w:spacing w:line="360" w:lineRule="auto"/>
        <w:jc w:val="center"/>
        <w:rPr>
          <w:rFonts w:ascii="宋体" w:hAnsi="宋体" w:cs="宋体"/>
          <w:b/>
          <w:sz w:val="24"/>
        </w:rPr>
      </w:pPr>
    </w:p>
    <w:p w:rsidR="00927CA5" w:rsidRDefault="00927CA5">
      <w:pPr>
        <w:autoSpaceDE w:val="0"/>
        <w:autoSpaceDN w:val="0"/>
        <w:spacing w:line="360" w:lineRule="auto"/>
        <w:jc w:val="center"/>
        <w:rPr>
          <w:rFonts w:ascii="宋体" w:hAnsi="宋体" w:cs="宋体"/>
          <w:b/>
          <w:sz w:val="24"/>
        </w:rPr>
      </w:pPr>
    </w:p>
    <w:p w:rsidR="00927CA5" w:rsidRDefault="00927CA5">
      <w:pPr>
        <w:autoSpaceDE w:val="0"/>
        <w:autoSpaceDN w:val="0"/>
        <w:spacing w:line="360" w:lineRule="auto"/>
        <w:jc w:val="center"/>
        <w:rPr>
          <w:rFonts w:ascii="宋体" w:hAnsi="宋体" w:cs="宋体"/>
          <w:b/>
          <w:sz w:val="24"/>
        </w:rPr>
      </w:pPr>
    </w:p>
    <w:p w:rsidR="00927CA5" w:rsidRDefault="00927CA5">
      <w:pPr>
        <w:autoSpaceDE w:val="0"/>
        <w:autoSpaceDN w:val="0"/>
        <w:spacing w:line="360" w:lineRule="auto"/>
        <w:jc w:val="center"/>
        <w:rPr>
          <w:rFonts w:ascii="宋体" w:hAnsi="宋体" w:cs="宋体"/>
          <w:b/>
          <w:sz w:val="24"/>
        </w:rPr>
      </w:pPr>
    </w:p>
    <w:p w:rsidR="00927CA5" w:rsidRDefault="00927CA5">
      <w:pPr>
        <w:autoSpaceDE w:val="0"/>
        <w:autoSpaceDN w:val="0"/>
        <w:spacing w:line="360" w:lineRule="auto"/>
        <w:jc w:val="center"/>
        <w:rPr>
          <w:rFonts w:ascii="宋体" w:hAnsi="宋体" w:cs="宋体"/>
          <w:b/>
          <w:sz w:val="24"/>
        </w:rPr>
      </w:pPr>
    </w:p>
    <w:p w:rsidR="00927CA5" w:rsidRDefault="00B64519">
      <w:pPr>
        <w:autoSpaceDE w:val="0"/>
        <w:autoSpaceDN w:val="0"/>
        <w:spacing w:line="360" w:lineRule="auto"/>
        <w:jc w:val="center"/>
        <w:rPr>
          <w:rFonts w:ascii="宋体" w:hAnsi="宋体"/>
          <w:snapToGrid w:val="0"/>
          <w:kern w:val="0"/>
          <w:sz w:val="28"/>
          <w:szCs w:val="28"/>
        </w:rPr>
      </w:pPr>
      <w:r>
        <w:rPr>
          <w:rFonts w:ascii="宋体" w:hAnsi="宋体" w:cs="宋体" w:hint="eastAsia"/>
          <w:b/>
          <w:sz w:val="24"/>
        </w:rPr>
        <w:lastRenderedPageBreak/>
        <w:t>（二）绿化养护考核</w:t>
      </w:r>
    </w:p>
    <w:tbl>
      <w:tblPr>
        <w:tblW w:w="962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5502"/>
        <w:gridCol w:w="2038"/>
        <w:gridCol w:w="950"/>
      </w:tblGrid>
      <w:tr w:rsidR="00927CA5">
        <w:trPr>
          <w:trHeight w:val="580"/>
        </w:trPr>
        <w:tc>
          <w:tcPr>
            <w:tcW w:w="1136" w:type="dxa"/>
            <w:tcMar>
              <w:left w:w="28" w:type="dxa"/>
              <w:right w:w="28" w:type="dxa"/>
            </w:tcMar>
            <w:vAlign w:val="center"/>
          </w:tcPr>
          <w:p w:rsidR="00927CA5" w:rsidRDefault="00B64519">
            <w:pPr>
              <w:widowControl/>
              <w:spacing w:line="360" w:lineRule="auto"/>
              <w:jc w:val="center"/>
              <w:rPr>
                <w:rFonts w:ascii="宋体" w:hAnsi="宋体"/>
                <w:b/>
                <w:szCs w:val="21"/>
              </w:rPr>
            </w:pPr>
            <w:r>
              <w:rPr>
                <w:rFonts w:ascii="宋体" w:hAnsi="宋体" w:hint="eastAsia"/>
                <w:b/>
                <w:szCs w:val="21"/>
              </w:rPr>
              <w:t>考核栏目</w:t>
            </w:r>
          </w:p>
        </w:tc>
        <w:tc>
          <w:tcPr>
            <w:tcW w:w="5502" w:type="dxa"/>
            <w:tcMar>
              <w:left w:w="28" w:type="dxa"/>
              <w:right w:w="28" w:type="dxa"/>
            </w:tcMar>
            <w:vAlign w:val="center"/>
          </w:tcPr>
          <w:p w:rsidR="00927CA5" w:rsidRDefault="00B64519">
            <w:pPr>
              <w:widowControl/>
              <w:spacing w:line="360" w:lineRule="auto"/>
              <w:jc w:val="center"/>
              <w:rPr>
                <w:rFonts w:ascii="宋体" w:hAnsi="宋体"/>
                <w:b/>
                <w:szCs w:val="21"/>
              </w:rPr>
            </w:pPr>
            <w:r>
              <w:rPr>
                <w:rFonts w:ascii="宋体" w:hAnsi="宋体" w:hint="eastAsia"/>
                <w:b/>
                <w:szCs w:val="21"/>
              </w:rPr>
              <w:t>检 查 内 容</w:t>
            </w:r>
          </w:p>
        </w:tc>
        <w:tc>
          <w:tcPr>
            <w:tcW w:w="2038" w:type="dxa"/>
            <w:tcMar>
              <w:left w:w="28" w:type="dxa"/>
              <w:right w:w="28" w:type="dxa"/>
            </w:tcMar>
            <w:vAlign w:val="center"/>
          </w:tcPr>
          <w:p w:rsidR="00927CA5" w:rsidRDefault="00B64519">
            <w:pPr>
              <w:widowControl/>
              <w:spacing w:line="360" w:lineRule="auto"/>
              <w:jc w:val="center"/>
              <w:rPr>
                <w:rFonts w:ascii="宋体" w:hAnsi="宋体"/>
                <w:b/>
                <w:szCs w:val="21"/>
              </w:rPr>
            </w:pPr>
            <w:r>
              <w:rPr>
                <w:rFonts w:ascii="宋体" w:hAnsi="宋体" w:hint="eastAsia"/>
                <w:b/>
                <w:szCs w:val="21"/>
              </w:rPr>
              <w:t>考 核 标 准</w:t>
            </w:r>
          </w:p>
        </w:tc>
        <w:tc>
          <w:tcPr>
            <w:tcW w:w="950" w:type="dxa"/>
            <w:tcMar>
              <w:left w:w="28" w:type="dxa"/>
              <w:right w:w="28" w:type="dxa"/>
            </w:tcMar>
            <w:vAlign w:val="center"/>
          </w:tcPr>
          <w:p w:rsidR="00927CA5" w:rsidRDefault="00B64519">
            <w:pPr>
              <w:widowControl/>
              <w:spacing w:line="360" w:lineRule="auto"/>
              <w:jc w:val="center"/>
              <w:rPr>
                <w:rFonts w:ascii="宋体" w:hAnsi="宋体"/>
                <w:b/>
                <w:szCs w:val="21"/>
              </w:rPr>
            </w:pPr>
            <w:r>
              <w:rPr>
                <w:rFonts w:ascii="宋体" w:hAnsi="宋体" w:hint="eastAsia"/>
                <w:b/>
                <w:szCs w:val="21"/>
              </w:rPr>
              <w:t>扣分</w:t>
            </w:r>
          </w:p>
        </w:tc>
      </w:tr>
      <w:tr w:rsidR="00927CA5">
        <w:trPr>
          <w:trHeight w:val="943"/>
        </w:trPr>
        <w:tc>
          <w:tcPr>
            <w:tcW w:w="1136" w:type="dxa"/>
            <w:tcMar>
              <w:left w:w="28" w:type="dxa"/>
              <w:right w:w="28" w:type="dxa"/>
            </w:tcMar>
            <w:vAlign w:val="center"/>
          </w:tcPr>
          <w:p w:rsidR="00927CA5" w:rsidRDefault="00B64519">
            <w:pPr>
              <w:widowControl/>
              <w:spacing w:line="360" w:lineRule="auto"/>
              <w:jc w:val="center"/>
              <w:rPr>
                <w:rFonts w:ascii="宋体" w:hAnsi="宋体"/>
                <w:szCs w:val="21"/>
              </w:rPr>
            </w:pPr>
            <w:r>
              <w:rPr>
                <w:rFonts w:ascii="宋体" w:hAnsi="宋体" w:hint="eastAsia"/>
                <w:szCs w:val="21"/>
              </w:rPr>
              <w:t>成活</w:t>
            </w:r>
          </w:p>
          <w:p w:rsidR="00927CA5" w:rsidRDefault="00B64519">
            <w:pPr>
              <w:widowControl/>
              <w:spacing w:line="360" w:lineRule="auto"/>
              <w:jc w:val="center"/>
              <w:rPr>
                <w:rFonts w:ascii="宋体" w:hAnsi="宋体"/>
                <w:szCs w:val="21"/>
              </w:rPr>
            </w:pPr>
            <w:r>
              <w:rPr>
                <w:rFonts w:ascii="宋体" w:hAnsi="宋体" w:hint="eastAsia"/>
                <w:szCs w:val="21"/>
              </w:rPr>
              <w:t>保存率</w:t>
            </w:r>
          </w:p>
        </w:tc>
        <w:tc>
          <w:tcPr>
            <w:tcW w:w="5502"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花草树木总体长势良好，无干旱、萎蔫，无黄土裸露、无人为破坏、占用现象。</w:t>
            </w:r>
          </w:p>
        </w:tc>
        <w:tc>
          <w:tcPr>
            <w:tcW w:w="2038" w:type="dxa"/>
            <w:tcMar>
              <w:left w:w="28" w:type="dxa"/>
              <w:right w:w="28" w:type="dxa"/>
            </w:tcMar>
            <w:vAlign w:val="center"/>
          </w:tcPr>
          <w:p w:rsidR="00927CA5" w:rsidRDefault="00B64519">
            <w:pPr>
              <w:widowControl/>
              <w:spacing w:line="360" w:lineRule="auto"/>
              <w:jc w:val="center"/>
              <w:rPr>
                <w:rFonts w:ascii="宋体" w:hAnsi="宋体"/>
                <w:szCs w:val="21"/>
              </w:rPr>
            </w:pPr>
            <w:r>
              <w:rPr>
                <w:rFonts w:ascii="宋体" w:hAnsi="宋体" w:hint="eastAsia"/>
                <w:szCs w:val="21"/>
              </w:rPr>
              <w:t>每发现扣2分/处，扣完为止。</w:t>
            </w:r>
          </w:p>
        </w:tc>
        <w:tc>
          <w:tcPr>
            <w:tcW w:w="950" w:type="dxa"/>
            <w:tcMar>
              <w:left w:w="28" w:type="dxa"/>
              <w:right w:w="28" w:type="dxa"/>
            </w:tcMar>
            <w:vAlign w:val="center"/>
          </w:tcPr>
          <w:p w:rsidR="00927CA5" w:rsidRDefault="00927CA5">
            <w:pPr>
              <w:widowControl/>
              <w:spacing w:line="360" w:lineRule="auto"/>
              <w:jc w:val="center"/>
              <w:rPr>
                <w:rFonts w:ascii="宋体" w:hAnsi="宋体"/>
                <w:szCs w:val="21"/>
              </w:rPr>
            </w:pPr>
          </w:p>
        </w:tc>
      </w:tr>
      <w:tr w:rsidR="00927CA5">
        <w:trPr>
          <w:trHeight w:val="1255"/>
        </w:trPr>
        <w:tc>
          <w:tcPr>
            <w:tcW w:w="1136" w:type="dxa"/>
            <w:vMerge w:val="restart"/>
            <w:tcMar>
              <w:left w:w="28" w:type="dxa"/>
              <w:right w:w="28" w:type="dxa"/>
            </w:tcMar>
            <w:vAlign w:val="center"/>
          </w:tcPr>
          <w:p w:rsidR="00927CA5" w:rsidRDefault="00B64519">
            <w:pPr>
              <w:widowControl/>
              <w:spacing w:line="360" w:lineRule="auto"/>
              <w:jc w:val="center"/>
              <w:rPr>
                <w:rFonts w:ascii="宋体" w:hAnsi="宋体"/>
                <w:szCs w:val="21"/>
              </w:rPr>
            </w:pPr>
            <w:r>
              <w:rPr>
                <w:rFonts w:ascii="宋体" w:hAnsi="宋体" w:hint="eastAsia"/>
                <w:szCs w:val="21"/>
              </w:rPr>
              <w:t>园林</w:t>
            </w:r>
          </w:p>
          <w:p w:rsidR="00927CA5" w:rsidRDefault="00B64519">
            <w:pPr>
              <w:widowControl/>
              <w:spacing w:line="360" w:lineRule="auto"/>
              <w:jc w:val="center"/>
              <w:rPr>
                <w:rFonts w:ascii="宋体" w:hAnsi="宋体"/>
                <w:szCs w:val="21"/>
              </w:rPr>
            </w:pPr>
            <w:r>
              <w:rPr>
                <w:rFonts w:ascii="宋体" w:hAnsi="宋体" w:hint="eastAsia"/>
                <w:szCs w:val="21"/>
              </w:rPr>
              <w:t>绿地</w:t>
            </w:r>
          </w:p>
          <w:p w:rsidR="00927CA5" w:rsidRDefault="00B64519">
            <w:pPr>
              <w:widowControl/>
              <w:spacing w:line="360" w:lineRule="auto"/>
              <w:jc w:val="center"/>
              <w:rPr>
                <w:rFonts w:ascii="宋体" w:hAnsi="宋体"/>
                <w:szCs w:val="21"/>
              </w:rPr>
            </w:pPr>
            <w:r>
              <w:rPr>
                <w:rFonts w:ascii="宋体" w:hAnsi="宋体" w:hint="eastAsia"/>
                <w:szCs w:val="21"/>
              </w:rPr>
              <w:t>管理</w:t>
            </w:r>
          </w:p>
        </w:tc>
        <w:tc>
          <w:tcPr>
            <w:tcW w:w="5502"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1、病虫害防治：①未及时预防，造成园林植物发生病虫害，引起植株器官缺损②因农药使用不当，植物产生药害且未及时采取补救措施而影响整体效果的</w:t>
            </w:r>
          </w:p>
        </w:tc>
        <w:tc>
          <w:tcPr>
            <w:tcW w:w="2038" w:type="dxa"/>
            <w:tcMar>
              <w:left w:w="28" w:type="dxa"/>
              <w:right w:w="28" w:type="dxa"/>
            </w:tcMar>
            <w:vAlign w:val="center"/>
          </w:tcPr>
          <w:p w:rsidR="00927CA5" w:rsidRDefault="00B64519">
            <w:pPr>
              <w:widowControl/>
              <w:spacing w:line="360" w:lineRule="auto"/>
              <w:jc w:val="center"/>
              <w:rPr>
                <w:rFonts w:ascii="宋体" w:hAnsi="宋体"/>
                <w:szCs w:val="21"/>
              </w:rPr>
            </w:pPr>
            <w:r>
              <w:rPr>
                <w:rFonts w:ascii="宋体" w:hAnsi="宋体" w:hint="eastAsia"/>
                <w:szCs w:val="21"/>
              </w:rPr>
              <w:t>①-②项未达到要求的，扣2分/处，扣完为止</w:t>
            </w:r>
          </w:p>
        </w:tc>
        <w:tc>
          <w:tcPr>
            <w:tcW w:w="950" w:type="dxa"/>
            <w:tcMar>
              <w:left w:w="28" w:type="dxa"/>
              <w:right w:w="28" w:type="dxa"/>
            </w:tcMar>
            <w:vAlign w:val="center"/>
          </w:tcPr>
          <w:p w:rsidR="00927CA5" w:rsidRDefault="00927CA5">
            <w:pPr>
              <w:widowControl/>
              <w:spacing w:line="360" w:lineRule="auto"/>
              <w:jc w:val="center"/>
              <w:rPr>
                <w:rFonts w:ascii="宋体" w:hAnsi="宋体"/>
                <w:szCs w:val="21"/>
              </w:rPr>
            </w:pPr>
          </w:p>
        </w:tc>
      </w:tr>
      <w:tr w:rsidR="00927CA5">
        <w:trPr>
          <w:trHeight w:val="631"/>
        </w:trPr>
        <w:tc>
          <w:tcPr>
            <w:tcW w:w="1136" w:type="dxa"/>
            <w:vMerge/>
            <w:tcMar>
              <w:left w:w="28" w:type="dxa"/>
              <w:right w:w="28" w:type="dxa"/>
            </w:tcMar>
            <w:vAlign w:val="center"/>
          </w:tcPr>
          <w:p w:rsidR="00927CA5" w:rsidRDefault="00927CA5">
            <w:pPr>
              <w:widowControl/>
              <w:spacing w:line="360" w:lineRule="auto"/>
              <w:jc w:val="center"/>
              <w:rPr>
                <w:rFonts w:ascii="宋体" w:hAnsi="宋体"/>
                <w:szCs w:val="21"/>
              </w:rPr>
            </w:pPr>
          </w:p>
        </w:tc>
        <w:tc>
          <w:tcPr>
            <w:tcW w:w="5502" w:type="dxa"/>
            <w:tcMar>
              <w:left w:w="28" w:type="dxa"/>
              <w:right w:w="28" w:type="dxa"/>
            </w:tcMar>
            <w:vAlign w:val="center"/>
          </w:tcPr>
          <w:p w:rsidR="00927CA5" w:rsidRDefault="00B64519">
            <w:pPr>
              <w:spacing w:line="360" w:lineRule="auto"/>
              <w:jc w:val="left"/>
              <w:rPr>
                <w:rFonts w:ascii="宋体" w:hAnsi="宋体"/>
                <w:szCs w:val="21"/>
              </w:rPr>
            </w:pPr>
            <w:r>
              <w:rPr>
                <w:rFonts w:ascii="宋体" w:hAnsi="宋体" w:hint="eastAsia"/>
                <w:szCs w:val="21"/>
              </w:rPr>
              <w:t>2、按植物生长要求适时科学施肥（施肥不低于3次/年）</w:t>
            </w:r>
          </w:p>
        </w:tc>
        <w:tc>
          <w:tcPr>
            <w:tcW w:w="2038" w:type="dxa"/>
            <w:tcMar>
              <w:left w:w="28" w:type="dxa"/>
              <w:right w:w="28" w:type="dxa"/>
            </w:tcMar>
            <w:vAlign w:val="center"/>
          </w:tcPr>
          <w:p w:rsidR="00927CA5" w:rsidRDefault="00B64519">
            <w:pPr>
              <w:spacing w:line="360" w:lineRule="auto"/>
              <w:jc w:val="center"/>
              <w:rPr>
                <w:rFonts w:ascii="宋体" w:hAnsi="宋体"/>
                <w:szCs w:val="21"/>
              </w:rPr>
            </w:pPr>
            <w:r>
              <w:rPr>
                <w:rFonts w:ascii="宋体" w:hAnsi="宋体" w:hint="eastAsia"/>
                <w:szCs w:val="21"/>
              </w:rPr>
              <w:t>发现未及时追肥或施肥不规范的，扣3分</w:t>
            </w:r>
          </w:p>
        </w:tc>
        <w:tc>
          <w:tcPr>
            <w:tcW w:w="950" w:type="dxa"/>
            <w:tcMar>
              <w:left w:w="28" w:type="dxa"/>
              <w:right w:w="28" w:type="dxa"/>
            </w:tcMar>
            <w:vAlign w:val="center"/>
          </w:tcPr>
          <w:p w:rsidR="00927CA5" w:rsidRDefault="00927CA5">
            <w:pPr>
              <w:spacing w:line="360" w:lineRule="auto"/>
              <w:jc w:val="center"/>
              <w:rPr>
                <w:rFonts w:ascii="宋体" w:hAnsi="宋体"/>
                <w:szCs w:val="21"/>
              </w:rPr>
            </w:pPr>
          </w:p>
        </w:tc>
      </w:tr>
      <w:tr w:rsidR="00927CA5">
        <w:trPr>
          <w:trHeight w:val="1258"/>
        </w:trPr>
        <w:tc>
          <w:tcPr>
            <w:tcW w:w="1136" w:type="dxa"/>
            <w:vMerge/>
            <w:tcMar>
              <w:left w:w="28" w:type="dxa"/>
              <w:right w:w="28" w:type="dxa"/>
            </w:tcMar>
            <w:vAlign w:val="center"/>
          </w:tcPr>
          <w:p w:rsidR="00927CA5" w:rsidRDefault="00927CA5">
            <w:pPr>
              <w:widowControl/>
              <w:spacing w:line="360" w:lineRule="auto"/>
              <w:jc w:val="left"/>
              <w:rPr>
                <w:rFonts w:ascii="宋体" w:hAnsi="宋体"/>
                <w:szCs w:val="21"/>
              </w:rPr>
            </w:pPr>
          </w:p>
        </w:tc>
        <w:tc>
          <w:tcPr>
            <w:tcW w:w="5502"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3、草坪：适时进行除草①及时修剪，高度适宜②平整度好,覆盖率达到99%，点状面积不超过1㎡③未出现2㎡/点以上的草色枯黄④杂草低于5株/㎡</w:t>
            </w:r>
          </w:p>
        </w:tc>
        <w:tc>
          <w:tcPr>
            <w:tcW w:w="2038" w:type="dxa"/>
            <w:tcMar>
              <w:left w:w="28" w:type="dxa"/>
              <w:right w:w="28" w:type="dxa"/>
            </w:tcMar>
            <w:vAlign w:val="center"/>
          </w:tcPr>
          <w:p w:rsidR="00927CA5" w:rsidRDefault="00B64519">
            <w:pPr>
              <w:widowControl/>
              <w:spacing w:line="360" w:lineRule="auto"/>
              <w:jc w:val="center"/>
              <w:rPr>
                <w:rFonts w:ascii="宋体" w:hAnsi="宋体"/>
                <w:szCs w:val="21"/>
              </w:rPr>
            </w:pPr>
            <w:r>
              <w:rPr>
                <w:rFonts w:ascii="宋体" w:hAnsi="宋体" w:hint="eastAsia"/>
                <w:szCs w:val="21"/>
              </w:rPr>
              <w:t>①-④项未达到要求的，扣2分/处，扣完为止</w:t>
            </w:r>
          </w:p>
        </w:tc>
        <w:tc>
          <w:tcPr>
            <w:tcW w:w="950" w:type="dxa"/>
            <w:tcMar>
              <w:left w:w="28" w:type="dxa"/>
              <w:right w:w="28" w:type="dxa"/>
            </w:tcMar>
            <w:vAlign w:val="center"/>
          </w:tcPr>
          <w:p w:rsidR="00927CA5" w:rsidRDefault="00927CA5">
            <w:pPr>
              <w:widowControl/>
              <w:spacing w:line="360" w:lineRule="auto"/>
              <w:jc w:val="center"/>
              <w:rPr>
                <w:rFonts w:ascii="宋体" w:hAnsi="宋体"/>
                <w:szCs w:val="21"/>
              </w:rPr>
            </w:pPr>
          </w:p>
        </w:tc>
      </w:tr>
      <w:tr w:rsidR="00927CA5">
        <w:trPr>
          <w:trHeight w:val="1658"/>
        </w:trPr>
        <w:tc>
          <w:tcPr>
            <w:tcW w:w="1136" w:type="dxa"/>
            <w:vMerge/>
            <w:tcMar>
              <w:left w:w="28" w:type="dxa"/>
              <w:right w:w="28" w:type="dxa"/>
            </w:tcMar>
            <w:vAlign w:val="center"/>
          </w:tcPr>
          <w:p w:rsidR="00927CA5" w:rsidRDefault="00927CA5">
            <w:pPr>
              <w:widowControl/>
              <w:spacing w:line="360" w:lineRule="auto"/>
              <w:jc w:val="left"/>
              <w:rPr>
                <w:rFonts w:ascii="宋体" w:hAnsi="宋体"/>
                <w:szCs w:val="21"/>
              </w:rPr>
            </w:pPr>
          </w:p>
        </w:tc>
        <w:tc>
          <w:tcPr>
            <w:tcW w:w="5502"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4、花卉及灌木：①无残缺、死株，面积不超过1㎡②色块适时修剪，无10</w:t>
            </w:r>
            <w:r>
              <w:rPr>
                <w:rFonts w:ascii="宋体" w:hAnsi="宋体"/>
                <w:szCs w:val="21"/>
              </w:rPr>
              <w:t>cm</w:t>
            </w:r>
            <w:r>
              <w:rPr>
                <w:rFonts w:ascii="宋体" w:hAnsi="宋体" w:hint="eastAsia"/>
                <w:szCs w:val="21"/>
              </w:rPr>
              <w:t>以上徒长枝③造型美观无断层④麦冬草、葱兰等花卉和灌木经常除草，杂草少于5株/㎡⑤无缠绕及攀援性藤本⑥无杂株⑦及时浇水</w:t>
            </w:r>
          </w:p>
        </w:tc>
        <w:tc>
          <w:tcPr>
            <w:tcW w:w="2038" w:type="dxa"/>
            <w:tcMar>
              <w:left w:w="28" w:type="dxa"/>
              <w:right w:w="28" w:type="dxa"/>
            </w:tcMar>
            <w:vAlign w:val="center"/>
          </w:tcPr>
          <w:p w:rsidR="00927CA5" w:rsidRDefault="00B64519">
            <w:pPr>
              <w:widowControl/>
              <w:spacing w:line="360" w:lineRule="auto"/>
              <w:jc w:val="center"/>
              <w:rPr>
                <w:rFonts w:ascii="宋体" w:hAnsi="宋体"/>
                <w:szCs w:val="21"/>
              </w:rPr>
            </w:pPr>
            <w:r>
              <w:rPr>
                <w:rFonts w:ascii="宋体" w:hAnsi="宋体" w:hint="eastAsia"/>
                <w:szCs w:val="21"/>
              </w:rPr>
              <w:t>①-⑦项未达到要求的，扣2分/处，扣完为止</w:t>
            </w:r>
          </w:p>
        </w:tc>
        <w:tc>
          <w:tcPr>
            <w:tcW w:w="950" w:type="dxa"/>
            <w:tcMar>
              <w:left w:w="28" w:type="dxa"/>
              <w:right w:w="28" w:type="dxa"/>
            </w:tcMar>
            <w:vAlign w:val="center"/>
          </w:tcPr>
          <w:p w:rsidR="00927CA5" w:rsidRDefault="00927CA5">
            <w:pPr>
              <w:widowControl/>
              <w:spacing w:line="360" w:lineRule="auto"/>
              <w:jc w:val="center"/>
              <w:rPr>
                <w:rFonts w:ascii="宋体" w:hAnsi="宋体"/>
                <w:szCs w:val="21"/>
              </w:rPr>
            </w:pPr>
          </w:p>
        </w:tc>
      </w:tr>
      <w:tr w:rsidR="00927CA5">
        <w:trPr>
          <w:trHeight w:val="1754"/>
        </w:trPr>
        <w:tc>
          <w:tcPr>
            <w:tcW w:w="1136" w:type="dxa"/>
            <w:vMerge/>
            <w:tcMar>
              <w:left w:w="28" w:type="dxa"/>
              <w:right w:w="28" w:type="dxa"/>
            </w:tcMar>
            <w:vAlign w:val="center"/>
          </w:tcPr>
          <w:p w:rsidR="00927CA5" w:rsidRDefault="00927CA5">
            <w:pPr>
              <w:widowControl/>
              <w:spacing w:line="360" w:lineRule="auto"/>
              <w:jc w:val="left"/>
              <w:rPr>
                <w:rFonts w:ascii="宋体" w:hAnsi="宋体"/>
                <w:szCs w:val="21"/>
              </w:rPr>
            </w:pPr>
          </w:p>
        </w:tc>
        <w:tc>
          <w:tcPr>
            <w:tcW w:w="5502"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5、乔木：①无枯枝、损伤枝、病枝②及时抹芽、修剪，无萌蘖枝③无钉栓、捆绑、广告牌、无晾晒衣物④树池干净整洁无杂草⑤无死株、缺株⑥冬季涂白，高度一致，没有遗漏⑦树木倾斜，及时扶正</w:t>
            </w:r>
          </w:p>
        </w:tc>
        <w:tc>
          <w:tcPr>
            <w:tcW w:w="2038" w:type="dxa"/>
            <w:tcMar>
              <w:left w:w="28" w:type="dxa"/>
              <w:right w:w="28" w:type="dxa"/>
            </w:tcMar>
            <w:vAlign w:val="center"/>
          </w:tcPr>
          <w:p w:rsidR="00927CA5" w:rsidRDefault="00B64519">
            <w:pPr>
              <w:widowControl/>
              <w:spacing w:line="360" w:lineRule="auto"/>
              <w:jc w:val="center"/>
              <w:rPr>
                <w:rFonts w:ascii="宋体" w:hAnsi="宋体"/>
                <w:szCs w:val="21"/>
              </w:rPr>
            </w:pPr>
            <w:r>
              <w:rPr>
                <w:rFonts w:ascii="宋体" w:hAnsi="宋体" w:hint="eastAsia"/>
                <w:szCs w:val="21"/>
              </w:rPr>
              <w:t>①-⑦项未达到要求的，扣2分/处，扣完为止</w:t>
            </w:r>
          </w:p>
        </w:tc>
        <w:tc>
          <w:tcPr>
            <w:tcW w:w="950" w:type="dxa"/>
            <w:tcMar>
              <w:left w:w="28" w:type="dxa"/>
              <w:right w:w="28" w:type="dxa"/>
            </w:tcMar>
            <w:vAlign w:val="center"/>
          </w:tcPr>
          <w:p w:rsidR="00927CA5" w:rsidRDefault="00927CA5">
            <w:pPr>
              <w:widowControl/>
              <w:spacing w:line="360" w:lineRule="auto"/>
              <w:jc w:val="center"/>
              <w:rPr>
                <w:rFonts w:ascii="宋体" w:hAnsi="宋体"/>
                <w:szCs w:val="21"/>
              </w:rPr>
            </w:pPr>
          </w:p>
        </w:tc>
      </w:tr>
      <w:tr w:rsidR="00927CA5">
        <w:trPr>
          <w:trHeight w:val="1567"/>
        </w:trPr>
        <w:tc>
          <w:tcPr>
            <w:tcW w:w="1136" w:type="dxa"/>
            <w:vMerge/>
            <w:tcMar>
              <w:left w:w="28" w:type="dxa"/>
              <w:right w:w="28" w:type="dxa"/>
            </w:tcMar>
            <w:vAlign w:val="center"/>
          </w:tcPr>
          <w:p w:rsidR="00927CA5" w:rsidRDefault="00927CA5">
            <w:pPr>
              <w:widowControl/>
              <w:spacing w:line="360" w:lineRule="auto"/>
              <w:jc w:val="left"/>
              <w:rPr>
                <w:rFonts w:ascii="宋体" w:hAnsi="宋体"/>
                <w:szCs w:val="21"/>
              </w:rPr>
            </w:pPr>
          </w:p>
        </w:tc>
        <w:tc>
          <w:tcPr>
            <w:tcW w:w="5502"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6、环境卫生：①绿地树木修剪、杂草、枯死枝的清理等绿地垃圾当日清运完毕，禁止存放在色块内②绿地内禁止堆放杂物③土壤面高度合适，苗木基部通透④工程提升改造后多余的石砾砖块及时清理</w:t>
            </w:r>
          </w:p>
        </w:tc>
        <w:tc>
          <w:tcPr>
            <w:tcW w:w="2038" w:type="dxa"/>
            <w:tcMar>
              <w:left w:w="28" w:type="dxa"/>
              <w:right w:w="28" w:type="dxa"/>
            </w:tcMar>
            <w:vAlign w:val="center"/>
          </w:tcPr>
          <w:p w:rsidR="00927CA5" w:rsidRDefault="00927CA5">
            <w:pPr>
              <w:widowControl/>
              <w:spacing w:line="360" w:lineRule="auto"/>
              <w:jc w:val="left"/>
              <w:rPr>
                <w:rFonts w:ascii="宋体" w:hAnsi="宋体"/>
                <w:szCs w:val="21"/>
              </w:rPr>
            </w:pPr>
          </w:p>
          <w:p w:rsidR="00927CA5" w:rsidRDefault="00B64519">
            <w:pPr>
              <w:widowControl/>
              <w:spacing w:line="360" w:lineRule="auto"/>
              <w:jc w:val="center"/>
              <w:rPr>
                <w:rFonts w:ascii="宋体" w:hAnsi="宋体"/>
                <w:szCs w:val="21"/>
              </w:rPr>
            </w:pPr>
            <w:r>
              <w:rPr>
                <w:rFonts w:ascii="宋体" w:hAnsi="宋体" w:hint="eastAsia"/>
                <w:szCs w:val="21"/>
              </w:rPr>
              <w:t>①-④项未达到要求的，扣2分/处，扣完为止</w:t>
            </w:r>
          </w:p>
        </w:tc>
        <w:tc>
          <w:tcPr>
            <w:tcW w:w="950" w:type="dxa"/>
            <w:tcMar>
              <w:left w:w="28" w:type="dxa"/>
              <w:right w:w="28" w:type="dxa"/>
            </w:tcMar>
            <w:vAlign w:val="center"/>
          </w:tcPr>
          <w:p w:rsidR="00927CA5" w:rsidRDefault="00927CA5">
            <w:pPr>
              <w:widowControl/>
              <w:spacing w:line="360" w:lineRule="auto"/>
              <w:jc w:val="center"/>
              <w:rPr>
                <w:rFonts w:ascii="宋体" w:hAnsi="宋体"/>
                <w:szCs w:val="21"/>
              </w:rPr>
            </w:pPr>
          </w:p>
        </w:tc>
      </w:tr>
      <w:tr w:rsidR="00927CA5">
        <w:trPr>
          <w:trHeight w:val="1255"/>
        </w:trPr>
        <w:tc>
          <w:tcPr>
            <w:tcW w:w="1136" w:type="dxa"/>
            <w:tcMar>
              <w:left w:w="28" w:type="dxa"/>
              <w:right w:w="28" w:type="dxa"/>
            </w:tcMar>
            <w:vAlign w:val="center"/>
          </w:tcPr>
          <w:p w:rsidR="00927CA5" w:rsidRDefault="00B64519">
            <w:pPr>
              <w:widowControl/>
              <w:spacing w:line="360" w:lineRule="auto"/>
              <w:jc w:val="center"/>
              <w:rPr>
                <w:rFonts w:ascii="宋体" w:hAnsi="宋体"/>
                <w:szCs w:val="21"/>
              </w:rPr>
            </w:pPr>
            <w:r>
              <w:rPr>
                <w:rFonts w:ascii="宋体" w:hAnsi="宋体" w:hint="eastAsia"/>
                <w:szCs w:val="21"/>
              </w:rPr>
              <w:t>园林设施</w:t>
            </w:r>
          </w:p>
          <w:p w:rsidR="00927CA5" w:rsidRDefault="00B64519">
            <w:pPr>
              <w:widowControl/>
              <w:spacing w:line="360" w:lineRule="auto"/>
              <w:jc w:val="center"/>
              <w:rPr>
                <w:rFonts w:ascii="宋体" w:hAnsi="宋体"/>
                <w:szCs w:val="21"/>
              </w:rPr>
            </w:pPr>
            <w:r>
              <w:rPr>
                <w:rFonts w:ascii="宋体" w:hAnsi="宋体" w:hint="eastAsia"/>
                <w:szCs w:val="21"/>
              </w:rPr>
              <w:t>管理</w:t>
            </w:r>
          </w:p>
        </w:tc>
        <w:tc>
          <w:tcPr>
            <w:tcW w:w="5502"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①及时修复侧石、花坛、园路、园灯等园林基础设施②发现各类园林设施损坏及时上报③绿地内各类温馨提示语、警示牌倾斜、被拔除的，及时安装、扶正</w:t>
            </w:r>
          </w:p>
        </w:tc>
        <w:tc>
          <w:tcPr>
            <w:tcW w:w="2038" w:type="dxa"/>
            <w:tcMar>
              <w:left w:w="28" w:type="dxa"/>
              <w:right w:w="28" w:type="dxa"/>
            </w:tcMar>
            <w:vAlign w:val="center"/>
          </w:tcPr>
          <w:p w:rsidR="00927CA5" w:rsidRDefault="00B64519">
            <w:pPr>
              <w:widowControl/>
              <w:spacing w:line="360" w:lineRule="auto"/>
              <w:jc w:val="center"/>
              <w:rPr>
                <w:rFonts w:ascii="宋体" w:hAnsi="宋体"/>
                <w:szCs w:val="21"/>
              </w:rPr>
            </w:pPr>
            <w:r>
              <w:rPr>
                <w:rFonts w:ascii="宋体" w:hAnsi="宋体" w:hint="eastAsia"/>
                <w:szCs w:val="21"/>
              </w:rPr>
              <w:t>①-③项未达到要求的，扣1分/处</w:t>
            </w:r>
          </w:p>
        </w:tc>
        <w:tc>
          <w:tcPr>
            <w:tcW w:w="950" w:type="dxa"/>
            <w:tcMar>
              <w:left w:w="28" w:type="dxa"/>
              <w:right w:w="28" w:type="dxa"/>
            </w:tcMar>
            <w:vAlign w:val="center"/>
          </w:tcPr>
          <w:p w:rsidR="00927CA5" w:rsidRDefault="00927CA5">
            <w:pPr>
              <w:widowControl/>
              <w:spacing w:line="360" w:lineRule="auto"/>
              <w:jc w:val="center"/>
              <w:rPr>
                <w:rFonts w:ascii="宋体" w:hAnsi="宋体"/>
                <w:szCs w:val="21"/>
              </w:rPr>
            </w:pPr>
          </w:p>
        </w:tc>
      </w:tr>
      <w:tr w:rsidR="00927CA5">
        <w:trPr>
          <w:trHeight w:val="631"/>
        </w:trPr>
        <w:tc>
          <w:tcPr>
            <w:tcW w:w="1136" w:type="dxa"/>
            <w:tcMar>
              <w:left w:w="28" w:type="dxa"/>
              <w:right w:w="28" w:type="dxa"/>
            </w:tcMar>
            <w:vAlign w:val="center"/>
          </w:tcPr>
          <w:p w:rsidR="00927CA5" w:rsidRDefault="00B64519">
            <w:pPr>
              <w:widowControl/>
              <w:spacing w:line="360" w:lineRule="auto"/>
              <w:jc w:val="center"/>
              <w:rPr>
                <w:rFonts w:ascii="宋体" w:hAnsi="宋体"/>
                <w:szCs w:val="21"/>
              </w:rPr>
            </w:pPr>
            <w:r>
              <w:rPr>
                <w:rFonts w:ascii="宋体" w:hAnsi="宋体" w:hint="eastAsia"/>
                <w:szCs w:val="21"/>
              </w:rPr>
              <w:t>管理</w:t>
            </w:r>
          </w:p>
          <w:p w:rsidR="00927CA5" w:rsidRDefault="00B64519">
            <w:pPr>
              <w:widowControl/>
              <w:spacing w:line="360" w:lineRule="auto"/>
              <w:jc w:val="center"/>
              <w:rPr>
                <w:rFonts w:ascii="宋体" w:hAnsi="宋体"/>
                <w:szCs w:val="21"/>
              </w:rPr>
            </w:pPr>
            <w:r>
              <w:rPr>
                <w:rFonts w:ascii="宋体" w:hAnsi="宋体" w:hint="eastAsia"/>
                <w:szCs w:val="21"/>
              </w:rPr>
              <w:t>制度</w:t>
            </w:r>
          </w:p>
        </w:tc>
        <w:tc>
          <w:tcPr>
            <w:tcW w:w="5502"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1、①文明施工、文明作业②作业时着工作服③卫生、清洁、养护制度健全</w:t>
            </w:r>
          </w:p>
        </w:tc>
        <w:tc>
          <w:tcPr>
            <w:tcW w:w="2038" w:type="dxa"/>
            <w:tcMar>
              <w:left w:w="28" w:type="dxa"/>
              <w:right w:w="28" w:type="dxa"/>
            </w:tcMar>
            <w:vAlign w:val="center"/>
          </w:tcPr>
          <w:p w:rsidR="00927CA5" w:rsidRDefault="00B64519">
            <w:pPr>
              <w:widowControl/>
              <w:spacing w:line="360" w:lineRule="auto"/>
              <w:jc w:val="center"/>
              <w:rPr>
                <w:rFonts w:ascii="宋体" w:hAnsi="宋体"/>
                <w:szCs w:val="21"/>
              </w:rPr>
            </w:pPr>
            <w:r>
              <w:rPr>
                <w:rFonts w:ascii="宋体" w:hAnsi="宋体" w:hint="eastAsia"/>
                <w:szCs w:val="21"/>
              </w:rPr>
              <w:t>①-③项未达到要求的，扣2分/处</w:t>
            </w:r>
          </w:p>
        </w:tc>
        <w:tc>
          <w:tcPr>
            <w:tcW w:w="950" w:type="dxa"/>
            <w:tcMar>
              <w:left w:w="28" w:type="dxa"/>
              <w:right w:w="28" w:type="dxa"/>
            </w:tcMar>
            <w:vAlign w:val="center"/>
          </w:tcPr>
          <w:p w:rsidR="00927CA5" w:rsidRDefault="00927CA5">
            <w:pPr>
              <w:widowControl/>
              <w:spacing w:line="360" w:lineRule="auto"/>
              <w:jc w:val="center"/>
              <w:rPr>
                <w:rFonts w:ascii="宋体" w:hAnsi="宋体"/>
                <w:szCs w:val="21"/>
              </w:rPr>
            </w:pPr>
          </w:p>
        </w:tc>
      </w:tr>
      <w:tr w:rsidR="00927CA5">
        <w:trPr>
          <w:trHeight w:val="1866"/>
        </w:trPr>
        <w:tc>
          <w:tcPr>
            <w:tcW w:w="1136" w:type="dxa"/>
            <w:vMerge w:val="restart"/>
            <w:tcMar>
              <w:left w:w="28" w:type="dxa"/>
              <w:right w:w="28" w:type="dxa"/>
            </w:tcMar>
            <w:vAlign w:val="center"/>
          </w:tcPr>
          <w:p w:rsidR="00927CA5" w:rsidRDefault="00B64519">
            <w:pPr>
              <w:widowControl/>
              <w:spacing w:line="360" w:lineRule="auto"/>
              <w:jc w:val="center"/>
              <w:rPr>
                <w:rFonts w:ascii="宋体" w:hAnsi="宋体"/>
                <w:szCs w:val="21"/>
              </w:rPr>
            </w:pPr>
            <w:r>
              <w:rPr>
                <w:rFonts w:ascii="宋体" w:hAnsi="宋体" w:hint="eastAsia"/>
                <w:szCs w:val="21"/>
              </w:rPr>
              <w:lastRenderedPageBreak/>
              <w:t>其他</w:t>
            </w:r>
          </w:p>
        </w:tc>
        <w:tc>
          <w:tcPr>
            <w:tcW w:w="5502"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1、台风季节和冬季要做好绿地防护措施及做好抗旱工作</w:t>
            </w:r>
          </w:p>
        </w:tc>
        <w:tc>
          <w:tcPr>
            <w:tcW w:w="2038"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绿地损坏的应及时进行补种，未及时补种的扣10分，拒不补种的扣除合同价的10%。</w:t>
            </w:r>
          </w:p>
        </w:tc>
        <w:tc>
          <w:tcPr>
            <w:tcW w:w="950" w:type="dxa"/>
            <w:tcMar>
              <w:left w:w="28" w:type="dxa"/>
              <w:right w:w="28" w:type="dxa"/>
            </w:tcMar>
            <w:vAlign w:val="center"/>
          </w:tcPr>
          <w:p w:rsidR="00927CA5" w:rsidRDefault="00927CA5">
            <w:pPr>
              <w:widowControl/>
              <w:spacing w:line="360" w:lineRule="auto"/>
              <w:jc w:val="left"/>
              <w:rPr>
                <w:rFonts w:ascii="宋体" w:hAnsi="宋体"/>
                <w:szCs w:val="21"/>
              </w:rPr>
            </w:pPr>
          </w:p>
        </w:tc>
      </w:tr>
      <w:tr w:rsidR="00927CA5">
        <w:trPr>
          <w:trHeight w:val="987"/>
        </w:trPr>
        <w:tc>
          <w:tcPr>
            <w:tcW w:w="1136" w:type="dxa"/>
            <w:vMerge/>
            <w:tcMar>
              <w:left w:w="28" w:type="dxa"/>
              <w:right w:w="28" w:type="dxa"/>
            </w:tcMar>
            <w:vAlign w:val="center"/>
          </w:tcPr>
          <w:p w:rsidR="00927CA5" w:rsidRDefault="00927CA5">
            <w:pPr>
              <w:widowControl/>
              <w:spacing w:line="360" w:lineRule="auto"/>
              <w:jc w:val="left"/>
              <w:rPr>
                <w:rFonts w:ascii="宋体" w:hAnsi="宋体"/>
                <w:szCs w:val="21"/>
              </w:rPr>
            </w:pPr>
          </w:p>
        </w:tc>
        <w:tc>
          <w:tcPr>
            <w:tcW w:w="5502"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2、对甲方交代的其他养护事宜或在上一次检查已指出的问题</w:t>
            </w:r>
          </w:p>
        </w:tc>
        <w:tc>
          <w:tcPr>
            <w:tcW w:w="2038"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在规定的时间内未完成的，每次扣10分</w:t>
            </w:r>
          </w:p>
        </w:tc>
        <w:tc>
          <w:tcPr>
            <w:tcW w:w="950" w:type="dxa"/>
            <w:tcMar>
              <w:left w:w="28" w:type="dxa"/>
              <w:right w:w="28" w:type="dxa"/>
            </w:tcMar>
            <w:vAlign w:val="center"/>
          </w:tcPr>
          <w:p w:rsidR="00927CA5" w:rsidRDefault="00927CA5">
            <w:pPr>
              <w:widowControl/>
              <w:spacing w:line="360" w:lineRule="auto"/>
              <w:jc w:val="left"/>
              <w:rPr>
                <w:rFonts w:ascii="宋体" w:hAnsi="宋体"/>
                <w:szCs w:val="21"/>
              </w:rPr>
            </w:pPr>
          </w:p>
        </w:tc>
      </w:tr>
      <w:tr w:rsidR="00927CA5">
        <w:trPr>
          <w:trHeight w:val="1242"/>
        </w:trPr>
        <w:tc>
          <w:tcPr>
            <w:tcW w:w="1136" w:type="dxa"/>
            <w:vMerge/>
            <w:tcMar>
              <w:left w:w="28" w:type="dxa"/>
              <w:right w:w="28" w:type="dxa"/>
            </w:tcMar>
            <w:vAlign w:val="center"/>
          </w:tcPr>
          <w:p w:rsidR="00927CA5" w:rsidRDefault="00927CA5">
            <w:pPr>
              <w:widowControl/>
              <w:spacing w:line="360" w:lineRule="auto"/>
              <w:jc w:val="left"/>
              <w:rPr>
                <w:rFonts w:ascii="宋体" w:hAnsi="宋体"/>
                <w:szCs w:val="21"/>
              </w:rPr>
            </w:pPr>
          </w:p>
        </w:tc>
        <w:tc>
          <w:tcPr>
            <w:tcW w:w="5502"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3、发现擅自挖掘占用绿地的，要及时制止并上报</w:t>
            </w:r>
          </w:p>
        </w:tc>
        <w:tc>
          <w:tcPr>
            <w:tcW w:w="2038"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未及时制止并上报的，每扣次10分</w:t>
            </w:r>
          </w:p>
        </w:tc>
        <w:tc>
          <w:tcPr>
            <w:tcW w:w="950" w:type="dxa"/>
            <w:tcMar>
              <w:left w:w="28" w:type="dxa"/>
              <w:right w:w="28" w:type="dxa"/>
            </w:tcMar>
            <w:vAlign w:val="center"/>
          </w:tcPr>
          <w:p w:rsidR="00927CA5" w:rsidRDefault="00927CA5">
            <w:pPr>
              <w:widowControl/>
              <w:spacing w:line="360" w:lineRule="auto"/>
              <w:jc w:val="left"/>
              <w:rPr>
                <w:rFonts w:ascii="宋体" w:hAnsi="宋体"/>
                <w:szCs w:val="21"/>
              </w:rPr>
            </w:pPr>
          </w:p>
        </w:tc>
      </w:tr>
      <w:tr w:rsidR="00927CA5">
        <w:trPr>
          <w:trHeight w:val="631"/>
        </w:trPr>
        <w:tc>
          <w:tcPr>
            <w:tcW w:w="1136" w:type="dxa"/>
            <w:vMerge/>
            <w:tcMar>
              <w:left w:w="28" w:type="dxa"/>
              <w:right w:w="28" w:type="dxa"/>
            </w:tcMar>
            <w:vAlign w:val="center"/>
          </w:tcPr>
          <w:p w:rsidR="00927CA5" w:rsidRDefault="00927CA5">
            <w:pPr>
              <w:widowControl/>
              <w:spacing w:line="360" w:lineRule="auto"/>
              <w:jc w:val="left"/>
              <w:rPr>
                <w:rFonts w:ascii="宋体" w:hAnsi="宋体"/>
                <w:szCs w:val="21"/>
              </w:rPr>
            </w:pPr>
          </w:p>
        </w:tc>
        <w:tc>
          <w:tcPr>
            <w:tcW w:w="5502"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4、管养单位擅自挖掘绿地内的乔灌木和地被植物的</w:t>
            </w:r>
          </w:p>
        </w:tc>
        <w:tc>
          <w:tcPr>
            <w:tcW w:w="2038" w:type="dxa"/>
            <w:tcMar>
              <w:left w:w="28" w:type="dxa"/>
              <w:right w:w="28" w:type="dxa"/>
            </w:tcMar>
            <w:vAlign w:val="center"/>
          </w:tcPr>
          <w:p w:rsidR="00927CA5" w:rsidRDefault="00B64519">
            <w:pPr>
              <w:widowControl/>
              <w:spacing w:line="360" w:lineRule="auto"/>
              <w:jc w:val="left"/>
              <w:rPr>
                <w:rFonts w:ascii="宋体" w:hAnsi="宋体"/>
                <w:szCs w:val="21"/>
              </w:rPr>
            </w:pPr>
            <w:r>
              <w:rPr>
                <w:rFonts w:ascii="宋体" w:hAnsi="宋体" w:hint="eastAsia"/>
                <w:szCs w:val="21"/>
              </w:rPr>
              <w:t>未经业主同意开挖的，每次扣10分，并恢复原状</w:t>
            </w:r>
          </w:p>
        </w:tc>
        <w:tc>
          <w:tcPr>
            <w:tcW w:w="950" w:type="dxa"/>
            <w:tcMar>
              <w:left w:w="28" w:type="dxa"/>
              <w:right w:w="28" w:type="dxa"/>
            </w:tcMar>
            <w:vAlign w:val="center"/>
          </w:tcPr>
          <w:p w:rsidR="00927CA5" w:rsidRDefault="00927CA5">
            <w:pPr>
              <w:widowControl/>
              <w:spacing w:line="360" w:lineRule="auto"/>
              <w:jc w:val="left"/>
              <w:rPr>
                <w:rFonts w:ascii="宋体" w:hAnsi="宋体"/>
                <w:szCs w:val="21"/>
              </w:rPr>
            </w:pPr>
          </w:p>
        </w:tc>
      </w:tr>
      <w:tr w:rsidR="00927CA5">
        <w:trPr>
          <w:trHeight w:val="648"/>
        </w:trPr>
        <w:tc>
          <w:tcPr>
            <w:tcW w:w="8676" w:type="dxa"/>
            <w:gridSpan w:val="3"/>
            <w:tcMar>
              <w:left w:w="28" w:type="dxa"/>
              <w:right w:w="28" w:type="dxa"/>
            </w:tcMar>
            <w:vAlign w:val="center"/>
          </w:tcPr>
          <w:p w:rsidR="00927CA5" w:rsidRDefault="00B64519">
            <w:pPr>
              <w:widowControl/>
              <w:jc w:val="center"/>
              <w:rPr>
                <w:rFonts w:ascii="宋体" w:hAnsi="宋体"/>
                <w:szCs w:val="21"/>
              </w:rPr>
            </w:pPr>
            <w:r>
              <w:rPr>
                <w:rFonts w:ascii="宋体" w:hAnsi="宋体" w:hint="eastAsia"/>
                <w:szCs w:val="21"/>
              </w:rPr>
              <w:t xml:space="preserve">总扣分数　</w:t>
            </w:r>
          </w:p>
        </w:tc>
        <w:tc>
          <w:tcPr>
            <w:tcW w:w="950" w:type="dxa"/>
            <w:vAlign w:val="center"/>
          </w:tcPr>
          <w:p w:rsidR="00927CA5" w:rsidRDefault="00927CA5">
            <w:pPr>
              <w:spacing w:line="360" w:lineRule="auto"/>
              <w:ind w:firstLineChars="50" w:firstLine="105"/>
              <w:jc w:val="center"/>
              <w:rPr>
                <w:rFonts w:ascii="宋体" w:hAnsi="宋体"/>
                <w:szCs w:val="21"/>
              </w:rPr>
            </w:pPr>
          </w:p>
        </w:tc>
      </w:tr>
    </w:tbl>
    <w:p w:rsidR="00927CA5" w:rsidRDefault="00927CA5">
      <w:pPr>
        <w:pStyle w:val="a0"/>
      </w:pPr>
    </w:p>
    <w:p w:rsidR="00927CA5" w:rsidRDefault="00927CA5">
      <w:pPr>
        <w:pStyle w:val="ae"/>
        <w:spacing w:before="0" w:beforeAutospacing="0" w:after="0" w:afterAutospacing="0" w:line="375" w:lineRule="atLeast"/>
        <w:ind w:firstLine="420"/>
      </w:pPr>
    </w:p>
    <w:p w:rsidR="00927CA5" w:rsidRDefault="00B64519">
      <w:pPr>
        <w:pStyle w:val="ae"/>
        <w:spacing w:before="0" w:beforeAutospacing="0" w:after="0" w:afterAutospacing="0" w:line="375" w:lineRule="atLeast"/>
        <w:ind w:firstLine="420"/>
        <w:rPr>
          <w:sz w:val="21"/>
          <w:szCs w:val="21"/>
        </w:rPr>
      </w:pPr>
      <w:r>
        <w:rPr>
          <w:sz w:val="21"/>
          <w:szCs w:val="21"/>
        </w:rPr>
        <w:t xml:space="preserve">被检查单位： 　　　　　　 　</w:t>
      </w:r>
      <w:r>
        <w:rPr>
          <w:rFonts w:hint="eastAsia"/>
          <w:sz w:val="21"/>
          <w:szCs w:val="21"/>
        </w:rPr>
        <w:t xml:space="preserve">        </w:t>
      </w:r>
      <w:r>
        <w:rPr>
          <w:sz w:val="21"/>
          <w:szCs w:val="21"/>
        </w:rPr>
        <w:t>被查单位负责人：　　 　　　 </w:t>
      </w:r>
    </w:p>
    <w:p w:rsidR="00927CA5" w:rsidRDefault="00927CA5">
      <w:pPr>
        <w:pStyle w:val="ae"/>
        <w:spacing w:before="0" w:beforeAutospacing="0" w:after="0" w:afterAutospacing="0" w:line="375" w:lineRule="atLeast"/>
        <w:ind w:firstLine="420"/>
        <w:rPr>
          <w:sz w:val="21"/>
          <w:szCs w:val="21"/>
        </w:rPr>
      </w:pPr>
    </w:p>
    <w:p w:rsidR="00927CA5" w:rsidRDefault="00B64519">
      <w:pPr>
        <w:pStyle w:val="ae"/>
        <w:spacing w:before="0" w:beforeAutospacing="0" w:after="0" w:afterAutospacing="0" w:line="375" w:lineRule="atLeast"/>
        <w:ind w:firstLine="420"/>
        <w:rPr>
          <w:sz w:val="21"/>
          <w:szCs w:val="21"/>
        </w:rPr>
      </w:pPr>
      <w:r>
        <w:rPr>
          <w:sz w:val="21"/>
          <w:szCs w:val="21"/>
        </w:rPr>
        <w:t xml:space="preserve">检查单位：　　　　　　　  　  </w:t>
      </w:r>
      <w:r>
        <w:rPr>
          <w:rFonts w:hint="eastAsia"/>
          <w:sz w:val="21"/>
          <w:szCs w:val="21"/>
        </w:rPr>
        <w:t xml:space="preserve">     </w:t>
      </w:r>
      <w:r>
        <w:rPr>
          <w:sz w:val="21"/>
          <w:szCs w:val="21"/>
        </w:rPr>
        <w:t xml:space="preserve">检查单位负责人：　　 　</w:t>
      </w:r>
    </w:p>
    <w:p w:rsidR="00927CA5" w:rsidRDefault="00927CA5">
      <w:pPr>
        <w:pStyle w:val="ae"/>
        <w:spacing w:before="0" w:beforeAutospacing="0" w:after="0" w:afterAutospacing="0" w:line="375" w:lineRule="atLeast"/>
        <w:ind w:firstLine="420"/>
        <w:rPr>
          <w:sz w:val="21"/>
          <w:szCs w:val="21"/>
        </w:rPr>
      </w:pPr>
    </w:p>
    <w:p w:rsidR="00927CA5" w:rsidRDefault="00B64519">
      <w:pPr>
        <w:pStyle w:val="ae"/>
        <w:spacing w:before="0" w:beforeAutospacing="0" w:after="0" w:afterAutospacing="0" w:line="375" w:lineRule="atLeast"/>
        <w:ind w:firstLine="420"/>
        <w:rPr>
          <w:sz w:val="21"/>
          <w:szCs w:val="21"/>
        </w:rPr>
      </w:pPr>
      <w:r>
        <w:rPr>
          <w:sz w:val="21"/>
          <w:szCs w:val="21"/>
        </w:rPr>
        <w:t>检查日期：　　　  年　  月　  日</w:t>
      </w:r>
    </w:p>
    <w:p w:rsidR="00927CA5" w:rsidRDefault="00927CA5">
      <w:pPr>
        <w:pStyle w:val="1"/>
        <w:keepNext w:val="0"/>
        <w:spacing w:before="240" w:after="240" w:line="240" w:lineRule="auto"/>
        <w:jc w:val="left"/>
        <w:rPr>
          <w:rFonts w:ascii="宋体" w:hAnsi="宋体"/>
          <w:bCs w:val="0"/>
          <w:kern w:val="2"/>
          <w:sz w:val="28"/>
          <w:szCs w:val="20"/>
        </w:rPr>
      </w:pPr>
    </w:p>
    <w:p w:rsidR="00927CA5" w:rsidRDefault="00B64519">
      <w:pPr>
        <w:pStyle w:val="a8"/>
        <w:spacing w:before="156" w:after="156"/>
      </w:pPr>
      <w:r>
        <w:rPr>
          <w:rFonts w:hint="eastAsia"/>
        </w:rPr>
        <w:t>注：按照上述考核标准扣分项目对违规行为实施现场扣分，详实记录考核的时间、地点和考核情况（拍照存档），被考核企业法人代表或授权代表必须进行签字，并落实整改。具体标准每扣1分等于人民币50元进行扣款，在支付每季度承包合同费用时作相应扣除，招标人有权授权第三方进行现场考核，第三方考核结果与招标人考核具有同等效益。</w:t>
      </w:r>
    </w:p>
    <w:p w:rsidR="00927CA5" w:rsidRDefault="00927CA5">
      <w:pPr>
        <w:pStyle w:val="a8"/>
        <w:spacing w:before="156" w:after="156"/>
      </w:pPr>
    </w:p>
    <w:p w:rsidR="00927CA5" w:rsidRDefault="00927CA5">
      <w:pPr>
        <w:pStyle w:val="a8"/>
        <w:spacing w:before="156" w:after="156"/>
      </w:pPr>
    </w:p>
    <w:p w:rsidR="00927CA5" w:rsidRDefault="00927CA5">
      <w:pPr>
        <w:pStyle w:val="a8"/>
        <w:spacing w:before="156" w:after="156"/>
      </w:pPr>
    </w:p>
    <w:p w:rsidR="00927CA5" w:rsidRDefault="00B64519">
      <w:pPr>
        <w:jc w:val="center"/>
        <w:rPr>
          <w:rStyle w:val="1Char"/>
          <w:sz w:val="32"/>
          <w:szCs w:val="32"/>
        </w:rPr>
      </w:pPr>
      <w:r>
        <w:rPr>
          <w:rFonts w:hAnsi="宋体"/>
          <w:sz w:val="28"/>
        </w:rPr>
        <w:br w:type="page"/>
      </w:r>
      <w:bookmarkStart w:id="90" w:name="_Toc191978564"/>
      <w:r>
        <w:rPr>
          <w:rStyle w:val="1Char"/>
          <w:rFonts w:hint="eastAsia"/>
          <w:sz w:val="32"/>
          <w:szCs w:val="32"/>
        </w:rPr>
        <w:lastRenderedPageBreak/>
        <w:t>第四章</w:t>
      </w:r>
      <w:r>
        <w:rPr>
          <w:rStyle w:val="1Char"/>
          <w:rFonts w:hint="eastAsia"/>
          <w:sz w:val="32"/>
          <w:szCs w:val="32"/>
        </w:rPr>
        <w:t xml:space="preserve">  </w:t>
      </w:r>
      <w:r>
        <w:rPr>
          <w:rStyle w:val="1Char"/>
          <w:rFonts w:hint="eastAsia"/>
          <w:sz w:val="32"/>
          <w:szCs w:val="32"/>
        </w:rPr>
        <w:t>采购合同</w:t>
      </w:r>
      <w:bookmarkEnd w:id="90"/>
    </w:p>
    <w:p w:rsidR="00927CA5" w:rsidRDefault="00B64519">
      <w:pPr>
        <w:pStyle w:val="af"/>
        <w:ind w:firstLine="210"/>
        <w:jc w:val="center"/>
      </w:pPr>
      <w:r>
        <w:rPr>
          <w:rFonts w:hint="eastAsia"/>
          <w:szCs w:val="21"/>
        </w:rPr>
        <w:t>（本合同仅作参考，具体以实际签订的合同为准）</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Arial"/>
          <w:b/>
          <w:kern w:val="0"/>
          <w:sz w:val="24"/>
        </w:rPr>
      </w:pPr>
      <w:r>
        <w:rPr>
          <w:rFonts w:ascii="宋体" w:hAnsi="宋体" w:cs="Arial" w:hint="eastAsia"/>
          <w:b/>
          <w:kern w:val="0"/>
          <w:sz w:val="24"/>
        </w:rPr>
        <w:t>一、通用必备条款部分</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left"/>
        <w:rPr>
          <w:rFonts w:ascii="宋体" w:hAnsi="宋体" w:cs="Arial"/>
          <w:kern w:val="0"/>
          <w:szCs w:val="21"/>
        </w:rPr>
      </w:pPr>
      <w:r>
        <w:rPr>
          <w:rFonts w:ascii="宋体" w:hAnsi="宋体" w:cs="Arial" w:hint="eastAsia"/>
          <w:kern w:val="0"/>
          <w:szCs w:val="21"/>
        </w:rPr>
        <w:t>合同（项目）编号：</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left"/>
        <w:rPr>
          <w:rFonts w:ascii="宋体" w:hAnsi="宋体" w:cs="Arial"/>
          <w:kern w:val="0"/>
          <w:szCs w:val="21"/>
        </w:rPr>
      </w:pPr>
      <w:r>
        <w:rPr>
          <w:rFonts w:ascii="宋体" w:hAnsi="宋体" w:cs="Arial" w:hint="eastAsia"/>
          <w:kern w:val="0"/>
          <w:szCs w:val="21"/>
        </w:rPr>
        <w:t xml:space="preserve">采购人（以下称甲方）： </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left"/>
        <w:rPr>
          <w:rFonts w:ascii="宋体" w:hAnsi="宋体" w:cs="Arial"/>
          <w:kern w:val="0"/>
          <w:szCs w:val="21"/>
        </w:rPr>
      </w:pPr>
      <w:r>
        <w:rPr>
          <w:rFonts w:ascii="宋体" w:hAnsi="宋体" w:cs="Arial" w:hint="eastAsia"/>
          <w:kern w:val="0"/>
          <w:szCs w:val="21"/>
        </w:rPr>
        <w:t>供应商（以下称乙方）：</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left"/>
        <w:rPr>
          <w:rFonts w:ascii="宋体" w:hAnsi="宋体" w:cs="Arial"/>
          <w:kern w:val="0"/>
          <w:szCs w:val="21"/>
        </w:rPr>
      </w:pPr>
      <w:r>
        <w:rPr>
          <w:rFonts w:ascii="宋体" w:hAnsi="宋体" w:cs="Arial" w:hint="eastAsia"/>
          <w:kern w:val="0"/>
          <w:szCs w:val="21"/>
        </w:rPr>
        <w:t>采购代理机构：浙江禾城工程管理有限责任公司</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left"/>
        <w:rPr>
          <w:rFonts w:ascii="宋体" w:hAnsi="宋体" w:cs="Arial"/>
          <w:kern w:val="0"/>
          <w:szCs w:val="21"/>
        </w:rPr>
      </w:pPr>
      <w:r>
        <w:rPr>
          <w:rFonts w:ascii="宋体" w:hAnsi="宋体" w:cs="Arial" w:hint="eastAsia"/>
          <w:kern w:val="0"/>
          <w:szCs w:val="21"/>
        </w:rPr>
        <w:t>采购方式：公开招标</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参照《中华人民共和国民法典》等法律法规的规定，甲乙双方按照项目采购结果签订本合同。</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left"/>
        <w:rPr>
          <w:rFonts w:ascii="宋体" w:hAnsi="宋体" w:cs="Arial"/>
          <w:b/>
          <w:kern w:val="0"/>
          <w:szCs w:val="21"/>
        </w:rPr>
      </w:pPr>
      <w:r>
        <w:rPr>
          <w:rFonts w:ascii="宋体" w:hAnsi="宋体" w:cs="Arial" w:hint="eastAsia"/>
          <w:b/>
          <w:kern w:val="0"/>
          <w:szCs w:val="21"/>
        </w:rPr>
        <w:t>第一条 合同组成</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本次采购活动的相关文件为本合同的组成部分，这些文件包括但不限于：</w:t>
      </w:r>
    </w:p>
    <w:p w:rsidR="00927CA5" w:rsidRDefault="00B64519">
      <w:pPr>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本合同文本；</w:t>
      </w:r>
    </w:p>
    <w:p w:rsidR="00927CA5" w:rsidRDefault="00B64519">
      <w:pPr>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采购文件与采购响应文件；</w:t>
      </w:r>
    </w:p>
    <w:p w:rsidR="00927CA5" w:rsidRDefault="00B64519">
      <w:pPr>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中标或成交通知书；</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组成本合同的所有文件必须为书面形式。</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left"/>
        <w:rPr>
          <w:rFonts w:ascii="宋体" w:hAnsi="宋体" w:cs="Arial"/>
          <w:b/>
          <w:kern w:val="0"/>
          <w:szCs w:val="21"/>
        </w:rPr>
      </w:pPr>
      <w:r>
        <w:rPr>
          <w:rFonts w:ascii="宋体" w:hAnsi="宋体" w:cs="Arial" w:hint="eastAsia"/>
          <w:b/>
          <w:kern w:val="0"/>
          <w:szCs w:val="21"/>
        </w:rPr>
        <w:t>第二条 合同标的</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具体见采购文件与采购响应文件。</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left"/>
        <w:rPr>
          <w:rFonts w:ascii="宋体" w:hAnsi="宋体" w:cs="Arial"/>
          <w:b/>
          <w:kern w:val="0"/>
          <w:szCs w:val="21"/>
        </w:rPr>
      </w:pPr>
      <w:r>
        <w:rPr>
          <w:rFonts w:ascii="宋体" w:hAnsi="宋体" w:cs="Arial" w:hint="eastAsia"/>
          <w:b/>
          <w:kern w:val="0"/>
          <w:szCs w:val="21"/>
        </w:rPr>
        <w:t>第三条 合同价款</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1</w:t>
      </w:r>
      <w:r>
        <w:rPr>
          <w:rFonts w:ascii="宋体" w:hAnsi="宋体" w:cs="Arial" w:hint="eastAsia"/>
          <w:b/>
          <w:bCs/>
          <w:kern w:val="0"/>
          <w:szCs w:val="21"/>
        </w:rPr>
        <w:t>、</w:t>
      </w:r>
      <w:r>
        <w:rPr>
          <w:rFonts w:ascii="宋体" w:hAnsi="宋体" w:cs="Arial" w:hint="eastAsia"/>
          <w:kern w:val="0"/>
          <w:szCs w:val="21"/>
        </w:rPr>
        <w:t>本合同项总价款为（大写）__</w:t>
      </w:r>
      <w:r>
        <w:rPr>
          <w:rFonts w:ascii="宋体" w:hAnsi="宋体" w:cs="Arial" w:hint="eastAsia"/>
          <w:kern w:val="0"/>
          <w:szCs w:val="21"/>
          <w:u w:val="single"/>
        </w:rPr>
        <w:t xml:space="preserve">          </w:t>
      </w:r>
      <w:r>
        <w:rPr>
          <w:rFonts w:ascii="宋体" w:hAnsi="宋体" w:cs="Arial" w:hint="eastAsia"/>
          <w:kern w:val="0"/>
          <w:szCs w:val="21"/>
        </w:rPr>
        <w:t>人民币，分项价款在“投标报价表”中明确。</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2</w:t>
      </w:r>
      <w:r>
        <w:rPr>
          <w:rFonts w:ascii="宋体" w:hAnsi="宋体" w:cs="Arial" w:hint="eastAsia"/>
          <w:b/>
          <w:bCs/>
          <w:kern w:val="0"/>
          <w:szCs w:val="21"/>
        </w:rPr>
        <w:t>、</w:t>
      </w:r>
      <w:r>
        <w:rPr>
          <w:rFonts w:ascii="宋体" w:hAnsi="宋体" w:cs="Arial" w:hint="eastAsia"/>
          <w:kern w:val="0"/>
          <w:szCs w:val="21"/>
        </w:rPr>
        <w:t>本合同总价款含所有税费。</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3</w:t>
      </w:r>
      <w:r>
        <w:rPr>
          <w:rFonts w:ascii="宋体" w:hAnsi="宋体" w:cs="Arial" w:hint="eastAsia"/>
          <w:b/>
          <w:bCs/>
          <w:kern w:val="0"/>
          <w:szCs w:val="21"/>
        </w:rPr>
        <w:t>、</w:t>
      </w:r>
      <w:r>
        <w:rPr>
          <w:rFonts w:ascii="宋体" w:hAnsi="宋体" w:cs="Arial" w:hint="eastAsia"/>
          <w:kern w:val="0"/>
          <w:szCs w:val="21"/>
        </w:rPr>
        <w:t>本合同付款方式为以下第</w:t>
      </w:r>
      <w:r>
        <w:rPr>
          <w:rFonts w:ascii="宋体" w:hAnsi="宋体" w:cs="Arial" w:hint="eastAsia"/>
          <w:kern w:val="0"/>
          <w:szCs w:val="21"/>
          <w:u w:val="single"/>
        </w:rPr>
        <w:t xml:space="preserve">               </w:t>
      </w:r>
      <w:r>
        <w:rPr>
          <w:rFonts w:ascii="宋体" w:hAnsi="宋体" w:cs="Arial" w:hint="eastAsia"/>
          <w:kern w:val="0"/>
          <w:szCs w:val="21"/>
        </w:rPr>
        <w:t>项：</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（1）本合同项下的采购资金系甲方自行支付；</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（2）本合同项下的采购资金须财政直接支付；</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（3）其他方式：</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4</w:t>
      </w:r>
      <w:r>
        <w:rPr>
          <w:rFonts w:ascii="宋体" w:hAnsi="宋体" w:cs="Arial" w:hint="eastAsia"/>
          <w:b/>
          <w:bCs/>
          <w:kern w:val="0"/>
          <w:szCs w:val="21"/>
        </w:rPr>
        <w:t>、</w:t>
      </w:r>
      <w:r>
        <w:rPr>
          <w:rFonts w:ascii="宋体" w:hAnsi="宋体" w:cs="Arial" w:hint="eastAsia"/>
          <w:kern w:val="0"/>
          <w:szCs w:val="21"/>
        </w:rPr>
        <w:t>本合同项下的采购资金付款进度按招投标文件规定，未规定时按以下第</w:t>
      </w:r>
      <w:r>
        <w:rPr>
          <w:rFonts w:ascii="宋体" w:hAnsi="宋体" w:cs="Arial" w:hint="eastAsia"/>
          <w:kern w:val="0"/>
          <w:szCs w:val="21"/>
          <w:u w:val="single"/>
        </w:rPr>
        <w:t xml:space="preserve">         </w:t>
      </w:r>
      <w:r>
        <w:rPr>
          <w:rFonts w:ascii="宋体" w:hAnsi="宋体" w:cs="Arial" w:hint="eastAsia"/>
          <w:kern w:val="0"/>
          <w:szCs w:val="21"/>
        </w:rPr>
        <w:t>项支付：</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（1）一次性付款：乙方合同履行达到</w:t>
      </w:r>
      <w:r>
        <w:rPr>
          <w:rFonts w:ascii="宋体" w:hAnsi="宋体" w:cs="Arial" w:hint="eastAsia"/>
          <w:kern w:val="0"/>
          <w:szCs w:val="21"/>
          <w:u w:val="single"/>
        </w:rPr>
        <w:t xml:space="preserve">            </w:t>
      </w:r>
      <w:r>
        <w:rPr>
          <w:rFonts w:ascii="宋体" w:hAnsi="宋体" w:cs="Arial" w:hint="eastAsia"/>
          <w:kern w:val="0"/>
          <w:szCs w:val="21"/>
        </w:rPr>
        <w:t>（条件）时，一次性付款；</w:t>
      </w:r>
    </w:p>
    <w:p w:rsidR="00927CA5" w:rsidRPr="009D263F" w:rsidRDefault="00B64519" w:rsidP="009D263F">
      <w:pPr>
        <w:adjustRightInd w:val="0"/>
        <w:snapToGrid w:val="0"/>
        <w:spacing w:line="360" w:lineRule="atLeast"/>
        <w:ind w:firstLineChars="200" w:firstLine="420"/>
        <w:rPr>
          <w:rFonts w:ascii="宋体" w:hAnsi="宋体" w:cs="Arial"/>
          <w:kern w:val="0"/>
          <w:szCs w:val="21"/>
          <w:u w:val="single"/>
        </w:rPr>
      </w:pPr>
      <w:r>
        <w:rPr>
          <w:rFonts w:ascii="宋体" w:hAnsi="宋体" w:cs="Arial" w:hint="eastAsia"/>
          <w:kern w:val="0"/>
          <w:szCs w:val="21"/>
        </w:rPr>
        <w:t>（2）分期付款：</w:t>
      </w:r>
      <w:r>
        <w:rPr>
          <w:rFonts w:ascii="宋体" w:hAnsi="宋体" w:cs="Arial" w:hint="eastAsia"/>
          <w:kern w:val="0"/>
          <w:szCs w:val="21"/>
          <w:u w:val="single"/>
        </w:rPr>
        <w:t>每季度底结算当季的费用，按合同签订年承包款总额分4个季度的平均额扣除该季度扣款项和其他各类费用后支付，甲方对乙方岗位工作安排表进行审核，通过后向乙方出具结算清单，同时乙方向甲方提供发放工资单，甲方收到乙方开具的合法发票和加盖乙方公章确认的结算清单后，十五个工作日内付款。合同期满结清承包款</w:t>
      </w:r>
      <w:r w:rsidRPr="009D263F">
        <w:rPr>
          <w:rFonts w:ascii="宋体" w:hAnsi="宋体" w:cs="Arial" w:hint="eastAsia"/>
          <w:kern w:val="0"/>
          <w:szCs w:val="21"/>
          <w:u w:val="single"/>
        </w:rPr>
        <w:t>。</w:t>
      </w:r>
      <w:r w:rsidR="009D263F" w:rsidRPr="009D263F">
        <w:rPr>
          <w:rFonts w:ascii="宋体" w:hAnsi="宋体" w:cs="Arial" w:hint="eastAsia"/>
          <w:kern w:val="0"/>
          <w:szCs w:val="21"/>
          <w:u w:val="single"/>
        </w:rPr>
        <w:t>支付形式：转账、银行承兑汇票、商业承兑汇票等。</w:t>
      </w:r>
    </w:p>
    <w:p w:rsidR="00927CA5" w:rsidRDefault="00B645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left"/>
        <w:rPr>
          <w:rFonts w:ascii="宋体" w:hAnsi="宋体" w:cs="Arial"/>
          <w:b/>
          <w:kern w:val="0"/>
          <w:szCs w:val="21"/>
        </w:rPr>
      </w:pPr>
      <w:r>
        <w:rPr>
          <w:rFonts w:ascii="宋体" w:hAnsi="宋体" w:cs="Arial" w:hint="eastAsia"/>
          <w:b/>
          <w:kern w:val="0"/>
          <w:szCs w:val="21"/>
        </w:rPr>
        <w:t>第四条 履约保证金</w:t>
      </w:r>
    </w:p>
    <w:p w:rsidR="00927CA5" w:rsidRDefault="00B645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200" w:firstLine="420"/>
        <w:jc w:val="left"/>
        <w:rPr>
          <w:rFonts w:ascii="宋体" w:hAnsi="宋体" w:cs="Arial"/>
          <w:b/>
          <w:kern w:val="0"/>
          <w:szCs w:val="21"/>
        </w:rPr>
      </w:pPr>
      <w:r>
        <w:rPr>
          <w:rFonts w:ascii="宋体" w:hAnsi="宋体" w:cs="Arial" w:hint="eastAsia"/>
          <w:kern w:val="0"/>
          <w:szCs w:val="21"/>
        </w:rPr>
        <w:t xml:space="preserve">按以下第 </w:t>
      </w:r>
      <w:r>
        <w:rPr>
          <w:rFonts w:ascii="宋体" w:hAnsi="宋体" w:cs="Arial" w:hint="eastAsia"/>
          <w:kern w:val="0"/>
          <w:szCs w:val="21"/>
          <w:u w:val="single"/>
        </w:rPr>
        <w:t xml:space="preserve"> 1  </w:t>
      </w:r>
      <w:r>
        <w:rPr>
          <w:rFonts w:ascii="宋体" w:hAnsi="宋体" w:cs="Arial" w:hint="eastAsia"/>
          <w:kern w:val="0"/>
          <w:szCs w:val="21"/>
        </w:rPr>
        <w:t>项处理：</w:t>
      </w:r>
    </w:p>
    <w:p w:rsidR="00927CA5" w:rsidRDefault="00B645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200" w:firstLine="420"/>
        <w:jc w:val="left"/>
        <w:rPr>
          <w:rFonts w:ascii="宋体" w:hAnsi="宋体" w:cs="Arial"/>
          <w:kern w:val="0"/>
          <w:szCs w:val="21"/>
        </w:rPr>
      </w:pPr>
      <w:r>
        <w:rPr>
          <w:rFonts w:ascii="宋体" w:hAnsi="宋体" w:cs="Arial" w:hint="eastAsia"/>
          <w:kern w:val="0"/>
          <w:szCs w:val="21"/>
        </w:rPr>
        <w:t>1、本项目设置履约保证金，乙方应于</w:t>
      </w:r>
      <w:r>
        <w:rPr>
          <w:rFonts w:ascii="宋体" w:hAnsi="宋体" w:cs="Arial" w:hint="eastAsia"/>
          <w:kern w:val="0"/>
          <w:szCs w:val="21"/>
          <w:u w:val="single"/>
        </w:rPr>
        <w:t xml:space="preserve">       （时间） </w:t>
      </w:r>
      <w:r>
        <w:rPr>
          <w:rFonts w:ascii="宋体" w:hAnsi="宋体" w:cs="Arial" w:hint="eastAsia"/>
          <w:kern w:val="0"/>
          <w:szCs w:val="21"/>
        </w:rPr>
        <w:t>向甲方提交履约保证金</w:t>
      </w:r>
      <w:r>
        <w:rPr>
          <w:rFonts w:ascii="宋体" w:hAnsi="宋体" w:cs="Arial" w:hint="eastAsia"/>
          <w:kern w:val="0"/>
          <w:szCs w:val="21"/>
          <w:u w:val="single"/>
        </w:rPr>
        <w:t xml:space="preserve">           </w:t>
      </w:r>
      <w:r>
        <w:rPr>
          <w:rFonts w:ascii="宋体" w:hAnsi="宋体" w:cs="Arial" w:hint="eastAsia"/>
          <w:kern w:val="0"/>
          <w:szCs w:val="21"/>
        </w:rPr>
        <w:t>元。履约保证金在</w:t>
      </w:r>
      <w:r>
        <w:rPr>
          <w:rFonts w:ascii="宋体" w:hAnsi="宋体" w:cs="Arial" w:hint="eastAsia"/>
          <w:kern w:val="0"/>
          <w:szCs w:val="21"/>
          <w:u w:val="single"/>
        </w:rPr>
        <w:t xml:space="preserve">        （时间）</w:t>
      </w:r>
      <w:r>
        <w:rPr>
          <w:rFonts w:ascii="宋体" w:hAnsi="宋体" w:cs="Arial" w:hint="eastAsia"/>
          <w:kern w:val="0"/>
          <w:szCs w:val="21"/>
        </w:rPr>
        <w:t>退还乙方。</w:t>
      </w:r>
    </w:p>
    <w:p w:rsidR="00927CA5" w:rsidRDefault="00B645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200" w:firstLine="420"/>
        <w:jc w:val="left"/>
        <w:rPr>
          <w:rFonts w:ascii="宋体" w:hAnsi="宋体" w:cs="Arial"/>
          <w:kern w:val="0"/>
          <w:szCs w:val="21"/>
        </w:rPr>
      </w:pPr>
      <w:r>
        <w:rPr>
          <w:rFonts w:ascii="宋体" w:hAnsi="宋体" w:cs="Arial" w:hint="eastAsia"/>
          <w:kern w:val="0"/>
          <w:szCs w:val="21"/>
        </w:rPr>
        <w:t>2、本项目不设置履约保证金。</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left"/>
        <w:rPr>
          <w:rFonts w:ascii="宋体" w:hAnsi="宋体" w:cs="Arial"/>
          <w:b/>
          <w:kern w:val="0"/>
          <w:szCs w:val="21"/>
        </w:rPr>
      </w:pPr>
      <w:r>
        <w:rPr>
          <w:rFonts w:ascii="宋体" w:hAnsi="宋体" w:cs="Arial" w:hint="eastAsia"/>
          <w:b/>
          <w:kern w:val="0"/>
          <w:szCs w:val="21"/>
        </w:rPr>
        <w:t>第五条 合同的变更和终止</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lastRenderedPageBreak/>
        <w:t>本合同一经签订，甲乙双方不得擅自终止合同或对合同实质性条款进行变更。确有特殊情况的，须经相关部门批准。</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left"/>
        <w:rPr>
          <w:rFonts w:ascii="宋体" w:hAnsi="宋体" w:cs="Arial"/>
          <w:b/>
          <w:kern w:val="0"/>
          <w:szCs w:val="21"/>
        </w:rPr>
      </w:pPr>
      <w:r>
        <w:rPr>
          <w:rFonts w:ascii="宋体" w:hAnsi="宋体" w:cs="Arial" w:hint="eastAsia"/>
          <w:b/>
          <w:kern w:val="0"/>
          <w:szCs w:val="21"/>
        </w:rPr>
        <w:t>第六条 合同的转让与分包</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乙方不得擅自部分或全部转让其应履行的合同义务。乙方分包的，应经过甲方书面同意。</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left"/>
        <w:rPr>
          <w:rFonts w:ascii="宋体" w:hAnsi="宋体" w:cs="Arial"/>
          <w:b/>
          <w:kern w:val="0"/>
          <w:szCs w:val="21"/>
        </w:rPr>
      </w:pPr>
      <w:r>
        <w:rPr>
          <w:rFonts w:ascii="宋体" w:hAnsi="宋体" w:cs="Arial" w:hint="eastAsia"/>
          <w:b/>
          <w:kern w:val="0"/>
          <w:szCs w:val="21"/>
        </w:rPr>
        <w:t>第七条 争议的解决</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1</w:t>
      </w:r>
      <w:r>
        <w:rPr>
          <w:rFonts w:ascii="宋体" w:hAnsi="宋体" w:cs="Arial" w:hint="eastAsia"/>
          <w:b/>
          <w:bCs/>
          <w:kern w:val="0"/>
          <w:szCs w:val="21"/>
        </w:rPr>
        <w:t>、</w:t>
      </w:r>
      <w:r>
        <w:rPr>
          <w:rFonts w:ascii="宋体" w:hAnsi="宋体" w:cs="Arial" w:hint="eastAsia"/>
          <w:kern w:val="0"/>
          <w:szCs w:val="21"/>
        </w:rPr>
        <w:t>因履行本合同引起的或与本合同有关的争议，甲、乙双方应首先通过友好协商解决，如果协商不能解决争议，则采取以下第_________种方式解决争议：</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left"/>
        <w:rPr>
          <w:rFonts w:ascii="宋体" w:hAnsi="宋体" w:cs="Arial"/>
          <w:kern w:val="0"/>
          <w:szCs w:val="21"/>
        </w:rPr>
      </w:pPr>
      <w:r>
        <w:rPr>
          <w:rFonts w:ascii="宋体" w:hAnsi="宋体" w:cs="Arial" w:hint="eastAsia"/>
          <w:kern w:val="0"/>
          <w:szCs w:val="21"/>
        </w:rPr>
        <w:t>（1）向仲裁委员申请仲裁；</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left"/>
        <w:rPr>
          <w:rFonts w:ascii="宋体" w:hAnsi="宋体" w:cs="Arial"/>
          <w:kern w:val="0"/>
          <w:szCs w:val="21"/>
        </w:rPr>
      </w:pPr>
      <w:r>
        <w:rPr>
          <w:rFonts w:ascii="宋体" w:hAnsi="宋体" w:cs="Arial" w:hint="eastAsia"/>
          <w:kern w:val="0"/>
          <w:szCs w:val="21"/>
        </w:rPr>
        <w:t>（2）向甲方所在地有管辖权的人民法院提起诉讼。</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left="211" w:hangingChars="100" w:hanging="211"/>
        <w:jc w:val="left"/>
        <w:rPr>
          <w:rFonts w:ascii="宋体" w:hAnsi="宋体" w:cs="Arial"/>
          <w:b/>
          <w:kern w:val="0"/>
          <w:szCs w:val="21"/>
        </w:rPr>
      </w:pPr>
      <w:r>
        <w:rPr>
          <w:rFonts w:ascii="宋体" w:hAnsi="宋体" w:cs="Arial" w:hint="eastAsia"/>
          <w:b/>
          <w:kern w:val="0"/>
          <w:szCs w:val="21"/>
        </w:rPr>
        <w:t xml:space="preserve">第八条 </w:t>
      </w:r>
      <w:hyperlink r:id="rId11" w:history="1">
        <w:r>
          <w:rPr>
            <w:rFonts w:ascii="宋体" w:hAnsi="宋体" w:cs="Arial" w:hint="eastAsia"/>
            <w:b/>
            <w:kern w:val="0"/>
            <w:szCs w:val="21"/>
          </w:rPr>
          <w:t>合同</w:t>
        </w:r>
      </w:hyperlink>
      <w:r>
        <w:rPr>
          <w:rFonts w:ascii="宋体" w:hAnsi="宋体" w:cs="Arial" w:hint="eastAsia"/>
          <w:b/>
          <w:kern w:val="0"/>
          <w:szCs w:val="21"/>
        </w:rPr>
        <w:t>生效及其他</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1</w:t>
      </w:r>
      <w:r>
        <w:rPr>
          <w:rFonts w:ascii="宋体" w:hAnsi="宋体" w:cs="Arial" w:hint="eastAsia"/>
          <w:b/>
          <w:bCs/>
          <w:kern w:val="0"/>
          <w:szCs w:val="21"/>
        </w:rPr>
        <w:t>、</w:t>
      </w:r>
      <w:r>
        <w:rPr>
          <w:rFonts w:ascii="宋体" w:hAnsi="宋体" w:cs="Arial" w:hint="eastAsia"/>
          <w:kern w:val="0"/>
          <w:szCs w:val="21"/>
        </w:rPr>
        <w:t>合同经甲、乙双方代表签章后即行生效。</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2</w:t>
      </w:r>
      <w:r>
        <w:rPr>
          <w:rFonts w:ascii="宋体" w:hAnsi="宋体" w:cs="Arial" w:hint="eastAsia"/>
          <w:b/>
          <w:bCs/>
          <w:kern w:val="0"/>
          <w:szCs w:val="21"/>
        </w:rPr>
        <w:t>、</w:t>
      </w:r>
      <w:r>
        <w:rPr>
          <w:rFonts w:ascii="宋体" w:hAnsi="宋体" w:cs="Arial" w:hint="eastAsia"/>
          <w:kern w:val="0"/>
          <w:szCs w:val="21"/>
        </w:rPr>
        <w:t>本</w:t>
      </w:r>
      <w:hyperlink r:id="rId12" w:history="1">
        <w:r>
          <w:rPr>
            <w:rFonts w:ascii="宋体" w:hAnsi="宋体" w:cs="Arial" w:hint="eastAsia"/>
            <w:kern w:val="0"/>
            <w:szCs w:val="21"/>
          </w:rPr>
          <w:t>合同</w:t>
        </w:r>
      </w:hyperlink>
      <w:r>
        <w:rPr>
          <w:rFonts w:ascii="宋体" w:hAnsi="宋体" w:cs="Arial" w:hint="eastAsia"/>
          <w:kern w:val="0"/>
          <w:szCs w:val="21"/>
        </w:rPr>
        <w:t>一式二份，甲乙双方各执一份，</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ind w:firstLineChars="200" w:firstLine="420"/>
        <w:jc w:val="left"/>
        <w:rPr>
          <w:rFonts w:ascii="宋体" w:hAnsi="宋体" w:cs="Arial"/>
          <w:kern w:val="0"/>
          <w:szCs w:val="21"/>
        </w:rPr>
      </w:pPr>
      <w:r>
        <w:rPr>
          <w:rFonts w:ascii="宋体" w:hAnsi="宋体" w:cs="Arial" w:hint="eastAsia"/>
          <w:kern w:val="0"/>
          <w:szCs w:val="21"/>
        </w:rPr>
        <w:t>3</w:t>
      </w:r>
      <w:r>
        <w:rPr>
          <w:rFonts w:ascii="宋体" w:hAnsi="宋体" w:cs="Arial" w:hint="eastAsia"/>
          <w:b/>
          <w:bCs/>
          <w:kern w:val="0"/>
          <w:szCs w:val="21"/>
        </w:rPr>
        <w:t>、</w:t>
      </w:r>
      <w:r>
        <w:rPr>
          <w:rFonts w:ascii="宋体" w:hAnsi="宋体" w:cs="Arial" w:hint="eastAsia"/>
          <w:kern w:val="0"/>
          <w:szCs w:val="21"/>
        </w:rPr>
        <w:t>本</w:t>
      </w:r>
      <w:hyperlink r:id="rId13" w:history="1">
        <w:r>
          <w:rPr>
            <w:rFonts w:ascii="宋体" w:hAnsi="宋体" w:cs="Arial" w:hint="eastAsia"/>
            <w:kern w:val="0"/>
            <w:szCs w:val="21"/>
          </w:rPr>
          <w:t>合同</w:t>
        </w:r>
      </w:hyperlink>
      <w:r>
        <w:rPr>
          <w:rFonts w:ascii="宋体" w:hAnsi="宋体" w:cs="Arial" w:hint="eastAsia"/>
          <w:kern w:val="0"/>
          <w:szCs w:val="21"/>
        </w:rPr>
        <w:t>应按照中华人民共和国的现行法律进行解释。</w:t>
      </w:r>
    </w:p>
    <w:p w:rsidR="00927CA5" w:rsidRDefault="00927C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center"/>
        <w:rPr>
          <w:rFonts w:ascii="宋体" w:hAnsi="宋体" w:cs="Arial"/>
          <w:b/>
          <w:kern w:val="0"/>
          <w:szCs w:val="21"/>
        </w:rPr>
      </w:pP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center"/>
        <w:rPr>
          <w:rFonts w:ascii="宋体" w:hAnsi="宋体" w:cs="Arial"/>
          <w:b/>
          <w:kern w:val="0"/>
          <w:szCs w:val="21"/>
        </w:rPr>
      </w:pPr>
      <w:r>
        <w:rPr>
          <w:rFonts w:ascii="宋体" w:hAnsi="宋体" w:cs="Arial" w:hint="eastAsia"/>
          <w:b/>
          <w:kern w:val="0"/>
          <w:szCs w:val="21"/>
        </w:rPr>
        <w:t>二、特殊专用条款部分</w:t>
      </w:r>
    </w:p>
    <w:p w:rsidR="00927CA5" w:rsidRDefault="00B645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tLeast"/>
        <w:jc w:val="center"/>
        <w:rPr>
          <w:rFonts w:ascii="宋体" w:hAnsi="宋体" w:cs="Arial"/>
          <w:b/>
          <w:kern w:val="0"/>
          <w:szCs w:val="21"/>
        </w:rPr>
      </w:pPr>
      <w:r>
        <w:rPr>
          <w:rFonts w:ascii="宋体" w:hAnsi="宋体" w:cs="Arial" w:hint="eastAsia"/>
          <w:b/>
          <w:kern w:val="0"/>
          <w:szCs w:val="21"/>
        </w:rPr>
        <w:t>（由双方协商拟定）</w:t>
      </w:r>
    </w:p>
    <w:p w:rsidR="00927CA5" w:rsidRDefault="00B64519" w:rsidP="009F33EB">
      <w:pPr>
        <w:widowControl/>
        <w:spacing w:beforeLines="50" w:afterLines="50" w:line="360" w:lineRule="atLeast"/>
        <w:jc w:val="left"/>
        <w:rPr>
          <w:rFonts w:ascii="宋体" w:hAnsi="宋体" w:cs="Arial"/>
          <w:kern w:val="0"/>
          <w:szCs w:val="21"/>
          <w:u w:val="single"/>
        </w:rPr>
      </w:pPr>
      <w:r>
        <w:rPr>
          <w:rFonts w:ascii="宋体" w:hAnsi="宋体" w:cs="Arial" w:hint="eastAsia"/>
          <w:b/>
          <w:bCs/>
          <w:kern w:val="0"/>
          <w:szCs w:val="21"/>
          <w:u w:val="single"/>
        </w:rPr>
        <w:t xml:space="preserve">1、                                         </w:t>
      </w:r>
      <w:r>
        <w:rPr>
          <w:rFonts w:ascii="宋体" w:hAnsi="宋体" w:cs="Arial" w:hint="eastAsia"/>
          <w:b/>
          <w:bCs/>
          <w:kern w:val="0"/>
          <w:szCs w:val="21"/>
        </w:rPr>
        <w:t>；</w:t>
      </w:r>
    </w:p>
    <w:p w:rsidR="00927CA5" w:rsidRDefault="00927CA5">
      <w:pPr>
        <w:adjustRightInd w:val="0"/>
        <w:snapToGrid w:val="0"/>
        <w:spacing w:line="440" w:lineRule="exact"/>
        <w:rPr>
          <w:rFonts w:ascii="宋体" w:hAnsi="宋体" w:cs="Arial"/>
          <w:b/>
          <w:bCs/>
          <w:kern w:val="0"/>
          <w:szCs w:val="21"/>
          <w:u w:val="single"/>
        </w:rPr>
      </w:pPr>
    </w:p>
    <w:p w:rsidR="00927CA5" w:rsidRDefault="007441BD">
      <w:pPr>
        <w:adjustRightInd w:val="0"/>
        <w:snapToGrid w:val="0"/>
        <w:spacing w:line="440" w:lineRule="exact"/>
        <w:rPr>
          <w:rFonts w:ascii="宋体" w:hAnsi="宋体" w:cs="Tahoma"/>
          <w:bCs/>
          <w:szCs w:val="21"/>
        </w:rPr>
      </w:pPr>
      <w:hyperlink r:id="rId14" w:history="1">
        <w:r w:rsidR="00B64519">
          <w:rPr>
            <w:rFonts w:ascii="宋体" w:hAnsi="宋体" w:cs="Tahoma" w:hint="eastAsia"/>
          </w:rPr>
          <w:t>甲方</w:t>
        </w:r>
      </w:hyperlink>
      <w:r w:rsidR="00B64519">
        <w:rPr>
          <w:rFonts w:ascii="宋体" w:hAnsi="宋体" w:cs="Tahoma" w:hint="eastAsia"/>
          <w:bCs/>
          <w:szCs w:val="21"/>
        </w:rPr>
        <w:t>（采购人）：（盖章）</w:t>
      </w:r>
    </w:p>
    <w:p w:rsidR="00927CA5" w:rsidRDefault="00B64519">
      <w:pPr>
        <w:adjustRightInd w:val="0"/>
        <w:snapToGrid w:val="0"/>
        <w:spacing w:line="440" w:lineRule="exact"/>
        <w:rPr>
          <w:rFonts w:ascii="宋体" w:hAnsi="宋体" w:cs="Tahoma"/>
          <w:bCs/>
          <w:szCs w:val="21"/>
        </w:rPr>
      </w:pPr>
      <w:r>
        <w:rPr>
          <w:rFonts w:ascii="宋体" w:hAnsi="宋体" w:cs="Tahoma" w:hint="eastAsia"/>
          <w:bCs/>
          <w:szCs w:val="21"/>
        </w:rPr>
        <w:t>法定（授权）代表：</w:t>
      </w:r>
    </w:p>
    <w:p w:rsidR="00927CA5" w:rsidRDefault="00B64519">
      <w:pPr>
        <w:adjustRightInd w:val="0"/>
        <w:snapToGrid w:val="0"/>
        <w:spacing w:line="440" w:lineRule="exact"/>
        <w:rPr>
          <w:rFonts w:ascii="宋体" w:hAnsi="宋体" w:cs="Tahoma"/>
          <w:bCs/>
          <w:szCs w:val="21"/>
        </w:rPr>
      </w:pPr>
      <w:r>
        <w:rPr>
          <w:rFonts w:ascii="宋体" w:hAnsi="宋体" w:cs="Tahoma" w:hint="eastAsia"/>
          <w:bCs/>
          <w:szCs w:val="21"/>
        </w:rPr>
        <w:t>电话：</w:t>
      </w:r>
    </w:p>
    <w:p w:rsidR="00927CA5" w:rsidRDefault="00B64519">
      <w:pPr>
        <w:adjustRightInd w:val="0"/>
        <w:snapToGrid w:val="0"/>
        <w:spacing w:line="440" w:lineRule="exact"/>
        <w:rPr>
          <w:rFonts w:ascii="宋体" w:hAnsi="宋体" w:cs="Tahoma"/>
          <w:bCs/>
          <w:szCs w:val="21"/>
        </w:rPr>
      </w:pPr>
      <w:r>
        <w:rPr>
          <w:rFonts w:ascii="宋体" w:hAnsi="宋体" w:cs="Tahoma" w:hint="eastAsia"/>
          <w:bCs/>
          <w:szCs w:val="21"/>
        </w:rPr>
        <w:t>单位地址：</w:t>
      </w:r>
    </w:p>
    <w:p w:rsidR="00927CA5" w:rsidRDefault="00927CA5">
      <w:pPr>
        <w:pStyle w:val="a6"/>
      </w:pPr>
    </w:p>
    <w:p w:rsidR="00927CA5" w:rsidRDefault="007441BD">
      <w:pPr>
        <w:adjustRightInd w:val="0"/>
        <w:snapToGrid w:val="0"/>
        <w:spacing w:line="440" w:lineRule="exact"/>
        <w:rPr>
          <w:rFonts w:ascii="宋体" w:hAnsi="宋体" w:cs="Tahoma"/>
          <w:bCs/>
          <w:szCs w:val="21"/>
        </w:rPr>
      </w:pPr>
      <w:hyperlink r:id="rId15" w:history="1">
        <w:r w:rsidR="00B64519">
          <w:rPr>
            <w:rFonts w:ascii="宋体" w:hAnsi="宋体" w:cs="Tahoma" w:hint="eastAsia"/>
          </w:rPr>
          <w:t>乙方</w:t>
        </w:r>
      </w:hyperlink>
      <w:r w:rsidR="00B64519">
        <w:rPr>
          <w:rFonts w:ascii="宋体" w:hAnsi="宋体" w:cs="Tahoma" w:hint="eastAsia"/>
          <w:bCs/>
          <w:szCs w:val="21"/>
        </w:rPr>
        <w:t>（供应商）：（盖章）</w:t>
      </w:r>
    </w:p>
    <w:p w:rsidR="00927CA5" w:rsidRDefault="00B64519">
      <w:pPr>
        <w:adjustRightInd w:val="0"/>
        <w:snapToGrid w:val="0"/>
        <w:spacing w:line="440" w:lineRule="exact"/>
        <w:rPr>
          <w:rFonts w:ascii="宋体" w:hAnsi="宋体" w:cs="Tahoma"/>
          <w:bCs/>
          <w:szCs w:val="21"/>
        </w:rPr>
      </w:pPr>
      <w:r>
        <w:rPr>
          <w:rFonts w:ascii="宋体" w:hAnsi="宋体" w:cs="Tahoma" w:hint="eastAsia"/>
          <w:bCs/>
          <w:szCs w:val="21"/>
        </w:rPr>
        <w:t>法定（授权）代表：</w:t>
      </w:r>
    </w:p>
    <w:p w:rsidR="00927CA5" w:rsidRDefault="00B64519">
      <w:pPr>
        <w:adjustRightInd w:val="0"/>
        <w:snapToGrid w:val="0"/>
        <w:spacing w:line="440" w:lineRule="exact"/>
        <w:rPr>
          <w:rFonts w:ascii="宋体" w:hAnsi="宋体" w:cs="Tahoma"/>
          <w:bCs/>
          <w:szCs w:val="21"/>
        </w:rPr>
      </w:pPr>
      <w:r>
        <w:rPr>
          <w:rFonts w:ascii="宋体" w:hAnsi="宋体" w:cs="Tahoma" w:hint="eastAsia"/>
          <w:bCs/>
          <w:szCs w:val="21"/>
        </w:rPr>
        <w:t>电话：</w:t>
      </w:r>
    </w:p>
    <w:p w:rsidR="00927CA5" w:rsidRDefault="00B64519">
      <w:pPr>
        <w:adjustRightInd w:val="0"/>
        <w:snapToGrid w:val="0"/>
        <w:spacing w:line="440" w:lineRule="exact"/>
        <w:rPr>
          <w:rFonts w:ascii="宋体" w:hAnsi="宋体" w:cs="Tahoma"/>
          <w:bCs/>
          <w:szCs w:val="21"/>
        </w:rPr>
      </w:pPr>
      <w:r>
        <w:rPr>
          <w:rFonts w:ascii="宋体" w:hAnsi="宋体" w:cs="Tahoma" w:hint="eastAsia"/>
          <w:bCs/>
          <w:szCs w:val="21"/>
        </w:rPr>
        <w:t>单位地址：</w:t>
      </w:r>
    </w:p>
    <w:p w:rsidR="00927CA5" w:rsidRDefault="00B64519">
      <w:pPr>
        <w:adjustRightInd w:val="0"/>
        <w:snapToGrid w:val="0"/>
        <w:spacing w:line="440" w:lineRule="exact"/>
        <w:rPr>
          <w:rFonts w:ascii="宋体" w:hAnsi="宋体" w:cs="Tahoma"/>
          <w:bCs/>
          <w:szCs w:val="21"/>
        </w:rPr>
      </w:pPr>
      <w:r>
        <w:rPr>
          <w:rFonts w:ascii="宋体" w:hAnsi="宋体" w:cs="Tahoma" w:hint="eastAsia"/>
          <w:bCs/>
          <w:szCs w:val="21"/>
        </w:rPr>
        <w:t xml:space="preserve">签约日期：      年    月  </w:t>
      </w:r>
      <w:r>
        <w:rPr>
          <w:rFonts w:ascii="宋体" w:hAnsi="宋体" w:cs="楷体_GB2312" w:hint="eastAsia"/>
          <w:bCs/>
          <w:szCs w:val="21"/>
        </w:rPr>
        <w:t>日</w:t>
      </w:r>
    </w:p>
    <w:p w:rsidR="00927CA5" w:rsidRDefault="00B64519">
      <w:pPr>
        <w:adjustRightInd w:val="0"/>
        <w:snapToGrid w:val="0"/>
        <w:spacing w:line="440" w:lineRule="exact"/>
        <w:rPr>
          <w:rFonts w:ascii="宋体" w:hAnsi="宋体"/>
          <w:bCs/>
          <w:szCs w:val="21"/>
        </w:rPr>
      </w:pPr>
      <w:r>
        <w:rPr>
          <w:rFonts w:ascii="宋体" w:hAnsi="宋体" w:hint="eastAsia"/>
          <w:bCs/>
          <w:szCs w:val="21"/>
        </w:rPr>
        <w:t>签约地点：</w:t>
      </w: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B64519">
      <w:pPr>
        <w:jc w:val="center"/>
        <w:rPr>
          <w:rStyle w:val="1Char"/>
          <w:sz w:val="32"/>
          <w:szCs w:val="32"/>
        </w:rPr>
      </w:pPr>
      <w:bookmarkStart w:id="91" w:name="_Toc17885_WPSOffice_Level1"/>
      <w:bookmarkStart w:id="92" w:name="_Toc4143"/>
      <w:bookmarkStart w:id="93" w:name="_Toc26645"/>
      <w:bookmarkStart w:id="94" w:name="_Toc13004"/>
      <w:bookmarkStart w:id="95" w:name="_Toc26048"/>
      <w:bookmarkStart w:id="96" w:name="_Toc16968_WPSOffice_Level1"/>
      <w:bookmarkStart w:id="97" w:name="_Toc191978565"/>
      <w:bookmarkEnd w:id="86"/>
      <w:bookmarkEnd w:id="87"/>
      <w:r>
        <w:rPr>
          <w:rStyle w:val="1Char"/>
          <w:rFonts w:hint="eastAsia"/>
          <w:sz w:val="32"/>
          <w:szCs w:val="32"/>
        </w:rPr>
        <w:lastRenderedPageBreak/>
        <w:t>第五章</w:t>
      </w:r>
      <w:r>
        <w:rPr>
          <w:rStyle w:val="1Char"/>
          <w:rFonts w:hint="eastAsia"/>
          <w:sz w:val="32"/>
          <w:szCs w:val="32"/>
        </w:rPr>
        <w:t xml:space="preserve">  </w:t>
      </w:r>
      <w:r>
        <w:rPr>
          <w:rStyle w:val="1Char"/>
          <w:rFonts w:hint="eastAsia"/>
          <w:sz w:val="32"/>
          <w:szCs w:val="32"/>
        </w:rPr>
        <w:t>评标办法及评分标准</w:t>
      </w:r>
      <w:bookmarkEnd w:id="91"/>
      <w:bookmarkEnd w:id="92"/>
      <w:bookmarkEnd w:id="93"/>
      <w:bookmarkEnd w:id="94"/>
      <w:bookmarkEnd w:id="95"/>
      <w:bookmarkEnd w:id="96"/>
      <w:bookmarkEnd w:id="97"/>
    </w:p>
    <w:p w:rsidR="00927CA5" w:rsidRDefault="00B64519" w:rsidP="009F33EB">
      <w:pPr>
        <w:spacing w:beforeLines="50" w:afterLines="50" w:line="400" w:lineRule="exact"/>
        <w:ind w:firstLine="420"/>
        <w:rPr>
          <w:rFonts w:ascii="宋体" w:hAnsi="宋体"/>
          <w:szCs w:val="21"/>
        </w:rPr>
      </w:pPr>
      <w:r>
        <w:rPr>
          <w:rFonts w:ascii="宋体" w:hAnsi="宋体" w:hint="eastAsia"/>
          <w:szCs w:val="21"/>
        </w:rPr>
        <w:t>为公正、公平、科学地选择中标人，参照有关法律法规的规定，并结合本项目的实际，制定本办法。</w:t>
      </w:r>
    </w:p>
    <w:p w:rsidR="00927CA5" w:rsidRDefault="00B64519" w:rsidP="009F33EB">
      <w:pPr>
        <w:spacing w:beforeLines="50" w:afterLines="50" w:line="400" w:lineRule="exact"/>
        <w:ind w:firstLineChars="196" w:firstLine="413"/>
        <w:rPr>
          <w:rFonts w:ascii="宋体" w:hAnsi="宋体"/>
          <w:b/>
          <w:szCs w:val="21"/>
          <w:lang w:val="zh-CN"/>
        </w:rPr>
      </w:pPr>
      <w:bookmarkStart w:id="98" w:name="_Toc359856825"/>
      <w:bookmarkStart w:id="99" w:name="_Toc18531_WPSOffice_Level2"/>
      <w:r>
        <w:rPr>
          <w:rFonts w:ascii="宋体" w:hAnsi="宋体" w:hint="eastAsia"/>
          <w:b/>
          <w:szCs w:val="21"/>
          <w:lang w:val="zh-CN"/>
        </w:rPr>
        <w:t>一、评标委员会的组成</w:t>
      </w:r>
      <w:bookmarkEnd w:id="98"/>
    </w:p>
    <w:p w:rsidR="00927CA5" w:rsidRDefault="00B64519" w:rsidP="009F33EB">
      <w:pPr>
        <w:spacing w:beforeLines="50" w:afterLines="50" w:line="400" w:lineRule="exact"/>
        <w:ind w:firstLine="420"/>
        <w:rPr>
          <w:rFonts w:ascii="宋体" w:hAnsi="宋体"/>
          <w:szCs w:val="21"/>
        </w:rPr>
      </w:pPr>
      <w:r>
        <w:rPr>
          <w:rFonts w:ascii="宋体" w:hAnsi="宋体" w:hint="eastAsia"/>
          <w:szCs w:val="21"/>
        </w:rPr>
        <w:t>评标委员会由5人组成，其中采购单位代表1名以及从相关专家库里随机抽取的专家4名，评标委员会对投标文件进行评审。采购单位代表由采购单位推荐，代表采购单位负责对项目评审质量和结果的审查，但不得担任评标委员会负责人。</w:t>
      </w:r>
    </w:p>
    <w:p w:rsidR="00927CA5" w:rsidRDefault="00B64519" w:rsidP="009F33EB">
      <w:pPr>
        <w:spacing w:beforeLines="50" w:afterLines="50" w:line="400" w:lineRule="exact"/>
        <w:ind w:firstLineChars="196" w:firstLine="413"/>
        <w:rPr>
          <w:rFonts w:ascii="宋体" w:hAnsi="宋体"/>
          <w:b/>
          <w:szCs w:val="21"/>
          <w:lang w:val="zh-CN"/>
        </w:rPr>
      </w:pPr>
      <w:bookmarkStart w:id="100" w:name="_Toc359856826"/>
      <w:bookmarkEnd w:id="99"/>
      <w:r>
        <w:rPr>
          <w:rFonts w:ascii="宋体" w:hAnsi="宋体" w:hint="eastAsia"/>
          <w:b/>
          <w:szCs w:val="21"/>
          <w:lang w:val="zh-CN"/>
        </w:rPr>
        <w:t>二、评标原则</w:t>
      </w:r>
      <w:bookmarkEnd w:id="100"/>
    </w:p>
    <w:p w:rsidR="00927CA5" w:rsidRDefault="00B64519">
      <w:pPr>
        <w:widowControl/>
        <w:snapToGrid w:val="0"/>
        <w:spacing w:line="400" w:lineRule="exact"/>
        <w:ind w:firstLineChars="200" w:firstLine="420"/>
        <w:jc w:val="left"/>
        <w:rPr>
          <w:rFonts w:ascii="宋体" w:hAnsi="宋体"/>
          <w:kern w:val="0"/>
          <w:szCs w:val="21"/>
        </w:rPr>
      </w:pPr>
      <w:bookmarkStart w:id="101" w:name="_Toc18434_WPSOffice_Level2"/>
      <w:r>
        <w:rPr>
          <w:rFonts w:ascii="宋体" w:hAnsi="宋体" w:hint="eastAsia"/>
          <w:kern w:val="0"/>
          <w:szCs w:val="21"/>
        </w:rPr>
        <w:t>1、投标人得分由技术商务分和</w:t>
      </w:r>
      <w:r>
        <w:rPr>
          <w:rFonts w:ascii="宋体" w:hAnsi="宋体" w:hint="eastAsia"/>
          <w:szCs w:val="21"/>
        </w:rPr>
        <w:t>价格</w:t>
      </w:r>
      <w:r>
        <w:rPr>
          <w:rFonts w:ascii="宋体" w:hAnsi="宋体" w:hint="eastAsia"/>
          <w:kern w:val="0"/>
          <w:szCs w:val="21"/>
        </w:rPr>
        <w:t>分合计组成,满分为100分。</w:t>
      </w:r>
    </w:p>
    <w:p w:rsidR="00927CA5" w:rsidRDefault="00B64519">
      <w:pPr>
        <w:widowControl/>
        <w:snapToGrid w:val="0"/>
        <w:spacing w:line="400" w:lineRule="exact"/>
        <w:ind w:firstLineChars="200" w:firstLine="420"/>
        <w:jc w:val="left"/>
        <w:rPr>
          <w:rFonts w:ascii="宋体" w:hAnsi="宋体"/>
          <w:kern w:val="0"/>
          <w:szCs w:val="21"/>
        </w:rPr>
      </w:pPr>
      <w:r>
        <w:rPr>
          <w:rFonts w:ascii="宋体" w:hAnsi="宋体" w:hint="eastAsia"/>
          <w:kern w:val="0"/>
          <w:szCs w:val="21"/>
        </w:rPr>
        <w:t>2、技术商务分和报价分合计得分由高到低确定</w:t>
      </w:r>
      <w:r>
        <w:rPr>
          <w:rFonts w:ascii="宋体" w:hAnsi="宋体" w:cs="Arial" w:hint="eastAsia"/>
          <w:kern w:val="0"/>
          <w:szCs w:val="21"/>
        </w:rPr>
        <w:t>中标</w:t>
      </w:r>
      <w:r>
        <w:rPr>
          <w:rFonts w:ascii="宋体" w:hAnsi="宋体" w:hint="eastAsia"/>
          <w:kern w:val="0"/>
          <w:szCs w:val="21"/>
        </w:rPr>
        <w:t>候选人（总得分</w:t>
      </w:r>
      <w:r>
        <w:rPr>
          <w:rFonts w:ascii="宋体" w:hAnsi="宋体" w:hint="eastAsia"/>
          <w:bCs/>
          <w:szCs w:val="21"/>
        </w:rPr>
        <w:t>保留二位小数</w:t>
      </w:r>
      <w:r>
        <w:rPr>
          <w:rFonts w:ascii="宋体" w:hAnsi="宋体" w:hint="eastAsia"/>
          <w:kern w:val="0"/>
          <w:szCs w:val="21"/>
        </w:rPr>
        <w:t>）。</w:t>
      </w:r>
    </w:p>
    <w:p w:rsidR="00927CA5" w:rsidRDefault="00B64519">
      <w:pPr>
        <w:widowControl/>
        <w:snapToGrid w:val="0"/>
        <w:spacing w:line="400" w:lineRule="exact"/>
        <w:ind w:firstLineChars="200" w:firstLine="420"/>
        <w:jc w:val="left"/>
        <w:rPr>
          <w:rFonts w:ascii="宋体" w:hAnsi="宋体"/>
          <w:kern w:val="0"/>
          <w:szCs w:val="21"/>
        </w:rPr>
      </w:pPr>
      <w:r>
        <w:rPr>
          <w:rFonts w:ascii="宋体" w:hAnsi="宋体" w:hint="eastAsia"/>
          <w:kern w:val="0"/>
          <w:szCs w:val="21"/>
        </w:rPr>
        <w:t>3、评标委员会根据招标文件和投标文件，结合技术商务评分细则对各投标人的技术商务部分进行评审。评标委员会各成员所评分值的算术平均值即为各投标人的技术商务分值（</w:t>
      </w:r>
      <w:r>
        <w:rPr>
          <w:rFonts w:ascii="宋体" w:hAnsi="宋体" w:hint="eastAsia"/>
          <w:bCs/>
          <w:szCs w:val="21"/>
        </w:rPr>
        <w:t>评分过程中采用四舍五入法，打分时保留一位小数，计算时保留二位小数</w:t>
      </w:r>
      <w:r>
        <w:rPr>
          <w:rFonts w:ascii="宋体" w:hAnsi="宋体" w:hint="eastAsia"/>
          <w:kern w:val="0"/>
          <w:szCs w:val="21"/>
        </w:rPr>
        <w:t>）。</w:t>
      </w:r>
    </w:p>
    <w:p w:rsidR="00927CA5" w:rsidRDefault="00B64519" w:rsidP="009F33EB">
      <w:pPr>
        <w:spacing w:beforeLines="50" w:afterLines="50" w:line="400" w:lineRule="exact"/>
        <w:ind w:firstLineChars="200" w:firstLine="422"/>
        <w:rPr>
          <w:rFonts w:ascii="宋体" w:hAnsi="宋体"/>
          <w:b/>
          <w:szCs w:val="21"/>
        </w:rPr>
      </w:pPr>
      <w:r>
        <w:rPr>
          <w:rFonts w:ascii="宋体" w:hAnsi="宋体" w:hint="eastAsia"/>
          <w:b/>
          <w:szCs w:val="21"/>
        </w:rPr>
        <w:t>三、评标内容及标准</w:t>
      </w:r>
      <w:bookmarkEnd w:id="101"/>
    </w:p>
    <w:p w:rsidR="00927CA5" w:rsidRDefault="00B64519" w:rsidP="009F33EB">
      <w:pPr>
        <w:spacing w:beforeLines="50" w:afterLines="50" w:line="400" w:lineRule="exact"/>
        <w:ind w:firstLineChars="200" w:firstLine="420"/>
        <w:rPr>
          <w:rFonts w:ascii="宋体" w:hAnsi="宋体"/>
          <w:szCs w:val="21"/>
        </w:rPr>
      </w:pPr>
      <w:r>
        <w:rPr>
          <w:rFonts w:ascii="宋体" w:hAnsi="宋体" w:hint="eastAsia"/>
          <w:szCs w:val="21"/>
        </w:rPr>
        <w:t>（一）价格分（</w:t>
      </w:r>
      <w:r>
        <w:rPr>
          <w:rFonts w:ascii="宋体" w:hAnsi="宋体"/>
          <w:szCs w:val="21"/>
        </w:rPr>
        <w:t>3</w:t>
      </w:r>
      <w:r>
        <w:rPr>
          <w:rFonts w:ascii="宋体" w:hAnsi="宋体" w:hint="eastAsia"/>
          <w:szCs w:val="21"/>
        </w:rPr>
        <w:t>0分）</w:t>
      </w:r>
    </w:p>
    <w:p w:rsidR="00927CA5" w:rsidRDefault="00B64519">
      <w:pPr>
        <w:spacing w:line="440" w:lineRule="exact"/>
        <w:ind w:firstLineChars="200" w:firstLine="420"/>
      </w:pPr>
      <w:r>
        <w:rPr>
          <w:rFonts w:hint="eastAsia"/>
        </w:rPr>
        <w:t>1</w:t>
      </w:r>
      <w:r>
        <w:rPr>
          <w:rFonts w:hint="eastAsia"/>
        </w:rPr>
        <w:t>、</w:t>
      </w:r>
      <w:r>
        <w:rPr>
          <w:rFonts w:ascii="宋体" w:hAnsi="宋体" w:hint="eastAsia"/>
          <w:szCs w:val="21"/>
        </w:rPr>
        <w:t>价格分采用低价优先法计算，即满足招标文件要求且</w:t>
      </w:r>
      <w:r>
        <w:rPr>
          <w:rFonts w:ascii="宋体" w:hAnsi="宋体" w:cs="宋体" w:hint="eastAsia"/>
          <w:szCs w:val="21"/>
        </w:rPr>
        <w:t>投标报价最低的投标报价作为评标基准价</w:t>
      </w:r>
      <w:r>
        <w:rPr>
          <w:rFonts w:ascii="宋体" w:hAnsi="宋体" w:hint="eastAsia"/>
          <w:szCs w:val="21"/>
        </w:rPr>
        <w:t>，其他投标人的价格分按照下列公式计算：</w:t>
      </w:r>
    </w:p>
    <w:p w:rsidR="00927CA5" w:rsidRDefault="00B64519">
      <w:pPr>
        <w:adjustRightInd w:val="0"/>
        <w:snapToGrid w:val="0"/>
        <w:spacing w:line="440" w:lineRule="exact"/>
        <w:ind w:firstLineChars="200" w:firstLine="420"/>
        <w:rPr>
          <w:rFonts w:ascii="宋体" w:hAnsi="宋体"/>
          <w:szCs w:val="21"/>
        </w:rPr>
      </w:pPr>
      <w:r>
        <w:rPr>
          <w:rFonts w:ascii="宋体" w:hAnsi="宋体" w:hint="eastAsia"/>
          <w:szCs w:val="21"/>
        </w:rPr>
        <w:t>价格分=（评标基准价/投标报价）×</w:t>
      </w:r>
      <w:r>
        <w:rPr>
          <w:rFonts w:ascii="宋体" w:hAnsi="宋体"/>
          <w:b/>
          <w:szCs w:val="21"/>
        </w:rPr>
        <w:t>3</w:t>
      </w:r>
      <w:r>
        <w:rPr>
          <w:rFonts w:ascii="宋体" w:hAnsi="宋体" w:hint="eastAsia"/>
          <w:b/>
          <w:szCs w:val="21"/>
        </w:rPr>
        <w:t>0%</w:t>
      </w:r>
      <w:r>
        <w:rPr>
          <w:rFonts w:ascii="宋体" w:hAnsi="宋体" w:hint="eastAsia"/>
          <w:szCs w:val="21"/>
        </w:rPr>
        <w:t>×100（四舍五入，保留两位小数）</w:t>
      </w:r>
    </w:p>
    <w:p w:rsidR="00927CA5" w:rsidRDefault="00B64519">
      <w:pPr>
        <w:adjustRightInd w:val="0"/>
        <w:snapToGrid w:val="0"/>
        <w:spacing w:line="440" w:lineRule="exact"/>
        <w:ind w:firstLineChars="200" w:firstLine="420"/>
        <w:rPr>
          <w:rFonts w:ascii="宋体" w:hAnsi="宋体"/>
          <w:szCs w:val="21"/>
        </w:rPr>
      </w:pPr>
      <w:r>
        <w:rPr>
          <w:rFonts w:ascii="宋体" w:hAnsi="宋体" w:hint="eastAsia"/>
          <w:szCs w:val="21"/>
        </w:rPr>
        <w:t>2、报价高于预算价的，为无效投标文件。</w:t>
      </w:r>
    </w:p>
    <w:p w:rsidR="00927CA5" w:rsidRDefault="00B64519">
      <w:pPr>
        <w:numPr>
          <w:ilvl w:val="0"/>
          <w:numId w:val="5"/>
        </w:numPr>
        <w:adjustRightInd w:val="0"/>
        <w:snapToGrid w:val="0"/>
        <w:spacing w:line="440" w:lineRule="exact"/>
        <w:ind w:firstLineChars="200" w:firstLine="420"/>
      </w:pPr>
      <w:r>
        <w:rPr>
          <w:rFonts w:ascii="宋体" w:hAnsi="宋体" w:hint="eastAsia"/>
          <w:szCs w:val="21"/>
        </w:rPr>
        <w:t>技术商务分（</w:t>
      </w:r>
      <w:r>
        <w:rPr>
          <w:rFonts w:ascii="宋体" w:hAnsi="宋体"/>
          <w:szCs w:val="21"/>
        </w:rPr>
        <w:t>7</w:t>
      </w:r>
      <w:r>
        <w:rPr>
          <w:rFonts w:ascii="宋体" w:hAnsi="宋体" w:hint="eastAsia"/>
          <w:szCs w:val="21"/>
        </w:rPr>
        <w:t>0分）</w:t>
      </w:r>
    </w:p>
    <w:tbl>
      <w:tblPr>
        <w:tblW w:w="9508" w:type="dxa"/>
        <w:jc w:val="center"/>
        <w:tblBorders>
          <w:top w:val="single" w:sz="4" w:space="0" w:color="808080"/>
          <w:left w:val="single" w:sz="4" w:space="0" w:color="808080"/>
          <w:bottom w:val="single" w:sz="4" w:space="0" w:color="808080"/>
          <w:right w:val="single" w:sz="6" w:space="0" w:color="808080"/>
        </w:tblBorders>
        <w:tblLayout w:type="fixed"/>
        <w:tblLook w:val="04A0"/>
      </w:tblPr>
      <w:tblGrid>
        <w:gridCol w:w="737"/>
        <w:gridCol w:w="1724"/>
        <w:gridCol w:w="5982"/>
        <w:gridCol w:w="1065"/>
      </w:tblGrid>
      <w:tr w:rsidR="00927CA5" w:rsidTr="00FA7BA1">
        <w:trPr>
          <w:trHeight w:val="535"/>
          <w:jc w:val="center"/>
        </w:trPr>
        <w:tc>
          <w:tcPr>
            <w:tcW w:w="737"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序号</w:t>
            </w:r>
          </w:p>
        </w:tc>
        <w:tc>
          <w:tcPr>
            <w:tcW w:w="1724"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评审内容</w:t>
            </w: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评分标准</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分值</w:t>
            </w:r>
          </w:p>
        </w:tc>
      </w:tr>
      <w:tr w:rsidR="00927CA5" w:rsidTr="00FA7BA1">
        <w:trPr>
          <w:trHeight w:val="741"/>
          <w:jc w:val="center"/>
        </w:trPr>
        <w:tc>
          <w:tcPr>
            <w:tcW w:w="737"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1</w:t>
            </w:r>
          </w:p>
        </w:tc>
        <w:tc>
          <w:tcPr>
            <w:tcW w:w="1724"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企业综合情况</w:t>
            </w: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left"/>
              <w:rPr>
                <w:rFonts w:ascii="宋体" w:hAnsi="宋体" w:cs="Arial"/>
                <w:szCs w:val="21"/>
              </w:rPr>
            </w:pPr>
            <w:r>
              <w:rPr>
                <w:rFonts w:ascii="宋体" w:hAnsi="宋体" w:cs="Arial" w:hint="eastAsia"/>
                <w:szCs w:val="21"/>
              </w:rPr>
              <w:t>投标人的信用、具有的管理体系认证情况、获得的荣誉等情况（根据投标人提供的相关证明材料综合打分）</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6-10分</w:t>
            </w:r>
          </w:p>
        </w:tc>
      </w:tr>
      <w:tr w:rsidR="00927CA5" w:rsidTr="00FA7BA1">
        <w:trPr>
          <w:trHeight w:val="746"/>
          <w:jc w:val="center"/>
        </w:trPr>
        <w:tc>
          <w:tcPr>
            <w:tcW w:w="737"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280" w:lineRule="exact"/>
              <w:jc w:val="center"/>
              <w:rPr>
                <w:rFonts w:ascii="宋体" w:hAnsi="宋体" w:cs="Arial"/>
                <w:szCs w:val="21"/>
              </w:rPr>
            </w:pPr>
            <w:r>
              <w:rPr>
                <w:rFonts w:ascii="宋体" w:hAnsi="宋体" w:cs="Arial" w:hint="eastAsia"/>
                <w:szCs w:val="21"/>
              </w:rPr>
              <w:t>2</w:t>
            </w:r>
          </w:p>
        </w:tc>
        <w:tc>
          <w:tcPr>
            <w:tcW w:w="1724"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项目总体设想</w:t>
            </w: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left"/>
              <w:rPr>
                <w:rFonts w:ascii="宋体" w:hAnsi="宋体" w:cs="Arial"/>
                <w:szCs w:val="21"/>
              </w:rPr>
            </w:pPr>
            <w:r>
              <w:rPr>
                <w:rFonts w:ascii="宋体" w:hAnsi="宋体" w:cs="Arial" w:hint="eastAsia"/>
                <w:szCs w:val="21"/>
              </w:rPr>
              <w:t>根据项目特点分析、作业总体设想、工作重点难点等情况综合打分</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280" w:lineRule="exact"/>
              <w:jc w:val="center"/>
              <w:rPr>
                <w:rFonts w:ascii="宋体" w:hAnsi="宋体" w:cs="Arial"/>
                <w:szCs w:val="21"/>
              </w:rPr>
            </w:pPr>
            <w:r>
              <w:rPr>
                <w:rFonts w:ascii="宋体" w:hAnsi="宋体" w:cs="Arial" w:hint="eastAsia"/>
                <w:szCs w:val="21"/>
              </w:rPr>
              <w:t>5-8分</w:t>
            </w:r>
          </w:p>
        </w:tc>
      </w:tr>
      <w:tr w:rsidR="00927CA5" w:rsidTr="00FA7BA1">
        <w:trPr>
          <w:trHeight w:val="604"/>
          <w:jc w:val="center"/>
        </w:trPr>
        <w:tc>
          <w:tcPr>
            <w:tcW w:w="737" w:type="dxa"/>
            <w:vMerge w:val="restart"/>
            <w:tcBorders>
              <w:top w:val="single" w:sz="4" w:space="0" w:color="auto"/>
              <w:left w:val="single" w:sz="4" w:space="0" w:color="auto"/>
              <w:right w:val="single" w:sz="4" w:space="0" w:color="auto"/>
            </w:tcBorders>
            <w:vAlign w:val="center"/>
          </w:tcPr>
          <w:p w:rsidR="00927CA5" w:rsidRDefault="00B64519">
            <w:pPr>
              <w:spacing w:line="280" w:lineRule="exact"/>
              <w:jc w:val="center"/>
              <w:rPr>
                <w:rFonts w:ascii="宋体" w:hAnsi="宋体" w:cs="Arial"/>
                <w:szCs w:val="21"/>
              </w:rPr>
            </w:pPr>
            <w:r>
              <w:rPr>
                <w:rFonts w:ascii="宋体" w:hAnsi="宋体" w:cs="Arial" w:hint="eastAsia"/>
                <w:szCs w:val="21"/>
              </w:rPr>
              <w:t>3</w:t>
            </w:r>
          </w:p>
        </w:tc>
        <w:tc>
          <w:tcPr>
            <w:tcW w:w="1724" w:type="dxa"/>
            <w:vMerge w:val="restart"/>
            <w:tcBorders>
              <w:top w:val="single" w:sz="4" w:space="0" w:color="auto"/>
              <w:left w:val="single" w:sz="4" w:space="0" w:color="auto"/>
              <w:right w:val="single" w:sz="4" w:space="0" w:color="auto"/>
            </w:tcBorders>
            <w:vAlign w:val="center"/>
          </w:tcPr>
          <w:p w:rsidR="00927CA5" w:rsidRDefault="00B64519">
            <w:pPr>
              <w:tabs>
                <w:tab w:val="left" w:pos="1080"/>
              </w:tabs>
              <w:spacing w:line="280" w:lineRule="exact"/>
              <w:jc w:val="center"/>
              <w:rPr>
                <w:rFonts w:ascii="宋体" w:hAnsi="宋体" w:cs="Arial"/>
                <w:szCs w:val="21"/>
              </w:rPr>
            </w:pPr>
            <w:r>
              <w:rPr>
                <w:rFonts w:ascii="宋体" w:hAnsi="宋体" w:cs="Arial" w:hint="eastAsia"/>
                <w:szCs w:val="21"/>
              </w:rPr>
              <w:t>作业方案</w:t>
            </w: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280" w:lineRule="exact"/>
              <w:rPr>
                <w:rFonts w:ascii="宋体" w:hAnsi="宋体" w:cs="Arial"/>
                <w:szCs w:val="21"/>
              </w:rPr>
            </w:pPr>
            <w:r>
              <w:rPr>
                <w:rFonts w:ascii="宋体" w:hAnsi="宋体" w:cs="Arial" w:hint="eastAsia"/>
                <w:szCs w:val="21"/>
              </w:rPr>
              <w:t>根据投标人提供的保洁作业方案酌情打分</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280" w:lineRule="exact"/>
              <w:jc w:val="center"/>
              <w:rPr>
                <w:rFonts w:ascii="宋体" w:hAnsi="宋体" w:cs="Arial"/>
                <w:szCs w:val="21"/>
              </w:rPr>
            </w:pPr>
            <w:r>
              <w:rPr>
                <w:rFonts w:ascii="宋体" w:hAnsi="宋体" w:cs="Arial" w:hint="eastAsia"/>
                <w:szCs w:val="21"/>
              </w:rPr>
              <w:t>5-9分</w:t>
            </w:r>
          </w:p>
        </w:tc>
      </w:tr>
      <w:tr w:rsidR="00927CA5" w:rsidTr="00FA7BA1">
        <w:trPr>
          <w:trHeight w:val="604"/>
          <w:jc w:val="center"/>
        </w:trPr>
        <w:tc>
          <w:tcPr>
            <w:tcW w:w="737" w:type="dxa"/>
            <w:vMerge/>
            <w:tcBorders>
              <w:left w:val="single" w:sz="4" w:space="0" w:color="auto"/>
              <w:bottom w:val="single" w:sz="4" w:space="0" w:color="auto"/>
              <w:right w:val="single" w:sz="4" w:space="0" w:color="auto"/>
            </w:tcBorders>
            <w:vAlign w:val="center"/>
          </w:tcPr>
          <w:p w:rsidR="00927CA5" w:rsidRDefault="00927CA5">
            <w:pPr>
              <w:spacing w:line="280" w:lineRule="exact"/>
              <w:jc w:val="center"/>
              <w:rPr>
                <w:rFonts w:ascii="宋体" w:hAnsi="宋体" w:cs="Arial"/>
                <w:szCs w:val="21"/>
              </w:rPr>
            </w:pPr>
          </w:p>
        </w:tc>
        <w:tc>
          <w:tcPr>
            <w:tcW w:w="1724" w:type="dxa"/>
            <w:vMerge/>
            <w:tcBorders>
              <w:left w:val="single" w:sz="4" w:space="0" w:color="auto"/>
              <w:bottom w:val="single" w:sz="4" w:space="0" w:color="auto"/>
              <w:right w:val="single" w:sz="4" w:space="0" w:color="auto"/>
            </w:tcBorders>
            <w:vAlign w:val="center"/>
          </w:tcPr>
          <w:p w:rsidR="00927CA5" w:rsidRDefault="00927CA5">
            <w:pPr>
              <w:tabs>
                <w:tab w:val="left" w:pos="1080"/>
              </w:tabs>
              <w:spacing w:line="280" w:lineRule="exact"/>
              <w:jc w:val="center"/>
              <w:rPr>
                <w:rFonts w:ascii="宋体" w:hAnsi="宋体" w:cs="Arial"/>
                <w:szCs w:val="21"/>
              </w:rPr>
            </w:pP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280" w:lineRule="exact"/>
              <w:rPr>
                <w:rFonts w:ascii="宋体" w:hAnsi="宋体" w:cs="Arial"/>
                <w:szCs w:val="21"/>
              </w:rPr>
            </w:pPr>
            <w:r>
              <w:rPr>
                <w:rFonts w:ascii="宋体" w:hAnsi="宋体" w:cs="Arial" w:hint="eastAsia"/>
                <w:szCs w:val="21"/>
              </w:rPr>
              <w:t>根据投标人提供的绿化养护作业方案酌情打分</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280" w:lineRule="exact"/>
              <w:jc w:val="center"/>
              <w:rPr>
                <w:rFonts w:ascii="宋体" w:hAnsi="宋体" w:cs="Arial"/>
                <w:szCs w:val="21"/>
              </w:rPr>
            </w:pPr>
            <w:r>
              <w:rPr>
                <w:rFonts w:ascii="宋体" w:hAnsi="宋体" w:cs="Arial" w:hint="eastAsia"/>
                <w:szCs w:val="21"/>
              </w:rPr>
              <w:t>5-9分</w:t>
            </w:r>
          </w:p>
        </w:tc>
      </w:tr>
      <w:tr w:rsidR="00927CA5" w:rsidTr="00FA7BA1">
        <w:trPr>
          <w:trHeight w:val="1049"/>
          <w:jc w:val="center"/>
        </w:trPr>
        <w:tc>
          <w:tcPr>
            <w:tcW w:w="737" w:type="dxa"/>
            <w:vMerge w:val="restart"/>
            <w:tcBorders>
              <w:top w:val="single" w:sz="4" w:space="0" w:color="auto"/>
              <w:left w:val="single" w:sz="4" w:space="0" w:color="auto"/>
              <w:right w:val="single" w:sz="4" w:space="0" w:color="auto"/>
            </w:tcBorders>
            <w:vAlign w:val="center"/>
          </w:tcPr>
          <w:p w:rsidR="00927CA5" w:rsidRDefault="00B64519">
            <w:pPr>
              <w:spacing w:line="280" w:lineRule="exact"/>
              <w:jc w:val="center"/>
              <w:rPr>
                <w:rFonts w:ascii="宋体" w:hAnsi="宋体" w:cs="Arial"/>
                <w:szCs w:val="21"/>
              </w:rPr>
            </w:pPr>
            <w:r>
              <w:rPr>
                <w:rFonts w:ascii="宋体" w:hAnsi="宋体" w:cs="Arial" w:hint="eastAsia"/>
                <w:szCs w:val="21"/>
              </w:rPr>
              <w:lastRenderedPageBreak/>
              <w:t>4</w:t>
            </w:r>
          </w:p>
        </w:tc>
        <w:tc>
          <w:tcPr>
            <w:tcW w:w="1724" w:type="dxa"/>
            <w:vMerge w:val="restart"/>
            <w:tcBorders>
              <w:top w:val="single" w:sz="4" w:space="0" w:color="auto"/>
              <w:left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作业人员配置</w:t>
            </w: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rPr>
                <w:rFonts w:ascii="宋体" w:hAnsi="宋体" w:cs="Arial"/>
                <w:szCs w:val="21"/>
              </w:rPr>
            </w:pPr>
            <w:r>
              <w:rPr>
                <w:rFonts w:ascii="宋体" w:hAnsi="宋体" w:cs="Arial" w:hint="eastAsia"/>
                <w:szCs w:val="21"/>
              </w:rPr>
              <w:t>公园内保洁作业人员、管理人员配置表，包括休息日顶班人员安排等情况（评委根据投标人提供的资料，对人员配置的合理性、科学性进行评分）</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keepLines/>
              <w:tabs>
                <w:tab w:val="left" w:pos="1080"/>
              </w:tabs>
              <w:spacing w:line="280" w:lineRule="exact"/>
              <w:jc w:val="center"/>
              <w:rPr>
                <w:rFonts w:ascii="宋体" w:hAnsi="宋体" w:cs="Arial"/>
                <w:szCs w:val="21"/>
              </w:rPr>
            </w:pPr>
            <w:r>
              <w:rPr>
                <w:rFonts w:ascii="宋体" w:hAnsi="宋体" w:cs="Arial" w:hint="eastAsia"/>
                <w:szCs w:val="21"/>
              </w:rPr>
              <w:t>3-6分</w:t>
            </w:r>
          </w:p>
        </w:tc>
      </w:tr>
      <w:tr w:rsidR="00927CA5" w:rsidTr="00FA7BA1">
        <w:trPr>
          <w:trHeight w:val="1049"/>
          <w:jc w:val="center"/>
        </w:trPr>
        <w:tc>
          <w:tcPr>
            <w:tcW w:w="737" w:type="dxa"/>
            <w:vMerge/>
            <w:tcBorders>
              <w:left w:val="single" w:sz="4" w:space="0" w:color="auto"/>
              <w:bottom w:val="single" w:sz="4" w:space="0" w:color="auto"/>
              <w:right w:val="single" w:sz="4" w:space="0" w:color="auto"/>
            </w:tcBorders>
            <w:vAlign w:val="center"/>
          </w:tcPr>
          <w:p w:rsidR="00927CA5" w:rsidRDefault="00927CA5">
            <w:pPr>
              <w:spacing w:line="280" w:lineRule="exact"/>
              <w:jc w:val="center"/>
              <w:rPr>
                <w:rFonts w:ascii="宋体" w:hAnsi="宋体" w:cs="Arial"/>
                <w:szCs w:val="21"/>
              </w:rPr>
            </w:pPr>
          </w:p>
        </w:tc>
        <w:tc>
          <w:tcPr>
            <w:tcW w:w="1724" w:type="dxa"/>
            <w:vMerge/>
            <w:tcBorders>
              <w:left w:val="single" w:sz="4" w:space="0" w:color="auto"/>
              <w:bottom w:val="single" w:sz="4" w:space="0" w:color="auto"/>
              <w:right w:val="single" w:sz="4" w:space="0" w:color="auto"/>
            </w:tcBorders>
            <w:vAlign w:val="center"/>
          </w:tcPr>
          <w:p w:rsidR="00927CA5" w:rsidRDefault="00927CA5">
            <w:pPr>
              <w:widowControl/>
              <w:jc w:val="center"/>
              <w:rPr>
                <w:rFonts w:ascii="宋体" w:hAnsi="宋体" w:cs="Arial"/>
                <w:szCs w:val="21"/>
              </w:rPr>
            </w:pP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rPr>
                <w:rFonts w:ascii="宋体" w:hAnsi="宋体" w:cs="Arial"/>
                <w:szCs w:val="21"/>
              </w:rPr>
            </w:pPr>
            <w:r>
              <w:rPr>
                <w:rFonts w:ascii="宋体" w:hAnsi="宋体" w:cs="Arial" w:hint="eastAsia"/>
                <w:szCs w:val="21"/>
              </w:rPr>
              <w:t>公园内绿化养护作业人员、养护管理队长配置表，包括休息日顶班人员安排等情况（评委根据投标人提供的资料，对人员配置的合理性、科学性进行评分）</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keepLines/>
              <w:tabs>
                <w:tab w:val="left" w:pos="1080"/>
              </w:tabs>
              <w:spacing w:line="280" w:lineRule="exact"/>
              <w:jc w:val="center"/>
              <w:rPr>
                <w:rFonts w:ascii="宋体" w:hAnsi="宋体" w:cs="Arial"/>
                <w:szCs w:val="21"/>
              </w:rPr>
            </w:pPr>
            <w:r>
              <w:rPr>
                <w:rFonts w:ascii="宋体" w:hAnsi="宋体" w:cs="Arial" w:hint="eastAsia"/>
                <w:szCs w:val="21"/>
              </w:rPr>
              <w:t>3-6分</w:t>
            </w:r>
          </w:p>
        </w:tc>
      </w:tr>
      <w:tr w:rsidR="00927CA5" w:rsidTr="00FA7BA1">
        <w:trPr>
          <w:trHeight w:val="764"/>
          <w:jc w:val="center"/>
        </w:trPr>
        <w:tc>
          <w:tcPr>
            <w:tcW w:w="737"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280" w:lineRule="exact"/>
              <w:jc w:val="center"/>
              <w:rPr>
                <w:rFonts w:ascii="宋体" w:hAnsi="宋体" w:cs="Arial"/>
                <w:szCs w:val="21"/>
              </w:rPr>
            </w:pPr>
            <w:r>
              <w:rPr>
                <w:rFonts w:ascii="宋体" w:hAnsi="宋体" w:cs="Arial" w:hint="eastAsia"/>
                <w:szCs w:val="21"/>
              </w:rPr>
              <w:t>5</w:t>
            </w:r>
          </w:p>
        </w:tc>
        <w:tc>
          <w:tcPr>
            <w:tcW w:w="1724"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设备配置</w:t>
            </w: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rPr>
                <w:rFonts w:ascii="宋体" w:hAnsi="宋体" w:cs="Arial"/>
                <w:szCs w:val="21"/>
              </w:rPr>
            </w:pPr>
            <w:r>
              <w:rPr>
                <w:rFonts w:ascii="宋体" w:hAnsi="宋体" w:cs="Arial" w:hint="eastAsia"/>
                <w:szCs w:val="21"/>
              </w:rPr>
              <w:t>投标人结合招标需求针对本项目投入的主要设备情况酌情打分</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keepLines/>
              <w:tabs>
                <w:tab w:val="left" w:pos="1080"/>
              </w:tabs>
              <w:spacing w:line="280" w:lineRule="exact"/>
              <w:jc w:val="center"/>
              <w:rPr>
                <w:rFonts w:ascii="宋体" w:hAnsi="宋体" w:cs="Arial"/>
                <w:szCs w:val="21"/>
              </w:rPr>
            </w:pPr>
            <w:r>
              <w:rPr>
                <w:rFonts w:ascii="宋体" w:hAnsi="宋体" w:cs="Arial" w:hint="eastAsia"/>
                <w:szCs w:val="21"/>
              </w:rPr>
              <w:t>3-5分</w:t>
            </w:r>
          </w:p>
        </w:tc>
      </w:tr>
      <w:tr w:rsidR="00927CA5" w:rsidTr="00FA7BA1">
        <w:trPr>
          <w:trHeight w:val="797"/>
          <w:jc w:val="center"/>
        </w:trPr>
        <w:tc>
          <w:tcPr>
            <w:tcW w:w="737"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280" w:lineRule="exact"/>
              <w:jc w:val="center"/>
              <w:rPr>
                <w:rFonts w:ascii="宋体" w:hAnsi="宋体" w:cs="Arial"/>
                <w:szCs w:val="21"/>
              </w:rPr>
            </w:pPr>
            <w:r>
              <w:rPr>
                <w:rFonts w:ascii="宋体" w:hAnsi="宋体" w:cs="Arial" w:hint="eastAsia"/>
                <w:szCs w:val="21"/>
              </w:rPr>
              <w:t>6</w:t>
            </w:r>
          </w:p>
        </w:tc>
        <w:tc>
          <w:tcPr>
            <w:tcW w:w="1724"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作业保障措施</w:t>
            </w: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rPr>
                <w:rFonts w:ascii="宋体" w:hAnsi="宋体" w:cs="Arial"/>
                <w:szCs w:val="21"/>
              </w:rPr>
            </w:pPr>
            <w:r>
              <w:rPr>
                <w:rFonts w:ascii="宋体" w:hAnsi="宋体" w:cs="Arial" w:hint="eastAsia"/>
                <w:szCs w:val="21"/>
              </w:rPr>
              <w:t>根据为作业人员提供的服务措施、设备的维修保养方案、作业保障预案的合理性、可操作性等情况酌情评分</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keepLines/>
              <w:tabs>
                <w:tab w:val="left" w:pos="1080"/>
              </w:tabs>
              <w:spacing w:line="280" w:lineRule="exact"/>
              <w:jc w:val="center"/>
              <w:rPr>
                <w:rFonts w:ascii="宋体" w:hAnsi="宋体" w:cs="Arial"/>
                <w:szCs w:val="21"/>
              </w:rPr>
            </w:pPr>
            <w:r>
              <w:rPr>
                <w:rFonts w:ascii="宋体" w:hAnsi="宋体" w:cs="Arial" w:hint="eastAsia"/>
                <w:szCs w:val="21"/>
              </w:rPr>
              <w:t>3-5分</w:t>
            </w:r>
          </w:p>
        </w:tc>
      </w:tr>
      <w:tr w:rsidR="00927CA5" w:rsidTr="00FA7BA1">
        <w:trPr>
          <w:trHeight w:val="10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280" w:lineRule="exact"/>
              <w:jc w:val="center"/>
              <w:rPr>
                <w:rFonts w:ascii="宋体" w:hAnsi="宋体" w:cs="Arial"/>
                <w:szCs w:val="21"/>
              </w:rPr>
            </w:pPr>
            <w:r>
              <w:rPr>
                <w:rFonts w:ascii="宋体" w:hAnsi="宋体" w:cs="Arial" w:hint="eastAsia"/>
                <w:szCs w:val="21"/>
              </w:rPr>
              <w:t>7</w:t>
            </w:r>
          </w:p>
        </w:tc>
        <w:tc>
          <w:tcPr>
            <w:tcW w:w="1724"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安全生产</w:t>
            </w: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rPr>
                <w:rFonts w:ascii="宋体" w:hAnsi="宋体" w:cs="Arial"/>
                <w:szCs w:val="21"/>
              </w:rPr>
            </w:pPr>
            <w:r>
              <w:rPr>
                <w:rFonts w:ascii="宋体" w:hAnsi="宋体" w:cs="Arial" w:hint="eastAsia"/>
                <w:szCs w:val="21"/>
              </w:rPr>
              <w:t>根据投标人的安全管理制度，作业人员、管理人员安全教育；作业人员劳动保护及安全生产措施；重大活动、节假日及意外事件（自然灾害、卫生防疫等）应急预案</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keepLines/>
              <w:tabs>
                <w:tab w:val="left" w:pos="1080"/>
              </w:tabs>
              <w:spacing w:line="280" w:lineRule="exact"/>
              <w:jc w:val="center"/>
              <w:rPr>
                <w:rFonts w:ascii="宋体" w:hAnsi="宋体" w:cs="Arial"/>
                <w:szCs w:val="21"/>
              </w:rPr>
            </w:pPr>
            <w:r>
              <w:rPr>
                <w:rFonts w:ascii="宋体" w:hAnsi="宋体" w:cs="Arial" w:hint="eastAsia"/>
                <w:szCs w:val="21"/>
              </w:rPr>
              <w:t>3-5分</w:t>
            </w:r>
          </w:p>
        </w:tc>
      </w:tr>
      <w:tr w:rsidR="00927CA5" w:rsidTr="00FA7BA1">
        <w:trPr>
          <w:trHeight w:val="655"/>
          <w:jc w:val="center"/>
        </w:trPr>
        <w:tc>
          <w:tcPr>
            <w:tcW w:w="737"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280" w:lineRule="exact"/>
              <w:jc w:val="center"/>
              <w:rPr>
                <w:rFonts w:ascii="宋体" w:hAnsi="宋体" w:cs="Arial"/>
                <w:szCs w:val="21"/>
              </w:rPr>
            </w:pPr>
            <w:r>
              <w:rPr>
                <w:rFonts w:ascii="宋体" w:hAnsi="宋体" w:cs="Arial" w:hint="eastAsia"/>
                <w:szCs w:val="21"/>
              </w:rPr>
              <w:t>8</w:t>
            </w:r>
          </w:p>
        </w:tc>
        <w:tc>
          <w:tcPr>
            <w:tcW w:w="1724"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合理化建议</w:t>
            </w: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rPr>
                <w:rFonts w:ascii="宋体" w:hAnsi="宋体" w:cs="Arial"/>
                <w:szCs w:val="21"/>
              </w:rPr>
            </w:pPr>
            <w:r>
              <w:rPr>
                <w:rFonts w:ascii="宋体" w:hAnsi="宋体" w:cs="Arial" w:hint="eastAsia"/>
                <w:szCs w:val="21"/>
              </w:rPr>
              <w:t>根据投标人针对本项目提出的合理化建议情况酌情打分</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keepLines/>
              <w:tabs>
                <w:tab w:val="left" w:pos="1080"/>
              </w:tabs>
              <w:spacing w:line="280" w:lineRule="exact"/>
              <w:jc w:val="center"/>
              <w:rPr>
                <w:rFonts w:ascii="宋体" w:hAnsi="宋体" w:cs="Arial"/>
                <w:szCs w:val="21"/>
              </w:rPr>
            </w:pPr>
            <w:r>
              <w:rPr>
                <w:rFonts w:ascii="宋体" w:hAnsi="宋体" w:cs="Arial" w:hint="eastAsia"/>
                <w:szCs w:val="21"/>
              </w:rPr>
              <w:t>1-3分</w:t>
            </w:r>
          </w:p>
        </w:tc>
      </w:tr>
      <w:tr w:rsidR="00927CA5" w:rsidTr="00FA7BA1">
        <w:trPr>
          <w:trHeight w:val="597"/>
          <w:jc w:val="center"/>
        </w:trPr>
        <w:tc>
          <w:tcPr>
            <w:tcW w:w="737" w:type="dxa"/>
            <w:vMerge w:val="restart"/>
            <w:tcBorders>
              <w:top w:val="single" w:sz="4" w:space="0" w:color="auto"/>
              <w:left w:val="single" w:sz="4" w:space="0" w:color="auto"/>
              <w:right w:val="single" w:sz="4" w:space="0" w:color="auto"/>
            </w:tcBorders>
            <w:vAlign w:val="center"/>
          </w:tcPr>
          <w:p w:rsidR="00927CA5" w:rsidRDefault="00B64519">
            <w:pPr>
              <w:spacing w:line="280" w:lineRule="exact"/>
              <w:jc w:val="center"/>
              <w:rPr>
                <w:rFonts w:ascii="宋体" w:hAnsi="宋体" w:cs="Arial"/>
                <w:szCs w:val="21"/>
              </w:rPr>
            </w:pPr>
            <w:r>
              <w:rPr>
                <w:rFonts w:ascii="宋体" w:hAnsi="宋体" w:cs="Arial" w:hint="eastAsia"/>
                <w:szCs w:val="21"/>
              </w:rPr>
              <w:t>9</w:t>
            </w:r>
          </w:p>
        </w:tc>
        <w:tc>
          <w:tcPr>
            <w:tcW w:w="1724" w:type="dxa"/>
            <w:vMerge w:val="restart"/>
            <w:tcBorders>
              <w:top w:val="single" w:sz="4" w:space="0" w:color="auto"/>
              <w:left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履行合同的能力</w:t>
            </w: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rPr>
                <w:rFonts w:ascii="宋体" w:hAnsi="宋体" w:cs="Arial"/>
                <w:szCs w:val="21"/>
              </w:rPr>
            </w:pPr>
            <w:r>
              <w:rPr>
                <w:rFonts w:ascii="宋体" w:hAnsi="宋体" w:cs="Arial" w:hint="eastAsia"/>
                <w:szCs w:val="21"/>
              </w:rPr>
              <w:t>根据投标人提供同类保洁业绩证明材料酌情打分</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keepLines/>
              <w:tabs>
                <w:tab w:val="left" w:pos="1080"/>
              </w:tabs>
              <w:spacing w:line="280" w:lineRule="exact"/>
              <w:jc w:val="center"/>
              <w:rPr>
                <w:rFonts w:ascii="宋体" w:hAnsi="宋体" w:cs="Arial"/>
                <w:szCs w:val="21"/>
              </w:rPr>
            </w:pPr>
            <w:r>
              <w:rPr>
                <w:rFonts w:ascii="宋体" w:hAnsi="宋体" w:cs="Arial" w:hint="eastAsia"/>
                <w:szCs w:val="21"/>
              </w:rPr>
              <w:t>0-1.5分</w:t>
            </w:r>
          </w:p>
        </w:tc>
      </w:tr>
      <w:tr w:rsidR="00927CA5" w:rsidTr="00FA7BA1">
        <w:trPr>
          <w:trHeight w:val="515"/>
          <w:jc w:val="center"/>
        </w:trPr>
        <w:tc>
          <w:tcPr>
            <w:tcW w:w="737" w:type="dxa"/>
            <w:vMerge/>
            <w:tcBorders>
              <w:left w:val="single" w:sz="4" w:space="0" w:color="auto"/>
              <w:bottom w:val="single" w:sz="4" w:space="0" w:color="auto"/>
              <w:right w:val="single" w:sz="4" w:space="0" w:color="auto"/>
            </w:tcBorders>
            <w:vAlign w:val="center"/>
          </w:tcPr>
          <w:p w:rsidR="00927CA5" w:rsidRDefault="00927CA5">
            <w:pPr>
              <w:spacing w:line="280" w:lineRule="exact"/>
              <w:jc w:val="center"/>
              <w:rPr>
                <w:rFonts w:ascii="宋体" w:hAnsi="宋体" w:cs="Arial"/>
                <w:szCs w:val="21"/>
              </w:rPr>
            </w:pPr>
          </w:p>
        </w:tc>
        <w:tc>
          <w:tcPr>
            <w:tcW w:w="1724" w:type="dxa"/>
            <w:vMerge/>
            <w:tcBorders>
              <w:left w:val="single" w:sz="4" w:space="0" w:color="auto"/>
              <w:bottom w:val="single" w:sz="4" w:space="0" w:color="auto"/>
              <w:right w:val="single" w:sz="4" w:space="0" w:color="auto"/>
            </w:tcBorders>
            <w:vAlign w:val="center"/>
          </w:tcPr>
          <w:p w:rsidR="00927CA5" w:rsidRDefault="00927CA5">
            <w:pPr>
              <w:widowControl/>
              <w:jc w:val="center"/>
              <w:rPr>
                <w:rFonts w:ascii="宋体" w:hAnsi="宋体" w:cs="Arial"/>
                <w:szCs w:val="21"/>
              </w:rPr>
            </w:pP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rPr>
                <w:rFonts w:ascii="宋体" w:hAnsi="宋体" w:cs="Arial"/>
                <w:szCs w:val="21"/>
              </w:rPr>
            </w:pPr>
            <w:r>
              <w:rPr>
                <w:rFonts w:ascii="宋体" w:hAnsi="宋体" w:cs="Arial" w:hint="eastAsia"/>
                <w:szCs w:val="21"/>
              </w:rPr>
              <w:t>根据投标人提供同类养护业绩证明材料酌情打分</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keepLines/>
              <w:tabs>
                <w:tab w:val="left" w:pos="1080"/>
              </w:tabs>
              <w:spacing w:line="280" w:lineRule="exact"/>
              <w:jc w:val="center"/>
              <w:rPr>
                <w:rFonts w:ascii="宋体" w:hAnsi="宋体" w:cs="Arial"/>
                <w:szCs w:val="21"/>
              </w:rPr>
            </w:pPr>
            <w:r>
              <w:rPr>
                <w:rFonts w:ascii="宋体" w:hAnsi="宋体" w:cs="Arial" w:hint="eastAsia"/>
                <w:szCs w:val="21"/>
              </w:rPr>
              <w:t>0-1.5分</w:t>
            </w:r>
          </w:p>
        </w:tc>
      </w:tr>
      <w:tr w:rsidR="00927CA5" w:rsidTr="00FA7BA1">
        <w:trPr>
          <w:trHeight w:val="560"/>
          <w:jc w:val="center"/>
        </w:trPr>
        <w:tc>
          <w:tcPr>
            <w:tcW w:w="737"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280" w:lineRule="exact"/>
              <w:jc w:val="center"/>
              <w:rPr>
                <w:rFonts w:ascii="宋体" w:hAnsi="宋体" w:cs="Arial"/>
                <w:szCs w:val="21"/>
              </w:rPr>
            </w:pPr>
            <w:r>
              <w:rPr>
                <w:rFonts w:ascii="宋体" w:hAnsi="宋体" w:cs="Arial" w:hint="eastAsia"/>
                <w:szCs w:val="21"/>
              </w:rPr>
              <w:t>10</w:t>
            </w:r>
          </w:p>
        </w:tc>
        <w:tc>
          <w:tcPr>
            <w:tcW w:w="1724"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Arial"/>
                <w:szCs w:val="21"/>
              </w:rPr>
            </w:pPr>
            <w:r>
              <w:rPr>
                <w:rFonts w:ascii="宋体" w:hAnsi="宋体" w:cs="Arial" w:hint="eastAsia"/>
                <w:szCs w:val="21"/>
              </w:rPr>
              <w:t>标书制作</w:t>
            </w:r>
          </w:p>
        </w:tc>
        <w:tc>
          <w:tcPr>
            <w:tcW w:w="5982"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rPr>
                <w:rFonts w:ascii="宋体" w:hAnsi="宋体" w:cs="Arial"/>
                <w:szCs w:val="21"/>
              </w:rPr>
            </w:pPr>
            <w:r>
              <w:rPr>
                <w:rFonts w:ascii="宋体" w:hAnsi="宋体" w:cs="Arial" w:hint="eastAsia"/>
                <w:szCs w:val="21"/>
              </w:rPr>
              <w:t>根据投标文件制作的环保性、内容全面、重点突出等情况打分</w:t>
            </w:r>
          </w:p>
        </w:tc>
        <w:tc>
          <w:tcPr>
            <w:tcW w:w="1065" w:type="dxa"/>
            <w:tcBorders>
              <w:top w:val="single" w:sz="4" w:space="0" w:color="auto"/>
              <w:left w:val="single" w:sz="4" w:space="0" w:color="auto"/>
              <w:bottom w:val="single" w:sz="4" w:space="0" w:color="auto"/>
              <w:right w:val="single" w:sz="4" w:space="0" w:color="auto"/>
            </w:tcBorders>
            <w:vAlign w:val="center"/>
          </w:tcPr>
          <w:p w:rsidR="00927CA5" w:rsidRDefault="00B64519">
            <w:pPr>
              <w:keepLines/>
              <w:tabs>
                <w:tab w:val="left" w:pos="1080"/>
              </w:tabs>
              <w:spacing w:line="280" w:lineRule="exact"/>
              <w:jc w:val="center"/>
              <w:rPr>
                <w:rFonts w:ascii="宋体" w:hAnsi="宋体" w:cs="Arial"/>
                <w:szCs w:val="21"/>
              </w:rPr>
            </w:pPr>
            <w:r>
              <w:rPr>
                <w:rFonts w:ascii="宋体" w:hAnsi="宋体" w:cs="Arial" w:hint="eastAsia"/>
                <w:szCs w:val="21"/>
              </w:rPr>
              <w:t>0-1分</w:t>
            </w:r>
          </w:p>
        </w:tc>
      </w:tr>
    </w:tbl>
    <w:p w:rsidR="00927CA5" w:rsidRDefault="00B64519" w:rsidP="009F33EB">
      <w:pPr>
        <w:spacing w:beforeLines="50" w:afterLines="50" w:line="400" w:lineRule="exact"/>
        <w:ind w:firstLineChars="200" w:firstLine="422"/>
        <w:rPr>
          <w:rFonts w:ascii="宋体" w:hAnsi="宋体"/>
          <w:b/>
          <w:szCs w:val="21"/>
          <w:lang w:val="zh-CN"/>
        </w:rPr>
      </w:pPr>
      <w:r>
        <w:rPr>
          <w:rFonts w:ascii="宋体" w:hAnsi="宋体" w:hint="eastAsia"/>
          <w:b/>
          <w:szCs w:val="21"/>
          <w:lang w:val="zh-CN"/>
        </w:rPr>
        <w:t>四、</w:t>
      </w:r>
      <w:bookmarkStart w:id="102" w:name="开评标程序"/>
      <w:r>
        <w:rPr>
          <w:rFonts w:ascii="宋体" w:hAnsi="宋体" w:hint="eastAsia"/>
          <w:b/>
          <w:szCs w:val="21"/>
          <w:lang w:val="zh-CN"/>
        </w:rPr>
        <w:t>开评标程序</w:t>
      </w:r>
      <w:bookmarkEnd w:id="102"/>
    </w:p>
    <w:p w:rsidR="00927CA5" w:rsidRDefault="00B64519" w:rsidP="009F33EB">
      <w:pPr>
        <w:spacing w:beforeLines="50" w:afterLines="50" w:line="400" w:lineRule="exact"/>
        <w:ind w:firstLineChars="200" w:firstLine="420"/>
        <w:rPr>
          <w:rFonts w:ascii="宋体" w:hAnsi="宋体"/>
          <w:szCs w:val="21"/>
          <w:lang w:val="zh-CN"/>
        </w:rPr>
      </w:pPr>
      <w:r>
        <w:rPr>
          <w:rFonts w:ascii="宋体" w:hAnsi="宋体" w:hint="eastAsia"/>
          <w:szCs w:val="21"/>
        </w:rPr>
        <w:t>1、工作人员宣布投标截止时间，截止时间以国家授时中心标准时间为准，宣布招标会议开始。</w:t>
      </w:r>
    </w:p>
    <w:p w:rsidR="00927CA5" w:rsidRDefault="00B64519" w:rsidP="009F33EB">
      <w:pPr>
        <w:spacing w:beforeLines="50" w:afterLines="50" w:line="400" w:lineRule="exact"/>
        <w:ind w:firstLineChars="200" w:firstLine="420"/>
        <w:rPr>
          <w:rFonts w:ascii="宋体" w:hAnsi="宋体"/>
          <w:szCs w:val="21"/>
        </w:rPr>
      </w:pPr>
      <w:r>
        <w:rPr>
          <w:rFonts w:ascii="宋体" w:hAnsi="宋体" w:hint="eastAsia"/>
          <w:szCs w:val="21"/>
        </w:rPr>
        <w:t>2、工作人员确认投标文件递交等情况。</w:t>
      </w:r>
    </w:p>
    <w:p w:rsidR="00927CA5" w:rsidRDefault="00B64519" w:rsidP="009F33EB">
      <w:pPr>
        <w:spacing w:beforeLines="50" w:afterLines="50" w:line="400" w:lineRule="exact"/>
        <w:ind w:firstLineChars="200" w:firstLine="420"/>
        <w:rPr>
          <w:rFonts w:ascii="宋体" w:hAnsi="宋体"/>
          <w:szCs w:val="21"/>
        </w:rPr>
      </w:pPr>
      <w:r>
        <w:rPr>
          <w:rFonts w:ascii="宋体" w:hAnsi="宋体" w:hint="eastAsia"/>
          <w:szCs w:val="21"/>
        </w:rPr>
        <w:t>3、投标开标及评审程序</w:t>
      </w:r>
    </w:p>
    <w:p w:rsidR="00927CA5" w:rsidRDefault="00B64519" w:rsidP="009F33EB">
      <w:pPr>
        <w:spacing w:beforeLines="50" w:afterLines="50" w:line="400" w:lineRule="exact"/>
        <w:ind w:firstLineChars="200" w:firstLine="420"/>
        <w:rPr>
          <w:rFonts w:ascii="宋体" w:hAnsi="宋体"/>
          <w:szCs w:val="21"/>
        </w:rPr>
      </w:pPr>
      <w:r>
        <w:rPr>
          <w:rFonts w:ascii="宋体" w:hAnsi="宋体" w:hint="eastAsia"/>
          <w:szCs w:val="21"/>
        </w:rPr>
        <w:t>（1）主持人宣布开标会开始。</w:t>
      </w:r>
    </w:p>
    <w:p w:rsidR="00927CA5" w:rsidRDefault="00B64519" w:rsidP="009F33EB">
      <w:pPr>
        <w:spacing w:beforeLines="50" w:afterLines="50" w:line="400" w:lineRule="exact"/>
        <w:ind w:firstLineChars="200" w:firstLine="420"/>
        <w:rPr>
          <w:rFonts w:ascii="宋体" w:hAnsi="宋体"/>
          <w:szCs w:val="21"/>
        </w:rPr>
      </w:pPr>
      <w:r>
        <w:rPr>
          <w:rFonts w:ascii="宋体" w:hAnsi="宋体" w:hint="eastAsia"/>
          <w:szCs w:val="21"/>
        </w:rPr>
        <w:t>（2）招标人代表检查投标文件密封情况。</w:t>
      </w:r>
    </w:p>
    <w:p w:rsidR="00927CA5" w:rsidRDefault="00B64519" w:rsidP="009F33EB">
      <w:pPr>
        <w:spacing w:beforeLines="50" w:afterLines="50" w:line="400" w:lineRule="exact"/>
        <w:ind w:firstLineChars="200" w:firstLine="420"/>
        <w:rPr>
          <w:rFonts w:ascii="宋体" w:hAnsi="宋体"/>
          <w:szCs w:val="21"/>
        </w:rPr>
      </w:pPr>
      <w:r>
        <w:rPr>
          <w:rFonts w:ascii="宋体" w:hAnsi="宋体" w:hint="eastAsia"/>
          <w:szCs w:val="21"/>
        </w:rPr>
        <w:t>（3）启封各投标单位的资信商务及技术文件。</w:t>
      </w:r>
    </w:p>
    <w:p w:rsidR="00927CA5" w:rsidRDefault="00B64519" w:rsidP="009F33EB">
      <w:pPr>
        <w:spacing w:beforeLines="50" w:afterLines="50" w:line="400" w:lineRule="exact"/>
        <w:ind w:firstLineChars="200" w:firstLine="420"/>
        <w:rPr>
          <w:rFonts w:ascii="宋体" w:hAnsi="宋体"/>
          <w:szCs w:val="21"/>
        </w:rPr>
      </w:pPr>
      <w:r>
        <w:rPr>
          <w:rFonts w:ascii="宋体" w:hAnsi="宋体" w:hint="eastAsia"/>
          <w:szCs w:val="21"/>
        </w:rPr>
        <w:t>（4）评标委员会对资信商务及技术文件进行评审。</w:t>
      </w:r>
    </w:p>
    <w:p w:rsidR="00927CA5" w:rsidRDefault="00B64519" w:rsidP="009F33EB">
      <w:pPr>
        <w:spacing w:beforeLines="50" w:afterLines="50" w:line="400" w:lineRule="exact"/>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）主持人宣布技术商务得分（如有）及无效（废）投标情形，公布经技术评审符合采购需求的投标人名单及其技术商务得分。</w:t>
      </w:r>
    </w:p>
    <w:p w:rsidR="00927CA5" w:rsidRDefault="00B64519" w:rsidP="009F33EB">
      <w:pPr>
        <w:spacing w:beforeLines="50" w:afterLines="50" w:line="400" w:lineRule="exact"/>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）启封各投标单位的报价文件，由唱读人当众宣读投标人名称、投标价格和投标文件的其他内容。</w:t>
      </w:r>
    </w:p>
    <w:p w:rsidR="00927CA5" w:rsidRDefault="00B64519" w:rsidP="009F33EB">
      <w:pPr>
        <w:spacing w:beforeLines="50" w:afterLines="50" w:line="400" w:lineRule="exact"/>
        <w:ind w:firstLineChars="200" w:firstLine="420"/>
        <w:rPr>
          <w:rFonts w:ascii="宋体" w:hAnsi="宋体"/>
          <w:szCs w:val="21"/>
        </w:rPr>
      </w:pPr>
      <w:r>
        <w:rPr>
          <w:rFonts w:ascii="宋体" w:hAnsi="宋体" w:hint="eastAsia"/>
          <w:szCs w:val="21"/>
        </w:rPr>
        <w:lastRenderedPageBreak/>
        <w:t>（</w:t>
      </w:r>
      <w:r>
        <w:rPr>
          <w:rFonts w:ascii="宋体" w:hAnsi="宋体"/>
          <w:szCs w:val="21"/>
        </w:rPr>
        <w:t>7</w:t>
      </w:r>
      <w:r>
        <w:rPr>
          <w:rFonts w:ascii="宋体" w:hAnsi="宋体" w:hint="eastAsia"/>
          <w:szCs w:val="21"/>
        </w:rPr>
        <w:t>）评标委员会对报价文件进行评审。</w:t>
      </w:r>
    </w:p>
    <w:p w:rsidR="00927CA5" w:rsidRDefault="00B64519" w:rsidP="009F33EB">
      <w:pPr>
        <w:spacing w:beforeLines="50" w:afterLines="50" w:line="400" w:lineRule="exact"/>
        <w:ind w:firstLineChars="200" w:firstLine="42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）评标委员会对投标文件报价进行评审，核准投标报价及计算报价分，汇总技术商务分、报价分。根据</w:t>
      </w:r>
      <w:r>
        <w:rPr>
          <w:rFonts w:ascii="宋体" w:hAnsi="宋体" w:hint="eastAsia"/>
          <w:bCs/>
          <w:szCs w:val="21"/>
        </w:rPr>
        <w:t>综合得分</w:t>
      </w:r>
      <w:r>
        <w:rPr>
          <w:rFonts w:ascii="宋体" w:hAnsi="宋体" w:hint="eastAsia"/>
          <w:szCs w:val="21"/>
        </w:rPr>
        <w:t>排序确定</w:t>
      </w:r>
      <w:r>
        <w:rPr>
          <w:rFonts w:ascii="宋体" w:hAnsi="宋体" w:cs="Arial" w:hint="eastAsia"/>
          <w:kern w:val="0"/>
          <w:szCs w:val="21"/>
        </w:rPr>
        <w:t>中标</w:t>
      </w:r>
      <w:r>
        <w:rPr>
          <w:rFonts w:ascii="宋体" w:hAnsi="宋体" w:hint="eastAsia"/>
          <w:szCs w:val="21"/>
        </w:rPr>
        <w:t>候选人。</w:t>
      </w:r>
    </w:p>
    <w:p w:rsidR="00927CA5" w:rsidRDefault="00B64519" w:rsidP="009F33EB">
      <w:pPr>
        <w:spacing w:beforeLines="50" w:afterLines="50" w:line="400" w:lineRule="exact"/>
        <w:ind w:firstLineChars="200" w:firstLine="420"/>
        <w:rPr>
          <w:rFonts w:ascii="宋体" w:hAnsi="宋体"/>
          <w:szCs w:val="21"/>
        </w:rPr>
      </w:pPr>
      <w:r>
        <w:rPr>
          <w:rFonts w:ascii="宋体" w:hAnsi="宋体" w:hint="eastAsia"/>
          <w:szCs w:val="21"/>
        </w:rPr>
        <w:t>4、开标会议结束。</w:t>
      </w:r>
    </w:p>
    <w:p w:rsidR="00927CA5" w:rsidRDefault="00B64519" w:rsidP="009F33EB">
      <w:pPr>
        <w:spacing w:beforeLines="50" w:afterLines="50" w:line="400" w:lineRule="exact"/>
        <w:ind w:firstLineChars="200" w:firstLine="422"/>
        <w:rPr>
          <w:rFonts w:ascii="宋体" w:hAnsi="宋体"/>
          <w:b/>
          <w:szCs w:val="21"/>
          <w:lang w:val="zh-CN"/>
        </w:rPr>
      </w:pPr>
      <w:bookmarkStart w:id="103" w:name="_Toc359856827"/>
      <w:r>
        <w:rPr>
          <w:rFonts w:ascii="宋体" w:hAnsi="宋体" w:hint="eastAsia"/>
          <w:b/>
          <w:szCs w:val="21"/>
          <w:lang w:val="zh-CN"/>
        </w:rPr>
        <w:t>五、注意事项</w:t>
      </w:r>
      <w:bookmarkEnd w:id="103"/>
    </w:p>
    <w:p w:rsidR="00927CA5" w:rsidRDefault="00B64519">
      <w:pPr>
        <w:pStyle w:val="BodyText"/>
        <w:spacing w:before="120" w:line="360" w:lineRule="auto"/>
        <w:ind w:firstLineChars="200" w:firstLine="420"/>
        <w:rPr>
          <w:rStyle w:val="NormalCharacter"/>
          <w:rFonts w:ascii="宋体"/>
        </w:rPr>
      </w:pPr>
      <w:r>
        <w:rPr>
          <w:rStyle w:val="NormalCharacter"/>
          <w:rFonts w:ascii="宋体" w:hAnsi="宋体" w:cs="宋体" w:hint="eastAsia"/>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B64519">
      <w:pPr>
        <w:rPr>
          <w:rFonts w:ascii="宋体" w:hAnsi="宋体"/>
          <w:sz w:val="32"/>
          <w:szCs w:val="32"/>
        </w:rPr>
      </w:pPr>
      <w:r>
        <w:rPr>
          <w:rFonts w:ascii="宋体" w:hAnsi="宋体" w:hint="eastAsia"/>
          <w:sz w:val="32"/>
          <w:szCs w:val="32"/>
        </w:rPr>
        <w:br w:type="page"/>
      </w:r>
    </w:p>
    <w:p w:rsidR="00927CA5" w:rsidRDefault="00B64519">
      <w:pPr>
        <w:jc w:val="center"/>
        <w:rPr>
          <w:rStyle w:val="1Char"/>
          <w:sz w:val="32"/>
          <w:szCs w:val="32"/>
        </w:rPr>
      </w:pPr>
      <w:bookmarkStart w:id="104" w:name="_Toc191978566"/>
      <w:r>
        <w:rPr>
          <w:rStyle w:val="1Char"/>
          <w:rFonts w:hint="eastAsia"/>
          <w:sz w:val="32"/>
          <w:szCs w:val="32"/>
        </w:rPr>
        <w:lastRenderedPageBreak/>
        <w:t>第六章　应提交的有关格式范例</w:t>
      </w:r>
      <w:bookmarkEnd w:id="104"/>
    </w:p>
    <w:p w:rsidR="00927CA5" w:rsidRDefault="00B64519">
      <w:pPr>
        <w:snapToGrid w:val="0"/>
        <w:spacing w:line="500" w:lineRule="exact"/>
        <w:ind w:firstLineChars="990" w:firstLine="2982"/>
        <w:outlineLvl w:val="0"/>
        <w:rPr>
          <w:rFonts w:ascii="仿宋_GB2312" w:eastAsia="仿宋_GB2312" w:hAnsi="仿宋" w:cs="宋体"/>
          <w:b/>
          <w:sz w:val="32"/>
          <w:szCs w:val="32"/>
        </w:rPr>
      </w:pPr>
      <w:bookmarkStart w:id="105" w:name="_Toc140479470"/>
      <w:bookmarkStart w:id="106" w:name="_Toc88835069"/>
      <w:bookmarkStart w:id="107" w:name="_Toc97282238"/>
      <w:bookmarkStart w:id="108" w:name="_Toc359856820"/>
      <w:bookmarkStart w:id="109" w:name="_Toc110285683"/>
      <w:bookmarkStart w:id="110" w:name="_Toc191978567"/>
      <w:r>
        <w:rPr>
          <w:rStyle w:val="2Char"/>
          <w:rFonts w:eastAsia="仿宋_GB2312" w:hAnsi="仿宋" w:hint="eastAsia"/>
        </w:rPr>
        <w:t>一、 投标文件封面</w:t>
      </w:r>
      <w:bookmarkEnd w:id="105"/>
      <w:bookmarkEnd w:id="106"/>
      <w:bookmarkEnd w:id="107"/>
      <w:bookmarkEnd w:id="108"/>
      <w:bookmarkEnd w:id="109"/>
      <w:bookmarkEnd w:id="110"/>
    </w:p>
    <w:p w:rsidR="00927CA5" w:rsidRDefault="00927CA5">
      <w:pPr>
        <w:ind w:leftChars="857" w:left="1800"/>
        <w:jc w:val="right"/>
        <w:rPr>
          <w:rFonts w:ascii="仿宋_GB2312" w:eastAsia="仿宋_GB2312" w:hAnsi="仿宋"/>
          <w:sz w:val="32"/>
          <w:szCs w:val="32"/>
        </w:rPr>
      </w:pPr>
    </w:p>
    <w:p w:rsidR="00927CA5" w:rsidRDefault="00B64519">
      <w:pPr>
        <w:rPr>
          <w:rFonts w:ascii="仿宋_GB2312" w:eastAsia="仿宋_GB2312" w:hAnsi="仿宋"/>
          <w:sz w:val="28"/>
          <w:szCs w:val="28"/>
        </w:rPr>
      </w:pPr>
      <w:r>
        <w:rPr>
          <w:rFonts w:ascii="仿宋_GB2312" w:eastAsia="仿宋_GB2312" w:hAnsi="仿宋" w:hint="eastAsia"/>
          <w:sz w:val="28"/>
          <w:szCs w:val="28"/>
        </w:rPr>
        <w:t xml:space="preserve">                                               正本（副本）</w:t>
      </w:r>
    </w:p>
    <w:p w:rsidR="00927CA5" w:rsidRDefault="00927CA5">
      <w:pPr>
        <w:rPr>
          <w:rFonts w:ascii="仿宋_GB2312" w:eastAsia="仿宋_GB2312" w:hAnsi="仿宋"/>
          <w:sz w:val="28"/>
          <w:szCs w:val="28"/>
        </w:rPr>
      </w:pPr>
    </w:p>
    <w:p w:rsidR="00927CA5" w:rsidRDefault="00927CA5">
      <w:pPr>
        <w:rPr>
          <w:rFonts w:ascii="仿宋_GB2312" w:eastAsia="仿宋_GB2312" w:hAnsi="仿宋"/>
          <w:sz w:val="28"/>
          <w:szCs w:val="28"/>
        </w:rPr>
      </w:pPr>
    </w:p>
    <w:p w:rsidR="00927CA5" w:rsidRDefault="00927CA5">
      <w:pPr>
        <w:rPr>
          <w:rFonts w:ascii="仿宋_GB2312" w:eastAsia="仿宋_GB2312" w:hAnsi="仿宋"/>
          <w:sz w:val="28"/>
          <w:szCs w:val="28"/>
        </w:rPr>
      </w:pPr>
    </w:p>
    <w:p w:rsidR="00927CA5" w:rsidRDefault="00927CA5">
      <w:pPr>
        <w:pStyle w:val="a6"/>
        <w:rPr>
          <w:rFonts w:ascii="仿宋_GB2312" w:eastAsia="仿宋_GB2312" w:hAnsi="仿宋"/>
          <w:sz w:val="28"/>
          <w:szCs w:val="28"/>
        </w:rPr>
      </w:pPr>
    </w:p>
    <w:p w:rsidR="00927CA5" w:rsidRDefault="00927CA5">
      <w:pPr>
        <w:pStyle w:val="a6"/>
        <w:rPr>
          <w:rFonts w:ascii="仿宋_GB2312" w:eastAsia="仿宋_GB2312" w:hAnsi="仿宋"/>
          <w:sz w:val="28"/>
          <w:szCs w:val="28"/>
        </w:rPr>
      </w:pPr>
    </w:p>
    <w:p w:rsidR="00927CA5" w:rsidRDefault="00927CA5">
      <w:pPr>
        <w:rPr>
          <w:rFonts w:ascii="仿宋_GB2312" w:eastAsia="仿宋_GB2312" w:hAnsi="仿宋"/>
          <w:sz w:val="28"/>
          <w:szCs w:val="28"/>
        </w:rPr>
      </w:pPr>
    </w:p>
    <w:p w:rsidR="00927CA5" w:rsidRDefault="00B64519">
      <w:pPr>
        <w:snapToGrid w:val="0"/>
        <w:spacing w:line="520" w:lineRule="exact"/>
        <w:jc w:val="center"/>
        <w:rPr>
          <w:rFonts w:ascii="仿宋_GB2312" w:eastAsia="仿宋_GB2312" w:hAnsi="仿宋"/>
          <w:sz w:val="44"/>
          <w:szCs w:val="44"/>
        </w:rPr>
      </w:pPr>
      <w:r>
        <w:rPr>
          <w:rFonts w:ascii="仿宋_GB2312" w:eastAsia="仿宋_GB2312" w:hAnsi="仿宋" w:hint="eastAsia"/>
          <w:sz w:val="44"/>
          <w:szCs w:val="44"/>
        </w:rPr>
        <w:t>资信商务及技术文件</w:t>
      </w:r>
    </w:p>
    <w:p w:rsidR="00927CA5" w:rsidRDefault="00B64519">
      <w:pPr>
        <w:snapToGrid w:val="0"/>
        <w:spacing w:line="520" w:lineRule="exact"/>
        <w:jc w:val="center"/>
        <w:rPr>
          <w:rFonts w:ascii="仿宋_GB2312" w:eastAsia="仿宋_GB2312" w:hAnsi="仿宋"/>
          <w:sz w:val="44"/>
          <w:szCs w:val="44"/>
        </w:rPr>
      </w:pPr>
      <w:bookmarkStart w:id="111" w:name="_Toc357410801"/>
      <w:r>
        <w:rPr>
          <w:rFonts w:ascii="仿宋_GB2312" w:eastAsia="仿宋_GB2312" w:hAnsi="仿宋" w:hint="eastAsia"/>
          <w:sz w:val="44"/>
          <w:szCs w:val="44"/>
        </w:rPr>
        <w:t>（或报价文件）</w:t>
      </w:r>
      <w:bookmarkEnd w:id="111"/>
    </w:p>
    <w:p w:rsidR="00927CA5" w:rsidRDefault="00927CA5">
      <w:pPr>
        <w:snapToGrid w:val="0"/>
        <w:spacing w:line="520" w:lineRule="exact"/>
        <w:ind w:firstLineChars="698" w:firstLine="1962"/>
        <w:rPr>
          <w:rFonts w:ascii="仿宋_GB2312" w:eastAsia="仿宋_GB2312" w:hAnsi="仿宋"/>
          <w:b/>
          <w:sz w:val="28"/>
          <w:szCs w:val="28"/>
        </w:rPr>
      </w:pPr>
    </w:p>
    <w:p w:rsidR="00927CA5" w:rsidRDefault="00927CA5">
      <w:pPr>
        <w:snapToGrid w:val="0"/>
        <w:spacing w:line="600" w:lineRule="exact"/>
        <w:ind w:firstLineChars="300" w:firstLine="840"/>
        <w:rPr>
          <w:rFonts w:ascii="仿宋_GB2312" w:eastAsia="仿宋_GB2312" w:hAnsi="仿宋"/>
          <w:sz w:val="28"/>
          <w:szCs w:val="28"/>
        </w:rPr>
      </w:pPr>
      <w:bookmarkStart w:id="112" w:name="_Toc357410802"/>
    </w:p>
    <w:p w:rsidR="00927CA5" w:rsidRDefault="00927CA5">
      <w:pPr>
        <w:snapToGrid w:val="0"/>
        <w:spacing w:line="600" w:lineRule="exact"/>
        <w:ind w:firstLineChars="300" w:firstLine="840"/>
        <w:rPr>
          <w:rFonts w:ascii="仿宋_GB2312" w:eastAsia="仿宋_GB2312" w:hAnsi="仿宋"/>
          <w:sz w:val="28"/>
          <w:szCs w:val="28"/>
        </w:rPr>
      </w:pPr>
    </w:p>
    <w:p w:rsidR="00927CA5" w:rsidRDefault="00927CA5">
      <w:pPr>
        <w:pStyle w:val="a6"/>
        <w:rPr>
          <w:rFonts w:ascii="仿宋_GB2312" w:eastAsia="仿宋_GB2312" w:hAnsi="仿宋"/>
          <w:sz w:val="28"/>
          <w:szCs w:val="28"/>
        </w:rPr>
      </w:pPr>
    </w:p>
    <w:p w:rsidR="00927CA5" w:rsidRDefault="00927CA5">
      <w:pPr>
        <w:pStyle w:val="a6"/>
        <w:rPr>
          <w:rFonts w:ascii="仿宋_GB2312" w:eastAsia="仿宋_GB2312" w:hAnsi="仿宋"/>
          <w:sz w:val="28"/>
          <w:szCs w:val="28"/>
        </w:rPr>
      </w:pPr>
    </w:p>
    <w:p w:rsidR="00927CA5" w:rsidRDefault="00B64519">
      <w:pPr>
        <w:snapToGrid w:val="0"/>
        <w:spacing w:line="600" w:lineRule="exact"/>
        <w:ind w:firstLineChars="300" w:firstLine="840"/>
        <w:rPr>
          <w:rFonts w:ascii="仿宋_GB2312" w:eastAsia="仿宋_GB2312" w:hAnsi="仿宋"/>
          <w:sz w:val="28"/>
          <w:szCs w:val="28"/>
          <w:u w:val="single"/>
        </w:rPr>
      </w:pPr>
      <w:r>
        <w:rPr>
          <w:rFonts w:ascii="仿宋_GB2312" w:eastAsia="仿宋_GB2312" w:hAnsi="仿宋" w:hint="eastAsia"/>
          <w:sz w:val="28"/>
          <w:szCs w:val="28"/>
        </w:rPr>
        <w:t>项目名称：</w:t>
      </w:r>
      <w:bookmarkEnd w:id="112"/>
      <w:r>
        <w:rPr>
          <w:rFonts w:ascii="仿宋_GB2312" w:eastAsia="仿宋_GB2312" w:hAnsi="仿宋" w:hint="eastAsia"/>
          <w:sz w:val="28"/>
          <w:szCs w:val="28"/>
          <w:u w:val="single"/>
        </w:rPr>
        <w:t xml:space="preserve">                                </w:t>
      </w:r>
    </w:p>
    <w:p w:rsidR="00927CA5" w:rsidRDefault="00B64519">
      <w:pPr>
        <w:snapToGrid w:val="0"/>
        <w:spacing w:line="600" w:lineRule="exact"/>
        <w:ind w:firstLineChars="300" w:firstLine="840"/>
        <w:rPr>
          <w:rFonts w:ascii="仿宋_GB2312" w:eastAsia="仿宋_GB2312" w:hAnsi="仿宋"/>
          <w:sz w:val="28"/>
          <w:szCs w:val="28"/>
          <w:u w:val="single"/>
        </w:rPr>
      </w:pPr>
      <w:bookmarkStart w:id="113" w:name="_Toc357410803"/>
      <w:r>
        <w:rPr>
          <w:rFonts w:ascii="仿宋_GB2312" w:eastAsia="仿宋_GB2312" w:hAnsi="仿宋" w:hint="eastAsia"/>
          <w:sz w:val="28"/>
          <w:szCs w:val="28"/>
        </w:rPr>
        <w:t>项目编号：</w:t>
      </w:r>
      <w:bookmarkEnd w:id="113"/>
      <w:r>
        <w:rPr>
          <w:rFonts w:ascii="仿宋_GB2312" w:eastAsia="仿宋_GB2312" w:hAnsi="仿宋" w:hint="eastAsia"/>
          <w:sz w:val="28"/>
          <w:szCs w:val="28"/>
          <w:u w:val="single"/>
        </w:rPr>
        <w:t xml:space="preserve">                                  </w:t>
      </w:r>
    </w:p>
    <w:p w:rsidR="00927CA5" w:rsidRDefault="00B64519">
      <w:pPr>
        <w:snapToGrid w:val="0"/>
        <w:spacing w:line="600" w:lineRule="exact"/>
        <w:ind w:firstLineChars="300" w:firstLine="840"/>
        <w:rPr>
          <w:rFonts w:ascii="仿宋_GB2312" w:eastAsia="仿宋_GB2312" w:hAnsi="仿宋"/>
          <w:sz w:val="28"/>
          <w:szCs w:val="28"/>
        </w:rPr>
      </w:pPr>
      <w:bookmarkStart w:id="114" w:name="_Toc357410804"/>
      <w:r>
        <w:rPr>
          <w:rFonts w:ascii="仿宋_GB2312" w:eastAsia="仿宋_GB2312" w:hAnsi="仿宋" w:hint="eastAsia"/>
          <w:sz w:val="28"/>
          <w:szCs w:val="28"/>
        </w:rPr>
        <w:t>投 标 人：</w:t>
      </w:r>
      <w:r>
        <w:rPr>
          <w:rFonts w:ascii="仿宋_GB2312" w:eastAsia="仿宋_GB2312" w:hAnsi="仿宋" w:hint="eastAsia"/>
          <w:sz w:val="28"/>
          <w:szCs w:val="28"/>
          <w:u w:val="single"/>
        </w:rPr>
        <w:t xml:space="preserve">                  （盖单位公章）</w:t>
      </w:r>
      <w:bookmarkEnd w:id="114"/>
    </w:p>
    <w:p w:rsidR="00927CA5" w:rsidRDefault="00B64519">
      <w:pPr>
        <w:snapToGrid w:val="0"/>
        <w:spacing w:line="600" w:lineRule="exact"/>
        <w:ind w:firstLineChars="300" w:firstLine="840"/>
        <w:rPr>
          <w:rFonts w:ascii="仿宋_GB2312" w:eastAsia="仿宋_GB2312" w:hAnsi="仿宋"/>
          <w:sz w:val="28"/>
          <w:szCs w:val="28"/>
        </w:rPr>
      </w:pPr>
      <w:bookmarkStart w:id="115" w:name="_Toc357410805"/>
      <w:r>
        <w:rPr>
          <w:rFonts w:ascii="仿宋_GB2312" w:eastAsia="仿宋_GB2312" w:hAnsi="仿宋" w:hint="eastAsia"/>
          <w:sz w:val="28"/>
          <w:szCs w:val="28"/>
        </w:rPr>
        <w:t>日    期：     年      月     日</w:t>
      </w:r>
      <w:bookmarkEnd w:id="115"/>
    </w:p>
    <w:p w:rsidR="00927CA5" w:rsidRDefault="00927CA5">
      <w:pPr>
        <w:adjustRightInd w:val="0"/>
        <w:snapToGrid w:val="0"/>
        <w:spacing w:line="360" w:lineRule="auto"/>
        <w:rPr>
          <w:rFonts w:ascii="宋体" w:hAnsi="宋体"/>
          <w:szCs w:val="21"/>
        </w:rPr>
      </w:pPr>
    </w:p>
    <w:p w:rsidR="00927CA5" w:rsidRDefault="00927CA5">
      <w:pPr>
        <w:pStyle w:val="a6"/>
      </w:pPr>
    </w:p>
    <w:p w:rsidR="00927CA5" w:rsidRDefault="00B64519">
      <w:pPr>
        <w:pStyle w:val="2"/>
        <w:rPr>
          <w:rStyle w:val="2Char"/>
          <w:rFonts w:ascii="宋体" w:hAnsi="宋体"/>
          <w:bCs/>
          <w:sz w:val="24"/>
        </w:rPr>
      </w:pPr>
      <w:bookmarkStart w:id="116" w:name="_Toc940"/>
      <w:bookmarkStart w:id="117" w:name="_Toc191978568"/>
      <w:r>
        <w:rPr>
          <w:rStyle w:val="2Char"/>
          <w:rFonts w:ascii="宋体" w:hAnsi="宋体" w:hint="eastAsia"/>
          <w:bCs/>
          <w:sz w:val="24"/>
        </w:rPr>
        <w:lastRenderedPageBreak/>
        <w:t>附件1： 报价一览表</w:t>
      </w:r>
      <w:bookmarkEnd w:id="116"/>
      <w:bookmarkEnd w:id="117"/>
    </w:p>
    <w:p w:rsidR="00927CA5" w:rsidRDefault="00B64519">
      <w:pPr>
        <w:jc w:val="center"/>
        <w:rPr>
          <w:rFonts w:ascii="宋体" w:hAnsi="宋体"/>
          <w:b/>
          <w:sz w:val="36"/>
          <w:szCs w:val="36"/>
        </w:rPr>
      </w:pPr>
      <w:r>
        <w:rPr>
          <w:rFonts w:ascii="宋体" w:hAnsi="宋体" w:hint="eastAsia"/>
          <w:b/>
          <w:sz w:val="36"/>
          <w:szCs w:val="36"/>
        </w:rPr>
        <w:t xml:space="preserve">报价一览表 </w:t>
      </w:r>
    </w:p>
    <w:p w:rsidR="00927CA5" w:rsidRDefault="00B64519">
      <w:pPr>
        <w:spacing w:line="520" w:lineRule="exact"/>
        <w:jc w:val="right"/>
        <w:rPr>
          <w:rFonts w:ascii="宋体" w:hAnsi="宋体"/>
          <w:bCs/>
          <w:sz w:val="24"/>
        </w:rPr>
      </w:pPr>
      <w:r>
        <w:rPr>
          <w:rFonts w:ascii="宋体" w:hAnsi="宋体" w:cs="宋体" w:hint="eastAsia"/>
          <w:kern w:val="0"/>
          <w:sz w:val="20"/>
          <w:szCs w:val="20"/>
        </w:rPr>
        <w:t>单位：人民币元</w:t>
      </w:r>
    </w:p>
    <w:tbl>
      <w:tblPr>
        <w:tblW w:w="9021" w:type="dxa"/>
        <w:tblInd w:w="93" w:type="dxa"/>
        <w:tblLayout w:type="fixed"/>
        <w:tblLook w:val="04A0"/>
      </w:tblPr>
      <w:tblGrid>
        <w:gridCol w:w="4883"/>
        <w:gridCol w:w="2503"/>
        <w:gridCol w:w="1635"/>
      </w:tblGrid>
      <w:tr w:rsidR="00927CA5">
        <w:trPr>
          <w:trHeight w:val="791"/>
        </w:trPr>
        <w:tc>
          <w:tcPr>
            <w:tcW w:w="4883" w:type="dxa"/>
            <w:tcBorders>
              <w:top w:val="single" w:sz="4" w:space="0" w:color="auto"/>
              <w:left w:val="single" w:sz="4" w:space="0" w:color="auto"/>
              <w:bottom w:val="nil"/>
              <w:right w:val="single" w:sz="4" w:space="0" w:color="auto"/>
            </w:tcBorders>
            <w:vAlign w:val="center"/>
          </w:tcPr>
          <w:p w:rsidR="00927CA5" w:rsidRDefault="00B64519">
            <w:pPr>
              <w:widowControl/>
              <w:jc w:val="center"/>
              <w:rPr>
                <w:rFonts w:ascii="宋体" w:hAnsi="宋体" w:cs="宋体"/>
                <w:b/>
                <w:kern w:val="0"/>
                <w:szCs w:val="21"/>
              </w:rPr>
            </w:pPr>
            <w:r>
              <w:rPr>
                <w:rFonts w:ascii="宋体" w:hAnsi="宋体" w:cs="宋体" w:hint="eastAsia"/>
                <w:b/>
                <w:kern w:val="0"/>
                <w:szCs w:val="21"/>
              </w:rPr>
              <w:t>项目名称</w:t>
            </w:r>
          </w:p>
        </w:tc>
        <w:tc>
          <w:tcPr>
            <w:tcW w:w="2503" w:type="dxa"/>
            <w:tcBorders>
              <w:top w:val="single" w:sz="4" w:space="0" w:color="auto"/>
              <w:left w:val="nil"/>
              <w:bottom w:val="nil"/>
              <w:right w:val="single" w:sz="4" w:space="0" w:color="auto"/>
            </w:tcBorders>
            <w:vAlign w:val="center"/>
          </w:tcPr>
          <w:p w:rsidR="00927CA5" w:rsidRDefault="00B64519">
            <w:pPr>
              <w:jc w:val="center"/>
              <w:rPr>
                <w:rFonts w:ascii="宋体" w:hAnsi="宋体" w:cs="宋体"/>
                <w:b/>
                <w:kern w:val="0"/>
                <w:szCs w:val="21"/>
              </w:rPr>
            </w:pPr>
            <w:r>
              <w:rPr>
                <w:rFonts w:ascii="宋体" w:hAnsi="宋体" w:cs="宋体" w:hint="eastAsia"/>
                <w:b/>
                <w:kern w:val="0"/>
                <w:szCs w:val="21"/>
              </w:rPr>
              <w:t>投标报价（元）</w:t>
            </w:r>
          </w:p>
        </w:tc>
        <w:tc>
          <w:tcPr>
            <w:tcW w:w="1635" w:type="dxa"/>
            <w:tcBorders>
              <w:top w:val="single" w:sz="4" w:space="0" w:color="auto"/>
              <w:left w:val="nil"/>
              <w:bottom w:val="nil"/>
              <w:right w:val="single" w:sz="4" w:space="0" w:color="auto"/>
            </w:tcBorders>
            <w:vAlign w:val="center"/>
          </w:tcPr>
          <w:p w:rsidR="00927CA5" w:rsidRDefault="00B64519">
            <w:pPr>
              <w:jc w:val="center"/>
              <w:rPr>
                <w:rFonts w:ascii="宋体" w:hAnsi="宋体" w:cs="宋体"/>
                <w:b/>
                <w:kern w:val="0"/>
                <w:szCs w:val="21"/>
              </w:rPr>
            </w:pPr>
            <w:r>
              <w:rPr>
                <w:rFonts w:ascii="宋体" w:hAnsi="宋体" w:cs="宋体" w:hint="eastAsia"/>
                <w:b/>
                <w:kern w:val="0"/>
                <w:szCs w:val="21"/>
              </w:rPr>
              <w:t>服务期限</w:t>
            </w:r>
          </w:p>
        </w:tc>
      </w:tr>
      <w:tr w:rsidR="00927CA5">
        <w:trPr>
          <w:trHeight w:val="891"/>
        </w:trPr>
        <w:tc>
          <w:tcPr>
            <w:tcW w:w="4883"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jc w:val="center"/>
              <w:rPr>
                <w:rFonts w:ascii="宋体" w:hAnsi="宋体" w:cs="宋体"/>
                <w:kern w:val="0"/>
                <w:szCs w:val="21"/>
              </w:rPr>
            </w:pPr>
            <w:r>
              <w:rPr>
                <w:rFonts w:ascii="宋体" w:hAnsi="宋体" w:cs="Arial" w:hint="eastAsia"/>
                <w:bCs/>
                <w:szCs w:val="21"/>
              </w:rPr>
              <w:t>2025年乌镇镇人民公园绿化养护及保洁项目</w:t>
            </w:r>
          </w:p>
        </w:tc>
        <w:tc>
          <w:tcPr>
            <w:tcW w:w="2503" w:type="dxa"/>
            <w:tcBorders>
              <w:top w:val="single" w:sz="4" w:space="0" w:color="auto"/>
              <w:left w:val="nil"/>
              <w:bottom w:val="single" w:sz="4" w:space="0" w:color="auto"/>
              <w:right w:val="single" w:sz="4" w:space="0" w:color="auto"/>
            </w:tcBorders>
            <w:vAlign w:val="center"/>
          </w:tcPr>
          <w:p w:rsidR="00927CA5" w:rsidRDefault="00927CA5">
            <w:pPr>
              <w:widowControl/>
              <w:jc w:val="center"/>
              <w:rPr>
                <w:rFonts w:ascii="宋体" w:hAnsi="宋体" w:cs="宋体"/>
                <w:kern w:val="0"/>
                <w:szCs w:val="21"/>
              </w:rPr>
            </w:pPr>
          </w:p>
        </w:tc>
        <w:tc>
          <w:tcPr>
            <w:tcW w:w="1635" w:type="dxa"/>
            <w:tcBorders>
              <w:top w:val="single" w:sz="4" w:space="0" w:color="auto"/>
              <w:left w:val="nil"/>
              <w:bottom w:val="single" w:sz="4" w:space="0" w:color="auto"/>
              <w:right w:val="single" w:sz="4" w:space="0" w:color="auto"/>
            </w:tcBorders>
            <w:vAlign w:val="center"/>
          </w:tcPr>
          <w:p w:rsidR="00927CA5" w:rsidRDefault="00B64519">
            <w:pPr>
              <w:widowControl/>
              <w:jc w:val="center"/>
              <w:rPr>
                <w:rFonts w:ascii="宋体" w:hAnsi="宋体" w:cs="宋体"/>
                <w:kern w:val="0"/>
                <w:szCs w:val="21"/>
              </w:rPr>
            </w:pPr>
            <w:r>
              <w:rPr>
                <w:rFonts w:ascii="宋体" w:hAnsi="宋体" w:cs="宋体" w:hint="eastAsia"/>
                <w:kern w:val="0"/>
                <w:szCs w:val="21"/>
              </w:rPr>
              <w:t>1年</w:t>
            </w:r>
          </w:p>
        </w:tc>
      </w:tr>
      <w:tr w:rsidR="00927CA5">
        <w:trPr>
          <w:trHeight w:val="1351"/>
        </w:trPr>
        <w:tc>
          <w:tcPr>
            <w:tcW w:w="9021" w:type="dxa"/>
            <w:gridSpan w:val="3"/>
            <w:tcBorders>
              <w:top w:val="single" w:sz="4" w:space="0" w:color="auto"/>
              <w:left w:val="single" w:sz="4" w:space="0" w:color="auto"/>
              <w:bottom w:val="single" w:sz="4" w:space="0" w:color="auto"/>
              <w:right w:val="single" w:sz="4" w:space="0" w:color="000000"/>
            </w:tcBorders>
            <w:vAlign w:val="center"/>
          </w:tcPr>
          <w:p w:rsidR="00927CA5" w:rsidRDefault="00B64519">
            <w:pPr>
              <w:widowControl/>
              <w:jc w:val="left"/>
              <w:rPr>
                <w:rFonts w:ascii="宋体" w:hAnsi="宋体" w:cs="宋体"/>
                <w:kern w:val="0"/>
                <w:szCs w:val="21"/>
              </w:rPr>
            </w:pPr>
            <w:r>
              <w:rPr>
                <w:rFonts w:ascii="宋体" w:hAnsi="宋体" w:cs="宋体" w:hint="eastAsia"/>
                <w:kern w:val="0"/>
                <w:szCs w:val="21"/>
              </w:rPr>
              <w:t>投标报价合计  人民币（大写）：</w:t>
            </w:r>
          </w:p>
          <w:p w:rsidR="00927CA5" w:rsidRDefault="00B64519">
            <w:pPr>
              <w:widowControl/>
              <w:jc w:val="left"/>
              <w:rPr>
                <w:rFonts w:ascii="宋体" w:hAnsi="宋体" w:cs="宋体"/>
                <w:kern w:val="0"/>
                <w:szCs w:val="21"/>
              </w:rPr>
            </w:pPr>
            <w:r>
              <w:rPr>
                <w:rFonts w:ascii="宋体" w:hAnsi="宋体" w:cs="宋体" w:hint="eastAsia"/>
                <w:kern w:val="0"/>
                <w:szCs w:val="21"/>
              </w:rPr>
              <w:t xml:space="preserve">                    （小写）：</w:t>
            </w:r>
          </w:p>
        </w:tc>
      </w:tr>
    </w:tbl>
    <w:p w:rsidR="00927CA5" w:rsidRDefault="00B64519">
      <w:pPr>
        <w:spacing w:line="480" w:lineRule="auto"/>
        <w:rPr>
          <w:rFonts w:ascii="宋体" w:hAnsi="宋体"/>
          <w:b/>
          <w:szCs w:val="21"/>
        </w:rPr>
      </w:pPr>
      <w:r>
        <w:rPr>
          <w:rFonts w:ascii="宋体" w:hAnsi="宋体" w:hint="eastAsia"/>
          <w:b/>
          <w:szCs w:val="21"/>
        </w:rPr>
        <w:t>注：投标人的投标报价是履行合同的最终价格，应包括人工费、管理费、设备费、工具费、材料费、利润、保险、税金等所有费用。</w:t>
      </w:r>
    </w:p>
    <w:p w:rsidR="00927CA5" w:rsidRDefault="00927CA5">
      <w:pPr>
        <w:spacing w:line="480" w:lineRule="auto"/>
        <w:rPr>
          <w:rFonts w:ascii="宋体" w:hAnsi="宋体"/>
          <w:b/>
          <w:sz w:val="24"/>
        </w:rPr>
      </w:pPr>
    </w:p>
    <w:p w:rsidR="00927CA5" w:rsidRDefault="00927CA5">
      <w:pPr>
        <w:spacing w:line="480" w:lineRule="auto"/>
        <w:rPr>
          <w:rFonts w:ascii="宋体" w:hAnsi="宋体"/>
          <w:b/>
          <w:sz w:val="24"/>
        </w:rPr>
      </w:pPr>
    </w:p>
    <w:p w:rsidR="00927CA5" w:rsidRDefault="00B64519">
      <w:pPr>
        <w:spacing w:line="480" w:lineRule="auto"/>
        <w:rPr>
          <w:rFonts w:ascii="宋体" w:hAnsi="宋体"/>
          <w:b/>
          <w:sz w:val="24"/>
        </w:rPr>
      </w:pPr>
      <w:r>
        <w:rPr>
          <w:rFonts w:ascii="宋体" w:hAnsi="宋体" w:hint="eastAsia"/>
          <w:b/>
          <w:sz w:val="24"/>
        </w:rPr>
        <w:t>投标人（公章）：</w:t>
      </w:r>
    </w:p>
    <w:p w:rsidR="00927CA5" w:rsidRDefault="00B64519">
      <w:pPr>
        <w:spacing w:line="480" w:lineRule="auto"/>
        <w:rPr>
          <w:rFonts w:ascii="宋体" w:hAnsi="宋体"/>
          <w:b/>
          <w:sz w:val="24"/>
        </w:rPr>
      </w:pPr>
      <w:r>
        <w:rPr>
          <w:rFonts w:ascii="宋体" w:hAnsi="宋体" w:hint="eastAsia"/>
          <w:b/>
          <w:sz w:val="24"/>
        </w:rPr>
        <w:t xml:space="preserve">法定代表人（签字或盖章）：  </w:t>
      </w:r>
    </w:p>
    <w:p w:rsidR="00927CA5" w:rsidRDefault="00B64519">
      <w:pPr>
        <w:spacing w:line="480" w:lineRule="auto"/>
        <w:rPr>
          <w:rFonts w:ascii="宋体" w:hAnsi="宋体"/>
          <w:b/>
          <w:sz w:val="24"/>
        </w:rPr>
      </w:pPr>
      <w:r>
        <w:rPr>
          <w:rFonts w:ascii="宋体" w:hAnsi="宋体" w:hint="eastAsia"/>
          <w:b/>
          <w:sz w:val="24"/>
        </w:rPr>
        <w:t>日 期：    年  月  日</w:t>
      </w: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927CA5">
      <w:pPr>
        <w:pStyle w:val="a6"/>
      </w:pPr>
    </w:p>
    <w:p w:rsidR="00927CA5" w:rsidRDefault="00B64519">
      <w:pPr>
        <w:widowControl/>
        <w:jc w:val="left"/>
      </w:pPr>
      <w:r>
        <w:br w:type="page"/>
      </w:r>
    </w:p>
    <w:p w:rsidR="00927CA5" w:rsidRDefault="00927CA5">
      <w:pPr>
        <w:jc w:val="center"/>
        <w:rPr>
          <w:sz w:val="28"/>
          <w:szCs w:val="20"/>
        </w:rPr>
      </w:pPr>
      <w:bookmarkStart w:id="118" w:name="_Toc97282242"/>
      <w:bookmarkStart w:id="119" w:name="_Toc88835074"/>
    </w:p>
    <w:p w:rsidR="00927CA5" w:rsidRDefault="00B64519">
      <w:pPr>
        <w:jc w:val="center"/>
        <w:rPr>
          <w:rFonts w:ascii="宋体" w:hAnsi="宋体"/>
          <w:b/>
          <w:sz w:val="36"/>
          <w:szCs w:val="36"/>
        </w:rPr>
      </w:pPr>
      <w:r>
        <w:rPr>
          <w:rFonts w:ascii="宋体" w:hAnsi="宋体" w:hint="eastAsia"/>
          <w:b/>
          <w:sz w:val="36"/>
          <w:szCs w:val="36"/>
        </w:rPr>
        <w:t>投标报价明细表</w:t>
      </w:r>
    </w:p>
    <w:p w:rsidR="00927CA5" w:rsidRDefault="00B64519">
      <w:pPr>
        <w:jc w:val="center"/>
        <w:rPr>
          <w:rFonts w:ascii="仿宋" w:eastAsia="仿宋" w:hAnsi="仿宋" w:cs="仿宋"/>
          <w:sz w:val="28"/>
          <w:szCs w:val="28"/>
        </w:rPr>
      </w:pPr>
      <w:r>
        <w:rPr>
          <w:rFonts w:ascii="仿宋" w:eastAsia="仿宋" w:hAnsi="仿宋" w:cs="仿宋" w:hint="eastAsia"/>
          <w:sz w:val="28"/>
          <w:szCs w:val="28"/>
        </w:rPr>
        <w:t>（格式自拟）</w:t>
      </w:r>
    </w:p>
    <w:p w:rsidR="00927CA5" w:rsidRDefault="00B64519">
      <w:pPr>
        <w:widowControl/>
        <w:jc w:val="left"/>
        <w:rPr>
          <w:rStyle w:val="2Char"/>
          <w:rFonts w:ascii="宋体" w:hAnsi="宋体"/>
          <w:b w:val="0"/>
          <w:bCs/>
          <w:kern w:val="0"/>
          <w:sz w:val="24"/>
          <w:szCs w:val="20"/>
        </w:rPr>
      </w:pPr>
      <w:r>
        <w:rPr>
          <w:rStyle w:val="2Char"/>
          <w:rFonts w:ascii="宋体" w:hAnsi="宋体"/>
          <w:b w:val="0"/>
          <w:bCs/>
          <w:sz w:val="24"/>
        </w:rPr>
        <w:br w:type="page"/>
      </w:r>
    </w:p>
    <w:p w:rsidR="00927CA5" w:rsidRDefault="00B64519">
      <w:pPr>
        <w:pStyle w:val="2"/>
        <w:rPr>
          <w:rStyle w:val="2Char"/>
          <w:rFonts w:ascii="宋体" w:hAnsi="宋体"/>
          <w:bCs/>
          <w:sz w:val="24"/>
        </w:rPr>
      </w:pPr>
      <w:bookmarkStart w:id="120" w:name="_Toc191978569"/>
      <w:r>
        <w:rPr>
          <w:rStyle w:val="2Char"/>
          <w:rFonts w:ascii="宋体" w:hAnsi="宋体" w:hint="eastAsia"/>
          <w:bCs/>
          <w:sz w:val="24"/>
        </w:rPr>
        <w:lastRenderedPageBreak/>
        <w:t>附件2：投标人基本情况表</w:t>
      </w:r>
      <w:bookmarkEnd w:id="120"/>
    </w:p>
    <w:p w:rsidR="00927CA5" w:rsidRDefault="00B64519">
      <w:pPr>
        <w:widowControl/>
        <w:spacing w:line="400" w:lineRule="exact"/>
        <w:jc w:val="center"/>
        <w:rPr>
          <w:rFonts w:ascii="宋体" w:hAnsi="宋体"/>
          <w:b/>
          <w:sz w:val="36"/>
          <w:szCs w:val="36"/>
        </w:rPr>
      </w:pPr>
      <w:r>
        <w:rPr>
          <w:rFonts w:ascii="宋体" w:hAnsi="宋体" w:hint="eastAsia"/>
          <w:b/>
          <w:sz w:val="36"/>
          <w:szCs w:val="36"/>
        </w:rPr>
        <w:t>投标人基本情况表</w:t>
      </w:r>
    </w:p>
    <w:tbl>
      <w:tblPr>
        <w:tblW w:w="94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43"/>
        <w:gridCol w:w="1434"/>
        <w:gridCol w:w="1423"/>
        <w:gridCol w:w="1431"/>
        <w:gridCol w:w="1767"/>
        <w:gridCol w:w="308"/>
        <w:gridCol w:w="1571"/>
      </w:tblGrid>
      <w:tr w:rsidR="00927CA5">
        <w:trPr>
          <w:trHeight w:val="544"/>
          <w:jc w:val="center"/>
        </w:trPr>
        <w:tc>
          <w:tcPr>
            <w:tcW w:w="1543"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320" w:lineRule="exact"/>
              <w:jc w:val="center"/>
              <w:rPr>
                <w:rFonts w:ascii="宋体" w:hAnsi="宋体"/>
                <w:bCs/>
                <w:szCs w:val="21"/>
              </w:rPr>
            </w:pPr>
            <w:r>
              <w:rPr>
                <w:rFonts w:ascii="宋体" w:hAnsi="宋体" w:hint="eastAsia"/>
                <w:bCs/>
                <w:szCs w:val="21"/>
              </w:rPr>
              <w:t>投标人名称</w:t>
            </w:r>
          </w:p>
        </w:tc>
        <w:tc>
          <w:tcPr>
            <w:tcW w:w="7934" w:type="dxa"/>
            <w:gridSpan w:val="6"/>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rPr>
            </w:pPr>
          </w:p>
        </w:tc>
      </w:tr>
      <w:tr w:rsidR="00927CA5">
        <w:trPr>
          <w:trHeight w:val="544"/>
          <w:jc w:val="center"/>
        </w:trPr>
        <w:tc>
          <w:tcPr>
            <w:tcW w:w="1543"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320" w:lineRule="exact"/>
              <w:ind w:leftChars="-51" w:left="-38" w:rightChars="-51" w:right="-107" w:hangingChars="33" w:hanging="69"/>
              <w:jc w:val="center"/>
              <w:rPr>
                <w:rFonts w:ascii="宋体" w:hAnsi="宋体"/>
                <w:bCs/>
                <w:szCs w:val="21"/>
              </w:rPr>
            </w:pPr>
            <w:r>
              <w:rPr>
                <w:rFonts w:ascii="宋体" w:hAnsi="宋体" w:hint="eastAsia"/>
                <w:bCs/>
                <w:szCs w:val="21"/>
              </w:rPr>
              <w:t>法定代表人</w:t>
            </w:r>
          </w:p>
        </w:tc>
        <w:tc>
          <w:tcPr>
            <w:tcW w:w="1434" w:type="dxa"/>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jc w:val="center"/>
              <w:rPr>
                <w:rFonts w:ascii="宋体" w:hAnsi="宋体"/>
                <w:bCs/>
                <w:szCs w:val="21"/>
              </w:rPr>
            </w:pPr>
          </w:p>
        </w:tc>
        <w:tc>
          <w:tcPr>
            <w:tcW w:w="1423"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320" w:lineRule="exact"/>
              <w:ind w:leftChars="-51" w:left="-38" w:rightChars="-51" w:right="-107" w:hangingChars="33" w:hanging="69"/>
              <w:jc w:val="center"/>
              <w:rPr>
                <w:rFonts w:ascii="宋体" w:hAnsi="宋体"/>
                <w:bCs/>
                <w:szCs w:val="21"/>
              </w:rPr>
            </w:pPr>
            <w:r>
              <w:rPr>
                <w:rFonts w:ascii="宋体" w:hAnsi="宋体" w:hint="eastAsia"/>
                <w:bCs/>
                <w:szCs w:val="21"/>
              </w:rPr>
              <w:t>授权代表人</w:t>
            </w:r>
          </w:p>
        </w:tc>
        <w:tc>
          <w:tcPr>
            <w:tcW w:w="1431" w:type="dxa"/>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jc w:val="center"/>
              <w:rPr>
                <w:rFonts w:ascii="宋体" w:hAnsi="宋体"/>
                <w:bCs/>
                <w:szCs w:val="21"/>
              </w:rPr>
            </w:pPr>
          </w:p>
        </w:tc>
        <w:tc>
          <w:tcPr>
            <w:tcW w:w="1767"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320" w:lineRule="exact"/>
              <w:jc w:val="center"/>
              <w:rPr>
                <w:rFonts w:ascii="宋体" w:hAnsi="宋体"/>
                <w:bCs/>
                <w:szCs w:val="21"/>
              </w:rPr>
            </w:pPr>
            <w:r>
              <w:rPr>
                <w:rFonts w:ascii="宋体" w:hAnsi="宋体" w:hint="eastAsia"/>
                <w:szCs w:val="21"/>
              </w:rPr>
              <w:t>营业(经营)执照</w:t>
            </w:r>
            <w:r>
              <w:rPr>
                <w:rFonts w:ascii="宋体" w:hAnsi="宋体" w:hint="eastAsia"/>
                <w:bCs/>
                <w:szCs w:val="21"/>
              </w:rPr>
              <w:t>号码</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bCs/>
                <w:szCs w:val="21"/>
              </w:rPr>
            </w:pPr>
          </w:p>
        </w:tc>
      </w:tr>
      <w:tr w:rsidR="00927CA5">
        <w:trPr>
          <w:trHeight w:val="544"/>
          <w:jc w:val="center"/>
        </w:trPr>
        <w:tc>
          <w:tcPr>
            <w:tcW w:w="1543"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320" w:lineRule="exact"/>
              <w:jc w:val="center"/>
              <w:rPr>
                <w:rFonts w:ascii="宋体" w:hAnsi="宋体"/>
                <w:bCs/>
                <w:szCs w:val="21"/>
              </w:rPr>
            </w:pPr>
            <w:r>
              <w:rPr>
                <w:rFonts w:ascii="宋体" w:hAnsi="宋体" w:hint="eastAsia"/>
                <w:bCs/>
                <w:szCs w:val="21"/>
              </w:rPr>
              <w:t>职工人数</w:t>
            </w:r>
          </w:p>
        </w:tc>
        <w:tc>
          <w:tcPr>
            <w:tcW w:w="1434" w:type="dxa"/>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jc w:val="center"/>
              <w:rPr>
                <w:rFonts w:ascii="宋体" w:hAnsi="宋体"/>
                <w:bCs/>
                <w:szCs w:val="21"/>
              </w:rPr>
            </w:pPr>
          </w:p>
        </w:tc>
        <w:tc>
          <w:tcPr>
            <w:tcW w:w="1423"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320" w:lineRule="exact"/>
              <w:jc w:val="center"/>
              <w:rPr>
                <w:rFonts w:ascii="宋体" w:hAnsi="宋体"/>
                <w:bCs/>
                <w:szCs w:val="21"/>
              </w:rPr>
            </w:pPr>
            <w:r>
              <w:rPr>
                <w:rFonts w:ascii="宋体" w:hAnsi="宋体" w:hint="eastAsia"/>
                <w:bCs/>
                <w:szCs w:val="21"/>
              </w:rPr>
              <w:t>注册时间</w:t>
            </w:r>
          </w:p>
        </w:tc>
        <w:tc>
          <w:tcPr>
            <w:tcW w:w="1431" w:type="dxa"/>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ind w:right="-89"/>
              <w:jc w:val="center"/>
              <w:rPr>
                <w:rFonts w:ascii="宋体" w:hAnsi="宋体"/>
                <w:bCs/>
                <w:szCs w:val="21"/>
              </w:rPr>
            </w:pPr>
          </w:p>
        </w:tc>
        <w:tc>
          <w:tcPr>
            <w:tcW w:w="1767"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320" w:lineRule="exact"/>
              <w:ind w:leftChars="-51" w:left="-38" w:hangingChars="33" w:hanging="69"/>
              <w:jc w:val="center"/>
              <w:rPr>
                <w:rFonts w:ascii="宋体" w:hAnsi="宋体"/>
                <w:bCs/>
                <w:szCs w:val="21"/>
              </w:rPr>
            </w:pPr>
            <w:r>
              <w:rPr>
                <w:rFonts w:ascii="宋体" w:hAnsi="宋体" w:hint="eastAsia"/>
                <w:bCs/>
                <w:szCs w:val="21"/>
              </w:rPr>
              <w:t>注册资金</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927CA5" w:rsidRDefault="00B64519">
            <w:pPr>
              <w:spacing w:line="320" w:lineRule="exact"/>
              <w:rPr>
                <w:rFonts w:ascii="宋体" w:hAnsi="宋体"/>
                <w:bCs/>
                <w:szCs w:val="21"/>
              </w:rPr>
            </w:pPr>
            <w:r>
              <w:rPr>
                <w:rFonts w:ascii="宋体" w:hAnsi="宋体" w:hint="eastAsia"/>
                <w:bCs/>
                <w:szCs w:val="21"/>
              </w:rPr>
              <w:t>万元</w:t>
            </w:r>
          </w:p>
        </w:tc>
      </w:tr>
      <w:tr w:rsidR="00927CA5">
        <w:trPr>
          <w:trHeight w:val="544"/>
          <w:jc w:val="center"/>
        </w:trPr>
        <w:tc>
          <w:tcPr>
            <w:tcW w:w="1543"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320" w:lineRule="exact"/>
              <w:jc w:val="center"/>
              <w:rPr>
                <w:rFonts w:ascii="宋体" w:hAnsi="宋体"/>
                <w:bCs/>
                <w:szCs w:val="21"/>
              </w:rPr>
            </w:pPr>
            <w:r>
              <w:rPr>
                <w:rFonts w:ascii="宋体" w:hAnsi="宋体" w:hint="eastAsia"/>
                <w:bCs/>
                <w:szCs w:val="21"/>
              </w:rPr>
              <w:t>地   址</w:t>
            </w:r>
          </w:p>
        </w:tc>
        <w:tc>
          <w:tcPr>
            <w:tcW w:w="7934" w:type="dxa"/>
            <w:gridSpan w:val="6"/>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jc w:val="center"/>
              <w:rPr>
                <w:rFonts w:ascii="宋体" w:hAnsi="宋体"/>
                <w:bCs/>
                <w:szCs w:val="21"/>
              </w:rPr>
            </w:pPr>
          </w:p>
        </w:tc>
      </w:tr>
      <w:tr w:rsidR="00927CA5">
        <w:trPr>
          <w:trHeight w:val="2214"/>
          <w:jc w:val="center"/>
        </w:trPr>
        <w:tc>
          <w:tcPr>
            <w:tcW w:w="1543"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320" w:lineRule="exact"/>
              <w:jc w:val="center"/>
              <w:rPr>
                <w:rFonts w:ascii="宋体" w:hAnsi="宋体"/>
                <w:bCs/>
                <w:szCs w:val="21"/>
              </w:rPr>
            </w:pPr>
            <w:r>
              <w:rPr>
                <w:rFonts w:ascii="宋体" w:hAnsi="宋体" w:hint="eastAsia"/>
                <w:bCs/>
                <w:szCs w:val="21"/>
              </w:rPr>
              <w:t>经营范围</w:t>
            </w:r>
          </w:p>
        </w:tc>
        <w:tc>
          <w:tcPr>
            <w:tcW w:w="7934" w:type="dxa"/>
            <w:gridSpan w:val="6"/>
            <w:tcBorders>
              <w:top w:val="single" w:sz="4" w:space="0" w:color="auto"/>
              <w:left w:val="single" w:sz="4" w:space="0" w:color="auto"/>
              <w:bottom w:val="single" w:sz="4" w:space="0" w:color="auto"/>
              <w:right w:val="single" w:sz="4" w:space="0" w:color="auto"/>
            </w:tcBorders>
            <w:vAlign w:val="center"/>
          </w:tcPr>
          <w:p w:rsidR="00927CA5" w:rsidRDefault="00927CA5">
            <w:pPr>
              <w:pStyle w:val="a8"/>
              <w:spacing w:before="156" w:after="156"/>
            </w:pPr>
          </w:p>
        </w:tc>
      </w:tr>
      <w:tr w:rsidR="00927CA5">
        <w:trPr>
          <w:trHeight w:val="921"/>
          <w:jc w:val="center"/>
        </w:trPr>
        <w:tc>
          <w:tcPr>
            <w:tcW w:w="1543" w:type="dxa"/>
            <w:tcBorders>
              <w:top w:val="single" w:sz="4" w:space="0" w:color="auto"/>
              <w:left w:val="single" w:sz="4" w:space="0" w:color="auto"/>
              <w:right w:val="single" w:sz="4" w:space="0" w:color="auto"/>
            </w:tcBorders>
            <w:vAlign w:val="center"/>
          </w:tcPr>
          <w:p w:rsidR="00927CA5" w:rsidRDefault="00B64519">
            <w:pPr>
              <w:spacing w:line="320" w:lineRule="exact"/>
              <w:jc w:val="center"/>
              <w:rPr>
                <w:rFonts w:ascii="宋体" w:hAnsi="宋体"/>
                <w:szCs w:val="21"/>
              </w:rPr>
            </w:pPr>
            <w:r>
              <w:rPr>
                <w:rFonts w:ascii="宋体" w:hAnsi="宋体" w:hint="eastAsia"/>
                <w:szCs w:val="21"/>
              </w:rPr>
              <w:t>类似业绩</w:t>
            </w:r>
          </w:p>
        </w:tc>
        <w:tc>
          <w:tcPr>
            <w:tcW w:w="7934" w:type="dxa"/>
            <w:gridSpan w:val="6"/>
            <w:tcBorders>
              <w:top w:val="single" w:sz="4" w:space="0" w:color="auto"/>
              <w:left w:val="single" w:sz="4" w:space="0" w:color="auto"/>
              <w:bottom w:val="single" w:sz="4" w:space="0" w:color="auto"/>
              <w:right w:val="single" w:sz="4" w:space="0" w:color="auto"/>
            </w:tcBorders>
            <w:vAlign w:val="center"/>
          </w:tcPr>
          <w:p w:rsidR="00927CA5" w:rsidRDefault="00927CA5">
            <w:pPr>
              <w:widowControl/>
              <w:spacing w:line="320" w:lineRule="exact"/>
              <w:jc w:val="center"/>
              <w:rPr>
                <w:rFonts w:ascii="宋体" w:hAnsi="宋体"/>
                <w:bCs/>
                <w:szCs w:val="21"/>
              </w:rPr>
            </w:pPr>
          </w:p>
          <w:p w:rsidR="00927CA5" w:rsidRDefault="00927CA5">
            <w:pPr>
              <w:widowControl/>
              <w:spacing w:line="320" w:lineRule="exact"/>
              <w:jc w:val="center"/>
              <w:rPr>
                <w:rFonts w:ascii="宋体" w:hAnsi="宋体"/>
                <w:bCs/>
                <w:szCs w:val="21"/>
              </w:rPr>
            </w:pPr>
          </w:p>
          <w:p w:rsidR="00927CA5" w:rsidRDefault="00927CA5">
            <w:pPr>
              <w:widowControl/>
              <w:spacing w:line="320" w:lineRule="exact"/>
              <w:jc w:val="center"/>
              <w:rPr>
                <w:rFonts w:ascii="宋体" w:hAnsi="宋体"/>
                <w:bCs/>
                <w:szCs w:val="21"/>
              </w:rPr>
            </w:pPr>
          </w:p>
          <w:p w:rsidR="00927CA5" w:rsidRDefault="00927CA5">
            <w:pPr>
              <w:widowControl/>
              <w:spacing w:line="320" w:lineRule="exact"/>
              <w:jc w:val="center"/>
              <w:rPr>
                <w:rFonts w:ascii="宋体" w:hAnsi="宋体"/>
                <w:bCs/>
                <w:szCs w:val="21"/>
              </w:rPr>
            </w:pPr>
          </w:p>
          <w:p w:rsidR="00927CA5" w:rsidRDefault="00927CA5">
            <w:pPr>
              <w:widowControl/>
              <w:spacing w:line="320" w:lineRule="exact"/>
              <w:jc w:val="center"/>
              <w:rPr>
                <w:rFonts w:ascii="宋体" w:hAnsi="宋体"/>
                <w:bCs/>
                <w:szCs w:val="21"/>
              </w:rPr>
            </w:pPr>
          </w:p>
          <w:p w:rsidR="00927CA5" w:rsidRDefault="00927CA5">
            <w:pPr>
              <w:widowControl/>
              <w:spacing w:line="320" w:lineRule="exact"/>
              <w:jc w:val="center"/>
              <w:rPr>
                <w:rFonts w:ascii="宋体" w:hAnsi="宋体"/>
                <w:bCs/>
                <w:szCs w:val="21"/>
              </w:rPr>
            </w:pPr>
          </w:p>
        </w:tc>
      </w:tr>
      <w:tr w:rsidR="00927CA5">
        <w:trPr>
          <w:trHeight w:val="544"/>
          <w:jc w:val="center"/>
        </w:trPr>
        <w:tc>
          <w:tcPr>
            <w:tcW w:w="1543" w:type="dxa"/>
            <w:vMerge w:val="restart"/>
            <w:tcBorders>
              <w:top w:val="single" w:sz="4" w:space="0" w:color="auto"/>
              <w:left w:val="single" w:sz="4" w:space="0" w:color="auto"/>
              <w:right w:val="single" w:sz="4" w:space="0" w:color="auto"/>
            </w:tcBorders>
            <w:vAlign w:val="center"/>
          </w:tcPr>
          <w:p w:rsidR="00927CA5" w:rsidRDefault="00B64519">
            <w:pPr>
              <w:spacing w:line="320" w:lineRule="exact"/>
              <w:jc w:val="center"/>
              <w:rPr>
                <w:rFonts w:ascii="宋体" w:hAnsi="宋体"/>
                <w:szCs w:val="21"/>
              </w:rPr>
            </w:pPr>
            <w:r>
              <w:rPr>
                <w:rFonts w:ascii="宋体" w:hAnsi="宋体" w:hint="eastAsia"/>
                <w:bCs/>
                <w:szCs w:val="21"/>
              </w:rPr>
              <w:t>所获荣誉</w:t>
            </w:r>
          </w:p>
        </w:tc>
        <w:tc>
          <w:tcPr>
            <w:tcW w:w="1434"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320" w:lineRule="exact"/>
              <w:jc w:val="center"/>
              <w:rPr>
                <w:rFonts w:ascii="宋体" w:hAnsi="宋体"/>
                <w:bCs/>
                <w:szCs w:val="21"/>
              </w:rPr>
            </w:pPr>
            <w:r>
              <w:rPr>
                <w:rFonts w:ascii="宋体" w:hAnsi="宋体" w:hint="eastAsia"/>
                <w:bCs/>
                <w:szCs w:val="21"/>
              </w:rPr>
              <w:t>荣誉名称</w:t>
            </w: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27CA5" w:rsidRDefault="00B64519">
            <w:pPr>
              <w:widowControl/>
              <w:spacing w:line="320" w:lineRule="exact"/>
              <w:jc w:val="center"/>
              <w:rPr>
                <w:rFonts w:ascii="宋体" w:hAnsi="宋体"/>
                <w:bCs/>
                <w:szCs w:val="21"/>
              </w:rPr>
            </w:pPr>
            <w:r>
              <w:rPr>
                <w:rFonts w:ascii="宋体" w:hAnsi="宋体" w:hint="eastAsia"/>
                <w:bCs/>
                <w:szCs w:val="21"/>
              </w:rPr>
              <w:t>颁发部门</w:t>
            </w: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927CA5" w:rsidRDefault="00B64519">
            <w:pPr>
              <w:widowControl/>
              <w:spacing w:line="320" w:lineRule="exact"/>
              <w:jc w:val="center"/>
              <w:rPr>
                <w:rFonts w:ascii="宋体" w:hAnsi="宋体"/>
                <w:bCs/>
                <w:szCs w:val="21"/>
              </w:rPr>
            </w:pPr>
            <w:r>
              <w:rPr>
                <w:rFonts w:ascii="宋体" w:hAnsi="宋体" w:hint="eastAsia"/>
                <w:bCs/>
                <w:szCs w:val="21"/>
              </w:rPr>
              <w:t>颁发时间</w:t>
            </w:r>
          </w:p>
        </w:tc>
        <w:tc>
          <w:tcPr>
            <w:tcW w:w="1571"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spacing w:line="320" w:lineRule="exact"/>
              <w:jc w:val="center"/>
              <w:rPr>
                <w:rFonts w:ascii="宋体" w:hAnsi="宋体"/>
                <w:bCs/>
                <w:szCs w:val="21"/>
              </w:rPr>
            </w:pPr>
            <w:r>
              <w:rPr>
                <w:rFonts w:ascii="宋体" w:hAnsi="宋体" w:hint="eastAsia"/>
                <w:bCs/>
                <w:szCs w:val="21"/>
              </w:rPr>
              <w:t>有效期</w:t>
            </w:r>
          </w:p>
        </w:tc>
      </w:tr>
      <w:tr w:rsidR="00927CA5">
        <w:trPr>
          <w:trHeight w:val="544"/>
          <w:jc w:val="center"/>
        </w:trPr>
        <w:tc>
          <w:tcPr>
            <w:tcW w:w="1543" w:type="dxa"/>
            <w:vMerge/>
            <w:tcBorders>
              <w:left w:val="single" w:sz="4" w:space="0" w:color="auto"/>
              <w:right w:val="single" w:sz="4" w:space="0" w:color="auto"/>
            </w:tcBorders>
            <w:vAlign w:val="center"/>
          </w:tcPr>
          <w:p w:rsidR="00927CA5" w:rsidRDefault="00927CA5">
            <w:pPr>
              <w:spacing w:line="240" w:lineRule="exact"/>
              <w:jc w:val="center"/>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c>
          <w:tcPr>
            <w:tcW w:w="1571" w:type="dxa"/>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r>
      <w:tr w:rsidR="00927CA5">
        <w:trPr>
          <w:trHeight w:val="544"/>
          <w:jc w:val="center"/>
        </w:trPr>
        <w:tc>
          <w:tcPr>
            <w:tcW w:w="1543" w:type="dxa"/>
            <w:vMerge/>
            <w:tcBorders>
              <w:left w:val="single" w:sz="4" w:space="0" w:color="auto"/>
              <w:right w:val="single" w:sz="4" w:space="0" w:color="auto"/>
            </w:tcBorders>
            <w:vAlign w:val="center"/>
          </w:tcPr>
          <w:p w:rsidR="00927CA5" w:rsidRDefault="00927CA5">
            <w:pPr>
              <w:spacing w:line="240" w:lineRule="exact"/>
              <w:jc w:val="center"/>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c>
          <w:tcPr>
            <w:tcW w:w="1571" w:type="dxa"/>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r>
      <w:tr w:rsidR="00927CA5">
        <w:trPr>
          <w:trHeight w:val="544"/>
          <w:jc w:val="center"/>
        </w:trPr>
        <w:tc>
          <w:tcPr>
            <w:tcW w:w="1543" w:type="dxa"/>
            <w:vMerge/>
            <w:tcBorders>
              <w:left w:val="single" w:sz="4" w:space="0" w:color="auto"/>
              <w:right w:val="single" w:sz="4" w:space="0" w:color="auto"/>
            </w:tcBorders>
            <w:vAlign w:val="center"/>
          </w:tcPr>
          <w:p w:rsidR="00927CA5" w:rsidRDefault="00927CA5">
            <w:pPr>
              <w:spacing w:line="240" w:lineRule="exact"/>
              <w:jc w:val="center"/>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c>
          <w:tcPr>
            <w:tcW w:w="1571" w:type="dxa"/>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r>
      <w:tr w:rsidR="00927CA5">
        <w:trPr>
          <w:trHeight w:val="544"/>
          <w:jc w:val="center"/>
        </w:trPr>
        <w:tc>
          <w:tcPr>
            <w:tcW w:w="1543" w:type="dxa"/>
            <w:vMerge/>
            <w:tcBorders>
              <w:left w:val="single" w:sz="4" w:space="0" w:color="auto"/>
              <w:right w:val="single" w:sz="4" w:space="0" w:color="auto"/>
            </w:tcBorders>
            <w:vAlign w:val="center"/>
          </w:tcPr>
          <w:p w:rsidR="00927CA5" w:rsidRDefault="00927CA5">
            <w:pPr>
              <w:spacing w:line="240" w:lineRule="exact"/>
              <w:jc w:val="center"/>
              <w:rPr>
                <w:rFonts w:ascii="宋体" w:hAnsi="宋体"/>
                <w:szCs w:val="21"/>
              </w:rPr>
            </w:pPr>
          </w:p>
        </w:tc>
        <w:tc>
          <w:tcPr>
            <w:tcW w:w="1434" w:type="dxa"/>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c>
          <w:tcPr>
            <w:tcW w:w="1571" w:type="dxa"/>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szCs w:val="21"/>
                <w:u w:val="single"/>
              </w:rPr>
            </w:pPr>
          </w:p>
        </w:tc>
      </w:tr>
      <w:tr w:rsidR="00927CA5">
        <w:trPr>
          <w:trHeight w:val="979"/>
          <w:jc w:val="center"/>
        </w:trPr>
        <w:tc>
          <w:tcPr>
            <w:tcW w:w="1543" w:type="dxa"/>
            <w:tcBorders>
              <w:top w:val="single" w:sz="4" w:space="0" w:color="auto"/>
              <w:left w:val="single" w:sz="4" w:space="0" w:color="auto"/>
              <w:bottom w:val="single" w:sz="4" w:space="0" w:color="auto"/>
              <w:right w:val="single" w:sz="4" w:space="0" w:color="auto"/>
            </w:tcBorders>
            <w:vAlign w:val="center"/>
          </w:tcPr>
          <w:p w:rsidR="00927CA5" w:rsidRDefault="00B64519">
            <w:pPr>
              <w:spacing w:line="320" w:lineRule="exact"/>
              <w:jc w:val="center"/>
              <w:rPr>
                <w:rFonts w:ascii="宋体" w:hAnsi="宋体"/>
                <w:bCs/>
                <w:szCs w:val="21"/>
              </w:rPr>
            </w:pPr>
            <w:r>
              <w:rPr>
                <w:rFonts w:ascii="宋体" w:hAnsi="宋体" w:hint="eastAsia"/>
                <w:bCs/>
                <w:szCs w:val="21"/>
              </w:rPr>
              <w:t>其他</w:t>
            </w:r>
          </w:p>
        </w:tc>
        <w:tc>
          <w:tcPr>
            <w:tcW w:w="7934" w:type="dxa"/>
            <w:gridSpan w:val="6"/>
            <w:tcBorders>
              <w:top w:val="single" w:sz="4" w:space="0" w:color="auto"/>
              <w:left w:val="single" w:sz="4" w:space="0" w:color="auto"/>
              <w:bottom w:val="single" w:sz="4" w:space="0" w:color="auto"/>
              <w:right w:val="single" w:sz="4" w:space="0" w:color="auto"/>
            </w:tcBorders>
            <w:vAlign w:val="center"/>
          </w:tcPr>
          <w:p w:rsidR="00927CA5" w:rsidRDefault="00927CA5">
            <w:pPr>
              <w:spacing w:line="240" w:lineRule="exact"/>
              <w:rPr>
                <w:rFonts w:ascii="宋体" w:hAnsi="宋体"/>
                <w:bCs/>
                <w:szCs w:val="21"/>
              </w:rPr>
            </w:pPr>
          </w:p>
        </w:tc>
      </w:tr>
    </w:tbl>
    <w:p w:rsidR="00927CA5" w:rsidRDefault="00B64519">
      <w:pPr>
        <w:spacing w:line="320" w:lineRule="exact"/>
        <w:ind w:firstLine="90"/>
        <w:rPr>
          <w:rFonts w:ascii="宋体" w:hAnsi="宋体"/>
          <w:b/>
          <w:sz w:val="18"/>
          <w:szCs w:val="18"/>
        </w:rPr>
      </w:pPr>
      <w:r>
        <w:rPr>
          <w:rFonts w:ascii="宋体" w:hAnsi="宋体" w:hint="eastAsia"/>
          <w:b/>
          <w:sz w:val="18"/>
          <w:szCs w:val="18"/>
        </w:rPr>
        <w:t>注：1、表格内容不够，可另附页。</w:t>
      </w:r>
    </w:p>
    <w:p w:rsidR="00927CA5" w:rsidRDefault="00B64519">
      <w:pPr>
        <w:spacing w:line="320" w:lineRule="exact"/>
        <w:ind w:firstLineChars="250" w:firstLine="452"/>
        <w:rPr>
          <w:rFonts w:ascii="宋体" w:hAnsi="宋体"/>
          <w:b/>
          <w:sz w:val="18"/>
          <w:szCs w:val="18"/>
        </w:rPr>
      </w:pPr>
      <w:r>
        <w:rPr>
          <w:rFonts w:ascii="宋体" w:hAnsi="宋体" w:hint="eastAsia"/>
          <w:b/>
          <w:sz w:val="18"/>
          <w:szCs w:val="18"/>
        </w:rPr>
        <w:t>2、本表后应附</w:t>
      </w:r>
      <w:r>
        <w:rPr>
          <w:rFonts w:ascii="宋体" w:hAnsi="宋体"/>
          <w:b/>
          <w:sz w:val="18"/>
          <w:szCs w:val="18"/>
        </w:rPr>
        <w:t>营业执照（副本）复印件</w:t>
      </w:r>
      <w:r>
        <w:rPr>
          <w:rFonts w:ascii="宋体" w:hAnsi="宋体" w:hint="eastAsia"/>
          <w:b/>
          <w:sz w:val="18"/>
          <w:szCs w:val="18"/>
        </w:rPr>
        <w:t>等材料</w:t>
      </w:r>
    </w:p>
    <w:p w:rsidR="00927CA5" w:rsidRDefault="00927CA5">
      <w:pPr>
        <w:spacing w:line="320" w:lineRule="exact"/>
        <w:rPr>
          <w:rFonts w:ascii="宋体" w:hAnsi="宋体"/>
          <w:b/>
          <w:sz w:val="24"/>
        </w:rPr>
      </w:pPr>
    </w:p>
    <w:p w:rsidR="00927CA5" w:rsidRDefault="00B64519">
      <w:pPr>
        <w:spacing w:line="320" w:lineRule="exact"/>
        <w:rPr>
          <w:rFonts w:ascii="宋体" w:hAnsi="宋体"/>
          <w:b/>
          <w:sz w:val="24"/>
        </w:rPr>
      </w:pPr>
      <w:r>
        <w:rPr>
          <w:rFonts w:ascii="宋体" w:hAnsi="宋体" w:hint="eastAsia"/>
          <w:b/>
          <w:sz w:val="24"/>
        </w:rPr>
        <w:t>投标人（公章）：</w:t>
      </w:r>
    </w:p>
    <w:p w:rsidR="00927CA5" w:rsidRDefault="00927CA5">
      <w:pPr>
        <w:spacing w:line="320" w:lineRule="exact"/>
        <w:rPr>
          <w:rFonts w:ascii="宋体" w:hAnsi="宋体"/>
          <w:b/>
          <w:sz w:val="24"/>
        </w:rPr>
      </w:pPr>
    </w:p>
    <w:p w:rsidR="00927CA5" w:rsidRDefault="00B64519">
      <w:pPr>
        <w:spacing w:line="320" w:lineRule="exact"/>
        <w:rPr>
          <w:rFonts w:ascii="宋体" w:hAnsi="宋体"/>
          <w:sz w:val="24"/>
        </w:rPr>
      </w:pPr>
      <w:r>
        <w:rPr>
          <w:rFonts w:ascii="宋体" w:hAnsi="宋体" w:hint="eastAsia"/>
          <w:b/>
          <w:sz w:val="24"/>
        </w:rPr>
        <w:t xml:space="preserve">法定代表人（签字或盖章）： </w:t>
      </w:r>
    </w:p>
    <w:p w:rsidR="00927CA5" w:rsidRDefault="00927CA5">
      <w:pPr>
        <w:spacing w:line="320" w:lineRule="exact"/>
        <w:rPr>
          <w:rFonts w:ascii="宋体" w:hAnsi="宋体"/>
          <w:b/>
          <w:sz w:val="24"/>
        </w:rPr>
      </w:pPr>
    </w:p>
    <w:p w:rsidR="00927CA5" w:rsidRPr="00D2247B" w:rsidRDefault="00B64519">
      <w:pPr>
        <w:spacing w:line="480" w:lineRule="auto"/>
        <w:rPr>
          <w:rStyle w:val="2Char"/>
          <w:rFonts w:ascii="宋体" w:hAnsi="宋体"/>
          <w:bCs/>
          <w:kern w:val="0"/>
          <w:sz w:val="24"/>
          <w:szCs w:val="20"/>
        </w:rPr>
      </w:pPr>
      <w:r>
        <w:rPr>
          <w:rFonts w:ascii="宋体" w:hAnsi="宋体" w:hint="eastAsia"/>
          <w:b/>
          <w:sz w:val="24"/>
        </w:rPr>
        <w:t>日期：  　年　月　日</w:t>
      </w:r>
      <w:r>
        <w:rPr>
          <w:rFonts w:ascii="宋体" w:hAnsi="宋体"/>
          <w:b/>
          <w:sz w:val="36"/>
          <w:szCs w:val="36"/>
        </w:rPr>
        <w:br w:type="page"/>
      </w:r>
      <w:bookmarkStart w:id="121" w:name="_Toc23148"/>
      <w:bookmarkStart w:id="122" w:name="_Toc191978570"/>
      <w:r w:rsidRPr="00D2247B">
        <w:rPr>
          <w:rStyle w:val="2Char"/>
          <w:rFonts w:ascii="宋体" w:hAnsi="宋体" w:hint="eastAsia"/>
          <w:b w:val="0"/>
          <w:bCs/>
          <w:kern w:val="0"/>
          <w:sz w:val="24"/>
          <w:szCs w:val="20"/>
        </w:rPr>
        <w:lastRenderedPageBreak/>
        <w:t>附件3：</w:t>
      </w:r>
      <w:r w:rsidRPr="00D2247B">
        <w:rPr>
          <w:rStyle w:val="2Char"/>
          <w:rFonts w:ascii="宋体" w:hAnsi="宋体" w:hint="eastAsia"/>
          <w:bCs/>
          <w:kern w:val="0"/>
          <w:sz w:val="24"/>
          <w:szCs w:val="20"/>
        </w:rPr>
        <w:t>法定代表人身份证明或附有法定代表人身份证明的授权委托书</w:t>
      </w:r>
      <w:bookmarkEnd w:id="121"/>
      <w:bookmarkEnd w:id="122"/>
    </w:p>
    <w:p w:rsidR="00927CA5" w:rsidRDefault="00B64519">
      <w:pPr>
        <w:spacing w:line="440" w:lineRule="exact"/>
        <w:jc w:val="center"/>
        <w:rPr>
          <w:rFonts w:ascii="宋体" w:hAnsi="宋体"/>
          <w:sz w:val="24"/>
        </w:rPr>
      </w:pPr>
      <w:r>
        <w:rPr>
          <w:rFonts w:ascii="宋体" w:hAnsi="宋体" w:hint="eastAsia"/>
          <w:sz w:val="24"/>
        </w:rPr>
        <w:t>（一）法定代表人身份证明</w:t>
      </w:r>
    </w:p>
    <w:p w:rsidR="00927CA5" w:rsidRDefault="00927CA5">
      <w:pPr>
        <w:spacing w:line="440" w:lineRule="exact"/>
        <w:rPr>
          <w:rFonts w:ascii="宋体" w:hAnsi="宋体"/>
          <w:szCs w:val="21"/>
        </w:rPr>
      </w:pPr>
    </w:p>
    <w:p w:rsidR="00927CA5" w:rsidRDefault="00B64519">
      <w:pPr>
        <w:spacing w:line="440" w:lineRule="exact"/>
        <w:rPr>
          <w:rFonts w:ascii="宋体" w:hAnsi="宋体"/>
          <w:sz w:val="24"/>
        </w:rPr>
      </w:pPr>
      <w:r>
        <w:rPr>
          <w:rFonts w:ascii="宋体" w:hAnsi="宋体"/>
          <w:sz w:val="24"/>
        </w:rPr>
        <w:t>投标人名称：</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927CA5" w:rsidRDefault="00B64519">
      <w:pPr>
        <w:spacing w:line="440" w:lineRule="exact"/>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rsidR="00927CA5" w:rsidRDefault="00B64519">
      <w:pPr>
        <w:spacing w:line="440" w:lineRule="exact"/>
        <w:rPr>
          <w:rFonts w:ascii="宋体" w:hAnsi="宋体"/>
          <w:sz w:val="24"/>
        </w:rPr>
      </w:pPr>
      <w:r>
        <w:rPr>
          <w:rFonts w:ascii="宋体" w:hAnsi="宋体"/>
          <w:sz w:val="24"/>
        </w:rPr>
        <w:t>地址：</w:t>
      </w:r>
      <w:r>
        <w:rPr>
          <w:rFonts w:ascii="宋体" w:hAnsi="宋体"/>
          <w:sz w:val="24"/>
          <w:u w:val="single"/>
        </w:rPr>
        <w:t xml:space="preserve">                                   </w:t>
      </w:r>
    </w:p>
    <w:p w:rsidR="00927CA5" w:rsidRDefault="00B64519">
      <w:pPr>
        <w:spacing w:line="440" w:lineRule="exact"/>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927CA5" w:rsidRDefault="00B64519">
      <w:pPr>
        <w:spacing w:line="440" w:lineRule="exact"/>
        <w:rPr>
          <w:rFonts w:ascii="宋体" w:hAnsi="宋体"/>
          <w:sz w:val="24"/>
        </w:rPr>
      </w:pPr>
      <w:r>
        <w:rPr>
          <w:rFonts w:ascii="宋体" w:hAnsi="宋体"/>
          <w:sz w:val="24"/>
        </w:rPr>
        <w:t>经营期限：</w:t>
      </w:r>
      <w:r>
        <w:rPr>
          <w:rFonts w:ascii="宋体" w:hAnsi="宋体"/>
          <w:sz w:val="24"/>
          <w:u w:val="single"/>
        </w:rPr>
        <w:t xml:space="preserve">                               </w:t>
      </w:r>
    </w:p>
    <w:p w:rsidR="00927CA5" w:rsidRDefault="00B64519">
      <w:pPr>
        <w:spacing w:line="440" w:lineRule="exact"/>
        <w:rPr>
          <w:rFonts w:ascii="宋体" w:hAnsi="宋体"/>
          <w:sz w:val="24"/>
        </w:rPr>
      </w:pPr>
      <w:r>
        <w:rPr>
          <w:rFonts w:ascii="宋体" w:hAnsi="宋体"/>
          <w:sz w:val="24"/>
        </w:rPr>
        <w:t>姓名：</w:t>
      </w:r>
      <w:r>
        <w:rPr>
          <w:rFonts w:ascii="宋体" w:hAnsi="宋体"/>
          <w:sz w:val="24"/>
          <w:u w:val="single"/>
        </w:rPr>
        <w:t xml:space="preserve">        </w:t>
      </w:r>
      <w:r>
        <w:rPr>
          <w:rFonts w:ascii="宋体" w:hAnsi="宋体" w:hint="eastAsia"/>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rsidR="00927CA5" w:rsidRDefault="00B64519">
      <w:pPr>
        <w:spacing w:line="440" w:lineRule="exact"/>
        <w:rPr>
          <w:rFonts w:ascii="宋体" w:hAnsi="宋体"/>
          <w:sz w:val="24"/>
        </w:rPr>
      </w:pPr>
      <w:r>
        <w:rPr>
          <w:rFonts w:ascii="宋体" w:hAnsi="宋体"/>
          <w:sz w:val="24"/>
        </w:rPr>
        <w:t>系</w:t>
      </w:r>
      <w:r>
        <w:rPr>
          <w:rFonts w:ascii="宋体" w:hAnsi="宋体"/>
          <w:sz w:val="24"/>
          <w:u w:val="single"/>
        </w:rPr>
        <w:t xml:space="preserve">                             </w:t>
      </w:r>
      <w:r>
        <w:rPr>
          <w:rFonts w:ascii="宋体" w:hAnsi="宋体"/>
          <w:sz w:val="24"/>
        </w:rPr>
        <w:t xml:space="preserve"> </w:t>
      </w:r>
      <w:r>
        <w:rPr>
          <w:rFonts w:ascii="宋体" w:hAnsi="宋体" w:hint="eastAsia"/>
          <w:sz w:val="24"/>
        </w:rPr>
        <w:t>（</w:t>
      </w:r>
      <w:r>
        <w:rPr>
          <w:rFonts w:ascii="宋体" w:hAnsi="宋体"/>
          <w:sz w:val="24"/>
        </w:rPr>
        <w:t>投标人名称</w:t>
      </w:r>
      <w:r>
        <w:rPr>
          <w:rFonts w:ascii="宋体" w:hAnsi="宋体" w:hint="eastAsia"/>
          <w:sz w:val="24"/>
        </w:rPr>
        <w:t>）</w:t>
      </w:r>
      <w:r>
        <w:rPr>
          <w:rFonts w:ascii="宋体" w:hAnsi="宋体"/>
          <w:sz w:val="24"/>
        </w:rPr>
        <w:t>的法定代表人。</w:t>
      </w:r>
    </w:p>
    <w:p w:rsidR="00927CA5" w:rsidRDefault="00B64519">
      <w:pPr>
        <w:spacing w:line="440" w:lineRule="exact"/>
        <w:ind w:firstLineChars="200" w:firstLine="480"/>
        <w:rPr>
          <w:rFonts w:ascii="宋体" w:hAnsi="宋体"/>
          <w:sz w:val="24"/>
        </w:rPr>
      </w:pPr>
      <w:r>
        <w:rPr>
          <w:rFonts w:ascii="宋体" w:hAnsi="宋体"/>
          <w:sz w:val="24"/>
        </w:rPr>
        <w:t>特此证明。</w:t>
      </w:r>
    </w:p>
    <w:p w:rsidR="00927CA5" w:rsidRDefault="00927CA5">
      <w:pPr>
        <w:spacing w:line="440" w:lineRule="exact"/>
        <w:rPr>
          <w:rFonts w:ascii="宋体" w:hAnsi="宋体"/>
          <w:sz w:val="24"/>
        </w:rPr>
      </w:pPr>
    </w:p>
    <w:p w:rsidR="00927CA5" w:rsidRDefault="00927CA5">
      <w:pPr>
        <w:spacing w:line="440" w:lineRule="exact"/>
        <w:rPr>
          <w:rFonts w:ascii="宋体" w:hAnsi="宋体"/>
          <w:sz w:val="24"/>
        </w:rPr>
      </w:pPr>
    </w:p>
    <w:p w:rsidR="00927CA5" w:rsidRDefault="00B64519">
      <w:pPr>
        <w:spacing w:line="440" w:lineRule="exact"/>
        <w:rPr>
          <w:rFonts w:ascii="宋体" w:hAnsi="宋体"/>
          <w:sz w:val="24"/>
        </w:rPr>
      </w:pPr>
      <w:r>
        <w:rPr>
          <w:rFonts w:ascii="宋体" w:hAnsi="宋体"/>
          <w:sz w:val="24"/>
        </w:rPr>
        <w:t xml:space="preserve">                          投标人：</w:t>
      </w:r>
      <w:r>
        <w:rPr>
          <w:rFonts w:ascii="宋体" w:hAnsi="宋体"/>
          <w:sz w:val="24"/>
          <w:u w:val="single"/>
        </w:rPr>
        <w:t xml:space="preserve">                 </w:t>
      </w:r>
      <w:r>
        <w:rPr>
          <w:rFonts w:ascii="宋体" w:hAnsi="宋体"/>
          <w:sz w:val="24"/>
        </w:rPr>
        <w:t>（盖单位章）</w:t>
      </w:r>
    </w:p>
    <w:p w:rsidR="00927CA5" w:rsidRDefault="00B64519">
      <w:pPr>
        <w:spacing w:line="440" w:lineRule="exact"/>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p>
    <w:p w:rsidR="00927CA5" w:rsidRDefault="00927CA5">
      <w:pPr>
        <w:spacing w:line="440" w:lineRule="exact"/>
        <w:rPr>
          <w:rFonts w:ascii="宋体" w:hAnsi="宋体"/>
          <w:sz w:val="24"/>
        </w:rPr>
      </w:pPr>
    </w:p>
    <w:p w:rsidR="00927CA5" w:rsidRDefault="00927CA5">
      <w:pPr>
        <w:spacing w:line="440" w:lineRule="exact"/>
        <w:rPr>
          <w:rFonts w:ascii="宋体" w:hAnsi="宋体"/>
          <w:sz w:val="24"/>
        </w:rPr>
      </w:pPr>
    </w:p>
    <w:p w:rsidR="00927CA5" w:rsidRDefault="00927CA5">
      <w:pPr>
        <w:spacing w:line="440" w:lineRule="exact"/>
        <w:rPr>
          <w:rFonts w:ascii="宋体" w:hAnsi="宋体"/>
          <w:sz w:val="24"/>
        </w:rPr>
      </w:pPr>
    </w:p>
    <w:p w:rsidR="00927CA5" w:rsidRDefault="00927CA5">
      <w:pPr>
        <w:spacing w:line="440" w:lineRule="exact"/>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9"/>
      </w:tblGrid>
      <w:tr w:rsidR="00927CA5">
        <w:trPr>
          <w:trHeight w:val="2856"/>
        </w:trPr>
        <w:tc>
          <w:tcPr>
            <w:tcW w:w="8859" w:type="dxa"/>
            <w:vAlign w:val="center"/>
          </w:tcPr>
          <w:p w:rsidR="00927CA5" w:rsidRDefault="00B64519">
            <w:pPr>
              <w:spacing w:line="440" w:lineRule="exact"/>
              <w:jc w:val="center"/>
              <w:rPr>
                <w:rFonts w:ascii="宋体" w:hAnsi="宋体"/>
                <w:sz w:val="20"/>
                <w:szCs w:val="20"/>
              </w:rPr>
            </w:pPr>
            <w:r>
              <w:rPr>
                <w:rFonts w:ascii="宋体" w:hAnsi="宋体" w:hint="eastAsia"/>
                <w:sz w:val="24"/>
              </w:rPr>
              <w:t>本处提供法定代表人身份证复印件</w:t>
            </w:r>
          </w:p>
        </w:tc>
      </w:tr>
    </w:tbl>
    <w:p w:rsidR="00927CA5" w:rsidRDefault="00B64519">
      <w:pPr>
        <w:spacing w:line="440" w:lineRule="exact"/>
        <w:jc w:val="center"/>
        <w:rPr>
          <w:rFonts w:ascii="宋体" w:hAnsi="宋体"/>
          <w:sz w:val="20"/>
          <w:szCs w:val="20"/>
        </w:rPr>
      </w:pPr>
      <w:r>
        <w:rPr>
          <w:rFonts w:ascii="宋体" w:hAnsi="宋体"/>
          <w:sz w:val="20"/>
          <w:szCs w:val="20"/>
        </w:rPr>
        <w:br w:type="page"/>
      </w:r>
    </w:p>
    <w:p w:rsidR="00927CA5" w:rsidRDefault="00B64519">
      <w:pPr>
        <w:spacing w:line="440" w:lineRule="exact"/>
        <w:jc w:val="center"/>
        <w:rPr>
          <w:sz w:val="24"/>
        </w:rPr>
      </w:pPr>
      <w:r>
        <w:rPr>
          <w:rFonts w:hint="eastAsia"/>
          <w:sz w:val="24"/>
        </w:rPr>
        <w:lastRenderedPageBreak/>
        <w:t>（二）附有法定代表人身份证明的授权委托书</w:t>
      </w:r>
    </w:p>
    <w:p w:rsidR="00927CA5" w:rsidRDefault="00927CA5">
      <w:pPr>
        <w:shd w:val="clear" w:color="auto" w:fill="FFFFFF"/>
        <w:spacing w:line="440" w:lineRule="exact"/>
        <w:jc w:val="center"/>
        <w:rPr>
          <w:rFonts w:ascii="宋体" w:hAnsi="宋体"/>
          <w:sz w:val="28"/>
          <w:szCs w:val="28"/>
        </w:rPr>
      </w:pPr>
    </w:p>
    <w:p w:rsidR="00927CA5" w:rsidRDefault="00B64519">
      <w:pPr>
        <w:shd w:val="clear" w:color="auto" w:fill="FFFFFF"/>
        <w:spacing w:line="440" w:lineRule="exact"/>
        <w:jc w:val="center"/>
        <w:rPr>
          <w:rFonts w:ascii="宋体" w:hAnsi="宋体"/>
          <w:sz w:val="28"/>
          <w:szCs w:val="28"/>
        </w:rPr>
      </w:pPr>
      <w:r>
        <w:rPr>
          <w:rFonts w:ascii="宋体" w:hAnsi="宋体" w:hint="eastAsia"/>
          <w:sz w:val="28"/>
          <w:szCs w:val="28"/>
        </w:rPr>
        <w:t>1、</w:t>
      </w:r>
      <w:r>
        <w:rPr>
          <w:rFonts w:ascii="宋体" w:hAnsi="宋体"/>
          <w:sz w:val="28"/>
          <w:szCs w:val="28"/>
        </w:rPr>
        <w:t>授权委托书</w:t>
      </w:r>
    </w:p>
    <w:p w:rsidR="00927CA5" w:rsidRDefault="00B64519">
      <w:pPr>
        <w:topLinePunct/>
        <w:spacing w:line="440" w:lineRule="exact"/>
        <w:ind w:firstLineChars="200" w:firstLine="480"/>
        <w:rPr>
          <w:rFonts w:ascii="宋体" w:hAnsi="宋体"/>
          <w:sz w:val="24"/>
        </w:rPr>
      </w:pPr>
      <w:r>
        <w:rPr>
          <w:rFonts w:ascii="宋体" w:hAnsi="宋体"/>
          <w:sz w:val="24"/>
        </w:rPr>
        <w:t>本人</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（投标人名称）的法定代表人，现委托</w:t>
      </w:r>
      <w:r>
        <w:rPr>
          <w:rFonts w:ascii="宋体" w:hAnsi="宋体"/>
          <w:sz w:val="24"/>
          <w:u w:val="single"/>
        </w:rPr>
        <w:t xml:space="preserve">        </w:t>
      </w:r>
      <w:r>
        <w:rPr>
          <w:rFonts w:ascii="宋体" w:hAnsi="宋体"/>
          <w:sz w:val="24"/>
        </w:rPr>
        <w:t>（姓名）为我方代理人。代理人根据授权，以我方名义签署、澄清</w:t>
      </w:r>
      <w:r>
        <w:rPr>
          <w:rFonts w:ascii="宋体" w:hAnsi="宋体" w:hint="eastAsia"/>
          <w:sz w:val="24"/>
        </w:rPr>
        <w:t>、说明、补正</w:t>
      </w:r>
      <w:r>
        <w:rPr>
          <w:rFonts w:ascii="宋体" w:hAnsi="宋体"/>
          <w:sz w:val="24"/>
        </w:rPr>
        <w:t>、递交、撤回、修改</w:t>
      </w:r>
      <w:r>
        <w:rPr>
          <w:rFonts w:ascii="宋体" w:hAnsi="宋体"/>
          <w:sz w:val="24"/>
          <w:u w:val="single"/>
        </w:rPr>
        <w:t xml:space="preserve">           </w:t>
      </w:r>
      <w:r>
        <w:rPr>
          <w:rFonts w:ascii="宋体" w:hAnsi="宋体"/>
          <w:sz w:val="24"/>
        </w:rPr>
        <w:t>（项目名称）投标文件、签订合同和处理有关事宜，其法律后果由我方承担。</w:t>
      </w:r>
    </w:p>
    <w:p w:rsidR="00927CA5" w:rsidRDefault="00B64519">
      <w:pPr>
        <w:spacing w:line="440" w:lineRule="exact"/>
        <w:rPr>
          <w:rFonts w:ascii="宋体" w:hAnsi="宋体"/>
          <w:sz w:val="24"/>
        </w:rPr>
      </w:pPr>
      <w:r>
        <w:rPr>
          <w:rFonts w:ascii="宋体" w:hAnsi="宋体"/>
          <w:sz w:val="24"/>
        </w:rPr>
        <w:t xml:space="preserve">    委托期限：</w:t>
      </w:r>
      <w:r>
        <w:rPr>
          <w:rFonts w:ascii="宋体" w:hAnsi="宋体"/>
          <w:sz w:val="24"/>
          <w:u w:val="single"/>
        </w:rPr>
        <w:t xml:space="preserve">           </w:t>
      </w:r>
      <w:r>
        <w:rPr>
          <w:rFonts w:ascii="宋体" w:hAnsi="宋体" w:hint="eastAsia"/>
          <w:sz w:val="24"/>
        </w:rPr>
        <w:t>。</w:t>
      </w:r>
    </w:p>
    <w:p w:rsidR="00927CA5" w:rsidRDefault="00B64519">
      <w:pPr>
        <w:spacing w:line="440" w:lineRule="exact"/>
        <w:ind w:firstLineChars="200" w:firstLine="480"/>
        <w:rPr>
          <w:rFonts w:ascii="宋体" w:hAnsi="宋体"/>
          <w:sz w:val="24"/>
        </w:rPr>
      </w:pPr>
      <w:r>
        <w:rPr>
          <w:rFonts w:ascii="宋体" w:hAnsi="宋体"/>
          <w:sz w:val="24"/>
        </w:rPr>
        <w:t>代理人无转委托权。</w:t>
      </w:r>
    </w:p>
    <w:p w:rsidR="00927CA5" w:rsidRDefault="00927CA5">
      <w:pPr>
        <w:spacing w:line="440" w:lineRule="exact"/>
        <w:rPr>
          <w:rFonts w:ascii="宋体" w:hAnsi="宋体"/>
          <w:sz w:val="24"/>
        </w:rPr>
      </w:pPr>
    </w:p>
    <w:p w:rsidR="00927CA5" w:rsidRDefault="00927CA5">
      <w:pPr>
        <w:spacing w:line="440" w:lineRule="exact"/>
        <w:rPr>
          <w:rFonts w:ascii="宋体" w:hAnsi="宋体"/>
          <w:sz w:val="24"/>
        </w:rPr>
      </w:pPr>
    </w:p>
    <w:p w:rsidR="00927CA5" w:rsidRDefault="00927CA5">
      <w:pPr>
        <w:spacing w:line="440" w:lineRule="exact"/>
        <w:rPr>
          <w:rFonts w:ascii="宋体" w:hAnsi="宋体"/>
          <w:sz w:val="24"/>
        </w:rPr>
      </w:pPr>
    </w:p>
    <w:p w:rsidR="00927CA5" w:rsidRDefault="00B64519">
      <w:pPr>
        <w:spacing w:line="440" w:lineRule="exact"/>
        <w:rPr>
          <w:rFonts w:ascii="宋体" w:hAnsi="宋体"/>
          <w:sz w:val="24"/>
        </w:rPr>
      </w:pPr>
      <w:r>
        <w:rPr>
          <w:rFonts w:ascii="宋体" w:hAnsi="宋体"/>
          <w:sz w:val="24"/>
        </w:rPr>
        <w:t>投标人：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（盖单位章）</w:t>
      </w:r>
    </w:p>
    <w:p w:rsidR="00927CA5" w:rsidRDefault="00927CA5">
      <w:pPr>
        <w:spacing w:line="440" w:lineRule="exact"/>
        <w:rPr>
          <w:rFonts w:ascii="宋体" w:hAnsi="宋体"/>
          <w:sz w:val="24"/>
        </w:rPr>
      </w:pPr>
    </w:p>
    <w:p w:rsidR="00927CA5" w:rsidRDefault="00B64519">
      <w:pPr>
        <w:spacing w:line="440" w:lineRule="exact"/>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（签字）</w:t>
      </w:r>
    </w:p>
    <w:p w:rsidR="00927CA5" w:rsidRDefault="00927CA5">
      <w:pPr>
        <w:spacing w:line="440" w:lineRule="exact"/>
        <w:rPr>
          <w:rFonts w:ascii="宋体" w:hAnsi="宋体"/>
          <w:sz w:val="24"/>
        </w:rPr>
      </w:pPr>
    </w:p>
    <w:p w:rsidR="00927CA5" w:rsidRDefault="00B64519">
      <w:pPr>
        <w:spacing w:line="440" w:lineRule="exact"/>
        <w:rPr>
          <w:rFonts w:ascii="宋体" w:hAnsi="宋体"/>
          <w:sz w:val="24"/>
        </w:rPr>
      </w:pPr>
      <w:r>
        <w:rPr>
          <w:rFonts w:ascii="宋体" w:hAnsi="宋体"/>
          <w:sz w:val="24"/>
        </w:rPr>
        <w:t>身份证号码：</w:t>
      </w:r>
      <w:r>
        <w:rPr>
          <w:rFonts w:ascii="宋体" w:hAnsi="宋体"/>
          <w:sz w:val="24"/>
          <w:u w:val="single"/>
        </w:rPr>
        <w:t xml:space="preserve">                                   </w:t>
      </w:r>
    </w:p>
    <w:p w:rsidR="00927CA5" w:rsidRDefault="00927CA5">
      <w:pPr>
        <w:spacing w:line="440" w:lineRule="exact"/>
        <w:rPr>
          <w:rFonts w:ascii="宋体" w:hAnsi="宋体"/>
          <w:sz w:val="24"/>
        </w:rPr>
      </w:pPr>
    </w:p>
    <w:p w:rsidR="00927CA5" w:rsidRDefault="00B64519">
      <w:pPr>
        <w:spacing w:line="440" w:lineRule="exact"/>
        <w:rPr>
          <w:rFonts w:ascii="宋体" w:hAnsi="宋体"/>
          <w:sz w:val="24"/>
        </w:rPr>
      </w:pPr>
      <w:r>
        <w:rPr>
          <w:rFonts w:ascii="宋体" w:hAnsi="宋体"/>
          <w:sz w:val="24"/>
        </w:rPr>
        <w:t>委托代理人：</w:t>
      </w:r>
      <w:r>
        <w:rPr>
          <w:rFonts w:ascii="宋体" w:hAnsi="宋体"/>
          <w:sz w:val="24"/>
          <w:u w:val="single"/>
        </w:rPr>
        <w:t xml:space="preserve">                                   </w:t>
      </w:r>
      <w:r>
        <w:rPr>
          <w:rFonts w:ascii="宋体" w:hAnsi="宋体"/>
          <w:sz w:val="24"/>
        </w:rPr>
        <w:t xml:space="preserve">（签字） </w:t>
      </w:r>
    </w:p>
    <w:p w:rsidR="00927CA5" w:rsidRDefault="00927CA5">
      <w:pPr>
        <w:spacing w:line="440" w:lineRule="exact"/>
        <w:rPr>
          <w:rFonts w:ascii="宋体" w:hAnsi="宋体"/>
          <w:sz w:val="24"/>
        </w:rPr>
      </w:pPr>
    </w:p>
    <w:p w:rsidR="00927CA5" w:rsidRDefault="00B64519">
      <w:pPr>
        <w:spacing w:line="440" w:lineRule="exact"/>
        <w:rPr>
          <w:rFonts w:ascii="宋体" w:hAnsi="宋体"/>
          <w:sz w:val="24"/>
        </w:rPr>
      </w:pPr>
      <w:r>
        <w:rPr>
          <w:rFonts w:ascii="宋体" w:hAnsi="宋体"/>
          <w:sz w:val="24"/>
        </w:rPr>
        <w:t>身份证号码：</w:t>
      </w:r>
      <w:r>
        <w:rPr>
          <w:rFonts w:ascii="宋体" w:hAnsi="宋体"/>
          <w:sz w:val="24"/>
          <w:u w:val="single"/>
        </w:rPr>
        <w:t xml:space="preserve">                                   </w:t>
      </w:r>
    </w:p>
    <w:p w:rsidR="00927CA5" w:rsidRDefault="00927CA5">
      <w:pPr>
        <w:spacing w:line="440" w:lineRule="exact"/>
        <w:rPr>
          <w:rFonts w:ascii="宋体" w:hAnsi="宋体"/>
          <w:sz w:val="24"/>
        </w:rPr>
      </w:pPr>
    </w:p>
    <w:p w:rsidR="00927CA5" w:rsidRDefault="00B64519">
      <w:pPr>
        <w:spacing w:line="440" w:lineRule="exact"/>
        <w:rPr>
          <w:szCs w:val="21"/>
        </w:rPr>
      </w:pPr>
      <w:r>
        <w:rPr>
          <w:szCs w:val="21"/>
        </w:rPr>
        <w:t>注：法定代表人和委托代理人必须在授权书上亲笔签名，不得使用印章、签名章或其他电子制版签名；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9"/>
      </w:tblGrid>
      <w:tr w:rsidR="00927CA5">
        <w:trPr>
          <w:trHeight w:val="1884"/>
        </w:trPr>
        <w:tc>
          <w:tcPr>
            <w:tcW w:w="8859" w:type="dxa"/>
            <w:vAlign w:val="center"/>
          </w:tcPr>
          <w:p w:rsidR="00927CA5" w:rsidRDefault="00B64519">
            <w:pPr>
              <w:spacing w:line="440" w:lineRule="exact"/>
              <w:jc w:val="center"/>
              <w:rPr>
                <w:rFonts w:ascii="宋体" w:hAnsi="宋体"/>
                <w:sz w:val="24"/>
              </w:rPr>
            </w:pPr>
            <w:r>
              <w:rPr>
                <w:rFonts w:ascii="宋体" w:hAnsi="宋体" w:hint="eastAsia"/>
                <w:sz w:val="24"/>
              </w:rPr>
              <w:t>本处提供委托代理人身份证复印件</w:t>
            </w:r>
          </w:p>
        </w:tc>
      </w:tr>
    </w:tbl>
    <w:p w:rsidR="00927CA5" w:rsidRDefault="00927CA5">
      <w:pPr>
        <w:spacing w:line="440" w:lineRule="exact"/>
        <w:rPr>
          <w:rFonts w:ascii="宋体" w:hAnsi="宋体"/>
          <w:sz w:val="24"/>
        </w:rPr>
      </w:pPr>
    </w:p>
    <w:p w:rsidR="00927CA5" w:rsidRDefault="00B64519">
      <w:pPr>
        <w:spacing w:line="440" w:lineRule="exact"/>
        <w:ind w:firstLineChars="1100" w:firstLine="264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927CA5" w:rsidRDefault="00927CA5">
      <w:pPr>
        <w:spacing w:line="440" w:lineRule="exact"/>
        <w:jc w:val="center"/>
        <w:rPr>
          <w:rFonts w:ascii="宋体" w:hAnsi="宋体"/>
          <w:sz w:val="28"/>
          <w:szCs w:val="28"/>
        </w:rPr>
      </w:pPr>
    </w:p>
    <w:p w:rsidR="00927CA5" w:rsidRDefault="00B64519">
      <w:pPr>
        <w:spacing w:line="440" w:lineRule="exact"/>
        <w:jc w:val="center"/>
        <w:rPr>
          <w:rFonts w:ascii="宋体" w:hAnsi="宋体"/>
          <w:sz w:val="28"/>
          <w:szCs w:val="28"/>
        </w:rPr>
      </w:pPr>
      <w:r>
        <w:rPr>
          <w:rFonts w:ascii="宋体" w:hAnsi="宋体" w:hint="eastAsia"/>
          <w:sz w:val="28"/>
          <w:szCs w:val="28"/>
        </w:rPr>
        <w:lastRenderedPageBreak/>
        <w:t>2、法定代表身份证明</w:t>
      </w:r>
    </w:p>
    <w:p w:rsidR="00927CA5" w:rsidRDefault="00927CA5">
      <w:pPr>
        <w:spacing w:line="400" w:lineRule="exact"/>
        <w:rPr>
          <w:rFonts w:ascii="宋体" w:hAnsi="宋体"/>
        </w:rPr>
      </w:pPr>
    </w:p>
    <w:p w:rsidR="00927CA5" w:rsidRDefault="00B64519">
      <w:pPr>
        <w:spacing w:line="440" w:lineRule="exact"/>
        <w:rPr>
          <w:rFonts w:ascii="宋体" w:hAnsi="宋体"/>
          <w:szCs w:val="21"/>
        </w:rPr>
      </w:pPr>
      <w:r>
        <w:rPr>
          <w:rFonts w:ascii="宋体" w:hAnsi="宋体"/>
          <w:szCs w:val="21"/>
        </w:rPr>
        <w:t>投标人名称：</w:t>
      </w:r>
      <w:r>
        <w:rPr>
          <w:rFonts w:ascii="宋体" w:hAnsi="宋体"/>
          <w:szCs w:val="21"/>
          <w:u w:val="single"/>
        </w:rPr>
        <w:t xml:space="preserve">                            </w:t>
      </w:r>
      <w:r>
        <w:rPr>
          <w:rFonts w:ascii="宋体" w:hAnsi="宋体"/>
          <w:szCs w:val="21"/>
        </w:rPr>
        <w:t xml:space="preserve"> </w:t>
      </w:r>
    </w:p>
    <w:p w:rsidR="00927CA5" w:rsidRDefault="00B64519">
      <w:pPr>
        <w:spacing w:line="440" w:lineRule="exact"/>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rsidR="00927CA5" w:rsidRDefault="00B64519">
      <w:pPr>
        <w:spacing w:line="440" w:lineRule="exact"/>
        <w:rPr>
          <w:rFonts w:ascii="宋体" w:hAnsi="宋体"/>
          <w:szCs w:val="21"/>
        </w:rPr>
      </w:pPr>
      <w:r>
        <w:rPr>
          <w:rFonts w:ascii="宋体" w:hAnsi="宋体"/>
          <w:szCs w:val="21"/>
        </w:rPr>
        <w:t>地址：</w:t>
      </w:r>
      <w:r>
        <w:rPr>
          <w:rFonts w:ascii="宋体" w:hAnsi="宋体"/>
          <w:szCs w:val="21"/>
          <w:u w:val="single"/>
        </w:rPr>
        <w:t xml:space="preserve">                                   </w:t>
      </w:r>
    </w:p>
    <w:p w:rsidR="00927CA5" w:rsidRDefault="00B64519">
      <w:pPr>
        <w:spacing w:line="440" w:lineRule="exact"/>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rsidR="00927CA5" w:rsidRDefault="00B64519">
      <w:pPr>
        <w:spacing w:line="440" w:lineRule="exact"/>
        <w:rPr>
          <w:rFonts w:ascii="宋体" w:hAnsi="宋体"/>
          <w:szCs w:val="21"/>
        </w:rPr>
      </w:pPr>
      <w:r>
        <w:rPr>
          <w:rFonts w:ascii="宋体" w:hAnsi="宋体"/>
          <w:szCs w:val="21"/>
        </w:rPr>
        <w:t>经营期限：</w:t>
      </w:r>
      <w:r>
        <w:rPr>
          <w:rFonts w:ascii="宋体" w:hAnsi="宋体"/>
          <w:szCs w:val="21"/>
          <w:u w:val="single"/>
        </w:rPr>
        <w:t xml:space="preserve">                               </w:t>
      </w:r>
    </w:p>
    <w:p w:rsidR="00927CA5" w:rsidRDefault="00B64519">
      <w:pPr>
        <w:spacing w:line="440" w:lineRule="exact"/>
        <w:rPr>
          <w:rFonts w:ascii="宋体" w:hAnsi="宋体"/>
          <w:szCs w:val="21"/>
        </w:rPr>
      </w:pPr>
      <w:r>
        <w:rPr>
          <w:rFonts w:ascii="宋体" w:hAnsi="宋体"/>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rsidR="00927CA5" w:rsidRDefault="00B64519">
      <w:pPr>
        <w:spacing w:line="440" w:lineRule="exact"/>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ascii="宋体" w:hAnsi="宋体" w:hint="eastAsia"/>
          <w:szCs w:val="21"/>
        </w:rPr>
        <w:t>（</w:t>
      </w:r>
      <w:r>
        <w:rPr>
          <w:rFonts w:ascii="宋体" w:hAnsi="宋体"/>
          <w:szCs w:val="21"/>
        </w:rPr>
        <w:t>投标人名称</w:t>
      </w:r>
      <w:r>
        <w:rPr>
          <w:rFonts w:ascii="宋体" w:hAnsi="宋体" w:hint="eastAsia"/>
          <w:szCs w:val="21"/>
        </w:rPr>
        <w:t>）</w:t>
      </w:r>
      <w:r>
        <w:rPr>
          <w:rFonts w:ascii="宋体" w:hAnsi="宋体"/>
          <w:szCs w:val="21"/>
        </w:rPr>
        <w:t>的法定代表人。</w:t>
      </w:r>
    </w:p>
    <w:p w:rsidR="00927CA5" w:rsidRDefault="00B64519">
      <w:pPr>
        <w:spacing w:line="440" w:lineRule="exact"/>
        <w:ind w:firstLineChars="200" w:firstLine="420"/>
        <w:rPr>
          <w:rFonts w:ascii="宋体" w:hAnsi="宋体"/>
          <w:szCs w:val="21"/>
        </w:rPr>
      </w:pPr>
      <w:r>
        <w:rPr>
          <w:rFonts w:ascii="宋体" w:hAnsi="宋体"/>
          <w:szCs w:val="21"/>
        </w:rPr>
        <w:t>特此证明。</w:t>
      </w:r>
    </w:p>
    <w:p w:rsidR="00927CA5" w:rsidRDefault="00927CA5">
      <w:pPr>
        <w:spacing w:line="440" w:lineRule="exact"/>
        <w:rPr>
          <w:rFonts w:ascii="宋体" w:hAnsi="宋体"/>
          <w:szCs w:val="21"/>
        </w:rPr>
      </w:pPr>
    </w:p>
    <w:p w:rsidR="00927CA5" w:rsidRDefault="00927CA5">
      <w:pPr>
        <w:spacing w:line="440" w:lineRule="exact"/>
        <w:rPr>
          <w:rFonts w:ascii="宋体" w:hAnsi="宋体"/>
          <w:szCs w:val="21"/>
        </w:rPr>
      </w:pPr>
    </w:p>
    <w:p w:rsidR="00927CA5" w:rsidRDefault="00B64519">
      <w:pPr>
        <w:spacing w:line="440" w:lineRule="exact"/>
        <w:rPr>
          <w:rFonts w:ascii="宋体" w:hAnsi="宋体"/>
          <w:szCs w:val="21"/>
        </w:rPr>
      </w:pPr>
      <w:r>
        <w:rPr>
          <w:rFonts w:ascii="宋体" w:hAnsi="宋体"/>
          <w:szCs w:val="21"/>
        </w:rPr>
        <w:t xml:space="preserve">                          投标人：</w:t>
      </w:r>
      <w:r>
        <w:rPr>
          <w:rFonts w:ascii="宋体" w:hAnsi="宋体"/>
          <w:szCs w:val="21"/>
          <w:u w:val="single"/>
        </w:rPr>
        <w:t xml:space="preserve">                 </w:t>
      </w:r>
      <w:r>
        <w:rPr>
          <w:rFonts w:ascii="宋体" w:hAnsi="宋体"/>
          <w:szCs w:val="21"/>
        </w:rPr>
        <w:t>（盖单位章）</w:t>
      </w:r>
    </w:p>
    <w:p w:rsidR="00927CA5" w:rsidRDefault="00B64519">
      <w:pPr>
        <w:spacing w:line="440" w:lineRule="exact"/>
        <w:rPr>
          <w:rFonts w:ascii="宋体" w:hAnsi="宋体"/>
          <w:sz w:val="24"/>
        </w:rPr>
      </w:pPr>
      <w:r>
        <w:rPr>
          <w:rFonts w:ascii="宋体" w:hAnsi="宋体"/>
          <w:szCs w:val="21"/>
        </w:rPr>
        <w:t xml:space="preserve">                                </w:t>
      </w:r>
      <w:r>
        <w:rPr>
          <w:rFonts w:ascii="宋体" w:hAnsi="宋体" w:hint="eastAsia"/>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r>
        <w:rPr>
          <w:rFonts w:ascii="宋体" w:hAnsi="宋体"/>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9"/>
      </w:tblGrid>
      <w:tr w:rsidR="00927CA5">
        <w:trPr>
          <w:trHeight w:val="2856"/>
        </w:trPr>
        <w:tc>
          <w:tcPr>
            <w:tcW w:w="8859" w:type="dxa"/>
            <w:vAlign w:val="center"/>
          </w:tcPr>
          <w:p w:rsidR="00927CA5" w:rsidRDefault="00B64519">
            <w:pPr>
              <w:spacing w:line="440" w:lineRule="exact"/>
              <w:jc w:val="center"/>
              <w:rPr>
                <w:rFonts w:ascii="宋体" w:hAnsi="宋体"/>
                <w:sz w:val="20"/>
                <w:szCs w:val="20"/>
              </w:rPr>
            </w:pPr>
            <w:r>
              <w:rPr>
                <w:rFonts w:ascii="宋体" w:hAnsi="宋体" w:hint="eastAsia"/>
                <w:sz w:val="24"/>
              </w:rPr>
              <w:t>本处提供法定代表人身份证复印件</w:t>
            </w:r>
          </w:p>
        </w:tc>
      </w:tr>
    </w:tbl>
    <w:p w:rsidR="00927CA5" w:rsidRDefault="00B64519">
      <w:pPr>
        <w:overflowPunct w:val="0"/>
        <w:spacing w:line="320" w:lineRule="exact"/>
        <w:jc w:val="center"/>
        <w:rPr>
          <w:rFonts w:ascii="宋体" w:hAnsi="宋体"/>
          <w:b/>
          <w:bCs/>
          <w:sz w:val="36"/>
        </w:rPr>
      </w:pPr>
      <w:r>
        <w:rPr>
          <w:sz w:val="20"/>
          <w:szCs w:val="20"/>
        </w:rPr>
        <w:br w:type="page"/>
      </w:r>
    </w:p>
    <w:p w:rsidR="00927CA5" w:rsidRPr="00D2247B" w:rsidRDefault="00B64519">
      <w:pPr>
        <w:pStyle w:val="2"/>
        <w:rPr>
          <w:rStyle w:val="2Char"/>
          <w:rFonts w:ascii="宋体" w:hAnsi="宋体"/>
          <w:bCs/>
          <w:sz w:val="24"/>
        </w:rPr>
      </w:pPr>
      <w:bookmarkStart w:id="123" w:name="_Toc407101117"/>
      <w:bookmarkStart w:id="124" w:name="_Toc20292"/>
      <w:bookmarkStart w:id="125" w:name="_Toc279570081"/>
      <w:bookmarkStart w:id="126" w:name="_Toc191978571"/>
      <w:r w:rsidRPr="00D2247B">
        <w:rPr>
          <w:rStyle w:val="2Char"/>
          <w:rFonts w:ascii="宋体" w:hAnsi="宋体" w:hint="eastAsia"/>
          <w:bCs/>
          <w:sz w:val="24"/>
        </w:rPr>
        <w:lastRenderedPageBreak/>
        <w:t>附件4：</w:t>
      </w:r>
      <w:r>
        <w:rPr>
          <w:rStyle w:val="2Char"/>
          <w:rFonts w:ascii="宋体" w:hAnsi="宋体" w:hint="eastAsia"/>
          <w:bCs/>
          <w:sz w:val="24"/>
        </w:rPr>
        <w:t xml:space="preserve"> 人员配备表</w:t>
      </w:r>
      <w:bookmarkEnd w:id="123"/>
      <w:bookmarkEnd w:id="124"/>
      <w:bookmarkEnd w:id="126"/>
    </w:p>
    <w:p w:rsidR="00927CA5" w:rsidRDefault="00B64519">
      <w:pPr>
        <w:widowControl/>
        <w:spacing w:line="400" w:lineRule="exact"/>
        <w:jc w:val="center"/>
        <w:rPr>
          <w:rFonts w:ascii="楷体_GB2312" w:eastAsia="楷体_GB2312"/>
          <w:b/>
          <w:sz w:val="36"/>
          <w:szCs w:val="36"/>
        </w:rPr>
      </w:pPr>
      <w:r>
        <w:rPr>
          <w:rFonts w:ascii="楷体_GB2312" w:eastAsia="楷体_GB2312" w:hint="eastAsia"/>
          <w:b/>
          <w:sz w:val="36"/>
          <w:szCs w:val="36"/>
        </w:rPr>
        <w:t xml:space="preserve">人员配备表 </w:t>
      </w:r>
    </w:p>
    <w:p w:rsidR="00927CA5" w:rsidRDefault="00927CA5">
      <w:pPr>
        <w:widowControl/>
        <w:spacing w:line="400" w:lineRule="exact"/>
        <w:jc w:val="center"/>
        <w:rPr>
          <w:rFonts w:ascii="楷体_GB2312" w:eastAsia="楷体_GB2312"/>
          <w:b/>
          <w:sz w:val="36"/>
          <w:szCs w:val="36"/>
        </w:rPr>
      </w:pPr>
    </w:p>
    <w:tbl>
      <w:tblPr>
        <w:tblW w:w="0" w:type="auto"/>
        <w:jc w:val="center"/>
        <w:tblLayout w:type="fixed"/>
        <w:tblLook w:val="04A0"/>
      </w:tblPr>
      <w:tblGrid>
        <w:gridCol w:w="1120"/>
        <w:gridCol w:w="1660"/>
        <w:gridCol w:w="664"/>
        <w:gridCol w:w="630"/>
        <w:gridCol w:w="1420"/>
        <w:gridCol w:w="866"/>
        <w:gridCol w:w="696"/>
        <w:gridCol w:w="1279"/>
        <w:gridCol w:w="1475"/>
      </w:tblGrid>
      <w:tr w:rsidR="00927CA5">
        <w:trPr>
          <w:trHeight w:val="480"/>
          <w:jc w:val="center"/>
        </w:trPr>
        <w:tc>
          <w:tcPr>
            <w:tcW w:w="1120" w:type="dxa"/>
            <w:tcBorders>
              <w:top w:val="single" w:sz="4" w:space="0" w:color="auto"/>
              <w:left w:val="single" w:sz="4" w:space="0" w:color="auto"/>
              <w:bottom w:val="single" w:sz="4" w:space="0" w:color="auto"/>
              <w:right w:val="single" w:sz="4" w:space="0" w:color="auto"/>
            </w:tcBorders>
            <w:vAlign w:val="center"/>
          </w:tcPr>
          <w:p w:rsidR="00927CA5" w:rsidRDefault="00B64519">
            <w:pPr>
              <w:widowControl/>
              <w:spacing w:line="320" w:lineRule="exact"/>
              <w:jc w:val="center"/>
              <w:rPr>
                <w:rFonts w:ascii="宋体" w:hAnsi="宋体" w:cs="宋体"/>
                <w:kern w:val="0"/>
                <w:szCs w:val="21"/>
              </w:rPr>
            </w:pPr>
            <w:r>
              <w:rPr>
                <w:rFonts w:ascii="宋体" w:hAnsi="宋体" w:cs="宋体" w:hint="eastAsia"/>
                <w:kern w:val="0"/>
                <w:szCs w:val="21"/>
              </w:rPr>
              <w:t>姓名</w:t>
            </w:r>
          </w:p>
        </w:tc>
        <w:tc>
          <w:tcPr>
            <w:tcW w:w="1660" w:type="dxa"/>
            <w:tcBorders>
              <w:top w:val="single" w:sz="4" w:space="0" w:color="auto"/>
              <w:left w:val="nil"/>
              <w:bottom w:val="single" w:sz="4" w:space="0" w:color="auto"/>
              <w:right w:val="single" w:sz="4" w:space="0" w:color="auto"/>
            </w:tcBorders>
            <w:vAlign w:val="center"/>
          </w:tcPr>
          <w:p w:rsidR="00927CA5" w:rsidRDefault="00B64519">
            <w:pPr>
              <w:widowControl/>
              <w:spacing w:line="320" w:lineRule="exact"/>
              <w:jc w:val="center"/>
              <w:rPr>
                <w:rFonts w:ascii="宋体" w:hAnsi="宋体" w:cs="宋体"/>
                <w:kern w:val="0"/>
                <w:szCs w:val="21"/>
              </w:rPr>
            </w:pPr>
            <w:r>
              <w:rPr>
                <w:rFonts w:ascii="宋体" w:hAnsi="宋体" w:cs="宋体" w:hint="eastAsia"/>
                <w:kern w:val="0"/>
                <w:szCs w:val="21"/>
              </w:rPr>
              <w:t>本项目拟任岗位</w:t>
            </w:r>
          </w:p>
        </w:tc>
        <w:tc>
          <w:tcPr>
            <w:tcW w:w="664" w:type="dxa"/>
            <w:tcBorders>
              <w:top w:val="single" w:sz="4" w:space="0" w:color="auto"/>
              <w:left w:val="nil"/>
              <w:bottom w:val="single" w:sz="4" w:space="0" w:color="auto"/>
              <w:right w:val="single" w:sz="4" w:space="0" w:color="auto"/>
            </w:tcBorders>
            <w:vAlign w:val="center"/>
          </w:tcPr>
          <w:p w:rsidR="00927CA5" w:rsidRDefault="00B64519">
            <w:pPr>
              <w:widowControl/>
              <w:spacing w:line="320" w:lineRule="exact"/>
              <w:jc w:val="center"/>
              <w:rPr>
                <w:rFonts w:ascii="宋体" w:hAnsi="宋体" w:cs="宋体"/>
                <w:kern w:val="0"/>
                <w:szCs w:val="21"/>
              </w:rPr>
            </w:pPr>
            <w:r>
              <w:rPr>
                <w:rFonts w:ascii="宋体" w:hAnsi="宋体" w:cs="宋体" w:hint="eastAsia"/>
                <w:kern w:val="0"/>
                <w:szCs w:val="21"/>
              </w:rPr>
              <w:t>年龄</w:t>
            </w:r>
          </w:p>
        </w:tc>
        <w:tc>
          <w:tcPr>
            <w:tcW w:w="630" w:type="dxa"/>
            <w:tcBorders>
              <w:top w:val="single" w:sz="4" w:space="0" w:color="auto"/>
              <w:left w:val="nil"/>
              <w:bottom w:val="single" w:sz="4" w:space="0" w:color="auto"/>
              <w:right w:val="single" w:sz="4" w:space="0" w:color="auto"/>
            </w:tcBorders>
            <w:vAlign w:val="center"/>
          </w:tcPr>
          <w:p w:rsidR="00927CA5" w:rsidRDefault="00B64519">
            <w:pPr>
              <w:widowControl/>
              <w:spacing w:line="320" w:lineRule="exact"/>
              <w:jc w:val="center"/>
              <w:rPr>
                <w:rFonts w:ascii="宋体" w:hAnsi="宋体" w:cs="宋体"/>
                <w:kern w:val="0"/>
                <w:szCs w:val="21"/>
              </w:rPr>
            </w:pPr>
            <w:r>
              <w:rPr>
                <w:rFonts w:ascii="宋体" w:hAnsi="宋体" w:cs="宋体" w:hint="eastAsia"/>
                <w:kern w:val="0"/>
                <w:szCs w:val="21"/>
              </w:rPr>
              <w:t>性别</w:t>
            </w:r>
          </w:p>
        </w:tc>
        <w:tc>
          <w:tcPr>
            <w:tcW w:w="1420" w:type="dxa"/>
            <w:tcBorders>
              <w:top w:val="single" w:sz="4" w:space="0" w:color="auto"/>
              <w:left w:val="nil"/>
              <w:bottom w:val="single" w:sz="4" w:space="0" w:color="auto"/>
              <w:right w:val="single" w:sz="4" w:space="0" w:color="auto"/>
            </w:tcBorders>
            <w:vAlign w:val="center"/>
          </w:tcPr>
          <w:p w:rsidR="00927CA5" w:rsidRDefault="00B64519">
            <w:pPr>
              <w:widowControl/>
              <w:spacing w:line="320" w:lineRule="exact"/>
              <w:jc w:val="center"/>
              <w:rPr>
                <w:rFonts w:ascii="宋体" w:hAnsi="宋体" w:cs="宋体"/>
                <w:kern w:val="0"/>
                <w:szCs w:val="21"/>
              </w:rPr>
            </w:pPr>
            <w:r>
              <w:rPr>
                <w:rFonts w:ascii="宋体" w:hAnsi="宋体" w:cs="宋体" w:hint="eastAsia"/>
                <w:kern w:val="0"/>
                <w:szCs w:val="21"/>
              </w:rPr>
              <w:t>上岗资格证明</w:t>
            </w:r>
          </w:p>
        </w:tc>
        <w:tc>
          <w:tcPr>
            <w:tcW w:w="866" w:type="dxa"/>
            <w:tcBorders>
              <w:top w:val="single" w:sz="4" w:space="0" w:color="auto"/>
              <w:left w:val="nil"/>
              <w:bottom w:val="single" w:sz="4" w:space="0" w:color="auto"/>
              <w:right w:val="single" w:sz="4" w:space="0" w:color="auto"/>
            </w:tcBorders>
            <w:vAlign w:val="center"/>
          </w:tcPr>
          <w:p w:rsidR="00927CA5" w:rsidRDefault="00B64519">
            <w:pPr>
              <w:widowControl/>
              <w:spacing w:line="320" w:lineRule="exact"/>
              <w:jc w:val="center"/>
              <w:rPr>
                <w:rFonts w:ascii="宋体" w:hAnsi="宋体" w:cs="宋体"/>
                <w:kern w:val="0"/>
                <w:szCs w:val="21"/>
              </w:rPr>
            </w:pPr>
            <w:r>
              <w:rPr>
                <w:rFonts w:ascii="宋体" w:hAnsi="宋体" w:cs="宋体" w:hint="eastAsia"/>
                <w:kern w:val="0"/>
                <w:szCs w:val="21"/>
              </w:rPr>
              <w:t>专业</w:t>
            </w:r>
          </w:p>
        </w:tc>
        <w:tc>
          <w:tcPr>
            <w:tcW w:w="696" w:type="dxa"/>
            <w:tcBorders>
              <w:top w:val="single" w:sz="4" w:space="0" w:color="auto"/>
              <w:left w:val="nil"/>
              <w:bottom w:val="single" w:sz="4" w:space="0" w:color="auto"/>
              <w:right w:val="single" w:sz="4" w:space="0" w:color="auto"/>
            </w:tcBorders>
            <w:vAlign w:val="center"/>
          </w:tcPr>
          <w:p w:rsidR="00927CA5" w:rsidRDefault="00B64519">
            <w:pPr>
              <w:widowControl/>
              <w:spacing w:line="320" w:lineRule="exact"/>
              <w:jc w:val="center"/>
              <w:rPr>
                <w:rFonts w:ascii="宋体" w:hAnsi="宋体" w:cs="宋体"/>
                <w:kern w:val="0"/>
                <w:szCs w:val="21"/>
              </w:rPr>
            </w:pPr>
            <w:r>
              <w:rPr>
                <w:rFonts w:ascii="宋体" w:hAnsi="宋体" w:cs="宋体" w:hint="eastAsia"/>
                <w:kern w:val="0"/>
                <w:szCs w:val="21"/>
              </w:rPr>
              <w:t>专业年限</w:t>
            </w:r>
          </w:p>
        </w:tc>
        <w:tc>
          <w:tcPr>
            <w:tcW w:w="1279" w:type="dxa"/>
            <w:tcBorders>
              <w:top w:val="single" w:sz="4" w:space="0" w:color="auto"/>
              <w:left w:val="nil"/>
              <w:bottom w:val="single" w:sz="4" w:space="0" w:color="auto"/>
              <w:right w:val="single" w:sz="4" w:space="0" w:color="auto"/>
            </w:tcBorders>
            <w:vAlign w:val="center"/>
          </w:tcPr>
          <w:p w:rsidR="00927CA5" w:rsidRDefault="00B64519">
            <w:pPr>
              <w:spacing w:line="320" w:lineRule="exact"/>
              <w:jc w:val="center"/>
              <w:rPr>
                <w:rFonts w:ascii="宋体" w:hAnsi="宋体" w:cs="宋体"/>
                <w:kern w:val="0"/>
                <w:szCs w:val="21"/>
              </w:rPr>
            </w:pPr>
            <w:r>
              <w:rPr>
                <w:rFonts w:ascii="宋体" w:hAnsi="宋体" w:cs="宋体" w:hint="eastAsia"/>
                <w:kern w:val="0"/>
                <w:szCs w:val="21"/>
              </w:rPr>
              <w:t>职务、职称</w:t>
            </w:r>
          </w:p>
        </w:tc>
        <w:tc>
          <w:tcPr>
            <w:tcW w:w="1475" w:type="dxa"/>
            <w:tcBorders>
              <w:top w:val="single" w:sz="4" w:space="0" w:color="auto"/>
              <w:left w:val="nil"/>
              <w:bottom w:val="single" w:sz="4" w:space="0" w:color="auto"/>
              <w:right w:val="single" w:sz="4" w:space="0" w:color="auto"/>
            </w:tcBorders>
            <w:vAlign w:val="center"/>
          </w:tcPr>
          <w:p w:rsidR="00927CA5" w:rsidRDefault="00B64519">
            <w:pPr>
              <w:widowControl/>
              <w:spacing w:line="320" w:lineRule="exact"/>
              <w:jc w:val="center"/>
              <w:rPr>
                <w:rFonts w:ascii="宋体" w:hAnsi="宋体" w:cs="宋体"/>
                <w:kern w:val="0"/>
                <w:szCs w:val="21"/>
              </w:rPr>
            </w:pPr>
            <w:r>
              <w:rPr>
                <w:rFonts w:ascii="宋体" w:hAnsi="宋体" w:cs="宋体" w:hint="eastAsia"/>
                <w:kern w:val="0"/>
                <w:szCs w:val="21"/>
              </w:rPr>
              <w:t>安排上岗</w:t>
            </w:r>
          </w:p>
          <w:p w:rsidR="00927CA5" w:rsidRDefault="00B64519">
            <w:pPr>
              <w:widowControl/>
              <w:spacing w:line="320" w:lineRule="exact"/>
              <w:jc w:val="center"/>
              <w:rPr>
                <w:rFonts w:ascii="宋体" w:hAnsi="宋体" w:cs="宋体"/>
                <w:kern w:val="0"/>
                <w:szCs w:val="21"/>
              </w:rPr>
            </w:pPr>
            <w:r>
              <w:rPr>
                <w:rFonts w:ascii="宋体" w:hAnsi="宋体" w:cs="宋体" w:hint="eastAsia"/>
                <w:kern w:val="0"/>
                <w:szCs w:val="21"/>
              </w:rPr>
              <w:t>起止时间</w:t>
            </w: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r w:rsidR="00927CA5">
        <w:trPr>
          <w:trHeight w:val="510"/>
          <w:jc w:val="center"/>
        </w:trPr>
        <w:tc>
          <w:tcPr>
            <w:tcW w:w="1120" w:type="dxa"/>
            <w:tcBorders>
              <w:top w:val="nil"/>
              <w:left w:val="single" w:sz="4" w:space="0" w:color="auto"/>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66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64"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3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420"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86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696"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c>
          <w:tcPr>
            <w:tcW w:w="1279" w:type="dxa"/>
            <w:tcBorders>
              <w:top w:val="nil"/>
              <w:left w:val="nil"/>
              <w:bottom w:val="single" w:sz="4" w:space="0" w:color="auto"/>
              <w:right w:val="single" w:sz="4" w:space="0" w:color="auto"/>
            </w:tcBorders>
            <w:vAlign w:val="center"/>
          </w:tcPr>
          <w:p w:rsidR="00927CA5" w:rsidRDefault="00927CA5">
            <w:pPr>
              <w:spacing w:line="240" w:lineRule="exact"/>
              <w:jc w:val="center"/>
              <w:rPr>
                <w:rFonts w:ascii="宋体" w:hAnsi="宋体" w:cs="宋体"/>
                <w:kern w:val="0"/>
                <w:szCs w:val="21"/>
              </w:rPr>
            </w:pPr>
          </w:p>
        </w:tc>
        <w:tc>
          <w:tcPr>
            <w:tcW w:w="1475" w:type="dxa"/>
            <w:tcBorders>
              <w:top w:val="nil"/>
              <w:left w:val="nil"/>
              <w:bottom w:val="single" w:sz="4" w:space="0" w:color="auto"/>
              <w:right w:val="single" w:sz="4" w:space="0" w:color="auto"/>
            </w:tcBorders>
            <w:vAlign w:val="center"/>
          </w:tcPr>
          <w:p w:rsidR="00927CA5" w:rsidRDefault="00927CA5">
            <w:pPr>
              <w:widowControl/>
              <w:spacing w:line="240" w:lineRule="exact"/>
              <w:jc w:val="center"/>
              <w:rPr>
                <w:rFonts w:ascii="宋体" w:hAnsi="宋体" w:cs="宋体"/>
                <w:kern w:val="0"/>
                <w:szCs w:val="21"/>
              </w:rPr>
            </w:pPr>
          </w:p>
        </w:tc>
      </w:tr>
    </w:tbl>
    <w:p w:rsidR="00927CA5" w:rsidRDefault="00B64519">
      <w:pPr>
        <w:spacing w:line="320" w:lineRule="exact"/>
        <w:rPr>
          <w:szCs w:val="21"/>
        </w:rPr>
      </w:pPr>
      <w:r>
        <w:rPr>
          <w:rFonts w:hint="eastAsia"/>
          <w:szCs w:val="21"/>
        </w:rPr>
        <w:t>注：</w:t>
      </w:r>
      <w:r>
        <w:rPr>
          <w:rFonts w:hint="eastAsia"/>
          <w:szCs w:val="21"/>
        </w:rPr>
        <w:t>1</w:t>
      </w:r>
      <w:r>
        <w:rPr>
          <w:rFonts w:hint="eastAsia"/>
          <w:szCs w:val="21"/>
        </w:rPr>
        <w:t>、表格可修改或扩展。</w:t>
      </w:r>
    </w:p>
    <w:p w:rsidR="00927CA5" w:rsidRDefault="00B64519">
      <w:pPr>
        <w:spacing w:line="320" w:lineRule="exact"/>
        <w:ind w:firstLine="435"/>
        <w:rPr>
          <w:szCs w:val="21"/>
        </w:rPr>
      </w:pPr>
      <w:r>
        <w:rPr>
          <w:rFonts w:hint="eastAsia"/>
          <w:szCs w:val="21"/>
        </w:rPr>
        <w:t>2</w:t>
      </w:r>
      <w:r>
        <w:rPr>
          <w:rFonts w:hint="eastAsia"/>
          <w:szCs w:val="21"/>
        </w:rPr>
        <w:t>、所获认证证书复印件附后。</w:t>
      </w:r>
    </w:p>
    <w:p w:rsidR="00927CA5" w:rsidRDefault="00927CA5">
      <w:pPr>
        <w:spacing w:line="480" w:lineRule="auto"/>
        <w:rPr>
          <w:rFonts w:ascii="仿宋_GB2312" w:eastAsia="仿宋_GB2312"/>
          <w:b/>
          <w:sz w:val="24"/>
        </w:rPr>
      </w:pPr>
    </w:p>
    <w:p w:rsidR="00927CA5" w:rsidRDefault="00B64519">
      <w:pPr>
        <w:spacing w:line="480" w:lineRule="auto"/>
        <w:rPr>
          <w:rFonts w:ascii="宋体" w:hAnsi="宋体"/>
          <w:b/>
          <w:sz w:val="24"/>
        </w:rPr>
      </w:pPr>
      <w:r>
        <w:rPr>
          <w:rFonts w:ascii="宋体" w:hAnsi="宋体" w:hint="eastAsia"/>
          <w:b/>
          <w:sz w:val="24"/>
        </w:rPr>
        <w:t>投标人（公章）：</w:t>
      </w:r>
    </w:p>
    <w:p w:rsidR="00927CA5" w:rsidRDefault="00B64519">
      <w:pPr>
        <w:spacing w:line="480" w:lineRule="auto"/>
        <w:rPr>
          <w:rFonts w:ascii="宋体" w:hAnsi="宋体"/>
          <w:b/>
          <w:sz w:val="24"/>
        </w:rPr>
      </w:pPr>
      <w:r>
        <w:rPr>
          <w:rFonts w:ascii="宋体" w:hAnsi="宋体" w:hint="eastAsia"/>
          <w:b/>
          <w:sz w:val="24"/>
        </w:rPr>
        <w:t>法定代表人（签字或盖章）：</w:t>
      </w:r>
    </w:p>
    <w:p w:rsidR="00927CA5" w:rsidRDefault="00B64519">
      <w:pPr>
        <w:spacing w:line="480" w:lineRule="auto"/>
        <w:rPr>
          <w:rStyle w:val="2Char"/>
          <w:rFonts w:ascii="宋体" w:hAnsi="宋体"/>
          <w:sz w:val="24"/>
        </w:rPr>
      </w:pPr>
      <w:r>
        <w:rPr>
          <w:rFonts w:ascii="宋体" w:hAnsi="宋体" w:hint="eastAsia"/>
          <w:b/>
          <w:sz w:val="24"/>
        </w:rPr>
        <w:t>日期：  　年　月　日</w:t>
      </w:r>
      <w:bookmarkEnd w:id="125"/>
      <w:r>
        <w:rPr>
          <w:rStyle w:val="2Char"/>
          <w:rFonts w:ascii="宋体" w:hAnsi="宋体"/>
          <w:sz w:val="24"/>
        </w:rPr>
        <w:br w:type="page"/>
      </w:r>
      <w:bookmarkStart w:id="127" w:name="_Toc3472"/>
    </w:p>
    <w:p w:rsidR="00927CA5" w:rsidRDefault="00B64519" w:rsidP="00D2247B">
      <w:pPr>
        <w:pStyle w:val="2"/>
        <w:rPr>
          <w:rStyle w:val="2Char"/>
          <w:rFonts w:ascii="宋体" w:hAnsi="宋体" w:hint="eastAsia"/>
          <w:bCs/>
          <w:sz w:val="24"/>
        </w:rPr>
      </w:pPr>
      <w:bookmarkStart w:id="128" w:name="_Toc191978572"/>
      <w:r w:rsidRPr="00D2247B">
        <w:rPr>
          <w:rStyle w:val="2Char"/>
          <w:rFonts w:ascii="宋体" w:hAnsi="宋体" w:hint="eastAsia"/>
          <w:bCs/>
          <w:sz w:val="24"/>
        </w:rPr>
        <w:lastRenderedPageBreak/>
        <w:t>附件5：投标人的服务承诺</w:t>
      </w:r>
      <w:bookmarkEnd w:id="127"/>
      <w:bookmarkEnd w:id="128"/>
    </w:p>
    <w:p w:rsidR="00D43889" w:rsidRPr="00D43889" w:rsidRDefault="00D43889" w:rsidP="00D43889"/>
    <w:p w:rsidR="00927CA5" w:rsidRPr="00D2247B" w:rsidRDefault="00B64519" w:rsidP="00D2247B">
      <w:pPr>
        <w:widowControl/>
        <w:spacing w:line="400" w:lineRule="exact"/>
        <w:jc w:val="center"/>
        <w:rPr>
          <w:rFonts w:ascii="楷体_GB2312" w:eastAsia="楷体_GB2312"/>
          <w:b/>
          <w:sz w:val="36"/>
          <w:szCs w:val="36"/>
        </w:rPr>
      </w:pPr>
      <w:bookmarkStart w:id="129" w:name="_Toc18978"/>
      <w:bookmarkStart w:id="130" w:name="_Toc452634630"/>
      <w:bookmarkStart w:id="131" w:name="_Toc452372908"/>
      <w:r w:rsidRPr="00D2247B">
        <w:rPr>
          <w:rFonts w:ascii="楷体_GB2312" w:eastAsia="楷体_GB2312" w:hint="eastAsia"/>
          <w:sz w:val="36"/>
          <w:szCs w:val="36"/>
        </w:rPr>
        <w:t>投标人的服务承诺</w:t>
      </w:r>
      <w:bookmarkEnd w:id="129"/>
      <w:bookmarkEnd w:id="130"/>
      <w:bookmarkEnd w:id="131"/>
    </w:p>
    <w:p w:rsidR="00927CA5" w:rsidRDefault="00927CA5">
      <w:pPr>
        <w:tabs>
          <w:tab w:val="left" w:pos="525"/>
        </w:tabs>
        <w:spacing w:line="380" w:lineRule="exact"/>
        <w:ind w:firstLineChars="200" w:firstLine="480"/>
        <w:rPr>
          <w:sz w:val="24"/>
        </w:rPr>
      </w:pPr>
    </w:p>
    <w:p w:rsidR="00927CA5" w:rsidRDefault="00B64519">
      <w:pPr>
        <w:tabs>
          <w:tab w:val="left" w:pos="525"/>
        </w:tabs>
        <w:spacing w:line="380" w:lineRule="exact"/>
        <w:ind w:firstLineChars="200" w:firstLine="480"/>
        <w:rPr>
          <w:sz w:val="24"/>
        </w:rPr>
      </w:pPr>
      <w:r>
        <w:rPr>
          <w:rFonts w:hint="eastAsia"/>
          <w:sz w:val="24"/>
        </w:rPr>
        <w:t>1</w:t>
      </w:r>
      <w:r>
        <w:rPr>
          <w:rFonts w:hint="eastAsia"/>
          <w:sz w:val="24"/>
        </w:rPr>
        <w:t>、我公司承诺，一旦我方中标，我们将根据招标文件的规定，提供不低于招标文件要求的服务和相关规定。</w:t>
      </w:r>
    </w:p>
    <w:p w:rsidR="00927CA5" w:rsidRDefault="00B64519">
      <w:pPr>
        <w:tabs>
          <w:tab w:val="left" w:pos="525"/>
        </w:tabs>
        <w:spacing w:line="380" w:lineRule="exact"/>
        <w:ind w:firstLineChars="200" w:firstLine="480"/>
        <w:rPr>
          <w:sz w:val="24"/>
        </w:rPr>
      </w:pPr>
      <w:r>
        <w:rPr>
          <w:rFonts w:hint="eastAsia"/>
          <w:sz w:val="24"/>
        </w:rPr>
        <w:t>2</w:t>
      </w:r>
      <w:r>
        <w:rPr>
          <w:rFonts w:hint="eastAsia"/>
          <w:sz w:val="24"/>
        </w:rPr>
        <w:t>、其他服务承诺：</w:t>
      </w:r>
    </w:p>
    <w:p w:rsidR="00927CA5" w:rsidRDefault="00927CA5">
      <w:pPr>
        <w:pStyle w:val="2"/>
        <w:rPr>
          <w:rStyle w:val="2Char"/>
          <w:rFonts w:ascii="宋体" w:hAnsi="宋体"/>
          <w:bCs/>
          <w:sz w:val="24"/>
        </w:rPr>
      </w:pPr>
    </w:p>
    <w:p w:rsidR="00927CA5" w:rsidRDefault="00927CA5"/>
    <w:p w:rsidR="00927CA5" w:rsidRDefault="00927CA5"/>
    <w:p w:rsidR="00927CA5" w:rsidRDefault="00927CA5"/>
    <w:p w:rsidR="00927CA5" w:rsidRDefault="00927CA5"/>
    <w:p w:rsidR="00927CA5" w:rsidRDefault="00927CA5"/>
    <w:p w:rsidR="00927CA5" w:rsidRDefault="00927CA5"/>
    <w:p w:rsidR="00927CA5" w:rsidRDefault="00B64519">
      <w:pPr>
        <w:spacing w:line="320" w:lineRule="exact"/>
        <w:rPr>
          <w:rFonts w:ascii="宋体" w:hAnsi="宋体"/>
          <w:b/>
          <w:sz w:val="24"/>
        </w:rPr>
      </w:pPr>
      <w:r>
        <w:rPr>
          <w:rFonts w:ascii="宋体" w:hAnsi="宋体" w:hint="eastAsia"/>
          <w:b/>
          <w:sz w:val="24"/>
        </w:rPr>
        <w:t>投标人（公章）：</w:t>
      </w:r>
    </w:p>
    <w:p w:rsidR="00927CA5" w:rsidRDefault="00927CA5">
      <w:pPr>
        <w:spacing w:line="320" w:lineRule="exact"/>
        <w:rPr>
          <w:rFonts w:ascii="宋体" w:hAnsi="宋体"/>
          <w:b/>
          <w:sz w:val="24"/>
        </w:rPr>
      </w:pPr>
    </w:p>
    <w:p w:rsidR="00927CA5" w:rsidRDefault="00B64519">
      <w:pPr>
        <w:spacing w:line="320" w:lineRule="exact"/>
        <w:rPr>
          <w:rFonts w:ascii="宋体" w:hAnsi="宋体"/>
          <w:sz w:val="24"/>
        </w:rPr>
      </w:pPr>
      <w:r>
        <w:rPr>
          <w:rFonts w:ascii="宋体" w:hAnsi="宋体" w:hint="eastAsia"/>
          <w:b/>
          <w:sz w:val="24"/>
        </w:rPr>
        <w:t xml:space="preserve">法定代表人（签字或盖章）： </w:t>
      </w:r>
    </w:p>
    <w:p w:rsidR="00927CA5" w:rsidRDefault="00927CA5">
      <w:pPr>
        <w:spacing w:line="320" w:lineRule="exact"/>
        <w:rPr>
          <w:rFonts w:ascii="宋体" w:hAnsi="宋体"/>
          <w:b/>
          <w:sz w:val="24"/>
        </w:rPr>
      </w:pPr>
    </w:p>
    <w:p w:rsidR="00927CA5" w:rsidRDefault="00B64519">
      <w:pPr>
        <w:spacing w:line="480" w:lineRule="auto"/>
        <w:rPr>
          <w:rFonts w:ascii="宋体" w:hAnsi="宋体"/>
          <w:b/>
          <w:sz w:val="24"/>
        </w:rPr>
      </w:pPr>
      <w:r>
        <w:rPr>
          <w:rFonts w:ascii="宋体" w:hAnsi="宋体" w:hint="eastAsia"/>
          <w:b/>
          <w:sz w:val="24"/>
        </w:rPr>
        <w:t>日期：  　年　月　日</w:t>
      </w:r>
    </w:p>
    <w:p w:rsidR="00927CA5" w:rsidRDefault="00B64519">
      <w:pPr>
        <w:spacing w:line="440" w:lineRule="exact"/>
        <w:jc w:val="right"/>
        <w:rPr>
          <w:rFonts w:ascii="宋体" w:hAnsi="宋体" w:cs="宋体"/>
          <w:sz w:val="24"/>
        </w:rPr>
      </w:pPr>
      <w:r>
        <w:rPr>
          <w:rStyle w:val="2Char"/>
          <w:rFonts w:ascii="宋体" w:hAnsi="宋体"/>
          <w:sz w:val="24"/>
        </w:rPr>
        <w:br w:type="page"/>
      </w:r>
    </w:p>
    <w:p w:rsidR="00927CA5" w:rsidRPr="00D2247B" w:rsidRDefault="00B64519" w:rsidP="00D2247B">
      <w:pPr>
        <w:pStyle w:val="2"/>
        <w:rPr>
          <w:rStyle w:val="2Char"/>
          <w:rFonts w:ascii="宋体" w:hAnsi="宋体"/>
          <w:b/>
          <w:sz w:val="24"/>
        </w:rPr>
      </w:pPr>
      <w:bookmarkStart w:id="132" w:name="_Toc191978573"/>
      <w:r w:rsidRPr="00D2247B">
        <w:rPr>
          <w:rStyle w:val="2Char"/>
          <w:rFonts w:ascii="宋体" w:hAnsi="宋体" w:hint="eastAsia"/>
          <w:b/>
          <w:sz w:val="24"/>
        </w:rPr>
        <w:lastRenderedPageBreak/>
        <w:t>附件6：</w:t>
      </w:r>
      <w:r w:rsidR="00D2247B" w:rsidRPr="00D2247B">
        <w:rPr>
          <w:rStyle w:val="2Char"/>
          <w:rFonts w:ascii="宋体" w:hAnsi="宋体" w:hint="eastAsia"/>
          <w:b/>
          <w:sz w:val="24"/>
        </w:rPr>
        <w:t>作业人员工资发放承诺书</w:t>
      </w:r>
      <w:bookmarkEnd w:id="132"/>
    </w:p>
    <w:p w:rsidR="00927CA5" w:rsidRDefault="00927CA5"/>
    <w:p w:rsidR="00927CA5" w:rsidRDefault="00927CA5">
      <w:pPr>
        <w:spacing w:line="540" w:lineRule="exact"/>
        <w:rPr>
          <w:rFonts w:ascii="宋体" w:hAnsi="宋体"/>
          <w:szCs w:val="21"/>
        </w:rPr>
      </w:pPr>
    </w:p>
    <w:p w:rsidR="00927CA5" w:rsidRDefault="00927CA5">
      <w:pPr>
        <w:spacing w:line="540" w:lineRule="exact"/>
        <w:rPr>
          <w:rFonts w:ascii="宋体" w:hAnsi="宋体"/>
          <w:szCs w:val="21"/>
        </w:rPr>
      </w:pPr>
    </w:p>
    <w:p w:rsidR="00927CA5" w:rsidRDefault="00B64519">
      <w:pPr>
        <w:widowControl/>
        <w:spacing w:line="400" w:lineRule="exact"/>
        <w:jc w:val="center"/>
        <w:rPr>
          <w:rFonts w:ascii="宋体" w:hAnsi="宋体"/>
          <w:b/>
          <w:sz w:val="36"/>
          <w:szCs w:val="36"/>
        </w:rPr>
      </w:pPr>
      <w:r>
        <w:rPr>
          <w:rFonts w:ascii="宋体" w:hAnsi="宋体" w:hint="eastAsia"/>
          <w:b/>
          <w:sz w:val="28"/>
        </w:rPr>
        <w:t>作业人员工资发放承诺书</w:t>
      </w:r>
    </w:p>
    <w:p w:rsidR="00927CA5" w:rsidRDefault="00927CA5">
      <w:pPr>
        <w:widowControl/>
        <w:spacing w:line="400" w:lineRule="exact"/>
        <w:jc w:val="center"/>
        <w:rPr>
          <w:rFonts w:ascii="宋体" w:hAnsi="宋体"/>
          <w:b/>
          <w:sz w:val="36"/>
          <w:szCs w:val="36"/>
        </w:rPr>
      </w:pPr>
    </w:p>
    <w:p w:rsidR="00927CA5" w:rsidRDefault="00B64519">
      <w:pPr>
        <w:spacing w:line="360" w:lineRule="auto"/>
        <w:rPr>
          <w:sz w:val="24"/>
        </w:rPr>
      </w:pPr>
      <w:r>
        <w:rPr>
          <w:rFonts w:hint="eastAsia"/>
          <w:sz w:val="24"/>
          <w:u w:val="single"/>
        </w:rPr>
        <w:t xml:space="preserve">                   </w:t>
      </w:r>
      <w:r>
        <w:rPr>
          <w:rFonts w:hint="eastAsia"/>
          <w:sz w:val="24"/>
        </w:rPr>
        <w:t>（招标人名称）</w:t>
      </w:r>
    </w:p>
    <w:p w:rsidR="00927CA5" w:rsidRDefault="00927CA5">
      <w:pPr>
        <w:spacing w:line="360" w:lineRule="auto"/>
        <w:rPr>
          <w:sz w:val="24"/>
        </w:rPr>
      </w:pPr>
    </w:p>
    <w:p w:rsidR="00927CA5" w:rsidRDefault="00B64519">
      <w:pPr>
        <w:spacing w:line="360" w:lineRule="auto"/>
        <w:rPr>
          <w:sz w:val="24"/>
        </w:rPr>
      </w:pPr>
      <w:r>
        <w:rPr>
          <w:rFonts w:hint="eastAsia"/>
          <w:sz w:val="24"/>
        </w:rPr>
        <w:t xml:space="preserve">    </w:t>
      </w:r>
      <w:r>
        <w:rPr>
          <w:rFonts w:hint="eastAsia"/>
          <w:sz w:val="24"/>
        </w:rPr>
        <w:t>非常荣幸能参与贵单位本次招标，我单位将郑重承诺：如我单位中标，将严格按照相关法律法规要求按时发放员工工资！若我单位未能按要求执行，自愿放弃中标资格并承担由此造成的一切损失！特此承诺！</w:t>
      </w:r>
    </w:p>
    <w:p w:rsidR="00927CA5" w:rsidRDefault="00927CA5">
      <w:pPr>
        <w:ind w:firstLineChars="250" w:firstLine="600"/>
        <w:rPr>
          <w:sz w:val="24"/>
        </w:rPr>
      </w:pPr>
    </w:p>
    <w:p w:rsidR="00927CA5" w:rsidRDefault="00927CA5">
      <w:pPr>
        <w:ind w:firstLineChars="250" w:firstLine="600"/>
        <w:rPr>
          <w:sz w:val="24"/>
        </w:rPr>
      </w:pPr>
    </w:p>
    <w:p w:rsidR="00927CA5" w:rsidRDefault="00927CA5">
      <w:pPr>
        <w:ind w:firstLineChars="250" w:firstLine="600"/>
        <w:rPr>
          <w:sz w:val="24"/>
        </w:rPr>
      </w:pPr>
    </w:p>
    <w:p w:rsidR="00927CA5" w:rsidRDefault="00927CA5">
      <w:pPr>
        <w:ind w:firstLineChars="250" w:firstLine="600"/>
        <w:rPr>
          <w:sz w:val="24"/>
        </w:rPr>
      </w:pPr>
    </w:p>
    <w:p w:rsidR="00927CA5" w:rsidRDefault="00927CA5">
      <w:pPr>
        <w:ind w:firstLineChars="250" w:firstLine="600"/>
        <w:rPr>
          <w:sz w:val="24"/>
        </w:rPr>
      </w:pPr>
    </w:p>
    <w:p w:rsidR="00927CA5" w:rsidRDefault="00927CA5">
      <w:pPr>
        <w:ind w:firstLineChars="250" w:firstLine="600"/>
        <w:jc w:val="right"/>
        <w:rPr>
          <w:sz w:val="24"/>
        </w:rPr>
      </w:pPr>
    </w:p>
    <w:p w:rsidR="00927CA5" w:rsidRDefault="00B64519">
      <w:pPr>
        <w:jc w:val="left"/>
        <w:rPr>
          <w:sz w:val="24"/>
        </w:rPr>
      </w:pPr>
      <w:r>
        <w:rPr>
          <w:rFonts w:hint="eastAsia"/>
          <w:sz w:val="24"/>
        </w:rPr>
        <w:t>投标人（公章）：</w:t>
      </w:r>
    </w:p>
    <w:p w:rsidR="00927CA5" w:rsidRDefault="00927CA5">
      <w:pPr>
        <w:jc w:val="left"/>
        <w:rPr>
          <w:sz w:val="24"/>
        </w:rPr>
      </w:pPr>
    </w:p>
    <w:p w:rsidR="00927CA5" w:rsidRDefault="00927CA5">
      <w:pPr>
        <w:jc w:val="left"/>
        <w:rPr>
          <w:sz w:val="24"/>
        </w:rPr>
      </w:pPr>
    </w:p>
    <w:p w:rsidR="00927CA5" w:rsidRDefault="00B64519">
      <w:pPr>
        <w:jc w:val="left"/>
        <w:rPr>
          <w:sz w:val="24"/>
        </w:rPr>
      </w:pPr>
      <w:r>
        <w:rPr>
          <w:rFonts w:hint="eastAsia"/>
          <w:sz w:val="24"/>
        </w:rPr>
        <w:t>法定代表人（签字或盖章）：</w:t>
      </w:r>
    </w:p>
    <w:p w:rsidR="00927CA5" w:rsidRDefault="00927CA5">
      <w:pPr>
        <w:jc w:val="left"/>
        <w:rPr>
          <w:sz w:val="24"/>
        </w:rPr>
      </w:pPr>
    </w:p>
    <w:p w:rsidR="00927CA5" w:rsidRDefault="00B64519">
      <w:pPr>
        <w:spacing w:line="480" w:lineRule="exact"/>
        <w:jc w:val="left"/>
        <w:rPr>
          <w:rFonts w:ascii="宋体" w:hAnsi="宋体"/>
          <w:b/>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27CA5" w:rsidRDefault="00927CA5">
      <w:pPr>
        <w:spacing w:line="480" w:lineRule="exact"/>
        <w:rPr>
          <w:rFonts w:ascii="宋体" w:hAnsi="宋体"/>
          <w:b/>
          <w:sz w:val="24"/>
        </w:rPr>
      </w:pPr>
    </w:p>
    <w:p w:rsidR="00927CA5" w:rsidRDefault="00927CA5">
      <w:pPr>
        <w:spacing w:line="540" w:lineRule="exact"/>
        <w:rPr>
          <w:rFonts w:ascii="宋体" w:hAnsi="宋体"/>
          <w:szCs w:val="21"/>
        </w:rPr>
      </w:pPr>
    </w:p>
    <w:bookmarkEnd w:id="118"/>
    <w:bookmarkEnd w:id="119"/>
    <w:p w:rsidR="00927CA5" w:rsidRDefault="00927CA5">
      <w:pPr>
        <w:spacing w:line="540" w:lineRule="exact"/>
        <w:rPr>
          <w:rFonts w:ascii="宋体" w:hAnsi="宋体"/>
          <w:szCs w:val="21"/>
        </w:rPr>
      </w:pPr>
    </w:p>
    <w:sectPr w:rsidR="00927CA5" w:rsidSect="00927CA5">
      <w:headerReference w:type="default" r:id="rId16"/>
      <w:footerReference w:type="even" r:id="rId17"/>
      <w:headerReference w:type="first" r:id="rId18"/>
      <w:footerReference w:type="first" r:id="rId19"/>
      <w:pgSz w:w="11906" w:h="16838"/>
      <w:pgMar w:top="1440" w:right="128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DE1" w:rsidRDefault="00463DE1" w:rsidP="00927CA5">
      <w:r>
        <w:separator/>
      </w:r>
    </w:p>
  </w:endnote>
  <w:endnote w:type="continuationSeparator" w:id="0">
    <w:p w:rsidR="00463DE1" w:rsidRDefault="00463DE1" w:rsidP="00927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隶书"/>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隶书"/>
    <w:charset w:val="86"/>
    <w:family w:val="modern"/>
    <w:pitch w:val="default"/>
    <w:sig w:usb0="00000000" w:usb1="00000000" w:usb2="00000010" w:usb3="00000000" w:csb0="00040000" w:csb1="00000000"/>
  </w:font>
  <w:font w:name="monospace">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EB" w:rsidRDefault="009F33EB">
    <w:pPr>
      <w:pStyle w:val="ac"/>
      <w:rPr>
        <w:rFonts w:ascii="宋体" w:hAnsi="宋体"/>
      </w:rPr>
    </w:pPr>
    <w:r>
      <w:rPr>
        <w:rFonts w:hint="eastAsia"/>
      </w:rPr>
      <w:t>浙江禾城工程管理有限责任公司</w:t>
    </w:r>
    <w:r>
      <w:rPr>
        <w:rFonts w:hint="eastAsia"/>
      </w:rPr>
      <w:t xml:space="preserve">                      </w:t>
    </w:r>
    <w:r w:rsidRPr="007441BD">
      <w:fldChar w:fldCharType="begin"/>
    </w:r>
    <w:r>
      <w:instrText xml:space="preserve"> PAGE   \* MERGEFORMAT </w:instrText>
    </w:r>
    <w:r w:rsidRPr="007441BD">
      <w:fldChar w:fldCharType="separate"/>
    </w:r>
    <w:r w:rsidR="004D614A" w:rsidRPr="004D614A">
      <w:rPr>
        <w:noProof/>
        <w:lang w:val="zh-CN"/>
      </w:rPr>
      <w:t>1</w:t>
    </w:r>
    <w:r>
      <w:rPr>
        <w:lang w:val="zh-CN"/>
      </w:rPr>
      <w:fldChar w:fldCharType="end"/>
    </w:r>
    <w:r>
      <w:rPr>
        <w:rFonts w:hint="eastAsia"/>
        <w:lang w:val="zh-CN"/>
      </w:rPr>
      <w:t xml:space="preserve">                     </w:t>
    </w:r>
    <w:r>
      <w:rPr>
        <w:lang w:val="zh-CN"/>
      </w:rPr>
      <w:t xml:space="preserve"> </w:t>
    </w:r>
    <w:r>
      <w:rPr>
        <w:rFonts w:hint="eastAsia"/>
        <w:lang w:val="zh-CN"/>
      </w:rPr>
      <w:t xml:space="preserve">  </w:t>
    </w:r>
    <w:r>
      <w:rPr>
        <w:rFonts w:hint="eastAsia"/>
      </w:rPr>
      <w:t>联系电话：</w:t>
    </w:r>
    <w:r>
      <w:rPr>
        <w:rFonts w:hint="eastAsia"/>
      </w:rPr>
      <w:t>0573-88981575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EB" w:rsidRDefault="009F33EB">
    <w:pPr>
      <w:pStyle w:val="ab"/>
      <w:framePr w:wrap="around" w:vAnchor="text" w:hAnchor="margin" w:xAlign="outside" w:y="1"/>
      <w:rPr>
        <w:rStyle w:val="af2"/>
      </w:rPr>
    </w:pPr>
    <w:r>
      <w:fldChar w:fldCharType="begin"/>
    </w:r>
    <w:r>
      <w:rPr>
        <w:rStyle w:val="af2"/>
      </w:rPr>
      <w:instrText xml:space="preserve">PAGE  </w:instrText>
    </w:r>
    <w:r>
      <w:fldChar w:fldCharType="end"/>
    </w:r>
  </w:p>
  <w:p w:rsidR="009F33EB" w:rsidRDefault="009F33EB">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EB" w:rsidRDefault="009F33EB">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DE1" w:rsidRDefault="00463DE1" w:rsidP="00927CA5">
      <w:r>
        <w:separator/>
      </w:r>
    </w:p>
  </w:footnote>
  <w:footnote w:type="continuationSeparator" w:id="0">
    <w:p w:rsidR="00463DE1" w:rsidRDefault="00463DE1" w:rsidP="00927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EB" w:rsidRDefault="009F33EB">
    <w:pPr>
      <w:pStyle w:val="ac"/>
    </w:pPr>
    <w:r>
      <w:rPr>
        <w:rFonts w:hint="eastAsia"/>
      </w:rPr>
      <w:t>2025</w:t>
    </w:r>
    <w:r>
      <w:rPr>
        <w:rFonts w:hint="eastAsia"/>
      </w:rPr>
      <w:t>年乌镇镇人民公园绿化养护及保洁项目</w:t>
    </w:r>
    <w:r>
      <w:rPr>
        <w:rFonts w:hint="eastAsia"/>
      </w:rPr>
      <w:t xml:space="preserve">                                                      </w:t>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EB" w:rsidRDefault="009F33EB">
    <w:pPr>
      <w:pStyle w:val="ac"/>
    </w:pPr>
    <w:r>
      <w:rPr>
        <w:rFonts w:hint="eastAsia"/>
      </w:rPr>
      <w:t>2025</w:t>
    </w:r>
    <w:r>
      <w:rPr>
        <w:rFonts w:hint="eastAsia"/>
      </w:rPr>
      <w:t>年乌镇镇人民公园绿化养护及保洁项目</w:t>
    </w:r>
    <w:r>
      <w:rPr>
        <w:rFonts w:hint="eastAsia"/>
      </w:rPr>
      <w:t xml:space="preserve">                                                 </w:t>
    </w:r>
    <w:r>
      <w:rPr>
        <w:rFonts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EB" w:rsidRDefault="009F33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074E23"/>
    <w:multiLevelType w:val="singleLevel"/>
    <w:tmpl w:val="C2074E23"/>
    <w:lvl w:ilvl="0">
      <w:start w:val="5"/>
      <w:numFmt w:val="decimal"/>
      <w:suff w:val="space"/>
      <w:lvlText w:val="%1."/>
      <w:lvlJc w:val="left"/>
    </w:lvl>
  </w:abstractNum>
  <w:abstractNum w:abstractNumId="1">
    <w:nsid w:val="250F643E"/>
    <w:multiLevelType w:val="singleLevel"/>
    <w:tmpl w:val="250F643E"/>
    <w:lvl w:ilvl="0">
      <w:start w:val="2"/>
      <w:numFmt w:val="chineseCounting"/>
      <w:suff w:val="nothing"/>
      <w:lvlText w:val="（%1）"/>
      <w:lvlJc w:val="left"/>
      <w:rPr>
        <w:rFonts w:hint="eastAsia"/>
      </w:rPr>
    </w:lvl>
  </w:abstractNum>
  <w:abstractNum w:abstractNumId="2">
    <w:nsid w:val="3682A5CC"/>
    <w:multiLevelType w:val="singleLevel"/>
    <w:tmpl w:val="3682A5CC"/>
    <w:lvl w:ilvl="0">
      <w:start w:val="9"/>
      <w:numFmt w:val="chineseCounting"/>
      <w:suff w:val="nothing"/>
      <w:lvlText w:val="%1、"/>
      <w:lvlJc w:val="left"/>
      <w:rPr>
        <w:rFonts w:hint="eastAsia"/>
      </w:rPr>
    </w:lvl>
  </w:abstractNum>
  <w:abstractNum w:abstractNumId="3">
    <w:nsid w:val="481A671C"/>
    <w:multiLevelType w:val="singleLevel"/>
    <w:tmpl w:val="481A671C"/>
    <w:lvl w:ilvl="0">
      <w:start w:val="2"/>
      <w:numFmt w:val="decimal"/>
      <w:suff w:val="space"/>
      <w:lvlText w:val="%1."/>
      <w:lvlJc w:val="left"/>
    </w:lvl>
  </w:abstractNum>
  <w:abstractNum w:abstractNumId="4">
    <w:nsid w:val="553B4D24"/>
    <w:multiLevelType w:val="singleLevel"/>
    <w:tmpl w:val="553B4D24"/>
    <w:lvl w:ilvl="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JjMDEzZDlhYzZjOTQ1MjI5YjZiY2NiYzg1OTY5MTgifQ=="/>
  </w:docVars>
  <w:rsids>
    <w:rsidRoot w:val="00C67595"/>
    <w:rsid w:val="000009DD"/>
    <w:rsid w:val="00002409"/>
    <w:rsid w:val="000024DC"/>
    <w:rsid w:val="00002FF3"/>
    <w:rsid w:val="0000416C"/>
    <w:rsid w:val="00005B6A"/>
    <w:rsid w:val="000070D5"/>
    <w:rsid w:val="000078EA"/>
    <w:rsid w:val="00011628"/>
    <w:rsid w:val="0001194C"/>
    <w:rsid w:val="00012165"/>
    <w:rsid w:val="000129C2"/>
    <w:rsid w:val="00012A2B"/>
    <w:rsid w:val="00012F2D"/>
    <w:rsid w:val="000145D2"/>
    <w:rsid w:val="000154DE"/>
    <w:rsid w:val="000165AF"/>
    <w:rsid w:val="00016EB9"/>
    <w:rsid w:val="0001761C"/>
    <w:rsid w:val="00017ED9"/>
    <w:rsid w:val="000202F8"/>
    <w:rsid w:val="0002037D"/>
    <w:rsid w:val="00020A3B"/>
    <w:rsid w:val="0002181D"/>
    <w:rsid w:val="00021CC6"/>
    <w:rsid w:val="000224AA"/>
    <w:rsid w:val="0002252F"/>
    <w:rsid w:val="00023491"/>
    <w:rsid w:val="00024B81"/>
    <w:rsid w:val="00025020"/>
    <w:rsid w:val="0002559B"/>
    <w:rsid w:val="000256A5"/>
    <w:rsid w:val="000269E4"/>
    <w:rsid w:val="00027874"/>
    <w:rsid w:val="00027B10"/>
    <w:rsid w:val="00027C28"/>
    <w:rsid w:val="000303CE"/>
    <w:rsid w:val="0003115E"/>
    <w:rsid w:val="00031460"/>
    <w:rsid w:val="000314D1"/>
    <w:rsid w:val="00031871"/>
    <w:rsid w:val="000319F7"/>
    <w:rsid w:val="0003237A"/>
    <w:rsid w:val="00032390"/>
    <w:rsid w:val="0003373A"/>
    <w:rsid w:val="00034BC9"/>
    <w:rsid w:val="00034CC9"/>
    <w:rsid w:val="0003563B"/>
    <w:rsid w:val="00035906"/>
    <w:rsid w:val="00035A4D"/>
    <w:rsid w:val="00035B4E"/>
    <w:rsid w:val="000370E4"/>
    <w:rsid w:val="00037707"/>
    <w:rsid w:val="00037960"/>
    <w:rsid w:val="000406B1"/>
    <w:rsid w:val="00040C84"/>
    <w:rsid w:val="00041A06"/>
    <w:rsid w:val="00042084"/>
    <w:rsid w:val="0004251B"/>
    <w:rsid w:val="00042926"/>
    <w:rsid w:val="00042FAE"/>
    <w:rsid w:val="00043120"/>
    <w:rsid w:val="00043B8E"/>
    <w:rsid w:val="000442EE"/>
    <w:rsid w:val="0004451B"/>
    <w:rsid w:val="00047402"/>
    <w:rsid w:val="00047E8A"/>
    <w:rsid w:val="00047EE7"/>
    <w:rsid w:val="00050056"/>
    <w:rsid w:val="00051706"/>
    <w:rsid w:val="00052A8F"/>
    <w:rsid w:val="00054721"/>
    <w:rsid w:val="00054BFE"/>
    <w:rsid w:val="000567AB"/>
    <w:rsid w:val="00057023"/>
    <w:rsid w:val="00057C8D"/>
    <w:rsid w:val="0006048A"/>
    <w:rsid w:val="00060798"/>
    <w:rsid w:val="00060DA1"/>
    <w:rsid w:val="0006123E"/>
    <w:rsid w:val="00061BA1"/>
    <w:rsid w:val="00061E04"/>
    <w:rsid w:val="000623FD"/>
    <w:rsid w:val="00064222"/>
    <w:rsid w:val="00064728"/>
    <w:rsid w:val="00064F3D"/>
    <w:rsid w:val="00065016"/>
    <w:rsid w:val="00065274"/>
    <w:rsid w:val="00065EB7"/>
    <w:rsid w:val="00065F71"/>
    <w:rsid w:val="000667D2"/>
    <w:rsid w:val="00066EF6"/>
    <w:rsid w:val="00067747"/>
    <w:rsid w:val="000709B0"/>
    <w:rsid w:val="00071EE2"/>
    <w:rsid w:val="00072517"/>
    <w:rsid w:val="00072721"/>
    <w:rsid w:val="0007283C"/>
    <w:rsid w:val="000736C9"/>
    <w:rsid w:val="00073EB7"/>
    <w:rsid w:val="000744AE"/>
    <w:rsid w:val="00074502"/>
    <w:rsid w:val="00074E55"/>
    <w:rsid w:val="00074E5F"/>
    <w:rsid w:val="00075D23"/>
    <w:rsid w:val="0007663E"/>
    <w:rsid w:val="00077501"/>
    <w:rsid w:val="0007759B"/>
    <w:rsid w:val="000777D4"/>
    <w:rsid w:val="0007794E"/>
    <w:rsid w:val="000803AC"/>
    <w:rsid w:val="0008133D"/>
    <w:rsid w:val="00081F2C"/>
    <w:rsid w:val="00082A63"/>
    <w:rsid w:val="000831FE"/>
    <w:rsid w:val="00083B4B"/>
    <w:rsid w:val="00083F1B"/>
    <w:rsid w:val="00084529"/>
    <w:rsid w:val="00085393"/>
    <w:rsid w:val="00085832"/>
    <w:rsid w:val="00085D08"/>
    <w:rsid w:val="0008634D"/>
    <w:rsid w:val="00090518"/>
    <w:rsid w:val="00090941"/>
    <w:rsid w:val="0009189A"/>
    <w:rsid w:val="000932A5"/>
    <w:rsid w:val="000941A5"/>
    <w:rsid w:val="0009436B"/>
    <w:rsid w:val="0009445C"/>
    <w:rsid w:val="000953D9"/>
    <w:rsid w:val="000961B6"/>
    <w:rsid w:val="00097C93"/>
    <w:rsid w:val="000A07E5"/>
    <w:rsid w:val="000A08D3"/>
    <w:rsid w:val="000A0F68"/>
    <w:rsid w:val="000A11EB"/>
    <w:rsid w:val="000A1C1A"/>
    <w:rsid w:val="000A264E"/>
    <w:rsid w:val="000A2902"/>
    <w:rsid w:val="000A3159"/>
    <w:rsid w:val="000A417E"/>
    <w:rsid w:val="000A435A"/>
    <w:rsid w:val="000A510B"/>
    <w:rsid w:val="000A52B6"/>
    <w:rsid w:val="000A5849"/>
    <w:rsid w:val="000A5A93"/>
    <w:rsid w:val="000A73A9"/>
    <w:rsid w:val="000A79D3"/>
    <w:rsid w:val="000A7CDD"/>
    <w:rsid w:val="000B2426"/>
    <w:rsid w:val="000B2E80"/>
    <w:rsid w:val="000B36F4"/>
    <w:rsid w:val="000B45D5"/>
    <w:rsid w:val="000B490C"/>
    <w:rsid w:val="000B56B2"/>
    <w:rsid w:val="000B60F2"/>
    <w:rsid w:val="000B65DE"/>
    <w:rsid w:val="000B6651"/>
    <w:rsid w:val="000B77F3"/>
    <w:rsid w:val="000C02BF"/>
    <w:rsid w:val="000C0619"/>
    <w:rsid w:val="000C0B4D"/>
    <w:rsid w:val="000C130F"/>
    <w:rsid w:val="000C1788"/>
    <w:rsid w:val="000C1FC9"/>
    <w:rsid w:val="000C2969"/>
    <w:rsid w:val="000C2A82"/>
    <w:rsid w:val="000C2AD5"/>
    <w:rsid w:val="000C32BA"/>
    <w:rsid w:val="000C3CB6"/>
    <w:rsid w:val="000C3E96"/>
    <w:rsid w:val="000C4BA4"/>
    <w:rsid w:val="000C4BB6"/>
    <w:rsid w:val="000C4E23"/>
    <w:rsid w:val="000C50D2"/>
    <w:rsid w:val="000C7113"/>
    <w:rsid w:val="000D00BB"/>
    <w:rsid w:val="000D0FB8"/>
    <w:rsid w:val="000D2D4F"/>
    <w:rsid w:val="000D3325"/>
    <w:rsid w:val="000D4272"/>
    <w:rsid w:val="000D449B"/>
    <w:rsid w:val="000D5879"/>
    <w:rsid w:val="000D5A03"/>
    <w:rsid w:val="000D6B77"/>
    <w:rsid w:val="000D6D63"/>
    <w:rsid w:val="000D7C7B"/>
    <w:rsid w:val="000E14D1"/>
    <w:rsid w:val="000E1EB6"/>
    <w:rsid w:val="000E2A99"/>
    <w:rsid w:val="000E3A9B"/>
    <w:rsid w:val="000E6358"/>
    <w:rsid w:val="000E6390"/>
    <w:rsid w:val="000E66EC"/>
    <w:rsid w:val="000E6E43"/>
    <w:rsid w:val="000E7620"/>
    <w:rsid w:val="000F31EA"/>
    <w:rsid w:val="000F360B"/>
    <w:rsid w:val="000F42F9"/>
    <w:rsid w:val="000F4BE1"/>
    <w:rsid w:val="000F525E"/>
    <w:rsid w:val="000F5EC5"/>
    <w:rsid w:val="000F760C"/>
    <w:rsid w:val="000F7E59"/>
    <w:rsid w:val="00100205"/>
    <w:rsid w:val="00100A0A"/>
    <w:rsid w:val="00101911"/>
    <w:rsid w:val="00102220"/>
    <w:rsid w:val="00102234"/>
    <w:rsid w:val="00102C43"/>
    <w:rsid w:val="0010395A"/>
    <w:rsid w:val="001041B0"/>
    <w:rsid w:val="00104CDC"/>
    <w:rsid w:val="00104D8C"/>
    <w:rsid w:val="00104E7B"/>
    <w:rsid w:val="00105A80"/>
    <w:rsid w:val="00106B9C"/>
    <w:rsid w:val="0010730A"/>
    <w:rsid w:val="001107F0"/>
    <w:rsid w:val="001128F8"/>
    <w:rsid w:val="00112C9C"/>
    <w:rsid w:val="001132DF"/>
    <w:rsid w:val="00115334"/>
    <w:rsid w:val="001169F6"/>
    <w:rsid w:val="00116F03"/>
    <w:rsid w:val="00117624"/>
    <w:rsid w:val="001177EC"/>
    <w:rsid w:val="00120116"/>
    <w:rsid w:val="0012060C"/>
    <w:rsid w:val="00120A27"/>
    <w:rsid w:val="0012177C"/>
    <w:rsid w:val="00122BCA"/>
    <w:rsid w:val="00124C6E"/>
    <w:rsid w:val="00124EE4"/>
    <w:rsid w:val="00127585"/>
    <w:rsid w:val="00127AA8"/>
    <w:rsid w:val="00127C30"/>
    <w:rsid w:val="001300E8"/>
    <w:rsid w:val="00131141"/>
    <w:rsid w:val="00131A08"/>
    <w:rsid w:val="00132955"/>
    <w:rsid w:val="00132CC9"/>
    <w:rsid w:val="00132D3C"/>
    <w:rsid w:val="0013361B"/>
    <w:rsid w:val="00133947"/>
    <w:rsid w:val="001339F7"/>
    <w:rsid w:val="00133E32"/>
    <w:rsid w:val="00135985"/>
    <w:rsid w:val="00135BBB"/>
    <w:rsid w:val="00136761"/>
    <w:rsid w:val="00136EFD"/>
    <w:rsid w:val="0013737D"/>
    <w:rsid w:val="001379CE"/>
    <w:rsid w:val="00137BEF"/>
    <w:rsid w:val="00140826"/>
    <w:rsid w:val="001411A8"/>
    <w:rsid w:val="00141ADB"/>
    <w:rsid w:val="0014211A"/>
    <w:rsid w:val="0014326D"/>
    <w:rsid w:val="00143B66"/>
    <w:rsid w:val="001440F1"/>
    <w:rsid w:val="0014491E"/>
    <w:rsid w:val="001460E1"/>
    <w:rsid w:val="0014617F"/>
    <w:rsid w:val="00146B25"/>
    <w:rsid w:val="00147174"/>
    <w:rsid w:val="001471AF"/>
    <w:rsid w:val="00147D9F"/>
    <w:rsid w:val="00147FEB"/>
    <w:rsid w:val="001501CD"/>
    <w:rsid w:val="00153A87"/>
    <w:rsid w:val="0015501D"/>
    <w:rsid w:val="00155885"/>
    <w:rsid w:val="001559B0"/>
    <w:rsid w:val="00157582"/>
    <w:rsid w:val="001608DD"/>
    <w:rsid w:val="00160E75"/>
    <w:rsid w:val="0016138D"/>
    <w:rsid w:val="00161755"/>
    <w:rsid w:val="001637E4"/>
    <w:rsid w:val="00164E7B"/>
    <w:rsid w:val="00165BF6"/>
    <w:rsid w:val="0016653B"/>
    <w:rsid w:val="00170AE6"/>
    <w:rsid w:val="0017180D"/>
    <w:rsid w:val="00171B20"/>
    <w:rsid w:val="00171C2C"/>
    <w:rsid w:val="001720DF"/>
    <w:rsid w:val="001730EB"/>
    <w:rsid w:val="0017585E"/>
    <w:rsid w:val="00175ADC"/>
    <w:rsid w:val="00175B74"/>
    <w:rsid w:val="00180D98"/>
    <w:rsid w:val="0018210F"/>
    <w:rsid w:val="00182BDB"/>
    <w:rsid w:val="00183E56"/>
    <w:rsid w:val="00183F27"/>
    <w:rsid w:val="001847B2"/>
    <w:rsid w:val="00184FDE"/>
    <w:rsid w:val="00185A55"/>
    <w:rsid w:val="00186938"/>
    <w:rsid w:val="001877AA"/>
    <w:rsid w:val="00187FCA"/>
    <w:rsid w:val="00190739"/>
    <w:rsid w:val="00190A51"/>
    <w:rsid w:val="00191E82"/>
    <w:rsid w:val="00192728"/>
    <w:rsid w:val="001937E1"/>
    <w:rsid w:val="00193CE3"/>
    <w:rsid w:val="00195553"/>
    <w:rsid w:val="001961A2"/>
    <w:rsid w:val="001961BA"/>
    <w:rsid w:val="001966F1"/>
    <w:rsid w:val="00196E8A"/>
    <w:rsid w:val="001A0AD4"/>
    <w:rsid w:val="001A180F"/>
    <w:rsid w:val="001A2BFC"/>
    <w:rsid w:val="001A3159"/>
    <w:rsid w:val="001A41C0"/>
    <w:rsid w:val="001A4361"/>
    <w:rsid w:val="001A4DBE"/>
    <w:rsid w:val="001A53E6"/>
    <w:rsid w:val="001A54FB"/>
    <w:rsid w:val="001A5931"/>
    <w:rsid w:val="001A7579"/>
    <w:rsid w:val="001B0AA3"/>
    <w:rsid w:val="001B3240"/>
    <w:rsid w:val="001B347B"/>
    <w:rsid w:val="001B37FA"/>
    <w:rsid w:val="001B3843"/>
    <w:rsid w:val="001B4C38"/>
    <w:rsid w:val="001B6E3B"/>
    <w:rsid w:val="001B721C"/>
    <w:rsid w:val="001B77D2"/>
    <w:rsid w:val="001C01C4"/>
    <w:rsid w:val="001C027C"/>
    <w:rsid w:val="001C1A84"/>
    <w:rsid w:val="001C1B8A"/>
    <w:rsid w:val="001C1F78"/>
    <w:rsid w:val="001C240E"/>
    <w:rsid w:val="001C4124"/>
    <w:rsid w:val="001C434D"/>
    <w:rsid w:val="001C53DF"/>
    <w:rsid w:val="001C5A63"/>
    <w:rsid w:val="001C5BC0"/>
    <w:rsid w:val="001C5C34"/>
    <w:rsid w:val="001C5EAA"/>
    <w:rsid w:val="001C5F4C"/>
    <w:rsid w:val="001C6C27"/>
    <w:rsid w:val="001C75AE"/>
    <w:rsid w:val="001D1474"/>
    <w:rsid w:val="001D2218"/>
    <w:rsid w:val="001D3DB1"/>
    <w:rsid w:val="001D518C"/>
    <w:rsid w:val="001D5820"/>
    <w:rsid w:val="001D7BA4"/>
    <w:rsid w:val="001E050B"/>
    <w:rsid w:val="001E14EA"/>
    <w:rsid w:val="001E15AB"/>
    <w:rsid w:val="001E2201"/>
    <w:rsid w:val="001E2F45"/>
    <w:rsid w:val="001E39EB"/>
    <w:rsid w:val="001E5F6A"/>
    <w:rsid w:val="001E780A"/>
    <w:rsid w:val="001E7BF9"/>
    <w:rsid w:val="001F09F7"/>
    <w:rsid w:val="001F1C6E"/>
    <w:rsid w:val="001F3C4B"/>
    <w:rsid w:val="001F3F76"/>
    <w:rsid w:val="001F49D8"/>
    <w:rsid w:val="001F5A29"/>
    <w:rsid w:val="001F629D"/>
    <w:rsid w:val="001F6EAA"/>
    <w:rsid w:val="001F7336"/>
    <w:rsid w:val="00200E8E"/>
    <w:rsid w:val="00200EEC"/>
    <w:rsid w:val="00202A91"/>
    <w:rsid w:val="00202E93"/>
    <w:rsid w:val="002032E8"/>
    <w:rsid w:val="00203442"/>
    <w:rsid w:val="00203D55"/>
    <w:rsid w:val="00203DC7"/>
    <w:rsid w:val="002053F7"/>
    <w:rsid w:val="00205C7F"/>
    <w:rsid w:val="002062BB"/>
    <w:rsid w:val="0020707E"/>
    <w:rsid w:val="002108CF"/>
    <w:rsid w:val="00210CFB"/>
    <w:rsid w:val="00211747"/>
    <w:rsid w:val="00211B35"/>
    <w:rsid w:val="00211C9B"/>
    <w:rsid w:val="00212A1F"/>
    <w:rsid w:val="00212C9D"/>
    <w:rsid w:val="002134B0"/>
    <w:rsid w:val="00214087"/>
    <w:rsid w:val="002141D7"/>
    <w:rsid w:val="00214DEB"/>
    <w:rsid w:val="00215071"/>
    <w:rsid w:val="00215167"/>
    <w:rsid w:val="00215468"/>
    <w:rsid w:val="00221609"/>
    <w:rsid w:val="00222798"/>
    <w:rsid w:val="00223347"/>
    <w:rsid w:val="00223F1A"/>
    <w:rsid w:val="002243EF"/>
    <w:rsid w:val="00225488"/>
    <w:rsid w:val="00225965"/>
    <w:rsid w:val="002266AF"/>
    <w:rsid w:val="00227734"/>
    <w:rsid w:val="0023022A"/>
    <w:rsid w:val="002302AC"/>
    <w:rsid w:val="002303FF"/>
    <w:rsid w:val="002310F9"/>
    <w:rsid w:val="00231FFF"/>
    <w:rsid w:val="002321B2"/>
    <w:rsid w:val="002324BA"/>
    <w:rsid w:val="00233918"/>
    <w:rsid w:val="0023534C"/>
    <w:rsid w:val="0023556C"/>
    <w:rsid w:val="00235674"/>
    <w:rsid w:val="002362D7"/>
    <w:rsid w:val="0023712D"/>
    <w:rsid w:val="00237653"/>
    <w:rsid w:val="00237B77"/>
    <w:rsid w:val="00240523"/>
    <w:rsid w:val="00240741"/>
    <w:rsid w:val="00245739"/>
    <w:rsid w:val="0024581F"/>
    <w:rsid w:val="00245878"/>
    <w:rsid w:val="002458DA"/>
    <w:rsid w:val="00246CD6"/>
    <w:rsid w:val="00247BAF"/>
    <w:rsid w:val="00247C4F"/>
    <w:rsid w:val="002502E0"/>
    <w:rsid w:val="002502EC"/>
    <w:rsid w:val="002511E6"/>
    <w:rsid w:val="0025168F"/>
    <w:rsid w:val="0025275E"/>
    <w:rsid w:val="0025364F"/>
    <w:rsid w:val="002539CC"/>
    <w:rsid w:val="00256DA5"/>
    <w:rsid w:val="00261255"/>
    <w:rsid w:val="00261BD5"/>
    <w:rsid w:val="00261CC4"/>
    <w:rsid w:val="002624D2"/>
    <w:rsid w:val="00263DA8"/>
    <w:rsid w:val="00264B7D"/>
    <w:rsid w:val="00264D7C"/>
    <w:rsid w:val="0026588F"/>
    <w:rsid w:val="002672A2"/>
    <w:rsid w:val="002673BC"/>
    <w:rsid w:val="002679B6"/>
    <w:rsid w:val="00267F4B"/>
    <w:rsid w:val="00272169"/>
    <w:rsid w:val="00272925"/>
    <w:rsid w:val="00272EC3"/>
    <w:rsid w:val="0027337F"/>
    <w:rsid w:val="00274629"/>
    <w:rsid w:val="002767E0"/>
    <w:rsid w:val="002773E0"/>
    <w:rsid w:val="0028052C"/>
    <w:rsid w:val="00280591"/>
    <w:rsid w:val="002809D6"/>
    <w:rsid w:val="00281222"/>
    <w:rsid w:val="0028130C"/>
    <w:rsid w:val="00283487"/>
    <w:rsid w:val="002834E2"/>
    <w:rsid w:val="0028437D"/>
    <w:rsid w:val="002849AB"/>
    <w:rsid w:val="0028632D"/>
    <w:rsid w:val="002864B8"/>
    <w:rsid w:val="0029067B"/>
    <w:rsid w:val="00290856"/>
    <w:rsid w:val="00290FC2"/>
    <w:rsid w:val="00291BBC"/>
    <w:rsid w:val="00293415"/>
    <w:rsid w:val="002957A4"/>
    <w:rsid w:val="00295D1D"/>
    <w:rsid w:val="00295EC4"/>
    <w:rsid w:val="00296A23"/>
    <w:rsid w:val="00297125"/>
    <w:rsid w:val="002978D5"/>
    <w:rsid w:val="00297BAA"/>
    <w:rsid w:val="002A01B0"/>
    <w:rsid w:val="002A0E22"/>
    <w:rsid w:val="002A103A"/>
    <w:rsid w:val="002A3755"/>
    <w:rsid w:val="002A47D8"/>
    <w:rsid w:val="002A47DF"/>
    <w:rsid w:val="002A555E"/>
    <w:rsid w:val="002A5D77"/>
    <w:rsid w:val="002A5E3D"/>
    <w:rsid w:val="002A5E8F"/>
    <w:rsid w:val="002A6348"/>
    <w:rsid w:val="002B1EE2"/>
    <w:rsid w:val="002B2AA3"/>
    <w:rsid w:val="002B587C"/>
    <w:rsid w:val="002B6AD8"/>
    <w:rsid w:val="002B79EC"/>
    <w:rsid w:val="002C05C5"/>
    <w:rsid w:val="002C093D"/>
    <w:rsid w:val="002C2059"/>
    <w:rsid w:val="002C22D1"/>
    <w:rsid w:val="002C232B"/>
    <w:rsid w:val="002C2AF7"/>
    <w:rsid w:val="002C2C79"/>
    <w:rsid w:val="002C2DEB"/>
    <w:rsid w:val="002C2EC8"/>
    <w:rsid w:val="002C34F7"/>
    <w:rsid w:val="002C3B60"/>
    <w:rsid w:val="002C4F7A"/>
    <w:rsid w:val="002C504A"/>
    <w:rsid w:val="002C5076"/>
    <w:rsid w:val="002C520C"/>
    <w:rsid w:val="002C5279"/>
    <w:rsid w:val="002C5464"/>
    <w:rsid w:val="002C5920"/>
    <w:rsid w:val="002C593D"/>
    <w:rsid w:val="002C65FE"/>
    <w:rsid w:val="002C6A8C"/>
    <w:rsid w:val="002C6B8D"/>
    <w:rsid w:val="002C728E"/>
    <w:rsid w:val="002C7D56"/>
    <w:rsid w:val="002D0DD0"/>
    <w:rsid w:val="002D108F"/>
    <w:rsid w:val="002D1D59"/>
    <w:rsid w:val="002D2202"/>
    <w:rsid w:val="002D29F0"/>
    <w:rsid w:val="002D3133"/>
    <w:rsid w:val="002D46DB"/>
    <w:rsid w:val="002D5B9D"/>
    <w:rsid w:val="002D6ED5"/>
    <w:rsid w:val="002D75C8"/>
    <w:rsid w:val="002E04BF"/>
    <w:rsid w:val="002E0D2A"/>
    <w:rsid w:val="002E1138"/>
    <w:rsid w:val="002E125C"/>
    <w:rsid w:val="002E170E"/>
    <w:rsid w:val="002E1764"/>
    <w:rsid w:val="002E2650"/>
    <w:rsid w:val="002E304A"/>
    <w:rsid w:val="002E4394"/>
    <w:rsid w:val="002E4582"/>
    <w:rsid w:val="002E608E"/>
    <w:rsid w:val="002E617A"/>
    <w:rsid w:val="002E706C"/>
    <w:rsid w:val="002E7741"/>
    <w:rsid w:val="002E79CE"/>
    <w:rsid w:val="002E7E32"/>
    <w:rsid w:val="002F122C"/>
    <w:rsid w:val="002F1D08"/>
    <w:rsid w:val="002F1D9E"/>
    <w:rsid w:val="002F2066"/>
    <w:rsid w:val="002F26DC"/>
    <w:rsid w:val="002F2D82"/>
    <w:rsid w:val="002F3471"/>
    <w:rsid w:val="002F38DB"/>
    <w:rsid w:val="002F3B4B"/>
    <w:rsid w:val="002F3ECE"/>
    <w:rsid w:val="002F418A"/>
    <w:rsid w:val="002F46AD"/>
    <w:rsid w:val="002F4B7D"/>
    <w:rsid w:val="002F5CD3"/>
    <w:rsid w:val="002F6086"/>
    <w:rsid w:val="002F69F5"/>
    <w:rsid w:val="002F6B4C"/>
    <w:rsid w:val="002F6D6D"/>
    <w:rsid w:val="002F7EB4"/>
    <w:rsid w:val="003006C2"/>
    <w:rsid w:val="00301AD3"/>
    <w:rsid w:val="003030C8"/>
    <w:rsid w:val="003036E3"/>
    <w:rsid w:val="00303E22"/>
    <w:rsid w:val="00303E85"/>
    <w:rsid w:val="00306548"/>
    <w:rsid w:val="0030788E"/>
    <w:rsid w:val="003079AF"/>
    <w:rsid w:val="00307D55"/>
    <w:rsid w:val="00310341"/>
    <w:rsid w:val="00310F64"/>
    <w:rsid w:val="00311B20"/>
    <w:rsid w:val="00312FB3"/>
    <w:rsid w:val="00314DF8"/>
    <w:rsid w:val="00317717"/>
    <w:rsid w:val="003216CF"/>
    <w:rsid w:val="00321C1B"/>
    <w:rsid w:val="00321D8D"/>
    <w:rsid w:val="00322797"/>
    <w:rsid w:val="00322819"/>
    <w:rsid w:val="00323357"/>
    <w:rsid w:val="00326CB0"/>
    <w:rsid w:val="00327EA5"/>
    <w:rsid w:val="003307BB"/>
    <w:rsid w:val="00330EF7"/>
    <w:rsid w:val="00331875"/>
    <w:rsid w:val="003321A6"/>
    <w:rsid w:val="00334E0A"/>
    <w:rsid w:val="0033515D"/>
    <w:rsid w:val="003351AF"/>
    <w:rsid w:val="0033557B"/>
    <w:rsid w:val="00337149"/>
    <w:rsid w:val="00337A31"/>
    <w:rsid w:val="00337C94"/>
    <w:rsid w:val="003406D7"/>
    <w:rsid w:val="00340841"/>
    <w:rsid w:val="00341BA6"/>
    <w:rsid w:val="00344EE9"/>
    <w:rsid w:val="00345584"/>
    <w:rsid w:val="003460E8"/>
    <w:rsid w:val="003462B2"/>
    <w:rsid w:val="0034726F"/>
    <w:rsid w:val="003511EE"/>
    <w:rsid w:val="0035165B"/>
    <w:rsid w:val="00352D12"/>
    <w:rsid w:val="00353413"/>
    <w:rsid w:val="00354298"/>
    <w:rsid w:val="0035429E"/>
    <w:rsid w:val="00354865"/>
    <w:rsid w:val="00360259"/>
    <w:rsid w:val="0036227A"/>
    <w:rsid w:val="00363648"/>
    <w:rsid w:val="00363863"/>
    <w:rsid w:val="00363B99"/>
    <w:rsid w:val="00364711"/>
    <w:rsid w:val="00365638"/>
    <w:rsid w:val="00366430"/>
    <w:rsid w:val="00367186"/>
    <w:rsid w:val="00367868"/>
    <w:rsid w:val="00367CC0"/>
    <w:rsid w:val="003701AC"/>
    <w:rsid w:val="0037209A"/>
    <w:rsid w:val="00372DD6"/>
    <w:rsid w:val="00372F82"/>
    <w:rsid w:val="003739A7"/>
    <w:rsid w:val="00376655"/>
    <w:rsid w:val="00377AC1"/>
    <w:rsid w:val="00381472"/>
    <w:rsid w:val="00381ACE"/>
    <w:rsid w:val="00382666"/>
    <w:rsid w:val="003837B6"/>
    <w:rsid w:val="003857B1"/>
    <w:rsid w:val="00385A8E"/>
    <w:rsid w:val="00385E3E"/>
    <w:rsid w:val="00385EDD"/>
    <w:rsid w:val="0038631D"/>
    <w:rsid w:val="003872FE"/>
    <w:rsid w:val="00387E4B"/>
    <w:rsid w:val="00390441"/>
    <w:rsid w:val="003908CC"/>
    <w:rsid w:val="0039123F"/>
    <w:rsid w:val="00391D66"/>
    <w:rsid w:val="00392780"/>
    <w:rsid w:val="0039279F"/>
    <w:rsid w:val="00393F5E"/>
    <w:rsid w:val="00394AE3"/>
    <w:rsid w:val="00395B68"/>
    <w:rsid w:val="00397508"/>
    <w:rsid w:val="00397632"/>
    <w:rsid w:val="00397A22"/>
    <w:rsid w:val="003A12A3"/>
    <w:rsid w:val="003A1354"/>
    <w:rsid w:val="003A1F19"/>
    <w:rsid w:val="003A2C68"/>
    <w:rsid w:val="003A2C75"/>
    <w:rsid w:val="003A3799"/>
    <w:rsid w:val="003A3A4D"/>
    <w:rsid w:val="003A55E2"/>
    <w:rsid w:val="003A574D"/>
    <w:rsid w:val="003A6CBD"/>
    <w:rsid w:val="003A74DB"/>
    <w:rsid w:val="003B0682"/>
    <w:rsid w:val="003B24CF"/>
    <w:rsid w:val="003B269D"/>
    <w:rsid w:val="003B27A2"/>
    <w:rsid w:val="003B296C"/>
    <w:rsid w:val="003B3072"/>
    <w:rsid w:val="003B3BB8"/>
    <w:rsid w:val="003B5C87"/>
    <w:rsid w:val="003B74F0"/>
    <w:rsid w:val="003C0441"/>
    <w:rsid w:val="003C06A9"/>
    <w:rsid w:val="003C16F7"/>
    <w:rsid w:val="003C3235"/>
    <w:rsid w:val="003C37B4"/>
    <w:rsid w:val="003C6088"/>
    <w:rsid w:val="003C7A90"/>
    <w:rsid w:val="003D0E30"/>
    <w:rsid w:val="003D1D29"/>
    <w:rsid w:val="003D2553"/>
    <w:rsid w:val="003D2E36"/>
    <w:rsid w:val="003D3048"/>
    <w:rsid w:val="003D35ED"/>
    <w:rsid w:val="003D435B"/>
    <w:rsid w:val="003D4442"/>
    <w:rsid w:val="003D6323"/>
    <w:rsid w:val="003D6379"/>
    <w:rsid w:val="003D63AB"/>
    <w:rsid w:val="003D671C"/>
    <w:rsid w:val="003D6B63"/>
    <w:rsid w:val="003E0380"/>
    <w:rsid w:val="003E1320"/>
    <w:rsid w:val="003E1370"/>
    <w:rsid w:val="003E15BE"/>
    <w:rsid w:val="003E2145"/>
    <w:rsid w:val="003E2FC0"/>
    <w:rsid w:val="003E3291"/>
    <w:rsid w:val="003E3D12"/>
    <w:rsid w:val="003E46D3"/>
    <w:rsid w:val="003E62A6"/>
    <w:rsid w:val="003F069F"/>
    <w:rsid w:val="003F1DF8"/>
    <w:rsid w:val="003F3578"/>
    <w:rsid w:val="003F361B"/>
    <w:rsid w:val="003F3F35"/>
    <w:rsid w:val="003F56A2"/>
    <w:rsid w:val="003F5829"/>
    <w:rsid w:val="003F6C6E"/>
    <w:rsid w:val="003F6FC8"/>
    <w:rsid w:val="00400238"/>
    <w:rsid w:val="00401056"/>
    <w:rsid w:val="00401627"/>
    <w:rsid w:val="00401E5C"/>
    <w:rsid w:val="004022AA"/>
    <w:rsid w:val="00402E33"/>
    <w:rsid w:val="0040314E"/>
    <w:rsid w:val="004038C5"/>
    <w:rsid w:val="0040434A"/>
    <w:rsid w:val="00404EE9"/>
    <w:rsid w:val="004053FE"/>
    <w:rsid w:val="004065A7"/>
    <w:rsid w:val="0040737F"/>
    <w:rsid w:val="0040747A"/>
    <w:rsid w:val="004078A7"/>
    <w:rsid w:val="00411149"/>
    <w:rsid w:val="004112F5"/>
    <w:rsid w:val="00412AC4"/>
    <w:rsid w:val="00413408"/>
    <w:rsid w:val="004137C7"/>
    <w:rsid w:val="004156B5"/>
    <w:rsid w:val="00415D53"/>
    <w:rsid w:val="0042035E"/>
    <w:rsid w:val="0042081C"/>
    <w:rsid w:val="004218F3"/>
    <w:rsid w:val="00421D3B"/>
    <w:rsid w:val="00422614"/>
    <w:rsid w:val="00422C47"/>
    <w:rsid w:val="0042456B"/>
    <w:rsid w:val="00424C65"/>
    <w:rsid w:val="00425473"/>
    <w:rsid w:val="0042567F"/>
    <w:rsid w:val="00426741"/>
    <w:rsid w:val="0042723F"/>
    <w:rsid w:val="004273DD"/>
    <w:rsid w:val="00430B69"/>
    <w:rsid w:val="00431127"/>
    <w:rsid w:val="00431A31"/>
    <w:rsid w:val="00431AC1"/>
    <w:rsid w:val="004326F8"/>
    <w:rsid w:val="00433419"/>
    <w:rsid w:val="00433739"/>
    <w:rsid w:val="0043737B"/>
    <w:rsid w:val="00437BFC"/>
    <w:rsid w:val="00437E42"/>
    <w:rsid w:val="00440232"/>
    <w:rsid w:val="0044034C"/>
    <w:rsid w:val="004405C2"/>
    <w:rsid w:val="00442366"/>
    <w:rsid w:val="00442EAB"/>
    <w:rsid w:val="00443593"/>
    <w:rsid w:val="00443C23"/>
    <w:rsid w:val="00444B38"/>
    <w:rsid w:val="00445F26"/>
    <w:rsid w:val="00446326"/>
    <w:rsid w:val="00446644"/>
    <w:rsid w:val="004469AB"/>
    <w:rsid w:val="004472AC"/>
    <w:rsid w:val="00447C40"/>
    <w:rsid w:val="00451394"/>
    <w:rsid w:val="00453092"/>
    <w:rsid w:val="0045474D"/>
    <w:rsid w:val="00455E5A"/>
    <w:rsid w:val="00456366"/>
    <w:rsid w:val="00457DE7"/>
    <w:rsid w:val="004601F7"/>
    <w:rsid w:val="004602DB"/>
    <w:rsid w:val="004615F2"/>
    <w:rsid w:val="00461656"/>
    <w:rsid w:val="00462684"/>
    <w:rsid w:val="00462C42"/>
    <w:rsid w:val="004635FC"/>
    <w:rsid w:val="00463749"/>
    <w:rsid w:val="00463DE1"/>
    <w:rsid w:val="00463ED6"/>
    <w:rsid w:val="004645C1"/>
    <w:rsid w:val="00464ACD"/>
    <w:rsid w:val="00466061"/>
    <w:rsid w:val="00466455"/>
    <w:rsid w:val="00466516"/>
    <w:rsid w:val="00467B99"/>
    <w:rsid w:val="00467BA0"/>
    <w:rsid w:val="00467CAB"/>
    <w:rsid w:val="00467E63"/>
    <w:rsid w:val="00472065"/>
    <w:rsid w:val="00472A6B"/>
    <w:rsid w:val="0047372A"/>
    <w:rsid w:val="00474B4F"/>
    <w:rsid w:val="00474BFE"/>
    <w:rsid w:val="004771C6"/>
    <w:rsid w:val="0048124D"/>
    <w:rsid w:val="00482881"/>
    <w:rsid w:val="00482CBE"/>
    <w:rsid w:val="004832BD"/>
    <w:rsid w:val="004845BA"/>
    <w:rsid w:val="00484944"/>
    <w:rsid w:val="0048521A"/>
    <w:rsid w:val="004854DC"/>
    <w:rsid w:val="00485685"/>
    <w:rsid w:val="00485AAE"/>
    <w:rsid w:val="00486B38"/>
    <w:rsid w:val="004875ED"/>
    <w:rsid w:val="00487C3F"/>
    <w:rsid w:val="00491686"/>
    <w:rsid w:val="00492B38"/>
    <w:rsid w:val="004933E3"/>
    <w:rsid w:val="004935F5"/>
    <w:rsid w:val="00493DD8"/>
    <w:rsid w:val="00495509"/>
    <w:rsid w:val="0049689D"/>
    <w:rsid w:val="004A0E34"/>
    <w:rsid w:val="004A0EAC"/>
    <w:rsid w:val="004A3408"/>
    <w:rsid w:val="004A35B4"/>
    <w:rsid w:val="004A63AD"/>
    <w:rsid w:val="004A65A5"/>
    <w:rsid w:val="004A7A1A"/>
    <w:rsid w:val="004A7D42"/>
    <w:rsid w:val="004B2F08"/>
    <w:rsid w:val="004B3369"/>
    <w:rsid w:val="004B3BB1"/>
    <w:rsid w:val="004B4F37"/>
    <w:rsid w:val="004B5303"/>
    <w:rsid w:val="004B59B3"/>
    <w:rsid w:val="004B5C2B"/>
    <w:rsid w:val="004B680A"/>
    <w:rsid w:val="004B6D31"/>
    <w:rsid w:val="004B6F19"/>
    <w:rsid w:val="004B700B"/>
    <w:rsid w:val="004C00DE"/>
    <w:rsid w:val="004C0C67"/>
    <w:rsid w:val="004C1461"/>
    <w:rsid w:val="004C1598"/>
    <w:rsid w:val="004C21B1"/>
    <w:rsid w:val="004C73A9"/>
    <w:rsid w:val="004C7E64"/>
    <w:rsid w:val="004D0E66"/>
    <w:rsid w:val="004D1BCE"/>
    <w:rsid w:val="004D244B"/>
    <w:rsid w:val="004D3105"/>
    <w:rsid w:val="004D3F8E"/>
    <w:rsid w:val="004D5556"/>
    <w:rsid w:val="004D5795"/>
    <w:rsid w:val="004D614A"/>
    <w:rsid w:val="004E09ED"/>
    <w:rsid w:val="004E0ADE"/>
    <w:rsid w:val="004E11B4"/>
    <w:rsid w:val="004E18AD"/>
    <w:rsid w:val="004E3BD9"/>
    <w:rsid w:val="004E3EEC"/>
    <w:rsid w:val="004E4318"/>
    <w:rsid w:val="004E5D59"/>
    <w:rsid w:val="004E63DB"/>
    <w:rsid w:val="004E6453"/>
    <w:rsid w:val="004E6D34"/>
    <w:rsid w:val="004E71B5"/>
    <w:rsid w:val="004E7946"/>
    <w:rsid w:val="004E7E50"/>
    <w:rsid w:val="004E7EB6"/>
    <w:rsid w:val="004F0BFD"/>
    <w:rsid w:val="004F0E53"/>
    <w:rsid w:val="004F13AF"/>
    <w:rsid w:val="004F1F0F"/>
    <w:rsid w:val="004F2BDD"/>
    <w:rsid w:val="004F3147"/>
    <w:rsid w:val="004F333D"/>
    <w:rsid w:val="004F60E6"/>
    <w:rsid w:val="004F6B17"/>
    <w:rsid w:val="004F72A9"/>
    <w:rsid w:val="004F73FC"/>
    <w:rsid w:val="004F7EA8"/>
    <w:rsid w:val="005000F5"/>
    <w:rsid w:val="00501088"/>
    <w:rsid w:val="00501851"/>
    <w:rsid w:val="00501BB4"/>
    <w:rsid w:val="00501DAD"/>
    <w:rsid w:val="005039C3"/>
    <w:rsid w:val="00503DB0"/>
    <w:rsid w:val="00504332"/>
    <w:rsid w:val="0050685B"/>
    <w:rsid w:val="00507566"/>
    <w:rsid w:val="00512BCA"/>
    <w:rsid w:val="00512C70"/>
    <w:rsid w:val="00513791"/>
    <w:rsid w:val="00515666"/>
    <w:rsid w:val="00515A8B"/>
    <w:rsid w:val="005160A4"/>
    <w:rsid w:val="005167B7"/>
    <w:rsid w:val="0051762B"/>
    <w:rsid w:val="00517C89"/>
    <w:rsid w:val="00520485"/>
    <w:rsid w:val="0052346E"/>
    <w:rsid w:val="00523D05"/>
    <w:rsid w:val="00524887"/>
    <w:rsid w:val="00527401"/>
    <w:rsid w:val="00527AEF"/>
    <w:rsid w:val="00527F3A"/>
    <w:rsid w:val="00530ABA"/>
    <w:rsid w:val="005310AE"/>
    <w:rsid w:val="005316C0"/>
    <w:rsid w:val="00532077"/>
    <w:rsid w:val="00532B2C"/>
    <w:rsid w:val="00532C27"/>
    <w:rsid w:val="00533453"/>
    <w:rsid w:val="0053361D"/>
    <w:rsid w:val="00533812"/>
    <w:rsid w:val="0053422C"/>
    <w:rsid w:val="00535043"/>
    <w:rsid w:val="0053511A"/>
    <w:rsid w:val="00535E36"/>
    <w:rsid w:val="005371EE"/>
    <w:rsid w:val="0053761F"/>
    <w:rsid w:val="00537646"/>
    <w:rsid w:val="0054008B"/>
    <w:rsid w:val="005406C1"/>
    <w:rsid w:val="00540A4A"/>
    <w:rsid w:val="005412BC"/>
    <w:rsid w:val="00541D16"/>
    <w:rsid w:val="00544252"/>
    <w:rsid w:val="0054552F"/>
    <w:rsid w:val="00545964"/>
    <w:rsid w:val="00545D29"/>
    <w:rsid w:val="00546B86"/>
    <w:rsid w:val="00550E9A"/>
    <w:rsid w:val="005510DD"/>
    <w:rsid w:val="005520FF"/>
    <w:rsid w:val="00552B4A"/>
    <w:rsid w:val="00552BA9"/>
    <w:rsid w:val="00553046"/>
    <w:rsid w:val="0055373E"/>
    <w:rsid w:val="005552E4"/>
    <w:rsid w:val="005577EC"/>
    <w:rsid w:val="005602BB"/>
    <w:rsid w:val="005604C3"/>
    <w:rsid w:val="00562183"/>
    <w:rsid w:val="0056222B"/>
    <w:rsid w:val="005630A5"/>
    <w:rsid w:val="005641A6"/>
    <w:rsid w:val="00564F73"/>
    <w:rsid w:val="005652DC"/>
    <w:rsid w:val="00565B7E"/>
    <w:rsid w:val="005712F9"/>
    <w:rsid w:val="00572BDE"/>
    <w:rsid w:val="00574AAD"/>
    <w:rsid w:val="00574D61"/>
    <w:rsid w:val="00574FC8"/>
    <w:rsid w:val="0057586F"/>
    <w:rsid w:val="005764F0"/>
    <w:rsid w:val="00576944"/>
    <w:rsid w:val="00576F19"/>
    <w:rsid w:val="00577961"/>
    <w:rsid w:val="005803B3"/>
    <w:rsid w:val="00580913"/>
    <w:rsid w:val="00583092"/>
    <w:rsid w:val="00583436"/>
    <w:rsid w:val="005837C8"/>
    <w:rsid w:val="005839A7"/>
    <w:rsid w:val="00583F24"/>
    <w:rsid w:val="00584915"/>
    <w:rsid w:val="00584C25"/>
    <w:rsid w:val="00584E16"/>
    <w:rsid w:val="00585F04"/>
    <w:rsid w:val="00586285"/>
    <w:rsid w:val="005862DE"/>
    <w:rsid w:val="00587FAF"/>
    <w:rsid w:val="0059061A"/>
    <w:rsid w:val="00590761"/>
    <w:rsid w:val="00590F9A"/>
    <w:rsid w:val="00592FEB"/>
    <w:rsid w:val="0059535C"/>
    <w:rsid w:val="005959F4"/>
    <w:rsid w:val="00595BB9"/>
    <w:rsid w:val="00597843"/>
    <w:rsid w:val="00597A7A"/>
    <w:rsid w:val="005A0E22"/>
    <w:rsid w:val="005A1D0C"/>
    <w:rsid w:val="005A1F03"/>
    <w:rsid w:val="005A212A"/>
    <w:rsid w:val="005A2CBB"/>
    <w:rsid w:val="005A396E"/>
    <w:rsid w:val="005A3D5C"/>
    <w:rsid w:val="005A4B72"/>
    <w:rsid w:val="005A54BD"/>
    <w:rsid w:val="005A6166"/>
    <w:rsid w:val="005A7DF2"/>
    <w:rsid w:val="005B1CA8"/>
    <w:rsid w:val="005B2D15"/>
    <w:rsid w:val="005B3335"/>
    <w:rsid w:val="005B46BA"/>
    <w:rsid w:val="005B5155"/>
    <w:rsid w:val="005B6291"/>
    <w:rsid w:val="005B6A44"/>
    <w:rsid w:val="005B6D65"/>
    <w:rsid w:val="005B7CDF"/>
    <w:rsid w:val="005B7F35"/>
    <w:rsid w:val="005C062E"/>
    <w:rsid w:val="005C0BF1"/>
    <w:rsid w:val="005C12B8"/>
    <w:rsid w:val="005C132E"/>
    <w:rsid w:val="005C1FE8"/>
    <w:rsid w:val="005C2616"/>
    <w:rsid w:val="005C34B9"/>
    <w:rsid w:val="005C3F1F"/>
    <w:rsid w:val="005C4B02"/>
    <w:rsid w:val="005C4D59"/>
    <w:rsid w:val="005C5817"/>
    <w:rsid w:val="005C5E94"/>
    <w:rsid w:val="005C67E0"/>
    <w:rsid w:val="005C6F71"/>
    <w:rsid w:val="005C71C1"/>
    <w:rsid w:val="005D0B32"/>
    <w:rsid w:val="005D13F7"/>
    <w:rsid w:val="005D32D0"/>
    <w:rsid w:val="005D3B56"/>
    <w:rsid w:val="005D556A"/>
    <w:rsid w:val="005D6F41"/>
    <w:rsid w:val="005D7ED4"/>
    <w:rsid w:val="005E13FB"/>
    <w:rsid w:val="005E1889"/>
    <w:rsid w:val="005E30E2"/>
    <w:rsid w:val="005E42E6"/>
    <w:rsid w:val="005E4E53"/>
    <w:rsid w:val="005E5EDA"/>
    <w:rsid w:val="005E5FC4"/>
    <w:rsid w:val="005E661F"/>
    <w:rsid w:val="005E686D"/>
    <w:rsid w:val="005E7392"/>
    <w:rsid w:val="005E7B70"/>
    <w:rsid w:val="005E7CDA"/>
    <w:rsid w:val="005F0A4D"/>
    <w:rsid w:val="005F11E1"/>
    <w:rsid w:val="005F13F8"/>
    <w:rsid w:val="005F35F8"/>
    <w:rsid w:val="005F3661"/>
    <w:rsid w:val="005F43C2"/>
    <w:rsid w:val="005F448F"/>
    <w:rsid w:val="005F509B"/>
    <w:rsid w:val="005F5253"/>
    <w:rsid w:val="005F5624"/>
    <w:rsid w:val="005F6276"/>
    <w:rsid w:val="005F6F6C"/>
    <w:rsid w:val="005F7B25"/>
    <w:rsid w:val="005F7E7E"/>
    <w:rsid w:val="006007A8"/>
    <w:rsid w:val="00600871"/>
    <w:rsid w:val="00600D64"/>
    <w:rsid w:val="006034E1"/>
    <w:rsid w:val="00604504"/>
    <w:rsid w:val="0060453A"/>
    <w:rsid w:val="0060493D"/>
    <w:rsid w:val="00605C73"/>
    <w:rsid w:val="0060619A"/>
    <w:rsid w:val="0060625E"/>
    <w:rsid w:val="00610BBA"/>
    <w:rsid w:val="006113D3"/>
    <w:rsid w:val="0061389F"/>
    <w:rsid w:val="00613DEF"/>
    <w:rsid w:val="00615307"/>
    <w:rsid w:val="006173F9"/>
    <w:rsid w:val="006176ED"/>
    <w:rsid w:val="006178BB"/>
    <w:rsid w:val="00617E39"/>
    <w:rsid w:val="00620954"/>
    <w:rsid w:val="00620A30"/>
    <w:rsid w:val="0062102E"/>
    <w:rsid w:val="0062153A"/>
    <w:rsid w:val="00623042"/>
    <w:rsid w:val="00623EAD"/>
    <w:rsid w:val="0062438F"/>
    <w:rsid w:val="006258C7"/>
    <w:rsid w:val="00625B44"/>
    <w:rsid w:val="00626086"/>
    <w:rsid w:val="00626280"/>
    <w:rsid w:val="0062681E"/>
    <w:rsid w:val="00627815"/>
    <w:rsid w:val="006301FF"/>
    <w:rsid w:val="006303ED"/>
    <w:rsid w:val="006304B0"/>
    <w:rsid w:val="0063175F"/>
    <w:rsid w:val="00631A6F"/>
    <w:rsid w:val="00632DAC"/>
    <w:rsid w:val="00634A5A"/>
    <w:rsid w:val="006374F5"/>
    <w:rsid w:val="00637D4D"/>
    <w:rsid w:val="006407C8"/>
    <w:rsid w:val="006419CB"/>
    <w:rsid w:val="006423C9"/>
    <w:rsid w:val="00642CEC"/>
    <w:rsid w:val="006432C8"/>
    <w:rsid w:val="00645B5E"/>
    <w:rsid w:val="00646E12"/>
    <w:rsid w:val="006471A7"/>
    <w:rsid w:val="006471F0"/>
    <w:rsid w:val="00647B82"/>
    <w:rsid w:val="00650E15"/>
    <w:rsid w:val="00651A9D"/>
    <w:rsid w:val="00652241"/>
    <w:rsid w:val="006527BA"/>
    <w:rsid w:val="006529C9"/>
    <w:rsid w:val="00655832"/>
    <w:rsid w:val="00655E12"/>
    <w:rsid w:val="00655F82"/>
    <w:rsid w:val="0065704D"/>
    <w:rsid w:val="00657EF6"/>
    <w:rsid w:val="00657F9C"/>
    <w:rsid w:val="0066034E"/>
    <w:rsid w:val="0066052C"/>
    <w:rsid w:val="00660C76"/>
    <w:rsid w:val="00662098"/>
    <w:rsid w:val="00662379"/>
    <w:rsid w:val="00663202"/>
    <w:rsid w:val="006636C7"/>
    <w:rsid w:val="00663AD7"/>
    <w:rsid w:val="00665297"/>
    <w:rsid w:val="00665729"/>
    <w:rsid w:val="00666F2B"/>
    <w:rsid w:val="00667D89"/>
    <w:rsid w:val="006708E1"/>
    <w:rsid w:val="00670FB1"/>
    <w:rsid w:val="00671C02"/>
    <w:rsid w:val="0067267D"/>
    <w:rsid w:val="00673AB1"/>
    <w:rsid w:val="00673FED"/>
    <w:rsid w:val="0067447D"/>
    <w:rsid w:val="00675545"/>
    <w:rsid w:val="0067603F"/>
    <w:rsid w:val="006763E3"/>
    <w:rsid w:val="00676873"/>
    <w:rsid w:val="00676D4E"/>
    <w:rsid w:val="00677213"/>
    <w:rsid w:val="006777E4"/>
    <w:rsid w:val="00677E0F"/>
    <w:rsid w:val="00682158"/>
    <w:rsid w:val="00682752"/>
    <w:rsid w:val="006827BA"/>
    <w:rsid w:val="00683318"/>
    <w:rsid w:val="00683AB2"/>
    <w:rsid w:val="006847F8"/>
    <w:rsid w:val="00684BF1"/>
    <w:rsid w:val="00684E76"/>
    <w:rsid w:val="006857FF"/>
    <w:rsid w:val="00685B7C"/>
    <w:rsid w:val="0068632B"/>
    <w:rsid w:val="00686F6D"/>
    <w:rsid w:val="006878E0"/>
    <w:rsid w:val="006905DD"/>
    <w:rsid w:val="00691C52"/>
    <w:rsid w:val="00695584"/>
    <w:rsid w:val="00695DDC"/>
    <w:rsid w:val="00696549"/>
    <w:rsid w:val="0069690A"/>
    <w:rsid w:val="006975CB"/>
    <w:rsid w:val="006A0516"/>
    <w:rsid w:val="006A09E2"/>
    <w:rsid w:val="006A09EC"/>
    <w:rsid w:val="006A275A"/>
    <w:rsid w:val="006A3590"/>
    <w:rsid w:val="006A37F5"/>
    <w:rsid w:val="006A5360"/>
    <w:rsid w:val="006A568A"/>
    <w:rsid w:val="006A6062"/>
    <w:rsid w:val="006A762F"/>
    <w:rsid w:val="006A7AD2"/>
    <w:rsid w:val="006B00CD"/>
    <w:rsid w:val="006B038D"/>
    <w:rsid w:val="006B38F4"/>
    <w:rsid w:val="006B5EF7"/>
    <w:rsid w:val="006B6116"/>
    <w:rsid w:val="006B74F6"/>
    <w:rsid w:val="006B7FCE"/>
    <w:rsid w:val="006C0146"/>
    <w:rsid w:val="006C12C0"/>
    <w:rsid w:val="006C1329"/>
    <w:rsid w:val="006C268C"/>
    <w:rsid w:val="006C35AF"/>
    <w:rsid w:val="006C3AB0"/>
    <w:rsid w:val="006C5433"/>
    <w:rsid w:val="006C66CB"/>
    <w:rsid w:val="006C7366"/>
    <w:rsid w:val="006C75EA"/>
    <w:rsid w:val="006C78BC"/>
    <w:rsid w:val="006D0269"/>
    <w:rsid w:val="006D0E7E"/>
    <w:rsid w:val="006D0FE8"/>
    <w:rsid w:val="006D11C2"/>
    <w:rsid w:val="006D3EC2"/>
    <w:rsid w:val="006D4B8F"/>
    <w:rsid w:val="006D4D8B"/>
    <w:rsid w:val="006D5997"/>
    <w:rsid w:val="006D71B5"/>
    <w:rsid w:val="006E0134"/>
    <w:rsid w:val="006E01FF"/>
    <w:rsid w:val="006E0365"/>
    <w:rsid w:val="006E08DB"/>
    <w:rsid w:val="006E0A40"/>
    <w:rsid w:val="006E0EF6"/>
    <w:rsid w:val="006E1C93"/>
    <w:rsid w:val="006E1D94"/>
    <w:rsid w:val="006E1E72"/>
    <w:rsid w:val="006E22F6"/>
    <w:rsid w:val="006E2A29"/>
    <w:rsid w:val="006E3227"/>
    <w:rsid w:val="006E3FD5"/>
    <w:rsid w:val="006E43D5"/>
    <w:rsid w:val="006E455D"/>
    <w:rsid w:val="006E4C23"/>
    <w:rsid w:val="006E57FE"/>
    <w:rsid w:val="006E6346"/>
    <w:rsid w:val="006E7067"/>
    <w:rsid w:val="006E72A0"/>
    <w:rsid w:val="006F276E"/>
    <w:rsid w:val="006F309F"/>
    <w:rsid w:val="006F38ED"/>
    <w:rsid w:val="006F4BE4"/>
    <w:rsid w:val="006F5F08"/>
    <w:rsid w:val="006F69AD"/>
    <w:rsid w:val="006F794F"/>
    <w:rsid w:val="007012A4"/>
    <w:rsid w:val="00701340"/>
    <w:rsid w:val="00701D75"/>
    <w:rsid w:val="00701DF8"/>
    <w:rsid w:val="007047D4"/>
    <w:rsid w:val="00704E5E"/>
    <w:rsid w:val="007062C4"/>
    <w:rsid w:val="007072EF"/>
    <w:rsid w:val="007073A7"/>
    <w:rsid w:val="00707B98"/>
    <w:rsid w:val="00707F3B"/>
    <w:rsid w:val="007124CF"/>
    <w:rsid w:val="007124E2"/>
    <w:rsid w:val="00714040"/>
    <w:rsid w:val="00714334"/>
    <w:rsid w:val="00715959"/>
    <w:rsid w:val="007205B0"/>
    <w:rsid w:val="007222B0"/>
    <w:rsid w:val="00722425"/>
    <w:rsid w:val="00722546"/>
    <w:rsid w:val="007228C9"/>
    <w:rsid w:val="00722DE0"/>
    <w:rsid w:val="00723B99"/>
    <w:rsid w:val="00723EA8"/>
    <w:rsid w:val="00724561"/>
    <w:rsid w:val="00725525"/>
    <w:rsid w:val="007259BC"/>
    <w:rsid w:val="00726194"/>
    <w:rsid w:val="00726223"/>
    <w:rsid w:val="007269AD"/>
    <w:rsid w:val="00726BF3"/>
    <w:rsid w:val="00727647"/>
    <w:rsid w:val="00727C6B"/>
    <w:rsid w:val="007307DD"/>
    <w:rsid w:val="00730921"/>
    <w:rsid w:val="007309FF"/>
    <w:rsid w:val="007311C7"/>
    <w:rsid w:val="0073129C"/>
    <w:rsid w:val="00731A51"/>
    <w:rsid w:val="00731BDB"/>
    <w:rsid w:val="00731BE1"/>
    <w:rsid w:val="007325C3"/>
    <w:rsid w:val="0073287D"/>
    <w:rsid w:val="007328B9"/>
    <w:rsid w:val="00733188"/>
    <w:rsid w:val="00733274"/>
    <w:rsid w:val="00733E07"/>
    <w:rsid w:val="0073483E"/>
    <w:rsid w:val="007354EE"/>
    <w:rsid w:val="00736174"/>
    <w:rsid w:val="007364C5"/>
    <w:rsid w:val="00740666"/>
    <w:rsid w:val="00740B30"/>
    <w:rsid w:val="00741932"/>
    <w:rsid w:val="00742B7D"/>
    <w:rsid w:val="0074346E"/>
    <w:rsid w:val="007441BD"/>
    <w:rsid w:val="007471E2"/>
    <w:rsid w:val="0074739F"/>
    <w:rsid w:val="00747F6F"/>
    <w:rsid w:val="0075092A"/>
    <w:rsid w:val="00750B1A"/>
    <w:rsid w:val="0075214B"/>
    <w:rsid w:val="0075286B"/>
    <w:rsid w:val="00752C70"/>
    <w:rsid w:val="00753B68"/>
    <w:rsid w:val="00753C05"/>
    <w:rsid w:val="0075633F"/>
    <w:rsid w:val="0075681F"/>
    <w:rsid w:val="00756C5E"/>
    <w:rsid w:val="0075797D"/>
    <w:rsid w:val="00762055"/>
    <w:rsid w:val="0076277F"/>
    <w:rsid w:val="00765256"/>
    <w:rsid w:val="00765A01"/>
    <w:rsid w:val="00765A94"/>
    <w:rsid w:val="007663B5"/>
    <w:rsid w:val="007673E5"/>
    <w:rsid w:val="007678EB"/>
    <w:rsid w:val="00767EE9"/>
    <w:rsid w:val="00770723"/>
    <w:rsid w:val="00770D0A"/>
    <w:rsid w:val="00770E2C"/>
    <w:rsid w:val="00771400"/>
    <w:rsid w:val="00772166"/>
    <w:rsid w:val="0077274C"/>
    <w:rsid w:val="00772AD1"/>
    <w:rsid w:val="00772FDF"/>
    <w:rsid w:val="007741DD"/>
    <w:rsid w:val="0077450F"/>
    <w:rsid w:val="00781AF4"/>
    <w:rsid w:val="00781F91"/>
    <w:rsid w:val="00783CC2"/>
    <w:rsid w:val="00783D3F"/>
    <w:rsid w:val="007843AA"/>
    <w:rsid w:val="007848EA"/>
    <w:rsid w:val="00784986"/>
    <w:rsid w:val="00786222"/>
    <w:rsid w:val="00786753"/>
    <w:rsid w:val="00790191"/>
    <w:rsid w:val="0079078D"/>
    <w:rsid w:val="0079270F"/>
    <w:rsid w:val="007938A6"/>
    <w:rsid w:val="00793E3A"/>
    <w:rsid w:val="00793F0C"/>
    <w:rsid w:val="007940DF"/>
    <w:rsid w:val="00794FDB"/>
    <w:rsid w:val="00796F4A"/>
    <w:rsid w:val="00797B90"/>
    <w:rsid w:val="007A1DEE"/>
    <w:rsid w:val="007A46E0"/>
    <w:rsid w:val="007A4AC9"/>
    <w:rsid w:val="007A519B"/>
    <w:rsid w:val="007A57BD"/>
    <w:rsid w:val="007A5C2E"/>
    <w:rsid w:val="007A68F9"/>
    <w:rsid w:val="007A6984"/>
    <w:rsid w:val="007A72AE"/>
    <w:rsid w:val="007A7604"/>
    <w:rsid w:val="007B0FCF"/>
    <w:rsid w:val="007B125D"/>
    <w:rsid w:val="007B158D"/>
    <w:rsid w:val="007B1B79"/>
    <w:rsid w:val="007B2033"/>
    <w:rsid w:val="007B2F5B"/>
    <w:rsid w:val="007B490D"/>
    <w:rsid w:val="007B60AD"/>
    <w:rsid w:val="007C07F3"/>
    <w:rsid w:val="007C0952"/>
    <w:rsid w:val="007C1825"/>
    <w:rsid w:val="007C2D50"/>
    <w:rsid w:val="007C2DD9"/>
    <w:rsid w:val="007C370E"/>
    <w:rsid w:val="007C5559"/>
    <w:rsid w:val="007C6AE6"/>
    <w:rsid w:val="007C77A1"/>
    <w:rsid w:val="007D07BE"/>
    <w:rsid w:val="007D3822"/>
    <w:rsid w:val="007D3DDB"/>
    <w:rsid w:val="007D5520"/>
    <w:rsid w:val="007D6FE3"/>
    <w:rsid w:val="007D7B00"/>
    <w:rsid w:val="007D7D7F"/>
    <w:rsid w:val="007D7FA9"/>
    <w:rsid w:val="007E114E"/>
    <w:rsid w:val="007E274C"/>
    <w:rsid w:val="007E275A"/>
    <w:rsid w:val="007E3FA2"/>
    <w:rsid w:val="007E5569"/>
    <w:rsid w:val="007E573B"/>
    <w:rsid w:val="007E619C"/>
    <w:rsid w:val="007E6EAB"/>
    <w:rsid w:val="007F1440"/>
    <w:rsid w:val="007F1A64"/>
    <w:rsid w:val="007F1D91"/>
    <w:rsid w:val="007F24D0"/>
    <w:rsid w:val="007F411C"/>
    <w:rsid w:val="007F50CD"/>
    <w:rsid w:val="007F52DA"/>
    <w:rsid w:val="007F5773"/>
    <w:rsid w:val="00803293"/>
    <w:rsid w:val="0080448A"/>
    <w:rsid w:val="00804ABC"/>
    <w:rsid w:val="00804D58"/>
    <w:rsid w:val="00805622"/>
    <w:rsid w:val="00806167"/>
    <w:rsid w:val="00806EBB"/>
    <w:rsid w:val="00807026"/>
    <w:rsid w:val="008074CE"/>
    <w:rsid w:val="00807935"/>
    <w:rsid w:val="00807EFC"/>
    <w:rsid w:val="008100CF"/>
    <w:rsid w:val="00810486"/>
    <w:rsid w:val="00810D30"/>
    <w:rsid w:val="0081190A"/>
    <w:rsid w:val="00811BB3"/>
    <w:rsid w:val="00815B87"/>
    <w:rsid w:val="008165EC"/>
    <w:rsid w:val="00817796"/>
    <w:rsid w:val="008178AB"/>
    <w:rsid w:val="00820095"/>
    <w:rsid w:val="008214FA"/>
    <w:rsid w:val="008219BF"/>
    <w:rsid w:val="00821FB6"/>
    <w:rsid w:val="008246E3"/>
    <w:rsid w:val="0082536B"/>
    <w:rsid w:val="0082652D"/>
    <w:rsid w:val="008267D3"/>
    <w:rsid w:val="0082680A"/>
    <w:rsid w:val="00826DB7"/>
    <w:rsid w:val="0083085F"/>
    <w:rsid w:val="00831348"/>
    <w:rsid w:val="00832AD1"/>
    <w:rsid w:val="00833A28"/>
    <w:rsid w:val="008347C0"/>
    <w:rsid w:val="00834A5F"/>
    <w:rsid w:val="00834FAE"/>
    <w:rsid w:val="00835AD3"/>
    <w:rsid w:val="008363E7"/>
    <w:rsid w:val="00837017"/>
    <w:rsid w:val="00842B03"/>
    <w:rsid w:val="00843DC3"/>
    <w:rsid w:val="00844133"/>
    <w:rsid w:val="00844249"/>
    <w:rsid w:val="00845014"/>
    <w:rsid w:val="0084538D"/>
    <w:rsid w:val="0084752D"/>
    <w:rsid w:val="00850DC2"/>
    <w:rsid w:val="008511F3"/>
    <w:rsid w:val="0085229F"/>
    <w:rsid w:val="00852815"/>
    <w:rsid w:val="00852D3F"/>
    <w:rsid w:val="008537A7"/>
    <w:rsid w:val="00853901"/>
    <w:rsid w:val="0085490C"/>
    <w:rsid w:val="0085541A"/>
    <w:rsid w:val="00855895"/>
    <w:rsid w:val="00855B43"/>
    <w:rsid w:val="00860A99"/>
    <w:rsid w:val="00861865"/>
    <w:rsid w:val="00863666"/>
    <w:rsid w:val="0086481A"/>
    <w:rsid w:val="008652A9"/>
    <w:rsid w:val="008655F5"/>
    <w:rsid w:val="0086613C"/>
    <w:rsid w:val="00866AE7"/>
    <w:rsid w:val="00867695"/>
    <w:rsid w:val="00870109"/>
    <w:rsid w:val="00870502"/>
    <w:rsid w:val="0087228F"/>
    <w:rsid w:val="00873053"/>
    <w:rsid w:val="00875688"/>
    <w:rsid w:val="008802C1"/>
    <w:rsid w:val="008806AC"/>
    <w:rsid w:val="0088088F"/>
    <w:rsid w:val="008817D6"/>
    <w:rsid w:val="00882C10"/>
    <w:rsid w:val="00884CC3"/>
    <w:rsid w:val="00884EF0"/>
    <w:rsid w:val="00885F21"/>
    <w:rsid w:val="008869AE"/>
    <w:rsid w:val="00886BE9"/>
    <w:rsid w:val="0089027D"/>
    <w:rsid w:val="008907EC"/>
    <w:rsid w:val="0089150A"/>
    <w:rsid w:val="00891708"/>
    <w:rsid w:val="0089199E"/>
    <w:rsid w:val="00891C63"/>
    <w:rsid w:val="00891D6D"/>
    <w:rsid w:val="00892020"/>
    <w:rsid w:val="00892560"/>
    <w:rsid w:val="00893A12"/>
    <w:rsid w:val="00893D8C"/>
    <w:rsid w:val="00894577"/>
    <w:rsid w:val="00895179"/>
    <w:rsid w:val="0089600B"/>
    <w:rsid w:val="00896E74"/>
    <w:rsid w:val="008A18DE"/>
    <w:rsid w:val="008A2CAE"/>
    <w:rsid w:val="008A2FAC"/>
    <w:rsid w:val="008A370C"/>
    <w:rsid w:val="008A374C"/>
    <w:rsid w:val="008A4B88"/>
    <w:rsid w:val="008A4C15"/>
    <w:rsid w:val="008A6A55"/>
    <w:rsid w:val="008B0A08"/>
    <w:rsid w:val="008B0D0D"/>
    <w:rsid w:val="008B1F00"/>
    <w:rsid w:val="008B2239"/>
    <w:rsid w:val="008B34C5"/>
    <w:rsid w:val="008B3ACB"/>
    <w:rsid w:val="008B49EE"/>
    <w:rsid w:val="008B4EBE"/>
    <w:rsid w:val="008B6DE1"/>
    <w:rsid w:val="008B7484"/>
    <w:rsid w:val="008C0004"/>
    <w:rsid w:val="008C0F3D"/>
    <w:rsid w:val="008C132B"/>
    <w:rsid w:val="008C3389"/>
    <w:rsid w:val="008C3AA0"/>
    <w:rsid w:val="008C3B54"/>
    <w:rsid w:val="008C4591"/>
    <w:rsid w:val="008C4746"/>
    <w:rsid w:val="008C4A3A"/>
    <w:rsid w:val="008C5880"/>
    <w:rsid w:val="008C6097"/>
    <w:rsid w:val="008C60AC"/>
    <w:rsid w:val="008C6973"/>
    <w:rsid w:val="008C6F57"/>
    <w:rsid w:val="008C71AC"/>
    <w:rsid w:val="008C73D3"/>
    <w:rsid w:val="008D0D9E"/>
    <w:rsid w:val="008D1C5A"/>
    <w:rsid w:val="008D2AF3"/>
    <w:rsid w:val="008D4B09"/>
    <w:rsid w:val="008D4C33"/>
    <w:rsid w:val="008D4C48"/>
    <w:rsid w:val="008D6FC5"/>
    <w:rsid w:val="008D732F"/>
    <w:rsid w:val="008D78AB"/>
    <w:rsid w:val="008D792D"/>
    <w:rsid w:val="008D7AD4"/>
    <w:rsid w:val="008D7DDE"/>
    <w:rsid w:val="008E2DAF"/>
    <w:rsid w:val="008E3DC9"/>
    <w:rsid w:val="008E4079"/>
    <w:rsid w:val="008E40D0"/>
    <w:rsid w:val="008E4990"/>
    <w:rsid w:val="008E4A17"/>
    <w:rsid w:val="008E62B3"/>
    <w:rsid w:val="008E6683"/>
    <w:rsid w:val="008E70D3"/>
    <w:rsid w:val="008E7841"/>
    <w:rsid w:val="008E79E9"/>
    <w:rsid w:val="008E7EB3"/>
    <w:rsid w:val="008F00BF"/>
    <w:rsid w:val="008F019A"/>
    <w:rsid w:val="008F09BE"/>
    <w:rsid w:val="008F0CCF"/>
    <w:rsid w:val="008F0DB7"/>
    <w:rsid w:val="008F2ECF"/>
    <w:rsid w:val="008F3C53"/>
    <w:rsid w:val="008F4152"/>
    <w:rsid w:val="008F42B8"/>
    <w:rsid w:val="008F498E"/>
    <w:rsid w:val="008F5FDD"/>
    <w:rsid w:val="008F6662"/>
    <w:rsid w:val="008F669A"/>
    <w:rsid w:val="008F6760"/>
    <w:rsid w:val="00900669"/>
    <w:rsid w:val="0090115B"/>
    <w:rsid w:val="00901402"/>
    <w:rsid w:val="00901AE2"/>
    <w:rsid w:val="00901FE4"/>
    <w:rsid w:val="00902344"/>
    <w:rsid w:val="009023FF"/>
    <w:rsid w:val="0090260D"/>
    <w:rsid w:val="0090267C"/>
    <w:rsid w:val="00902D6C"/>
    <w:rsid w:val="00903868"/>
    <w:rsid w:val="0090463E"/>
    <w:rsid w:val="009049E0"/>
    <w:rsid w:val="00904C48"/>
    <w:rsid w:val="00905A15"/>
    <w:rsid w:val="009067A6"/>
    <w:rsid w:val="009076A2"/>
    <w:rsid w:val="00907B36"/>
    <w:rsid w:val="009108B8"/>
    <w:rsid w:val="00910D8F"/>
    <w:rsid w:val="00913817"/>
    <w:rsid w:val="00914001"/>
    <w:rsid w:val="009144D0"/>
    <w:rsid w:val="009150D6"/>
    <w:rsid w:val="00915A8E"/>
    <w:rsid w:val="0091621F"/>
    <w:rsid w:val="00916904"/>
    <w:rsid w:val="00917481"/>
    <w:rsid w:val="00917F2D"/>
    <w:rsid w:val="00917F98"/>
    <w:rsid w:val="00920AEA"/>
    <w:rsid w:val="0092115A"/>
    <w:rsid w:val="009218E7"/>
    <w:rsid w:val="00922049"/>
    <w:rsid w:val="00922831"/>
    <w:rsid w:val="009237A2"/>
    <w:rsid w:val="00923B81"/>
    <w:rsid w:val="00923F88"/>
    <w:rsid w:val="00924527"/>
    <w:rsid w:val="009247A4"/>
    <w:rsid w:val="0092562D"/>
    <w:rsid w:val="00925A73"/>
    <w:rsid w:val="00925A7F"/>
    <w:rsid w:val="00927495"/>
    <w:rsid w:val="00927CA5"/>
    <w:rsid w:val="00927E0D"/>
    <w:rsid w:val="0093030A"/>
    <w:rsid w:val="00930DF3"/>
    <w:rsid w:val="009319C9"/>
    <w:rsid w:val="009328FA"/>
    <w:rsid w:val="00934482"/>
    <w:rsid w:val="00934C51"/>
    <w:rsid w:val="00934FA9"/>
    <w:rsid w:val="00941528"/>
    <w:rsid w:val="009428CB"/>
    <w:rsid w:val="00943B77"/>
    <w:rsid w:val="00945E6F"/>
    <w:rsid w:val="0094734F"/>
    <w:rsid w:val="0094745F"/>
    <w:rsid w:val="00947BF7"/>
    <w:rsid w:val="009508B9"/>
    <w:rsid w:val="00951CBE"/>
    <w:rsid w:val="009537CC"/>
    <w:rsid w:val="00953B46"/>
    <w:rsid w:val="009540A5"/>
    <w:rsid w:val="009547B4"/>
    <w:rsid w:val="009548A5"/>
    <w:rsid w:val="00954CC7"/>
    <w:rsid w:val="00954D92"/>
    <w:rsid w:val="0095769C"/>
    <w:rsid w:val="009577F9"/>
    <w:rsid w:val="00960E9F"/>
    <w:rsid w:val="00961025"/>
    <w:rsid w:val="0096108F"/>
    <w:rsid w:val="009611AA"/>
    <w:rsid w:val="00961D81"/>
    <w:rsid w:val="00964047"/>
    <w:rsid w:val="00965057"/>
    <w:rsid w:val="00965EC8"/>
    <w:rsid w:val="00966123"/>
    <w:rsid w:val="009678A4"/>
    <w:rsid w:val="009717AC"/>
    <w:rsid w:val="00971C84"/>
    <w:rsid w:val="00972BE0"/>
    <w:rsid w:val="00973853"/>
    <w:rsid w:val="009739D7"/>
    <w:rsid w:val="00974169"/>
    <w:rsid w:val="0097581E"/>
    <w:rsid w:val="00977649"/>
    <w:rsid w:val="00977711"/>
    <w:rsid w:val="009810F3"/>
    <w:rsid w:val="009812FB"/>
    <w:rsid w:val="00982AE3"/>
    <w:rsid w:val="009838FF"/>
    <w:rsid w:val="0098489D"/>
    <w:rsid w:val="00984D78"/>
    <w:rsid w:val="00985109"/>
    <w:rsid w:val="009853CC"/>
    <w:rsid w:val="00985548"/>
    <w:rsid w:val="00985593"/>
    <w:rsid w:val="009866C9"/>
    <w:rsid w:val="00987BA1"/>
    <w:rsid w:val="00987E54"/>
    <w:rsid w:val="00990ACE"/>
    <w:rsid w:val="00992B22"/>
    <w:rsid w:val="009957EB"/>
    <w:rsid w:val="009958AC"/>
    <w:rsid w:val="00995F50"/>
    <w:rsid w:val="00996354"/>
    <w:rsid w:val="009963A4"/>
    <w:rsid w:val="00997069"/>
    <w:rsid w:val="009A061C"/>
    <w:rsid w:val="009A085F"/>
    <w:rsid w:val="009A0ADF"/>
    <w:rsid w:val="009A1C3F"/>
    <w:rsid w:val="009A2080"/>
    <w:rsid w:val="009A42DE"/>
    <w:rsid w:val="009A5E81"/>
    <w:rsid w:val="009A621B"/>
    <w:rsid w:val="009A63EE"/>
    <w:rsid w:val="009A7519"/>
    <w:rsid w:val="009B05CF"/>
    <w:rsid w:val="009B06CA"/>
    <w:rsid w:val="009B0F6E"/>
    <w:rsid w:val="009B11B8"/>
    <w:rsid w:val="009B1777"/>
    <w:rsid w:val="009B196B"/>
    <w:rsid w:val="009B2B19"/>
    <w:rsid w:val="009B2BB8"/>
    <w:rsid w:val="009B547A"/>
    <w:rsid w:val="009B5D61"/>
    <w:rsid w:val="009B6158"/>
    <w:rsid w:val="009B6232"/>
    <w:rsid w:val="009B65FF"/>
    <w:rsid w:val="009C039A"/>
    <w:rsid w:val="009C0937"/>
    <w:rsid w:val="009C1AEA"/>
    <w:rsid w:val="009C2730"/>
    <w:rsid w:val="009C400F"/>
    <w:rsid w:val="009C40D0"/>
    <w:rsid w:val="009C4616"/>
    <w:rsid w:val="009C4FB0"/>
    <w:rsid w:val="009C5890"/>
    <w:rsid w:val="009C5B56"/>
    <w:rsid w:val="009C65B7"/>
    <w:rsid w:val="009D15FF"/>
    <w:rsid w:val="009D2188"/>
    <w:rsid w:val="009D263F"/>
    <w:rsid w:val="009D29B8"/>
    <w:rsid w:val="009D2C63"/>
    <w:rsid w:val="009D3670"/>
    <w:rsid w:val="009D40D6"/>
    <w:rsid w:val="009D47FF"/>
    <w:rsid w:val="009D5705"/>
    <w:rsid w:val="009D57DC"/>
    <w:rsid w:val="009D5E73"/>
    <w:rsid w:val="009D5F67"/>
    <w:rsid w:val="009D6472"/>
    <w:rsid w:val="009E09EC"/>
    <w:rsid w:val="009E10C3"/>
    <w:rsid w:val="009E1D33"/>
    <w:rsid w:val="009E332A"/>
    <w:rsid w:val="009E336E"/>
    <w:rsid w:val="009E3A2D"/>
    <w:rsid w:val="009E4C9B"/>
    <w:rsid w:val="009E57E1"/>
    <w:rsid w:val="009E62BC"/>
    <w:rsid w:val="009F0281"/>
    <w:rsid w:val="009F1BAD"/>
    <w:rsid w:val="009F33EB"/>
    <w:rsid w:val="009F351A"/>
    <w:rsid w:val="009F39B6"/>
    <w:rsid w:val="009F4180"/>
    <w:rsid w:val="009F4EA7"/>
    <w:rsid w:val="009F5438"/>
    <w:rsid w:val="009F5898"/>
    <w:rsid w:val="009F591D"/>
    <w:rsid w:val="009F6485"/>
    <w:rsid w:val="009F6CE4"/>
    <w:rsid w:val="009F72B1"/>
    <w:rsid w:val="009F74F9"/>
    <w:rsid w:val="00A01068"/>
    <w:rsid w:val="00A0154D"/>
    <w:rsid w:val="00A01896"/>
    <w:rsid w:val="00A023FE"/>
    <w:rsid w:val="00A025FC"/>
    <w:rsid w:val="00A03E66"/>
    <w:rsid w:val="00A03F72"/>
    <w:rsid w:val="00A047DE"/>
    <w:rsid w:val="00A05100"/>
    <w:rsid w:val="00A0625E"/>
    <w:rsid w:val="00A07FAD"/>
    <w:rsid w:val="00A10ED1"/>
    <w:rsid w:val="00A1123C"/>
    <w:rsid w:val="00A11378"/>
    <w:rsid w:val="00A120C8"/>
    <w:rsid w:val="00A1291B"/>
    <w:rsid w:val="00A129B1"/>
    <w:rsid w:val="00A12D3C"/>
    <w:rsid w:val="00A139BE"/>
    <w:rsid w:val="00A13BF8"/>
    <w:rsid w:val="00A13CC4"/>
    <w:rsid w:val="00A16B35"/>
    <w:rsid w:val="00A17D75"/>
    <w:rsid w:val="00A17EE4"/>
    <w:rsid w:val="00A20B51"/>
    <w:rsid w:val="00A236DC"/>
    <w:rsid w:val="00A254A2"/>
    <w:rsid w:val="00A25658"/>
    <w:rsid w:val="00A301E8"/>
    <w:rsid w:val="00A318DD"/>
    <w:rsid w:val="00A31DF9"/>
    <w:rsid w:val="00A34B44"/>
    <w:rsid w:val="00A34F8D"/>
    <w:rsid w:val="00A358D1"/>
    <w:rsid w:val="00A367BE"/>
    <w:rsid w:val="00A373A0"/>
    <w:rsid w:val="00A37758"/>
    <w:rsid w:val="00A40CAA"/>
    <w:rsid w:val="00A4146F"/>
    <w:rsid w:val="00A41569"/>
    <w:rsid w:val="00A424E9"/>
    <w:rsid w:val="00A42765"/>
    <w:rsid w:val="00A42BBE"/>
    <w:rsid w:val="00A46847"/>
    <w:rsid w:val="00A46AC6"/>
    <w:rsid w:val="00A50DE4"/>
    <w:rsid w:val="00A50FD4"/>
    <w:rsid w:val="00A52C86"/>
    <w:rsid w:val="00A5332B"/>
    <w:rsid w:val="00A540FA"/>
    <w:rsid w:val="00A54CE5"/>
    <w:rsid w:val="00A54DE9"/>
    <w:rsid w:val="00A551CE"/>
    <w:rsid w:val="00A552C4"/>
    <w:rsid w:val="00A554A6"/>
    <w:rsid w:val="00A56199"/>
    <w:rsid w:val="00A56477"/>
    <w:rsid w:val="00A61612"/>
    <w:rsid w:val="00A62023"/>
    <w:rsid w:val="00A62959"/>
    <w:rsid w:val="00A63025"/>
    <w:rsid w:val="00A6372F"/>
    <w:rsid w:val="00A6391F"/>
    <w:rsid w:val="00A639A3"/>
    <w:rsid w:val="00A63EFF"/>
    <w:rsid w:val="00A640ED"/>
    <w:rsid w:val="00A64A1C"/>
    <w:rsid w:val="00A6544A"/>
    <w:rsid w:val="00A66087"/>
    <w:rsid w:val="00A664D9"/>
    <w:rsid w:val="00A66A99"/>
    <w:rsid w:val="00A67CFA"/>
    <w:rsid w:val="00A700DC"/>
    <w:rsid w:val="00A70384"/>
    <w:rsid w:val="00A7066E"/>
    <w:rsid w:val="00A70904"/>
    <w:rsid w:val="00A7204B"/>
    <w:rsid w:val="00A72A7F"/>
    <w:rsid w:val="00A72F34"/>
    <w:rsid w:val="00A73095"/>
    <w:rsid w:val="00A800D3"/>
    <w:rsid w:val="00A83900"/>
    <w:rsid w:val="00A840B6"/>
    <w:rsid w:val="00A842FF"/>
    <w:rsid w:val="00A85544"/>
    <w:rsid w:val="00A863B5"/>
    <w:rsid w:val="00A91A96"/>
    <w:rsid w:val="00A925FF"/>
    <w:rsid w:val="00A9317C"/>
    <w:rsid w:val="00A93C66"/>
    <w:rsid w:val="00A947D5"/>
    <w:rsid w:val="00A947E6"/>
    <w:rsid w:val="00A95087"/>
    <w:rsid w:val="00A959D2"/>
    <w:rsid w:val="00A95D6E"/>
    <w:rsid w:val="00A96260"/>
    <w:rsid w:val="00A96EE8"/>
    <w:rsid w:val="00A976EF"/>
    <w:rsid w:val="00A97A17"/>
    <w:rsid w:val="00AA06E4"/>
    <w:rsid w:val="00AA09AC"/>
    <w:rsid w:val="00AA1B00"/>
    <w:rsid w:val="00AA1E8A"/>
    <w:rsid w:val="00AA20B6"/>
    <w:rsid w:val="00AA23B0"/>
    <w:rsid w:val="00AA2407"/>
    <w:rsid w:val="00AA32F9"/>
    <w:rsid w:val="00AA37B0"/>
    <w:rsid w:val="00AA4AFB"/>
    <w:rsid w:val="00AA611B"/>
    <w:rsid w:val="00AA66B6"/>
    <w:rsid w:val="00AA69EB"/>
    <w:rsid w:val="00AB1FA8"/>
    <w:rsid w:val="00AB2981"/>
    <w:rsid w:val="00AB4D36"/>
    <w:rsid w:val="00AB60F0"/>
    <w:rsid w:val="00AB6A33"/>
    <w:rsid w:val="00AB6FF7"/>
    <w:rsid w:val="00AC142F"/>
    <w:rsid w:val="00AC1445"/>
    <w:rsid w:val="00AC38B0"/>
    <w:rsid w:val="00AC4009"/>
    <w:rsid w:val="00AC424A"/>
    <w:rsid w:val="00AC5227"/>
    <w:rsid w:val="00AC6042"/>
    <w:rsid w:val="00AC6BC8"/>
    <w:rsid w:val="00AC7013"/>
    <w:rsid w:val="00AC7DB8"/>
    <w:rsid w:val="00AD073C"/>
    <w:rsid w:val="00AD0844"/>
    <w:rsid w:val="00AD1487"/>
    <w:rsid w:val="00AD1D36"/>
    <w:rsid w:val="00AD2370"/>
    <w:rsid w:val="00AD23CC"/>
    <w:rsid w:val="00AD264C"/>
    <w:rsid w:val="00AD3A6A"/>
    <w:rsid w:val="00AD3ECB"/>
    <w:rsid w:val="00AD5BA4"/>
    <w:rsid w:val="00AD7155"/>
    <w:rsid w:val="00AE25CE"/>
    <w:rsid w:val="00AE26E7"/>
    <w:rsid w:val="00AE314B"/>
    <w:rsid w:val="00AE3C5F"/>
    <w:rsid w:val="00AE40CB"/>
    <w:rsid w:val="00AE423A"/>
    <w:rsid w:val="00AE42D8"/>
    <w:rsid w:val="00AE50A9"/>
    <w:rsid w:val="00AE5383"/>
    <w:rsid w:val="00AE60BC"/>
    <w:rsid w:val="00AE60BF"/>
    <w:rsid w:val="00AE6376"/>
    <w:rsid w:val="00AE67C8"/>
    <w:rsid w:val="00AE6B1C"/>
    <w:rsid w:val="00AE7795"/>
    <w:rsid w:val="00AF0683"/>
    <w:rsid w:val="00AF0CED"/>
    <w:rsid w:val="00AF13AC"/>
    <w:rsid w:val="00AF13B0"/>
    <w:rsid w:val="00AF64BC"/>
    <w:rsid w:val="00AF781F"/>
    <w:rsid w:val="00B00B08"/>
    <w:rsid w:val="00B01779"/>
    <w:rsid w:val="00B0253F"/>
    <w:rsid w:val="00B02AC3"/>
    <w:rsid w:val="00B031CB"/>
    <w:rsid w:val="00B03629"/>
    <w:rsid w:val="00B040C0"/>
    <w:rsid w:val="00B058AC"/>
    <w:rsid w:val="00B063BA"/>
    <w:rsid w:val="00B076E5"/>
    <w:rsid w:val="00B107C2"/>
    <w:rsid w:val="00B10995"/>
    <w:rsid w:val="00B10BF6"/>
    <w:rsid w:val="00B10E1E"/>
    <w:rsid w:val="00B1217E"/>
    <w:rsid w:val="00B15A6E"/>
    <w:rsid w:val="00B166CE"/>
    <w:rsid w:val="00B1768D"/>
    <w:rsid w:val="00B21B54"/>
    <w:rsid w:val="00B21B80"/>
    <w:rsid w:val="00B226F6"/>
    <w:rsid w:val="00B2434A"/>
    <w:rsid w:val="00B243DA"/>
    <w:rsid w:val="00B24C1A"/>
    <w:rsid w:val="00B27707"/>
    <w:rsid w:val="00B305B1"/>
    <w:rsid w:val="00B30DC4"/>
    <w:rsid w:val="00B316A3"/>
    <w:rsid w:val="00B31E83"/>
    <w:rsid w:val="00B3360D"/>
    <w:rsid w:val="00B33D24"/>
    <w:rsid w:val="00B33F5D"/>
    <w:rsid w:val="00B34C89"/>
    <w:rsid w:val="00B35E99"/>
    <w:rsid w:val="00B36BC0"/>
    <w:rsid w:val="00B37526"/>
    <w:rsid w:val="00B400C5"/>
    <w:rsid w:val="00B404DF"/>
    <w:rsid w:val="00B408B0"/>
    <w:rsid w:val="00B41CCB"/>
    <w:rsid w:val="00B427D5"/>
    <w:rsid w:val="00B429FE"/>
    <w:rsid w:val="00B4426F"/>
    <w:rsid w:val="00B449B6"/>
    <w:rsid w:val="00B456B7"/>
    <w:rsid w:val="00B45B03"/>
    <w:rsid w:val="00B50931"/>
    <w:rsid w:val="00B50A67"/>
    <w:rsid w:val="00B51BFB"/>
    <w:rsid w:val="00B5266A"/>
    <w:rsid w:val="00B534B0"/>
    <w:rsid w:val="00B548AC"/>
    <w:rsid w:val="00B55FA1"/>
    <w:rsid w:val="00B562D0"/>
    <w:rsid w:val="00B56765"/>
    <w:rsid w:val="00B56FDB"/>
    <w:rsid w:val="00B57D95"/>
    <w:rsid w:val="00B57E34"/>
    <w:rsid w:val="00B60209"/>
    <w:rsid w:val="00B609DC"/>
    <w:rsid w:val="00B60BBE"/>
    <w:rsid w:val="00B60E04"/>
    <w:rsid w:val="00B61015"/>
    <w:rsid w:val="00B62D61"/>
    <w:rsid w:val="00B643D4"/>
    <w:rsid w:val="00B64519"/>
    <w:rsid w:val="00B654A4"/>
    <w:rsid w:val="00B659C1"/>
    <w:rsid w:val="00B66BAA"/>
    <w:rsid w:val="00B66E93"/>
    <w:rsid w:val="00B717DC"/>
    <w:rsid w:val="00B73892"/>
    <w:rsid w:val="00B73ACD"/>
    <w:rsid w:val="00B74C07"/>
    <w:rsid w:val="00B75B9D"/>
    <w:rsid w:val="00B761E4"/>
    <w:rsid w:val="00B8039C"/>
    <w:rsid w:val="00B817C2"/>
    <w:rsid w:val="00B82E1D"/>
    <w:rsid w:val="00B82FC5"/>
    <w:rsid w:val="00B83647"/>
    <w:rsid w:val="00B8496E"/>
    <w:rsid w:val="00B853C3"/>
    <w:rsid w:val="00B85505"/>
    <w:rsid w:val="00B855D3"/>
    <w:rsid w:val="00B859C2"/>
    <w:rsid w:val="00B85F49"/>
    <w:rsid w:val="00B8669F"/>
    <w:rsid w:val="00B86DA4"/>
    <w:rsid w:val="00B877E8"/>
    <w:rsid w:val="00B8782E"/>
    <w:rsid w:val="00B87E33"/>
    <w:rsid w:val="00B902DB"/>
    <w:rsid w:val="00B90445"/>
    <w:rsid w:val="00B907D3"/>
    <w:rsid w:val="00B91CC8"/>
    <w:rsid w:val="00B91EC6"/>
    <w:rsid w:val="00B948C8"/>
    <w:rsid w:val="00B962E9"/>
    <w:rsid w:val="00B96D67"/>
    <w:rsid w:val="00B97445"/>
    <w:rsid w:val="00BA062C"/>
    <w:rsid w:val="00BA0A66"/>
    <w:rsid w:val="00BA0B04"/>
    <w:rsid w:val="00BA0F3C"/>
    <w:rsid w:val="00BA15A8"/>
    <w:rsid w:val="00BA2A18"/>
    <w:rsid w:val="00BA4A7A"/>
    <w:rsid w:val="00BA4AE7"/>
    <w:rsid w:val="00BA4E6C"/>
    <w:rsid w:val="00BA7334"/>
    <w:rsid w:val="00BB0E40"/>
    <w:rsid w:val="00BB1139"/>
    <w:rsid w:val="00BB160E"/>
    <w:rsid w:val="00BB278E"/>
    <w:rsid w:val="00BB2D3A"/>
    <w:rsid w:val="00BB402D"/>
    <w:rsid w:val="00BB449E"/>
    <w:rsid w:val="00BB4F78"/>
    <w:rsid w:val="00BB500E"/>
    <w:rsid w:val="00BB5AE2"/>
    <w:rsid w:val="00BB5BC2"/>
    <w:rsid w:val="00BB72E5"/>
    <w:rsid w:val="00BC1A16"/>
    <w:rsid w:val="00BC2087"/>
    <w:rsid w:val="00BC237B"/>
    <w:rsid w:val="00BC2F75"/>
    <w:rsid w:val="00BC3542"/>
    <w:rsid w:val="00BC378B"/>
    <w:rsid w:val="00BC4506"/>
    <w:rsid w:val="00BC4625"/>
    <w:rsid w:val="00BC4C54"/>
    <w:rsid w:val="00BC50B8"/>
    <w:rsid w:val="00BC56A2"/>
    <w:rsid w:val="00BC6187"/>
    <w:rsid w:val="00BC7034"/>
    <w:rsid w:val="00BC784D"/>
    <w:rsid w:val="00BC7FF0"/>
    <w:rsid w:val="00BD1194"/>
    <w:rsid w:val="00BD11D3"/>
    <w:rsid w:val="00BD13D8"/>
    <w:rsid w:val="00BD218D"/>
    <w:rsid w:val="00BD29EB"/>
    <w:rsid w:val="00BD2B80"/>
    <w:rsid w:val="00BD3616"/>
    <w:rsid w:val="00BD3E3A"/>
    <w:rsid w:val="00BD513F"/>
    <w:rsid w:val="00BD5BD3"/>
    <w:rsid w:val="00BD6483"/>
    <w:rsid w:val="00BD6C3D"/>
    <w:rsid w:val="00BD7C82"/>
    <w:rsid w:val="00BE000A"/>
    <w:rsid w:val="00BE0271"/>
    <w:rsid w:val="00BE09A6"/>
    <w:rsid w:val="00BE0A23"/>
    <w:rsid w:val="00BE2F55"/>
    <w:rsid w:val="00BE36F0"/>
    <w:rsid w:val="00BE5605"/>
    <w:rsid w:val="00BE6B1B"/>
    <w:rsid w:val="00BE6C93"/>
    <w:rsid w:val="00BE75E8"/>
    <w:rsid w:val="00BF0DC8"/>
    <w:rsid w:val="00BF1C45"/>
    <w:rsid w:val="00BF31E9"/>
    <w:rsid w:val="00BF3331"/>
    <w:rsid w:val="00BF3402"/>
    <w:rsid w:val="00BF39BA"/>
    <w:rsid w:val="00BF4C52"/>
    <w:rsid w:val="00BF5844"/>
    <w:rsid w:val="00BF607C"/>
    <w:rsid w:val="00BF6113"/>
    <w:rsid w:val="00BF70BC"/>
    <w:rsid w:val="00C006B4"/>
    <w:rsid w:val="00C00DBE"/>
    <w:rsid w:val="00C01149"/>
    <w:rsid w:val="00C019D0"/>
    <w:rsid w:val="00C03D86"/>
    <w:rsid w:val="00C06C4A"/>
    <w:rsid w:val="00C07757"/>
    <w:rsid w:val="00C0787D"/>
    <w:rsid w:val="00C121CC"/>
    <w:rsid w:val="00C13117"/>
    <w:rsid w:val="00C16B93"/>
    <w:rsid w:val="00C16D2D"/>
    <w:rsid w:val="00C172CB"/>
    <w:rsid w:val="00C17609"/>
    <w:rsid w:val="00C17F41"/>
    <w:rsid w:val="00C22726"/>
    <w:rsid w:val="00C22ADB"/>
    <w:rsid w:val="00C24F1C"/>
    <w:rsid w:val="00C25871"/>
    <w:rsid w:val="00C2714E"/>
    <w:rsid w:val="00C27DDC"/>
    <w:rsid w:val="00C302D9"/>
    <w:rsid w:val="00C303D5"/>
    <w:rsid w:val="00C30F47"/>
    <w:rsid w:val="00C31177"/>
    <w:rsid w:val="00C31478"/>
    <w:rsid w:val="00C31D07"/>
    <w:rsid w:val="00C32BA7"/>
    <w:rsid w:val="00C34216"/>
    <w:rsid w:val="00C34DE4"/>
    <w:rsid w:val="00C34E37"/>
    <w:rsid w:val="00C35815"/>
    <w:rsid w:val="00C361BD"/>
    <w:rsid w:val="00C3752E"/>
    <w:rsid w:val="00C41E3C"/>
    <w:rsid w:val="00C42839"/>
    <w:rsid w:val="00C44728"/>
    <w:rsid w:val="00C46EC2"/>
    <w:rsid w:val="00C47210"/>
    <w:rsid w:val="00C47679"/>
    <w:rsid w:val="00C47DC3"/>
    <w:rsid w:val="00C5144A"/>
    <w:rsid w:val="00C52617"/>
    <w:rsid w:val="00C53050"/>
    <w:rsid w:val="00C541FB"/>
    <w:rsid w:val="00C54C21"/>
    <w:rsid w:val="00C54EB8"/>
    <w:rsid w:val="00C550AE"/>
    <w:rsid w:val="00C55681"/>
    <w:rsid w:val="00C55EBB"/>
    <w:rsid w:val="00C56D4E"/>
    <w:rsid w:val="00C572DE"/>
    <w:rsid w:val="00C607AD"/>
    <w:rsid w:val="00C60A41"/>
    <w:rsid w:val="00C60EC1"/>
    <w:rsid w:val="00C61015"/>
    <w:rsid w:val="00C6279C"/>
    <w:rsid w:val="00C62C1F"/>
    <w:rsid w:val="00C6365A"/>
    <w:rsid w:val="00C64456"/>
    <w:rsid w:val="00C64CF5"/>
    <w:rsid w:val="00C66158"/>
    <w:rsid w:val="00C66799"/>
    <w:rsid w:val="00C67595"/>
    <w:rsid w:val="00C73C52"/>
    <w:rsid w:val="00C749E4"/>
    <w:rsid w:val="00C74F87"/>
    <w:rsid w:val="00C757CD"/>
    <w:rsid w:val="00C81510"/>
    <w:rsid w:val="00C819F9"/>
    <w:rsid w:val="00C81E1E"/>
    <w:rsid w:val="00C82324"/>
    <w:rsid w:val="00C8233F"/>
    <w:rsid w:val="00C823B9"/>
    <w:rsid w:val="00C82F49"/>
    <w:rsid w:val="00C84B9F"/>
    <w:rsid w:val="00C84BB4"/>
    <w:rsid w:val="00C8585C"/>
    <w:rsid w:val="00C866EF"/>
    <w:rsid w:val="00C87C37"/>
    <w:rsid w:val="00C9060B"/>
    <w:rsid w:val="00C91A04"/>
    <w:rsid w:val="00C92590"/>
    <w:rsid w:val="00C9358F"/>
    <w:rsid w:val="00C93BB4"/>
    <w:rsid w:val="00C93D0A"/>
    <w:rsid w:val="00C93D9C"/>
    <w:rsid w:val="00C94472"/>
    <w:rsid w:val="00C9569E"/>
    <w:rsid w:val="00C96334"/>
    <w:rsid w:val="00C9657E"/>
    <w:rsid w:val="00C97617"/>
    <w:rsid w:val="00CA0C70"/>
    <w:rsid w:val="00CA0FF3"/>
    <w:rsid w:val="00CA2D84"/>
    <w:rsid w:val="00CA3A61"/>
    <w:rsid w:val="00CA3F8C"/>
    <w:rsid w:val="00CA4039"/>
    <w:rsid w:val="00CA4CED"/>
    <w:rsid w:val="00CA64DB"/>
    <w:rsid w:val="00CA7BC7"/>
    <w:rsid w:val="00CA7C4D"/>
    <w:rsid w:val="00CA7D65"/>
    <w:rsid w:val="00CA7E9C"/>
    <w:rsid w:val="00CB14B7"/>
    <w:rsid w:val="00CB2994"/>
    <w:rsid w:val="00CB37FD"/>
    <w:rsid w:val="00CB3B2F"/>
    <w:rsid w:val="00CB4494"/>
    <w:rsid w:val="00CB6D88"/>
    <w:rsid w:val="00CB7FCE"/>
    <w:rsid w:val="00CC027E"/>
    <w:rsid w:val="00CC14F5"/>
    <w:rsid w:val="00CC168F"/>
    <w:rsid w:val="00CC1B32"/>
    <w:rsid w:val="00CC1C76"/>
    <w:rsid w:val="00CC1EAF"/>
    <w:rsid w:val="00CC2FE9"/>
    <w:rsid w:val="00CC3B16"/>
    <w:rsid w:val="00CC62FC"/>
    <w:rsid w:val="00CC66B9"/>
    <w:rsid w:val="00CC6A41"/>
    <w:rsid w:val="00CC7B89"/>
    <w:rsid w:val="00CC7E6F"/>
    <w:rsid w:val="00CD236B"/>
    <w:rsid w:val="00CD3A3F"/>
    <w:rsid w:val="00CD3B17"/>
    <w:rsid w:val="00CD3B63"/>
    <w:rsid w:val="00CD3BC9"/>
    <w:rsid w:val="00CD4826"/>
    <w:rsid w:val="00CD6C37"/>
    <w:rsid w:val="00CE0432"/>
    <w:rsid w:val="00CE05F4"/>
    <w:rsid w:val="00CE0BD8"/>
    <w:rsid w:val="00CE320D"/>
    <w:rsid w:val="00CE456A"/>
    <w:rsid w:val="00CE473D"/>
    <w:rsid w:val="00CE4ACB"/>
    <w:rsid w:val="00CE63EF"/>
    <w:rsid w:val="00CE6847"/>
    <w:rsid w:val="00CE6B85"/>
    <w:rsid w:val="00CF0AE8"/>
    <w:rsid w:val="00CF29E3"/>
    <w:rsid w:val="00CF43E0"/>
    <w:rsid w:val="00CF5E92"/>
    <w:rsid w:val="00CF6654"/>
    <w:rsid w:val="00CF7030"/>
    <w:rsid w:val="00CF77E7"/>
    <w:rsid w:val="00D02876"/>
    <w:rsid w:val="00D03C0F"/>
    <w:rsid w:val="00D042D4"/>
    <w:rsid w:val="00D048EE"/>
    <w:rsid w:val="00D049D8"/>
    <w:rsid w:val="00D05288"/>
    <w:rsid w:val="00D0589A"/>
    <w:rsid w:val="00D06D23"/>
    <w:rsid w:val="00D103B1"/>
    <w:rsid w:val="00D106C7"/>
    <w:rsid w:val="00D10E44"/>
    <w:rsid w:val="00D116A2"/>
    <w:rsid w:val="00D1186C"/>
    <w:rsid w:val="00D12043"/>
    <w:rsid w:val="00D13A1C"/>
    <w:rsid w:val="00D169F6"/>
    <w:rsid w:val="00D2183E"/>
    <w:rsid w:val="00D2247B"/>
    <w:rsid w:val="00D22DAB"/>
    <w:rsid w:val="00D22EF2"/>
    <w:rsid w:val="00D23E6D"/>
    <w:rsid w:val="00D25420"/>
    <w:rsid w:val="00D25BA6"/>
    <w:rsid w:val="00D25BBF"/>
    <w:rsid w:val="00D25DF2"/>
    <w:rsid w:val="00D2718D"/>
    <w:rsid w:val="00D27ACC"/>
    <w:rsid w:val="00D30225"/>
    <w:rsid w:val="00D3052A"/>
    <w:rsid w:val="00D3229A"/>
    <w:rsid w:val="00D3262F"/>
    <w:rsid w:val="00D33229"/>
    <w:rsid w:val="00D3350E"/>
    <w:rsid w:val="00D34F8C"/>
    <w:rsid w:val="00D3546A"/>
    <w:rsid w:val="00D3546E"/>
    <w:rsid w:val="00D35B1A"/>
    <w:rsid w:val="00D36496"/>
    <w:rsid w:val="00D37325"/>
    <w:rsid w:val="00D40159"/>
    <w:rsid w:val="00D41829"/>
    <w:rsid w:val="00D42766"/>
    <w:rsid w:val="00D43230"/>
    <w:rsid w:val="00D43889"/>
    <w:rsid w:val="00D43D84"/>
    <w:rsid w:val="00D447F5"/>
    <w:rsid w:val="00D448BB"/>
    <w:rsid w:val="00D44A92"/>
    <w:rsid w:val="00D44D2E"/>
    <w:rsid w:val="00D460AC"/>
    <w:rsid w:val="00D50623"/>
    <w:rsid w:val="00D5284B"/>
    <w:rsid w:val="00D52C64"/>
    <w:rsid w:val="00D53C77"/>
    <w:rsid w:val="00D54E78"/>
    <w:rsid w:val="00D553BE"/>
    <w:rsid w:val="00D56025"/>
    <w:rsid w:val="00D56D05"/>
    <w:rsid w:val="00D604DB"/>
    <w:rsid w:val="00D607C2"/>
    <w:rsid w:val="00D60BA8"/>
    <w:rsid w:val="00D61F40"/>
    <w:rsid w:val="00D622EC"/>
    <w:rsid w:val="00D63A28"/>
    <w:rsid w:val="00D641B6"/>
    <w:rsid w:val="00D64AA6"/>
    <w:rsid w:val="00D6504D"/>
    <w:rsid w:val="00D654A9"/>
    <w:rsid w:val="00D655EE"/>
    <w:rsid w:val="00D65E22"/>
    <w:rsid w:val="00D66356"/>
    <w:rsid w:val="00D675C6"/>
    <w:rsid w:val="00D677F3"/>
    <w:rsid w:val="00D67C1C"/>
    <w:rsid w:val="00D67C25"/>
    <w:rsid w:val="00D67E54"/>
    <w:rsid w:val="00D70BF1"/>
    <w:rsid w:val="00D71981"/>
    <w:rsid w:val="00D71BB9"/>
    <w:rsid w:val="00D71D7F"/>
    <w:rsid w:val="00D72C9C"/>
    <w:rsid w:val="00D74A1D"/>
    <w:rsid w:val="00D76457"/>
    <w:rsid w:val="00D76E7E"/>
    <w:rsid w:val="00D772A5"/>
    <w:rsid w:val="00D80860"/>
    <w:rsid w:val="00D818BC"/>
    <w:rsid w:val="00D82415"/>
    <w:rsid w:val="00D83A06"/>
    <w:rsid w:val="00D83C21"/>
    <w:rsid w:val="00D83C85"/>
    <w:rsid w:val="00D8400B"/>
    <w:rsid w:val="00D8458A"/>
    <w:rsid w:val="00D8537D"/>
    <w:rsid w:val="00D857FD"/>
    <w:rsid w:val="00D8651B"/>
    <w:rsid w:val="00D8749D"/>
    <w:rsid w:val="00D87570"/>
    <w:rsid w:val="00D87868"/>
    <w:rsid w:val="00D87CA1"/>
    <w:rsid w:val="00D921CB"/>
    <w:rsid w:val="00D931CB"/>
    <w:rsid w:val="00D94DA3"/>
    <w:rsid w:val="00D95232"/>
    <w:rsid w:val="00D959C6"/>
    <w:rsid w:val="00D97C3B"/>
    <w:rsid w:val="00DA07BC"/>
    <w:rsid w:val="00DA0B6E"/>
    <w:rsid w:val="00DA0BD6"/>
    <w:rsid w:val="00DA136E"/>
    <w:rsid w:val="00DA1F8D"/>
    <w:rsid w:val="00DA40FE"/>
    <w:rsid w:val="00DA527D"/>
    <w:rsid w:val="00DA6172"/>
    <w:rsid w:val="00DA7B8E"/>
    <w:rsid w:val="00DB036B"/>
    <w:rsid w:val="00DB1A2F"/>
    <w:rsid w:val="00DB1CC4"/>
    <w:rsid w:val="00DB1E32"/>
    <w:rsid w:val="00DB26DA"/>
    <w:rsid w:val="00DB2B60"/>
    <w:rsid w:val="00DB359B"/>
    <w:rsid w:val="00DB45BC"/>
    <w:rsid w:val="00DB4E3B"/>
    <w:rsid w:val="00DB54B6"/>
    <w:rsid w:val="00DB55A3"/>
    <w:rsid w:val="00DB57B1"/>
    <w:rsid w:val="00DB59F3"/>
    <w:rsid w:val="00DC0304"/>
    <w:rsid w:val="00DC05C9"/>
    <w:rsid w:val="00DC0794"/>
    <w:rsid w:val="00DC07E6"/>
    <w:rsid w:val="00DC0B5D"/>
    <w:rsid w:val="00DC1341"/>
    <w:rsid w:val="00DC289D"/>
    <w:rsid w:val="00DC39D9"/>
    <w:rsid w:val="00DC6D48"/>
    <w:rsid w:val="00DD05CD"/>
    <w:rsid w:val="00DD0632"/>
    <w:rsid w:val="00DD0750"/>
    <w:rsid w:val="00DD1CB4"/>
    <w:rsid w:val="00DD2EC9"/>
    <w:rsid w:val="00DD2ECF"/>
    <w:rsid w:val="00DD367E"/>
    <w:rsid w:val="00DD4114"/>
    <w:rsid w:val="00DD57E2"/>
    <w:rsid w:val="00DD664A"/>
    <w:rsid w:val="00DD6AC4"/>
    <w:rsid w:val="00DD71F5"/>
    <w:rsid w:val="00DD7ABD"/>
    <w:rsid w:val="00DE0E72"/>
    <w:rsid w:val="00DE1376"/>
    <w:rsid w:val="00DE15D7"/>
    <w:rsid w:val="00DE1D5A"/>
    <w:rsid w:val="00DE1EB2"/>
    <w:rsid w:val="00DE260A"/>
    <w:rsid w:val="00DE3142"/>
    <w:rsid w:val="00DE3D8F"/>
    <w:rsid w:val="00DE4FEC"/>
    <w:rsid w:val="00DE651B"/>
    <w:rsid w:val="00DE6C05"/>
    <w:rsid w:val="00DE6CCD"/>
    <w:rsid w:val="00DE6F2E"/>
    <w:rsid w:val="00DF02CF"/>
    <w:rsid w:val="00DF0326"/>
    <w:rsid w:val="00DF0997"/>
    <w:rsid w:val="00DF131D"/>
    <w:rsid w:val="00DF21CD"/>
    <w:rsid w:val="00DF2554"/>
    <w:rsid w:val="00DF377E"/>
    <w:rsid w:val="00DF4508"/>
    <w:rsid w:val="00DF50AE"/>
    <w:rsid w:val="00DF50D5"/>
    <w:rsid w:val="00DF69AE"/>
    <w:rsid w:val="00DF7250"/>
    <w:rsid w:val="00DF73B2"/>
    <w:rsid w:val="00DF7499"/>
    <w:rsid w:val="00E0048A"/>
    <w:rsid w:val="00E00BCE"/>
    <w:rsid w:val="00E01568"/>
    <w:rsid w:val="00E017A1"/>
    <w:rsid w:val="00E02497"/>
    <w:rsid w:val="00E03A57"/>
    <w:rsid w:val="00E04B10"/>
    <w:rsid w:val="00E04BD4"/>
    <w:rsid w:val="00E0641C"/>
    <w:rsid w:val="00E065A7"/>
    <w:rsid w:val="00E06C06"/>
    <w:rsid w:val="00E105B1"/>
    <w:rsid w:val="00E10FFB"/>
    <w:rsid w:val="00E118DC"/>
    <w:rsid w:val="00E11ADF"/>
    <w:rsid w:val="00E13831"/>
    <w:rsid w:val="00E13B5B"/>
    <w:rsid w:val="00E1513A"/>
    <w:rsid w:val="00E15ADE"/>
    <w:rsid w:val="00E16111"/>
    <w:rsid w:val="00E2019D"/>
    <w:rsid w:val="00E204AE"/>
    <w:rsid w:val="00E20949"/>
    <w:rsid w:val="00E21423"/>
    <w:rsid w:val="00E21A1E"/>
    <w:rsid w:val="00E21C5B"/>
    <w:rsid w:val="00E21E3B"/>
    <w:rsid w:val="00E22095"/>
    <w:rsid w:val="00E22486"/>
    <w:rsid w:val="00E227CC"/>
    <w:rsid w:val="00E23D94"/>
    <w:rsid w:val="00E2409A"/>
    <w:rsid w:val="00E24BB6"/>
    <w:rsid w:val="00E25B10"/>
    <w:rsid w:val="00E27C67"/>
    <w:rsid w:val="00E3031F"/>
    <w:rsid w:val="00E3379E"/>
    <w:rsid w:val="00E34534"/>
    <w:rsid w:val="00E34862"/>
    <w:rsid w:val="00E34EFA"/>
    <w:rsid w:val="00E35AA8"/>
    <w:rsid w:val="00E36338"/>
    <w:rsid w:val="00E36CA0"/>
    <w:rsid w:val="00E374C5"/>
    <w:rsid w:val="00E37A7B"/>
    <w:rsid w:val="00E37DFC"/>
    <w:rsid w:val="00E4185F"/>
    <w:rsid w:val="00E42737"/>
    <w:rsid w:val="00E4346A"/>
    <w:rsid w:val="00E4392D"/>
    <w:rsid w:val="00E45518"/>
    <w:rsid w:val="00E46731"/>
    <w:rsid w:val="00E469A6"/>
    <w:rsid w:val="00E46B1F"/>
    <w:rsid w:val="00E4761C"/>
    <w:rsid w:val="00E4766B"/>
    <w:rsid w:val="00E4784B"/>
    <w:rsid w:val="00E50ADE"/>
    <w:rsid w:val="00E51365"/>
    <w:rsid w:val="00E52527"/>
    <w:rsid w:val="00E525F1"/>
    <w:rsid w:val="00E52776"/>
    <w:rsid w:val="00E530A2"/>
    <w:rsid w:val="00E546F0"/>
    <w:rsid w:val="00E55833"/>
    <w:rsid w:val="00E56DAB"/>
    <w:rsid w:val="00E57A60"/>
    <w:rsid w:val="00E57C61"/>
    <w:rsid w:val="00E60190"/>
    <w:rsid w:val="00E61D8D"/>
    <w:rsid w:val="00E620CF"/>
    <w:rsid w:val="00E62300"/>
    <w:rsid w:val="00E632E2"/>
    <w:rsid w:val="00E63324"/>
    <w:rsid w:val="00E63D2B"/>
    <w:rsid w:val="00E64383"/>
    <w:rsid w:val="00E6731A"/>
    <w:rsid w:val="00E6735E"/>
    <w:rsid w:val="00E675E0"/>
    <w:rsid w:val="00E6785A"/>
    <w:rsid w:val="00E67C4D"/>
    <w:rsid w:val="00E70AC8"/>
    <w:rsid w:val="00E71A57"/>
    <w:rsid w:val="00E72306"/>
    <w:rsid w:val="00E734B7"/>
    <w:rsid w:val="00E735C0"/>
    <w:rsid w:val="00E74515"/>
    <w:rsid w:val="00E74FFA"/>
    <w:rsid w:val="00E75F1C"/>
    <w:rsid w:val="00E76463"/>
    <w:rsid w:val="00E77C7B"/>
    <w:rsid w:val="00E80896"/>
    <w:rsid w:val="00E80E16"/>
    <w:rsid w:val="00E811C4"/>
    <w:rsid w:val="00E81A94"/>
    <w:rsid w:val="00E8218E"/>
    <w:rsid w:val="00E82A33"/>
    <w:rsid w:val="00E831D7"/>
    <w:rsid w:val="00E83BFB"/>
    <w:rsid w:val="00E8455F"/>
    <w:rsid w:val="00E848D0"/>
    <w:rsid w:val="00E864C9"/>
    <w:rsid w:val="00E86CB2"/>
    <w:rsid w:val="00E94A4A"/>
    <w:rsid w:val="00E95856"/>
    <w:rsid w:val="00E9724F"/>
    <w:rsid w:val="00E97967"/>
    <w:rsid w:val="00EA0AAE"/>
    <w:rsid w:val="00EA1136"/>
    <w:rsid w:val="00EA22DE"/>
    <w:rsid w:val="00EA24A0"/>
    <w:rsid w:val="00EA27A5"/>
    <w:rsid w:val="00EA2F8B"/>
    <w:rsid w:val="00EA4132"/>
    <w:rsid w:val="00EA4B11"/>
    <w:rsid w:val="00EA522E"/>
    <w:rsid w:val="00EA5437"/>
    <w:rsid w:val="00EA6445"/>
    <w:rsid w:val="00EA6BB7"/>
    <w:rsid w:val="00EB0E83"/>
    <w:rsid w:val="00EB0FF6"/>
    <w:rsid w:val="00EB19B6"/>
    <w:rsid w:val="00EB22B7"/>
    <w:rsid w:val="00EB2635"/>
    <w:rsid w:val="00EB27E5"/>
    <w:rsid w:val="00EB3701"/>
    <w:rsid w:val="00EB3AB4"/>
    <w:rsid w:val="00EB4112"/>
    <w:rsid w:val="00EB683C"/>
    <w:rsid w:val="00EC00EE"/>
    <w:rsid w:val="00EC112D"/>
    <w:rsid w:val="00EC1962"/>
    <w:rsid w:val="00EC23BF"/>
    <w:rsid w:val="00EC2B24"/>
    <w:rsid w:val="00EC3386"/>
    <w:rsid w:val="00EC3E45"/>
    <w:rsid w:val="00EC6330"/>
    <w:rsid w:val="00EC63A5"/>
    <w:rsid w:val="00EC6A6E"/>
    <w:rsid w:val="00EC754C"/>
    <w:rsid w:val="00ED0207"/>
    <w:rsid w:val="00ED08B4"/>
    <w:rsid w:val="00ED08F8"/>
    <w:rsid w:val="00ED0ED0"/>
    <w:rsid w:val="00ED1D98"/>
    <w:rsid w:val="00ED2064"/>
    <w:rsid w:val="00ED2522"/>
    <w:rsid w:val="00ED4B52"/>
    <w:rsid w:val="00ED50DB"/>
    <w:rsid w:val="00ED611C"/>
    <w:rsid w:val="00ED70A3"/>
    <w:rsid w:val="00ED7D73"/>
    <w:rsid w:val="00EE06C2"/>
    <w:rsid w:val="00EE0E63"/>
    <w:rsid w:val="00EE101E"/>
    <w:rsid w:val="00EE1157"/>
    <w:rsid w:val="00EE2886"/>
    <w:rsid w:val="00EE319A"/>
    <w:rsid w:val="00EE575D"/>
    <w:rsid w:val="00EE65F3"/>
    <w:rsid w:val="00EE678B"/>
    <w:rsid w:val="00EE6936"/>
    <w:rsid w:val="00EE6B3F"/>
    <w:rsid w:val="00EF02BD"/>
    <w:rsid w:val="00EF0558"/>
    <w:rsid w:val="00EF1800"/>
    <w:rsid w:val="00EF1B3B"/>
    <w:rsid w:val="00EF1BE1"/>
    <w:rsid w:val="00EF21A7"/>
    <w:rsid w:val="00EF3D4A"/>
    <w:rsid w:val="00EF3FA4"/>
    <w:rsid w:val="00EF4582"/>
    <w:rsid w:val="00EF4657"/>
    <w:rsid w:val="00EF4C37"/>
    <w:rsid w:val="00EF59F0"/>
    <w:rsid w:val="00EF5C56"/>
    <w:rsid w:val="00EF5FD2"/>
    <w:rsid w:val="00EF7E6A"/>
    <w:rsid w:val="00F01C92"/>
    <w:rsid w:val="00F028A2"/>
    <w:rsid w:val="00F02BAB"/>
    <w:rsid w:val="00F058A5"/>
    <w:rsid w:val="00F07274"/>
    <w:rsid w:val="00F07EE8"/>
    <w:rsid w:val="00F10260"/>
    <w:rsid w:val="00F10B41"/>
    <w:rsid w:val="00F110A5"/>
    <w:rsid w:val="00F113B5"/>
    <w:rsid w:val="00F11417"/>
    <w:rsid w:val="00F11913"/>
    <w:rsid w:val="00F12106"/>
    <w:rsid w:val="00F128F7"/>
    <w:rsid w:val="00F12AF3"/>
    <w:rsid w:val="00F13F4A"/>
    <w:rsid w:val="00F142F9"/>
    <w:rsid w:val="00F1536C"/>
    <w:rsid w:val="00F15ED8"/>
    <w:rsid w:val="00F163F1"/>
    <w:rsid w:val="00F178C8"/>
    <w:rsid w:val="00F219DD"/>
    <w:rsid w:val="00F22829"/>
    <w:rsid w:val="00F22F59"/>
    <w:rsid w:val="00F2381D"/>
    <w:rsid w:val="00F275B0"/>
    <w:rsid w:val="00F305A1"/>
    <w:rsid w:val="00F30A2E"/>
    <w:rsid w:val="00F3139E"/>
    <w:rsid w:val="00F3265D"/>
    <w:rsid w:val="00F340B6"/>
    <w:rsid w:val="00F34754"/>
    <w:rsid w:val="00F35AAC"/>
    <w:rsid w:val="00F36DF9"/>
    <w:rsid w:val="00F37EF3"/>
    <w:rsid w:val="00F428CD"/>
    <w:rsid w:val="00F42CEC"/>
    <w:rsid w:val="00F43E27"/>
    <w:rsid w:val="00F44017"/>
    <w:rsid w:val="00F44879"/>
    <w:rsid w:val="00F467A4"/>
    <w:rsid w:val="00F50249"/>
    <w:rsid w:val="00F52089"/>
    <w:rsid w:val="00F52099"/>
    <w:rsid w:val="00F52F66"/>
    <w:rsid w:val="00F53BD0"/>
    <w:rsid w:val="00F54364"/>
    <w:rsid w:val="00F54B7A"/>
    <w:rsid w:val="00F5506F"/>
    <w:rsid w:val="00F55A54"/>
    <w:rsid w:val="00F56964"/>
    <w:rsid w:val="00F57471"/>
    <w:rsid w:val="00F57675"/>
    <w:rsid w:val="00F579FB"/>
    <w:rsid w:val="00F603F6"/>
    <w:rsid w:val="00F63934"/>
    <w:rsid w:val="00F65561"/>
    <w:rsid w:val="00F655EF"/>
    <w:rsid w:val="00F65D16"/>
    <w:rsid w:val="00F665C7"/>
    <w:rsid w:val="00F67BA4"/>
    <w:rsid w:val="00F7007D"/>
    <w:rsid w:val="00F7014A"/>
    <w:rsid w:val="00F715BA"/>
    <w:rsid w:val="00F71AE6"/>
    <w:rsid w:val="00F73139"/>
    <w:rsid w:val="00F74734"/>
    <w:rsid w:val="00F750A2"/>
    <w:rsid w:val="00F752DF"/>
    <w:rsid w:val="00F75971"/>
    <w:rsid w:val="00F76B24"/>
    <w:rsid w:val="00F76B4C"/>
    <w:rsid w:val="00F81C74"/>
    <w:rsid w:val="00F81DCE"/>
    <w:rsid w:val="00F822FD"/>
    <w:rsid w:val="00F82568"/>
    <w:rsid w:val="00F839AB"/>
    <w:rsid w:val="00F83D6C"/>
    <w:rsid w:val="00F84EE3"/>
    <w:rsid w:val="00F86DD0"/>
    <w:rsid w:val="00F8710C"/>
    <w:rsid w:val="00F87B92"/>
    <w:rsid w:val="00F87F9F"/>
    <w:rsid w:val="00F906E0"/>
    <w:rsid w:val="00F90ACF"/>
    <w:rsid w:val="00F918EE"/>
    <w:rsid w:val="00F92E2D"/>
    <w:rsid w:val="00F93D09"/>
    <w:rsid w:val="00F9756D"/>
    <w:rsid w:val="00F9777A"/>
    <w:rsid w:val="00FA15A3"/>
    <w:rsid w:val="00FA1819"/>
    <w:rsid w:val="00FA1EEA"/>
    <w:rsid w:val="00FA44C8"/>
    <w:rsid w:val="00FA5372"/>
    <w:rsid w:val="00FA6103"/>
    <w:rsid w:val="00FA6107"/>
    <w:rsid w:val="00FA61A8"/>
    <w:rsid w:val="00FA6927"/>
    <w:rsid w:val="00FA7BA1"/>
    <w:rsid w:val="00FA7BEE"/>
    <w:rsid w:val="00FA7ECD"/>
    <w:rsid w:val="00FB0F29"/>
    <w:rsid w:val="00FB104F"/>
    <w:rsid w:val="00FB14C1"/>
    <w:rsid w:val="00FB204D"/>
    <w:rsid w:val="00FB2769"/>
    <w:rsid w:val="00FB369C"/>
    <w:rsid w:val="00FB4486"/>
    <w:rsid w:val="00FB5E27"/>
    <w:rsid w:val="00FB7CD5"/>
    <w:rsid w:val="00FC05D8"/>
    <w:rsid w:val="00FC1BA2"/>
    <w:rsid w:val="00FC1BA7"/>
    <w:rsid w:val="00FC4AC3"/>
    <w:rsid w:val="00FC4B84"/>
    <w:rsid w:val="00FC4DBB"/>
    <w:rsid w:val="00FC4F85"/>
    <w:rsid w:val="00FC54CE"/>
    <w:rsid w:val="00FC5EB2"/>
    <w:rsid w:val="00FD03B4"/>
    <w:rsid w:val="00FD0E86"/>
    <w:rsid w:val="00FD30E6"/>
    <w:rsid w:val="00FD4A39"/>
    <w:rsid w:val="00FD4C61"/>
    <w:rsid w:val="00FD4D76"/>
    <w:rsid w:val="00FD51AE"/>
    <w:rsid w:val="00FD57EE"/>
    <w:rsid w:val="00FD5A73"/>
    <w:rsid w:val="00FD63D1"/>
    <w:rsid w:val="00FE2BBF"/>
    <w:rsid w:val="00FE47D5"/>
    <w:rsid w:val="00FE55C2"/>
    <w:rsid w:val="00FE5A74"/>
    <w:rsid w:val="00FE5C45"/>
    <w:rsid w:val="00FF180F"/>
    <w:rsid w:val="00FF3C3C"/>
    <w:rsid w:val="00FF5D23"/>
    <w:rsid w:val="00FF615D"/>
    <w:rsid w:val="00FF63ED"/>
    <w:rsid w:val="00FF706A"/>
    <w:rsid w:val="00FF76CA"/>
    <w:rsid w:val="013B3AB3"/>
    <w:rsid w:val="01474E83"/>
    <w:rsid w:val="01F52773"/>
    <w:rsid w:val="025965C6"/>
    <w:rsid w:val="02644B70"/>
    <w:rsid w:val="02F74C6B"/>
    <w:rsid w:val="031515C4"/>
    <w:rsid w:val="03173B67"/>
    <w:rsid w:val="0346318E"/>
    <w:rsid w:val="034E1BD4"/>
    <w:rsid w:val="04AB347A"/>
    <w:rsid w:val="04C46AFD"/>
    <w:rsid w:val="04DA2084"/>
    <w:rsid w:val="051F3C58"/>
    <w:rsid w:val="05294F87"/>
    <w:rsid w:val="059C7E64"/>
    <w:rsid w:val="05D45985"/>
    <w:rsid w:val="062C5120"/>
    <w:rsid w:val="06EE265A"/>
    <w:rsid w:val="079C0454"/>
    <w:rsid w:val="07AF37E1"/>
    <w:rsid w:val="089C1628"/>
    <w:rsid w:val="09447D60"/>
    <w:rsid w:val="09554F39"/>
    <w:rsid w:val="09C03013"/>
    <w:rsid w:val="09DF377E"/>
    <w:rsid w:val="09E2282E"/>
    <w:rsid w:val="0A4A05AB"/>
    <w:rsid w:val="0A63576F"/>
    <w:rsid w:val="0ACF3E6A"/>
    <w:rsid w:val="0BDF1010"/>
    <w:rsid w:val="0C4A17B3"/>
    <w:rsid w:val="0C8714B5"/>
    <w:rsid w:val="0D710C22"/>
    <w:rsid w:val="0D925C39"/>
    <w:rsid w:val="0D957EB2"/>
    <w:rsid w:val="0DC953F9"/>
    <w:rsid w:val="0DF2362A"/>
    <w:rsid w:val="0EB7560E"/>
    <w:rsid w:val="0F2816EF"/>
    <w:rsid w:val="0F340161"/>
    <w:rsid w:val="0F5836E8"/>
    <w:rsid w:val="0F9B14C9"/>
    <w:rsid w:val="0FD92CE5"/>
    <w:rsid w:val="105477D0"/>
    <w:rsid w:val="105E6F6A"/>
    <w:rsid w:val="10E61652"/>
    <w:rsid w:val="11376E64"/>
    <w:rsid w:val="118C4064"/>
    <w:rsid w:val="11A40AC9"/>
    <w:rsid w:val="120C41E6"/>
    <w:rsid w:val="127C74B0"/>
    <w:rsid w:val="128F0280"/>
    <w:rsid w:val="136020D9"/>
    <w:rsid w:val="139633E4"/>
    <w:rsid w:val="13AE06A8"/>
    <w:rsid w:val="140845B5"/>
    <w:rsid w:val="148C681B"/>
    <w:rsid w:val="14B80389"/>
    <w:rsid w:val="156A5676"/>
    <w:rsid w:val="15967A6B"/>
    <w:rsid w:val="16592147"/>
    <w:rsid w:val="16CC4BCB"/>
    <w:rsid w:val="17227B86"/>
    <w:rsid w:val="175B7179"/>
    <w:rsid w:val="17945356"/>
    <w:rsid w:val="179B5843"/>
    <w:rsid w:val="17B10243"/>
    <w:rsid w:val="17BB5E1F"/>
    <w:rsid w:val="182B25B5"/>
    <w:rsid w:val="182D6CE2"/>
    <w:rsid w:val="187535DF"/>
    <w:rsid w:val="191721D6"/>
    <w:rsid w:val="19350DAF"/>
    <w:rsid w:val="19D95225"/>
    <w:rsid w:val="1A295330"/>
    <w:rsid w:val="1A496B05"/>
    <w:rsid w:val="1A550CC0"/>
    <w:rsid w:val="1ABE5E30"/>
    <w:rsid w:val="1AC03A23"/>
    <w:rsid w:val="1AC721D9"/>
    <w:rsid w:val="1B894194"/>
    <w:rsid w:val="1BCF5C43"/>
    <w:rsid w:val="1BDE0E8B"/>
    <w:rsid w:val="1D4D60E6"/>
    <w:rsid w:val="1D887184"/>
    <w:rsid w:val="1DA54B58"/>
    <w:rsid w:val="1DBD1B91"/>
    <w:rsid w:val="1DEA3582"/>
    <w:rsid w:val="1E1C0B49"/>
    <w:rsid w:val="1E412CAE"/>
    <w:rsid w:val="1E450758"/>
    <w:rsid w:val="1F23568B"/>
    <w:rsid w:val="1F70583A"/>
    <w:rsid w:val="1F7E04F5"/>
    <w:rsid w:val="1FDF74BB"/>
    <w:rsid w:val="206550E2"/>
    <w:rsid w:val="20A12439"/>
    <w:rsid w:val="21D60826"/>
    <w:rsid w:val="2208511C"/>
    <w:rsid w:val="221F4E96"/>
    <w:rsid w:val="224C1490"/>
    <w:rsid w:val="226F5606"/>
    <w:rsid w:val="22D33247"/>
    <w:rsid w:val="22DC5C00"/>
    <w:rsid w:val="2383368A"/>
    <w:rsid w:val="243A5A20"/>
    <w:rsid w:val="24502D8F"/>
    <w:rsid w:val="250D139E"/>
    <w:rsid w:val="25376F68"/>
    <w:rsid w:val="256E690D"/>
    <w:rsid w:val="25A1372F"/>
    <w:rsid w:val="261A53FB"/>
    <w:rsid w:val="26352D30"/>
    <w:rsid w:val="265235CF"/>
    <w:rsid w:val="2742434C"/>
    <w:rsid w:val="275F76DF"/>
    <w:rsid w:val="27A400DC"/>
    <w:rsid w:val="27E608B5"/>
    <w:rsid w:val="28E4696A"/>
    <w:rsid w:val="29154AF0"/>
    <w:rsid w:val="29341A6C"/>
    <w:rsid w:val="29557B1A"/>
    <w:rsid w:val="2A1868CB"/>
    <w:rsid w:val="2A360624"/>
    <w:rsid w:val="2A4976BF"/>
    <w:rsid w:val="2A520BEF"/>
    <w:rsid w:val="2A970A4A"/>
    <w:rsid w:val="2B336DC3"/>
    <w:rsid w:val="2B97759E"/>
    <w:rsid w:val="2C6C26DD"/>
    <w:rsid w:val="2C934182"/>
    <w:rsid w:val="2D57279F"/>
    <w:rsid w:val="2D870B48"/>
    <w:rsid w:val="2DFC7727"/>
    <w:rsid w:val="2E055C24"/>
    <w:rsid w:val="2E4C55D2"/>
    <w:rsid w:val="2EDB5319"/>
    <w:rsid w:val="2F807115"/>
    <w:rsid w:val="2F963899"/>
    <w:rsid w:val="2FC17E5A"/>
    <w:rsid w:val="307C0301"/>
    <w:rsid w:val="30B012A1"/>
    <w:rsid w:val="30E0306C"/>
    <w:rsid w:val="318057FA"/>
    <w:rsid w:val="31A551E4"/>
    <w:rsid w:val="332610F6"/>
    <w:rsid w:val="340F2682"/>
    <w:rsid w:val="34D76313"/>
    <w:rsid w:val="34DC576E"/>
    <w:rsid w:val="34FA55DF"/>
    <w:rsid w:val="351C243E"/>
    <w:rsid w:val="351F229E"/>
    <w:rsid w:val="35480227"/>
    <w:rsid w:val="35795530"/>
    <w:rsid w:val="378A61DD"/>
    <w:rsid w:val="37DC2743"/>
    <w:rsid w:val="380307C9"/>
    <w:rsid w:val="38771589"/>
    <w:rsid w:val="38BA1D02"/>
    <w:rsid w:val="391C06A2"/>
    <w:rsid w:val="398A24B9"/>
    <w:rsid w:val="3A9528DF"/>
    <w:rsid w:val="3AF31F82"/>
    <w:rsid w:val="3B56514A"/>
    <w:rsid w:val="3C076781"/>
    <w:rsid w:val="3C237C95"/>
    <w:rsid w:val="3C7057B2"/>
    <w:rsid w:val="3CCB7972"/>
    <w:rsid w:val="3CF96069"/>
    <w:rsid w:val="3D122DA1"/>
    <w:rsid w:val="3D3F3E35"/>
    <w:rsid w:val="3D4B443E"/>
    <w:rsid w:val="3D7621FC"/>
    <w:rsid w:val="3D7D0DBC"/>
    <w:rsid w:val="3DAC314F"/>
    <w:rsid w:val="3DDC3CF1"/>
    <w:rsid w:val="3E8512AF"/>
    <w:rsid w:val="3EF512E3"/>
    <w:rsid w:val="3F0737C9"/>
    <w:rsid w:val="3F453B99"/>
    <w:rsid w:val="3F6D0430"/>
    <w:rsid w:val="40290256"/>
    <w:rsid w:val="40BD010A"/>
    <w:rsid w:val="40D125EA"/>
    <w:rsid w:val="4134136A"/>
    <w:rsid w:val="41385730"/>
    <w:rsid w:val="415A5FF0"/>
    <w:rsid w:val="41BE7B57"/>
    <w:rsid w:val="41E50C9A"/>
    <w:rsid w:val="426F1C3F"/>
    <w:rsid w:val="42B00F76"/>
    <w:rsid w:val="42DF2E36"/>
    <w:rsid w:val="43071928"/>
    <w:rsid w:val="431C29A7"/>
    <w:rsid w:val="43265B14"/>
    <w:rsid w:val="434B30F5"/>
    <w:rsid w:val="436F0776"/>
    <w:rsid w:val="44BE318F"/>
    <w:rsid w:val="44D40905"/>
    <w:rsid w:val="45243604"/>
    <w:rsid w:val="45C46620"/>
    <w:rsid w:val="45D811FF"/>
    <w:rsid w:val="45DC4678"/>
    <w:rsid w:val="46AF670A"/>
    <w:rsid w:val="46BC507F"/>
    <w:rsid w:val="480B360C"/>
    <w:rsid w:val="48141B13"/>
    <w:rsid w:val="488F54CF"/>
    <w:rsid w:val="48E66049"/>
    <w:rsid w:val="49354E0F"/>
    <w:rsid w:val="49421EA7"/>
    <w:rsid w:val="498D2F7B"/>
    <w:rsid w:val="4A1055E4"/>
    <w:rsid w:val="4A193507"/>
    <w:rsid w:val="4A2B7391"/>
    <w:rsid w:val="4A85143E"/>
    <w:rsid w:val="4C364179"/>
    <w:rsid w:val="4CE90A61"/>
    <w:rsid w:val="4D267E41"/>
    <w:rsid w:val="4DCD41B3"/>
    <w:rsid w:val="4E6E17F3"/>
    <w:rsid w:val="4E8B313E"/>
    <w:rsid w:val="4ECB37AA"/>
    <w:rsid w:val="4EEA3C44"/>
    <w:rsid w:val="4F175383"/>
    <w:rsid w:val="4F7460EB"/>
    <w:rsid w:val="4F780F27"/>
    <w:rsid w:val="4FDB2EC4"/>
    <w:rsid w:val="501E44CC"/>
    <w:rsid w:val="504D2546"/>
    <w:rsid w:val="506077BC"/>
    <w:rsid w:val="50B32F9D"/>
    <w:rsid w:val="514B34AE"/>
    <w:rsid w:val="51FE3A3B"/>
    <w:rsid w:val="52383444"/>
    <w:rsid w:val="527E4D99"/>
    <w:rsid w:val="52B063D2"/>
    <w:rsid w:val="52C53745"/>
    <w:rsid w:val="531D1D36"/>
    <w:rsid w:val="53A25C38"/>
    <w:rsid w:val="53DA3FD5"/>
    <w:rsid w:val="541F59AF"/>
    <w:rsid w:val="54647715"/>
    <w:rsid w:val="546C4521"/>
    <w:rsid w:val="54D32B3B"/>
    <w:rsid w:val="54E177E2"/>
    <w:rsid w:val="55126E72"/>
    <w:rsid w:val="557B7D23"/>
    <w:rsid w:val="55852C68"/>
    <w:rsid w:val="55B64A5E"/>
    <w:rsid w:val="55C85DAE"/>
    <w:rsid w:val="57921D2B"/>
    <w:rsid w:val="57AE37BF"/>
    <w:rsid w:val="57B70CB2"/>
    <w:rsid w:val="59550E8D"/>
    <w:rsid w:val="59F44B54"/>
    <w:rsid w:val="5A61633E"/>
    <w:rsid w:val="5AA66969"/>
    <w:rsid w:val="5AD44616"/>
    <w:rsid w:val="5B7E3833"/>
    <w:rsid w:val="5B95530E"/>
    <w:rsid w:val="5CB1111C"/>
    <w:rsid w:val="5CE6775D"/>
    <w:rsid w:val="5DBD6F4F"/>
    <w:rsid w:val="5E401897"/>
    <w:rsid w:val="5E491666"/>
    <w:rsid w:val="5F4E6FAA"/>
    <w:rsid w:val="5F817435"/>
    <w:rsid w:val="5FD60418"/>
    <w:rsid w:val="607065F5"/>
    <w:rsid w:val="60773226"/>
    <w:rsid w:val="609570CF"/>
    <w:rsid w:val="60CD2892"/>
    <w:rsid w:val="60DD6F20"/>
    <w:rsid w:val="621536FB"/>
    <w:rsid w:val="629E5DE9"/>
    <w:rsid w:val="63537CA8"/>
    <w:rsid w:val="639B7B5B"/>
    <w:rsid w:val="63CF7D0E"/>
    <w:rsid w:val="642A56E9"/>
    <w:rsid w:val="644A7362"/>
    <w:rsid w:val="645C61B4"/>
    <w:rsid w:val="64684D7E"/>
    <w:rsid w:val="64B93D4A"/>
    <w:rsid w:val="64D2463B"/>
    <w:rsid w:val="65A7521B"/>
    <w:rsid w:val="660041FE"/>
    <w:rsid w:val="660D2C9C"/>
    <w:rsid w:val="664829E2"/>
    <w:rsid w:val="665B6C44"/>
    <w:rsid w:val="66991F59"/>
    <w:rsid w:val="669A4EFA"/>
    <w:rsid w:val="669F21DC"/>
    <w:rsid w:val="66A00180"/>
    <w:rsid w:val="66AD4384"/>
    <w:rsid w:val="66D13298"/>
    <w:rsid w:val="66E56443"/>
    <w:rsid w:val="67762768"/>
    <w:rsid w:val="67950277"/>
    <w:rsid w:val="68107D57"/>
    <w:rsid w:val="68655D2A"/>
    <w:rsid w:val="68902EF6"/>
    <w:rsid w:val="689F26A7"/>
    <w:rsid w:val="68D21F5F"/>
    <w:rsid w:val="69744FC9"/>
    <w:rsid w:val="6A894C4B"/>
    <w:rsid w:val="6ACA2841"/>
    <w:rsid w:val="6B9122E5"/>
    <w:rsid w:val="6BEB1235"/>
    <w:rsid w:val="6C085FC0"/>
    <w:rsid w:val="6C7A391A"/>
    <w:rsid w:val="6D1802D3"/>
    <w:rsid w:val="6D3753F4"/>
    <w:rsid w:val="6D863858"/>
    <w:rsid w:val="6E0B37CD"/>
    <w:rsid w:val="6E922179"/>
    <w:rsid w:val="6EF9228F"/>
    <w:rsid w:val="6F165DFD"/>
    <w:rsid w:val="6F2C3476"/>
    <w:rsid w:val="6F850ABD"/>
    <w:rsid w:val="6FD226C0"/>
    <w:rsid w:val="70AA7C7B"/>
    <w:rsid w:val="70E42C2E"/>
    <w:rsid w:val="71055D2B"/>
    <w:rsid w:val="71BB4A71"/>
    <w:rsid w:val="72683DDB"/>
    <w:rsid w:val="72961E4D"/>
    <w:rsid w:val="72964C63"/>
    <w:rsid w:val="737C7E39"/>
    <w:rsid w:val="73CC298B"/>
    <w:rsid w:val="741925BD"/>
    <w:rsid w:val="74222D37"/>
    <w:rsid w:val="74300462"/>
    <w:rsid w:val="74E633B3"/>
    <w:rsid w:val="74EB59B8"/>
    <w:rsid w:val="760566E0"/>
    <w:rsid w:val="760B3FE4"/>
    <w:rsid w:val="7682583B"/>
    <w:rsid w:val="7696247F"/>
    <w:rsid w:val="76D226EE"/>
    <w:rsid w:val="773A22A5"/>
    <w:rsid w:val="77401D86"/>
    <w:rsid w:val="78053D9D"/>
    <w:rsid w:val="781E05DE"/>
    <w:rsid w:val="782E3F1D"/>
    <w:rsid w:val="789665BF"/>
    <w:rsid w:val="789B6A50"/>
    <w:rsid w:val="78B46942"/>
    <w:rsid w:val="794551F2"/>
    <w:rsid w:val="7A667500"/>
    <w:rsid w:val="7AC6031E"/>
    <w:rsid w:val="7B237B6C"/>
    <w:rsid w:val="7C7357F1"/>
    <w:rsid w:val="7CC6425A"/>
    <w:rsid w:val="7CD10907"/>
    <w:rsid w:val="7D6078EA"/>
    <w:rsid w:val="7D637B59"/>
    <w:rsid w:val="7DAC50AC"/>
    <w:rsid w:val="7DDA7F14"/>
    <w:rsid w:val="7E041689"/>
    <w:rsid w:val="7E0D5DF3"/>
    <w:rsid w:val="7E33364A"/>
    <w:rsid w:val="7E987667"/>
    <w:rsid w:val="7E9E05AA"/>
    <w:rsid w:val="7F00038F"/>
    <w:rsid w:val="7F2957FE"/>
    <w:rsid w:val="7F6430B5"/>
    <w:rsid w:val="7FBD5BB8"/>
    <w:rsid w:val="7FDC7D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CA5"/>
    <w:pPr>
      <w:widowControl w:val="0"/>
      <w:jc w:val="both"/>
    </w:pPr>
    <w:rPr>
      <w:kern w:val="2"/>
      <w:sz w:val="21"/>
      <w:szCs w:val="24"/>
    </w:rPr>
  </w:style>
  <w:style w:type="paragraph" w:styleId="1">
    <w:name w:val="heading 1"/>
    <w:basedOn w:val="a"/>
    <w:next w:val="a"/>
    <w:link w:val="1Char"/>
    <w:qFormat/>
    <w:rsid w:val="00927CA5"/>
    <w:pPr>
      <w:keepNext/>
      <w:keepLines/>
      <w:spacing w:line="560" w:lineRule="exact"/>
      <w:outlineLvl w:val="0"/>
    </w:pPr>
    <w:rPr>
      <w:b/>
      <w:bCs/>
      <w:kern w:val="44"/>
      <w:sz w:val="44"/>
      <w:szCs w:val="28"/>
    </w:rPr>
  </w:style>
  <w:style w:type="paragraph" w:styleId="2">
    <w:name w:val="heading 2"/>
    <w:basedOn w:val="a"/>
    <w:next w:val="a"/>
    <w:link w:val="2Char"/>
    <w:autoRedefine/>
    <w:qFormat/>
    <w:rsid w:val="00927CA5"/>
    <w:pPr>
      <w:keepNext/>
      <w:adjustRightInd w:val="0"/>
      <w:snapToGrid w:val="0"/>
      <w:spacing w:before="120" w:after="120" w:line="320" w:lineRule="exact"/>
      <w:jc w:val="left"/>
      <w:textAlignment w:val="baseline"/>
      <w:outlineLvl w:val="1"/>
    </w:pPr>
    <w:rPr>
      <w:rFonts w:ascii="仿宋_GB2312" w:hAnsi="仿宋_GB2312"/>
      <w:b/>
      <w:kern w:val="0"/>
      <w:sz w:val="30"/>
      <w:szCs w:val="20"/>
    </w:rPr>
  </w:style>
  <w:style w:type="paragraph" w:styleId="3">
    <w:name w:val="heading 3"/>
    <w:basedOn w:val="a"/>
    <w:next w:val="a0"/>
    <w:link w:val="3Char"/>
    <w:autoRedefine/>
    <w:qFormat/>
    <w:rsid w:val="00927CA5"/>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autoRedefine/>
    <w:qFormat/>
    <w:rsid w:val="00927CA5"/>
    <w:pPr>
      <w:spacing w:beforeLines="50" w:afterLines="50"/>
      <w:ind w:leftChars="113" w:left="237" w:firstLine="2"/>
      <w:outlineLvl w:val="3"/>
    </w:pPr>
    <w:rPr>
      <w:rFonts w:ascii="Arial" w:eastAsia="黑体" w:hAnsi="Arial"/>
      <w:b/>
      <w:bCs/>
      <w:sz w:val="24"/>
    </w:rPr>
  </w:style>
  <w:style w:type="paragraph" w:styleId="5">
    <w:name w:val="heading 5"/>
    <w:basedOn w:val="a"/>
    <w:next w:val="a"/>
    <w:autoRedefine/>
    <w:qFormat/>
    <w:rsid w:val="00927CA5"/>
    <w:pPr>
      <w:widowControl/>
      <w:jc w:val="left"/>
      <w:outlineLvl w:val="4"/>
    </w:pPr>
    <w:rPr>
      <w:rFonts w:ascii="宋体" w:hAnsi="宋体" w:cs="宋体"/>
      <w:b/>
      <w:bCs/>
      <w:kern w:val="0"/>
      <w:sz w:val="20"/>
      <w:szCs w:val="20"/>
    </w:rPr>
  </w:style>
  <w:style w:type="paragraph" w:styleId="6">
    <w:name w:val="heading 6"/>
    <w:basedOn w:val="a"/>
    <w:next w:val="a"/>
    <w:autoRedefine/>
    <w:qFormat/>
    <w:rsid w:val="00927CA5"/>
    <w:pPr>
      <w:widowControl/>
      <w:jc w:val="left"/>
      <w:outlineLvl w:val="5"/>
    </w:pPr>
    <w:rPr>
      <w:rFonts w:ascii="宋体" w:hAnsi="宋体" w:cs="宋体"/>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autoRedefine/>
    <w:qFormat/>
    <w:rsid w:val="00927CA5"/>
    <w:pPr>
      <w:ind w:firstLine="420"/>
    </w:pPr>
    <w:rPr>
      <w:szCs w:val="20"/>
    </w:rPr>
  </w:style>
  <w:style w:type="paragraph" w:styleId="7">
    <w:name w:val="toc 7"/>
    <w:basedOn w:val="a"/>
    <w:next w:val="a"/>
    <w:autoRedefine/>
    <w:qFormat/>
    <w:rsid w:val="00927CA5"/>
    <w:pPr>
      <w:ind w:leftChars="1200" w:left="2520"/>
    </w:pPr>
  </w:style>
  <w:style w:type="paragraph" w:styleId="a4">
    <w:name w:val="List Number"/>
    <w:basedOn w:val="a"/>
    <w:autoRedefine/>
    <w:qFormat/>
    <w:rsid w:val="00927CA5"/>
    <w:pPr>
      <w:widowControl/>
      <w:tabs>
        <w:tab w:val="left" w:pos="454"/>
        <w:tab w:val="left" w:pos="720"/>
      </w:tabs>
      <w:spacing w:afterLines="50"/>
      <w:ind w:left="454" w:hanging="284"/>
      <w:jc w:val="left"/>
    </w:pPr>
    <w:rPr>
      <w:kern w:val="0"/>
      <w:sz w:val="24"/>
      <w:szCs w:val="20"/>
    </w:rPr>
  </w:style>
  <w:style w:type="paragraph" w:styleId="a5">
    <w:name w:val="caption"/>
    <w:basedOn w:val="a"/>
    <w:next w:val="a"/>
    <w:autoRedefine/>
    <w:qFormat/>
    <w:rsid w:val="00927CA5"/>
    <w:pPr>
      <w:spacing w:before="152" w:after="160"/>
    </w:pPr>
    <w:rPr>
      <w:rFonts w:ascii="Arial" w:eastAsia="黑体" w:hAnsi="Arial" w:cs="Arial"/>
      <w:sz w:val="20"/>
      <w:szCs w:val="20"/>
    </w:rPr>
  </w:style>
  <w:style w:type="paragraph" w:styleId="30">
    <w:name w:val="Body Text 3"/>
    <w:basedOn w:val="a"/>
    <w:link w:val="3Char0"/>
    <w:autoRedefine/>
    <w:qFormat/>
    <w:rsid w:val="00927CA5"/>
    <w:pPr>
      <w:spacing w:after="120"/>
    </w:pPr>
    <w:rPr>
      <w:sz w:val="16"/>
      <w:szCs w:val="16"/>
    </w:rPr>
  </w:style>
  <w:style w:type="paragraph" w:styleId="a6">
    <w:name w:val="Body Text"/>
    <w:basedOn w:val="a"/>
    <w:autoRedefine/>
    <w:qFormat/>
    <w:rsid w:val="00927CA5"/>
    <w:pPr>
      <w:spacing w:after="120"/>
    </w:pPr>
  </w:style>
  <w:style w:type="paragraph" w:styleId="a7">
    <w:name w:val="Body Text Indent"/>
    <w:basedOn w:val="a"/>
    <w:link w:val="Char"/>
    <w:autoRedefine/>
    <w:uiPriority w:val="99"/>
    <w:qFormat/>
    <w:rsid w:val="00927CA5"/>
    <w:pPr>
      <w:spacing w:line="200" w:lineRule="exact"/>
      <w:ind w:firstLine="301"/>
    </w:pPr>
    <w:rPr>
      <w:rFonts w:ascii="宋体" w:hAnsi="Courier New"/>
      <w:spacing w:val="-4"/>
      <w:sz w:val="18"/>
      <w:szCs w:val="20"/>
    </w:rPr>
  </w:style>
  <w:style w:type="paragraph" w:styleId="31">
    <w:name w:val="List Number 3"/>
    <w:basedOn w:val="a"/>
    <w:autoRedefine/>
    <w:qFormat/>
    <w:rsid w:val="00927CA5"/>
    <w:pPr>
      <w:tabs>
        <w:tab w:val="left" w:pos="1200"/>
      </w:tabs>
      <w:ind w:left="1200" w:hanging="360"/>
    </w:pPr>
  </w:style>
  <w:style w:type="paragraph" w:styleId="20">
    <w:name w:val="List 2"/>
    <w:basedOn w:val="a"/>
    <w:autoRedefine/>
    <w:qFormat/>
    <w:rsid w:val="00927CA5"/>
    <w:pPr>
      <w:ind w:left="566" w:hanging="283"/>
      <w:contextualSpacing/>
    </w:pPr>
  </w:style>
  <w:style w:type="paragraph" w:styleId="50">
    <w:name w:val="toc 5"/>
    <w:basedOn w:val="a"/>
    <w:next w:val="a"/>
    <w:autoRedefine/>
    <w:qFormat/>
    <w:rsid w:val="00927CA5"/>
    <w:pPr>
      <w:ind w:leftChars="800" w:left="1680"/>
    </w:pPr>
  </w:style>
  <w:style w:type="paragraph" w:styleId="32">
    <w:name w:val="toc 3"/>
    <w:basedOn w:val="a"/>
    <w:next w:val="a"/>
    <w:autoRedefine/>
    <w:qFormat/>
    <w:rsid w:val="00927CA5"/>
    <w:pPr>
      <w:ind w:leftChars="400" w:left="840"/>
    </w:pPr>
  </w:style>
  <w:style w:type="paragraph" w:styleId="a8">
    <w:name w:val="Plain Text"/>
    <w:basedOn w:val="a"/>
    <w:link w:val="Char0"/>
    <w:autoRedefine/>
    <w:qFormat/>
    <w:rsid w:val="00927CA5"/>
    <w:pPr>
      <w:spacing w:beforeLines="50" w:afterLines="50" w:line="400" w:lineRule="exact"/>
      <w:jc w:val="left"/>
    </w:pPr>
    <w:rPr>
      <w:rFonts w:ascii="宋体" w:hAnsi="宋体"/>
      <w:szCs w:val="21"/>
    </w:rPr>
  </w:style>
  <w:style w:type="paragraph" w:styleId="8">
    <w:name w:val="toc 8"/>
    <w:basedOn w:val="a"/>
    <w:next w:val="a"/>
    <w:autoRedefine/>
    <w:qFormat/>
    <w:rsid w:val="00927CA5"/>
    <w:pPr>
      <w:ind w:leftChars="1400" w:left="2940"/>
    </w:pPr>
  </w:style>
  <w:style w:type="paragraph" w:styleId="a9">
    <w:name w:val="Date"/>
    <w:basedOn w:val="a"/>
    <w:next w:val="a"/>
    <w:autoRedefine/>
    <w:qFormat/>
    <w:rsid w:val="00927CA5"/>
    <w:pPr>
      <w:ind w:leftChars="2500" w:left="2500"/>
    </w:pPr>
    <w:rPr>
      <w:rFonts w:eastAsia="楷体_GB2312"/>
      <w:sz w:val="32"/>
      <w:szCs w:val="20"/>
    </w:rPr>
  </w:style>
  <w:style w:type="paragraph" w:styleId="21">
    <w:name w:val="Body Text Indent 2"/>
    <w:basedOn w:val="a"/>
    <w:link w:val="2Char0"/>
    <w:autoRedefine/>
    <w:qFormat/>
    <w:rsid w:val="00927CA5"/>
    <w:pPr>
      <w:snapToGrid w:val="0"/>
      <w:ind w:firstLineChars="225" w:firstLine="542"/>
    </w:pPr>
    <w:rPr>
      <w:rFonts w:ascii="仿宋_GB2312" w:hAnsi="宋体"/>
      <w:b/>
      <w:bCs/>
      <w:color w:val="000000"/>
      <w:sz w:val="24"/>
    </w:rPr>
  </w:style>
  <w:style w:type="paragraph" w:styleId="aa">
    <w:name w:val="Balloon Text"/>
    <w:basedOn w:val="a"/>
    <w:link w:val="Char1"/>
    <w:autoRedefine/>
    <w:qFormat/>
    <w:rsid w:val="00927CA5"/>
    <w:rPr>
      <w:sz w:val="18"/>
      <w:szCs w:val="18"/>
    </w:rPr>
  </w:style>
  <w:style w:type="paragraph" w:styleId="ab">
    <w:name w:val="footer"/>
    <w:basedOn w:val="a"/>
    <w:link w:val="Char2"/>
    <w:autoRedefine/>
    <w:uiPriority w:val="99"/>
    <w:qFormat/>
    <w:rsid w:val="00927CA5"/>
    <w:pPr>
      <w:tabs>
        <w:tab w:val="center" w:pos="4153"/>
        <w:tab w:val="right" w:pos="8306"/>
      </w:tabs>
      <w:snapToGrid w:val="0"/>
      <w:jc w:val="left"/>
    </w:pPr>
    <w:rPr>
      <w:sz w:val="18"/>
      <w:szCs w:val="18"/>
    </w:rPr>
  </w:style>
  <w:style w:type="paragraph" w:styleId="ac">
    <w:name w:val="header"/>
    <w:basedOn w:val="a"/>
    <w:link w:val="Char3"/>
    <w:autoRedefine/>
    <w:qFormat/>
    <w:rsid w:val="00927CA5"/>
    <w:pPr>
      <w:pBdr>
        <w:bottom w:val="single" w:sz="6" w:space="1" w:color="auto"/>
      </w:pBdr>
      <w:tabs>
        <w:tab w:val="center" w:pos="4153"/>
        <w:tab w:val="right" w:pos="8306"/>
      </w:tabs>
      <w:snapToGrid w:val="0"/>
      <w:jc w:val="left"/>
    </w:pPr>
    <w:rPr>
      <w:sz w:val="18"/>
      <w:szCs w:val="18"/>
    </w:rPr>
  </w:style>
  <w:style w:type="paragraph" w:styleId="10">
    <w:name w:val="toc 1"/>
    <w:basedOn w:val="a"/>
    <w:next w:val="a"/>
    <w:link w:val="1Char0"/>
    <w:autoRedefine/>
    <w:uiPriority w:val="39"/>
    <w:qFormat/>
    <w:rsid w:val="00927CA5"/>
    <w:rPr>
      <w:b/>
      <w:kern w:val="0"/>
      <w:sz w:val="20"/>
      <w:szCs w:val="32"/>
    </w:rPr>
  </w:style>
  <w:style w:type="paragraph" w:styleId="40">
    <w:name w:val="toc 4"/>
    <w:basedOn w:val="a"/>
    <w:next w:val="a"/>
    <w:autoRedefine/>
    <w:qFormat/>
    <w:rsid w:val="00927CA5"/>
    <w:pPr>
      <w:ind w:leftChars="600" w:left="1260"/>
    </w:pPr>
  </w:style>
  <w:style w:type="paragraph" w:styleId="ad">
    <w:name w:val="List"/>
    <w:basedOn w:val="a"/>
    <w:autoRedefine/>
    <w:qFormat/>
    <w:rsid w:val="00927CA5"/>
    <w:pPr>
      <w:ind w:left="283" w:hanging="283"/>
      <w:contextualSpacing/>
    </w:pPr>
  </w:style>
  <w:style w:type="paragraph" w:styleId="60">
    <w:name w:val="toc 6"/>
    <w:basedOn w:val="a"/>
    <w:next w:val="a"/>
    <w:autoRedefine/>
    <w:qFormat/>
    <w:rsid w:val="00927CA5"/>
    <w:pPr>
      <w:ind w:leftChars="1000" w:left="2100"/>
    </w:pPr>
  </w:style>
  <w:style w:type="paragraph" w:styleId="33">
    <w:name w:val="Body Text Indent 3"/>
    <w:basedOn w:val="a"/>
    <w:link w:val="3Char1"/>
    <w:autoRedefine/>
    <w:qFormat/>
    <w:rsid w:val="00927CA5"/>
    <w:pPr>
      <w:snapToGrid w:val="0"/>
      <w:spacing w:line="280" w:lineRule="exact"/>
      <w:jc w:val="left"/>
    </w:pPr>
    <w:rPr>
      <w:rFonts w:ascii="仿宋_GB2312" w:eastAsia="仿宋_GB2312" w:hAnsi="宋体"/>
      <w:color w:val="000000"/>
      <w:sz w:val="24"/>
    </w:rPr>
  </w:style>
  <w:style w:type="paragraph" w:styleId="22">
    <w:name w:val="toc 2"/>
    <w:basedOn w:val="a"/>
    <w:next w:val="a"/>
    <w:link w:val="2Char1"/>
    <w:autoRedefine/>
    <w:uiPriority w:val="39"/>
    <w:qFormat/>
    <w:rsid w:val="00927CA5"/>
    <w:pPr>
      <w:ind w:leftChars="200" w:left="420"/>
    </w:pPr>
  </w:style>
  <w:style w:type="paragraph" w:styleId="9">
    <w:name w:val="toc 9"/>
    <w:basedOn w:val="a"/>
    <w:next w:val="a"/>
    <w:autoRedefine/>
    <w:qFormat/>
    <w:rsid w:val="00927CA5"/>
    <w:pPr>
      <w:ind w:leftChars="1600" w:left="3360"/>
    </w:pPr>
  </w:style>
  <w:style w:type="paragraph" w:styleId="23">
    <w:name w:val="Body Text 2"/>
    <w:basedOn w:val="a"/>
    <w:link w:val="2Char2"/>
    <w:autoRedefine/>
    <w:qFormat/>
    <w:rsid w:val="00927CA5"/>
    <w:pPr>
      <w:widowControl/>
      <w:snapToGrid w:val="0"/>
      <w:spacing w:before="50" w:afterLines="50" w:line="400" w:lineRule="exact"/>
      <w:jc w:val="left"/>
    </w:pPr>
    <w:rPr>
      <w:rFonts w:ascii="宋体" w:hAnsi="宋体"/>
      <w:color w:val="000000"/>
      <w:sz w:val="24"/>
    </w:rPr>
  </w:style>
  <w:style w:type="paragraph" w:styleId="ae">
    <w:name w:val="Normal (Web)"/>
    <w:basedOn w:val="a"/>
    <w:autoRedefine/>
    <w:qFormat/>
    <w:rsid w:val="00927CA5"/>
    <w:pPr>
      <w:widowControl/>
      <w:spacing w:before="100" w:beforeAutospacing="1" w:after="100" w:afterAutospacing="1"/>
      <w:jc w:val="left"/>
    </w:pPr>
    <w:rPr>
      <w:rFonts w:ascii="宋体" w:hAnsi="宋体" w:cs="宋体"/>
      <w:kern w:val="0"/>
      <w:sz w:val="24"/>
    </w:rPr>
  </w:style>
  <w:style w:type="paragraph" w:styleId="11">
    <w:name w:val="index 1"/>
    <w:basedOn w:val="a"/>
    <w:next w:val="a"/>
    <w:autoRedefine/>
    <w:semiHidden/>
    <w:qFormat/>
    <w:rsid w:val="00927CA5"/>
    <w:pPr>
      <w:adjustRightInd w:val="0"/>
      <w:spacing w:line="360" w:lineRule="atLeast"/>
      <w:jc w:val="center"/>
      <w:textAlignment w:val="baseline"/>
    </w:pPr>
    <w:rPr>
      <w:rFonts w:ascii="Arial" w:hAnsi="Arial"/>
      <w:szCs w:val="21"/>
    </w:rPr>
  </w:style>
  <w:style w:type="paragraph" w:styleId="af">
    <w:name w:val="Body Text First Indent"/>
    <w:basedOn w:val="a6"/>
    <w:autoRedefine/>
    <w:qFormat/>
    <w:rsid w:val="00927CA5"/>
    <w:pPr>
      <w:ind w:firstLineChars="100" w:firstLine="420"/>
    </w:pPr>
  </w:style>
  <w:style w:type="paragraph" w:styleId="24">
    <w:name w:val="Body Text First Indent 2"/>
    <w:basedOn w:val="a7"/>
    <w:autoRedefine/>
    <w:uiPriority w:val="99"/>
    <w:qFormat/>
    <w:rsid w:val="00927CA5"/>
    <w:pPr>
      <w:spacing w:after="120" w:line="240" w:lineRule="auto"/>
      <w:ind w:leftChars="200" w:left="420" w:firstLine="420"/>
    </w:pPr>
    <w:rPr>
      <w:rFonts w:cs="宋体"/>
      <w:sz w:val="21"/>
      <w:szCs w:val="21"/>
    </w:rPr>
  </w:style>
  <w:style w:type="table" w:styleId="af0">
    <w:name w:val="Table Grid"/>
    <w:basedOn w:val="a2"/>
    <w:autoRedefine/>
    <w:qFormat/>
    <w:rsid w:val="00927C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autoRedefine/>
    <w:uiPriority w:val="22"/>
    <w:qFormat/>
    <w:rsid w:val="00927CA5"/>
    <w:rPr>
      <w:b/>
      <w:bCs/>
    </w:rPr>
  </w:style>
  <w:style w:type="character" w:styleId="af2">
    <w:name w:val="page number"/>
    <w:basedOn w:val="a1"/>
    <w:autoRedefine/>
    <w:qFormat/>
    <w:rsid w:val="00927CA5"/>
  </w:style>
  <w:style w:type="character" w:styleId="af3">
    <w:name w:val="FollowedHyperlink"/>
    <w:basedOn w:val="a1"/>
    <w:autoRedefine/>
    <w:qFormat/>
    <w:rsid w:val="00927CA5"/>
    <w:rPr>
      <w:color w:val="0088CC"/>
      <w:u w:val="none"/>
    </w:rPr>
  </w:style>
  <w:style w:type="character" w:styleId="af4">
    <w:name w:val="Emphasis"/>
    <w:autoRedefine/>
    <w:qFormat/>
    <w:rsid w:val="00927CA5"/>
    <w:rPr>
      <w:rFonts w:cs="Times New Roman"/>
      <w:i/>
      <w:iCs/>
    </w:rPr>
  </w:style>
  <w:style w:type="character" w:styleId="HTML">
    <w:name w:val="HTML Definition"/>
    <w:basedOn w:val="a1"/>
    <w:autoRedefine/>
    <w:qFormat/>
    <w:rsid w:val="00927CA5"/>
  </w:style>
  <w:style w:type="character" w:styleId="HTML0">
    <w:name w:val="HTML Typewriter"/>
    <w:basedOn w:val="a1"/>
    <w:autoRedefine/>
    <w:qFormat/>
    <w:rsid w:val="00927CA5"/>
    <w:rPr>
      <w:rFonts w:ascii="monospace" w:eastAsia="monospace" w:hAnsi="monospace" w:cs="monospace"/>
      <w:sz w:val="20"/>
    </w:rPr>
  </w:style>
  <w:style w:type="character" w:styleId="HTML1">
    <w:name w:val="HTML Acronym"/>
    <w:basedOn w:val="a1"/>
    <w:autoRedefine/>
    <w:qFormat/>
    <w:rsid w:val="00927CA5"/>
  </w:style>
  <w:style w:type="character" w:styleId="HTML2">
    <w:name w:val="HTML Variable"/>
    <w:basedOn w:val="a1"/>
    <w:autoRedefine/>
    <w:qFormat/>
    <w:rsid w:val="00927CA5"/>
  </w:style>
  <w:style w:type="character" w:styleId="af5">
    <w:name w:val="Hyperlink"/>
    <w:basedOn w:val="a1"/>
    <w:autoRedefine/>
    <w:uiPriority w:val="99"/>
    <w:qFormat/>
    <w:rsid w:val="00927CA5"/>
    <w:rPr>
      <w:color w:val="0088CC"/>
      <w:u w:val="none"/>
    </w:rPr>
  </w:style>
  <w:style w:type="character" w:styleId="HTML3">
    <w:name w:val="HTML Code"/>
    <w:basedOn w:val="a1"/>
    <w:autoRedefine/>
    <w:qFormat/>
    <w:rsid w:val="00927CA5"/>
    <w:rPr>
      <w:rFonts w:ascii="monospace" w:eastAsia="monospace" w:hAnsi="monospace" w:cs="monospace" w:hint="default"/>
      <w:sz w:val="20"/>
    </w:rPr>
  </w:style>
  <w:style w:type="character" w:styleId="HTML4">
    <w:name w:val="HTML Cite"/>
    <w:basedOn w:val="a1"/>
    <w:autoRedefine/>
    <w:qFormat/>
    <w:rsid w:val="00927CA5"/>
  </w:style>
  <w:style w:type="character" w:styleId="HTML5">
    <w:name w:val="HTML Keyboard"/>
    <w:basedOn w:val="a1"/>
    <w:autoRedefine/>
    <w:qFormat/>
    <w:rsid w:val="00927CA5"/>
    <w:rPr>
      <w:rFonts w:ascii="monospace" w:eastAsia="monospace" w:hAnsi="monospace" w:cs="monospace" w:hint="default"/>
      <w:sz w:val="20"/>
    </w:rPr>
  </w:style>
  <w:style w:type="character" w:styleId="HTML6">
    <w:name w:val="HTML Sample"/>
    <w:basedOn w:val="a1"/>
    <w:autoRedefine/>
    <w:qFormat/>
    <w:rsid w:val="00927CA5"/>
    <w:rPr>
      <w:rFonts w:ascii="monospace" w:eastAsia="monospace" w:hAnsi="monospace" w:cs="monospace" w:hint="default"/>
    </w:rPr>
  </w:style>
  <w:style w:type="character" w:customStyle="1" w:styleId="1Char">
    <w:name w:val="标题 1 Char"/>
    <w:link w:val="1"/>
    <w:autoRedefine/>
    <w:qFormat/>
    <w:rsid w:val="00927CA5"/>
    <w:rPr>
      <w:rFonts w:ascii="Times New Roman" w:eastAsia="宋体" w:hAnsi="Times New Roman"/>
      <w:b/>
      <w:bCs/>
      <w:kern w:val="44"/>
      <w:sz w:val="44"/>
      <w:szCs w:val="28"/>
    </w:rPr>
  </w:style>
  <w:style w:type="character" w:customStyle="1" w:styleId="2Char">
    <w:name w:val="标题 2 Char"/>
    <w:basedOn w:val="a1"/>
    <w:link w:val="2"/>
    <w:autoRedefine/>
    <w:qFormat/>
    <w:rsid w:val="00927CA5"/>
    <w:rPr>
      <w:rFonts w:ascii="仿宋_GB2312" w:hAnsi="仿宋_GB2312"/>
      <w:b/>
      <w:sz w:val="30"/>
    </w:rPr>
  </w:style>
  <w:style w:type="character" w:customStyle="1" w:styleId="3Char">
    <w:name w:val="标题 3 Char"/>
    <w:link w:val="3"/>
    <w:autoRedefine/>
    <w:qFormat/>
    <w:rsid w:val="00927CA5"/>
    <w:rPr>
      <w:rFonts w:ascii="仿宋_GB2312" w:eastAsia="仿宋_GB2312"/>
      <w:b/>
      <w:bCs/>
      <w:kern w:val="2"/>
      <w:sz w:val="30"/>
      <w:lang w:val="en-US" w:eastAsia="zh-CN" w:bidi="ar-SA"/>
    </w:rPr>
  </w:style>
  <w:style w:type="character" w:customStyle="1" w:styleId="3Char0">
    <w:name w:val="正文文本 3 Char"/>
    <w:link w:val="30"/>
    <w:autoRedefine/>
    <w:qFormat/>
    <w:rsid w:val="00927CA5"/>
    <w:rPr>
      <w:kern w:val="2"/>
      <w:sz w:val="16"/>
      <w:szCs w:val="16"/>
    </w:rPr>
  </w:style>
  <w:style w:type="character" w:customStyle="1" w:styleId="Char">
    <w:name w:val="正文文本缩进 Char"/>
    <w:link w:val="a7"/>
    <w:autoRedefine/>
    <w:uiPriority w:val="99"/>
    <w:qFormat/>
    <w:rsid w:val="00927CA5"/>
    <w:rPr>
      <w:rFonts w:ascii="宋体" w:hAnsi="Courier New"/>
      <w:spacing w:val="-4"/>
      <w:kern w:val="2"/>
      <w:sz w:val="18"/>
    </w:rPr>
  </w:style>
  <w:style w:type="character" w:customStyle="1" w:styleId="Char0">
    <w:name w:val="纯文本 Char"/>
    <w:link w:val="a8"/>
    <w:autoRedefine/>
    <w:qFormat/>
    <w:rsid w:val="00927CA5"/>
    <w:rPr>
      <w:rFonts w:ascii="宋体" w:hAnsi="宋体"/>
      <w:kern w:val="2"/>
      <w:sz w:val="21"/>
      <w:szCs w:val="21"/>
    </w:rPr>
  </w:style>
  <w:style w:type="character" w:customStyle="1" w:styleId="2Char0">
    <w:name w:val="正文文本缩进 2 Char"/>
    <w:link w:val="21"/>
    <w:autoRedefine/>
    <w:qFormat/>
    <w:rsid w:val="00927CA5"/>
    <w:rPr>
      <w:rFonts w:ascii="仿宋_GB2312" w:hAnsi="宋体" w:cs="Arial"/>
      <w:b/>
      <w:bCs/>
      <w:color w:val="000000"/>
      <w:kern w:val="2"/>
      <w:sz w:val="24"/>
      <w:szCs w:val="24"/>
    </w:rPr>
  </w:style>
  <w:style w:type="character" w:customStyle="1" w:styleId="Char1">
    <w:name w:val="批注框文本 Char"/>
    <w:link w:val="aa"/>
    <w:autoRedefine/>
    <w:qFormat/>
    <w:rsid w:val="00927CA5"/>
    <w:rPr>
      <w:kern w:val="2"/>
      <w:sz w:val="18"/>
      <w:szCs w:val="18"/>
    </w:rPr>
  </w:style>
  <w:style w:type="character" w:customStyle="1" w:styleId="Char2">
    <w:name w:val="页脚 Char"/>
    <w:basedOn w:val="a1"/>
    <w:link w:val="ab"/>
    <w:autoRedefine/>
    <w:uiPriority w:val="99"/>
    <w:qFormat/>
    <w:rsid w:val="00927CA5"/>
    <w:rPr>
      <w:kern w:val="2"/>
      <w:sz w:val="18"/>
      <w:szCs w:val="18"/>
    </w:rPr>
  </w:style>
  <w:style w:type="character" w:customStyle="1" w:styleId="Char3">
    <w:name w:val="页眉 Char"/>
    <w:link w:val="ac"/>
    <w:autoRedefine/>
    <w:qFormat/>
    <w:rsid w:val="00927CA5"/>
    <w:rPr>
      <w:kern w:val="2"/>
      <w:sz w:val="18"/>
      <w:szCs w:val="18"/>
    </w:rPr>
  </w:style>
  <w:style w:type="character" w:customStyle="1" w:styleId="1Char0">
    <w:name w:val="目录 1 Char"/>
    <w:link w:val="10"/>
    <w:autoRedefine/>
    <w:qFormat/>
    <w:rsid w:val="00927CA5"/>
    <w:rPr>
      <w:rFonts w:ascii="Times New Roman" w:eastAsia="宋体" w:hAnsi="Times New Roman"/>
      <w:b/>
      <w:szCs w:val="32"/>
    </w:rPr>
  </w:style>
  <w:style w:type="character" w:customStyle="1" w:styleId="3Char1">
    <w:name w:val="正文文本缩进 3 Char"/>
    <w:link w:val="33"/>
    <w:autoRedefine/>
    <w:qFormat/>
    <w:rsid w:val="00927CA5"/>
    <w:rPr>
      <w:rFonts w:ascii="仿宋_GB2312" w:eastAsia="仿宋_GB2312" w:hAnsi="宋体"/>
      <w:color w:val="000000"/>
      <w:kern w:val="2"/>
      <w:sz w:val="24"/>
      <w:szCs w:val="24"/>
    </w:rPr>
  </w:style>
  <w:style w:type="character" w:customStyle="1" w:styleId="2Char1">
    <w:name w:val="目录 2 Char1"/>
    <w:link w:val="22"/>
    <w:autoRedefine/>
    <w:qFormat/>
    <w:rsid w:val="00927CA5"/>
  </w:style>
  <w:style w:type="character" w:customStyle="1" w:styleId="2Char2">
    <w:name w:val="正文文本 2 Char"/>
    <w:link w:val="23"/>
    <w:autoRedefine/>
    <w:qFormat/>
    <w:rsid w:val="00927CA5"/>
    <w:rPr>
      <w:rFonts w:ascii="宋体" w:hAnsi="宋体"/>
      <w:color w:val="000000"/>
      <w:kern w:val="2"/>
      <w:sz w:val="24"/>
      <w:szCs w:val="24"/>
    </w:rPr>
  </w:style>
  <w:style w:type="character" w:customStyle="1" w:styleId="sub">
    <w:name w:val="sub"/>
    <w:basedOn w:val="a1"/>
    <w:autoRedefine/>
    <w:qFormat/>
    <w:rsid w:val="00927CA5"/>
  </w:style>
  <w:style w:type="character" w:customStyle="1" w:styleId="NoSpacingChar">
    <w:name w:val="No Spacing Char"/>
    <w:link w:val="12"/>
    <w:autoRedefine/>
    <w:qFormat/>
    <w:locked/>
    <w:rsid w:val="00927CA5"/>
    <w:rPr>
      <w:rFonts w:ascii="Calibri" w:hAnsi="Calibri"/>
      <w:sz w:val="22"/>
      <w:szCs w:val="22"/>
      <w:lang w:val="en-US" w:eastAsia="en-US" w:bidi="ar-SA"/>
    </w:rPr>
  </w:style>
  <w:style w:type="paragraph" w:customStyle="1" w:styleId="12">
    <w:name w:val="无间隔1"/>
    <w:link w:val="NoSpacingChar"/>
    <w:autoRedefine/>
    <w:qFormat/>
    <w:rsid w:val="00927CA5"/>
    <w:rPr>
      <w:rFonts w:ascii="Calibri" w:hAnsi="Calibri"/>
      <w:sz w:val="22"/>
      <w:szCs w:val="22"/>
      <w:lang w:eastAsia="en-US"/>
    </w:rPr>
  </w:style>
  <w:style w:type="character" w:customStyle="1" w:styleId="bookmark-item">
    <w:name w:val="bookmark-item"/>
    <w:basedOn w:val="a1"/>
    <w:autoRedefine/>
    <w:qFormat/>
    <w:rsid w:val="00927CA5"/>
  </w:style>
  <w:style w:type="character" w:customStyle="1" w:styleId="style41">
    <w:name w:val="style41"/>
    <w:autoRedefine/>
    <w:qFormat/>
    <w:rsid w:val="00927CA5"/>
    <w:rPr>
      <w:rFonts w:ascii="Arial" w:hAnsi="Arial" w:cs="Arial"/>
      <w:sz w:val="18"/>
      <w:szCs w:val="18"/>
    </w:rPr>
  </w:style>
  <w:style w:type="character" w:customStyle="1" w:styleId="CharChar1">
    <w:name w:val="普通文字 Char Char1"/>
    <w:autoRedefine/>
    <w:qFormat/>
    <w:rsid w:val="00927CA5"/>
    <w:rPr>
      <w:rFonts w:ascii="宋体" w:eastAsia="宋体" w:hAnsi="Courier New"/>
      <w:kern w:val="2"/>
      <w:sz w:val="21"/>
      <w:lang w:val="en-US" w:eastAsia="zh-CN" w:bidi="ar-SA"/>
    </w:rPr>
  </w:style>
  <w:style w:type="character" w:customStyle="1" w:styleId="Char4">
    <w:name w:val="表格正文 Char"/>
    <w:link w:val="af6"/>
    <w:autoRedefine/>
    <w:qFormat/>
    <w:rsid w:val="00927CA5"/>
    <w:rPr>
      <w:rFonts w:ascii="宋体" w:eastAsia="宋体" w:hAnsi="宋体"/>
      <w:kern w:val="2"/>
      <w:sz w:val="21"/>
      <w:szCs w:val="21"/>
      <w:lang w:bidi="ar-SA"/>
    </w:rPr>
  </w:style>
  <w:style w:type="paragraph" w:customStyle="1" w:styleId="af6">
    <w:name w:val="表格正文"/>
    <w:basedOn w:val="a"/>
    <w:link w:val="Char4"/>
    <w:autoRedefine/>
    <w:qFormat/>
    <w:rsid w:val="00927CA5"/>
    <w:rPr>
      <w:rFonts w:ascii="宋体" w:hAnsi="宋体"/>
      <w:szCs w:val="21"/>
    </w:rPr>
  </w:style>
  <w:style w:type="character" w:customStyle="1" w:styleId="0921Char">
    <w:name w:val="0921 Char"/>
    <w:autoRedefine/>
    <w:qFormat/>
    <w:rsid w:val="00927CA5"/>
    <w:rPr>
      <w:rFonts w:ascii="宋体" w:eastAsia="宋体" w:hAnsi="Courier New" w:cs="Times New Roman"/>
      <w:szCs w:val="20"/>
    </w:rPr>
  </w:style>
  <w:style w:type="character" w:customStyle="1" w:styleId="NormalCharacter">
    <w:name w:val="NormalCharacter"/>
    <w:autoRedefine/>
    <w:uiPriority w:val="99"/>
    <w:semiHidden/>
    <w:qFormat/>
    <w:rsid w:val="00927CA5"/>
  </w:style>
  <w:style w:type="character" w:customStyle="1" w:styleId="CharChar">
    <w:name w:val="表格 Char Char"/>
    <w:link w:val="af7"/>
    <w:autoRedefine/>
    <w:qFormat/>
    <w:rsid w:val="00927CA5"/>
    <w:rPr>
      <w:rFonts w:ascii="宋体" w:eastAsia="宋体" w:hAnsi="宋体"/>
      <w:lang w:val="en-US" w:eastAsia="zh-CN" w:bidi="ar-SA"/>
    </w:rPr>
  </w:style>
  <w:style w:type="paragraph" w:customStyle="1" w:styleId="af7">
    <w:name w:val="表格"/>
    <w:basedOn w:val="a"/>
    <w:link w:val="CharChar"/>
    <w:autoRedefine/>
    <w:qFormat/>
    <w:rsid w:val="00927CA5"/>
    <w:pPr>
      <w:snapToGrid w:val="0"/>
      <w:ind w:firstLineChars="21" w:firstLine="42"/>
    </w:pPr>
    <w:rPr>
      <w:rFonts w:ascii="宋体" w:hAnsi="宋体"/>
      <w:kern w:val="0"/>
      <w:sz w:val="20"/>
      <w:szCs w:val="20"/>
    </w:rPr>
  </w:style>
  <w:style w:type="character" w:customStyle="1" w:styleId="font01">
    <w:name w:val="font01"/>
    <w:basedOn w:val="a1"/>
    <w:autoRedefine/>
    <w:qFormat/>
    <w:rsid w:val="00927CA5"/>
    <w:rPr>
      <w:rFonts w:ascii="Times New Roman" w:hAnsi="Times New Roman" w:cs="Times New Roman" w:hint="default"/>
      <w:color w:val="000000"/>
      <w:sz w:val="16"/>
      <w:szCs w:val="16"/>
      <w:u w:val="none"/>
    </w:rPr>
  </w:style>
  <w:style w:type="character" w:customStyle="1" w:styleId="TableTextChar1Char">
    <w:name w:val="Table Text Char1 Char"/>
    <w:link w:val="TableTextChar1"/>
    <w:autoRedefine/>
    <w:qFormat/>
    <w:rsid w:val="00927CA5"/>
    <w:rPr>
      <w:rFonts w:ascii="Arial" w:hAnsi="Arial" w:cs="Arial"/>
      <w:kern w:val="2"/>
      <w:sz w:val="18"/>
      <w:szCs w:val="18"/>
      <w:lang w:val="en-US" w:eastAsia="zh-CN" w:bidi="ar-SA"/>
    </w:rPr>
  </w:style>
  <w:style w:type="paragraph" w:customStyle="1" w:styleId="TableTextChar1">
    <w:name w:val="Table Text Char1"/>
    <w:link w:val="TableTextChar1Char"/>
    <w:autoRedefine/>
    <w:qFormat/>
    <w:rsid w:val="00927CA5"/>
    <w:pPr>
      <w:snapToGrid w:val="0"/>
      <w:spacing w:before="80" w:after="80"/>
    </w:pPr>
    <w:rPr>
      <w:rFonts w:ascii="Arial" w:hAnsi="Arial" w:cs="Arial"/>
      <w:kern w:val="2"/>
      <w:sz w:val="18"/>
      <w:szCs w:val="18"/>
    </w:rPr>
  </w:style>
  <w:style w:type="character" w:customStyle="1" w:styleId="wenzi1">
    <w:name w:val="wenzi1"/>
    <w:autoRedefine/>
    <w:qFormat/>
    <w:rsid w:val="00927CA5"/>
    <w:rPr>
      <w:color w:val="000000"/>
      <w:sz w:val="18"/>
      <w:szCs w:val="18"/>
    </w:rPr>
  </w:style>
  <w:style w:type="character" w:customStyle="1" w:styleId="large1">
    <w:name w:val="large1"/>
    <w:autoRedefine/>
    <w:qFormat/>
    <w:rsid w:val="00927CA5"/>
    <w:rPr>
      <w:rFonts w:ascii="宋体" w:eastAsia="宋体" w:hAnsi="宋体" w:hint="eastAsia"/>
      <w:sz w:val="21"/>
      <w:szCs w:val="21"/>
    </w:rPr>
  </w:style>
  <w:style w:type="character" w:customStyle="1" w:styleId="2Char3">
    <w:name w:val="目录 2 Char"/>
    <w:autoRedefine/>
    <w:qFormat/>
    <w:rsid w:val="00927CA5"/>
    <w:rPr>
      <w:kern w:val="0"/>
      <w:sz w:val="20"/>
      <w:szCs w:val="20"/>
    </w:rPr>
  </w:style>
  <w:style w:type="character" w:customStyle="1" w:styleId="1CharCharChar1">
    <w:name w:val="标题 1 Char Char Char1"/>
    <w:autoRedefine/>
    <w:qFormat/>
    <w:locked/>
    <w:rsid w:val="00927CA5"/>
    <w:rPr>
      <w:rFonts w:eastAsia="宋体"/>
      <w:b/>
      <w:bCs/>
      <w:kern w:val="44"/>
      <w:sz w:val="44"/>
      <w:szCs w:val="44"/>
      <w:lang w:val="en-US" w:eastAsia="zh-CN" w:bidi="ar-SA"/>
    </w:rPr>
  </w:style>
  <w:style w:type="character" w:customStyle="1" w:styleId="Char5">
    <w:name w:val="标准正文格式 Char"/>
    <w:link w:val="af8"/>
    <w:autoRedefine/>
    <w:qFormat/>
    <w:rsid w:val="00927CA5"/>
    <w:rPr>
      <w:rFonts w:ascii="宋体" w:eastAsia="仿宋_GB2312" w:cs="宋体"/>
      <w:color w:val="000000"/>
      <w:sz w:val="24"/>
      <w:lang w:val="en-US" w:eastAsia="zh-CN" w:bidi="ar-SA"/>
    </w:rPr>
  </w:style>
  <w:style w:type="paragraph" w:customStyle="1" w:styleId="af8">
    <w:name w:val="标准正文格式"/>
    <w:basedOn w:val="a"/>
    <w:link w:val="Char5"/>
    <w:autoRedefine/>
    <w:qFormat/>
    <w:rsid w:val="00927CA5"/>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6">
    <w:name w:val="标书正文 Char"/>
    <w:link w:val="af9"/>
    <w:autoRedefine/>
    <w:qFormat/>
    <w:rsid w:val="00927CA5"/>
    <w:rPr>
      <w:rFonts w:ascii="宋体" w:eastAsia="宋体" w:hAnsi="宋体"/>
      <w:color w:val="000000"/>
      <w:sz w:val="24"/>
      <w:szCs w:val="24"/>
      <w:lang w:bidi="ar-SA"/>
    </w:rPr>
  </w:style>
  <w:style w:type="paragraph" w:customStyle="1" w:styleId="af9">
    <w:name w:val="标书正文"/>
    <w:basedOn w:val="a"/>
    <w:link w:val="Char6"/>
    <w:autoRedefine/>
    <w:qFormat/>
    <w:rsid w:val="00927CA5"/>
    <w:pPr>
      <w:widowControl/>
      <w:spacing w:line="360" w:lineRule="auto"/>
      <w:ind w:firstLineChars="200" w:firstLine="200"/>
    </w:pPr>
    <w:rPr>
      <w:rFonts w:ascii="宋体" w:hAnsi="宋体"/>
      <w:color w:val="000000"/>
      <w:kern w:val="0"/>
      <w:sz w:val="24"/>
    </w:rPr>
  </w:style>
  <w:style w:type="character" w:customStyle="1" w:styleId="font11">
    <w:name w:val="font11"/>
    <w:basedOn w:val="a1"/>
    <w:autoRedefine/>
    <w:qFormat/>
    <w:rsid w:val="00927CA5"/>
    <w:rPr>
      <w:rFonts w:ascii="宋体" w:eastAsia="宋体" w:hAnsi="宋体" w:cs="宋体" w:hint="eastAsia"/>
      <w:color w:val="000000"/>
      <w:sz w:val="16"/>
      <w:szCs w:val="16"/>
      <w:u w:val="none"/>
    </w:rPr>
  </w:style>
  <w:style w:type="character" w:customStyle="1" w:styleId="UNDERRUBRIK1-2Char1">
    <w:name w:val="UNDERRUBRIK 1-2 Char1"/>
    <w:autoRedefine/>
    <w:qFormat/>
    <w:locked/>
    <w:rsid w:val="00927CA5"/>
    <w:rPr>
      <w:rFonts w:ascii="Arial" w:eastAsia="黑体" w:hAnsi="Arial"/>
      <w:b/>
      <w:bCs/>
      <w:kern w:val="2"/>
      <w:sz w:val="32"/>
      <w:szCs w:val="32"/>
      <w:lang w:val="en-US" w:eastAsia="zh-CN" w:bidi="ar-SA"/>
    </w:rPr>
  </w:style>
  <w:style w:type="character" w:customStyle="1" w:styleId="style81">
    <w:name w:val="style81"/>
    <w:autoRedefine/>
    <w:qFormat/>
    <w:rsid w:val="00927CA5"/>
    <w:rPr>
      <w:rFonts w:ascii="Tahoma" w:hAnsi="Tahoma" w:cs="Tahoma" w:hint="default"/>
      <w:color w:val="3A3A3A"/>
      <w:sz w:val="21"/>
      <w:szCs w:val="21"/>
    </w:rPr>
  </w:style>
  <w:style w:type="character" w:customStyle="1" w:styleId="UNDERRUBRIK1-2Char">
    <w:name w:val="UNDERRUBRIK 1-2 Char"/>
    <w:autoRedefine/>
    <w:qFormat/>
    <w:rsid w:val="00927CA5"/>
    <w:rPr>
      <w:rFonts w:ascii="Arial" w:eastAsia="黑体" w:hAnsi="Arial" w:cs="Times New Roman"/>
      <w:b/>
      <w:bCs/>
      <w:sz w:val="32"/>
      <w:szCs w:val="32"/>
    </w:rPr>
  </w:style>
  <w:style w:type="character" w:customStyle="1" w:styleId="apple-converted-space">
    <w:name w:val="apple-converted-space"/>
    <w:basedOn w:val="a1"/>
    <w:autoRedefine/>
    <w:qFormat/>
    <w:rsid w:val="00927CA5"/>
  </w:style>
  <w:style w:type="paragraph" w:customStyle="1" w:styleId="TableParagraph">
    <w:name w:val="Table Paragraph"/>
    <w:basedOn w:val="a"/>
    <w:autoRedefine/>
    <w:uiPriority w:val="1"/>
    <w:qFormat/>
    <w:rsid w:val="00927CA5"/>
    <w:rPr>
      <w:rFonts w:ascii="宋体" w:hAnsi="宋体" w:cs="宋体"/>
      <w:lang w:val="zh-CN" w:bidi="zh-CN"/>
    </w:rPr>
  </w:style>
  <w:style w:type="paragraph" w:customStyle="1" w:styleId="f1">
    <w:name w:val="f1"/>
    <w:basedOn w:val="a"/>
    <w:autoRedefine/>
    <w:qFormat/>
    <w:rsid w:val="00927CA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5">
    <w:name w:val="样式标题 2"/>
    <w:basedOn w:val="2"/>
    <w:autoRedefine/>
    <w:qFormat/>
    <w:rsid w:val="00927CA5"/>
    <w:pPr>
      <w:keepLines/>
      <w:pageBreakBefore/>
      <w:adjustRightInd/>
      <w:snapToGrid/>
      <w:spacing w:before="360" w:after="240" w:line="415" w:lineRule="auto"/>
      <w:ind w:left="578" w:hanging="578"/>
      <w:jc w:val="both"/>
      <w:textAlignment w:val="auto"/>
    </w:pPr>
    <w:rPr>
      <w:rFonts w:ascii="Arial" w:eastAsia="黑体" w:hAnsi="Arial" w:cs="宋体"/>
      <w:bCs/>
      <w:kern w:val="2"/>
    </w:rPr>
  </w:style>
  <w:style w:type="paragraph" w:customStyle="1" w:styleId="font9">
    <w:name w:val="font9"/>
    <w:basedOn w:val="a"/>
    <w:autoRedefine/>
    <w:qFormat/>
    <w:rsid w:val="00927CA5"/>
    <w:pPr>
      <w:widowControl/>
      <w:spacing w:before="100" w:beforeAutospacing="1" w:after="100" w:afterAutospacing="1"/>
      <w:jc w:val="left"/>
    </w:pPr>
    <w:rPr>
      <w:kern w:val="0"/>
      <w:sz w:val="24"/>
    </w:rPr>
  </w:style>
  <w:style w:type="paragraph" w:customStyle="1" w:styleId="afa">
    <w:name w:val="表内文字"/>
    <w:basedOn w:val="a"/>
    <w:autoRedefine/>
    <w:qFormat/>
    <w:rsid w:val="00927CA5"/>
    <w:pPr>
      <w:jc w:val="center"/>
    </w:pPr>
    <w:rPr>
      <w:rFonts w:ascii="仿宋_GB2312" w:eastAsia="仿宋_GB2312"/>
      <w:sz w:val="24"/>
    </w:rPr>
  </w:style>
  <w:style w:type="paragraph" w:customStyle="1" w:styleId="afb">
    <w:name w:val="文件标题"/>
    <w:basedOn w:val="a"/>
    <w:autoRedefine/>
    <w:qFormat/>
    <w:rsid w:val="00927CA5"/>
    <w:pPr>
      <w:autoSpaceDE w:val="0"/>
      <w:autoSpaceDN w:val="0"/>
      <w:adjustRightInd w:val="0"/>
      <w:spacing w:after="240"/>
      <w:jc w:val="center"/>
    </w:pPr>
    <w:rPr>
      <w:rFonts w:ascii="Arial Black" w:hAnsi="Arial Black"/>
      <w:kern w:val="0"/>
      <w:sz w:val="48"/>
      <w:szCs w:val="20"/>
    </w:rPr>
  </w:style>
  <w:style w:type="paragraph" w:customStyle="1" w:styleId="xl39">
    <w:name w:val="xl39"/>
    <w:basedOn w:val="a"/>
    <w:autoRedefine/>
    <w:qFormat/>
    <w:rsid w:val="00927CA5"/>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font7">
    <w:name w:val="font7"/>
    <w:basedOn w:val="a"/>
    <w:autoRedefine/>
    <w:qFormat/>
    <w:rsid w:val="00927CA5"/>
    <w:pPr>
      <w:widowControl/>
      <w:spacing w:before="100" w:beforeAutospacing="1" w:after="100" w:afterAutospacing="1"/>
      <w:jc w:val="left"/>
    </w:pPr>
    <w:rPr>
      <w:kern w:val="0"/>
      <w:sz w:val="22"/>
      <w:szCs w:val="22"/>
    </w:rPr>
  </w:style>
  <w:style w:type="paragraph" w:customStyle="1" w:styleId="ParaCharCharCharChar">
    <w:name w:val="默认段落字体 Para Char Char Char Char"/>
    <w:basedOn w:val="a"/>
    <w:autoRedefine/>
    <w:qFormat/>
    <w:rsid w:val="00927CA5"/>
    <w:rPr>
      <w:rFonts w:ascii="Arial" w:hAnsi="Arial" w:cs="Arial"/>
      <w:szCs w:val="21"/>
    </w:rPr>
  </w:style>
  <w:style w:type="paragraph" w:customStyle="1" w:styleId="ParaCharCharCharCharCharCharCharCharChar1CharCharCharChar">
    <w:name w:val="默认段落字体 Para Char Char Char Char Char Char Char Char Char1 Char Char Char Char"/>
    <w:basedOn w:val="a"/>
    <w:autoRedefine/>
    <w:qFormat/>
    <w:rsid w:val="00927CA5"/>
    <w:rPr>
      <w:rFonts w:ascii="Tahoma" w:hAnsi="Tahoma"/>
      <w:sz w:val="24"/>
      <w:szCs w:val="20"/>
    </w:rPr>
  </w:style>
  <w:style w:type="paragraph" w:customStyle="1" w:styleId="13">
    <w:name w:val="列出段落1"/>
    <w:basedOn w:val="a"/>
    <w:autoRedefine/>
    <w:qFormat/>
    <w:rsid w:val="00927CA5"/>
    <w:pPr>
      <w:ind w:firstLineChars="200" w:firstLine="420"/>
    </w:pPr>
    <w:rPr>
      <w:szCs w:val="20"/>
    </w:rPr>
  </w:style>
  <w:style w:type="paragraph" w:customStyle="1" w:styleId="afc">
    <w:name w:val="首行缩进"/>
    <w:basedOn w:val="a"/>
    <w:autoRedefine/>
    <w:qFormat/>
    <w:rsid w:val="00927CA5"/>
    <w:pPr>
      <w:autoSpaceDE w:val="0"/>
      <w:autoSpaceDN w:val="0"/>
      <w:adjustRightInd w:val="0"/>
      <w:jc w:val="left"/>
    </w:pPr>
    <w:rPr>
      <w:kern w:val="0"/>
      <w:sz w:val="28"/>
      <w:szCs w:val="20"/>
    </w:rPr>
  </w:style>
  <w:style w:type="paragraph" w:customStyle="1" w:styleId="xl37">
    <w:name w:val="xl37"/>
    <w:basedOn w:val="a"/>
    <w:autoRedefine/>
    <w:qFormat/>
    <w:rsid w:val="00927C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36">
    <w:name w:val="xl36"/>
    <w:basedOn w:val="a"/>
    <w:autoRedefine/>
    <w:qFormat/>
    <w:rsid w:val="00927CA5"/>
    <w:pPr>
      <w:widowControl/>
      <w:spacing w:before="100" w:beforeAutospacing="1" w:after="100" w:afterAutospacing="1"/>
      <w:jc w:val="center"/>
      <w:textAlignment w:val="center"/>
    </w:pPr>
    <w:rPr>
      <w:rFonts w:ascii="宋体" w:hAnsi="宋体"/>
      <w:kern w:val="0"/>
      <w:sz w:val="22"/>
      <w:szCs w:val="22"/>
    </w:rPr>
  </w:style>
  <w:style w:type="paragraph" w:customStyle="1" w:styleId="afd">
    <w:name w:val="段"/>
    <w:autoRedefine/>
    <w:qFormat/>
    <w:rsid w:val="00927CA5"/>
    <w:pPr>
      <w:tabs>
        <w:tab w:val="center" w:pos="4201"/>
        <w:tab w:val="right" w:leader="dot" w:pos="9298"/>
      </w:tabs>
      <w:autoSpaceDE w:val="0"/>
      <w:autoSpaceDN w:val="0"/>
      <w:ind w:firstLineChars="200" w:firstLine="420"/>
      <w:jc w:val="both"/>
    </w:pPr>
    <w:rPr>
      <w:rFonts w:ascii="宋体"/>
    </w:rPr>
  </w:style>
  <w:style w:type="paragraph" w:customStyle="1" w:styleId="xl32">
    <w:name w:val="xl32"/>
    <w:basedOn w:val="a"/>
    <w:autoRedefine/>
    <w:qFormat/>
    <w:rsid w:val="00927CA5"/>
    <w:pPr>
      <w:widowControl/>
      <w:spacing w:before="100" w:beforeAutospacing="1" w:after="100" w:afterAutospacing="1"/>
      <w:jc w:val="center"/>
      <w:textAlignment w:val="center"/>
    </w:pPr>
    <w:rPr>
      <w:rFonts w:ascii="宋体" w:hAnsi="宋体"/>
      <w:b/>
      <w:bCs/>
      <w:kern w:val="0"/>
      <w:sz w:val="36"/>
      <w:szCs w:val="36"/>
    </w:rPr>
  </w:style>
  <w:style w:type="paragraph" w:styleId="afe">
    <w:name w:val="List Paragraph"/>
    <w:basedOn w:val="a"/>
    <w:autoRedefine/>
    <w:uiPriority w:val="34"/>
    <w:qFormat/>
    <w:rsid w:val="00927CA5"/>
    <w:pPr>
      <w:ind w:firstLineChars="200" w:firstLine="420"/>
    </w:pPr>
    <w:rPr>
      <w:rFonts w:ascii="Calibri" w:hAnsi="Calibri"/>
      <w:szCs w:val="22"/>
    </w:rPr>
  </w:style>
  <w:style w:type="paragraph" w:customStyle="1" w:styleId="TableText">
    <w:name w:val="Table Text"/>
    <w:basedOn w:val="a"/>
    <w:autoRedefine/>
    <w:qFormat/>
    <w:rsid w:val="00927CA5"/>
    <w:rPr>
      <w:sz w:val="18"/>
    </w:rPr>
  </w:style>
  <w:style w:type="paragraph" w:customStyle="1" w:styleId="font8">
    <w:name w:val="font8"/>
    <w:basedOn w:val="a"/>
    <w:autoRedefine/>
    <w:qFormat/>
    <w:rsid w:val="00927CA5"/>
    <w:pPr>
      <w:widowControl/>
      <w:spacing w:before="100" w:beforeAutospacing="1" w:after="100" w:afterAutospacing="1"/>
      <w:jc w:val="left"/>
    </w:pPr>
    <w:rPr>
      <w:rFonts w:ascii="宋体" w:hAnsi="宋体" w:hint="eastAsia"/>
      <w:kern w:val="0"/>
      <w:sz w:val="20"/>
      <w:szCs w:val="20"/>
    </w:rPr>
  </w:style>
  <w:style w:type="paragraph" w:customStyle="1" w:styleId="26">
    <w:name w:val="正文缩进2格"/>
    <w:basedOn w:val="a"/>
    <w:autoRedefine/>
    <w:qFormat/>
    <w:rsid w:val="00927CA5"/>
    <w:pPr>
      <w:widowControl/>
      <w:spacing w:line="600" w:lineRule="exact"/>
      <w:ind w:firstLineChars="206" w:firstLine="639"/>
      <w:jc w:val="left"/>
    </w:pPr>
    <w:rPr>
      <w:rFonts w:ascii="仿宋_GB2312" w:eastAsia="仿宋_GB2312" w:hAnsi="宋体"/>
      <w:kern w:val="0"/>
      <w:sz w:val="31"/>
      <w:szCs w:val="28"/>
    </w:rPr>
  </w:style>
  <w:style w:type="paragraph" w:customStyle="1" w:styleId="font6">
    <w:name w:val="font6"/>
    <w:basedOn w:val="a"/>
    <w:autoRedefine/>
    <w:qFormat/>
    <w:rsid w:val="00927CA5"/>
    <w:pPr>
      <w:widowControl/>
      <w:spacing w:before="100" w:beforeAutospacing="1" w:after="100" w:afterAutospacing="1"/>
      <w:jc w:val="left"/>
    </w:pPr>
    <w:rPr>
      <w:rFonts w:ascii="宋体" w:hAnsi="宋体" w:hint="eastAsia"/>
      <w:kern w:val="0"/>
      <w:sz w:val="22"/>
      <w:szCs w:val="22"/>
    </w:rPr>
  </w:style>
  <w:style w:type="paragraph" w:customStyle="1" w:styleId="ItemStepinTable">
    <w:name w:val="Item Step in Table"/>
    <w:autoRedefine/>
    <w:qFormat/>
    <w:rsid w:val="00927CA5"/>
    <w:pPr>
      <w:tabs>
        <w:tab w:val="left" w:pos="397"/>
      </w:tabs>
      <w:spacing w:before="40" w:after="40"/>
      <w:ind w:left="397" w:hanging="397"/>
      <w:jc w:val="both"/>
    </w:pPr>
    <w:rPr>
      <w:rFonts w:ascii="Arial" w:hAnsi="Arial" w:cs="Arial"/>
      <w:sz w:val="18"/>
      <w:szCs w:val="18"/>
    </w:rPr>
  </w:style>
  <w:style w:type="paragraph" w:customStyle="1" w:styleId="Char3CharCharChar">
    <w:name w:val="Char3 Char Char Char"/>
    <w:basedOn w:val="a"/>
    <w:autoRedefine/>
    <w:qFormat/>
    <w:rsid w:val="00927CA5"/>
    <w:pPr>
      <w:widowControl/>
      <w:spacing w:after="160" w:line="240" w:lineRule="exact"/>
      <w:jc w:val="left"/>
    </w:pPr>
    <w:rPr>
      <w:rFonts w:ascii="Verdana" w:hAnsi="Verdana"/>
      <w:kern w:val="0"/>
      <w:sz w:val="20"/>
      <w:szCs w:val="20"/>
      <w:lang w:eastAsia="en-US"/>
    </w:rPr>
  </w:style>
  <w:style w:type="paragraph" w:customStyle="1" w:styleId="xl31">
    <w:name w:val="xl31"/>
    <w:basedOn w:val="a"/>
    <w:autoRedefine/>
    <w:qFormat/>
    <w:rsid w:val="00927CA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01">
    <w:name w:val="正文01"/>
    <w:basedOn w:val="a"/>
    <w:autoRedefine/>
    <w:qFormat/>
    <w:rsid w:val="00927CA5"/>
    <w:pPr>
      <w:spacing w:line="560" w:lineRule="exact"/>
      <w:ind w:firstLineChars="200" w:firstLine="200"/>
    </w:pPr>
    <w:rPr>
      <w:rFonts w:ascii="Calibri" w:eastAsia="仿宋_GB2312" w:hAnsi="Calibri"/>
      <w:color w:val="000000"/>
      <w:sz w:val="32"/>
      <w:szCs w:val="32"/>
    </w:rPr>
  </w:style>
  <w:style w:type="paragraph" w:customStyle="1" w:styleId="xl35">
    <w:name w:val="xl35"/>
    <w:basedOn w:val="a"/>
    <w:autoRedefine/>
    <w:qFormat/>
    <w:rsid w:val="00927CA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p0">
    <w:name w:val="p0"/>
    <w:basedOn w:val="a"/>
    <w:autoRedefine/>
    <w:qFormat/>
    <w:rsid w:val="00927CA5"/>
    <w:pPr>
      <w:widowControl/>
    </w:pPr>
    <w:rPr>
      <w:rFonts w:ascii="Calibri" w:hAnsi="Calibri" w:cs="宋体"/>
      <w:kern w:val="0"/>
      <w:szCs w:val="21"/>
    </w:rPr>
  </w:style>
  <w:style w:type="paragraph" w:customStyle="1" w:styleId="xl27">
    <w:name w:val="xl27"/>
    <w:basedOn w:val="a"/>
    <w:autoRedefine/>
    <w:qFormat/>
    <w:rsid w:val="00927C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3">
    <w:name w:val="xl33"/>
    <w:basedOn w:val="a"/>
    <w:autoRedefine/>
    <w:qFormat/>
    <w:rsid w:val="00927CA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9">
    <w:name w:val="xl29"/>
    <w:basedOn w:val="a"/>
    <w:autoRedefine/>
    <w:qFormat/>
    <w:rsid w:val="00927CA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
    <w:name w:val="缺省文本"/>
    <w:basedOn w:val="a"/>
    <w:autoRedefine/>
    <w:qFormat/>
    <w:rsid w:val="00927CA5"/>
    <w:pPr>
      <w:autoSpaceDE w:val="0"/>
      <w:autoSpaceDN w:val="0"/>
      <w:adjustRightInd w:val="0"/>
      <w:jc w:val="left"/>
    </w:pPr>
    <w:rPr>
      <w:kern w:val="0"/>
      <w:sz w:val="24"/>
      <w:szCs w:val="20"/>
    </w:rPr>
  </w:style>
  <w:style w:type="paragraph" w:customStyle="1" w:styleId="font5">
    <w:name w:val="font5"/>
    <w:basedOn w:val="a"/>
    <w:autoRedefine/>
    <w:qFormat/>
    <w:rsid w:val="00927CA5"/>
    <w:pPr>
      <w:widowControl/>
      <w:spacing w:before="100" w:beforeAutospacing="1" w:after="100" w:afterAutospacing="1"/>
      <w:jc w:val="left"/>
    </w:pPr>
    <w:rPr>
      <w:rFonts w:ascii="宋体" w:hAnsi="宋体" w:hint="eastAsia"/>
      <w:kern w:val="0"/>
      <w:sz w:val="18"/>
      <w:szCs w:val="18"/>
    </w:rPr>
  </w:style>
  <w:style w:type="paragraph" w:customStyle="1" w:styleId="aff0">
    <w:name w:val="字母编号列项（一级）"/>
    <w:autoRedefine/>
    <w:uiPriority w:val="99"/>
    <w:qFormat/>
    <w:rsid w:val="00927CA5"/>
    <w:pPr>
      <w:tabs>
        <w:tab w:val="left" w:pos="840"/>
      </w:tabs>
      <w:jc w:val="both"/>
    </w:pPr>
    <w:rPr>
      <w:rFonts w:ascii="宋体" w:hAnsi="Calibri"/>
      <w:sz w:val="21"/>
      <w:szCs w:val="22"/>
    </w:rPr>
  </w:style>
  <w:style w:type="paragraph" w:customStyle="1" w:styleId="xl34">
    <w:name w:val="xl34"/>
    <w:basedOn w:val="a"/>
    <w:autoRedefine/>
    <w:qFormat/>
    <w:rsid w:val="00927CA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1">
    <w:name w:val="正文段"/>
    <w:basedOn w:val="a"/>
    <w:autoRedefine/>
    <w:qFormat/>
    <w:rsid w:val="00927CA5"/>
    <w:pPr>
      <w:widowControl/>
      <w:snapToGrid w:val="0"/>
      <w:spacing w:afterLines="50"/>
      <w:ind w:firstLineChars="200" w:firstLine="200"/>
    </w:pPr>
    <w:rPr>
      <w:kern w:val="0"/>
      <w:sz w:val="24"/>
      <w:szCs w:val="20"/>
    </w:rPr>
  </w:style>
  <w:style w:type="paragraph" w:customStyle="1" w:styleId="aff2">
    <w:name w:val="大标题"/>
    <w:basedOn w:val="a"/>
    <w:autoRedefine/>
    <w:qFormat/>
    <w:rsid w:val="00927CA5"/>
    <w:pPr>
      <w:autoSpaceDE w:val="0"/>
      <w:autoSpaceDN w:val="0"/>
      <w:adjustRightInd w:val="0"/>
      <w:spacing w:after="560"/>
      <w:jc w:val="center"/>
    </w:pPr>
    <w:rPr>
      <w:rFonts w:ascii="Arial Black" w:hAnsi="Arial Black"/>
      <w:b/>
      <w:kern w:val="0"/>
      <w:sz w:val="56"/>
      <w:szCs w:val="20"/>
    </w:rPr>
  </w:style>
  <w:style w:type="paragraph" w:customStyle="1" w:styleId="xl26">
    <w:name w:val="xl26"/>
    <w:basedOn w:val="a"/>
    <w:autoRedefine/>
    <w:qFormat/>
    <w:rsid w:val="00927C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aff3">
    <w:name w:val="正文表标题"/>
    <w:next w:val="afd"/>
    <w:autoRedefine/>
    <w:uiPriority w:val="99"/>
    <w:qFormat/>
    <w:rsid w:val="00927CA5"/>
    <w:pPr>
      <w:tabs>
        <w:tab w:val="left" w:pos="360"/>
        <w:tab w:val="left" w:pos="525"/>
      </w:tabs>
      <w:spacing w:beforeLines="50" w:afterLines="50"/>
      <w:ind w:left="525" w:hanging="525"/>
      <w:jc w:val="center"/>
    </w:pPr>
    <w:rPr>
      <w:rFonts w:ascii="黑体" w:eastAsia="黑体" w:hAnsi="Calibri"/>
      <w:sz w:val="21"/>
    </w:rPr>
  </w:style>
  <w:style w:type="paragraph" w:customStyle="1" w:styleId="Char1CharCharCharCharCharChar">
    <w:name w:val="Char1 Char Char Char Char Char Char"/>
    <w:basedOn w:val="a"/>
    <w:autoRedefine/>
    <w:qFormat/>
    <w:rsid w:val="00927CA5"/>
    <w:rPr>
      <w:rFonts w:ascii="Tahoma" w:hAnsi="Tahoma"/>
      <w:sz w:val="24"/>
      <w:szCs w:val="20"/>
    </w:rPr>
  </w:style>
  <w:style w:type="paragraph" w:customStyle="1" w:styleId="xl28">
    <w:name w:val="xl28"/>
    <w:basedOn w:val="a"/>
    <w:autoRedefine/>
    <w:qFormat/>
    <w:rsid w:val="00927CA5"/>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aff4">
    <w:name w:val="方案正文"/>
    <w:basedOn w:val="a0"/>
    <w:autoRedefine/>
    <w:qFormat/>
    <w:rsid w:val="00927CA5"/>
    <w:pPr>
      <w:spacing w:line="360" w:lineRule="auto"/>
      <w:ind w:firstLineChars="200" w:firstLine="200"/>
    </w:pPr>
    <w:rPr>
      <w:sz w:val="24"/>
      <w:szCs w:val="24"/>
    </w:rPr>
  </w:style>
  <w:style w:type="paragraph" w:customStyle="1" w:styleId="aff5">
    <w:name w:val="列表内容"/>
    <w:basedOn w:val="a"/>
    <w:next w:val="a"/>
    <w:autoRedefine/>
    <w:qFormat/>
    <w:rsid w:val="00927CA5"/>
    <w:pPr>
      <w:widowControl/>
      <w:tabs>
        <w:tab w:val="left" w:pos="840"/>
      </w:tabs>
      <w:ind w:left="840" w:hanging="420"/>
      <w:jc w:val="left"/>
    </w:pPr>
    <w:rPr>
      <w:kern w:val="0"/>
      <w:sz w:val="18"/>
    </w:rPr>
  </w:style>
  <w:style w:type="paragraph" w:customStyle="1" w:styleId="BodyText">
    <w:name w:val="BodyText"/>
    <w:basedOn w:val="a"/>
    <w:autoRedefine/>
    <w:uiPriority w:val="99"/>
    <w:qFormat/>
    <w:rsid w:val="00927CA5"/>
    <w:pPr>
      <w:widowControl/>
      <w:spacing w:after="120"/>
      <w:textAlignment w:val="baseline"/>
    </w:pPr>
    <w:rPr>
      <w:szCs w:val="21"/>
    </w:rPr>
  </w:style>
  <w:style w:type="paragraph" w:customStyle="1" w:styleId="1CharCharCharChar">
    <w:name w:val="1 Char Char Char Char"/>
    <w:basedOn w:val="a"/>
    <w:autoRedefine/>
    <w:qFormat/>
    <w:rsid w:val="00927CA5"/>
    <w:rPr>
      <w:rFonts w:ascii="Tahoma" w:hAnsi="Tahoma"/>
      <w:sz w:val="24"/>
      <w:szCs w:val="20"/>
    </w:rPr>
  </w:style>
  <w:style w:type="paragraph" w:customStyle="1" w:styleId="xl25">
    <w:name w:val="xl25"/>
    <w:basedOn w:val="a"/>
    <w:autoRedefine/>
    <w:qFormat/>
    <w:rsid w:val="00927C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24">
    <w:name w:val="xl24"/>
    <w:basedOn w:val="a"/>
    <w:autoRedefine/>
    <w:qFormat/>
    <w:rsid w:val="00927CA5"/>
    <w:pPr>
      <w:widowControl/>
      <w:spacing w:before="100" w:beforeAutospacing="1" w:after="100" w:afterAutospacing="1"/>
      <w:jc w:val="center"/>
      <w:textAlignment w:val="center"/>
    </w:pPr>
    <w:rPr>
      <w:rFonts w:ascii="宋体" w:hAnsi="宋体"/>
      <w:kern w:val="0"/>
      <w:sz w:val="24"/>
    </w:rPr>
  </w:style>
  <w:style w:type="paragraph" w:customStyle="1" w:styleId="xl38">
    <w:name w:val="xl38"/>
    <w:basedOn w:val="a"/>
    <w:autoRedefine/>
    <w:qFormat/>
    <w:rsid w:val="00927CA5"/>
    <w:pPr>
      <w:widowControl/>
      <w:pBdr>
        <w:bottom w:val="single" w:sz="4" w:space="0" w:color="auto"/>
      </w:pBdr>
      <w:spacing w:before="100" w:beforeAutospacing="1" w:after="100" w:afterAutospacing="1"/>
      <w:jc w:val="left"/>
    </w:pPr>
    <w:rPr>
      <w:rFonts w:ascii="宋体" w:hAnsi="宋体"/>
      <w:kern w:val="0"/>
      <w:sz w:val="22"/>
      <w:szCs w:val="22"/>
    </w:rPr>
  </w:style>
  <w:style w:type="paragraph" w:customStyle="1" w:styleId="14">
    <w:name w:val="1"/>
    <w:basedOn w:val="a"/>
    <w:autoRedefine/>
    <w:qFormat/>
    <w:rsid w:val="00927CA5"/>
    <w:pPr>
      <w:widowControl/>
      <w:spacing w:after="160" w:line="240" w:lineRule="exact"/>
      <w:jc w:val="left"/>
    </w:pPr>
  </w:style>
  <w:style w:type="paragraph" w:customStyle="1" w:styleId="CharCharChar">
    <w:name w:val="Char Char Char"/>
    <w:basedOn w:val="a"/>
    <w:autoRedefine/>
    <w:qFormat/>
    <w:rsid w:val="00927CA5"/>
    <w:rPr>
      <w:rFonts w:ascii="Tahoma" w:hAnsi="Tahoma"/>
      <w:sz w:val="24"/>
      <w:szCs w:val="20"/>
    </w:rPr>
  </w:style>
  <w:style w:type="paragraph" w:customStyle="1" w:styleId="style4">
    <w:name w:val="style4"/>
    <w:basedOn w:val="a"/>
    <w:autoRedefine/>
    <w:qFormat/>
    <w:rsid w:val="00927CA5"/>
    <w:pPr>
      <w:widowControl/>
      <w:spacing w:before="100" w:beforeAutospacing="1" w:after="100" w:afterAutospacing="1"/>
      <w:jc w:val="left"/>
    </w:pPr>
    <w:rPr>
      <w:rFonts w:ascii="Arial" w:hAnsi="Arial" w:cs="Arial"/>
      <w:kern w:val="0"/>
      <w:sz w:val="18"/>
      <w:szCs w:val="18"/>
    </w:rPr>
  </w:style>
  <w:style w:type="paragraph" w:customStyle="1" w:styleId="Char7">
    <w:name w:val="Char"/>
    <w:basedOn w:val="a"/>
    <w:autoRedefine/>
    <w:semiHidden/>
    <w:qFormat/>
    <w:rsid w:val="00927CA5"/>
    <w:rPr>
      <w:rFonts w:ascii="Tahoma" w:hAnsi="Tahoma"/>
      <w:sz w:val="24"/>
      <w:szCs w:val="20"/>
    </w:rPr>
  </w:style>
  <w:style w:type="paragraph" w:customStyle="1" w:styleId="27">
    <w:name w:val="样式2"/>
    <w:basedOn w:val="a"/>
    <w:next w:val="a"/>
    <w:autoRedefine/>
    <w:qFormat/>
    <w:rsid w:val="00927CA5"/>
    <w:pPr>
      <w:keepLines/>
      <w:widowControl/>
      <w:autoSpaceDE w:val="0"/>
      <w:autoSpaceDN w:val="0"/>
      <w:spacing w:before="120" w:after="120" w:line="360" w:lineRule="auto"/>
      <w:jc w:val="center"/>
      <w:outlineLvl w:val="0"/>
    </w:pPr>
    <w:rPr>
      <w:rFonts w:ascii="宋体" w:hAnsi="宋体"/>
      <w:color w:val="000000"/>
      <w:kern w:val="0"/>
      <w:sz w:val="28"/>
      <w:szCs w:val="28"/>
    </w:rPr>
  </w:style>
  <w:style w:type="paragraph" w:customStyle="1" w:styleId="17">
    <w:name w:val="正文_17"/>
    <w:autoRedefine/>
    <w:qFormat/>
    <w:rsid w:val="00927CA5"/>
    <w:pPr>
      <w:widowControl w:val="0"/>
      <w:jc w:val="both"/>
    </w:pPr>
    <w:rPr>
      <w:kern w:val="2"/>
      <w:sz w:val="21"/>
      <w:szCs w:val="24"/>
    </w:rPr>
  </w:style>
  <w:style w:type="paragraph" w:customStyle="1" w:styleId="xl30">
    <w:name w:val="xl30"/>
    <w:basedOn w:val="a"/>
    <w:autoRedefine/>
    <w:qFormat/>
    <w:rsid w:val="00927CA5"/>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6">
    <w:name w:val="Ê×ÐÐËõ½ø"/>
    <w:basedOn w:val="a"/>
    <w:autoRedefine/>
    <w:qFormat/>
    <w:rsid w:val="00927CA5"/>
    <w:pPr>
      <w:widowControl/>
      <w:overflowPunct w:val="0"/>
      <w:autoSpaceDE w:val="0"/>
      <w:autoSpaceDN w:val="0"/>
      <w:adjustRightInd w:val="0"/>
      <w:textAlignment w:val="baseline"/>
    </w:pPr>
    <w:rPr>
      <w:kern w:val="0"/>
      <w:sz w:val="28"/>
      <w:szCs w:val="20"/>
    </w:rPr>
  </w:style>
  <w:style w:type="paragraph" w:customStyle="1" w:styleId="Style2">
    <w:name w:val="_Style 2"/>
    <w:basedOn w:val="a"/>
    <w:autoRedefine/>
    <w:qFormat/>
    <w:rsid w:val="00927CA5"/>
    <w:pPr>
      <w:autoSpaceDE w:val="0"/>
      <w:autoSpaceDN w:val="0"/>
      <w:adjustRightInd w:val="0"/>
      <w:ind w:firstLineChars="200" w:firstLine="420"/>
      <w:textAlignment w:val="baseline"/>
    </w:pPr>
    <w:rPr>
      <w:szCs w:val="20"/>
    </w:rPr>
  </w:style>
  <w:style w:type="paragraph" w:customStyle="1" w:styleId="1TimesNewRoman">
    <w:name w:val="样式 样式1 + Times New Roman 五号"/>
    <w:basedOn w:val="a"/>
    <w:next w:val="a"/>
    <w:autoRedefine/>
    <w:qFormat/>
    <w:rsid w:val="00927CA5"/>
    <w:pPr>
      <w:keepLines/>
      <w:widowControl/>
      <w:spacing w:before="360" w:after="240" w:line="360" w:lineRule="auto"/>
      <w:jc w:val="center"/>
      <w:outlineLvl w:val="0"/>
    </w:pPr>
    <w:rPr>
      <w:rFonts w:eastAsia="黑体"/>
      <w:color w:val="000000"/>
      <w:kern w:val="0"/>
      <w:sz w:val="24"/>
      <w:szCs w:val="20"/>
    </w:rPr>
  </w:style>
  <w:style w:type="paragraph" w:customStyle="1" w:styleId="ItemListinTable">
    <w:name w:val="Item List in Table"/>
    <w:autoRedefine/>
    <w:qFormat/>
    <w:rsid w:val="00927CA5"/>
    <w:pPr>
      <w:tabs>
        <w:tab w:val="left" w:pos="284"/>
      </w:tabs>
      <w:spacing w:before="40" w:after="40"/>
      <w:ind w:left="284" w:hanging="284"/>
      <w:jc w:val="both"/>
    </w:pPr>
    <w:rPr>
      <w:rFonts w:ascii="Arial" w:hAnsi="Arial" w:cs="Arial"/>
      <w:sz w:val="18"/>
      <w:szCs w:val="18"/>
    </w:rPr>
  </w:style>
  <w:style w:type="paragraph" w:customStyle="1" w:styleId="New">
    <w:name w:val="正文 New"/>
    <w:autoRedefine/>
    <w:qFormat/>
    <w:rsid w:val="00927CA5"/>
    <w:pPr>
      <w:widowControl w:val="0"/>
      <w:jc w:val="both"/>
    </w:pPr>
    <w:rPr>
      <w:kern w:val="2"/>
      <w:sz w:val="21"/>
      <w:szCs w:val="24"/>
    </w:rPr>
  </w:style>
  <w:style w:type="paragraph" w:customStyle="1" w:styleId="xl54">
    <w:name w:val="xl54"/>
    <w:basedOn w:val="a"/>
    <w:autoRedefine/>
    <w:qFormat/>
    <w:rsid w:val="00927CA5"/>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character" w:customStyle="1" w:styleId="UserStyle31">
    <w:name w:val="UserStyle_31"/>
    <w:link w:val="PlainText"/>
    <w:autoRedefine/>
    <w:qFormat/>
    <w:rsid w:val="00927CA5"/>
    <w:rPr>
      <w:rFonts w:ascii="宋体" w:hAnsi="Courier New"/>
      <w:kern w:val="2"/>
      <w:sz w:val="21"/>
    </w:rPr>
  </w:style>
  <w:style w:type="paragraph" w:customStyle="1" w:styleId="PlainText">
    <w:name w:val="PlainText"/>
    <w:basedOn w:val="a"/>
    <w:link w:val="UserStyle31"/>
    <w:autoRedefine/>
    <w:qFormat/>
    <w:rsid w:val="00927CA5"/>
    <w:pPr>
      <w:widowControl/>
      <w:textAlignment w:val="baseline"/>
    </w:pPr>
    <w:rPr>
      <w:rFonts w:ascii="宋体" w:hAnsi="Courier New"/>
      <w:szCs w:val="20"/>
    </w:rPr>
  </w:style>
  <w:style w:type="character" w:customStyle="1" w:styleId="Char10">
    <w:name w:val="正文文本缩进 Char1"/>
    <w:autoRedefine/>
    <w:qFormat/>
    <w:rsid w:val="00927CA5"/>
    <w:rPr>
      <w:rFonts w:ascii="宋体" w:eastAsia="宋体" w:hAnsi="Courier New"/>
      <w:spacing w:val="-4"/>
      <w:kern w:val="2"/>
      <w:sz w:val="18"/>
      <w:lang w:val="en-US" w:eastAsia="zh-CN" w:bidi="ar-SA"/>
    </w:rPr>
  </w:style>
  <w:style w:type="paragraph" w:customStyle="1" w:styleId="UserStyle45">
    <w:name w:val="UserStyle_45"/>
    <w:basedOn w:val="a"/>
    <w:autoRedefine/>
    <w:qFormat/>
    <w:rsid w:val="00927CA5"/>
    <w:pPr>
      <w:widowControl/>
      <w:spacing w:after="240"/>
      <w:jc w:val="center"/>
      <w:textAlignment w:val="baseline"/>
    </w:pPr>
    <w:rPr>
      <w:rFonts w:ascii="Arial Black" w:hAnsi="Arial Black"/>
      <w:kern w:val="0"/>
      <w:sz w:val="48"/>
      <w:szCs w:val="20"/>
    </w:rPr>
  </w:style>
  <w:style w:type="table" w:customStyle="1" w:styleId="15">
    <w:name w:val="网格型1"/>
    <w:basedOn w:val="a2"/>
    <w:autoRedefine/>
    <w:uiPriority w:val="59"/>
    <w:qFormat/>
    <w:rsid w:val="00927CA5"/>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网格型2"/>
    <w:basedOn w:val="a2"/>
    <w:autoRedefine/>
    <w:uiPriority w:val="59"/>
    <w:qFormat/>
    <w:rsid w:val="00927CA5"/>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网格型3"/>
    <w:basedOn w:val="a2"/>
    <w:autoRedefine/>
    <w:qFormat/>
    <w:rsid w:val="00927CA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2"/>
    <w:autoRedefine/>
    <w:qFormat/>
    <w:rsid w:val="00927CA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autoRedefine/>
    <w:uiPriority w:val="1"/>
    <w:qFormat/>
    <w:rsid w:val="00927CA5"/>
    <w:pPr>
      <w:widowControl w:val="0"/>
      <w:jc w:val="both"/>
    </w:pPr>
    <w:rPr>
      <w:kern w:val="2"/>
      <w:sz w:val="21"/>
      <w:szCs w:val="22"/>
    </w:rPr>
  </w:style>
  <w:style w:type="character" w:customStyle="1" w:styleId="UserStyle6">
    <w:name w:val="UserStyle_6"/>
    <w:qFormat/>
    <w:rsid w:val="00927CA5"/>
  </w:style>
  <w:style w:type="character" w:customStyle="1" w:styleId="UserStyle144">
    <w:name w:val="UserStyle_144"/>
    <w:basedOn w:val="UserStyle6"/>
    <w:qFormat/>
    <w:rsid w:val="00927CA5"/>
    <w:rPr>
      <w:rFonts w:ascii="Times New Roman" w:hAnsi="Times New Roman"/>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6exp.com/hetong/"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86exp.com/heto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6exp.com/hetong/" TargetMode="External"/><Relationship Id="rId5" Type="http://schemas.openxmlformats.org/officeDocument/2006/relationships/settings" Target="settings.xml"/><Relationship Id="rId15" Type="http://schemas.openxmlformats.org/officeDocument/2006/relationships/hyperlink" Target="http://www.86exp.com/hetong/"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86exp.com/heto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478FF-47D7-4E13-B452-A98A53C0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38</Pages>
  <Words>3636</Words>
  <Characters>20729</Characters>
  <Application>Microsoft Office Word</Application>
  <DocSecurity>0</DocSecurity>
  <Lines>172</Lines>
  <Paragraphs>48</Paragraphs>
  <ScaleCrop>false</ScaleCrop>
  <Company>微软中国</Company>
  <LinksUpToDate>false</LinksUpToDate>
  <CharactersWithSpaces>24317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微软用户</cp:lastModifiedBy>
  <cp:revision>31</cp:revision>
  <cp:lastPrinted>2024-03-07T07:49:00Z</cp:lastPrinted>
  <dcterms:created xsi:type="dcterms:W3CDTF">2024-03-06T11:48:00Z</dcterms:created>
  <dcterms:modified xsi:type="dcterms:W3CDTF">2025-03-04T03:02:00Z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15176E8FB3F64AC398E997C851800724_13</vt:lpwstr>
  </property>
  <property fmtid="{D5CDD505-2E9C-101B-9397-08002B2CF9AE}" pid="4" name="KSOTemplateDocerSaveRecord">
    <vt:lpwstr>eyJoZGlkIjoiY2U4ODBhMjNjZmFiZTVmNDczNzk0NWYwYjY3NmNkNjAiLCJ1c2VySWQiOiIxMDUzMzIxNjQ2In0=</vt:lpwstr>
  </property>
</Properties>
</file>