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5EF99">
      <w:pPr>
        <w:spacing w:line="560" w:lineRule="exact"/>
        <w:ind w:firstLine="560"/>
        <w:jc w:val="center"/>
        <w:rPr>
          <w:rFonts w:hint="eastAsia" w:ascii="宋体" w:hAnsi="宋体" w:eastAsia="宋体"/>
          <w:b/>
          <w:sz w:val="28"/>
          <w:szCs w:val="28"/>
          <w:lang w:eastAsia="zh-CN"/>
        </w:rPr>
      </w:pPr>
      <w:r>
        <w:rPr>
          <w:rFonts w:hint="eastAsia" w:ascii="宋体" w:hAnsi="宋体"/>
          <w:b/>
          <w:sz w:val="28"/>
          <w:szCs w:val="28"/>
        </w:rPr>
        <w:t>关于招标编号：GKZBgsxb2024110502</w:t>
      </w:r>
      <w:r>
        <w:rPr>
          <w:rFonts w:hint="eastAsia" w:ascii="宋体" w:hAnsi="宋体"/>
          <w:b/>
          <w:sz w:val="28"/>
          <w:szCs w:val="28"/>
          <w:lang w:val="en-US" w:eastAsia="zh-CN"/>
        </w:rPr>
        <w:t xml:space="preserve"> </w:t>
      </w:r>
      <w:r>
        <w:rPr>
          <w:rFonts w:hint="eastAsia" w:ascii="宋体" w:hAnsi="宋体"/>
          <w:b/>
          <w:sz w:val="28"/>
          <w:szCs w:val="28"/>
        </w:rPr>
        <w:t>2024年12月—2027年12月巨化集团有限公司（涵盖甘肃巨化新材料有限公司项目）建设、技改和生产维修所需压力变送器招标项目招标文件条款的</w:t>
      </w:r>
      <w:bookmarkStart w:id="1" w:name="_GoBack"/>
      <w:r>
        <w:rPr>
          <w:rFonts w:hint="eastAsia" w:ascii="宋体" w:hAnsi="宋体"/>
          <w:b/>
          <w:sz w:val="28"/>
          <w:szCs w:val="28"/>
        </w:rPr>
        <w:t>变更澄清函</w:t>
      </w:r>
      <w:r>
        <w:rPr>
          <w:rFonts w:hint="eastAsia" w:ascii="宋体" w:hAnsi="宋体"/>
          <w:b/>
          <w:sz w:val="28"/>
          <w:szCs w:val="28"/>
          <w:lang w:val="en-US" w:eastAsia="zh-CN"/>
        </w:rPr>
        <w:t>3</w:t>
      </w:r>
      <w:bookmarkEnd w:id="1"/>
    </w:p>
    <w:p w14:paraId="72868FC0">
      <w:pPr>
        <w:spacing w:line="288" w:lineRule="auto"/>
        <w:ind w:firstLine="120" w:firstLineChars="50"/>
        <w:rPr>
          <w:rFonts w:hint="eastAsia" w:ascii="宋体" w:hAnsi="宋体" w:cs="宋体"/>
          <w:b/>
          <w:kern w:val="0"/>
          <w:sz w:val="24"/>
        </w:rPr>
      </w:pPr>
    </w:p>
    <w:p w14:paraId="7C0D5B8A">
      <w:pPr>
        <w:spacing w:line="288" w:lineRule="auto"/>
        <w:rPr>
          <w:rFonts w:hint="eastAsia" w:ascii="宋体" w:hAnsi="宋体" w:cs="宋体"/>
          <w:b/>
          <w:kern w:val="0"/>
          <w:sz w:val="24"/>
        </w:rPr>
      </w:pPr>
      <w:r>
        <w:rPr>
          <w:rFonts w:hint="eastAsia" w:ascii="宋体" w:hAnsi="宋体" w:cs="宋体"/>
          <w:b/>
          <w:kern w:val="0"/>
          <w:sz w:val="24"/>
        </w:rPr>
        <w:t>附件5</w:t>
      </w:r>
    </w:p>
    <w:p w14:paraId="76306B5A">
      <w:pPr>
        <w:pStyle w:val="4"/>
        <w:spacing w:line="360" w:lineRule="auto"/>
        <w:rPr>
          <w:b w:val="0"/>
          <w:kern w:val="0"/>
        </w:rPr>
      </w:pPr>
      <w:bookmarkStart w:id="0" w:name="_Toc404342788"/>
      <w:r>
        <w:rPr>
          <w:rFonts w:hint="eastAsia" w:ascii="宋体" w:hAnsi="宋体" w:eastAsia="宋体" w:cs="宋体"/>
          <w:sz w:val="28"/>
          <w:szCs w:val="28"/>
          <w:lang w:eastAsia="zh-CN"/>
        </w:rPr>
        <w:t xml:space="preserve"> </w:t>
      </w:r>
      <w:bookmarkEnd w:id="0"/>
      <w:r>
        <w:rPr>
          <w:b w:val="0"/>
        </w:rPr>
        <w:t>业绩统计表（2020-</w:t>
      </w:r>
      <w:r>
        <w:rPr>
          <w:rFonts w:hint="eastAsia"/>
          <w:b w:val="0"/>
          <w:lang w:val="en-US" w:eastAsia="zh-CN"/>
        </w:rPr>
        <w:t>至今</w:t>
      </w:r>
      <w:r>
        <w:rPr>
          <w:b w:val="0"/>
        </w:rPr>
        <w:t>）</w:t>
      </w:r>
    </w:p>
    <w:p w14:paraId="3CADA457">
      <w:pPr>
        <w:spacing w:line="288" w:lineRule="auto"/>
      </w:pPr>
      <w:r>
        <w:t>投标人名称：</w:t>
      </w:r>
      <w:r>
        <w:rPr>
          <w:rFonts w:hint="eastAsia"/>
        </w:rPr>
        <w:t xml:space="preserve">                 </w:t>
      </w:r>
      <w:r>
        <w:t xml:space="preserve"> 招标编号： </w:t>
      </w:r>
      <w:r>
        <w:rPr>
          <w:rFonts w:hint="eastAsia"/>
        </w:rPr>
        <w:t xml:space="preserve">                  </w:t>
      </w:r>
      <w:r>
        <w:t>包号：</w:t>
      </w:r>
    </w:p>
    <w:tbl>
      <w:tblPr>
        <w:tblStyle w:val="5"/>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562"/>
        <w:gridCol w:w="562"/>
        <w:gridCol w:w="562"/>
        <w:gridCol w:w="562"/>
        <w:gridCol w:w="993"/>
        <w:gridCol w:w="842"/>
        <w:gridCol w:w="1264"/>
        <w:gridCol w:w="896"/>
        <w:gridCol w:w="850"/>
        <w:gridCol w:w="851"/>
        <w:gridCol w:w="850"/>
        <w:gridCol w:w="992"/>
        <w:gridCol w:w="851"/>
        <w:gridCol w:w="1276"/>
        <w:gridCol w:w="1275"/>
        <w:gridCol w:w="1134"/>
      </w:tblGrid>
      <w:tr w14:paraId="3A30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restart"/>
            <w:noWrap w:val="0"/>
            <w:vAlign w:val="center"/>
          </w:tcPr>
          <w:p w14:paraId="50EB01F4">
            <w:pPr>
              <w:spacing w:line="288" w:lineRule="auto"/>
              <w:jc w:val="center"/>
              <w:rPr>
                <w:rFonts w:ascii="宋体" w:hAnsi="宋体" w:cs="宋体"/>
                <w:kern w:val="0"/>
                <w:sz w:val="15"/>
                <w:szCs w:val="15"/>
              </w:rPr>
            </w:pPr>
            <w:r>
              <w:rPr>
                <w:rFonts w:ascii="宋体" w:hAnsi="宋体" w:cs="宋体"/>
                <w:kern w:val="0"/>
                <w:sz w:val="15"/>
                <w:szCs w:val="15"/>
              </w:rPr>
              <w:t>序号</w:t>
            </w:r>
          </w:p>
        </w:tc>
        <w:tc>
          <w:tcPr>
            <w:tcW w:w="562" w:type="dxa"/>
            <w:vMerge w:val="restart"/>
            <w:noWrap w:val="0"/>
            <w:vAlign w:val="center"/>
          </w:tcPr>
          <w:p w14:paraId="61D369E9">
            <w:pPr>
              <w:spacing w:line="288" w:lineRule="auto"/>
              <w:jc w:val="center"/>
              <w:rPr>
                <w:rFonts w:ascii="宋体" w:hAnsi="宋体" w:cs="宋体"/>
                <w:kern w:val="0"/>
                <w:sz w:val="15"/>
                <w:szCs w:val="15"/>
              </w:rPr>
            </w:pPr>
            <w:r>
              <w:rPr>
                <w:rFonts w:ascii="宋体" w:hAnsi="宋体" w:cs="宋体"/>
                <w:kern w:val="0"/>
                <w:sz w:val="15"/>
                <w:szCs w:val="15"/>
              </w:rPr>
              <w:t>合同</w:t>
            </w:r>
          </w:p>
          <w:p w14:paraId="7999C6F2">
            <w:pPr>
              <w:spacing w:line="288" w:lineRule="auto"/>
              <w:jc w:val="center"/>
              <w:rPr>
                <w:rFonts w:ascii="宋体" w:hAnsi="宋体" w:cs="宋体"/>
                <w:kern w:val="0"/>
                <w:sz w:val="15"/>
                <w:szCs w:val="15"/>
              </w:rPr>
            </w:pPr>
            <w:r>
              <w:rPr>
                <w:rFonts w:ascii="宋体" w:hAnsi="宋体" w:cs="宋体"/>
                <w:kern w:val="0"/>
                <w:sz w:val="15"/>
                <w:szCs w:val="15"/>
              </w:rPr>
              <w:t>编号</w:t>
            </w:r>
          </w:p>
        </w:tc>
        <w:tc>
          <w:tcPr>
            <w:tcW w:w="562" w:type="dxa"/>
            <w:vMerge w:val="restart"/>
            <w:noWrap w:val="0"/>
            <w:vAlign w:val="center"/>
          </w:tcPr>
          <w:p w14:paraId="2B83E4F9">
            <w:pPr>
              <w:spacing w:line="288" w:lineRule="auto"/>
              <w:jc w:val="center"/>
              <w:rPr>
                <w:sz w:val="15"/>
                <w:szCs w:val="15"/>
              </w:rPr>
            </w:pPr>
            <w:r>
              <w:rPr>
                <w:sz w:val="15"/>
                <w:szCs w:val="15"/>
              </w:rPr>
              <w:t>签订</w:t>
            </w:r>
          </w:p>
          <w:p w14:paraId="22C60B31">
            <w:pPr>
              <w:spacing w:line="288" w:lineRule="auto"/>
              <w:jc w:val="center"/>
              <w:rPr>
                <w:rFonts w:ascii="宋体" w:hAnsi="宋体" w:cs="宋体"/>
                <w:kern w:val="0"/>
                <w:sz w:val="15"/>
                <w:szCs w:val="15"/>
              </w:rPr>
            </w:pPr>
            <w:r>
              <w:rPr>
                <w:sz w:val="15"/>
                <w:szCs w:val="15"/>
              </w:rPr>
              <w:t>时间</w:t>
            </w:r>
          </w:p>
        </w:tc>
        <w:tc>
          <w:tcPr>
            <w:tcW w:w="562" w:type="dxa"/>
            <w:vMerge w:val="restart"/>
            <w:noWrap w:val="0"/>
            <w:vAlign w:val="center"/>
          </w:tcPr>
          <w:p w14:paraId="375DFA3C">
            <w:pPr>
              <w:spacing w:line="288" w:lineRule="auto"/>
              <w:jc w:val="center"/>
              <w:rPr>
                <w:sz w:val="15"/>
                <w:szCs w:val="15"/>
              </w:rPr>
            </w:pPr>
            <w:r>
              <w:rPr>
                <w:sz w:val="15"/>
                <w:szCs w:val="15"/>
              </w:rPr>
              <w:t>合同</w:t>
            </w:r>
          </w:p>
          <w:p w14:paraId="4F4081D0">
            <w:pPr>
              <w:spacing w:line="288" w:lineRule="auto"/>
              <w:jc w:val="center"/>
              <w:rPr>
                <w:rFonts w:ascii="宋体" w:hAnsi="宋体" w:cs="宋体"/>
                <w:kern w:val="0"/>
                <w:sz w:val="15"/>
                <w:szCs w:val="15"/>
              </w:rPr>
            </w:pPr>
            <w:r>
              <w:rPr>
                <w:sz w:val="15"/>
                <w:szCs w:val="15"/>
              </w:rPr>
              <w:t>名称</w:t>
            </w:r>
          </w:p>
        </w:tc>
        <w:tc>
          <w:tcPr>
            <w:tcW w:w="562" w:type="dxa"/>
            <w:vMerge w:val="restart"/>
            <w:noWrap w:val="0"/>
            <w:vAlign w:val="center"/>
          </w:tcPr>
          <w:p w14:paraId="71B4ECDC">
            <w:pPr>
              <w:spacing w:line="288" w:lineRule="auto"/>
              <w:jc w:val="center"/>
              <w:rPr>
                <w:sz w:val="15"/>
                <w:szCs w:val="15"/>
              </w:rPr>
            </w:pPr>
            <w:r>
              <w:rPr>
                <w:sz w:val="15"/>
                <w:szCs w:val="15"/>
              </w:rPr>
              <w:t>产品</w:t>
            </w:r>
          </w:p>
          <w:p w14:paraId="2507D0FF">
            <w:pPr>
              <w:spacing w:line="288" w:lineRule="auto"/>
              <w:jc w:val="center"/>
              <w:rPr>
                <w:rFonts w:ascii="宋体" w:hAnsi="宋体" w:cs="宋体"/>
                <w:kern w:val="0"/>
                <w:sz w:val="15"/>
                <w:szCs w:val="15"/>
              </w:rPr>
            </w:pPr>
            <w:r>
              <w:rPr>
                <w:sz w:val="15"/>
                <w:szCs w:val="15"/>
              </w:rPr>
              <w:t>名称</w:t>
            </w:r>
          </w:p>
        </w:tc>
        <w:tc>
          <w:tcPr>
            <w:tcW w:w="993" w:type="dxa"/>
            <w:vMerge w:val="restart"/>
            <w:noWrap w:val="0"/>
            <w:vAlign w:val="center"/>
          </w:tcPr>
          <w:p w14:paraId="77C92B59">
            <w:pPr>
              <w:spacing w:line="288" w:lineRule="auto"/>
              <w:jc w:val="center"/>
              <w:rPr>
                <w:rFonts w:ascii="宋体" w:hAnsi="宋体" w:cs="宋体"/>
                <w:kern w:val="0"/>
                <w:sz w:val="15"/>
                <w:szCs w:val="15"/>
              </w:rPr>
            </w:pPr>
            <w:r>
              <w:rPr>
                <w:sz w:val="15"/>
                <w:szCs w:val="15"/>
              </w:rPr>
              <w:t>投标品种供货数量</w:t>
            </w:r>
          </w:p>
        </w:tc>
        <w:tc>
          <w:tcPr>
            <w:tcW w:w="842" w:type="dxa"/>
            <w:vMerge w:val="restart"/>
            <w:noWrap w:val="0"/>
            <w:vAlign w:val="center"/>
          </w:tcPr>
          <w:p w14:paraId="1A2B42EB">
            <w:pPr>
              <w:spacing w:line="288" w:lineRule="auto"/>
              <w:jc w:val="center"/>
              <w:rPr>
                <w:sz w:val="15"/>
                <w:szCs w:val="15"/>
              </w:rPr>
            </w:pPr>
            <w:r>
              <w:rPr>
                <w:sz w:val="15"/>
                <w:szCs w:val="15"/>
              </w:rPr>
              <w:t>买方</w:t>
            </w:r>
          </w:p>
          <w:p w14:paraId="576BF06F">
            <w:pPr>
              <w:spacing w:line="288" w:lineRule="auto"/>
              <w:jc w:val="center"/>
              <w:rPr>
                <w:rFonts w:ascii="宋体" w:hAnsi="宋体" w:cs="宋体"/>
                <w:kern w:val="0"/>
                <w:sz w:val="15"/>
                <w:szCs w:val="15"/>
              </w:rPr>
            </w:pPr>
            <w:r>
              <w:rPr>
                <w:sz w:val="15"/>
                <w:szCs w:val="15"/>
              </w:rPr>
              <w:t>名称</w:t>
            </w:r>
          </w:p>
        </w:tc>
        <w:tc>
          <w:tcPr>
            <w:tcW w:w="1264" w:type="dxa"/>
            <w:vMerge w:val="restart"/>
            <w:noWrap w:val="0"/>
            <w:vAlign w:val="center"/>
          </w:tcPr>
          <w:p w14:paraId="16F82B55">
            <w:pPr>
              <w:spacing w:line="288" w:lineRule="auto"/>
              <w:jc w:val="center"/>
              <w:rPr>
                <w:rFonts w:ascii="宋体" w:hAnsi="宋体" w:cs="宋体"/>
                <w:kern w:val="0"/>
                <w:sz w:val="15"/>
                <w:szCs w:val="15"/>
              </w:rPr>
            </w:pPr>
            <w:r>
              <w:rPr>
                <w:sz w:val="15"/>
                <w:szCs w:val="15"/>
              </w:rPr>
              <w:t>投标品种合同金额（万元）</w:t>
            </w:r>
          </w:p>
        </w:tc>
        <w:tc>
          <w:tcPr>
            <w:tcW w:w="5290" w:type="dxa"/>
            <w:gridSpan w:val="6"/>
            <w:noWrap w:val="0"/>
            <w:vAlign w:val="center"/>
          </w:tcPr>
          <w:p w14:paraId="39DFE153">
            <w:pPr>
              <w:spacing w:line="288" w:lineRule="auto"/>
              <w:jc w:val="center"/>
              <w:rPr>
                <w:rFonts w:ascii="宋体" w:hAnsi="宋体" w:cs="宋体"/>
                <w:kern w:val="0"/>
                <w:sz w:val="15"/>
                <w:szCs w:val="15"/>
              </w:rPr>
            </w:pPr>
            <w:r>
              <w:rPr>
                <w:sz w:val="15"/>
                <w:szCs w:val="15"/>
              </w:rPr>
              <w:t>合同相关增值税发票，</w:t>
            </w:r>
          </w:p>
        </w:tc>
        <w:tc>
          <w:tcPr>
            <w:tcW w:w="1276" w:type="dxa"/>
            <w:noWrap w:val="0"/>
            <w:vAlign w:val="center"/>
          </w:tcPr>
          <w:p w14:paraId="3B4D0DB9">
            <w:pPr>
              <w:spacing w:line="288" w:lineRule="auto"/>
              <w:jc w:val="center"/>
              <w:rPr>
                <w:rFonts w:ascii="宋体" w:hAnsi="宋体" w:cs="宋体"/>
                <w:kern w:val="0"/>
                <w:sz w:val="15"/>
                <w:szCs w:val="15"/>
              </w:rPr>
            </w:pPr>
            <w:r>
              <w:rPr>
                <w:sz w:val="15"/>
                <w:szCs w:val="15"/>
              </w:rPr>
              <w:t>合同增值税发票总金额（万元）</w:t>
            </w:r>
          </w:p>
        </w:tc>
        <w:tc>
          <w:tcPr>
            <w:tcW w:w="1275" w:type="dxa"/>
            <w:noWrap w:val="0"/>
            <w:vAlign w:val="center"/>
          </w:tcPr>
          <w:p w14:paraId="6012E75F">
            <w:pPr>
              <w:spacing w:line="288" w:lineRule="auto"/>
              <w:jc w:val="center"/>
              <w:rPr>
                <w:rFonts w:ascii="宋体" w:hAnsi="宋体" w:cs="宋体"/>
                <w:kern w:val="0"/>
                <w:sz w:val="15"/>
                <w:szCs w:val="15"/>
              </w:rPr>
            </w:pPr>
            <w:r>
              <w:rPr>
                <w:sz w:val="15"/>
                <w:szCs w:val="15"/>
              </w:rPr>
              <w:t>合同订单在投标文件中的 页码</w:t>
            </w:r>
          </w:p>
        </w:tc>
        <w:tc>
          <w:tcPr>
            <w:tcW w:w="1134" w:type="dxa"/>
            <w:noWrap w:val="0"/>
            <w:vAlign w:val="center"/>
          </w:tcPr>
          <w:p w14:paraId="242B061E">
            <w:pPr>
              <w:spacing w:line="288" w:lineRule="auto"/>
              <w:jc w:val="center"/>
              <w:rPr>
                <w:rFonts w:ascii="宋体" w:hAnsi="宋体" w:cs="宋体"/>
                <w:kern w:val="0"/>
                <w:sz w:val="15"/>
                <w:szCs w:val="15"/>
              </w:rPr>
            </w:pPr>
            <w:r>
              <w:rPr>
                <w:rFonts w:hint="eastAsia" w:ascii="宋体" w:hAnsi="宋体" w:cs="宋体"/>
                <w:kern w:val="0"/>
                <w:sz w:val="15"/>
                <w:szCs w:val="15"/>
              </w:rPr>
              <w:t>业绩所属行业</w:t>
            </w:r>
          </w:p>
        </w:tc>
      </w:tr>
      <w:tr w14:paraId="424B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noWrap w:val="0"/>
            <w:vAlign w:val="top"/>
          </w:tcPr>
          <w:p w14:paraId="0FE562DA">
            <w:pPr>
              <w:spacing w:line="288" w:lineRule="auto"/>
              <w:jc w:val="center"/>
              <w:rPr>
                <w:rFonts w:ascii="宋体" w:hAnsi="宋体" w:cs="宋体"/>
                <w:kern w:val="0"/>
                <w:sz w:val="15"/>
                <w:szCs w:val="15"/>
              </w:rPr>
            </w:pPr>
          </w:p>
        </w:tc>
        <w:tc>
          <w:tcPr>
            <w:tcW w:w="562" w:type="dxa"/>
            <w:vMerge w:val="continue"/>
            <w:noWrap w:val="0"/>
            <w:vAlign w:val="top"/>
          </w:tcPr>
          <w:p w14:paraId="0A0773CC">
            <w:pPr>
              <w:spacing w:line="288" w:lineRule="auto"/>
              <w:jc w:val="center"/>
              <w:rPr>
                <w:rFonts w:ascii="宋体" w:hAnsi="宋体" w:cs="宋体"/>
                <w:kern w:val="0"/>
                <w:sz w:val="15"/>
                <w:szCs w:val="15"/>
              </w:rPr>
            </w:pPr>
          </w:p>
        </w:tc>
        <w:tc>
          <w:tcPr>
            <w:tcW w:w="562" w:type="dxa"/>
            <w:vMerge w:val="continue"/>
            <w:noWrap w:val="0"/>
            <w:vAlign w:val="top"/>
          </w:tcPr>
          <w:p w14:paraId="2997F07F">
            <w:pPr>
              <w:spacing w:line="288" w:lineRule="auto"/>
              <w:jc w:val="center"/>
              <w:rPr>
                <w:rFonts w:ascii="宋体" w:hAnsi="宋体" w:cs="宋体"/>
                <w:kern w:val="0"/>
                <w:sz w:val="15"/>
                <w:szCs w:val="15"/>
              </w:rPr>
            </w:pPr>
          </w:p>
        </w:tc>
        <w:tc>
          <w:tcPr>
            <w:tcW w:w="562" w:type="dxa"/>
            <w:vMerge w:val="continue"/>
            <w:noWrap w:val="0"/>
            <w:vAlign w:val="top"/>
          </w:tcPr>
          <w:p w14:paraId="7650CC9E">
            <w:pPr>
              <w:spacing w:line="288" w:lineRule="auto"/>
              <w:jc w:val="center"/>
              <w:rPr>
                <w:rFonts w:ascii="宋体" w:hAnsi="宋体" w:cs="宋体"/>
                <w:kern w:val="0"/>
                <w:sz w:val="15"/>
                <w:szCs w:val="15"/>
              </w:rPr>
            </w:pPr>
          </w:p>
        </w:tc>
        <w:tc>
          <w:tcPr>
            <w:tcW w:w="562" w:type="dxa"/>
            <w:vMerge w:val="continue"/>
            <w:noWrap w:val="0"/>
            <w:vAlign w:val="top"/>
          </w:tcPr>
          <w:p w14:paraId="365F942A">
            <w:pPr>
              <w:spacing w:line="288" w:lineRule="auto"/>
              <w:jc w:val="center"/>
              <w:rPr>
                <w:rFonts w:ascii="宋体" w:hAnsi="宋体" w:cs="宋体"/>
                <w:kern w:val="0"/>
                <w:sz w:val="15"/>
                <w:szCs w:val="15"/>
              </w:rPr>
            </w:pPr>
          </w:p>
        </w:tc>
        <w:tc>
          <w:tcPr>
            <w:tcW w:w="993" w:type="dxa"/>
            <w:vMerge w:val="continue"/>
            <w:noWrap w:val="0"/>
            <w:vAlign w:val="top"/>
          </w:tcPr>
          <w:p w14:paraId="73B6B4A9">
            <w:pPr>
              <w:spacing w:line="288" w:lineRule="auto"/>
              <w:jc w:val="center"/>
              <w:rPr>
                <w:rFonts w:ascii="宋体" w:hAnsi="宋体" w:cs="宋体"/>
                <w:kern w:val="0"/>
                <w:sz w:val="15"/>
                <w:szCs w:val="15"/>
              </w:rPr>
            </w:pPr>
          </w:p>
        </w:tc>
        <w:tc>
          <w:tcPr>
            <w:tcW w:w="842" w:type="dxa"/>
            <w:vMerge w:val="continue"/>
            <w:noWrap w:val="0"/>
            <w:vAlign w:val="top"/>
          </w:tcPr>
          <w:p w14:paraId="4447BE54">
            <w:pPr>
              <w:spacing w:line="288" w:lineRule="auto"/>
              <w:jc w:val="center"/>
              <w:rPr>
                <w:rFonts w:ascii="宋体" w:hAnsi="宋体" w:cs="宋体"/>
                <w:kern w:val="0"/>
                <w:sz w:val="15"/>
                <w:szCs w:val="15"/>
              </w:rPr>
            </w:pPr>
          </w:p>
        </w:tc>
        <w:tc>
          <w:tcPr>
            <w:tcW w:w="1264" w:type="dxa"/>
            <w:vMerge w:val="continue"/>
            <w:noWrap w:val="0"/>
            <w:vAlign w:val="top"/>
          </w:tcPr>
          <w:p w14:paraId="46BA2DE1">
            <w:pPr>
              <w:spacing w:line="288" w:lineRule="auto"/>
              <w:jc w:val="center"/>
              <w:rPr>
                <w:rFonts w:ascii="宋体" w:hAnsi="宋体" w:cs="宋体"/>
                <w:kern w:val="0"/>
                <w:sz w:val="15"/>
                <w:szCs w:val="15"/>
              </w:rPr>
            </w:pPr>
          </w:p>
        </w:tc>
        <w:tc>
          <w:tcPr>
            <w:tcW w:w="896" w:type="dxa"/>
            <w:noWrap w:val="0"/>
            <w:vAlign w:val="center"/>
          </w:tcPr>
          <w:p w14:paraId="073B5451">
            <w:pPr>
              <w:spacing w:line="288" w:lineRule="auto"/>
              <w:jc w:val="center"/>
              <w:rPr>
                <w:rFonts w:ascii="宋体" w:hAnsi="宋体" w:cs="宋体"/>
                <w:kern w:val="0"/>
                <w:sz w:val="15"/>
                <w:szCs w:val="15"/>
              </w:rPr>
            </w:pPr>
            <w:r>
              <w:rPr>
                <w:sz w:val="15"/>
                <w:szCs w:val="15"/>
              </w:rPr>
              <w:t>发票序号</w:t>
            </w:r>
          </w:p>
        </w:tc>
        <w:tc>
          <w:tcPr>
            <w:tcW w:w="850" w:type="dxa"/>
            <w:noWrap w:val="0"/>
            <w:vAlign w:val="center"/>
          </w:tcPr>
          <w:p w14:paraId="66FDD97D">
            <w:pPr>
              <w:spacing w:line="288" w:lineRule="auto"/>
              <w:jc w:val="center"/>
              <w:rPr>
                <w:rFonts w:ascii="宋体" w:hAnsi="宋体" w:cs="宋体"/>
                <w:kern w:val="0"/>
                <w:sz w:val="15"/>
                <w:szCs w:val="15"/>
              </w:rPr>
            </w:pPr>
            <w:r>
              <w:rPr>
                <w:sz w:val="15"/>
                <w:szCs w:val="15"/>
              </w:rPr>
              <w:t>发票代码</w:t>
            </w:r>
          </w:p>
        </w:tc>
        <w:tc>
          <w:tcPr>
            <w:tcW w:w="851" w:type="dxa"/>
            <w:noWrap w:val="0"/>
            <w:vAlign w:val="center"/>
          </w:tcPr>
          <w:p w14:paraId="21C25181">
            <w:pPr>
              <w:spacing w:line="288" w:lineRule="auto"/>
              <w:jc w:val="center"/>
              <w:rPr>
                <w:rFonts w:ascii="宋体" w:hAnsi="宋体" w:cs="宋体"/>
                <w:kern w:val="0"/>
                <w:sz w:val="15"/>
                <w:szCs w:val="15"/>
              </w:rPr>
            </w:pPr>
            <w:r>
              <w:rPr>
                <w:sz w:val="15"/>
                <w:szCs w:val="15"/>
              </w:rPr>
              <w:t>发票号码</w:t>
            </w:r>
          </w:p>
        </w:tc>
        <w:tc>
          <w:tcPr>
            <w:tcW w:w="850" w:type="dxa"/>
            <w:noWrap w:val="0"/>
            <w:vAlign w:val="center"/>
          </w:tcPr>
          <w:p w14:paraId="3DEA0082">
            <w:pPr>
              <w:spacing w:line="288" w:lineRule="auto"/>
              <w:jc w:val="center"/>
              <w:rPr>
                <w:rFonts w:ascii="宋体" w:hAnsi="宋体" w:cs="宋体"/>
                <w:kern w:val="0"/>
                <w:sz w:val="15"/>
                <w:szCs w:val="15"/>
              </w:rPr>
            </w:pPr>
            <w:r>
              <w:rPr>
                <w:sz w:val="15"/>
                <w:szCs w:val="15"/>
              </w:rPr>
              <w:t>开票日期</w:t>
            </w:r>
          </w:p>
        </w:tc>
        <w:tc>
          <w:tcPr>
            <w:tcW w:w="992" w:type="dxa"/>
            <w:noWrap w:val="0"/>
            <w:vAlign w:val="center"/>
          </w:tcPr>
          <w:p w14:paraId="68E4E7F4">
            <w:pPr>
              <w:spacing w:line="288" w:lineRule="auto"/>
              <w:jc w:val="center"/>
              <w:rPr>
                <w:sz w:val="15"/>
                <w:szCs w:val="15"/>
              </w:rPr>
            </w:pPr>
            <w:r>
              <w:rPr>
                <w:sz w:val="15"/>
                <w:szCs w:val="15"/>
              </w:rPr>
              <w:t>开具金额</w:t>
            </w:r>
          </w:p>
          <w:p w14:paraId="652633B6">
            <w:pPr>
              <w:spacing w:line="288" w:lineRule="auto"/>
              <w:jc w:val="center"/>
              <w:rPr>
                <w:rFonts w:ascii="宋体" w:hAnsi="宋体" w:cs="宋体"/>
                <w:kern w:val="0"/>
                <w:sz w:val="15"/>
                <w:szCs w:val="15"/>
              </w:rPr>
            </w:pPr>
            <w:r>
              <w:rPr>
                <w:sz w:val="15"/>
                <w:szCs w:val="15"/>
              </w:rPr>
              <w:t>（不含税）</w:t>
            </w:r>
          </w:p>
        </w:tc>
        <w:tc>
          <w:tcPr>
            <w:tcW w:w="851" w:type="dxa"/>
            <w:noWrap w:val="0"/>
            <w:vAlign w:val="center"/>
          </w:tcPr>
          <w:p w14:paraId="43E1BE28">
            <w:pPr>
              <w:spacing w:line="288" w:lineRule="auto"/>
              <w:jc w:val="center"/>
              <w:rPr>
                <w:rFonts w:ascii="宋体" w:hAnsi="宋体" w:cs="宋体"/>
                <w:kern w:val="0"/>
                <w:sz w:val="15"/>
                <w:szCs w:val="15"/>
              </w:rPr>
            </w:pPr>
            <w:r>
              <w:rPr>
                <w:sz w:val="15"/>
                <w:szCs w:val="15"/>
              </w:rPr>
              <w:t>开具金额（含税）</w:t>
            </w:r>
          </w:p>
        </w:tc>
        <w:tc>
          <w:tcPr>
            <w:tcW w:w="1276" w:type="dxa"/>
            <w:noWrap w:val="0"/>
            <w:vAlign w:val="top"/>
          </w:tcPr>
          <w:p w14:paraId="360DA832">
            <w:pPr>
              <w:spacing w:line="288" w:lineRule="auto"/>
              <w:jc w:val="center"/>
              <w:rPr>
                <w:rFonts w:ascii="宋体" w:hAnsi="宋体" w:cs="宋体"/>
                <w:kern w:val="0"/>
                <w:sz w:val="15"/>
                <w:szCs w:val="15"/>
              </w:rPr>
            </w:pPr>
          </w:p>
        </w:tc>
        <w:tc>
          <w:tcPr>
            <w:tcW w:w="1275" w:type="dxa"/>
            <w:noWrap w:val="0"/>
            <w:vAlign w:val="top"/>
          </w:tcPr>
          <w:p w14:paraId="4FCA8D82">
            <w:pPr>
              <w:spacing w:line="288" w:lineRule="auto"/>
              <w:jc w:val="center"/>
              <w:rPr>
                <w:rFonts w:ascii="宋体" w:hAnsi="宋体" w:cs="宋体"/>
                <w:kern w:val="0"/>
                <w:sz w:val="15"/>
                <w:szCs w:val="15"/>
              </w:rPr>
            </w:pPr>
          </w:p>
        </w:tc>
        <w:tc>
          <w:tcPr>
            <w:tcW w:w="1134" w:type="dxa"/>
            <w:noWrap w:val="0"/>
            <w:vAlign w:val="top"/>
          </w:tcPr>
          <w:p w14:paraId="4CDD0B46">
            <w:pPr>
              <w:spacing w:line="288" w:lineRule="auto"/>
              <w:jc w:val="center"/>
              <w:rPr>
                <w:rFonts w:ascii="宋体" w:hAnsi="宋体" w:cs="宋体"/>
                <w:kern w:val="0"/>
                <w:sz w:val="15"/>
                <w:szCs w:val="15"/>
              </w:rPr>
            </w:pPr>
          </w:p>
        </w:tc>
      </w:tr>
      <w:tr w14:paraId="581C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restart"/>
            <w:noWrap w:val="0"/>
            <w:vAlign w:val="top"/>
          </w:tcPr>
          <w:p w14:paraId="65428307">
            <w:pPr>
              <w:spacing w:line="288" w:lineRule="auto"/>
              <w:rPr>
                <w:rFonts w:ascii="宋体" w:hAnsi="宋体" w:cs="宋体"/>
                <w:kern w:val="0"/>
                <w:szCs w:val="21"/>
              </w:rPr>
            </w:pPr>
          </w:p>
        </w:tc>
        <w:tc>
          <w:tcPr>
            <w:tcW w:w="562" w:type="dxa"/>
            <w:vMerge w:val="restart"/>
            <w:noWrap w:val="0"/>
            <w:vAlign w:val="top"/>
          </w:tcPr>
          <w:p w14:paraId="556185D0">
            <w:pPr>
              <w:spacing w:line="288" w:lineRule="auto"/>
              <w:rPr>
                <w:rFonts w:ascii="宋体" w:hAnsi="宋体" w:cs="宋体"/>
                <w:kern w:val="0"/>
                <w:szCs w:val="21"/>
              </w:rPr>
            </w:pPr>
          </w:p>
        </w:tc>
        <w:tc>
          <w:tcPr>
            <w:tcW w:w="562" w:type="dxa"/>
            <w:vMerge w:val="restart"/>
            <w:noWrap w:val="0"/>
            <w:vAlign w:val="top"/>
          </w:tcPr>
          <w:p w14:paraId="63658A87">
            <w:pPr>
              <w:spacing w:line="288" w:lineRule="auto"/>
              <w:rPr>
                <w:rFonts w:ascii="宋体" w:hAnsi="宋体" w:cs="宋体"/>
                <w:kern w:val="0"/>
                <w:szCs w:val="21"/>
              </w:rPr>
            </w:pPr>
          </w:p>
        </w:tc>
        <w:tc>
          <w:tcPr>
            <w:tcW w:w="562" w:type="dxa"/>
            <w:vMerge w:val="restart"/>
            <w:noWrap w:val="0"/>
            <w:vAlign w:val="top"/>
          </w:tcPr>
          <w:p w14:paraId="0BF1FC4D">
            <w:pPr>
              <w:spacing w:line="288" w:lineRule="auto"/>
              <w:rPr>
                <w:rFonts w:ascii="宋体" w:hAnsi="宋体" w:cs="宋体"/>
                <w:kern w:val="0"/>
                <w:szCs w:val="21"/>
              </w:rPr>
            </w:pPr>
          </w:p>
        </w:tc>
        <w:tc>
          <w:tcPr>
            <w:tcW w:w="562" w:type="dxa"/>
            <w:vMerge w:val="restart"/>
            <w:noWrap w:val="0"/>
            <w:vAlign w:val="top"/>
          </w:tcPr>
          <w:p w14:paraId="06887D7E">
            <w:pPr>
              <w:spacing w:line="288" w:lineRule="auto"/>
              <w:rPr>
                <w:rFonts w:ascii="宋体" w:hAnsi="宋体" w:cs="宋体"/>
                <w:kern w:val="0"/>
                <w:szCs w:val="21"/>
              </w:rPr>
            </w:pPr>
          </w:p>
        </w:tc>
        <w:tc>
          <w:tcPr>
            <w:tcW w:w="993" w:type="dxa"/>
            <w:vMerge w:val="restart"/>
            <w:noWrap w:val="0"/>
            <w:vAlign w:val="top"/>
          </w:tcPr>
          <w:p w14:paraId="69769375">
            <w:pPr>
              <w:spacing w:line="288" w:lineRule="auto"/>
              <w:rPr>
                <w:rFonts w:ascii="宋体" w:hAnsi="宋体" w:cs="宋体"/>
                <w:kern w:val="0"/>
                <w:szCs w:val="21"/>
              </w:rPr>
            </w:pPr>
          </w:p>
        </w:tc>
        <w:tc>
          <w:tcPr>
            <w:tcW w:w="842" w:type="dxa"/>
            <w:vMerge w:val="restart"/>
            <w:noWrap w:val="0"/>
            <w:vAlign w:val="top"/>
          </w:tcPr>
          <w:p w14:paraId="17CD53EA">
            <w:pPr>
              <w:spacing w:line="288" w:lineRule="auto"/>
              <w:rPr>
                <w:rFonts w:ascii="宋体" w:hAnsi="宋体" w:cs="宋体"/>
                <w:kern w:val="0"/>
                <w:sz w:val="15"/>
                <w:szCs w:val="15"/>
              </w:rPr>
            </w:pPr>
            <w:r>
              <w:rPr>
                <w:rFonts w:hint="eastAsia" w:ascii="宋体" w:hAnsi="宋体" w:cs="宋体"/>
                <w:kern w:val="0"/>
                <w:sz w:val="15"/>
                <w:szCs w:val="15"/>
              </w:rPr>
              <w:t>合同1</w:t>
            </w:r>
          </w:p>
        </w:tc>
        <w:tc>
          <w:tcPr>
            <w:tcW w:w="1264" w:type="dxa"/>
            <w:vMerge w:val="restart"/>
            <w:noWrap w:val="0"/>
            <w:vAlign w:val="top"/>
          </w:tcPr>
          <w:p w14:paraId="1F2AC158">
            <w:pPr>
              <w:spacing w:line="288" w:lineRule="auto"/>
              <w:rPr>
                <w:rFonts w:ascii="宋体" w:hAnsi="宋体" w:cs="宋体"/>
                <w:kern w:val="0"/>
                <w:szCs w:val="21"/>
              </w:rPr>
            </w:pPr>
          </w:p>
        </w:tc>
        <w:tc>
          <w:tcPr>
            <w:tcW w:w="896" w:type="dxa"/>
            <w:noWrap w:val="0"/>
            <w:vAlign w:val="top"/>
          </w:tcPr>
          <w:p w14:paraId="4F7DFA8E">
            <w:pPr>
              <w:spacing w:line="288" w:lineRule="auto"/>
              <w:rPr>
                <w:rFonts w:ascii="宋体" w:hAnsi="宋体" w:cs="宋体"/>
                <w:kern w:val="0"/>
                <w:sz w:val="15"/>
                <w:szCs w:val="15"/>
              </w:rPr>
            </w:pPr>
            <w:r>
              <w:rPr>
                <w:sz w:val="15"/>
                <w:szCs w:val="15"/>
              </w:rPr>
              <w:t>发票 1</w:t>
            </w:r>
          </w:p>
        </w:tc>
        <w:tc>
          <w:tcPr>
            <w:tcW w:w="850" w:type="dxa"/>
            <w:noWrap w:val="0"/>
            <w:vAlign w:val="top"/>
          </w:tcPr>
          <w:p w14:paraId="4A5753F7">
            <w:pPr>
              <w:spacing w:line="288" w:lineRule="auto"/>
              <w:rPr>
                <w:rFonts w:ascii="宋体" w:hAnsi="宋体" w:cs="宋体"/>
                <w:kern w:val="0"/>
                <w:szCs w:val="21"/>
              </w:rPr>
            </w:pPr>
          </w:p>
        </w:tc>
        <w:tc>
          <w:tcPr>
            <w:tcW w:w="851" w:type="dxa"/>
            <w:noWrap w:val="0"/>
            <w:vAlign w:val="top"/>
          </w:tcPr>
          <w:p w14:paraId="1B6D1C6B">
            <w:pPr>
              <w:spacing w:line="288" w:lineRule="auto"/>
              <w:rPr>
                <w:rFonts w:ascii="宋体" w:hAnsi="宋体" w:cs="宋体"/>
                <w:kern w:val="0"/>
                <w:szCs w:val="21"/>
              </w:rPr>
            </w:pPr>
          </w:p>
        </w:tc>
        <w:tc>
          <w:tcPr>
            <w:tcW w:w="850" w:type="dxa"/>
            <w:noWrap w:val="0"/>
            <w:vAlign w:val="top"/>
          </w:tcPr>
          <w:p w14:paraId="27196FAE">
            <w:pPr>
              <w:spacing w:line="288" w:lineRule="auto"/>
              <w:rPr>
                <w:rFonts w:ascii="宋体" w:hAnsi="宋体" w:cs="宋体"/>
                <w:kern w:val="0"/>
                <w:szCs w:val="21"/>
              </w:rPr>
            </w:pPr>
          </w:p>
        </w:tc>
        <w:tc>
          <w:tcPr>
            <w:tcW w:w="992" w:type="dxa"/>
            <w:noWrap w:val="0"/>
            <w:vAlign w:val="top"/>
          </w:tcPr>
          <w:p w14:paraId="7E1161B2">
            <w:pPr>
              <w:spacing w:line="288" w:lineRule="auto"/>
              <w:rPr>
                <w:rFonts w:ascii="宋体" w:hAnsi="宋体" w:cs="宋体"/>
                <w:kern w:val="0"/>
                <w:szCs w:val="21"/>
              </w:rPr>
            </w:pPr>
          </w:p>
        </w:tc>
        <w:tc>
          <w:tcPr>
            <w:tcW w:w="851" w:type="dxa"/>
            <w:noWrap w:val="0"/>
            <w:vAlign w:val="top"/>
          </w:tcPr>
          <w:p w14:paraId="1FB5C530">
            <w:pPr>
              <w:spacing w:line="288" w:lineRule="auto"/>
              <w:rPr>
                <w:rFonts w:ascii="宋体" w:hAnsi="宋体" w:cs="宋体"/>
                <w:kern w:val="0"/>
                <w:szCs w:val="21"/>
              </w:rPr>
            </w:pPr>
          </w:p>
        </w:tc>
        <w:tc>
          <w:tcPr>
            <w:tcW w:w="1276" w:type="dxa"/>
            <w:vMerge w:val="restart"/>
            <w:noWrap w:val="0"/>
            <w:vAlign w:val="top"/>
          </w:tcPr>
          <w:p w14:paraId="2F4B0C33">
            <w:pPr>
              <w:spacing w:line="288" w:lineRule="auto"/>
              <w:rPr>
                <w:rFonts w:ascii="宋体" w:hAnsi="宋体" w:cs="宋体"/>
                <w:kern w:val="0"/>
                <w:szCs w:val="21"/>
              </w:rPr>
            </w:pPr>
          </w:p>
        </w:tc>
        <w:tc>
          <w:tcPr>
            <w:tcW w:w="1275" w:type="dxa"/>
            <w:vMerge w:val="restart"/>
            <w:noWrap w:val="0"/>
            <w:vAlign w:val="top"/>
          </w:tcPr>
          <w:p w14:paraId="49CDBA94">
            <w:pPr>
              <w:spacing w:line="288" w:lineRule="auto"/>
              <w:rPr>
                <w:rFonts w:ascii="宋体" w:hAnsi="宋体" w:cs="宋体"/>
                <w:kern w:val="0"/>
                <w:szCs w:val="21"/>
              </w:rPr>
            </w:pPr>
          </w:p>
        </w:tc>
        <w:tc>
          <w:tcPr>
            <w:tcW w:w="1134" w:type="dxa"/>
            <w:vMerge w:val="restart"/>
            <w:noWrap w:val="0"/>
            <w:vAlign w:val="top"/>
          </w:tcPr>
          <w:p w14:paraId="329A509F">
            <w:pPr>
              <w:spacing w:line="288" w:lineRule="auto"/>
              <w:rPr>
                <w:rFonts w:ascii="宋体" w:hAnsi="宋体" w:cs="宋体"/>
                <w:kern w:val="0"/>
                <w:szCs w:val="21"/>
              </w:rPr>
            </w:pPr>
          </w:p>
        </w:tc>
      </w:tr>
      <w:tr w14:paraId="41AD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noWrap w:val="0"/>
            <w:vAlign w:val="top"/>
          </w:tcPr>
          <w:p w14:paraId="00B0EA84">
            <w:pPr>
              <w:spacing w:line="288" w:lineRule="auto"/>
              <w:rPr>
                <w:rFonts w:ascii="宋体" w:hAnsi="宋体" w:cs="宋体"/>
                <w:kern w:val="0"/>
                <w:szCs w:val="21"/>
              </w:rPr>
            </w:pPr>
          </w:p>
        </w:tc>
        <w:tc>
          <w:tcPr>
            <w:tcW w:w="562" w:type="dxa"/>
            <w:vMerge w:val="continue"/>
            <w:noWrap w:val="0"/>
            <w:vAlign w:val="top"/>
          </w:tcPr>
          <w:p w14:paraId="0A6726FD">
            <w:pPr>
              <w:spacing w:line="288" w:lineRule="auto"/>
              <w:rPr>
                <w:rFonts w:ascii="宋体" w:hAnsi="宋体" w:cs="宋体"/>
                <w:kern w:val="0"/>
                <w:szCs w:val="21"/>
              </w:rPr>
            </w:pPr>
          </w:p>
        </w:tc>
        <w:tc>
          <w:tcPr>
            <w:tcW w:w="562" w:type="dxa"/>
            <w:vMerge w:val="continue"/>
            <w:noWrap w:val="0"/>
            <w:vAlign w:val="top"/>
          </w:tcPr>
          <w:p w14:paraId="765DA379">
            <w:pPr>
              <w:spacing w:line="288" w:lineRule="auto"/>
              <w:rPr>
                <w:rFonts w:ascii="宋体" w:hAnsi="宋体" w:cs="宋体"/>
                <w:kern w:val="0"/>
                <w:szCs w:val="21"/>
              </w:rPr>
            </w:pPr>
          </w:p>
        </w:tc>
        <w:tc>
          <w:tcPr>
            <w:tcW w:w="562" w:type="dxa"/>
            <w:vMerge w:val="continue"/>
            <w:noWrap w:val="0"/>
            <w:vAlign w:val="top"/>
          </w:tcPr>
          <w:p w14:paraId="6A9D09AD">
            <w:pPr>
              <w:spacing w:line="288" w:lineRule="auto"/>
              <w:rPr>
                <w:rFonts w:ascii="宋体" w:hAnsi="宋体" w:cs="宋体"/>
                <w:kern w:val="0"/>
                <w:szCs w:val="21"/>
              </w:rPr>
            </w:pPr>
          </w:p>
        </w:tc>
        <w:tc>
          <w:tcPr>
            <w:tcW w:w="562" w:type="dxa"/>
            <w:vMerge w:val="continue"/>
            <w:noWrap w:val="0"/>
            <w:vAlign w:val="top"/>
          </w:tcPr>
          <w:p w14:paraId="26D414DF">
            <w:pPr>
              <w:spacing w:line="288" w:lineRule="auto"/>
              <w:rPr>
                <w:rFonts w:ascii="宋体" w:hAnsi="宋体" w:cs="宋体"/>
                <w:kern w:val="0"/>
                <w:szCs w:val="21"/>
              </w:rPr>
            </w:pPr>
          </w:p>
        </w:tc>
        <w:tc>
          <w:tcPr>
            <w:tcW w:w="993" w:type="dxa"/>
            <w:vMerge w:val="continue"/>
            <w:noWrap w:val="0"/>
            <w:vAlign w:val="top"/>
          </w:tcPr>
          <w:p w14:paraId="16AF8DE7">
            <w:pPr>
              <w:spacing w:line="288" w:lineRule="auto"/>
              <w:rPr>
                <w:rFonts w:ascii="宋体" w:hAnsi="宋体" w:cs="宋体"/>
                <w:kern w:val="0"/>
                <w:szCs w:val="21"/>
              </w:rPr>
            </w:pPr>
          </w:p>
        </w:tc>
        <w:tc>
          <w:tcPr>
            <w:tcW w:w="842" w:type="dxa"/>
            <w:vMerge w:val="continue"/>
            <w:noWrap w:val="0"/>
            <w:vAlign w:val="top"/>
          </w:tcPr>
          <w:p w14:paraId="72589E45">
            <w:pPr>
              <w:spacing w:line="288" w:lineRule="auto"/>
              <w:rPr>
                <w:rFonts w:ascii="宋体" w:hAnsi="宋体" w:cs="宋体"/>
                <w:kern w:val="0"/>
                <w:szCs w:val="21"/>
              </w:rPr>
            </w:pPr>
          </w:p>
        </w:tc>
        <w:tc>
          <w:tcPr>
            <w:tcW w:w="1264" w:type="dxa"/>
            <w:vMerge w:val="continue"/>
            <w:noWrap w:val="0"/>
            <w:vAlign w:val="top"/>
          </w:tcPr>
          <w:p w14:paraId="1A42AD15">
            <w:pPr>
              <w:spacing w:line="288" w:lineRule="auto"/>
              <w:rPr>
                <w:rFonts w:ascii="宋体" w:hAnsi="宋体" w:cs="宋体"/>
                <w:kern w:val="0"/>
                <w:szCs w:val="21"/>
              </w:rPr>
            </w:pPr>
          </w:p>
        </w:tc>
        <w:tc>
          <w:tcPr>
            <w:tcW w:w="896" w:type="dxa"/>
            <w:noWrap w:val="0"/>
            <w:vAlign w:val="top"/>
          </w:tcPr>
          <w:p w14:paraId="16A74F56">
            <w:pPr>
              <w:spacing w:line="288" w:lineRule="auto"/>
              <w:rPr>
                <w:rFonts w:ascii="宋体" w:hAnsi="宋体" w:cs="宋体"/>
                <w:kern w:val="0"/>
                <w:sz w:val="15"/>
                <w:szCs w:val="15"/>
              </w:rPr>
            </w:pPr>
            <w:r>
              <w:rPr>
                <w:rFonts w:ascii="宋体" w:hAnsi="宋体" w:cs="宋体"/>
                <w:kern w:val="0"/>
                <w:sz w:val="15"/>
                <w:szCs w:val="15"/>
              </w:rPr>
              <w:t>…</w:t>
            </w:r>
          </w:p>
        </w:tc>
        <w:tc>
          <w:tcPr>
            <w:tcW w:w="850" w:type="dxa"/>
            <w:noWrap w:val="0"/>
            <w:vAlign w:val="top"/>
          </w:tcPr>
          <w:p w14:paraId="7F856170">
            <w:pPr>
              <w:spacing w:line="288" w:lineRule="auto"/>
              <w:rPr>
                <w:rFonts w:ascii="宋体" w:hAnsi="宋体" w:cs="宋体"/>
                <w:kern w:val="0"/>
                <w:szCs w:val="21"/>
              </w:rPr>
            </w:pPr>
          </w:p>
        </w:tc>
        <w:tc>
          <w:tcPr>
            <w:tcW w:w="851" w:type="dxa"/>
            <w:noWrap w:val="0"/>
            <w:vAlign w:val="top"/>
          </w:tcPr>
          <w:p w14:paraId="0CDB2DEE">
            <w:pPr>
              <w:spacing w:line="288" w:lineRule="auto"/>
              <w:rPr>
                <w:rFonts w:ascii="宋体" w:hAnsi="宋体" w:cs="宋体"/>
                <w:kern w:val="0"/>
                <w:szCs w:val="21"/>
              </w:rPr>
            </w:pPr>
          </w:p>
        </w:tc>
        <w:tc>
          <w:tcPr>
            <w:tcW w:w="850" w:type="dxa"/>
            <w:noWrap w:val="0"/>
            <w:vAlign w:val="top"/>
          </w:tcPr>
          <w:p w14:paraId="4A2C4827">
            <w:pPr>
              <w:spacing w:line="288" w:lineRule="auto"/>
              <w:rPr>
                <w:rFonts w:ascii="宋体" w:hAnsi="宋体" w:cs="宋体"/>
                <w:kern w:val="0"/>
                <w:szCs w:val="21"/>
              </w:rPr>
            </w:pPr>
          </w:p>
        </w:tc>
        <w:tc>
          <w:tcPr>
            <w:tcW w:w="992" w:type="dxa"/>
            <w:noWrap w:val="0"/>
            <w:vAlign w:val="top"/>
          </w:tcPr>
          <w:p w14:paraId="40F5423E">
            <w:pPr>
              <w:spacing w:line="288" w:lineRule="auto"/>
              <w:rPr>
                <w:rFonts w:ascii="宋体" w:hAnsi="宋体" w:cs="宋体"/>
                <w:kern w:val="0"/>
                <w:szCs w:val="21"/>
              </w:rPr>
            </w:pPr>
          </w:p>
        </w:tc>
        <w:tc>
          <w:tcPr>
            <w:tcW w:w="851" w:type="dxa"/>
            <w:noWrap w:val="0"/>
            <w:vAlign w:val="top"/>
          </w:tcPr>
          <w:p w14:paraId="4F8CD9BA">
            <w:pPr>
              <w:spacing w:line="288" w:lineRule="auto"/>
              <w:rPr>
                <w:rFonts w:ascii="宋体" w:hAnsi="宋体" w:cs="宋体"/>
                <w:kern w:val="0"/>
                <w:szCs w:val="21"/>
              </w:rPr>
            </w:pPr>
          </w:p>
        </w:tc>
        <w:tc>
          <w:tcPr>
            <w:tcW w:w="1276" w:type="dxa"/>
            <w:vMerge w:val="continue"/>
            <w:noWrap w:val="0"/>
            <w:vAlign w:val="top"/>
          </w:tcPr>
          <w:p w14:paraId="4DA85DB6">
            <w:pPr>
              <w:spacing w:line="288" w:lineRule="auto"/>
              <w:rPr>
                <w:rFonts w:ascii="宋体" w:hAnsi="宋体" w:cs="宋体"/>
                <w:kern w:val="0"/>
                <w:szCs w:val="21"/>
              </w:rPr>
            </w:pPr>
          </w:p>
        </w:tc>
        <w:tc>
          <w:tcPr>
            <w:tcW w:w="1275" w:type="dxa"/>
            <w:vMerge w:val="continue"/>
            <w:noWrap w:val="0"/>
            <w:vAlign w:val="top"/>
          </w:tcPr>
          <w:p w14:paraId="1820A037">
            <w:pPr>
              <w:spacing w:line="288" w:lineRule="auto"/>
              <w:rPr>
                <w:rFonts w:ascii="宋体" w:hAnsi="宋体" w:cs="宋体"/>
                <w:kern w:val="0"/>
                <w:szCs w:val="21"/>
              </w:rPr>
            </w:pPr>
          </w:p>
        </w:tc>
        <w:tc>
          <w:tcPr>
            <w:tcW w:w="1134" w:type="dxa"/>
            <w:vMerge w:val="continue"/>
            <w:noWrap w:val="0"/>
            <w:vAlign w:val="top"/>
          </w:tcPr>
          <w:p w14:paraId="54EC9C71">
            <w:pPr>
              <w:spacing w:line="288" w:lineRule="auto"/>
              <w:rPr>
                <w:rFonts w:ascii="宋体" w:hAnsi="宋体" w:cs="宋体"/>
                <w:kern w:val="0"/>
                <w:szCs w:val="21"/>
              </w:rPr>
            </w:pPr>
          </w:p>
        </w:tc>
      </w:tr>
      <w:tr w14:paraId="72D3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noWrap w:val="0"/>
            <w:vAlign w:val="top"/>
          </w:tcPr>
          <w:p w14:paraId="2598F5CA">
            <w:pPr>
              <w:spacing w:line="288" w:lineRule="auto"/>
              <w:rPr>
                <w:rFonts w:ascii="宋体" w:hAnsi="宋体" w:cs="宋体"/>
                <w:kern w:val="0"/>
                <w:szCs w:val="21"/>
              </w:rPr>
            </w:pPr>
          </w:p>
        </w:tc>
        <w:tc>
          <w:tcPr>
            <w:tcW w:w="562" w:type="dxa"/>
            <w:vMerge w:val="continue"/>
            <w:noWrap w:val="0"/>
            <w:vAlign w:val="top"/>
          </w:tcPr>
          <w:p w14:paraId="175EA647">
            <w:pPr>
              <w:spacing w:line="288" w:lineRule="auto"/>
              <w:rPr>
                <w:rFonts w:ascii="宋体" w:hAnsi="宋体" w:cs="宋体"/>
                <w:kern w:val="0"/>
                <w:szCs w:val="21"/>
              </w:rPr>
            </w:pPr>
          </w:p>
        </w:tc>
        <w:tc>
          <w:tcPr>
            <w:tcW w:w="562" w:type="dxa"/>
            <w:vMerge w:val="continue"/>
            <w:noWrap w:val="0"/>
            <w:vAlign w:val="top"/>
          </w:tcPr>
          <w:p w14:paraId="79B11DF4">
            <w:pPr>
              <w:spacing w:line="288" w:lineRule="auto"/>
              <w:rPr>
                <w:rFonts w:ascii="宋体" w:hAnsi="宋体" w:cs="宋体"/>
                <w:kern w:val="0"/>
                <w:szCs w:val="21"/>
              </w:rPr>
            </w:pPr>
          </w:p>
        </w:tc>
        <w:tc>
          <w:tcPr>
            <w:tcW w:w="562" w:type="dxa"/>
            <w:vMerge w:val="continue"/>
            <w:noWrap w:val="0"/>
            <w:vAlign w:val="top"/>
          </w:tcPr>
          <w:p w14:paraId="4C21D822">
            <w:pPr>
              <w:spacing w:line="288" w:lineRule="auto"/>
              <w:rPr>
                <w:rFonts w:ascii="宋体" w:hAnsi="宋体" w:cs="宋体"/>
                <w:kern w:val="0"/>
                <w:szCs w:val="21"/>
              </w:rPr>
            </w:pPr>
          </w:p>
        </w:tc>
        <w:tc>
          <w:tcPr>
            <w:tcW w:w="562" w:type="dxa"/>
            <w:vMerge w:val="continue"/>
            <w:noWrap w:val="0"/>
            <w:vAlign w:val="top"/>
          </w:tcPr>
          <w:p w14:paraId="7412489C">
            <w:pPr>
              <w:spacing w:line="288" w:lineRule="auto"/>
              <w:rPr>
                <w:rFonts w:ascii="宋体" w:hAnsi="宋体" w:cs="宋体"/>
                <w:kern w:val="0"/>
                <w:szCs w:val="21"/>
              </w:rPr>
            </w:pPr>
          </w:p>
        </w:tc>
        <w:tc>
          <w:tcPr>
            <w:tcW w:w="993" w:type="dxa"/>
            <w:vMerge w:val="continue"/>
            <w:noWrap w:val="0"/>
            <w:vAlign w:val="top"/>
          </w:tcPr>
          <w:p w14:paraId="56085D23">
            <w:pPr>
              <w:spacing w:line="288" w:lineRule="auto"/>
              <w:rPr>
                <w:rFonts w:ascii="宋体" w:hAnsi="宋体" w:cs="宋体"/>
                <w:kern w:val="0"/>
                <w:szCs w:val="21"/>
              </w:rPr>
            </w:pPr>
          </w:p>
        </w:tc>
        <w:tc>
          <w:tcPr>
            <w:tcW w:w="842" w:type="dxa"/>
            <w:vMerge w:val="continue"/>
            <w:noWrap w:val="0"/>
            <w:vAlign w:val="top"/>
          </w:tcPr>
          <w:p w14:paraId="06C73275">
            <w:pPr>
              <w:spacing w:line="288" w:lineRule="auto"/>
              <w:rPr>
                <w:rFonts w:ascii="宋体" w:hAnsi="宋体" w:cs="宋体"/>
                <w:kern w:val="0"/>
                <w:szCs w:val="21"/>
              </w:rPr>
            </w:pPr>
          </w:p>
        </w:tc>
        <w:tc>
          <w:tcPr>
            <w:tcW w:w="1264" w:type="dxa"/>
            <w:vMerge w:val="continue"/>
            <w:noWrap w:val="0"/>
            <w:vAlign w:val="top"/>
          </w:tcPr>
          <w:p w14:paraId="371F8EAA">
            <w:pPr>
              <w:spacing w:line="288" w:lineRule="auto"/>
              <w:rPr>
                <w:rFonts w:ascii="宋体" w:hAnsi="宋体" w:cs="宋体"/>
                <w:kern w:val="0"/>
                <w:szCs w:val="21"/>
              </w:rPr>
            </w:pPr>
          </w:p>
        </w:tc>
        <w:tc>
          <w:tcPr>
            <w:tcW w:w="896" w:type="dxa"/>
            <w:noWrap w:val="0"/>
            <w:vAlign w:val="top"/>
          </w:tcPr>
          <w:p w14:paraId="5F4448B0">
            <w:pPr>
              <w:spacing w:line="288" w:lineRule="auto"/>
              <w:rPr>
                <w:rFonts w:ascii="宋体" w:hAnsi="宋体" w:cs="宋体"/>
                <w:kern w:val="0"/>
                <w:sz w:val="15"/>
                <w:szCs w:val="15"/>
              </w:rPr>
            </w:pPr>
            <w:r>
              <w:rPr>
                <w:sz w:val="15"/>
                <w:szCs w:val="15"/>
              </w:rPr>
              <w:t xml:space="preserve">发票 </w:t>
            </w:r>
            <w:r>
              <w:rPr>
                <w:rFonts w:hint="eastAsia"/>
                <w:sz w:val="15"/>
                <w:szCs w:val="15"/>
              </w:rPr>
              <w:t>n</w:t>
            </w:r>
          </w:p>
        </w:tc>
        <w:tc>
          <w:tcPr>
            <w:tcW w:w="850" w:type="dxa"/>
            <w:noWrap w:val="0"/>
            <w:vAlign w:val="top"/>
          </w:tcPr>
          <w:p w14:paraId="469CCDB7">
            <w:pPr>
              <w:spacing w:line="288" w:lineRule="auto"/>
              <w:rPr>
                <w:rFonts w:ascii="宋体" w:hAnsi="宋体" w:cs="宋体"/>
                <w:kern w:val="0"/>
                <w:szCs w:val="21"/>
              </w:rPr>
            </w:pPr>
          </w:p>
        </w:tc>
        <w:tc>
          <w:tcPr>
            <w:tcW w:w="851" w:type="dxa"/>
            <w:noWrap w:val="0"/>
            <w:vAlign w:val="top"/>
          </w:tcPr>
          <w:p w14:paraId="08C1CDA6">
            <w:pPr>
              <w:spacing w:line="288" w:lineRule="auto"/>
              <w:rPr>
                <w:rFonts w:ascii="宋体" w:hAnsi="宋体" w:cs="宋体"/>
                <w:kern w:val="0"/>
                <w:szCs w:val="21"/>
              </w:rPr>
            </w:pPr>
          </w:p>
        </w:tc>
        <w:tc>
          <w:tcPr>
            <w:tcW w:w="850" w:type="dxa"/>
            <w:noWrap w:val="0"/>
            <w:vAlign w:val="top"/>
          </w:tcPr>
          <w:p w14:paraId="7DA360A6">
            <w:pPr>
              <w:spacing w:line="288" w:lineRule="auto"/>
              <w:rPr>
                <w:rFonts w:ascii="宋体" w:hAnsi="宋体" w:cs="宋体"/>
                <w:kern w:val="0"/>
                <w:szCs w:val="21"/>
              </w:rPr>
            </w:pPr>
          </w:p>
        </w:tc>
        <w:tc>
          <w:tcPr>
            <w:tcW w:w="992" w:type="dxa"/>
            <w:noWrap w:val="0"/>
            <w:vAlign w:val="top"/>
          </w:tcPr>
          <w:p w14:paraId="433AA491">
            <w:pPr>
              <w:spacing w:line="288" w:lineRule="auto"/>
              <w:rPr>
                <w:rFonts w:ascii="宋体" w:hAnsi="宋体" w:cs="宋体"/>
                <w:kern w:val="0"/>
                <w:szCs w:val="21"/>
              </w:rPr>
            </w:pPr>
          </w:p>
        </w:tc>
        <w:tc>
          <w:tcPr>
            <w:tcW w:w="851" w:type="dxa"/>
            <w:noWrap w:val="0"/>
            <w:vAlign w:val="top"/>
          </w:tcPr>
          <w:p w14:paraId="42AE16CD">
            <w:pPr>
              <w:spacing w:line="288" w:lineRule="auto"/>
              <w:rPr>
                <w:rFonts w:ascii="宋体" w:hAnsi="宋体" w:cs="宋体"/>
                <w:kern w:val="0"/>
                <w:szCs w:val="21"/>
              </w:rPr>
            </w:pPr>
          </w:p>
        </w:tc>
        <w:tc>
          <w:tcPr>
            <w:tcW w:w="1276" w:type="dxa"/>
            <w:vMerge w:val="continue"/>
            <w:noWrap w:val="0"/>
            <w:vAlign w:val="top"/>
          </w:tcPr>
          <w:p w14:paraId="285ACFE9">
            <w:pPr>
              <w:spacing w:line="288" w:lineRule="auto"/>
              <w:rPr>
                <w:rFonts w:ascii="宋体" w:hAnsi="宋体" w:cs="宋体"/>
                <w:kern w:val="0"/>
                <w:szCs w:val="21"/>
              </w:rPr>
            </w:pPr>
          </w:p>
        </w:tc>
        <w:tc>
          <w:tcPr>
            <w:tcW w:w="1275" w:type="dxa"/>
            <w:vMerge w:val="continue"/>
            <w:noWrap w:val="0"/>
            <w:vAlign w:val="top"/>
          </w:tcPr>
          <w:p w14:paraId="0C643717">
            <w:pPr>
              <w:spacing w:line="288" w:lineRule="auto"/>
              <w:rPr>
                <w:rFonts w:ascii="宋体" w:hAnsi="宋体" w:cs="宋体"/>
                <w:kern w:val="0"/>
                <w:szCs w:val="21"/>
              </w:rPr>
            </w:pPr>
          </w:p>
        </w:tc>
        <w:tc>
          <w:tcPr>
            <w:tcW w:w="1134" w:type="dxa"/>
            <w:vMerge w:val="continue"/>
            <w:noWrap w:val="0"/>
            <w:vAlign w:val="top"/>
          </w:tcPr>
          <w:p w14:paraId="30F69BC3">
            <w:pPr>
              <w:spacing w:line="288" w:lineRule="auto"/>
              <w:rPr>
                <w:rFonts w:ascii="宋体" w:hAnsi="宋体" w:cs="宋体"/>
                <w:kern w:val="0"/>
                <w:szCs w:val="21"/>
              </w:rPr>
            </w:pPr>
          </w:p>
        </w:tc>
      </w:tr>
      <w:tr w14:paraId="76A5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1" w:type="dxa"/>
            <w:gridSpan w:val="7"/>
            <w:noWrap w:val="0"/>
            <w:vAlign w:val="top"/>
          </w:tcPr>
          <w:p w14:paraId="7E02B760">
            <w:pPr>
              <w:spacing w:line="288" w:lineRule="auto"/>
              <w:jc w:val="center"/>
              <w:rPr>
                <w:rFonts w:ascii="宋体" w:hAnsi="宋体" w:cs="宋体"/>
                <w:kern w:val="0"/>
                <w:sz w:val="15"/>
                <w:szCs w:val="15"/>
              </w:rPr>
            </w:pPr>
            <w:r>
              <w:rPr>
                <w:rFonts w:hint="eastAsia" w:ascii="宋体" w:hAnsi="宋体" w:cs="宋体"/>
                <w:kern w:val="0"/>
                <w:sz w:val="15"/>
                <w:szCs w:val="15"/>
              </w:rPr>
              <w:t>合计：</w:t>
            </w:r>
          </w:p>
        </w:tc>
        <w:tc>
          <w:tcPr>
            <w:tcW w:w="1264" w:type="dxa"/>
            <w:noWrap w:val="0"/>
            <w:vAlign w:val="top"/>
          </w:tcPr>
          <w:p w14:paraId="1B0424C4">
            <w:pPr>
              <w:spacing w:line="288" w:lineRule="auto"/>
              <w:rPr>
                <w:rFonts w:ascii="宋体" w:hAnsi="宋体" w:cs="宋体"/>
                <w:kern w:val="0"/>
                <w:szCs w:val="21"/>
              </w:rPr>
            </w:pPr>
          </w:p>
        </w:tc>
        <w:tc>
          <w:tcPr>
            <w:tcW w:w="5290" w:type="dxa"/>
            <w:gridSpan w:val="6"/>
            <w:noWrap w:val="0"/>
            <w:vAlign w:val="top"/>
          </w:tcPr>
          <w:p w14:paraId="201908DB">
            <w:pPr>
              <w:spacing w:line="288" w:lineRule="auto"/>
              <w:jc w:val="center"/>
              <w:rPr>
                <w:rFonts w:ascii="宋体" w:hAnsi="宋体" w:cs="宋体"/>
                <w:kern w:val="0"/>
                <w:szCs w:val="21"/>
              </w:rPr>
            </w:pPr>
            <w:r>
              <w:rPr>
                <w:rFonts w:hint="eastAsia" w:ascii="宋体" w:hAnsi="宋体" w:cs="宋体"/>
                <w:kern w:val="0"/>
                <w:sz w:val="15"/>
                <w:szCs w:val="15"/>
              </w:rPr>
              <w:t>合计：</w:t>
            </w:r>
          </w:p>
        </w:tc>
        <w:tc>
          <w:tcPr>
            <w:tcW w:w="1276" w:type="dxa"/>
            <w:noWrap w:val="0"/>
            <w:vAlign w:val="top"/>
          </w:tcPr>
          <w:p w14:paraId="5C107E48">
            <w:pPr>
              <w:spacing w:line="288" w:lineRule="auto"/>
              <w:rPr>
                <w:rFonts w:ascii="宋体" w:hAnsi="宋体" w:cs="宋体"/>
                <w:kern w:val="0"/>
                <w:szCs w:val="21"/>
              </w:rPr>
            </w:pPr>
          </w:p>
        </w:tc>
        <w:tc>
          <w:tcPr>
            <w:tcW w:w="1275" w:type="dxa"/>
            <w:noWrap w:val="0"/>
            <w:vAlign w:val="top"/>
          </w:tcPr>
          <w:p w14:paraId="4220F3C3">
            <w:pPr>
              <w:spacing w:line="288" w:lineRule="auto"/>
              <w:rPr>
                <w:rFonts w:ascii="宋体" w:hAnsi="宋体" w:cs="宋体"/>
                <w:kern w:val="0"/>
                <w:szCs w:val="21"/>
              </w:rPr>
            </w:pPr>
          </w:p>
        </w:tc>
        <w:tc>
          <w:tcPr>
            <w:tcW w:w="1134" w:type="dxa"/>
            <w:noWrap w:val="0"/>
            <w:vAlign w:val="top"/>
          </w:tcPr>
          <w:p w14:paraId="3367740E">
            <w:pPr>
              <w:spacing w:line="288" w:lineRule="auto"/>
              <w:rPr>
                <w:rFonts w:ascii="宋体" w:hAnsi="宋体" w:cs="宋体"/>
                <w:kern w:val="0"/>
                <w:szCs w:val="21"/>
              </w:rPr>
            </w:pPr>
          </w:p>
        </w:tc>
      </w:tr>
    </w:tbl>
    <w:p w14:paraId="48906280">
      <w:pPr>
        <w:spacing w:line="288" w:lineRule="auto"/>
        <w:rPr>
          <w:rFonts w:hint="eastAsia" w:eastAsia="宋体"/>
          <w:szCs w:val="21"/>
          <w:lang w:val="en-US" w:eastAsia="zh-CN"/>
        </w:rPr>
      </w:pPr>
      <w:r>
        <w:rPr>
          <w:szCs w:val="21"/>
        </w:rPr>
        <w:t>注</w:t>
      </w:r>
      <w:r>
        <w:rPr>
          <w:rFonts w:hint="eastAsia"/>
          <w:szCs w:val="21"/>
          <w:lang w:val="en-US" w:eastAsia="zh-CN"/>
        </w:rPr>
        <w:t>:</w:t>
      </w:r>
    </w:p>
    <w:p w14:paraId="7B1C83BD">
      <w:pPr>
        <w:spacing w:line="288" w:lineRule="auto"/>
        <w:ind w:firstLine="420" w:firstLineChars="200"/>
        <w:rPr>
          <w:szCs w:val="21"/>
        </w:rPr>
      </w:pPr>
      <w:r>
        <w:rPr>
          <w:rFonts w:hint="eastAsia"/>
          <w:szCs w:val="21"/>
          <w:lang w:val="en-US" w:eastAsia="zh-CN"/>
        </w:rPr>
        <w:t>1.</w:t>
      </w:r>
      <w:r>
        <w:rPr>
          <w:szCs w:val="21"/>
        </w:rPr>
        <w:t xml:space="preserve">供货数量及合同金额仅指与该标包招标货物一致的物资，如合同还包含其他物资，则业绩表中相应数量和合同金额应需剔除，否则视为无效。 </w:t>
      </w:r>
    </w:p>
    <w:p w14:paraId="3005278D">
      <w:pPr>
        <w:spacing w:line="288" w:lineRule="auto"/>
        <w:rPr>
          <w:rFonts w:hint="eastAsia" w:ascii="宋体" w:hAnsi="宋体" w:eastAsia="宋体" w:cs="宋体"/>
          <w:kern w:val="0"/>
          <w:szCs w:val="21"/>
          <w:lang w:eastAsia="zh-CN"/>
        </w:rPr>
      </w:pPr>
      <w:r>
        <w:rPr>
          <w:szCs w:val="21"/>
        </w:rPr>
        <w:t xml:space="preserve"> </w:t>
      </w:r>
      <w:r>
        <w:rPr>
          <w:rFonts w:hint="eastAsia"/>
          <w:szCs w:val="21"/>
          <w:lang w:val="en-US" w:eastAsia="zh-CN"/>
        </w:rPr>
        <w:t xml:space="preserve">   2.</w:t>
      </w:r>
      <w:r>
        <w:rPr>
          <w:szCs w:val="21"/>
        </w:rPr>
        <w:t>业绩统计时间：2020 年 1 月 1 日-</w:t>
      </w:r>
      <w:r>
        <w:rPr>
          <w:rFonts w:hint="eastAsia"/>
          <w:szCs w:val="21"/>
          <w:lang w:val="en-US" w:eastAsia="zh-CN"/>
        </w:rPr>
        <w:t>至今</w:t>
      </w:r>
      <w:r>
        <w:rPr>
          <w:szCs w:val="21"/>
        </w:rPr>
        <w:t>，以发票开具时间为准。 业绩数量要求：提供投标产品在氯碱化工、</w:t>
      </w:r>
      <w:r>
        <w:rPr>
          <w:rFonts w:hint="eastAsia"/>
          <w:szCs w:val="21"/>
          <w:lang w:val="en-US" w:eastAsia="zh-CN"/>
        </w:rPr>
        <w:t>氟硅</w:t>
      </w:r>
      <w:r>
        <w:rPr>
          <w:szCs w:val="21"/>
        </w:rPr>
        <w:t>、石化</w:t>
      </w:r>
      <w:r>
        <w:rPr>
          <w:rFonts w:hint="eastAsia"/>
          <w:szCs w:val="21"/>
          <w:lang w:val="en-US" w:eastAsia="zh-CN"/>
        </w:rPr>
        <w:t>等化工</w:t>
      </w:r>
      <w:r>
        <w:rPr>
          <w:szCs w:val="21"/>
        </w:rPr>
        <w:t xml:space="preserve">行业不多于 </w:t>
      </w:r>
      <w:r>
        <w:rPr>
          <w:rFonts w:hint="eastAsia"/>
          <w:szCs w:val="21"/>
          <w:lang w:val="en-US" w:eastAsia="zh-CN"/>
        </w:rPr>
        <w:t>15</w:t>
      </w:r>
      <w:r>
        <w:rPr>
          <w:szCs w:val="21"/>
        </w:rPr>
        <w:t>份合同</w:t>
      </w:r>
      <w:r>
        <w:rPr>
          <w:rFonts w:hint="eastAsia"/>
          <w:szCs w:val="21"/>
          <w:lang w:eastAsia="zh-CN"/>
        </w:rPr>
        <w:t>。</w:t>
      </w:r>
    </w:p>
    <w:p w14:paraId="41C70E5D">
      <w:pPr>
        <w:spacing w:line="288" w:lineRule="auto"/>
        <w:ind w:firstLine="420" w:firstLineChars="200"/>
        <w:rPr>
          <w:szCs w:val="21"/>
        </w:rPr>
      </w:pPr>
      <w:r>
        <w:rPr>
          <w:rFonts w:hint="eastAsia"/>
          <w:szCs w:val="21"/>
          <w:lang w:val="en-US" w:eastAsia="zh-CN"/>
        </w:rPr>
        <w:t>3.</w:t>
      </w:r>
      <w:r>
        <w:rPr>
          <w:szCs w:val="21"/>
        </w:rPr>
        <w:t>业绩证明材料存在任何弄虚作假行为（包括不属实行为），投标将被否决</w:t>
      </w:r>
    </w:p>
    <w:p w14:paraId="27886715">
      <w:pPr>
        <w:spacing w:line="288" w:lineRule="auto"/>
        <w:rPr>
          <w:rFonts w:hint="default" w:eastAsia="宋体"/>
          <w:szCs w:val="21"/>
          <w:lang w:val="en-US" w:eastAsia="zh-CN"/>
        </w:rPr>
      </w:pPr>
      <w:r>
        <w:rPr>
          <w:rFonts w:hint="eastAsia"/>
          <w:szCs w:val="21"/>
          <w:lang w:val="en-US" w:eastAsia="zh-CN"/>
        </w:rPr>
        <w:t>变更为</w:t>
      </w:r>
    </w:p>
    <w:p w14:paraId="6D87F343">
      <w:pPr>
        <w:spacing w:line="288" w:lineRule="auto"/>
        <w:rPr>
          <w:rFonts w:hint="eastAsia" w:ascii="宋体" w:hAnsi="宋体" w:cs="宋体"/>
          <w:b/>
          <w:kern w:val="0"/>
          <w:sz w:val="24"/>
        </w:rPr>
      </w:pPr>
      <w:r>
        <w:rPr>
          <w:rFonts w:hint="eastAsia" w:ascii="宋体" w:hAnsi="宋体" w:cs="宋体"/>
          <w:b/>
          <w:kern w:val="0"/>
          <w:sz w:val="24"/>
        </w:rPr>
        <w:t>附件5</w:t>
      </w:r>
    </w:p>
    <w:p w14:paraId="29611B7D">
      <w:pPr>
        <w:spacing w:line="288" w:lineRule="auto"/>
        <w:ind w:firstLine="140" w:firstLineChars="50"/>
        <w:jc w:val="center"/>
        <w:rPr>
          <w:sz w:val="28"/>
          <w:szCs w:val="28"/>
        </w:rPr>
      </w:pPr>
      <w:r>
        <w:rPr>
          <w:rFonts w:hint="eastAsia"/>
          <w:sz w:val="28"/>
          <w:szCs w:val="28"/>
        </w:rPr>
        <w:t>投标人主要业绩</w:t>
      </w:r>
    </w:p>
    <w:p w14:paraId="7277C632">
      <w:pPr>
        <w:spacing w:line="288" w:lineRule="auto"/>
        <w:ind w:firstLine="420"/>
        <w:rPr>
          <w:rFonts w:hint="eastAsia" w:ascii="宋体" w:hAnsi="宋体" w:cs="宋体"/>
          <w:kern w:val="0"/>
          <w:szCs w:val="21"/>
        </w:rPr>
      </w:pPr>
      <w:r>
        <w:rPr>
          <w:rFonts w:hint="eastAsia" w:ascii="宋体" w:hAnsi="宋体" w:cs="宋体"/>
          <w:kern w:val="0"/>
          <w:szCs w:val="21"/>
        </w:rPr>
        <w:t>主要业绩除招标文件中要求提供的有效业绩证明资料并将有效业绩汇总列表（如下表），还需提供近三年（2021、2022、2023年）财务报表（资产负债表、利润表、现金流量表，由会计事务所审签）</w:t>
      </w:r>
      <w:r>
        <w:rPr>
          <w:rFonts w:hint="eastAsia" w:ascii="宋体" w:hAnsi="宋体" w:cs="宋体"/>
          <w:color w:val="000000"/>
          <w:kern w:val="0"/>
          <w:szCs w:val="21"/>
        </w:rPr>
        <w:t>，若有作假，取消评</w:t>
      </w:r>
      <w:r>
        <w:rPr>
          <w:rFonts w:hint="eastAsia" w:ascii="宋体" w:hAnsi="宋体" w:cs="宋体"/>
          <w:kern w:val="0"/>
          <w:szCs w:val="21"/>
        </w:rPr>
        <w:t>标资格。</w:t>
      </w:r>
    </w:p>
    <w:p w14:paraId="7083D028">
      <w:pPr>
        <w:spacing w:line="288" w:lineRule="auto"/>
        <w:ind w:firstLine="420"/>
        <w:jc w:val="center"/>
        <w:rPr>
          <w:b w:val="0"/>
          <w:kern w:val="0"/>
        </w:rPr>
      </w:pPr>
      <w:r>
        <w:rPr>
          <w:b w:val="0"/>
        </w:rPr>
        <w:t>业绩统计表</w:t>
      </w:r>
    </w:p>
    <w:p w14:paraId="17BD0D4E">
      <w:pPr>
        <w:spacing w:line="288" w:lineRule="auto"/>
      </w:pPr>
      <w:r>
        <w:t>投标人名称：</w:t>
      </w:r>
      <w:r>
        <w:rPr>
          <w:rFonts w:hint="eastAsia"/>
        </w:rPr>
        <w:t xml:space="preserve">                 </w:t>
      </w:r>
      <w:r>
        <w:t xml:space="preserve"> 招标编号： </w:t>
      </w:r>
      <w:r>
        <w:rPr>
          <w:rFonts w:hint="eastAsia"/>
        </w:rPr>
        <w:t xml:space="preserve">                  </w:t>
      </w:r>
      <w:r>
        <w:t>包号：</w:t>
      </w:r>
    </w:p>
    <w:tbl>
      <w:tblPr>
        <w:tblStyle w:val="5"/>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562"/>
        <w:gridCol w:w="562"/>
        <w:gridCol w:w="562"/>
        <w:gridCol w:w="562"/>
        <w:gridCol w:w="993"/>
        <w:gridCol w:w="842"/>
        <w:gridCol w:w="1264"/>
        <w:gridCol w:w="1037"/>
        <w:gridCol w:w="993"/>
        <w:gridCol w:w="992"/>
        <w:gridCol w:w="992"/>
        <w:gridCol w:w="1276"/>
        <w:gridCol w:w="1276"/>
        <w:gridCol w:w="1275"/>
        <w:gridCol w:w="1134"/>
      </w:tblGrid>
      <w:tr w14:paraId="1818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restart"/>
            <w:noWrap w:val="0"/>
            <w:vAlign w:val="center"/>
          </w:tcPr>
          <w:p w14:paraId="6016B049">
            <w:pPr>
              <w:spacing w:line="288" w:lineRule="auto"/>
              <w:jc w:val="center"/>
              <w:rPr>
                <w:rFonts w:ascii="宋体" w:hAnsi="宋体" w:cs="宋体"/>
                <w:kern w:val="0"/>
                <w:sz w:val="15"/>
                <w:szCs w:val="15"/>
              </w:rPr>
            </w:pPr>
            <w:r>
              <w:rPr>
                <w:rFonts w:ascii="宋体" w:hAnsi="宋体" w:cs="宋体"/>
                <w:kern w:val="0"/>
                <w:sz w:val="15"/>
                <w:szCs w:val="15"/>
              </w:rPr>
              <w:t>序号</w:t>
            </w:r>
          </w:p>
        </w:tc>
        <w:tc>
          <w:tcPr>
            <w:tcW w:w="562" w:type="dxa"/>
            <w:vMerge w:val="restart"/>
            <w:noWrap w:val="0"/>
            <w:vAlign w:val="center"/>
          </w:tcPr>
          <w:p w14:paraId="280E9FE6">
            <w:pPr>
              <w:spacing w:line="288" w:lineRule="auto"/>
              <w:jc w:val="center"/>
              <w:rPr>
                <w:rFonts w:ascii="宋体" w:hAnsi="宋体" w:cs="宋体"/>
                <w:kern w:val="0"/>
                <w:sz w:val="15"/>
                <w:szCs w:val="15"/>
              </w:rPr>
            </w:pPr>
            <w:r>
              <w:rPr>
                <w:rFonts w:ascii="宋体" w:hAnsi="宋体" w:cs="宋体"/>
                <w:kern w:val="0"/>
                <w:sz w:val="15"/>
                <w:szCs w:val="15"/>
              </w:rPr>
              <w:t>合同</w:t>
            </w:r>
          </w:p>
          <w:p w14:paraId="122F5D40">
            <w:pPr>
              <w:spacing w:line="288" w:lineRule="auto"/>
              <w:jc w:val="center"/>
              <w:rPr>
                <w:rFonts w:ascii="宋体" w:hAnsi="宋体" w:cs="宋体"/>
                <w:kern w:val="0"/>
                <w:sz w:val="15"/>
                <w:szCs w:val="15"/>
              </w:rPr>
            </w:pPr>
            <w:r>
              <w:rPr>
                <w:rFonts w:ascii="宋体" w:hAnsi="宋体" w:cs="宋体"/>
                <w:kern w:val="0"/>
                <w:sz w:val="15"/>
                <w:szCs w:val="15"/>
              </w:rPr>
              <w:t>编号</w:t>
            </w:r>
          </w:p>
        </w:tc>
        <w:tc>
          <w:tcPr>
            <w:tcW w:w="562" w:type="dxa"/>
            <w:vMerge w:val="restart"/>
            <w:noWrap w:val="0"/>
            <w:vAlign w:val="center"/>
          </w:tcPr>
          <w:p w14:paraId="6A45250B">
            <w:pPr>
              <w:spacing w:line="288" w:lineRule="auto"/>
              <w:jc w:val="center"/>
              <w:rPr>
                <w:sz w:val="15"/>
                <w:szCs w:val="15"/>
              </w:rPr>
            </w:pPr>
            <w:r>
              <w:rPr>
                <w:sz w:val="15"/>
                <w:szCs w:val="15"/>
              </w:rPr>
              <w:t>签订</w:t>
            </w:r>
          </w:p>
          <w:p w14:paraId="57B29CE8">
            <w:pPr>
              <w:spacing w:line="288" w:lineRule="auto"/>
              <w:jc w:val="center"/>
              <w:rPr>
                <w:rFonts w:ascii="宋体" w:hAnsi="宋体" w:cs="宋体"/>
                <w:kern w:val="0"/>
                <w:sz w:val="15"/>
                <w:szCs w:val="15"/>
              </w:rPr>
            </w:pPr>
            <w:r>
              <w:rPr>
                <w:sz w:val="15"/>
                <w:szCs w:val="15"/>
              </w:rPr>
              <w:t>时间</w:t>
            </w:r>
          </w:p>
        </w:tc>
        <w:tc>
          <w:tcPr>
            <w:tcW w:w="562" w:type="dxa"/>
            <w:vMerge w:val="restart"/>
            <w:noWrap w:val="0"/>
            <w:vAlign w:val="center"/>
          </w:tcPr>
          <w:p w14:paraId="6E8D21F9">
            <w:pPr>
              <w:spacing w:line="288" w:lineRule="auto"/>
              <w:jc w:val="center"/>
              <w:rPr>
                <w:sz w:val="15"/>
                <w:szCs w:val="15"/>
              </w:rPr>
            </w:pPr>
            <w:r>
              <w:rPr>
                <w:rFonts w:hint="eastAsia"/>
                <w:sz w:val="15"/>
                <w:szCs w:val="15"/>
              </w:rPr>
              <w:t>项目</w:t>
            </w:r>
          </w:p>
          <w:p w14:paraId="64FE63FD">
            <w:pPr>
              <w:spacing w:line="288" w:lineRule="auto"/>
              <w:jc w:val="center"/>
              <w:rPr>
                <w:rFonts w:ascii="宋体" w:hAnsi="宋体" w:cs="宋体"/>
                <w:kern w:val="0"/>
                <w:sz w:val="15"/>
                <w:szCs w:val="15"/>
              </w:rPr>
            </w:pPr>
            <w:r>
              <w:rPr>
                <w:sz w:val="15"/>
                <w:szCs w:val="15"/>
              </w:rPr>
              <w:t>名称</w:t>
            </w:r>
          </w:p>
        </w:tc>
        <w:tc>
          <w:tcPr>
            <w:tcW w:w="562" w:type="dxa"/>
            <w:vMerge w:val="restart"/>
            <w:noWrap w:val="0"/>
            <w:vAlign w:val="center"/>
          </w:tcPr>
          <w:p w14:paraId="53845BEB">
            <w:pPr>
              <w:spacing w:line="288" w:lineRule="auto"/>
              <w:jc w:val="center"/>
              <w:rPr>
                <w:sz w:val="15"/>
                <w:szCs w:val="15"/>
              </w:rPr>
            </w:pPr>
            <w:r>
              <w:rPr>
                <w:sz w:val="15"/>
                <w:szCs w:val="15"/>
              </w:rPr>
              <w:t>产品</w:t>
            </w:r>
          </w:p>
          <w:p w14:paraId="623DEC1C">
            <w:pPr>
              <w:spacing w:line="288" w:lineRule="auto"/>
              <w:jc w:val="center"/>
              <w:rPr>
                <w:rFonts w:ascii="宋体" w:hAnsi="宋体" w:cs="宋体"/>
                <w:kern w:val="0"/>
                <w:sz w:val="15"/>
                <w:szCs w:val="15"/>
              </w:rPr>
            </w:pPr>
            <w:r>
              <w:rPr>
                <w:sz w:val="15"/>
                <w:szCs w:val="15"/>
              </w:rPr>
              <w:t>名称</w:t>
            </w:r>
          </w:p>
        </w:tc>
        <w:tc>
          <w:tcPr>
            <w:tcW w:w="993" w:type="dxa"/>
            <w:vMerge w:val="restart"/>
            <w:noWrap w:val="0"/>
            <w:vAlign w:val="center"/>
          </w:tcPr>
          <w:p w14:paraId="58027E73">
            <w:pPr>
              <w:spacing w:line="288" w:lineRule="auto"/>
              <w:jc w:val="center"/>
              <w:rPr>
                <w:rFonts w:ascii="宋体" w:hAnsi="宋体" w:cs="宋体"/>
                <w:kern w:val="0"/>
                <w:sz w:val="15"/>
                <w:szCs w:val="15"/>
              </w:rPr>
            </w:pPr>
            <w:r>
              <w:rPr>
                <w:sz w:val="15"/>
                <w:szCs w:val="15"/>
              </w:rPr>
              <w:t>投标品种供货数量</w:t>
            </w:r>
          </w:p>
        </w:tc>
        <w:tc>
          <w:tcPr>
            <w:tcW w:w="842" w:type="dxa"/>
            <w:vMerge w:val="restart"/>
            <w:noWrap w:val="0"/>
            <w:vAlign w:val="center"/>
          </w:tcPr>
          <w:p w14:paraId="5D0269AE">
            <w:pPr>
              <w:spacing w:line="288" w:lineRule="auto"/>
              <w:jc w:val="center"/>
              <w:rPr>
                <w:sz w:val="15"/>
                <w:szCs w:val="15"/>
              </w:rPr>
            </w:pPr>
            <w:r>
              <w:rPr>
                <w:sz w:val="15"/>
                <w:szCs w:val="15"/>
              </w:rPr>
              <w:t>买方</w:t>
            </w:r>
          </w:p>
          <w:p w14:paraId="3F215C4E">
            <w:pPr>
              <w:spacing w:line="288" w:lineRule="auto"/>
              <w:jc w:val="center"/>
              <w:rPr>
                <w:rFonts w:ascii="宋体" w:hAnsi="宋体" w:cs="宋体"/>
                <w:kern w:val="0"/>
                <w:sz w:val="15"/>
                <w:szCs w:val="15"/>
              </w:rPr>
            </w:pPr>
            <w:r>
              <w:rPr>
                <w:sz w:val="15"/>
                <w:szCs w:val="15"/>
              </w:rPr>
              <w:t>名称</w:t>
            </w:r>
          </w:p>
        </w:tc>
        <w:tc>
          <w:tcPr>
            <w:tcW w:w="1264" w:type="dxa"/>
            <w:vMerge w:val="restart"/>
            <w:noWrap w:val="0"/>
            <w:vAlign w:val="center"/>
          </w:tcPr>
          <w:p w14:paraId="657A5098">
            <w:pPr>
              <w:spacing w:line="288" w:lineRule="auto"/>
              <w:jc w:val="center"/>
              <w:rPr>
                <w:rFonts w:ascii="宋体" w:hAnsi="宋体" w:cs="宋体"/>
                <w:kern w:val="0"/>
                <w:sz w:val="15"/>
                <w:szCs w:val="15"/>
              </w:rPr>
            </w:pPr>
            <w:r>
              <w:rPr>
                <w:sz w:val="15"/>
                <w:szCs w:val="15"/>
              </w:rPr>
              <w:t>投标品种合同金额（万元）</w:t>
            </w:r>
          </w:p>
        </w:tc>
        <w:tc>
          <w:tcPr>
            <w:tcW w:w="5290" w:type="dxa"/>
            <w:gridSpan w:val="5"/>
            <w:noWrap w:val="0"/>
            <w:vAlign w:val="center"/>
          </w:tcPr>
          <w:p w14:paraId="5B61E30D">
            <w:pPr>
              <w:spacing w:line="288" w:lineRule="auto"/>
              <w:jc w:val="center"/>
              <w:rPr>
                <w:rFonts w:ascii="宋体" w:hAnsi="宋体" w:cs="宋体"/>
                <w:kern w:val="0"/>
                <w:sz w:val="15"/>
                <w:szCs w:val="15"/>
              </w:rPr>
            </w:pPr>
            <w:r>
              <w:rPr>
                <w:sz w:val="15"/>
                <w:szCs w:val="15"/>
              </w:rPr>
              <w:t>合同相关增值税发票，</w:t>
            </w:r>
          </w:p>
        </w:tc>
        <w:tc>
          <w:tcPr>
            <w:tcW w:w="1276" w:type="dxa"/>
            <w:noWrap w:val="0"/>
            <w:vAlign w:val="center"/>
          </w:tcPr>
          <w:p w14:paraId="4F3D99CE">
            <w:pPr>
              <w:spacing w:line="288" w:lineRule="auto"/>
              <w:jc w:val="center"/>
              <w:rPr>
                <w:rFonts w:ascii="宋体" w:hAnsi="宋体" w:cs="宋体"/>
                <w:kern w:val="0"/>
                <w:sz w:val="15"/>
                <w:szCs w:val="15"/>
              </w:rPr>
            </w:pPr>
            <w:r>
              <w:rPr>
                <w:sz w:val="15"/>
                <w:szCs w:val="15"/>
              </w:rPr>
              <w:t>合同增值税发票总金额（万元）</w:t>
            </w:r>
          </w:p>
        </w:tc>
        <w:tc>
          <w:tcPr>
            <w:tcW w:w="1275" w:type="dxa"/>
            <w:noWrap w:val="0"/>
            <w:vAlign w:val="center"/>
          </w:tcPr>
          <w:p w14:paraId="3E77D6C3">
            <w:pPr>
              <w:spacing w:line="288" w:lineRule="auto"/>
              <w:jc w:val="center"/>
              <w:rPr>
                <w:rFonts w:ascii="宋体" w:hAnsi="宋体" w:cs="宋体"/>
                <w:kern w:val="0"/>
                <w:sz w:val="15"/>
                <w:szCs w:val="15"/>
              </w:rPr>
            </w:pPr>
            <w:r>
              <w:rPr>
                <w:sz w:val="15"/>
                <w:szCs w:val="15"/>
              </w:rPr>
              <w:t>合同订单在投标文件中的页码</w:t>
            </w:r>
          </w:p>
        </w:tc>
        <w:tc>
          <w:tcPr>
            <w:tcW w:w="1134" w:type="dxa"/>
            <w:noWrap w:val="0"/>
            <w:vAlign w:val="center"/>
          </w:tcPr>
          <w:p w14:paraId="7A936A5D">
            <w:pPr>
              <w:spacing w:line="288" w:lineRule="auto"/>
              <w:jc w:val="center"/>
              <w:rPr>
                <w:rFonts w:ascii="宋体" w:hAnsi="宋体" w:cs="宋体"/>
                <w:kern w:val="0"/>
                <w:sz w:val="15"/>
                <w:szCs w:val="15"/>
              </w:rPr>
            </w:pPr>
            <w:r>
              <w:rPr>
                <w:rFonts w:hint="eastAsia" w:ascii="宋体" w:hAnsi="宋体" w:cs="宋体"/>
                <w:kern w:val="0"/>
                <w:sz w:val="15"/>
                <w:szCs w:val="15"/>
              </w:rPr>
              <w:t>业绩所属行业</w:t>
            </w:r>
          </w:p>
        </w:tc>
      </w:tr>
      <w:tr w14:paraId="1409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noWrap w:val="0"/>
            <w:vAlign w:val="top"/>
          </w:tcPr>
          <w:p w14:paraId="466F52D3">
            <w:pPr>
              <w:spacing w:line="288" w:lineRule="auto"/>
              <w:jc w:val="center"/>
              <w:rPr>
                <w:rFonts w:ascii="宋体" w:hAnsi="宋体" w:cs="宋体"/>
                <w:kern w:val="0"/>
                <w:sz w:val="15"/>
                <w:szCs w:val="15"/>
              </w:rPr>
            </w:pPr>
          </w:p>
        </w:tc>
        <w:tc>
          <w:tcPr>
            <w:tcW w:w="562" w:type="dxa"/>
            <w:vMerge w:val="continue"/>
            <w:noWrap w:val="0"/>
            <w:vAlign w:val="top"/>
          </w:tcPr>
          <w:p w14:paraId="2593D867">
            <w:pPr>
              <w:spacing w:line="288" w:lineRule="auto"/>
              <w:jc w:val="center"/>
              <w:rPr>
                <w:rFonts w:ascii="宋体" w:hAnsi="宋体" w:cs="宋体"/>
                <w:kern w:val="0"/>
                <w:sz w:val="15"/>
                <w:szCs w:val="15"/>
              </w:rPr>
            </w:pPr>
          </w:p>
        </w:tc>
        <w:tc>
          <w:tcPr>
            <w:tcW w:w="562" w:type="dxa"/>
            <w:vMerge w:val="continue"/>
            <w:noWrap w:val="0"/>
            <w:vAlign w:val="top"/>
          </w:tcPr>
          <w:p w14:paraId="34C6453B">
            <w:pPr>
              <w:spacing w:line="288" w:lineRule="auto"/>
              <w:jc w:val="center"/>
              <w:rPr>
                <w:rFonts w:ascii="宋体" w:hAnsi="宋体" w:cs="宋体"/>
                <w:kern w:val="0"/>
                <w:sz w:val="15"/>
                <w:szCs w:val="15"/>
              </w:rPr>
            </w:pPr>
          </w:p>
        </w:tc>
        <w:tc>
          <w:tcPr>
            <w:tcW w:w="562" w:type="dxa"/>
            <w:vMerge w:val="continue"/>
            <w:noWrap w:val="0"/>
            <w:vAlign w:val="top"/>
          </w:tcPr>
          <w:p w14:paraId="7FAEB37C">
            <w:pPr>
              <w:spacing w:line="288" w:lineRule="auto"/>
              <w:jc w:val="center"/>
              <w:rPr>
                <w:rFonts w:ascii="宋体" w:hAnsi="宋体" w:cs="宋体"/>
                <w:kern w:val="0"/>
                <w:sz w:val="15"/>
                <w:szCs w:val="15"/>
              </w:rPr>
            </w:pPr>
          </w:p>
        </w:tc>
        <w:tc>
          <w:tcPr>
            <w:tcW w:w="562" w:type="dxa"/>
            <w:vMerge w:val="continue"/>
            <w:noWrap w:val="0"/>
            <w:vAlign w:val="top"/>
          </w:tcPr>
          <w:p w14:paraId="3857E9EC">
            <w:pPr>
              <w:spacing w:line="288" w:lineRule="auto"/>
              <w:jc w:val="center"/>
              <w:rPr>
                <w:rFonts w:ascii="宋体" w:hAnsi="宋体" w:cs="宋体"/>
                <w:kern w:val="0"/>
                <w:sz w:val="15"/>
                <w:szCs w:val="15"/>
              </w:rPr>
            </w:pPr>
          </w:p>
        </w:tc>
        <w:tc>
          <w:tcPr>
            <w:tcW w:w="993" w:type="dxa"/>
            <w:vMerge w:val="continue"/>
            <w:noWrap w:val="0"/>
            <w:vAlign w:val="top"/>
          </w:tcPr>
          <w:p w14:paraId="4E827332">
            <w:pPr>
              <w:spacing w:line="288" w:lineRule="auto"/>
              <w:jc w:val="center"/>
              <w:rPr>
                <w:rFonts w:ascii="宋体" w:hAnsi="宋体" w:cs="宋体"/>
                <w:kern w:val="0"/>
                <w:sz w:val="15"/>
                <w:szCs w:val="15"/>
              </w:rPr>
            </w:pPr>
          </w:p>
        </w:tc>
        <w:tc>
          <w:tcPr>
            <w:tcW w:w="842" w:type="dxa"/>
            <w:vMerge w:val="continue"/>
            <w:noWrap w:val="0"/>
            <w:vAlign w:val="top"/>
          </w:tcPr>
          <w:p w14:paraId="33D66793">
            <w:pPr>
              <w:spacing w:line="288" w:lineRule="auto"/>
              <w:jc w:val="center"/>
              <w:rPr>
                <w:rFonts w:ascii="宋体" w:hAnsi="宋体" w:cs="宋体"/>
                <w:kern w:val="0"/>
                <w:sz w:val="15"/>
                <w:szCs w:val="15"/>
              </w:rPr>
            </w:pPr>
          </w:p>
        </w:tc>
        <w:tc>
          <w:tcPr>
            <w:tcW w:w="1264" w:type="dxa"/>
            <w:vMerge w:val="continue"/>
            <w:noWrap w:val="0"/>
            <w:vAlign w:val="top"/>
          </w:tcPr>
          <w:p w14:paraId="66DDB5E5">
            <w:pPr>
              <w:spacing w:line="288" w:lineRule="auto"/>
              <w:jc w:val="center"/>
              <w:rPr>
                <w:rFonts w:ascii="宋体" w:hAnsi="宋体" w:cs="宋体"/>
                <w:kern w:val="0"/>
                <w:sz w:val="15"/>
                <w:szCs w:val="15"/>
              </w:rPr>
            </w:pPr>
          </w:p>
        </w:tc>
        <w:tc>
          <w:tcPr>
            <w:tcW w:w="1037" w:type="dxa"/>
            <w:noWrap w:val="0"/>
            <w:vAlign w:val="center"/>
          </w:tcPr>
          <w:p w14:paraId="47F63A7F">
            <w:pPr>
              <w:spacing w:line="288" w:lineRule="auto"/>
              <w:jc w:val="center"/>
              <w:rPr>
                <w:rFonts w:ascii="宋体" w:hAnsi="宋体" w:cs="宋体"/>
                <w:kern w:val="0"/>
                <w:sz w:val="15"/>
                <w:szCs w:val="15"/>
              </w:rPr>
            </w:pPr>
            <w:r>
              <w:rPr>
                <w:sz w:val="15"/>
                <w:szCs w:val="15"/>
              </w:rPr>
              <w:t>发票序号</w:t>
            </w:r>
          </w:p>
        </w:tc>
        <w:tc>
          <w:tcPr>
            <w:tcW w:w="993" w:type="dxa"/>
            <w:noWrap w:val="0"/>
            <w:vAlign w:val="center"/>
          </w:tcPr>
          <w:p w14:paraId="050383A0">
            <w:pPr>
              <w:spacing w:line="288" w:lineRule="auto"/>
              <w:jc w:val="center"/>
              <w:rPr>
                <w:rFonts w:ascii="宋体" w:hAnsi="宋体" w:cs="宋体"/>
                <w:kern w:val="0"/>
                <w:sz w:val="15"/>
                <w:szCs w:val="15"/>
              </w:rPr>
            </w:pPr>
            <w:r>
              <w:rPr>
                <w:sz w:val="15"/>
                <w:szCs w:val="15"/>
              </w:rPr>
              <w:t>发票代码</w:t>
            </w:r>
          </w:p>
        </w:tc>
        <w:tc>
          <w:tcPr>
            <w:tcW w:w="992" w:type="dxa"/>
            <w:noWrap w:val="0"/>
            <w:vAlign w:val="center"/>
          </w:tcPr>
          <w:p w14:paraId="732F3716">
            <w:pPr>
              <w:spacing w:line="288" w:lineRule="auto"/>
              <w:jc w:val="center"/>
              <w:rPr>
                <w:rFonts w:ascii="宋体" w:hAnsi="宋体" w:cs="宋体"/>
                <w:kern w:val="0"/>
                <w:sz w:val="15"/>
                <w:szCs w:val="15"/>
              </w:rPr>
            </w:pPr>
            <w:r>
              <w:rPr>
                <w:sz w:val="15"/>
                <w:szCs w:val="15"/>
              </w:rPr>
              <w:t>发票号码</w:t>
            </w:r>
          </w:p>
        </w:tc>
        <w:tc>
          <w:tcPr>
            <w:tcW w:w="992" w:type="dxa"/>
            <w:noWrap w:val="0"/>
            <w:vAlign w:val="center"/>
          </w:tcPr>
          <w:p w14:paraId="0DBF831E">
            <w:pPr>
              <w:spacing w:line="288" w:lineRule="auto"/>
              <w:jc w:val="center"/>
              <w:rPr>
                <w:rFonts w:ascii="宋体" w:hAnsi="宋体" w:cs="宋体"/>
                <w:kern w:val="0"/>
                <w:sz w:val="15"/>
                <w:szCs w:val="15"/>
              </w:rPr>
            </w:pPr>
            <w:r>
              <w:rPr>
                <w:sz w:val="15"/>
                <w:szCs w:val="15"/>
              </w:rPr>
              <w:t>开票日期</w:t>
            </w:r>
          </w:p>
        </w:tc>
        <w:tc>
          <w:tcPr>
            <w:tcW w:w="1276" w:type="dxa"/>
            <w:noWrap w:val="0"/>
            <w:vAlign w:val="center"/>
          </w:tcPr>
          <w:p w14:paraId="7D8E41A9">
            <w:pPr>
              <w:spacing w:line="288" w:lineRule="auto"/>
              <w:jc w:val="center"/>
              <w:rPr>
                <w:rFonts w:ascii="宋体" w:hAnsi="宋体" w:cs="宋体"/>
                <w:kern w:val="0"/>
                <w:sz w:val="15"/>
                <w:szCs w:val="15"/>
              </w:rPr>
            </w:pPr>
            <w:r>
              <w:rPr>
                <w:sz w:val="15"/>
                <w:szCs w:val="15"/>
              </w:rPr>
              <w:t>开具金额（含税）</w:t>
            </w:r>
          </w:p>
        </w:tc>
        <w:tc>
          <w:tcPr>
            <w:tcW w:w="1276" w:type="dxa"/>
            <w:noWrap w:val="0"/>
            <w:vAlign w:val="top"/>
          </w:tcPr>
          <w:p w14:paraId="19FB3452">
            <w:pPr>
              <w:spacing w:line="288" w:lineRule="auto"/>
              <w:jc w:val="center"/>
              <w:rPr>
                <w:rFonts w:ascii="宋体" w:hAnsi="宋体" w:cs="宋体"/>
                <w:kern w:val="0"/>
                <w:sz w:val="15"/>
                <w:szCs w:val="15"/>
              </w:rPr>
            </w:pPr>
          </w:p>
        </w:tc>
        <w:tc>
          <w:tcPr>
            <w:tcW w:w="1275" w:type="dxa"/>
            <w:noWrap w:val="0"/>
            <w:vAlign w:val="top"/>
          </w:tcPr>
          <w:p w14:paraId="72602985">
            <w:pPr>
              <w:spacing w:line="288" w:lineRule="auto"/>
              <w:jc w:val="center"/>
              <w:rPr>
                <w:rFonts w:ascii="宋体" w:hAnsi="宋体" w:cs="宋体"/>
                <w:kern w:val="0"/>
                <w:sz w:val="15"/>
                <w:szCs w:val="15"/>
              </w:rPr>
            </w:pPr>
          </w:p>
        </w:tc>
        <w:tc>
          <w:tcPr>
            <w:tcW w:w="1134" w:type="dxa"/>
            <w:noWrap w:val="0"/>
            <w:vAlign w:val="top"/>
          </w:tcPr>
          <w:p w14:paraId="01B5BA91">
            <w:pPr>
              <w:spacing w:line="288" w:lineRule="auto"/>
              <w:jc w:val="center"/>
              <w:rPr>
                <w:rFonts w:ascii="宋体" w:hAnsi="宋体" w:cs="宋体"/>
                <w:kern w:val="0"/>
                <w:sz w:val="15"/>
                <w:szCs w:val="15"/>
              </w:rPr>
            </w:pPr>
          </w:p>
        </w:tc>
      </w:tr>
      <w:tr w14:paraId="69DE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restart"/>
            <w:noWrap w:val="0"/>
            <w:vAlign w:val="top"/>
          </w:tcPr>
          <w:p w14:paraId="1490FAAF">
            <w:pPr>
              <w:spacing w:line="288" w:lineRule="auto"/>
              <w:rPr>
                <w:rFonts w:ascii="宋体" w:hAnsi="宋体" w:cs="宋体"/>
                <w:kern w:val="0"/>
                <w:szCs w:val="21"/>
              </w:rPr>
            </w:pPr>
          </w:p>
        </w:tc>
        <w:tc>
          <w:tcPr>
            <w:tcW w:w="562" w:type="dxa"/>
            <w:vMerge w:val="restart"/>
            <w:noWrap w:val="0"/>
            <w:vAlign w:val="top"/>
          </w:tcPr>
          <w:p w14:paraId="33A51354">
            <w:pPr>
              <w:spacing w:line="288" w:lineRule="auto"/>
              <w:rPr>
                <w:rFonts w:ascii="宋体" w:hAnsi="宋体" w:cs="宋体"/>
                <w:kern w:val="0"/>
                <w:szCs w:val="21"/>
              </w:rPr>
            </w:pPr>
          </w:p>
        </w:tc>
        <w:tc>
          <w:tcPr>
            <w:tcW w:w="562" w:type="dxa"/>
            <w:vMerge w:val="restart"/>
            <w:noWrap w:val="0"/>
            <w:vAlign w:val="top"/>
          </w:tcPr>
          <w:p w14:paraId="3FB9D372">
            <w:pPr>
              <w:spacing w:line="288" w:lineRule="auto"/>
              <w:rPr>
                <w:rFonts w:ascii="宋体" w:hAnsi="宋体" w:cs="宋体"/>
                <w:kern w:val="0"/>
                <w:szCs w:val="21"/>
              </w:rPr>
            </w:pPr>
          </w:p>
        </w:tc>
        <w:tc>
          <w:tcPr>
            <w:tcW w:w="562" w:type="dxa"/>
            <w:vMerge w:val="restart"/>
            <w:noWrap w:val="0"/>
            <w:vAlign w:val="top"/>
          </w:tcPr>
          <w:p w14:paraId="2B6F8DE7">
            <w:pPr>
              <w:spacing w:line="288" w:lineRule="auto"/>
              <w:rPr>
                <w:rFonts w:ascii="宋体" w:hAnsi="宋体" w:cs="宋体"/>
                <w:kern w:val="0"/>
                <w:szCs w:val="21"/>
              </w:rPr>
            </w:pPr>
          </w:p>
        </w:tc>
        <w:tc>
          <w:tcPr>
            <w:tcW w:w="562" w:type="dxa"/>
            <w:vMerge w:val="restart"/>
            <w:noWrap w:val="0"/>
            <w:vAlign w:val="top"/>
          </w:tcPr>
          <w:p w14:paraId="0D062809">
            <w:pPr>
              <w:spacing w:line="288" w:lineRule="auto"/>
              <w:rPr>
                <w:rFonts w:ascii="宋体" w:hAnsi="宋体" w:cs="宋体"/>
                <w:kern w:val="0"/>
                <w:szCs w:val="21"/>
              </w:rPr>
            </w:pPr>
          </w:p>
        </w:tc>
        <w:tc>
          <w:tcPr>
            <w:tcW w:w="993" w:type="dxa"/>
            <w:vMerge w:val="restart"/>
            <w:noWrap w:val="0"/>
            <w:vAlign w:val="top"/>
          </w:tcPr>
          <w:p w14:paraId="51627077">
            <w:pPr>
              <w:spacing w:line="288" w:lineRule="auto"/>
              <w:rPr>
                <w:rFonts w:ascii="宋体" w:hAnsi="宋体" w:cs="宋体"/>
                <w:kern w:val="0"/>
                <w:szCs w:val="21"/>
              </w:rPr>
            </w:pPr>
          </w:p>
        </w:tc>
        <w:tc>
          <w:tcPr>
            <w:tcW w:w="842" w:type="dxa"/>
            <w:vMerge w:val="restart"/>
            <w:noWrap w:val="0"/>
            <w:vAlign w:val="top"/>
          </w:tcPr>
          <w:p w14:paraId="52E5FC06">
            <w:pPr>
              <w:spacing w:line="288" w:lineRule="auto"/>
              <w:rPr>
                <w:rFonts w:ascii="宋体" w:hAnsi="宋体" w:cs="宋体"/>
                <w:kern w:val="0"/>
                <w:sz w:val="15"/>
                <w:szCs w:val="15"/>
              </w:rPr>
            </w:pPr>
            <w:r>
              <w:rPr>
                <w:rFonts w:hint="eastAsia" w:ascii="宋体" w:hAnsi="宋体" w:cs="宋体"/>
                <w:kern w:val="0"/>
                <w:sz w:val="15"/>
                <w:szCs w:val="15"/>
              </w:rPr>
              <w:t>合同1</w:t>
            </w:r>
          </w:p>
        </w:tc>
        <w:tc>
          <w:tcPr>
            <w:tcW w:w="1264" w:type="dxa"/>
            <w:vMerge w:val="restart"/>
            <w:noWrap w:val="0"/>
            <w:vAlign w:val="top"/>
          </w:tcPr>
          <w:p w14:paraId="6365CD0A">
            <w:pPr>
              <w:spacing w:line="288" w:lineRule="auto"/>
              <w:rPr>
                <w:rFonts w:ascii="宋体" w:hAnsi="宋体" w:cs="宋体"/>
                <w:kern w:val="0"/>
                <w:szCs w:val="21"/>
              </w:rPr>
            </w:pPr>
          </w:p>
        </w:tc>
        <w:tc>
          <w:tcPr>
            <w:tcW w:w="1037" w:type="dxa"/>
            <w:noWrap w:val="0"/>
            <w:vAlign w:val="top"/>
          </w:tcPr>
          <w:p w14:paraId="542C645C">
            <w:pPr>
              <w:spacing w:line="288" w:lineRule="auto"/>
              <w:rPr>
                <w:rFonts w:ascii="宋体" w:hAnsi="宋体" w:cs="宋体"/>
                <w:kern w:val="0"/>
                <w:sz w:val="15"/>
                <w:szCs w:val="15"/>
              </w:rPr>
            </w:pPr>
            <w:r>
              <w:rPr>
                <w:sz w:val="15"/>
                <w:szCs w:val="15"/>
              </w:rPr>
              <w:t>发票 1</w:t>
            </w:r>
          </w:p>
        </w:tc>
        <w:tc>
          <w:tcPr>
            <w:tcW w:w="993" w:type="dxa"/>
            <w:noWrap w:val="0"/>
            <w:vAlign w:val="top"/>
          </w:tcPr>
          <w:p w14:paraId="1C289CA6">
            <w:pPr>
              <w:spacing w:line="288" w:lineRule="auto"/>
              <w:rPr>
                <w:rFonts w:ascii="宋体" w:hAnsi="宋体" w:cs="宋体"/>
                <w:kern w:val="0"/>
                <w:szCs w:val="21"/>
              </w:rPr>
            </w:pPr>
          </w:p>
        </w:tc>
        <w:tc>
          <w:tcPr>
            <w:tcW w:w="992" w:type="dxa"/>
            <w:noWrap w:val="0"/>
            <w:vAlign w:val="top"/>
          </w:tcPr>
          <w:p w14:paraId="5C10DAAC">
            <w:pPr>
              <w:spacing w:line="288" w:lineRule="auto"/>
              <w:rPr>
                <w:rFonts w:ascii="宋体" w:hAnsi="宋体" w:cs="宋体"/>
                <w:kern w:val="0"/>
                <w:szCs w:val="21"/>
              </w:rPr>
            </w:pPr>
          </w:p>
        </w:tc>
        <w:tc>
          <w:tcPr>
            <w:tcW w:w="992" w:type="dxa"/>
            <w:noWrap w:val="0"/>
            <w:vAlign w:val="top"/>
          </w:tcPr>
          <w:p w14:paraId="5DD0F955">
            <w:pPr>
              <w:spacing w:line="288" w:lineRule="auto"/>
              <w:rPr>
                <w:rFonts w:ascii="宋体" w:hAnsi="宋体" w:cs="宋体"/>
                <w:kern w:val="0"/>
                <w:szCs w:val="21"/>
              </w:rPr>
            </w:pPr>
          </w:p>
        </w:tc>
        <w:tc>
          <w:tcPr>
            <w:tcW w:w="1276" w:type="dxa"/>
            <w:noWrap w:val="0"/>
            <w:vAlign w:val="top"/>
          </w:tcPr>
          <w:p w14:paraId="6B7E5023">
            <w:pPr>
              <w:spacing w:line="288" w:lineRule="auto"/>
              <w:rPr>
                <w:rFonts w:ascii="宋体" w:hAnsi="宋体" w:cs="宋体"/>
                <w:kern w:val="0"/>
                <w:szCs w:val="21"/>
              </w:rPr>
            </w:pPr>
          </w:p>
        </w:tc>
        <w:tc>
          <w:tcPr>
            <w:tcW w:w="1276" w:type="dxa"/>
            <w:vMerge w:val="restart"/>
            <w:noWrap w:val="0"/>
            <w:vAlign w:val="top"/>
          </w:tcPr>
          <w:p w14:paraId="5EF80A3A">
            <w:pPr>
              <w:spacing w:line="288" w:lineRule="auto"/>
              <w:rPr>
                <w:rFonts w:ascii="宋体" w:hAnsi="宋体" w:cs="宋体"/>
                <w:kern w:val="0"/>
                <w:szCs w:val="21"/>
              </w:rPr>
            </w:pPr>
          </w:p>
        </w:tc>
        <w:tc>
          <w:tcPr>
            <w:tcW w:w="1275" w:type="dxa"/>
            <w:vMerge w:val="restart"/>
            <w:noWrap w:val="0"/>
            <w:vAlign w:val="top"/>
          </w:tcPr>
          <w:p w14:paraId="03087AFF">
            <w:pPr>
              <w:spacing w:line="288" w:lineRule="auto"/>
              <w:rPr>
                <w:rFonts w:ascii="宋体" w:hAnsi="宋体" w:cs="宋体"/>
                <w:kern w:val="0"/>
                <w:szCs w:val="21"/>
              </w:rPr>
            </w:pPr>
          </w:p>
        </w:tc>
        <w:tc>
          <w:tcPr>
            <w:tcW w:w="1134" w:type="dxa"/>
            <w:vMerge w:val="restart"/>
            <w:noWrap w:val="0"/>
            <w:vAlign w:val="top"/>
          </w:tcPr>
          <w:p w14:paraId="202D6B53">
            <w:pPr>
              <w:spacing w:line="288" w:lineRule="auto"/>
              <w:rPr>
                <w:rFonts w:ascii="宋体" w:hAnsi="宋体" w:cs="宋体"/>
                <w:kern w:val="0"/>
                <w:szCs w:val="21"/>
              </w:rPr>
            </w:pPr>
          </w:p>
        </w:tc>
      </w:tr>
      <w:tr w14:paraId="2200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noWrap w:val="0"/>
            <w:vAlign w:val="top"/>
          </w:tcPr>
          <w:p w14:paraId="66F9173A">
            <w:pPr>
              <w:spacing w:line="288" w:lineRule="auto"/>
              <w:rPr>
                <w:rFonts w:ascii="宋体" w:hAnsi="宋体" w:cs="宋体"/>
                <w:kern w:val="0"/>
                <w:szCs w:val="21"/>
              </w:rPr>
            </w:pPr>
          </w:p>
        </w:tc>
        <w:tc>
          <w:tcPr>
            <w:tcW w:w="562" w:type="dxa"/>
            <w:vMerge w:val="continue"/>
            <w:noWrap w:val="0"/>
            <w:vAlign w:val="top"/>
          </w:tcPr>
          <w:p w14:paraId="070B7443">
            <w:pPr>
              <w:spacing w:line="288" w:lineRule="auto"/>
              <w:rPr>
                <w:rFonts w:ascii="宋体" w:hAnsi="宋体" w:cs="宋体"/>
                <w:kern w:val="0"/>
                <w:szCs w:val="21"/>
              </w:rPr>
            </w:pPr>
          </w:p>
        </w:tc>
        <w:tc>
          <w:tcPr>
            <w:tcW w:w="562" w:type="dxa"/>
            <w:vMerge w:val="continue"/>
            <w:noWrap w:val="0"/>
            <w:vAlign w:val="top"/>
          </w:tcPr>
          <w:p w14:paraId="570C791D">
            <w:pPr>
              <w:spacing w:line="288" w:lineRule="auto"/>
              <w:rPr>
                <w:rFonts w:ascii="宋体" w:hAnsi="宋体" w:cs="宋体"/>
                <w:kern w:val="0"/>
                <w:szCs w:val="21"/>
              </w:rPr>
            </w:pPr>
          </w:p>
        </w:tc>
        <w:tc>
          <w:tcPr>
            <w:tcW w:w="562" w:type="dxa"/>
            <w:vMerge w:val="continue"/>
            <w:noWrap w:val="0"/>
            <w:vAlign w:val="top"/>
          </w:tcPr>
          <w:p w14:paraId="281FCE68">
            <w:pPr>
              <w:spacing w:line="288" w:lineRule="auto"/>
              <w:rPr>
                <w:rFonts w:ascii="宋体" w:hAnsi="宋体" w:cs="宋体"/>
                <w:kern w:val="0"/>
                <w:szCs w:val="21"/>
              </w:rPr>
            </w:pPr>
          </w:p>
        </w:tc>
        <w:tc>
          <w:tcPr>
            <w:tcW w:w="562" w:type="dxa"/>
            <w:vMerge w:val="continue"/>
            <w:noWrap w:val="0"/>
            <w:vAlign w:val="top"/>
          </w:tcPr>
          <w:p w14:paraId="21800453">
            <w:pPr>
              <w:spacing w:line="288" w:lineRule="auto"/>
              <w:rPr>
                <w:rFonts w:ascii="宋体" w:hAnsi="宋体" w:cs="宋体"/>
                <w:kern w:val="0"/>
                <w:szCs w:val="21"/>
              </w:rPr>
            </w:pPr>
          </w:p>
        </w:tc>
        <w:tc>
          <w:tcPr>
            <w:tcW w:w="993" w:type="dxa"/>
            <w:vMerge w:val="continue"/>
            <w:noWrap w:val="0"/>
            <w:vAlign w:val="top"/>
          </w:tcPr>
          <w:p w14:paraId="40DB3195">
            <w:pPr>
              <w:spacing w:line="288" w:lineRule="auto"/>
              <w:rPr>
                <w:rFonts w:ascii="宋体" w:hAnsi="宋体" w:cs="宋体"/>
                <w:kern w:val="0"/>
                <w:szCs w:val="21"/>
              </w:rPr>
            </w:pPr>
          </w:p>
        </w:tc>
        <w:tc>
          <w:tcPr>
            <w:tcW w:w="842" w:type="dxa"/>
            <w:vMerge w:val="continue"/>
            <w:noWrap w:val="0"/>
            <w:vAlign w:val="top"/>
          </w:tcPr>
          <w:p w14:paraId="541964A9">
            <w:pPr>
              <w:spacing w:line="288" w:lineRule="auto"/>
              <w:rPr>
                <w:rFonts w:ascii="宋体" w:hAnsi="宋体" w:cs="宋体"/>
                <w:kern w:val="0"/>
                <w:szCs w:val="21"/>
              </w:rPr>
            </w:pPr>
          </w:p>
        </w:tc>
        <w:tc>
          <w:tcPr>
            <w:tcW w:w="1264" w:type="dxa"/>
            <w:vMerge w:val="continue"/>
            <w:noWrap w:val="0"/>
            <w:vAlign w:val="top"/>
          </w:tcPr>
          <w:p w14:paraId="6A9B93CE">
            <w:pPr>
              <w:spacing w:line="288" w:lineRule="auto"/>
              <w:rPr>
                <w:rFonts w:ascii="宋体" w:hAnsi="宋体" w:cs="宋体"/>
                <w:kern w:val="0"/>
                <w:szCs w:val="21"/>
              </w:rPr>
            </w:pPr>
          </w:p>
        </w:tc>
        <w:tc>
          <w:tcPr>
            <w:tcW w:w="1037" w:type="dxa"/>
            <w:noWrap w:val="0"/>
            <w:vAlign w:val="top"/>
          </w:tcPr>
          <w:p w14:paraId="547E201D">
            <w:pPr>
              <w:spacing w:line="288" w:lineRule="auto"/>
              <w:rPr>
                <w:rFonts w:ascii="宋体" w:hAnsi="宋体" w:cs="宋体"/>
                <w:kern w:val="0"/>
                <w:sz w:val="15"/>
                <w:szCs w:val="15"/>
              </w:rPr>
            </w:pPr>
            <w:r>
              <w:rPr>
                <w:rFonts w:ascii="宋体" w:hAnsi="宋体" w:cs="宋体"/>
                <w:kern w:val="0"/>
                <w:sz w:val="15"/>
                <w:szCs w:val="15"/>
              </w:rPr>
              <w:t>…</w:t>
            </w:r>
          </w:p>
        </w:tc>
        <w:tc>
          <w:tcPr>
            <w:tcW w:w="993" w:type="dxa"/>
            <w:noWrap w:val="0"/>
            <w:vAlign w:val="top"/>
          </w:tcPr>
          <w:p w14:paraId="18776A3A">
            <w:pPr>
              <w:spacing w:line="288" w:lineRule="auto"/>
              <w:rPr>
                <w:rFonts w:ascii="宋体" w:hAnsi="宋体" w:cs="宋体"/>
                <w:kern w:val="0"/>
                <w:szCs w:val="21"/>
              </w:rPr>
            </w:pPr>
          </w:p>
        </w:tc>
        <w:tc>
          <w:tcPr>
            <w:tcW w:w="992" w:type="dxa"/>
            <w:noWrap w:val="0"/>
            <w:vAlign w:val="top"/>
          </w:tcPr>
          <w:p w14:paraId="3D452AED">
            <w:pPr>
              <w:spacing w:line="288" w:lineRule="auto"/>
              <w:rPr>
                <w:rFonts w:ascii="宋体" w:hAnsi="宋体" w:cs="宋体"/>
                <w:kern w:val="0"/>
                <w:szCs w:val="21"/>
              </w:rPr>
            </w:pPr>
          </w:p>
        </w:tc>
        <w:tc>
          <w:tcPr>
            <w:tcW w:w="992" w:type="dxa"/>
            <w:noWrap w:val="0"/>
            <w:vAlign w:val="top"/>
          </w:tcPr>
          <w:p w14:paraId="741C9453">
            <w:pPr>
              <w:spacing w:line="288" w:lineRule="auto"/>
              <w:rPr>
                <w:rFonts w:ascii="宋体" w:hAnsi="宋体" w:cs="宋体"/>
                <w:kern w:val="0"/>
                <w:szCs w:val="21"/>
              </w:rPr>
            </w:pPr>
          </w:p>
        </w:tc>
        <w:tc>
          <w:tcPr>
            <w:tcW w:w="1276" w:type="dxa"/>
            <w:noWrap w:val="0"/>
            <w:vAlign w:val="top"/>
          </w:tcPr>
          <w:p w14:paraId="00482127">
            <w:pPr>
              <w:spacing w:line="288" w:lineRule="auto"/>
              <w:rPr>
                <w:rFonts w:ascii="宋体" w:hAnsi="宋体" w:cs="宋体"/>
                <w:kern w:val="0"/>
                <w:szCs w:val="21"/>
              </w:rPr>
            </w:pPr>
          </w:p>
        </w:tc>
        <w:tc>
          <w:tcPr>
            <w:tcW w:w="1276" w:type="dxa"/>
            <w:vMerge w:val="continue"/>
            <w:noWrap w:val="0"/>
            <w:vAlign w:val="top"/>
          </w:tcPr>
          <w:p w14:paraId="4D47D638">
            <w:pPr>
              <w:spacing w:line="288" w:lineRule="auto"/>
              <w:rPr>
                <w:rFonts w:ascii="宋体" w:hAnsi="宋体" w:cs="宋体"/>
                <w:kern w:val="0"/>
                <w:szCs w:val="21"/>
              </w:rPr>
            </w:pPr>
          </w:p>
        </w:tc>
        <w:tc>
          <w:tcPr>
            <w:tcW w:w="1275" w:type="dxa"/>
            <w:vMerge w:val="continue"/>
            <w:noWrap w:val="0"/>
            <w:vAlign w:val="top"/>
          </w:tcPr>
          <w:p w14:paraId="16CF2357">
            <w:pPr>
              <w:spacing w:line="288" w:lineRule="auto"/>
              <w:rPr>
                <w:rFonts w:ascii="宋体" w:hAnsi="宋体" w:cs="宋体"/>
                <w:kern w:val="0"/>
                <w:szCs w:val="21"/>
              </w:rPr>
            </w:pPr>
          </w:p>
        </w:tc>
        <w:tc>
          <w:tcPr>
            <w:tcW w:w="1134" w:type="dxa"/>
            <w:vMerge w:val="continue"/>
            <w:noWrap w:val="0"/>
            <w:vAlign w:val="top"/>
          </w:tcPr>
          <w:p w14:paraId="677C6859">
            <w:pPr>
              <w:spacing w:line="288" w:lineRule="auto"/>
              <w:rPr>
                <w:rFonts w:ascii="宋体" w:hAnsi="宋体" w:cs="宋体"/>
                <w:kern w:val="0"/>
                <w:szCs w:val="21"/>
              </w:rPr>
            </w:pPr>
          </w:p>
        </w:tc>
      </w:tr>
      <w:tr w14:paraId="6D55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noWrap w:val="0"/>
            <w:vAlign w:val="top"/>
          </w:tcPr>
          <w:p w14:paraId="10370FB2">
            <w:pPr>
              <w:spacing w:line="288" w:lineRule="auto"/>
              <w:rPr>
                <w:rFonts w:ascii="宋体" w:hAnsi="宋体" w:cs="宋体"/>
                <w:kern w:val="0"/>
                <w:szCs w:val="21"/>
              </w:rPr>
            </w:pPr>
          </w:p>
        </w:tc>
        <w:tc>
          <w:tcPr>
            <w:tcW w:w="562" w:type="dxa"/>
            <w:vMerge w:val="continue"/>
            <w:noWrap w:val="0"/>
            <w:vAlign w:val="top"/>
          </w:tcPr>
          <w:p w14:paraId="5FEF8CC8">
            <w:pPr>
              <w:spacing w:line="288" w:lineRule="auto"/>
              <w:rPr>
                <w:rFonts w:ascii="宋体" w:hAnsi="宋体" w:cs="宋体"/>
                <w:kern w:val="0"/>
                <w:szCs w:val="21"/>
              </w:rPr>
            </w:pPr>
          </w:p>
        </w:tc>
        <w:tc>
          <w:tcPr>
            <w:tcW w:w="562" w:type="dxa"/>
            <w:vMerge w:val="continue"/>
            <w:noWrap w:val="0"/>
            <w:vAlign w:val="top"/>
          </w:tcPr>
          <w:p w14:paraId="6E57112F">
            <w:pPr>
              <w:spacing w:line="288" w:lineRule="auto"/>
              <w:rPr>
                <w:rFonts w:ascii="宋体" w:hAnsi="宋体" w:cs="宋体"/>
                <w:kern w:val="0"/>
                <w:szCs w:val="21"/>
              </w:rPr>
            </w:pPr>
          </w:p>
        </w:tc>
        <w:tc>
          <w:tcPr>
            <w:tcW w:w="562" w:type="dxa"/>
            <w:vMerge w:val="continue"/>
            <w:noWrap w:val="0"/>
            <w:vAlign w:val="top"/>
          </w:tcPr>
          <w:p w14:paraId="27DBC738">
            <w:pPr>
              <w:spacing w:line="288" w:lineRule="auto"/>
              <w:rPr>
                <w:rFonts w:ascii="宋体" w:hAnsi="宋体" w:cs="宋体"/>
                <w:kern w:val="0"/>
                <w:szCs w:val="21"/>
              </w:rPr>
            </w:pPr>
          </w:p>
        </w:tc>
        <w:tc>
          <w:tcPr>
            <w:tcW w:w="562" w:type="dxa"/>
            <w:vMerge w:val="continue"/>
            <w:noWrap w:val="0"/>
            <w:vAlign w:val="top"/>
          </w:tcPr>
          <w:p w14:paraId="2C550210">
            <w:pPr>
              <w:spacing w:line="288" w:lineRule="auto"/>
              <w:rPr>
                <w:rFonts w:ascii="宋体" w:hAnsi="宋体" w:cs="宋体"/>
                <w:kern w:val="0"/>
                <w:szCs w:val="21"/>
              </w:rPr>
            </w:pPr>
          </w:p>
        </w:tc>
        <w:tc>
          <w:tcPr>
            <w:tcW w:w="993" w:type="dxa"/>
            <w:vMerge w:val="continue"/>
            <w:noWrap w:val="0"/>
            <w:vAlign w:val="top"/>
          </w:tcPr>
          <w:p w14:paraId="11EF03BB">
            <w:pPr>
              <w:spacing w:line="288" w:lineRule="auto"/>
              <w:rPr>
                <w:rFonts w:ascii="宋体" w:hAnsi="宋体" w:cs="宋体"/>
                <w:kern w:val="0"/>
                <w:szCs w:val="21"/>
              </w:rPr>
            </w:pPr>
          </w:p>
        </w:tc>
        <w:tc>
          <w:tcPr>
            <w:tcW w:w="842" w:type="dxa"/>
            <w:vMerge w:val="continue"/>
            <w:noWrap w:val="0"/>
            <w:vAlign w:val="top"/>
          </w:tcPr>
          <w:p w14:paraId="3D20124F">
            <w:pPr>
              <w:spacing w:line="288" w:lineRule="auto"/>
              <w:rPr>
                <w:rFonts w:ascii="宋体" w:hAnsi="宋体" w:cs="宋体"/>
                <w:kern w:val="0"/>
                <w:szCs w:val="21"/>
              </w:rPr>
            </w:pPr>
          </w:p>
        </w:tc>
        <w:tc>
          <w:tcPr>
            <w:tcW w:w="1264" w:type="dxa"/>
            <w:vMerge w:val="continue"/>
            <w:noWrap w:val="0"/>
            <w:vAlign w:val="top"/>
          </w:tcPr>
          <w:p w14:paraId="6CD3EED1">
            <w:pPr>
              <w:spacing w:line="288" w:lineRule="auto"/>
              <w:rPr>
                <w:rFonts w:ascii="宋体" w:hAnsi="宋体" w:cs="宋体"/>
                <w:kern w:val="0"/>
                <w:szCs w:val="21"/>
              </w:rPr>
            </w:pPr>
          </w:p>
        </w:tc>
        <w:tc>
          <w:tcPr>
            <w:tcW w:w="1037" w:type="dxa"/>
            <w:noWrap w:val="0"/>
            <w:vAlign w:val="top"/>
          </w:tcPr>
          <w:p w14:paraId="54037DC7">
            <w:pPr>
              <w:spacing w:line="288" w:lineRule="auto"/>
              <w:rPr>
                <w:rFonts w:ascii="宋体" w:hAnsi="宋体" w:cs="宋体"/>
                <w:kern w:val="0"/>
                <w:sz w:val="15"/>
                <w:szCs w:val="15"/>
              </w:rPr>
            </w:pPr>
            <w:r>
              <w:rPr>
                <w:sz w:val="15"/>
                <w:szCs w:val="15"/>
              </w:rPr>
              <w:t xml:space="preserve">发票 </w:t>
            </w:r>
            <w:r>
              <w:rPr>
                <w:rFonts w:hint="eastAsia"/>
                <w:sz w:val="15"/>
                <w:szCs w:val="15"/>
              </w:rPr>
              <w:t>n</w:t>
            </w:r>
          </w:p>
        </w:tc>
        <w:tc>
          <w:tcPr>
            <w:tcW w:w="993" w:type="dxa"/>
            <w:noWrap w:val="0"/>
            <w:vAlign w:val="top"/>
          </w:tcPr>
          <w:p w14:paraId="63F225EF">
            <w:pPr>
              <w:spacing w:line="288" w:lineRule="auto"/>
              <w:rPr>
                <w:rFonts w:ascii="宋体" w:hAnsi="宋体" w:cs="宋体"/>
                <w:kern w:val="0"/>
                <w:szCs w:val="21"/>
              </w:rPr>
            </w:pPr>
          </w:p>
        </w:tc>
        <w:tc>
          <w:tcPr>
            <w:tcW w:w="992" w:type="dxa"/>
            <w:noWrap w:val="0"/>
            <w:vAlign w:val="top"/>
          </w:tcPr>
          <w:p w14:paraId="700E1AC2">
            <w:pPr>
              <w:spacing w:line="288" w:lineRule="auto"/>
              <w:rPr>
                <w:rFonts w:ascii="宋体" w:hAnsi="宋体" w:cs="宋体"/>
                <w:kern w:val="0"/>
                <w:szCs w:val="21"/>
              </w:rPr>
            </w:pPr>
          </w:p>
        </w:tc>
        <w:tc>
          <w:tcPr>
            <w:tcW w:w="992" w:type="dxa"/>
            <w:noWrap w:val="0"/>
            <w:vAlign w:val="top"/>
          </w:tcPr>
          <w:p w14:paraId="29C59597">
            <w:pPr>
              <w:spacing w:line="288" w:lineRule="auto"/>
              <w:rPr>
                <w:rFonts w:ascii="宋体" w:hAnsi="宋体" w:cs="宋体"/>
                <w:kern w:val="0"/>
                <w:szCs w:val="21"/>
              </w:rPr>
            </w:pPr>
          </w:p>
        </w:tc>
        <w:tc>
          <w:tcPr>
            <w:tcW w:w="1276" w:type="dxa"/>
            <w:noWrap w:val="0"/>
            <w:vAlign w:val="top"/>
          </w:tcPr>
          <w:p w14:paraId="0407C1BE">
            <w:pPr>
              <w:spacing w:line="288" w:lineRule="auto"/>
              <w:rPr>
                <w:rFonts w:ascii="宋体" w:hAnsi="宋体" w:cs="宋体"/>
                <w:kern w:val="0"/>
                <w:szCs w:val="21"/>
              </w:rPr>
            </w:pPr>
          </w:p>
        </w:tc>
        <w:tc>
          <w:tcPr>
            <w:tcW w:w="1276" w:type="dxa"/>
            <w:vMerge w:val="continue"/>
            <w:noWrap w:val="0"/>
            <w:vAlign w:val="top"/>
          </w:tcPr>
          <w:p w14:paraId="12ADDF98">
            <w:pPr>
              <w:spacing w:line="288" w:lineRule="auto"/>
              <w:rPr>
                <w:rFonts w:ascii="宋体" w:hAnsi="宋体" w:cs="宋体"/>
                <w:kern w:val="0"/>
                <w:szCs w:val="21"/>
              </w:rPr>
            </w:pPr>
          </w:p>
        </w:tc>
        <w:tc>
          <w:tcPr>
            <w:tcW w:w="1275" w:type="dxa"/>
            <w:vMerge w:val="continue"/>
            <w:noWrap w:val="0"/>
            <w:vAlign w:val="top"/>
          </w:tcPr>
          <w:p w14:paraId="06581781">
            <w:pPr>
              <w:spacing w:line="288" w:lineRule="auto"/>
              <w:rPr>
                <w:rFonts w:ascii="宋体" w:hAnsi="宋体" w:cs="宋体"/>
                <w:kern w:val="0"/>
                <w:szCs w:val="21"/>
              </w:rPr>
            </w:pPr>
          </w:p>
        </w:tc>
        <w:tc>
          <w:tcPr>
            <w:tcW w:w="1134" w:type="dxa"/>
            <w:vMerge w:val="continue"/>
            <w:noWrap w:val="0"/>
            <w:vAlign w:val="top"/>
          </w:tcPr>
          <w:p w14:paraId="0AB7CB1A">
            <w:pPr>
              <w:spacing w:line="288" w:lineRule="auto"/>
              <w:rPr>
                <w:rFonts w:ascii="宋体" w:hAnsi="宋体" w:cs="宋体"/>
                <w:kern w:val="0"/>
                <w:szCs w:val="21"/>
              </w:rPr>
            </w:pPr>
          </w:p>
        </w:tc>
      </w:tr>
      <w:tr w14:paraId="5D30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1" w:type="dxa"/>
            <w:gridSpan w:val="7"/>
            <w:noWrap w:val="0"/>
            <w:vAlign w:val="top"/>
          </w:tcPr>
          <w:p w14:paraId="3393B457">
            <w:pPr>
              <w:spacing w:line="288" w:lineRule="auto"/>
              <w:jc w:val="center"/>
              <w:rPr>
                <w:rFonts w:ascii="宋体" w:hAnsi="宋体" w:cs="宋体"/>
                <w:kern w:val="0"/>
                <w:sz w:val="15"/>
                <w:szCs w:val="15"/>
              </w:rPr>
            </w:pPr>
            <w:r>
              <w:rPr>
                <w:rFonts w:hint="eastAsia" w:ascii="宋体" w:hAnsi="宋体" w:cs="宋体"/>
                <w:kern w:val="0"/>
                <w:sz w:val="15"/>
                <w:szCs w:val="15"/>
              </w:rPr>
              <w:t>合计：</w:t>
            </w:r>
          </w:p>
        </w:tc>
        <w:tc>
          <w:tcPr>
            <w:tcW w:w="1264" w:type="dxa"/>
            <w:noWrap w:val="0"/>
            <w:vAlign w:val="top"/>
          </w:tcPr>
          <w:p w14:paraId="01B7FC8D">
            <w:pPr>
              <w:spacing w:line="288" w:lineRule="auto"/>
              <w:rPr>
                <w:rFonts w:ascii="宋体" w:hAnsi="宋体" w:cs="宋体"/>
                <w:kern w:val="0"/>
                <w:szCs w:val="21"/>
              </w:rPr>
            </w:pPr>
          </w:p>
        </w:tc>
        <w:tc>
          <w:tcPr>
            <w:tcW w:w="5290" w:type="dxa"/>
            <w:gridSpan w:val="5"/>
            <w:noWrap w:val="0"/>
            <w:vAlign w:val="top"/>
          </w:tcPr>
          <w:p w14:paraId="5D8F3566">
            <w:pPr>
              <w:spacing w:line="288" w:lineRule="auto"/>
              <w:jc w:val="center"/>
              <w:rPr>
                <w:rFonts w:ascii="宋体" w:hAnsi="宋体" w:cs="宋体"/>
                <w:kern w:val="0"/>
                <w:szCs w:val="21"/>
              </w:rPr>
            </w:pPr>
            <w:r>
              <w:rPr>
                <w:rFonts w:hint="eastAsia" w:ascii="宋体" w:hAnsi="宋体" w:cs="宋体"/>
                <w:kern w:val="0"/>
                <w:sz w:val="15"/>
                <w:szCs w:val="15"/>
              </w:rPr>
              <w:t>合计：</w:t>
            </w:r>
          </w:p>
        </w:tc>
        <w:tc>
          <w:tcPr>
            <w:tcW w:w="1276" w:type="dxa"/>
            <w:noWrap w:val="0"/>
            <w:vAlign w:val="top"/>
          </w:tcPr>
          <w:p w14:paraId="32B82430">
            <w:pPr>
              <w:spacing w:line="288" w:lineRule="auto"/>
              <w:rPr>
                <w:rFonts w:ascii="宋体" w:hAnsi="宋体" w:cs="宋体"/>
                <w:kern w:val="0"/>
                <w:szCs w:val="21"/>
              </w:rPr>
            </w:pPr>
          </w:p>
        </w:tc>
        <w:tc>
          <w:tcPr>
            <w:tcW w:w="1275" w:type="dxa"/>
            <w:noWrap w:val="0"/>
            <w:vAlign w:val="top"/>
          </w:tcPr>
          <w:p w14:paraId="7D1C56E2">
            <w:pPr>
              <w:spacing w:line="288" w:lineRule="auto"/>
              <w:rPr>
                <w:rFonts w:ascii="宋体" w:hAnsi="宋体" w:cs="宋体"/>
                <w:kern w:val="0"/>
                <w:szCs w:val="21"/>
              </w:rPr>
            </w:pPr>
          </w:p>
        </w:tc>
        <w:tc>
          <w:tcPr>
            <w:tcW w:w="1134" w:type="dxa"/>
            <w:noWrap w:val="0"/>
            <w:vAlign w:val="top"/>
          </w:tcPr>
          <w:p w14:paraId="0943C8DC">
            <w:pPr>
              <w:spacing w:line="288" w:lineRule="auto"/>
              <w:rPr>
                <w:rFonts w:ascii="宋体" w:hAnsi="宋体" w:cs="宋体"/>
                <w:kern w:val="0"/>
                <w:szCs w:val="21"/>
              </w:rPr>
            </w:pPr>
          </w:p>
        </w:tc>
      </w:tr>
    </w:tbl>
    <w:p w14:paraId="58781EC7">
      <w:pPr>
        <w:spacing w:line="288" w:lineRule="auto"/>
        <w:rPr>
          <w:szCs w:val="21"/>
        </w:rPr>
      </w:pPr>
      <w:r>
        <w:rPr>
          <w:szCs w:val="21"/>
        </w:rPr>
        <w:t xml:space="preserve">注：1.供货数量及合同金额仅指与该标包招标货物一致的物资，如合同还包含其他物资，则业绩表中相应数量和合同金额应需剔除，否则视为无效。 </w:t>
      </w:r>
    </w:p>
    <w:p w14:paraId="452DB864">
      <w:pPr>
        <w:spacing w:line="288" w:lineRule="auto"/>
        <w:ind w:firstLine="420" w:firstLineChars="200"/>
        <w:rPr>
          <w:rFonts w:ascii="宋体" w:hAnsi="宋体" w:cs="宋体"/>
          <w:kern w:val="0"/>
          <w:szCs w:val="21"/>
        </w:rPr>
      </w:pPr>
      <w:r>
        <w:rPr>
          <w:rFonts w:hint="eastAsia"/>
          <w:szCs w:val="21"/>
          <w:lang w:val="en-US" w:eastAsia="zh-CN"/>
        </w:rPr>
        <w:t>2</w:t>
      </w:r>
      <w:r>
        <w:rPr>
          <w:szCs w:val="21"/>
        </w:rPr>
        <w:t>.业绩统计时间：2020 年 1 月 1 日</w:t>
      </w:r>
      <w:r>
        <w:rPr>
          <w:rFonts w:hint="eastAsia"/>
          <w:szCs w:val="21"/>
          <w:lang w:val="en-US" w:eastAsia="zh-CN"/>
        </w:rPr>
        <w:t>至今</w:t>
      </w:r>
      <w:r>
        <w:rPr>
          <w:szCs w:val="21"/>
        </w:rPr>
        <w:t>，以发票开具时间为准。 业绩数量要求：提供投标产品在氯碱化工、石油、石化行业</w:t>
      </w:r>
      <w:r>
        <w:rPr>
          <w:rFonts w:hint="eastAsia"/>
          <w:szCs w:val="21"/>
        </w:rPr>
        <w:t>等化工行业不多于15</w:t>
      </w:r>
      <w:r>
        <w:rPr>
          <w:szCs w:val="21"/>
        </w:rPr>
        <w:t xml:space="preserve"> 份合同</w:t>
      </w:r>
    </w:p>
    <w:p w14:paraId="161200A5">
      <w:pPr>
        <w:spacing w:line="288" w:lineRule="auto"/>
        <w:ind w:firstLine="420" w:firstLineChars="200"/>
        <w:rPr>
          <w:rFonts w:hint="eastAsia" w:ascii="宋体" w:hAnsi="宋体" w:cs="宋体"/>
          <w:kern w:val="0"/>
          <w:szCs w:val="21"/>
        </w:rPr>
        <w:sectPr>
          <w:pgSz w:w="16840" w:h="11907" w:orient="landscape"/>
          <w:pgMar w:top="1797" w:right="1440" w:bottom="1797" w:left="1440" w:header="567" w:footer="992" w:gutter="0"/>
          <w:cols w:space="720" w:num="1"/>
          <w:docGrid w:type="linesAndChars" w:linePitch="312" w:charSpace="0"/>
        </w:sectPr>
      </w:pPr>
      <w:r>
        <w:rPr>
          <w:rFonts w:hint="eastAsia"/>
          <w:szCs w:val="21"/>
          <w:lang w:val="en-US" w:eastAsia="zh-CN"/>
        </w:rPr>
        <w:t>3</w:t>
      </w:r>
      <w:r>
        <w:rPr>
          <w:szCs w:val="21"/>
        </w:rPr>
        <w:t>业绩证明材料存在任何弄虚作假行为（包括不属实行为），投标将被否决</w:t>
      </w:r>
    </w:p>
    <w:p w14:paraId="3AEE6AA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ZDczNmVlNzkzYzdlODU2NjIwYTQwNzNlN2Y5YzQifQ=="/>
  </w:docVars>
  <w:rsids>
    <w:rsidRoot w:val="00000000"/>
    <w:rsid w:val="77D123F8"/>
    <w:rsid w:val="7D84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0"/>
    <w:pPr>
      <w:spacing w:before="360" w:beforeLines="0" w:after="120" w:afterLines="0" w:line="360" w:lineRule="auto"/>
      <w:ind w:left="-5"/>
      <w:jc w:val="center"/>
      <w:outlineLvl w:val="1"/>
    </w:pPr>
    <w:rPr>
      <w:rFonts w:eastAsia="黑体" w:cs="Times New Roman"/>
      <w:b/>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a heading"/>
    <w:basedOn w:val="1"/>
    <w:next w:val="1"/>
    <w:uiPriority w:val="0"/>
    <w:pPr>
      <w:spacing w:before="120" w:beforeLines="0"/>
    </w:pPr>
    <w:rPr>
      <w:rFonts w:ascii="Arial" w:hAnsi="Arial" w:cs="Arial"/>
      <w:sz w:val="24"/>
    </w:rPr>
  </w:style>
  <w:style w:type="paragraph" w:styleId="4">
    <w:name w:val="Title"/>
    <w:basedOn w:val="1"/>
    <w:qFormat/>
    <w:uiPriority w:val="0"/>
    <w:pPr>
      <w:spacing w:before="240" w:beforeLines="0" w:after="60" w:afterLines="0"/>
      <w:jc w:val="center"/>
      <w:outlineLvl w:val="0"/>
    </w:pPr>
    <w:rPr>
      <w:rFonts w:ascii="Arial" w:hAnsi="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814</Words>
  <Characters>865</Characters>
  <Lines>0</Lines>
  <Paragraphs>0</Paragraphs>
  <TotalTime>3</TotalTime>
  <ScaleCrop>false</ScaleCrop>
  <LinksUpToDate>false</LinksUpToDate>
  <CharactersWithSpaces>966</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2024-11-18T00:40:00Z</dcterms:created>
  <dc:creator>YWGL</dc:creator>
  <cp:lastModifiedBy>郑</cp:lastModifiedBy>
  <dcterms:modified xsi:type="dcterms:W3CDTF">2024-11-18T00:56:10Z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150472139B1C474FAED75FFA47BFF245_12</vt:lpwstr>
  </property>
</Properties>
</file>