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C9100">
      <w:pPr>
        <w:jc w:val="center"/>
        <w:rPr>
          <w:rFonts w:hint="eastAsia" w:ascii="宋体" w:hAnsi="宋体" w:eastAsia="宋体" w:cs="宋体"/>
          <w:sz w:val="52"/>
          <w:szCs w:val="52"/>
        </w:rPr>
      </w:pPr>
      <w:bookmarkStart w:id="0" w:name="_Toc520018781"/>
      <w:r>
        <w:rPr>
          <w:rFonts w:hint="eastAsia" w:ascii="宋体" w:hAnsi="宋体" w:eastAsia="宋体" w:cs="宋体"/>
          <w:sz w:val="52"/>
          <w:szCs w:val="52"/>
        </w:rPr>
        <w:t>浙江省直物业集团有限公司</w:t>
      </w:r>
    </w:p>
    <w:p w14:paraId="51C88211">
      <w:pPr>
        <w:jc w:val="center"/>
        <w:rPr>
          <w:rFonts w:hint="eastAsia" w:ascii="宋体" w:hAnsi="宋体" w:eastAsia="宋体" w:cs="宋体"/>
          <w:sz w:val="52"/>
          <w:szCs w:val="52"/>
        </w:rPr>
      </w:pPr>
      <w:r>
        <w:rPr>
          <w:rFonts w:hint="eastAsia" w:ascii="宋体" w:hAnsi="宋体" w:eastAsia="宋体" w:cs="宋体"/>
          <w:sz w:val="52"/>
          <w:szCs w:val="52"/>
        </w:rPr>
        <w:t>房屋租赁权项目</w:t>
      </w:r>
      <w:bookmarkEnd w:id="0"/>
    </w:p>
    <w:p w14:paraId="6E4768A0">
      <w:pPr>
        <w:spacing w:beforeLines="50" w:afterLines="50" w:line="360" w:lineRule="auto"/>
        <w:ind w:right="-108"/>
        <w:jc w:val="center"/>
        <w:rPr>
          <w:rFonts w:hint="eastAsia" w:ascii="宋体" w:hAnsi="宋体" w:eastAsia="宋体" w:cs="宋体"/>
          <w:b/>
          <w:sz w:val="13"/>
          <w:szCs w:val="13"/>
        </w:rPr>
      </w:pPr>
    </w:p>
    <w:p w14:paraId="5C07D985">
      <w:pPr>
        <w:spacing w:beforeLines="50" w:afterLines="50" w:line="360" w:lineRule="auto"/>
        <w:ind w:right="84"/>
        <w:jc w:val="center"/>
        <w:rPr>
          <w:rFonts w:hint="eastAsia"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cs="宋体"/>
          <w:sz w:val="36"/>
          <w:szCs w:val="36"/>
          <w:lang w:eastAsia="zh-CN"/>
        </w:rPr>
        <w:t>SZFC2024L-JJ-017</w:t>
      </w:r>
    </w:p>
    <w:p w14:paraId="543785CA">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招</w:t>
      </w:r>
    </w:p>
    <w:p w14:paraId="61245061">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租</w:t>
      </w:r>
    </w:p>
    <w:p w14:paraId="02E713FB">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文</w:t>
      </w:r>
    </w:p>
    <w:p w14:paraId="2ED1EA9E">
      <w:pPr>
        <w:spacing w:line="1600" w:lineRule="exact"/>
        <w:ind w:right="-108"/>
        <w:jc w:val="center"/>
        <w:rPr>
          <w:rFonts w:hint="eastAsia" w:ascii="宋体" w:hAnsi="宋体" w:eastAsia="宋体" w:cs="宋体"/>
          <w:b/>
          <w:spacing w:val="40"/>
          <w:sz w:val="52"/>
          <w:szCs w:val="52"/>
        </w:rPr>
      </w:pPr>
      <w:r>
        <w:rPr>
          <w:rFonts w:hint="eastAsia" w:ascii="宋体" w:hAnsi="宋体" w:eastAsia="宋体" w:cs="宋体"/>
          <w:spacing w:val="40"/>
          <w:sz w:val="52"/>
          <w:szCs w:val="52"/>
        </w:rPr>
        <w:t>件</w:t>
      </w:r>
    </w:p>
    <w:p w14:paraId="43D9020E">
      <w:pPr>
        <w:spacing w:line="560" w:lineRule="exact"/>
        <w:ind w:right="-108"/>
        <w:jc w:val="center"/>
        <w:rPr>
          <w:rFonts w:hint="eastAsia" w:ascii="宋体" w:hAnsi="宋体" w:eastAsia="宋体" w:cs="宋体"/>
          <w:b/>
          <w:spacing w:val="40"/>
          <w:sz w:val="84"/>
          <w:szCs w:val="84"/>
        </w:rPr>
      </w:pPr>
    </w:p>
    <w:p w14:paraId="5204597A">
      <w:pPr>
        <w:spacing w:beforeLines="50" w:afterLines="50" w:line="360" w:lineRule="auto"/>
        <w:ind w:left="420" w:right="84" w:firstLine="420"/>
        <w:rPr>
          <w:rFonts w:hint="eastAsia" w:ascii="宋体" w:hAnsi="宋体" w:eastAsia="宋体" w:cs="宋体"/>
          <w:sz w:val="36"/>
          <w:szCs w:val="36"/>
        </w:rPr>
      </w:pPr>
      <w:r>
        <w:rPr>
          <w:rFonts w:hint="eastAsia" w:ascii="宋体" w:hAnsi="宋体" w:eastAsia="宋体" w:cs="宋体"/>
          <w:sz w:val="36"/>
          <w:szCs w:val="36"/>
        </w:rPr>
        <w:t>委托人：浙江省直物业集团有限公司</w:t>
      </w:r>
    </w:p>
    <w:p w14:paraId="77E4A719">
      <w:pPr>
        <w:spacing w:beforeLines="50" w:afterLines="50" w:line="360" w:lineRule="auto"/>
        <w:ind w:left="420" w:right="84" w:firstLine="420"/>
        <w:rPr>
          <w:rFonts w:hint="eastAsia" w:ascii="宋体" w:hAnsi="宋体" w:eastAsia="宋体" w:cs="宋体"/>
          <w:sz w:val="44"/>
          <w:szCs w:val="44"/>
        </w:rPr>
      </w:pPr>
      <w:r>
        <w:rPr>
          <w:rFonts w:hint="eastAsia" w:ascii="宋体" w:hAnsi="宋体" w:eastAsia="宋体" w:cs="宋体"/>
          <w:sz w:val="36"/>
          <w:szCs w:val="36"/>
        </w:rPr>
        <w:t>代理机构：浙江省直房地产服务有限公司</w:t>
      </w:r>
      <w:r>
        <w:rPr>
          <w:rFonts w:hint="eastAsia" w:ascii="宋体" w:hAnsi="宋体" w:eastAsia="宋体" w:cs="宋体"/>
          <w:sz w:val="44"/>
          <w:szCs w:val="44"/>
        </w:rPr>
        <w:br w:type="page"/>
      </w:r>
    </w:p>
    <w:p w14:paraId="4363A521">
      <w:pPr>
        <w:pStyle w:val="9"/>
        <w:spacing w:beforeLines="0" w:afterLines="0" w:line="460" w:lineRule="exact"/>
        <w:jc w:val="center"/>
        <w:rPr>
          <w:rFonts w:hint="eastAsia" w:ascii="宋体" w:hAnsi="宋体" w:eastAsia="宋体" w:cs="宋体"/>
          <w:sz w:val="44"/>
          <w:szCs w:val="44"/>
        </w:rPr>
      </w:pPr>
    </w:p>
    <w:p w14:paraId="115EF83B">
      <w:pPr>
        <w:pStyle w:val="9"/>
        <w:spacing w:beforeLines="0" w:afterLines="0" w:line="460" w:lineRule="exact"/>
        <w:jc w:val="center"/>
        <w:rPr>
          <w:rFonts w:hint="eastAsia" w:ascii="宋体" w:hAnsi="宋体" w:eastAsia="宋体" w:cs="宋体"/>
          <w:sz w:val="44"/>
          <w:szCs w:val="44"/>
        </w:rPr>
      </w:pPr>
      <w:r>
        <w:rPr>
          <w:rFonts w:hint="eastAsia" w:ascii="宋体" w:hAnsi="宋体" w:eastAsia="宋体" w:cs="宋体"/>
          <w:sz w:val="44"/>
          <w:szCs w:val="44"/>
        </w:rPr>
        <w:t>目 录</w:t>
      </w:r>
    </w:p>
    <w:p w14:paraId="4822240F">
      <w:pPr>
        <w:pStyle w:val="9"/>
        <w:spacing w:beforeLines="0" w:afterLines="0" w:line="460" w:lineRule="exact"/>
        <w:rPr>
          <w:rFonts w:hint="eastAsia" w:ascii="宋体" w:hAnsi="宋体" w:eastAsia="宋体" w:cs="宋体"/>
          <w:sz w:val="32"/>
          <w:szCs w:val="32"/>
        </w:rPr>
      </w:pPr>
    </w:p>
    <w:p w14:paraId="0B147EAA">
      <w:pPr>
        <w:pStyle w:val="9"/>
        <w:spacing w:beforeLines="0" w:afterLines="0" w:line="460" w:lineRule="exact"/>
        <w:rPr>
          <w:rFonts w:hint="eastAsia" w:ascii="宋体" w:hAnsi="宋体" w:eastAsia="宋体" w:cs="宋体"/>
          <w:sz w:val="32"/>
          <w:szCs w:val="32"/>
        </w:rPr>
      </w:pPr>
    </w:p>
    <w:p w14:paraId="1AB19763">
      <w:pPr>
        <w:pStyle w:val="14"/>
        <w:tabs>
          <w:tab w:val="right" w:leader="dot" w:pos="8296"/>
        </w:tabs>
        <w:spacing w:after="156"/>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"1-3" \h \z \u </w:instrText>
      </w:r>
      <w:r>
        <w:rPr>
          <w:rFonts w:hint="eastAsia" w:ascii="宋体" w:hAnsi="宋体" w:eastAsia="宋体" w:cs="宋体"/>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"_Toc57731226" </w:instrText>
      </w:r>
      <w:r>
        <w:rPr>
          <w:rFonts w:hint="eastAsia" w:ascii="宋体" w:hAnsi="宋体" w:eastAsia="宋体" w:cs="宋体"/>
        </w:rPr>
        <w:fldChar w:fldCharType="separate"/>
      </w:r>
      <w:r>
        <w:rPr>
          <w:rStyle w:val="23"/>
          <w:rFonts w:hint="eastAsia" w:ascii="宋体" w:hAnsi="宋体" w:eastAsia="宋体" w:cs="宋体"/>
          <w:sz w:val="32"/>
          <w:szCs w:val="32"/>
        </w:rPr>
        <w:t>第一章招租公告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_Toc57731226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AAEA04C">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"_Toc57731227" </w:instrText>
      </w:r>
      <w:r>
        <w:rPr>
          <w:rFonts w:hint="eastAsia" w:ascii="宋体" w:hAnsi="宋体" w:eastAsia="宋体" w:cs="宋体"/>
        </w:rPr>
        <w:fldChar w:fldCharType="separate"/>
      </w:r>
      <w:r>
        <w:rPr>
          <w:rStyle w:val="23"/>
          <w:rFonts w:hint="eastAsia" w:ascii="宋体" w:hAnsi="宋体" w:eastAsia="宋体" w:cs="宋体"/>
          <w:sz w:val="32"/>
          <w:szCs w:val="32"/>
        </w:rPr>
        <w:t>第二章竞租须知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_Toc57731227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BAE5766">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"_Toc57731228" </w:instrText>
      </w:r>
      <w:r>
        <w:rPr>
          <w:rFonts w:hint="eastAsia" w:ascii="宋体" w:hAnsi="宋体" w:eastAsia="宋体" w:cs="宋体"/>
        </w:rPr>
        <w:fldChar w:fldCharType="separate"/>
      </w:r>
      <w:r>
        <w:rPr>
          <w:rStyle w:val="23"/>
          <w:rFonts w:hint="eastAsia" w:ascii="宋体" w:hAnsi="宋体" w:eastAsia="宋体" w:cs="宋体"/>
          <w:sz w:val="32"/>
          <w:szCs w:val="32"/>
        </w:rPr>
        <w:t>第三章招租需求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_Toc57731228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1F579BA2">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"_Toc57731229" </w:instrText>
      </w:r>
      <w:r>
        <w:rPr>
          <w:rFonts w:hint="eastAsia" w:ascii="宋体" w:hAnsi="宋体" w:eastAsia="宋体" w:cs="宋体"/>
        </w:rPr>
        <w:fldChar w:fldCharType="separate"/>
      </w:r>
      <w:r>
        <w:rPr>
          <w:rStyle w:val="23"/>
          <w:rFonts w:hint="eastAsia" w:ascii="宋体" w:hAnsi="宋体" w:eastAsia="宋体" w:cs="宋体"/>
          <w:sz w:val="32"/>
          <w:szCs w:val="32"/>
        </w:rPr>
        <w:t>第四章合同主要条款指引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_Toc57731229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C7EF2C1">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"_Toc57731230" </w:instrText>
      </w:r>
      <w:r>
        <w:rPr>
          <w:rFonts w:hint="eastAsia" w:ascii="宋体" w:hAnsi="宋体" w:eastAsia="宋体" w:cs="宋体"/>
        </w:rPr>
        <w:fldChar w:fldCharType="separate"/>
      </w:r>
      <w:r>
        <w:rPr>
          <w:rStyle w:val="23"/>
          <w:rFonts w:hint="eastAsia" w:ascii="宋体" w:hAnsi="宋体" w:eastAsia="宋体" w:cs="宋体"/>
          <w:sz w:val="32"/>
          <w:szCs w:val="32"/>
        </w:rPr>
        <w:t>第五章竞租文件格式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_Toc57731230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A0FD122">
      <w:pPr>
        <w:pStyle w:val="14"/>
        <w:tabs>
          <w:tab w:val="right" w:leader="dot" w:pos="8296"/>
        </w:tabs>
        <w:spacing w:after="15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"_Toc57731231" </w:instrText>
      </w:r>
      <w:r>
        <w:rPr>
          <w:rFonts w:hint="eastAsia" w:ascii="宋体" w:hAnsi="宋体" w:eastAsia="宋体" w:cs="宋体"/>
        </w:rPr>
        <w:fldChar w:fldCharType="separate"/>
      </w:r>
      <w:r>
        <w:rPr>
          <w:rStyle w:val="23"/>
          <w:rFonts w:hint="eastAsia" w:ascii="宋体" w:hAnsi="宋体" w:eastAsia="宋体" w:cs="宋体"/>
          <w:sz w:val="32"/>
          <w:szCs w:val="32"/>
        </w:rPr>
        <w:t>第六章其他</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_Toc57731231 \h </w:instrText>
      </w:r>
      <w:r>
        <w:rPr>
          <w:rFonts w:hint="eastAsia" w:ascii="宋体" w:hAnsi="宋体" w:eastAsia="宋体" w:cs="宋体"/>
          <w:sz w:val="32"/>
          <w:szCs w:val="32"/>
        </w:rPr>
        <w:fldChar w:fldCharType="separate"/>
      </w:r>
      <w:r>
        <w:rPr>
          <w:rFonts w:hint="eastAsia" w:ascii="宋体" w:hAnsi="宋体" w:eastAsia="宋体" w:cs="宋体"/>
          <w:sz w:val="32"/>
          <w:szCs w:val="32"/>
        </w:rPr>
        <w:t>35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233CCF6">
      <w:pPr>
        <w:spacing w:line="600" w:lineRule="exact"/>
        <w:ind w:left="164"/>
        <w:rPr>
          <w:rFonts w:hint="eastAsia" w:ascii="宋体" w:hAnsi="宋体" w:eastAsia="宋体" w:cs="宋体"/>
          <w:sz w:val="32"/>
          <w:szCs w:val="32"/>
        </w:rPr>
      </w:pPr>
      <w:r>
        <w:rPr>
          <w:rFonts w:hint="eastAsia" w:ascii="宋体" w:hAnsi="宋体" w:eastAsia="宋体" w:cs="宋体"/>
          <w:sz w:val="32"/>
          <w:szCs w:val="32"/>
        </w:rPr>
        <w:fldChar w:fldCharType="end"/>
      </w:r>
    </w:p>
    <w:p w14:paraId="6C1A3960">
      <w:pPr>
        <w:widowControl/>
        <w:jc w:val="left"/>
        <w:rPr>
          <w:rFonts w:hint="eastAsia" w:ascii="宋体" w:hAnsi="宋体" w:eastAsia="宋体" w:cs="宋体"/>
          <w:sz w:val="36"/>
          <w:szCs w:val="36"/>
        </w:rPr>
      </w:pPr>
      <w:r>
        <w:rPr>
          <w:rFonts w:hint="eastAsia" w:ascii="宋体" w:hAnsi="宋体" w:eastAsia="宋体" w:cs="宋体"/>
          <w:sz w:val="36"/>
          <w:szCs w:val="36"/>
        </w:rPr>
        <w:br w:type="page"/>
      </w:r>
    </w:p>
    <w:p w14:paraId="68875E54">
      <w:pPr>
        <w:pStyle w:val="9"/>
        <w:snapToGrid w:val="0"/>
        <w:spacing w:beforeLines="0" w:afterLines="0" w:line="460" w:lineRule="exact"/>
        <w:jc w:val="center"/>
        <w:outlineLvl w:val="0"/>
        <w:rPr>
          <w:rFonts w:hint="eastAsia" w:ascii="宋体" w:hAnsi="宋体" w:eastAsia="宋体" w:cs="宋体"/>
          <w:sz w:val="36"/>
          <w:szCs w:val="36"/>
        </w:rPr>
      </w:pPr>
      <w:bookmarkStart w:id="1" w:name="_Toc57731226"/>
      <w:bookmarkStart w:id="2" w:name="_Toc520018782"/>
      <w:r>
        <w:rPr>
          <w:rFonts w:hint="eastAsia" w:ascii="宋体" w:hAnsi="宋体" w:eastAsia="宋体" w:cs="宋体"/>
          <w:sz w:val="36"/>
          <w:szCs w:val="36"/>
        </w:rPr>
        <w:t>第一章 招租公告</w:t>
      </w:r>
      <w:bookmarkEnd w:id="1"/>
      <w:bookmarkEnd w:id="2"/>
    </w:p>
    <w:p w14:paraId="15B8B98F">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根据相关规定，浙江省直房地产服务有限公司受浙江省直物业集团有限公司委托，就下列项目进行公开招租，相关事项公告如下：</w:t>
      </w:r>
    </w:p>
    <w:p w14:paraId="0D2A3FCB">
      <w:pPr>
        <w:spacing w:line="480" w:lineRule="exact"/>
        <w:ind w:firstLine="602" w:firstLineChars="200"/>
        <w:rPr>
          <w:rFonts w:hint="eastAsia" w:ascii="宋体" w:hAnsi="宋体" w:eastAsia="宋体" w:cs="宋体"/>
          <w:bCs/>
          <w:sz w:val="30"/>
          <w:szCs w:val="30"/>
        </w:rPr>
      </w:pPr>
      <w:r>
        <w:rPr>
          <w:rFonts w:hint="eastAsia" w:ascii="宋体" w:hAnsi="宋体" w:eastAsia="宋体" w:cs="宋体"/>
          <w:b/>
          <w:bCs/>
          <w:sz w:val="30"/>
          <w:szCs w:val="30"/>
        </w:rPr>
        <w:t>一、项目名称：</w:t>
      </w:r>
      <w:r>
        <w:rPr>
          <w:rFonts w:hint="eastAsia" w:ascii="宋体" w:hAnsi="宋体" w:eastAsia="宋体" w:cs="宋体"/>
          <w:bCs/>
          <w:sz w:val="30"/>
          <w:szCs w:val="30"/>
        </w:rPr>
        <w:t>浙江省直物业集团有限公司房屋租赁权项目</w:t>
      </w:r>
    </w:p>
    <w:p w14:paraId="3E0D4606">
      <w:pPr>
        <w:spacing w:line="480" w:lineRule="exact"/>
        <w:ind w:firstLine="602" w:firstLineChars="200"/>
        <w:rPr>
          <w:rFonts w:hint="eastAsia" w:ascii="宋体" w:hAnsi="宋体" w:eastAsia="宋体" w:cs="宋体"/>
          <w:bCs/>
          <w:sz w:val="30"/>
          <w:szCs w:val="30"/>
          <w:lang w:val="en-US" w:eastAsia="zh-CN"/>
        </w:rPr>
      </w:pPr>
      <w:r>
        <w:rPr>
          <w:rFonts w:hint="eastAsia" w:ascii="宋体" w:hAnsi="宋体" w:eastAsia="宋体" w:cs="宋体"/>
          <w:b/>
          <w:bCs/>
          <w:sz w:val="30"/>
          <w:szCs w:val="30"/>
        </w:rPr>
        <w:t>二、项目编号：</w:t>
      </w:r>
      <w:r>
        <w:rPr>
          <w:rFonts w:hint="eastAsia" w:ascii="宋体" w:hAnsi="宋体" w:cs="宋体"/>
          <w:bCs/>
          <w:sz w:val="30"/>
          <w:szCs w:val="30"/>
          <w:lang w:eastAsia="zh-CN"/>
        </w:rPr>
        <w:t>SZFC2024L-JJ-017</w:t>
      </w:r>
    </w:p>
    <w:p w14:paraId="450A5EF1">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三、项目内容</w:t>
      </w:r>
    </w:p>
    <w:tbl>
      <w:tblPr>
        <w:tblStyle w:val="19"/>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845"/>
        <w:gridCol w:w="1843"/>
        <w:gridCol w:w="1276"/>
        <w:gridCol w:w="1055"/>
        <w:gridCol w:w="1883"/>
      </w:tblGrid>
      <w:tr w14:paraId="3300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21" w:type="dxa"/>
            <w:vAlign w:val="center"/>
          </w:tcPr>
          <w:p w14:paraId="5D25A6C4">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1845" w:type="dxa"/>
            <w:vAlign w:val="center"/>
          </w:tcPr>
          <w:p w14:paraId="5FEA755C">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1843" w:type="dxa"/>
            <w:vAlign w:val="center"/>
          </w:tcPr>
          <w:p w14:paraId="04924962">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面积</w:t>
            </w:r>
            <w:r>
              <w:rPr>
                <w:rFonts w:hint="eastAsia" w:ascii="宋体" w:hAnsi="宋体" w:eastAsia="宋体" w:cs="宋体"/>
                <w:b/>
                <w:bCs/>
                <w:szCs w:val="21"/>
              </w:rPr>
              <w:t>（m</w:t>
            </w:r>
            <w:r>
              <w:rPr>
                <w:rFonts w:hint="eastAsia" w:ascii="宋体" w:hAnsi="宋体" w:eastAsia="宋体" w:cs="宋体"/>
                <w:b/>
                <w:bCs/>
                <w:szCs w:val="21"/>
                <w:vertAlign w:val="superscript"/>
              </w:rPr>
              <w:t>2</w:t>
            </w:r>
            <w:r>
              <w:rPr>
                <w:rFonts w:hint="eastAsia" w:ascii="宋体" w:hAnsi="宋体" w:eastAsia="宋体" w:cs="宋体"/>
                <w:b/>
                <w:bCs/>
                <w:szCs w:val="21"/>
              </w:rPr>
              <w:t>）</w:t>
            </w:r>
          </w:p>
        </w:tc>
        <w:tc>
          <w:tcPr>
            <w:tcW w:w="1276" w:type="dxa"/>
            <w:vAlign w:val="center"/>
          </w:tcPr>
          <w:p w14:paraId="1E31012F">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首年底价</w:t>
            </w:r>
          </w:p>
          <w:p w14:paraId="7C12F440">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（元/年）</w:t>
            </w:r>
          </w:p>
        </w:tc>
        <w:tc>
          <w:tcPr>
            <w:tcW w:w="1055" w:type="dxa"/>
            <w:vAlign w:val="center"/>
          </w:tcPr>
          <w:p w14:paraId="31991E92">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租赁</w:t>
            </w:r>
          </w:p>
          <w:p w14:paraId="1B65D71A">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期限</w:t>
            </w:r>
          </w:p>
        </w:tc>
        <w:tc>
          <w:tcPr>
            <w:tcW w:w="1883" w:type="dxa"/>
            <w:vAlign w:val="center"/>
          </w:tcPr>
          <w:p w14:paraId="37568EAF">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委托单位</w:t>
            </w:r>
          </w:p>
          <w:p w14:paraId="1B99004C">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（招租人）</w:t>
            </w:r>
          </w:p>
        </w:tc>
      </w:tr>
      <w:tr w14:paraId="18CD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5F32A6DA">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845" w:type="dxa"/>
            <w:vAlign w:val="center"/>
          </w:tcPr>
          <w:p w14:paraId="0D86FCDB">
            <w:pPr>
              <w:spacing w:line="480" w:lineRule="exact"/>
              <w:jc w:val="center"/>
              <w:rPr>
                <w:rFonts w:hint="eastAsia" w:ascii="宋体" w:hAnsi="宋体" w:eastAsia="宋体" w:cs="宋体"/>
                <w:bCs/>
                <w:sz w:val="24"/>
                <w:szCs w:val="24"/>
              </w:rPr>
            </w:pPr>
            <w:r>
              <w:rPr>
                <w:rFonts w:hint="eastAsia" w:ascii="宋体" w:hAnsi="宋体" w:cs="宋体"/>
                <w:sz w:val="24"/>
                <w:szCs w:val="24"/>
                <w:lang w:val="en-US" w:eastAsia="zh-CN"/>
              </w:rPr>
              <w:t>杭州市西湖区宝石一路3号11幢101室</w:t>
            </w:r>
          </w:p>
        </w:tc>
        <w:tc>
          <w:tcPr>
            <w:tcW w:w="1843" w:type="dxa"/>
            <w:vAlign w:val="center"/>
          </w:tcPr>
          <w:p w14:paraId="5D927A29">
            <w:pPr>
              <w:spacing w:line="480" w:lineRule="exact"/>
              <w:jc w:val="center"/>
              <w:rPr>
                <w:rFonts w:hint="default" w:ascii="宋体" w:hAnsi="宋体" w:eastAsia="宋体" w:cs="宋体"/>
                <w:bCs/>
                <w:sz w:val="24"/>
                <w:szCs w:val="24"/>
                <w:lang w:val="en-US"/>
              </w:rPr>
            </w:pPr>
            <w:r>
              <w:rPr>
                <w:rFonts w:hint="eastAsia" w:ascii="宋体" w:hAnsi="宋体" w:cs="宋体"/>
                <w:sz w:val="24"/>
                <w:szCs w:val="24"/>
                <w:lang w:val="en-US" w:eastAsia="zh-CN"/>
              </w:rPr>
              <w:t>32.32</w:t>
            </w:r>
          </w:p>
        </w:tc>
        <w:tc>
          <w:tcPr>
            <w:tcW w:w="1276" w:type="dxa"/>
            <w:vAlign w:val="center"/>
          </w:tcPr>
          <w:p w14:paraId="641F52D1">
            <w:pPr>
              <w:spacing w:line="480" w:lineRule="exact"/>
              <w:jc w:val="center"/>
              <w:rPr>
                <w:rFonts w:hint="default" w:ascii="宋体" w:hAnsi="宋体" w:eastAsia="宋体" w:cs="宋体"/>
                <w:sz w:val="24"/>
                <w:szCs w:val="24"/>
                <w:lang w:val="en-US"/>
              </w:rPr>
            </w:pPr>
            <w:r>
              <w:rPr>
                <w:rFonts w:hint="eastAsia" w:ascii="仿宋" w:hAnsi="仿宋" w:eastAsia="仿宋" w:cs="仿宋"/>
                <w:sz w:val="24"/>
                <w:szCs w:val="24"/>
                <w:highlight w:val="none"/>
                <w:lang w:val="en-US" w:eastAsia="zh-CN"/>
              </w:rPr>
              <w:t>38929.44</w:t>
            </w:r>
          </w:p>
        </w:tc>
        <w:tc>
          <w:tcPr>
            <w:tcW w:w="1055" w:type="dxa"/>
            <w:vAlign w:val="center"/>
          </w:tcPr>
          <w:p w14:paraId="06B93408">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2年</w:t>
            </w:r>
          </w:p>
        </w:tc>
        <w:tc>
          <w:tcPr>
            <w:tcW w:w="1883" w:type="dxa"/>
            <w:vAlign w:val="center"/>
          </w:tcPr>
          <w:p w14:paraId="62C2E297">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浙江省直物业集团有限公司</w:t>
            </w:r>
          </w:p>
        </w:tc>
      </w:tr>
    </w:tbl>
    <w:p w14:paraId="3EE67AB8">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详细内容及要求详见第三章《招租需求》。</w:t>
      </w:r>
    </w:p>
    <w:p w14:paraId="016E15F8">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四、竞租人资格要求</w:t>
      </w:r>
    </w:p>
    <w:p w14:paraId="1FF5E769">
      <w:pPr>
        <w:spacing w:line="5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1.中华人民共和国境内合法注册并有效存续的法人、非法人组织或具有完全民事行为能力的自然人。</w:t>
      </w:r>
    </w:p>
    <w:p w14:paraId="2FDC96E8">
      <w:pPr>
        <w:spacing w:line="5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2.竞租人按《招租文件》规定报名成功并缴纳竞租保证金。</w:t>
      </w:r>
    </w:p>
    <w:p w14:paraId="31ACA875">
      <w:pPr>
        <w:spacing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五、竞租报名</w:t>
      </w:r>
    </w:p>
    <w:p w14:paraId="31A25A32">
      <w:pPr>
        <w:spacing w:line="5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1.报名时间：</w:t>
      </w:r>
      <w:r>
        <w:rPr>
          <w:rFonts w:hint="eastAsia" w:ascii="宋体" w:hAnsi="宋体" w:eastAsia="宋体" w:cs="宋体"/>
          <w:bCs/>
          <w:sz w:val="30"/>
          <w:szCs w:val="30"/>
          <w:u w:val="single"/>
        </w:rPr>
        <w:t>202</w:t>
      </w:r>
      <w:r>
        <w:rPr>
          <w:rFonts w:hint="eastAsia" w:ascii="宋体" w:hAnsi="宋体" w:eastAsia="宋体" w:cs="宋体"/>
          <w:bCs/>
          <w:sz w:val="30"/>
          <w:szCs w:val="30"/>
          <w:u w:val="single"/>
          <w:lang w:val="en-US" w:eastAsia="zh-CN"/>
        </w:rPr>
        <w:t>4</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9</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21</w:t>
      </w:r>
      <w:r>
        <w:rPr>
          <w:rFonts w:hint="eastAsia" w:ascii="宋体" w:hAnsi="宋体" w:eastAsia="宋体" w:cs="宋体"/>
          <w:bCs/>
          <w:sz w:val="30"/>
          <w:szCs w:val="30"/>
          <w:u w:val="single"/>
        </w:rPr>
        <w:t>日至202</w:t>
      </w:r>
      <w:r>
        <w:rPr>
          <w:rFonts w:hint="eastAsia" w:ascii="宋体" w:hAnsi="宋体" w:eastAsia="宋体" w:cs="宋体"/>
          <w:bCs/>
          <w:sz w:val="30"/>
          <w:szCs w:val="30"/>
          <w:u w:val="single"/>
          <w:lang w:val="en-US" w:eastAsia="zh-CN"/>
        </w:rPr>
        <w:t>4</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9</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27</w:t>
      </w:r>
      <w:r>
        <w:rPr>
          <w:rFonts w:hint="eastAsia" w:ascii="宋体" w:hAnsi="宋体" w:eastAsia="宋体" w:cs="宋体"/>
          <w:bCs/>
          <w:sz w:val="30"/>
          <w:szCs w:val="30"/>
          <w:u w:val="single"/>
        </w:rPr>
        <w:t>日</w:t>
      </w:r>
      <w:r>
        <w:rPr>
          <w:rFonts w:hint="eastAsia" w:ascii="宋体" w:hAnsi="宋体" w:eastAsia="宋体" w:cs="宋体"/>
          <w:bCs/>
          <w:sz w:val="30"/>
          <w:szCs w:val="30"/>
        </w:rPr>
        <w:t>（节假日除外），上午9:00-11:30;下午14:00-17:00。逾期不予受理。</w:t>
      </w:r>
    </w:p>
    <w:p w14:paraId="43E18725">
      <w:pPr>
        <w:spacing w:line="560" w:lineRule="exact"/>
        <w:ind w:firstLine="600" w:firstLineChars="200"/>
        <w:rPr>
          <w:rFonts w:hint="eastAsia" w:ascii="宋体" w:hAnsi="宋体" w:eastAsia="宋体" w:cs="宋体"/>
          <w:bCs/>
          <w:sz w:val="30"/>
          <w:szCs w:val="30"/>
          <w:u w:val="single"/>
        </w:rPr>
      </w:pPr>
      <w:r>
        <w:rPr>
          <w:rFonts w:hint="eastAsia" w:ascii="宋体" w:hAnsi="宋体" w:eastAsia="宋体" w:cs="宋体"/>
          <w:bCs/>
          <w:sz w:val="30"/>
          <w:szCs w:val="30"/>
        </w:rPr>
        <w:t>2.报名方式：</w:t>
      </w:r>
      <w:r>
        <w:rPr>
          <w:rFonts w:hint="eastAsia" w:ascii="宋体" w:hAnsi="宋体" w:eastAsia="宋体" w:cs="宋体"/>
          <w:bCs/>
          <w:sz w:val="30"/>
          <w:szCs w:val="30"/>
          <w:u w:val="single"/>
        </w:rPr>
        <w:t>现场报名，或通过邮件方式报名。将报名表及报名资料盖公章，现场报名送至宝石一路3-1号浙江省直房地产服务有限公司，邮件方式报名的请将原件扫描件发送至邮箱：907879138@qq.com。</w:t>
      </w:r>
    </w:p>
    <w:p w14:paraId="3D7B1A92">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六、报名递交资料</w:t>
      </w:r>
    </w:p>
    <w:p w14:paraId="13750362">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报名表等。详见第六章《其他》。</w:t>
      </w:r>
    </w:p>
    <w:p w14:paraId="1EE898E5">
      <w:pPr>
        <w:spacing w:line="480" w:lineRule="exact"/>
        <w:rPr>
          <w:rFonts w:hint="eastAsia" w:ascii="宋体" w:hAnsi="宋体" w:eastAsia="宋体" w:cs="宋体"/>
          <w:b/>
          <w:bCs/>
          <w:sz w:val="30"/>
          <w:szCs w:val="30"/>
        </w:rPr>
      </w:pPr>
      <w:r>
        <w:rPr>
          <w:rFonts w:hint="eastAsia" w:ascii="宋体" w:hAnsi="宋体" w:eastAsia="宋体" w:cs="宋体"/>
          <w:b/>
          <w:bCs/>
          <w:sz w:val="30"/>
          <w:szCs w:val="30"/>
        </w:rPr>
        <w:t xml:space="preserve">    七、竞租保证金</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54FC5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45F95E70">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5244" w:type="dxa"/>
            <w:vAlign w:val="center"/>
          </w:tcPr>
          <w:p w14:paraId="260B8890">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2177" w:type="dxa"/>
            <w:vAlign w:val="center"/>
          </w:tcPr>
          <w:p w14:paraId="5BA2CD8D">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金额（元）</w:t>
            </w:r>
          </w:p>
        </w:tc>
      </w:tr>
      <w:tr w14:paraId="2525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464BF0AE">
            <w:pPr>
              <w:spacing w:line="480" w:lineRule="exact"/>
              <w:jc w:val="center"/>
              <w:rPr>
                <w:rFonts w:hint="eastAsia" w:ascii="宋体" w:hAnsi="宋体" w:eastAsia="宋体" w:cs="宋体"/>
                <w:bCs/>
                <w:sz w:val="30"/>
                <w:szCs w:val="30"/>
              </w:rPr>
            </w:pPr>
            <w:r>
              <w:rPr>
                <w:rFonts w:hint="eastAsia" w:ascii="宋体" w:hAnsi="宋体" w:eastAsia="宋体" w:cs="宋体"/>
                <w:bCs/>
                <w:sz w:val="30"/>
                <w:szCs w:val="30"/>
              </w:rPr>
              <w:t>1</w:t>
            </w:r>
          </w:p>
        </w:tc>
        <w:tc>
          <w:tcPr>
            <w:tcW w:w="5244" w:type="dxa"/>
            <w:vAlign w:val="center"/>
          </w:tcPr>
          <w:p w14:paraId="2E48DA8B">
            <w:pPr>
              <w:spacing w:line="480" w:lineRule="exact"/>
              <w:jc w:val="center"/>
              <w:rPr>
                <w:rFonts w:hint="eastAsia" w:ascii="宋体" w:hAnsi="宋体" w:eastAsia="宋体" w:cs="宋体"/>
                <w:bCs/>
                <w:sz w:val="30"/>
                <w:szCs w:val="30"/>
              </w:rPr>
            </w:pPr>
            <w:r>
              <w:rPr>
                <w:rFonts w:hint="eastAsia" w:ascii="宋体" w:hAnsi="宋体" w:cs="宋体"/>
                <w:sz w:val="24"/>
                <w:szCs w:val="24"/>
                <w:lang w:val="en-US" w:eastAsia="zh-CN"/>
              </w:rPr>
              <w:t>杭州市西湖区宝石一路3号11幢101室</w:t>
            </w:r>
          </w:p>
        </w:tc>
        <w:tc>
          <w:tcPr>
            <w:tcW w:w="2177" w:type="dxa"/>
            <w:vAlign w:val="center"/>
          </w:tcPr>
          <w:p w14:paraId="668B4B6C">
            <w:pPr>
              <w:spacing w:line="480" w:lineRule="exact"/>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6500</w:t>
            </w:r>
          </w:p>
        </w:tc>
      </w:tr>
    </w:tbl>
    <w:p w14:paraId="2DBA6951">
      <w:pPr>
        <w:spacing w:line="480" w:lineRule="exact"/>
        <w:rPr>
          <w:rFonts w:hint="eastAsia" w:ascii="宋体" w:hAnsi="宋体" w:eastAsia="宋体" w:cs="宋体"/>
          <w:b/>
          <w:bCs/>
          <w:sz w:val="30"/>
          <w:szCs w:val="30"/>
        </w:rPr>
      </w:pPr>
      <w:r>
        <w:rPr>
          <w:rFonts w:hint="eastAsia" w:ascii="宋体" w:hAnsi="宋体" w:eastAsia="宋体" w:cs="宋体"/>
          <w:bCs/>
          <w:sz w:val="30"/>
          <w:szCs w:val="30"/>
        </w:rPr>
        <w:t>交纳方式及要求，详见第二章《竞租须知》前附表。</w:t>
      </w:r>
    </w:p>
    <w:p w14:paraId="5AAC2A71">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八、递交竞租文件时间和地点</w:t>
      </w:r>
    </w:p>
    <w:p w14:paraId="0C5FE86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竞租人应于</w:t>
      </w:r>
      <w:r>
        <w:rPr>
          <w:rFonts w:hint="eastAsia" w:ascii="宋体" w:hAnsi="宋体" w:eastAsia="宋体" w:cs="宋体"/>
          <w:bCs/>
          <w:sz w:val="30"/>
          <w:szCs w:val="30"/>
          <w:u w:val="single"/>
        </w:rPr>
        <w:t>202</w:t>
      </w:r>
      <w:r>
        <w:rPr>
          <w:rFonts w:hint="eastAsia" w:ascii="宋体" w:hAnsi="宋体" w:eastAsia="宋体" w:cs="宋体"/>
          <w:bCs/>
          <w:sz w:val="30"/>
          <w:szCs w:val="30"/>
          <w:u w:val="single"/>
          <w:lang w:val="en-US" w:eastAsia="zh-CN"/>
        </w:rPr>
        <w:t>4</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9</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29</w:t>
      </w:r>
      <w:r>
        <w:rPr>
          <w:rFonts w:hint="eastAsia" w:ascii="宋体" w:hAnsi="宋体" w:eastAsia="宋体" w:cs="宋体"/>
          <w:bCs/>
          <w:sz w:val="30"/>
          <w:szCs w:val="30"/>
          <w:u w:val="single"/>
        </w:rPr>
        <w:t>日</w:t>
      </w:r>
      <w:r>
        <w:rPr>
          <w:rFonts w:hint="eastAsia" w:ascii="宋体" w:hAnsi="宋体" w:eastAsia="宋体" w:cs="宋体"/>
          <w:bCs/>
          <w:sz w:val="30"/>
          <w:szCs w:val="30"/>
          <w:u w:val="single"/>
          <w:lang w:eastAsia="zh-CN"/>
        </w:rPr>
        <w:t>上</w:t>
      </w:r>
      <w:r>
        <w:rPr>
          <w:rFonts w:hint="eastAsia" w:ascii="宋体" w:hAnsi="宋体" w:eastAsia="宋体" w:cs="宋体"/>
          <w:bCs/>
          <w:sz w:val="30"/>
          <w:szCs w:val="30"/>
          <w:u w:val="single"/>
        </w:rPr>
        <w:t>午</w:t>
      </w:r>
      <w:r>
        <w:rPr>
          <w:rFonts w:hint="eastAsia" w:ascii="宋体" w:hAnsi="宋体" w:eastAsia="宋体" w:cs="宋体"/>
          <w:bCs/>
          <w:sz w:val="30"/>
          <w:szCs w:val="30"/>
          <w:u w:val="single"/>
          <w:lang w:val="en-US" w:eastAsia="zh-CN"/>
        </w:rPr>
        <w:t>1</w:t>
      </w:r>
      <w:r>
        <w:rPr>
          <w:rFonts w:hint="eastAsia" w:ascii="宋体" w:hAnsi="宋体" w:cs="宋体"/>
          <w:bCs/>
          <w:sz w:val="30"/>
          <w:szCs w:val="30"/>
          <w:u w:val="single"/>
          <w:lang w:val="en-US" w:eastAsia="zh-CN"/>
        </w:rPr>
        <w:t>0</w:t>
      </w:r>
      <w:r>
        <w:rPr>
          <w:rFonts w:hint="eastAsia" w:ascii="宋体" w:hAnsi="宋体" w:eastAsia="宋体" w:cs="宋体"/>
          <w:bCs/>
          <w:sz w:val="30"/>
          <w:szCs w:val="30"/>
          <w:u w:val="single"/>
        </w:rPr>
        <w:t>:00前半小时内</w:t>
      </w:r>
      <w:r>
        <w:rPr>
          <w:rFonts w:hint="eastAsia" w:ascii="宋体" w:hAnsi="宋体" w:eastAsia="宋体" w:cs="宋体"/>
          <w:bCs/>
          <w:sz w:val="30"/>
          <w:szCs w:val="30"/>
        </w:rPr>
        <w:t>将竞租文件密封送达</w:t>
      </w:r>
      <w:r>
        <w:rPr>
          <w:rFonts w:hint="eastAsia" w:ascii="宋体" w:hAnsi="宋体" w:eastAsia="宋体" w:cs="宋体"/>
          <w:bCs/>
          <w:sz w:val="30"/>
          <w:szCs w:val="30"/>
          <w:u w:val="single"/>
        </w:rPr>
        <w:t>杭州市宝石一路3-1号浙江省直房地产服务有限公司</w:t>
      </w:r>
      <w:r>
        <w:rPr>
          <w:rFonts w:hint="eastAsia" w:ascii="宋体" w:hAnsi="宋体" w:eastAsia="宋体" w:cs="宋体"/>
          <w:bCs/>
          <w:sz w:val="30"/>
          <w:szCs w:val="30"/>
        </w:rPr>
        <w:t>，逾期送达将予以拒收。</w:t>
      </w:r>
    </w:p>
    <w:p w14:paraId="30E34F50">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九、竞租时间和地点</w:t>
      </w:r>
    </w:p>
    <w:p w14:paraId="16552EAA">
      <w:pPr>
        <w:spacing w:line="480" w:lineRule="exact"/>
        <w:ind w:firstLine="600" w:firstLineChars="200"/>
        <w:rPr>
          <w:rFonts w:hint="eastAsia" w:ascii="宋体" w:hAnsi="宋体" w:eastAsia="宋体" w:cs="宋体"/>
          <w:b/>
          <w:bCs/>
          <w:sz w:val="30"/>
          <w:szCs w:val="30"/>
        </w:rPr>
      </w:pPr>
      <w:r>
        <w:rPr>
          <w:rFonts w:hint="eastAsia" w:ascii="宋体" w:hAnsi="宋体" w:eastAsia="宋体" w:cs="宋体"/>
          <w:bCs/>
          <w:sz w:val="30"/>
          <w:szCs w:val="30"/>
          <w:u w:val="single"/>
        </w:rPr>
        <w:t>202</w:t>
      </w:r>
      <w:r>
        <w:rPr>
          <w:rFonts w:hint="eastAsia" w:ascii="宋体" w:hAnsi="宋体" w:eastAsia="宋体" w:cs="宋体"/>
          <w:bCs/>
          <w:sz w:val="30"/>
          <w:szCs w:val="30"/>
          <w:u w:val="single"/>
          <w:lang w:val="en-US" w:eastAsia="zh-CN"/>
        </w:rPr>
        <w:t>4</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9</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29</w:t>
      </w:r>
      <w:r>
        <w:rPr>
          <w:rFonts w:hint="eastAsia" w:ascii="宋体" w:hAnsi="宋体" w:eastAsia="宋体" w:cs="宋体"/>
          <w:bCs/>
          <w:sz w:val="30"/>
          <w:szCs w:val="30"/>
          <w:u w:val="single"/>
        </w:rPr>
        <w:t>日</w:t>
      </w:r>
      <w:r>
        <w:rPr>
          <w:rFonts w:hint="eastAsia" w:ascii="宋体" w:hAnsi="宋体" w:eastAsia="宋体" w:cs="宋体"/>
          <w:bCs/>
          <w:sz w:val="30"/>
          <w:szCs w:val="30"/>
          <w:u w:val="single"/>
          <w:lang w:eastAsia="zh-CN"/>
        </w:rPr>
        <w:t>上</w:t>
      </w:r>
      <w:r>
        <w:rPr>
          <w:rFonts w:hint="eastAsia" w:ascii="宋体" w:hAnsi="宋体" w:eastAsia="宋体" w:cs="宋体"/>
          <w:bCs/>
          <w:sz w:val="30"/>
          <w:szCs w:val="30"/>
          <w:u w:val="single"/>
        </w:rPr>
        <w:t>午</w:t>
      </w:r>
      <w:r>
        <w:rPr>
          <w:rFonts w:hint="eastAsia" w:ascii="宋体" w:hAnsi="宋体" w:cs="宋体"/>
          <w:bCs/>
          <w:sz w:val="30"/>
          <w:szCs w:val="30"/>
          <w:u w:val="single"/>
          <w:lang w:val="en-US" w:eastAsia="zh-CN"/>
        </w:rPr>
        <w:t>10</w:t>
      </w:r>
      <w:r>
        <w:rPr>
          <w:rFonts w:hint="eastAsia" w:ascii="宋体" w:hAnsi="宋体" w:eastAsia="宋体" w:cs="宋体"/>
          <w:bCs/>
          <w:sz w:val="30"/>
          <w:szCs w:val="30"/>
          <w:u w:val="single"/>
        </w:rPr>
        <w:t>:00</w:t>
      </w:r>
      <w:r>
        <w:rPr>
          <w:rFonts w:hint="eastAsia" w:ascii="宋体" w:hAnsi="宋体" w:eastAsia="宋体" w:cs="宋体"/>
          <w:bCs/>
          <w:sz w:val="30"/>
          <w:szCs w:val="30"/>
        </w:rPr>
        <w:t>，</w:t>
      </w:r>
      <w:r>
        <w:rPr>
          <w:rFonts w:hint="eastAsia" w:ascii="宋体" w:hAnsi="宋体" w:eastAsia="宋体" w:cs="宋体"/>
          <w:bCs/>
          <w:sz w:val="30"/>
          <w:szCs w:val="30"/>
          <w:u w:val="single"/>
        </w:rPr>
        <w:t>杭州市宝石一路3-1号浙江省直房地产服务有限公司</w:t>
      </w:r>
      <w:r>
        <w:rPr>
          <w:rFonts w:hint="eastAsia" w:ascii="宋体" w:hAnsi="宋体" w:eastAsia="宋体" w:cs="宋体"/>
          <w:bCs/>
          <w:sz w:val="30"/>
          <w:szCs w:val="30"/>
        </w:rPr>
        <w:t>。</w:t>
      </w:r>
    </w:p>
    <w:tbl>
      <w:tblPr>
        <w:tblStyle w:val="19"/>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2B64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2F9FC5">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代理机构</w:t>
            </w:r>
          </w:p>
        </w:tc>
        <w:tc>
          <w:tcPr>
            <w:tcW w:w="7229" w:type="dxa"/>
            <w:gridSpan w:val="3"/>
            <w:vAlign w:val="center"/>
          </w:tcPr>
          <w:p w14:paraId="61AD0281">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浙江省直房地产服务有限公司</w:t>
            </w:r>
          </w:p>
        </w:tc>
      </w:tr>
      <w:tr w14:paraId="6609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4B48C6E">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7229" w:type="dxa"/>
            <w:gridSpan w:val="3"/>
            <w:vAlign w:val="center"/>
          </w:tcPr>
          <w:p w14:paraId="7711714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浙江省杭州市西湖区宝石一路3-1号</w:t>
            </w:r>
          </w:p>
        </w:tc>
      </w:tr>
      <w:tr w14:paraId="60E3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898B2AA">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网站</w:t>
            </w:r>
          </w:p>
        </w:tc>
        <w:tc>
          <w:tcPr>
            <w:tcW w:w="7229" w:type="dxa"/>
            <w:gridSpan w:val="3"/>
            <w:vAlign w:val="center"/>
          </w:tcPr>
          <w:p w14:paraId="2CAA6BEF">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"http://www.zjzfcg.gov.cn/new" </w:instrText>
            </w:r>
            <w:r>
              <w:rPr>
                <w:rFonts w:hint="eastAsia" w:ascii="宋体" w:hAnsi="宋体" w:eastAsia="宋体" w:cs="宋体"/>
              </w:rPr>
              <w:fldChar w:fldCharType="separate"/>
            </w:r>
            <w:r>
              <w:rPr>
                <w:rFonts w:hint="eastAsia" w:ascii="宋体" w:hAnsi="宋体" w:eastAsia="宋体" w:cs="宋体"/>
                <w:bCs/>
                <w:sz w:val="24"/>
                <w:szCs w:val="24"/>
              </w:rPr>
              <w:t>http://zfcg.czt.zj.gov.cn/</w:t>
            </w:r>
            <w:r>
              <w:rPr>
                <w:rFonts w:hint="eastAsia" w:ascii="宋体" w:hAnsi="宋体" w:eastAsia="宋体" w:cs="宋体"/>
                <w:bCs/>
                <w:sz w:val="24"/>
                <w:szCs w:val="24"/>
              </w:rPr>
              <w:fldChar w:fldCharType="end"/>
            </w:r>
            <w:r>
              <w:rPr>
                <w:rFonts w:hint="eastAsia" w:ascii="宋体" w:hAnsi="宋体" w:eastAsia="宋体" w:cs="宋体"/>
                <w:bCs/>
                <w:sz w:val="24"/>
                <w:szCs w:val="24"/>
              </w:rPr>
              <w:t>（文件下载、公告查询）</w:t>
            </w:r>
          </w:p>
        </w:tc>
      </w:tr>
      <w:tr w14:paraId="3817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E51A3DA">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咨询事项</w:t>
            </w:r>
          </w:p>
        </w:tc>
        <w:tc>
          <w:tcPr>
            <w:tcW w:w="1026" w:type="dxa"/>
            <w:vAlign w:val="center"/>
          </w:tcPr>
          <w:p w14:paraId="409F4D6C">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联系人</w:t>
            </w:r>
          </w:p>
        </w:tc>
        <w:tc>
          <w:tcPr>
            <w:tcW w:w="2268" w:type="dxa"/>
            <w:vAlign w:val="center"/>
          </w:tcPr>
          <w:p w14:paraId="3D8B2CC3">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联系方式</w:t>
            </w:r>
          </w:p>
        </w:tc>
        <w:tc>
          <w:tcPr>
            <w:tcW w:w="3935" w:type="dxa"/>
            <w:vAlign w:val="center"/>
          </w:tcPr>
          <w:p w14:paraId="5487BA1D">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49F2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8099D1">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项目报名</w:t>
            </w:r>
          </w:p>
        </w:tc>
        <w:tc>
          <w:tcPr>
            <w:tcW w:w="1026" w:type="dxa"/>
            <w:vAlign w:val="center"/>
          </w:tcPr>
          <w:p w14:paraId="73655B48">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刘先生</w:t>
            </w:r>
          </w:p>
        </w:tc>
        <w:tc>
          <w:tcPr>
            <w:tcW w:w="2268" w:type="dxa"/>
            <w:vAlign w:val="center"/>
          </w:tcPr>
          <w:p w14:paraId="04006BCA">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17681843215</w:t>
            </w:r>
          </w:p>
        </w:tc>
        <w:tc>
          <w:tcPr>
            <w:tcW w:w="3935" w:type="dxa"/>
            <w:vAlign w:val="center"/>
          </w:tcPr>
          <w:p w14:paraId="2A62C147">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项目咨询、报名登记、竞租保证金查询和退还</w:t>
            </w:r>
          </w:p>
        </w:tc>
      </w:tr>
      <w:tr w14:paraId="1588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21CDE5">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委托人</w:t>
            </w:r>
          </w:p>
        </w:tc>
        <w:tc>
          <w:tcPr>
            <w:tcW w:w="1026" w:type="dxa"/>
            <w:vAlign w:val="center"/>
          </w:tcPr>
          <w:p w14:paraId="0BA6F09B">
            <w:pPr>
              <w:spacing w:line="48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余先生</w:t>
            </w:r>
          </w:p>
        </w:tc>
        <w:tc>
          <w:tcPr>
            <w:tcW w:w="2268" w:type="dxa"/>
            <w:vAlign w:val="center"/>
          </w:tcPr>
          <w:p w14:paraId="6022D45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0571-85152705</w:t>
            </w:r>
          </w:p>
        </w:tc>
        <w:tc>
          <w:tcPr>
            <w:tcW w:w="3935" w:type="dxa"/>
            <w:vAlign w:val="center"/>
          </w:tcPr>
          <w:p w14:paraId="7C347871">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咨询、勘查、签约等</w:t>
            </w:r>
          </w:p>
        </w:tc>
      </w:tr>
    </w:tbl>
    <w:p w14:paraId="2F8FF70F">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十、业务咨询</w:t>
      </w:r>
    </w:p>
    <w:p w14:paraId="656CEFA7">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十一、招租文件下载</w:t>
      </w:r>
    </w:p>
    <w:p w14:paraId="50A3DE91">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浙江政府采购网，本招租公告附件。</w:t>
      </w:r>
    </w:p>
    <w:p w14:paraId="55CED6C9">
      <w:pPr>
        <w:spacing w:line="360" w:lineRule="auto"/>
        <w:ind w:firstLine="600" w:firstLineChars="200"/>
        <w:rPr>
          <w:rFonts w:hint="eastAsia" w:ascii="宋体" w:hAnsi="宋体" w:eastAsia="宋体" w:cs="宋体"/>
          <w:bCs/>
          <w:sz w:val="30"/>
          <w:szCs w:val="30"/>
        </w:rPr>
      </w:pPr>
    </w:p>
    <w:p w14:paraId="629E9D9E">
      <w:pPr>
        <w:widowControl/>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5DCF06C7">
      <w:pPr>
        <w:pStyle w:val="9"/>
        <w:snapToGrid w:val="0"/>
        <w:spacing w:beforeLines="0" w:afterLines="0" w:line="460" w:lineRule="exact"/>
        <w:jc w:val="center"/>
        <w:outlineLvl w:val="0"/>
        <w:rPr>
          <w:rFonts w:hint="eastAsia" w:ascii="宋体" w:hAnsi="宋体" w:eastAsia="宋体" w:cs="宋体"/>
          <w:sz w:val="30"/>
          <w:szCs w:val="30"/>
        </w:rPr>
      </w:pPr>
      <w:bookmarkStart w:id="3" w:name="_Toc57731227"/>
      <w:bookmarkStart w:id="4" w:name="_Toc520018783"/>
      <w:r>
        <w:rPr>
          <w:rFonts w:hint="eastAsia" w:ascii="宋体" w:hAnsi="宋体" w:eastAsia="宋体" w:cs="宋体"/>
          <w:sz w:val="36"/>
          <w:szCs w:val="36"/>
        </w:rPr>
        <w:t>第二章 竞租须知</w:t>
      </w:r>
      <w:bookmarkEnd w:id="3"/>
      <w:bookmarkEnd w:id="4"/>
    </w:p>
    <w:p w14:paraId="5DFABA27">
      <w:pPr>
        <w:spacing w:line="360" w:lineRule="auto"/>
        <w:rPr>
          <w:rFonts w:hint="eastAsia" w:ascii="宋体" w:hAnsi="宋体" w:eastAsia="宋体" w:cs="宋体"/>
          <w:bCs/>
          <w:sz w:val="30"/>
          <w:szCs w:val="30"/>
        </w:rPr>
      </w:pPr>
      <w:r>
        <w:rPr>
          <w:rFonts w:hint="eastAsia" w:ascii="宋体" w:hAnsi="宋体" w:eastAsia="宋体" w:cs="宋体"/>
          <w:bCs/>
          <w:sz w:val="30"/>
          <w:szCs w:val="30"/>
        </w:rPr>
        <w:t>前附表</w:t>
      </w:r>
    </w:p>
    <w:tbl>
      <w:tblPr>
        <w:tblStyle w:val="19"/>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5C445B0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0EE6F89">
            <w:pPr>
              <w:pStyle w:val="35"/>
              <w:jc w:val="center"/>
              <w:rPr>
                <w:rFonts w:hint="eastAsia" w:ascii="宋体" w:hAnsi="宋体" w:eastAsia="宋体" w:cs="宋体"/>
                <w:b/>
                <w:color w:val="auto"/>
              </w:rPr>
            </w:pPr>
            <w:r>
              <w:rPr>
                <w:rFonts w:hint="eastAsia" w:ascii="宋体" w:hAnsi="宋体" w:eastAsia="宋体" w:cs="宋体"/>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5DCD1CE0">
            <w:pPr>
              <w:pStyle w:val="35"/>
              <w:jc w:val="center"/>
              <w:rPr>
                <w:rFonts w:hint="eastAsia" w:ascii="宋体" w:hAnsi="宋体" w:eastAsia="宋体" w:cs="宋体"/>
                <w:b/>
                <w:color w:val="auto"/>
              </w:rPr>
            </w:pPr>
            <w:r>
              <w:rPr>
                <w:rFonts w:hint="eastAsia" w:ascii="宋体" w:hAnsi="宋体" w:eastAsia="宋体" w:cs="宋体"/>
                <w:b/>
                <w:color w:val="auto"/>
              </w:rPr>
              <w:t>名称</w:t>
            </w:r>
          </w:p>
        </w:tc>
        <w:tc>
          <w:tcPr>
            <w:tcW w:w="6379" w:type="dxa"/>
            <w:tcBorders>
              <w:top w:val="single" w:color="000000" w:sz="8" w:space="0"/>
              <w:left w:val="single" w:color="000000" w:sz="8" w:space="0"/>
              <w:bottom w:val="single" w:color="000000" w:sz="8" w:space="0"/>
            </w:tcBorders>
            <w:vAlign w:val="center"/>
          </w:tcPr>
          <w:p w14:paraId="367DBC44">
            <w:pPr>
              <w:pStyle w:val="35"/>
              <w:jc w:val="center"/>
              <w:rPr>
                <w:rFonts w:hint="eastAsia" w:ascii="宋体" w:hAnsi="宋体" w:eastAsia="宋体" w:cs="宋体"/>
                <w:b/>
                <w:color w:val="auto"/>
              </w:rPr>
            </w:pPr>
            <w:r>
              <w:rPr>
                <w:rFonts w:hint="eastAsia" w:ascii="宋体" w:hAnsi="宋体" w:eastAsia="宋体" w:cs="宋体"/>
                <w:b/>
                <w:color w:val="auto"/>
              </w:rPr>
              <w:t>内容</w:t>
            </w:r>
          </w:p>
        </w:tc>
      </w:tr>
      <w:tr w14:paraId="704B062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1CC727D1">
            <w:pPr>
              <w:pStyle w:val="35"/>
              <w:jc w:val="center"/>
              <w:rPr>
                <w:rFonts w:hint="eastAsia" w:ascii="宋体" w:hAnsi="宋体" w:eastAsia="宋体" w:cs="宋体"/>
                <w:b/>
                <w:color w:val="auto"/>
              </w:rPr>
            </w:pPr>
            <w:r>
              <w:rPr>
                <w:rFonts w:hint="eastAsia" w:ascii="宋体" w:hAnsi="宋体" w:eastAsia="宋体" w:cs="宋体"/>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4FC5F839">
            <w:pPr>
              <w:pStyle w:val="35"/>
              <w:jc w:val="center"/>
              <w:rPr>
                <w:rFonts w:hint="eastAsia" w:ascii="宋体" w:hAnsi="宋体" w:eastAsia="宋体" w:cs="宋体"/>
                <w:b/>
                <w:color w:val="auto"/>
              </w:rPr>
            </w:pPr>
            <w:r>
              <w:rPr>
                <w:rFonts w:hint="eastAsia" w:ascii="宋体" w:hAnsi="宋体" w:eastAsia="宋体" w:cs="宋体"/>
                <w:b/>
                <w:color w:val="auto"/>
              </w:rPr>
              <w:t>项目概述</w:t>
            </w:r>
          </w:p>
        </w:tc>
        <w:tc>
          <w:tcPr>
            <w:tcW w:w="6379" w:type="dxa"/>
            <w:tcBorders>
              <w:top w:val="single" w:color="000000" w:sz="8" w:space="0"/>
              <w:left w:val="single" w:color="000000" w:sz="8" w:space="0"/>
              <w:bottom w:val="single" w:color="000000" w:sz="8" w:space="0"/>
            </w:tcBorders>
            <w:vAlign w:val="center"/>
          </w:tcPr>
          <w:p w14:paraId="1F17790C">
            <w:pPr>
              <w:pStyle w:val="35"/>
              <w:jc w:val="both"/>
              <w:rPr>
                <w:rFonts w:hint="eastAsia" w:ascii="宋体" w:hAnsi="宋体" w:eastAsia="宋体" w:cs="宋体"/>
                <w:color w:val="auto"/>
              </w:rPr>
            </w:pPr>
            <w:r>
              <w:rPr>
                <w:rFonts w:hint="eastAsia" w:ascii="宋体" w:hAnsi="宋体" w:eastAsia="宋体" w:cs="宋体"/>
                <w:color w:val="auto"/>
              </w:rPr>
              <w:t>详见第一章《招租公告》、第三章《招租需求》</w:t>
            </w:r>
          </w:p>
        </w:tc>
      </w:tr>
      <w:tr w14:paraId="40BD001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0244D53">
            <w:pPr>
              <w:pStyle w:val="35"/>
              <w:jc w:val="center"/>
              <w:rPr>
                <w:rFonts w:hint="eastAsia" w:ascii="宋体" w:hAnsi="宋体" w:eastAsia="宋体" w:cs="宋体"/>
                <w:b/>
                <w:color w:val="auto"/>
              </w:rPr>
            </w:pPr>
            <w:r>
              <w:rPr>
                <w:rFonts w:hint="eastAsia" w:ascii="宋体" w:hAnsi="宋体" w:eastAsia="宋体" w:cs="宋体"/>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5B2B6B5D">
            <w:pPr>
              <w:pStyle w:val="35"/>
              <w:jc w:val="center"/>
              <w:rPr>
                <w:rFonts w:hint="eastAsia" w:ascii="宋体" w:hAnsi="宋体" w:eastAsia="宋体" w:cs="宋体"/>
                <w:b/>
                <w:color w:val="auto"/>
              </w:rPr>
            </w:pPr>
            <w:r>
              <w:rPr>
                <w:rFonts w:hint="eastAsia" w:ascii="宋体" w:hAnsi="宋体" w:eastAsia="宋体" w:cs="宋体"/>
                <w:b/>
                <w:color w:val="auto"/>
              </w:rPr>
              <w:t>底价</w:t>
            </w:r>
          </w:p>
        </w:tc>
        <w:tc>
          <w:tcPr>
            <w:tcW w:w="6379" w:type="dxa"/>
            <w:tcBorders>
              <w:top w:val="single" w:color="000000" w:sz="8" w:space="0"/>
              <w:left w:val="single" w:color="000000" w:sz="8" w:space="0"/>
              <w:bottom w:val="single" w:color="000000" w:sz="8" w:space="0"/>
            </w:tcBorders>
            <w:vAlign w:val="center"/>
          </w:tcPr>
          <w:p w14:paraId="3B2AE3B0">
            <w:pPr>
              <w:pStyle w:val="35"/>
              <w:jc w:val="both"/>
              <w:rPr>
                <w:rFonts w:hint="eastAsia" w:ascii="宋体" w:hAnsi="宋体" w:eastAsia="宋体" w:cs="宋体"/>
                <w:color w:val="auto"/>
              </w:rPr>
            </w:pPr>
            <w:r>
              <w:rPr>
                <w:rFonts w:hint="eastAsia" w:ascii="宋体" w:hAnsi="宋体" w:eastAsia="宋体" w:cs="宋体"/>
                <w:color w:val="auto"/>
              </w:rPr>
              <w:t>详见第一章《招租公告》</w:t>
            </w:r>
          </w:p>
        </w:tc>
      </w:tr>
      <w:tr w14:paraId="766DB21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05C56FD4">
            <w:pPr>
              <w:pStyle w:val="35"/>
              <w:jc w:val="center"/>
              <w:rPr>
                <w:rFonts w:hint="eastAsia" w:ascii="宋体" w:hAnsi="宋体" w:eastAsia="宋体" w:cs="宋体"/>
                <w:b/>
                <w:color w:val="auto"/>
              </w:rPr>
            </w:pPr>
            <w:r>
              <w:rPr>
                <w:rFonts w:hint="eastAsia" w:ascii="宋体" w:hAnsi="宋体" w:eastAsia="宋体" w:cs="宋体"/>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2187C58C">
            <w:pPr>
              <w:pStyle w:val="35"/>
              <w:jc w:val="center"/>
              <w:rPr>
                <w:rFonts w:hint="eastAsia" w:ascii="宋体" w:hAnsi="宋体" w:eastAsia="宋体" w:cs="宋体"/>
                <w:b/>
                <w:color w:val="auto"/>
              </w:rPr>
            </w:pPr>
            <w:r>
              <w:rPr>
                <w:rFonts w:hint="eastAsia" w:ascii="宋体" w:hAnsi="宋体" w:eastAsia="宋体" w:cs="宋体"/>
                <w:b/>
                <w:color w:val="auto"/>
              </w:rPr>
              <w:t>竞租报价</w:t>
            </w:r>
          </w:p>
        </w:tc>
        <w:tc>
          <w:tcPr>
            <w:tcW w:w="6379" w:type="dxa"/>
            <w:tcBorders>
              <w:top w:val="single" w:color="000000" w:sz="8" w:space="0"/>
              <w:left w:val="single" w:color="000000" w:sz="8" w:space="0"/>
              <w:bottom w:val="single" w:color="000000" w:sz="8" w:space="0"/>
            </w:tcBorders>
            <w:vAlign w:val="center"/>
          </w:tcPr>
          <w:p w14:paraId="36FB55CC">
            <w:pPr>
              <w:pStyle w:val="35"/>
              <w:jc w:val="both"/>
              <w:rPr>
                <w:rFonts w:hint="eastAsia" w:ascii="宋体" w:hAnsi="宋体" w:eastAsia="宋体" w:cs="宋体"/>
                <w:color w:val="auto"/>
              </w:rPr>
            </w:pPr>
            <w:r>
              <w:rPr>
                <w:rFonts w:hint="eastAsia" w:ascii="宋体" w:hAnsi="宋体" w:eastAsia="宋体" w:cs="宋体"/>
                <w:color w:val="auto"/>
              </w:rPr>
              <w:t>本项目以人民币报价；不论招租结果如何，竞租人应自行承担本项目有关的全部费用。</w:t>
            </w:r>
          </w:p>
        </w:tc>
      </w:tr>
      <w:tr w14:paraId="6F4B567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7" w:hRule="atLeast"/>
          <w:jc w:val="center"/>
        </w:trPr>
        <w:tc>
          <w:tcPr>
            <w:tcW w:w="568" w:type="dxa"/>
            <w:tcBorders>
              <w:top w:val="single" w:color="000000" w:sz="8" w:space="0"/>
              <w:bottom w:val="single" w:color="000000" w:sz="8" w:space="0"/>
              <w:right w:val="single" w:color="000000" w:sz="8" w:space="0"/>
            </w:tcBorders>
            <w:vAlign w:val="center"/>
          </w:tcPr>
          <w:p w14:paraId="14F71241">
            <w:pPr>
              <w:pStyle w:val="35"/>
              <w:jc w:val="center"/>
              <w:rPr>
                <w:rFonts w:hint="eastAsia" w:ascii="宋体" w:hAnsi="宋体" w:eastAsia="宋体" w:cs="宋体"/>
                <w:b/>
                <w:color w:val="auto"/>
              </w:rPr>
            </w:pPr>
            <w:r>
              <w:rPr>
                <w:rFonts w:hint="eastAsia" w:ascii="宋体" w:hAnsi="宋体" w:eastAsia="宋体" w:cs="宋体"/>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79B73D89">
            <w:pPr>
              <w:pStyle w:val="35"/>
              <w:jc w:val="center"/>
              <w:rPr>
                <w:rFonts w:hint="eastAsia" w:ascii="宋体" w:hAnsi="宋体" w:eastAsia="宋体" w:cs="宋体"/>
                <w:b/>
                <w:color w:val="auto"/>
              </w:rPr>
            </w:pPr>
            <w:r>
              <w:rPr>
                <w:rFonts w:hint="eastAsia" w:ascii="宋体" w:hAnsi="宋体" w:eastAsia="宋体" w:cs="宋体"/>
                <w:b/>
                <w:color w:val="auto"/>
              </w:rPr>
              <w:t>竞租保证金</w:t>
            </w:r>
          </w:p>
          <w:p w14:paraId="476394A1">
            <w:pPr>
              <w:pStyle w:val="35"/>
              <w:jc w:val="center"/>
              <w:rPr>
                <w:rFonts w:hint="eastAsia" w:ascii="宋体" w:hAnsi="宋体" w:eastAsia="宋体" w:cs="宋体"/>
                <w:b/>
                <w:color w:val="auto"/>
              </w:rPr>
            </w:pPr>
            <w:r>
              <w:rPr>
                <w:rFonts w:hint="eastAsia" w:ascii="宋体" w:hAnsi="宋体" w:eastAsia="宋体" w:cs="宋体"/>
                <w:b/>
                <w:color w:val="auto"/>
              </w:rPr>
              <w:t>交纳</w:t>
            </w:r>
          </w:p>
        </w:tc>
        <w:tc>
          <w:tcPr>
            <w:tcW w:w="6379" w:type="dxa"/>
            <w:tcBorders>
              <w:top w:val="single" w:color="000000" w:sz="8" w:space="0"/>
              <w:left w:val="single" w:color="000000" w:sz="8" w:space="0"/>
              <w:bottom w:val="single" w:color="000000" w:sz="8" w:space="0"/>
            </w:tcBorders>
            <w:vAlign w:val="center"/>
          </w:tcPr>
          <w:p w14:paraId="14681D26">
            <w:pPr>
              <w:pStyle w:val="35"/>
              <w:jc w:val="both"/>
              <w:rPr>
                <w:rFonts w:hint="eastAsia" w:ascii="宋体" w:hAnsi="宋体" w:eastAsia="宋体" w:cs="宋体"/>
                <w:color w:val="auto"/>
              </w:rPr>
            </w:pPr>
            <w:r>
              <w:rPr>
                <w:rFonts w:hint="eastAsia" w:ascii="宋体" w:hAnsi="宋体" w:eastAsia="宋体" w:cs="宋体"/>
                <w:color w:val="auto"/>
              </w:rPr>
              <w:t>1．竞租保证金金额：</w:t>
            </w:r>
            <w:r>
              <w:rPr>
                <w:rFonts w:hint="eastAsia" w:hAnsi="宋体" w:cs="宋体"/>
                <w:color w:val="auto"/>
                <w:lang w:val="en-US" w:eastAsia="zh-CN"/>
              </w:rPr>
              <w:t>65</w:t>
            </w:r>
            <w:r>
              <w:rPr>
                <w:rFonts w:hint="eastAsia" w:ascii="宋体" w:hAnsi="宋体" w:eastAsia="宋体" w:cs="宋体"/>
                <w:sz w:val="24"/>
                <w:szCs w:val="24"/>
                <w:lang w:val="en-US" w:eastAsia="zh-CN"/>
              </w:rPr>
              <w:t>00</w:t>
            </w:r>
            <w:r>
              <w:rPr>
                <w:rFonts w:hint="eastAsia" w:ascii="宋体" w:hAnsi="宋体" w:eastAsia="宋体" w:cs="宋体"/>
                <w:color w:val="auto"/>
              </w:rPr>
              <w:t>元。</w:t>
            </w:r>
          </w:p>
          <w:p w14:paraId="2D72658C">
            <w:pPr>
              <w:pStyle w:val="35"/>
              <w:jc w:val="both"/>
              <w:rPr>
                <w:rFonts w:hint="eastAsia" w:ascii="宋体" w:hAnsi="宋体" w:eastAsia="宋体" w:cs="宋体"/>
                <w:color w:val="auto"/>
              </w:rPr>
            </w:pPr>
            <w:r>
              <w:rPr>
                <w:rFonts w:hint="eastAsia" w:ascii="宋体" w:hAnsi="宋体" w:eastAsia="宋体" w:cs="宋体"/>
                <w:color w:val="auto"/>
              </w:rPr>
              <w:t>2．竞租保证金形式：银行转账/电汇等非现金形式。</w:t>
            </w:r>
          </w:p>
          <w:p w14:paraId="726E8DD4">
            <w:pPr>
              <w:pStyle w:val="35"/>
              <w:jc w:val="both"/>
              <w:rPr>
                <w:rFonts w:hint="eastAsia" w:ascii="宋体" w:hAnsi="宋体" w:eastAsia="宋体" w:cs="宋体"/>
                <w:b/>
                <w:color w:val="auto"/>
              </w:rPr>
            </w:pPr>
            <w:r>
              <w:rPr>
                <w:rFonts w:hint="eastAsia" w:ascii="宋体" w:hAnsi="宋体" w:eastAsia="宋体" w:cs="宋体"/>
                <w:b/>
                <w:color w:val="auto"/>
              </w:rPr>
              <w:t>3.须在报名截止时间前交纳到账，交纳主体须与竞租主体一致。未按要求交纳的竞租人均为无效竞租。</w:t>
            </w:r>
          </w:p>
          <w:p w14:paraId="6602447C">
            <w:pPr>
              <w:pStyle w:val="35"/>
              <w:jc w:val="both"/>
              <w:rPr>
                <w:rFonts w:hint="eastAsia" w:ascii="宋体" w:hAnsi="宋体" w:eastAsia="宋体" w:cs="宋体"/>
                <w:color w:val="auto"/>
              </w:rPr>
            </w:pPr>
            <w:r>
              <w:rPr>
                <w:rFonts w:hint="eastAsia" w:ascii="宋体" w:hAnsi="宋体" w:eastAsia="宋体" w:cs="宋体"/>
                <w:color w:val="auto"/>
              </w:rPr>
              <w:t>4. 收款单位（户名）：浙江省直房地产服务有限公司</w:t>
            </w:r>
          </w:p>
          <w:p w14:paraId="4D667A3B">
            <w:pPr>
              <w:pStyle w:val="35"/>
              <w:jc w:val="both"/>
              <w:rPr>
                <w:rFonts w:hint="eastAsia" w:ascii="宋体" w:hAnsi="宋体" w:eastAsia="宋体" w:cs="宋体"/>
                <w:color w:val="auto"/>
              </w:rPr>
            </w:pPr>
            <w:r>
              <w:rPr>
                <w:rFonts w:hint="eastAsia" w:ascii="宋体" w:hAnsi="宋体" w:eastAsia="宋体" w:cs="宋体"/>
                <w:color w:val="auto"/>
              </w:rPr>
              <w:t>开户银行：杭州银行股份有限公司官巷口支行</w:t>
            </w:r>
          </w:p>
          <w:p w14:paraId="60A1C666">
            <w:pPr>
              <w:pStyle w:val="35"/>
              <w:jc w:val="both"/>
              <w:rPr>
                <w:rFonts w:hint="eastAsia" w:ascii="宋体" w:hAnsi="宋体" w:eastAsia="宋体" w:cs="宋体"/>
                <w:color w:val="auto"/>
              </w:rPr>
            </w:pPr>
            <w:r>
              <w:rPr>
                <w:rFonts w:hint="eastAsia" w:ascii="宋体" w:hAnsi="宋体" w:eastAsia="宋体" w:cs="宋体"/>
                <w:color w:val="auto"/>
              </w:rPr>
              <w:t>银行账号：3301 0401 6000 9558 480</w:t>
            </w:r>
          </w:p>
          <w:p w14:paraId="6D5FE044">
            <w:pPr>
              <w:pStyle w:val="35"/>
              <w:jc w:val="both"/>
              <w:rPr>
                <w:rFonts w:hint="eastAsia" w:ascii="宋体" w:hAnsi="宋体" w:eastAsia="宋体" w:cs="宋体"/>
                <w:color w:val="auto"/>
              </w:rPr>
            </w:pPr>
            <w:r>
              <w:rPr>
                <w:rFonts w:hint="eastAsia" w:ascii="宋体" w:hAnsi="宋体" w:eastAsia="宋体" w:cs="宋体"/>
                <w:color w:val="auto"/>
              </w:rPr>
              <w:t>5．电汇或转账时请在用途/备注栏中注明：竞租保证金，项目编号：</w:t>
            </w:r>
            <w:r>
              <w:rPr>
                <w:rFonts w:hint="eastAsia" w:hAnsi="宋体" w:cs="宋体"/>
                <w:color w:val="auto"/>
                <w:lang w:eastAsia="zh-CN"/>
              </w:rPr>
              <w:t>SZFC2024L-JJ-017</w:t>
            </w:r>
            <w:r>
              <w:rPr>
                <w:rFonts w:hint="eastAsia" w:ascii="宋体" w:hAnsi="宋体" w:eastAsia="宋体" w:cs="宋体"/>
                <w:color w:val="auto"/>
              </w:rPr>
              <w:t>。</w:t>
            </w:r>
          </w:p>
        </w:tc>
      </w:tr>
      <w:tr w14:paraId="2EF3D34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14:paraId="0BC9CE21">
            <w:pPr>
              <w:pStyle w:val="35"/>
              <w:jc w:val="center"/>
              <w:rPr>
                <w:rFonts w:hint="eastAsia" w:ascii="宋体" w:hAnsi="宋体" w:eastAsia="宋体" w:cs="宋体"/>
                <w:b/>
                <w:color w:val="auto"/>
              </w:rPr>
            </w:pPr>
            <w:r>
              <w:rPr>
                <w:rFonts w:hint="eastAsia" w:ascii="宋体" w:hAnsi="宋体" w:eastAsia="宋体" w:cs="宋体"/>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3EDB585F">
            <w:pPr>
              <w:pStyle w:val="35"/>
              <w:jc w:val="center"/>
              <w:rPr>
                <w:rFonts w:hint="eastAsia" w:ascii="宋体" w:hAnsi="宋体" w:eastAsia="宋体" w:cs="宋体"/>
                <w:b/>
                <w:color w:val="auto"/>
              </w:rPr>
            </w:pPr>
            <w:r>
              <w:rPr>
                <w:rFonts w:hint="eastAsia" w:ascii="宋体" w:hAnsi="宋体" w:eastAsia="宋体" w:cs="宋体"/>
                <w:b/>
                <w:color w:val="auto"/>
              </w:rPr>
              <w:t>竞租保证金</w:t>
            </w:r>
          </w:p>
          <w:p w14:paraId="5D06F615">
            <w:pPr>
              <w:pStyle w:val="35"/>
              <w:jc w:val="center"/>
              <w:rPr>
                <w:rFonts w:hint="eastAsia" w:ascii="宋体" w:hAnsi="宋体" w:eastAsia="宋体" w:cs="宋体"/>
                <w:b/>
                <w:color w:val="auto"/>
              </w:rPr>
            </w:pPr>
            <w:r>
              <w:rPr>
                <w:rFonts w:hint="eastAsia" w:ascii="宋体" w:hAnsi="宋体" w:eastAsia="宋体" w:cs="宋体"/>
                <w:b/>
                <w:color w:val="auto"/>
              </w:rPr>
              <w:t>退还</w:t>
            </w:r>
          </w:p>
        </w:tc>
        <w:tc>
          <w:tcPr>
            <w:tcW w:w="6379" w:type="dxa"/>
            <w:tcBorders>
              <w:top w:val="single" w:color="000000" w:sz="8" w:space="0"/>
              <w:left w:val="single" w:color="000000" w:sz="8" w:space="0"/>
              <w:bottom w:val="single" w:color="000000" w:sz="8" w:space="0"/>
            </w:tcBorders>
            <w:vAlign w:val="center"/>
          </w:tcPr>
          <w:p w14:paraId="7A7FE2B0">
            <w:pPr>
              <w:pStyle w:val="35"/>
              <w:jc w:val="both"/>
              <w:rPr>
                <w:rFonts w:hint="eastAsia" w:ascii="宋体" w:hAnsi="宋体" w:eastAsia="宋体" w:cs="宋体"/>
                <w:color w:val="auto"/>
              </w:rPr>
            </w:pPr>
            <w:r>
              <w:rPr>
                <w:rFonts w:hint="eastAsia" w:ascii="宋体" w:hAnsi="宋体" w:eastAsia="宋体" w:cs="宋体"/>
                <w:color w:val="auto"/>
              </w:rPr>
              <w:t>1.除《招租文件》规定及《竞租承诺书》中不予退还竞租保证金的情形外，自成交通知书发出后7个工作日内退还非承租人的竞租保证金；自租赁合同签订之日起7个工作日内退还承租人的竞租保证金。</w:t>
            </w:r>
          </w:p>
          <w:p w14:paraId="19F3565F">
            <w:pPr>
              <w:pStyle w:val="35"/>
              <w:jc w:val="both"/>
              <w:rPr>
                <w:rFonts w:hint="eastAsia" w:ascii="宋体" w:hAnsi="宋体" w:eastAsia="宋体" w:cs="宋体"/>
                <w:color w:val="auto"/>
              </w:rPr>
            </w:pPr>
            <w:r>
              <w:rPr>
                <w:rFonts w:hint="eastAsia" w:ascii="宋体" w:hAnsi="宋体" w:eastAsia="宋体" w:cs="宋体"/>
                <w:color w:val="auto"/>
              </w:rPr>
              <w:t>2.竞租人应当提供“退还竞租保证金申请书”。代理机构凭“退还竞租保证金申请书”，或另行开具退竞租保证金收据以转账或电汇方式退还。</w:t>
            </w:r>
          </w:p>
        </w:tc>
      </w:tr>
      <w:tr w14:paraId="04031E2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E28F10C">
            <w:pPr>
              <w:pStyle w:val="35"/>
              <w:jc w:val="center"/>
              <w:rPr>
                <w:rFonts w:hint="eastAsia" w:ascii="宋体" w:hAnsi="宋体" w:eastAsia="宋体" w:cs="宋体"/>
                <w:b/>
                <w:color w:val="auto"/>
              </w:rPr>
            </w:pPr>
            <w:r>
              <w:rPr>
                <w:rFonts w:hint="eastAsia" w:ascii="宋体" w:hAnsi="宋体" w:eastAsia="宋体" w:cs="宋体"/>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684E98C9">
            <w:pPr>
              <w:pStyle w:val="35"/>
              <w:jc w:val="center"/>
              <w:rPr>
                <w:rFonts w:hint="eastAsia" w:ascii="宋体" w:hAnsi="宋体" w:eastAsia="宋体" w:cs="宋体"/>
                <w:b/>
                <w:color w:val="auto"/>
              </w:rPr>
            </w:pPr>
            <w:r>
              <w:rPr>
                <w:rFonts w:hint="eastAsia" w:ascii="宋体" w:hAnsi="宋体" w:eastAsia="宋体" w:cs="宋体"/>
                <w:b/>
                <w:color w:val="auto"/>
              </w:rPr>
              <w:t>转租与分租</w:t>
            </w:r>
          </w:p>
        </w:tc>
        <w:tc>
          <w:tcPr>
            <w:tcW w:w="6379" w:type="dxa"/>
            <w:tcBorders>
              <w:top w:val="single" w:color="000000" w:sz="8" w:space="0"/>
              <w:left w:val="single" w:color="000000" w:sz="8" w:space="0"/>
              <w:bottom w:val="single" w:color="000000" w:sz="8" w:space="0"/>
            </w:tcBorders>
            <w:vAlign w:val="center"/>
          </w:tcPr>
          <w:p w14:paraId="215C358B">
            <w:pPr>
              <w:pStyle w:val="35"/>
              <w:jc w:val="both"/>
              <w:rPr>
                <w:rFonts w:hint="eastAsia" w:ascii="宋体" w:hAnsi="宋体" w:eastAsia="宋体" w:cs="宋体"/>
                <w:color w:val="auto"/>
              </w:rPr>
            </w:pPr>
            <w:r>
              <w:rPr>
                <w:rFonts w:hint="eastAsia" w:ascii="宋体" w:hAnsi="宋体" w:eastAsia="宋体" w:cs="宋体"/>
                <w:color w:val="auto"/>
              </w:rPr>
              <w:t>否</w:t>
            </w:r>
          </w:p>
        </w:tc>
      </w:tr>
      <w:tr w14:paraId="101AEC5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F719A24">
            <w:pPr>
              <w:pStyle w:val="35"/>
              <w:jc w:val="center"/>
              <w:rPr>
                <w:rFonts w:hint="eastAsia" w:ascii="宋体" w:hAnsi="宋体" w:eastAsia="宋体" w:cs="宋体"/>
                <w:b/>
                <w:color w:val="auto"/>
              </w:rPr>
            </w:pPr>
            <w:r>
              <w:rPr>
                <w:rFonts w:hint="eastAsia" w:ascii="宋体" w:hAnsi="宋体" w:eastAsia="宋体" w:cs="宋体"/>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152AB0A8">
            <w:pPr>
              <w:pStyle w:val="35"/>
              <w:jc w:val="center"/>
              <w:rPr>
                <w:rFonts w:hint="eastAsia" w:ascii="宋体" w:hAnsi="宋体" w:eastAsia="宋体" w:cs="宋体"/>
                <w:b/>
                <w:color w:val="auto"/>
              </w:rPr>
            </w:pPr>
            <w:r>
              <w:rPr>
                <w:rFonts w:hint="eastAsia" w:ascii="宋体" w:hAnsi="宋体" w:eastAsia="宋体" w:cs="宋体"/>
                <w:b/>
                <w:color w:val="auto"/>
              </w:rPr>
              <w:t>联合体竞租</w:t>
            </w:r>
          </w:p>
        </w:tc>
        <w:tc>
          <w:tcPr>
            <w:tcW w:w="6379" w:type="dxa"/>
            <w:tcBorders>
              <w:top w:val="single" w:color="000000" w:sz="8" w:space="0"/>
              <w:left w:val="single" w:color="000000" w:sz="8" w:space="0"/>
              <w:bottom w:val="single" w:color="000000" w:sz="8" w:space="0"/>
            </w:tcBorders>
            <w:vAlign w:val="center"/>
          </w:tcPr>
          <w:p w14:paraId="1B181B75">
            <w:pPr>
              <w:pStyle w:val="35"/>
              <w:jc w:val="both"/>
              <w:rPr>
                <w:rFonts w:hint="eastAsia" w:ascii="宋体" w:hAnsi="宋体" w:eastAsia="宋体" w:cs="宋体"/>
                <w:color w:val="auto"/>
              </w:rPr>
            </w:pPr>
            <w:r>
              <w:rPr>
                <w:rFonts w:hint="eastAsia" w:ascii="宋体" w:hAnsi="宋体" w:eastAsia="宋体" w:cs="宋体"/>
                <w:color w:val="auto"/>
              </w:rPr>
              <w:t>否</w:t>
            </w:r>
          </w:p>
        </w:tc>
      </w:tr>
      <w:tr w14:paraId="2F2EA24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D52BED4">
            <w:pPr>
              <w:pStyle w:val="35"/>
              <w:jc w:val="center"/>
              <w:rPr>
                <w:rFonts w:hint="eastAsia" w:ascii="宋体" w:hAnsi="宋体" w:eastAsia="宋体" w:cs="宋体"/>
                <w:b/>
                <w:color w:val="auto"/>
              </w:rPr>
            </w:pPr>
            <w:r>
              <w:rPr>
                <w:rFonts w:hint="eastAsia" w:ascii="宋体" w:hAnsi="宋体" w:eastAsia="宋体" w:cs="宋体"/>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76B633F0">
            <w:pPr>
              <w:pStyle w:val="35"/>
              <w:jc w:val="center"/>
              <w:rPr>
                <w:rFonts w:hint="eastAsia" w:ascii="宋体" w:hAnsi="宋体" w:eastAsia="宋体" w:cs="宋体"/>
                <w:b/>
                <w:color w:val="auto"/>
              </w:rPr>
            </w:pPr>
            <w:r>
              <w:rPr>
                <w:rFonts w:hint="eastAsia" w:ascii="宋体" w:hAnsi="宋体" w:eastAsia="宋体" w:cs="宋体"/>
                <w:b/>
                <w:color w:val="auto"/>
              </w:rPr>
              <w:t>现场踏勘</w:t>
            </w:r>
          </w:p>
        </w:tc>
        <w:tc>
          <w:tcPr>
            <w:tcW w:w="6379" w:type="dxa"/>
            <w:tcBorders>
              <w:top w:val="single" w:color="000000" w:sz="8" w:space="0"/>
              <w:left w:val="single" w:color="000000" w:sz="8" w:space="0"/>
              <w:bottom w:val="single" w:color="000000" w:sz="8" w:space="0"/>
            </w:tcBorders>
            <w:vAlign w:val="center"/>
          </w:tcPr>
          <w:p w14:paraId="68B782D8">
            <w:pPr>
              <w:pStyle w:val="35"/>
              <w:jc w:val="both"/>
              <w:rPr>
                <w:rFonts w:hint="eastAsia" w:ascii="宋体" w:hAnsi="宋体" w:eastAsia="宋体" w:cs="宋体"/>
                <w:color w:val="auto"/>
              </w:rPr>
            </w:pPr>
            <w:r>
              <w:rPr>
                <w:rFonts w:hint="eastAsia" w:ascii="宋体" w:hAnsi="宋体" w:eastAsia="宋体" w:cs="宋体"/>
                <w:color w:val="auto"/>
              </w:rPr>
              <w:t>自行前往（详见第三章《招租需求》）</w:t>
            </w:r>
          </w:p>
        </w:tc>
      </w:tr>
      <w:tr w14:paraId="60C4489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3D5912D">
            <w:pPr>
              <w:pStyle w:val="35"/>
              <w:jc w:val="center"/>
              <w:rPr>
                <w:rFonts w:hint="eastAsia" w:ascii="宋体" w:hAnsi="宋体" w:eastAsia="宋体" w:cs="宋体"/>
                <w:b/>
                <w:color w:val="auto"/>
              </w:rPr>
            </w:pPr>
            <w:r>
              <w:rPr>
                <w:rFonts w:hint="eastAsia" w:ascii="宋体" w:hAnsi="宋体" w:eastAsia="宋体" w:cs="宋体"/>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14661E71">
            <w:pPr>
              <w:pStyle w:val="35"/>
              <w:jc w:val="center"/>
              <w:rPr>
                <w:rFonts w:hint="eastAsia" w:ascii="宋体" w:hAnsi="宋体" w:eastAsia="宋体" w:cs="宋体"/>
                <w:b/>
                <w:color w:val="auto"/>
              </w:rPr>
            </w:pPr>
            <w:r>
              <w:rPr>
                <w:rFonts w:hint="eastAsia" w:ascii="宋体" w:hAnsi="宋体" w:eastAsia="宋体" w:cs="宋体"/>
                <w:b/>
                <w:color w:val="auto"/>
              </w:rPr>
              <w:t>公告媒体</w:t>
            </w:r>
          </w:p>
        </w:tc>
        <w:tc>
          <w:tcPr>
            <w:tcW w:w="6379" w:type="dxa"/>
            <w:tcBorders>
              <w:top w:val="single" w:color="000000" w:sz="8" w:space="0"/>
              <w:left w:val="single" w:color="000000" w:sz="8" w:space="0"/>
              <w:bottom w:val="single" w:color="000000" w:sz="8" w:space="0"/>
            </w:tcBorders>
            <w:vAlign w:val="center"/>
          </w:tcPr>
          <w:p w14:paraId="7538FF98">
            <w:pPr>
              <w:pStyle w:val="35"/>
              <w:jc w:val="both"/>
              <w:rPr>
                <w:rFonts w:hint="eastAsia" w:ascii="宋体" w:hAnsi="宋体" w:eastAsia="宋体" w:cs="宋体"/>
                <w:color w:val="auto"/>
              </w:rPr>
            </w:pPr>
            <w:r>
              <w:rPr>
                <w:rFonts w:hint="eastAsia" w:ascii="宋体" w:hAnsi="宋体" w:eastAsia="宋体" w:cs="宋体"/>
                <w:color w:val="auto"/>
              </w:rPr>
              <w:t>浙江政府采购网</w:t>
            </w:r>
          </w:p>
        </w:tc>
      </w:tr>
      <w:tr w14:paraId="4FFE3C8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5AE51ACD">
            <w:pPr>
              <w:pStyle w:val="35"/>
              <w:jc w:val="center"/>
              <w:rPr>
                <w:rFonts w:hint="eastAsia" w:ascii="宋体" w:hAnsi="宋体" w:eastAsia="宋体" w:cs="宋体"/>
                <w:b/>
                <w:color w:val="auto"/>
              </w:rPr>
            </w:pPr>
            <w:r>
              <w:rPr>
                <w:rFonts w:hint="eastAsia" w:ascii="宋体" w:hAnsi="宋体" w:eastAsia="宋体" w:cs="宋体"/>
                <w:b/>
                <w:color w:val="auto"/>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12DF9CA4">
            <w:pPr>
              <w:pStyle w:val="35"/>
              <w:jc w:val="center"/>
              <w:rPr>
                <w:rFonts w:hint="eastAsia" w:ascii="宋体" w:hAnsi="宋体" w:eastAsia="宋体" w:cs="宋体"/>
                <w:b/>
                <w:color w:val="auto"/>
              </w:rPr>
            </w:pPr>
            <w:r>
              <w:rPr>
                <w:rFonts w:hint="eastAsia" w:ascii="宋体" w:hAnsi="宋体" w:eastAsia="宋体" w:cs="宋体"/>
                <w:b/>
                <w:color w:val="auto"/>
              </w:rPr>
              <w:t>竞租文件数量</w:t>
            </w:r>
          </w:p>
        </w:tc>
        <w:tc>
          <w:tcPr>
            <w:tcW w:w="6379" w:type="dxa"/>
            <w:tcBorders>
              <w:top w:val="single" w:color="000000" w:sz="8" w:space="0"/>
              <w:left w:val="single" w:color="000000" w:sz="8" w:space="0"/>
              <w:bottom w:val="single" w:color="000000" w:sz="8" w:space="0"/>
            </w:tcBorders>
            <w:vAlign w:val="center"/>
          </w:tcPr>
          <w:p w14:paraId="058C4A50">
            <w:pPr>
              <w:pStyle w:val="35"/>
              <w:jc w:val="both"/>
              <w:rPr>
                <w:rFonts w:hint="eastAsia" w:ascii="宋体" w:hAnsi="宋体" w:eastAsia="宋体" w:cs="宋体"/>
                <w:color w:val="auto"/>
              </w:rPr>
            </w:pPr>
            <w:r>
              <w:rPr>
                <w:rFonts w:hint="eastAsia" w:ascii="宋体" w:hAnsi="宋体" w:eastAsia="宋体" w:cs="宋体"/>
                <w:color w:val="auto"/>
              </w:rPr>
              <w:t>1份</w:t>
            </w:r>
          </w:p>
        </w:tc>
      </w:tr>
      <w:tr w14:paraId="119BD9A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65E767FF">
            <w:pPr>
              <w:pStyle w:val="35"/>
              <w:jc w:val="center"/>
              <w:rPr>
                <w:rFonts w:hint="eastAsia" w:ascii="宋体" w:hAnsi="宋体" w:eastAsia="宋体" w:cs="宋体"/>
                <w:b/>
                <w:color w:val="auto"/>
              </w:rPr>
            </w:pPr>
            <w:r>
              <w:rPr>
                <w:rFonts w:hint="eastAsia" w:ascii="宋体" w:hAnsi="宋体" w:eastAsia="宋体" w:cs="宋体"/>
                <w:b/>
                <w:color w:val="auto"/>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30D9D5F8">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263D50AC">
            <w:pPr>
              <w:pStyle w:val="35"/>
              <w:jc w:val="center"/>
              <w:rPr>
                <w:rFonts w:hint="eastAsia" w:ascii="宋体" w:hAnsi="宋体" w:eastAsia="宋体" w:cs="宋体"/>
                <w:b/>
                <w:color w:val="auto"/>
              </w:rPr>
            </w:pPr>
            <w:r>
              <w:rPr>
                <w:rFonts w:hint="eastAsia" w:ascii="宋体" w:hAnsi="宋体" w:eastAsia="宋体" w:cs="宋体"/>
                <w:b/>
                <w:color w:val="auto"/>
              </w:rPr>
              <w:t>密封要求</w:t>
            </w:r>
          </w:p>
        </w:tc>
        <w:tc>
          <w:tcPr>
            <w:tcW w:w="6379" w:type="dxa"/>
            <w:tcBorders>
              <w:top w:val="single" w:color="000000" w:sz="8" w:space="0"/>
              <w:left w:val="single" w:color="000000" w:sz="8" w:space="0"/>
              <w:bottom w:val="single" w:color="000000" w:sz="8" w:space="0"/>
            </w:tcBorders>
            <w:vAlign w:val="center"/>
          </w:tcPr>
          <w:p w14:paraId="7B968428">
            <w:pPr>
              <w:pStyle w:val="35"/>
              <w:jc w:val="both"/>
              <w:rPr>
                <w:rFonts w:hint="eastAsia" w:ascii="宋体" w:hAnsi="宋体" w:eastAsia="宋体" w:cs="宋体"/>
                <w:color w:val="auto"/>
              </w:rPr>
            </w:pPr>
            <w:r>
              <w:rPr>
                <w:rFonts w:hint="eastAsia" w:ascii="宋体" w:hAnsi="宋体" w:eastAsia="宋体" w:cs="宋体"/>
                <w:color w:val="auto"/>
              </w:rPr>
              <w:t>密封递交</w:t>
            </w:r>
          </w:p>
        </w:tc>
      </w:tr>
      <w:tr w14:paraId="68CB058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531A1B7E">
            <w:pPr>
              <w:pStyle w:val="35"/>
              <w:jc w:val="center"/>
              <w:rPr>
                <w:rFonts w:hint="eastAsia" w:ascii="宋体" w:hAnsi="宋体" w:eastAsia="宋体" w:cs="宋体"/>
                <w:b/>
                <w:color w:val="auto"/>
              </w:rPr>
            </w:pPr>
            <w:r>
              <w:rPr>
                <w:rFonts w:hint="eastAsia" w:ascii="宋体" w:hAnsi="宋体" w:eastAsia="宋体" w:cs="宋体"/>
                <w:b/>
                <w:color w:val="auto"/>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2C3E885D">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14171392">
            <w:pPr>
              <w:pStyle w:val="35"/>
              <w:jc w:val="center"/>
              <w:rPr>
                <w:rFonts w:hint="eastAsia" w:ascii="宋体" w:hAnsi="宋体" w:eastAsia="宋体" w:cs="宋体"/>
                <w:b/>
                <w:color w:val="auto"/>
              </w:rPr>
            </w:pPr>
            <w:r>
              <w:rPr>
                <w:rFonts w:hint="eastAsia" w:ascii="宋体" w:hAnsi="宋体" w:eastAsia="宋体" w:cs="宋体"/>
                <w:b/>
                <w:color w:val="auto"/>
              </w:rPr>
              <w:t>有效期</w:t>
            </w:r>
          </w:p>
        </w:tc>
        <w:tc>
          <w:tcPr>
            <w:tcW w:w="6379" w:type="dxa"/>
            <w:tcBorders>
              <w:top w:val="single" w:color="000000" w:sz="8" w:space="0"/>
              <w:left w:val="single" w:color="000000" w:sz="8" w:space="0"/>
              <w:bottom w:val="single" w:color="000000" w:sz="8" w:space="0"/>
            </w:tcBorders>
            <w:vAlign w:val="center"/>
          </w:tcPr>
          <w:p w14:paraId="03D528AA">
            <w:pPr>
              <w:pStyle w:val="35"/>
              <w:jc w:val="both"/>
              <w:rPr>
                <w:rFonts w:hint="eastAsia" w:ascii="宋体" w:hAnsi="宋体" w:eastAsia="宋体" w:cs="宋体"/>
                <w:color w:val="auto"/>
              </w:rPr>
            </w:pPr>
            <w:r>
              <w:rPr>
                <w:rFonts w:hint="eastAsia" w:ascii="宋体" w:hAnsi="宋体" w:eastAsia="宋体" w:cs="宋体"/>
                <w:color w:val="auto"/>
              </w:rPr>
              <w:t>90天</w:t>
            </w:r>
          </w:p>
        </w:tc>
      </w:tr>
      <w:tr w14:paraId="33F3BA0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2EE6C11">
            <w:pPr>
              <w:pStyle w:val="35"/>
              <w:jc w:val="center"/>
              <w:rPr>
                <w:rFonts w:hint="eastAsia" w:ascii="宋体" w:hAnsi="宋体" w:eastAsia="宋体" w:cs="宋体"/>
                <w:b/>
                <w:color w:val="auto"/>
              </w:rPr>
            </w:pPr>
            <w:r>
              <w:rPr>
                <w:rFonts w:hint="eastAsia" w:ascii="宋体" w:hAnsi="宋体" w:eastAsia="宋体" w:cs="宋体"/>
                <w:b/>
                <w:color w:val="auto"/>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20F5067D">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488EB342">
            <w:pPr>
              <w:pStyle w:val="35"/>
              <w:jc w:val="center"/>
              <w:rPr>
                <w:rFonts w:hint="eastAsia" w:ascii="宋体" w:hAnsi="宋体" w:eastAsia="宋体" w:cs="宋体"/>
                <w:b/>
                <w:color w:val="auto"/>
              </w:rPr>
            </w:pPr>
            <w:r>
              <w:rPr>
                <w:rFonts w:hint="eastAsia" w:ascii="宋体" w:hAnsi="宋体" w:eastAsia="宋体" w:cs="宋体"/>
                <w:b/>
                <w:color w:val="auto"/>
              </w:rPr>
              <w:t>递交截止时间</w:t>
            </w:r>
          </w:p>
        </w:tc>
        <w:tc>
          <w:tcPr>
            <w:tcW w:w="6379" w:type="dxa"/>
            <w:tcBorders>
              <w:top w:val="single" w:color="000000" w:sz="8" w:space="0"/>
              <w:left w:val="single" w:color="000000" w:sz="8" w:space="0"/>
              <w:bottom w:val="single" w:color="000000" w:sz="8" w:space="0"/>
            </w:tcBorders>
            <w:vAlign w:val="center"/>
          </w:tcPr>
          <w:p w14:paraId="77422C5E">
            <w:pPr>
              <w:pStyle w:val="35"/>
              <w:jc w:val="both"/>
              <w:rPr>
                <w:rFonts w:hint="eastAsia" w:ascii="宋体" w:hAnsi="宋体" w:eastAsia="宋体" w:cs="宋体"/>
                <w:color w:val="auto"/>
              </w:rPr>
            </w:pPr>
            <w:r>
              <w:rPr>
                <w:rFonts w:hint="eastAsia" w:ascii="宋体" w:hAnsi="宋体" w:eastAsia="宋体" w:cs="宋体"/>
                <w:color w:val="auto"/>
              </w:rPr>
              <w:t>详见第一章《招租公告》</w:t>
            </w:r>
          </w:p>
        </w:tc>
      </w:tr>
      <w:tr w14:paraId="43A7AFB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C8A675A">
            <w:pPr>
              <w:pStyle w:val="35"/>
              <w:jc w:val="center"/>
              <w:rPr>
                <w:rFonts w:hint="eastAsia" w:ascii="宋体" w:hAnsi="宋体" w:eastAsia="宋体" w:cs="宋体"/>
                <w:b/>
                <w:color w:val="auto"/>
              </w:rPr>
            </w:pPr>
            <w:r>
              <w:rPr>
                <w:rFonts w:hint="eastAsia" w:ascii="宋体" w:hAnsi="宋体" w:eastAsia="宋体" w:cs="宋体"/>
                <w:b/>
                <w:color w:val="auto"/>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6F4C46D5">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069853F2">
            <w:pPr>
              <w:pStyle w:val="35"/>
              <w:jc w:val="center"/>
              <w:rPr>
                <w:rFonts w:hint="eastAsia" w:ascii="宋体" w:hAnsi="宋体" w:eastAsia="宋体" w:cs="宋体"/>
                <w:b/>
                <w:color w:val="auto"/>
              </w:rPr>
            </w:pPr>
            <w:r>
              <w:rPr>
                <w:rFonts w:hint="eastAsia" w:ascii="宋体" w:hAnsi="宋体" w:eastAsia="宋体" w:cs="宋体"/>
                <w:b/>
                <w:color w:val="auto"/>
              </w:rPr>
              <w:t>接收时限</w:t>
            </w:r>
          </w:p>
        </w:tc>
        <w:tc>
          <w:tcPr>
            <w:tcW w:w="6379" w:type="dxa"/>
            <w:tcBorders>
              <w:top w:val="single" w:color="000000" w:sz="8" w:space="0"/>
              <w:left w:val="single" w:color="000000" w:sz="8" w:space="0"/>
              <w:bottom w:val="single" w:color="000000" w:sz="8" w:space="0"/>
            </w:tcBorders>
            <w:vAlign w:val="center"/>
          </w:tcPr>
          <w:p w14:paraId="5F336D23">
            <w:pPr>
              <w:pStyle w:val="35"/>
              <w:jc w:val="both"/>
              <w:rPr>
                <w:rFonts w:hint="eastAsia" w:ascii="宋体" w:hAnsi="宋体" w:eastAsia="宋体" w:cs="宋体"/>
                <w:color w:val="auto"/>
              </w:rPr>
            </w:pPr>
            <w:r>
              <w:rPr>
                <w:rFonts w:hint="eastAsia" w:ascii="宋体" w:hAnsi="宋体" w:eastAsia="宋体" w:cs="宋体"/>
                <w:color w:val="auto"/>
              </w:rPr>
              <w:t>在递交竞租文件截止时间前半小时内接收竞租文件，逾期送达或未密封的竞租文件将予以拒收。</w:t>
            </w:r>
          </w:p>
        </w:tc>
      </w:tr>
      <w:tr w14:paraId="1CEC8D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3E16A01">
            <w:pPr>
              <w:pStyle w:val="35"/>
              <w:jc w:val="center"/>
              <w:rPr>
                <w:rFonts w:hint="eastAsia" w:ascii="宋体" w:hAnsi="宋体" w:eastAsia="宋体" w:cs="宋体"/>
                <w:b/>
                <w:color w:val="auto"/>
              </w:rPr>
            </w:pPr>
            <w:r>
              <w:rPr>
                <w:rFonts w:hint="eastAsia" w:ascii="宋体" w:hAnsi="宋体" w:eastAsia="宋体" w:cs="宋体"/>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3DC85B2F">
            <w:pPr>
              <w:pStyle w:val="35"/>
              <w:jc w:val="center"/>
              <w:rPr>
                <w:rFonts w:hint="eastAsia" w:ascii="宋体" w:hAnsi="宋体" w:eastAsia="宋体" w:cs="宋体"/>
                <w:b/>
                <w:color w:val="auto"/>
              </w:rPr>
            </w:pPr>
            <w:r>
              <w:rPr>
                <w:rFonts w:hint="eastAsia" w:ascii="宋体" w:hAnsi="宋体" w:eastAsia="宋体" w:cs="宋体"/>
                <w:b/>
                <w:color w:val="auto"/>
              </w:rPr>
              <w:t>竞租时间</w:t>
            </w:r>
          </w:p>
          <w:p w14:paraId="27E5EE89">
            <w:pPr>
              <w:pStyle w:val="35"/>
              <w:jc w:val="center"/>
              <w:rPr>
                <w:rFonts w:hint="eastAsia" w:ascii="宋体" w:hAnsi="宋体" w:eastAsia="宋体" w:cs="宋体"/>
                <w:b/>
                <w:color w:val="auto"/>
              </w:rPr>
            </w:pPr>
            <w:r>
              <w:rPr>
                <w:rFonts w:hint="eastAsia" w:ascii="宋体" w:hAnsi="宋体" w:eastAsia="宋体" w:cs="宋体"/>
                <w:b/>
                <w:color w:val="auto"/>
              </w:rPr>
              <w:t>和地点</w:t>
            </w:r>
          </w:p>
        </w:tc>
        <w:tc>
          <w:tcPr>
            <w:tcW w:w="6379" w:type="dxa"/>
            <w:tcBorders>
              <w:top w:val="single" w:color="000000" w:sz="8" w:space="0"/>
              <w:left w:val="single" w:color="000000" w:sz="8" w:space="0"/>
              <w:bottom w:val="single" w:color="000000" w:sz="8" w:space="0"/>
            </w:tcBorders>
            <w:vAlign w:val="center"/>
          </w:tcPr>
          <w:p w14:paraId="7C8D9F10">
            <w:pPr>
              <w:pStyle w:val="35"/>
              <w:jc w:val="both"/>
              <w:rPr>
                <w:rFonts w:hint="eastAsia" w:ascii="宋体" w:hAnsi="宋体" w:eastAsia="宋体" w:cs="宋体"/>
                <w:color w:val="auto"/>
              </w:rPr>
            </w:pPr>
            <w:r>
              <w:rPr>
                <w:rFonts w:hint="eastAsia" w:ascii="宋体" w:hAnsi="宋体" w:eastAsia="宋体" w:cs="宋体"/>
                <w:color w:val="auto"/>
              </w:rPr>
              <w:t>详见第一章《招租公告》</w:t>
            </w:r>
          </w:p>
        </w:tc>
      </w:tr>
      <w:tr w14:paraId="707E5E6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33BB9F03">
            <w:pPr>
              <w:pStyle w:val="35"/>
              <w:jc w:val="center"/>
              <w:rPr>
                <w:rFonts w:hint="eastAsia" w:ascii="宋体" w:hAnsi="宋体" w:eastAsia="宋体" w:cs="宋体"/>
                <w:b/>
                <w:color w:val="auto"/>
              </w:rPr>
            </w:pPr>
            <w:r>
              <w:rPr>
                <w:rFonts w:hint="eastAsia" w:ascii="宋体" w:hAnsi="宋体" w:eastAsia="宋体" w:cs="宋体"/>
                <w:b/>
                <w:color w:val="auto"/>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245CE8AE">
            <w:pPr>
              <w:pStyle w:val="35"/>
              <w:jc w:val="center"/>
              <w:rPr>
                <w:rFonts w:hint="eastAsia" w:ascii="宋体" w:hAnsi="宋体" w:eastAsia="宋体" w:cs="宋体"/>
                <w:b/>
                <w:color w:val="auto"/>
              </w:rPr>
            </w:pPr>
            <w:r>
              <w:rPr>
                <w:rFonts w:hint="eastAsia" w:ascii="宋体" w:hAnsi="宋体" w:eastAsia="宋体" w:cs="宋体"/>
                <w:b/>
                <w:color w:val="auto"/>
              </w:rPr>
              <w:t>成交规则</w:t>
            </w:r>
          </w:p>
        </w:tc>
        <w:tc>
          <w:tcPr>
            <w:tcW w:w="6379" w:type="dxa"/>
            <w:tcBorders>
              <w:top w:val="single" w:color="000000" w:sz="8" w:space="0"/>
              <w:left w:val="single" w:color="000000" w:sz="8" w:space="0"/>
              <w:bottom w:val="single" w:color="000000" w:sz="8" w:space="0"/>
            </w:tcBorders>
            <w:vAlign w:val="center"/>
          </w:tcPr>
          <w:p w14:paraId="61C51A3F">
            <w:pPr>
              <w:pStyle w:val="35"/>
              <w:jc w:val="both"/>
              <w:rPr>
                <w:rFonts w:hint="eastAsia" w:ascii="宋体" w:hAnsi="宋体" w:eastAsia="宋体" w:cs="宋体"/>
                <w:color w:val="auto"/>
              </w:rPr>
            </w:pPr>
            <w:r>
              <w:rPr>
                <w:rFonts w:hint="eastAsia" w:ascii="宋体" w:hAnsi="宋体" w:eastAsia="宋体" w:cs="宋体"/>
                <w:color w:val="auto"/>
              </w:rPr>
              <w:t>详见第三章《招租需求》</w:t>
            </w:r>
          </w:p>
        </w:tc>
      </w:tr>
      <w:tr w14:paraId="5F5E323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65F09C5">
            <w:pPr>
              <w:pStyle w:val="35"/>
              <w:jc w:val="center"/>
              <w:rPr>
                <w:rFonts w:hint="eastAsia" w:ascii="宋体" w:hAnsi="宋体" w:eastAsia="宋体" w:cs="宋体"/>
                <w:b/>
                <w:color w:val="auto"/>
              </w:rPr>
            </w:pPr>
            <w:r>
              <w:rPr>
                <w:rFonts w:hint="eastAsia" w:ascii="宋体" w:hAnsi="宋体" w:eastAsia="宋体" w:cs="宋体"/>
                <w:b/>
                <w:color w:val="auto"/>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018147DC">
            <w:pPr>
              <w:pStyle w:val="35"/>
              <w:jc w:val="center"/>
              <w:rPr>
                <w:rFonts w:hint="eastAsia" w:ascii="宋体" w:hAnsi="宋体" w:eastAsia="宋体" w:cs="宋体"/>
                <w:b/>
                <w:color w:val="auto"/>
              </w:rPr>
            </w:pPr>
            <w:r>
              <w:rPr>
                <w:rFonts w:hint="eastAsia" w:ascii="宋体" w:hAnsi="宋体" w:eastAsia="宋体" w:cs="宋体"/>
                <w:b/>
                <w:color w:val="auto"/>
              </w:rPr>
              <w:t>结果公示</w:t>
            </w:r>
          </w:p>
        </w:tc>
        <w:tc>
          <w:tcPr>
            <w:tcW w:w="6379" w:type="dxa"/>
            <w:tcBorders>
              <w:top w:val="single" w:color="000000" w:sz="8" w:space="0"/>
              <w:left w:val="single" w:color="000000" w:sz="8" w:space="0"/>
              <w:bottom w:val="single" w:color="000000" w:sz="8" w:space="0"/>
            </w:tcBorders>
            <w:vAlign w:val="center"/>
          </w:tcPr>
          <w:p w14:paraId="32114350">
            <w:pPr>
              <w:pStyle w:val="35"/>
              <w:jc w:val="both"/>
              <w:rPr>
                <w:rFonts w:hint="eastAsia" w:ascii="宋体" w:hAnsi="宋体" w:eastAsia="宋体" w:cs="宋体"/>
                <w:color w:val="auto"/>
              </w:rPr>
            </w:pPr>
            <w:r>
              <w:rPr>
                <w:rFonts w:hint="eastAsia" w:ascii="宋体" w:hAnsi="宋体" w:eastAsia="宋体" w:cs="宋体"/>
                <w:color w:val="auto"/>
              </w:rPr>
              <w:t>确定承租人之日起3个工作日内，成交公告公示于浙江政府采购网(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Fonts w:hint="eastAsia" w:ascii="宋体" w:hAnsi="宋体" w:eastAsia="宋体" w:cs="宋体"/>
                <w:color w:val="auto"/>
              </w:rPr>
              <w:t>http://zfcg.czt.zj.gov.cn/</w:t>
            </w:r>
            <w:r>
              <w:rPr>
                <w:rFonts w:hint="eastAsia" w:ascii="宋体" w:hAnsi="宋体" w:eastAsia="宋体" w:cs="宋体"/>
                <w:color w:val="auto"/>
              </w:rPr>
              <w:fldChar w:fldCharType="end"/>
            </w:r>
            <w:r>
              <w:rPr>
                <w:rFonts w:hint="eastAsia" w:ascii="宋体" w:hAnsi="宋体" w:eastAsia="宋体" w:cs="宋体"/>
                <w:color w:val="auto"/>
              </w:rPr>
              <w:t>)并发布成交通知书。</w:t>
            </w:r>
          </w:p>
        </w:tc>
      </w:tr>
      <w:tr w14:paraId="42FDA88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019501B">
            <w:pPr>
              <w:pStyle w:val="35"/>
              <w:jc w:val="center"/>
              <w:rPr>
                <w:rFonts w:hint="eastAsia" w:ascii="宋体" w:hAnsi="宋体" w:eastAsia="宋体" w:cs="宋体"/>
                <w:b/>
                <w:color w:val="auto"/>
              </w:rPr>
            </w:pPr>
            <w:r>
              <w:rPr>
                <w:rFonts w:hint="eastAsia" w:ascii="宋体" w:hAnsi="宋体" w:eastAsia="宋体" w:cs="宋体"/>
                <w:b/>
                <w:color w:val="auto"/>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01C1972A">
            <w:pPr>
              <w:pStyle w:val="35"/>
              <w:jc w:val="center"/>
              <w:rPr>
                <w:rFonts w:hint="eastAsia" w:ascii="宋体" w:hAnsi="宋体" w:eastAsia="宋体" w:cs="宋体"/>
                <w:b/>
                <w:color w:val="auto"/>
              </w:rPr>
            </w:pPr>
            <w:r>
              <w:rPr>
                <w:rFonts w:hint="eastAsia" w:ascii="宋体" w:hAnsi="宋体" w:eastAsia="宋体" w:cs="宋体"/>
                <w:b/>
                <w:color w:val="auto"/>
              </w:rPr>
              <w:t>签订合同</w:t>
            </w:r>
          </w:p>
        </w:tc>
        <w:tc>
          <w:tcPr>
            <w:tcW w:w="6379" w:type="dxa"/>
            <w:tcBorders>
              <w:top w:val="single" w:color="000000" w:sz="8" w:space="0"/>
              <w:left w:val="single" w:color="000000" w:sz="8" w:space="0"/>
              <w:bottom w:val="single" w:color="000000" w:sz="8" w:space="0"/>
            </w:tcBorders>
            <w:vAlign w:val="center"/>
          </w:tcPr>
          <w:p w14:paraId="0D699D1F">
            <w:pPr>
              <w:pStyle w:val="35"/>
              <w:jc w:val="both"/>
              <w:rPr>
                <w:rFonts w:hint="eastAsia" w:ascii="宋体" w:hAnsi="宋体" w:eastAsia="宋体" w:cs="宋体"/>
                <w:color w:val="auto"/>
              </w:rPr>
            </w:pPr>
            <w:r>
              <w:rPr>
                <w:rFonts w:hint="eastAsia" w:ascii="宋体" w:hAnsi="宋体" w:eastAsia="宋体" w:cs="宋体"/>
                <w:color w:val="auto"/>
              </w:rPr>
              <w:t>成交通知书发出之日起30日内完成签订。</w:t>
            </w:r>
          </w:p>
        </w:tc>
      </w:tr>
      <w:tr w14:paraId="504091D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359E19EC">
            <w:pPr>
              <w:pStyle w:val="35"/>
              <w:jc w:val="center"/>
              <w:rPr>
                <w:rFonts w:hint="eastAsia" w:ascii="宋体" w:hAnsi="宋体" w:eastAsia="宋体" w:cs="宋体"/>
                <w:b/>
                <w:color w:val="auto"/>
              </w:rPr>
            </w:pPr>
            <w:r>
              <w:rPr>
                <w:rFonts w:hint="eastAsia" w:ascii="宋体" w:hAnsi="宋体" w:eastAsia="宋体" w:cs="宋体"/>
                <w:b/>
                <w:color w:val="auto"/>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1F833DEE">
            <w:pPr>
              <w:pStyle w:val="35"/>
              <w:jc w:val="center"/>
              <w:rPr>
                <w:rFonts w:hint="eastAsia" w:ascii="宋体" w:hAnsi="宋体" w:eastAsia="宋体" w:cs="宋体"/>
                <w:b/>
                <w:color w:val="auto"/>
              </w:rPr>
            </w:pPr>
            <w:r>
              <w:rPr>
                <w:rFonts w:hint="eastAsia" w:ascii="宋体" w:hAnsi="宋体" w:eastAsia="宋体" w:cs="宋体"/>
                <w:b/>
                <w:color w:val="auto"/>
              </w:rPr>
              <w:t>代理服务费</w:t>
            </w:r>
          </w:p>
        </w:tc>
        <w:tc>
          <w:tcPr>
            <w:tcW w:w="6379" w:type="dxa"/>
            <w:tcBorders>
              <w:top w:val="single" w:color="000000" w:sz="8" w:space="0"/>
              <w:left w:val="single" w:color="000000" w:sz="8" w:space="0"/>
              <w:bottom w:val="single" w:color="000000" w:sz="8" w:space="0"/>
            </w:tcBorders>
            <w:vAlign w:val="center"/>
          </w:tcPr>
          <w:p w14:paraId="02774149">
            <w:pPr>
              <w:pStyle w:val="35"/>
              <w:spacing w:after="156"/>
              <w:ind w:hanging="360"/>
              <w:jc w:val="both"/>
              <w:rPr>
                <w:rFonts w:hint="eastAsia" w:ascii="宋体" w:hAnsi="宋体" w:eastAsia="宋体" w:cs="宋体"/>
                <w:color w:val="auto"/>
              </w:rPr>
            </w:pPr>
            <w:r>
              <w:rPr>
                <w:rFonts w:hint="eastAsia" w:ascii="宋体" w:hAnsi="宋体" w:eastAsia="宋体" w:cs="宋体"/>
                <w:color w:val="auto"/>
              </w:rPr>
              <w:t>1、1.本项目代理服务费按成交首年年租金的2.5%（四舍五入至元位）计收，由承租人在发放成交通知书时，签订合同前分别向代理机构一次性支付（代理机构从竞租保证金扣减相应部分）。</w:t>
            </w:r>
          </w:p>
          <w:p w14:paraId="6E6C70B3">
            <w:pPr>
              <w:pStyle w:val="35"/>
              <w:jc w:val="both"/>
              <w:rPr>
                <w:rFonts w:hint="eastAsia" w:ascii="宋体" w:hAnsi="宋体" w:eastAsia="宋体" w:cs="宋体"/>
                <w:color w:val="auto"/>
              </w:rPr>
            </w:pPr>
            <w:r>
              <w:rPr>
                <w:rFonts w:hint="eastAsia" w:ascii="宋体" w:hAnsi="宋体" w:eastAsia="宋体" w:cs="宋体"/>
                <w:color w:val="auto"/>
              </w:rPr>
              <w:t>2．代理服务费另行支付的：</w:t>
            </w:r>
          </w:p>
          <w:p w14:paraId="345BA5B2">
            <w:pPr>
              <w:pStyle w:val="35"/>
              <w:jc w:val="both"/>
              <w:rPr>
                <w:rFonts w:hint="eastAsia" w:ascii="宋体" w:hAnsi="宋体" w:eastAsia="宋体" w:cs="宋体"/>
                <w:color w:val="auto"/>
              </w:rPr>
            </w:pPr>
            <w:r>
              <w:rPr>
                <w:rFonts w:hint="eastAsia" w:ascii="宋体" w:hAnsi="宋体" w:eastAsia="宋体" w:cs="宋体"/>
                <w:color w:val="auto"/>
              </w:rPr>
              <w:t>缴纳形式：转账/电汇/现金</w:t>
            </w:r>
          </w:p>
          <w:p w14:paraId="47CD96A4">
            <w:pPr>
              <w:pStyle w:val="35"/>
              <w:jc w:val="both"/>
              <w:rPr>
                <w:rFonts w:hint="eastAsia" w:ascii="宋体" w:hAnsi="宋体" w:eastAsia="宋体" w:cs="宋体"/>
                <w:color w:val="auto"/>
              </w:rPr>
            </w:pPr>
            <w:r>
              <w:rPr>
                <w:rFonts w:hint="eastAsia" w:ascii="宋体" w:hAnsi="宋体" w:eastAsia="宋体" w:cs="宋体"/>
                <w:color w:val="auto"/>
              </w:rPr>
              <w:t>收款单位（户名）：浙江省直房地产服务有限公司</w:t>
            </w:r>
          </w:p>
          <w:p w14:paraId="78A4287A">
            <w:pPr>
              <w:pStyle w:val="35"/>
              <w:jc w:val="both"/>
              <w:rPr>
                <w:rFonts w:hint="eastAsia" w:ascii="宋体" w:hAnsi="宋体" w:eastAsia="宋体" w:cs="宋体"/>
                <w:color w:val="auto"/>
              </w:rPr>
            </w:pPr>
            <w:r>
              <w:rPr>
                <w:rFonts w:hint="eastAsia" w:ascii="宋体" w:hAnsi="宋体" w:eastAsia="宋体" w:cs="宋体"/>
                <w:color w:val="auto"/>
              </w:rPr>
              <w:t>开户银行：杭州银行股份有限公司官巷口支行</w:t>
            </w:r>
          </w:p>
          <w:p w14:paraId="758A0ACB">
            <w:pPr>
              <w:pStyle w:val="35"/>
              <w:jc w:val="both"/>
              <w:rPr>
                <w:rFonts w:hint="eastAsia" w:ascii="宋体" w:hAnsi="宋体" w:eastAsia="宋体" w:cs="宋体"/>
                <w:color w:val="auto"/>
              </w:rPr>
            </w:pPr>
            <w:r>
              <w:rPr>
                <w:rFonts w:hint="eastAsia" w:ascii="宋体" w:hAnsi="宋体" w:eastAsia="宋体" w:cs="宋体"/>
                <w:color w:val="auto"/>
              </w:rPr>
              <w:t>银行账号：3301 0401 6000 9558 480</w:t>
            </w:r>
          </w:p>
          <w:p w14:paraId="25AF9B23">
            <w:pPr>
              <w:pStyle w:val="35"/>
              <w:ind w:hanging="360"/>
              <w:jc w:val="both"/>
              <w:rPr>
                <w:rFonts w:hint="eastAsia" w:ascii="宋体" w:hAnsi="宋体" w:eastAsia="宋体" w:cs="宋体"/>
              </w:rPr>
            </w:pPr>
            <w:r>
              <w:rPr>
                <w:rFonts w:hint="eastAsia" w:ascii="宋体" w:hAnsi="宋体" w:eastAsia="宋体" w:cs="宋体"/>
              </w:rPr>
              <w:t>3、 增值税发票开票资料：单位名称、税号（统一社会信用代码）、开户行名称、账号、地址及联系电话。</w:t>
            </w:r>
          </w:p>
        </w:tc>
      </w:tr>
      <w:tr w14:paraId="6B805D7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57E105DA">
            <w:pPr>
              <w:pStyle w:val="35"/>
              <w:jc w:val="center"/>
              <w:rPr>
                <w:rFonts w:hint="eastAsia" w:ascii="宋体" w:hAnsi="宋体" w:eastAsia="宋体" w:cs="宋体"/>
                <w:b/>
                <w:color w:val="auto"/>
              </w:rPr>
            </w:pPr>
            <w:r>
              <w:rPr>
                <w:rFonts w:hint="eastAsia" w:ascii="宋体" w:hAnsi="宋体" w:eastAsia="宋体" w:cs="宋体"/>
                <w:b/>
                <w:color w:val="auto"/>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49A0D4E0">
            <w:pPr>
              <w:pStyle w:val="35"/>
              <w:jc w:val="center"/>
              <w:rPr>
                <w:rFonts w:hint="eastAsia" w:ascii="宋体" w:hAnsi="宋体" w:eastAsia="宋体" w:cs="宋体"/>
                <w:b/>
                <w:color w:val="auto"/>
              </w:rPr>
            </w:pPr>
            <w:r>
              <w:rPr>
                <w:rFonts w:hint="eastAsia" w:ascii="宋体" w:hAnsi="宋体" w:eastAsia="宋体" w:cs="宋体"/>
                <w:b/>
                <w:color w:val="auto"/>
              </w:rPr>
              <w:t>招租文件</w:t>
            </w:r>
          </w:p>
          <w:p w14:paraId="183F1793">
            <w:pPr>
              <w:pStyle w:val="35"/>
              <w:jc w:val="center"/>
              <w:rPr>
                <w:rFonts w:hint="eastAsia" w:ascii="宋体" w:hAnsi="宋体" w:eastAsia="宋体" w:cs="宋体"/>
                <w:b/>
                <w:color w:val="auto"/>
              </w:rPr>
            </w:pPr>
            <w:r>
              <w:rPr>
                <w:rFonts w:hint="eastAsia" w:ascii="宋体" w:hAnsi="宋体" w:eastAsia="宋体" w:cs="宋体"/>
                <w:b/>
                <w:color w:val="auto"/>
              </w:rPr>
              <w:t>解释权</w:t>
            </w:r>
          </w:p>
        </w:tc>
        <w:tc>
          <w:tcPr>
            <w:tcW w:w="6379" w:type="dxa"/>
            <w:tcBorders>
              <w:top w:val="single" w:color="000000" w:sz="8" w:space="0"/>
              <w:left w:val="single" w:color="000000" w:sz="8" w:space="0"/>
              <w:bottom w:val="single" w:color="000000" w:sz="8" w:space="0"/>
            </w:tcBorders>
            <w:vAlign w:val="center"/>
          </w:tcPr>
          <w:p w14:paraId="60FE333E">
            <w:pPr>
              <w:pStyle w:val="35"/>
              <w:jc w:val="both"/>
              <w:rPr>
                <w:rFonts w:hint="eastAsia" w:ascii="宋体" w:hAnsi="宋体" w:eastAsia="宋体" w:cs="宋体"/>
                <w:color w:val="auto"/>
              </w:rPr>
            </w:pPr>
            <w:r>
              <w:rPr>
                <w:rFonts w:hint="eastAsia" w:ascii="宋体" w:hAnsi="宋体" w:eastAsia="宋体" w:cs="宋体"/>
                <w:color w:val="auto"/>
              </w:rPr>
              <w:t>属于委托单位（招租人）和代理机构（代理人）。</w:t>
            </w:r>
          </w:p>
        </w:tc>
      </w:tr>
    </w:tbl>
    <w:p w14:paraId="77B6AAB8">
      <w:pPr>
        <w:spacing w:line="360" w:lineRule="auto"/>
        <w:rPr>
          <w:rFonts w:hint="eastAsia" w:ascii="宋体" w:hAnsi="宋体" w:eastAsia="宋体" w:cs="宋体"/>
          <w:bCs/>
          <w:sz w:val="30"/>
          <w:szCs w:val="30"/>
        </w:rPr>
      </w:pPr>
    </w:p>
    <w:p w14:paraId="39B6A1F2">
      <w:pPr>
        <w:widowControl/>
        <w:jc w:val="left"/>
        <w:rPr>
          <w:rFonts w:hint="eastAsia" w:ascii="宋体" w:hAnsi="宋体" w:eastAsia="宋体" w:cs="宋体"/>
          <w:sz w:val="36"/>
          <w:szCs w:val="36"/>
        </w:rPr>
      </w:pPr>
      <w:r>
        <w:rPr>
          <w:rFonts w:hint="eastAsia" w:ascii="宋体" w:hAnsi="宋体" w:eastAsia="宋体" w:cs="宋体"/>
          <w:sz w:val="36"/>
          <w:szCs w:val="36"/>
        </w:rPr>
        <w:br w:type="page"/>
      </w:r>
    </w:p>
    <w:p w14:paraId="4B5FA5B1">
      <w:pPr>
        <w:snapToGrid w:val="0"/>
        <w:spacing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一、总则</w:t>
      </w:r>
    </w:p>
    <w:p w14:paraId="783D677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（一）适用范围</w:t>
      </w:r>
    </w:p>
    <w:p w14:paraId="65899367">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仅适用于本次《招租文件》中招租项目的竞租、评定、合同履约等行为（法律、法规另有规定的，从其规定）。</w:t>
      </w:r>
    </w:p>
    <w:p w14:paraId="1DE237CD">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（二）定义</w:t>
      </w:r>
    </w:p>
    <w:p w14:paraId="06FB98F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1.“代理机构”指组织本次招租的代理机构浙江省直房地产服务有限公司。</w:t>
      </w:r>
    </w:p>
    <w:p w14:paraId="12F2E29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2.“竞租人”指向代理机构提交竞租文件的主体,成交后也称“承租人”。</w:t>
      </w:r>
    </w:p>
    <w:p w14:paraId="72F2F35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3.“招租人”、“委托人”指委托代理机构招租本次项目的单位。</w:t>
      </w:r>
    </w:p>
    <w:p w14:paraId="09A06B4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（三）竞租委托</w:t>
      </w:r>
    </w:p>
    <w:p w14:paraId="61144DD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全权代表须携带有效身份证件。如全权代表不是负责人，须有负责人出具的授权委托书（格式见附件）。</w:t>
      </w:r>
    </w:p>
    <w:p w14:paraId="6BD3044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（四）特别说明：</w:t>
      </w:r>
    </w:p>
    <w:p w14:paraId="7999404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竞租人应仔细阅读《招租文件》的所有内容，按照《招租文件》的要求提交竞租文件，并对所提供的全部资料的真实性承担法律责任。</w:t>
      </w:r>
    </w:p>
    <w:p w14:paraId="3207795C">
      <w:pPr>
        <w:snapToGrid w:val="0"/>
        <w:spacing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二、竞租文件的编制</w:t>
      </w:r>
    </w:p>
    <w:p w14:paraId="1B35A56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（一）竞租文件的组成</w:t>
      </w:r>
    </w:p>
    <w:p w14:paraId="1E7AD2C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详见第五章《竞租文件格式》。</w:t>
      </w:r>
    </w:p>
    <w:p w14:paraId="6FE28D4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（二）竞租文件的语言</w:t>
      </w:r>
    </w:p>
    <w:p w14:paraId="60C68A1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竞租文件以及竞租人与代理机构就有关竞租事宜的所有来往函电，均应以中文汉语书写。除签字、盖章、专用名称等特殊情形外，以中文汉语以外的文字表述的竞租文件视同未提供。</w:t>
      </w:r>
    </w:p>
    <w:p w14:paraId="5874AAC7">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（三）竞租文件的有效期</w:t>
      </w:r>
    </w:p>
    <w:p w14:paraId="64737CA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1.自竞租截止日起90天内竞租文件应保持有效。有效期不足的竞租文件将被拒绝。</w:t>
      </w:r>
    </w:p>
    <w:p w14:paraId="0BC0FF2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2.承租人的竞租文件自竞租之日起至协议履行完毕或协议解除为止均应保持有效。</w:t>
      </w:r>
    </w:p>
    <w:p w14:paraId="548BF7AD">
      <w:pPr>
        <w:spacing w:line="440" w:lineRule="exact"/>
        <w:ind w:firstLine="600" w:firstLineChars="200"/>
        <w:rPr>
          <w:rFonts w:hint="eastAsia" w:ascii="宋体" w:hAnsi="宋体" w:eastAsia="宋体" w:cs="宋体"/>
          <w:bCs/>
          <w:sz w:val="30"/>
          <w:szCs w:val="30"/>
        </w:rPr>
      </w:pPr>
      <w:bookmarkStart w:id="5" w:name="_Toc520018784"/>
      <w:r>
        <w:rPr>
          <w:rFonts w:hint="eastAsia" w:ascii="宋体" w:hAnsi="宋体" w:eastAsia="宋体" w:cs="宋体"/>
          <w:bCs/>
          <w:sz w:val="30"/>
          <w:szCs w:val="30"/>
        </w:rPr>
        <w:t>（四）竞租文件的签署和份数</w:t>
      </w:r>
      <w:bookmarkEnd w:id="5"/>
    </w:p>
    <w:p w14:paraId="69754B98">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1.竞租人应按本《招租文件》规定的格式和顺序编制、装订竞租文件，竞租文件内容不完整、编排混乱导致竞租文件被误读、漏读或者查找不到相关内容的，是竞租人的责任。</w:t>
      </w:r>
    </w:p>
    <w:p w14:paraId="4850A1C7">
      <w:pPr>
        <w:spacing w:line="440" w:lineRule="exact"/>
        <w:ind w:firstLine="600" w:firstLineChars="200"/>
        <w:rPr>
          <w:rFonts w:hint="eastAsia" w:ascii="宋体" w:hAnsi="宋体" w:eastAsia="宋体" w:cs="宋体"/>
          <w:sz w:val="30"/>
          <w:szCs w:val="30"/>
        </w:rPr>
      </w:pPr>
      <w:r>
        <w:rPr>
          <w:rFonts w:hint="eastAsia" w:ascii="宋体" w:hAnsi="宋体" w:eastAsia="宋体" w:cs="宋体"/>
          <w:bCs/>
          <w:sz w:val="30"/>
          <w:szCs w:val="30"/>
        </w:rPr>
        <w:t>2.竞租人应按《招租文件》规定的份数编制</w:t>
      </w:r>
      <w:r>
        <w:rPr>
          <w:rFonts w:hint="eastAsia" w:ascii="宋体" w:hAnsi="宋体" w:eastAsia="宋体" w:cs="宋体"/>
          <w:sz w:val="30"/>
          <w:szCs w:val="30"/>
        </w:rPr>
        <w:t>竞租文件</w:t>
      </w:r>
      <w:r>
        <w:rPr>
          <w:rFonts w:hint="eastAsia" w:ascii="宋体" w:hAnsi="宋体" w:eastAsia="宋体" w:cs="宋体"/>
          <w:bCs/>
          <w:sz w:val="30"/>
          <w:szCs w:val="30"/>
        </w:rPr>
        <w:t>，并按A4纸规格单独装订成册。</w:t>
      </w:r>
      <w:r>
        <w:rPr>
          <w:rFonts w:hint="eastAsia" w:ascii="宋体" w:hAnsi="宋体" w:eastAsia="宋体" w:cs="宋体"/>
          <w:sz w:val="30"/>
          <w:szCs w:val="30"/>
        </w:rPr>
        <w:t>建议采用胶装方式装订文件，以免竞租文件可以拆卸或者在翻动过程中易脱落。</w:t>
      </w:r>
    </w:p>
    <w:p w14:paraId="4327967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3.竞租文件须由竞租人在规定位置盖章并由负责人或授权委托人签署，竞租人应写全称。</w:t>
      </w:r>
    </w:p>
    <w:p w14:paraId="3E7EC61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4.竞租文件不得涂改，若有修改错漏处，须加盖竞租人公章或者负责人或授权委托人签名或盖章。竞租文件因字迹潦草或表达不清所引起的后果由竞租人负责。</w:t>
      </w:r>
    </w:p>
    <w:p w14:paraId="3139B31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（五）竞租文件的包装</w:t>
      </w:r>
    </w:p>
    <w:p w14:paraId="0160F3F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竞租文件的包装中的内容：竞租人应按密封封装竞租文件。竞租文件的包装封面上应注明竞租人名称、竞租项目名称、项目编号、标项及“竞租时启封”字样，并加盖竞租人公章。</w:t>
      </w:r>
    </w:p>
    <w:p w14:paraId="55479CB4">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（六）错误修正</w:t>
      </w:r>
    </w:p>
    <w:p w14:paraId="0BC87C3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竞租文件如果出现计算或表达上的错误，修正错误的原则如下：</w:t>
      </w:r>
    </w:p>
    <w:p w14:paraId="6791DAA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1.竞租文件的大写金额和小写金额不一致的，以大写金额为准（大写金额低于小写金额的，按无效报价处理）；</w:t>
      </w:r>
    </w:p>
    <w:p w14:paraId="6387109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2.对不同文字文本竞租文件的解释发生异议的，以中文文本为准。</w:t>
      </w:r>
    </w:p>
    <w:p w14:paraId="3C2D618E">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按上述修正错误的原则及方法调整或修正竞租文件的竞租报价，竞租人同意并签名确认后，调整后的竞租报价对竞租人具有约束作用。如果竞租人不接受修正后的报价，则其竞租将作为无效竞租处理。</w:t>
      </w:r>
    </w:p>
    <w:p w14:paraId="56E02A99">
      <w:pPr>
        <w:pStyle w:val="9"/>
        <w:snapToGrid w:val="0"/>
        <w:spacing w:beforeLines="0" w:afterLines="0" w:line="460" w:lineRule="exact"/>
        <w:ind w:firstLine="602" w:firstLineChars="200"/>
        <w:rPr>
          <w:rFonts w:hint="eastAsia" w:ascii="宋体" w:hAnsi="宋体" w:eastAsia="宋体" w:cs="宋体"/>
          <w:b/>
          <w:sz w:val="30"/>
          <w:szCs w:val="30"/>
        </w:rPr>
      </w:pPr>
      <w:bookmarkStart w:id="6" w:name="_Toc520018785"/>
      <w:r>
        <w:rPr>
          <w:rFonts w:hint="eastAsia" w:ascii="宋体" w:hAnsi="宋体" w:eastAsia="宋体" w:cs="宋体"/>
          <w:b/>
          <w:sz w:val="30"/>
          <w:szCs w:val="30"/>
        </w:rPr>
        <w:t>（七）竞租无效的情形</w:t>
      </w:r>
      <w:bookmarkEnd w:id="6"/>
    </w:p>
    <w:p w14:paraId="1E9F17EE">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实质上没有响应《招租文件》要求的竞租将被视为无效竞租。在评审时，如发现下列情形之一的，竞租文件将被视为无效：</w:t>
      </w:r>
    </w:p>
    <w:p w14:paraId="5F68774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1.未按规定密封、标记或签章的竞租文件；</w:t>
      </w:r>
    </w:p>
    <w:p w14:paraId="147942F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2.由于包装不妥，在送交途中严重破损或失散的竞租文件；</w:t>
      </w:r>
    </w:p>
    <w:p w14:paraId="6497293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3.仅以非纸制文本形式的竞租文件；</w:t>
      </w:r>
    </w:p>
    <w:p w14:paraId="5D885C87">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4.与《招租文件》有重大偏离的竞租文件；</w:t>
      </w:r>
    </w:p>
    <w:p w14:paraId="6E718D0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5.低于底价竞租的、对一个标项提供两个竞租方案或两个报价的；</w:t>
      </w:r>
    </w:p>
    <w:p w14:paraId="70EA5BA3">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6.不符合法律、法规和本《招租文件》规定的其他实质性要求的。</w:t>
      </w:r>
    </w:p>
    <w:p w14:paraId="5A9CC746">
      <w:pPr>
        <w:pStyle w:val="9"/>
        <w:snapToGrid w:val="0"/>
        <w:spacing w:beforeLines="0" w:afterLines="0" w:line="460" w:lineRule="exact"/>
        <w:ind w:firstLine="602" w:firstLineChars="200"/>
        <w:rPr>
          <w:rFonts w:hint="eastAsia" w:ascii="宋体" w:hAnsi="宋体" w:eastAsia="宋体" w:cs="宋体"/>
          <w:sz w:val="30"/>
          <w:szCs w:val="30"/>
        </w:rPr>
      </w:pPr>
      <w:r>
        <w:rPr>
          <w:rFonts w:hint="eastAsia" w:ascii="宋体" w:hAnsi="宋体" w:eastAsia="宋体" w:cs="宋体"/>
          <w:b/>
          <w:sz w:val="30"/>
          <w:szCs w:val="30"/>
        </w:rPr>
        <w:t>（八）竞租人有下列情形之一的，竞租保证金将不予退还</w:t>
      </w:r>
      <w:r>
        <w:rPr>
          <w:rFonts w:hint="eastAsia" w:ascii="宋体" w:hAnsi="宋体" w:eastAsia="宋体" w:cs="宋体"/>
          <w:sz w:val="30"/>
          <w:szCs w:val="30"/>
        </w:rPr>
        <w:t>：</w:t>
      </w:r>
    </w:p>
    <w:p w14:paraId="1E8F112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1.竞租人在竞租文件有效期内撤回竞租文件的；</w:t>
      </w:r>
    </w:p>
    <w:p w14:paraId="6B14999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2.未按规定提交履约保证金的；</w:t>
      </w:r>
    </w:p>
    <w:p w14:paraId="7AAB42C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3.竞租人在竞租过程中弄虚作假，提供虚假材料的；</w:t>
      </w:r>
    </w:p>
    <w:p w14:paraId="6A8EF55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4.成交竞租人无正当理由不与招租人签订合同的；</w:t>
      </w:r>
    </w:p>
    <w:p w14:paraId="2326492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5.将成交项目转让给他人的；</w:t>
      </w:r>
    </w:p>
    <w:p w14:paraId="6A7783A3">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6.拒绝履行合同义务的；</w:t>
      </w:r>
    </w:p>
    <w:p w14:paraId="3F562EE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7.未按约定交纳代理服务费的；</w:t>
      </w:r>
    </w:p>
    <w:p w14:paraId="0985606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8.其他严重扰乱竞租程序的；</w:t>
      </w:r>
    </w:p>
    <w:p w14:paraId="7CF6708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9.本《招租文件》中另行约定的。</w:t>
      </w:r>
    </w:p>
    <w:p w14:paraId="0C43B0F2">
      <w:pPr>
        <w:pStyle w:val="9"/>
        <w:snapToGrid w:val="0"/>
        <w:spacing w:beforeLines="0" w:afterLines="0"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三、竞租程序</w:t>
      </w:r>
    </w:p>
    <w:p w14:paraId="161F03B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1.浙江省直房地产服务有限公司将在《招租文件》内规定的时间和地点进行竞租活动，竞租人的全权代表或负责人应参加并签到。</w:t>
      </w:r>
    </w:p>
    <w:p w14:paraId="63803723">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2.工作人员打开各竞租人提交的竞租文件外包装，清点竞租文件数量，送评定。</w:t>
      </w:r>
    </w:p>
    <w:p w14:paraId="49A910B7">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3.工作人员宣读《价格汇总表》。竞租人全权代表对其报价文件的报价进行签名确认；竞租人全权代表未到场签名确认或者拒绝签名确认的，不影响过程和结果。</w:t>
      </w:r>
    </w:p>
    <w:p w14:paraId="72E57BF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4.按《招租文件》要求推荐承租人。公布无效竞租的竞租人名单及原因。</w:t>
      </w:r>
    </w:p>
    <w:p w14:paraId="10E81360">
      <w:pPr>
        <w:pStyle w:val="9"/>
        <w:snapToGrid w:val="0"/>
        <w:spacing w:beforeLines="0" w:afterLines="0"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四、评审程序</w:t>
      </w:r>
    </w:p>
    <w:p w14:paraId="09ADEC8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（一）评定小组</w:t>
      </w:r>
    </w:p>
    <w:p w14:paraId="0DF0703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本项目评定小组成员由3人组成。</w:t>
      </w:r>
    </w:p>
    <w:p w14:paraId="31278C7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（二）评定程序</w:t>
      </w:r>
    </w:p>
    <w:p w14:paraId="763B1E0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1.评定小组对竞租人的资格和竞租文件的完整性、合法性等进行审查。</w:t>
      </w:r>
    </w:p>
    <w:p w14:paraId="6FEE542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2.评定小组审查竞租文件的实质性内容是否符合《招租文件》的实质性要求。</w:t>
      </w:r>
    </w:p>
    <w:p w14:paraId="357C7383">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3.评定小组将根据竞租人的竞租文件进行审查、核对,如有疑问,将对竞租人进行询问,竞租人要向评定小组澄清有关问题,并最终以书面形式进行答复。</w:t>
      </w:r>
    </w:p>
    <w:p w14:paraId="7CD5A077">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4.评定小组按成交原则推荐承租人。</w:t>
      </w:r>
    </w:p>
    <w:p w14:paraId="375D8BE8">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5.全权代表未到场或者拒绝澄清或者澄清的内容改变了竞租文件的实质性内容的，评定小组有权对该竞租文件作出不利于竞租人的评判。</w:t>
      </w:r>
    </w:p>
    <w:p w14:paraId="12B8D2E3">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（三）成交原则</w:t>
      </w:r>
    </w:p>
    <w:p w14:paraId="2EC41E58">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1.以竞租文件中年租金报价按高到低进行排序，最高价为承租人（原承租人行使优先承租权的除外）；</w:t>
      </w:r>
    </w:p>
    <w:p w14:paraId="5E024BD4">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2.如不同竞租人报价同为最高价的，则现场再行报价，直至有唯一最高价出现；</w:t>
      </w:r>
    </w:p>
    <w:p w14:paraId="26FB7654">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3.原承租人参与竞租且报价有效的，如接受本次竞租最高价的，则可优先承租，即为承租人。</w:t>
      </w:r>
    </w:p>
    <w:p w14:paraId="214781F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（原承租人名单由委托人提供，原则为该地址原租赁合同承租人）</w:t>
      </w:r>
    </w:p>
    <w:p w14:paraId="5ED65667">
      <w:pPr>
        <w:spacing w:line="4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五、确定承租人的原则</w:t>
      </w:r>
    </w:p>
    <w:p w14:paraId="50777D6E">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1.本项目由评定小组根据《招租文件》成交原则规定推荐承租人，招租结果由委托人确认。</w:t>
      </w:r>
    </w:p>
    <w:p w14:paraId="23F77BE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2.招租结果经委托人确认后，将于3个工作日内在浙江省政府采购网上发布成交公告，并向承租人签发书面《成交通知书》。承租人自行与委托人联系协议签订事宜。</w:t>
      </w:r>
    </w:p>
    <w:p w14:paraId="7BB22AA2">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六、异议与投诉</w:t>
      </w:r>
    </w:p>
    <w:p w14:paraId="32F5D39E">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1.异议、投诉提出的形式</w:t>
      </w:r>
    </w:p>
    <w:p w14:paraId="0617100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0D51FBDF">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2、异议及处理</w:t>
      </w:r>
    </w:p>
    <w:p w14:paraId="6DDDD44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14:paraId="382E22C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（2）对招租过程的异议及处理。竞租人对招租过程有异议的，应当在招租活动现场提出，委托人、代理机构当场作出答复，并制作记录。</w:t>
      </w:r>
    </w:p>
    <w:p w14:paraId="20C5CE11">
      <w:pPr>
        <w:spacing w:line="44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（3）对竞租结果的异议及处理。竞租人对竞租结果有异议的，应当在承租人公示期间以书面形式向委托人或代理机构提出。异议受理人在收到异议之日起7个工作日内作出答复。</w:t>
      </w:r>
    </w:p>
    <w:p w14:paraId="19C56BA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33CB9323">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3、投诉</w:t>
      </w:r>
    </w:p>
    <w:p w14:paraId="5702F44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14:paraId="0DDD69F8">
      <w:pPr>
        <w:spacing w:line="440" w:lineRule="exact"/>
        <w:ind w:firstLine="600" w:firstLineChars="200"/>
        <w:rPr>
          <w:rFonts w:hint="eastAsia" w:ascii="宋体" w:hAnsi="宋体" w:eastAsia="宋体" w:cs="宋体"/>
          <w:sz w:val="36"/>
          <w:szCs w:val="36"/>
        </w:rPr>
      </w:pPr>
      <w:r>
        <w:rPr>
          <w:rFonts w:hint="eastAsia" w:ascii="宋体" w:hAnsi="宋体" w:eastAsia="宋体" w:cs="宋体"/>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7" w:name="_Toc520018786"/>
    </w:p>
    <w:p w14:paraId="1DE0943D">
      <w:pPr>
        <w:pStyle w:val="9"/>
        <w:snapToGrid w:val="0"/>
        <w:spacing w:beforeLines="0" w:afterLines="0" w:line="460" w:lineRule="exact"/>
        <w:jc w:val="center"/>
        <w:outlineLvl w:val="0"/>
        <w:rPr>
          <w:rFonts w:hint="eastAsia" w:ascii="宋体" w:hAnsi="宋体" w:eastAsia="宋体" w:cs="宋体"/>
          <w:sz w:val="30"/>
          <w:szCs w:val="30"/>
        </w:rPr>
      </w:pPr>
      <w:bookmarkStart w:id="8" w:name="_Toc57731228"/>
      <w:r>
        <w:rPr>
          <w:rFonts w:hint="eastAsia" w:ascii="宋体" w:hAnsi="宋体" w:eastAsia="宋体" w:cs="宋体"/>
          <w:sz w:val="36"/>
          <w:szCs w:val="36"/>
        </w:rPr>
        <w:t>第三章 招租需求</w:t>
      </w:r>
      <w:bookmarkEnd w:id="7"/>
      <w:bookmarkEnd w:id="8"/>
    </w:p>
    <w:p w14:paraId="7E6BFBB4">
      <w:pPr>
        <w:spacing w:line="440" w:lineRule="exact"/>
        <w:ind w:firstLine="600" w:firstLineChars="200"/>
        <w:rPr>
          <w:rFonts w:hint="eastAsia" w:ascii="宋体" w:hAnsi="宋体" w:eastAsia="宋体" w:cs="宋体"/>
          <w:bCs/>
          <w:sz w:val="30"/>
          <w:szCs w:val="30"/>
        </w:rPr>
      </w:pPr>
    </w:p>
    <w:p w14:paraId="3FEE3EEB">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一、项目情况简介</w:t>
      </w:r>
    </w:p>
    <w:tbl>
      <w:tblPr>
        <w:tblStyle w:val="19"/>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449"/>
        <w:gridCol w:w="1912"/>
      </w:tblGrid>
      <w:tr w14:paraId="5B60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C8B268C">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4449" w:type="dxa"/>
            <w:vAlign w:val="center"/>
          </w:tcPr>
          <w:p w14:paraId="76C9317D">
            <w:pPr>
              <w:spacing w:line="480" w:lineRule="exact"/>
              <w:jc w:val="center"/>
              <w:rPr>
                <w:rFonts w:hint="eastAsia" w:ascii="宋体" w:hAnsi="宋体" w:eastAsia="宋体" w:cs="宋体"/>
                <w:bCs/>
                <w:sz w:val="24"/>
                <w:szCs w:val="24"/>
              </w:rPr>
            </w:pPr>
            <w:r>
              <w:rPr>
                <w:rFonts w:hint="eastAsia" w:ascii="宋体" w:hAnsi="宋体" w:eastAsia="宋体" w:cs="宋体"/>
                <w:b/>
                <w:bCs/>
                <w:sz w:val="24"/>
                <w:szCs w:val="24"/>
              </w:rPr>
              <w:t>内容</w:t>
            </w:r>
          </w:p>
        </w:tc>
        <w:tc>
          <w:tcPr>
            <w:tcW w:w="1912" w:type="dxa"/>
            <w:vAlign w:val="center"/>
          </w:tcPr>
          <w:p w14:paraId="0DE09920">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6D10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14:paraId="35E4354E">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4449" w:type="dxa"/>
            <w:vAlign w:val="center"/>
          </w:tcPr>
          <w:p w14:paraId="6C69DCBF">
            <w:pPr>
              <w:rPr>
                <w:rFonts w:hint="eastAsia" w:ascii="宋体" w:hAnsi="宋体" w:eastAsia="宋体" w:cs="宋体"/>
                <w:bCs/>
                <w:sz w:val="24"/>
                <w:szCs w:val="24"/>
              </w:rPr>
            </w:pPr>
            <w:r>
              <w:rPr>
                <w:rFonts w:hint="eastAsia" w:ascii="宋体" w:hAnsi="宋体" w:cs="宋体"/>
                <w:sz w:val="24"/>
                <w:szCs w:val="24"/>
                <w:lang w:val="en-US" w:eastAsia="zh-CN"/>
              </w:rPr>
              <w:t>杭州市西湖区宝石一路3号11幢101室</w:t>
            </w:r>
          </w:p>
        </w:tc>
        <w:tc>
          <w:tcPr>
            <w:tcW w:w="1912" w:type="dxa"/>
            <w:vAlign w:val="center"/>
          </w:tcPr>
          <w:p w14:paraId="126C1864">
            <w:pPr>
              <w:spacing w:line="480" w:lineRule="exact"/>
              <w:jc w:val="center"/>
              <w:rPr>
                <w:rFonts w:hint="eastAsia" w:ascii="宋体" w:hAnsi="宋体" w:eastAsia="宋体" w:cs="宋体"/>
                <w:bCs/>
                <w:sz w:val="24"/>
                <w:szCs w:val="24"/>
              </w:rPr>
            </w:pPr>
          </w:p>
        </w:tc>
      </w:tr>
      <w:tr w14:paraId="4C872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1782494">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所属（管理）单位</w:t>
            </w:r>
          </w:p>
        </w:tc>
        <w:tc>
          <w:tcPr>
            <w:tcW w:w="4449" w:type="dxa"/>
            <w:vAlign w:val="center"/>
          </w:tcPr>
          <w:p w14:paraId="4039BDBF">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浙江省直物业集团有限公司</w:t>
            </w:r>
          </w:p>
        </w:tc>
        <w:tc>
          <w:tcPr>
            <w:tcW w:w="1912" w:type="dxa"/>
            <w:vAlign w:val="center"/>
          </w:tcPr>
          <w:p w14:paraId="2B5993F1">
            <w:pPr>
              <w:spacing w:line="480" w:lineRule="exact"/>
              <w:jc w:val="center"/>
              <w:rPr>
                <w:rFonts w:hint="eastAsia" w:ascii="宋体" w:hAnsi="宋体" w:eastAsia="宋体" w:cs="宋体"/>
                <w:bCs/>
                <w:sz w:val="24"/>
                <w:szCs w:val="24"/>
              </w:rPr>
            </w:pPr>
          </w:p>
        </w:tc>
      </w:tr>
      <w:tr w14:paraId="5742A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27AB2832">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面积（m</w:t>
            </w:r>
            <w:r>
              <w:rPr>
                <w:rFonts w:hint="eastAsia" w:ascii="宋体" w:hAnsi="宋体" w:eastAsia="宋体" w:cs="宋体"/>
                <w:b/>
                <w:bCs/>
                <w:sz w:val="24"/>
                <w:szCs w:val="24"/>
                <w:vertAlign w:val="superscript"/>
              </w:rPr>
              <w:t>2</w:t>
            </w:r>
            <w:r>
              <w:rPr>
                <w:rFonts w:hint="eastAsia" w:ascii="宋体" w:hAnsi="宋体" w:eastAsia="宋体" w:cs="宋体"/>
                <w:b/>
                <w:bCs/>
                <w:sz w:val="24"/>
                <w:szCs w:val="24"/>
              </w:rPr>
              <w:t>）</w:t>
            </w:r>
          </w:p>
        </w:tc>
        <w:tc>
          <w:tcPr>
            <w:tcW w:w="4449" w:type="dxa"/>
            <w:vAlign w:val="center"/>
          </w:tcPr>
          <w:p w14:paraId="2A92FA8E">
            <w:pPr>
              <w:spacing w:line="480" w:lineRule="exact"/>
              <w:jc w:val="center"/>
              <w:rPr>
                <w:rFonts w:hint="default" w:ascii="宋体" w:hAnsi="宋体" w:eastAsia="宋体" w:cs="宋体"/>
                <w:bCs/>
                <w:sz w:val="24"/>
                <w:szCs w:val="24"/>
                <w:lang w:val="en-US"/>
              </w:rPr>
            </w:pPr>
            <w:r>
              <w:rPr>
                <w:rFonts w:hint="eastAsia" w:ascii="宋体" w:hAnsi="宋体" w:cs="宋体"/>
                <w:bCs/>
                <w:sz w:val="24"/>
                <w:szCs w:val="24"/>
                <w:lang w:val="en-US" w:eastAsia="zh-CN"/>
              </w:rPr>
              <w:t>32.32</w:t>
            </w:r>
          </w:p>
        </w:tc>
        <w:tc>
          <w:tcPr>
            <w:tcW w:w="1912" w:type="dxa"/>
            <w:vAlign w:val="center"/>
          </w:tcPr>
          <w:p w14:paraId="4CA09AD9">
            <w:pPr>
              <w:spacing w:line="480" w:lineRule="exact"/>
              <w:jc w:val="center"/>
              <w:rPr>
                <w:rFonts w:hint="eastAsia" w:ascii="宋体" w:hAnsi="宋体" w:eastAsia="宋体" w:cs="宋体"/>
                <w:bCs/>
                <w:sz w:val="24"/>
                <w:szCs w:val="24"/>
              </w:rPr>
            </w:pPr>
          </w:p>
        </w:tc>
      </w:tr>
      <w:tr w14:paraId="37B2D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7AC8E4E2">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首年租金最低限价(元）</w:t>
            </w:r>
          </w:p>
        </w:tc>
        <w:tc>
          <w:tcPr>
            <w:tcW w:w="4449" w:type="dxa"/>
            <w:vAlign w:val="center"/>
          </w:tcPr>
          <w:p w14:paraId="33DA4BF2">
            <w:pPr>
              <w:spacing w:line="480" w:lineRule="exact"/>
              <w:jc w:val="center"/>
              <w:rPr>
                <w:rFonts w:hint="eastAsia" w:ascii="宋体" w:hAnsi="宋体" w:eastAsia="宋体" w:cs="宋体"/>
                <w:bCs/>
                <w:sz w:val="24"/>
                <w:szCs w:val="24"/>
              </w:rPr>
            </w:pPr>
            <w:r>
              <w:rPr>
                <w:rFonts w:hint="eastAsia" w:ascii="仿宋" w:hAnsi="仿宋" w:eastAsia="仿宋" w:cs="仿宋"/>
                <w:sz w:val="24"/>
                <w:szCs w:val="24"/>
                <w:highlight w:val="none"/>
                <w:lang w:val="en-US" w:eastAsia="zh-CN"/>
              </w:rPr>
              <w:t>38929.44</w:t>
            </w:r>
          </w:p>
        </w:tc>
        <w:tc>
          <w:tcPr>
            <w:tcW w:w="1912" w:type="dxa"/>
            <w:vAlign w:val="center"/>
          </w:tcPr>
          <w:p w14:paraId="6381BC2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凡低于底价的，按无效报价处理</w:t>
            </w:r>
          </w:p>
        </w:tc>
      </w:tr>
      <w:tr w14:paraId="0FB8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2D9B6065">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租赁期限（年）</w:t>
            </w:r>
          </w:p>
        </w:tc>
        <w:tc>
          <w:tcPr>
            <w:tcW w:w="4449" w:type="dxa"/>
            <w:vAlign w:val="center"/>
          </w:tcPr>
          <w:p w14:paraId="5DA7EC0D">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2年</w:t>
            </w:r>
          </w:p>
        </w:tc>
        <w:tc>
          <w:tcPr>
            <w:tcW w:w="1912" w:type="dxa"/>
            <w:vAlign w:val="center"/>
          </w:tcPr>
          <w:p w14:paraId="1F317C3A">
            <w:pPr>
              <w:spacing w:line="480" w:lineRule="exact"/>
              <w:jc w:val="center"/>
              <w:rPr>
                <w:rFonts w:hint="eastAsia" w:ascii="宋体" w:hAnsi="宋体" w:eastAsia="宋体" w:cs="宋体"/>
                <w:bCs/>
                <w:sz w:val="24"/>
                <w:szCs w:val="24"/>
              </w:rPr>
            </w:pPr>
          </w:p>
        </w:tc>
      </w:tr>
      <w:tr w14:paraId="46431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FADB795">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装修免租期</w:t>
            </w:r>
          </w:p>
        </w:tc>
        <w:tc>
          <w:tcPr>
            <w:tcW w:w="4449" w:type="dxa"/>
            <w:vAlign w:val="center"/>
          </w:tcPr>
          <w:p w14:paraId="666A4FC0">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无</w:t>
            </w:r>
          </w:p>
        </w:tc>
        <w:tc>
          <w:tcPr>
            <w:tcW w:w="1912" w:type="dxa"/>
            <w:vAlign w:val="center"/>
          </w:tcPr>
          <w:p w14:paraId="74FFFE1F">
            <w:pPr>
              <w:spacing w:line="480" w:lineRule="exact"/>
              <w:jc w:val="center"/>
              <w:rPr>
                <w:rFonts w:hint="eastAsia" w:ascii="宋体" w:hAnsi="宋体" w:eastAsia="宋体" w:cs="宋体"/>
                <w:bCs/>
                <w:sz w:val="24"/>
                <w:szCs w:val="24"/>
              </w:rPr>
            </w:pPr>
          </w:p>
        </w:tc>
      </w:tr>
      <w:tr w14:paraId="3B678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690097E0">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租金变动标准</w:t>
            </w:r>
          </w:p>
        </w:tc>
        <w:tc>
          <w:tcPr>
            <w:tcW w:w="4449" w:type="dxa"/>
            <w:vAlign w:val="center"/>
          </w:tcPr>
          <w:p w14:paraId="747BBC4D">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无</w:t>
            </w:r>
          </w:p>
        </w:tc>
        <w:tc>
          <w:tcPr>
            <w:tcW w:w="1912" w:type="dxa"/>
            <w:vAlign w:val="center"/>
          </w:tcPr>
          <w:p w14:paraId="4674E045">
            <w:pPr>
              <w:spacing w:line="480" w:lineRule="exact"/>
              <w:jc w:val="center"/>
              <w:rPr>
                <w:rFonts w:hint="eastAsia" w:ascii="宋体" w:hAnsi="宋体" w:eastAsia="宋体" w:cs="宋体"/>
                <w:bCs/>
                <w:sz w:val="24"/>
                <w:szCs w:val="24"/>
              </w:rPr>
            </w:pPr>
          </w:p>
        </w:tc>
      </w:tr>
      <w:tr w14:paraId="7972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98DAAC9">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租金支付时间及方式</w:t>
            </w:r>
          </w:p>
        </w:tc>
        <w:tc>
          <w:tcPr>
            <w:tcW w:w="4449" w:type="dxa"/>
            <w:vAlign w:val="center"/>
          </w:tcPr>
          <w:p w14:paraId="75CBE082">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先付后用，每年租金一次付清</w:t>
            </w:r>
          </w:p>
        </w:tc>
        <w:tc>
          <w:tcPr>
            <w:tcW w:w="1912" w:type="dxa"/>
            <w:vAlign w:val="center"/>
          </w:tcPr>
          <w:p w14:paraId="393DF1D7">
            <w:pPr>
              <w:spacing w:line="480" w:lineRule="exact"/>
              <w:jc w:val="center"/>
              <w:rPr>
                <w:rFonts w:hint="eastAsia" w:ascii="宋体" w:hAnsi="宋体" w:eastAsia="宋体" w:cs="宋体"/>
                <w:bCs/>
                <w:sz w:val="24"/>
                <w:szCs w:val="24"/>
              </w:rPr>
            </w:pPr>
          </w:p>
        </w:tc>
      </w:tr>
    </w:tbl>
    <w:p w14:paraId="0D100CFA">
      <w:pPr>
        <w:spacing w:line="480" w:lineRule="exact"/>
        <w:ind w:firstLine="602" w:firstLineChars="200"/>
        <w:rPr>
          <w:rFonts w:hint="eastAsia" w:ascii="宋体" w:hAnsi="宋体" w:eastAsia="宋体" w:cs="宋体"/>
          <w:bCs/>
          <w:sz w:val="30"/>
          <w:szCs w:val="30"/>
        </w:rPr>
      </w:pPr>
      <w:r>
        <w:rPr>
          <w:rFonts w:hint="eastAsia" w:ascii="宋体" w:hAnsi="宋体" w:eastAsia="宋体" w:cs="宋体"/>
          <w:b/>
          <w:bCs/>
          <w:sz w:val="30"/>
          <w:szCs w:val="30"/>
        </w:rPr>
        <w:t>二、经营范围</w:t>
      </w:r>
    </w:p>
    <w:p w14:paraId="28BFDA0C">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u w:val="single"/>
        </w:rPr>
        <w:t>本项目房屋用途为</w:t>
      </w:r>
      <w:r>
        <w:rPr>
          <w:rFonts w:hint="eastAsia" w:ascii="宋体" w:hAnsi="宋体" w:eastAsia="宋体" w:cs="宋体"/>
          <w:bCs/>
          <w:sz w:val="30"/>
          <w:szCs w:val="30"/>
          <w:u w:val="single"/>
          <w:lang w:eastAsia="zh-CN"/>
        </w:rPr>
        <w:t>办公</w:t>
      </w:r>
      <w:r>
        <w:rPr>
          <w:rFonts w:hint="eastAsia" w:ascii="宋体" w:hAnsi="宋体" w:eastAsia="宋体" w:cs="宋体"/>
          <w:bCs/>
          <w:sz w:val="30"/>
          <w:szCs w:val="30"/>
          <w:u w:val="single"/>
        </w:rPr>
        <w:t>，禁止开展餐饮、棋牌、歌舞厅、网吧、酒吧及其他与周边氛围不适应、污染性的业态。</w:t>
      </w:r>
    </w:p>
    <w:p w14:paraId="70057750">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三、其他要求</w:t>
      </w:r>
    </w:p>
    <w:p w14:paraId="28CF3A2C">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1、拟出租房屋的面积以实际移交面积为准，如与房屋出租公告中的参考建筑面积有差异，不调整房屋租金。</w:t>
      </w:r>
    </w:p>
    <w:p w14:paraId="00DA1A4F">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2、房屋出租时以现状交接，承租人参与竞租视为已经实地踏勘，对出租房屋的范围、面积、现状及出租要求均无异议。</w:t>
      </w:r>
    </w:p>
    <w:p w14:paraId="154D6982">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3AB00F2A">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7FC8C694">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5、《房屋租赁合同》有效期届满或终止时，承租人应保持出租房屋现状完好。招租人不向承租人支付承租人的所有装修装饰部分的任何经济补偿。</w:t>
      </w:r>
    </w:p>
    <w:p w14:paraId="0883D967">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6、承租人不得转租、出借、转让所承租房屋。</w:t>
      </w:r>
    </w:p>
    <w:p w14:paraId="7B7B09FC">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7、承租人在承租期内，应保证室内和室外环境卫生整洁，车辆停放有序，安全措施到位。室外卫生垃圾清运由承租人负责并承担其相应费用。如房屋室内需维修，由承租人负责；房屋室外维修，由招租人承担。</w:t>
      </w:r>
    </w:p>
    <w:p w14:paraId="3C3E0230">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8、凡是有利于承租人工作开展所产生的费用，均由承租人承担。</w:t>
      </w:r>
    </w:p>
    <w:p w14:paraId="4BD86872">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9、合同签订与解除：在该项目成交公告发布后3个工作日内，承租人需按规定缴纳履约保证金（若原承租人承租，履约保证金不低于首年成交金额的两个月租金；若非原承租人承租，履约保证金不低于首年成交金额的三个月租金。合同到期或解除后如有剩余由招租人在10个工作日内一次性全额无息退还），并与招租人签订租赁合同。逾期无故不缴纳或不签订合同视为自动放弃承租资格，其竞租及履约保证金不予退还。</w:t>
      </w:r>
    </w:p>
    <w:p w14:paraId="4B59FFE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承租人有下列情形之一招租人有权以单方通知的形式解除合同，追究承租人的违约责任：</w:t>
      </w:r>
    </w:p>
    <w:p w14:paraId="0556FFB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1）超范围经营被工商部门责令停业或吊销营业执照。</w:t>
      </w:r>
    </w:p>
    <w:p w14:paraId="35E2B901">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2）违纪违法经营被公安部门处罚。</w:t>
      </w:r>
    </w:p>
    <w:p w14:paraId="0AB6D024">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3）未按合同约定交纳水电费、物业费等一项或多项应付费用达30天以上。</w:t>
      </w:r>
    </w:p>
    <w:p w14:paraId="692C8B7B">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4）履约保证金不足时，在10天内未按时补足被扣除的金额。</w:t>
      </w:r>
    </w:p>
    <w:p w14:paraId="70F4BC44">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5）其他合同约定的内容。</w:t>
      </w:r>
    </w:p>
    <w:p w14:paraId="7B429514">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10、营业期间要遵守招租人有关规章制度，服从招租人管理，具体营业时间按招租人要求执行。</w:t>
      </w:r>
    </w:p>
    <w:p w14:paraId="3977E3A3">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11、如办理相关营业用证照的，承租人应为证照中主体，或为证照中主体的股东单位或个人。</w:t>
      </w:r>
    </w:p>
    <w:p w14:paraId="331DB42F">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12、其他未提事项按合同主要条款指引执行，如要求标准有不一致的，按要求（标准）较高的为准。</w:t>
      </w:r>
    </w:p>
    <w:p w14:paraId="345A89AE">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78C53D5F">
      <w:pPr>
        <w:pStyle w:val="9"/>
        <w:pageBreakBefore/>
        <w:snapToGrid w:val="0"/>
        <w:spacing w:beforeLines="0" w:afterLines="0" w:line="460" w:lineRule="exact"/>
        <w:jc w:val="center"/>
        <w:outlineLvl w:val="0"/>
        <w:rPr>
          <w:rFonts w:hint="eastAsia" w:ascii="宋体" w:hAnsi="宋体" w:eastAsia="宋体" w:cs="宋体"/>
          <w:sz w:val="30"/>
          <w:szCs w:val="30"/>
        </w:rPr>
      </w:pPr>
      <w:bookmarkStart w:id="9" w:name="_Toc57731229"/>
      <w:bookmarkStart w:id="10" w:name="_Toc520018787"/>
      <w:r>
        <w:rPr>
          <w:rFonts w:hint="eastAsia" w:ascii="宋体" w:hAnsi="宋体" w:eastAsia="宋体" w:cs="宋体"/>
          <w:sz w:val="36"/>
          <w:szCs w:val="36"/>
        </w:rPr>
        <w:t>第四章 合同主要条款指引</w:t>
      </w:r>
      <w:bookmarkEnd w:id="9"/>
      <w:bookmarkEnd w:id="10"/>
    </w:p>
    <w:p w14:paraId="5122BFF8">
      <w:pPr>
        <w:pStyle w:val="32"/>
        <w:spacing w:before="0" w:beforeAutospacing="0" w:after="0" w:afterAutospacing="0" w:line="340" w:lineRule="exact"/>
        <w:jc w:val="center"/>
        <w:rPr>
          <w:rFonts w:hint="eastAsia" w:ascii="宋体" w:hAnsi="宋体" w:eastAsia="宋体" w:cs="宋体"/>
        </w:rPr>
      </w:pPr>
      <w:r>
        <w:rPr>
          <w:rStyle w:val="33"/>
          <w:rFonts w:hint="eastAsia" w:ascii="宋体" w:hAnsi="宋体" w:eastAsia="宋体" w:cs="宋体"/>
          <w:color w:val="auto"/>
          <w:sz w:val="28"/>
          <w:szCs w:val="28"/>
        </w:rPr>
        <w:t>（以最终签订合同为准）</w:t>
      </w:r>
    </w:p>
    <w:p w14:paraId="6C59D373">
      <w:pPr>
        <w:pStyle w:val="32"/>
        <w:spacing w:before="0" w:beforeAutospacing="0" w:after="0" w:afterAutospacing="0" w:line="340" w:lineRule="exact"/>
        <w:jc w:val="center"/>
        <w:rPr>
          <w:rFonts w:hint="eastAsia" w:ascii="宋体" w:hAnsi="宋体" w:eastAsia="宋体" w:cs="宋体"/>
        </w:rPr>
      </w:pPr>
    </w:p>
    <w:p w14:paraId="2B474642">
      <w:pPr>
        <w:pStyle w:val="46"/>
        <w:spacing w:line="480" w:lineRule="exact"/>
        <w:jc w:val="right"/>
        <w:rPr>
          <w:rFonts w:hint="eastAsia" w:ascii="宋体" w:hAnsi="宋体" w:eastAsia="宋体" w:cs="宋体"/>
          <w:b/>
          <w:sz w:val="30"/>
          <w:szCs w:val="30"/>
        </w:rPr>
      </w:pPr>
      <w:bookmarkStart w:id="11" w:name="_Toc520018789"/>
      <w:bookmarkStart w:id="12" w:name="_Toc57731230"/>
      <w:r>
        <w:rPr>
          <w:rFonts w:hint="eastAsia" w:ascii="宋体" w:hAnsi="宋体" w:eastAsia="宋体" w:cs="宋体"/>
          <w:b/>
          <w:sz w:val="30"/>
          <w:szCs w:val="30"/>
        </w:rPr>
        <w:t xml:space="preserve">合同编号： </w:t>
      </w:r>
    </w:p>
    <w:p w14:paraId="4FBE46AE">
      <w:pPr>
        <w:pStyle w:val="46"/>
        <w:spacing w:line="480" w:lineRule="exact"/>
        <w:jc w:val="right"/>
        <w:rPr>
          <w:rFonts w:hint="eastAsia" w:ascii="宋体" w:hAnsi="宋体" w:eastAsia="宋体" w:cs="宋体"/>
          <w:b/>
          <w:sz w:val="30"/>
          <w:szCs w:val="30"/>
        </w:rPr>
      </w:pPr>
    </w:p>
    <w:p w14:paraId="0BB647B7">
      <w:pPr>
        <w:pStyle w:val="46"/>
        <w:spacing w:line="480" w:lineRule="exact"/>
        <w:rPr>
          <w:rFonts w:hint="eastAsia" w:ascii="宋体" w:hAnsi="宋体" w:eastAsia="宋体" w:cs="宋体"/>
          <w:b/>
          <w:sz w:val="30"/>
          <w:szCs w:val="30"/>
        </w:rPr>
      </w:pPr>
      <w:r>
        <w:rPr>
          <w:rFonts w:hint="eastAsia" w:ascii="宋体" w:hAnsi="宋体" w:eastAsia="宋体" w:cs="宋体"/>
          <w:b/>
          <w:sz w:val="30"/>
          <w:szCs w:val="30"/>
        </w:rPr>
        <w:t>甲方（出租人）：</w:t>
      </w:r>
    </w:p>
    <w:p w14:paraId="4898E57A">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统一社会信用代码： </w:t>
      </w:r>
    </w:p>
    <w:p w14:paraId="485FD67E">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法定代表人： </w:t>
      </w:r>
    </w:p>
    <w:p w14:paraId="2EEE2789">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联系地址：</w:t>
      </w:r>
    </w:p>
    <w:p w14:paraId="35FBE5EB">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联系电话： </w:t>
      </w:r>
    </w:p>
    <w:p w14:paraId="6031186B">
      <w:pPr>
        <w:pStyle w:val="46"/>
        <w:spacing w:line="480" w:lineRule="exact"/>
        <w:rPr>
          <w:rFonts w:hint="eastAsia" w:ascii="宋体" w:hAnsi="宋体" w:eastAsia="宋体" w:cs="宋体"/>
          <w:sz w:val="30"/>
          <w:szCs w:val="30"/>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0842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3DE74204">
            <w:pPr>
              <w:pStyle w:val="46"/>
              <w:spacing w:line="480" w:lineRule="exact"/>
              <w:rPr>
                <w:rFonts w:hint="eastAsia" w:ascii="宋体" w:hAnsi="宋体" w:eastAsia="宋体" w:cs="宋体"/>
                <w:sz w:val="30"/>
                <w:szCs w:val="30"/>
              </w:rPr>
            </w:pPr>
            <w:r>
              <w:rPr>
                <w:rFonts w:hint="eastAsia" w:ascii="宋体" w:hAnsi="宋体" w:eastAsia="宋体" w:cs="宋体"/>
                <w:b/>
                <w:bCs/>
                <w:sz w:val="30"/>
                <w:szCs w:val="30"/>
              </w:rPr>
              <w:t>乙方（承租人）</w:t>
            </w:r>
            <w:r>
              <w:rPr>
                <w:rFonts w:hint="eastAsia" w:ascii="宋体" w:hAnsi="宋体" w:eastAsia="宋体" w:cs="宋体"/>
                <w:sz w:val="30"/>
                <w:szCs w:val="30"/>
              </w:rPr>
              <w:t xml:space="preserve">： </w:t>
            </w:r>
          </w:p>
        </w:tc>
      </w:tr>
      <w:tr w14:paraId="7898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A17567E">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统一社会信用代码/身份证号码： </w:t>
            </w:r>
          </w:p>
        </w:tc>
      </w:tr>
      <w:tr w14:paraId="6A13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60A9DEBE">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法定代表人：</w:t>
            </w:r>
          </w:p>
        </w:tc>
      </w:tr>
      <w:tr w14:paraId="39B4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3341BB8">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联系地址：</w:t>
            </w:r>
          </w:p>
        </w:tc>
      </w:tr>
      <w:tr w14:paraId="4B53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3D724886">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联系电话：</w:t>
            </w:r>
          </w:p>
        </w:tc>
      </w:tr>
      <w:tr w14:paraId="1989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58D7E150">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联系邮箱：</w:t>
            </w:r>
          </w:p>
        </w:tc>
      </w:tr>
    </w:tbl>
    <w:p w14:paraId="33FA0621">
      <w:pPr>
        <w:pStyle w:val="46"/>
        <w:spacing w:line="480" w:lineRule="exact"/>
        <w:ind w:firstLine="602" w:firstLineChars="200"/>
        <w:rPr>
          <w:rFonts w:hint="eastAsia" w:ascii="宋体" w:hAnsi="宋体" w:eastAsia="宋体" w:cs="宋体"/>
          <w:b/>
          <w:sz w:val="30"/>
          <w:szCs w:val="30"/>
        </w:rPr>
      </w:pPr>
    </w:p>
    <w:p w14:paraId="2D24615B">
      <w:pPr>
        <w:pStyle w:val="46"/>
        <w:spacing w:line="480" w:lineRule="exact"/>
        <w:ind w:firstLine="602" w:firstLineChars="200"/>
        <w:rPr>
          <w:rFonts w:hint="eastAsia" w:ascii="宋体" w:hAnsi="宋体" w:eastAsia="宋体" w:cs="宋体"/>
          <w:sz w:val="30"/>
          <w:szCs w:val="30"/>
        </w:rPr>
      </w:pPr>
      <w:r>
        <w:rPr>
          <w:rFonts w:hint="eastAsia" w:ascii="宋体" w:hAnsi="宋体" w:eastAsia="宋体" w:cs="宋体"/>
          <w:b/>
          <w:sz w:val="30"/>
          <w:szCs w:val="30"/>
        </w:rPr>
        <w:t>根据《中华人民共和国民法典》及相关法律、法规，就租赁房屋等事宜，经双方充分协商，达成如下协议。</w:t>
      </w:r>
    </w:p>
    <w:p w14:paraId="64C17321">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租赁房屋及计租面积</w:t>
      </w:r>
    </w:p>
    <w:p w14:paraId="0682D26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本合同项下租赁房屋位于，，</w:t>
      </w:r>
    </w:p>
    <w:p w14:paraId="67309460">
      <w:pPr>
        <w:pStyle w:val="46"/>
        <w:spacing w:line="480" w:lineRule="exact"/>
        <w:ind w:firstLine="750" w:firstLineChars="250"/>
        <w:rPr>
          <w:rFonts w:hint="eastAsia" w:ascii="宋体" w:hAnsi="宋体" w:eastAsia="宋体" w:cs="宋体"/>
          <w:sz w:val="30"/>
          <w:szCs w:val="30"/>
        </w:rPr>
      </w:pPr>
      <w:r>
        <w:rPr>
          <w:rFonts w:hint="eastAsia" w:ascii="宋体" w:hAnsi="宋体" w:eastAsia="宋体" w:cs="宋体"/>
          <w:color w:val="000000" w:themeColor="text1"/>
          <w:sz w:val="30"/>
          <w:szCs w:val="30"/>
        </w:rPr>
        <w:t>建筑面积平方米</w:t>
      </w:r>
      <w:r>
        <w:rPr>
          <w:rFonts w:hint="eastAsia" w:ascii="宋体" w:hAnsi="宋体" w:eastAsia="宋体" w:cs="宋体"/>
          <w:sz w:val="30"/>
          <w:szCs w:val="30"/>
        </w:rPr>
        <w:t>（实际面积如有出入，总租金不作变更）。</w:t>
      </w:r>
    </w:p>
    <w:p w14:paraId="0430814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租赁房屋性质为</w:t>
      </w:r>
      <w:r>
        <w:rPr>
          <w:rFonts w:hint="eastAsia" w:ascii="宋体" w:hAnsi="宋体" w:eastAsia="宋体" w:cs="宋体"/>
          <w:sz w:val="30"/>
          <w:szCs w:val="30"/>
          <w:u w:val="single"/>
        </w:rPr>
        <w:t>（□住宅、□商业用房、</w:t>
      </w:r>
      <w:r>
        <w:rPr>
          <w:rFonts w:hint="eastAsia" w:ascii="宋体" w:hAnsi="宋体" w:eastAsia="宋体" w:cs="宋体"/>
          <w:color w:val="000000" w:themeColor="text1"/>
          <w:sz w:val="30"/>
          <w:szCs w:val="30"/>
          <w:u w:val="single"/>
        </w:rPr>
        <w:t xml:space="preserve">□办公、□      </w:t>
      </w:r>
      <w:r>
        <w:rPr>
          <w:rFonts w:hint="eastAsia" w:ascii="宋体" w:hAnsi="宋体" w:eastAsia="宋体" w:cs="宋体"/>
          <w:sz w:val="30"/>
          <w:szCs w:val="30"/>
          <w:u w:val="single"/>
        </w:rPr>
        <w:t>）</w:t>
      </w:r>
      <w:r>
        <w:rPr>
          <w:rFonts w:hint="eastAsia" w:ascii="宋体" w:hAnsi="宋体" w:eastAsia="宋体" w:cs="宋体"/>
          <w:sz w:val="30"/>
          <w:szCs w:val="30"/>
        </w:rPr>
        <w:t>。</w:t>
      </w:r>
    </w:p>
    <w:p w14:paraId="09E886FC">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租赁期限</w:t>
      </w:r>
    </w:p>
    <w:p w14:paraId="220BD68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本合同项下的租赁期限为年，自年月日起至年月日止，其中年月日起至年月日止为装修免租期。</w:t>
      </w:r>
    </w:p>
    <w:p w14:paraId="0AC5D50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租赁期满或本合同终止时，甲方有权收回房屋，乙方应按约如期返还。</w:t>
      </w:r>
    </w:p>
    <w:p w14:paraId="5FE091FD">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租金及其支付方式</w:t>
      </w:r>
    </w:p>
    <w:p w14:paraId="64E463F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租金的支付方式以</w:t>
      </w:r>
      <w:r>
        <w:rPr>
          <w:rFonts w:hint="eastAsia" w:ascii="宋体" w:hAnsi="宋体" w:eastAsia="宋体" w:cs="宋体"/>
          <w:sz w:val="30"/>
          <w:szCs w:val="30"/>
          <w:u w:val="single"/>
        </w:rPr>
        <w:t xml:space="preserve">      （□ 半年、□年）</w:t>
      </w:r>
      <w:r>
        <w:rPr>
          <w:rFonts w:hint="eastAsia" w:ascii="宋体" w:hAnsi="宋体" w:eastAsia="宋体" w:cs="宋体"/>
          <w:sz w:val="30"/>
          <w:szCs w:val="30"/>
        </w:rPr>
        <w:t>为一个支付周期，先付后用，即乙方应提前三十个日历天支付下一期的租金，但首期租金（年月日至年月日）计人民币元整（¥）应在合同签署完毕个工作日内一次性支付。</w:t>
      </w:r>
    </w:p>
    <w:p w14:paraId="3DF1D5A8">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租赁期限内租金总额为人民币元整（¥），年度租金明细如下：</w:t>
      </w:r>
    </w:p>
    <w:tbl>
      <w:tblPr>
        <w:tblStyle w:val="20"/>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72C1E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14:paraId="2EFC98A7">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0AD81D82">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租金价格及对应租期</w:t>
            </w:r>
          </w:p>
        </w:tc>
        <w:tc>
          <w:tcPr>
            <w:tcW w:w="987" w:type="dxa"/>
            <w:vAlign w:val="center"/>
          </w:tcPr>
          <w:p w14:paraId="58548B05">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递增（%）</w:t>
            </w:r>
          </w:p>
          <w:p w14:paraId="43168339">
            <w:pPr>
              <w:pStyle w:val="46"/>
              <w:spacing w:line="480" w:lineRule="exact"/>
              <w:jc w:val="center"/>
              <w:rPr>
                <w:rFonts w:hint="eastAsia" w:ascii="宋体" w:hAnsi="宋体" w:eastAsia="宋体" w:cs="宋体"/>
                <w:sz w:val="30"/>
                <w:szCs w:val="30"/>
              </w:rPr>
            </w:pPr>
          </w:p>
        </w:tc>
        <w:tc>
          <w:tcPr>
            <w:tcW w:w="2051" w:type="dxa"/>
            <w:vAlign w:val="center"/>
          </w:tcPr>
          <w:p w14:paraId="26CABFE9">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缴款时间</w:t>
            </w:r>
          </w:p>
        </w:tc>
      </w:tr>
      <w:tr w14:paraId="01763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exact"/>
          <w:jc w:val="center"/>
        </w:trPr>
        <w:tc>
          <w:tcPr>
            <w:tcW w:w="1218" w:type="dxa"/>
            <w:vMerge w:val="restart"/>
            <w:vAlign w:val="center"/>
          </w:tcPr>
          <w:p w14:paraId="18356FD8">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第一个</w:t>
            </w:r>
          </w:p>
          <w:p w14:paraId="076903DA">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081B86B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年月日至年__月__日</w:t>
            </w:r>
          </w:p>
          <w:p w14:paraId="017F123B">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17C3A33B">
            <w:pPr>
              <w:pStyle w:val="46"/>
              <w:spacing w:line="480" w:lineRule="exact"/>
              <w:jc w:val="center"/>
              <w:rPr>
                <w:rFonts w:hint="eastAsia" w:ascii="宋体" w:hAnsi="宋体" w:eastAsia="宋体" w:cs="宋体"/>
                <w:sz w:val="30"/>
                <w:szCs w:val="30"/>
              </w:rPr>
            </w:pPr>
          </w:p>
        </w:tc>
        <w:tc>
          <w:tcPr>
            <w:tcW w:w="2051" w:type="dxa"/>
            <w:vAlign w:val="center"/>
          </w:tcPr>
          <w:p w14:paraId="3DCD5231">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0DAEB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jc w:val="center"/>
        </w:trPr>
        <w:tc>
          <w:tcPr>
            <w:tcW w:w="1218" w:type="dxa"/>
            <w:vMerge w:val="continue"/>
            <w:vAlign w:val="center"/>
          </w:tcPr>
          <w:p w14:paraId="2F0128E9">
            <w:pPr>
              <w:pStyle w:val="46"/>
              <w:spacing w:line="480" w:lineRule="exact"/>
              <w:jc w:val="center"/>
              <w:rPr>
                <w:rFonts w:hint="eastAsia" w:ascii="宋体" w:hAnsi="宋体" w:eastAsia="宋体" w:cs="宋体"/>
                <w:sz w:val="30"/>
                <w:szCs w:val="30"/>
              </w:rPr>
            </w:pPr>
          </w:p>
        </w:tc>
        <w:tc>
          <w:tcPr>
            <w:tcW w:w="4388" w:type="dxa"/>
            <w:vAlign w:val="center"/>
          </w:tcPr>
          <w:p w14:paraId="58A5CC27">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76A8D71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7379E259">
            <w:pPr>
              <w:pStyle w:val="46"/>
              <w:spacing w:line="480" w:lineRule="exact"/>
              <w:jc w:val="center"/>
              <w:rPr>
                <w:rFonts w:hint="eastAsia" w:ascii="宋体" w:hAnsi="宋体" w:eastAsia="宋体" w:cs="宋体"/>
                <w:sz w:val="30"/>
                <w:szCs w:val="30"/>
              </w:rPr>
            </w:pPr>
          </w:p>
        </w:tc>
        <w:tc>
          <w:tcPr>
            <w:tcW w:w="2051" w:type="dxa"/>
            <w:vAlign w:val="center"/>
          </w:tcPr>
          <w:p w14:paraId="42E71928">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60523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exact"/>
          <w:jc w:val="center"/>
        </w:trPr>
        <w:tc>
          <w:tcPr>
            <w:tcW w:w="1218" w:type="dxa"/>
            <w:vMerge w:val="restart"/>
            <w:vAlign w:val="center"/>
          </w:tcPr>
          <w:p w14:paraId="3A7BE045">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第二个</w:t>
            </w:r>
          </w:p>
          <w:p w14:paraId="193EB171">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1D6F1D26">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7175A54E">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14A41F00">
            <w:pPr>
              <w:pStyle w:val="46"/>
              <w:spacing w:line="480" w:lineRule="exact"/>
              <w:jc w:val="center"/>
              <w:rPr>
                <w:rFonts w:hint="eastAsia" w:ascii="宋体" w:hAnsi="宋体" w:eastAsia="宋体" w:cs="宋体"/>
                <w:sz w:val="30"/>
                <w:szCs w:val="30"/>
              </w:rPr>
            </w:pPr>
          </w:p>
        </w:tc>
        <w:tc>
          <w:tcPr>
            <w:tcW w:w="2051" w:type="dxa"/>
            <w:vAlign w:val="center"/>
          </w:tcPr>
          <w:p w14:paraId="6AB994FE">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25423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exact"/>
          <w:jc w:val="center"/>
        </w:trPr>
        <w:tc>
          <w:tcPr>
            <w:tcW w:w="1218" w:type="dxa"/>
            <w:vMerge w:val="continue"/>
            <w:vAlign w:val="center"/>
          </w:tcPr>
          <w:p w14:paraId="14DAAD63">
            <w:pPr>
              <w:pStyle w:val="46"/>
              <w:spacing w:line="480" w:lineRule="exact"/>
              <w:jc w:val="center"/>
              <w:rPr>
                <w:rFonts w:hint="eastAsia" w:ascii="宋体" w:hAnsi="宋体" w:eastAsia="宋体" w:cs="宋体"/>
                <w:sz w:val="30"/>
                <w:szCs w:val="30"/>
              </w:rPr>
            </w:pPr>
          </w:p>
        </w:tc>
        <w:tc>
          <w:tcPr>
            <w:tcW w:w="4388" w:type="dxa"/>
            <w:vAlign w:val="center"/>
          </w:tcPr>
          <w:p w14:paraId="00BF47A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1061C1EC">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6A10C864">
            <w:pPr>
              <w:pStyle w:val="46"/>
              <w:spacing w:line="480" w:lineRule="exact"/>
              <w:jc w:val="center"/>
              <w:rPr>
                <w:rFonts w:hint="eastAsia" w:ascii="宋体" w:hAnsi="宋体" w:eastAsia="宋体" w:cs="宋体"/>
                <w:sz w:val="30"/>
                <w:szCs w:val="30"/>
              </w:rPr>
            </w:pPr>
          </w:p>
        </w:tc>
        <w:tc>
          <w:tcPr>
            <w:tcW w:w="2051" w:type="dxa"/>
            <w:vAlign w:val="center"/>
          </w:tcPr>
          <w:p w14:paraId="57B741D6">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1D6B8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exact"/>
          <w:jc w:val="center"/>
        </w:trPr>
        <w:tc>
          <w:tcPr>
            <w:tcW w:w="1218" w:type="dxa"/>
            <w:vMerge w:val="restart"/>
            <w:vAlign w:val="center"/>
          </w:tcPr>
          <w:p w14:paraId="55947C8D">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第三个</w:t>
            </w:r>
          </w:p>
          <w:p w14:paraId="56B024E0">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35FBC49F">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73FA0E0C">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37288C4E">
            <w:pPr>
              <w:pStyle w:val="46"/>
              <w:spacing w:line="480" w:lineRule="exact"/>
              <w:jc w:val="center"/>
              <w:rPr>
                <w:rFonts w:hint="eastAsia" w:ascii="宋体" w:hAnsi="宋体" w:eastAsia="宋体" w:cs="宋体"/>
                <w:sz w:val="30"/>
                <w:szCs w:val="30"/>
              </w:rPr>
            </w:pPr>
          </w:p>
        </w:tc>
        <w:tc>
          <w:tcPr>
            <w:tcW w:w="2051" w:type="dxa"/>
            <w:vAlign w:val="center"/>
          </w:tcPr>
          <w:p w14:paraId="4475B7B2">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7A14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exact"/>
          <w:jc w:val="center"/>
        </w:trPr>
        <w:tc>
          <w:tcPr>
            <w:tcW w:w="1218" w:type="dxa"/>
            <w:vMerge w:val="continue"/>
            <w:vAlign w:val="center"/>
          </w:tcPr>
          <w:p w14:paraId="29B8F126">
            <w:pPr>
              <w:pStyle w:val="46"/>
              <w:spacing w:line="480" w:lineRule="exact"/>
              <w:jc w:val="center"/>
              <w:rPr>
                <w:rFonts w:hint="eastAsia" w:ascii="宋体" w:hAnsi="宋体" w:eastAsia="宋体" w:cs="宋体"/>
                <w:sz w:val="30"/>
                <w:szCs w:val="30"/>
              </w:rPr>
            </w:pPr>
          </w:p>
        </w:tc>
        <w:tc>
          <w:tcPr>
            <w:tcW w:w="4388" w:type="dxa"/>
            <w:vAlign w:val="center"/>
          </w:tcPr>
          <w:p w14:paraId="5632899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61D55D2C">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6669EFF2">
            <w:pPr>
              <w:pStyle w:val="46"/>
              <w:spacing w:line="480" w:lineRule="exact"/>
              <w:jc w:val="center"/>
              <w:rPr>
                <w:rFonts w:hint="eastAsia" w:ascii="宋体" w:hAnsi="宋体" w:eastAsia="宋体" w:cs="宋体"/>
                <w:sz w:val="30"/>
                <w:szCs w:val="30"/>
              </w:rPr>
            </w:pPr>
          </w:p>
        </w:tc>
        <w:tc>
          <w:tcPr>
            <w:tcW w:w="2051" w:type="dxa"/>
            <w:vAlign w:val="center"/>
          </w:tcPr>
          <w:p w14:paraId="572A7C70">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32C17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1218" w:type="dxa"/>
            <w:vMerge w:val="restart"/>
            <w:vAlign w:val="center"/>
          </w:tcPr>
          <w:p w14:paraId="1989A3AB">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第四个</w:t>
            </w:r>
          </w:p>
          <w:p w14:paraId="64B0F095">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4B84D346">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50724807">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50A4FB4E">
            <w:pPr>
              <w:pStyle w:val="46"/>
              <w:spacing w:line="480" w:lineRule="exact"/>
              <w:jc w:val="center"/>
              <w:rPr>
                <w:rFonts w:hint="eastAsia" w:ascii="宋体" w:hAnsi="宋体" w:eastAsia="宋体" w:cs="宋体"/>
                <w:sz w:val="30"/>
                <w:szCs w:val="30"/>
              </w:rPr>
            </w:pPr>
          </w:p>
        </w:tc>
        <w:tc>
          <w:tcPr>
            <w:tcW w:w="2051" w:type="dxa"/>
            <w:vAlign w:val="center"/>
          </w:tcPr>
          <w:p w14:paraId="591075D1">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0253E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1218" w:type="dxa"/>
            <w:vMerge w:val="continue"/>
            <w:vAlign w:val="center"/>
          </w:tcPr>
          <w:p w14:paraId="5CE50D26">
            <w:pPr>
              <w:pStyle w:val="46"/>
              <w:spacing w:line="480" w:lineRule="exact"/>
              <w:jc w:val="center"/>
              <w:rPr>
                <w:rFonts w:hint="eastAsia" w:ascii="宋体" w:hAnsi="宋体" w:eastAsia="宋体" w:cs="宋体"/>
                <w:sz w:val="30"/>
                <w:szCs w:val="30"/>
              </w:rPr>
            </w:pPr>
          </w:p>
        </w:tc>
        <w:tc>
          <w:tcPr>
            <w:tcW w:w="4388" w:type="dxa"/>
            <w:vAlign w:val="center"/>
          </w:tcPr>
          <w:p w14:paraId="00E950C2">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1E72DD51">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3755A256">
            <w:pPr>
              <w:pStyle w:val="46"/>
              <w:spacing w:line="480" w:lineRule="exact"/>
              <w:jc w:val="center"/>
              <w:rPr>
                <w:rFonts w:hint="eastAsia" w:ascii="宋体" w:hAnsi="宋体" w:eastAsia="宋体" w:cs="宋体"/>
                <w:sz w:val="30"/>
                <w:szCs w:val="30"/>
              </w:rPr>
            </w:pPr>
          </w:p>
        </w:tc>
        <w:tc>
          <w:tcPr>
            <w:tcW w:w="2051" w:type="dxa"/>
            <w:vAlign w:val="center"/>
          </w:tcPr>
          <w:p w14:paraId="0801EA47">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744BE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1218" w:type="dxa"/>
            <w:vMerge w:val="restart"/>
            <w:vAlign w:val="center"/>
          </w:tcPr>
          <w:p w14:paraId="1F379A9F">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第五个</w:t>
            </w:r>
          </w:p>
          <w:p w14:paraId="0030EFAD">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5B319819">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278A2F7A">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78058AE4">
            <w:pPr>
              <w:pStyle w:val="46"/>
              <w:spacing w:line="480" w:lineRule="exact"/>
              <w:jc w:val="center"/>
              <w:rPr>
                <w:rFonts w:hint="eastAsia" w:ascii="宋体" w:hAnsi="宋体" w:eastAsia="宋体" w:cs="宋体"/>
                <w:sz w:val="30"/>
                <w:szCs w:val="30"/>
              </w:rPr>
            </w:pPr>
          </w:p>
        </w:tc>
        <w:tc>
          <w:tcPr>
            <w:tcW w:w="2051" w:type="dxa"/>
            <w:vAlign w:val="center"/>
          </w:tcPr>
          <w:p w14:paraId="0B131726">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0B794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exact"/>
          <w:jc w:val="center"/>
        </w:trPr>
        <w:tc>
          <w:tcPr>
            <w:tcW w:w="1218" w:type="dxa"/>
            <w:vMerge w:val="continue"/>
            <w:vAlign w:val="center"/>
          </w:tcPr>
          <w:p w14:paraId="11AA22E3">
            <w:pPr>
              <w:pStyle w:val="46"/>
              <w:spacing w:line="480" w:lineRule="exact"/>
              <w:jc w:val="center"/>
              <w:rPr>
                <w:rFonts w:hint="eastAsia" w:ascii="宋体" w:hAnsi="宋体" w:eastAsia="宋体" w:cs="宋体"/>
                <w:sz w:val="30"/>
                <w:szCs w:val="30"/>
              </w:rPr>
            </w:pPr>
          </w:p>
        </w:tc>
        <w:tc>
          <w:tcPr>
            <w:tcW w:w="4388" w:type="dxa"/>
            <w:vAlign w:val="center"/>
          </w:tcPr>
          <w:p w14:paraId="01DA07F8">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1E38D492">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4786E3B5">
            <w:pPr>
              <w:pStyle w:val="46"/>
              <w:spacing w:line="480" w:lineRule="exact"/>
              <w:jc w:val="center"/>
              <w:rPr>
                <w:rFonts w:hint="eastAsia" w:ascii="宋体" w:hAnsi="宋体" w:eastAsia="宋体" w:cs="宋体"/>
                <w:sz w:val="30"/>
                <w:szCs w:val="30"/>
              </w:rPr>
            </w:pPr>
          </w:p>
        </w:tc>
        <w:tc>
          <w:tcPr>
            <w:tcW w:w="2051" w:type="dxa"/>
            <w:vAlign w:val="center"/>
          </w:tcPr>
          <w:p w14:paraId="00147E54">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bl>
    <w:p w14:paraId="1A45454F">
      <w:pPr>
        <w:pStyle w:val="46"/>
        <w:numPr>
          <w:ilvl w:val="1"/>
          <w:numId w:val="1"/>
        </w:numPr>
        <w:tabs>
          <w:tab w:val="left" w:pos="0"/>
        </w:tabs>
        <w:spacing w:line="480" w:lineRule="exact"/>
        <w:ind w:left="525" w:hanging="525" w:hangingChars="175"/>
        <w:rPr>
          <w:rFonts w:hint="eastAsia" w:ascii="宋体" w:hAnsi="宋体" w:eastAsia="宋体" w:cs="宋体"/>
          <w:sz w:val="30"/>
          <w:szCs w:val="30"/>
        </w:rPr>
      </w:pPr>
      <w:r>
        <w:rPr>
          <w:rFonts w:hint="eastAsia" w:ascii="宋体" w:hAnsi="宋体" w:eastAsia="宋体" w:cs="宋体"/>
          <w:sz w:val="30"/>
          <w:szCs w:val="30"/>
        </w:rPr>
        <w:t>缴款方式及银行账户</w:t>
      </w:r>
    </w:p>
    <w:p w14:paraId="57F0EEF1">
      <w:pPr>
        <w:widowControl/>
        <w:spacing w:line="480" w:lineRule="exact"/>
        <w:ind w:left="420" w:leftChars="200"/>
        <w:rPr>
          <w:rFonts w:hint="eastAsia" w:ascii="宋体" w:hAnsi="宋体" w:eastAsia="宋体" w:cs="宋体"/>
          <w:kern w:val="0"/>
          <w:sz w:val="30"/>
          <w:szCs w:val="30"/>
        </w:rPr>
      </w:pPr>
      <w:r>
        <w:rPr>
          <w:rFonts w:hint="eastAsia" w:ascii="宋体" w:hAnsi="宋体" w:eastAsia="宋体" w:cs="宋体"/>
          <w:kern w:val="0"/>
          <w:sz w:val="30"/>
          <w:szCs w:val="30"/>
        </w:rPr>
        <w:t xml:space="preserve">单位名称： </w:t>
      </w:r>
    </w:p>
    <w:p w14:paraId="7F2D5FB6">
      <w:pPr>
        <w:widowControl/>
        <w:spacing w:line="480" w:lineRule="exact"/>
        <w:ind w:left="420" w:leftChars="200"/>
        <w:rPr>
          <w:rFonts w:hint="eastAsia" w:ascii="宋体" w:hAnsi="宋体" w:eastAsia="宋体" w:cs="宋体"/>
          <w:kern w:val="0"/>
          <w:sz w:val="30"/>
          <w:szCs w:val="30"/>
        </w:rPr>
      </w:pPr>
      <w:r>
        <w:rPr>
          <w:rFonts w:hint="eastAsia" w:ascii="宋体" w:hAnsi="宋体" w:eastAsia="宋体" w:cs="宋体"/>
          <w:kern w:val="0"/>
          <w:sz w:val="30"/>
          <w:szCs w:val="30"/>
        </w:rPr>
        <w:t xml:space="preserve">开户银行： </w:t>
      </w:r>
    </w:p>
    <w:p w14:paraId="05DFAFC8">
      <w:pPr>
        <w:widowControl/>
        <w:spacing w:line="480" w:lineRule="exact"/>
        <w:ind w:left="420" w:leftChars="200"/>
        <w:jc w:val="left"/>
        <w:rPr>
          <w:rFonts w:hint="eastAsia" w:ascii="宋体" w:hAnsi="宋体" w:eastAsia="宋体" w:cs="宋体"/>
          <w:sz w:val="30"/>
          <w:szCs w:val="30"/>
        </w:rPr>
      </w:pPr>
      <w:r>
        <w:rPr>
          <w:rFonts w:hint="eastAsia" w:ascii="宋体" w:hAnsi="宋体" w:eastAsia="宋体" w:cs="宋体"/>
          <w:kern w:val="0"/>
          <w:sz w:val="30"/>
          <w:szCs w:val="30"/>
        </w:rPr>
        <w:t xml:space="preserve">帐    号： </w:t>
      </w:r>
    </w:p>
    <w:p w14:paraId="7313D0DF">
      <w:pPr>
        <w:pStyle w:val="46"/>
        <w:numPr>
          <w:ilvl w:val="255"/>
          <w:numId w:val="0"/>
        </w:numPr>
        <w:spacing w:line="480" w:lineRule="exact"/>
        <w:ind w:left="525" w:hanging="525" w:hangingChars="175"/>
        <w:rPr>
          <w:rFonts w:hint="eastAsia" w:ascii="宋体" w:hAnsi="宋体" w:eastAsia="宋体" w:cs="宋体"/>
          <w:sz w:val="30"/>
          <w:szCs w:val="30"/>
        </w:rPr>
      </w:pPr>
      <w:r>
        <w:rPr>
          <w:rFonts w:hint="eastAsia" w:ascii="宋体" w:hAnsi="宋体" w:eastAsia="宋体" w:cs="宋体"/>
          <w:sz w:val="30"/>
          <w:szCs w:val="30"/>
        </w:rPr>
        <w:t>3.4.乙方付款时，款项用途栏需写清“某某房租”（必须与合同承租人名称一致）。现金支付的务必提供银行缴款凭证。</w:t>
      </w:r>
    </w:p>
    <w:p w14:paraId="5A69E84B">
      <w:pPr>
        <w:pStyle w:val="46"/>
        <w:numPr>
          <w:ilvl w:val="255"/>
          <w:numId w:val="0"/>
        </w:numPr>
        <w:spacing w:line="480" w:lineRule="exact"/>
        <w:ind w:left="525" w:hanging="525" w:hangingChars="175"/>
        <w:rPr>
          <w:rFonts w:hint="eastAsia" w:ascii="宋体" w:hAnsi="宋体" w:eastAsia="宋体" w:cs="宋体"/>
          <w:sz w:val="30"/>
          <w:szCs w:val="30"/>
        </w:rPr>
      </w:pPr>
      <w:r>
        <w:rPr>
          <w:rFonts w:hint="eastAsia" w:ascii="宋体" w:hAnsi="宋体" w:eastAsia="宋体" w:cs="宋体"/>
          <w:sz w:val="30"/>
          <w:szCs w:val="30"/>
        </w:rPr>
        <w:t>3.5.本合同中的“租赁年度”是指以年月日开始的一个周期年，并以此类推。</w:t>
      </w:r>
    </w:p>
    <w:p w14:paraId="4FFC0089">
      <w:pPr>
        <w:pStyle w:val="46"/>
        <w:numPr>
          <w:ilvl w:val="255"/>
          <w:numId w:val="0"/>
        </w:numPr>
        <w:spacing w:line="480" w:lineRule="exact"/>
        <w:ind w:left="525" w:hanging="525" w:hangingChars="175"/>
        <w:jc w:val="both"/>
        <w:rPr>
          <w:rFonts w:hint="eastAsia" w:ascii="宋体" w:hAnsi="宋体" w:eastAsia="宋体" w:cs="宋体"/>
          <w:sz w:val="30"/>
          <w:szCs w:val="30"/>
        </w:rPr>
      </w:pPr>
      <w:r>
        <w:rPr>
          <w:rFonts w:hint="eastAsia" w:ascii="宋体" w:hAnsi="宋体" w:eastAsia="宋体" w:cs="宋体"/>
          <w:sz w:val="30"/>
          <w:szCs w:val="30"/>
        </w:rPr>
        <w:t>3.6.甲方应在银行账户下确认收齐对应租期租金后十五个工作日内向乙方开具收款凭证（房屋租金开具增值税发票，保证金开具收据，上述租金已含税）。乙方开票信息如下：</w:t>
      </w:r>
    </w:p>
    <w:p w14:paraId="549AD098">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 xml:space="preserve">□增值税专用发票  </w:t>
      </w:r>
      <w:r>
        <w:rPr>
          <w:rFonts w:hint="eastAsia" w:ascii="宋体" w:hAnsi="宋体" w:eastAsia="宋体" w:cs="宋体"/>
          <w:sz w:val="30"/>
          <w:szCs w:val="30"/>
        </w:rPr>
        <w:sym w:font="Wingdings 2" w:char="00A3"/>
      </w:r>
      <w:r>
        <w:rPr>
          <w:rFonts w:hint="eastAsia" w:ascii="宋体" w:hAnsi="宋体" w:eastAsia="宋体" w:cs="宋体"/>
          <w:sz w:val="30"/>
          <w:szCs w:val="30"/>
        </w:rPr>
        <w:t>增值税普通发票</w:t>
      </w:r>
    </w:p>
    <w:p w14:paraId="11D095D9">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名称：</w:t>
      </w:r>
    </w:p>
    <w:p w14:paraId="39FCC227">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纳税人识别号：</w:t>
      </w:r>
    </w:p>
    <w:p w14:paraId="606CE511">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地址：</w:t>
      </w:r>
    </w:p>
    <w:p w14:paraId="77040301">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电话：</w:t>
      </w:r>
    </w:p>
    <w:p w14:paraId="0DD57F01">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开户行及账号：</w:t>
      </w:r>
    </w:p>
    <w:p w14:paraId="3DBCA2E9">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租赁保证金及其他相关费用</w:t>
      </w:r>
    </w:p>
    <w:p w14:paraId="78B28AD6">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乙方应向甲方支付本合同项下的保证金为人民币元整（¥）</w:t>
      </w:r>
    </w:p>
    <w:p w14:paraId="54FD799F">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432E0873">
      <w:pPr>
        <w:pStyle w:val="46"/>
        <w:spacing w:line="480" w:lineRule="exact"/>
        <w:ind w:left="709"/>
        <w:jc w:val="both"/>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在签订本合同的同时，乙方向甲方一次性支付本合同项下的保证金。</w:t>
      </w:r>
    </w:p>
    <w:p w14:paraId="5F8AB525">
      <w:pPr>
        <w:pStyle w:val="46"/>
        <w:spacing w:line="480" w:lineRule="exact"/>
        <w:ind w:left="709"/>
        <w:jc w:val="both"/>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本合同为续签合同，原租赁合同项下的保证金转为本合同项下的保证金，不足部分应在签订本合同的同时一次性支付。</w:t>
      </w:r>
    </w:p>
    <w:p w14:paraId="09A5BFDE">
      <w:pPr>
        <w:pStyle w:val="46"/>
        <w:numPr>
          <w:ilvl w:val="1"/>
          <w:numId w:val="1"/>
        </w:numPr>
        <w:spacing w:line="480" w:lineRule="exact"/>
        <w:jc w:val="both"/>
        <w:rPr>
          <w:rFonts w:hint="eastAsia" w:ascii="宋体" w:hAnsi="宋体" w:eastAsia="宋体" w:cs="宋体"/>
          <w:sz w:val="30"/>
          <w:szCs w:val="30"/>
        </w:rPr>
      </w:pPr>
      <w:r>
        <w:rPr>
          <w:rFonts w:hint="eastAsia" w:ascii="宋体" w:hAnsi="宋体" w:eastAsia="宋体" w:cs="宋体"/>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0B62DEF9">
      <w:pPr>
        <w:pStyle w:val="46"/>
        <w:numPr>
          <w:ilvl w:val="1"/>
          <w:numId w:val="1"/>
        </w:numPr>
        <w:spacing w:line="480" w:lineRule="exact"/>
        <w:jc w:val="both"/>
        <w:rPr>
          <w:rFonts w:hint="eastAsia" w:ascii="宋体" w:hAnsi="宋体" w:eastAsia="宋体" w:cs="宋体"/>
          <w:sz w:val="30"/>
          <w:szCs w:val="30"/>
        </w:rPr>
      </w:pPr>
      <w:r>
        <w:rPr>
          <w:rFonts w:hint="eastAsia" w:ascii="宋体" w:hAnsi="宋体" w:eastAsia="宋体" w:cs="宋体"/>
          <w:sz w:val="30"/>
          <w:szCs w:val="30"/>
        </w:rPr>
        <w:t>若乙方未按时支付或补足保证金的，应向甲方支付相当于拖欠金额的万分之每日的迟延履行违约金，直至乙方足额缴纳应付款项为止。</w:t>
      </w:r>
    </w:p>
    <w:p w14:paraId="66F19EC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5A7E8B3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46B1D062">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双方因签订和履行本合同而应当缴纳的税费，根据国家法律由双方各自依法承担。</w:t>
      </w:r>
    </w:p>
    <w:p w14:paraId="1E4C2221">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因乙方在承租租赁房屋后所需要的一切政府审批手续（如有），均应当由乙方自行办理并承担费用，甲方给予必要的配合。</w:t>
      </w:r>
    </w:p>
    <w:p w14:paraId="7FCCF5FD">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租赁房屋的用途</w:t>
      </w:r>
    </w:p>
    <w:p w14:paraId="6376CF8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乙方向甲方承诺，租赁房屋作为使用，并遵守国家及地方有关房屋使用及物业管理之法律规定。</w:t>
      </w:r>
    </w:p>
    <w:p w14:paraId="1AE101F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乙方在本合同签署之前已自行核实该租赁房屋可用于上述业态用途，该业态符合政府相关规定，否则一切责任由乙方自行承担。</w:t>
      </w:r>
    </w:p>
    <w:p w14:paraId="58BD0088">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乙方保证，在租赁期内未经甲方书面同意以及按规定须经有关部门审批而未核准前，不得擅自改变上述约定的使用用途。</w:t>
      </w:r>
    </w:p>
    <w:p w14:paraId="71235573">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租赁房屋的交付</w:t>
      </w:r>
    </w:p>
    <w:p w14:paraId="6A33D91A">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27A44DB1">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甲方按以下第种方式交付租赁房屋：</w:t>
      </w:r>
    </w:p>
    <w:p w14:paraId="32B89636">
      <w:pPr>
        <w:pStyle w:val="46"/>
        <w:spacing w:line="480" w:lineRule="exact"/>
        <w:ind w:left="708" w:leftChars="337"/>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本合同如为新签合同，甲方将租赁房屋之钥匙交付给乙方，双方同时签署《物业交接书》，即视为甲方已按照本合同规定条件履行了将租赁房屋合格地交付给乙方的义务。</w:t>
      </w:r>
    </w:p>
    <w:p w14:paraId="56CA411F">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本合同如为续签合同，在签署本合同之时，乙方已实际占有租赁房屋，在本合同完成签署之时即视为房屋交付，双方无须另行办理交付手续。</w:t>
      </w:r>
    </w:p>
    <w:p w14:paraId="2361A9F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若乙方逾期办理租赁房屋的交接手续或逾期签署《物业交接书》的，则该租赁房屋仍将被视为于合同约定的交付日合格地交付给乙方。</w:t>
      </w:r>
    </w:p>
    <w:p w14:paraId="28A15F54">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租赁房屋的装修</w:t>
      </w:r>
    </w:p>
    <w:p w14:paraId="2606A62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6F631AF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经甲方同意或有关部门批准进行装修、建设的，乙方应尽一切注意义务确保房屋的使用安全、施工安全及消防安全，并承担由此可能发生的损失及后果。</w:t>
      </w:r>
    </w:p>
    <w:p w14:paraId="5765863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6067DB20">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物业服务与管理</w:t>
      </w:r>
    </w:p>
    <w:p w14:paraId="066BB8F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乙方承诺遵守所属物业管理区域的管理规约或临时管理规约（包括停车位使用及收费标准），并遵守甲方和物业公司制定关于物业管理的一切规章制度。</w:t>
      </w:r>
    </w:p>
    <w:p w14:paraId="4EC2757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494A295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54398B6B">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乙方在租赁期间的照管等义务和责任</w:t>
      </w:r>
    </w:p>
    <w:p w14:paraId="00A0910B">
      <w:pPr>
        <w:pStyle w:val="46"/>
        <w:numPr>
          <w:ilvl w:val="1"/>
          <w:numId w:val="1"/>
        </w:numPr>
        <w:spacing w:line="480" w:lineRule="exact"/>
        <w:rPr>
          <w:rFonts w:hint="eastAsia" w:ascii="宋体" w:hAnsi="宋体" w:eastAsia="宋体" w:cs="宋体"/>
          <w:bCs/>
          <w:kern w:val="44"/>
          <w:sz w:val="30"/>
          <w:szCs w:val="30"/>
        </w:rPr>
      </w:pPr>
      <w:r>
        <w:rPr>
          <w:rFonts w:hint="eastAsia" w:ascii="宋体" w:hAnsi="宋体" w:eastAsia="宋体" w:cs="宋体"/>
          <w:bCs/>
          <w:kern w:val="44"/>
          <w:sz w:val="30"/>
          <w:szCs w:val="30"/>
        </w:rPr>
        <w:t>租赁期间，乙方使用租赁房屋应</w:t>
      </w:r>
      <w:r>
        <w:rPr>
          <w:rFonts w:hint="eastAsia" w:ascii="宋体" w:hAnsi="宋体" w:eastAsia="宋体" w:cs="宋体"/>
          <w:sz w:val="30"/>
          <w:szCs w:val="30"/>
        </w:rPr>
        <w:t>遵守国家和本市有关房屋使用和物业管理的规定</w:t>
      </w:r>
      <w:r>
        <w:rPr>
          <w:rFonts w:hint="eastAsia" w:ascii="宋体" w:hAnsi="宋体" w:eastAsia="宋体" w:cs="宋体"/>
          <w:bCs/>
          <w:kern w:val="44"/>
          <w:sz w:val="30"/>
          <w:szCs w:val="30"/>
        </w:rPr>
        <w:t>，合理使用该房屋及附属的设施、设备。</w:t>
      </w:r>
    </w:p>
    <w:p w14:paraId="3B909296">
      <w:pPr>
        <w:pStyle w:val="46"/>
        <w:numPr>
          <w:ilvl w:val="1"/>
          <w:numId w:val="1"/>
        </w:numPr>
        <w:spacing w:line="480" w:lineRule="exact"/>
        <w:rPr>
          <w:rFonts w:hint="eastAsia" w:ascii="宋体" w:hAnsi="宋体" w:eastAsia="宋体" w:cs="宋体"/>
          <w:bCs/>
          <w:kern w:val="44"/>
          <w:sz w:val="30"/>
          <w:szCs w:val="30"/>
        </w:rPr>
      </w:pPr>
      <w:r>
        <w:rPr>
          <w:rFonts w:hint="eastAsia" w:ascii="宋体" w:hAnsi="宋体" w:eastAsia="宋体" w:cs="宋体"/>
          <w:bCs/>
          <w:kern w:val="44"/>
          <w:sz w:val="30"/>
          <w:szCs w:val="30"/>
        </w:rPr>
        <w:t>租赁期间</w:t>
      </w:r>
      <w:r>
        <w:rPr>
          <w:rFonts w:hint="eastAsia" w:ascii="宋体" w:hAnsi="宋体" w:eastAsia="宋体" w:cs="宋体"/>
          <w:sz w:val="30"/>
          <w:szCs w:val="30"/>
        </w:rPr>
        <w:t>，乙方向甲方保证，不从事违法活动。由于乙方使用不当或由于乙方自身原因造成失窃、火灾等人身或财产损失的由乙方承担责任，由此对甲方造成损失的，乙方应全额赔偿。</w:t>
      </w:r>
    </w:p>
    <w:p w14:paraId="353DA11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35A18502">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转租、续租、优先承租</w:t>
      </w:r>
    </w:p>
    <w:p w14:paraId="4CE4A778">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严禁乙方转租、转借租赁房屋或以联营、承包等任何方式转让或变相转让租赁权。</w:t>
      </w:r>
    </w:p>
    <w:p w14:paraId="6850CB0C">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如乙方拟续租，且在本合同履行过程中无违约行为的，则乙方应当在租赁期限届满提前六十日以上告知甲方续租的意向后，参加甲方租赁权公开招租活动，否则视为乙方放弃优先承租权。</w:t>
      </w:r>
    </w:p>
    <w:p w14:paraId="61255657">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合同的解除和终止</w:t>
      </w:r>
    </w:p>
    <w:p w14:paraId="4CCD053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有下列情形之一的，甲方有权解除合同，并要求乙方支付相当于该租赁年度___个月租金的违约金，如违约金不足以弥补甲方损失的，乙方还应负责赔偿：</w:t>
      </w:r>
    </w:p>
    <w:p w14:paraId="5D5C0010">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乙方逾期交付租金或其他各项费用累计超过三十日的；</w:t>
      </w:r>
    </w:p>
    <w:p w14:paraId="2FCA73EF">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未经甲方书面同意，乙方擅自改变租赁房屋用途的；</w:t>
      </w:r>
    </w:p>
    <w:p w14:paraId="472033A7">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3 \* GB3 </w:instrText>
      </w:r>
      <w:r>
        <w:rPr>
          <w:rFonts w:hint="eastAsia" w:ascii="宋体" w:hAnsi="宋体" w:eastAsia="宋体" w:cs="宋体"/>
          <w:sz w:val="30"/>
          <w:szCs w:val="30"/>
        </w:rPr>
        <w:fldChar w:fldCharType="separate"/>
      </w:r>
      <w:r>
        <w:rPr>
          <w:rFonts w:hint="eastAsia" w:ascii="宋体" w:hAnsi="宋体" w:eastAsia="宋体" w:cs="宋体"/>
          <w:sz w:val="30"/>
          <w:szCs w:val="30"/>
        </w:rPr>
        <w:t>③</w:t>
      </w:r>
      <w:r>
        <w:rPr>
          <w:rFonts w:hint="eastAsia" w:ascii="宋体" w:hAnsi="宋体" w:eastAsia="宋体" w:cs="宋体"/>
          <w:sz w:val="30"/>
          <w:szCs w:val="30"/>
        </w:rPr>
        <w:fldChar w:fldCharType="end"/>
      </w:r>
      <w:r>
        <w:rPr>
          <w:rFonts w:hint="eastAsia" w:ascii="宋体" w:hAnsi="宋体" w:eastAsia="宋体" w:cs="宋体"/>
          <w:sz w:val="30"/>
          <w:szCs w:val="30"/>
        </w:rPr>
        <w:t>乙方及其相关人员造成租赁房屋及设备严重损坏的；</w:t>
      </w:r>
    </w:p>
    <w:p w14:paraId="7D02FF21">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4 \* GB3 </w:instrText>
      </w:r>
      <w:r>
        <w:rPr>
          <w:rFonts w:hint="eastAsia" w:ascii="宋体" w:hAnsi="宋体" w:eastAsia="宋体" w:cs="宋体"/>
          <w:sz w:val="30"/>
          <w:szCs w:val="30"/>
        </w:rPr>
        <w:fldChar w:fldCharType="separate"/>
      </w:r>
      <w:r>
        <w:rPr>
          <w:rFonts w:hint="eastAsia" w:ascii="宋体" w:hAnsi="宋体" w:eastAsia="宋体" w:cs="宋体"/>
          <w:sz w:val="30"/>
          <w:szCs w:val="30"/>
        </w:rPr>
        <w:t>④</w:t>
      </w:r>
      <w:r>
        <w:rPr>
          <w:rFonts w:hint="eastAsia" w:ascii="宋体" w:hAnsi="宋体" w:eastAsia="宋体" w:cs="宋体"/>
          <w:sz w:val="30"/>
          <w:szCs w:val="30"/>
        </w:rPr>
        <w:fldChar w:fldCharType="end"/>
      </w:r>
      <w:r>
        <w:rPr>
          <w:rFonts w:hint="eastAsia" w:ascii="宋体" w:hAnsi="宋体" w:eastAsia="宋体" w:cs="宋体"/>
          <w:sz w:val="30"/>
          <w:szCs w:val="30"/>
        </w:rPr>
        <w:t>未经甲方书面同意，乙方擅自改变租赁房屋结构的；</w:t>
      </w:r>
    </w:p>
    <w:p w14:paraId="6FE61B4A">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5 \* GB3 </w:instrText>
      </w:r>
      <w:r>
        <w:rPr>
          <w:rFonts w:hint="eastAsia" w:ascii="宋体" w:hAnsi="宋体" w:eastAsia="宋体" w:cs="宋体"/>
          <w:sz w:val="30"/>
          <w:szCs w:val="30"/>
        </w:rPr>
        <w:fldChar w:fldCharType="separate"/>
      </w:r>
      <w:r>
        <w:rPr>
          <w:rFonts w:hint="eastAsia" w:ascii="宋体" w:hAnsi="宋体" w:eastAsia="宋体" w:cs="宋体"/>
          <w:sz w:val="30"/>
          <w:szCs w:val="30"/>
        </w:rPr>
        <w:t>⑤</w:t>
      </w:r>
      <w:r>
        <w:rPr>
          <w:rFonts w:hint="eastAsia" w:ascii="宋体" w:hAnsi="宋体" w:eastAsia="宋体" w:cs="宋体"/>
          <w:sz w:val="30"/>
          <w:szCs w:val="30"/>
        </w:rPr>
        <w:fldChar w:fldCharType="end"/>
      </w:r>
      <w:r>
        <w:rPr>
          <w:rFonts w:hint="eastAsia" w:ascii="宋体" w:hAnsi="宋体" w:eastAsia="宋体" w:cs="宋体"/>
          <w:sz w:val="30"/>
          <w:szCs w:val="30"/>
        </w:rPr>
        <w:t>乙方转租、转借租赁房屋或以联营、承包等任何方式转让租赁权；</w:t>
      </w:r>
    </w:p>
    <w:p w14:paraId="0A721694">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6 \* GB3 </w:instrText>
      </w:r>
      <w:r>
        <w:rPr>
          <w:rFonts w:hint="eastAsia" w:ascii="宋体" w:hAnsi="宋体" w:eastAsia="宋体" w:cs="宋体"/>
          <w:sz w:val="30"/>
          <w:szCs w:val="30"/>
        </w:rPr>
        <w:fldChar w:fldCharType="separate"/>
      </w:r>
      <w:r>
        <w:rPr>
          <w:rFonts w:hint="eastAsia" w:ascii="宋体" w:hAnsi="宋体" w:eastAsia="宋体" w:cs="宋体"/>
          <w:sz w:val="30"/>
          <w:szCs w:val="30"/>
        </w:rPr>
        <w:t>⑥</w:t>
      </w:r>
      <w:r>
        <w:rPr>
          <w:rFonts w:hint="eastAsia" w:ascii="宋体" w:hAnsi="宋体" w:eastAsia="宋体" w:cs="宋体"/>
          <w:sz w:val="30"/>
          <w:szCs w:val="30"/>
        </w:rPr>
        <w:fldChar w:fldCharType="end"/>
      </w:r>
      <w:r>
        <w:rPr>
          <w:rFonts w:hint="eastAsia" w:ascii="宋体" w:hAnsi="宋体" w:eastAsia="宋体" w:cs="宋体"/>
          <w:sz w:val="30"/>
          <w:szCs w:val="30"/>
        </w:rPr>
        <w:t>乙方在租赁房屋从事违法活动的；</w:t>
      </w:r>
    </w:p>
    <w:p w14:paraId="33C70773">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7 \* GB3 </w:instrText>
      </w:r>
      <w:r>
        <w:rPr>
          <w:rFonts w:hint="eastAsia" w:ascii="宋体" w:hAnsi="宋体" w:eastAsia="宋体" w:cs="宋体"/>
          <w:sz w:val="30"/>
          <w:szCs w:val="30"/>
        </w:rPr>
        <w:fldChar w:fldCharType="separate"/>
      </w:r>
      <w:r>
        <w:rPr>
          <w:rFonts w:hint="eastAsia" w:ascii="宋体" w:hAnsi="宋体" w:eastAsia="宋体" w:cs="宋体"/>
          <w:sz w:val="30"/>
          <w:szCs w:val="30"/>
        </w:rPr>
        <w:t>⑦</w:t>
      </w:r>
      <w:r>
        <w:rPr>
          <w:rFonts w:hint="eastAsia" w:ascii="宋体" w:hAnsi="宋体" w:eastAsia="宋体" w:cs="宋体"/>
          <w:sz w:val="30"/>
          <w:szCs w:val="30"/>
        </w:rPr>
        <w:fldChar w:fldCharType="end"/>
      </w:r>
      <w:r>
        <w:rPr>
          <w:rFonts w:hint="eastAsia" w:ascii="宋体" w:hAnsi="宋体" w:eastAsia="宋体" w:cs="宋体"/>
          <w:sz w:val="30"/>
          <w:szCs w:val="30"/>
        </w:rPr>
        <w:t>乙方将租赁房屋设立会所的；</w:t>
      </w:r>
    </w:p>
    <w:p w14:paraId="438B0FA5">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t>⑧乙方有其他严重违约行为的。</w:t>
      </w:r>
    </w:p>
    <w:p w14:paraId="6CA29785">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有下列情形之一的，甲乙双方同意合同终止，互不承担责任：</w:t>
      </w:r>
    </w:p>
    <w:p w14:paraId="34D07E21">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租赁房屋占用范围内的土地使用权依法提前收回的；</w:t>
      </w:r>
    </w:p>
    <w:p w14:paraId="44C3D280">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因不可抗力事件发生后九十日内乙方无法继续经营，双方也无法达成一致意见的。</w:t>
      </w:r>
    </w:p>
    <w:p w14:paraId="6ADFAAC7">
      <w:pPr>
        <w:pStyle w:val="46"/>
        <w:spacing w:line="480" w:lineRule="exact"/>
        <w:ind w:left="708" w:hanging="708" w:hangingChars="236"/>
        <w:rPr>
          <w:rFonts w:hint="eastAsia" w:ascii="宋体" w:hAnsi="宋体" w:eastAsia="宋体" w:cs="宋体"/>
          <w:sz w:val="30"/>
          <w:szCs w:val="30"/>
        </w:rPr>
      </w:pPr>
      <w:r>
        <w:rPr>
          <w:rFonts w:hint="eastAsia" w:ascii="宋体" w:hAnsi="宋体" w:eastAsia="宋体" w:cs="宋体"/>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49A758FD">
      <w:pPr>
        <w:pStyle w:val="46"/>
        <w:spacing w:line="480" w:lineRule="exact"/>
        <w:ind w:left="900" w:hanging="900" w:hangingChars="300"/>
        <w:rPr>
          <w:rFonts w:hint="eastAsia" w:ascii="宋体" w:hAnsi="宋体" w:eastAsia="宋体" w:cs="宋体"/>
          <w:sz w:val="30"/>
          <w:szCs w:val="30"/>
        </w:rPr>
      </w:pPr>
      <w:r>
        <w:rPr>
          <w:rFonts w:hint="eastAsia" w:ascii="宋体" w:hAnsi="宋体" w:eastAsia="宋体" w:cs="宋体"/>
          <w:sz w:val="30"/>
          <w:szCs w:val="30"/>
        </w:rPr>
        <w:t>11.4 如因情势变更导致乙方在租赁期限内无法继续正常经营，乙方要求协商变更合同的，应提供相关资料，协商一致，可签订补充协议。</w:t>
      </w:r>
    </w:p>
    <w:p w14:paraId="525EF74F">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违约责任</w:t>
      </w:r>
    </w:p>
    <w:p w14:paraId="0B6E9CA6">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履行过程中乙方如有违约行为的，甲方有权通知其整改并追究违约责任，乙方拒绝整改或未能按期整改完成的，甲方有权给予书面警告并指定整改期限，同时要求乙方支付相当于该租赁年度____个月租金的违约金。乙方在接到甲方警告后仍未在限期内完成整改的，甲方有权提前解除本合同，并要求乙方支付相当于该租赁年度_____个月租金的违约金，如违约金不足以弥补甲方损失的，乙方还应负责赔偿。本合同对乙方具体违约行为应承担的违约责任另有约定的，按约定处理。</w:t>
      </w:r>
    </w:p>
    <w:p w14:paraId="5522E6A2">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逾期支付本合同项下租金、其他费用或款项，则自逾期之日起，乙方应向甲方支付相当于逾期款项的万分之____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1E3E7DB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有效期内，非法律规定或本合同规定的情形，甲、乙双方不得无故提前解除本合同。如合同一方要求提前解除合同，须提前____个月向对方提出书面洽商，在征得对方同意后，提出提前解除合同的一方须向对方支付本合同首个租赁年度____个月租金标准的违约金，并承担对方由此产生的实际损失。</w:t>
      </w:r>
    </w:p>
    <w:p w14:paraId="3AB5843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本合同任意一方违反本合同约定，不积极和履行本合同确定的义务、承诺和保证，致使对方产生损失或损失扩大，违反合同一方应赔偿对方因此遭受的相应损失。</w:t>
      </w:r>
    </w:p>
    <w:p w14:paraId="28CDE031">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租赁房屋的交还</w:t>
      </w:r>
    </w:p>
    <w:p w14:paraId="41BD874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0471AD3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本合同因任何原因提前解除或终止的，乙方应在终止或解除之日交还租赁房屋，延期交还的，则视为乙方擅自占用该租赁房屋，延期期间按末期日租金的____倍收取占用费。</w:t>
      </w:r>
    </w:p>
    <w:p w14:paraId="2681A93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双方应在房屋交还前，根据实际租赁的天数结算租金和其他相关费用和款项，包括违约金及赔偿金等（保证金除外，保证金的退还按本合同约定执行）。</w:t>
      </w:r>
    </w:p>
    <w:p w14:paraId="7A590312">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20E53FEA">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550E626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0009AE1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6C762EE7">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不可抗力</w:t>
      </w:r>
    </w:p>
    <w:p w14:paraId="6442D73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73A3DD2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14:paraId="3F9F4B1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如遇不可抗力，双方应立即与对方协商、寻求公平的解决办法、采取一切合理措施将不可抗力所带来的后果减至最低限度。</w:t>
      </w:r>
    </w:p>
    <w:p w14:paraId="2530A2EC">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通知</w:t>
      </w:r>
    </w:p>
    <w:p w14:paraId="00A73662">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甲、乙双方在本合同项下的联系方式为：</w:t>
      </w:r>
    </w:p>
    <w:p w14:paraId="106AE1B2">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甲方：</w:t>
      </w:r>
    </w:p>
    <w:p w14:paraId="6BDA1F1C">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联系人： </w:t>
      </w:r>
    </w:p>
    <w:p w14:paraId="795BD7D1">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联系电话： </w:t>
      </w:r>
    </w:p>
    <w:p w14:paraId="5FD74298">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送达地址： </w:t>
      </w:r>
    </w:p>
    <w:p w14:paraId="02999542">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接收数据电文的邮箱： </w:t>
      </w:r>
    </w:p>
    <w:p w14:paraId="14D7D3C8">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乙方：</w:t>
      </w:r>
    </w:p>
    <w:p w14:paraId="6FAEB6C0">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联系人： </w:t>
      </w:r>
    </w:p>
    <w:p w14:paraId="75E096C0">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联系电话： </w:t>
      </w:r>
    </w:p>
    <w:p w14:paraId="08D3AC64">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送达地址： </w:t>
      </w:r>
    </w:p>
    <w:p w14:paraId="1AFA1C6C">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接收数据电文的邮箱： </w:t>
      </w:r>
    </w:p>
    <w:p w14:paraId="5A8B4C4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一方若变更联系方式，须事先以书面形式通知另一方，否则应当承担对其不利的法律后果。</w:t>
      </w:r>
    </w:p>
    <w:p w14:paraId="40E02EA4">
      <w:pPr>
        <w:pStyle w:val="46"/>
        <w:numPr>
          <w:ilvl w:val="1"/>
          <w:numId w:val="1"/>
        </w:numPr>
        <w:spacing w:line="480" w:lineRule="exact"/>
        <w:jc w:val="both"/>
        <w:rPr>
          <w:rFonts w:hint="eastAsia" w:ascii="宋体" w:hAnsi="宋体" w:eastAsia="宋体" w:cs="宋体"/>
          <w:sz w:val="30"/>
          <w:szCs w:val="30"/>
        </w:rPr>
      </w:pPr>
      <w:r>
        <w:rPr>
          <w:rFonts w:hint="eastAsia" w:ascii="宋体" w:hAnsi="宋体" w:eastAsia="宋体" w:cs="宋体"/>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45C7C7FE">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其它约定</w:t>
      </w:r>
    </w:p>
    <w:p w14:paraId="15B634D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7B3FA37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因本合同所产生的争议，双方应协商解决，协商不成的，由租赁房屋所在地人民法院管辖。</w:t>
      </w:r>
    </w:p>
    <w:p w14:paraId="3575F6C2">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本合同及履行本合同过程中产生的纠纷，守约方向违约方主张权利所支出的合理费用（包括但不限于聘请律师的合理费用、相关人员的差旅费、诉讼费用等），由违约方承担。</w:t>
      </w:r>
    </w:p>
    <w:p w14:paraId="456C929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1A1AD795">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73C3F8B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本合同附件为本合同的组成部分，与本合同具有同等法律效力。本合同附件为： □</w:t>
      </w:r>
      <w:r>
        <w:rPr>
          <w:rFonts w:hint="eastAsia" w:ascii="宋体" w:hAnsi="宋体" w:eastAsia="宋体" w:cs="宋体"/>
          <w:sz w:val="30"/>
          <w:szCs w:val="30"/>
          <w:u w:val="single"/>
        </w:rPr>
        <w:t>《租赁房屋平面图》</w:t>
      </w:r>
      <w:r>
        <w:rPr>
          <w:rFonts w:hint="eastAsia" w:ascii="宋体" w:hAnsi="宋体" w:eastAsia="宋体" w:cs="宋体"/>
          <w:sz w:val="30"/>
          <w:szCs w:val="30"/>
        </w:rPr>
        <w:t>□</w:t>
      </w:r>
      <w:r>
        <w:rPr>
          <w:rFonts w:hint="eastAsia" w:ascii="宋体" w:hAnsi="宋体" w:eastAsia="宋体" w:cs="宋体"/>
          <w:sz w:val="30"/>
          <w:szCs w:val="30"/>
          <w:u w:val="single"/>
        </w:rPr>
        <w:t xml:space="preserve">《风景区、历史建筑、文保建筑、公园等公共资源物业租赁承诺书》 </w:t>
      </w:r>
      <w:r>
        <w:rPr>
          <w:rFonts w:hint="eastAsia" w:ascii="宋体" w:hAnsi="宋体" w:eastAsia="宋体" w:cs="宋体"/>
          <w:sz w:val="30"/>
          <w:szCs w:val="30"/>
        </w:rPr>
        <w:sym w:font="Wingdings 2" w:char="00A3"/>
      </w:r>
      <w:r>
        <w:rPr>
          <w:rFonts w:hint="eastAsia" w:ascii="宋体" w:hAnsi="宋体" w:eastAsia="宋体" w:cs="宋体"/>
          <w:sz w:val="30"/>
          <w:szCs w:val="30"/>
          <w:u w:val="single"/>
        </w:rPr>
        <w:t>《安全责任书》</w:t>
      </w:r>
      <w:r>
        <w:rPr>
          <w:rFonts w:hint="eastAsia" w:ascii="宋体" w:hAnsi="宋体" w:eastAsia="宋体" w:cs="宋体"/>
          <w:sz w:val="30"/>
          <w:szCs w:val="30"/>
        </w:rPr>
        <w:t>□</w:t>
      </w:r>
      <w:r>
        <w:rPr>
          <w:rFonts w:hint="eastAsia" w:ascii="宋体" w:hAnsi="宋体" w:eastAsia="宋体" w:cs="宋体"/>
          <w:sz w:val="30"/>
          <w:szCs w:val="30"/>
          <w:u w:val="single"/>
        </w:rPr>
        <w:t>《    》</w:t>
      </w:r>
    </w:p>
    <w:p w14:paraId="4F3E40CA">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本合同自双方完成签署之日起生效。合同一式份：甲方____份，乙方____份。</w:t>
      </w:r>
    </w:p>
    <w:p w14:paraId="3EBCD79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租赁房屋为□历史保护建筑□文物保护建筑，乙方承诺严格遵守国家和省市关于历史或文物保护建筑的法律、法规和规定。</w:t>
      </w:r>
    </w:p>
    <w:p w14:paraId="58205706">
      <w:pPr>
        <w:pStyle w:val="46"/>
        <w:numPr>
          <w:ilvl w:val="255"/>
          <w:numId w:val="0"/>
        </w:numPr>
        <w:spacing w:line="480" w:lineRule="exact"/>
        <w:rPr>
          <w:rFonts w:hint="eastAsia" w:ascii="宋体" w:hAnsi="宋体" w:eastAsia="宋体" w:cs="宋体"/>
          <w:sz w:val="30"/>
          <w:szCs w:val="30"/>
        </w:rPr>
      </w:pPr>
      <w:r>
        <w:rPr>
          <w:rFonts w:hint="eastAsia" w:ascii="宋体" w:hAnsi="宋体" w:eastAsia="宋体" w:cs="宋体"/>
          <w:b/>
          <w:bCs/>
          <w:sz w:val="30"/>
          <w:szCs w:val="30"/>
        </w:rPr>
        <w:t>17.</w:t>
      </w:r>
      <w:r>
        <w:rPr>
          <w:rFonts w:hint="eastAsia" w:ascii="宋体" w:hAnsi="宋体" w:eastAsia="宋体" w:cs="宋体"/>
          <w:b/>
          <w:bCs/>
          <w:sz w:val="30"/>
          <w:szCs w:val="30"/>
          <w:u w:val="single"/>
        </w:rPr>
        <w:t>补充约定（双方自行协商）</w:t>
      </w:r>
    </w:p>
    <w:tbl>
      <w:tblPr>
        <w:tblStyle w:val="20"/>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1FF1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5259063B">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甲方：（盖章）</w:t>
            </w:r>
          </w:p>
          <w:p w14:paraId="457B8F8B">
            <w:pPr>
              <w:pStyle w:val="46"/>
              <w:spacing w:line="480" w:lineRule="exact"/>
              <w:rPr>
                <w:rFonts w:hint="eastAsia" w:ascii="宋体" w:hAnsi="宋体" w:eastAsia="宋体" w:cs="宋体"/>
                <w:sz w:val="30"/>
                <w:szCs w:val="30"/>
              </w:rPr>
            </w:pPr>
          </w:p>
        </w:tc>
        <w:tc>
          <w:tcPr>
            <w:tcW w:w="4258" w:type="dxa"/>
            <w:tcBorders>
              <w:top w:val="nil"/>
              <w:left w:val="nil"/>
              <w:bottom w:val="nil"/>
              <w:right w:val="nil"/>
            </w:tcBorders>
          </w:tcPr>
          <w:p w14:paraId="276BE797">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乙方：（盖章）</w:t>
            </w:r>
          </w:p>
          <w:p w14:paraId="67B4D567">
            <w:pPr>
              <w:pStyle w:val="46"/>
              <w:spacing w:line="480" w:lineRule="exact"/>
              <w:rPr>
                <w:rFonts w:hint="eastAsia" w:ascii="宋体" w:hAnsi="宋体" w:eastAsia="宋体" w:cs="宋体"/>
                <w:sz w:val="30"/>
                <w:szCs w:val="30"/>
              </w:rPr>
            </w:pPr>
          </w:p>
        </w:tc>
      </w:tr>
      <w:tr w14:paraId="61EA2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782189F6">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法定或授权代表：（签字）</w:t>
            </w:r>
          </w:p>
          <w:p w14:paraId="0CB29F98">
            <w:pPr>
              <w:pStyle w:val="46"/>
              <w:spacing w:line="480" w:lineRule="exact"/>
              <w:rPr>
                <w:rFonts w:hint="eastAsia" w:ascii="宋体" w:hAnsi="宋体" w:eastAsia="宋体" w:cs="宋体"/>
                <w:sz w:val="30"/>
                <w:szCs w:val="30"/>
              </w:rPr>
            </w:pPr>
          </w:p>
        </w:tc>
        <w:tc>
          <w:tcPr>
            <w:tcW w:w="4258" w:type="dxa"/>
            <w:tcBorders>
              <w:top w:val="nil"/>
              <w:left w:val="nil"/>
              <w:bottom w:val="nil"/>
              <w:right w:val="nil"/>
            </w:tcBorders>
          </w:tcPr>
          <w:p w14:paraId="0F9F9FD1">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法定或授权代表：（签字）</w:t>
            </w:r>
          </w:p>
          <w:p w14:paraId="260DAAD4">
            <w:pPr>
              <w:pStyle w:val="46"/>
              <w:spacing w:line="480" w:lineRule="exact"/>
              <w:rPr>
                <w:rFonts w:hint="eastAsia" w:ascii="宋体" w:hAnsi="宋体" w:eastAsia="宋体" w:cs="宋体"/>
                <w:sz w:val="30"/>
                <w:szCs w:val="30"/>
              </w:rPr>
            </w:pPr>
          </w:p>
        </w:tc>
      </w:tr>
      <w:tr w14:paraId="03EC2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7B6F136E">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日期：    年  月  日</w:t>
            </w:r>
          </w:p>
        </w:tc>
        <w:tc>
          <w:tcPr>
            <w:tcW w:w="4258" w:type="dxa"/>
            <w:tcBorders>
              <w:top w:val="nil"/>
              <w:left w:val="nil"/>
              <w:bottom w:val="nil"/>
              <w:right w:val="nil"/>
            </w:tcBorders>
          </w:tcPr>
          <w:p w14:paraId="2A0A9B91">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日期：    年  月  日</w:t>
            </w:r>
          </w:p>
        </w:tc>
      </w:tr>
    </w:tbl>
    <w:p w14:paraId="500347F9">
      <w:pPr>
        <w:spacing w:line="480" w:lineRule="exact"/>
        <w:ind w:right="1680"/>
        <w:rPr>
          <w:rFonts w:hint="eastAsia" w:ascii="宋体" w:hAnsi="宋体" w:eastAsia="宋体" w:cs="宋体"/>
          <w:sz w:val="30"/>
          <w:szCs w:val="30"/>
        </w:rPr>
      </w:pPr>
    </w:p>
    <w:p w14:paraId="0E4DD0E7">
      <w:pPr>
        <w:pStyle w:val="9"/>
        <w:pageBreakBefore/>
        <w:snapToGrid w:val="0"/>
        <w:spacing w:beforeLines="0" w:afterLines="0" w:line="460" w:lineRule="exact"/>
        <w:jc w:val="center"/>
        <w:outlineLvl w:val="0"/>
        <w:rPr>
          <w:rFonts w:hint="eastAsia" w:ascii="宋体" w:hAnsi="宋体" w:eastAsia="宋体" w:cs="宋体"/>
          <w:sz w:val="30"/>
          <w:szCs w:val="30"/>
        </w:rPr>
      </w:pPr>
      <w:r>
        <w:rPr>
          <w:rFonts w:hint="eastAsia" w:ascii="宋体" w:hAnsi="宋体" w:eastAsia="宋体" w:cs="宋体"/>
          <w:sz w:val="36"/>
          <w:szCs w:val="36"/>
        </w:rPr>
        <w:t>第五章 竞租文件格式</w:t>
      </w:r>
      <w:bookmarkEnd w:id="11"/>
      <w:bookmarkEnd w:id="12"/>
    </w:p>
    <w:p w14:paraId="62B90268">
      <w:pPr>
        <w:spacing w:line="480" w:lineRule="exact"/>
        <w:ind w:firstLine="600" w:firstLineChars="200"/>
        <w:rPr>
          <w:rFonts w:hint="eastAsia" w:ascii="宋体" w:hAnsi="宋体" w:eastAsia="宋体" w:cs="宋体"/>
          <w:bCs/>
          <w:sz w:val="30"/>
          <w:szCs w:val="30"/>
        </w:rPr>
      </w:pPr>
    </w:p>
    <w:p w14:paraId="6B242EBF">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制作及装订顺序：</w:t>
      </w:r>
    </w:p>
    <w:p w14:paraId="5DAC0EEA">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1、竞租文件封面，见</w:t>
      </w:r>
      <w:r>
        <w:rPr>
          <w:rFonts w:hint="eastAsia" w:ascii="宋体" w:hAnsi="宋体" w:eastAsia="宋体" w:cs="宋体"/>
          <w:bCs/>
          <w:sz w:val="30"/>
          <w:szCs w:val="30"/>
          <w:u w:val="single"/>
        </w:rPr>
        <w:t>附件1</w:t>
      </w:r>
    </w:p>
    <w:p w14:paraId="2737AA57">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2、竞租报价，见</w:t>
      </w:r>
      <w:r>
        <w:rPr>
          <w:rFonts w:hint="eastAsia" w:ascii="宋体" w:hAnsi="宋体" w:eastAsia="宋体" w:cs="宋体"/>
          <w:bCs/>
          <w:sz w:val="30"/>
          <w:szCs w:val="30"/>
          <w:u w:val="single"/>
        </w:rPr>
        <w:t>附件2</w:t>
      </w:r>
    </w:p>
    <w:p w14:paraId="7B8EA73C">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3、授权委托书（法人、非法人组织，或自然人参加的，分别提供附件3或4）</w:t>
      </w:r>
    </w:p>
    <w:p w14:paraId="653D7A6B">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3-1、竞租人为法人、非法人组织的，见</w:t>
      </w:r>
      <w:r>
        <w:rPr>
          <w:rFonts w:hint="eastAsia" w:ascii="宋体" w:hAnsi="宋体" w:eastAsia="宋体" w:cs="宋体"/>
          <w:bCs/>
          <w:sz w:val="30"/>
          <w:szCs w:val="30"/>
          <w:u w:val="single"/>
        </w:rPr>
        <w:t>附件3</w:t>
      </w:r>
    </w:p>
    <w:p w14:paraId="536B5222">
      <w:pPr>
        <w:spacing w:line="480" w:lineRule="exact"/>
        <w:ind w:firstLine="600" w:firstLineChars="200"/>
        <w:rPr>
          <w:rFonts w:hint="eastAsia" w:ascii="宋体" w:hAnsi="宋体" w:eastAsia="宋体" w:cs="宋体"/>
          <w:bCs/>
          <w:sz w:val="30"/>
          <w:szCs w:val="30"/>
          <w:u w:val="single"/>
        </w:rPr>
      </w:pPr>
      <w:r>
        <w:rPr>
          <w:rFonts w:hint="eastAsia" w:ascii="宋体" w:hAnsi="宋体" w:eastAsia="宋体" w:cs="宋体"/>
          <w:bCs/>
          <w:sz w:val="30"/>
          <w:szCs w:val="30"/>
        </w:rPr>
        <w:t>3-2、竞租人为自然人的，见</w:t>
      </w:r>
      <w:r>
        <w:rPr>
          <w:rFonts w:hint="eastAsia" w:ascii="宋体" w:hAnsi="宋体" w:eastAsia="宋体" w:cs="宋体"/>
          <w:bCs/>
          <w:sz w:val="30"/>
          <w:szCs w:val="30"/>
          <w:u w:val="single"/>
        </w:rPr>
        <w:t>附件4</w:t>
      </w:r>
    </w:p>
    <w:p w14:paraId="5BCB129C">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4、竞租承诺书，见</w:t>
      </w:r>
      <w:r>
        <w:rPr>
          <w:rFonts w:hint="eastAsia" w:ascii="宋体" w:hAnsi="宋体" w:eastAsia="宋体" w:cs="宋体"/>
          <w:bCs/>
          <w:sz w:val="30"/>
          <w:szCs w:val="30"/>
          <w:u w:val="single"/>
        </w:rPr>
        <w:t>附件5</w:t>
      </w:r>
      <w:r>
        <w:rPr>
          <w:rFonts w:hint="eastAsia" w:ascii="宋体" w:hAnsi="宋体" w:eastAsia="宋体" w:cs="宋体"/>
          <w:bCs/>
          <w:sz w:val="30"/>
          <w:szCs w:val="30"/>
        </w:rPr>
        <w:t>；</w:t>
      </w:r>
    </w:p>
    <w:p w14:paraId="37535335">
      <w:pPr>
        <w:spacing w:line="480" w:lineRule="exact"/>
        <w:ind w:firstLine="602" w:firstLineChars="200"/>
        <w:rPr>
          <w:rFonts w:hint="eastAsia" w:ascii="宋体" w:hAnsi="宋体" w:eastAsia="宋体" w:cs="宋体"/>
          <w:b/>
          <w:bCs/>
          <w:sz w:val="30"/>
          <w:szCs w:val="30"/>
          <w:u w:val="single"/>
        </w:rPr>
      </w:pPr>
      <w:r>
        <w:rPr>
          <w:rFonts w:hint="eastAsia" w:ascii="宋体" w:hAnsi="宋体" w:eastAsia="宋体" w:cs="宋体"/>
          <w:b/>
          <w:sz w:val="30"/>
          <w:szCs w:val="30"/>
        </w:rPr>
        <w:t>以上附件格式及要求不得更改。</w:t>
      </w:r>
    </w:p>
    <w:p w14:paraId="52F7940A">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5E37635B">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附件1：</w:t>
      </w:r>
    </w:p>
    <w:p w14:paraId="1626AA20">
      <w:pPr>
        <w:jc w:val="center"/>
        <w:rPr>
          <w:rFonts w:hint="eastAsia" w:ascii="宋体" w:hAnsi="宋体" w:eastAsia="宋体" w:cs="宋体"/>
          <w:bCs/>
          <w:sz w:val="52"/>
          <w:szCs w:val="52"/>
          <w:u w:val="single"/>
        </w:rPr>
      </w:pPr>
      <w:r>
        <w:rPr>
          <w:rFonts w:hint="eastAsia" w:ascii="宋体" w:hAnsi="宋体" w:eastAsia="宋体" w:cs="宋体"/>
          <w:bCs/>
          <w:sz w:val="52"/>
          <w:szCs w:val="52"/>
          <w:u w:val="single"/>
        </w:rPr>
        <w:t>浙江省直物业集团有限公司</w:t>
      </w:r>
    </w:p>
    <w:p w14:paraId="70EE2DA0">
      <w:pPr>
        <w:jc w:val="center"/>
        <w:rPr>
          <w:rFonts w:hint="eastAsia" w:ascii="宋体" w:hAnsi="宋体" w:eastAsia="宋体" w:cs="宋体"/>
          <w:bCs/>
          <w:sz w:val="52"/>
          <w:szCs w:val="52"/>
          <w:u w:val="single"/>
        </w:rPr>
      </w:pPr>
      <w:r>
        <w:rPr>
          <w:rFonts w:hint="eastAsia" w:ascii="宋体" w:hAnsi="宋体" w:eastAsia="宋体" w:cs="宋体"/>
          <w:sz w:val="52"/>
          <w:szCs w:val="52"/>
          <w:u w:val="single"/>
        </w:rPr>
        <w:t>房屋租赁权项目</w:t>
      </w:r>
    </w:p>
    <w:p w14:paraId="340AA31E">
      <w:pPr>
        <w:spacing w:beforeLines="50" w:afterLines="50" w:line="360" w:lineRule="auto"/>
        <w:ind w:right="84"/>
        <w:jc w:val="center"/>
        <w:rPr>
          <w:rFonts w:hint="eastAsia"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cs="宋体"/>
          <w:sz w:val="36"/>
          <w:szCs w:val="36"/>
          <w:lang w:eastAsia="zh-CN"/>
        </w:rPr>
        <w:t>SZFC2024L-JJ-017</w:t>
      </w:r>
      <w:r>
        <w:rPr>
          <w:rFonts w:hint="eastAsia" w:ascii="宋体" w:hAnsi="宋体" w:eastAsia="宋体" w:cs="宋体"/>
          <w:sz w:val="36"/>
          <w:szCs w:val="36"/>
        </w:rPr>
        <w:t xml:space="preserve">  标项：</w:t>
      </w:r>
      <w:r>
        <w:rPr>
          <w:rFonts w:hint="eastAsia" w:ascii="宋体" w:hAnsi="宋体" w:eastAsia="宋体" w:cs="宋体"/>
          <w:sz w:val="36"/>
          <w:szCs w:val="36"/>
          <w:lang w:val="en-US" w:eastAsia="zh-CN"/>
        </w:rPr>
        <w:t>1</w:t>
      </w:r>
    </w:p>
    <w:p w14:paraId="399F161D">
      <w:pPr>
        <w:spacing w:beforeLines="50" w:afterLines="50" w:line="360" w:lineRule="auto"/>
        <w:ind w:right="-108"/>
        <w:jc w:val="center"/>
        <w:rPr>
          <w:rFonts w:hint="eastAsia" w:ascii="宋体" w:hAnsi="宋体" w:eastAsia="宋体" w:cs="宋体"/>
          <w:sz w:val="36"/>
          <w:szCs w:val="36"/>
        </w:rPr>
      </w:pPr>
    </w:p>
    <w:p w14:paraId="0C53FE19">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竞</w:t>
      </w:r>
    </w:p>
    <w:p w14:paraId="4886E65D">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租</w:t>
      </w:r>
    </w:p>
    <w:p w14:paraId="6689DF1D">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文</w:t>
      </w:r>
    </w:p>
    <w:p w14:paraId="61C6AD5C">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件</w:t>
      </w:r>
    </w:p>
    <w:p w14:paraId="09807E1E">
      <w:pPr>
        <w:spacing w:beforeLines="50" w:afterLines="50" w:line="360" w:lineRule="auto"/>
        <w:ind w:right="532" w:firstLine="720" w:firstLineChars="200"/>
        <w:rPr>
          <w:rFonts w:hint="eastAsia" w:ascii="宋体" w:hAnsi="宋体" w:eastAsia="宋体" w:cs="宋体"/>
          <w:sz w:val="36"/>
          <w:szCs w:val="36"/>
        </w:rPr>
      </w:pPr>
    </w:p>
    <w:p w14:paraId="34465CDA">
      <w:pPr>
        <w:spacing w:beforeLines="50" w:afterLines="50" w:line="360" w:lineRule="auto"/>
        <w:ind w:left="420" w:right="84"/>
        <w:rPr>
          <w:rFonts w:hint="eastAsia" w:ascii="宋体" w:hAnsi="宋体" w:eastAsia="宋体" w:cs="宋体"/>
          <w:sz w:val="36"/>
          <w:szCs w:val="36"/>
        </w:rPr>
      </w:pPr>
      <w:r>
        <w:rPr>
          <w:rFonts w:hint="eastAsia" w:ascii="宋体" w:hAnsi="宋体" w:eastAsia="宋体" w:cs="宋体"/>
          <w:sz w:val="36"/>
          <w:szCs w:val="36"/>
        </w:rPr>
        <w:t>竞租人全称：</w:t>
      </w:r>
    </w:p>
    <w:p w14:paraId="3BFEA288">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74DD9066">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附件2：</w:t>
      </w:r>
    </w:p>
    <w:p w14:paraId="337A4199">
      <w:pPr>
        <w:pStyle w:val="9"/>
        <w:snapToGrid w:val="0"/>
        <w:spacing w:before="156" w:after="156" w:line="240" w:lineRule="auto"/>
        <w:jc w:val="center"/>
        <w:rPr>
          <w:rFonts w:hint="eastAsia" w:ascii="宋体" w:hAnsi="宋体" w:eastAsia="宋体" w:cs="宋体"/>
          <w:sz w:val="30"/>
          <w:szCs w:val="30"/>
        </w:rPr>
      </w:pPr>
      <w:r>
        <w:rPr>
          <w:rFonts w:hint="eastAsia" w:ascii="宋体" w:hAnsi="宋体" w:eastAsia="宋体" w:cs="宋体"/>
          <w:sz w:val="30"/>
          <w:szCs w:val="30"/>
        </w:rPr>
        <w:t>竞租报价表</w:t>
      </w:r>
    </w:p>
    <w:p w14:paraId="3A864CAA">
      <w:pPr>
        <w:snapToGrid w:val="0"/>
        <w:spacing w:line="600" w:lineRule="exact"/>
        <w:rPr>
          <w:rFonts w:hint="eastAsia" w:ascii="宋体" w:hAnsi="宋体" w:eastAsia="宋体" w:cs="宋体"/>
          <w:sz w:val="28"/>
          <w:szCs w:val="28"/>
        </w:rPr>
      </w:pPr>
    </w:p>
    <w:p w14:paraId="318516DB">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浙江省直物业集团有限公司：</w:t>
      </w:r>
    </w:p>
    <w:p w14:paraId="00CABE9B">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浙江省直房地产服务有限公司：</w:t>
      </w:r>
    </w:p>
    <w:p w14:paraId="0F69458F">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我方已完全知晓并遵守《招租文件》所有内容、规则及要求，现对本次项目报价如下：</w:t>
      </w:r>
    </w:p>
    <w:tbl>
      <w:tblPr>
        <w:tblStyle w:val="19"/>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47195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478113C2">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标项</w:t>
            </w:r>
          </w:p>
        </w:tc>
        <w:tc>
          <w:tcPr>
            <w:tcW w:w="2694" w:type="dxa"/>
            <w:vAlign w:val="center"/>
          </w:tcPr>
          <w:p w14:paraId="21360F03">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地址</w:t>
            </w:r>
          </w:p>
        </w:tc>
        <w:tc>
          <w:tcPr>
            <w:tcW w:w="3544" w:type="dxa"/>
            <w:vAlign w:val="center"/>
          </w:tcPr>
          <w:p w14:paraId="6143A78E">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首年租金总价（元）</w:t>
            </w:r>
          </w:p>
        </w:tc>
        <w:tc>
          <w:tcPr>
            <w:tcW w:w="1418" w:type="dxa"/>
            <w:vAlign w:val="center"/>
          </w:tcPr>
          <w:p w14:paraId="3E142D3B">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房屋用途</w:t>
            </w:r>
          </w:p>
        </w:tc>
      </w:tr>
      <w:tr w14:paraId="0A8DE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00C05EE4">
            <w:pPr>
              <w:snapToGri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94" w:type="dxa"/>
            <w:vAlign w:val="center"/>
          </w:tcPr>
          <w:p w14:paraId="6EFFACEC">
            <w:pPr>
              <w:spacing w:line="480" w:lineRule="exact"/>
              <w:jc w:val="center"/>
              <w:rPr>
                <w:rFonts w:hint="eastAsia" w:ascii="宋体" w:hAnsi="宋体" w:eastAsia="宋体" w:cs="宋体"/>
                <w:sz w:val="24"/>
                <w:szCs w:val="24"/>
              </w:rPr>
            </w:pPr>
            <w:r>
              <w:rPr>
                <w:rFonts w:hint="eastAsia" w:ascii="仿宋" w:hAnsi="仿宋" w:eastAsia="仿宋"/>
                <w:sz w:val="24"/>
                <w:szCs w:val="24"/>
                <w:lang w:val="en-US" w:eastAsia="zh-CN"/>
              </w:rPr>
              <w:t>杭州市西湖区宝石一路3号11幢101室</w:t>
            </w:r>
          </w:p>
        </w:tc>
        <w:tc>
          <w:tcPr>
            <w:tcW w:w="3544" w:type="dxa"/>
          </w:tcPr>
          <w:p w14:paraId="7469184A">
            <w:pPr>
              <w:snapToGrid w:val="0"/>
              <w:spacing w:line="480" w:lineRule="exact"/>
              <w:rPr>
                <w:rFonts w:hint="eastAsia" w:ascii="宋体" w:hAnsi="宋体" w:eastAsia="宋体" w:cs="宋体"/>
                <w:sz w:val="24"/>
                <w:szCs w:val="24"/>
              </w:rPr>
            </w:pPr>
          </w:p>
          <w:p w14:paraId="2003BF89">
            <w:pPr>
              <w:snapToGrid w:val="0"/>
              <w:spacing w:line="480" w:lineRule="exact"/>
              <w:rPr>
                <w:rFonts w:hint="eastAsia" w:ascii="宋体" w:hAnsi="宋体" w:eastAsia="宋体" w:cs="宋体"/>
                <w:sz w:val="24"/>
                <w:szCs w:val="24"/>
                <w:u w:val="single"/>
              </w:rPr>
            </w:pPr>
            <w:r>
              <w:rPr>
                <w:rFonts w:hint="eastAsia" w:ascii="宋体" w:hAnsi="宋体" w:eastAsia="宋体" w:cs="宋体"/>
                <w:sz w:val="24"/>
                <w:szCs w:val="24"/>
              </w:rPr>
              <w:t>小写：</w:t>
            </w:r>
          </w:p>
          <w:p w14:paraId="2CAFC3D1">
            <w:pPr>
              <w:snapToGrid w:val="0"/>
              <w:spacing w:line="480" w:lineRule="exact"/>
              <w:rPr>
                <w:rFonts w:hint="eastAsia" w:ascii="宋体" w:hAnsi="宋体" w:eastAsia="宋体" w:cs="宋体"/>
                <w:sz w:val="24"/>
                <w:szCs w:val="24"/>
                <w:u w:val="single"/>
              </w:rPr>
            </w:pPr>
          </w:p>
          <w:p w14:paraId="1B7A0657">
            <w:pPr>
              <w:snapToGrid w:val="0"/>
              <w:spacing w:line="480" w:lineRule="exact"/>
              <w:rPr>
                <w:rFonts w:hint="eastAsia" w:ascii="宋体" w:hAnsi="宋体" w:eastAsia="宋体" w:cs="宋体"/>
                <w:sz w:val="24"/>
                <w:szCs w:val="24"/>
              </w:rPr>
            </w:pPr>
            <w:r>
              <w:rPr>
                <w:rFonts w:hint="eastAsia" w:ascii="宋体" w:hAnsi="宋体" w:eastAsia="宋体" w:cs="宋体"/>
                <w:sz w:val="24"/>
                <w:szCs w:val="24"/>
              </w:rPr>
              <w:t>大写：</w:t>
            </w:r>
          </w:p>
        </w:tc>
        <w:tc>
          <w:tcPr>
            <w:tcW w:w="1418" w:type="dxa"/>
            <w:vAlign w:val="center"/>
          </w:tcPr>
          <w:p w14:paraId="6FCDBD3A">
            <w:pPr>
              <w:snapToGrid w:val="0"/>
              <w:spacing w:line="480" w:lineRule="exact"/>
              <w:jc w:val="center"/>
              <w:rPr>
                <w:rFonts w:hint="eastAsia" w:ascii="宋体" w:hAnsi="宋体" w:eastAsia="宋体" w:cs="宋体"/>
                <w:sz w:val="24"/>
                <w:szCs w:val="24"/>
              </w:rPr>
            </w:pPr>
          </w:p>
        </w:tc>
      </w:tr>
    </w:tbl>
    <w:p w14:paraId="37EB286D">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备注：</w:t>
      </w:r>
    </w:p>
    <w:p w14:paraId="084A37FF">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
          <w:sz w:val="28"/>
          <w:szCs w:val="28"/>
        </w:rPr>
        <w:t>竞租报价低于底价的按无效报价处理</w:t>
      </w:r>
      <w:r>
        <w:rPr>
          <w:rFonts w:hint="eastAsia" w:ascii="宋体" w:hAnsi="宋体" w:eastAsia="宋体" w:cs="宋体"/>
          <w:sz w:val="28"/>
          <w:szCs w:val="28"/>
        </w:rPr>
        <w:t>。</w:t>
      </w:r>
    </w:p>
    <w:p w14:paraId="3C9B278C">
      <w:pPr>
        <w:snapToGrid w:val="0"/>
        <w:spacing w:line="480" w:lineRule="exact"/>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、竞租文件有效期90天。</w:t>
      </w:r>
    </w:p>
    <w:p w14:paraId="7B45D641">
      <w:pPr>
        <w:snapToGrid w:val="0"/>
        <w:spacing w:line="480" w:lineRule="exac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、请选择所参与的标项填报。</w:t>
      </w:r>
    </w:p>
    <w:p w14:paraId="14EC4C5B">
      <w:pPr>
        <w:snapToGrid w:val="0"/>
        <w:spacing w:line="480" w:lineRule="exact"/>
        <w:ind w:right="560"/>
        <w:rPr>
          <w:rFonts w:hint="eastAsia" w:ascii="宋体" w:hAnsi="宋体" w:eastAsia="宋体" w:cs="宋体"/>
          <w:sz w:val="28"/>
          <w:szCs w:val="28"/>
        </w:rPr>
      </w:pPr>
    </w:p>
    <w:p w14:paraId="3B2DB98B">
      <w:pPr>
        <w:snapToGrid w:val="0"/>
        <w:spacing w:line="480" w:lineRule="exact"/>
        <w:ind w:left="2940" w:right="560" w:firstLine="420"/>
        <w:rPr>
          <w:rFonts w:hint="eastAsia" w:ascii="宋体" w:hAnsi="宋体" w:eastAsia="宋体" w:cs="宋体"/>
          <w:sz w:val="28"/>
          <w:szCs w:val="28"/>
        </w:rPr>
      </w:pPr>
      <w:r>
        <w:rPr>
          <w:rFonts w:hint="eastAsia" w:ascii="宋体" w:hAnsi="宋体" w:eastAsia="宋体" w:cs="宋体"/>
          <w:sz w:val="28"/>
          <w:szCs w:val="28"/>
        </w:rPr>
        <w:t>竞租人（盖章/签名）：</w:t>
      </w:r>
    </w:p>
    <w:p w14:paraId="00A12751">
      <w:pPr>
        <w:snapToGrid w:val="0"/>
        <w:spacing w:line="480" w:lineRule="exact"/>
        <w:ind w:left="2940" w:right="700" w:firstLine="420"/>
        <w:rPr>
          <w:rFonts w:hint="eastAsia" w:ascii="宋体" w:hAnsi="宋体" w:eastAsia="宋体" w:cs="宋体"/>
          <w:sz w:val="28"/>
          <w:szCs w:val="28"/>
        </w:rPr>
      </w:pPr>
      <w:r>
        <w:rPr>
          <w:rFonts w:hint="eastAsia" w:ascii="宋体" w:hAnsi="宋体" w:eastAsia="宋体" w:cs="宋体"/>
          <w:sz w:val="28"/>
          <w:szCs w:val="28"/>
        </w:rPr>
        <w:t>法定代表人/全权代表（签名）：</w:t>
      </w:r>
    </w:p>
    <w:p w14:paraId="09008DCD">
      <w:pPr>
        <w:snapToGrid w:val="0"/>
        <w:spacing w:line="480" w:lineRule="exact"/>
        <w:ind w:left="2940" w:right="700" w:firstLine="420"/>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30"/>
          <w:szCs w:val="30"/>
        </w:rPr>
        <w:t>年  月  日</w:t>
      </w:r>
    </w:p>
    <w:p w14:paraId="3E39ACCD">
      <w:pPr>
        <w:widowControl/>
        <w:spacing w:line="480" w:lineRule="exact"/>
        <w:jc w:val="left"/>
        <w:rPr>
          <w:rFonts w:hint="eastAsia" w:ascii="宋体" w:hAnsi="宋体" w:eastAsia="宋体" w:cs="宋体"/>
          <w:bCs/>
          <w:sz w:val="30"/>
          <w:szCs w:val="30"/>
        </w:rPr>
      </w:pPr>
    </w:p>
    <w:p w14:paraId="532B81E5">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6ABCC772">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附件3：</w:t>
      </w:r>
    </w:p>
    <w:p w14:paraId="3AFECBE1">
      <w:pPr>
        <w:pStyle w:val="9"/>
        <w:snapToGrid w:val="0"/>
        <w:spacing w:before="156" w:after="156" w:line="240" w:lineRule="auto"/>
        <w:jc w:val="center"/>
        <w:rPr>
          <w:rFonts w:hint="eastAsia" w:ascii="宋体" w:hAnsi="宋体" w:eastAsia="宋体" w:cs="宋体"/>
          <w:sz w:val="30"/>
          <w:szCs w:val="30"/>
        </w:rPr>
      </w:pPr>
      <w:r>
        <w:rPr>
          <w:rFonts w:hint="eastAsia" w:ascii="宋体" w:hAnsi="宋体" w:eastAsia="宋体" w:cs="宋体"/>
          <w:sz w:val="30"/>
          <w:szCs w:val="30"/>
        </w:rPr>
        <w:t>授权委托书（</w:t>
      </w:r>
      <w:r>
        <w:rPr>
          <w:rFonts w:hint="eastAsia" w:ascii="宋体" w:hAnsi="宋体" w:eastAsia="宋体" w:cs="宋体"/>
        </w:rPr>
        <w:t>法人、非法人组织</w:t>
      </w:r>
      <w:r>
        <w:rPr>
          <w:rFonts w:hint="eastAsia" w:ascii="宋体" w:hAnsi="宋体" w:eastAsia="宋体" w:cs="宋体"/>
          <w:sz w:val="30"/>
          <w:szCs w:val="30"/>
        </w:rPr>
        <w:t>）</w:t>
      </w:r>
    </w:p>
    <w:p w14:paraId="23E0D515">
      <w:pPr>
        <w:spacing w:line="480" w:lineRule="exact"/>
        <w:jc w:val="center"/>
        <w:rPr>
          <w:rFonts w:hint="eastAsia" w:ascii="宋体" w:hAnsi="宋体" w:eastAsia="宋体" w:cs="宋体"/>
          <w:sz w:val="30"/>
          <w:szCs w:val="30"/>
        </w:rPr>
      </w:pPr>
    </w:p>
    <w:p w14:paraId="5E42A0EF">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u w:val="single"/>
        </w:rPr>
        <w:t xml:space="preserve">(姓名)       </w:t>
      </w:r>
      <w:r>
        <w:rPr>
          <w:rFonts w:hint="eastAsia" w:ascii="宋体" w:hAnsi="宋体" w:eastAsia="宋体" w:cs="宋体"/>
          <w:sz w:val="30"/>
          <w:szCs w:val="30"/>
        </w:rPr>
        <w:t>，系</w:t>
      </w:r>
      <w:r>
        <w:rPr>
          <w:rFonts w:hint="eastAsia" w:ascii="宋体" w:hAnsi="宋体" w:eastAsia="宋体" w:cs="宋体"/>
          <w:sz w:val="30"/>
          <w:szCs w:val="30"/>
          <w:u w:val="single"/>
        </w:rPr>
        <w:t xml:space="preserve">(单位名称)                       </w:t>
      </w:r>
      <w:r>
        <w:rPr>
          <w:rFonts w:hint="eastAsia" w:ascii="宋体" w:hAnsi="宋体" w:eastAsia="宋体" w:cs="宋体"/>
          <w:sz w:val="30"/>
          <w:szCs w:val="30"/>
        </w:rPr>
        <w:t>的法定代表人（身份证号：</w:t>
      </w:r>
      <w:r>
        <w:rPr>
          <w:rFonts w:hint="eastAsia" w:ascii="宋体" w:hAnsi="宋体" w:eastAsia="宋体" w:cs="宋体"/>
          <w:sz w:val="30"/>
          <w:szCs w:val="30"/>
          <w:u w:val="single"/>
        </w:rPr>
        <w:t xml:space="preserve">                    </w:t>
      </w:r>
      <w:r>
        <w:rPr>
          <w:rFonts w:hint="eastAsia" w:ascii="宋体" w:hAnsi="宋体" w:eastAsia="宋体" w:cs="宋体"/>
          <w:sz w:val="30"/>
          <w:szCs w:val="30"/>
        </w:rPr>
        <w:t>，手机号：</w:t>
      </w:r>
      <w:r>
        <w:rPr>
          <w:rFonts w:hint="eastAsia" w:ascii="宋体" w:hAnsi="宋体" w:eastAsia="宋体" w:cs="宋体"/>
          <w:sz w:val="30"/>
          <w:szCs w:val="30"/>
          <w:u w:val="single"/>
        </w:rPr>
        <w:t xml:space="preserve">                    </w:t>
      </w:r>
      <w:r>
        <w:rPr>
          <w:rFonts w:hint="eastAsia" w:ascii="宋体" w:hAnsi="宋体" w:eastAsia="宋体" w:cs="宋体"/>
          <w:sz w:val="30"/>
          <w:szCs w:val="30"/>
        </w:rPr>
        <w:t>）,现授权委托</w:t>
      </w:r>
      <w:r>
        <w:rPr>
          <w:rFonts w:hint="eastAsia" w:ascii="宋体" w:hAnsi="宋体" w:eastAsia="宋体" w:cs="宋体"/>
          <w:sz w:val="30"/>
          <w:szCs w:val="30"/>
          <w:u w:val="single"/>
        </w:rPr>
        <w:t xml:space="preserve">(姓名)        </w:t>
      </w:r>
      <w:r>
        <w:rPr>
          <w:rFonts w:hint="eastAsia" w:ascii="宋体" w:hAnsi="宋体" w:eastAsia="宋体" w:cs="宋体"/>
          <w:sz w:val="30"/>
          <w:szCs w:val="30"/>
        </w:rPr>
        <w:t>，</w:t>
      </w:r>
      <w:r>
        <w:rPr>
          <w:rFonts w:hint="eastAsia" w:ascii="宋体" w:hAnsi="宋体" w:eastAsia="宋体" w:cs="宋体"/>
          <w:sz w:val="30"/>
          <w:szCs w:val="30"/>
          <w:u w:val="single"/>
        </w:rPr>
        <w:t xml:space="preserve">（职务）         </w:t>
      </w:r>
      <w:r>
        <w:rPr>
          <w:rFonts w:hint="eastAsia" w:ascii="宋体" w:hAnsi="宋体" w:eastAsia="宋体" w:cs="宋体"/>
          <w:sz w:val="30"/>
          <w:szCs w:val="30"/>
        </w:rPr>
        <w:t>为我单位全权代表,以本单位的名义参加</w:t>
      </w:r>
      <w:r>
        <w:rPr>
          <w:rFonts w:hint="eastAsia" w:ascii="宋体" w:hAnsi="宋体" w:eastAsia="宋体" w:cs="宋体"/>
          <w:sz w:val="30"/>
          <w:szCs w:val="30"/>
          <w:u w:val="single"/>
        </w:rPr>
        <w:t xml:space="preserve">（项目名称）                    </w:t>
      </w:r>
      <w:r>
        <w:rPr>
          <w:rFonts w:hint="eastAsia" w:ascii="宋体" w:hAnsi="宋体" w:eastAsia="宋体" w:cs="宋体"/>
          <w:sz w:val="30"/>
          <w:szCs w:val="30"/>
        </w:rPr>
        <w:t>竞租活动。全权代表在竞租过程中所签署的一切文件和处理的有关事务,我单位及我本人均予以承认。</w:t>
      </w:r>
    </w:p>
    <w:p w14:paraId="6363952A">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在贵方收到撤销授权的书面通知以前，本授权书一直有效。全权代表在授权书有效期内签署的所有文件不因授权的撤销而失效。</w:t>
      </w:r>
    </w:p>
    <w:p w14:paraId="08884D71">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全权代表无转委托权。特此委托。</w:t>
      </w:r>
    </w:p>
    <w:p w14:paraId="40FA1E73">
      <w:pPr>
        <w:spacing w:line="480" w:lineRule="exact"/>
        <w:rPr>
          <w:rFonts w:hint="eastAsia" w:ascii="宋体" w:hAnsi="宋体" w:eastAsia="宋体" w:cs="宋体"/>
          <w:sz w:val="30"/>
          <w:szCs w:val="30"/>
        </w:rPr>
      </w:pPr>
    </w:p>
    <w:p w14:paraId="77C72CE7">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全权代表姓名（签名）:          手机号：</w:t>
      </w:r>
    </w:p>
    <w:p w14:paraId="5B2321AF">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身份证号：                     职务:</w:t>
      </w:r>
    </w:p>
    <w:p w14:paraId="5A64D9C0">
      <w:pPr>
        <w:spacing w:line="480" w:lineRule="exact"/>
        <w:ind w:firstLine="570"/>
        <w:rPr>
          <w:rFonts w:hint="eastAsia" w:ascii="宋体" w:hAnsi="宋体" w:eastAsia="宋体" w:cs="宋体"/>
          <w:sz w:val="30"/>
          <w:szCs w:val="30"/>
        </w:rPr>
      </w:pPr>
    </w:p>
    <w:p w14:paraId="522594D8">
      <w:pPr>
        <w:spacing w:line="480" w:lineRule="exact"/>
        <w:ind w:left="3210" w:firstLine="570"/>
        <w:rPr>
          <w:rFonts w:hint="eastAsia" w:ascii="宋体" w:hAnsi="宋体" w:eastAsia="宋体" w:cs="宋体"/>
          <w:sz w:val="30"/>
          <w:szCs w:val="30"/>
        </w:rPr>
      </w:pPr>
      <w:r>
        <w:rPr>
          <w:rFonts w:hint="eastAsia" w:ascii="宋体" w:hAnsi="宋体" w:eastAsia="宋体" w:cs="宋体"/>
          <w:sz w:val="30"/>
          <w:szCs w:val="30"/>
        </w:rPr>
        <w:t>竞租人名称（公章)：</w:t>
      </w:r>
    </w:p>
    <w:p w14:paraId="697FC17E">
      <w:pPr>
        <w:spacing w:line="480" w:lineRule="exact"/>
        <w:rPr>
          <w:rFonts w:hint="eastAsia" w:ascii="宋体" w:hAnsi="宋体" w:eastAsia="宋体" w:cs="宋体"/>
          <w:sz w:val="30"/>
          <w:szCs w:val="30"/>
        </w:rPr>
      </w:pPr>
    </w:p>
    <w:p w14:paraId="60B291E2">
      <w:pPr>
        <w:spacing w:line="480" w:lineRule="exact"/>
        <w:ind w:left="3360" w:right="600" w:firstLine="420"/>
        <w:rPr>
          <w:rFonts w:hint="eastAsia" w:ascii="宋体" w:hAnsi="宋体" w:eastAsia="宋体" w:cs="宋体"/>
          <w:sz w:val="30"/>
          <w:szCs w:val="30"/>
        </w:rPr>
      </w:pPr>
      <w:r>
        <w:rPr>
          <w:rFonts w:hint="eastAsia" w:ascii="宋体" w:hAnsi="宋体" w:eastAsia="宋体" w:cs="宋体"/>
          <w:sz w:val="30"/>
          <w:szCs w:val="30"/>
        </w:rPr>
        <w:t>法定代表人(签名)：</w:t>
      </w:r>
    </w:p>
    <w:p w14:paraId="5FFE4651">
      <w:pPr>
        <w:spacing w:line="480" w:lineRule="exact"/>
        <w:ind w:left="3360" w:right="600" w:firstLine="420"/>
        <w:rPr>
          <w:rFonts w:hint="eastAsia" w:ascii="宋体" w:hAnsi="宋体" w:eastAsia="宋体" w:cs="宋体"/>
          <w:sz w:val="30"/>
          <w:szCs w:val="30"/>
        </w:rPr>
      </w:pPr>
      <w:r>
        <w:rPr>
          <w:rFonts w:hint="eastAsia" w:ascii="宋体" w:hAnsi="宋体" w:eastAsia="宋体" w:cs="宋体"/>
          <w:sz w:val="30"/>
          <w:szCs w:val="30"/>
        </w:rPr>
        <w:t>日期：    年  月  日</w:t>
      </w:r>
    </w:p>
    <w:p w14:paraId="44242A70">
      <w:pPr>
        <w:widowControl/>
        <w:spacing w:line="480" w:lineRule="exact"/>
        <w:jc w:val="left"/>
        <w:rPr>
          <w:rFonts w:hint="eastAsia" w:ascii="宋体" w:hAnsi="宋体" w:eastAsia="宋体" w:cs="宋体"/>
          <w:bCs/>
          <w:sz w:val="30"/>
          <w:szCs w:val="30"/>
        </w:rPr>
      </w:pPr>
    </w:p>
    <w:p w14:paraId="3D74AC08">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0F7798C0">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附件4：</w:t>
      </w:r>
    </w:p>
    <w:p w14:paraId="4F69F96F">
      <w:pPr>
        <w:pStyle w:val="9"/>
        <w:snapToGrid w:val="0"/>
        <w:spacing w:before="156" w:after="156" w:line="240" w:lineRule="auto"/>
        <w:jc w:val="center"/>
        <w:rPr>
          <w:rFonts w:hint="eastAsia" w:ascii="宋体" w:hAnsi="宋体" w:eastAsia="宋体" w:cs="宋体"/>
          <w:sz w:val="30"/>
          <w:szCs w:val="30"/>
        </w:rPr>
      </w:pPr>
      <w:r>
        <w:rPr>
          <w:rFonts w:hint="eastAsia" w:ascii="宋体" w:hAnsi="宋体" w:eastAsia="宋体" w:cs="宋体"/>
          <w:sz w:val="30"/>
          <w:szCs w:val="30"/>
        </w:rPr>
        <w:t>授权委托书（</w:t>
      </w:r>
      <w:r>
        <w:rPr>
          <w:rFonts w:hint="eastAsia" w:ascii="宋体" w:hAnsi="宋体" w:eastAsia="宋体" w:cs="宋体"/>
        </w:rPr>
        <w:t>自然人</w:t>
      </w:r>
      <w:r>
        <w:rPr>
          <w:rFonts w:hint="eastAsia" w:ascii="宋体" w:hAnsi="宋体" w:eastAsia="宋体" w:cs="宋体"/>
          <w:sz w:val="30"/>
          <w:szCs w:val="30"/>
        </w:rPr>
        <w:t>）</w:t>
      </w:r>
    </w:p>
    <w:p w14:paraId="085F5F26">
      <w:pPr>
        <w:spacing w:line="680" w:lineRule="exact"/>
        <w:rPr>
          <w:rFonts w:hint="eastAsia" w:ascii="宋体" w:hAnsi="宋体" w:eastAsia="宋体" w:cs="宋体"/>
          <w:sz w:val="32"/>
          <w:szCs w:val="32"/>
        </w:rPr>
      </w:pPr>
    </w:p>
    <w:p w14:paraId="6D0E131E">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本人</w:t>
      </w:r>
      <w:r>
        <w:rPr>
          <w:rFonts w:hint="eastAsia" w:ascii="宋体" w:hAnsi="宋体" w:eastAsia="宋体" w:cs="宋体"/>
          <w:sz w:val="30"/>
          <w:szCs w:val="30"/>
          <w:u w:val="single"/>
        </w:rPr>
        <w:t xml:space="preserve">(姓名)      </w:t>
      </w:r>
      <w:r>
        <w:rPr>
          <w:rFonts w:hint="eastAsia" w:ascii="宋体" w:hAnsi="宋体" w:eastAsia="宋体" w:cs="宋体"/>
          <w:sz w:val="30"/>
          <w:szCs w:val="30"/>
        </w:rPr>
        <w:t>，（身份证号</w:t>
      </w:r>
      <w:r>
        <w:rPr>
          <w:rFonts w:hint="eastAsia" w:ascii="宋体" w:hAnsi="宋体" w:eastAsia="宋体" w:cs="宋体"/>
          <w:sz w:val="30"/>
          <w:szCs w:val="30"/>
          <w:u w:val="single"/>
        </w:rPr>
        <w:t xml:space="preserve">                     </w:t>
      </w:r>
      <w:r>
        <w:rPr>
          <w:rFonts w:hint="eastAsia" w:ascii="宋体" w:hAnsi="宋体" w:eastAsia="宋体" w:cs="宋体"/>
          <w:sz w:val="30"/>
          <w:szCs w:val="30"/>
        </w:rPr>
        <w:t>：，手机号：</w:t>
      </w:r>
      <w:r>
        <w:rPr>
          <w:rFonts w:hint="eastAsia" w:ascii="宋体" w:hAnsi="宋体" w:eastAsia="宋体" w:cs="宋体"/>
          <w:sz w:val="30"/>
          <w:szCs w:val="30"/>
          <w:u w:val="single"/>
        </w:rPr>
        <w:t xml:space="preserve">                  </w:t>
      </w:r>
      <w:r>
        <w:rPr>
          <w:rFonts w:hint="eastAsia" w:ascii="宋体" w:hAnsi="宋体" w:eastAsia="宋体" w:cs="宋体"/>
          <w:sz w:val="30"/>
          <w:szCs w:val="30"/>
        </w:rPr>
        <w:t>）,现授权委托</w:t>
      </w:r>
      <w:r>
        <w:rPr>
          <w:rFonts w:hint="eastAsia" w:ascii="宋体" w:hAnsi="宋体" w:eastAsia="宋体" w:cs="宋体"/>
          <w:sz w:val="30"/>
          <w:szCs w:val="30"/>
          <w:u w:val="single"/>
        </w:rPr>
        <w:t xml:space="preserve">(姓名)                 </w:t>
      </w:r>
      <w:r>
        <w:rPr>
          <w:rFonts w:hint="eastAsia" w:ascii="宋体" w:hAnsi="宋体" w:eastAsia="宋体" w:cs="宋体"/>
          <w:sz w:val="30"/>
          <w:szCs w:val="30"/>
        </w:rPr>
        <w:t>，为我全权代表,以我的名义参加</w:t>
      </w:r>
      <w:r>
        <w:rPr>
          <w:rFonts w:hint="eastAsia" w:ascii="宋体" w:hAnsi="宋体" w:eastAsia="宋体" w:cs="宋体"/>
          <w:sz w:val="30"/>
          <w:szCs w:val="30"/>
          <w:u w:val="single"/>
        </w:rPr>
        <w:t xml:space="preserve">（项目名称）                        </w:t>
      </w:r>
      <w:r>
        <w:rPr>
          <w:rFonts w:hint="eastAsia" w:ascii="宋体" w:hAnsi="宋体" w:eastAsia="宋体" w:cs="宋体"/>
          <w:sz w:val="30"/>
          <w:szCs w:val="30"/>
        </w:rPr>
        <w:t>竞租活动。全权代表在竞租过程中所签署的一切文件和处理的有关事务,我均予以承认。</w:t>
      </w:r>
    </w:p>
    <w:p w14:paraId="5AC5ACDE">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在贵方收到撤销授权的书面通知以前，本授权书一直有效。全权代表在授权书有效期内签署的所有文件不因授权的撤销而失效。</w:t>
      </w:r>
    </w:p>
    <w:p w14:paraId="5A0EDAD4">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全权代表无转委托权。特此委托。</w:t>
      </w:r>
    </w:p>
    <w:p w14:paraId="14F63441">
      <w:pPr>
        <w:spacing w:line="480" w:lineRule="exact"/>
        <w:ind w:firstLine="600" w:firstLineChars="200"/>
        <w:jc w:val="left"/>
        <w:rPr>
          <w:rFonts w:hint="eastAsia" w:ascii="宋体" w:hAnsi="宋体" w:eastAsia="宋体" w:cs="宋体"/>
          <w:sz w:val="30"/>
          <w:szCs w:val="30"/>
        </w:rPr>
      </w:pPr>
    </w:p>
    <w:p w14:paraId="550F0FE2">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全权代表姓名（签名）:           手机号：</w:t>
      </w:r>
    </w:p>
    <w:p w14:paraId="0064765C">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身份证号：</w:t>
      </w:r>
    </w:p>
    <w:p w14:paraId="7C508C76">
      <w:pPr>
        <w:spacing w:line="480" w:lineRule="exact"/>
        <w:rPr>
          <w:rFonts w:hint="eastAsia" w:ascii="宋体" w:hAnsi="宋体" w:eastAsia="宋体" w:cs="宋体"/>
          <w:sz w:val="30"/>
          <w:szCs w:val="30"/>
        </w:rPr>
      </w:pPr>
    </w:p>
    <w:p w14:paraId="6846CCC3">
      <w:pPr>
        <w:spacing w:line="480" w:lineRule="exact"/>
        <w:rPr>
          <w:rFonts w:hint="eastAsia" w:ascii="宋体" w:hAnsi="宋体" w:eastAsia="宋体" w:cs="宋体"/>
          <w:sz w:val="30"/>
          <w:szCs w:val="30"/>
        </w:rPr>
      </w:pPr>
    </w:p>
    <w:p w14:paraId="436F1157">
      <w:pPr>
        <w:spacing w:line="480" w:lineRule="exact"/>
        <w:jc w:val="center"/>
        <w:rPr>
          <w:rFonts w:hint="eastAsia" w:ascii="宋体" w:hAnsi="宋体" w:eastAsia="宋体" w:cs="宋体"/>
          <w:sz w:val="30"/>
          <w:szCs w:val="30"/>
        </w:rPr>
      </w:pPr>
      <w:r>
        <w:rPr>
          <w:rFonts w:hint="eastAsia" w:ascii="宋体" w:hAnsi="宋体" w:eastAsia="宋体" w:cs="宋体"/>
          <w:sz w:val="30"/>
          <w:szCs w:val="30"/>
        </w:rPr>
        <w:t xml:space="preserve">                 自然人（签名)：</w:t>
      </w:r>
    </w:p>
    <w:p w14:paraId="0746CEB4">
      <w:pPr>
        <w:spacing w:line="480" w:lineRule="exact"/>
        <w:jc w:val="center"/>
        <w:rPr>
          <w:rFonts w:hint="eastAsia" w:ascii="宋体" w:hAnsi="宋体" w:eastAsia="宋体" w:cs="宋体"/>
          <w:sz w:val="30"/>
          <w:szCs w:val="30"/>
        </w:rPr>
      </w:pPr>
    </w:p>
    <w:p w14:paraId="1830AE0E">
      <w:pPr>
        <w:spacing w:line="480" w:lineRule="exact"/>
        <w:ind w:left="3360" w:leftChars="1600" w:right="600" w:firstLine="1470" w:firstLineChars="490"/>
        <w:rPr>
          <w:rFonts w:hint="eastAsia" w:ascii="宋体" w:hAnsi="宋体" w:eastAsia="宋体" w:cs="宋体"/>
          <w:sz w:val="30"/>
          <w:szCs w:val="30"/>
        </w:rPr>
      </w:pPr>
      <w:r>
        <w:rPr>
          <w:rFonts w:hint="eastAsia" w:ascii="宋体" w:hAnsi="宋体" w:eastAsia="宋体" w:cs="宋体"/>
          <w:sz w:val="30"/>
          <w:szCs w:val="30"/>
        </w:rPr>
        <w:t>日期：    年  月  日</w:t>
      </w:r>
    </w:p>
    <w:p w14:paraId="5A9A73E5">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7D21F450">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附件5：</w:t>
      </w:r>
    </w:p>
    <w:p w14:paraId="6C7AFCC7">
      <w:pPr>
        <w:snapToGrid w:val="0"/>
        <w:spacing w:line="370" w:lineRule="exact"/>
        <w:jc w:val="center"/>
        <w:rPr>
          <w:rFonts w:hint="eastAsia" w:ascii="宋体" w:hAnsi="宋体" w:eastAsia="宋体" w:cs="宋体"/>
          <w:b/>
          <w:sz w:val="30"/>
        </w:rPr>
      </w:pPr>
      <w:r>
        <w:rPr>
          <w:rFonts w:hint="eastAsia" w:ascii="宋体" w:hAnsi="宋体" w:eastAsia="宋体" w:cs="宋体"/>
          <w:b/>
          <w:sz w:val="30"/>
        </w:rPr>
        <w:t>竞租承诺书</w:t>
      </w:r>
    </w:p>
    <w:p w14:paraId="4091285D">
      <w:pPr>
        <w:snapToGrid w:val="0"/>
        <w:spacing w:line="370" w:lineRule="exact"/>
        <w:jc w:val="center"/>
        <w:rPr>
          <w:rFonts w:hint="eastAsia" w:ascii="宋体" w:hAnsi="宋体" w:eastAsia="宋体" w:cs="宋体"/>
          <w:b/>
          <w:sz w:val="24"/>
        </w:rPr>
      </w:pPr>
    </w:p>
    <w:p w14:paraId="678E181D">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t>浙江省直房地产服务有限公司：</w:t>
      </w:r>
    </w:p>
    <w:p w14:paraId="7D5B64C3">
      <w:pPr>
        <w:snapToGrid w:val="0"/>
        <w:spacing w:line="400" w:lineRule="exact"/>
        <w:rPr>
          <w:rFonts w:hint="eastAsia" w:ascii="宋体" w:hAnsi="宋体" w:eastAsia="宋体" w:cs="宋体"/>
          <w:sz w:val="28"/>
          <w:szCs w:val="28"/>
        </w:rPr>
      </w:pPr>
    </w:p>
    <w:p w14:paraId="4D3B8471">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我方自愿参加</w:t>
      </w: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4</w:t>
      </w:r>
      <w:r>
        <w:rPr>
          <w:rFonts w:hint="eastAsia" w:ascii="宋体" w:hAnsi="宋体" w:eastAsia="宋体" w:cs="宋体"/>
          <w:sz w:val="28"/>
          <w:szCs w:val="28"/>
          <w:u w:val="single"/>
        </w:rPr>
        <w:t>年</w:t>
      </w:r>
      <w:r>
        <w:rPr>
          <w:rFonts w:hint="eastAsia" w:ascii="宋体" w:hAnsi="宋体" w:cs="宋体"/>
          <w:sz w:val="28"/>
          <w:szCs w:val="28"/>
          <w:u w:val="single"/>
          <w:lang w:val="en-US" w:eastAsia="zh-CN"/>
        </w:rPr>
        <w:t>9</w:t>
      </w:r>
      <w:r>
        <w:rPr>
          <w:rFonts w:hint="eastAsia" w:ascii="宋体" w:hAnsi="宋体" w:eastAsia="宋体" w:cs="宋体"/>
          <w:sz w:val="28"/>
          <w:szCs w:val="28"/>
          <w:u w:val="single"/>
        </w:rPr>
        <w:t>月</w:t>
      </w:r>
      <w:r>
        <w:rPr>
          <w:rFonts w:hint="eastAsia" w:ascii="宋体" w:hAnsi="宋体" w:cs="宋体"/>
          <w:sz w:val="28"/>
          <w:szCs w:val="28"/>
          <w:u w:val="single"/>
          <w:lang w:val="en-US" w:eastAsia="zh-CN"/>
        </w:rPr>
        <w:t>29</w:t>
      </w:r>
      <w:r>
        <w:rPr>
          <w:rFonts w:hint="eastAsia" w:ascii="宋体" w:hAnsi="宋体" w:eastAsia="宋体" w:cs="宋体"/>
          <w:sz w:val="28"/>
          <w:szCs w:val="28"/>
          <w:u w:val="single"/>
        </w:rPr>
        <w:t>日</w:t>
      </w:r>
      <w:r>
        <w:rPr>
          <w:rFonts w:hint="eastAsia" w:ascii="宋体" w:hAnsi="宋体" w:eastAsia="宋体" w:cs="宋体"/>
          <w:sz w:val="28"/>
          <w:szCs w:val="28"/>
          <w:u w:val="single"/>
          <w:lang w:eastAsia="zh-CN"/>
        </w:rPr>
        <w:t>上</w:t>
      </w:r>
      <w:r>
        <w:rPr>
          <w:rFonts w:hint="eastAsia" w:ascii="宋体" w:hAnsi="宋体" w:eastAsia="宋体" w:cs="宋体"/>
          <w:sz w:val="28"/>
          <w:szCs w:val="28"/>
          <w:u w:val="single"/>
        </w:rPr>
        <w:t>午</w:t>
      </w:r>
      <w:r>
        <w:rPr>
          <w:rFonts w:hint="eastAsia" w:ascii="宋体" w:hAnsi="宋体" w:eastAsia="宋体" w:cs="宋体"/>
          <w:sz w:val="28"/>
          <w:szCs w:val="28"/>
          <w:u w:val="single"/>
          <w:lang w:val="en-US" w:eastAsia="zh-CN"/>
        </w:rPr>
        <w:t>1</w:t>
      </w:r>
      <w:r>
        <w:rPr>
          <w:rFonts w:hint="eastAsia" w:ascii="宋体" w:hAnsi="宋体" w:cs="宋体"/>
          <w:sz w:val="28"/>
          <w:szCs w:val="28"/>
          <w:u w:val="single"/>
          <w:lang w:val="en-US" w:eastAsia="zh-CN"/>
        </w:rPr>
        <w:t>0</w:t>
      </w:r>
      <w:bookmarkStart w:id="15" w:name="_GoBack"/>
      <w:bookmarkEnd w:id="15"/>
      <w:r>
        <w:rPr>
          <w:rFonts w:hint="eastAsia" w:ascii="宋体" w:hAnsi="宋体" w:eastAsia="宋体" w:cs="宋体"/>
          <w:sz w:val="28"/>
          <w:szCs w:val="28"/>
          <w:u w:val="single"/>
        </w:rPr>
        <w:t>:00</w:t>
      </w:r>
      <w:r>
        <w:rPr>
          <w:rFonts w:hint="eastAsia" w:ascii="宋体" w:hAnsi="宋体" w:eastAsia="宋体" w:cs="宋体"/>
          <w:sz w:val="28"/>
          <w:szCs w:val="28"/>
        </w:rPr>
        <w:t>进行的</w:t>
      </w:r>
      <w:r>
        <w:rPr>
          <w:rFonts w:hint="eastAsia" w:ascii="宋体" w:hAnsi="宋体" w:eastAsia="宋体" w:cs="宋体"/>
          <w:sz w:val="28"/>
          <w:szCs w:val="28"/>
          <w:u w:val="single"/>
        </w:rPr>
        <w:t>浙江省直物业集团有限公司</w:t>
      </w:r>
      <w:r>
        <w:rPr>
          <w:rFonts w:hint="eastAsia" w:ascii="宋体" w:hAnsi="宋体" w:eastAsia="宋体" w:cs="宋体"/>
          <w:sz w:val="28"/>
          <w:szCs w:val="28"/>
        </w:rPr>
        <w:t>公开招租的</w:t>
      </w:r>
      <w:r>
        <w:rPr>
          <w:rFonts w:hint="eastAsia" w:ascii="宋体" w:hAnsi="宋体" w:eastAsia="宋体" w:cs="宋体"/>
          <w:sz w:val="28"/>
          <w:szCs w:val="28"/>
          <w:u w:val="single"/>
        </w:rPr>
        <w:t>浙江省直物业集团有限公司房屋租赁权项目（项目编号：</w:t>
      </w:r>
      <w:r>
        <w:rPr>
          <w:rFonts w:hint="eastAsia" w:ascii="宋体" w:hAnsi="宋体" w:cs="宋体"/>
          <w:sz w:val="28"/>
          <w:szCs w:val="28"/>
          <w:u w:val="single"/>
          <w:lang w:eastAsia="zh-CN"/>
        </w:rPr>
        <w:t>SZFC2024L-JJ-017</w:t>
      </w:r>
      <w:r>
        <w:rPr>
          <w:rFonts w:hint="eastAsia" w:ascii="宋体" w:hAnsi="宋体" w:eastAsia="宋体" w:cs="宋体"/>
          <w:sz w:val="28"/>
          <w:szCs w:val="28"/>
          <w:u w:val="single"/>
        </w:rPr>
        <w:t>）</w:t>
      </w:r>
      <w:r>
        <w:rPr>
          <w:rFonts w:hint="eastAsia" w:ascii="宋体" w:hAnsi="宋体" w:eastAsia="宋体" w:cs="宋体"/>
          <w:sz w:val="28"/>
          <w:szCs w:val="28"/>
        </w:rPr>
        <w:t>。我方承诺如下：</w:t>
      </w:r>
    </w:p>
    <w:p w14:paraId="76E3C570">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1、我方已充分了解</w:t>
      </w:r>
      <w:r>
        <w:rPr>
          <w:rFonts w:hint="eastAsia" w:ascii="宋体" w:hAnsi="宋体" w:eastAsia="宋体" w:cs="宋体"/>
          <w:sz w:val="28"/>
          <w:szCs w:val="28"/>
          <w:u w:val="single"/>
        </w:rPr>
        <w:t>房屋租赁权</w:t>
      </w:r>
      <w:r>
        <w:rPr>
          <w:rFonts w:hint="eastAsia" w:ascii="宋体" w:hAnsi="宋体" w:eastAsia="宋体" w:cs="宋体"/>
          <w:sz w:val="28"/>
          <w:szCs w:val="28"/>
        </w:rPr>
        <w:t>（以下简称“项目”）的</w:t>
      </w:r>
      <w:r>
        <w:rPr>
          <w:rFonts w:hint="eastAsia" w:ascii="宋体" w:hAnsi="宋体" w:eastAsia="宋体" w:cs="宋体"/>
          <w:sz w:val="28"/>
          <w:szCs w:val="28"/>
          <w:u w:val="single"/>
        </w:rPr>
        <w:t>项目内容、《竞租须知》、《房屋租赁合同》</w:t>
      </w:r>
      <w:r>
        <w:rPr>
          <w:rFonts w:hint="eastAsia" w:ascii="宋体" w:hAnsi="宋体" w:eastAsia="宋体" w:cs="宋体"/>
          <w:sz w:val="28"/>
          <w:szCs w:val="28"/>
        </w:rPr>
        <w:t>等本次项目信息披露的全部内容，并愿意受其约束。</w:t>
      </w:r>
    </w:p>
    <w:p w14:paraId="1E3E70AC">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2、本次受让是我方真实意愿表示，所提交材料及受让申请的有关内容不存在虚假记载、误导性陈述或重大遗漏，我方对材料的真实性、完整性、有效性、合法性承担相应的法律责任。</w:t>
      </w:r>
    </w:p>
    <w:p w14:paraId="011108B9">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3、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2960C7A9">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我方具有完全民事行为能力，并具备良好的社会信誉和支付能力，且资金来源合法，符合有关法律法规及本项目对受让方应当具备条件的规定。（自然人适用）</w:t>
      </w:r>
    </w:p>
    <w:p w14:paraId="2EDC0CA3">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4、我方已对本次项目现状进行了充分了解。若我方成为承租人，同意按项目交付时的现状进行移交，保证不会就现状提出任何异议并愿意接受一切风险与责任。</w:t>
      </w:r>
    </w:p>
    <w:p w14:paraId="7180CB8F">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5、若我方成为承租人，我方同意：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07E47181">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6、我方知悉并承诺：租赁房屋招租用途为______</w:t>
      </w:r>
      <w:r>
        <w:rPr>
          <w:rFonts w:hint="eastAsia" w:ascii="宋体" w:hAnsi="宋体" w:eastAsia="宋体" w:cs="宋体"/>
          <w:b/>
          <w:sz w:val="28"/>
          <w:szCs w:val="28"/>
        </w:rPr>
        <w:t>。</w:t>
      </w:r>
      <w:r>
        <w:rPr>
          <w:rFonts w:hint="eastAsia" w:ascii="宋体" w:hAnsi="宋体" w:eastAsia="宋体" w:cs="宋体"/>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14:paraId="24F1A461">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60FDAE10">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租赁期满后，我方除对自行安装的设备可拆除外，其余设施及装修均不得拆除和破坏，无偿归招租人所有。</w:t>
      </w:r>
    </w:p>
    <w:p w14:paraId="2D2371CB">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我方知悉并同意：在租赁期内，出租房屋不得转租（分租）。如我方擅自转租（分租）的，转租（分租）行为无效。招租人有权单方面解除合同收回房屋。</w:t>
      </w:r>
    </w:p>
    <w:p w14:paraId="047F8CDC">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我方知悉并同意：拟出租房屋面积为招租人测绘面积，与实际面积若有差异，以实际面积为准，成交的年租金及代理服务费不作调整。</w:t>
      </w:r>
    </w:p>
    <w:p w14:paraId="45AF616A">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7、我方已充分了解并愿意遵守：非招租人原因，若出现以下任何一种情况时，我方所交纳的保证金全部不予退还：</w:t>
      </w:r>
    </w:p>
    <w:p w14:paraId="1D678E70">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（一）我方存在影响正常招租、招租公正性或其他违反《招租文件》及程序要求的情形的；</w:t>
      </w:r>
    </w:p>
    <w:p w14:paraId="4A06DE88">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（二）我方在被确定为承租人之日起</w:t>
      </w:r>
      <w:r>
        <w:rPr>
          <w:rFonts w:hint="eastAsia" w:ascii="宋体" w:hAnsi="宋体" w:eastAsia="宋体" w:cs="宋体"/>
          <w:sz w:val="28"/>
          <w:szCs w:val="28"/>
          <w:u w:val="single"/>
        </w:rPr>
        <w:t>3日</w:t>
      </w:r>
      <w:r>
        <w:rPr>
          <w:rFonts w:hint="eastAsia" w:ascii="宋体" w:hAnsi="宋体" w:eastAsia="宋体" w:cs="宋体"/>
          <w:sz w:val="28"/>
          <w:szCs w:val="28"/>
        </w:rPr>
        <w:t>内未签署房屋租赁合同的；</w:t>
      </w:r>
    </w:p>
    <w:p w14:paraId="5F551930">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（三）我方在被确定为承租人后未按《招租文件》、合同一次付清相应租金的；</w:t>
      </w:r>
    </w:p>
    <w:p w14:paraId="043C8429">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（四）我方存在其他违反招租规则、本项目信息披露要求的。</w:t>
      </w:r>
    </w:p>
    <w:p w14:paraId="5BCDF236">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竞租保证金不足以弥补浙江省直房地产服务有限公司、招租人损失的，利益受损方有权向我方进行追偿。</w:t>
      </w:r>
    </w:p>
    <w:p w14:paraId="3C0CE076">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我方保证遵守以上承诺，如有违法违规或违反上述承诺行为的，给相关方造成损失的，我方愿意承担相应的经济赔偿等一切法律责任。</w:t>
      </w:r>
    </w:p>
    <w:p w14:paraId="773FE29B">
      <w:pPr>
        <w:snapToGrid w:val="0"/>
        <w:spacing w:line="400" w:lineRule="exact"/>
        <w:ind w:firstLine="4680"/>
        <w:rPr>
          <w:rFonts w:hint="eastAsia" w:ascii="宋体" w:hAnsi="宋体" w:eastAsia="宋体" w:cs="宋体"/>
          <w:sz w:val="28"/>
          <w:szCs w:val="28"/>
        </w:rPr>
      </w:pPr>
    </w:p>
    <w:p w14:paraId="1AA2C083">
      <w:pPr>
        <w:snapToGrid w:val="0"/>
        <w:spacing w:line="400" w:lineRule="exact"/>
        <w:ind w:firstLine="4680"/>
        <w:rPr>
          <w:rFonts w:hint="eastAsia" w:ascii="宋体" w:hAnsi="宋体" w:eastAsia="宋体" w:cs="宋体"/>
          <w:sz w:val="28"/>
          <w:szCs w:val="28"/>
        </w:rPr>
      </w:pPr>
    </w:p>
    <w:p w14:paraId="000AB8D7">
      <w:pPr>
        <w:snapToGrid w:val="0"/>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意向承租人/竞租人（盖章）：</w:t>
      </w:r>
    </w:p>
    <w:p w14:paraId="2B2AE631">
      <w:pPr>
        <w:spacing w:line="400" w:lineRule="exact"/>
        <w:ind w:left="3360" w:firstLine="420"/>
        <w:rPr>
          <w:rFonts w:hint="eastAsia" w:ascii="宋体" w:hAnsi="宋体" w:eastAsia="宋体" w:cs="宋体"/>
          <w:sz w:val="28"/>
          <w:szCs w:val="28"/>
        </w:rPr>
      </w:pPr>
    </w:p>
    <w:p w14:paraId="01ECA758">
      <w:pPr>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法定代表人或负责人（签字）：</w:t>
      </w:r>
    </w:p>
    <w:p w14:paraId="4FD2D1CE">
      <w:pPr>
        <w:spacing w:line="400" w:lineRule="exact"/>
        <w:ind w:left="3360" w:firstLine="420"/>
        <w:rPr>
          <w:rFonts w:hint="eastAsia" w:ascii="宋体" w:hAnsi="宋体" w:eastAsia="宋体" w:cs="宋体"/>
          <w:sz w:val="28"/>
          <w:szCs w:val="28"/>
        </w:rPr>
      </w:pPr>
    </w:p>
    <w:p w14:paraId="48AB66D7">
      <w:pPr>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或全权代表（签字）：</w:t>
      </w:r>
    </w:p>
    <w:p w14:paraId="57D615F1">
      <w:pPr>
        <w:spacing w:line="400" w:lineRule="exact"/>
        <w:ind w:left="3360" w:firstLine="420"/>
        <w:rPr>
          <w:rFonts w:hint="eastAsia" w:ascii="宋体" w:hAnsi="宋体" w:eastAsia="宋体" w:cs="宋体"/>
          <w:sz w:val="28"/>
          <w:szCs w:val="28"/>
        </w:rPr>
      </w:pPr>
    </w:p>
    <w:p w14:paraId="687EA698">
      <w:pPr>
        <w:snapToGrid w:val="0"/>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日期：    年  月  日</w:t>
      </w:r>
    </w:p>
    <w:p w14:paraId="40BFD15F">
      <w:pPr>
        <w:widowControl/>
        <w:spacing w:line="480" w:lineRule="exact"/>
        <w:jc w:val="left"/>
        <w:rPr>
          <w:rFonts w:hint="eastAsia" w:ascii="宋体" w:hAnsi="宋体" w:eastAsia="宋体" w:cs="宋体"/>
          <w:bCs/>
          <w:sz w:val="30"/>
          <w:szCs w:val="30"/>
        </w:rPr>
      </w:pPr>
    </w:p>
    <w:p w14:paraId="3FB43261">
      <w:pPr>
        <w:spacing w:line="480" w:lineRule="exact"/>
        <w:jc w:val="left"/>
        <w:rPr>
          <w:rFonts w:hint="eastAsia" w:ascii="宋体" w:hAnsi="宋体" w:eastAsia="宋体" w:cs="宋体"/>
          <w:bCs/>
          <w:sz w:val="30"/>
          <w:szCs w:val="30"/>
        </w:rPr>
      </w:pPr>
    </w:p>
    <w:p w14:paraId="23ACEAA1">
      <w:pPr>
        <w:widowControl/>
        <w:spacing w:line="480" w:lineRule="exact"/>
        <w:jc w:val="left"/>
        <w:rPr>
          <w:rFonts w:hint="eastAsia" w:ascii="宋体" w:hAnsi="宋体" w:eastAsia="宋体" w:cs="宋体"/>
          <w:sz w:val="36"/>
          <w:szCs w:val="36"/>
        </w:rPr>
      </w:pPr>
    </w:p>
    <w:p w14:paraId="2E78D17D">
      <w:pPr>
        <w:pStyle w:val="9"/>
        <w:snapToGrid w:val="0"/>
        <w:spacing w:beforeLines="0" w:afterLines="0" w:line="480" w:lineRule="exact"/>
        <w:jc w:val="center"/>
        <w:outlineLvl w:val="0"/>
        <w:rPr>
          <w:rFonts w:hint="eastAsia" w:ascii="宋体" w:hAnsi="宋体" w:eastAsia="宋体" w:cs="宋体"/>
          <w:sz w:val="30"/>
          <w:szCs w:val="30"/>
        </w:rPr>
      </w:pPr>
      <w:bookmarkStart w:id="13" w:name="_Toc57731231"/>
      <w:bookmarkStart w:id="14" w:name="_Toc520018790"/>
      <w:r>
        <w:rPr>
          <w:rFonts w:hint="eastAsia" w:ascii="宋体" w:hAnsi="宋体" w:eastAsia="宋体" w:cs="宋体"/>
          <w:sz w:val="36"/>
          <w:szCs w:val="36"/>
        </w:rPr>
        <w:t>第六章 其他</w:t>
      </w:r>
      <w:bookmarkEnd w:id="13"/>
      <w:bookmarkEnd w:id="14"/>
    </w:p>
    <w:p w14:paraId="77B8240C">
      <w:pPr>
        <w:spacing w:line="480" w:lineRule="exact"/>
        <w:ind w:firstLine="600" w:firstLineChars="200"/>
        <w:rPr>
          <w:rFonts w:hint="eastAsia" w:ascii="宋体" w:hAnsi="宋体" w:eastAsia="宋体" w:cs="宋体"/>
          <w:bCs/>
          <w:sz w:val="30"/>
          <w:szCs w:val="30"/>
        </w:rPr>
      </w:pPr>
    </w:p>
    <w:p w14:paraId="5B3FBC9D">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报名递交资料：</w:t>
      </w:r>
    </w:p>
    <w:p w14:paraId="5672EA6D">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1、报名表，见</w:t>
      </w:r>
      <w:r>
        <w:rPr>
          <w:rFonts w:hint="eastAsia" w:ascii="宋体" w:hAnsi="宋体" w:eastAsia="宋体" w:cs="宋体"/>
          <w:bCs/>
          <w:sz w:val="30"/>
          <w:szCs w:val="30"/>
          <w:u w:val="single"/>
        </w:rPr>
        <w:t>附件6</w:t>
      </w:r>
      <w:r>
        <w:rPr>
          <w:rFonts w:hint="eastAsia" w:ascii="宋体" w:hAnsi="宋体" w:eastAsia="宋体" w:cs="宋体"/>
          <w:bCs/>
          <w:sz w:val="30"/>
          <w:szCs w:val="30"/>
        </w:rPr>
        <w:t>；</w:t>
      </w:r>
    </w:p>
    <w:p w14:paraId="58E0E44A">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2、竞租保证金电汇（网银）底单（复印件）；</w:t>
      </w:r>
    </w:p>
    <w:p w14:paraId="78191D3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3、有效的企业法人营业执照或事业法人证书副本（复印件加盖公章）；</w:t>
      </w:r>
    </w:p>
    <w:p w14:paraId="57FEAF9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4、法定代表人身份证和项目全权代表身份证（复印件加盖公章）；</w:t>
      </w:r>
    </w:p>
    <w:p w14:paraId="02B525D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5、自然人和项目全权代表身份证（复印件）；</w:t>
      </w:r>
    </w:p>
    <w:p w14:paraId="3A75E2B5">
      <w:pPr>
        <w:spacing w:line="480" w:lineRule="exact"/>
        <w:ind w:firstLine="602" w:firstLineChars="200"/>
        <w:rPr>
          <w:rFonts w:hint="eastAsia" w:ascii="宋体" w:hAnsi="宋体" w:eastAsia="宋体" w:cs="宋体"/>
          <w:b/>
          <w:bCs/>
          <w:sz w:val="30"/>
          <w:szCs w:val="30"/>
          <w:u w:val="single"/>
        </w:rPr>
      </w:pPr>
      <w:r>
        <w:rPr>
          <w:rFonts w:hint="eastAsia" w:ascii="宋体" w:hAnsi="宋体" w:eastAsia="宋体" w:cs="宋体"/>
          <w:b/>
          <w:sz w:val="30"/>
          <w:szCs w:val="30"/>
        </w:rPr>
        <w:t>以上附件格式及要求不得更改。</w:t>
      </w:r>
    </w:p>
    <w:p w14:paraId="352F0D36">
      <w:pPr>
        <w:spacing w:line="480" w:lineRule="exact"/>
        <w:ind w:firstLine="600" w:firstLineChars="200"/>
        <w:rPr>
          <w:rFonts w:hint="eastAsia" w:ascii="宋体" w:hAnsi="宋体" w:eastAsia="宋体" w:cs="宋体"/>
          <w:bCs/>
          <w:sz w:val="30"/>
          <w:szCs w:val="30"/>
        </w:rPr>
      </w:pPr>
    </w:p>
    <w:p w14:paraId="1CE0842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◆竞租人为法人、非法人组织的，须提供（1-4项）资料，</w:t>
      </w:r>
      <w:r>
        <w:rPr>
          <w:rFonts w:hint="eastAsia" w:ascii="宋体" w:hAnsi="宋体" w:eastAsia="宋体" w:cs="宋体"/>
          <w:b/>
          <w:bCs/>
          <w:sz w:val="30"/>
          <w:szCs w:val="30"/>
        </w:rPr>
        <w:t>均加盖单位公章</w:t>
      </w:r>
      <w:r>
        <w:rPr>
          <w:rFonts w:hint="eastAsia" w:ascii="宋体" w:hAnsi="宋体" w:eastAsia="宋体" w:cs="宋体"/>
          <w:bCs/>
          <w:sz w:val="30"/>
          <w:szCs w:val="30"/>
        </w:rPr>
        <w:t>。</w:t>
      </w:r>
    </w:p>
    <w:p w14:paraId="00BDA94A">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◆竞租人为自然人的，须提供（1、2、5项）资料，</w:t>
      </w:r>
      <w:r>
        <w:rPr>
          <w:rFonts w:hint="eastAsia" w:ascii="宋体" w:hAnsi="宋体" w:eastAsia="宋体" w:cs="宋体"/>
          <w:b/>
          <w:bCs/>
          <w:sz w:val="30"/>
          <w:szCs w:val="30"/>
        </w:rPr>
        <w:t>均需自然人本人签名</w:t>
      </w:r>
      <w:r>
        <w:rPr>
          <w:rFonts w:hint="eastAsia" w:ascii="宋体" w:hAnsi="宋体" w:eastAsia="宋体" w:cs="宋体"/>
          <w:bCs/>
          <w:sz w:val="30"/>
          <w:szCs w:val="30"/>
        </w:rPr>
        <w:t>。</w:t>
      </w:r>
    </w:p>
    <w:p w14:paraId="58F42500">
      <w:pPr>
        <w:spacing w:line="480" w:lineRule="exact"/>
        <w:rPr>
          <w:rFonts w:hint="eastAsia" w:ascii="宋体" w:hAnsi="宋体" w:eastAsia="宋体" w:cs="宋体"/>
          <w:bCs/>
          <w:sz w:val="30"/>
          <w:szCs w:val="30"/>
        </w:rPr>
      </w:pPr>
    </w:p>
    <w:p w14:paraId="730A7D62">
      <w:pPr>
        <w:widowControl/>
        <w:jc w:val="left"/>
        <w:rPr>
          <w:rFonts w:hint="eastAsia" w:ascii="宋体" w:hAnsi="宋体" w:eastAsia="宋体" w:cs="宋体"/>
          <w:bCs/>
          <w:sz w:val="30"/>
          <w:szCs w:val="30"/>
        </w:rPr>
      </w:pPr>
      <w:r>
        <w:rPr>
          <w:rFonts w:hint="eastAsia" w:ascii="宋体" w:hAnsi="宋体" w:eastAsia="宋体" w:cs="宋体"/>
          <w:bCs/>
          <w:sz w:val="30"/>
          <w:szCs w:val="30"/>
        </w:rPr>
        <w:br w:type="page"/>
      </w:r>
      <w:r>
        <w:rPr>
          <w:rFonts w:hint="eastAsia" w:ascii="宋体" w:hAnsi="宋体" w:eastAsia="宋体" w:cs="宋体"/>
          <w:bCs/>
          <w:sz w:val="30"/>
          <w:szCs w:val="30"/>
        </w:rPr>
        <w:t>附件6：</w:t>
      </w:r>
    </w:p>
    <w:p w14:paraId="2668C1C8">
      <w:pPr>
        <w:jc w:val="center"/>
        <w:rPr>
          <w:rFonts w:hint="eastAsia" w:ascii="宋体" w:hAnsi="宋体" w:eastAsia="宋体" w:cs="宋体"/>
          <w:sz w:val="36"/>
          <w:szCs w:val="36"/>
        </w:rPr>
      </w:pPr>
      <w:r>
        <w:rPr>
          <w:rFonts w:hint="eastAsia" w:ascii="宋体" w:hAnsi="宋体" w:eastAsia="宋体" w:cs="宋体"/>
          <w:sz w:val="36"/>
          <w:szCs w:val="36"/>
        </w:rPr>
        <w:t>报名表</w:t>
      </w:r>
    </w:p>
    <w:p w14:paraId="64C5D994">
      <w:pPr>
        <w:spacing w:line="400" w:lineRule="exact"/>
        <w:rPr>
          <w:rFonts w:hint="eastAsia" w:ascii="宋体" w:hAnsi="宋体" w:eastAsia="宋体" w:cs="宋体"/>
          <w:sz w:val="30"/>
          <w:szCs w:val="30"/>
        </w:rPr>
      </w:pPr>
      <w:r>
        <w:rPr>
          <w:rFonts w:hint="eastAsia" w:ascii="宋体" w:hAnsi="宋体" w:eastAsia="宋体" w:cs="宋体"/>
          <w:sz w:val="30"/>
          <w:szCs w:val="30"/>
        </w:rPr>
        <w:t>浙江省直房地产服务有限公司：</w:t>
      </w:r>
    </w:p>
    <w:p w14:paraId="4FBA2F03">
      <w:pPr>
        <w:spacing w:line="400" w:lineRule="exact"/>
        <w:rPr>
          <w:rFonts w:hint="eastAsia" w:ascii="宋体" w:hAnsi="宋体" w:eastAsia="宋体" w:cs="宋体"/>
          <w:sz w:val="24"/>
          <w:szCs w:val="24"/>
        </w:rPr>
      </w:pPr>
      <w:r>
        <w:rPr>
          <w:rFonts w:hint="eastAsia" w:ascii="宋体" w:hAnsi="宋体" w:eastAsia="宋体" w:cs="宋体"/>
          <w:sz w:val="30"/>
          <w:szCs w:val="30"/>
        </w:rPr>
        <w:tab/>
      </w:r>
      <w:r>
        <w:rPr>
          <w:rFonts w:hint="eastAsia" w:ascii="宋体" w:hAnsi="宋体" w:eastAsia="宋体" w:cs="宋体"/>
          <w:sz w:val="30"/>
          <w:szCs w:val="30"/>
        </w:rPr>
        <w:t>我单位/自然人报名参加你司组织的以下招租项目，所提供的信息真实、准确，并承担相应的责任、义务。</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365F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7DD35BBD">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6946" w:type="dxa"/>
            <w:gridSpan w:val="5"/>
            <w:vAlign w:val="center"/>
          </w:tcPr>
          <w:p w14:paraId="0B5C1886">
            <w:pPr>
              <w:spacing w:line="400" w:lineRule="exact"/>
              <w:jc w:val="center"/>
              <w:rPr>
                <w:rFonts w:hint="eastAsia" w:ascii="宋体" w:hAnsi="宋体" w:eastAsia="宋体" w:cs="宋体"/>
                <w:sz w:val="24"/>
                <w:szCs w:val="24"/>
              </w:rPr>
            </w:pPr>
            <w:r>
              <w:rPr>
                <w:rFonts w:hint="eastAsia" w:ascii="宋体" w:hAnsi="宋体" w:eastAsia="宋体" w:cs="宋体"/>
                <w:bCs/>
                <w:sz w:val="28"/>
                <w:szCs w:val="28"/>
              </w:rPr>
              <w:t>浙江省直物业集团有限公司房屋租赁权项目</w:t>
            </w:r>
          </w:p>
        </w:tc>
      </w:tr>
      <w:tr w14:paraId="6F26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4DF410F7">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项目编号</w:t>
            </w:r>
          </w:p>
        </w:tc>
        <w:tc>
          <w:tcPr>
            <w:tcW w:w="4253" w:type="dxa"/>
            <w:gridSpan w:val="3"/>
            <w:vAlign w:val="center"/>
          </w:tcPr>
          <w:p w14:paraId="2B1DE26A">
            <w:pPr>
              <w:spacing w:line="480" w:lineRule="exact"/>
              <w:ind w:firstLine="480" w:firstLineChars="200"/>
              <w:jc w:val="center"/>
              <w:rPr>
                <w:rFonts w:hint="eastAsia" w:ascii="宋体" w:hAnsi="宋体" w:eastAsia="宋体" w:cs="宋体"/>
                <w:sz w:val="24"/>
                <w:szCs w:val="24"/>
                <w:lang w:eastAsia="zh-CN"/>
              </w:rPr>
            </w:pPr>
            <w:r>
              <w:rPr>
                <w:rFonts w:hint="eastAsia" w:ascii="宋体" w:hAnsi="宋体" w:cs="宋体"/>
                <w:bCs/>
                <w:sz w:val="24"/>
                <w:szCs w:val="24"/>
                <w:lang w:eastAsia="zh-CN"/>
              </w:rPr>
              <w:t>SZFC2024L-JJ-017</w:t>
            </w:r>
          </w:p>
        </w:tc>
        <w:tc>
          <w:tcPr>
            <w:tcW w:w="1417" w:type="dxa"/>
            <w:vAlign w:val="center"/>
          </w:tcPr>
          <w:p w14:paraId="6B0704AF">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标项</w:t>
            </w:r>
            <w:r>
              <w:rPr>
                <w:rFonts w:hint="eastAsia" w:ascii="宋体" w:hAnsi="宋体" w:eastAsia="宋体" w:cs="宋体"/>
                <w:b/>
                <w:sz w:val="24"/>
              </w:rPr>
              <w:t>/序号</w:t>
            </w:r>
          </w:p>
        </w:tc>
        <w:tc>
          <w:tcPr>
            <w:tcW w:w="1276" w:type="dxa"/>
            <w:vAlign w:val="center"/>
          </w:tcPr>
          <w:p w14:paraId="246C5898">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622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52B90A67">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竞租人全称</w:t>
            </w:r>
          </w:p>
        </w:tc>
        <w:tc>
          <w:tcPr>
            <w:tcW w:w="6946" w:type="dxa"/>
            <w:gridSpan w:val="5"/>
            <w:vAlign w:val="center"/>
          </w:tcPr>
          <w:p w14:paraId="50E56D68">
            <w:pPr>
              <w:spacing w:line="400" w:lineRule="exact"/>
              <w:jc w:val="center"/>
              <w:rPr>
                <w:rFonts w:hint="eastAsia" w:ascii="宋体" w:hAnsi="宋体" w:eastAsia="宋体" w:cs="宋体"/>
                <w:sz w:val="24"/>
                <w:szCs w:val="24"/>
              </w:rPr>
            </w:pPr>
          </w:p>
        </w:tc>
      </w:tr>
      <w:tr w14:paraId="2F10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53B3F837">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竞租人邮寄地址</w:t>
            </w:r>
          </w:p>
        </w:tc>
        <w:tc>
          <w:tcPr>
            <w:tcW w:w="4253" w:type="dxa"/>
            <w:gridSpan w:val="3"/>
            <w:vAlign w:val="center"/>
          </w:tcPr>
          <w:p w14:paraId="2AE0011D">
            <w:pPr>
              <w:spacing w:line="400" w:lineRule="exact"/>
              <w:jc w:val="center"/>
              <w:rPr>
                <w:rFonts w:hint="eastAsia" w:ascii="宋体" w:hAnsi="宋体" w:eastAsia="宋体" w:cs="宋体"/>
                <w:sz w:val="24"/>
                <w:szCs w:val="24"/>
              </w:rPr>
            </w:pPr>
          </w:p>
        </w:tc>
        <w:tc>
          <w:tcPr>
            <w:tcW w:w="1417" w:type="dxa"/>
            <w:vAlign w:val="center"/>
          </w:tcPr>
          <w:p w14:paraId="30491DC9">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邮编</w:t>
            </w:r>
          </w:p>
        </w:tc>
        <w:tc>
          <w:tcPr>
            <w:tcW w:w="1276" w:type="dxa"/>
            <w:vAlign w:val="center"/>
          </w:tcPr>
          <w:p w14:paraId="2A2D2234">
            <w:pPr>
              <w:spacing w:line="400" w:lineRule="exact"/>
              <w:jc w:val="center"/>
              <w:rPr>
                <w:rFonts w:hint="eastAsia" w:ascii="宋体" w:hAnsi="宋体" w:eastAsia="宋体" w:cs="宋体"/>
                <w:sz w:val="24"/>
                <w:szCs w:val="24"/>
              </w:rPr>
            </w:pPr>
          </w:p>
        </w:tc>
      </w:tr>
      <w:tr w14:paraId="6951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68A3460">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w:t>
            </w:r>
            <w:r>
              <w:rPr>
                <w:rFonts w:hint="eastAsia" w:ascii="宋体" w:hAnsi="宋体" w:eastAsia="宋体" w:cs="宋体"/>
                <w:b/>
                <w:sz w:val="24"/>
              </w:rPr>
              <w:t>全权代表</w:t>
            </w:r>
          </w:p>
        </w:tc>
        <w:tc>
          <w:tcPr>
            <w:tcW w:w="1719" w:type="dxa"/>
            <w:vAlign w:val="center"/>
          </w:tcPr>
          <w:p w14:paraId="479E8504">
            <w:pPr>
              <w:spacing w:line="400" w:lineRule="exact"/>
              <w:jc w:val="center"/>
              <w:rPr>
                <w:rFonts w:hint="eastAsia" w:ascii="宋体" w:hAnsi="宋体" w:eastAsia="宋体" w:cs="宋体"/>
                <w:sz w:val="24"/>
                <w:szCs w:val="24"/>
              </w:rPr>
            </w:pPr>
          </w:p>
        </w:tc>
        <w:tc>
          <w:tcPr>
            <w:tcW w:w="1080" w:type="dxa"/>
            <w:vAlign w:val="center"/>
          </w:tcPr>
          <w:p w14:paraId="336176B2">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手机</w:t>
            </w:r>
          </w:p>
        </w:tc>
        <w:tc>
          <w:tcPr>
            <w:tcW w:w="1454" w:type="dxa"/>
            <w:vAlign w:val="center"/>
          </w:tcPr>
          <w:p w14:paraId="25EC802E">
            <w:pPr>
              <w:spacing w:line="400" w:lineRule="exact"/>
              <w:jc w:val="center"/>
              <w:rPr>
                <w:rFonts w:hint="eastAsia" w:ascii="宋体" w:hAnsi="宋体" w:eastAsia="宋体" w:cs="宋体"/>
                <w:sz w:val="24"/>
                <w:szCs w:val="24"/>
              </w:rPr>
            </w:pPr>
          </w:p>
        </w:tc>
        <w:tc>
          <w:tcPr>
            <w:tcW w:w="1417" w:type="dxa"/>
            <w:vAlign w:val="center"/>
          </w:tcPr>
          <w:p w14:paraId="0F39328A">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邮箱</w:t>
            </w:r>
          </w:p>
        </w:tc>
        <w:tc>
          <w:tcPr>
            <w:tcW w:w="1276" w:type="dxa"/>
            <w:vAlign w:val="center"/>
          </w:tcPr>
          <w:p w14:paraId="01DB2802">
            <w:pPr>
              <w:spacing w:line="400" w:lineRule="exact"/>
              <w:jc w:val="center"/>
              <w:rPr>
                <w:rFonts w:hint="eastAsia" w:ascii="宋体" w:hAnsi="宋体" w:eastAsia="宋体" w:cs="宋体"/>
                <w:sz w:val="24"/>
                <w:szCs w:val="24"/>
              </w:rPr>
            </w:pPr>
          </w:p>
        </w:tc>
      </w:tr>
      <w:tr w14:paraId="239B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3BFEA653">
            <w:pPr>
              <w:spacing w:line="400" w:lineRule="exact"/>
              <w:rPr>
                <w:rFonts w:hint="eastAsia" w:ascii="宋体" w:hAnsi="宋体" w:eastAsia="宋体" w:cs="宋体"/>
                <w:sz w:val="24"/>
                <w:szCs w:val="24"/>
              </w:rPr>
            </w:pPr>
            <w:r>
              <w:rPr>
                <w:rFonts w:hint="eastAsia" w:ascii="宋体" w:hAnsi="宋体" w:eastAsia="宋体" w:cs="宋体"/>
                <w:b/>
                <w:sz w:val="24"/>
                <w:szCs w:val="24"/>
              </w:rPr>
              <w:t>是否已交纳竞租保证金</w:t>
            </w:r>
            <w:r>
              <w:rPr>
                <w:rFonts w:hint="eastAsia" w:ascii="宋体" w:hAnsi="宋体" w:eastAsia="宋体" w:cs="宋体"/>
                <w:sz w:val="24"/>
                <w:szCs w:val="24"/>
              </w:rPr>
              <w:t>（打“√”）：是□否□</w:t>
            </w:r>
          </w:p>
        </w:tc>
      </w:tr>
      <w:tr w14:paraId="4BF5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C79098D">
            <w:pPr>
              <w:spacing w:line="400" w:lineRule="exact"/>
              <w:rPr>
                <w:rFonts w:hint="eastAsia" w:ascii="宋体" w:hAnsi="宋体" w:eastAsia="宋体" w:cs="宋体"/>
                <w:bCs/>
                <w:sz w:val="28"/>
                <w:szCs w:val="28"/>
              </w:rPr>
            </w:pPr>
            <w:r>
              <w:rPr>
                <w:rFonts w:hint="eastAsia" w:ascii="宋体" w:hAnsi="宋体" w:eastAsia="宋体" w:cs="宋体"/>
                <w:bCs/>
                <w:sz w:val="28"/>
                <w:szCs w:val="28"/>
              </w:rPr>
              <w:t>附件：</w:t>
            </w:r>
          </w:p>
          <w:p w14:paraId="5387A533">
            <w:pPr>
              <w:spacing w:line="400" w:lineRule="exact"/>
              <w:rPr>
                <w:rFonts w:hint="eastAsia" w:ascii="宋体" w:hAnsi="宋体" w:eastAsia="宋体" w:cs="宋体"/>
                <w:bCs/>
                <w:sz w:val="28"/>
                <w:szCs w:val="28"/>
              </w:rPr>
            </w:pPr>
            <w:r>
              <w:rPr>
                <w:rFonts w:hint="eastAsia" w:ascii="宋体" w:hAnsi="宋体" w:eastAsia="宋体" w:cs="宋体"/>
                <w:bCs/>
                <w:sz w:val="28"/>
                <w:szCs w:val="28"/>
              </w:rPr>
              <w:t>1、竞租保证金电汇（网银）底单（复印件）；如在办理报名手续后交纳的，请先打“否”，并在规定时间前办理手续。</w:t>
            </w:r>
          </w:p>
          <w:p w14:paraId="369CF43A">
            <w:pPr>
              <w:spacing w:line="400" w:lineRule="exact"/>
              <w:rPr>
                <w:rFonts w:hint="eastAsia" w:ascii="宋体" w:hAnsi="宋体" w:eastAsia="宋体" w:cs="宋体"/>
                <w:bCs/>
                <w:sz w:val="28"/>
                <w:szCs w:val="28"/>
              </w:rPr>
            </w:pPr>
            <w:r>
              <w:rPr>
                <w:rFonts w:hint="eastAsia" w:ascii="宋体" w:hAnsi="宋体" w:eastAsia="宋体" w:cs="宋体"/>
                <w:bCs/>
                <w:sz w:val="28"/>
                <w:szCs w:val="28"/>
              </w:rPr>
              <w:t>2、有效的企业法人营业执照或事业法人证书副本（复印件加盖公章）；</w:t>
            </w:r>
          </w:p>
          <w:p w14:paraId="19BA4C51">
            <w:pPr>
              <w:spacing w:line="400" w:lineRule="exact"/>
              <w:rPr>
                <w:rFonts w:hint="eastAsia" w:ascii="宋体" w:hAnsi="宋体" w:eastAsia="宋体" w:cs="宋体"/>
                <w:bCs/>
                <w:sz w:val="28"/>
                <w:szCs w:val="28"/>
              </w:rPr>
            </w:pPr>
            <w:r>
              <w:rPr>
                <w:rFonts w:hint="eastAsia" w:ascii="宋体" w:hAnsi="宋体" w:eastAsia="宋体" w:cs="宋体"/>
                <w:bCs/>
                <w:sz w:val="28"/>
                <w:szCs w:val="28"/>
              </w:rPr>
              <w:t>3、法定代表人身份证和项目全权代表身份证（复印件加盖公章）；</w:t>
            </w:r>
          </w:p>
          <w:p w14:paraId="3F59DA8A">
            <w:pPr>
              <w:spacing w:line="400" w:lineRule="exact"/>
              <w:rPr>
                <w:rFonts w:hint="eastAsia" w:ascii="宋体" w:hAnsi="宋体" w:eastAsia="宋体" w:cs="宋体"/>
                <w:bCs/>
                <w:sz w:val="28"/>
                <w:szCs w:val="28"/>
              </w:rPr>
            </w:pPr>
            <w:r>
              <w:rPr>
                <w:rFonts w:hint="eastAsia" w:ascii="宋体" w:hAnsi="宋体" w:eastAsia="宋体" w:cs="宋体"/>
                <w:bCs/>
                <w:sz w:val="28"/>
                <w:szCs w:val="28"/>
              </w:rPr>
              <w:t>4、自然人和项目全权代表身份证（复印件）；</w:t>
            </w:r>
          </w:p>
          <w:p w14:paraId="7C58BB8E">
            <w:pPr>
              <w:spacing w:line="400" w:lineRule="exact"/>
              <w:rPr>
                <w:rFonts w:hint="eastAsia" w:ascii="宋体" w:hAnsi="宋体" w:eastAsia="宋体" w:cs="宋体"/>
                <w:bCs/>
                <w:sz w:val="28"/>
                <w:szCs w:val="28"/>
              </w:rPr>
            </w:pPr>
            <w:r>
              <w:rPr>
                <w:rFonts w:hint="eastAsia" w:ascii="宋体" w:hAnsi="宋体" w:eastAsia="宋体" w:cs="宋体"/>
                <w:bCs/>
                <w:sz w:val="28"/>
                <w:szCs w:val="28"/>
              </w:rPr>
              <w:t>◆竞租人为法人、非法人组织的，须提供（1-3项）资料，均加盖单位公章。</w:t>
            </w:r>
          </w:p>
          <w:p w14:paraId="7BDA3592">
            <w:pPr>
              <w:spacing w:line="400" w:lineRule="exact"/>
              <w:rPr>
                <w:rFonts w:hint="eastAsia" w:ascii="宋体" w:hAnsi="宋体" w:eastAsia="宋体" w:cs="宋体"/>
                <w:bCs/>
                <w:sz w:val="24"/>
                <w:szCs w:val="24"/>
              </w:rPr>
            </w:pPr>
            <w:r>
              <w:rPr>
                <w:rFonts w:hint="eastAsia" w:ascii="宋体" w:hAnsi="宋体" w:eastAsia="宋体" w:cs="宋体"/>
                <w:bCs/>
                <w:sz w:val="28"/>
                <w:szCs w:val="28"/>
              </w:rPr>
              <w:t>◆竞租人为自然人的，须提供（1、4项）资料，均由自然人本人签名。</w:t>
            </w:r>
          </w:p>
        </w:tc>
      </w:tr>
    </w:tbl>
    <w:p w14:paraId="2C49536E">
      <w:pPr>
        <w:spacing w:line="400" w:lineRule="exact"/>
        <w:rPr>
          <w:rFonts w:hint="eastAsia" w:ascii="宋体" w:hAnsi="宋体" w:eastAsia="宋体" w:cs="宋体"/>
          <w:b/>
          <w:sz w:val="30"/>
          <w:szCs w:val="30"/>
        </w:rPr>
      </w:pPr>
      <w:r>
        <w:rPr>
          <w:rFonts w:hint="eastAsia" w:ascii="宋体" w:hAnsi="宋体" w:eastAsia="宋体" w:cs="宋体"/>
          <w:b/>
          <w:sz w:val="30"/>
          <w:szCs w:val="30"/>
        </w:rPr>
        <w:t>请仔细阅读以下内容：</w:t>
      </w:r>
    </w:p>
    <w:p w14:paraId="48F18AB3">
      <w:pPr>
        <w:spacing w:line="400" w:lineRule="exact"/>
        <w:rPr>
          <w:rFonts w:hint="eastAsia" w:ascii="宋体" w:hAnsi="宋体" w:eastAsia="宋体" w:cs="宋体"/>
          <w:sz w:val="30"/>
          <w:szCs w:val="30"/>
        </w:rPr>
      </w:pPr>
      <w:r>
        <w:rPr>
          <w:rFonts w:hint="eastAsia" w:ascii="宋体" w:hAnsi="宋体" w:eastAsia="宋体" w:cs="宋体"/>
          <w:sz w:val="30"/>
          <w:szCs w:val="30"/>
        </w:rPr>
        <w:t>1、以上信息均为</w:t>
      </w:r>
      <w:r>
        <w:rPr>
          <w:rFonts w:hint="eastAsia" w:ascii="宋体" w:hAnsi="宋体" w:eastAsia="宋体" w:cs="宋体"/>
          <w:b/>
          <w:sz w:val="30"/>
          <w:szCs w:val="30"/>
        </w:rPr>
        <w:t>必填</w:t>
      </w:r>
      <w:r>
        <w:rPr>
          <w:rFonts w:hint="eastAsia" w:ascii="宋体" w:hAnsi="宋体" w:eastAsia="宋体" w:cs="宋体"/>
          <w:sz w:val="30"/>
          <w:szCs w:val="30"/>
        </w:rPr>
        <w:t>，如因信息填写错误、疏漏，资料提供不全等造成报名不成功、无法联络等，责任由竞租人自负。</w:t>
      </w:r>
    </w:p>
    <w:p w14:paraId="5A1349FC">
      <w:pPr>
        <w:spacing w:line="400" w:lineRule="exact"/>
        <w:rPr>
          <w:rFonts w:hint="eastAsia" w:ascii="宋体" w:hAnsi="宋体" w:eastAsia="宋体" w:cs="宋体"/>
          <w:sz w:val="30"/>
          <w:szCs w:val="30"/>
        </w:rPr>
      </w:pPr>
      <w:r>
        <w:rPr>
          <w:rFonts w:hint="eastAsia" w:ascii="宋体" w:hAnsi="宋体" w:eastAsia="宋体" w:cs="宋体"/>
          <w:sz w:val="30"/>
          <w:szCs w:val="30"/>
        </w:rPr>
        <w:t>2、项目全权代表系报名单位在职员工（自然人无需），并负责办理本项目有关具体事务及签署文件等，对其签名事项由报名单位负全部责任，其在有效期内签署的文件不因撤销而失效。</w:t>
      </w:r>
    </w:p>
    <w:p w14:paraId="5B982F9C">
      <w:pPr>
        <w:spacing w:line="400" w:lineRule="exact"/>
        <w:rPr>
          <w:rFonts w:hint="eastAsia" w:ascii="宋体" w:hAnsi="宋体" w:eastAsia="宋体" w:cs="宋体"/>
          <w:sz w:val="30"/>
          <w:szCs w:val="30"/>
        </w:rPr>
      </w:pPr>
      <w:r>
        <w:rPr>
          <w:rFonts w:hint="eastAsia" w:ascii="宋体" w:hAnsi="宋体" w:eastAsia="宋体" w:cs="宋体"/>
          <w:sz w:val="30"/>
          <w:szCs w:val="30"/>
        </w:rPr>
        <w:t>3、本表须提供原件或原件扫描件，公章或法定代表人签章须盖原章。</w:t>
      </w:r>
    </w:p>
    <w:p w14:paraId="51BFCA9A">
      <w:pPr>
        <w:spacing w:line="400" w:lineRule="exact"/>
        <w:rPr>
          <w:rFonts w:hint="eastAsia" w:ascii="宋体" w:hAnsi="宋体" w:eastAsia="宋体" w:cs="宋体"/>
          <w:sz w:val="30"/>
          <w:szCs w:val="30"/>
        </w:rPr>
      </w:pPr>
      <w:r>
        <w:rPr>
          <w:rFonts w:hint="eastAsia" w:ascii="宋体" w:hAnsi="宋体" w:eastAsia="宋体" w:cs="宋体"/>
          <w:sz w:val="30"/>
          <w:szCs w:val="30"/>
        </w:rPr>
        <w:t>竞租人（公章/自然人签字）：</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法定代表人（签字/章）：</w:t>
      </w:r>
    </w:p>
    <w:p w14:paraId="1FBBE7F9">
      <w:pPr>
        <w:spacing w:line="400" w:lineRule="exact"/>
        <w:ind w:right="139"/>
        <w:rPr>
          <w:rFonts w:hint="eastAsia" w:ascii="宋体" w:hAnsi="宋体" w:eastAsia="宋体" w:cs="宋体"/>
          <w:sz w:val="30"/>
          <w:szCs w:val="30"/>
        </w:rPr>
      </w:pPr>
      <w:r>
        <w:rPr>
          <w:rFonts w:hint="eastAsia" w:ascii="宋体" w:hAnsi="宋体" w:eastAsia="宋体" w:cs="宋体"/>
          <w:sz w:val="30"/>
          <w:szCs w:val="30"/>
        </w:rPr>
        <w:t>项目全权代表（签字）：</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报名日期：    年  月  日</w:t>
      </w:r>
    </w:p>
    <w:p w14:paraId="220632FA">
      <w:pPr>
        <w:spacing w:line="400" w:lineRule="exact"/>
        <w:ind w:right="560"/>
        <w:jc w:val="right"/>
        <w:rPr>
          <w:rFonts w:hint="eastAsia" w:ascii="宋体" w:hAnsi="宋体" w:eastAsia="宋体" w:cs="宋体"/>
          <w:sz w:val="24"/>
          <w:szCs w:val="24"/>
        </w:rPr>
      </w:pPr>
      <w:r>
        <w:rPr>
          <w:rFonts w:hint="eastAsia" w:ascii="宋体" w:hAnsi="宋体" w:eastAsia="宋体" w:cs="宋体"/>
          <w:sz w:val="30"/>
          <w:szCs w:val="30"/>
        </w:rPr>
        <w:t>（本表格式及要求不得更改）</w:t>
      </w:r>
    </w:p>
    <w:p w14:paraId="385272B9">
      <w:pPr>
        <w:spacing w:line="480" w:lineRule="exact"/>
        <w:jc w:val="left"/>
        <w:rPr>
          <w:rFonts w:hint="eastAsia" w:ascii="宋体" w:hAnsi="宋体" w:eastAsia="宋体" w:cs="宋体"/>
          <w:bCs/>
          <w:sz w:val="30"/>
          <w:szCs w:val="30"/>
        </w:rPr>
      </w:pPr>
      <w:r>
        <w:rPr>
          <w:rFonts w:hint="eastAsia" w:ascii="宋体" w:hAnsi="宋体" w:eastAsia="宋体" w:cs="宋体"/>
          <w:b/>
          <w:sz w:val="28"/>
          <w:szCs w:val="28"/>
        </w:rPr>
        <w:t>（以下附件在</w:t>
      </w:r>
      <w:r>
        <w:rPr>
          <w:rFonts w:hint="eastAsia" w:ascii="宋体" w:hAnsi="宋体" w:eastAsia="宋体" w:cs="宋体"/>
          <w:b/>
          <w:color w:val="000000"/>
          <w:sz w:val="28"/>
          <w:szCs w:val="28"/>
        </w:rPr>
        <w:t>退还竞租保证金</w:t>
      </w:r>
      <w:r>
        <w:rPr>
          <w:rFonts w:hint="eastAsia" w:ascii="宋体" w:hAnsi="宋体" w:eastAsia="宋体" w:cs="宋体"/>
          <w:b/>
          <w:sz w:val="28"/>
          <w:szCs w:val="28"/>
        </w:rPr>
        <w:t>时提供，无需密封进竞租文件）</w:t>
      </w:r>
    </w:p>
    <w:p w14:paraId="0FC5E27D">
      <w:pPr>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附件7：</w:t>
      </w:r>
    </w:p>
    <w:p w14:paraId="6223A56A">
      <w:pPr>
        <w:spacing w:line="480" w:lineRule="exact"/>
        <w:jc w:val="center"/>
        <w:rPr>
          <w:rFonts w:hint="eastAsia" w:ascii="宋体" w:hAnsi="宋体" w:eastAsia="宋体" w:cs="宋体"/>
          <w:bCs/>
          <w:sz w:val="36"/>
          <w:szCs w:val="36"/>
        </w:rPr>
      </w:pPr>
      <w:r>
        <w:rPr>
          <w:rFonts w:hint="eastAsia" w:ascii="宋体" w:hAnsi="宋体" w:eastAsia="宋体" w:cs="宋体"/>
          <w:b/>
          <w:color w:val="000000"/>
          <w:sz w:val="36"/>
          <w:szCs w:val="36"/>
        </w:rPr>
        <w:t>竞租保证金退还申请</w:t>
      </w:r>
    </w:p>
    <w:p w14:paraId="20045515">
      <w:pPr>
        <w:pStyle w:val="35"/>
        <w:spacing w:line="360" w:lineRule="auto"/>
        <w:jc w:val="both"/>
        <w:rPr>
          <w:rFonts w:hint="eastAsia" w:ascii="宋体" w:hAnsi="宋体" w:eastAsia="宋体" w:cs="宋体"/>
          <w:sz w:val="32"/>
          <w:szCs w:val="32"/>
        </w:rPr>
      </w:pPr>
    </w:p>
    <w:p w14:paraId="6814D002">
      <w:pPr>
        <w:pStyle w:val="35"/>
        <w:spacing w:line="360" w:lineRule="auto"/>
        <w:jc w:val="both"/>
        <w:rPr>
          <w:rFonts w:hint="eastAsia" w:ascii="宋体" w:hAnsi="宋体" w:eastAsia="宋体" w:cs="宋体"/>
          <w:sz w:val="30"/>
          <w:szCs w:val="30"/>
        </w:rPr>
      </w:pPr>
      <w:r>
        <w:rPr>
          <w:rFonts w:hint="eastAsia" w:ascii="宋体" w:hAnsi="宋体" w:eastAsia="宋体" w:cs="宋体"/>
          <w:sz w:val="30"/>
          <w:szCs w:val="30"/>
        </w:rPr>
        <w:t>浙江省直房地产服务有限公司：</w:t>
      </w:r>
    </w:p>
    <w:p w14:paraId="7DD68976">
      <w:pPr>
        <w:pStyle w:val="35"/>
        <w:spacing w:line="360" w:lineRule="auto"/>
        <w:ind w:firstLine="570" w:firstLineChars="190"/>
        <w:jc w:val="both"/>
        <w:rPr>
          <w:rFonts w:hint="eastAsia" w:ascii="宋体" w:hAnsi="宋体" w:eastAsia="宋体" w:cs="宋体"/>
          <w:sz w:val="30"/>
          <w:szCs w:val="30"/>
        </w:rPr>
      </w:pPr>
      <w:r>
        <w:rPr>
          <w:rFonts w:hint="eastAsia" w:ascii="宋体" w:hAnsi="宋体" w:eastAsia="宋体" w:cs="宋体"/>
          <w:sz w:val="30"/>
          <w:szCs w:val="30"/>
        </w:rPr>
        <w:t>我方参加贵司组织的以下项目招租，现申请退还相应保证金：</w:t>
      </w:r>
    </w:p>
    <w:tbl>
      <w:tblPr>
        <w:tblStyle w:val="19"/>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1418"/>
        <w:gridCol w:w="1701"/>
        <w:gridCol w:w="1559"/>
        <w:gridCol w:w="2030"/>
      </w:tblGrid>
      <w:tr w14:paraId="0A7D8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805" w:type="dxa"/>
            <w:vAlign w:val="center"/>
          </w:tcPr>
          <w:p w14:paraId="6D2719C4">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竞 租 人</w:t>
            </w:r>
          </w:p>
        </w:tc>
        <w:tc>
          <w:tcPr>
            <w:tcW w:w="6708" w:type="dxa"/>
            <w:gridSpan w:val="4"/>
            <w:vAlign w:val="center"/>
          </w:tcPr>
          <w:p w14:paraId="5A80374E">
            <w:pPr>
              <w:pStyle w:val="35"/>
              <w:spacing w:line="440" w:lineRule="exact"/>
              <w:jc w:val="both"/>
              <w:rPr>
                <w:rFonts w:hint="eastAsia" w:ascii="宋体" w:hAnsi="宋体" w:eastAsia="宋体" w:cs="宋体"/>
                <w:sz w:val="30"/>
                <w:szCs w:val="30"/>
              </w:rPr>
            </w:pPr>
          </w:p>
        </w:tc>
      </w:tr>
      <w:tr w14:paraId="27934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805" w:type="dxa"/>
            <w:vAlign w:val="center"/>
          </w:tcPr>
          <w:p w14:paraId="7B13F98F">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项目名称</w:t>
            </w:r>
          </w:p>
        </w:tc>
        <w:tc>
          <w:tcPr>
            <w:tcW w:w="3119" w:type="dxa"/>
            <w:gridSpan w:val="2"/>
            <w:vAlign w:val="center"/>
          </w:tcPr>
          <w:p w14:paraId="3476096E">
            <w:pPr>
              <w:pStyle w:val="35"/>
              <w:spacing w:line="440" w:lineRule="exact"/>
              <w:jc w:val="both"/>
              <w:rPr>
                <w:rFonts w:hint="eastAsia" w:ascii="宋体" w:hAnsi="宋体" w:eastAsia="宋体" w:cs="宋体"/>
                <w:sz w:val="30"/>
                <w:szCs w:val="30"/>
              </w:rPr>
            </w:pPr>
          </w:p>
        </w:tc>
        <w:tc>
          <w:tcPr>
            <w:tcW w:w="1559" w:type="dxa"/>
            <w:vAlign w:val="center"/>
          </w:tcPr>
          <w:p w14:paraId="245DBB53">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项目编号</w:t>
            </w:r>
          </w:p>
        </w:tc>
        <w:tc>
          <w:tcPr>
            <w:tcW w:w="2030" w:type="dxa"/>
            <w:vAlign w:val="center"/>
          </w:tcPr>
          <w:p w14:paraId="5F282991">
            <w:pPr>
              <w:pStyle w:val="35"/>
              <w:spacing w:line="440" w:lineRule="exact"/>
              <w:jc w:val="both"/>
              <w:rPr>
                <w:rFonts w:hint="eastAsia" w:ascii="宋体" w:hAnsi="宋体" w:eastAsia="宋体" w:cs="宋体"/>
                <w:sz w:val="30"/>
                <w:szCs w:val="30"/>
              </w:rPr>
            </w:pPr>
          </w:p>
        </w:tc>
      </w:tr>
      <w:tr w14:paraId="6A8CD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805" w:type="dxa"/>
            <w:vAlign w:val="center"/>
          </w:tcPr>
          <w:p w14:paraId="120DF845">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联系人</w:t>
            </w:r>
          </w:p>
        </w:tc>
        <w:tc>
          <w:tcPr>
            <w:tcW w:w="3119" w:type="dxa"/>
            <w:gridSpan w:val="2"/>
            <w:vAlign w:val="center"/>
          </w:tcPr>
          <w:p w14:paraId="58412968">
            <w:pPr>
              <w:pStyle w:val="35"/>
              <w:spacing w:line="440" w:lineRule="exact"/>
              <w:jc w:val="both"/>
              <w:rPr>
                <w:rFonts w:hint="eastAsia" w:ascii="宋体" w:hAnsi="宋体" w:eastAsia="宋体" w:cs="宋体"/>
                <w:sz w:val="30"/>
                <w:szCs w:val="30"/>
              </w:rPr>
            </w:pPr>
          </w:p>
        </w:tc>
        <w:tc>
          <w:tcPr>
            <w:tcW w:w="1559" w:type="dxa"/>
            <w:vAlign w:val="center"/>
          </w:tcPr>
          <w:p w14:paraId="4EF6EC73">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手机</w:t>
            </w:r>
          </w:p>
        </w:tc>
        <w:tc>
          <w:tcPr>
            <w:tcW w:w="2030" w:type="dxa"/>
            <w:vAlign w:val="center"/>
          </w:tcPr>
          <w:p w14:paraId="52C9D102">
            <w:pPr>
              <w:pStyle w:val="35"/>
              <w:spacing w:line="440" w:lineRule="exact"/>
              <w:jc w:val="both"/>
              <w:rPr>
                <w:rFonts w:hint="eastAsia" w:ascii="宋体" w:hAnsi="宋体" w:eastAsia="宋体" w:cs="宋体"/>
                <w:sz w:val="30"/>
                <w:szCs w:val="30"/>
              </w:rPr>
            </w:pPr>
          </w:p>
        </w:tc>
      </w:tr>
      <w:tr w14:paraId="38FFA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70C586AA">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竞租保证金金额</w:t>
            </w:r>
          </w:p>
        </w:tc>
        <w:tc>
          <w:tcPr>
            <w:tcW w:w="6708" w:type="dxa"/>
            <w:gridSpan w:val="4"/>
            <w:vAlign w:val="center"/>
          </w:tcPr>
          <w:p w14:paraId="5BC9ECBD">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(小写)             (大写)</w:t>
            </w:r>
          </w:p>
        </w:tc>
      </w:tr>
      <w:tr w14:paraId="4489E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27E4F47D">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代理服务费缴纳形式</w:t>
            </w:r>
          </w:p>
        </w:tc>
        <w:tc>
          <w:tcPr>
            <w:tcW w:w="6708" w:type="dxa"/>
            <w:gridSpan w:val="4"/>
            <w:vAlign w:val="center"/>
          </w:tcPr>
          <w:p w14:paraId="484F97F7">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若成交，是否从竞租保证金中扣除代理服务费？</w:t>
            </w:r>
          </w:p>
          <w:p w14:paraId="6007415A">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□是                  □否</w:t>
            </w:r>
          </w:p>
        </w:tc>
      </w:tr>
      <w:tr w14:paraId="415C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805" w:type="dxa"/>
            <w:tcBorders>
              <w:bottom w:val="single" w:color="000000" w:sz="4" w:space="0"/>
            </w:tcBorders>
            <w:vAlign w:val="center"/>
          </w:tcPr>
          <w:p w14:paraId="1DE43002">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代理服务费发票类型</w:t>
            </w:r>
          </w:p>
        </w:tc>
        <w:tc>
          <w:tcPr>
            <w:tcW w:w="6708" w:type="dxa"/>
            <w:gridSpan w:val="4"/>
            <w:tcBorders>
              <w:bottom w:val="single" w:color="000000" w:sz="4" w:space="0"/>
            </w:tcBorders>
            <w:vAlign w:val="center"/>
          </w:tcPr>
          <w:p w14:paraId="334D55AE">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若成交，开具代理服务费发票类型为：</w:t>
            </w:r>
          </w:p>
          <w:p w14:paraId="360AEF14">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□增值税普通发票      □增值税专用发票</w:t>
            </w:r>
          </w:p>
        </w:tc>
      </w:tr>
      <w:tr w14:paraId="4B7DD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805" w:type="dxa"/>
            <w:vMerge w:val="restart"/>
            <w:vAlign w:val="center"/>
          </w:tcPr>
          <w:p w14:paraId="6AF6E8CD">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退还账户</w:t>
            </w:r>
          </w:p>
          <w:p w14:paraId="6E2DC7C4">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信息</w:t>
            </w:r>
          </w:p>
        </w:tc>
        <w:tc>
          <w:tcPr>
            <w:tcW w:w="1418" w:type="dxa"/>
            <w:vAlign w:val="center"/>
          </w:tcPr>
          <w:p w14:paraId="0FF16DC3">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开户名称</w:t>
            </w:r>
          </w:p>
        </w:tc>
        <w:tc>
          <w:tcPr>
            <w:tcW w:w="5290" w:type="dxa"/>
            <w:gridSpan w:val="3"/>
            <w:vAlign w:val="center"/>
          </w:tcPr>
          <w:p w14:paraId="5FCF79D3">
            <w:pPr>
              <w:pStyle w:val="35"/>
              <w:spacing w:line="440" w:lineRule="exact"/>
              <w:jc w:val="both"/>
              <w:rPr>
                <w:rFonts w:hint="eastAsia" w:ascii="宋体" w:hAnsi="宋体" w:eastAsia="宋体" w:cs="宋体"/>
                <w:sz w:val="30"/>
                <w:szCs w:val="30"/>
              </w:rPr>
            </w:pPr>
          </w:p>
        </w:tc>
      </w:tr>
      <w:tr w14:paraId="43A11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805" w:type="dxa"/>
            <w:vMerge w:val="continue"/>
            <w:vAlign w:val="center"/>
          </w:tcPr>
          <w:p w14:paraId="2CA7E5E8">
            <w:pPr>
              <w:pStyle w:val="35"/>
              <w:spacing w:line="440" w:lineRule="exact"/>
              <w:jc w:val="center"/>
              <w:rPr>
                <w:rFonts w:hint="eastAsia" w:ascii="宋体" w:hAnsi="宋体" w:eastAsia="宋体" w:cs="宋体"/>
                <w:sz w:val="30"/>
                <w:szCs w:val="30"/>
              </w:rPr>
            </w:pPr>
          </w:p>
        </w:tc>
        <w:tc>
          <w:tcPr>
            <w:tcW w:w="1418" w:type="dxa"/>
            <w:vAlign w:val="center"/>
          </w:tcPr>
          <w:p w14:paraId="628A7973">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开户银行</w:t>
            </w:r>
          </w:p>
        </w:tc>
        <w:tc>
          <w:tcPr>
            <w:tcW w:w="5290" w:type="dxa"/>
            <w:gridSpan w:val="3"/>
            <w:vAlign w:val="center"/>
          </w:tcPr>
          <w:p w14:paraId="43A8E04A">
            <w:pPr>
              <w:pStyle w:val="35"/>
              <w:spacing w:line="440" w:lineRule="exact"/>
              <w:jc w:val="both"/>
              <w:rPr>
                <w:rFonts w:hint="eastAsia" w:ascii="宋体" w:hAnsi="宋体" w:eastAsia="宋体" w:cs="宋体"/>
                <w:sz w:val="30"/>
                <w:szCs w:val="30"/>
              </w:rPr>
            </w:pPr>
          </w:p>
        </w:tc>
      </w:tr>
      <w:tr w14:paraId="22AEF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805" w:type="dxa"/>
            <w:vMerge w:val="continue"/>
            <w:vAlign w:val="center"/>
          </w:tcPr>
          <w:p w14:paraId="2896709B">
            <w:pPr>
              <w:pStyle w:val="35"/>
              <w:spacing w:line="440" w:lineRule="exact"/>
              <w:jc w:val="center"/>
              <w:rPr>
                <w:rFonts w:hint="eastAsia" w:ascii="宋体" w:hAnsi="宋体" w:eastAsia="宋体" w:cs="宋体"/>
                <w:sz w:val="30"/>
                <w:szCs w:val="30"/>
              </w:rPr>
            </w:pPr>
          </w:p>
        </w:tc>
        <w:tc>
          <w:tcPr>
            <w:tcW w:w="1418" w:type="dxa"/>
            <w:vAlign w:val="center"/>
          </w:tcPr>
          <w:p w14:paraId="6FEC1EDC">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银行账号</w:t>
            </w:r>
          </w:p>
        </w:tc>
        <w:tc>
          <w:tcPr>
            <w:tcW w:w="5290" w:type="dxa"/>
            <w:gridSpan w:val="3"/>
            <w:vAlign w:val="center"/>
          </w:tcPr>
          <w:p w14:paraId="5FFCAA60">
            <w:pPr>
              <w:pStyle w:val="35"/>
              <w:spacing w:line="440" w:lineRule="exact"/>
              <w:jc w:val="both"/>
              <w:rPr>
                <w:rFonts w:hint="eastAsia" w:ascii="宋体" w:hAnsi="宋体" w:eastAsia="宋体" w:cs="宋体"/>
                <w:sz w:val="30"/>
                <w:szCs w:val="30"/>
              </w:rPr>
            </w:pPr>
          </w:p>
        </w:tc>
      </w:tr>
      <w:tr w14:paraId="727DC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805" w:type="dxa"/>
            <w:vMerge w:val="continue"/>
            <w:vAlign w:val="center"/>
          </w:tcPr>
          <w:p w14:paraId="73D57D4A">
            <w:pPr>
              <w:pStyle w:val="35"/>
              <w:spacing w:line="440" w:lineRule="exact"/>
              <w:jc w:val="center"/>
              <w:rPr>
                <w:rFonts w:hint="eastAsia" w:ascii="宋体" w:hAnsi="宋体" w:eastAsia="宋体" w:cs="宋体"/>
                <w:sz w:val="30"/>
                <w:szCs w:val="30"/>
              </w:rPr>
            </w:pPr>
          </w:p>
        </w:tc>
        <w:tc>
          <w:tcPr>
            <w:tcW w:w="1418" w:type="dxa"/>
            <w:vAlign w:val="center"/>
          </w:tcPr>
          <w:p w14:paraId="2AB8401A">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税号</w:t>
            </w:r>
          </w:p>
        </w:tc>
        <w:tc>
          <w:tcPr>
            <w:tcW w:w="5290" w:type="dxa"/>
            <w:gridSpan w:val="3"/>
            <w:vAlign w:val="center"/>
          </w:tcPr>
          <w:p w14:paraId="2AA313CC">
            <w:pPr>
              <w:pStyle w:val="35"/>
              <w:spacing w:line="440" w:lineRule="exact"/>
              <w:jc w:val="both"/>
              <w:rPr>
                <w:rFonts w:hint="eastAsia" w:ascii="宋体" w:hAnsi="宋体" w:eastAsia="宋体" w:cs="宋体"/>
                <w:sz w:val="30"/>
                <w:szCs w:val="30"/>
              </w:rPr>
            </w:pPr>
          </w:p>
        </w:tc>
      </w:tr>
      <w:tr w14:paraId="1122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805" w:type="dxa"/>
            <w:vMerge w:val="continue"/>
            <w:vAlign w:val="center"/>
          </w:tcPr>
          <w:p w14:paraId="192951E1">
            <w:pPr>
              <w:pStyle w:val="35"/>
              <w:spacing w:line="440" w:lineRule="exact"/>
              <w:jc w:val="center"/>
              <w:rPr>
                <w:rFonts w:hint="eastAsia" w:ascii="宋体" w:hAnsi="宋体" w:eastAsia="宋体" w:cs="宋体"/>
                <w:sz w:val="30"/>
                <w:szCs w:val="30"/>
              </w:rPr>
            </w:pPr>
          </w:p>
        </w:tc>
        <w:tc>
          <w:tcPr>
            <w:tcW w:w="1418" w:type="dxa"/>
            <w:tcBorders>
              <w:bottom w:val="single" w:color="000000" w:sz="4" w:space="0"/>
            </w:tcBorders>
            <w:vAlign w:val="center"/>
          </w:tcPr>
          <w:p w14:paraId="1A89D413">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地址</w:t>
            </w:r>
          </w:p>
        </w:tc>
        <w:tc>
          <w:tcPr>
            <w:tcW w:w="5290" w:type="dxa"/>
            <w:gridSpan w:val="3"/>
            <w:tcBorders>
              <w:bottom w:val="single" w:color="000000" w:sz="4" w:space="0"/>
            </w:tcBorders>
            <w:vAlign w:val="center"/>
          </w:tcPr>
          <w:p w14:paraId="680809DB">
            <w:pPr>
              <w:pStyle w:val="35"/>
              <w:spacing w:line="440" w:lineRule="exact"/>
              <w:jc w:val="both"/>
              <w:rPr>
                <w:rFonts w:hint="eastAsia" w:ascii="宋体" w:hAnsi="宋体" w:eastAsia="宋体" w:cs="宋体"/>
                <w:sz w:val="30"/>
                <w:szCs w:val="30"/>
              </w:rPr>
            </w:pPr>
          </w:p>
        </w:tc>
      </w:tr>
      <w:tr w14:paraId="76083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805" w:type="dxa"/>
            <w:vMerge w:val="continue"/>
            <w:tcBorders>
              <w:bottom w:val="single" w:color="auto" w:sz="4" w:space="0"/>
            </w:tcBorders>
            <w:vAlign w:val="center"/>
          </w:tcPr>
          <w:p w14:paraId="3C08693C">
            <w:pPr>
              <w:pStyle w:val="35"/>
              <w:spacing w:line="440" w:lineRule="exact"/>
              <w:jc w:val="center"/>
              <w:rPr>
                <w:rFonts w:hint="eastAsia" w:ascii="宋体" w:hAnsi="宋体" w:eastAsia="宋体" w:cs="宋体"/>
                <w:sz w:val="30"/>
                <w:szCs w:val="30"/>
              </w:rPr>
            </w:pPr>
          </w:p>
        </w:tc>
        <w:tc>
          <w:tcPr>
            <w:tcW w:w="1418" w:type="dxa"/>
            <w:tcBorders>
              <w:bottom w:val="single" w:color="auto" w:sz="4" w:space="0"/>
            </w:tcBorders>
            <w:vAlign w:val="center"/>
          </w:tcPr>
          <w:p w14:paraId="0E6E0459">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邮寄地址</w:t>
            </w:r>
          </w:p>
        </w:tc>
        <w:tc>
          <w:tcPr>
            <w:tcW w:w="5290" w:type="dxa"/>
            <w:gridSpan w:val="3"/>
            <w:tcBorders>
              <w:bottom w:val="single" w:color="auto" w:sz="4" w:space="0"/>
            </w:tcBorders>
            <w:vAlign w:val="center"/>
          </w:tcPr>
          <w:p w14:paraId="6F3F3407">
            <w:pPr>
              <w:pStyle w:val="35"/>
              <w:spacing w:line="440" w:lineRule="exact"/>
              <w:jc w:val="both"/>
              <w:rPr>
                <w:rFonts w:hint="eastAsia" w:ascii="宋体" w:hAnsi="宋体" w:eastAsia="宋体" w:cs="宋体"/>
                <w:sz w:val="30"/>
                <w:szCs w:val="30"/>
              </w:rPr>
            </w:pPr>
          </w:p>
        </w:tc>
      </w:tr>
    </w:tbl>
    <w:p w14:paraId="62B5CB57">
      <w:pPr>
        <w:pStyle w:val="35"/>
        <w:spacing w:line="360" w:lineRule="auto"/>
        <w:ind w:right="1280" w:firstLine="3420" w:firstLineChars="1140"/>
        <w:rPr>
          <w:rFonts w:hint="eastAsia" w:ascii="宋体" w:hAnsi="宋体" w:eastAsia="宋体" w:cs="宋体"/>
          <w:sz w:val="30"/>
          <w:szCs w:val="30"/>
        </w:rPr>
      </w:pPr>
    </w:p>
    <w:p w14:paraId="57A884A8">
      <w:pPr>
        <w:pStyle w:val="35"/>
        <w:spacing w:line="360" w:lineRule="auto"/>
        <w:ind w:right="1280" w:firstLine="3420" w:firstLineChars="1140"/>
        <w:rPr>
          <w:rFonts w:hint="eastAsia" w:ascii="宋体" w:hAnsi="宋体" w:eastAsia="宋体" w:cs="宋体"/>
          <w:sz w:val="30"/>
          <w:szCs w:val="30"/>
        </w:rPr>
      </w:pPr>
      <w:r>
        <w:rPr>
          <w:rFonts w:hint="eastAsia" w:ascii="宋体" w:hAnsi="宋体" w:eastAsia="宋体" w:cs="宋体"/>
          <w:sz w:val="30"/>
          <w:szCs w:val="30"/>
        </w:rPr>
        <w:t>竞租人（盖章）：</w:t>
      </w:r>
    </w:p>
    <w:p w14:paraId="608844B7">
      <w:pPr>
        <w:pStyle w:val="35"/>
        <w:spacing w:line="360" w:lineRule="auto"/>
        <w:ind w:right="-58" w:firstLine="3420" w:firstLineChars="1140"/>
        <w:rPr>
          <w:rFonts w:hint="eastAsia" w:ascii="宋体" w:hAnsi="宋体" w:eastAsia="宋体" w:cs="宋体"/>
          <w:sz w:val="30"/>
          <w:szCs w:val="30"/>
        </w:rPr>
      </w:pPr>
      <w:r>
        <w:rPr>
          <w:rFonts w:hint="eastAsia" w:ascii="宋体" w:hAnsi="宋体" w:eastAsia="宋体" w:cs="宋体"/>
          <w:sz w:val="30"/>
          <w:szCs w:val="30"/>
        </w:rPr>
        <w:t>法定代表人/全权代表（签章）：</w:t>
      </w:r>
    </w:p>
    <w:p w14:paraId="265490D0">
      <w:pPr>
        <w:pStyle w:val="9"/>
        <w:snapToGrid w:val="0"/>
        <w:spacing w:before="156" w:after="156" w:line="240" w:lineRule="auto"/>
        <w:jc w:val="center"/>
        <w:rPr>
          <w:rFonts w:hint="eastAsia" w:ascii="宋体" w:hAnsi="宋体" w:eastAsia="宋体" w:cs="宋体"/>
          <w:bCs/>
          <w:sz w:val="30"/>
          <w:szCs w:val="30"/>
        </w:rPr>
      </w:pPr>
      <w:r>
        <w:rPr>
          <w:rFonts w:hint="eastAsia" w:ascii="宋体" w:hAnsi="宋体" w:eastAsia="宋体" w:cs="宋体"/>
          <w:sz w:val="30"/>
          <w:szCs w:val="30"/>
        </w:rPr>
        <w:t xml:space="preserve">                 年月日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F456">
    <w:pPr>
      <w:pStyle w:val="12"/>
      <w:jc w:val="center"/>
    </w:pPr>
    <w:r>
      <w:fldChar w:fldCharType="begin"/>
    </w:r>
    <w:r>
      <w:instrText xml:space="preserve"> PAGE   \* MERGEFORMAT </w:instrText>
    </w:r>
    <w:r>
      <w:fldChar w:fldCharType="separate"/>
    </w:r>
    <w:r>
      <w:rPr>
        <w:lang w:val="zh-CN"/>
      </w:rPr>
      <w:t>33</w:t>
    </w:r>
    <w:r>
      <w:rPr>
        <w:lang w:val="zh-CN"/>
      </w:rPr>
      <w:fldChar w:fldCharType="end"/>
    </w:r>
  </w:p>
  <w:p w14:paraId="1AEE4B9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4NWQ4MzY3Y2Y3OWU4OTgwYTNjMjNmNmFlYzRhMzEifQ=="/>
  </w:docVars>
  <w:rsids>
    <w:rsidRoot w:val="009C1646"/>
    <w:rsid w:val="00002F4C"/>
    <w:rsid w:val="0000680C"/>
    <w:rsid w:val="000111E4"/>
    <w:rsid w:val="00012DBC"/>
    <w:rsid w:val="00013185"/>
    <w:rsid w:val="000137B3"/>
    <w:rsid w:val="000155A9"/>
    <w:rsid w:val="00016392"/>
    <w:rsid w:val="00020D5D"/>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4A46"/>
    <w:rsid w:val="00054F80"/>
    <w:rsid w:val="00055E5E"/>
    <w:rsid w:val="00063768"/>
    <w:rsid w:val="00063B6E"/>
    <w:rsid w:val="00063C7D"/>
    <w:rsid w:val="00064A10"/>
    <w:rsid w:val="0006689C"/>
    <w:rsid w:val="00066932"/>
    <w:rsid w:val="000713CB"/>
    <w:rsid w:val="00071E8E"/>
    <w:rsid w:val="00074567"/>
    <w:rsid w:val="00074676"/>
    <w:rsid w:val="00075909"/>
    <w:rsid w:val="000828D4"/>
    <w:rsid w:val="00096B32"/>
    <w:rsid w:val="000A21E3"/>
    <w:rsid w:val="000A22DC"/>
    <w:rsid w:val="000A2A28"/>
    <w:rsid w:val="000A2A44"/>
    <w:rsid w:val="000A3113"/>
    <w:rsid w:val="000C3380"/>
    <w:rsid w:val="000C3B47"/>
    <w:rsid w:val="000C6728"/>
    <w:rsid w:val="000D2E5B"/>
    <w:rsid w:val="000D3735"/>
    <w:rsid w:val="000D4537"/>
    <w:rsid w:val="000E436B"/>
    <w:rsid w:val="000E654E"/>
    <w:rsid w:val="000E79D9"/>
    <w:rsid w:val="000F2D52"/>
    <w:rsid w:val="000F5736"/>
    <w:rsid w:val="000F6E0D"/>
    <w:rsid w:val="000F7944"/>
    <w:rsid w:val="000F7A0E"/>
    <w:rsid w:val="001003B7"/>
    <w:rsid w:val="00102D43"/>
    <w:rsid w:val="001033B4"/>
    <w:rsid w:val="00105794"/>
    <w:rsid w:val="00106A5A"/>
    <w:rsid w:val="001100A3"/>
    <w:rsid w:val="001132FA"/>
    <w:rsid w:val="00115485"/>
    <w:rsid w:val="00115B4C"/>
    <w:rsid w:val="001203D6"/>
    <w:rsid w:val="001212D8"/>
    <w:rsid w:val="00123681"/>
    <w:rsid w:val="00127FDD"/>
    <w:rsid w:val="00131C47"/>
    <w:rsid w:val="00132FAA"/>
    <w:rsid w:val="001346FF"/>
    <w:rsid w:val="00136838"/>
    <w:rsid w:val="00141E18"/>
    <w:rsid w:val="00143C5C"/>
    <w:rsid w:val="001450B2"/>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AA0"/>
    <w:rsid w:val="001861E9"/>
    <w:rsid w:val="00186617"/>
    <w:rsid w:val="00186A88"/>
    <w:rsid w:val="00187E09"/>
    <w:rsid w:val="00190525"/>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3F8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97B88"/>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563A"/>
    <w:rsid w:val="002D7BF8"/>
    <w:rsid w:val="002E03DE"/>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441F"/>
    <w:rsid w:val="003065D1"/>
    <w:rsid w:val="00310961"/>
    <w:rsid w:val="00312CB1"/>
    <w:rsid w:val="00313A00"/>
    <w:rsid w:val="0031412D"/>
    <w:rsid w:val="003147F8"/>
    <w:rsid w:val="0031559F"/>
    <w:rsid w:val="00315F1C"/>
    <w:rsid w:val="00317293"/>
    <w:rsid w:val="00317746"/>
    <w:rsid w:val="00321C02"/>
    <w:rsid w:val="00322B88"/>
    <w:rsid w:val="003233D7"/>
    <w:rsid w:val="00324578"/>
    <w:rsid w:val="003306D0"/>
    <w:rsid w:val="00330E9A"/>
    <w:rsid w:val="00331873"/>
    <w:rsid w:val="00331EE7"/>
    <w:rsid w:val="00335D74"/>
    <w:rsid w:val="0033696B"/>
    <w:rsid w:val="0034072C"/>
    <w:rsid w:val="003417F6"/>
    <w:rsid w:val="00342288"/>
    <w:rsid w:val="003469FB"/>
    <w:rsid w:val="00346AA2"/>
    <w:rsid w:val="00346C83"/>
    <w:rsid w:val="00346D78"/>
    <w:rsid w:val="00347966"/>
    <w:rsid w:val="00347B30"/>
    <w:rsid w:val="00352375"/>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4B66"/>
    <w:rsid w:val="00376E74"/>
    <w:rsid w:val="00380257"/>
    <w:rsid w:val="0038107A"/>
    <w:rsid w:val="0038311D"/>
    <w:rsid w:val="00383BC9"/>
    <w:rsid w:val="00386294"/>
    <w:rsid w:val="00390C2E"/>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B37BA"/>
    <w:rsid w:val="003B7840"/>
    <w:rsid w:val="003C1A71"/>
    <w:rsid w:val="003C250C"/>
    <w:rsid w:val="003C4441"/>
    <w:rsid w:val="003C5107"/>
    <w:rsid w:val="003D16E2"/>
    <w:rsid w:val="003D206E"/>
    <w:rsid w:val="003D7220"/>
    <w:rsid w:val="003D7739"/>
    <w:rsid w:val="003D7E7A"/>
    <w:rsid w:val="003E236C"/>
    <w:rsid w:val="003E246F"/>
    <w:rsid w:val="003E2DD0"/>
    <w:rsid w:val="003E3762"/>
    <w:rsid w:val="003E3F6B"/>
    <w:rsid w:val="003E4EDE"/>
    <w:rsid w:val="003E5E2C"/>
    <w:rsid w:val="003E60BC"/>
    <w:rsid w:val="003E71E1"/>
    <w:rsid w:val="003E7723"/>
    <w:rsid w:val="003F5515"/>
    <w:rsid w:val="003F783E"/>
    <w:rsid w:val="00400BAE"/>
    <w:rsid w:val="00401947"/>
    <w:rsid w:val="00402762"/>
    <w:rsid w:val="00403984"/>
    <w:rsid w:val="00403BB8"/>
    <w:rsid w:val="00404251"/>
    <w:rsid w:val="00410BB5"/>
    <w:rsid w:val="0041121D"/>
    <w:rsid w:val="0041127C"/>
    <w:rsid w:val="00412630"/>
    <w:rsid w:val="00413617"/>
    <w:rsid w:val="00414633"/>
    <w:rsid w:val="0041539B"/>
    <w:rsid w:val="00417FD2"/>
    <w:rsid w:val="00422439"/>
    <w:rsid w:val="00423B3F"/>
    <w:rsid w:val="00424C42"/>
    <w:rsid w:val="0043186F"/>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FFE"/>
    <w:rsid w:val="00474EDE"/>
    <w:rsid w:val="004776DD"/>
    <w:rsid w:val="00477BBB"/>
    <w:rsid w:val="00480146"/>
    <w:rsid w:val="00480C10"/>
    <w:rsid w:val="004811D2"/>
    <w:rsid w:val="00483A63"/>
    <w:rsid w:val="004841B4"/>
    <w:rsid w:val="00486590"/>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D0F52"/>
    <w:rsid w:val="004D2842"/>
    <w:rsid w:val="004D2E0B"/>
    <w:rsid w:val="004D3FC3"/>
    <w:rsid w:val="004D4BC0"/>
    <w:rsid w:val="004D6B46"/>
    <w:rsid w:val="004E2133"/>
    <w:rsid w:val="004E372A"/>
    <w:rsid w:val="004E672D"/>
    <w:rsid w:val="004E75D0"/>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4851"/>
    <w:rsid w:val="0054535D"/>
    <w:rsid w:val="00550A26"/>
    <w:rsid w:val="00551D5F"/>
    <w:rsid w:val="0055598B"/>
    <w:rsid w:val="00555A4D"/>
    <w:rsid w:val="00555D0A"/>
    <w:rsid w:val="00556AD4"/>
    <w:rsid w:val="0055709C"/>
    <w:rsid w:val="0055779C"/>
    <w:rsid w:val="00560440"/>
    <w:rsid w:val="00561DF0"/>
    <w:rsid w:val="0056367A"/>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76C8F"/>
    <w:rsid w:val="00580AA3"/>
    <w:rsid w:val="00582BB7"/>
    <w:rsid w:val="0058685C"/>
    <w:rsid w:val="00590F9F"/>
    <w:rsid w:val="00591E6A"/>
    <w:rsid w:val="00594976"/>
    <w:rsid w:val="00594EF3"/>
    <w:rsid w:val="005963E4"/>
    <w:rsid w:val="0059641C"/>
    <w:rsid w:val="00596E06"/>
    <w:rsid w:val="005A3033"/>
    <w:rsid w:val="005A686F"/>
    <w:rsid w:val="005A75D3"/>
    <w:rsid w:val="005A7D74"/>
    <w:rsid w:val="005B01EA"/>
    <w:rsid w:val="005B5B2D"/>
    <w:rsid w:val="005B6382"/>
    <w:rsid w:val="005C1782"/>
    <w:rsid w:val="005C1971"/>
    <w:rsid w:val="005C33F1"/>
    <w:rsid w:val="005C6C24"/>
    <w:rsid w:val="005D02B6"/>
    <w:rsid w:val="005D1665"/>
    <w:rsid w:val="005D18DA"/>
    <w:rsid w:val="005D3750"/>
    <w:rsid w:val="005D6A1A"/>
    <w:rsid w:val="005D6C1E"/>
    <w:rsid w:val="005E1AD4"/>
    <w:rsid w:val="005E367A"/>
    <w:rsid w:val="005E4E2C"/>
    <w:rsid w:val="005E7A0C"/>
    <w:rsid w:val="005F261A"/>
    <w:rsid w:val="005F401F"/>
    <w:rsid w:val="005F6EDB"/>
    <w:rsid w:val="005F7DB8"/>
    <w:rsid w:val="00600897"/>
    <w:rsid w:val="00604664"/>
    <w:rsid w:val="00605F3E"/>
    <w:rsid w:val="0060657A"/>
    <w:rsid w:val="00606FAB"/>
    <w:rsid w:val="00607E7E"/>
    <w:rsid w:val="0061112F"/>
    <w:rsid w:val="00611BDC"/>
    <w:rsid w:val="00612158"/>
    <w:rsid w:val="006123FD"/>
    <w:rsid w:val="00612A3D"/>
    <w:rsid w:val="00613287"/>
    <w:rsid w:val="00613AC4"/>
    <w:rsid w:val="00613BBE"/>
    <w:rsid w:val="0061491A"/>
    <w:rsid w:val="0061742F"/>
    <w:rsid w:val="006178DD"/>
    <w:rsid w:val="00617A60"/>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3E92"/>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063"/>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33CD"/>
    <w:rsid w:val="007D5EE2"/>
    <w:rsid w:val="007D5F33"/>
    <w:rsid w:val="007D7A3E"/>
    <w:rsid w:val="007E013B"/>
    <w:rsid w:val="007E3A29"/>
    <w:rsid w:val="007E4EEB"/>
    <w:rsid w:val="007E595E"/>
    <w:rsid w:val="007E6AFE"/>
    <w:rsid w:val="007E6BB5"/>
    <w:rsid w:val="007E6F90"/>
    <w:rsid w:val="007E719A"/>
    <w:rsid w:val="007E741D"/>
    <w:rsid w:val="007E7F8D"/>
    <w:rsid w:val="007F3636"/>
    <w:rsid w:val="007F4951"/>
    <w:rsid w:val="007F5583"/>
    <w:rsid w:val="007F7831"/>
    <w:rsid w:val="0080003C"/>
    <w:rsid w:val="008021D0"/>
    <w:rsid w:val="00806281"/>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055E"/>
    <w:rsid w:val="008B2354"/>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E76CD"/>
    <w:rsid w:val="008F1207"/>
    <w:rsid w:val="008F18D1"/>
    <w:rsid w:val="008F3AFF"/>
    <w:rsid w:val="008F4608"/>
    <w:rsid w:val="008F4B06"/>
    <w:rsid w:val="008F565E"/>
    <w:rsid w:val="00901A45"/>
    <w:rsid w:val="00901C47"/>
    <w:rsid w:val="0090502C"/>
    <w:rsid w:val="00905038"/>
    <w:rsid w:val="0090648F"/>
    <w:rsid w:val="00906959"/>
    <w:rsid w:val="00907285"/>
    <w:rsid w:val="0091034C"/>
    <w:rsid w:val="00911AE5"/>
    <w:rsid w:val="00915432"/>
    <w:rsid w:val="009224D6"/>
    <w:rsid w:val="00923299"/>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5715"/>
    <w:rsid w:val="009477A3"/>
    <w:rsid w:val="009510ED"/>
    <w:rsid w:val="00952414"/>
    <w:rsid w:val="00952AEB"/>
    <w:rsid w:val="009546B9"/>
    <w:rsid w:val="00955D31"/>
    <w:rsid w:val="00960DA6"/>
    <w:rsid w:val="00961216"/>
    <w:rsid w:val="009625EE"/>
    <w:rsid w:val="00965617"/>
    <w:rsid w:val="00970FA8"/>
    <w:rsid w:val="00971C60"/>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5BF7"/>
    <w:rsid w:val="009F645D"/>
    <w:rsid w:val="009F67EE"/>
    <w:rsid w:val="00A0196D"/>
    <w:rsid w:val="00A02735"/>
    <w:rsid w:val="00A05E57"/>
    <w:rsid w:val="00A1561C"/>
    <w:rsid w:val="00A2202D"/>
    <w:rsid w:val="00A231A0"/>
    <w:rsid w:val="00A241E1"/>
    <w:rsid w:val="00A2691B"/>
    <w:rsid w:val="00A27382"/>
    <w:rsid w:val="00A27D03"/>
    <w:rsid w:val="00A27E5B"/>
    <w:rsid w:val="00A3364A"/>
    <w:rsid w:val="00A34FF5"/>
    <w:rsid w:val="00A3600E"/>
    <w:rsid w:val="00A36FD4"/>
    <w:rsid w:val="00A40E70"/>
    <w:rsid w:val="00A417D5"/>
    <w:rsid w:val="00A42AD0"/>
    <w:rsid w:val="00A46467"/>
    <w:rsid w:val="00A47935"/>
    <w:rsid w:val="00A519AF"/>
    <w:rsid w:val="00A53D37"/>
    <w:rsid w:val="00A56F48"/>
    <w:rsid w:val="00A602F1"/>
    <w:rsid w:val="00A60E52"/>
    <w:rsid w:val="00A615C6"/>
    <w:rsid w:val="00A64629"/>
    <w:rsid w:val="00A65C56"/>
    <w:rsid w:val="00A6669C"/>
    <w:rsid w:val="00A735E6"/>
    <w:rsid w:val="00A740D3"/>
    <w:rsid w:val="00A74B0E"/>
    <w:rsid w:val="00A75A0D"/>
    <w:rsid w:val="00A800A6"/>
    <w:rsid w:val="00A80ED0"/>
    <w:rsid w:val="00A83220"/>
    <w:rsid w:val="00A855F7"/>
    <w:rsid w:val="00A9043E"/>
    <w:rsid w:val="00A91B92"/>
    <w:rsid w:val="00A93BB9"/>
    <w:rsid w:val="00A94867"/>
    <w:rsid w:val="00A94EE5"/>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82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25C26"/>
    <w:rsid w:val="00B26B99"/>
    <w:rsid w:val="00B306C5"/>
    <w:rsid w:val="00B30F43"/>
    <w:rsid w:val="00B35A06"/>
    <w:rsid w:val="00B36093"/>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35EC"/>
    <w:rsid w:val="00BA4E4B"/>
    <w:rsid w:val="00BA6568"/>
    <w:rsid w:val="00BB1827"/>
    <w:rsid w:val="00BB208D"/>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D7A42"/>
    <w:rsid w:val="00BE05C5"/>
    <w:rsid w:val="00BE39A2"/>
    <w:rsid w:val="00BE793B"/>
    <w:rsid w:val="00BF0A18"/>
    <w:rsid w:val="00BF17C5"/>
    <w:rsid w:val="00BF27C9"/>
    <w:rsid w:val="00BF2874"/>
    <w:rsid w:val="00BF3BCB"/>
    <w:rsid w:val="00BF740A"/>
    <w:rsid w:val="00BF7D0F"/>
    <w:rsid w:val="00C034B6"/>
    <w:rsid w:val="00C05737"/>
    <w:rsid w:val="00C109C6"/>
    <w:rsid w:val="00C11686"/>
    <w:rsid w:val="00C11E0E"/>
    <w:rsid w:val="00C12BE9"/>
    <w:rsid w:val="00C14433"/>
    <w:rsid w:val="00C20592"/>
    <w:rsid w:val="00C234E2"/>
    <w:rsid w:val="00C2556C"/>
    <w:rsid w:val="00C30180"/>
    <w:rsid w:val="00C327D8"/>
    <w:rsid w:val="00C339EE"/>
    <w:rsid w:val="00C349B9"/>
    <w:rsid w:val="00C41C92"/>
    <w:rsid w:val="00C41E08"/>
    <w:rsid w:val="00C45540"/>
    <w:rsid w:val="00C45924"/>
    <w:rsid w:val="00C4601A"/>
    <w:rsid w:val="00C51E2A"/>
    <w:rsid w:val="00C53885"/>
    <w:rsid w:val="00C559D5"/>
    <w:rsid w:val="00C55E8A"/>
    <w:rsid w:val="00C62237"/>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31C0"/>
    <w:rsid w:val="00CA42F5"/>
    <w:rsid w:val="00CA43FD"/>
    <w:rsid w:val="00CA7507"/>
    <w:rsid w:val="00CA76E5"/>
    <w:rsid w:val="00CB554E"/>
    <w:rsid w:val="00CC005E"/>
    <w:rsid w:val="00CC0796"/>
    <w:rsid w:val="00CC2AE1"/>
    <w:rsid w:val="00CC5EE9"/>
    <w:rsid w:val="00CC6F81"/>
    <w:rsid w:val="00CD0543"/>
    <w:rsid w:val="00CD373B"/>
    <w:rsid w:val="00CD3863"/>
    <w:rsid w:val="00CD472C"/>
    <w:rsid w:val="00CD5036"/>
    <w:rsid w:val="00CD6B5E"/>
    <w:rsid w:val="00CD74B3"/>
    <w:rsid w:val="00CD7A01"/>
    <w:rsid w:val="00CE2320"/>
    <w:rsid w:val="00CE27F0"/>
    <w:rsid w:val="00CE3AFA"/>
    <w:rsid w:val="00CE3C91"/>
    <w:rsid w:val="00CE57CA"/>
    <w:rsid w:val="00CE6BEB"/>
    <w:rsid w:val="00CF1479"/>
    <w:rsid w:val="00CF2850"/>
    <w:rsid w:val="00CF48F8"/>
    <w:rsid w:val="00CF6A36"/>
    <w:rsid w:val="00CF7531"/>
    <w:rsid w:val="00CF78D4"/>
    <w:rsid w:val="00D02DF5"/>
    <w:rsid w:val="00D02FAF"/>
    <w:rsid w:val="00D04271"/>
    <w:rsid w:val="00D05F99"/>
    <w:rsid w:val="00D06034"/>
    <w:rsid w:val="00D07E88"/>
    <w:rsid w:val="00D103AC"/>
    <w:rsid w:val="00D1547D"/>
    <w:rsid w:val="00D15A0F"/>
    <w:rsid w:val="00D160F4"/>
    <w:rsid w:val="00D170F7"/>
    <w:rsid w:val="00D176B3"/>
    <w:rsid w:val="00D203B6"/>
    <w:rsid w:val="00D22009"/>
    <w:rsid w:val="00D23BB9"/>
    <w:rsid w:val="00D252F6"/>
    <w:rsid w:val="00D2659D"/>
    <w:rsid w:val="00D32702"/>
    <w:rsid w:val="00D36D4B"/>
    <w:rsid w:val="00D37372"/>
    <w:rsid w:val="00D37E1B"/>
    <w:rsid w:val="00D41E32"/>
    <w:rsid w:val="00D433E0"/>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2770"/>
    <w:rsid w:val="00D83BEA"/>
    <w:rsid w:val="00D84636"/>
    <w:rsid w:val="00D858C1"/>
    <w:rsid w:val="00D859FD"/>
    <w:rsid w:val="00D86469"/>
    <w:rsid w:val="00D866D8"/>
    <w:rsid w:val="00D87587"/>
    <w:rsid w:val="00D9068E"/>
    <w:rsid w:val="00D91AA6"/>
    <w:rsid w:val="00D9215E"/>
    <w:rsid w:val="00D92A8D"/>
    <w:rsid w:val="00D92D2B"/>
    <w:rsid w:val="00D943D3"/>
    <w:rsid w:val="00D95762"/>
    <w:rsid w:val="00D95C6B"/>
    <w:rsid w:val="00D95E2B"/>
    <w:rsid w:val="00DA00F4"/>
    <w:rsid w:val="00DA1489"/>
    <w:rsid w:val="00DA14F2"/>
    <w:rsid w:val="00DA6857"/>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4F8D"/>
    <w:rsid w:val="00E3586F"/>
    <w:rsid w:val="00E36E37"/>
    <w:rsid w:val="00E433F3"/>
    <w:rsid w:val="00E46482"/>
    <w:rsid w:val="00E46ABE"/>
    <w:rsid w:val="00E46FFB"/>
    <w:rsid w:val="00E502B1"/>
    <w:rsid w:val="00E54734"/>
    <w:rsid w:val="00E564FA"/>
    <w:rsid w:val="00E57D4E"/>
    <w:rsid w:val="00E60B35"/>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69E6"/>
    <w:rsid w:val="00E97F63"/>
    <w:rsid w:val="00EA14E2"/>
    <w:rsid w:val="00EA297C"/>
    <w:rsid w:val="00EA5777"/>
    <w:rsid w:val="00EA6377"/>
    <w:rsid w:val="00EA6B19"/>
    <w:rsid w:val="00EA77C2"/>
    <w:rsid w:val="00EB47FE"/>
    <w:rsid w:val="00EB51D6"/>
    <w:rsid w:val="00EB675E"/>
    <w:rsid w:val="00EB6C2A"/>
    <w:rsid w:val="00EC50B0"/>
    <w:rsid w:val="00ED43D7"/>
    <w:rsid w:val="00ED4B6E"/>
    <w:rsid w:val="00ED66C8"/>
    <w:rsid w:val="00EE07DF"/>
    <w:rsid w:val="00EE08EC"/>
    <w:rsid w:val="00EE2EDF"/>
    <w:rsid w:val="00EE7B60"/>
    <w:rsid w:val="00EF0ED9"/>
    <w:rsid w:val="00EF3513"/>
    <w:rsid w:val="00EF3733"/>
    <w:rsid w:val="00EF42AD"/>
    <w:rsid w:val="00EF63B3"/>
    <w:rsid w:val="00EF7AD5"/>
    <w:rsid w:val="00F0049F"/>
    <w:rsid w:val="00F008B0"/>
    <w:rsid w:val="00F0211A"/>
    <w:rsid w:val="00F02D67"/>
    <w:rsid w:val="00F04492"/>
    <w:rsid w:val="00F07BC2"/>
    <w:rsid w:val="00F11C86"/>
    <w:rsid w:val="00F127DE"/>
    <w:rsid w:val="00F15077"/>
    <w:rsid w:val="00F1621D"/>
    <w:rsid w:val="00F16865"/>
    <w:rsid w:val="00F21755"/>
    <w:rsid w:val="00F23602"/>
    <w:rsid w:val="00F25823"/>
    <w:rsid w:val="00F26EB0"/>
    <w:rsid w:val="00F27661"/>
    <w:rsid w:val="00F3119A"/>
    <w:rsid w:val="00F3132D"/>
    <w:rsid w:val="00F32FA3"/>
    <w:rsid w:val="00F34F1D"/>
    <w:rsid w:val="00F3632C"/>
    <w:rsid w:val="00F36F95"/>
    <w:rsid w:val="00F372C8"/>
    <w:rsid w:val="00F37BFA"/>
    <w:rsid w:val="00F42C17"/>
    <w:rsid w:val="00F43B19"/>
    <w:rsid w:val="00F43DF9"/>
    <w:rsid w:val="00F451FF"/>
    <w:rsid w:val="00F521C1"/>
    <w:rsid w:val="00F55AC2"/>
    <w:rsid w:val="00F56316"/>
    <w:rsid w:val="00F57B36"/>
    <w:rsid w:val="00F57B9A"/>
    <w:rsid w:val="00F609E8"/>
    <w:rsid w:val="00F614CF"/>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4D18"/>
    <w:rsid w:val="00F963B7"/>
    <w:rsid w:val="00F97E24"/>
    <w:rsid w:val="00F97F1C"/>
    <w:rsid w:val="00FA18E9"/>
    <w:rsid w:val="00FA5281"/>
    <w:rsid w:val="00FB1AF2"/>
    <w:rsid w:val="00FB1B15"/>
    <w:rsid w:val="00FB2AE6"/>
    <w:rsid w:val="00FB36A9"/>
    <w:rsid w:val="00FB49F9"/>
    <w:rsid w:val="00FB4CAB"/>
    <w:rsid w:val="00FB5307"/>
    <w:rsid w:val="00FC25DC"/>
    <w:rsid w:val="00FC3A8D"/>
    <w:rsid w:val="00FC4084"/>
    <w:rsid w:val="00FD2C6A"/>
    <w:rsid w:val="00FD37F1"/>
    <w:rsid w:val="00FD53A6"/>
    <w:rsid w:val="00FD651D"/>
    <w:rsid w:val="00FD7A9F"/>
    <w:rsid w:val="00FD7D98"/>
    <w:rsid w:val="00FE1EB9"/>
    <w:rsid w:val="00FE2FFA"/>
    <w:rsid w:val="00FE5BD3"/>
    <w:rsid w:val="00FE6919"/>
    <w:rsid w:val="00FF0923"/>
    <w:rsid w:val="00FF0FFA"/>
    <w:rsid w:val="00FF1449"/>
    <w:rsid w:val="00FF1E00"/>
    <w:rsid w:val="00FF4518"/>
    <w:rsid w:val="00FF6469"/>
    <w:rsid w:val="02637BDE"/>
    <w:rsid w:val="05B949B6"/>
    <w:rsid w:val="069B72A2"/>
    <w:rsid w:val="0B834D98"/>
    <w:rsid w:val="0D666CAA"/>
    <w:rsid w:val="0D7E483D"/>
    <w:rsid w:val="0E8B387B"/>
    <w:rsid w:val="0FEC2DDB"/>
    <w:rsid w:val="118A0FD0"/>
    <w:rsid w:val="11CC7920"/>
    <w:rsid w:val="12E747A0"/>
    <w:rsid w:val="13DB7631"/>
    <w:rsid w:val="17C47727"/>
    <w:rsid w:val="18160FD3"/>
    <w:rsid w:val="186B7F75"/>
    <w:rsid w:val="18F70F51"/>
    <w:rsid w:val="1A374884"/>
    <w:rsid w:val="1A892B95"/>
    <w:rsid w:val="1ADD6614"/>
    <w:rsid w:val="1B063DBD"/>
    <w:rsid w:val="1B337BC1"/>
    <w:rsid w:val="1BF971CB"/>
    <w:rsid w:val="1D5128F3"/>
    <w:rsid w:val="1DD22B98"/>
    <w:rsid w:val="1EE4333E"/>
    <w:rsid w:val="1FFC12EA"/>
    <w:rsid w:val="220426D8"/>
    <w:rsid w:val="22550748"/>
    <w:rsid w:val="2330329C"/>
    <w:rsid w:val="254E33A2"/>
    <w:rsid w:val="256259FF"/>
    <w:rsid w:val="274B40CE"/>
    <w:rsid w:val="277855F4"/>
    <w:rsid w:val="28A529DD"/>
    <w:rsid w:val="28CA1CA6"/>
    <w:rsid w:val="2A1D4DAE"/>
    <w:rsid w:val="2B1257DE"/>
    <w:rsid w:val="2BE018D3"/>
    <w:rsid w:val="2C3B561B"/>
    <w:rsid w:val="2EF627A0"/>
    <w:rsid w:val="30505B20"/>
    <w:rsid w:val="310E6E59"/>
    <w:rsid w:val="31AC4E50"/>
    <w:rsid w:val="31C964E6"/>
    <w:rsid w:val="321B7AFD"/>
    <w:rsid w:val="32A43B20"/>
    <w:rsid w:val="32E66D7E"/>
    <w:rsid w:val="33911F08"/>
    <w:rsid w:val="34880372"/>
    <w:rsid w:val="34BF457D"/>
    <w:rsid w:val="395D0BF4"/>
    <w:rsid w:val="3A586CC0"/>
    <w:rsid w:val="3A8F2BC0"/>
    <w:rsid w:val="3CA44AA9"/>
    <w:rsid w:val="3E681963"/>
    <w:rsid w:val="3EBC5ED5"/>
    <w:rsid w:val="3ECF762F"/>
    <w:rsid w:val="3F7745D1"/>
    <w:rsid w:val="410706D2"/>
    <w:rsid w:val="41267A8F"/>
    <w:rsid w:val="415549C3"/>
    <w:rsid w:val="43664042"/>
    <w:rsid w:val="43861AB9"/>
    <w:rsid w:val="459667D1"/>
    <w:rsid w:val="45CE28DF"/>
    <w:rsid w:val="463825BD"/>
    <w:rsid w:val="46B46280"/>
    <w:rsid w:val="47A33104"/>
    <w:rsid w:val="47B92FC9"/>
    <w:rsid w:val="47E53474"/>
    <w:rsid w:val="47FF5B0D"/>
    <w:rsid w:val="49A508DB"/>
    <w:rsid w:val="4A281484"/>
    <w:rsid w:val="4A6B5EBB"/>
    <w:rsid w:val="4B04210C"/>
    <w:rsid w:val="4C651AA1"/>
    <w:rsid w:val="4C7153AA"/>
    <w:rsid w:val="4DB2368A"/>
    <w:rsid w:val="4E5E0753"/>
    <w:rsid w:val="50675F6E"/>
    <w:rsid w:val="52231F72"/>
    <w:rsid w:val="53080207"/>
    <w:rsid w:val="56DB3B70"/>
    <w:rsid w:val="591533E5"/>
    <w:rsid w:val="59463283"/>
    <w:rsid w:val="599249DB"/>
    <w:rsid w:val="5A58535C"/>
    <w:rsid w:val="5A76079E"/>
    <w:rsid w:val="5C2D79C5"/>
    <w:rsid w:val="5D5C4C32"/>
    <w:rsid w:val="5E2D4138"/>
    <w:rsid w:val="5FBB16AF"/>
    <w:rsid w:val="60716A9D"/>
    <w:rsid w:val="60877D69"/>
    <w:rsid w:val="619E0014"/>
    <w:rsid w:val="61A10DF6"/>
    <w:rsid w:val="62205F88"/>
    <w:rsid w:val="62843EE0"/>
    <w:rsid w:val="62FF3C6B"/>
    <w:rsid w:val="630A473F"/>
    <w:rsid w:val="632919FA"/>
    <w:rsid w:val="64B3527D"/>
    <w:rsid w:val="666C3067"/>
    <w:rsid w:val="668A13CF"/>
    <w:rsid w:val="670A4E2A"/>
    <w:rsid w:val="684334BD"/>
    <w:rsid w:val="6B930DB9"/>
    <w:rsid w:val="6B985938"/>
    <w:rsid w:val="6C4B67B1"/>
    <w:rsid w:val="6C8A6886"/>
    <w:rsid w:val="6E7004A6"/>
    <w:rsid w:val="6E986532"/>
    <w:rsid w:val="6EE75B39"/>
    <w:rsid w:val="6F1907B0"/>
    <w:rsid w:val="7095061F"/>
    <w:rsid w:val="71F17EDA"/>
    <w:rsid w:val="72D764EB"/>
    <w:rsid w:val="7459512D"/>
    <w:rsid w:val="76B13DD9"/>
    <w:rsid w:val="77DA6DB5"/>
    <w:rsid w:val="7C42662E"/>
    <w:rsid w:val="7C484ADA"/>
    <w:rsid w:val="7D911D97"/>
    <w:rsid w:val="7D9A093A"/>
    <w:rsid w:val="7E7B0438"/>
    <w:rsid w:val="7EA1737D"/>
    <w:rsid w:val="7EBB6710"/>
    <w:rsid w:val="7F4F1675"/>
    <w:rsid w:val="7F927B59"/>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Normal Indent"/>
    <w:basedOn w:val="1"/>
    <w:qFormat/>
    <w:uiPriority w:val="0"/>
    <w:pPr>
      <w:ind w:firstLine="420"/>
    </w:pPr>
    <w:rPr>
      <w:rFonts w:asciiTheme="minorHAnsi" w:hAnsiTheme="minorHAnsi" w:eastAsiaTheme="minorEastAsia" w:cstheme="minorBidi"/>
    </w:rPr>
  </w:style>
  <w:style w:type="paragraph" w:styleId="4">
    <w:name w:val="annotation text"/>
    <w:basedOn w:val="1"/>
    <w:link w:val="40"/>
    <w:semiHidden/>
    <w:qFormat/>
    <w:uiPriority w:val="99"/>
    <w:pPr>
      <w:jc w:val="left"/>
    </w:pPr>
    <w:rPr>
      <w:rFonts w:cs="Calibri"/>
      <w:szCs w:val="21"/>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link w:val="42"/>
    <w:qFormat/>
    <w:uiPriority w:val="0"/>
    <w:pPr>
      <w:ind w:firstLine="630"/>
    </w:pPr>
    <w:rPr>
      <w:rFonts w:ascii="Times New Roman" w:hAnsi="Times New Roman"/>
      <w:sz w:val="28"/>
      <w:szCs w:val="20"/>
    </w:rPr>
  </w:style>
  <w:style w:type="paragraph" w:styleId="8">
    <w:name w:val="toc 3"/>
    <w:basedOn w:val="1"/>
    <w:next w:val="1"/>
    <w:qFormat/>
    <w:uiPriority w:val="99"/>
    <w:pPr>
      <w:ind w:left="840" w:leftChars="400"/>
    </w:pPr>
  </w:style>
  <w:style w:type="paragraph" w:styleId="9">
    <w:name w:val="Plain Text"/>
    <w:basedOn w:val="1"/>
    <w:link w:val="29"/>
    <w:qFormat/>
    <w:uiPriority w:val="99"/>
    <w:pPr>
      <w:spacing w:beforeLines="50" w:afterLines="50" w:line="400" w:lineRule="exact"/>
    </w:pPr>
    <w:rPr>
      <w:rFonts w:ascii="宋体" w:hAnsi="Courier New"/>
      <w:kern w:val="0"/>
      <w:sz w:val="24"/>
      <w:szCs w:val="20"/>
    </w:rPr>
  </w:style>
  <w:style w:type="paragraph" w:styleId="10">
    <w:name w:val="Date"/>
    <w:basedOn w:val="1"/>
    <w:next w:val="1"/>
    <w:link w:val="30"/>
    <w:semiHidden/>
    <w:qFormat/>
    <w:uiPriority w:val="99"/>
    <w:pPr>
      <w:ind w:left="100" w:leftChars="2500"/>
    </w:pPr>
  </w:style>
  <w:style w:type="paragraph" w:styleId="11">
    <w:name w:val="Balloon Text"/>
    <w:basedOn w:val="1"/>
    <w:link w:val="39"/>
    <w:semiHidden/>
    <w:qFormat/>
    <w:uiPriority w:val="99"/>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43"/>
    <w:autoRedefine/>
    <w:qFormat/>
    <w:uiPriority w:val="0"/>
    <w:pPr>
      <w:ind w:firstLine="600"/>
      <w:jc w:val="left"/>
    </w:pPr>
    <w:rPr>
      <w:rFonts w:ascii="仿宋_GB2312" w:hAnsi="Times New Roman" w:eastAsia="仿宋_GB2312"/>
      <w:sz w:val="2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41"/>
    <w:autoRedefine/>
    <w:semiHidden/>
    <w:unhideWhenUsed/>
    <w:qFormat/>
    <w:uiPriority w:val="99"/>
    <w:rPr>
      <w:rFonts w:cs="Times New Roman"/>
      <w:b/>
      <w:bCs/>
      <w:szCs w:val="22"/>
    </w:rPr>
  </w:style>
  <w:style w:type="paragraph" w:styleId="18">
    <w:name w:val="Body Text First Indent 2"/>
    <w:basedOn w:val="7"/>
    <w:next w:val="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Emphasis"/>
    <w:basedOn w:val="21"/>
    <w:autoRedefine/>
    <w:qFormat/>
    <w:uiPriority w:val="99"/>
    <w:rPr>
      <w:rFonts w:cs="Times New Roman"/>
      <w:color w:val="CC0033"/>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semiHidden/>
    <w:unhideWhenUsed/>
    <w:qFormat/>
    <w:uiPriority w:val="99"/>
    <w:rPr>
      <w:sz w:val="21"/>
      <w:szCs w:val="21"/>
    </w:rPr>
  </w:style>
  <w:style w:type="character" w:customStyle="1" w:styleId="25">
    <w:name w:val="页眉 Char"/>
    <w:basedOn w:val="21"/>
    <w:link w:val="13"/>
    <w:autoRedefine/>
    <w:semiHidden/>
    <w:qFormat/>
    <w:locked/>
    <w:uiPriority w:val="99"/>
    <w:rPr>
      <w:rFonts w:cs="Times New Roman"/>
      <w:sz w:val="18"/>
      <w:szCs w:val="18"/>
    </w:rPr>
  </w:style>
  <w:style w:type="character" w:customStyle="1" w:styleId="26">
    <w:name w:val="页脚 Char"/>
    <w:basedOn w:val="21"/>
    <w:link w:val="12"/>
    <w:autoRedefine/>
    <w:qFormat/>
    <w:locked/>
    <w:uiPriority w:val="99"/>
    <w:rPr>
      <w:rFonts w:cs="Times New Roman"/>
      <w:sz w:val="18"/>
      <w:szCs w:val="18"/>
    </w:rPr>
  </w:style>
  <w:style w:type="character" w:customStyle="1" w:styleId="27">
    <w:name w:val="Plain Text Char"/>
    <w:autoRedefine/>
    <w:qFormat/>
    <w:locked/>
    <w:uiPriority w:val="99"/>
    <w:rPr>
      <w:rFonts w:ascii="宋体" w:hAnsi="Courier New"/>
      <w:sz w:val="24"/>
    </w:rPr>
  </w:style>
  <w:style w:type="character" w:customStyle="1" w:styleId="28">
    <w:name w:val="Plain Text Char1"/>
    <w:basedOn w:val="21"/>
    <w:autoRedefine/>
    <w:semiHidden/>
    <w:qFormat/>
    <w:locked/>
    <w:uiPriority w:val="99"/>
    <w:rPr>
      <w:rFonts w:ascii="宋体" w:hAnsi="Courier New" w:cs="Courier New"/>
      <w:sz w:val="21"/>
      <w:szCs w:val="21"/>
    </w:rPr>
  </w:style>
  <w:style w:type="character" w:customStyle="1" w:styleId="29">
    <w:name w:val="纯文本 Char"/>
    <w:basedOn w:val="21"/>
    <w:link w:val="9"/>
    <w:autoRedefine/>
    <w:semiHidden/>
    <w:qFormat/>
    <w:locked/>
    <w:uiPriority w:val="99"/>
    <w:rPr>
      <w:rFonts w:ascii="宋体" w:hAnsi="Courier New" w:eastAsia="宋体" w:cs="Courier New"/>
      <w:sz w:val="21"/>
      <w:szCs w:val="21"/>
    </w:rPr>
  </w:style>
  <w:style w:type="character" w:customStyle="1" w:styleId="30">
    <w:name w:val="日期 Char"/>
    <w:basedOn w:val="21"/>
    <w:link w:val="10"/>
    <w:autoRedefine/>
    <w:semiHidden/>
    <w:qFormat/>
    <w:locked/>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3">
    <w:name w:val="cpx12_lu2"/>
    <w:basedOn w:val="21"/>
    <w:autoRedefine/>
    <w:qFormat/>
    <w:uiPriority w:val="0"/>
    <w:rPr>
      <w:rFonts w:cs="Times New Roman"/>
      <w:color w:val="006600"/>
      <w:sz w:val="18"/>
      <w:szCs w:val="18"/>
      <w:u w:val="none"/>
    </w:rPr>
  </w:style>
  <w:style w:type="character" w:customStyle="1" w:styleId="34">
    <w:name w:val="content"/>
    <w:basedOn w:val="21"/>
    <w:autoRedefine/>
    <w:qFormat/>
    <w:uiPriority w:val="0"/>
    <w:rPr>
      <w:rFonts w:cs="Times New Roman"/>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w:basedOn w:val="35"/>
    <w:next w:val="35"/>
    <w:autoRedefine/>
    <w:qFormat/>
    <w:uiPriority w:val="99"/>
    <w:rPr>
      <w:rFonts w:cs="Times New Roman"/>
      <w:color w:val="auto"/>
    </w:rPr>
  </w:style>
  <w:style w:type="paragraph" w:customStyle="1" w:styleId="37">
    <w:name w:val="......"/>
    <w:basedOn w:val="35"/>
    <w:next w:val="35"/>
    <w:autoRedefine/>
    <w:qFormat/>
    <w:uiPriority w:val="99"/>
    <w:rPr>
      <w:rFonts w:ascii="Times New Roman" w:hAnsi="Times New Roman" w:cs="Times New Roman"/>
      <w:color w:val="auto"/>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character" w:customStyle="1" w:styleId="39">
    <w:name w:val="批注框文本 Char"/>
    <w:basedOn w:val="21"/>
    <w:link w:val="11"/>
    <w:autoRedefine/>
    <w:semiHidden/>
    <w:qFormat/>
    <w:locked/>
    <w:uiPriority w:val="99"/>
    <w:rPr>
      <w:rFonts w:cs="Times New Roman"/>
      <w:sz w:val="2"/>
    </w:rPr>
  </w:style>
  <w:style w:type="character" w:customStyle="1" w:styleId="40">
    <w:name w:val="批注文字 Char"/>
    <w:basedOn w:val="21"/>
    <w:link w:val="4"/>
    <w:autoRedefine/>
    <w:semiHidden/>
    <w:qFormat/>
    <w:uiPriority w:val="99"/>
    <w:rPr>
      <w:rFonts w:cs="Calibri"/>
      <w:kern w:val="2"/>
      <w:sz w:val="21"/>
      <w:szCs w:val="21"/>
    </w:rPr>
  </w:style>
  <w:style w:type="character" w:customStyle="1" w:styleId="41">
    <w:name w:val="批注主题 Char"/>
    <w:basedOn w:val="40"/>
    <w:link w:val="17"/>
    <w:autoRedefine/>
    <w:semiHidden/>
    <w:qFormat/>
    <w:uiPriority w:val="99"/>
    <w:rPr>
      <w:rFonts w:ascii="Calibri" w:hAnsi="Calibri" w:cs="Calibri"/>
      <w:b/>
      <w:bCs/>
      <w:kern w:val="2"/>
      <w:sz w:val="21"/>
      <w:szCs w:val="22"/>
    </w:rPr>
  </w:style>
  <w:style w:type="character" w:customStyle="1" w:styleId="42">
    <w:name w:val="正文文本缩进 Char"/>
    <w:basedOn w:val="21"/>
    <w:link w:val="7"/>
    <w:autoRedefine/>
    <w:qFormat/>
    <w:uiPriority w:val="0"/>
    <w:rPr>
      <w:kern w:val="2"/>
      <w:sz w:val="28"/>
    </w:rPr>
  </w:style>
  <w:style w:type="character" w:customStyle="1" w:styleId="43">
    <w:name w:val="正文文本缩进 3 Char"/>
    <w:basedOn w:val="21"/>
    <w:link w:val="15"/>
    <w:autoRedefine/>
    <w:qFormat/>
    <w:uiPriority w:val="0"/>
    <w:rPr>
      <w:rFonts w:ascii="仿宋_GB2312" w:eastAsia="仿宋_GB2312"/>
      <w:kern w:val="2"/>
      <w:sz w:val="28"/>
    </w:rPr>
  </w:style>
  <w:style w:type="character" w:customStyle="1" w:styleId="44">
    <w:name w:val="15"/>
    <w:basedOn w:val="21"/>
    <w:autoRedefine/>
    <w:qFormat/>
    <w:uiPriority w:val="0"/>
    <w:rPr>
      <w:rFonts w:hint="default" w:ascii="Calibri" w:hAnsi="Calibri" w:cs="Calibri"/>
      <w:sz w:val="21"/>
      <w:szCs w:val="21"/>
    </w:rPr>
  </w:style>
  <w:style w:type="paragraph" w:customStyle="1" w:styleId="45">
    <w:name w:val="纯文本2"/>
    <w:basedOn w:val="1"/>
    <w:autoRedefine/>
    <w:qFormat/>
    <w:uiPriority w:val="0"/>
    <w:pPr>
      <w:widowControl/>
      <w:jc w:val="left"/>
    </w:pPr>
    <w:rPr>
      <w:rFonts w:hint="eastAsia" w:ascii="宋体" w:hAnsi="Courier New"/>
      <w:szCs w:val="20"/>
    </w:rPr>
  </w:style>
  <w:style w:type="paragraph" w:customStyle="1" w:styleId="46">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C9F0-8471-4C86-B745-E8BDDD43E8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15757</Words>
  <Characters>16355</Characters>
  <Lines>129</Lines>
  <Paragraphs>36</Paragraphs>
  <TotalTime>15</TotalTime>
  <ScaleCrop>false</ScaleCrop>
  <LinksUpToDate>false</LinksUpToDate>
  <CharactersWithSpaces>16809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个个</cp:lastModifiedBy>
  <cp:lastPrinted>2022-08-16T01:28:00Z</cp:lastPrinted>
  <dcterms:modified xsi:type="dcterms:W3CDTF">2024-09-20T10:09:14Z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30DD5D91818347CFAF23D5E1F4C07799_13</vt:lpwstr>
  </property>
</Properties>
</file>