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DCD68">
      <w:pPr>
        <w:adjustRightInd/>
        <w:spacing w:line="360" w:lineRule="auto"/>
        <w:jc w:val="center"/>
        <w:outlineLvl w:val="0"/>
        <w:rPr>
          <w:rFonts w:ascii="宋体" w:hAnsi="宋体" w:cs="仿宋_GB2312"/>
          <w:b/>
          <w:sz w:val="36"/>
          <w:szCs w:val="20"/>
          <w:highlight w:val="none"/>
        </w:rPr>
      </w:pPr>
      <w:r>
        <w:rPr>
          <w:rFonts w:hint="eastAsia" w:ascii="宋体" w:hAnsi="宋体" w:cs="仿宋_GB2312"/>
          <w:b/>
          <w:sz w:val="36"/>
          <w:szCs w:val="20"/>
          <w:highlight w:val="none"/>
        </w:rPr>
        <w:t>竞争性磋商邀请公告</w:t>
      </w:r>
    </w:p>
    <w:p w14:paraId="5118F71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78B2E0E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u w:val="single"/>
        </w:rPr>
      </w:pPr>
      <w:r>
        <w:rPr>
          <w:rFonts w:hint="eastAsia" w:ascii="宋体" w:hAnsi="宋体"/>
          <w:sz w:val="24"/>
          <w:highlight w:val="none"/>
          <w:u w:val="single"/>
          <w:lang w:eastAsia="zh-CN"/>
        </w:rPr>
        <w:t>2025年杭州市水库中心水质设</w:t>
      </w:r>
      <w:bookmarkStart w:id="42" w:name="_GoBack"/>
      <w:bookmarkEnd w:id="42"/>
      <w:r>
        <w:rPr>
          <w:rFonts w:hint="eastAsia" w:ascii="宋体" w:hAnsi="宋体"/>
          <w:sz w:val="24"/>
          <w:highlight w:val="none"/>
          <w:u w:val="single"/>
          <w:lang w:eastAsia="zh-CN"/>
        </w:rPr>
        <w:t>备维护及质控样实样检测项目</w:t>
      </w:r>
      <w:r>
        <w:rPr>
          <w:rFonts w:hint="eastAsia" w:ascii="宋体" w:hAnsi="宋体"/>
          <w:sz w:val="24"/>
          <w:highlight w:val="none"/>
        </w:rPr>
        <w:t>的潜在供应商应在</w:t>
      </w:r>
      <w:r>
        <w:rPr>
          <w:rFonts w:hint="eastAsia" w:ascii="宋体" w:hAnsi="宋体"/>
          <w:sz w:val="24"/>
          <w:highlight w:val="none"/>
          <w:u w:val="single"/>
        </w:rPr>
        <w:t>现场获取或线上获取</w:t>
      </w:r>
      <w:r>
        <w:rPr>
          <w:rFonts w:hint="eastAsia" w:ascii="宋体" w:hAnsi="宋体"/>
          <w:sz w:val="24"/>
          <w:highlight w:val="none"/>
        </w:rPr>
        <w:t>获取采购文件，并于</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bCs/>
          <w:sz w:val="24"/>
          <w:highlight w:val="none"/>
          <w:u w:val="single"/>
        </w:rPr>
        <w:t>年</w:t>
      </w:r>
      <w:r>
        <w:rPr>
          <w:rFonts w:hint="eastAsia" w:ascii="宋体" w:hAnsi="宋体"/>
          <w:bCs/>
          <w:sz w:val="24"/>
          <w:highlight w:val="none"/>
          <w:u w:val="single"/>
          <w:lang w:val="en-US" w:eastAsia="zh-CN"/>
        </w:rPr>
        <w:t>4</w:t>
      </w:r>
      <w:r>
        <w:rPr>
          <w:rFonts w:hint="eastAsia" w:ascii="宋体" w:hAnsi="宋体"/>
          <w:bCs/>
          <w:sz w:val="24"/>
          <w:highlight w:val="none"/>
          <w:u w:val="single"/>
        </w:rPr>
        <w:t>月</w:t>
      </w:r>
      <w:r>
        <w:rPr>
          <w:rFonts w:hint="eastAsia" w:ascii="宋体" w:hAnsi="宋体"/>
          <w:bCs/>
          <w:sz w:val="24"/>
          <w:highlight w:val="none"/>
          <w:u w:val="single"/>
          <w:lang w:val="en-US" w:eastAsia="zh-CN"/>
        </w:rPr>
        <w:t>22</w:t>
      </w:r>
      <w:r>
        <w:rPr>
          <w:rFonts w:hint="eastAsia" w:ascii="宋体" w:hAnsi="宋体"/>
          <w:bCs/>
          <w:sz w:val="24"/>
          <w:highlight w:val="none"/>
          <w:u w:val="single"/>
        </w:rPr>
        <w:t>日</w:t>
      </w:r>
      <w:r>
        <w:rPr>
          <w:rFonts w:hint="eastAsia" w:ascii="宋体" w:hAnsi="宋体"/>
          <w:bCs/>
          <w:sz w:val="24"/>
          <w:highlight w:val="none"/>
          <w:u w:val="single"/>
          <w:lang w:val="en-US" w:eastAsia="zh-CN"/>
        </w:rPr>
        <w:t>10</w:t>
      </w:r>
      <w:r>
        <w:rPr>
          <w:rFonts w:hint="eastAsia" w:ascii="宋体" w:hAnsi="宋体"/>
          <w:bCs/>
          <w:sz w:val="24"/>
          <w:highlight w:val="none"/>
          <w:u w:val="single"/>
        </w:rPr>
        <w:t>点</w:t>
      </w:r>
      <w:r>
        <w:rPr>
          <w:rFonts w:hint="eastAsia" w:ascii="宋体" w:hAnsi="宋体"/>
          <w:bCs/>
          <w:sz w:val="24"/>
          <w:highlight w:val="none"/>
          <w:u w:val="single"/>
          <w:lang w:val="en-US" w:eastAsia="zh-CN"/>
        </w:rPr>
        <w:t>00</w:t>
      </w:r>
      <w:r>
        <w:rPr>
          <w:rFonts w:hint="eastAsia" w:ascii="宋体" w:hAnsi="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bCs/>
          <w:sz w:val="24"/>
          <w:highlight w:val="none"/>
          <w:u w:val="single"/>
        </w:rPr>
        <w:t>秒</w:t>
      </w:r>
      <w:r>
        <w:rPr>
          <w:rFonts w:hint="eastAsia" w:ascii="宋体" w:hAnsi="宋体"/>
          <w:bCs/>
          <w:sz w:val="24"/>
          <w:highlight w:val="none"/>
        </w:rPr>
        <w:t>（北京时间）前提交响应文件</w:t>
      </w:r>
      <w:r>
        <w:rPr>
          <w:rFonts w:hint="eastAsia" w:ascii="宋体" w:hAnsi="宋体"/>
          <w:sz w:val="24"/>
          <w:highlight w:val="none"/>
        </w:rPr>
        <w:t>。</w:t>
      </w:r>
    </w:p>
    <w:p w14:paraId="08BC6D84">
      <w:pPr>
        <w:pStyle w:val="2"/>
        <w:numPr>
          <w:ilvl w:val="0"/>
          <w:numId w:val="0"/>
        </w:numPr>
        <w:ind w:left="432" w:hanging="432"/>
        <w:rPr>
          <w:rFonts w:ascii="宋体" w:hAnsi="宋体" w:eastAsia="宋体" w:cs="宋体"/>
          <w:sz w:val="24"/>
          <w:szCs w:val="24"/>
          <w:highlight w:val="none"/>
        </w:rPr>
      </w:pPr>
      <w:bookmarkStart w:id="0" w:name="_Toc28359012"/>
      <w:bookmarkStart w:id="1" w:name="_Toc35393798"/>
      <w:bookmarkStart w:id="2" w:name="_Toc28359089"/>
      <w:bookmarkStart w:id="3" w:name="_Toc35393629"/>
      <w:r>
        <w:rPr>
          <w:rFonts w:hint="eastAsia" w:ascii="宋体" w:hAnsi="宋体" w:eastAsia="宋体" w:cs="宋体"/>
          <w:sz w:val="24"/>
          <w:szCs w:val="24"/>
          <w:highlight w:val="none"/>
        </w:rPr>
        <w:t>一、项目基本情况</w:t>
      </w:r>
      <w:bookmarkEnd w:id="0"/>
      <w:bookmarkEnd w:id="1"/>
      <w:bookmarkEnd w:id="2"/>
      <w:bookmarkEnd w:id="3"/>
    </w:p>
    <w:p w14:paraId="54EBF0DA">
      <w:pPr>
        <w:spacing w:line="360" w:lineRule="auto"/>
        <w:ind w:firstLine="482" w:firstLineChars="200"/>
        <w:rPr>
          <w:rFonts w:hint="eastAsia" w:ascii="宋体" w:hAnsi="宋体" w:eastAsia="宋体"/>
          <w:sz w:val="24"/>
          <w:highlight w:val="none"/>
          <w:lang w:eastAsia="zh-CN"/>
        </w:rPr>
      </w:pPr>
      <w:r>
        <w:rPr>
          <w:rFonts w:hint="eastAsia" w:ascii="宋体" w:hAnsi="宋体"/>
          <w:b/>
          <w:sz w:val="24"/>
          <w:highlight w:val="none"/>
        </w:rPr>
        <w:t>项目编号：</w:t>
      </w:r>
      <w:r>
        <w:rPr>
          <w:rFonts w:hint="eastAsia" w:ascii="宋体" w:hAnsi="宋体"/>
          <w:sz w:val="24"/>
          <w:highlight w:val="none"/>
          <w:lang w:eastAsia="zh-CN"/>
        </w:rPr>
        <w:t>ZJZJ20250328</w:t>
      </w:r>
    </w:p>
    <w:p w14:paraId="1E6EE10B">
      <w:pPr>
        <w:spacing w:line="360" w:lineRule="auto"/>
        <w:ind w:firstLine="482" w:firstLineChars="200"/>
        <w:rPr>
          <w:rFonts w:hint="eastAsia" w:ascii="宋体" w:hAnsi="宋体" w:eastAsia="宋体"/>
          <w:sz w:val="24"/>
          <w:highlight w:val="none"/>
          <w:u w:val="single"/>
          <w:lang w:eastAsia="zh-CN"/>
        </w:rPr>
      </w:pPr>
      <w:r>
        <w:rPr>
          <w:rFonts w:hint="eastAsia" w:ascii="宋体" w:hAnsi="宋体"/>
          <w:b/>
          <w:sz w:val="24"/>
          <w:highlight w:val="none"/>
        </w:rPr>
        <w:t>项目名称：</w:t>
      </w:r>
      <w:r>
        <w:rPr>
          <w:rFonts w:hint="eastAsia" w:ascii="宋体" w:hAnsi="宋体"/>
          <w:sz w:val="24"/>
          <w:highlight w:val="none"/>
          <w:lang w:eastAsia="zh-CN"/>
        </w:rPr>
        <w:t>2025年杭州市水库中心水质设备维护及质控样实样检测项目</w:t>
      </w:r>
    </w:p>
    <w:p w14:paraId="205D27FD">
      <w:pPr>
        <w:spacing w:line="360" w:lineRule="auto"/>
        <w:ind w:firstLine="482" w:firstLineChars="200"/>
        <w:rPr>
          <w:rFonts w:ascii="宋体" w:hAnsi="宋体"/>
          <w:sz w:val="24"/>
          <w:highlight w:val="none"/>
        </w:rPr>
      </w:pPr>
      <w:r>
        <w:rPr>
          <w:rFonts w:hint="eastAsia" w:ascii="宋体" w:hAnsi="宋体"/>
          <w:b/>
          <w:sz w:val="24"/>
          <w:highlight w:val="none"/>
        </w:rPr>
        <w:t>采购方式：</w:t>
      </w:r>
      <w:r>
        <w:rPr>
          <w:rFonts w:hint="eastAsia" w:ascii="宋体" w:hAnsi="宋体"/>
          <w:sz w:val="24"/>
          <w:highlight w:val="none"/>
        </w:rPr>
        <w:t>竞争性磋商</w:t>
      </w:r>
    </w:p>
    <w:p w14:paraId="051C0CEE">
      <w:pPr>
        <w:spacing w:line="360" w:lineRule="auto"/>
        <w:ind w:firstLine="482" w:firstLineChars="200"/>
        <w:rPr>
          <w:rFonts w:hint="default" w:ascii="宋体" w:hAnsi="宋体" w:eastAsia="宋体"/>
          <w:sz w:val="24"/>
          <w:highlight w:val="none"/>
          <w:lang w:val="en-US" w:eastAsia="zh-CN"/>
        </w:rPr>
      </w:pPr>
      <w:r>
        <w:rPr>
          <w:rFonts w:hint="eastAsia" w:ascii="宋体" w:hAnsi="宋体"/>
          <w:b/>
          <w:sz w:val="24"/>
          <w:highlight w:val="none"/>
        </w:rPr>
        <w:t>预算金额（元）：</w:t>
      </w:r>
      <w:r>
        <w:rPr>
          <w:rFonts w:hint="eastAsia" w:ascii="宋体" w:hAnsi="宋体"/>
          <w:b/>
          <w:sz w:val="24"/>
          <w:highlight w:val="none"/>
          <w:lang w:val="en-US" w:eastAsia="zh-CN"/>
        </w:rPr>
        <w:t>160000</w:t>
      </w:r>
    </w:p>
    <w:p w14:paraId="67479119">
      <w:pPr>
        <w:spacing w:line="360" w:lineRule="auto"/>
        <w:ind w:firstLine="482" w:firstLineChars="200"/>
        <w:rPr>
          <w:rFonts w:ascii="宋体" w:hAnsi="宋体"/>
          <w:sz w:val="24"/>
          <w:highlight w:val="none"/>
        </w:rPr>
      </w:pPr>
      <w:r>
        <w:rPr>
          <w:rFonts w:hint="eastAsia" w:ascii="宋体" w:hAnsi="宋体"/>
          <w:b/>
          <w:sz w:val="24"/>
          <w:highlight w:val="none"/>
        </w:rPr>
        <w:t>最高限价（元）：</w:t>
      </w:r>
      <w:r>
        <w:rPr>
          <w:rFonts w:hint="eastAsia" w:ascii="宋体" w:hAnsi="宋体"/>
          <w:b/>
          <w:sz w:val="24"/>
          <w:highlight w:val="none"/>
          <w:lang w:val="en-US" w:eastAsia="zh-CN"/>
        </w:rPr>
        <w:t>160000</w:t>
      </w:r>
    </w:p>
    <w:p w14:paraId="42D15B51">
      <w:pPr>
        <w:spacing w:line="360" w:lineRule="auto"/>
        <w:ind w:firstLine="482" w:firstLineChars="200"/>
        <w:rPr>
          <w:rFonts w:ascii="仿宋_GB2312" w:hAnsi="仿宋" w:eastAsia="仿宋_GB2312"/>
          <w:kern w:val="0"/>
          <w:sz w:val="32"/>
          <w:szCs w:val="32"/>
          <w:highlight w:val="none"/>
        </w:rPr>
      </w:pPr>
      <w:r>
        <w:rPr>
          <w:rFonts w:hint="eastAsia" w:ascii="宋体" w:hAnsi="宋体"/>
          <w:b/>
          <w:sz w:val="24"/>
          <w:highlight w:val="none"/>
        </w:rPr>
        <w:t>采购需求：</w:t>
      </w:r>
      <w:r>
        <w:rPr>
          <w:rFonts w:hint="eastAsia" w:ascii="宋体" w:hAnsi="宋体" w:eastAsia="宋体" w:cs="Times New Roman"/>
          <w:sz w:val="24"/>
          <w:highlight w:val="none"/>
          <w:lang w:val="en-US" w:eastAsia="zh-CN"/>
        </w:rPr>
        <w:t>闲林水库和青山水库的</w:t>
      </w:r>
      <w:r>
        <w:rPr>
          <w:rFonts w:hint="eastAsia" w:ascii="宋体" w:hAnsi="宋体" w:eastAsia="宋体" w:cs="Times New Roman"/>
          <w:sz w:val="24"/>
          <w:highlight w:val="none"/>
        </w:rPr>
        <w:t>水质设备维护</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质控样实样检测</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废液清运等</w:t>
      </w:r>
      <w:r>
        <w:rPr>
          <w:rFonts w:hint="eastAsia" w:ascii="宋体" w:hAnsi="宋体" w:eastAsia="宋体" w:cs="Times New Roman"/>
          <w:sz w:val="24"/>
          <w:highlight w:val="none"/>
        </w:rPr>
        <w:t>，具体详见磋商文件“第四部分 采购需求”。</w:t>
      </w:r>
    </w:p>
    <w:p w14:paraId="0B1439D6">
      <w:pPr>
        <w:spacing w:line="360" w:lineRule="auto"/>
        <w:ind w:firstLine="482" w:firstLineChars="200"/>
        <w:rPr>
          <w:rFonts w:ascii="宋体" w:hAnsi="宋体"/>
          <w:sz w:val="24"/>
          <w:highlight w:val="none"/>
          <w:u w:val="single"/>
        </w:rPr>
      </w:pPr>
      <w:r>
        <w:rPr>
          <w:rFonts w:hint="eastAsia" w:ascii="宋体" w:hAnsi="宋体"/>
          <w:b/>
          <w:sz w:val="24"/>
          <w:highlight w:val="none"/>
        </w:rPr>
        <w:t>合同履行期限</w:t>
      </w:r>
      <w:r>
        <w:rPr>
          <w:rFonts w:hint="eastAsia" w:ascii="宋体" w:hAnsi="宋体"/>
          <w:sz w:val="24"/>
          <w:highlight w:val="none"/>
        </w:rPr>
        <w:t>：</w:t>
      </w:r>
      <w:r>
        <w:rPr>
          <w:rFonts w:hint="eastAsia" w:ascii="宋体" w:hAnsi="宋体" w:cs="宋体"/>
          <w:kern w:val="0"/>
          <w:sz w:val="24"/>
          <w:szCs w:val="24"/>
          <w:highlight w:val="none"/>
          <w:lang w:val="en-US" w:eastAsia="zh-CN"/>
        </w:rPr>
        <w:t>2025年5月8日至2026年5月7日</w:t>
      </w:r>
      <w:r>
        <w:rPr>
          <w:rFonts w:hint="eastAsia" w:ascii="宋体" w:hAnsi="宋体"/>
          <w:sz w:val="24"/>
          <w:highlight w:val="none"/>
        </w:rPr>
        <w:t>。</w:t>
      </w:r>
    </w:p>
    <w:p w14:paraId="2AD1A4DE">
      <w:pPr>
        <w:spacing w:line="360" w:lineRule="auto"/>
        <w:ind w:firstLine="482" w:firstLineChars="200"/>
        <w:rPr>
          <w:rFonts w:ascii="宋体" w:hAnsi="宋体"/>
          <w:b/>
          <w:sz w:val="24"/>
          <w:highlight w:val="none"/>
        </w:rPr>
      </w:pPr>
      <w:r>
        <w:rPr>
          <w:rFonts w:hint="eastAsia" w:ascii="宋体" w:hAnsi="宋体"/>
          <w:b/>
          <w:sz w:val="24"/>
          <w:highlight w:val="none"/>
        </w:rPr>
        <w:t>本项目接受联合体投标：</w:t>
      </w:r>
      <w:r>
        <w:rPr>
          <w:rFonts w:hint="eastAsia" w:ascii="MS Gothic" w:hAnsi="MS Gothic" w:eastAsia="MS Gothic"/>
          <w:b/>
          <w:sz w:val="24"/>
          <w:highlight w:val="none"/>
        </w:rPr>
        <w:t>☐</w:t>
      </w:r>
      <w:r>
        <w:rPr>
          <w:rFonts w:hint="eastAsia" w:ascii="宋体" w:hAnsi="宋体"/>
          <w:b/>
          <w:sz w:val="24"/>
          <w:highlight w:val="none"/>
        </w:rPr>
        <w:t>是，</w:t>
      </w:r>
      <w:r>
        <w:rPr>
          <w:rFonts w:hint="eastAsia" w:ascii="宋体" w:hAnsi="宋体"/>
          <w:b/>
          <w:sz w:val="24"/>
          <w:highlight w:val="none"/>
        </w:rPr>
        <w:sym w:font="Wingdings" w:char="F0FE"/>
      </w:r>
      <w:r>
        <w:rPr>
          <w:rFonts w:hint="eastAsia" w:ascii="宋体" w:hAnsi="宋体"/>
          <w:b/>
          <w:sz w:val="24"/>
          <w:highlight w:val="none"/>
        </w:rPr>
        <w:t>否。</w:t>
      </w:r>
    </w:p>
    <w:p w14:paraId="0AA8BE97">
      <w:pPr>
        <w:pStyle w:val="2"/>
        <w:numPr>
          <w:ilvl w:val="0"/>
          <w:numId w:val="0"/>
        </w:numPr>
        <w:rPr>
          <w:rFonts w:ascii="宋体" w:hAnsi="宋体" w:eastAsia="宋体" w:cs="宋体"/>
          <w:sz w:val="24"/>
          <w:szCs w:val="24"/>
          <w:highlight w:val="none"/>
        </w:rPr>
      </w:pPr>
      <w:bookmarkStart w:id="4" w:name="_Toc35393799"/>
      <w:bookmarkStart w:id="5" w:name="_Toc28359013"/>
      <w:bookmarkStart w:id="6" w:name="_Toc35393630"/>
      <w:bookmarkStart w:id="7" w:name="_Toc28359090"/>
      <w:r>
        <w:rPr>
          <w:rFonts w:hint="eastAsia" w:ascii="宋体" w:hAnsi="宋体" w:eastAsia="宋体" w:cs="宋体"/>
          <w:sz w:val="24"/>
          <w:szCs w:val="24"/>
          <w:highlight w:val="none"/>
        </w:rPr>
        <w:t>二、申请人的资格要求：</w:t>
      </w:r>
      <w:bookmarkEnd w:id="4"/>
      <w:bookmarkEnd w:id="5"/>
      <w:bookmarkEnd w:id="6"/>
      <w:bookmarkEnd w:id="7"/>
    </w:p>
    <w:p w14:paraId="72A8831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DF3D40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.以联合体形式响应的，提供联合协议（本项目不接受联合体响应或者供应商不以联合体形式响应的，则不需要提供）；</w:t>
      </w:r>
    </w:p>
    <w:p w14:paraId="0F466FAF">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5DC4E895">
      <w:pPr>
        <w:spacing w:line="360" w:lineRule="auto"/>
        <w:ind w:firstLine="480" w:firstLineChars="200"/>
        <w:rPr>
          <w:rFonts w:ascii="宋体" w:hAnsi="宋体" w:cs="宋体"/>
          <w:sz w:val="24"/>
          <w:highlight w:val="none"/>
        </w:rPr>
      </w:pPr>
      <w:r>
        <w:rPr>
          <w:rFonts w:hint="eastAsia" w:ascii="MS Mincho" w:hAnsi="MS Mincho" w:eastAsia="MS Mincho" w:cs="MS Mincho"/>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ascii="宋体" w:hAnsi="宋体" w:cs="宋体"/>
          <w:sz w:val="24"/>
          <w:highlight w:val="none"/>
        </w:rPr>
        <w:t>；</w:t>
      </w:r>
    </w:p>
    <w:p w14:paraId="76E5B43E">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专</w:t>
      </w:r>
      <w:r>
        <w:rPr>
          <w:rFonts w:hint="eastAsia" w:ascii="宋体" w:hAnsi="宋体" w:cs="宋体"/>
          <w:sz w:val="24"/>
          <w:highlight w:val="none"/>
        </w:rPr>
        <w:t>门面向中小企业</w:t>
      </w:r>
    </w:p>
    <w:p w14:paraId="1F72609B">
      <w:pPr>
        <w:spacing w:line="360" w:lineRule="auto"/>
        <w:ind w:firstLine="897" w:firstLineChars="374"/>
        <w:rPr>
          <w:rFonts w:ascii="宋体" w:hAnsi="宋体" w:eastAsia="宋体" w:cs="宋体"/>
          <w:color w:val="auto"/>
          <w:sz w:val="24"/>
          <w:highlight w:val="none"/>
        </w:rPr>
      </w:pPr>
      <w:r>
        <w:rPr>
          <w:rFonts w:hint="eastAsia" w:ascii="宋体" w:hAnsi="宋体" w:cs="宋体"/>
          <w:kern w:val="0"/>
          <w:sz w:val="24"/>
          <w:highlight w:val="none"/>
        </w:rPr>
        <w:sym w:font="Wingdings" w:char="F0FE"/>
      </w:r>
      <w:r>
        <w:rPr>
          <w:rFonts w:hint="eastAsia" w:ascii="宋体" w:hAnsi="宋体" w:eastAsia="宋体" w:cs="宋体"/>
          <w:color w:val="auto"/>
          <w:sz w:val="24"/>
          <w:highlight w:val="none"/>
        </w:rPr>
        <w:t>服务全部由符合政策要求的中小企业承接，提供中小企业声明函；</w:t>
      </w:r>
    </w:p>
    <w:p w14:paraId="3AD213AD">
      <w:pPr>
        <w:spacing w:line="360" w:lineRule="auto"/>
        <w:ind w:firstLine="897" w:firstLineChars="374"/>
        <w:rPr>
          <w:rFonts w:ascii="宋体" w:hAnsi="宋体" w:eastAsia="宋体" w:cs="宋体"/>
          <w:color w:val="auto"/>
          <w:sz w:val="24"/>
          <w:highlight w:val="none"/>
        </w:rPr>
      </w:pPr>
      <w:r>
        <w:rPr>
          <w:rFonts w:hint="eastAsia" w:ascii="宋体" w:hAnsi="宋体" w:cs="宋体"/>
          <w:kern w:val="0"/>
          <w:sz w:val="24"/>
          <w:highlight w:val="none"/>
        </w:rPr>
        <w:sym w:font="Wingdings" w:char="00A8"/>
      </w:r>
      <w:r>
        <w:rPr>
          <w:rFonts w:hint="eastAsia" w:ascii="宋体" w:hAnsi="宋体" w:eastAsia="宋体" w:cs="宋体"/>
          <w:color w:val="auto"/>
          <w:sz w:val="24"/>
          <w:highlight w:val="none"/>
        </w:rPr>
        <w:t>服务全部由符合政策要求的小微企业承接，提供中小企业声明函；</w:t>
      </w:r>
    </w:p>
    <w:p w14:paraId="59CF5478">
      <w:pPr>
        <w:spacing w:line="360" w:lineRule="auto"/>
        <w:ind w:firstLine="897" w:firstLineChars="374"/>
        <w:rPr>
          <w:rFonts w:ascii="宋体" w:hAnsi="宋体" w:eastAsia="宋体" w:cs="宋体"/>
          <w:color w:val="auto"/>
          <w:sz w:val="24"/>
          <w:highlight w:val="none"/>
        </w:rPr>
      </w:pPr>
      <w:r>
        <w:rPr>
          <w:rFonts w:hint="eastAsia" w:ascii="宋体" w:hAnsi="宋体" w:cs="宋体"/>
          <w:kern w:val="0"/>
          <w:sz w:val="24"/>
          <w:highlight w:val="none"/>
        </w:rPr>
        <w:sym w:font="Wingdings" w:char="00A8"/>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eastAsia="宋体" w:cs="宋体"/>
          <w:color w:val="auto"/>
          <w:spacing w:val="8"/>
          <w:kern w:val="0"/>
          <w:sz w:val="24"/>
          <w:highlight w:val="none"/>
        </w:rPr>
        <w:t>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06C4A3C">
      <w:pPr>
        <w:spacing w:line="360" w:lineRule="auto"/>
        <w:ind w:firstLine="480" w:firstLineChars="200"/>
        <w:rPr>
          <w:rFonts w:ascii="宋体" w:hAnsi="宋体" w:cs="宋体"/>
          <w:sz w:val="24"/>
          <w:highlight w:val="none"/>
        </w:rPr>
      </w:pPr>
      <w:r>
        <w:rPr>
          <w:rFonts w:hint="eastAsia" w:ascii="MS Mincho" w:hAnsi="MS Mincho" w:eastAsia="MS Mincho" w:cs="MS Mincho"/>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eastAsia="宋体" w:cs="宋体"/>
          <w:color w:val="auto"/>
          <w:spacing w:val="8"/>
          <w:kern w:val="0"/>
          <w:sz w:val="24"/>
          <w:highlight w:val="none"/>
        </w:rPr>
        <w:t>视同符合了资格条件，无需再向中小企业分包，无需提供分包意向协议</w:t>
      </w:r>
      <w:r>
        <w:rPr>
          <w:rFonts w:hint="eastAsia" w:ascii="宋体" w:hAnsi="宋体" w:eastAsia="宋体" w:cs="宋体"/>
          <w:color w:val="auto"/>
          <w:sz w:val="24"/>
          <w:highlight w:val="none"/>
        </w:rPr>
        <w:t>；</w:t>
      </w:r>
    </w:p>
    <w:p w14:paraId="2FFADF22">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6448AF89">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DF7F93">
      <w:pPr>
        <w:pStyle w:val="2"/>
        <w:numPr>
          <w:ilvl w:val="0"/>
          <w:numId w:val="0"/>
        </w:numPr>
        <w:rPr>
          <w:rFonts w:ascii="宋体" w:hAnsi="宋体" w:eastAsia="宋体" w:cs="宋体"/>
          <w:sz w:val="24"/>
          <w:szCs w:val="24"/>
          <w:highlight w:val="none"/>
        </w:rPr>
      </w:pPr>
      <w:bookmarkStart w:id="8" w:name="_Toc28359014"/>
      <w:bookmarkStart w:id="9" w:name="_Toc35393800"/>
      <w:bookmarkStart w:id="10" w:name="_Toc28359091"/>
      <w:bookmarkStart w:id="11" w:name="_Toc35393631"/>
      <w:r>
        <w:rPr>
          <w:rFonts w:hint="eastAsia" w:ascii="宋体" w:hAnsi="宋体" w:eastAsia="宋体" w:cs="宋体"/>
          <w:sz w:val="24"/>
          <w:szCs w:val="24"/>
          <w:highlight w:val="none"/>
        </w:rPr>
        <w:t>三、获取（下载）采购文件</w:t>
      </w:r>
      <w:bookmarkEnd w:id="8"/>
      <w:bookmarkEnd w:id="9"/>
      <w:bookmarkEnd w:id="10"/>
      <w:bookmarkEnd w:id="11"/>
    </w:p>
    <w:p w14:paraId="3ED2BD28">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sz w:val="27"/>
          <w:szCs w:val="27"/>
          <w:highlight w:val="none"/>
        </w:rPr>
        <w:t>/</w:t>
      </w:r>
      <w:r>
        <w:rPr>
          <w:rFonts w:hint="eastAsia" w:ascii="宋体" w:hAnsi="宋体" w:cs="宋体"/>
          <w:sz w:val="24"/>
          <w:highlight w:val="none"/>
        </w:rPr>
        <w:t>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eastAsia="宋体" w:cs="宋体"/>
          <w:sz w:val="24"/>
          <w:szCs w:val="24"/>
          <w:highlight w:val="none"/>
        </w:rPr>
        <w:t>每天上午09:00-11:30；下午14:00-16:30（双休日及法定假日除外）</w:t>
      </w:r>
      <w:r>
        <w:rPr>
          <w:rFonts w:hint="eastAsia" w:ascii="宋体" w:hAnsi="宋体" w:cs="宋体"/>
          <w:sz w:val="24"/>
          <w:highlight w:val="none"/>
        </w:rPr>
        <w:t>；</w:t>
      </w:r>
    </w:p>
    <w:p w14:paraId="796DBF9F">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线上获取或现场获取（获取文件时须提交的文件资料:报名表（格式自拟，需要提供联系人和联系电话等信息）、营业执照（或事业单位法人证书）复印件（如为自然人的，则无需提交）、授权委托书原件（授权办理的需提供）、报名人员的身份证复印件。若采用线上获取方式的，将完整的报名资料一次性发送至</w:t>
      </w:r>
      <w:r>
        <w:rPr>
          <w:rFonts w:hint="eastAsia" w:ascii="宋体" w:hAnsi="宋体" w:cs="宋体"/>
          <w:sz w:val="24"/>
          <w:highlight w:val="none"/>
          <w:lang w:val="en-US" w:eastAsia="zh-CN"/>
        </w:rPr>
        <w:t>231845135</w:t>
      </w:r>
      <w:r>
        <w:rPr>
          <w:rFonts w:hint="eastAsia" w:ascii="宋体" w:hAnsi="宋体" w:cs="宋体"/>
          <w:sz w:val="24"/>
          <w:highlight w:val="none"/>
        </w:rPr>
        <w:t>@qq.com）。</w:t>
      </w:r>
    </w:p>
    <w:p w14:paraId="6F75D733">
      <w:pPr>
        <w:spacing w:line="360" w:lineRule="auto"/>
        <w:ind w:firstLine="482" w:firstLineChars="200"/>
        <w:rPr>
          <w:rFonts w:ascii="宋体" w:hAnsi="宋体" w:cs="仿宋_GB2312"/>
          <w:sz w:val="24"/>
          <w:highlight w:val="none"/>
        </w:rPr>
      </w:pPr>
      <w:r>
        <w:rPr>
          <w:rFonts w:hint="eastAsia" w:ascii="宋体" w:hAnsi="宋体" w:cs="宋体"/>
          <w:b/>
          <w:sz w:val="24"/>
          <w:highlight w:val="none"/>
        </w:rPr>
        <w:t>售价：</w:t>
      </w:r>
      <w:r>
        <w:rPr>
          <w:rFonts w:hint="eastAsia" w:ascii="宋体" w:hAnsi="宋体" w:cs="仿宋_GB2312"/>
          <w:sz w:val="24"/>
          <w:highlight w:val="none"/>
        </w:rPr>
        <w:t>免费。</w:t>
      </w:r>
    </w:p>
    <w:p w14:paraId="3C37D129">
      <w:pPr>
        <w:spacing w:line="360" w:lineRule="auto"/>
        <w:ind w:firstLine="482" w:firstLineChars="200"/>
        <w:rPr>
          <w:rFonts w:ascii="宋体" w:hAnsi="宋体" w:cs="宋体"/>
          <w:sz w:val="24"/>
          <w:highlight w:val="none"/>
        </w:rPr>
      </w:pPr>
      <w:r>
        <w:rPr>
          <w:rFonts w:hint="eastAsia" w:ascii="宋体" w:hAnsi="宋体" w:cs="宋体"/>
          <w:b/>
          <w:bCs/>
          <w:sz w:val="24"/>
          <w:highlight w:val="none"/>
        </w:rPr>
        <w:t>提示：</w:t>
      </w:r>
      <w:r>
        <w:rPr>
          <w:rFonts w:hint="eastAsia" w:ascii="宋体" w:hAnsi="宋体" w:cs="宋体"/>
          <w:sz w:val="24"/>
          <w:highlight w:val="none"/>
        </w:rPr>
        <w:t>未获取发售文件的供应商，其响应文件将被拒绝接受。</w:t>
      </w:r>
    </w:p>
    <w:p w14:paraId="01F4976E">
      <w:pPr>
        <w:pStyle w:val="2"/>
        <w:numPr>
          <w:ilvl w:val="0"/>
          <w:numId w:val="0"/>
        </w:numPr>
        <w:ind w:left="432" w:hanging="432"/>
        <w:rPr>
          <w:rFonts w:ascii="宋体" w:hAnsi="宋体" w:eastAsia="宋体" w:cs="宋体"/>
          <w:sz w:val="24"/>
          <w:szCs w:val="24"/>
          <w:highlight w:val="none"/>
        </w:rPr>
      </w:pPr>
      <w:bookmarkStart w:id="12" w:name="_Toc28359092"/>
      <w:bookmarkStart w:id="13" w:name="_Toc35393801"/>
      <w:bookmarkStart w:id="14" w:name="_Toc35393632"/>
      <w:bookmarkStart w:id="15" w:name="_Toc28359015"/>
      <w:r>
        <w:rPr>
          <w:rFonts w:hint="eastAsia" w:ascii="宋体" w:hAnsi="宋体" w:eastAsia="宋体" w:cs="宋体"/>
          <w:sz w:val="24"/>
          <w:szCs w:val="24"/>
          <w:highlight w:val="none"/>
        </w:rPr>
        <w:t>四、响应文件提交</w:t>
      </w:r>
      <w:bookmarkEnd w:id="12"/>
      <w:bookmarkEnd w:id="13"/>
      <w:bookmarkEnd w:id="14"/>
      <w:bookmarkEnd w:id="15"/>
    </w:p>
    <w:p w14:paraId="6DF7A0B1">
      <w:pPr>
        <w:spacing w:line="360" w:lineRule="auto"/>
        <w:ind w:firstLine="480" w:firstLineChars="200"/>
        <w:rPr>
          <w:rFonts w:ascii="宋体" w:hAnsi="宋体"/>
          <w:bCs/>
          <w:sz w:val="24"/>
          <w:highlight w:val="none"/>
          <w:u w:val="single"/>
        </w:rPr>
      </w:pPr>
      <w:r>
        <w:rPr>
          <w:rFonts w:hint="eastAsia" w:ascii="宋体" w:hAnsi="宋体"/>
          <w:sz w:val="24"/>
          <w:highlight w:val="none"/>
        </w:rPr>
        <w:t>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r>
        <w:rPr>
          <w:rFonts w:hint="eastAsia" w:ascii="宋体" w:hAnsi="宋体"/>
          <w:sz w:val="24"/>
          <w:highlight w:val="none"/>
          <w:lang w:val="en-US" w:eastAsia="zh-CN"/>
        </w:rPr>
        <w:t>10</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r>
        <w:rPr>
          <w:rFonts w:hint="eastAsia" w:ascii="宋体" w:hAnsi="宋体"/>
          <w:sz w:val="24"/>
          <w:highlight w:val="none"/>
          <w:lang w:val="en-US" w:eastAsia="zh-CN"/>
        </w:rPr>
        <w:t>00</w:t>
      </w:r>
      <w:r>
        <w:rPr>
          <w:rFonts w:hint="eastAsia" w:ascii="宋体" w:hAnsi="宋体"/>
          <w:sz w:val="24"/>
          <w:highlight w:val="none"/>
        </w:rPr>
        <w:t>秒（北京时间）</w:t>
      </w:r>
    </w:p>
    <w:p w14:paraId="1F9D4977">
      <w:pPr>
        <w:spacing w:line="360" w:lineRule="auto"/>
        <w:ind w:firstLine="480" w:firstLineChars="200"/>
        <w:rPr>
          <w:rFonts w:ascii="宋体" w:hAnsi="宋体"/>
          <w:bCs/>
          <w:sz w:val="24"/>
          <w:highlight w:val="none"/>
          <w:u w:val="single"/>
        </w:rPr>
      </w:pPr>
      <w:r>
        <w:rPr>
          <w:rFonts w:hint="eastAsia" w:ascii="宋体" w:hAnsi="宋体"/>
          <w:sz w:val="24"/>
          <w:highlight w:val="none"/>
        </w:rPr>
        <w:t>地点：</w:t>
      </w:r>
      <w:r>
        <w:rPr>
          <w:rFonts w:hint="eastAsia" w:ascii="宋体" w:hAnsi="宋体" w:cs="宋体"/>
          <w:sz w:val="24"/>
          <w:highlight w:val="none"/>
          <w:lang w:eastAsia="zh-CN"/>
        </w:rPr>
        <w:t>杭州市上城区富春路 308 号华成国际发展大厦 8 楼开标室</w:t>
      </w:r>
      <w:r>
        <w:rPr>
          <w:rFonts w:hint="eastAsia" w:ascii="宋体" w:hAnsi="宋体" w:cs="仿宋_GB2312"/>
          <w:b/>
          <w:sz w:val="24"/>
          <w:highlight w:val="none"/>
        </w:rPr>
        <w:t>。</w:t>
      </w:r>
    </w:p>
    <w:p w14:paraId="36328D84">
      <w:pPr>
        <w:pStyle w:val="2"/>
        <w:numPr>
          <w:ilvl w:val="0"/>
          <w:numId w:val="0"/>
        </w:numPr>
        <w:ind w:left="432" w:hanging="432"/>
        <w:rPr>
          <w:rFonts w:ascii="宋体" w:hAnsi="宋体" w:eastAsia="宋体" w:cs="宋体"/>
          <w:sz w:val="24"/>
          <w:szCs w:val="24"/>
          <w:highlight w:val="none"/>
        </w:rPr>
      </w:pPr>
      <w:bookmarkStart w:id="16" w:name="_Toc28359016"/>
      <w:bookmarkStart w:id="17" w:name="_Toc35393633"/>
      <w:bookmarkStart w:id="18" w:name="_Toc35393802"/>
      <w:bookmarkStart w:id="19" w:name="_Toc28359093"/>
      <w:r>
        <w:rPr>
          <w:rFonts w:hint="eastAsia" w:ascii="宋体" w:hAnsi="宋体" w:eastAsia="宋体" w:cs="宋体"/>
          <w:sz w:val="24"/>
          <w:szCs w:val="24"/>
          <w:highlight w:val="none"/>
        </w:rPr>
        <w:t>五、响应文件开启</w:t>
      </w:r>
      <w:bookmarkEnd w:id="16"/>
      <w:bookmarkEnd w:id="17"/>
      <w:bookmarkEnd w:id="18"/>
      <w:bookmarkEnd w:id="19"/>
    </w:p>
    <w:p w14:paraId="6F7DB966">
      <w:pPr>
        <w:spacing w:line="360" w:lineRule="auto"/>
        <w:ind w:firstLine="480" w:firstLineChars="200"/>
        <w:rPr>
          <w:rFonts w:ascii="宋体" w:hAnsi="宋体"/>
          <w:bCs/>
          <w:sz w:val="24"/>
          <w:highlight w:val="none"/>
          <w:u w:val="single"/>
        </w:rPr>
      </w:pPr>
      <w:r>
        <w:rPr>
          <w:rFonts w:hint="eastAsia" w:ascii="宋体" w:hAnsi="宋体"/>
          <w:sz w:val="24"/>
          <w:highlight w:val="none"/>
        </w:rPr>
        <w:t>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r>
        <w:rPr>
          <w:rFonts w:hint="eastAsia" w:ascii="宋体" w:hAnsi="宋体"/>
          <w:sz w:val="24"/>
          <w:highlight w:val="none"/>
          <w:lang w:val="en-US" w:eastAsia="zh-CN"/>
        </w:rPr>
        <w:t>10</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r>
        <w:rPr>
          <w:rFonts w:hint="eastAsia" w:ascii="宋体" w:hAnsi="宋体"/>
          <w:sz w:val="24"/>
          <w:highlight w:val="none"/>
          <w:lang w:val="en-US" w:eastAsia="zh-CN"/>
        </w:rPr>
        <w:t>00</w:t>
      </w:r>
      <w:r>
        <w:rPr>
          <w:rFonts w:hint="eastAsia" w:ascii="宋体" w:hAnsi="宋体"/>
          <w:sz w:val="24"/>
          <w:highlight w:val="none"/>
        </w:rPr>
        <w:t>秒（北京时间）</w:t>
      </w:r>
    </w:p>
    <w:p w14:paraId="3F94A0F4">
      <w:pPr>
        <w:spacing w:line="360" w:lineRule="auto"/>
        <w:ind w:firstLine="480" w:firstLineChars="200"/>
        <w:rPr>
          <w:rFonts w:ascii="宋体" w:hAnsi="宋体"/>
          <w:bCs/>
          <w:sz w:val="24"/>
          <w:highlight w:val="none"/>
          <w:u w:val="single"/>
        </w:rPr>
      </w:pPr>
      <w:r>
        <w:rPr>
          <w:rFonts w:hint="eastAsia" w:ascii="宋体" w:hAnsi="宋体"/>
          <w:sz w:val="24"/>
          <w:highlight w:val="none"/>
        </w:rPr>
        <w:t>地点：</w:t>
      </w:r>
      <w:r>
        <w:rPr>
          <w:rFonts w:hint="eastAsia" w:ascii="宋体" w:hAnsi="宋体" w:cs="宋体"/>
          <w:sz w:val="24"/>
          <w:highlight w:val="none"/>
          <w:lang w:eastAsia="zh-CN"/>
        </w:rPr>
        <w:t>杭州市上城区富春路 308 号华成国际发展大厦 8 楼开标室</w:t>
      </w:r>
      <w:r>
        <w:rPr>
          <w:rFonts w:hint="eastAsia" w:ascii="宋体" w:hAnsi="宋体" w:cs="宋体"/>
          <w:sz w:val="24"/>
          <w:highlight w:val="none"/>
        </w:rPr>
        <w:t>。</w:t>
      </w:r>
    </w:p>
    <w:p w14:paraId="5F8FE6A3">
      <w:pPr>
        <w:pStyle w:val="2"/>
        <w:numPr>
          <w:ilvl w:val="0"/>
          <w:numId w:val="0"/>
        </w:numPr>
        <w:ind w:left="432" w:hanging="432"/>
        <w:rPr>
          <w:rFonts w:ascii="宋体" w:hAnsi="宋体" w:eastAsia="宋体" w:cs="宋体"/>
          <w:sz w:val="24"/>
          <w:szCs w:val="24"/>
          <w:highlight w:val="none"/>
        </w:rPr>
      </w:pPr>
      <w:bookmarkStart w:id="20" w:name="_Toc28359094"/>
      <w:bookmarkStart w:id="21" w:name="_Toc35393634"/>
      <w:bookmarkStart w:id="22" w:name="_Toc35393803"/>
      <w:bookmarkStart w:id="23" w:name="_Toc28359017"/>
      <w:r>
        <w:rPr>
          <w:rFonts w:hint="eastAsia" w:ascii="宋体" w:hAnsi="宋体" w:eastAsia="宋体" w:cs="宋体"/>
          <w:sz w:val="24"/>
          <w:szCs w:val="24"/>
          <w:highlight w:val="none"/>
        </w:rPr>
        <w:t>六、公告期限</w:t>
      </w:r>
      <w:bookmarkEnd w:id="20"/>
      <w:bookmarkEnd w:id="21"/>
      <w:bookmarkEnd w:id="22"/>
      <w:bookmarkEnd w:id="23"/>
    </w:p>
    <w:p w14:paraId="4C6EA16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14:paraId="26FD621A">
      <w:pPr>
        <w:pStyle w:val="2"/>
        <w:numPr>
          <w:ilvl w:val="0"/>
          <w:numId w:val="0"/>
        </w:numPr>
        <w:ind w:left="432" w:hanging="432"/>
        <w:rPr>
          <w:rFonts w:ascii="宋体" w:hAnsi="宋体" w:eastAsia="宋体" w:cs="宋体"/>
          <w:sz w:val="24"/>
          <w:szCs w:val="24"/>
          <w:highlight w:val="none"/>
        </w:rPr>
      </w:pPr>
      <w:bookmarkStart w:id="24" w:name="_Toc35393635"/>
      <w:bookmarkStart w:id="25" w:name="_Toc35393804"/>
      <w:r>
        <w:rPr>
          <w:rFonts w:hint="eastAsia" w:ascii="宋体" w:hAnsi="宋体" w:eastAsia="宋体" w:cs="宋体"/>
          <w:sz w:val="24"/>
          <w:szCs w:val="24"/>
          <w:highlight w:val="none"/>
        </w:rPr>
        <w:t>七、其他补充事宜</w:t>
      </w:r>
      <w:bookmarkEnd w:id="24"/>
      <w:bookmarkEnd w:id="25"/>
    </w:p>
    <w:p w14:paraId="07605FB3">
      <w:pPr>
        <w:spacing w:line="360" w:lineRule="auto"/>
        <w:ind w:firstLine="480" w:firstLineChars="200"/>
        <w:rPr>
          <w:rFonts w:ascii="宋体" w:hAnsi="宋体"/>
          <w:sz w:val="24"/>
          <w:highlight w:val="none"/>
        </w:rPr>
      </w:pPr>
      <w:r>
        <w:rPr>
          <w:rFonts w:hint="eastAsia" w:ascii="宋体" w:hAnsi="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D134D7">
      <w:pPr>
        <w:pStyle w:val="2"/>
        <w:numPr>
          <w:ilvl w:val="0"/>
          <w:numId w:val="0"/>
        </w:numPr>
        <w:ind w:left="432" w:hanging="432"/>
        <w:rPr>
          <w:rFonts w:ascii="宋体" w:hAnsi="宋体" w:eastAsia="宋体" w:cs="宋体"/>
          <w:sz w:val="24"/>
          <w:szCs w:val="24"/>
          <w:highlight w:val="none"/>
        </w:rPr>
      </w:pPr>
      <w:bookmarkStart w:id="26" w:name="_Toc35393805"/>
      <w:bookmarkStart w:id="27" w:name="_Toc35393636"/>
      <w:bookmarkStart w:id="28" w:name="_Toc28359095"/>
      <w:bookmarkStart w:id="29" w:name="_Toc28359018"/>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26"/>
      <w:bookmarkEnd w:id="27"/>
      <w:bookmarkEnd w:id="28"/>
      <w:bookmarkEnd w:id="29"/>
    </w:p>
    <w:p w14:paraId="11774510">
      <w:pPr>
        <w:pStyle w:val="2"/>
        <w:numPr>
          <w:ilvl w:val="0"/>
          <w:numId w:val="0"/>
        </w:numPr>
        <w:ind w:left="432" w:hanging="432"/>
        <w:rPr>
          <w:rFonts w:ascii="宋体" w:hAnsi="宋体" w:eastAsia="宋体" w:cs="宋体"/>
          <w:sz w:val="24"/>
          <w:szCs w:val="24"/>
          <w:highlight w:val="none"/>
        </w:rPr>
      </w:pPr>
      <w:bookmarkStart w:id="30" w:name="_Toc35393637"/>
      <w:bookmarkStart w:id="31" w:name="_Toc28359096"/>
      <w:bookmarkStart w:id="32" w:name="_Toc28359019"/>
      <w:bookmarkStart w:id="33" w:name="_Toc35393806"/>
      <w:r>
        <w:rPr>
          <w:rFonts w:hint="eastAsia" w:ascii="宋体" w:hAnsi="宋体" w:eastAsia="宋体" w:cs="宋体"/>
          <w:sz w:val="24"/>
          <w:szCs w:val="24"/>
          <w:highlight w:val="none"/>
        </w:rPr>
        <w:t>1.采购人信息</w:t>
      </w:r>
      <w:bookmarkEnd w:id="30"/>
      <w:bookmarkEnd w:id="31"/>
      <w:bookmarkEnd w:id="32"/>
      <w:bookmarkEnd w:id="33"/>
      <w:r>
        <w:rPr>
          <w:rFonts w:hint="eastAsia" w:ascii="宋体" w:hAnsi="宋体" w:eastAsia="宋体" w:cs="宋体"/>
          <w:sz w:val="24"/>
          <w:szCs w:val="24"/>
          <w:highlight w:val="none"/>
        </w:rPr>
        <w:t>：</w:t>
      </w:r>
    </w:p>
    <w:p w14:paraId="269E5847">
      <w:pPr>
        <w:spacing w:line="360" w:lineRule="auto"/>
        <w:ind w:firstLine="480" w:firstLineChars="200"/>
        <w:rPr>
          <w:rFonts w:ascii="宋体" w:hAnsi="宋体" w:cs="宋体"/>
          <w:sz w:val="24"/>
          <w:highlight w:val="none"/>
        </w:rPr>
      </w:pPr>
      <w:r>
        <w:rPr>
          <w:rFonts w:hint="eastAsia" w:ascii="宋体" w:hAnsi="宋体"/>
          <w:sz w:val="24"/>
          <w:highlight w:val="none"/>
        </w:rPr>
        <w:t>名</w:t>
      </w:r>
      <w:r>
        <w:rPr>
          <w:rFonts w:ascii="宋体" w:hAnsi="宋体"/>
          <w:sz w:val="24"/>
          <w:highlight w:val="none"/>
        </w:rPr>
        <w:t xml:space="preserve">    </w:t>
      </w:r>
      <w:r>
        <w:rPr>
          <w:rFonts w:hint="eastAsia" w:ascii="宋体" w:hAnsi="宋体"/>
          <w:sz w:val="24"/>
          <w:highlight w:val="none"/>
        </w:rPr>
        <w:t>称：</w:t>
      </w:r>
      <w:r>
        <w:rPr>
          <w:rFonts w:hint="eastAsia" w:ascii="宋体" w:hAnsi="宋体" w:cs="宋体"/>
          <w:sz w:val="24"/>
          <w:highlight w:val="none"/>
        </w:rPr>
        <w:t>杭州市水库管理服务中心</w:t>
      </w:r>
    </w:p>
    <w:p w14:paraId="02BED012">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cs="宋体"/>
          <w:sz w:val="24"/>
          <w:highlight w:val="none"/>
        </w:rPr>
        <w:t>杭州市余杭区闲林街道源峰街218号</w:t>
      </w:r>
    </w:p>
    <w:p w14:paraId="482F9453">
      <w:pPr>
        <w:spacing w:line="360" w:lineRule="auto"/>
        <w:ind w:firstLine="480" w:firstLineChars="200"/>
        <w:rPr>
          <w:rFonts w:ascii="宋体" w:hAnsi="宋体"/>
          <w:sz w:val="24"/>
          <w:highlight w:val="none"/>
        </w:rPr>
      </w:pPr>
      <w:r>
        <w:rPr>
          <w:rFonts w:hint="eastAsia" w:ascii="宋体" w:hAnsi="宋体"/>
          <w:sz w:val="24"/>
          <w:highlight w:val="none"/>
        </w:rPr>
        <w:t>传    真：/</w:t>
      </w:r>
    </w:p>
    <w:p w14:paraId="22B5CF3F">
      <w:pPr>
        <w:spacing w:line="360" w:lineRule="auto"/>
        <w:rPr>
          <w:rFonts w:ascii="宋体" w:hAnsi="宋体"/>
          <w:sz w:val="24"/>
          <w:highlight w:val="none"/>
        </w:rPr>
      </w:pPr>
      <w:r>
        <w:rPr>
          <w:rFonts w:hint="eastAsia" w:ascii="宋体" w:hAnsi="宋体"/>
          <w:sz w:val="24"/>
          <w:highlight w:val="none"/>
        </w:rPr>
        <w:t xml:space="preserve">    项目联系人（询问）：</w:t>
      </w:r>
      <w:r>
        <w:rPr>
          <w:rFonts w:hint="eastAsia" w:ascii="宋体" w:hAnsi="宋体" w:cs="宋体"/>
          <w:sz w:val="24"/>
          <w:szCs w:val="24"/>
          <w:highlight w:val="none"/>
          <w:lang w:val="en-US" w:eastAsia="zh-CN"/>
        </w:rPr>
        <w:t>赵女士</w:t>
      </w:r>
    </w:p>
    <w:p w14:paraId="60E09F8E">
      <w:pPr>
        <w:spacing w:line="360" w:lineRule="auto"/>
        <w:rPr>
          <w:rFonts w:ascii="宋体" w:hAnsi="宋体"/>
          <w:sz w:val="24"/>
          <w:highlight w:val="none"/>
        </w:rPr>
      </w:pPr>
      <w:r>
        <w:rPr>
          <w:rFonts w:hint="eastAsia" w:ascii="宋体" w:hAnsi="宋体"/>
          <w:sz w:val="24"/>
          <w:highlight w:val="none"/>
        </w:rPr>
        <w:t xml:space="preserve">    项目联系方式（询问）：</w:t>
      </w:r>
      <w:r>
        <w:rPr>
          <w:rFonts w:hint="eastAsia" w:ascii="宋体" w:hAnsi="宋体" w:cs="宋体"/>
          <w:kern w:val="0"/>
          <w:sz w:val="24"/>
          <w:szCs w:val="24"/>
          <w:highlight w:val="none"/>
        </w:rPr>
        <w:t>0571-89358073</w:t>
      </w:r>
    </w:p>
    <w:p w14:paraId="01707B5B">
      <w:pPr>
        <w:spacing w:line="360" w:lineRule="auto"/>
        <w:rPr>
          <w:rFonts w:ascii="宋体" w:hAnsi="宋体"/>
          <w:sz w:val="24"/>
          <w:highlight w:val="none"/>
        </w:rPr>
      </w:pPr>
      <w:r>
        <w:rPr>
          <w:rFonts w:hint="eastAsia" w:ascii="宋体" w:hAnsi="宋体"/>
          <w:sz w:val="24"/>
          <w:highlight w:val="none"/>
        </w:rPr>
        <w:t xml:space="preserve">    质疑联系人：</w:t>
      </w:r>
      <w:r>
        <w:rPr>
          <w:rFonts w:hint="eastAsia" w:ascii="宋体" w:hAnsi="宋体" w:cs="宋体"/>
          <w:sz w:val="24"/>
          <w:szCs w:val="24"/>
          <w:highlight w:val="none"/>
        </w:rPr>
        <w:t>陈先生</w:t>
      </w:r>
    </w:p>
    <w:p w14:paraId="1F3465D9">
      <w:pPr>
        <w:spacing w:line="360" w:lineRule="auto"/>
        <w:rPr>
          <w:rFonts w:ascii="宋体" w:hAnsi="宋体"/>
          <w:sz w:val="24"/>
          <w:highlight w:val="none"/>
        </w:rPr>
      </w:pPr>
      <w:r>
        <w:rPr>
          <w:rFonts w:hint="eastAsia" w:ascii="宋体" w:hAnsi="宋体"/>
          <w:sz w:val="24"/>
          <w:highlight w:val="none"/>
        </w:rPr>
        <w:t xml:space="preserve">    质疑联系方式：</w:t>
      </w:r>
      <w:r>
        <w:rPr>
          <w:rFonts w:hint="eastAsia" w:ascii="宋体" w:hAnsi="宋体" w:cs="宋体"/>
          <w:kern w:val="0"/>
          <w:sz w:val="24"/>
          <w:szCs w:val="24"/>
          <w:highlight w:val="none"/>
        </w:rPr>
        <w:t>0571-89358800</w:t>
      </w:r>
    </w:p>
    <w:p w14:paraId="66AD9D0E">
      <w:pPr>
        <w:pStyle w:val="2"/>
        <w:numPr>
          <w:ilvl w:val="0"/>
          <w:numId w:val="0"/>
        </w:numPr>
        <w:ind w:left="432" w:hanging="432"/>
        <w:rPr>
          <w:rFonts w:ascii="宋体" w:hAnsi="宋体" w:eastAsia="宋体" w:cs="宋体"/>
          <w:sz w:val="24"/>
          <w:highlight w:val="none"/>
        </w:rPr>
      </w:pPr>
      <w:bookmarkStart w:id="34" w:name="_Toc35393638"/>
      <w:bookmarkStart w:id="35" w:name="_Toc28359020"/>
      <w:bookmarkStart w:id="36" w:name="_Toc35393807"/>
      <w:bookmarkStart w:id="37" w:name="_Toc28359097"/>
      <w:r>
        <w:rPr>
          <w:rFonts w:hint="eastAsia" w:ascii="宋体" w:hAnsi="宋体" w:eastAsia="宋体" w:cs="宋体"/>
          <w:sz w:val="24"/>
          <w:szCs w:val="24"/>
          <w:highlight w:val="none"/>
        </w:rPr>
        <w:t>2.采购代理机构信息</w:t>
      </w:r>
      <w:bookmarkEnd w:id="34"/>
      <w:bookmarkEnd w:id="35"/>
      <w:bookmarkEnd w:id="36"/>
      <w:bookmarkEnd w:id="37"/>
      <w:r>
        <w:rPr>
          <w:rFonts w:hint="eastAsia" w:ascii="宋体" w:hAnsi="宋体" w:eastAsia="宋体" w:cs="宋体"/>
          <w:sz w:val="24"/>
          <w:szCs w:val="24"/>
          <w:highlight w:val="none"/>
        </w:rPr>
        <w:t>：</w:t>
      </w:r>
    </w:p>
    <w:p w14:paraId="31D16B1D">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名    称：</w:t>
      </w:r>
      <w:r>
        <w:rPr>
          <w:rFonts w:hint="eastAsia" w:ascii="宋体" w:hAnsi="宋体" w:cs="宋体"/>
          <w:sz w:val="24"/>
          <w:highlight w:val="none"/>
          <w:lang w:eastAsia="zh-CN"/>
        </w:rPr>
        <w:t>浙江中际工程项目管理有限公司</w:t>
      </w:r>
    </w:p>
    <w:p w14:paraId="3A2DB3D7">
      <w:pPr>
        <w:spacing w:line="360" w:lineRule="auto"/>
        <w:rPr>
          <w:rFonts w:ascii="宋体" w:hAnsi="宋体"/>
          <w:sz w:val="24"/>
          <w:highlight w:val="none"/>
        </w:rPr>
      </w:pPr>
      <w:r>
        <w:rPr>
          <w:rFonts w:hint="eastAsia" w:ascii="宋体" w:hAnsi="宋体"/>
          <w:sz w:val="24"/>
          <w:highlight w:val="none"/>
        </w:rPr>
        <w:t xml:space="preserve">    地    址：</w:t>
      </w:r>
      <w:r>
        <w:rPr>
          <w:rFonts w:hint="eastAsia" w:ascii="宋体" w:hAnsi="宋体" w:cs="宋体"/>
          <w:sz w:val="24"/>
          <w:highlight w:val="none"/>
          <w:lang w:eastAsia="zh-CN"/>
        </w:rPr>
        <w:t>杭州市上城区富春路 308 号华成国际发展大厦 8 楼</w:t>
      </w:r>
    </w:p>
    <w:p w14:paraId="53567A65">
      <w:pPr>
        <w:spacing w:line="360" w:lineRule="auto"/>
        <w:rPr>
          <w:rFonts w:hint="eastAsia" w:ascii="宋体" w:hAnsi="宋体" w:eastAsia="宋体"/>
          <w:sz w:val="24"/>
          <w:highlight w:val="none"/>
          <w:lang w:eastAsia="zh-CN"/>
        </w:rPr>
      </w:pPr>
      <w:r>
        <w:rPr>
          <w:rFonts w:hint="eastAsia" w:ascii="宋体" w:hAnsi="宋体"/>
          <w:sz w:val="24"/>
          <w:highlight w:val="none"/>
        </w:rPr>
        <w:t xml:space="preserve">    传    真：</w:t>
      </w:r>
      <w:r>
        <w:rPr>
          <w:rFonts w:hint="eastAsia" w:ascii="宋体" w:hAnsi="宋体"/>
          <w:sz w:val="24"/>
          <w:highlight w:val="none"/>
          <w:lang w:val="en-US" w:eastAsia="zh-CN"/>
        </w:rPr>
        <w:t>/</w:t>
      </w:r>
    </w:p>
    <w:p w14:paraId="415E45CE">
      <w:pPr>
        <w:spacing w:line="360" w:lineRule="auto"/>
        <w:rPr>
          <w:rFonts w:ascii="宋体" w:hAnsi="宋体"/>
          <w:sz w:val="24"/>
          <w:highlight w:val="none"/>
        </w:rPr>
      </w:pPr>
      <w:r>
        <w:rPr>
          <w:rFonts w:hint="eastAsia" w:ascii="宋体" w:hAnsi="宋体"/>
          <w:sz w:val="24"/>
          <w:highlight w:val="none"/>
        </w:rPr>
        <w:t xml:space="preserve">    项目联系人（询问）：</w:t>
      </w:r>
      <w:r>
        <w:rPr>
          <w:rFonts w:hint="eastAsia" w:ascii="宋体" w:hAnsi="宋体" w:cs="宋体"/>
          <w:sz w:val="24"/>
          <w:szCs w:val="24"/>
          <w:highlight w:val="none"/>
          <w:lang w:val="en-US" w:eastAsia="zh-CN"/>
        </w:rPr>
        <w:t>吴素均</w:t>
      </w:r>
    </w:p>
    <w:p w14:paraId="1807C860">
      <w:pPr>
        <w:spacing w:line="360" w:lineRule="auto"/>
        <w:rPr>
          <w:rFonts w:ascii="宋体" w:hAnsi="宋体"/>
          <w:sz w:val="24"/>
          <w:highlight w:val="none"/>
        </w:rPr>
      </w:pPr>
      <w:r>
        <w:rPr>
          <w:rFonts w:hint="eastAsia" w:ascii="宋体" w:hAnsi="宋体"/>
          <w:sz w:val="24"/>
          <w:highlight w:val="none"/>
        </w:rPr>
        <w:t xml:space="preserve">    项目联系方式（询问）：</w:t>
      </w:r>
      <w:r>
        <w:rPr>
          <w:rFonts w:hint="eastAsia" w:ascii="宋体" w:hAnsi="宋体" w:cs="宋体"/>
          <w:sz w:val="24"/>
          <w:szCs w:val="24"/>
          <w:highlight w:val="none"/>
          <w:lang w:val="en-US" w:eastAsia="zh-CN"/>
        </w:rPr>
        <w:t>15824491413</w:t>
      </w:r>
    </w:p>
    <w:p w14:paraId="5E934996">
      <w:pPr>
        <w:spacing w:line="360" w:lineRule="auto"/>
        <w:rPr>
          <w:rFonts w:ascii="宋体" w:hAnsi="宋体"/>
          <w:sz w:val="24"/>
          <w:highlight w:val="none"/>
        </w:rPr>
      </w:pPr>
      <w:r>
        <w:rPr>
          <w:rFonts w:hint="eastAsia" w:ascii="宋体" w:hAnsi="宋体"/>
          <w:sz w:val="24"/>
          <w:highlight w:val="none"/>
        </w:rPr>
        <w:t xml:space="preserve">    质疑联系人：</w:t>
      </w:r>
      <w:r>
        <w:rPr>
          <w:rFonts w:hint="eastAsia" w:ascii="宋体" w:hAnsi="宋体" w:cs="宋体"/>
          <w:sz w:val="24"/>
          <w:highlight w:val="none"/>
          <w:lang w:val="en-US" w:eastAsia="zh-CN"/>
        </w:rPr>
        <w:t>来工</w:t>
      </w:r>
    </w:p>
    <w:p w14:paraId="1EBC2601">
      <w:pPr>
        <w:spacing w:line="360" w:lineRule="auto"/>
        <w:rPr>
          <w:rFonts w:hint="default" w:ascii="宋体" w:hAnsi="宋体"/>
          <w:sz w:val="24"/>
          <w:highlight w:val="none"/>
          <w:lang w:val="en-US"/>
        </w:rPr>
      </w:pPr>
      <w:r>
        <w:rPr>
          <w:rFonts w:hint="eastAsia" w:ascii="宋体" w:hAnsi="宋体"/>
          <w:sz w:val="24"/>
          <w:highlight w:val="none"/>
        </w:rPr>
        <w:t xml:space="preserve">    质疑联系方式：</w:t>
      </w:r>
      <w:r>
        <w:rPr>
          <w:rFonts w:hint="eastAsia" w:ascii="宋体" w:hAnsi="宋体" w:cs="宋体"/>
          <w:sz w:val="24"/>
          <w:highlight w:val="none"/>
          <w:lang w:val="en-US" w:eastAsia="zh-CN"/>
        </w:rPr>
        <w:t>13386537550</w:t>
      </w:r>
    </w:p>
    <w:p w14:paraId="38F7EDFE">
      <w:pPr>
        <w:spacing w:line="360" w:lineRule="auto"/>
        <w:rPr>
          <w:rFonts w:ascii="宋体" w:hAnsi="宋体"/>
          <w:b/>
          <w:sz w:val="24"/>
          <w:highlight w:val="none"/>
        </w:rPr>
      </w:pPr>
      <w:bookmarkStart w:id="38" w:name="_Toc28359021"/>
      <w:bookmarkStart w:id="39" w:name="_Toc35393808"/>
      <w:bookmarkStart w:id="40" w:name="_Toc35393639"/>
      <w:bookmarkStart w:id="41" w:name="_Toc28359098"/>
      <w:r>
        <w:rPr>
          <w:rFonts w:hint="eastAsia" w:ascii="宋体" w:hAnsi="宋体" w:cs="宋体"/>
          <w:b/>
          <w:bCs/>
          <w:sz w:val="24"/>
          <w:highlight w:val="none"/>
        </w:rPr>
        <w:t>3.</w:t>
      </w:r>
      <w:r>
        <w:rPr>
          <w:rFonts w:hint="eastAsia" w:ascii="宋体" w:hAnsi="宋体"/>
          <w:b/>
          <w:sz w:val="24"/>
          <w:highlight w:val="none"/>
        </w:rPr>
        <w:t xml:space="preserve">监督管理部门： </w:t>
      </w:r>
    </w:p>
    <w:bookmarkEnd w:id="38"/>
    <w:bookmarkEnd w:id="39"/>
    <w:bookmarkEnd w:id="40"/>
    <w:bookmarkEnd w:id="41"/>
    <w:p w14:paraId="3436ACF6">
      <w:pPr>
        <w:spacing w:line="360" w:lineRule="auto"/>
        <w:ind w:firstLine="480"/>
        <w:rPr>
          <w:rFonts w:ascii="宋体" w:hAnsi="宋体" w:cs="宋体"/>
          <w:sz w:val="24"/>
          <w:highlight w:val="none"/>
        </w:rPr>
      </w:pPr>
      <w:r>
        <w:rPr>
          <w:rFonts w:hint="eastAsia" w:ascii="宋体" w:hAnsi="宋体" w:cs="宋体"/>
          <w:sz w:val="24"/>
          <w:highlight w:val="none"/>
        </w:rPr>
        <w:t>名    称：杭州市水库管理服务中心</w:t>
      </w:r>
    </w:p>
    <w:p w14:paraId="48E1F439">
      <w:pPr>
        <w:spacing w:line="360" w:lineRule="auto"/>
        <w:ind w:firstLine="480"/>
        <w:rPr>
          <w:rFonts w:ascii="宋体" w:hAnsi="宋体" w:cs="宋体"/>
          <w:sz w:val="24"/>
          <w:highlight w:val="none"/>
        </w:rPr>
      </w:pPr>
      <w:r>
        <w:rPr>
          <w:rFonts w:hint="eastAsia" w:ascii="宋体" w:hAnsi="宋体" w:cs="宋体"/>
          <w:sz w:val="24"/>
          <w:highlight w:val="none"/>
        </w:rPr>
        <w:t>地    址：杭州市余杭区闲林街道源峰街218号</w:t>
      </w:r>
    </w:p>
    <w:p w14:paraId="67F4DC4C">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D961906">
      <w:pPr>
        <w:spacing w:line="360" w:lineRule="auto"/>
        <w:rPr>
          <w:rFonts w:ascii="宋体" w:hAnsi="宋体" w:cs="宋体"/>
          <w:sz w:val="24"/>
          <w:highlight w:val="none"/>
        </w:rPr>
      </w:pPr>
      <w:r>
        <w:rPr>
          <w:rFonts w:hint="eastAsia" w:ascii="宋体" w:hAnsi="宋体" w:cs="宋体"/>
          <w:sz w:val="24"/>
          <w:highlight w:val="none"/>
        </w:rPr>
        <w:t xml:space="preserve">    联系人 ：朱先生</w:t>
      </w:r>
    </w:p>
    <w:p w14:paraId="053CAF76">
      <w:pPr>
        <w:spacing w:line="360" w:lineRule="auto"/>
        <w:ind w:firstLine="480"/>
        <w:rPr>
          <w:rFonts w:ascii="宋体" w:hAnsi="宋体" w:cs="宋体"/>
          <w:sz w:val="24"/>
          <w:highlight w:val="none"/>
        </w:rPr>
      </w:pPr>
      <w:r>
        <w:rPr>
          <w:rFonts w:hint="eastAsia" w:ascii="宋体" w:hAnsi="宋体" w:cs="宋体"/>
          <w:sz w:val="24"/>
          <w:highlight w:val="none"/>
        </w:rPr>
        <w:t>电话：0571-89358802</w:t>
      </w:r>
    </w:p>
    <w:p w14:paraId="5FD16275"/>
    <w:sectPr>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2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2025-04-07T08:12:20Z</dcterms:created>
  <dc:creator>Administrator</dc:creator>
  <cp:lastModifiedBy>NTKO</cp:lastModifiedBy>
  <dcterms:modified xsi:type="dcterms:W3CDTF">2025-04-07T08:12:46Z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eyJoZGlkIjoiODcxOTViM2NkMzNjZGZjODM1NDMwODhlMDU4NmYxZjEiLCJ1c2VySWQiOiI0MjcwNzUyNTQifQ==</vt:lpwstr>
  </property>
  <property fmtid="{D5CDD505-2E9C-101B-9397-08002B2CF9AE}" pid="4" name="ICV">
    <vt:lpwstr>E20F85E6FBE0449996528A76E24B7ACD_12</vt:lpwstr>
  </property>
</Properties>
</file>